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963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06"/>
        <w:gridCol w:w="4275"/>
        <w:gridCol w:w="2158"/>
      </w:tblGrid>
      <w:tr w:rsidR="007E5351" w:rsidRPr="00FC7D6F" w14:paraId="7C87DC35" w14:textId="77777777" w:rsidTr="00036A4D">
        <w:trPr>
          <w:cantSplit/>
          <w:trHeight w:val="1276"/>
        </w:trPr>
        <w:tc>
          <w:tcPr>
            <w:tcW w:w="9639" w:type="dxa"/>
            <w:gridSpan w:val="3"/>
            <w:tcBorders>
              <w:top w:val="nil"/>
              <w:left w:val="nil"/>
              <w:bottom w:val="nil"/>
              <w:right w:val="nil"/>
            </w:tcBorders>
            <w:vAlign w:val="center"/>
          </w:tcPr>
          <w:p w14:paraId="22190FC3" w14:textId="77777777" w:rsidR="00DA7826" w:rsidRPr="007E5351" w:rsidRDefault="00DA7826" w:rsidP="007976F8">
            <w:pPr>
              <w:spacing w:after="0" w:line="240" w:lineRule="auto"/>
              <w:ind w:firstLine="567"/>
              <w:jc w:val="center"/>
              <w:rPr>
                <w:rFonts w:ascii="Times New Roman" w:hAnsi="Times New Roman"/>
                <w:b/>
                <w:sz w:val="24"/>
                <w:szCs w:val="24"/>
              </w:rPr>
            </w:pPr>
          </w:p>
          <w:p w14:paraId="367E6ED4" w14:textId="77777777" w:rsidR="00DA7826" w:rsidRPr="00FC7D6F" w:rsidRDefault="00DA7826" w:rsidP="00036A4D">
            <w:pPr>
              <w:spacing w:after="0" w:line="240" w:lineRule="auto"/>
              <w:ind w:firstLine="567"/>
              <w:jc w:val="center"/>
              <w:rPr>
                <w:rFonts w:ascii="Times New Roman" w:hAnsi="Times New Roman"/>
                <w:b/>
                <w:caps/>
                <w:sz w:val="24"/>
                <w:szCs w:val="24"/>
              </w:rPr>
            </w:pPr>
            <w:r w:rsidRPr="00FC7D6F">
              <w:rPr>
                <w:rFonts w:ascii="Times New Roman" w:hAnsi="Times New Roman"/>
                <w:b/>
                <w:caps/>
                <w:sz w:val="24"/>
                <w:szCs w:val="24"/>
              </w:rPr>
              <w:t xml:space="preserve">МИНИСТЕРСТВО строительства </w:t>
            </w:r>
          </w:p>
          <w:p w14:paraId="2B6E7D54" w14:textId="77777777" w:rsidR="00DA7826" w:rsidRPr="00FC7D6F" w:rsidRDefault="00DA7826" w:rsidP="00036A4D">
            <w:pPr>
              <w:spacing w:after="0" w:line="240" w:lineRule="auto"/>
              <w:ind w:firstLine="567"/>
              <w:jc w:val="center"/>
              <w:rPr>
                <w:rFonts w:ascii="Times New Roman" w:hAnsi="Times New Roman"/>
                <w:b/>
                <w:caps/>
                <w:sz w:val="24"/>
                <w:szCs w:val="24"/>
              </w:rPr>
            </w:pPr>
            <w:r w:rsidRPr="00FC7D6F">
              <w:rPr>
                <w:rFonts w:ascii="Times New Roman" w:hAnsi="Times New Roman"/>
                <w:b/>
                <w:caps/>
                <w:sz w:val="24"/>
                <w:szCs w:val="24"/>
              </w:rPr>
              <w:t xml:space="preserve">и жилищно-коммунального хозяйства </w:t>
            </w:r>
          </w:p>
          <w:p w14:paraId="48CACFD7" w14:textId="77777777" w:rsidR="00DA7826" w:rsidRPr="00FC7D6F" w:rsidRDefault="00DA7826" w:rsidP="00036A4D">
            <w:pPr>
              <w:spacing w:after="0" w:line="240" w:lineRule="auto"/>
              <w:ind w:firstLine="567"/>
              <w:jc w:val="center"/>
              <w:rPr>
                <w:rFonts w:ascii="Times New Roman" w:hAnsi="Times New Roman"/>
                <w:b/>
                <w:caps/>
                <w:sz w:val="24"/>
                <w:szCs w:val="24"/>
              </w:rPr>
            </w:pPr>
            <w:r w:rsidRPr="00FC7D6F">
              <w:rPr>
                <w:rFonts w:ascii="Times New Roman" w:hAnsi="Times New Roman"/>
                <w:b/>
                <w:caps/>
                <w:sz w:val="24"/>
                <w:szCs w:val="24"/>
              </w:rPr>
              <w:t xml:space="preserve">РОССИЙСКОЙ ФЕДЕРАЦИИ </w:t>
            </w:r>
          </w:p>
          <w:p w14:paraId="27943A28" w14:textId="77777777" w:rsidR="00DA7826" w:rsidRPr="00FC7D6F" w:rsidRDefault="00DA7826" w:rsidP="007976F8">
            <w:pPr>
              <w:spacing w:after="0" w:line="240" w:lineRule="auto"/>
              <w:ind w:firstLine="567"/>
              <w:jc w:val="center"/>
              <w:rPr>
                <w:rFonts w:ascii="Times New Roman" w:hAnsi="Times New Roman"/>
                <w:b/>
                <w:sz w:val="24"/>
                <w:szCs w:val="24"/>
              </w:rPr>
            </w:pPr>
            <w:r w:rsidRPr="00FC7D6F">
              <w:rPr>
                <w:rFonts w:ascii="Times New Roman" w:hAnsi="Times New Roman"/>
                <w:b/>
                <w:sz w:val="24"/>
                <w:szCs w:val="24"/>
              </w:rPr>
              <w:t xml:space="preserve"> </w:t>
            </w:r>
          </w:p>
        </w:tc>
      </w:tr>
      <w:tr w:rsidR="007E5351" w:rsidRPr="00FC7D6F" w14:paraId="42788734" w14:textId="77777777" w:rsidTr="00036A4D">
        <w:trPr>
          <w:cantSplit/>
          <w:trHeight w:val="304"/>
        </w:trPr>
        <w:tc>
          <w:tcPr>
            <w:tcW w:w="9639" w:type="dxa"/>
            <w:gridSpan w:val="3"/>
            <w:tcBorders>
              <w:top w:val="nil"/>
              <w:left w:val="nil"/>
              <w:bottom w:val="nil"/>
              <w:right w:val="nil"/>
            </w:tcBorders>
            <w:vAlign w:val="center"/>
          </w:tcPr>
          <w:p w14:paraId="0317C8A1" w14:textId="77777777" w:rsidR="00DA7826" w:rsidRPr="00FC7D6F" w:rsidRDefault="00DA7826" w:rsidP="007976F8">
            <w:pPr>
              <w:spacing w:after="0" w:line="240" w:lineRule="auto"/>
              <w:ind w:firstLine="567"/>
              <w:rPr>
                <w:rFonts w:ascii="Times New Roman" w:hAnsi="Times New Roman"/>
                <w:b/>
                <w:sz w:val="24"/>
                <w:szCs w:val="24"/>
              </w:rPr>
            </w:pPr>
          </w:p>
        </w:tc>
      </w:tr>
      <w:tr w:rsidR="007E5351" w:rsidRPr="00FC7D6F" w14:paraId="761F1622" w14:textId="77777777" w:rsidTr="00036A4D">
        <w:trPr>
          <w:cantSplit/>
          <w:trHeight w:val="1920"/>
        </w:trPr>
        <w:tc>
          <w:tcPr>
            <w:tcW w:w="9639" w:type="dxa"/>
            <w:gridSpan w:val="3"/>
            <w:tcBorders>
              <w:top w:val="nil"/>
              <w:left w:val="nil"/>
              <w:bottom w:val="nil"/>
              <w:right w:val="nil"/>
            </w:tcBorders>
            <w:vAlign w:val="center"/>
          </w:tcPr>
          <w:p w14:paraId="24E7B102" w14:textId="77777777" w:rsidR="00DA7826" w:rsidRPr="00FC7D6F" w:rsidRDefault="00DA7826" w:rsidP="007976F8">
            <w:pPr>
              <w:spacing w:after="0" w:line="240" w:lineRule="auto"/>
              <w:ind w:firstLine="567"/>
              <w:rPr>
                <w:rFonts w:ascii="Times New Roman" w:hAnsi="Times New Roman"/>
                <w:b/>
                <w:sz w:val="24"/>
                <w:szCs w:val="24"/>
              </w:rPr>
            </w:pPr>
            <w:r w:rsidRPr="00FC7D6F">
              <w:rPr>
                <w:rFonts w:ascii="Times New Roman" w:hAnsi="Times New Roman"/>
                <w:b/>
                <w:sz w:val="24"/>
                <w:szCs w:val="24"/>
              </w:rPr>
              <w:t xml:space="preserve">С В О </w:t>
            </w:r>
            <w:proofErr w:type="gramStart"/>
            <w:r w:rsidRPr="00FC7D6F">
              <w:rPr>
                <w:rFonts w:ascii="Times New Roman" w:hAnsi="Times New Roman"/>
                <w:b/>
                <w:sz w:val="24"/>
                <w:szCs w:val="24"/>
              </w:rPr>
              <w:t xml:space="preserve">Д </w:t>
            </w:r>
            <w:r w:rsidR="00036A4D">
              <w:rPr>
                <w:rFonts w:ascii="Times New Roman" w:hAnsi="Times New Roman"/>
                <w:b/>
                <w:sz w:val="24"/>
                <w:szCs w:val="24"/>
              </w:rPr>
              <w:t xml:space="preserve"> </w:t>
            </w:r>
            <w:r w:rsidRPr="00FC7D6F">
              <w:rPr>
                <w:rFonts w:ascii="Times New Roman" w:hAnsi="Times New Roman"/>
                <w:b/>
                <w:sz w:val="24"/>
                <w:szCs w:val="24"/>
              </w:rPr>
              <w:t>П</w:t>
            </w:r>
            <w:proofErr w:type="gramEnd"/>
            <w:r w:rsidRPr="00FC7D6F">
              <w:rPr>
                <w:rFonts w:ascii="Times New Roman" w:hAnsi="Times New Roman"/>
                <w:b/>
                <w:sz w:val="24"/>
                <w:szCs w:val="24"/>
              </w:rPr>
              <w:t xml:space="preserve"> Р А В И Л </w:t>
            </w:r>
            <w:r w:rsidR="00036A4D">
              <w:rPr>
                <w:rFonts w:ascii="Times New Roman" w:hAnsi="Times New Roman"/>
                <w:b/>
                <w:sz w:val="24"/>
                <w:szCs w:val="24"/>
              </w:rPr>
              <w:t xml:space="preserve">            </w:t>
            </w:r>
            <w:r w:rsidR="00FA1DBB" w:rsidRPr="00FC7D6F">
              <w:rPr>
                <w:rFonts w:ascii="Times New Roman" w:hAnsi="Times New Roman"/>
                <w:b/>
                <w:sz w:val="24"/>
                <w:szCs w:val="24"/>
              </w:rPr>
              <w:t xml:space="preserve">                                                        </w:t>
            </w:r>
            <w:r w:rsidRPr="00FC7D6F">
              <w:rPr>
                <w:rFonts w:ascii="Times New Roman" w:hAnsi="Times New Roman"/>
                <w:b/>
                <w:sz w:val="24"/>
                <w:szCs w:val="24"/>
              </w:rPr>
              <w:t>СП </w:t>
            </w:r>
            <w:r w:rsidR="0079096A">
              <w:rPr>
                <w:rFonts w:ascii="Times New Roman" w:hAnsi="Times New Roman"/>
                <w:b/>
                <w:sz w:val="24"/>
                <w:szCs w:val="24"/>
              </w:rPr>
              <w:t xml:space="preserve">  263</w:t>
            </w:r>
            <w:r w:rsidR="00FA1DBB" w:rsidRPr="00FC7D6F">
              <w:rPr>
                <w:rFonts w:ascii="Times New Roman" w:hAnsi="Times New Roman"/>
                <w:b/>
                <w:sz w:val="24"/>
                <w:szCs w:val="24"/>
              </w:rPr>
              <w:t>.</w:t>
            </w:r>
            <w:r w:rsidR="0044423A">
              <w:rPr>
                <w:rFonts w:ascii="Times New Roman" w:hAnsi="Times New Roman"/>
                <w:b/>
                <w:sz w:val="24"/>
                <w:szCs w:val="24"/>
              </w:rPr>
              <w:t>1325800</w:t>
            </w:r>
            <w:r w:rsidRPr="00FC7D6F">
              <w:rPr>
                <w:rFonts w:ascii="Times New Roman" w:hAnsi="Times New Roman"/>
                <w:b/>
                <w:sz w:val="24"/>
                <w:szCs w:val="24"/>
              </w:rPr>
              <w:t>.20</w:t>
            </w:r>
            <w:r w:rsidR="0044423A">
              <w:rPr>
                <w:rFonts w:ascii="Times New Roman" w:hAnsi="Times New Roman"/>
                <w:b/>
                <w:sz w:val="24"/>
                <w:szCs w:val="24"/>
              </w:rPr>
              <w:t>16</w:t>
            </w:r>
          </w:p>
          <w:p w14:paraId="677E5F68" w14:textId="77777777" w:rsidR="00DA7826" w:rsidRPr="00FC7D6F" w:rsidRDefault="00DA7826" w:rsidP="007976F8">
            <w:pPr>
              <w:spacing w:after="0" w:line="240" w:lineRule="auto"/>
              <w:ind w:firstLine="567"/>
              <w:jc w:val="both"/>
              <w:rPr>
                <w:rFonts w:ascii="Times New Roman" w:hAnsi="Times New Roman"/>
                <w:b/>
                <w:sz w:val="24"/>
                <w:szCs w:val="24"/>
              </w:rPr>
            </w:pPr>
          </w:p>
        </w:tc>
      </w:tr>
      <w:tr w:rsidR="007E5351" w:rsidRPr="00FC7D6F" w14:paraId="54652069" w14:textId="77777777" w:rsidTr="00036A4D">
        <w:trPr>
          <w:trHeight w:val="286"/>
        </w:trPr>
        <w:tc>
          <w:tcPr>
            <w:tcW w:w="3206" w:type="dxa"/>
            <w:tcBorders>
              <w:top w:val="nil"/>
              <w:left w:val="nil"/>
              <w:bottom w:val="nil"/>
              <w:right w:val="nil"/>
            </w:tcBorders>
          </w:tcPr>
          <w:p w14:paraId="21A11223" w14:textId="77777777" w:rsidR="00DA7826" w:rsidRPr="00FC7D6F" w:rsidRDefault="00DA7826" w:rsidP="007976F8">
            <w:pPr>
              <w:spacing w:after="0" w:line="240" w:lineRule="auto"/>
              <w:ind w:firstLine="567"/>
              <w:rPr>
                <w:rFonts w:ascii="Times New Roman" w:hAnsi="Times New Roman"/>
                <w:sz w:val="24"/>
                <w:szCs w:val="24"/>
              </w:rPr>
            </w:pPr>
          </w:p>
        </w:tc>
        <w:tc>
          <w:tcPr>
            <w:tcW w:w="4275" w:type="dxa"/>
            <w:tcBorders>
              <w:top w:val="nil"/>
              <w:left w:val="nil"/>
              <w:bottom w:val="nil"/>
              <w:right w:val="nil"/>
            </w:tcBorders>
          </w:tcPr>
          <w:p w14:paraId="3B417EE3" w14:textId="77777777" w:rsidR="00DA7826" w:rsidRPr="00FC7D6F" w:rsidRDefault="00DA7826" w:rsidP="007976F8">
            <w:pPr>
              <w:spacing w:after="0" w:line="240" w:lineRule="auto"/>
              <w:ind w:firstLine="567"/>
              <w:rPr>
                <w:rFonts w:ascii="Times New Roman" w:hAnsi="Times New Roman"/>
                <w:sz w:val="24"/>
                <w:szCs w:val="24"/>
              </w:rPr>
            </w:pPr>
          </w:p>
        </w:tc>
        <w:tc>
          <w:tcPr>
            <w:tcW w:w="2158" w:type="dxa"/>
            <w:tcBorders>
              <w:top w:val="nil"/>
              <w:left w:val="nil"/>
              <w:bottom w:val="nil"/>
              <w:right w:val="nil"/>
            </w:tcBorders>
          </w:tcPr>
          <w:p w14:paraId="5AADB0D1" w14:textId="77777777" w:rsidR="00DA7826" w:rsidRPr="00FC7D6F" w:rsidRDefault="00DA7826" w:rsidP="007976F8">
            <w:pPr>
              <w:spacing w:after="0" w:line="240" w:lineRule="auto"/>
              <w:ind w:firstLine="567"/>
              <w:rPr>
                <w:rFonts w:ascii="Times New Roman" w:hAnsi="Times New Roman"/>
                <w:sz w:val="24"/>
                <w:szCs w:val="24"/>
              </w:rPr>
            </w:pPr>
          </w:p>
        </w:tc>
      </w:tr>
    </w:tbl>
    <w:p w14:paraId="469937DB" w14:textId="77777777" w:rsidR="00DA7826" w:rsidRPr="00FC7D6F" w:rsidRDefault="00DA7826" w:rsidP="007976F8">
      <w:pPr>
        <w:spacing w:after="0" w:line="240" w:lineRule="auto"/>
        <w:ind w:firstLine="567"/>
        <w:jc w:val="center"/>
        <w:rPr>
          <w:rFonts w:ascii="Times New Roman" w:hAnsi="Times New Roman"/>
          <w:sz w:val="24"/>
          <w:szCs w:val="24"/>
        </w:rPr>
      </w:pPr>
    </w:p>
    <w:p w14:paraId="7F00B2FB" w14:textId="77777777" w:rsidR="00DA7826" w:rsidRPr="00FC7D6F" w:rsidRDefault="00DA7826" w:rsidP="007976F8">
      <w:pPr>
        <w:spacing w:after="0" w:line="240" w:lineRule="auto"/>
        <w:ind w:firstLine="567"/>
        <w:jc w:val="center"/>
        <w:rPr>
          <w:rFonts w:ascii="Times New Roman" w:hAnsi="Times New Roman"/>
          <w:sz w:val="24"/>
          <w:szCs w:val="24"/>
        </w:rPr>
      </w:pPr>
    </w:p>
    <w:p w14:paraId="58DF5300" w14:textId="77777777" w:rsidR="00DA7826" w:rsidRPr="00FC7D6F" w:rsidRDefault="00DA7826" w:rsidP="007976F8">
      <w:pPr>
        <w:spacing w:after="0" w:line="240" w:lineRule="auto"/>
        <w:ind w:firstLine="567"/>
        <w:jc w:val="center"/>
        <w:rPr>
          <w:rFonts w:ascii="Times New Roman" w:hAnsi="Times New Roman"/>
          <w:sz w:val="24"/>
          <w:szCs w:val="24"/>
        </w:rPr>
      </w:pPr>
    </w:p>
    <w:p w14:paraId="0A7FFEBF" w14:textId="77777777" w:rsidR="00DA7826" w:rsidRPr="00FC7D6F" w:rsidRDefault="00DA7826" w:rsidP="007976F8">
      <w:pPr>
        <w:spacing w:after="0" w:line="240" w:lineRule="auto"/>
        <w:ind w:firstLine="567"/>
        <w:jc w:val="center"/>
        <w:rPr>
          <w:rFonts w:ascii="Times New Roman" w:hAnsi="Times New Roman"/>
          <w:sz w:val="24"/>
          <w:szCs w:val="24"/>
        </w:rPr>
      </w:pPr>
    </w:p>
    <w:p w14:paraId="6B5C8D65" w14:textId="77777777" w:rsidR="00DA7826" w:rsidRPr="00FC7D6F" w:rsidRDefault="00DA7826" w:rsidP="007976F8">
      <w:pPr>
        <w:spacing w:after="0" w:line="240" w:lineRule="auto"/>
        <w:ind w:firstLine="567"/>
        <w:jc w:val="center"/>
        <w:rPr>
          <w:rFonts w:ascii="Times New Roman" w:hAnsi="Times New Roman"/>
          <w:sz w:val="24"/>
          <w:szCs w:val="24"/>
        </w:rPr>
      </w:pPr>
    </w:p>
    <w:p w14:paraId="58A95BBE" w14:textId="77777777" w:rsidR="00DA7826" w:rsidRPr="00FC7D6F" w:rsidRDefault="00DA7826" w:rsidP="007976F8">
      <w:pPr>
        <w:spacing w:after="0" w:line="240" w:lineRule="auto"/>
        <w:ind w:firstLine="567"/>
        <w:jc w:val="center"/>
        <w:rPr>
          <w:rFonts w:ascii="Times New Roman" w:hAnsi="Times New Roman"/>
          <w:b/>
          <w:sz w:val="24"/>
          <w:szCs w:val="24"/>
        </w:rPr>
      </w:pPr>
    </w:p>
    <w:p w14:paraId="74317232" w14:textId="77777777" w:rsidR="00DA7826" w:rsidRPr="00FC7D6F" w:rsidRDefault="00DA7826" w:rsidP="007976F8">
      <w:pPr>
        <w:spacing w:after="0" w:line="240" w:lineRule="auto"/>
        <w:ind w:firstLine="567"/>
        <w:jc w:val="center"/>
        <w:rPr>
          <w:rFonts w:ascii="Times New Roman" w:hAnsi="Times New Roman"/>
          <w:b/>
          <w:sz w:val="24"/>
          <w:szCs w:val="24"/>
        </w:rPr>
      </w:pPr>
    </w:p>
    <w:p w14:paraId="27F6D0C4" w14:textId="77777777" w:rsidR="00FA1DBB" w:rsidRPr="00FC7D6F" w:rsidRDefault="00FA1DBB" w:rsidP="00FA1DBB">
      <w:pPr>
        <w:spacing w:after="0"/>
        <w:jc w:val="center"/>
        <w:rPr>
          <w:rFonts w:ascii="Times New Roman" w:hAnsi="Times New Roman"/>
          <w:b/>
          <w:caps/>
          <w:sz w:val="24"/>
          <w:szCs w:val="24"/>
        </w:rPr>
      </w:pPr>
      <w:r w:rsidRPr="00FC7D6F">
        <w:rPr>
          <w:rFonts w:ascii="Times New Roman" w:hAnsi="Times New Roman"/>
          <w:b/>
          <w:caps/>
          <w:sz w:val="24"/>
          <w:szCs w:val="24"/>
        </w:rPr>
        <w:t xml:space="preserve">Приспособление метрополитенов </w:t>
      </w:r>
    </w:p>
    <w:p w14:paraId="42B3B88F" w14:textId="77777777" w:rsidR="00FA1DBB" w:rsidRPr="00FC7D6F" w:rsidRDefault="00FA1DBB" w:rsidP="00FA1DBB">
      <w:pPr>
        <w:spacing w:after="0"/>
        <w:jc w:val="center"/>
        <w:rPr>
          <w:rFonts w:ascii="Times New Roman" w:hAnsi="Times New Roman"/>
          <w:b/>
          <w:caps/>
          <w:sz w:val="24"/>
          <w:szCs w:val="24"/>
        </w:rPr>
      </w:pPr>
      <w:r w:rsidRPr="00FC7D6F">
        <w:rPr>
          <w:rFonts w:ascii="Times New Roman" w:hAnsi="Times New Roman"/>
          <w:b/>
          <w:caps/>
          <w:sz w:val="24"/>
          <w:szCs w:val="24"/>
        </w:rPr>
        <w:t xml:space="preserve">под защитные сооружения гражданской </w:t>
      </w:r>
      <w:r w:rsidR="00C21577">
        <w:rPr>
          <w:rFonts w:ascii="Times New Roman" w:hAnsi="Times New Roman"/>
          <w:b/>
          <w:caps/>
          <w:sz w:val="24"/>
          <w:szCs w:val="24"/>
        </w:rPr>
        <w:t>О</w:t>
      </w:r>
      <w:r w:rsidR="00036A4D">
        <w:rPr>
          <w:rFonts w:ascii="Times New Roman" w:hAnsi="Times New Roman"/>
          <w:b/>
          <w:caps/>
          <w:sz w:val="24"/>
          <w:szCs w:val="24"/>
        </w:rPr>
        <w:t>бороны</w:t>
      </w:r>
    </w:p>
    <w:p w14:paraId="03BC1920" w14:textId="77777777" w:rsidR="00FA1DBB" w:rsidRPr="00FC7D6F" w:rsidRDefault="00FA1DBB" w:rsidP="00FA1DBB">
      <w:pPr>
        <w:spacing w:after="0"/>
        <w:jc w:val="center"/>
        <w:rPr>
          <w:rFonts w:ascii="Times New Roman" w:hAnsi="Times New Roman"/>
          <w:b/>
          <w:caps/>
          <w:sz w:val="24"/>
          <w:szCs w:val="24"/>
        </w:rPr>
      </w:pPr>
      <w:r w:rsidRPr="00FC7D6F">
        <w:rPr>
          <w:rFonts w:ascii="Times New Roman" w:hAnsi="Times New Roman"/>
          <w:b/>
          <w:caps/>
          <w:sz w:val="24"/>
          <w:szCs w:val="24"/>
        </w:rPr>
        <w:t>Общие правила проектирования</w:t>
      </w:r>
    </w:p>
    <w:p w14:paraId="621C8590" w14:textId="77777777" w:rsidR="00DA7826" w:rsidRPr="00FC7D6F" w:rsidRDefault="00DA7826" w:rsidP="007976F8">
      <w:pPr>
        <w:spacing w:after="0" w:line="240" w:lineRule="auto"/>
        <w:ind w:firstLine="567"/>
        <w:rPr>
          <w:rFonts w:ascii="Times New Roman" w:hAnsi="Times New Roman"/>
          <w:sz w:val="24"/>
          <w:szCs w:val="24"/>
        </w:rPr>
      </w:pPr>
    </w:p>
    <w:p w14:paraId="7B3CD434" w14:textId="77777777" w:rsidR="00DA7826" w:rsidRPr="00FC7D6F" w:rsidRDefault="00DA7826" w:rsidP="007976F8">
      <w:pPr>
        <w:spacing w:after="0" w:line="240" w:lineRule="auto"/>
        <w:ind w:firstLine="567"/>
        <w:jc w:val="center"/>
        <w:rPr>
          <w:rFonts w:ascii="Times New Roman" w:hAnsi="Times New Roman"/>
          <w:b/>
          <w:bCs/>
          <w:iCs/>
          <w:sz w:val="24"/>
          <w:szCs w:val="28"/>
        </w:rPr>
      </w:pPr>
    </w:p>
    <w:p w14:paraId="67A5C87F" w14:textId="77777777" w:rsidR="00DA7826" w:rsidRPr="00FC7D6F" w:rsidRDefault="00DA7826" w:rsidP="007976F8">
      <w:pPr>
        <w:spacing w:after="0" w:line="240" w:lineRule="auto"/>
        <w:ind w:firstLine="567"/>
        <w:jc w:val="center"/>
        <w:rPr>
          <w:rFonts w:ascii="Times New Roman" w:hAnsi="Times New Roman"/>
          <w:sz w:val="24"/>
          <w:szCs w:val="28"/>
        </w:rPr>
      </w:pPr>
    </w:p>
    <w:p w14:paraId="5E09A8D8" w14:textId="77777777" w:rsidR="00DA7826" w:rsidRPr="00FC7D6F" w:rsidRDefault="00DA7826" w:rsidP="007976F8">
      <w:pPr>
        <w:spacing w:after="0" w:line="240" w:lineRule="auto"/>
        <w:ind w:firstLine="567"/>
        <w:jc w:val="center"/>
        <w:rPr>
          <w:rFonts w:ascii="Times New Roman" w:hAnsi="Times New Roman"/>
          <w:sz w:val="24"/>
          <w:szCs w:val="24"/>
        </w:rPr>
      </w:pPr>
    </w:p>
    <w:p w14:paraId="339F5836" w14:textId="77777777" w:rsidR="00DA7826" w:rsidRPr="00FC7D6F" w:rsidRDefault="00DA7826" w:rsidP="007976F8">
      <w:pPr>
        <w:spacing w:after="0" w:line="240" w:lineRule="auto"/>
        <w:ind w:firstLine="567"/>
        <w:jc w:val="center"/>
        <w:rPr>
          <w:rFonts w:ascii="Times New Roman" w:hAnsi="Times New Roman"/>
          <w:sz w:val="24"/>
          <w:szCs w:val="24"/>
        </w:rPr>
      </w:pPr>
    </w:p>
    <w:p w14:paraId="0307DF1F" w14:textId="77777777" w:rsidR="00DA7826" w:rsidRPr="00FC7D6F" w:rsidRDefault="00DA7826" w:rsidP="007976F8">
      <w:pPr>
        <w:spacing w:after="0" w:line="240" w:lineRule="auto"/>
        <w:ind w:firstLine="567"/>
        <w:jc w:val="center"/>
        <w:rPr>
          <w:rFonts w:ascii="Times New Roman" w:hAnsi="Times New Roman"/>
          <w:sz w:val="24"/>
          <w:szCs w:val="24"/>
        </w:rPr>
      </w:pPr>
    </w:p>
    <w:p w14:paraId="60075105" w14:textId="77777777" w:rsidR="00DA7826" w:rsidRPr="00FC7D6F" w:rsidRDefault="00DA7826" w:rsidP="007976F8">
      <w:pPr>
        <w:spacing w:after="0" w:line="240" w:lineRule="auto"/>
        <w:ind w:firstLine="567"/>
        <w:jc w:val="center"/>
        <w:rPr>
          <w:rFonts w:ascii="Times New Roman" w:hAnsi="Times New Roman"/>
          <w:bCs/>
          <w:sz w:val="24"/>
          <w:szCs w:val="24"/>
        </w:rPr>
      </w:pPr>
    </w:p>
    <w:p w14:paraId="13BC25D5" w14:textId="77777777" w:rsidR="00DA7826" w:rsidRPr="00FC7D6F" w:rsidRDefault="00DA7826" w:rsidP="007976F8">
      <w:pPr>
        <w:spacing w:after="0" w:line="240" w:lineRule="auto"/>
        <w:ind w:firstLine="567"/>
        <w:rPr>
          <w:rFonts w:ascii="Times New Roman" w:hAnsi="Times New Roman"/>
          <w:bCs/>
          <w:sz w:val="24"/>
          <w:szCs w:val="24"/>
        </w:rPr>
      </w:pPr>
    </w:p>
    <w:p w14:paraId="34040DE8" w14:textId="77777777" w:rsidR="00DA7826" w:rsidRPr="00FC7D6F" w:rsidRDefault="00DA7826" w:rsidP="007976F8">
      <w:pPr>
        <w:spacing w:after="0" w:line="240" w:lineRule="auto"/>
        <w:ind w:firstLine="567"/>
        <w:rPr>
          <w:rFonts w:ascii="Times New Roman" w:hAnsi="Times New Roman"/>
          <w:bCs/>
          <w:sz w:val="24"/>
          <w:szCs w:val="24"/>
        </w:rPr>
      </w:pPr>
    </w:p>
    <w:p w14:paraId="1A965998" w14:textId="27861034" w:rsidR="00DA7826" w:rsidRPr="00D932E7" w:rsidRDefault="00D932E7" w:rsidP="00D932E7">
      <w:pPr>
        <w:spacing w:after="0" w:line="240" w:lineRule="auto"/>
        <w:ind w:firstLine="567"/>
        <w:jc w:val="center"/>
        <w:rPr>
          <w:rFonts w:ascii="Times New Roman" w:hAnsi="Times New Roman"/>
          <w:b/>
          <w:sz w:val="24"/>
          <w:szCs w:val="24"/>
        </w:rPr>
      </w:pPr>
      <w:r w:rsidRPr="00D932E7">
        <w:rPr>
          <w:rFonts w:ascii="Times New Roman" w:hAnsi="Times New Roman"/>
          <w:b/>
          <w:sz w:val="24"/>
          <w:szCs w:val="24"/>
        </w:rPr>
        <w:t>С Изменением № 1</w:t>
      </w:r>
    </w:p>
    <w:p w14:paraId="14F7EDAB" w14:textId="77777777" w:rsidR="00DA7826" w:rsidRPr="00FC7D6F" w:rsidRDefault="00DA7826" w:rsidP="007976F8">
      <w:pPr>
        <w:spacing w:after="0" w:line="240" w:lineRule="auto"/>
        <w:ind w:firstLine="567"/>
        <w:rPr>
          <w:rFonts w:ascii="Times New Roman" w:hAnsi="Times New Roman"/>
          <w:bCs/>
          <w:sz w:val="24"/>
          <w:szCs w:val="24"/>
        </w:rPr>
      </w:pPr>
    </w:p>
    <w:p w14:paraId="06657D9C" w14:textId="77777777" w:rsidR="00DA7826" w:rsidRPr="00FC7D6F" w:rsidRDefault="00DA7826" w:rsidP="007976F8">
      <w:pPr>
        <w:spacing w:after="0" w:line="240" w:lineRule="auto"/>
        <w:ind w:firstLine="567"/>
        <w:rPr>
          <w:rFonts w:ascii="Times New Roman" w:hAnsi="Times New Roman"/>
          <w:bCs/>
          <w:sz w:val="24"/>
          <w:szCs w:val="24"/>
        </w:rPr>
      </w:pPr>
    </w:p>
    <w:p w14:paraId="7E907DE5" w14:textId="77777777" w:rsidR="00DA7826" w:rsidRPr="00FC7D6F" w:rsidRDefault="00DA7826" w:rsidP="007976F8">
      <w:pPr>
        <w:spacing w:after="0" w:line="240" w:lineRule="auto"/>
        <w:ind w:firstLine="567"/>
        <w:rPr>
          <w:rFonts w:ascii="Times New Roman" w:hAnsi="Times New Roman"/>
          <w:bCs/>
          <w:sz w:val="24"/>
          <w:szCs w:val="24"/>
        </w:rPr>
      </w:pPr>
    </w:p>
    <w:p w14:paraId="083AAB30" w14:textId="77777777" w:rsidR="00DA7826" w:rsidRPr="00FC7D6F" w:rsidRDefault="00DA7826" w:rsidP="007976F8">
      <w:pPr>
        <w:spacing w:after="0" w:line="240" w:lineRule="auto"/>
        <w:ind w:firstLine="567"/>
        <w:rPr>
          <w:rFonts w:ascii="Times New Roman" w:hAnsi="Times New Roman"/>
          <w:bCs/>
          <w:sz w:val="24"/>
          <w:szCs w:val="24"/>
        </w:rPr>
      </w:pPr>
    </w:p>
    <w:p w14:paraId="4DC6009E" w14:textId="77777777" w:rsidR="00DA7826" w:rsidRPr="00FC7D6F" w:rsidRDefault="00DA7826" w:rsidP="007976F8">
      <w:pPr>
        <w:spacing w:after="0" w:line="240" w:lineRule="auto"/>
        <w:ind w:firstLine="567"/>
        <w:rPr>
          <w:rFonts w:ascii="Times New Roman" w:hAnsi="Times New Roman"/>
          <w:bCs/>
          <w:sz w:val="24"/>
          <w:szCs w:val="24"/>
        </w:rPr>
      </w:pPr>
    </w:p>
    <w:p w14:paraId="40127F5F" w14:textId="77777777" w:rsidR="00DA7826" w:rsidRPr="00FC7D6F" w:rsidRDefault="00DA7826" w:rsidP="007976F8">
      <w:pPr>
        <w:spacing w:after="0" w:line="240" w:lineRule="auto"/>
        <w:ind w:firstLine="567"/>
        <w:rPr>
          <w:rFonts w:ascii="Times New Roman" w:hAnsi="Times New Roman"/>
          <w:bCs/>
          <w:sz w:val="24"/>
          <w:szCs w:val="24"/>
        </w:rPr>
      </w:pPr>
    </w:p>
    <w:p w14:paraId="20AD2E6A" w14:textId="77777777" w:rsidR="00DA7826" w:rsidRPr="00FC7D6F" w:rsidRDefault="00DA7826" w:rsidP="007976F8">
      <w:pPr>
        <w:spacing w:after="0" w:line="240" w:lineRule="auto"/>
        <w:ind w:firstLine="567"/>
        <w:rPr>
          <w:rFonts w:ascii="Times New Roman" w:hAnsi="Times New Roman"/>
          <w:bCs/>
          <w:sz w:val="24"/>
          <w:szCs w:val="24"/>
        </w:rPr>
      </w:pPr>
    </w:p>
    <w:p w14:paraId="2EDA5640" w14:textId="77777777" w:rsidR="00FA1DBB" w:rsidRPr="00FC7D6F" w:rsidRDefault="00FA1DBB" w:rsidP="007976F8">
      <w:pPr>
        <w:spacing w:after="0" w:line="240" w:lineRule="auto"/>
        <w:ind w:firstLine="567"/>
        <w:rPr>
          <w:rFonts w:ascii="Times New Roman" w:hAnsi="Times New Roman"/>
          <w:bCs/>
          <w:sz w:val="24"/>
          <w:szCs w:val="24"/>
        </w:rPr>
      </w:pPr>
    </w:p>
    <w:p w14:paraId="092BA281" w14:textId="77777777" w:rsidR="00FA1DBB" w:rsidRPr="00FC7D6F" w:rsidRDefault="00FA1DBB" w:rsidP="007976F8">
      <w:pPr>
        <w:spacing w:after="0" w:line="240" w:lineRule="auto"/>
        <w:ind w:firstLine="567"/>
        <w:rPr>
          <w:rFonts w:ascii="Times New Roman" w:hAnsi="Times New Roman"/>
          <w:bCs/>
          <w:sz w:val="24"/>
          <w:szCs w:val="24"/>
        </w:rPr>
      </w:pPr>
    </w:p>
    <w:p w14:paraId="6A05ECC0" w14:textId="77777777" w:rsidR="00FA1DBB" w:rsidRPr="00FC7D6F" w:rsidRDefault="00FA1DBB" w:rsidP="007976F8">
      <w:pPr>
        <w:spacing w:after="0" w:line="240" w:lineRule="auto"/>
        <w:ind w:firstLine="567"/>
        <w:rPr>
          <w:rFonts w:ascii="Times New Roman" w:hAnsi="Times New Roman"/>
          <w:bCs/>
          <w:sz w:val="24"/>
          <w:szCs w:val="24"/>
        </w:rPr>
      </w:pPr>
    </w:p>
    <w:p w14:paraId="0058834E" w14:textId="77777777" w:rsidR="00DA7826" w:rsidRPr="00FC7D6F" w:rsidRDefault="00DA7826" w:rsidP="007976F8">
      <w:pPr>
        <w:spacing w:after="0" w:line="240" w:lineRule="auto"/>
        <w:ind w:firstLine="567"/>
        <w:jc w:val="center"/>
        <w:rPr>
          <w:rFonts w:ascii="Times New Roman" w:hAnsi="Times New Roman"/>
          <w:bCs/>
          <w:sz w:val="24"/>
          <w:szCs w:val="24"/>
        </w:rPr>
      </w:pPr>
    </w:p>
    <w:p w14:paraId="5EB1FCFC" w14:textId="77777777" w:rsidR="006B4635" w:rsidRPr="00FC7D6F" w:rsidRDefault="006B4635" w:rsidP="007976F8">
      <w:pPr>
        <w:spacing w:after="0" w:line="240" w:lineRule="auto"/>
        <w:ind w:firstLine="567"/>
        <w:jc w:val="center"/>
        <w:rPr>
          <w:rFonts w:ascii="Times New Roman" w:hAnsi="Times New Roman"/>
          <w:bCs/>
          <w:sz w:val="24"/>
          <w:szCs w:val="24"/>
        </w:rPr>
      </w:pPr>
    </w:p>
    <w:p w14:paraId="6D432B7C" w14:textId="77777777" w:rsidR="00DA7826" w:rsidRPr="00FC7D6F" w:rsidRDefault="00DA7826" w:rsidP="0044423A">
      <w:pPr>
        <w:tabs>
          <w:tab w:val="left" w:pos="6804"/>
        </w:tabs>
        <w:spacing w:after="0" w:line="240" w:lineRule="auto"/>
        <w:jc w:val="center"/>
        <w:rPr>
          <w:rFonts w:ascii="Times New Roman" w:hAnsi="Times New Roman"/>
          <w:b/>
          <w:bCs/>
          <w:sz w:val="24"/>
          <w:szCs w:val="24"/>
        </w:rPr>
      </w:pPr>
      <w:r w:rsidRPr="00FC7D6F">
        <w:rPr>
          <w:rFonts w:ascii="Times New Roman" w:hAnsi="Times New Roman"/>
          <w:b/>
          <w:bCs/>
          <w:sz w:val="24"/>
          <w:szCs w:val="24"/>
        </w:rPr>
        <w:t>Москва 201</w:t>
      </w:r>
      <w:r w:rsidR="006B5FA3" w:rsidRPr="00FC7D6F">
        <w:rPr>
          <w:rFonts w:ascii="Times New Roman" w:hAnsi="Times New Roman"/>
          <w:b/>
          <w:bCs/>
          <w:sz w:val="24"/>
          <w:szCs w:val="24"/>
        </w:rPr>
        <w:t>6</w:t>
      </w:r>
    </w:p>
    <w:p w14:paraId="44E81767" w14:textId="77777777" w:rsidR="00DA7826" w:rsidRPr="00FC7D6F" w:rsidRDefault="00DA7826" w:rsidP="007976F8">
      <w:pPr>
        <w:tabs>
          <w:tab w:val="left" w:pos="6804"/>
        </w:tabs>
        <w:spacing w:after="120" w:line="240" w:lineRule="auto"/>
        <w:jc w:val="center"/>
        <w:rPr>
          <w:rFonts w:ascii="Arial" w:hAnsi="Arial" w:cs="Arial"/>
        </w:rPr>
      </w:pPr>
      <w:r w:rsidRPr="00FC7D6F">
        <w:rPr>
          <w:rFonts w:ascii="Times New Roman" w:hAnsi="Times New Roman"/>
          <w:b/>
          <w:bCs/>
          <w:sz w:val="24"/>
          <w:szCs w:val="24"/>
        </w:rPr>
        <w:br w:type="page"/>
      </w:r>
      <w:r w:rsidRPr="00FC7D6F">
        <w:rPr>
          <w:rFonts w:ascii="Arial" w:hAnsi="Arial" w:cs="Arial"/>
          <w:b/>
        </w:rPr>
        <w:lastRenderedPageBreak/>
        <w:t>Предисловие</w:t>
      </w:r>
    </w:p>
    <w:p w14:paraId="16D69EDD" w14:textId="77777777" w:rsidR="00DA7826" w:rsidRDefault="00DA7826" w:rsidP="007976F8">
      <w:pPr>
        <w:tabs>
          <w:tab w:val="left" w:pos="6804"/>
        </w:tabs>
        <w:spacing w:after="0" w:line="240" w:lineRule="auto"/>
        <w:ind w:firstLine="567"/>
        <w:rPr>
          <w:rFonts w:ascii="Arial" w:hAnsi="Arial" w:cs="Arial"/>
          <w:sz w:val="19"/>
          <w:szCs w:val="19"/>
        </w:rPr>
      </w:pPr>
    </w:p>
    <w:p w14:paraId="429952F6" w14:textId="77777777" w:rsidR="00036A4D" w:rsidRPr="00FC7D6F" w:rsidRDefault="00036A4D" w:rsidP="007976F8">
      <w:pPr>
        <w:tabs>
          <w:tab w:val="left" w:pos="6804"/>
        </w:tabs>
        <w:spacing w:after="0" w:line="240" w:lineRule="auto"/>
        <w:ind w:firstLine="567"/>
        <w:rPr>
          <w:rFonts w:ascii="Arial" w:hAnsi="Arial" w:cs="Arial"/>
          <w:b/>
          <w:sz w:val="19"/>
          <w:szCs w:val="19"/>
        </w:rPr>
      </w:pPr>
    </w:p>
    <w:p w14:paraId="0F107692" w14:textId="77777777" w:rsidR="00DA7826" w:rsidRPr="00FC7D6F" w:rsidRDefault="00DA7826" w:rsidP="007976F8">
      <w:pPr>
        <w:tabs>
          <w:tab w:val="left" w:pos="6804"/>
        </w:tabs>
        <w:spacing w:after="0" w:line="240" w:lineRule="auto"/>
        <w:ind w:firstLine="567"/>
        <w:rPr>
          <w:rFonts w:ascii="Arial" w:hAnsi="Arial" w:cs="Arial"/>
          <w:b/>
          <w:sz w:val="19"/>
          <w:szCs w:val="19"/>
        </w:rPr>
      </w:pPr>
      <w:r w:rsidRPr="00FC7D6F">
        <w:rPr>
          <w:rFonts w:ascii="Arial" w:hAnsi="Arial" w:cs="Arial"/>
          <w:b/>
          <w:sz w:val="19"/>
          <w:szCs w:val="19"/>
        </w:rPr>
        <w:t>Сведения о своде правил</w:t>
      </w:r>
    </w:p>
    <w:p w14:paraId="05A1724B" w14:textId="77777777" w:rsidR="00DA7826" w:rsidRPr="00FC7D6F" w:rsidRDefault="00DA7826" w:rsidP="007976F8">
      <w:pPr>
        <w:tabs>
          <w:tab w:val="left" w:pos="6804"/>
        </w:tabs>
        <w:spacing w:after="0" w:line="240" w:lineRule="auto"/>
        <w:ind w:firstLine="567"/>
        <w:rPr>
          <w:rFonts w:ascii="Arial" w:hAnsi="Arial" w:cs="Arial"/>
          <w:b/>
          <w:sz w:val="19"/>
          <w:szCs w:val="19"/>
        </w:rPr>
      </w:pPr>
    </w:p>
    <w:p w14:paraId="1DAA6404" w14:textId="77777777" w:rsidR="00DA7826" w:rsidRPr="00FC7D6F" w:rsidRDefault="00DA7826" w:rsidP="007976F8">
      <w:pPr>
        <w:tabs>
          <w:tab w:val="left" w:pos="6804"/>
        </w:tabs>
        <w:spacing w:after="0" w:line="240" w:lineRule="auto"/>
        <w:ind w:firstLine="567"/>
        <w:jc w:val="both"/>
        <w:rPr>
          <w:rFonts w:ascii="Arial" w:hAnsi="Arial" w:cs="Arial"/>
          <w:sz w:val="19"/>
          <w:szCs w:val="19"/>
        </w:rPr>
      </w:pPr>
      <w:r w:rsidRPr="00FC7D6F">
        <w:rPr>
          <w:rFonts w:ascii="Arial" w:hAnsi="Arial" w:cs="Arial"/>
          <w:sz w:val="19"/>
          <w:szCs w:val="19"/>
        </w:rPr>
        <w:t>1 ИС</w:t>
      </w:r>
      <w:r w:rsidR="00FA1DBB" w:rsidRPr="00FC7D6F">
        <w:rPr>
          <w:rFonts w:ascii="Arial" w:hAnsi="Arial" w:cs="Arial"/>
          <w:sz w:val="19"/>
          <w:szCs w:val="19"/>
        </w:rPr>
        <w:t>ПОЛНИТЕЛИ – ФГБУ ВНИИ ГОЧС (ФЦ), ФГБУ ВНИИПО МЧС РФ, ОАО «</w:t>
      </w:r>
      <w:proofErr w:type="spellStart"/>
      <w:r w:rsidR="00FA1DBB" w:rsidRPr="00FC7D6F">
        <w:rPr>
          <w:rFonts w:ascii="Arial" w:hAnsi="Arial" w:cs="Arial"/>
          <w:sz w:val="19"/>
          <w:szCs w:val="19"/>
        </w:rPr>
        <w:t>Метрогипротранс</w:t>
      </w:r>
      <w:proofErr w:type="spellEnd"/>
      <w:r w:rsidR="00FA1DBB" w:rsidRPr="00FC7D6F">
        <w:rPr>
          <w:rFonts w:ascii="Arial" w:hAnsi="Arial" w:cs="Arial"/>
          <w:sz w:val="19"/>
          <w:szCs w:val="19"/>
        </w:rPr>
        <w:t>», 26 ЦНИИ филиал ОАО «31 ГПИСС»</w:t>
      </w:r>
      <w:r w:rsidR="00905FE8" w:rsidRPr="00FC7D6F">
        <w:rPr>
          <w:rFonts w:ascii="Arial" w:hAnsi="Arial" w:cs="Arial"/>
          <w:sz w:val="19"/>
          <w:szCs w:val="19"/>
        </w:rPr>
        <w:t>,</w:t>
      </w:r>
      <w:r w:rsidR="00905FE8" w:rsidRPr="00FC7D6F">
        <w:t xml:space="preserve"> </w:t>
      </w:r>
      <w:r w:rsidR="00036A4D">
        <w:rPr>
          <w:rFonts w:ascii="Arial" w:hAnsi="Arial" w:cs="Arial"/>
          <w:sz w:val="19"/>
          <w:szCs w:val="19"/>
        </w:rPr>
        <w:t>АО «</w:t>
      </w:r>
      <w:proofErr w:type="spellStart"/>
      <w:r w:rsidR="00036A4D">
        <w:rPr>
          <w:rFonts w:ascii="Arial" w:hAnsi="Arial" w:cs="Arial"/>
          <w:sz w:val="19"/>
          <w:szCs w:val="19"/>
        </w:rPr>
        <w:t>Мосинжпроект</w:t>
      </w:r>
      <w:proofErr w:type="spellEnd"/>
      <w:r w:rsidR="00036A4D">
        <w:rPr>
          <w:rFonts w:ascii="Arial" w:hAnsi="Arial" w:cs="Arial"/>
          <w:sz w:val="19"/>
          <w:szCs w:val="19"/>
        </w:rPr>
        <w:t>»</w:t>
      </w:r>
    </w:p>
    <w:p w14:paraId="2CCBACD8" w14:textId="77777777" w:rsidR="00DA7826" w:rsidRPr="00FC7D6F" w:rsidRDefault="00DA7826" w:rsidP="007976F8">
      <w:pPr>
        <w:tabs>
          <w:tab w:val="left" w:pos="6804"/>
        </w:tabs>
        <w:spacing w:after="0" w:line="240" w:lineRule="auto"/>
        <w:ind w:firstLine="567"/>
        <w:jc w:val="both"/>
        <w:rPr>
          <w:rFonts w:ascii="Arial" w:hAnsi="Arial" w:cs="Arial"/>
          <w:sz w:val="19"/>
          <w:szCs w:val="19"/>
        </w:rPr>
      </w:pPr>
    </w:p>
    <w:p w14:paraId="1CB2A793" w14:textId="77777777" w:rsidR="00DA7826" w:rsidRPr="00FC7D6F" w:rsidRDefault="00DA7826" w:rsidP="007976F8">
      <w:pPr>
        <w:tabs>
          <w:tab w:val="left" w:pos="6804"/>
        </w:tabs>
        <w:spacing w:after="0" w:line="240" w:lineRule="auto"/>
        <w:ind w:firstLine="567"/>
        <w:jc w:val="both"/>
        <w:rPr>
          <w:rFonts w:ascii="Arial" w:hAnsi="Arial" w:cs="Arial"/>
          <w:sz w:val="19"/>
          <w:szCs w:val="19"/>
        </w:rPr>
      </w:pPr>
      <w:r w:rsidRPr="00FC7D6F">
        <w:rPr>
          <w:rFonts w:ascii="Arial" w:hAnsi="Arial" w:cs="Arial"/>
          <w:sz w:val="19"/>
          <w:szCs w:val="19"/>
        </w:rPr>
        <w:t xml:space="preserve">2 ВНЕСЕН Техническим комитетом по стандартизации ТК </w:t>
      </w:r>
      <w:r w:rsidR="0044423A">
        <w:rPr>
          <w:rFonts w:ascii="Arial" w:hAnsi="Arial" w:cs="Arial"/>
          <w:sz w:val="19"/>
          <w:szCs w:val="19"/>
        </w:rPr>
        <w:t>465 «Строительство»</w:t>
      </w:r>
    </w:p>
    <w:p w14:paraId="0CD3625C" w14:textId="77777777" w:rsidR="00DA7826" w:rsidRPr="00FC7D6F" w:rsidRDefault="00DA7826" w:rsidP="007976F8">
      <w:pPr>
        <w:tabs>
          <w:tab w:val="left" w:pos="6804"/>
        </w:tabs>
        <w:spacing w:after="0" w:line="240" w:lineRule="auto"/>
        <w:ind w:firstLine="567"/>
        <w:jc w:val="both"/>
        <w:rPr>
          <w:rFonts w:ascii="Arial" w:hAnsi="Arial" w:cs="Arial"/>
          <w:sz w:val="19"/>
          <w:szCs w:val="19"/>
        </w:rPr>
      </w:pPr>
    </w:p>
    <w:p w14:paraId="2471207E" w14:textId="77777777" w:rsidR="00DA7826" w:rsidRPr="00FC7D6F" w:rsidRDefault="00DA7826" w:rsidP="007976F8">
      <w:pPr>
        <w:tabs>
          <w:tab w:val="left" w:pos="6804"/>
        </w:tabs>
        <w:spacing w:after="0" w:line="240" w:lineRule="auto"/>
        <w:ind w:firstLine="567"/>
        <w:jc w:val="both"/>
        <w:rPr>
          <w:rFonts w:ascii="Arial" w:hAnsi="Arial" w:cs="Arial"/>
          <w:sz w:val="19"/>
          <w:szCs w:val="19"/>
        </w:rPr>
      </w:pPr>
      <w:r w:rsidRPr="00FC7D6F">
        <w:rPr>
          <w:rFonts w:ascii="Arial" w:hAnsi="Arial" w:cs="Arial"/>
          <w:sz w:val="19"/>
          <w:szCs w:val="19"/>
        </w:rPr>
        <w:t>3 ПОДГОТОВЛЕН к утверждению Департаментом градостроительной деятельности и архитектуры Министерства строительства и жилищно-коммунального хозяйства Российской Федерации (Минстрой России)</w:t>
      </w:r>
    </w:p>
    <w:p w14:paraId="22F836AD" w14:textId="77777777" w:rsidR="00DA7826" w:rsidRPr="00FC7D6F" w:rsidRDefault="00DA7826" w:rsidP="007976F8">
      <w:pPr>
        <w:tabs>
          <w:tab w:val="left" w:pos="6804"/>
        </w:tabs>
        <w:spacing w:after="0" w:line="240" w:lineRule="auto"/>
        <w:ind w:firstLine="567"/>
        <w:jc w:val="both"/>
        <w:rPr>
          <w:rFonts w:ascii="Arial" w:hAnsi="Arial" w:cs="Arial"/>
          <w:sz w:val="19"/>
          <w:szCs w:val="19"/>
        </w:rPr>
      </w:pPr>
    </w:p>
    <w:p w14:paraId="27564777" w14:textId="58A57DE3" w:rsidR="00DA7826" w:rsidRPr="00D932E7" w:rsidRDefault="00DA7826" w:rsidP="007976F8">
      <w:pPr>
        <w:tabs>
          <w:tab w:val="left" w:pos="6804"/>
        </w:tabs>
        <w:spacing w:after="0" w:line="240" w:lineRule="auto"/>
        <w:ind w:firstLine="567"/>
        <w:jc w:val="both"/>
        <w:rPr>
          <w:rFonts w:ascii="Arial" w:hAnsi="Arial" w:cs="Arial"/>
          <w:bCs/>
          <w:sz w:val="19"/>
          <w:szCs w:val="19"/>
        </w:rPr>
      </w:pPr>
      <w:r w:rsidRPr="00FC7D6F">
        <w:rPr>
          <w:rFonts w:ascii="Arial" w:hAnsi="Arial" w:cs="Arial"/>
          <w:sz w:val="19"/>
          <w:szCs w:val="19"/>
        </w:rPr>
        <w:t xml:space="preserve">4 УТВЕРЖДЕН приказом Министерства строительства и жилищно-коммунального хозяйства Российской Федерации от </w:t>
      </w:r>
      <w:r w:rsidR="00F159C5">
        <w:rPr>
          <w:rFonts w:ascii="Arial" w:hAnsi="Arial" w:cs="Arial"/>
          <w:sz w:val="19"/>
          <w:szCs w:val="19"/>
        </w:rPr>
        <w:t>16 декабря 2016 г.</w:t>
      </w:r>
      <w:r w:rsidRPr="00FC7D6F">
        <w:rPr>
          <w:rFonts w:ascii="Arial" w:hAnsi="Arial" w:cs="Arial"/>
          <w:sz w:val="19"/>
          <w:szCs w:val="19"/>
        </w:rPr>
        <w:t xml:space="preserve"> № </w:t>
      </w:r>
      <w:r w:rsidR="00F159C5">
        <w:rPr>
          <w:rFonts w:ascii="Arial" w:hAnsi="Arial" w:cs="Arial"/>
          <w:sz w:val="19"/>
          <w:szCs w:val="19"/>
        </w:rPr>
        <w:t>966/</w:t>
      </w:r>
      <w:proofErr w:type="spellStart"/>
      <w:r w:rsidR="00F159C5">
        <w:rPr>
          <w:rFonts w:ascii="Arial" w:hAnsi="Arial" w:cs="Arial"/>
          <w:sz w:val="19"/>
          <w:szCs w:val="19"/>
        </w:rPr>
        <w:t>пр</w:t>
      </w:r>
      <w:proofErr w:type="spellEnd"/>
      <w:r w:rsidRPr="00FC7D6F">
        <w:rPr>
          <w:rFonts w:ascii="Arial" w:hAnsi="Arial" w:cs="Arial"/>
          <w:sz w:val="19"/>
          <w:szCs w:val="19"/>
        </w:rPr>
        <w:t xml:space="preserve"> и введен в действие с </w:t>
      </w:r>
      <w:r w:rsidR="00F159C5">
        <w:rPr>
          <w:rFonts w:ascii="Arial" w:hAnsi="Arial" w:cs="Arial"/>
          <w:sz w:val="19"/>
          <w:szCs w:val="19"/>
        </w:rPr>
        <w:t>17 июня 2017 г.</w:t>
      </w:r>
      <w:r w:rsidR="00D932E7">
        <w:rPr>
          <w:rFonts w:ascii="Arial" w:hAnsi="Arial" w:cs="Arial"/>
          <w:sz w:val="19"/>
          <w:szCs w:val="19"/>
        </w:rPr>
        <w:t xml:space="preserve"> Изменение № 1 </w:t>
      </w:r>
      <w:r w:rsidR="00D932E7" w:rsidRPr="00D932E7">
        <w:rPr>
          <w:rFonts w:ascii="Arial" w:hAnsi="Arial" w:cs="Arial"/>
          <w:bCs/>
          <w:sz w:val="19"/>
          <w:szCs w:val="19"/>
        </w:rPr>
        <w:t>Утверждено и введено в действие приказом Министерства строительства и жилищно-коммунального хозяйства Российской Федерации (Минстрой России) от 28 декабря 2023 г. № 1017/</w:t>
      </w:r>
      <w:proofErr w:type="spellStart"/>
      <w:r w:rsidR="00D932E7" w:rsidRPr="00D932E7">
        <w:rPr>
          <w:rFonts w:ascii="Arial" w:hAnsi="Arial" w:cs="Arial"/>
          <w:bCs/>
          <w:sz w:val="19"/>
          <w:szCs w:val="19"/>
        </w:rPr>
        <w:t>пр</w:t>
      </w:r>
      <w:proofErr w:type="spellEnd"/>
      <w:r w:rsidR="00D932E7">
        <w:rPr>
          <w:rFonts w:ascii="Arial" w:hAnsi="Arial" w:cs="Arial"/>
          <w:bCs/>
          <w:sz w:val="19"/>
          <w:szCs w:val="19"/>
        </w:rPr>
        <w:t xml:space="preserve"> </w:t>
      </w:r>
      <w:r w:rsidR="00D932E7" w:rsidRPr="00D932E7">
        <w:rPr>
          <w:rFonts w:ascii="Arial" w:hAnsi="Arial" w:cs="Arial"/>
          <w:bCs/>
          <w:sz w:val="19"/>
          <w:szCs w:val="19"/>
        </w:rPr>
        <w:t>и введен</w:t>
      </w:r>
      <w:r w:rsidR="000B4548">
        <w:rPr>
          <w:rFonts w:ascii="Arial" w:hAnsi="Arial" w:cs="Arial"/>
          <w:bCs/>
          <w:sz w:val="19"/>
          <w:szCs w:val="19"/>
        </w:rPr>
        <w:t>о</w:t>
      </w:r>
      <w:r w:rsidR="00D932E7" w:rsidRPr="00D932E7">
        <w:rPr>
          <w:rFonts w:ascii="Arial" w:hAnsi="Arial" w:cs="Arial"/>
          <w:bCs/>
          <w:sz w:val="19"/>
          <w:szCs w:val="19"/>
        </w:rPr>
        <w:t xml:space="preserve"> в действие с</w:t>
      </w:r>
      <w:r w:rsidR="00D932E7">
        <w:rPr>
          <w:rFonts w:ascii="Arial" w:hAnsi="Arial" w:cs="Arial"/>
          <w:bCs/>
          <w:sz w:val="19"/>
          <w:szCs w:val="19"/>
        </w:rPr>
        <w:t xml:space="preserve"> 29 января 2024 г.</w:t>
      </w:r>
    </w:p>
    <w:p w14:paraId="3400780C" w14:textId="77777777" w:rsidR="00DA7826" w:rsidRPr="00FC7D6F" w:rsidRDefault="00DA7826" w:rsidP="007976F8">
      <w:pPr>
        <w:tabs>
          <w:tab w:val="left" w:pos="6804"/>
        </w:tabs>
        <w:spacing w:after="0" w:line="240" w:lineRule="auto"/>
        <w:ind w:firstLine="567"/>
        <w:jc w:val="both"/>
        <w:rPr>
          <w:rFonts w:ascii="Arial" w:hAnsi="Arial" w:cs="Arial"/>
          <w:sz w:val="19"/>
          <w:szCs w:val="19"/>
        </w:rPr>
      </w:pPr>
    </w:p>
    <w:p w14:paraId="110A39B5" w14:textId="77777777" w:rsidR="00DA7826" w:rsidRPr="00FC7D6F" w:rsidRDefault="00DA7826" w:rsidP="007976F8">
      <w:pPr>
        <w:tabs>
          <w:tab w:val="left" w:pos="6804"/>
        </w:tabs>
        <w:spacing w:after="0" w:line="240" w:lineRule="auto"/>
        <w:ind w:firstLine="567"/>
        <w:jc w:val="both"/>
        <w:rPr>
          <w:rFonts w:ascii="Arial" w:hAnsi="Arial" w:cs="Arial"/>
          <w:sz w:val="19"/>
          <w:szCs w:val="19"/>
        </w:rPr>
      </w:pPr>
      <w:r w:rsidRPr="00FC7D6F">
        <w:rPr>
          <w:rFonts w:ascii="Arial" w:hAnsi="Arial" w:cs="Arial"/>
          <w:sz w:val="19"/>
          <w:szCs w:val="19"/>
        </w:rPr>
        <w:t>5 ЗАРЕГИСТРИРОВАН Федеральным агентством по техническому регулированию и метрологии (Росстандарт)</w:t>
      </w:r>
    </w:p>
    <w:p w14:paraId="505483F5" w14:textId="77777777" w:rsidR="00DA7826" w:rsidRDefault="00DA7826" w:rsidP="007976F8">
      <w:pPr>
        <w:tabs>
          <w:tab w:val="left" w:pos="6804"/>
        </w:tabs>
        <w:spacing w:after="0" w:line="240" w:lineRule="auto"/>
        <w:ind w:firstLine="567"/>
        <w:jc w:val="both"/>
        <w:rPr>
          <w:rFonts w:ascii="Arial" w:hAnsi="Arial" w:cs="Arial"/>
          <w:sz w:val="19"/>
          <w:szCs w:val="19"/>
        </w:rPr>
      </w:pPr>
    </w:p>
    <w:p w14:paraId="5557387A" w14:textId="77777777" w:rsidR="00036A4D" w:rsidRPr="00FC7D6F" w:rsidRDefault="00036A4D" w:rsidP="007976F8">
      <w:pPr>
        <w:tabs>
          <w:tab w:val="left" w:pos="6804"/>
        </w:tabs>
        <w:spacing w:after="0" w:line="240" w:lineRule="auto"/>
        <w:ind w:firstLine="567"/>
        <w:jc w:val="both"/>
        <w:rPr>
          <w:rFonts w:ascii="Arial" w:hAnsi="Arial" w:cs="Arial"/>
          <w:sz w:val="19"/>
          <w:szCs w:val="19"/>
        </w:rPr>
      </w:pPr>
      <w:r>
        <w:rPr>
          <w:rFonts w:ascii="Arial" w:hAnsi="Arial" w:cs="Arial"/>
          <w:sz w:val="19"/>
          <w:szCs w:val="19"/>
        </w:rPr>
        <w:t xml:space="preserve">6 ВВЕДЕН ВПЕРВЫЕ </w:t>
      </w:r>
    </w:p>
    <w:p w14:paraId="0E1E7E6F" w14:textId="77777777" w:rsidR="00DA7826" w:rsidRPr="00FC7D6F" w:rsidRDefault="00DA7826" w:rsidP="007976F8">
      <w:pPr>
        <w:tabs>
          <w:tab w:val="left" w:pos="6804"/>
        </w:tabs>
        <w:spacing w:after="0" w:line="240" w:lineRule="auto"/>
        <w:ind w:firstLine="567"/>
        <w:jc w:val="both"/>
        <w:rPr>
          <w:rFonts w:ascii="Arial" w:hAnsi="Arial" w:cs="Arial"/>
          <w:sz w:val="24"/>
          <w:szCs w:val="24"/>
        </w:rPr>
      </w:pPr>
    </w:p>
    <w:p w14:paraId="42E52132" w14:textId="77777777" w:rsidR="00DA7826" w:rsidRPr="00FC7D6F" w:rsidRDefault="00DA7826" w:rsidP="007976F8">
      <w:pPr>
        <w:tabs>
          <w:tab w:val="left" w:pos="6804"/>
        </w:tabs>
        <w:spacing w:after="0" w:line="240" w:lineRule="auto"/>
        <w:ind w:firstLine="567"/>
        <w:jc w:val="both"/>
        <w:rPr>
          <w:rFonts w:ascii="Arial" w:hAnsi="Arial" w:cs="Arial"/>
          <w:sz w:val="24"/>
          <w:szCs w:val="24"/>
        </w:rPr>
      </w:pPr>
    </w:p>
    <w:p w14:paraId="6B374FD5" w14:textId="77777777" w:rsidR="00DA7826" w:rsidRPr="00FC7D6F" w:rsidRDefault="00DA7826" w:rsidP="007976F8">
      <w:pPr>
        <w:spacing w:after="0" w:line="240" w:lineRule="auto"/>
        <w:ind w:firstLine="567"/>
        <w:jc w:val="both"/>
        <w:rPr>
          <w:rFonts w:ascii="Arial" w:hAnsi="Arial" w:cs="Arial"/>
          <w:i/>
          <w:sz w:val="18"/>
          <w:szCs w:val="18"/>
        </w:rPr>
      </w:pPr>
      <w:r w:rsidRPr="00FC7D6F">
        <w:rPr>
          <w:rFonts w:ascii="Arial" w:hAnsi="Arial" w:cs="Arial"/>
          <w:i/>
          <w:sz w:val="18"/>
          <w:szCs w:val="18"/>
        </w:rPr>
        <w:t xml:space="preserve">В случае пересмотра </w:t>
      </w:r>
      <w:r w:rsidRPr="00FC7D6F">
        <w:rPr>
          <w:rFonts w:ascii="Arial" w:hAnsi="Arial" w:cs="Arial"/>
          <w:sz w:val="18"/>
          <w:szCs w:val="18"/>
        </w:rPr>
        <w:t>(</w:t>
      </w:r>
      <w:r w:rsidRPr="00FC7D6F">
        <w:rPr>
          <w:rFonts w:ascii="Arial" w:hAnsi="Arial" w:cs="Arial"/>
          <w:i/>
          <w:sz w:val="18"/>
          <w:szCs w:val="18"/>
        </w:rPr>
        <w:t>замены</w:t>
      </w:r>
      <w:r w:rsidRPr="00FC7D6F">
        <w:rPr>
          <w:rFonts w:ascii="Arial" w:hAnsi="Arial" w:cs="Arial"/>
          <w:sz w:val="18"/>
          <w:szCs w:val="18"/>
        </w:rPr>
        <w:t>)</w:t>
      </w:r>
      <w:r w:rsidRPr="00FC7D6F">
        <w:rPr>
          <w:rFonts w:ascii="Arial" w:hAnsi="Arial" w:cs="Arial"/>
          <w:i/>
          <w:sz w:val="18"/>
          <w:szCs w:val="18"/>
        </w:rPr>
        <w:t xml:space="preserve"> или отмены настоящего свода правил соответствующее уведомление будет опубликовано в установленном порядке. Соответствующая информация</w:t>
      </w:r>
      <w:r w:rsidRPr="00FC7D6F">
        <w:rPr>
          <w:rFonts w:ascii="Arial" w:hAnsi="Arial" w:cs="Arial"/>
          <w:sz w:val="18"/>
          <w:szCs w:val="18"/>
        </w:rPr>
        <w:t>,</w:t>
      </w:r>
      <w:r w:rsidRPr="00FC7D6F">
        <w:rPr>
          <w:rFonts w:ascii="Arial" w:hAnsi="Arial" w:cs="Arial"/>
          <w:i/>
          <w:sz w:val="18"/>
          <w:szCs w:val="18"/>
        </w:rPr>
        <w:t xml:space="preserve"> уведомление и тексты размещаются также в информационной системе общего пользования – на официальном сайте разработчика </w:t>
      </w:r>
      <w:r w:rsidRPr="00FC7D6F">
        <w:rPr>
          <w:rFonts w:ascii="Arial" w:hAnsi="Arial" w:cs="Arial"/>
          <w:sz w:val="18"/>
          <w:szCs w:val="18"/>
        </w:rPr>
        <w:t>(</w:t>
      </w:r>
      <w:r w:rsidRPr="00FC7D6F">
        <w:rPr>
          <w:rFonts w:ascii="Arial" w:hAnsi="Arial" w:cs="Arial"/>
          <w:i/>
          <w:sz w:val="18"/>
          <w:szCs w:val="18"/>
        </w:rPr>
        <w:t>Минстрой России</w:t>
      </w:r>
      <w:r w:rsidRPr="00FC7D6F">
        <w:rPr>
          <w:rFonts w:ascii="Arial" w:hAnsi="Arial" w:cs="Arial"/>
          <w:sz w:val="18"/>
          <w:szCs w:val="18"/>
        </w:rPr>
        <w:t>)</w:t>
      </w:r>
      <w:r w:rsidRPr="00FC7D6F">
        <w:rPr>
          <w:rFonts w:ascii="Arial" w:hAnsi="Arial" w:cs="Arial"/>
          <w:i/>
          <w:sz w:val="18"/>
          <w:szCs w:val="18"/>
        </w:rPr>
        <w:t xml:space="preserve"> в сети Интернет</w:t>
      </w:r>
    </w:p>
    <w:p w14:paraId="43FE81F5" w14:textId="77777777" w:rsidR="00DA7826" w:rsidRPr="00FC7D6F" w:rsidRDefault="00DA7826" w:rsidP="007976F8">
      <w:pPr>
        <w:tabs>
          <w:tab w:val="left" w:pos="6804"/>
        </w:tabs>
        <w:spacing w:after="0" w:line="240" w:lineRule="auto"/>
        <w:ind w:firstLine="567"/>
        <w:jc w:val="both"/>
        <w:rPr>
          <w:rFonts w:ascii="Arial" w:hAnsi="Arial" w:cs="Arial"/>
          <w:sz w:val="24"/>
          <w:szCs w:val="24"/>
        </w:rPr>
      </w:pPr>
    </w:p>
    <w:p w14:paraId="15CC7D48" w14:textId="77777777" w:rsidR="00DA7826" w:rsidRPr="00FC7D6F" w:rsidRDefault="00DA7826" w:rsidP="007976F8">
      <w:pPr>
        <w:tabs>
          <w:tab w:val="left" w:pos="6804"/>
        </w:tabs>
        <w:spacing w:after="0" w:line="240" w:lineRule="auto"/>
        <w:ind w:firstLine="567"/>
        <w:jc w:val="both"/>
        <w:rPr>
          <w:rFonts w:ascii="Arial" w:hAnsi="Arial" w:cs="Arial"/>
          <w:sz w:val="24"/>
          <w:szCs w:val="24"/>
        </w:rPr>
      </w:pPr>
    </w:p>
    <w:p w14:paraId="60EEEE7F" w14:textId="77777777" w:rsidR="00DA7826" w:rsidRPr="00FC7D6F" w:rsidRDefault="00DA7826" w:rsidP="007976F8">
      <w:pPr>
        <w:tabs>
          <w:tab w:val="left" w:pos="6804"/>
        </w:tabs>
        <w:spacing w:after="0" w:line="240" w:lineRule="auto"/>
        <w:ind w:firstLine="567"/>
        <w:jc w:val="both"/>
        <w:rPr>
          <w:rFonts w:ascii="Arial" w:hAnsi="Arial" w:cs="Arial"/>
          <w:sz w:val="24"/>
          <w:szCs w:val="24"/>
        </w:rPr>
      </w:pPr>
    </w:p>
    <w:p w14:paraId="494078F2" w14:textId="77777777" w:rsidR="00DA7826" w:rsidRPr="00FC7D6F" w:rsidRDefault="00DA7826" w:rsidP="007976F8">
      <w:pPr>
        <w:tabs>
          <w:tab w:val="left" w:pos="6804"/>
        </w:tabs>
        <w:spacing w:after="0" w:line="240" w:lineRule="auto"/>
        <w:ind w:firstLine="567"/>
        <w:jc w:val="both"/>
        <w:rPr>
          <w:rFonts w:ascii="Arial" w:hAnsi="Arial" w:cs="Arial"/>
          <w:sz w:val="24"/>
          <w:szCs w:val="24"/>
        </w:rPr>
      </w:pPr>
    </w:p>
    <w:p w14:paraId="496CAA97" w14:textId="77777777" w:rsidR="00DA7826" w:rsidRPr="00FC7D6F" w:rsidRDefault="00DA7826" w:rsidP="007976F8">
      <w:pPr>
        <w:tabs>
          <w:tab w:val="left" w:pos="6804"/>
        </w:tabs>
        <w:spacing w:after="0" w:line="240" w:lineRule="auto"/>
        <w:ind w:firstLine="567"/>
        <w:jc w:val="both"/>
        <w:rPr>
          <w:rFonts w:ascii="Arial" w:hAnsi="Arial" w:cs="Arial"/>
          <w:sz w:val="24"/>
          <w:szCs w:val="24"/>
        </w:rPr>
      </w:pPr>
    </w:p>
    <w:p w14:paraId="68D9320D" w14:textId="77777777" w:rsidR="00DA7826" w:rsidRPr="00FC7D6F" w:rsidRDefault="00DA7826" w:rsidP="007976F8">
      <w:pPr>
        <w:tabs>
          <w:tab w:val="left" w:pos="6804"/>
        </w:tabs>
        <w:spacing w:after="0" w:line="240" w:lineRule="auto"/>
        <w:ind w:firstLine="567"/>
        <w:jc w:val="both"/>
        <w:rPr>
          <w:rFonts w:ascii="Arial" w:hAnsi="Arial" w:cs="Arial"/>
          <w:sz w:val="24"/>
          <w:szCs w:val="24"/>
        </w:rPr>
      </w:pPr>
    </w:p>
    <w:p w14:paraId="6F621CB3" w14:textId="77777777" w:rsidR="00DA7826" w:rsidRPr="00FC7D6F" w:rsidRDefault="00DA7826" w:rsidP="007976F8">
      <w:pPr>
        <w:tabs>
          <w:tab w:val="left" w:pos="6804"/>
        </w:tabs>
        <w:spacing w:after="0" w:line="240" w:lineRule="auto"/>
        <w:ind w:firstLine="567"/>
        <w:jc w:val="both"/>
        <w:rPr>
          <w:rFonts w:ascii="Arial" w:hAnsi="Arial" w:cs="Arial"/>
          <w:sz w:val="24"/>
          <w:szCs w:val="24"/>
        </w:rPr>
      </w:pPr>
    </w:p>
    <w:p w14:paraId="21F3E229" w14:textId="77777777" w:rsidR="00DA7826" w:rsidRPr="00FC7D6F" w:rsidRDefault="00DA7826" w:rsidP="007976F8">
      <w:pPr>
        <w:tabs>
          <w:tab w:val="left" w:pos="6804"/>
        </w:tabs>
        <w:spacing w:after="0" w:line="240" w:lineRule="auto"/>
        <w:ind w:firstLine="567"/>
        <w:jc w:val="both"/>
        <w:rPr>
          <w:rFonts w:ascii="Arial" w:hAnsi="Arial" w:cs="Arial"/>
          <w:sz w:val="24"/>
          <w:szCs w:val="24"/>
        </w:rPr>
      </w:pPr>
    </w:p>
    <w:p w14:paraId="2437FE5C" w14:textId="77777777" w:rsidR="00DA7826" w:rsidRPr="00FC7D6F" w:rsidRDefault="00DA7826" w:rsidP="007976F8">
      <w:pPr>
        <w:tabs>
          <w:tab w:val="left" w:pos="6804"/>
        </w:tabs>
        <w:spacing w:after="0" w:line="240" w:lineRule="auto"/>
        <w:ind w:firstLine="567"/>
        <w:jc w:val="both"/>
        <w:rPr>
          <w:rFonts w:ascii="Arial" w:hAnsi="Arial" w:cs="Arial"/>
          <w:sz w:val="24"/>
          <w:szCs w:val="24"/>
        </w:rPr>
      </w:pPr>
    </w:p>
    <w:p w14:paraId="1325E37F" w14:textId="77777777" w:rsidR="00DA7826" w:rsidRPr="00FC7D6F" w:rsidRDefault="00DA7826" w:rsidP="007976F8">
      <w:pPr>
        <w:tabs>
          <w:tab w:val="left" w:pos="6804"/>
        </w:tabs>
        <w:spacing w:after="0" w:line="240" w:lineRule="auto"/>
        <w:ind w:firstLine="567"/>
        <w:jc w:val="both"/>
        <w:rPr>
          <w:rFonts w:ascii="Arial" w:hAnsi="Arial" w:cs="Arial"/>
          <w:sz w:val="24"/>
          <w:szCs w:val="24"/>
        </w:rPr>
      </w:pPr>
    </w:p>
    <w:p w14:paraId="3C6C024C" w14:textId="77777777" w:rsidR="00DA7826" w:rsidRPr="00FC7D6F" w:rsidRDefault="00DA7826" w:rsidP="00D932E7">
      <w:pPr>
        <w:tabs>
          <w:tab w:val="left" w:pos="6804"/>
        </w:tabs>
        <w:spacing w:after="0" w:line="240" w:lineRule="auto"/>
        <w:jc w:val="both"/>
        <w:rPr>
          <w:rFonts w:ascii="Arial" w:hAnsi="Arial" w:cs="Arial"/>
          <w:sz w:val="24"/>
          <w:szCs w:val="24"/>
        </w:rPr>
      </w:pPr>
    </w:p>
    <w:p w14:paraId="16A0EBFD" w14:textId="77777777" w:rsidR="00DA7826" w:rsidRPr="00FC7D6F" w:rsidRDefault="00DA7826" w:rsidP="007976F8">
      <w:pPr>
        <w:tabs>
          <w:tab w:val="left" w:pos="6804"/>
        </w:tabs>
        <w:spacing w:after="0" w:line="240" w:lineRule="auto"/>
        <w:ind w:firstLine="567"/>
        <w:jc w:val="both"/>
        <w:rPr>
          <w:rFonts w:ascii="Arial" w:hAnsi="Arial" w:cs="Arial"/>
          <w:sz w:val="24"/>
          <w:szCs w:val="24"/>
        </w:rPr>
      </w:pPr>
    </w:p>
    <w:p w14:paraId="3689FC3D" w14:textId="77777777" w:rsidR="00DA7826" w:rsidRPr="00FC7D6F" w:rsidRDefault="00DA7826" w:rsidP="007976F8">
      <w:pPr>
        <w:tabs>
          <w:tab w:val="left" w:pos="6804"/>
        </w:tabs>
        <w:spacing w:after="0" w:line="240" w:lineRule="auto"/>
        <w:ind w:firstLine="567"/>
        <w:jc w:val="both"/>
        <w:rPr>
          <w:rFonts w:ascii="Arial" w:hAnsi="Arial" w:cs="Arial"/>
          <w:sz w:val="24"/>
          <w:szCs w:val="24"/>
        </w:rPr>
      </w:pPr>
    </w:p>
    <w:p w14:paraId="669E73E5" w14:textId="77777777" w:rsidR="00DA7826" w:rsidRPr="00FC7D6F" w:rsidRDefault="00DA7826" w:rsidP="007976F8">
      <w:pPr>
        <w:tabs>
          <w:tab w:val="left" w:pos="6804"/>
        </w:tabs>
        <w:spacing w:after="0" w:line="240" w:lineRule="auto"/>
        <w:ind w:firstLine="567"/>
        <w:jc w:val="both"/>
        <w:rPr>
          <w:rFonts w:ascii="Arial" w:hAnsi="Arial" w:cs="Arial"/>
          <w:sz w:val="24"/>
          <w:szCs w:val="24"/>
        </w:rPr>
      </w:pPr>
    </w:p>
    <w:p w14:paraId="67D0F9D2" w14:textId="77777777" w:rsidR="00DA7826" w:rsidRDefault="00DA7826" w:rsidP="007976F8">
      <w:pPr>
        <w:tabs>
          <w:tab w:val="left" w:pos="6804"/>
        </w:tabs>
        <w:spacing w:after="0" w:line="240" w:lineRule="auto"/>
        <w:ind w:firstLine="567"/>
        <w:jc w:val="both"/>
        <w:rPr>
          <w:rFonts w:ascii="Arial" w:hAnsi="Arial" w:cs="Arial"/>
          <w:sz w:val="24"/>
          <w:szCs w:val="24"/>
        </w:rPr>
      </w:pPr>
    </w:p>
    <w:p w14:paraId="570CE121" w14:textId="77777777" w:rsidR="00BE64DC" w:rsidRDefault="00BE64DC" w:rsidP="007976F8">
      <w:pPr>
        <w:tabs>
          <w:tab w:val="left" w:pos="6804"/>
        </w:tabs>
        <w:spacing w:after="0" w:line="240" w:lineRule="auto"/>
        <w:ind w:firstLine="567"/>
        <w:jc w:val="both"/>
        <w:rPr>
          <w:rFonts w:ascii="Arial" w:hAnsi="Arial" w:cs="Arial"/>
          <w:sz w:val="24"/>
          <w:szCs w:val="24"/>
        </w:rPr>
      </w:pPr>
    </w:p>
    <w:p w14:paraId="242581C9" w14:textId="77777777" w:rsidR="00BE64DC" w:rsidRDefault="00BE64DC" w:rsidP="007976F8">
      <w:pPr>
        <w:tabs>
          <w:tab w:val="left" w:pos="6804"/>
        </w:tabs>
        <w:spacing w:after="0" w:line="240" w:lineRule="auto"/>
        <w:ind w:firstLine="567"/>
        <w:jc w:val="both"/>
        <w:rPr>
          <w:rFonts w:ascii="Arial" w:hAnsi="Arial" w:cs="Arial"/>
          <w:sz w:val="24"/>
          <w:szCs w:val="24"/>
        </w:rPr>
      </w:pPr>
    </w:p>
    <w:p w14:paraId="4DF0CAD8" w14:textId="77777777" w:rsidR="00BE64DC" w:rsidRDefault="00BE64DC" w:rsidP="007976F8">
      <w:pPr>
        <w:tabs>
          <w:tab w:val="left" w:pos="6804"/>
        </w:tabs>
        <w:spacing w:after="0" w:line="240" w:lineRule="auto"/>
        <w:ind w:firstLine="567"/>
        <w:jc w:val="both"/>
        <w:rPr>
          <w:rFonts w:ascii="Arial" w:hAnsi="Arial" w:cs="Arial"/>
          <w:sz w:val="24"/>
          <w:szCs w:val="24"/>
        </w:rPr>
      </w:pPr>
    </w:p>
    <w:p w14:paraId="29A29D9B" w14:textId="77777777" w:rsidR="00BE64DC" w:rsidRPr="00FC7D6F" w:rsidRDefault="00BE64DC" w:rsidP="007976F8">
      <w:pPr>
        <w:tabs>
          <w:tab w:val="left" w:pos="6804"/>
        </w:tabs>
        <w:spacing w:after="0" w:line="240" w:lineRule="auto"/>
        <w:ind w:firstLine="567"/>
        <w:jc w:val="both"/>
        <w:rPr>
          <w:rFonts w:ascii="Arial" w:hAnsi="Arial" w:cs="Arial"/>
          <w:sz w:val="24"/>
          <w:szCs w:val="24"/>
        </w:rPr>
      </w:pPr>
    </w:p>
    <w:p w14:paraId="5E8514AE" w14:textId="77777777" w:rsidR="00DA7826" w:rsidRPr="00FC7D6F" w:rsidRDefault="00DA7826" w:rsidP="007976F8">
      <w:pPr>
        <w:pStyle w:val="Style2"/>
        <w:widowControl/>
        <w:ind w:firstLine="567"/>
        <w:jc w:val="right"/>
        <w:rPr>
          <w:rFonts w:ascii="Arial" w:hAnsi="Arial" w:cs="Arial"/>
          <w:sz w:val="18"/>
          <w:szCs w:val="18"/>
        </w:rPr>
      </w:pPr>
      <w:r w:rsidRPr="00FC7D6F">
        <w:rPr>
          <w:rFonts w:ascii="Arial" w:hAnsi="Arial" w:cs="Arial"/>
          <w:sz w:val="18"/>
          <w:szCs w:val="18"/>
        </w:rPr>
        <w:sym w:font="Symbol" w:char="F0E3"/>
      </w:r>
      <w:r w:rsidRPr="00FC7D6F">
        <w:rPr>
          <w:rFonts w:ascii="Arial" w:hAnsi="Arial" w:cs="Arial"/>
          <w:sz w:val="18"/>
          <w:szCs w:val="18"/>
        </w:rPr>
        <w:t xml:space="preserve"> Минстрой России, 20</w:t>
      </w:r>
      <w:r w:rsidR="00995225">
        <w:rPr>
          <w:rFonts w:ascii="Arial" w:hAnsi="Arial" w:cs="Arial"/>
          <w:sz w:val="18"/>
          <w:szCs w:val="18"/>
        </w:rPr>
        <w:t>16</w:t>
      </w:r>
    </w:p>
    <w:p w14:paraId="32773B17" w14:textId="77777777" w:rsidR="00DA7826" w:rsidRPr="00FC7D6F" w:rsidRDefault="00DA7826" w:rsidP="007976F8">
      <w:pPr>
        <w:spacing w:after="0" w:line="240" w:lineRule="auto"/>
        <w:ind w:firstLine="567"/>
        <w:jc w:val="both"/>
        <w:rPr>
          <w:rFonts w:ascii="Arial" w:hAnsi="Arial" w:cs="Arial"/>
          <w:sz w:val="18"/>
          <w:szCs w:val="18"/>
        </w:rPr>
      </w:pPr>
    </w:p>
    <w:p w14:paraId="2322C011" w14:textId="77777777" w:rsidR="00DA7826" w:rsidRPr="00FC7D6F" w:rsidRDefault="00DA7826" w:rsidP="007976F8">
      <w:pPr>
        <w:spacing w:after="0" w:line="240" w:lineRule="auto"/>
        <w:ind w:firstLine="567"/>
        <w:jc w:val="both"/>
        <w:rPr>
          <w:rFonts w:ascii="Arial" w:hAnsi="Arial" w:cs="Arial"/>
          <w:sz w:val="18"/>
          <w:szCs w:val="18"/>
        </w:rPr>
      </w:pPr>
      <w:r w:rsidRPr="00FC7D6F">
        <w:rPr>
          <w:rFonts w:ascii="Arial" w:hAnsi="Arial" w:cs="Arial"/>
          <w:sz w:val="18"/>
          <w:szCs w:val="18"/>
        </w:rPr>
        <w:t>Настоящий нормативный документ не может быть полностью или частично воспроизведен, тиражирован и распространен в качестве официального издания на территории Российской Федерации без разрешения Минстроя России</w:t>
      </w:r>
    </w:p>
    <w:p w14:paraId="072F166F" w14:textId="77777777" w:rsidR="00DA7826" w:rsidRPr="00FC7D6F" w:rsidRDefault="00DA7826" w:rsidP="00430450">
      <w:pPr>
        <w:pStyle w:val="aa"/>
        <w:keepNext w:val="0"/>
        <w:keepLines w:val="0"/>
        <w:spacing w:before="0" w:after="120" w:line="240" w:lineRule="auto"/>
        <w:ind w:right="-428"/>
        <w:jc w:val="center"/>
        <w:rPr>
          <w:rFonts w:ascii="Times New Roman" w:hAnsi="Times New Roman"/>
          <w:color w:val="auto"/>
          <w:sz w:val="26"/>
          <w:szCs w:val="26"/>
        </w:rPr>
      </w:pPr>
      <w:r w:rsidRPr="00FC7D6F">
        <w:rPr>
          <w:rFonts w:ascii="Times New Roman" w:hAnsi="Times New Roman"/>
          <w:color w:val="auto"/>
          <w:sz w:val="24"/>
          <w:szCs w:val="21"/>
        </w:rPr>
        <w:br w:type="page"/>
      </w:r>
      <w:r w:rsidRPr="00FC7D6F">
        <w:rPr>
          <w:rFonts w:ascii="Times New Roman" w:hAnsi="Times New Roman"/>
          <w:color w:val="auto"/>
          <w:sz w:val="26"/>
          <w:szCs w:val="26"/>
        </w:rPr>
        <w:lastRenderedPageBreak/>
        <w:t>Содержание</w:t>
      </w:r>
    </w:p>
    <w:sdt>
      <w:sdtPr>
        <w:rPr>
          <w:rFonts w:ascii="Calibri" w:hAnsi="Calibri"/>
          <w:b/>
          <w:bCs/>
          <w:noProof w:val="0"/>
          <w:color w:val="auto"/>
          <w:sz w:val="22"/>
          <w:szCs w:val="22"/>
        </w:rPr>
        <w:id w:val="2571771"/>
        <w:docPartObj>
          <w:docPartGallery w:val="Table of Contents"/>
          <w:docPartUnique/>
        </w:docPartObj>
      </w:sdtPr>
      <w:sdtEndPr>
        <w:rPr>
          <w:rFonts w:ascii="Times New Roman" w:hAnsi="Times New Roman"/>
        </w:rPr>
      </w:sdtEndPr>
      <w:sdtContent>
        <w:p w14:paraId="347C5407" w14:textId="77777777" w:rsidR="00FA1CE9" w:rsidRPr="00FC7D6F" w:rsidRDefault="004D2C78" w:rsidP="00BE64DC">
          <w:pPr>
            <w:pStyle w:val="11"/>
            <w:rPr>
              <w:rFonts w:eastAsiaTheme="minorEastAsia"/>
              <w:sz w:val="22"/>
              <w:szCs w:val="22"/>
              <w:lang w:eastAsia="ru-RU"/>
            </w:rPr>
          </w:pPr>
          <w:r w:rsidRPr="00FC7D6F">
            <w:fldChar w:fldCharType="begin"/>
          </w:r>
          <w:r w:rsidR="0005618B" w:rsidRPr="00FC7D6F">
            <w:instrText xml:space="preserve"> TOC \o "1-3" \h \z \u </w:instrText>
          </w:r>
          <w:r w:rsidRPr="00FC7D6F">
            <w:fldChar w:fldCharType="separate"/>
          </w:r>
          <w:hyperlink w:anchor="_Toc448336235" w:history="1">
            <w:r w:rsidR="00FA1CE9" w:rsidRPr="00FC7D6F">
              <w:rPr>
                <w:rStyle w:val="ab"/>
                <w:sz w:val="22"/>
                <w:szCs w:val="22"/>
              </w:rPr>
              <w:t>1 Область применения</w:t>
            </w:r>
            <w:r w:rsidR="00FA1CE9" w:rsidRPr="00FC7D6F">
              <w:rPr>
                <w:webHidden/>
                <w:sz w:val="22"/>
                <w:szCs w:val="22"/>
              </w:rPr>
              <w:tab/>
            </w:r>
          </w:hyperlink>
        </w:p>
        <w:p w14:paraId="20B050C2" w14:textId="77777777" w:rsidR="00FA1CE9" w:rsidRPr="00FC7D6F" w:rsidRDefault="00B827C7" w:rsidP="00BE64DC">
          <w:pPr>
            <w:pStyle w:val="11"/>
            <w:rPr>
              <w:rFonts w:eastAsiaTheme="minorEastAsia"/>
              <w:color w:val="auto"/>
              <w:lang w:eastAsia="ru-RU"/>
            </w:rPr>
          </w:pPr>
          <w:hyperlink w:anchor="_Toc448336236" w:history="1">
            <w:r w:rsidR="00FA1CE9" w:rsidRPr="00FC7D6F">
              <w:rPr>
                <w:rStyle w:val="ab"/>
                <w:sz w:val="22"/>
                <w:szCs w:val="22"/>
              </w:rPr>
              <w:t>2 Нормативные ссылки</w:t>
            </w:r>
            <w:r w:rsidR="00FA1CE9" w:rsidRPr="00FC7D6F">
              <w:rPr>
                <w:webHidden/>
              </w:rPr>
              <w:tab/>
            </w:r>
          </w:hyperlink>
        </w:p>
        <w:p w14:paraId="2716EF81" w14:textId="77777777" w:rsidR="00FA1CE9" w:rsidRPr="00FC7D6F" w:rsidRDefault="00B827C7" w:rsidP="00BE64DC">
          <w:pPr>
            <w:pStyle w:val="11"/>
            <w:rPr>
              <w:rFonts w:eastAsiaTheme="minorEastAsia"/>
              <w:color w:val="auto"/>
              <w:lang w:eastAsia="ru-RU"/>
            </w:rPr>
          </w:pPr>
          <w:hyperlink w:anchor="_Toc448336237" w:history="1">
            <w:r w:rsidR="00FA1CE9" w:rsidRPr="00FC7D6F">
              <w:rPr>
                <w:rStyle w:val="ab"/>
                <w:sz w:val="22"/>
                <w:szCs w:val="22"/>
              </w:rPr>
              <w:t>3 Термины и определения, сокращения</w:t>
            </w:r>
            <w:r w:rsidR="00FA1CE9" w:rsidRPr="00FC7D6F">
              <w:rPr>
                <w:webHidden/>
              </w:rPr>
              <w:tab/>
            </w:r>
          </w:hyperlink>
        </w:p>
        <w:p w14:paraId="35EEF737" w14:textId="77777777" w:rsidR="00FA1CE9" w:rsidRPr="00FC7D6F" w:rsidRDefault="00B827C7" w:rsidP="00BE64DC">
          <w:pPr>
            <w:pStyle w:val="11"/>
            <w:rPr>
              <w:rFonts w:eastAsiaTheme="minorEastAsia"/>
              <w:color w:val="auto"/>
              <w:lang w:eastAsia="ru-RU"/>
            </w:rPr>
          </w:pPr>
          <w:hyperlink w:anchor="_Toc448336238" w:history="1">
            <w:r w:rsidR="00FA1CE9" w:rsidRPr="00FC7D6F">
              <w:rPr>
                <w:rStyle w:val="ab"/>
                <w:sz w:val="22"/>
                <w:szCs w:val="22"/>
              </w:rPr>
              <w:t>4 Общие положения</w:t>
            </w:r>
            <w:r w:rsidR="00FA1CE9" w:rsidRPr="00FC7D6F">
              <w:rPr>
                <w:webHidden/>
              </w:rPr>
              <w:tab/>
            </w:r>
          </w:hyperlink>
        </w:p>
        <w:p w14:paraId="2B8EBA2B" w14:textId="77777777" w:rsidR="00FA1CE9" w:rsidRPr="00FC7D6F" w:rsidRDefault="00B827C7" w:rsidP="00213800">
          <w:pPr>
            <w:pStyle w:val="21"/>
            <w:rPr>
              <w:rFonts w:eastAsiaTheme="minorEastAsia"/>
              <w:noProof/>
              <w:lang w:eastAsia="ru-RU"/>
            </w:rPr>
          </w:pPr>
          <w:hyperlink w:anchor="_Toc448336239" w:history="1">
            <w:r w:rsidR="00FA1CE9" w:rsidRPr="00FC7D6F">
              <w:rPr>
                <w:rStyle w:val="ab"/>
                <w:noProof/>
              </w:rPr>
              <w:t>4.1 Приспособление метрополитена под укрытия гражданской обороны</w:t>
            </w:r>
            <w:r w:rsidR="00FA1CE9" w:rsidRPr="00FC7D6F">
              <w:rPr>
                <w:noProof/>
                <w:webHidden/>
              </w:rPr>
              <w:tab/>
            </w:r>
          </w:hyperlink>
        </w:p>
        <w:p w14:paraId="1D88DE83" w14:textId="77777777" w:rsidR="00FA1CE9" w:rsidRPr="00FC7D6F" w:rsidRDefault="00B827C7" w:rsidP="00213800">
          <w:pPr>
            <w:pStyle w:val="21"/>
            <w:rPr>
              <w:rFonts w:eastAsiaTheme="minorEastAsia"/>
              <w:noProof/>
              <w:lang w:eastAsia="ru-RU"/>
            </w:rPr>
          </w:pPr>
          <w:hyperlink w:anchor="_Toc448336240" w:history="1">
            <w:r w:rsidR="00FA1CE9" w:rsidRPr="00FC7D6F">
              <w:rPr>
                <w:rStyle w:val="ab"/>
                <w:noProof/>
              </w:rPr>
              <w:t>4.2 Приспособление метрополитена под противорадиационные укрытия гражданской обороны</w:t>
            </w:r>
            <w:r w:rsidR="00FA1CE9" w:rsidRPr="00FC7D6F">
              <w:rPr>
                <w:noProof/>
                <w:webHidden/>
              </w:rPr>
              <w:tab/>
            </w:r>
          </w:hyperlink>
        </w:p>
        <w:p w14:paraId="26CD07BB" w14:textId="77777777" w:rsidR="00FA1CE9" w:rsidRDefault="00B827C7" w:rsidP="00213800">
          <w:pPr>
            <w:pStyle w:val="21"/>
            <w:rPr>
              <w:noProof/>
            </w:rPr>
          </w:pPr>
          <w:hyperlink w:anchor="_Toc448336241" w:history="1">
            <w:r w:rsidR="00FA1CE9" w:rsidRPr="00FC7D6F">
              <w:rPr>
                <w:rStyle w:val="ab"/>
                <w:noProof/>
              </w:rPr>
              <w:t>4.3 Приспособление метрополитена под убежища гражданской обороны</w:t>
            </w:r>
            <w:r w:rsidR="00FA1CE9" w:rsidRPr="00FC7D6F">
              <w:rPr>
                <w:noProof/>
                <w:webHidden/>
              </w:rPr>
              <w:tab/>
            </w:r>
          </w:hyperlink>
        </w:p>
        <w:p w14:paraId="144EB6C4" w14:textId="39084D0C" w:rsidR="00D932E7" w:rsidRPr="00D932E7" w:rsidRDefault="00D932E7" w:rsidP="00D932E7">
          <w:pPr>
            <w:spacing w:after="0"/>
            <w:ind w:firstLine="426"/>
            <w:rPr>
              <w:rFonts w:ascii="Times New Roman" w:hAnsi="Times New Roman"/>
            </w:rPr>
          </w:pPr>
          <w:r w:rsidRPr="00D932E7">
            <w:rPr>
              <w:rFonts w:ascii="Times New Roman" w:hAnsi="Times New Roman"/>
              <w:bCs/>
            </w:rPr>
            <w:t>4.4 Приспособление помещений метрополитена под заглубленные</w:t>
          </w:r>
          <w:r>
            <w:rPr>
              <w:rFonts w:ascii="Times New Roman" w:hAnsi="Times New Roman"/>
              <w:bCs/>
            </w:rPr>
            <w:t xml:space="preserve">  </w:t>
          </w:r>
          <w:r w:rsidRPr="00D932E7">
            <w:rPr>
              <w:rFonts w:ascii="Times New Roman" w:hAnsi="Times New Roman"/>
              <w:bCs/>
            </w:rPr>
            <w:t>помещения…………</w:t>
          </w:r>
          <w:r>
            <w:rPr>
              <w:rFonts w:ascii="Times New Roman" w:hAnsi="Times New Roman"/>
              <w:bCs/>
            </w:rPr>
            <w:t>….</w:t>
          </w:r>
        </w:p>
        <w:p w14:paraId="22AE56FE" w14:textId="77777777" w:rsidR="00FA1CE9" w:rsidRPr="00FC7D6F" w:rsidRDefault="00B827C7" w:rsidP="00BE64DC">
          <w:pPr>
            <w:pStyle w:val="11"/>
            <w:rPr>
              <w:rFonts w:eastAsiaTheme="minorEastAsia"/>
              <w:color w:val="auto"/>
              <w:lang w:eastAsia="ru-RU"/>
            </w:rPr>
          </w:pPr>
          <w:hyperlink w:anchor="_Toc448336242" w:history="1">
            <w:r w:rsidR="00FA1CE9" w:rsidRPr="00FC7D6F">
              <w:rPr>
                <w:rStyle w:val="ab"/>
                <w:sz w:val="22"/>
                <w:szCs w:val="22"/>
              </w:rPr>
              <w:t>5 Расчет численности укрываемого населения</w:t>
            </w:r>
            <w:r w:rsidR="00FA1CE9" w:rsidRPr="00FC7D6F">
              <w:rPr>
                <w:webHidden/>
              </w:rPr>
              <w:tab/>
            </w:r>
          </w:hyperlink>
        </w:p>
        <w:p w14:paraId="154C21BF" w14:textId="77777777" w:rsidR="00FA1CE9" w:rsidRPr="00FC7D6F" w:rsidRDefault="00B827C7" w:rsidP="00BE64DC">
          <w:pPr>
            <w:pStyle w:val="11"/>
            <w:rPr>
              <w:rFonts w:eastAsiaTheme="minorEastAsia"/>
              <w:color w:val="auto"/>
              <w:lang w:eastAsia="ru-RU"/>
            </w:rPr>
          </w:pPr>
          <w:hyperlink w:anchor="_Toc448336243" w:history="1">
            <w:r w:rsidR="00FA1CE9" w:rsidRPr="00FC7D6F">
              <w:rPr>
                <w:rStyle w:val="ab"/>
                <w:sz w:val="22"/>
                <w:szCs w:val="22"/>
              </w:rPr>
              <w:t>6 Объемно-планировочные решения</w:t>
            </w:r>
            <w:r w:rsidR="00FA1CE9" w:rsidRPr="00FC7D6F">
              <w:rPr>
                <w:webHidden/>
              </w:rPr>
              <w:tab/>
            </w:r>
          </w:hyperlink>
        </w:p>
        <w:p w14:paraId="24B75D34" w14:textId="77777777" w:rsidR="00FA1CE9" w:rsidRPr="00FC7D6F" w:rsidRDefault="00B827C7" w:rsidP="00213800">
          <w:pPr>
            <w:pStyle w:val="21"/>
            <w:rPr>
              <w:rFonts w:eastAsiaTheme="minorEastAsia"/>
              <w:noProof/>
              <w:lang w:eastAsia="ru-RU"/>
            </w:rPr>
          </w:pPr>
          <w:hyperlink w:anchor="_Toc448336244" w:history="1">
            <w:r w:rsidR="00FA1CE9" w:rsidRPr="00FC7D6F">
              <w:rPr>
                <w:rStyle w:val="ab"/>
                <w:noProof/>
              </w:rPr>
              <w:t>6.1 Основные положения</w:t>
            </w:r>
            <w:r w:rsidR="00FA1CE9" w:rsidRPr="00FC7D6F">
              <w:rPr>
                <w:noProof/>
                <w:webHidden/>
              </w:rPr>
              <w:tab/>
            </w:r>
          </w:hyperlink>
        </w:p>
        <w:p w14:paraId="297F4BF0" w14:textId="77777777" w:rsidR="00FA1CE9" w:rsidRPr="00FC7D6F" w:rsidRDefault="00B827C7" w:rsidP="00213800">
          <w:pPr>
            <w:pStyle w:val="21"/>
            <w:rPr>
              <w:rFonts w:eastAsiaTheme="minorEastAsia"/>
              <w:noProof/>
              <w:lang w:eastAsia="ru-RU"/>
            </w:rPr>
          </w:pPr>
          <w:hyperlink w:anchor="_Toc448336245" w:history="1">
            <w:r w:rsidR="00FA1CE9" w:rsidRPr="00FC7D6F">
              <w:rPr>
                <w:rStyle w:val="ab"/>
                <w:noProof/>
              </w:rPr>
              <w:t>6.2 Объемно-планировочные решения убежищ</w:t>
            </w:r>
            <w:r w:rsidR="00FA1CE9" w:rsidRPr="00FC7D6F">
              <w:rPr>
                <w:noProof/>
                <w:webHidden/>
              </w:rPr>
              <w:tab/>
            </w:r>
          </w:hyperlink>
        </w:p>
        <w:p w14:paraId="13910AEF" w14:textId="77777777" w:rsidR="00FA1CE9" w:rsidRPr="00FC7D6F" w:rsidRDefault="00B827C7" w:rsidP="00BE64DC">
          <w:pPr>
            <w:pStyle w:val="11"/>
            <w:rPr>
              <w:rFonts w:eastAsiaTheme="minorEastAsia"/>
              <w:color w:val="auto"/>
              <w:lang w:eastAsia="ru-RU"/>
            </w:rPr>
          </w:pPr>
          <w:hyperlink w:anchor="_Toc448336246" w:history="1">
            <w:r w:rsidR="00FA1CE9" w:rsidRPr="00FC7D6F">
              <w:rPr>
                <w:rStyle w:val="ab"/>
                <w:sz w:val="22"/>
                <w:szCs w:val="22"/>
              </w:rPr>
              <w:t>7 Строительные конструкции</w:t>
            </w:r>
            <w:r w:rsidR="00FA1CE9" w:rsidRPr="00FC7D6F">
              <w:rPr>
                <w:webHidden/>
              </w:rPr>
              <w:tab/>
            </w:r>
          </w:hyperlink>
        </w:p>
        <w:p w14:paraId="3E5D3702" w14:textId="77777777" w:rsidR="00131D2D" w:rsidRDefault="00B827C7" w:rsidP="00213800">
          <w:pPr>
            <w:pStyle w:val="21"/>
            <w:rPr>
              <w:noProof/>
            </w:rPr>
          </w:pPr>
          <w:hyperlink w:anchor="_Toc448336247" w:history="1">
            <w:r w:rsidR="00FA1CE9" w:rsidRPr="00FC7D6F">
              <w:rPr>
                <w:rStyle w:val="ab"/>
                <w:noProof/>
              </w:rPr>
              <w:t>7.1 Основные положения</w:t>
            </w:r>
            <w:r w:rsidR="00FA1CE9" w:rsidRPr="00FC7D6F">
              <w:rPr>
                <w:noProof/>
                <w:webHidden/>
              </w:rPr>
              <w:tab/>
            </w:r>
          </w:hyperlink>
        </w:p>
        <w:p w14:paraId="19142CCF" w14:textId="77777777" w:rsidR="00131D2D" w:rsidRDefault="00B827C7" w:rsidP="00213800">
          <w:pPr>
            <w:pStyle w:val="21"/>
            <w:rPr>
              <w:noProof/>
            </w:rPr>
          </w:pPr>
          <w:hyperlink w:anchor="_Toc448336248" w:history="1">
            <w:r w:rsidR="00FA1CE9" w:rsidRPr="00FC7D6F">
              <w:rPr>
                <w:rStyle w:val="ab"/>
                <w:noProof/>
              </w:rPr>
              <w:t>7.2 Нагрузки и воздействия</w:t>
            </w:r>
            <w:r w:rsidR="00FA1CE9" w:rsidRPr="00FC7D6F">
              <w:rPr>
                <w:noProof/>
                <w:webHidden/>
              </w:rPr>
              <w:tab/>
            </w:r>
          </w:hyperlink>
        </w:p>
        <w:p w14:paraId="3607B5F3" w14:textId="77777777" w:rsidR="00FA1CE9" w:rsidRPr="00FC7D6F" w:rsidRDefault="00B827C7" w:rsidP="00213800">
          <w:pPr>
            <w:pStyle w:val="21"/>
            <w:rPr>
              <w:rFonts w:eastAsiaTheme="minorEastAsia"/>
              <w:noProof/>
              <w:lang w:eastAsia="ru-RU"/>
            </w:rPr>
          </w:pPr>
          <w:hyperlink w:anchor="_Toc448336249" w:history="1">
            <w:r w:rsidR="00FA1CE9" w:rsidRPr="00FC7D6F">
              <w:rPr>
                <w:rStyle w:val="ab"/>
                <w:noProof/>
              </w:rPr>
              <w:t>7.3 Конструктивные решения</w:t>
            </w:r>
            <w:r w:rsidR="00FA1CE9" w:rsidRPr="00FC7D6F">
              <w:rPr>
                <w:noProof/>
                <w:webHidden/>
              </w:rPr>
              <w:tab/>
            </w:r>
          </w:hyperlink>
        </w:p>
        <w:p w14:paraId="60DC0052" w14:textId="77777777" w:rsidR="00FA1CE9" w:rsidRPr="00FC7D6F" w:rsidRDefault="00B827C7" w:rsidP="00BE64DC">
          <w:pPr>
            <w:pStyle w:val="11"/>
            <w:rPr>
              <w:rFonts w:eastAsiaTheme="minorEastAsia"/>
              <w:color w:val="auto"/>
              <w:lang w:eastAsia="ru-RU"/>
            </w:rPr>
          </w:pPr>
          <w:hyperlink w:anchor="_Toc448336250" w:history="1">
            <w:r w:rsidR="00FA1CE9" w:rsidRPr="00FC7D6F">
              <w:rPr>
                <w:rStyle w:val="ab"/>
                <w:sz w:val="22"/>
                <w:szCs w:val="22"/>
              </w:rPr>
              <w:t>8 Оценка несущей способности сооружений</w:t>
            </w:r>
            <w:r w:rsidR="00FA1CE9" w:rsidRPr="00FC7D6F">
              <w:rPr>
                <w:webHidden/>
              </w:rPr>
              <w:tab/>
            </w:r>
          </w:hyperlink>
        </w:p>
        <w:p w14:paraId="730529D8" w14:textId="77777777" w:rsidR="00FA1CE9" w:rsidRPr="00FC7D6F" w:rsidRDefault="00B827C7" w:rsidP="00BE64DC">
          <w:pPr>
            <w:pStyle w:val="11"/>
            <w:rPr>
              <w:rFonts w:eastAsiaTheme="minorEastAsia"/>
              <w:color w:val="auto"/>
              <w:lang w:eastAsia="ru-RU"/>
            </w:rPr>
          </w:pPr>
          <w:hyperlink w:anchor="_Toc448336251" w:history="1">
            <w:r w:rsidR="00FA1CE9" w:rsidRPr="00FC7D6F">
              <w:rPr>
                <w:rStyle w:val="ab"/>
                <w:sz w:val="22"/>
                <w:szCs w:val="22"/>
              </w:rPr>
              <w:t>9 Оценка водопритоков при повреждении конструкций</w:t>
            </w:r>
            <w:r w:rsidR="00FA1CE9" w:rsidRPr="00FC7D6F">
              <w:rPr>
                <w:webHidden/>
              </w:rPr>
              <w:tab/>
            </w:r>
          </w:hyperlink>
        </w:p>
        <w:p w14:paraId="28233E6E" w14:textId="77777777" w:rsidR="00FA1CE9" w:rsidRPr="00FC7D6F" w:rsidRDefault="00B827C7" w:rsidP="00BE64DC">
          <w:pPr>
            <w:pStyle w:val="11"/>
            <w:rPr>
              <w:rFonts w:eastAsiaTheme="minorEastAsia"/>
              <w:color w:val="auto"/>
              <w:lang w:eastAsia="ru-RU"/>
            </w:rPr>
          </w:pPr>
          <w:hyperlink w:anchor="_Toc448336252" w:history="1">
            <w:r w:rsidR="00FA1CE9" w:rsidRPr="00FC7D6F">
              <w:rPr>
                <w:rStyle w:val="ab"/>
                <w:sz w:val="22"/>
                <w:szCs w:val="22"/>
              </w:rPr>
              <w:t>10 Воздухоснабжение</w:t>
            </w:r>
            <w:r w:rsidR="00FA1CE9" w:rsidRPr="00FC7D6F">
              <w:rPr>
                <w:webHidden/>
              </w:rPr>
              <w:tab/>
            </w:r>
          </w:hyperlink>
        </w:p>
        <w:p w14:paraId="6B1EB848" w14:textId="77777777" w:rsidR="00FA1CE9" w:rsidRPr="00FC7D6F" w:rsidRDefault="00B827C7" w:rsidP="00BE64DC">
          <w:pPr>
            <w:pStyle w:val="11"/>
            <w:rPr>
              <w:rFonts w:eastAsiaTheme="minorEastAsia"/>
              <w:color w:val="auto"/>
              <w:lang w:eastAsia="ru-RU"/>
            </w:rPr>
          </w:pPr>
          <w:hyperlink w:anchor="_Toc448336253" w:history="1">
            <w:r w:rsidR="00FA1CE9" w:rsidRPr="00FC7D6F">
              <w:rPr>
                <w:rStyle w:val="ab"/>
                <w:sz w:val="22"/>
                <w:szCs w:val="22"/>
              </w:rPr>
              <w:t>11 Водоснабжение, водоотвод, канализация</w:t>
            </w:r>
            <w:r w:rsidR="00FA1CE9" w:rsidRPr="00FC7D6F">
              <w:rPr>
                <w:webHidden/>
              </w:rPr>
              <w:tab/>
            </w:r>
          </w:hyperlink>
        </w:p>
        <w:p w14:paraId="14909673" w14:textId="77777777" w:rsidR="00FA1CE9" w:rsidRPr="00FC7D6F" w:rsidRDefault="00B827C7" w:rsidP="00213800">
          <w:pPr>
            <w:pStyle w:val="21"/>
            <w:rPr>
              <w:rFonts w:eastAsiaTheme="minorEastAsia"/>
              <w:noProof/>
              <w:lang w:eastAsia="ru-RU"/>
            </w:rPr>
          </w:pPr>
          <w:hyperlink w:anchor="_Toc448336254" w:history="1">
            <w:r w:rsidR="00FA1CE9" w:rsidRPr="00FC7D6F">
              <w:rPr>
                <w:rStyle w:val="ab"/>
                <w:noProof/>
              </w:rPr>
              <w:t>11.1 Водоснабжение</w:t>
            </w:r>
            <w:r w:rsidR="00FA1CE9" w:rsidRPr="00FC7D6F">
              <w:rPr>
                <w:noProof/>
                <w:webHidden/>
              </w:rPr>
              <w:tab/>
            </w:r>
          </w:hyperlink>
        </w:p>
        <w:p w14:paraId="09E869A9" w14:textId="77777777" w:rsidR="00FA1CE9" w:rsidRPr="00FC7D6F" w:rsidRDefault="00B827C7" w:rsidP="00213800">
          <w:pPr>
            <w:pStyle w:val="21"/>
            <w:rPr>
              <w:rFonts w:eastAsiaTheme="minorEastAsia"/>
              <w:noProof/>
              <w:lang w:eastAsia="ru-RU"/>
            </w:rPr>
          </w:pPr>
          <w:hyperlink w:anchor="_Toc448336255" w:history="1">
            <w:r w:rsidR="00FA1CE9" w:rsidRPr="00FC7D6F">
              <w:rPr>
                <w:rStyle w:val="ab"/>
                <w:noProof/>
              </w:rPr>
              <w:t>11.2 Водоотвод</w:t>
            </w:r>
            <w:r w:rsidR="00FA1CE9" w:rsidRPr="00FC7D6F">
              <w:rPr>
                <w:noProof/>
                <w:webHidden/>
              </w:rPr>
              <w:tab/>
            </w:r>
          </w:hyperlink>
        </w:p>
        <w:p w14:paraId="342A2E7E" w14:textId="77777777" w:rsidR="00FA1CE9" w:rsidRPr="00FC7D6F" w:rsidRDefault="00B827C7" w:rsidP="00213800">
          <w:pPr>
            <w:pStyle w:val="21"/>
            <w:rPr>
              <w:rFonts w:eastAsiaTheme="minorEastAsia"/>
              <w:noProof/>
              <w:lang w:eastAsia="ru-RU"/>
            </w:rPr>
          </w:pPr>
          <w:hyperlink w:anchor="_Toc448336256" w:history="1">
            <w:r w:rsidR="00FA1CE9" w:rsidRPr="00FC7D6F">
              <w:rPr>
                <w:rStyle w:val="ab"/>
                <w:noProof/>
              </w:rPr>
              <w:t>11.3 Канализация</w:t>
            </w:r>
            <w:r w:rsidR="00FA1CE9" w:rsidRPr="00FC7D6F">
              <w:rPr>
                <w:noProof/>
                <w:webHidden/>
              </w:rPr>
              <w:tab/>
            </w:r>
          </w:hyperlink>
        </w:p>
        <w:p w14:paraId="51467728" w14:textId="77777777" w:rsidR="00FA1CE9" w:rsidRPr="00FC7D6F" w:rsidRDefault="00B827C7" w:rsidP="00BE64DC">
          <w:pPr>
            <w:pStyle w:val="11"/>
            <w:rPr>
              <w:rFonts w:eastAsiaTheme="minorEastAsia"/>
              <w:color w:val="auto"/>
              <w:lang w:eastAsia="ru-RU"/>
            </w:rPr>
          </w:pPr>
          <w:hyperlink w:anchor="_Toc448336257" w:history="1">
            <w:r w:rsidR="00FA1CE9" w:rsidRPr="00FC7D6F">
              <w:rPr>
                <w:rStyle w:val="ab"/>
                <w:sz w:val="22"/>
                <w:szCs w:val="22"/>
              </w:rPr>
              <w:t>12 Электроснабжение</w:t>
            </w:r>
            <w:r w:rsidR="00FA1CE9" w:rsidRPr="00FC7D6F">
              <w:rPr>
                <w:webHidden/>
              </w:rPr>
              <w:tab/>
            </w:r>
          </w:hyperlink>
        </w:p>
        <w:p w14:paraId="17561C24" w14:textId="77777777" w:rsidR="00FA1CE9" w:rsidRPr="00FC7D6F" w:rsidRDefault="00B827C7" w:rsidP="00BE64DC">
          <w:pPr>
            <w:pStyle w:val="11"/>
            <w:rPr>
              <w:rFonts w:eastAsiaTheme="minorEastAsia"/>
              <w:color w:val="auto"/>
              <w:lang w:eastAsia="ru-RU"/>
            </w:rPr>
          </w:pPr>
          <w:hyperlink w:anchor="_Toc448336258" w:history="1">
            <w:r w:rsidR="00FA1CE9" w:rsidRPr="00FC7D6F">
              <w:rPr>
                <w:rStyle w:val="ab"/>
                <w:sz w:val="22"/>
                <w:szCs w:val="22"/>
              </w:rPr>
              <w:t>13 Связь</w:t>
            </w:r>
            <w:r w:rsidR="00FA1CE9" w:rsidRPr="00FC7D6F">
              <w:rPr>
                <w:webHidden/>
              </w:rPr>
              <w:tab/>
            </w:r>
          </w:hyperlink>
        </w:p>
        <w:p w14:paraId="5D82460D" w14:textId="77777777" w:rsidR="00FA1CE9" w:rsidRPr="00FC7D6F" w:rsidRDefault="00B827C7" w:rsidP="00BE64DC">
          <w:pPr>
            <w:pStyle w:val="11"/>
            <w:rPr>
              <w:rFonts w:eastAsiaTheme="minorEastAsia"/>
              <w:color w:val="auto"/>
              <w:lang w:eastAsia="ru-RU"/>
            </w:rPr>
          </w:pPr>
          <w:hyperlink w:anchor="_Toc448336259" w:history="1">
            <w:r w:rsidR="00FA1CE9" w:rsidRPr="00FC7D6F">
              <w:rPr>
                <w:rStyle w:val="ab"/>
                <w:sz w:val="22"/>
                <w:szCs w:val="22"/>
              </w:rPr>
              <w:t>14 Управление, автоматизация</w:t>
            </w:r>
            <w:r w:rsidR="00FA1CE9" w:rsidRPr="00FC7D6F">
              <w:rPr>
                <w:webHidden/>
              </w:rPr>
              <w:tab/>
            </w:r>
          </w:hyperlink>
        </w:p>
        <w:p w14:paraId="69C64AAB" w14:textId="77777777" w:rsidR="00FA1CE9" w:rsidRPr="00FC7D6F" w:rsidRDefault="00B827C7" w:rsidP="00BE64DC">
          <w:pPr>
            <w:pStyle w:val="11"/>
            <w:rPr>
              <w:rFonts w:eastAsiaTheme="minorEastAsia"/>
              <w:color w:val="auto"/>
              <w:lang w:eastAsia="ru-RU"/>
            </w:rPr>
          </w:pPr>
          <w:hyperlink w:anchor="_Toc448336260" w:history="1">
            <w:r w:rsidR="00FA1CE9" w:rsidRPr="00FC7D6F">
              <w:rPr>
                <w:rStyle w:val="ab"/>
                <w:bCs/>
                <w:sz w:val="22"/>
                <w:szCs w:val="22"/>
              </w:rPr>
              <w:t>15 Пожарная безопасность</w:t>
            </w:r>
            <w:r w:rsidR="00FA1CE9" w:rsidRPr="00FC7D6F">
              <w:rPr>
                <w:webHidden/>
              </w:rPr>
              <w:tab/>
            </w:r>
          </w:hyperlink>
        </w:p>
        <w:p w14:paraId="772B7C2D" w14:textId="77777777" w:rsidR="00FA1CE9" w:rsidRPr="00FC7D6F" w:rsidRDefault="00B827C7" w:rsidP="00213800">
          <w:pPr>
            <w:pStyle w:val="21"/>
            <w:rPr>
              <w:rFonts w:eastAsiaTheme="minorEastAsia"/>
              <w:noProof/>
              <w:lang w:eastAsia="ru-RU"/>
            </w:rPr>
          </w:pPr>
          <w:hyperlink w:anchor="_Toc448336261" w:history="1">
            <w:r w:rsidR="00FA1CE9" w:rsidRPr="00FC7D6F">
              <w:rPr>
                <w:rStyle w:val="ab"/>
                <w:bCs/>
                <w:noProof/>
              </w:rPr>
              <w:t>15.1 Общие положения</w:t>
            </w:r>
            <w:r w:rsidR="00FA1CE9" w:rsidRPr="00FC7D6F">
              <w:rPr>
                <w:noProof/>
                <w:webHidden/>
              </w:rPr>
              <w:tab/>
            </w:r>
          </w:hyperlink>
        </w:p>
        <w:p w14:paraId="5A47C66D" w14:textId="77777777" w:rsidR="00213800" w:rsidRPr="00213800" w:rsidRDefault="00B827C7" w:rsidP="00213800">
          <w:pPr>
            <w:pStyle w:val="21"/>
            <w:rPr>
              <w:rFonts w:eastAsiaTheme="minorEastAsia"/>
              <w:noProof/>
              <w:lang w:eastAsia="ru-RU"/>
            </w:rPr>
          </w:pPr>
          <w:hyperlink w:anchor="_Toc448336262" w:history="1">
            <w:r w:rsidR="00FA1CE9" w:rsidRPr="00FC7D6F">
              <w:rPr>
                <w:rStyle w:val="ab"/>
                <w:bCs/>
                <w:noProof/>
              </w:rPr>
              <w:t>15.2 Противопожарные требования к объемно-планировочным решениям и ограничению распространения пожара в пожарном отсеке, сооружении</w:t>
            </w:r>
            <w:r w:rsidR="00FA1CE9" w:rsidRPr="00FC7D6F">
              <w:rPr>
                <w:noProof/>
                <w:webHidden/>
              </w:rPr>
              <w:tab/>
            </w:r>
          </w:hyperlink>
        </w:p>
        <w:p w14:paraId="0E943C03" w14:textId="300C319C" w:rsidR="00213800" w:rsidRPr="00213800" w:rsidRDefault="00213800" w:rsidP="00213800">
          <w:pPr>
            <w:pStyle w:val="21"/>
          </w:pPr>
          <w:r w:rsidRPr="00213800">
            <w:t>15.3</w:t>
          </w:r>
          <w:r>
            <w:t xml:space="preserve"> </w:t>
          </w:r>
          <w:r w:rsidR="00D932E7" w:rsidRPr="00D932E7">
            <w:t xml:space="preserve">Требования пожарной безопасности к строительным конструкциям и применяемым строительным материалам </w:t>
          </w:r>
          <w:r>
            <w:t>………</w:t>
          </w:r>
          <w:r w:rsidR="00D932E7">
            <w:t>…………………………………………………………………….</w:t>
          </w:r>
        </w:p>
        <w:p w14:paraId="67CEEE98" w14:textId="77777777" w:rsidR="00213800" w:rsidRDefault="00213800" w:rsidP="00213800">
          <w:pPr>
            <w:pStyle w:val="21"/>
          </w:pPr>
          <w:r>
            <w:t>15.4 Требования к системам электроснабжения…………………………………………………</w:t>
          </w:r>
        </w:p>
        <w:p w14:paraId="08A41D35" w14:textId="77777777" w:rsidR="00FA1CE9" w:rsidRPr="00FC7D6F" w:rsidRDefault="00B827C7" w:rsidP="00213800">
          <w:pPr>
            <w:pStyle w:val="21"/>
            <w:rPr>
              <w:rFonts w:eastAsiaTheme="minorEastAsia"/>
              <w:noProof/>
              <w:lang w:eastAsia="ru-RU"/>
            </w:rPr>
          </w:pPr>
          <w:hyperlink w:anchor="_Toc448336263" w:history="1">
            <w:r w:rsidR="00FA1CE9" w:rsidRPr="00FC7D6F">
              <w:rPr>
                <w:rStyle w:val="ab"/>
                <w:bCs/>
                <w:noProof/>
              </w:rPr>
              <w:t>15.5 Требования к помещениям с герметизированными аккумуляторами</w:t>
            </w:r>
            <w:r w:rsidR="00FA1CE9" w:rsidRPr="00FC7D6F">
              <w:rPr>
                <w:noProof/>
                <w:webHidden/>
              </w:rPr>
              <w:tab/>
            </w:r>
          </w:hyperlink>
        </w:p>
        <w:p w14:paraId="1B012185" w14:textId="77777777" w:rsidR="00FA1CE9" w:rsidRPr="00FC7D6F" w:rsidRDefault="00B827C7" w:rsidP="00213800">
          <w:pPr>
            <w:pStyle w:val="21"/>
            <w:rPr>
              <w:rFonts w:eastAsiaTheme="minorEastAsia"/>
              <w:noProof/>
              <w:lang w:eastAsia="ru-RU"/>
            </w:rPr>
          </w:pPr>
          <w:hyperlink w:anchor="_Toc448336264" w:history="1">
            <w:r w:rsidR="00FA1CE9" w:rsidRPr="00FC7D6F">
              <w:rPr>
                <w:rStyle w:val="ab"/>
                <w:bCs/>
                <w:noProof/>
              </w:rPr>
              <w:t>15.6 Требования к системе вентиляции</w:t>
            </w:r>
            <w:r w:rsidR="00FA1CE9" w:rsidRPr="00FC7D6F">
              <w:rPr>
                <w:noProof/>
                <w:webHidden/>
              </w:rPr>
              <w:tab/>
            </w:r>
          </w:hyperlink>
        </w:p>
        <w:p w14:paraId="156FA5B0" w14:textId="77777777" w:rsidR="00FA1CE9" w:rsidRPr="00FC7D6F" w:rsidRDefault="00B827C7" w:rsidP="00213800">
          <w:pPr>
            <w:pStyle w:val="21"/>
            <w:rPr>
              <w:rFonts w:eastAsiaTheme="minorEastAsia"/>
              <w:noProof/>
              <w:lang w:eastAsia="ru-RU"/>
            </w:rPr>
          </w:pPr>
          <w:hyperlink w:anchor="_Toc448336265" w:history="1">
            <w:r w:rsidR="00FA1CE9" w:rsidRPr="00FC7D6F">
              <w:rPr>
                <w:rStyle w:val="ab"/>
                <w:bCs/>
                <w:noProof/>
              </w:rPr>
              <w:t>15.7 Требования к эвакуационным и аварийным выходам, эвакуационным путям</w:t>
            </w:r>
            <w:r w:rsidR="00FA1CE9" w:rsidRPr="00FC7D6F">
              <w:rPr>
                <w:noProof/>
                <w:webHidden/>
              </w:rPr>
              <w:tab/>
            </w:r>
          </w:hyperlink>
        </w:p>
        <w:p w14:paraId="77341784" w14:textId="65F5AC1B" w:rsidR="00FA1CE9" w:rsidRPr="00FC7D6F" w:rsidRDefault="00B827C7" w:rsidP="00213800">
          <w:pPr>
            <w:pStyle w:val="21"/>
            <w:rPr>
              <w:rFonts w:eastAsiaTheme="minorEastAsia"/>
              <w:noProof/>
              <w:lang w:eastAsia="ru-RU"/>
            </w:rPr>
          </w:pPr>
          <w:hyperlink w:anchor="_Toc448336266" w:history="1">
            <w:r w:rsidR="00FA1CE9" w:rsidRPr="00D932E7">
              <w:rPr>
                <w:rStyle w:val="ab"/>
                <w:bCs/>
                <w:noProof/>
              </w:rPr>
              <w:t>15.8  Системы противопожарной защиты ЗС</w:t>
            </w:r>
            <w:r w:rsidR="00D932E7" w:rsidRPr="00D932E7">
              <w:rPr>
                <w:rStyle w:val="ab"/>
                <w:rFonts w:eastAsia="Times New Roman"/>
                <w:sz w:val="28"/>
                <w:szCs w:val="28"/>
                <w:lang w:eastAsia="ru-RU"/>
              </w:rPr>
              <w:t xml:space="preserve"> </w:t>
            </w:r>
            <w:r w:rsidR="00D932E7" w:rsidRPr="00D932E7">
              <w:rPr>
                <w:rStyle w:val="ab"/>
                <w:bCs/>
                <w:noProof/>
              </w:rPr>
              <w:t>ГО</w:t>
            </w:r>
            <w:r w:rsidR="00FA1CE9" w:rsidRPr="00D932E7">
              <w:rPr>
                <w:rStyle w:val="ab"/>
                <w:noProof/>
                <w:webHidden/>
              </w:rPr>
              <w:tab/>
            </w:r>
          </w:hyperlink>
        </w:p>
        <w:p w14:paraId="24772734" w14:textId="77777777" w:rsidR="00FA1CE9" w:rsidRPr="00FC7D6F" w:rsidRDefault="00B827C7" w:rsidP="00FA1CE9">
          <w:pPr>
            <w:pStyle w:val="34"/>
            <w:tabs>
              <w:tab w:val="right" w:leader="dot" w:pos="9072"/>
            </w:tabs>
            <w:spacing w:after="0" w:line="240" w:lineRule="auto"/>
            <w:jc w:val="both"/>
            <w:rPr>
              <w:rFonts w:ascii="Times New Roman" w:eastAsiaTheme="minorEastAsia" w:hAnsi="Times New Roman"/>
              <w:noProof/>
              <w:lang w:eastAsia="ru-RU"/>
            </w:rPr>
          </w:pPr>
          <w:hyperlink w:anchor="_Toc448336267" w:history="1">
            <w:r w:rsidR="00213800">
              <w:rPr>
                <w:rStyle w:val="ab"/>
                <w:rFonts w:ascii="Times New Roman" w:eastAsia="Times New Roman" w:hAnsi="Times New Roman"/>
                <w:bCs/>
                <w:noProof/>
              </w:rPr>
              <w:t xml:space="preserve">15.8.1 </w:t>
            </w:r>
            <w:r w:rsidR="00FA1CE9" w:rsidRPr="00FC7D6F">
              <w:rPr>
                <w:rStyle w:val="ab"/>
                <w:rFonts w:ascii="Times New Roman" w:eastAsia="Times New Roman" w:hAnsi="Times New Roman"/>
                <w:bCs/>
                <w:noProof/>
              </w:rPr>
              <w:t>Требования пожарной безопасности к системе оповещения и управления эвакуацией людей при пожаре.</w:t>
            </w:r>
            <w:r w:rsidR="00FA1CE9" w:rsidRPr="00FC7D6F">
              <w:rPr>
                <w:rFonts w:ascii="Times New Roman" w:hAnsi="Times New Roman"/>
                <w:noProof/>
                <w:webHidden/>
              </w:rPr>
              <w:tab/>
            </w:r>
          </w:hyperlink>
        </w:p>
        <w:p w14:paraId="0A27C04C" w14:textId="77777777" w:rsidR="00FA1CE9" w:rsidRPr="00FC7D6F" w:rsidRDefault="00B827C7" w:rsidP="00FA1CE9">
          <w:pPr>
            <w:pStyle w:val="34"/>
            <w:tabs>
              <w:tab w:val="right" w:leader="dot" w:pos="9072"/>
            </w:tabs>
            <w:spacing w:after="0" w:line="240" w:lineRule="auto"/>
            <w:jc w:val="both"/>
            <w:rPr>
              <w:rFonts w:ascii="Times New Roman" w:eastAsiaTheme="minorEastAsia" w:hAnsi="Times New Roman"/>
              <w:noProof/>
              <w:lang w:eastAsia="ru-RU"/>
            </w:rPr>
          </w:pPr>
          <w:hyperlink w:anchor="_Toc448336268" w:history="1">
            <w:r w:rsidR="00FA1CE9" w:rsidRPr="00FC7D6F">
              <w:rPr>
                <w:rStyle w:val="ab"/>
                <w:rFonts w:ascii="Times New Roman" w:eastAsia="Times New Roman" w:hAnsi="Times New Roman"/>
                <w:bCs/>
                <w:noProof/>
              </w:rPr>
              <w:t>15.8.2 Требования к автоматическим системам пожарной сигнализации.</w:t>
            </w:r>
            <w:r w:rsidR="00FA1CE9" w:rsidRPr="00FC7D6F">
              <w:rPr>
                <w:rFonts w:ascii="Times New Roman" w:hAnsi="Times New Roman"/>
                <w:noProof/>
                <w:webHidden/>
              </w:rPr>
              <w:tab/>
            </w:r>
          </w:hyperlink>
        </w:p>
        <w:p w14:paraId="3208E53F" w14:textId="77777777" w:rsidR="00FA1CE9" w:rsidRPr="00FC7D6F" w:rsidRDefault="00B827C7" w:rsidP="00FA1CE9">
          <w:pPr>
            <w:pStyle w:val="34"/>
            <w:tabs>
              <w:tab w:val="right" w:leader="dot" w:pos="9072"/>
            </w:tabs>
            <w:spacing w:after="0" w:line="240" w:lineRule="auto"/>
            <w:jc w:val="both"/>
            <w:rPr>
              <w:rFonts w:ascii="Times New Roman" w:eastAsiaTheme="minorEastAsia" w:hAnsi="Times New Roman"/>
              <w:noProof/>
              <w:lang w:eastAsia="ru-RU"/>
            </w:rPr>
          </w:pPr>
          <w:hyperlink w:anchor="_Toc448336269" w:history="1">
            <w:r w:rsidR="00FA1CE9" w:rsidRPr="00FC7D6F">
              <w:rPr>
                <w:rStyle w:val="ab"/>
                <w:rFonts w:ascii="Times New Roman" w:eastAsia="Times New Roman" w:hAnsi="Times New Roman"/>
                <w:bCs/>
                <w:noProof/>
              </w:rPr>
              <w:t>15.8.3 Требования к установкам пожаротушения</w:t>
            </w:r>
            <w:r w:rsidR="00FA1CE9" w:rsidRPr="00FC7D6F">
              <w:rPr>
                <w:rFonts w:ascii="Times New Roman" w:hAnsi="Times New Roman"/>
                <w:noProof/>
                <w:webHidden/>
              </w:rPr>
              <w:tab/>
            </w:r>
          </w:hyperlink>
        </w:p>
        <w:p w14:paraId="1A4F8039" w14:textId="77777777" w:rsidR="00FA1CE9" w:rsidRPr="00FC7D6F" w:rsidRDefault="00B827C7" w:rsidP="00FA1CE9">
          <w:pPr>
            <w:pStyle w:val="34"/>
            <w:tabs>
              <w:tab w:val="right" w:leader="dot" w:pos="9072"/>
            </w:tabs>
            <w:spacing w:after="0" w:line="240" w:lineRule="auto"/>
            <w:jc w:val="both"/>
            <w:rPr>
              <w:rFonts w:ascii="Times New Roman" w:eastAsiaTheme="minorEastAsia" w:hAnsi="Times New Roman"/>
              <w:noProof/>
              <w:lang w:eastAsia="ru-RU"/>
            </w:rPr>
          </w:pPr>
          <w:hyperlink w:anchor="_Toc448336270" w:history="1">
            <w:r w:rsidR="00FA1CE9" w:rsidRPr="00FC7D6F">
              <w:rPr>
                <w:rStyle w:val="ab"/>
                <w:rFonts w:ascii="Times New Roman" w:eastAsia="Times New Roman" w:hAnsi="Times New Roman"/>
                <w:bCs/>
                <w:noProof/>
              </w:rPr>
              <w:t>15.8.4 Перечень помещений, подлежащих оборудованию автоматическими установками пожаротушения и автоматическими установками пожарной сигнализации</w:t>
            </w:r>
            <w:r w:rsidR="00FA1CE9" w:rsidRPr="00FC7D6F">
              <w:rPr>
                <w:rFonts w:ascii="Times New Roman" w:hAnsi="Times New Roman"/>
                <w:noProof/>
                <w:webHidden/>
              </w:rPr>
              <w:tab/>
            </w:r>
          </w:hyperlink>
        </w:p>
        <w:p w14:paraId="76F6D87B" w14:textId="77777777" w:rsidR="00FA1CE9" w:rsidRPr="00FC7D6F" w:rsidRDefault="00B827C7" w:rsidP="00BE64DC">
          <w:pPr>
            <w:pStyle w:val="11"/>
            <w:rPr>
              <w:rFonts w:eastAsiaTheme="minorEastAsia"/>
              <w:color w:val="auto"/>
              <w:lang w:eastAsia="ru-RU"/>
            </w:rPr>
          </w:pPr>
          <w:hyperlink w:anchor="_Toc448336271" w:history="1">
            <w:r w:rsidR="00FA1CE9" w:rsidRPr="00FC7D6F">
              <w:rPr>
                <w:rStyle w:val="ab"/>
                <w:sz w:val="22"/>
                <w:szCs w:val="22"/>
              </w:rPr>
              <w:t>16 Санитарный пропускник</w:t>
            </w:r>
            <w:r w:rsidR="00FA1CE9" w:rsidRPr="00FC7D6F">
              <w:rPr>
                <w:webHidden/>
              </w:rPr>
              <w:tab/>
            </w:r>
          </w:hyperlink>
        </w:p>
        <w:p w14:paraId="76DBD55A" w14:textId="77777777" w:rsidR="00FA1CE9" w:rsidRPr="00FC7D6F" w:rsidRDefault="00B827C7" w:rsidP="00BE64DC">
          <w:pPr>
            <w:pStyle w:val="11"/>
            <w:rPr>
              <w:rFonts w:eastAsiaTheme="minorEastAsia"/>
              <w:color w:val="auto"/>
              <w:lang w:eastAsia="ru-RU"/>
            </w:rPr>
          </w:pPr>
          <w:hyperlink w:anchor="_Toc448336272" w:history="1">
            <w:r w:rsidR="00FA1CE9" w:rsidRPr="00FC7D6F">
              <w:rPr>
                <w:rStyle w:val="ab"/>
                <w:sz w:val="22"/>
                <w:szCs w:val="22"/>
              </w:rPr>
              <w:t>17 Дизельная электростанция</w:t>
            </w:r>
            <w:r w:rsidR="00FA1CE9" w:rsidRPr="00FC7D6F">
              <w:rPr>
                <w:webHidden/>
              </w:rPr>
              <w:tab/>
            </w:r>
          </w:hyperlink>
        </w:p>
        <w:p w14:paraId="6A94C279" w14:textId="77777777" w:rsidR="00FA1CE9" w:rsidRPr="00FC7D6F" w:rsidRDefault="00B827C7" w:rsidP="00213800">
          <w:pPr>
            <w:pStyle w:val="21"/>
            <w:rPr>
              <w:rFonts w:eastAsiaTheme="minorEastAsia"/>
              <w:noProof/>
              <w:lang w:eastAsia="ru-RU"/>
            </w:rPr>
          </w:pPr>
          <w:hyperlink w:anchor="_Toc448336273" w:history="1">
            <w:r w:rsidR="00FA1CE9" w:rsidRPr="00FC7D6F">
              <w:rPr>
                <w:rStyle w:val="ab"/>
                <w:noProof/>
              </w:rPr>
              <w:t>17.1 Объемно-планировочные решения</w:t>
            </w:r>
            <w:r w:rsidR="00FA1CE9" w:rsidRPr="00FC7D6F">
              <w:rPr>
                <w:noProof/>
                <w:webHidden/>
              </w:rPr>
              <w:tab/>
            </w:r>
          </w:hyperlink>
        </w:p>
        <w:p w14:paraId="67F581A2" w14:textId="77777777" w:rsidR="00FA1CE9" w:rsidRPr="00FC7D6F" w:rsidRDefault="00B827C7" w:rsidP="00213800">
          <w:pPr>
            <w:pStyle w:val="21"/>
            <w:rPr>
              <w:rFonts w:eastAsiaTheme="minorEastAsia"/>
              <w:noProof/>
              <w:lang w:eastAsia="ru-RU"/>
            </w:rPr>
          </w:pPr>
          <w:hyperlink w:anchor="_Toc448336274" w:history="1">
            <w:r w:rsidR="00FA1CE9" w:rsidRPr="00FC7D6F">
              <w:rPr>
                <w:rStyle w:val="ab"/>
                <w:noProof/>
              </w:rPr>
              <w:t>17.2 Вентиляция и отопление</w:t>
            </w:r>
            <w:r w:rsidR="00FA1CE9" w:rsidRPr="00FC7D6F">
              <w:rPr>
                <w:noProof/>
                <w:webHidden/>
              </w:rPr>
              <w:tab/>
            </w:r>
          </w:hyperlink>
        </w:p>
        <w:p w14:paraId="507B1059" w14:textId="77777777" w:rsidR="00FA1CE9" w:rsidRPr="00FC7D6F" w:rsidRDefault="00B827C7" w:rsidP="00213800">
          <w:pPr>
            <w:pStyle w:val="21"/>
            <w:rPr>
              <w:rFonts w:eastAsiaTheme="minorEastAsia"/>
              <w:noProof/>
              <w:lang w:eastAsia="ru-RU"/>
            </w:rPr>
          </w:pPr>
          <w:hyperlink w:anchor="_Toc448336275" w:history="1">
            <w:r w:rsidR="00FA1CE9" w:rsidRPr="00FC7D6F">
              <w:rPr>
                <w:rStyle w:val="ab"/>
                <w:noProof/>
              </w:rPr>
              <w:t>17.3 Тепломеханическая часть</w:t>
            </w:r>
            <w:r w:rsidR="00FA1CE9" w:rsidRPr="00FC7D6F">
              <w:rPr>
                <w:noProof/>
                <w:webHidden/>
              </w:rPr>
              <w:tab/>
            </w:r>
          </w:hyperlink>
        </w:p>
        <w:p w14:paraId="1C2F00C6" w14:textId="77777777" w:rsidR="00FA1CE9" w:rsidRPr="00FC7D6F" w:rsidRDefault="00B827C7" w:rsidP="00213800">
          <w:pPr>
            <w:pStyle w:val="21"/>
            <w:rPr>
              <w:rFonts w:eastAsiaTheme="minorEastAsia"/>
              <w:noProof/>
              <w:lang w:eastAsia="ru-RU"/>
            </w:rPr>
          </w:pPr>
          <w:hyperlink w:anchor="_Toc448336276" w:history="1">
            <w:r w:rsidR="00FA1CE9" w:rsidRPr="00FC7D6F">
              <w:rPr>
                <w:rStyle w:val="ab"/>
                <w:noProof/>
              </w:rPr>
              <w:t>17.4 Компрессорная установка</w:t>
            </w:r>
            <w:r w:rsidR="00FA1CE9" w:rsidRPr="00FC7D6F">
              <w:rPr>
                <w:noProof/>
                <w:webHidden/>
              </w:rPr>
              <w:tab/>
            </w:r>
          </w:hyperlink>
        </w:p>
        <w:p w14:paraId="523D689F" w14:textId="77777777" w:rsidR="00FA1CE9" w:rsidRPr="00FC7D6F" w:rsidRDefault="00B827C7" w:rsidP="00213800">
          <w:pPr>
            <w:pStyle w:val="21"/>
            <w:rPr>
              <w:rFonts w:eastAsiaTheme="minorEastAsia"/>
              <w:noProof/>
              <w:lang w:eastAsia="ru-RU"/>
            </w:rPr>
          </w:pPr>
          <w:hyperlink w:anchor="_Toc448336277" w:history="1">
            <w:r w:rsidR="00FA1CE9" w:rsidRPr="00FC7D6F">
              <w:rPr>
                <w:rStyle w:val="ab"/>
                <w:noProof/>
              </w:rPr>
              <w:t>17.5 Водоснабжение, водоотвод, канализации</w:t>
            </w:r>
            <w:r w:rsidR="00FA1CE9" w:rsidRPr="00FC7D6F">
              <w:rPr>
                <w:noProof/>
                <w:webHidden/>
              </w:rPr>
              <w:tab/>
            </w:r>
          </w:hyperlink>
        </w:p>
        <w:p w14:paraId="18E37A8C" w14:textId="77777777" w:rsidR="00FA1CE9" w:rsidRPr="00FC7D6F" w:rsidRDefault="00B827C7" w:rsidP="00213800">
          <w:pPr>
            <w:pStyle w:val="21"/>
            <w:rPr>
              <w:rFonts w:eastAsiaTheme="minorEastAsia"/>
              <w:noProof/>
              <w:lang w:eastAsia="ru-RU"/>
            </w:rPr>
          </w:pPr>
          <w:hyperlink w:anchor="_Toc448336278" w:history="1">
            <w:r w:rsidR="00FA1CE9" w:rsidRPr="00FC7D6F">
              <w:rPr>
                <w:rStyle w:val="ab"/>
                <w:noProof/>
              </w:rPr>
              <w:t>17.6 Электроснабжение</w:t>
            </w:r>
            <w:r w:rsidR="00FA1CE9" w:rsidRPr="00FC7D6F">
              <w:rPr>
                <w:noProof/>
                <w:webHidden/>
              </w:rPr>
              <w:tab/>
            </w:r>
          </w:hyperlink>
        </w:p>
        <w:p w14:paraId="69E11E14" w14:textId="77777777" w:rsidR="00FA1CE9" w:rsidRPr="00FC7D6F" w:rsidRDefault="00B827C7" w:rsidP="00BE64DC">
          <w:pPr>
            <w:pStyle w:val="11"/>
            <w:rPr>
              <w:rFonts w:eastAsiaTheme="minorEastAsia"/>
              <w:color w:val="auto"/>
              <w:lang w:eastAsia="ru-RU"/>
            </w:rPr>
          </w:pPr>
          <w:hyperlink w:anchor="_Toc448336279" w:history="1">
            <w:r w:rsidR="00FA1CE9" w:rsidRPr="00FC7D6F">
              <w:rPr>
                <w:rStyle w:val="ab"/>
                <w:sz w:val="22"/>
                <w:szCs w:val="22"/>
              </w:rPr>
              <w:t>18 Фильтровентиляционная установка</w:t>
            </w:r>
            <w:r w:rsidR="00FA1CE9" w:rsidRPr="00FC7D6F">
              <w:rPr>
                <w:webHidden/>
              </w:rPr>
              <w:tab/>
            </w:r>
          </w:hyperlink>
        </w:p>
        <w:p w14:paraId="7C4BE191" w14:textId="77777777" w:rsidR="00FA1CE9" w:rsidRPr="00FC7D6F" w:rsidRDefault="00B827C7" w:rsidP="00BE64DC">
          <w:pPr>
            <w:pStyle w:val="11"/>
            <w:rPr>
              <w:rFonts w:eastAsiaTheme="minorEastAsia"/>
              <w:color w:val="auto"/>
              <w:lang w:eastAsia="ru-RU"/>
            </w:rPr>
          </w:pPr>
          <w:hyperlink w:anchor="_Toc448336280" w:history="1">
            <w:r w:rsidR="00FA1CE9" w:rsidRPr="00FC7D6F">
              <w:rPr>
                <w:rStyle w:val="ab"/>
                <w:sz w:val="22"/>
                <w:szCs w:val="22"/>
              </w:rPr>
              <w:t>19 Командный пункт метрополитена. Основные положения</w:t>
            </w:r>
            <w:r w:rsidR="00FA1CE9" w:rsidRPr="00FC7D6F">
              <w:rPr>
                <w:webHidden/>
              </w:rPr>
              <w:tab/>
            </w:r>
          </w:hyperlink>
        </w:p>
        <w:p w14:paraId="061984FF" w14:textId="77777777" w:rsidR="00FA1CE9" w:rsidRPr="00FC7D6F" w:rsidRDefault="00B827C7" w:rsidP="00BE64DC">
          <w:pPr>
            <w:pStyle w:val="11"/>
            <w:rPr>
              <w:rFonts w:eastAsiaTheme="minorEastAsia"/>
              <w:color w:val="auto"/>
              <w:lang w:eastAsia="ru-RU"/>
            </w:rPr>
          </w:pPr>
          <w:hyperlink w:anchor="_Toc448336281" w:history="1">
            <w:r w:rsidR="00FA1CE9" w:rsidRPr="00FC7D6F">
              <w:rPr>
                <w:rStyle w:val="ab"/>
                <w:sz w:val="22"/>
                <w:szCs w:val="22"/>
              </w:rPr>
              <w:t xml:space="preserve">Приложение А </w:t>
            </w:r>
          </w:hyperlink>
          <w:r w:rsidR="00A35FFC" w:rsidRPr="00A35FFC">
            <w:rPr>
              <w:rStyle w:val="ab"/>
              <w:color w:val="auto"/>
              <w:sz w:val="22"/>
              <w:szCs w:val="22"/>
              <w:u w:val="none"/>
            </w:rPr>
            <w:t>(справочное)</w:t>
          </w:r>
          <w:r w:rsidR="00FA1CE9" w:rsidRPr="00A35FFC">
            <w:rPr>
              <w:rStyle w:val="ab"/>
              <w:color w:val="auto"/>
              <w:sz w:val="22"/>
              <w:szCs w:val="22"/>
              <w:u w:val="none"/>
            </w:rPr>
            <w:t xml:space="preserve"> </w:t>
          </w:r>
          <w:hyperlink w:anchor="_Toc448336283" w:history="1">
            <w:r w:rsidR="00FA1CE9" w:rsidRPr="00FC7D6F">
              <w:rPr>
                <w:rStyle w:val="ab"/>
                <w:sz w:val="22"/>
                <w:szCs w:val="22"/>
              </w:rPr>
              <w:t>Примерная схема воздухоснабжения УАЖ</w:t>
            </w:r>
            <w:r w:rsidR="00BE64DC">
              <w:rPr>
                <w:webHidden/>
              </w:rPr>
              <w:tab/>
            </w:r>
          </w:hyperlink>
        </w:p>
        <w:p w14:paraId="1C0FCDEE" w14:textId="77777777" w:rsidR="00FA1CE9" w:rsidRPr="00FC7D6F" w:rsidRDefault="00B827C7" w:rsidP="00BE64DC">
          <w:pPr>
            <w:pStyle w:val="11"/>
            <w:rPr>
              <w:rFonts w:eastAsiaTheme="minorEastAsia"/>
              <w:color w:val="auto"/>
              <w:lang w:eastAsia="ru-RU"/>
            </w:rPr>
          </w:pPr>
          <w:hyperlink w:anchor="_Toc448336284" w:history="1">
            <w:r w:rsidR="00FA1CE9" w:rsidRPr="00FC7D6F">
              <w:rPr>
                <w:rStyle w:val="ab"/>
                <w:sz w:val="22"/>
                <w:szCs w:val="22"/>
              </w:rPr>
              <w:t>Приложение Б</w:t>
            </w:r>
          </w:hyperlink>
          <w:r w:rsidR="00FA1CE9" w:rsidRPr="00FC7D6F">
            <w:rPr>
              <w:rStyle w:val="ab"/>
              <w:sz w:val="22"/>
              <w:szCs w:val="22"/>
              <w:u w:val="none"/>
            </w:rPr>
            <w:t xml:space="preserve"> </w:t>
          </w:r>
          <w:r w:rsidR="00A35FFC" w:rsidRPr="00A35FFC">
            <w:rPr>
              <w:rStyle w:val="ab"/>
              <w:color w:val="auto"/>
              <w:sz w:val="22"/>
              <w:szCs w:val="22"/>
              <w:u w:val="none"/>
            </w:rPr>
            <w:t>(справочное)</w:t>
          </w:r>
          <w:r w:rsidR="00A35FFC">
            <w:rPr>
              <w:rStyle w:val="ab"/>
              <w:sz w:val="22"/>
              <w:szCs w:val="22"/>
              <w:u w:val="none"/>
            </w:rPr>
            <w:t xml:space="preserve"> </w:t>
          </w:r>
          <w:hyperlink w:anchor="_Toc448336285" w:history="1"/>
          <w:hyperlink w:anchor="_Toc448336286" w:history="1">
            <w:r w:rsidR="00FA1CE9" w:rsidRPr="00FC7D6F">
              <w:rPr>
                <w:rStyle w:val="ab"/>
                <w:sz w:val="22"/>
                <w:szCs w:val="22"/>
              </w:rPr>
              <w:t>Дополнительные виды оперативно-технологических связей</w:t>
            </w:r>
            <w:r w:rsidR="00FA1CE9" w:rsidRPr="00FC7D6F">
              <w:rPr>
                <w:webHidden/>
              </w:rPr>
              <w:tab/>
            </w:r>
          </w:hyperlink>
        </w:p>
        <w:p w14:paraId="255BEC25" w14:textId="77777777" w:rsidR="00FA1CE9" w:rsidRPr="00FC7D6F" w:rsidRDefault="00B827C7" w:rsidP="00BE64DC">
          <w:pPr>
            <w:pStyle w:val="11"/>
            <w:rPr>
              <w:rFonts w:eastAsiaTheme="minorEastAsia"/>
              <w:color w:val="auto"/>
              <w:lang w:eastAsia="ru-RU"/>
            </w:rPr>
          </w:pPr>
          <w:hyperlink w:anchor="_Toc448336287" w:history="1">
            <w:r w:rsidR="00FA1CE9" w:rsidRPr="00FC7D6F">
              <w:rPr>
                <w:rStyle w:val="ab"/>
                <w:sz w:val="22"/>
                <w:szCs w:val="22"/>
              </w:rPr>
              <w:t>Приложение В</w:t>
            </w:r>
          </w:hyperlink>
          <w:r w:rsidR="00FA1CE9" w:rsidRPr="00FC7D6F">
            <w:rPr>
              <w:rStyle w:val="ab"/>
              <w:sz w:val="22"/>
              <w:szCs w:val="22"/>
              <w:u w:val="none"/>
            </w:rPr>
            <w:t xml:space="preserve"> </w:t>
          </w:r>
          <w:r w:rsidR="00A35FFC" w:rsidRPr="00A35FFC">
            <w:rPr>
              <w:rStyle w:val="ab"/>
              <w:color w:val="auto"/>
              <w:sz w:val="22"/>
              <w:szCs w:val="22"/>
              <w:u w:val="none"/>
            </w:rPr>
            <w:t>(справочное)</w:t>
          </w:r>
          <w:r w:rsidR="00A35FFC">
            <w:rPr>
              <w:rStyle w:val="ab"/>
              <w:sz w:val="22"/>
              <w:szCs w:val="22"/>
              <w:u w:val="none"/>
            </w:rPr>
            <w:t xml:space="preserve"> </w:t>
          </w:r>
          <w:hyperlink w:anchor="_Toc448336289" w:history="1">
            <w:r w:rsidR="00FA1CE9" w:rsidRPr="00FC7D6F">
              <w:rPr>
                <w:rStyle w:val="ab"/>
                <w:sz w:val="22"/>
                <w:szCs w:val="22"/>
              </w:rPr>
              <w:t>Методика испытаний герметичности отсека линии метрополитена</w:t>
            </w:r>
            <w:r w:rsidR="00FA1CE9" w:rsidRPr="00FC7D6F">
              <w:rPr>
                <w:webHidden/>
              </w:rPr>
              <w:tab/>
            </w:r>
          </w:hyperlink>
        </w:p>
        <w:p w14:paraId="527F0242" w14:textId="77777777" w:rsidR="00FA1CE9" w:rsidRPr="00FC7D6F" w:rsidRDefault="00B827C7" w:rsidP="00BE64DC">
          <w:pPr>
            <w:pStyle w:val="11"/>
            <w:rPr>
              <w:rFonts w:eastAsiaTheme="minorEastAsia"/>
              <w:color w:val="auto"/>
              <w:lang w:eastAsia="ru-RU"/>
            </w:rPr>
          </w:pPr>
          <w:hyperlink w:anchor="_Toc448336293" w:history="1">
            <w:r w:rsidR="00FA1CE9" w:rsidRPr="00FC7D6F">
              <w:rPr>
                <w:rStyle w:val="ab"/>
                <w:sz w:val="22"/>
                <w:szCs w:val="22"/>
              </w:rPr>
              <w:t xml:space="preserve">Приложение </w:t>
            </w:r>
          </w:hyperlink>
          <w:r w:rsidR="00A35FFC" w:rsidRPr="00A35FFC">
            <w:rPr>
              <w:rStyle w:val="ab"/>
              <w:color w:val="auto"/>
              <w:sz w:val="22"/>
              <w:szCs w:val="22"/>
              <w:u w:val="none"/>
            </w:rPr>
            <w:t>Г (справочное)</w:t>
          </w:r>
          <w:r w:rsidR="00FA1CE9" w:rsidRPr="00FC7D6F">
            <w:rPr>
              <w:rStyle w:val="ab"/>
              <w:sz w:val="22"/>
              <w:szCs w:val="22"/>
              <w:u w:val="none"/>
            </w:rPr>
            <w:t xml:space="preserve"> </w:t>
          </w:r>
          <w:hyperlink w:anchor="_Toc448336295" w:history="1">
            <w:r w:rsidR="00FA1CE9" w:rsidRPr="00FC7D6F">
              <w:rPr>
                <w:rStyle w:val="ab"/>
                <w:sz w:val="22"/>
                <w:szCs w:val="22"/>
              </w:rPr>
              <w:t>Минимальные расстояния между кабельными потоками и ограждающими конструкциями в кабельных сооружениях</w:t>
            </w:r>
            <w:r w:rsidR="00FA1CE9" w:rsidRPr="00FC7D6F">
              <w:rPr>
                <w:webHidden/>
              </w:rPr>
              <w:tab/>
            </w:r>
          </w:hyperlink>
        </w:p>
        <w:p w14:paraId="6D868E5E" w14:textId="77777777" w:rsidR="00FA1CE9" w:rsidRPr="00FC7D6F" w:rsidRDefault="00B827C7" w:rsidP="00BE64DC">
          <w:pPr>
            <w:pStyle w:val="11"/>
            <w:rPr>
              <w:rFonts w:eastAsiaTheme="minorEastAsia"/>
              <w:color w:val="auto"/>
              <w:lang w:eastAsia="ru-RU"/>
            </w:rPr>
          </w:pPr>
          <w:hyperlink w:anchor="_Toc448336296" w:history="1">
            <w:r w:rsidR="00FA1CE9" w:rsidRPr="00FC7D6F">
              <w:rPr>
                <w:rStyle w:val="ab"/>
                <w:sz w:val="22"/>
                <w:szCs w:val="22"/>
              </w:rPr>
              <w:t>Библиография</w:t>
            </w:r>
            <w:r w:rsidR="00FA1CE9" w:rsidRPr="00FC7D6F">
              <w:rPr>
                <w:webHidden/>
              </w:rPr>
              <w:tab/>
            </w:r>
          </w:hyperlink>
        </w:p>
        <w:p w14:paraId="3B662F78" w14:textId="77777777" w:rsidR="00D932E7" w:rsidRDefault="004D2C78">
          <w:r w:rsidRPr="00FC7D6F">
            <w:fldChar w:fldCharType="end"/>
          </w:r>
        </w:p>
        <w:p w14:paraId="5E1097AB" w14:textId="1014B1FC" w:rsidR="0005618B" w:rsidRPr="00D932E7" w:rsidRDefault="00D932E7">
          <w:pPr>
            <w:rPr>
              <w:rFonts w:ascii="Times New Roman" w:hAnsi="Times New Roman"/>
              <w:b/>
              <w:bCs/>
            </w:rPr>
          </w:pPr>
          <w:r w:rsidRPr="00D932E7">
            <w:rPr>
              <w:rFonts w:ascii="Times New Roman" w:hAnsi="Times New Roman"/>
              <w:b/>
              <w:bCs/>
            </w:rPr>
            <w:t>Содержание (Измененная редакция, Изм. № 1).</w:t>
          </w:r>
        </w:p>
      </w:sdtContent>
    </w:sdt>
    <w:p w14:paraId="3D976E23" w14:textId="77777777" w:rsidR="00DA7826" w:rsidRPr="00FC7D6F" w:rsidRDefault="00DA7826" w:rsidP="0005618B">
      <w:pPr>
        <w:pStyle w:val="aa"/>
        <w:keepNext w:val="0"/>
        <w:keepLines w:val="0"/>
        <w:spacing w:before="0" w:after="120" w:line="240" w:lineRule="auto"/>
        <w:jc w:val="center"/>
        <w:rPr>
          <w:rFonts w:ascii="Times New Roman" w:hAnsi="Times New Roman"/>
          <w:color w:val="auto"/>
          <w:sz w:val="26"/>
          <w:szCs w:val="26"/>
        </w:rPr>
      </w:pPr>
      <w:r w:rsidRPr="00FC7D6F">
        <w:rPr>
          <w:rFonts w:ascii="Times New Roman" w:hAnsi="Times New Roman"/>
          <w:color w:val="auto"/>
          <w:sz w:val="24"/>
          <w:szCs w:val="24"/>
        </w:rPr>
        <w:br w:type="page"/>
      </w:r>
      <w:bookmarkStart w:id="0" w:name="_Toc388767046"/>
      <w:r w:rsidRPr="00FC7D6F">
        <w:rPr>
          <w:rFonts w:ascii="Times New Roman" w:hAnsi="Times New Roman"/>
          <w:color w:val="auto"/>
          <w:sz w:val="26"/>
          <w:szCs w:val="26"/>
        </w:rPr>
        <w:lastRenderedPageBreak/>
        <w:t>Введение</w:t>
      </w:r>
      <w:bookmarkEnd w:id="0"/>
    </w:p>
    <w:p w14:paraId="75690795" w14:textId="609C8709" w:rsidR="00FA1DBB" w:rsidRPr="00FC7D6F" w:rsidRDefault="00FA1DBB" w:rsidP="00FA1DBB">
      <w:pPr>
        <w:pStyle w:val="Style2"/>
        <w:ind w:firstLine="567"/>
        <w:jc w:val="both"/>
      </w:pPr>
      <w:r w:rsidRPr="00FC7D6F">
        <w:t xml:space="preserve">Настоящий свод правил составлен с целью повышения уровня безопасности людей в защитных сооружениях и сохранности материальных ценностей в соответствии с </w:t>
      </w:r>
      <w:r w:rsidR="00E46DCD">
        <w:t>Федеральным законом от 12 февраля 1998 г.</w:t>
      </w:r>
      <w:r w:rsidR="00B114C6">
        <w:t xml:space="preserve"> № 28-ФЗ «О гражданской обороне»</w:t>
      </w:r>
      <w:r w:rsidR="00E46DCD">
        <w:t xml:space="preserve"> </w:t>
      </w:r>
      <w:r w:rsidR="008958B7" w:rsidRPr="00BE64DC">
        <w:sym w:font="Symbol" w:char="F05B"/>
      </w:r>
      <w:r w:rsidR="004F7AA4" w:rsidRPr="00BE64DC">
        <w:t>2</w:t>
      </w:r>
      <w:r w:rsidR="008958B7" w:rsidRPr="00BE64DC">
        <w:sym w:font="Symbol" w:char="F05D"/>
      </w:r>
      <w:r w:rsidR="004F7AA4" w:rsidRPr="00BE64DC">
        <w:t xml:space="preserve">, </w:t>
      </w:r>
      <w:r w:rsidR="00B114C6">
        <w:t xml:space="preserve">Федеральным законом от 30 декабря 2009 г. № 384-ФЗ «Технический регламент о безопасности зданий и сооружений» </w:t>
      </w:r>
      <w:r w:rsidR="008958B7" w:rsidRPr="00BE64DC">
        <w:sym w:font="Symbol" w:char="F05B"/>
      </w:r>
      <w:r w:rsidR="004F7AA4" w:rsidRPr="00BE64DC">
        <w:t>3</w:t>
      </w:r>
      <w:r w:rsidR="008958B7" w:rsidRPr="00BE64DC">
        <w:sym w:font="Symbol" w:char="F05D"/>
      </w:r>
      <w:r w:rsidR="004F7AA4">
        <w:t xml:space="preserve"> и </w:t>
      </w:r>
      <w:r w:rsidR="00B114C6">
        <w:t xml:space="preserve">Постановления Правительства Российской Федерации </w:t>
      </w:r>
      <w:r w:rsidR="00B114C6">
        <w:rPr>
          <w:spacing w:val="-6"/>
        </w:rPr>
        <w:t xml:space="preserve">от 29 ноября </w:t>
      </w:r>
      <w:r w:rsidR="00B114C6" w:rsidRPr="00F671D9">
        <w:rPr>
          <w:spacing w:val="-6"/>
        </w:rPr>
        <w:t xml:space="preserve">1999 г. № 1309 «О порядке создания убежищ и иных объектов гражданской обороны» </w:t>
      </w:r>
      <w:r w:rsidR="004F7AA4" w:rsidRPr="004F7AA4">
        <w:t>[4]</w:t>
      </w:r>
      <w:r w:rsidR="004F7AA4">
        <w:t>,</w:t>
      </w:r>
      <w:r w:rsidRPr="00FC7D6F">
        <w:t xml:space="preserve"> повышения уровня гармонизации нормативных требований с </w:t>
      </w:r>
      <w:r w:rsidR="00D932E7" w:rsidRPr="00D932E7">
        <w:rPr>
          <w:bCs/>
        </w:rPr>
        <w:t>действующими</w:t>
      </w:r>
      <w:r w:rsidR="00D932E7" w:rsidRPr="00D932E7">
        <w:t xml:space="preserve"> </w:t>
      </w:r>
      <w:r w:rsidRPr="00FC7D6F">
        <w:t>нормативными документами, применения единых методов определения эксплуатационных характеристик и методов оценки.</w:t>
      </w:r>
    </w:p>
    <w:p w14:paraId="5B71A306" w14:textId="77777777" w:rsidR="00D932E7" w:rsidRDefault="00FA1DBB" w:rsidP="00FA1DBB">
      <w:pPr>
        <w:spacing w:after="0"/>
        <w:ind w:firstLine="567"/>
        <w:jc w:val="both"/>
        <w:rPr>
          <w:rFonts w:ascii="Times New Roman" w:hAnsi="Times New Roman"/>
          <w:sz w:val="24"/>
          <w:szCs w:val="24"/>
        </w:rPr>
      </w:pPr>
      <w:r w:rsidRPr="00FC7D6F">
        <w:rPr>
          <w:rFonts w:ascii="Times New Roman" w:hAnsi="Times New Roman"/>
          <w:sz w:val="24"/>
          <w:szCs w:val="24"/>
        </w:rPr>
        <w:t xml:space="preserve">Свод правил «Приспособление метрополитенов под защитные сооружения гражданской обороны. Общие правила проектирования» разработан ФГБУ ВНИИ ГОЧС (ФЦ) </w:t>
      </w:r>
      <w:r w:rsidR="00A35FFC">
        <w:rPr>
          <w:rFonts w:ascii="Times New Roman" w:hAnsi="Times New Roman"/>
          <w:sz w:val="24"/>
          <w:szCs w:val="24"/>
        </w:rPr>
        <w:t>(</w:t>
      </w:r>
      <w:r w:rsidRPr="00FC7D6F">
        <w:rPr>
          <w:rFonts w:ascii="Times New Roman" w:hAnsi="Times New Roman"/>
          <w:sz w:val="24"/>
          <w:szCs w:val="24"/>
        </w:rPr>
        <w:t>руководитель работы  – д</w:t>
      </w:r>
      <w:r w:rsidR="009D28C8">
        <w:rPr>
          <w:rFonts w:ascii="Times New Roman" w:hAnsi="Times New Roman"/>
          <w:sz w:val="24"/>
          <w:szCs w:val="24"/>
        </w:rPr>
        <w:t>-р</w:t>
      </w:r>
      <w:r w:rsidR="00A35FFC">
        <w:rPr>
          <w:rFonts w:ascii="Times New Roman" w:hAnsi="Times New Roman"/>
          <w:sz w:val="24"/>
          <w:szCs w:val="24"/>
        </w:rPr>
        <w:t xml:space="preserve"> </w:t>
      </w:r>
      <w:proofErr w:type="spellStart"/>
      <w:r w:rsidRPr="00FC7D6F">
        <w:rPr>
          <w:rFonts w:ascii="Times New Roman" w:hAnsi="Times New Roman"/>
          <w:sz w:val="24"/>
          <w:szCs w:val="24"/>
        </w:rPr>
        <w:t>т</w:t>
      </w:r>
      <w:r w:rsidR="00A35FFC">
        <w:rPr>
          <w:rFonts w:ascii="Times New Roman" w:hAnsi="Times New Roman"/>
          <w:sz w:val="24"/>
          <w:szCs w:val="24"/>
        </w:rPr>
        <w:t>ехн</w:t>
      </w:r>
      <w:proofErr w:type="spellEnd"/>
      <w:r w:rsidRPr="00FC7D6F">
        <w:rPr>
          <w:rFonts w:ascii="Times New Roman" w:hAnsi="Times New Roman"/>
          <w:sz w:val="24"/>
          <w:szCs w:val="24"/>
        </w:rPr>
        <w:t>.</w:t>
      </w:r>
      <w:r w:rsidR="00A35FFC">
        <w:rPr>
          <w:rFonts w:ascii="Times New Roman" w:hAnsi="Times New Roman"/>
          <w:sz w:val="24"/>
          <w:szCs w:val="24"/>
        </w:rPr>
        <w:t xml:space="preserve"> наук</w:t>
      </w:r>
      <w:r w:rsidRPr="00FC7D6F">
        <w:rPr>
          <w:rFonts w:ascii="Times New Roman" w:hAnsi="Times New Roman"/>
          <w:sz w:val="24"/>
          <w:szCs w:val="24"/>
        </w:rPr>
        <w:t xml:space="preserve">, проф. </w:t>
      </w:r>
      <w:r w:rsidRPr="00A35FFC">
        <w:rPr>
          <w:rFonts w:ascii="Times New Roman" w:hAnsi="Times New Roman"/>
          <w:i/>
          <w:sz w:val="24"/>
          <w:szCs w:val="24"/>
        </w:rPr>
        <w:t>Г.П. Тонких</w:t>
      </w:r>
      <w:r w:rsidRPr="00FC7D6F">
        <w:rPr>
          <w:rFonts w:ascii="Times New Roman" w:hAnsi="Times New Roman"/>
          <w:sz w:val="24"/>
          <w:szCs w:val="24"/>
        </w:rPr>
        <w:t>, к</w:t>
      </w:r>
      <w:r w:rsidR="00A6638E">
        <w:rPr>
          <w:rFonts w:ascii="Times New Roman" w:hAnsi="Times New Roman"/>
          <w:sz w:val="24"/>
          <w:szCs w:val="24"/>
        </w:rPr>
        <w:t>анд</w:t>
      </w:r>
      <w:r w:rsidRPr="00FC7D6F">
        <w:rPr>
          <w:rFonts w:ascii="Times New Roman" w:hAnsi="Times New Roman"/>
          <w:sz w:val="24"/>
          <w:szCs w:val="24"/>
        </w:rPr>
        <w:t>.</w:t>
      </w:r>
      <w:r w:rsidR="00A6638E">
        <w:rPr>
          <w:rFonts w:ascii="Times New Roman" w:hAnsi="Times New Roman"/>
          <w:sz w:val="24"/>
          <w:szCs w:val="24"/>
        </w:rPr>
        <w:t xml:space="preserve"> </w:t>
      </w:r>
      <w:proofErr w:type="spellStart"/>
      <w:r w:rsidRPr="00FC7D6F">
        <w:rPr>
          <w:rFonts w:ascii="Times New Roman" w:hAnsi="Times New Roman"/>
          <w:sz w:val="24"/>
          <w:szCs w:val="24"/>
        </w:rPr>
        <w:t>т</w:t>
      </w:r>
      <w:r w:rsidR="00A6638E">
        <w:rPr>
          <w:rFonts w:ascii="Times New Roman" w:hAnsi="Times New Roman"/>
          <w:sz w:val="24"/>
          <w:szCs w:val="24"/>
        </w:rPr>
        <w:t>ехн</w:t>
      </w:r>
      <w:proofErr w:type="spellEnd"/>
      <w:r w:rsidRPr="00FC7D6F">
        <w:rPr>
          <w:rFonts w:ascii="Times New Roman" w:hAnsi="Times New Roman"/>
          <w:sz w:val="24"/>
          <w:szCs w:val="24"/>
        </w:rPr>
        <w:t>.</w:t>
      </w:r>
      <w:r w:rsidR="00A6638E">
        <w:rPr>
          <w:rFonts w:ascii="Times New Roman" w:hAnsi="Times New Roman"/>
          <w:sz w:val="24"/>
          <w:szCs w:val="24"/>
        </w:rPr>
        <w:t xml:space="preserve"> наук</w:t>
      </w:r>
      <w:r w:rsidRPr="00FC7D6F">
        <w:rPr>
          <w:rFonts w:ascii="Times New Roman" w:hAnsi="Times New Roman"/>
          <w:sz w:val="24"/>
          <w:szCs w:val="24"/>
        </w:rPr>
        <w:t xml:space="preserve"> </w:t>
      </w:r>
      <w:r w:rsidRPr="00A6638E">
        <w:rPr>
          <w:rFonts w:ascii="Times New Roman" w:hAnsi="Times New Roman"/>
          <w:i/>
          <w:sz w:val="24"/>
          <w:szCs w:val="24"/>
        </w:rPr>
        <w:t>И.В. Сосунов</w:t>
      </w:r>
      <w:r w:rsidRPr="00FC7D6F">
        <w:rPr>
          <w:rFonts w:ascii="Times New Roman" w:hAnsi="Times New Roman"/>
          <w:sz w:val="24"/>
          <w:szCs w:val="24"/>
        </w:rPr>
        <w:t xml:space="preserve">, </w:t>
      </w:r>
      <w:r w:rsidRPr="00A6638E">
        <w:rPr>
          <w:rFonts w:ascii="Times New Roman" w:hAnsi="Times New Roman"/>
          <w:i/>
          <w:sz w:val="24"/>
          <w:szCs w:val="24"/>
        </w:rPr>
        <w:t>Н.Н. Посохов</w:t>
      </w:r>
      <w:r w:rsidR="00A6638E">
        <w:rPr>
          <w:rFonts w:ascii="Times New Roman" w:hAnsi="Times New Roman"/>
          <w:sz w:val="24"/>
          <w:szCs w:val="24"/>
        </w:rPr>
        <w:t>), 26 ЦНИИ филиал ОАО «31 ГПИСС»</w:t>
      </w:r>
      <w:r w:rsidRPr="00FC7D6F">
        <w:rPr>
          <w:rFonts w:ascii="Times New Roman" w:hAnsi="Times New Roman"/>
          <w:sz w:val="24"/>
          <w:szCs w:val="24"/>
        </w:rPr>
        <w:t xml:space="preserve"> </w:t>
      </w:r>
      <w:r w:rsidR="00A6638E">
        <w:rPr>
          <w:rFonts w:ascii="Times New Roman" w:hAnsi="Times New Roman"/>
          <w:sz w:val="24"/>
          <w:szCs w:val="24"/>
        </w:rPr>
        <w:t>(</w:t>
      </w:r>
      <w:r w:rsidR="00A6638E" w:rsidRPr="00FC7D6F">
        <w:rPr>
          <w:rFonts w:ascii="Times New Roman" w:hAnsi="Times New Roman"/>
          <w:sz w:val="24"/>
          <w:szCs w:val="24"/>
        </w:rPr>
        <w:t>д</w:t>
      </w:r>
      <w:r w:rsidR="009D28C8">
        <w:rPr>
          <w:rFonts w:ascii="Times New Roman" w:hAnsi="Times New Roman"/>
          <w:sz w:val="24"/>
          <w:szCs w:val="24"/>
        </w:rPr>
        <w:t>-р</w:t>
      </w:r>
      <w:r w:rsidR="00A6638E">
        <w:rPr>
          <w:rFonts w:ascii="Times New Roman" w:hAnsi="Times New Roman"/>
          <w:sz w:val="24"/>
          <w:szCs w:val="24"/>
        </w:rPr>
        <w:t xml:space="preserve"> </w:t>
      </w:r>
      <w:proofErr w:type="spellStart"/>
      <w:r w:rsidR="00A6638E" w:rsidRPr="00FC7D6F">
        <w:rPr>
          <w:rFonts w:ascii="Times New Roman" w:hAnsi="Times New Roman"/>
          <w:sz w:val="24"/>
          <w:szCs w:val="24"/>
        </w:rPr>
        <w:t>т</w:t>
      </w:r>
      <w:r w:rsidR="00A6638E">
        <w:rPr>
          <w:rFonts w:ascii="Times New Roman" w:hAnsi="Times New Roman"/>
          <w:sz w:val="24"/>
          <w:szCs w:val="24"/>
        </w:rPr>
        <w:t>ехн</w:t>
      </w:r>
      <w:proofErr w:type="spellEnd"/>
      <w:r w:rsidR="00A6638E" w:rsidRPr="00FC7D6F">
        <w:rPr>
          <w:rFonts w:ascii="Times New Roman" w:hAnsi="Times New Roman"/>
          <w:sz w:val="24"/>
          <w:szCs w:val="24"/>
        </w:rPr>
        <w:t>.</w:t>
      </w:r>
      <w:r w:rsidR="00A6638E">
        <w:rPr>
          <w:rFonts w:ascii="Times New Roman" w:hAnsi="Times New Roman"/>
          <w:sz w:val="24"/>
          <w:szCs w:val="24"/>
        </w:rPr>
        <w:t xml:space="preserve"> наук</w:t>
      </w:r>
      <w:r w:rsidR="00A6638E" w:rsidRPr="00FC7D6F">
        <w:rPr>
          <w:rFonts w:ascii="Times New Roman" w:hAnsi="Times New Roman"/>
          <w:sz w:val="24"/>
          <w:szCs w:val="24"/>
        </w:rPr>
        <w:t xml:space="preserve"> </w:t>
      </w:r>
      <w:r w:rsidRPr="00A6638E">
        <w:rPr>
          <w:rFonts w:ascii="Times New Roman" w:hAnsi="Times New Roman"/>
          <w:i/>
          <w:sz w:val="24"/>
          <w:szCs w:val="24"/>
        </w:rPr>
        <w:t xml:space="preserve">С.Н. </w:t>
      </w:r>
      <w:proofErr w:type="spellStart"/>
      <w:r w:rsidRPr="00A6638E">
        <w:rPr>
          <w:rFonts w:ascii="Times New Roman" w:hAnsi="Times New Roman"/>
          <w:i/>
          <w:sz w:val="24"/>
          <w:szCs w:val="24"/>
        </w:rPr>
        <w:t>Латушкин</w:t>
      </w:r>
      <w:proofErr w:type="spellEnd"/>
      <w:r w:rsidR="00A6638E">
        <w:rPr>
          <w:rFonts w:ascii="Times New Roman" w:hAnsi="Times New Roman"/>
          <w:sz w:val="24"/>
          <w:szCs w:val="24"/>
        </w:rPr>
        <w:t>), ФГБУ ВНИИПО МЧС России</w:t>
      </w:r>
      <w:r w:rsidRPr="00FC7D6F">
        <w:rPr>
          <w:rFonts w:ascii="Times New Roman" w:hAnsi="Times New Roman"/>
          <w:sz w:val="24"/>
          <w:szCs w:val="24"/>
        </w:rPr>
        <w:t xml:space="preserve"> </w:t>
      </w:r>
      <w:r w:rsidR="00A6638E">
        <w:rPr>
          <w:rFonts w:ascii="Times New Roman" w:hAnsi="Times New Roman"/>
          <w:sz w:val="24"/>
          <w:szCs w:val="24"/>
        </w:rPr>
        <w:t>(</w:t>
      </w:r>
      <w:r w:rsidR="00A6638E" w:rsidRPr="00FC7D6F">
        <w:rPr>
          <w:rFonts w:ascii="Times New Roman" w:hAnsi="Times New Roman"/>
          <w:sz w:val="24"/>
          <w:szCs w:val="24"/>
        </w:rPr>
        <w:t>д</w:t>
      </w:r>
      <w:r w:rsidR="009D28C8">
        <w:rPr>
          <w:rFonts w:ascii="Times New Roman" w:hAnsi="Times New Roman"/>
          <w:sz w:val="24"/>
          <w:szCs w:val="24"/>
        </w:rPr>
        <w:t>-р</w:t>
      </w:r>
      <w:r w:rsidR="00A6638E">
        <w:rPr>
          <w:rFonts w:ascii="Times New Roman" w:hAnsi="Times New Roman"/>
          <w:sz w:val="24"/>
          <w:szCs w:val="24"/>
        </w:rPr>
        <w:t xml:space="preserve"> </w:t>
      </w:r>
      <w:proofErr w:type="spellStart"/>
      <w:r w:rsidR="00A6638E" w:rsidRPr="00FC7D6F">
        <w:rPr>
          <w:rFonts w:ascii="Times New Roman" w:hAnsi="Times New Roman"/>
          <w:sz w:val="24"/>
          <w:szCs w:val="24"/>
        </w:rPr>
        <w:t>т</w:t>
      </w:r>
      <w:r w:rsidR="00A6638E">
        <w:rPr>
          <w:rFonts w:ascii="Times New Roman" w:hAnsi="Times New Roman"/>
          <w:sz w:val="24"/>
          <w:szCs w:val="24"/>
        </w:rPr>
        <w:t>ехн</w:t>
      </w:r>
      <w:proofErr w:type="spellEnd"/>
      <w:r w:rsidR="00A6638E" w:rsidRPr="00FC7D6F">
        <w:rPr>
          <w:rFonts w:ascii="Times New Roman" w:hAnsi="Times New Roman"/>
          <w:sz w:val="24"/>
          <w:szCs w:val="24"/>
        </w:rPr>
        <w:t>.</w:t>
      </w:r>
      <w:r w:rsidR="00A6638E">
        <w:rPr>
          <w:rFonts w:ascii="Times New Roman" w:hAnsi="Times New Roman"/>
          <w:sz w:val="24"/>
          <w:szCs w:val="24"/>
        </w:rPr>
        <w:t xml:space="preserve"> наук</w:t>
      </w:r>
      <w:r w:rsidR="00A6638E" w:rsidRPr="00FC7D6F">
        <w:rPr>
          <w:rFonts w:ascii="Times New Roman" w:hAnsi="Times New Roman"/>
          <w:sz w:val="24"/>
          <w:szCs w:val="24"/>
        </w:rPr>
        <w:t xml:space="preserve"> </w:t>
      </w:r>
      <w:r w:rsidR="00A6638E" w:rsidRPr="00A6638E">
        <w:rPr>
          <w:rFonts w:ascii="Times New Roman" w:hAnsi="Times New Roman"/>
          <w:i/>
          <w:sz w:val="24"/>
          <w:szCs w:val="24"/>
        </w:rPr>
        <w:t xml:space="preserve">А.П. </w:t>
      </w:r>
      <w:r w:rsidRPr="00A6638E">
        <w:rPr>
          <w:rFonts w:ascii="Times New Roman" w:hAnsi="Times New Roman"/>
          <w:i/>
          <w:sz w:val="24"/>
          <w:szCs w:val="24"/>
        </w:rPr>
        <w:t>Чибисов</w:t>
      </w:r>
      <w:r w:rsidRPr="00FC7D6F">
        <w:rPr>
          <w:rFonts w:ascii="Times New Roman" w:hAnsi="Times New Roman"/>
          <w:sz w:val="24"/>
          <w:szCs w:val="24"/>
        </w:rPr>
        <w:t xml:space="preserve">, </w:t>
      </w:r>
      <w:r w:rsidR="00A6638E" w:rsidRPr="00FC7D6F">
        <w:rPr>
          <w:rFonts w:ascii="Times New Roman" w:hAnsi="Times New Roman"/>
          <w:sz w:val="24"/>
          <w:szCs w:val="24"/>
        </w:rPr>
        <w:t>к</w:t>
      </w:r>
      <w:r w:rsidR="00A6638E">
        <w:rPr>
          <w:rFonts w:ascii="Times New Roman" w:hAnsi="Times New Roman"/>
          <w:sz w:val="24"/>
          <w:szCs w:val="24"/>
        </w:rPr>
        <w:t>анд</w:t>
      </w:r>
      <w:r w:rsidR="00A6638E" w:rsidRPr="00FC7D6F">
        <w:rPr>
          <w:rFonts w:ascii="Times New Roman" w:hAnsi="Times New Roman"/>
          <w:sz w:val="24"/>
          <w:szCs w:val="24"/>
        </w:rPr>
        <w:t>.</w:t>
      </w:r>
      <w:r w:rsidR="00A6638E">
        <w:rPr>
          <w:rFonts w:ascii="Times New Roman" w:hAnsi="Times New Roman"/>
          <w:sz w:val="24"/>
          <w:szCs w:val="24"/>
        </w:rPr>
        <w:t xml:space="preserve"> </w:t>
      </w:r>
      <w:proofErr w:type="spellStart"/>
      <w:r w:rsidR="00A6638E" w:rsidRPr="00FC7D6F">
        <w:rPr>
          <w:rFonts w:ascii="Times New Roman" w:hAnsi="Times New Roman"/>
          <w:sz w:val="24"/>
          <w:szCs w:val="24"/>
        </w:rPr>
        <w:t>т</w:t>
      </w:r>
      <w:r w:rsidR="00A6638E">
        <w:rPr>
          <w:rFonts w:ascii="Times New Roman" w:hAnsi="Times New Roman"/>
          <w:sz w:val="24"/>
          <w:szCs w:val="24"/>
        </w:rPr>
        <w:t>ехн</w:t>
      </w:r>
      <w:proofErr w:type="spellEnd"/>
      <w:r w:rsidR="00A6638E" w:rsidRPr="00FC7D6F">
        <w:rPr>
          <w:rFonts w:ascii="Times New Roman" w:hAnsi="Times New Roman"/>
          <w:sz w:val="24"/>
          <w:szCs w:val="24"/>
        </w:rPr>
        <w:t>.</w:t>
      </w:r>
      <w:r w:rsidR="00A6638E">
        <w:rPr>
          <w:rFonts w:ascii="Times New Roman" w:hAnsi="Times New Roman"/>
          <w:sz w:val="24"/>
          <w:szCs w:val="24"/>
        </w:rPr>
        <w:t xml:space="preserve"> наук</w:t>
      </w:r>
      <w:r w:rsidR="00A6638E" w:rsidRPr="00A6638E">
        <w:rPr>
          <w:rFonts w:ascii="Times New Roman" w:hAnsi="Times New Roman"/>
          <w:sz w:val="24"/>
          <w:szCs w:val="24"/>
        </w:rPr>
        <w:t xml:space="preserve"> </w:t>
      </w:r>
      <w:r w:rsidR="00A6638E" w:rsidRPr="00A6638E">
        <w:rPr>
          <w:rFonts w:ascii="Times New Roman" w:hAnsi="Times New Roman"/>
          <w:i/>
          <w:sz w:val="24"/>
          <w:szCs w:val="24"/>
        </w:rPr>
        <w:t xml:space="preserve">Е.А. </w:t>
      </w:r>
      <w:proofErr w:type="spellStart"/>
      <w:r w:rsidRPr="00A6638E">
        <w:rPr>
          <w:rFonts w:ascii="Times New Roman" w:hAnsi="Times New Roman"/>
          <w:i/>
          <w:sz w:val="24"/>
          <w:szCs w:val="24"/>
        </w:rPr>
        <w:t>Соина</w:t>
      </w:r>
      <w:proofErr w:type="spellEnd"/>
      <w:r w:rsidR="00D5227E" w:rsidRPr="00D5227E">
        <w:rPr>
          <w:rFonts w:ascii="Times New Roman" w:hAnsi="Times New Roman"/>
          <w:sz w:val="24"/>
          <w:szCs w:val="24"/>
        </w:rPr>
        <w:t>;</w:t>
      </w:r>
      <w:r w:rsidR="00A6638E">
        <w:rPr>
          <w:rFonts w:ascii="Times New Roman" w:hAnsi="Times New Roman"/>
          <w:sz w:val="24"/>
          <w:szCs w:val="24"/>
        </w:rPr>
        <w:t xml:space="preserve"> ОАО «</w:t>
      </w:r>
      <w:proofErr w:type="spellStart"/>
      <w:r w:rsidR="00A6638E">
        <w:rPr>
          <w:rFonts w:ascii="Times New Roman" w:hAnsi="Times New Roman"/>
          <w:sz w:val="24"/>
          <w:szCs w:val="24"/>
        </w:rPr>
        <w:t>Метрогипротранс</w:t>
      </w:r>
      <w:proofErr w:type="spellEnd"/>
      <w:r w:rsidR="00A6638E">
        <w:rPr>
          <w:rFonts w:ascii="Times New Roman" w:hAnsi="Times New Roman"/>
          <w:sz w:val="24"/>
          <w:szCs w:val="24"/>
        </w:rPr>
        <w:t>»</w:t>
      </w:r>
      <w:r w:rsidRPr="00FC7D6F">
        <w:rPr>
          <w:rFonts w:ascii="Times New Roman" w:hAnsi="Times New Roman"/>
          <w:sz w:val="24"/>
          <w:szCs w:val="24"/>
        </w:rPr>
        <w:t xml:space="preserve"> </w:t>
      </w:r>
      <w:r w:rsidR="00A6638E">
        <w:rPr>
          <w:rFonts w:ascii="Times New Roman" w:hAnsi="Times New Roman"/>
          <w:sz w:val="24"/>
          <w:szCs w:val="24"/>
        </w:rPr>
        <w:t>(</w:t>
      </w:r>
      <w:r w:rsidRPr="00D5227E">
        <w:rPr>
          <w:rFonts w:ascii="Times New Roman" w:hAnsi="Times New Roman"/>
          <w:i/>
          <w:sz w:val="24"/>
          <w:szCs w:val="24"/>
        </w:rPr>
        <w:t>П.Д. Павлов</w:t>
      </w:r>
      <w:r w:rsidR="00D5227E">
        <w:rPr>
          <w:rFonts w:ascii="Times New Roman" w:hAnsi="Times New Roman"/>
          <w:sz w:val="24"/>
          <w:szCs w:val="24"/>
        </w:rPr>
        <w:t>); АО «</w:t>
      </w:r>
      <w:proofErr w:type="spellStart"/>
      <w:r w:rsidR="00D5227E">
        <w:rPr>
          <w:rFonts w:ascii="Times New Roman" w:hAnsi="Times New Roman"/>
          <w:sz w:val="24"/>
          <w:szCs w:val="24"/>
        </w:rPr>
        <w:t>Мосинжпроект</w:t>
      </w:r>
      <w:proofErr w:type="spellEnd"/>
      <w:r w:rsidR="00D5227E">
        <w:rPr>
          <w:rFonts w:ascii="Times New Roman" w:hAnsi="Times New Roman"/>
          <w:sz w:val="24"/>
          <w:szCs w:val="24"/>
        </w:rPr>
        <w:t>» (</w:t>
      </w:r>
      <w:r w:rsidR="00D5227E" w:rsidRPr="00D5227E">
        <w:rPr>
          <w:rFonts w:ascii="Times New Roman" w:hAnsi="Times New Roman"/>
          <w:i/>
          <w:sz w:val="24"/>
          <w:szCs w:val="24"/>
        </w:rPr>
        <w:t xml:space="preserve">Р.Б. </w:t>
      </w:r>
      <w:r w:rsidR="00182A52" w:rsidRPr="00D5227E">
        <w:rPr>
          <w:rFonts w:ascii="Times New Roman" w:hAnsi="Times New Roman"/>
          <w:i/>
          <w:sz w:val="24"/>
          <w:szCs w:val="24"/>
        </w:rPr>
        <w:t>Некрасов</w:t>
      </w:r>
      <w:r w:rsidR="00D5227E">
        <w:rPr>
          <w:rFonts w:ascii="Times New Roman" w:hAnsi="Times New Roman"/>
          <w:sz w:val="24"/>
          <w:szCs w:val="24"/>
        </w:rPr>
        <w:t>).</w:t>
      </w:r>
      <w:r w:rsidR="001A1D9B" w:rsidRPr="00FC7D6F">
        <w:rPr>
          <w:rFonts w:ascii="Times New Roman" w:hAnsi="Times New Roman"/>
          <w:sz w:val="24"/>
          <w:szCs w:val="24"/>
        </w:rPr>
        <w:t xml:space="preserve">  </w:t>
      </w:r>
    </w:p>
    <w:p w14:paraId="5954DB49" w14:textId="4E264E77" w:rsidR="00FA1DBB" w:rsidRDefault="001A1D9B" w:rsidP="00FA1DBB">
      <w:pPr>
        <w:spacing w:after="0"/>
        <w:ind w:firstLine="567"/>
        <w:jc w:val="both"/>
        <w:rPr>
          <w:rFonts w:ascii="Times New Roman" w:hAnsi="Times New Roman"/>
          <w:sz w:val="24"/>
          <w:szCs w:val="24"/>
        </w:rPr>
      </w:pPr>
      <w:r w:rsidRPr="00FC7D6F">
        <w:rPr>
          <w:rFonts w:ascii="Times New Roman" w:hAnsi="Times New Roman"/>
          <w:sz w:val="24"/>
          <w:szCs w:val="24"/>
        </w:rPr>
        <w:t xml:space="preserve">  </w:t>
      </w:r>
      <w:r w:rsidR="00D932E7" w:rsidRPr="00D932E7">
        <w:rPr>
          <w:rFonts w:ascii="Times New Roman" w:hAnsi="Times New Roman"/>
          <w:sz w:val="24"/>
          <w:szCs w:val="24"/>
        </w:rPr>
        <w:t xml:space="preserve">Изменение № 1 к СП 263.1325800.2016 разработано: ФГБУ ВНИИ ГОЧС (ФЦ) (д-р </w:t>
      </w:r>
      <w:proofErr w:type="spellStart"/>
      <w:r w:rsidR="00D932E7" w:rsidRPr="00D932E7">
        <w:rPr>
          <w:rFonts w:ascii="Times New Roman" w:hAnsi="Times New Roman"/>
          <w:sz w:val="24"/>
          <w:szCs w:val="24"/>
        </w:rPr>
        <w:t>техн</w:t>
      </w:r>
      <w:proofErr w:type="spellEnd"/>
      <w:r w:rsidR="00D932E7" w:rsidRPr="00D932E7">
        <w:rPr>
          <w:rFonts w:ascii="Times New Roman" w:hAnsi="Times New Roman"/>
          <w:sz w:val="24"/>
          <w:szCs w:val="24"/>
        </w:rPr>
        <w:t xml:space="preserve">. наук, проф. </w:t>
      </w:r>
      <w:r w:rsidR="00D932E7" w:rsidRPr="00D932E7">
        <w:rPr>
          <w:rFonts w:ascii="Times New Roman" w:hAnsi="Times New Roman"/>
          <w:i/>
          <w:iCs/>
          <w:sz w:val="24"/>
          <w:szCs w:val="24"/>
        </w:rPr>
        <w:t>Г.П. Тонких</w:t>
      </w:r>
      <w:r w:rsidR="00D932E7" w:rsidRPr="00D932E7">
        <w:rPr>
          <w:rFonts w:ascii="Times New Roman" w:hAnsi="Times New Roman"/>
          <w:sz w:val="24"/>
          <w:szCs w:val="24"/>
        </w:rPr>
        <w:t xml:space="preserve">, канд. </w:t>
      </w:r>
      <w:proofErr w:type="spellStart"/>
      <w:r w:rsidR="00D932E7" w:rsidRPr="00D932E7">
        <w:rPr>
          <w:rFonts w:ascii="Times New Roman" w:hAnsi="Times New Roman"/>
          <w:sz w:val="24"/>
          <w:szCs w:val="24"/>
        </w:rPr>
        <w:t>техн</w:t>
      </w:r>
      <w:proofErr w:type="spellEnd"/>
      <w:r w:rsidR="00D932E7" w:rsidRPr="00D932E7">
        <w:rPr>
          <w:rFonts w:ascii="Times New Roman" w:hAnsi="Times New Roman"/>
          <w:sz w:val="24"/>
          <w:szCs w:val="24"/>
        </w:rPr>
        <w:t xml:space="preserve">. наук </w:t>
      </w:r>
      <w:r w:rsidR="00D932E7" w:rsidRPr="00D932E7">
        <w:rPr>
          <w:rFonts w:ascii="Times New Roman" w:hAnsi="Times New Roman"/>
          <w:i/>
          <w:iCs/>
          <w:sz w:val="24"/>
          <w:szCs w:val="24"/>
        </w:rPr>
        <w:t>И.В. Сосунов</w:t>
      </w:r>
      <w:r w:rsidR="00D932E7" w:rsidRPr="00D932E7">
        <w:rPr>
          <w:rFonts w:ascii="Times New Roman" w:hAnsi="Times New Roman"/>
          <w:sz w:val="24"/>
          <w:szCs w:val="24"/>
        </w:rPr>
        <w:t xml:space="preserve">, </w:t>
      </w:r>
      <w:r w:rsidR="00D932E7" w:rsidRPr="00D932E7">
        <w:rPr>
          <w:rFonts w:ascii="Times New Roman" w:hAnsi="Times New Roman"/>
          <w:i/>
          <w:iCs/>
          <w:sz w:val="24"/>
          <w:szCs w:val="24"/>
        </w:rPr>
        <w:t>Н.Н. Посохов</w:t>
      </w:r>
      <w:r w:rsidR="00D932E7" w:rsidRPr="00D932E7">
        <w:rPr>
          <w:rFonts w:ascii="Times New Roman" w:hAnsi="Times New Roman"/>
          <w:sz w:val="24"/>
          <w:szCs w:val="24"/>
        </w:rPr>
        <w:t xml:space="preserve">), </w:t>
      </w:r>
      <w:r w:rsidR="00D932E7">
        <w:rPr>
          <w:rFonts w:ascii="Times New Roman" w:hAnsi="Times New Roman"/>
          <w:sz w:val="24"/>
          <w:szCs w:val="24"/>
        </w:rPr>
        <w:t xml:space="preserve">        </w:t>
      </w:r>
      <w:r w:rsidR="00D932E7" w:rsidRPr="00D932E7">
        <w:rPr>
          <w:rFonts w:ascii="Times New Roman" w:hAnsi="Times New Roman"/>
          <w:sz w:val="24"/>
          <w:szCs w:val="24"/>
        </w:rPr>
        <w:t>АО «</w:t>
      </w:r>
      <w:proofErr w:type="spellStart"/>
      <w:r w:rsidR="00D932E7" w:rsidRPr="00D932E7">
        <w:rPr>
          <w:rFonts w:ascii="Times New Roman" w:hAnsi="Times New Roman"/>
          <w:sz w:val="24"/>
          <w:szCs w:val="24"/>
        </w:rPr>
        <w:t>ЦНИИПромзданий</w:t>
      </w:r>
      <w:proofErr w:type="spellEnd"/>
      <w:r w:rsidR="00D932E7" w:rsidRPr="00D932E7">
        <w:rPr>
          <w:rFonts w:ascii="Times New Roman" w:hAnsi="Times New Roman"/>
          <w:sz w:val="24"/>
          <w:szCs w:val="24"/>
        </w:rPr>
        <w:t xml:space="preserve">» (руководитель организации – канд. </w:t>
      </w:r>
      <w:proofErr w:type="spellStart"/>
      <w:r w:rsidR="00D932E7" w:rsidRPr="00D932E7">
        <w:rPr>
          <w:rFonts w:ascii="Times New Roman" w:hAnsi="Times New Roman"/>
          <w:sz w:val="24"/>
          <w:szCs w:val="24"/>
        </w:rPr>
        <w:t>техн</w:t>
      </w:r>
      <w:proofErr w:type="spellEnd"/>
      <w:r w:rsidR="00D932E7" w:rsidRPr="00D932E7">
        <w:rPr>
          <w:rFonts w:ascii="Times New Roman" w:hAnsi="Times New Roman"/>
          <w:sz w:val="24"/>
          <w:szCs w:val="24"/>
        </w:rPr>
        <w:t xml:space="preserve">. наук </w:t>
      </w:r>
      <w:r w:rsidR="00D932E7" w:rsidRPr="00D932E7">
        <w:rPr>
          <w:rFonts w:ascii="Times New Roman" w:hAnsi="Times New Roman"/>
          <w:i/>
          <w:iCs/>
          <w:sz w:val="24"/>
          <w:szCs w:val="24"/>
        </w:rPr>
        <w:t xml:space="preserve">Н.Г. </w:t>
      </w:r>
      <w:proofErr w:type="spellStart"/>
      <w:r w:rsidR="00D932E7" w:rsidRPr="00D932E7">
        <w:rPr>
          <w:rFonts w:ascii="Times New Roman" w:hAnsi="Times New Roman"/>
          <w:i/>
          <w:iCs/>
          <w:sz w:val="24"/>
          <w:szCs w:val="24"/>
        </w:rPr>
        <w:t>Келасьев</w:t>
      </w:r>
      <w:proofErr w:type="spellEnd"/>
      <w:r w:rsidR="00D932E7" w:rsidRPr="00D932E7">
        <w:rPr>
          <w:rFonts w:ascii="Times New Roman" w:hAnsi="Times New Roman"/>
          <w:sz w:val="24"/>
          <w:szCs w:val="24"/>
        </w:rPr>
        <w:t xml:space="preserve">, руководитель разработки – </w:t>
      </w:r>
      <w:r w:rsidR="00D932E7" w:rsidRPr="00D932E7">
        <w:rPr>
          <w:rFonts w:ascii="Times New Roman" w:hAnsi="Times New Roman"/>
          <w:i/>
          <w:iCs/>
          <w:sz w:val="24"/>
          <w:szCs w:val="24"/>
        </w:rPr>
        <w:t>К.В. Авдеев</w:t>
      </w:r>
      <w:r w:rsidR="00D932E7" w:rsidRPr="00D932E7">
        <w:rPr>
          <w:rFonts w:ascii="Times New Roman" w:hAnsi="Times New Roman"/>
          <w:sz w:val="24"/>
          <w:szCs w:val="24"/>
        </w:rPr>
        <w:t xml:space="preserve">, </w:t>
      </w:r>
      <w:r w:rsidR="00D932E7" w:rsidRPr="00D932E7">
        <w:rPr>
          <w:rFonts w:ascii="Times New Roman" w:hAnsi="Times New Roman"/>
          <w:i/>
          <w:iCs/>
          <w:sz w:val="24"/>
          <w:szCs w:val="24"/>
        </w:rPr>
        <w:t>Н.М. Баева</w:t>
      </w:r>
      <w:r w:rsidR="00D932E7" w:rsidRPr="00D932E7">
        <w:rPr>
          <w:rFonts w:ascii="Times New Roman" w:hAnsi="Times New Roman"/>
          <w:sz w:val="24"/>
          <w:szCs w:val="24"/>
        </w:rPr>
        <w:t>); АО «</w:t>
      </w:r>
      <w:proofErr w:type="spellStart"/>
      <w:r w:rsidR="00D932E7" w:rsidRPr="00D932E7">
        <w:rPr>
          <w:rFonts w:ascii="Times New Roman" w:hAnsi="Times New Roman"/>
          <w:sz w:val="24"/>
          <w:szCs w:val="24"/>
        </w:rPr>
        <w:t>Мосинжпроект</w:t>
      </w:r>
      <w:proofErr w:type="spellEnd"/>
      <w:r w:rsidR="00D932E7" w:rsidRPr="00D932E7">
        <w:rPr>
          <w:rFonts w:ascii="Times New Roman" w:hAnsi="Times New Roman"/>
          <w:sz w:val="24"/>
          <w:szCs w:val="24"/>
        </w:rPr>
        <w:t xml:space="preserve">» (д-р </w:t>
      </w:r>
      <w:proofErr w:type="spellStart"/>
      <w:r w:rsidR="00D932E7" w:rsidRPr="00D932E7">
        <w:rPr>
          <w:rFonts w:ascii="Times New Roman" w:hAnsi="Times New Roman"/>
          <w:sz w:val="24"/>
          <w:szCs w:val="24"/>
        </w:rPr>
        <w:t>техн</w:t>
      </w:r>
      <w:proofErr w:type="spellEnd"/>
      <w:r w:rsidR="00D932E7" w:rsidRPr="00D932E7">
        <w:rPr>
          <w:rFonts w:ascii="Times New Roman" w:hAnsi="Times New Roman"/>
          <w:sz w:val="24"/>
          <w:szCs w:val="24"/>
        </w:rPr>
        <w:t xml:space="preserve">. наук </w:t>
      </w:r>
      <w:r w:rsidR="00D932E7" w:rsidRPr="00D932E7">
        <w:rPr>
          <w:rFonts w:ascii="Times New Roman" w:hAnsi="Times New Roman"/>
          <w:i/>
          <w:iCs/>
          <w:sz w:val="24"/>
          <w:szCs w:val="24"/>
        </w:rPr>
        <w:t>Д.С. Конюхов</w:t>
      </w:r>
      <w:r w:rsidR="00D932E7" w:rsidRPr="00D932E7">
        <w:rPr>
          <w:rFonts w:ascii="Times New Roman" w:hAnsi="Times New Roman"/>
          <w:sz w:val="24"/>
          <w:szCs w:val="24"/>
        </w:rPr>
        <w:t xml:space="preserve">, </w:t>
      </w:r>
      <w:r w:rsidR="00D932E7" w:rsidRPr="00D932E7">
        <w:rPr>
          <w:rFonts w:ascii="Times New Roman" w:hAnsi="Times New Roman"/>
          <w:i/>
          <w:iCs/>
          <w:sz w:val="24"/>
          <w:szCs w:val="24"/>
        </w:rPr>
        <w:t>В.А. Бойко</w:t>
      </w:r>
      <w:r w:rsidR="00D932E7" w:rsidRPr="00D932E7">
        <w:rPr>
          <w:rFonts w:ascii="Times New Roman" w:hAnsi="Times New Roman"/>
          <w:sz w:val="24"/>
          <w:szCs w:val="24"/>
        </w:rPr>
        <w:t xml:space="preserve">, </w:t>
      </w:r>
      <w:r w:rsidR="00D932E7" w:rsidRPr="00D932E7">
        <w:rPr>
          <w:rFonts w:ascii="Times New Roman" w:hAnsi="Times New Roman"/>
          <w:i/>
          <w:iCs/>
          <w:sz w:val="24"/>
          <w:szCs w:val="24"/>
        </w:rPr>
        <w:t xml:space="preserve">А.М. </w:t>
      </w:r>
      <w:proofErr w:type="spellStart"/>
      <w:r w:rsidR="00D932E7" w:rsidRPr="00D932E7">
        <w:rPr>
          <w:rFonts w:ascii="Times New Roman" w:hAnsi="Times New Roman"/>
          <w:i/>
          <w:iCs/>
          <w:sz w:val="24"/>
          <w:szCs w:val="24"/>
        </w:rPr>
        <w:t>Потокина</w:t>
      </w:r>
      <w:proofErr w:type="spellEnd"/>
      <w:r w:rsidR="00D932E7" w:rsidRPr="00D932E7">
        <w:rPr>
          <w:rFonts w:ascii="Times New Roman" w:hAnsi="Times New Roman"/>
          <w:sz w:val="24"/>
          <w:szCs w:val="24"/>
        </w:rPr>
        <w:t>).</w:t>
      </w:r>
      <w:r w:rsidRPr="00FC7D6F">
        <w:rPr>
          <w:rFonts w:ascii="Times New Roman" w:hAnsi="Times New Roman"/>
          <w:sz w:val="24"/>
          <w:szCs w:val="24"/>
        </w:rPr>
        <w:t xml:space="preserve">  </w:t>
      </w:r>
    </w:p>
    <w:p w14:paraId="57BEA1E2" w14:textId="70DEE2BD" w:rsidR="00D932E7" w:rsidRPr="00D932E7" w:rsidRDefault="00D932E7" w:rsidP="00FA1DBB">
      <w:pPr>
        <w:spacing w:after="0"/>
        <w:ind w:firstLine="567"/>
        <w:jc w:val="both"/>
        <w:rPr>
          <w:rFonts w:ascii="Times New Roman" w:hAnsi="Times New Roman"/>
          <w:b/>
          <w:bCs/>
          <w:sz w:val="24"/>
          <w:szCs w:val="24"/>
        </w:rPr>
      </w:pPr>
      <w:r w:rsidRPr="00D932E7">
        <w:rPr>
          <w:rFonts w:ascii="Times New Roman" w:hAnsi="Times New Roman"/>
          <w:b/>
          <w:bCs/>
          <w:sz w:val="24"/>
          <w:szCs w:val="24"/>
        </w:rPr>
        <w:t>(Измененная редакция, Изм. № 1).</w:t>
      </w:r>
    </w:p>
    <w:p w14:paraId="276D589C" w14:textId="77777777" w:rsidR="00DA7826" w:rsidRPr="00FC7D6F" w:rsidRDefault="00DA7826" w:rsidP="007A4E1E">
      <w:pPr>
        <w:pStyle w:val="aff"/>
        <w:spacing w:before="0" w:beforeAutospacing="0" w:after="0" w:afterAutospacing="0"/>
        <w:ind w:left="851" w:right="851" w:firstLine="567"/>
        <w:jc w:val="both"/>
        <w:rPr>
          <w:lang w:eastAsia="en-US"/>
        </w:rPr>
      </w:pPr>
    </w:p>
    <w:p w14:paraId="28ED3164" w14:textId="77777777" w:rsidR="00DA7826" w:rsidRPr="00FC7D6F" w:rsidRDefault="00DA7826" w:rsidP="007976F8">
      <w:pPr>
        <w:tabs>
          <w:tab w:val="left" w:pos="6804"/>
        </w:tabs>
        <w:spacing w:after="0" w:line="240" w:lineRule="auto"/>
        <w:ind w:firstLine="567"/>
        <w:jc w:val="both"/>
        <w:rPr>
          <w:rFonts w:ascii="Times New Roman" w:hAnsi="Times New Roman"/>
          <w:sz w:val="24"/>
          <w:szCs w:val="24"/>
        </w:rPr>
      </w:pPr>
    </w:p>
    <w:p w14:paraId="2E8C7F34" w14:textId="77777777" w:rsidR="00DA7826" w:rsidRPr="00FC7D6F" w:rsidRDefault="00DA7826" w:rsidP="007976F8">
      <w:pPr>
        <w:tabs>
          <w:tab w:val="left" w:pos="6804"/>
        </w:tabs>
        <w:spacing w:after="0" w:line="240" w:lineRule="auto"/>
        <w:ind w:firstLine="567"/>
        <w:jc w:val="center"/>
        <w:rPr>
          <w:rFonts w:ascii="Times New Roman" w:hAnsi="Times New Roman"/>
          <w:b/>
          <w:sz w:val="24"/>
          <w:szCs w:val="24"/>
        </w:rPr>
        <w:sectPr w:rsidR="00DA7826" w:rsidRPr="00FC7D6F" w:rsidSect="007976F8">
          <w:headerReference w:type="even" r:id="rId8"/>
          <w:headerReference w:type="default" r:id="rId9"/>
          <w:footerReference w:type="even" r:id="rId10"/>
          <w:footerReference w:type="default" r:id="rId11"/>
          <w:pgSz w:w="11906" w:h="16838" w:code="9"/>
          <w:pgMar w:top="1701" w:right="1418" w:bottom="1701" w:left="1418" w:header="1304" w:footer="1304" w:gutter="0"/>
          <w:pgNumType w:fmt="upperRoman" w:start="1"/>
          <w:cols w:space="708"/>
          <w:titlePg/>
          <w:docGrid w:linePitch="360"/>
        </w:sectPr>
      </w:pPr>
    </w:p>
    <w:p w14:paraId="5EF8B85E" w14:textId="77777777" w:rsidR="00DA7826" w:rsidRPr="00FC7D6F" w:rsidRDefault="00DA7826" w:rsidP="007976F8">
      <w:pPr>
        <w:tabs>
          <w:tab w:val="left" w:pos="6804"/>
        </w:tabs>
        <w:spacing w:after="0" w:line="240" w:lineRule="auto"/>
        <w:ind w:firstLine="567"/>
        <w:jc w:val="center"/>
        <w:rPr>
          <w:rFonts w:ascii="Times New Roman" w:hAnsi="Times New Roman"/>
          <w:b/>
          <w:sz w:val="24"/>
          <w:szCs w:val="24"/>
        </w:rPr>
      </w:pPr>
      <w:r w:rsidRPr="00FC7D6F">
        <w:rPr>
          <w:rFonts w:ascii="Times New Roman" w:hAnsi="Times New Roman"/>
          <w:b/>
          <w:sz w:val="24"/>
          <w:szCs w:val="24"/>
        </w:rPr>
        <w:lastRenderedPageBreak/>
        <w:t>С В О Д   П Р А В И Л</w:t>
      </w:r>
    </w:p>
    <w:p w14:paraId="06C5DD1F" w14:textId="77777777" w:rsidR="00DA7826" w:rsidRPr="00FC7D6F" w:rsidRDefault="00DA7826" w:rsidP="007976F8">
      <w:pPr>
        <w:tabs>
          <w:tab w:val="left" w:pos="6804"/>
        </w:tabs>
        <w:spacing w:after="0" w:line="240" w:lineRule="auto"/>
        <w:ind w:firstLine="567"/>
        <w:jc w:val="center"/>
        <w:rPr>
          <w:rFonts w:ascii="Times New Roman" w:hAnsi="Times New Roman"/>
          <w:b/>
          <w:sz w:val="24"/>
          <w:szCs w:val="24"/>
        </w:rPr>
      </w:pPr>
    </w:p>
    <w:p w14:paraId="6FC0A21C" w14:textId="77777777" w:rsidR="00FA1DBB" w:rsidRPr="00FC7D6F" w:rsidRDefault="00FA1DBB" w:rsidP="00FA5BE6">
      <w:pPr>
        <w:pBdr>
          <w:top w:val="single" w:sz="12" w:space="1" w:color="auto"/>
          <w:bottom w:val="single" w:sz="12" w:space="1" w:color="auto"/>
        </w:pBdr>
        <w:tabs>
          <w:tab w:val="left" w:pos="6804"/>
        </w:tabs>
        <w:spacing w:after="0" w:line="240" w:lineRule="auto"/>
        <w:jc w:val="center"/>
        <w:rPr>
          <w:rFonts w:ascii="Times New Roman" w:hAnsi="Times New Roman"/>
          <w:b/>
          <w:sz w:val="24"/>
          <w:szCs w:val="24"/>
        </w:rPr>
      </w:pPr>
      <w:r w:rsidRPr="00FC7D6F">
        <w:rPr>
          <w:rFonts w:ascii="Times New Roman" w:hAnsi="Times New Roman"/>
          <w:b/>
          <w:sz w:val="24"/>
          <w:szCs w:val="24"/>
        </w:rPr>
        <w:t xml:space="preserve">ПРИСПОСОБЛЕНИЕ МЕТРОПОЛИТЕНОВ ПОД ЗАЩИТНЫЕ </w:t>
      </w:r>
    </w:p>
    <w:p w14:paraId="4C1800AF" w14:textId="77777777" w:rsidR="00FA1DBB" w:rsidRPr="00FC7D6F" w:rsidRDefault="00D5227E" w:rsidP="00FA5BE6">
      <w:pPr>
        <w:pBdr>
          <w:top w:val="single" w:sz="12" w:space="1" w:color="auto"/>
          <w:bottom w:val="single" w:sz="12" w:space="1" w:color="auto"/>
        </w:pBdr>
        <w:tabs>
          <w:tab w:val="left" w:pos="6804"/>
        </w:tabs>
        <w:spacing w:after="0" w:line="240" w:lineRule="auto"/>
        <w:jc w:val="center"/>
        <w:rPr>
          <w:rFonts w:ascii="Times New Roman" w:hAnsi="Times New Roman"/>
          <w:sz w:val="24"/>
          <w:szCs w:val="24"/>
        </w:rPr>
      </w:pPr>
      <w:r>
        <w:rPr>
          <w:rFonts w:ascii="Times New Roman" w:hAnsi="Times New Roman"/>
          <w:b/>
          <w:sz w:val="24"/>
          <w:szCs w:val="24"/>
        </w:rPr>
        <w:t>СООРУЖЕНИЯ ГРАЖДАНСКОЙ ОБОРОНЫ</w:t>
      </w:r>
    </w:p>
    <w:p w14:paraId="4FDF24CC" w14:textId="77777777" w:rsidR="00DA7826" w:rsidRPr="000B4548" w:rsidRDefault="00FA1DBB" w:rsidP="00FA1CE9">
      <w:pPr>
        <w:pBdr>
          <w:top w:val="single" w:sz="12" w:space="1" w:color="auto"/>
          <w:bottom w:val="single" w:sz="12" w:space="1" w:color="auto"/>
        </w:pBdr>
        <w:tabs>
          <w:tab w:val="left" w:pos="6804"/>
        </w:tabs>
        <w:spacing w:after="0" w:line="240" w:lineRule="auto"/>
        <w:jc w:val="center"/>
        <w:rPr>
          <w:rFonts w:ascii="Times New Roman" w:hAnsi="Times New Roman"/>
          <w:b/>
          <w:sz w:val="24"/>
          <w:szCs w:val="24"/>
          <w:lang w:val="en-US"/>
        </w:rPr>
      </w:pPr>
      <w:r w:rsidRPr="00FC7D6F">
        <w:rPr>
          <w:rFonts w:ascii="Times New Roman" w:hAnsi="Times New Roman"/>
          <w:b/>
          <w:sz w:val="24"/>
          <w:szCs w:val="24"/>
        </w:rPr>
        <w:t>О</w:t>
      </w:r>
      <w:r w:rsidR="00D5227E">
        <w:rPr>
          <w:rFonts w:ascii="Times New Roman" w:hAnsi="Times New Roman"/>
          <w:b/>
          <w:sz w:val="24"/>
          <w:szCs w:val="24"/>
        </w:rPr>
        <w:t>бщие</w:t>
      </w:r>
      <w:r w:rsidR="00D5227E" w:rsidRPr="000B4548">
        <w:rPr>
          <w:rFonts w:ascii="Times New Roman" w:hAnsi="Times New Roman"/>
          <w:b/>
          <w:sz w:val="24"/>
          <w:szCs w:val="24"/>
          <w:lang w:val="en-US"/>
        </w:rPr>
        <w:t xml:space="preserve"> </w:t>
      </w:r>
      <w:r w:rsidR="00D5227E">
        <w:rPr>
          <w:rFonts w:ascii="Times New Roman" w:hAnsi="Times New Roman"/>
          <w:b/>
          <w:sz w:val="24"/>
          <w:szCs w:val="24"/>
        </w:rPr>
        <w:t>правила</w:t>
      </w:r>
      <w:r w:rsidR="00D5227E" w:rsidRPr="000B4548">
        <w:rPr>
          <w:rFonts w:ascii="Times New Roman" w:hAnsi="Times New Roman"/>
          <w:b/>
          <w:sz w:val="24"/>
          <w:szCs w:val="24"/>
          <w:lang w:val="en-US"/>
        </w:rPr>
        <w:t xml:space="preserve"> </w:t>
      </w:r>
      <w:r w:rsidR="00D5227E">
        <w:rPr>
          <w:rFonts w:ascii="Times New Roman" w:hAnsi="Times New Roman"/>
          <w:b/>
          <w:sz w:val="24"/>
          <w:szCs w:val="24"/>
        </w:rPr>
        <w:t>проектирования</w:t>
      </w:r>
    </w:p>
    <w:p w14:paraId="3E937D2D" w14:textId="77777777" w:rsidR="00DA7826" w:rsidRPr="000B4548" w:rsidRDefault="00DA7826" w:rsidP="007976F8">
      <w:pPr>
        <w:pBdr>
          <w:top w:val="single" w:sz="12" w:space="1" w:color="auto"/>
          <w:bottom w:val="single" w:sz="12" w:space="1" w:color="auto"/>
        </w:pBdr>
        <w:tabs>
          <w:tab w:val="left" w:pos="6804"/>
        </w:tabs>
        <w:spacing w:after="0" w:line="240" w:lineRule="auto"/>
        <w:ind w:firstLine="567"/>
        <w:jc w:val="center"/>
        <w:rPr>
          <w:rFonts w:ascii="Times New Roman" w:hAnsi="Times New Roman"/>
          <w:b/>
          <w:sz w:val="16"/>
          <w:szCs w:val="16"/>
          <w:lang w:val="en-US"/>
        </w:rPr>
      </w:pPr>
    </w:p>
    <w:p w14:paraId="3B3603BC" w14:textId="77777777" w:rsidR="00FA5BE6" w:rsidRPr="00FC7D6F" w:rsidRDefault="00FA5BE6" w:rsidP="00FA5BE6">
      <w:pPr>
        <w:pBdr>
          <w:top w:val="single" w:sz="12" w:space="1" w:color="auto"/>
          <w:bottom w:val="single" w:sz="12" w:space="1" w:color="auto"/>
        </w:pBdr>
        <w:tabs>
          <w:tab w:val="left" w:pos="6804"/>
        </w:tabs>
        <w:spacing w:after="0" w:line="240" w:lineRule="auto"/>
        <w:jc w:val="center"/>
        <w:rPr>
          <w:rFonts w:ascii="Times New Roman" w:hAnsi="Times New Roman"/>
          <w:b/>
          <w:spacing w:val="-10"/>
          <w:sz w:val="24"/>
          <w:szCs w:val="24"/>
        </w:rPr>
      </w:pPr>
      <w:r w:rsidRPr="00FC7D6F">
        <w:rPr>
          <w:rFonts w:ascii="Times New Roman" w:hAnsi="Times New Roman"/>
          <w:b/>
          <w:spacing w:val="-10"/>
          <w:sz w:val="24"/>
          <w:szCs w:val="24"/>
          <w:lang w:val="en-US"/>
        </w:rPr>
        <w:t>Adaptation of subways under the protective constructions of civil defense. General</w:t>
      </w:r>
      <w:r w:rsidRPr="00FC7D6F">
        <w:rPr>
          <w:rFonts w:ascii="Times New Roman" w:hAnsi="Times New Roman"/>
          <w:b/>
          <w:spacing w:val="-10"/>
          <w:sz w:val="24"/>
          <w:szCs w:val="24"/>
        </w:rPr>
        <w:t xml:space="preserve"> </w:t>
      </w:r>
      <w:r w:rsidRPr="00FC7D6F">
        <w:rPr>
          <w:rFonts w:ascii="Times New Roman" w:hAnsi="Times New Roman"/>
          <w:b/>
          <w:spacing w:val="-10"/>
          <w:sz w:val="24"/>
          <w:szCs w:val="24"/>
          <w:lang w:val="en-US"/>
        </w:rPr>
        <w:t>rules</w:t>
      </w:r>
      <w:r w:rsidRPr="00FC7D6F">
        <w:rPr>
          <w:rFonts w:ascii="Times New Roman" w:hAnsi="Times New Roman"/>
          <w:b/>
          <w:spacing w:val="-10"/>
          <w:sz w:val="24"/>
          <w:szCs w:val="24"/>
        </w:rPr>
        <w:t xml:space="preserve"> </w:t>
      </w:r>
      <w:r w:rsidRPr="00FC7D6F">
        <w:rPr>
          <w:rFonts w:ascii="Times New Roman" w:hAnsi="Times New Roman"/>
          <w:b/>
          <w:spacing w:val="-10"/>
          <w:sz w:val="24"/>
          <w:szCs w:val="24"/>
          <w:lang w:val="en-US"/>
        </w:rPr>
        <w:t>of</w:t>
      </w:r>
      <w:r w:rsidRPr="00FC7D6F">
        <w:rPr>
          <w:rFonts w:ascii="Times New Roman" w:hAnsi="Times New Roman"/>
          <w:b/>
          <w:spacing w:val="-10"/>
          <w:sz w:val="24"/>
          <w:szCs w:val="24"/>
        </w:rPr>
        <w:t xml:space="preserve"> </w:t>
      </w:r>
      <w:r w:rsidRPr="00FC7D6F">
        <w:rPr>
          <w:rFonts w:ascii="Times New Roman" w:hAnsi="Times New Roman"/>
          <w:b/>
          <w:spacing w:val="-10"/>
          <w:sz w:val="24"/>
          <w:szCs w:val="24"/>
          <w:lang w:val="en-US"/>
        </w:rPr>
        <w:t>design</w:t>
      </w:r>
    </w:p>
    <w:p w14:paraId="223A1BB7" w14:textId="77777777" w:rsidR="00DA7826" w:rsidRPr="00FC7D6F" w:rsidRDefault="00DA7826" w:rsidP="00FA5BE6">
      <w:pPr>
        <w:tabs>
          <w:tab w:val="left" w:pos="6804"/>
        </w:tabs>
        <w:spacing w:after="0" w:line="240" w:lineRule="auto"/>
        <w:jc w:val="right"/>
        <w:rPr>
          <w:rFonts w:ascii="Times New Roman" w:hAnsi="Times New Roman"/>
          <w:b/>
          <w:sz w:val="20"/>
          <w:szCs w:val="20"/>
        </w:rPr>
      </w:pPr>
      <w:r w:rsidRPr="00FC7D6F">
        <w:rPr>
          <w:rFonts w:ascii="Times New Roman" w:hAnsi="Times New Roman"/>
          <w:b/>
          <w:sz w:val="20"/>
          <w:szCs w:val="20"/>
        </w:rPr>
        <w:t xml:space="preserve">Дата введения – </w:t>
      </w:r>
      <w:r w:rsidR="001248C2">
        <w:rPr>
          <w:rFonts w:ascii="Times New Roman" w:hAnsi="Times New Roman"/>
          <w:b/>
          <w:sz w:val="20"/>
          <w:szCs w:val="20"/>
        </w:rPr>
        <w:t>2017</w:t>
      </w:r>
      <w:r w:rsidRPr="00FC7D6F">
        <w:rPr>
          <w:rFonts w:ascii="Times New Roman" w:hAnsi="Times New Roman"/>
          <w:b/>
          <w:sz w:val="20"/>
          <w:szCs w:val="20"/>
        </w:rPr>
        <w:t>–</w:t>
      </w:r>
      <w:r w:rsidR="00F159C5">
        <w:rPr>
          <w:rFonts w:ascii="Times New Roman" w:hAnsi="Times New Roman"/>
          <w:b/>
          <w:sz w:val="20"/>
          <w:szCs w:val="20"/>
        </w:rPr>
        <w:t>06</w:t>
      </w:r>
      <w:r w:rsidRPr="00FC7D6F">
        <w:rPr>
          <w:rFonts w:ascii="Times New Roman" w:hAnsi="Times New Roman"/>
          <w:b/>
          <w:sz w:val="20"/>
          <w:szCs w:val="20"/>
        </w:rPr>
        <w:t>–</w:t>
      </w:r>
      <w:r w:rsidR="00F159C5">
        <w:rPr>
          <w:rFonts w:ascii="Times New Roman" w:hAnsi="Times New Roman"/>
          <w:b/>
          <w:sz w:val="20"/>
          <w:szCs w:val="20"/>
        </w:rPr>
        <w:t>17</w:t>
      </w:r>
    </w:p>
    <w:p w14:paraId="2A45FBD8" w14:textId="77777777" w:rsidR="00DA7826" w:rsidRPr="00FC7D6F" w:rsidRDefault="00DA7826" w:rsidP="00822C88">
      <w:pPr>
        <w:pStyle w:val="1"/>
        <w:keepNext w:val="0"/>
        <w:keepLines w:val="0"/>
        <w:spacing w:before="360" w:after="120" w:line="240" w:lineRule="auto"/>
        <w:ind w:firstLine="567"/>
        <w:rPr>
          <w:rFonts w:ascii="Times New Roman" w:hAnsi="Times New Roman"/>
          <w:color w:val="auto"/>
          <w:sz w:val="26"/>
          <w:szCs w:val="26"/>
        </w:rPr>
      </w:pPr>
      <w:bookmarkStart w:id="1" w:name="_Toc388767047"/>
      <w:bookmarkStart w:id="2" w:name="_Toc448336235"/>
      <w:r w:rsidRPr="00FC7D6F">
        <w:rPr>
          <w:rFonts w:ascii="Times New Roman" w:hAnsi="Times New Roman"/>
          <w:color w:val="auto"/>
          <w:sz w:val="26"/>
          <w:szCs w:val="26"/>
        </w:rPr>
        <w:t>1 Область применения</w:t>
      </w:r>
      <w:bookmarkEnd w:id="1"/>
      <w:bookmarkEnd w:id="2"/>
    </w:p>
    <w:p w14:paraId="59DB686E" w14:textId="2241637D" w:rsidR="00466267" w:rsidRDefault="00466267" w:rsidP="00466267">
      <w:pPr>
        <w:shd w:val="clear" w:color="auto" w:fill="FFFFFF"/>
        <w:spacing w:after="0" w:line="240" w:lineRule="auto"/>
        <w:ind w:firstLine="567"/>
        <w:jc w:val="both"/>
        <w:rPr>
          <w:rFonts w:ascii="Times New Roman" w:eastAsia="Times New Roman" w:hAnsi="Times New Roman"/>
          <w:color w:val="222222"/>
          <w:sz w:val="24"/>
          <w:szCs w:val="24"/>
          <w:lang w:eastAsia="ru-RU"/>
        </w:rPr>
      </w:pPr>
      <w:bookmarkStart w:id="3" w:name="_Toc388767048"/>
      <w:r w:rsidRPr="00FC7D6F">
        <w:rPr>
          <w:rFonts w:ascii="Times New Roman" w:eastAsia="Times New Roman" w:hAnsi="Times New Roman"/>
          <w:color w:val="222222"/>
          <w:sz w:val="24"/>
          <w:szCs w:val="24"/>
          <w:lang w:eastAsia="ru-RU"/>
        </w:rPr>
        <w:t xml:space="preserve">1.1 </w:t>
      </w:r>
      <w:r w:rsidR="00D60B29" w:rsidRPr="00FC7D6F">
        <w:rPr>
          <w:rFonts w:ascii="Times New Roman" w:eastAsia="Times New Roman" w:hAnsi="Times New Roman"/>
          <w:color w:val="222222"/>
          <w:sz w:val="24"/>
          <w:szCs w:val="24"/>
          <w:lang w:eastAsia="ru-RU"/>
        </w:rPr>
        <w:t xml:space="preserve">Настоящий свод правил устанавливает требования к приспособлению </w:t>
      </w:r>
      <w:r w:rsidR="00D932E7" w:rsidRPr="00D932E7">
        <w:rPr>
          <w:rFonts w:ascii="Times New Roman" w:eastAsia="Times New Roman" w:hAnsi="Times New Roman"/>
          <w:color w:val="222222"/>
          <w:sz w:val="24"/>
          <w:szCs w:val="24"/>
          <w:lang w:eastAsia="ru-RU"/>
        </w:rPr>
        <w:t xml:space="preserve">реконструируемых, вновь строящихся и эксплуатируемых </w:t>
      </w:r>
      <w:r w:rsidR="00D60B29" w:rsidRPr="00FC7D6F">
        <w:rPr>
          <w:rFonts w:ascii="Times New Roman" w:eastAsia="Times New Roman" w:hAnsi="Times New Roman"/>
          <w:color w:val="222222"/>
          <w:sz w:val="24"/>
          <w:szCs w:val="24"/>
          <w:lang w:eastAsia="ru-RU"/>
        </w:rPr>
        <w:t>станций и линий метрополитенов под защитные сооружения гражданской обороны</w:t>
      </w:r>
      <w:r w:rsidR="009203ED">
        <w:rPr>
          <w:rFonts w:ascii="Times New Roman" w:eastAsia="Times New Roman" w:hAnsi="Times New Roman"/>
          <w:color w:val="222222"/>
          <w:sz w:val="24"/>
          <w:szCs w:val="24"/>
          <w:lang w:eastAsia="ru-RU"/>
        </w:rPr>
        <w:t xml:space="preserve"> </w:t>
      </w:r>
      <w:r w:rsidR="009203ED" w:rsidRPr="009203ED">
        <w:rPr>
          <w:rFonts w:ascii="Times New Roman" w:eastAsia="Times New Roman" w:hAnsi="Times New Roman"/>
          <w:color w:val="222222"/>
          <w:sz w:val="24"/>
          <w:szCs w:val="24"/>
          <w:lang w:eastAsia="ru-RU"/>
        </w:rPr>
        <w:t>(убежища, противорадиационные укрытия, укрытия), а также под заглубленные помещения для защиты населения от действия обычных средств поражения</w:t>
      </w:r>
      <w:r w:rsidR="00D60B29" w:rsidRPr="00FC7D6F">
        <w:rPr>
          <w:rFonts w:ascii="Times New Roman" w:eastAsia="Times New Roman" w:hAnsi="Times New Roman"/>
          <w:color w:val="222222"/>
          <w:sz w:val="24"/>
          <w:szCs w:val="24"/>
          <w:lang w:eastAsia="ru-RU"/>
        </w:rPr>
        <w:t xml:space="preserve">, которые </w:t>
      </w:r>
      <w:r w:rsidR="00D5227E">
        <w:rPr>
          <w:rFonts w:ascii="Times New Roman" w:eastAsia="Times New Roman" w:hAnsi="Times New Roman"/>
          <w:color w:val="222222"/>
          <w:sz w:val="24"/>
          <w:szCs w:val="24"/>
          <w:lang w:eastAsia="ru-RU"/>
        </w:rPr>
        <w:t>следует соблюдать</w:t>
      </w:r>
      <w:r w:rsidR="00D60B29" w:rsidRPr="00FC7D6F">
        <w:rPr>
          <w:rFonts w:ascii="Times New Roman" w:eastAsia="Times New Roman" w:hAnsi="Times New Roman"/>
          <w:color w:val="222222"/>
          <w:sz w:val="24"/>
          <w:szCs w:val="24"/>
          <w:lang w:eastAsia="ru-RU"/>
        </w:rPr>
        <w:t xml:space="preserve"> при проектировании и эксплуатации объектов метрополитенов</w:t>
      </w:r>
      <w:r w:rsidRPr="00FC7D6F">
        <w:rPr>
          <w:rFonts w:ascii="Times New Roman" w:eastAsia="Times New Roman" w:hAnsi="Times New Roman"/>
          <w:color w:val="222222"/>
          <w:sz w:val="24"/>
          <w:szCs w:val="24"/>
          <w:lang w:eastAsia="ru-RU"/>
        </w:rPr>
        <w:t>.</w:t>
      </w:r>
    </w:p>
    <w:p w14:paraId="5BB8CA68" w14:textId="11C55C3A" w:rsidR="009203ED" w:rsidRPr="009203ED" w:rsidRDefault="009203ED" w:rsidP="00466267">
      <w:pPr>
        <w:shd w:val="clear" w:color="auto" w:fill="FFFFFF"/>
        <w:spacing w:after="0" w:line="240" w:lineRule="auto"/>
        <w:ind w:firstLine="567"/>
        <w:jc w:val="both"/>
        <w:rPr>
          <w:rFonts w:ascii="Times New Roman" w:eastAsia="Times New Roman" w:hAnsi="Times New Roman"/>
          <w:b/>
          <w:bCs/>
          <w:color w:val="222222"/>
          <w:sz w:val="24"/>
          <w:szCs w:val="24"/>
          <w:lang w:eastAsia="ru-RU"/>
        </w:rPr>
      </w:pPr>
      <w:r w:rsidRPr="009203ED">
        <w:rPr>
          <w:rFonts w:ascii="Times New Roman" w:eastAsia="Times New Roman" w:hAnsi="Times New Roman"/>
          <w:b/>
          <w:bCs/>
          <w:color w:val="222222"/>
          <w:sz w:val="24"/>
          <w:szCs w:val="24"/>
          <w:lang w:eastAsia="ru-RU"/>
        </w:rPr>
        <w:t>(Измененная редакция, Изм. № 1).</w:t>
      </w:r>
    </w:p>
    <w:p w14:paraId="2C0D3C97" w14:textId="5D2AF0F6" w:rsidR="009203ED" w:rsidRPr="009203ED" w:rsidRDefault="00466267" w:rsidP="009203ED">
      <w:pPr>
        <w:shd w:val="clear" w:color="auto" w:fill="FFFFFF"/>
        <w:spacing w:after="0" w:line="240" w:lineRule="auto"/>
        <w:ind w:firstLine="567"/>
        <w:jc w:val="both"/>
        <w:rPr>
          <w:rFonts w:ascii="Times New Roman" w:eastAsia="Times New Roman" w:hAnsi="Times New Roman"/>
          <w:color w:val="222222"/>
          <w:sz w:val="24"/>
          <w:szCs w:val="24"/>
          <w:lang w:eastAsia="ru-RU"/>
        </w:rPr>
      </w:pPr>
      <w:r w:rsidRPr="00FC7D6F">
        <w:rPr>
          <w:rFonts w:ascii="Times New Roman" w:eastAsia="Times New Roman" w:hAnsi="Times New Roman"/>
          <w:color w:val="222222"/>
          <w:sz w:val="24"/>
          <w:szCs w:val="24"/>
          <w:lang w:eastAsia="ru-RU"/>
        </w:rPr>
        <w:t>1.2 Положения настоящего свода правил не распространяются на объекты метрополитена, проектная документация которых до вступления в силу настоящего свода правил получила положительное заключение государственной экспертизы.</w:t>
      </w:r>
    </w:p>
    <w:p w14:paraId="736F3142" w14:textId="77777777" w:rsidR="00DA7826" w:rsidRPr="00FC7D6F" w:rsidRDefault="00DA7826" w:rsidP="00822C88">
      <w:pPr>
        <w:pStyle w:val="1"/>
        <w:keepNext w:val="0"/>
        <w:keepLines w:val="0"/>
        <w:spacing w:before="360" w:after="120" w:line="240" w:lineRule="auto"/>
        <w:ind w:firstLine="567"/>
        <w:rPr>
          <w:rFonts w:ascii="Times New Roman" w:hAnsi="Times New Roman"/>
          <w:color w:val="auto"/>
          <w:sz w:val="26"/>
          <w:szCs w:val="26"/>
        </w:rPr>
      </w:pPr>
      <w:bookmarkStart w:id="4" w:name="_Toc448336236"/>
      <w:r w:rsidRPr="00FC7D6F">
        <w:rPr>
          <w:rFonts w:ascii="Times New Roman" w:hAnsi="Times New Roman"/>
          <w:color w:val="auto"/>
          <w:sz w:val="26"/>
          <w:szCs w:val="26"/>
        </w:rPr>
        <w:t>2 Нормативные ссылки</w:t>
      </w:r>
      <w:bookmarkEnd w:id="3"/>
      <w:bookmarkEnd w:id="4"/>
    </w:p>
    <w:p w14:paraId="2463A79A" w14:textId="77777777" w:rsidR="009203ED" w:rsidRPr="009203ED" w:rsidRDefault="009203ED" w:rsidP="009203ED">
      <w:pPr>
        <w:spacing w:after="0" w:line="240" w:lineRule="auto"/>
        <w:ind w:firstLine="567"/>
        <w:jc w:val="both"/>
        <w:rPr>
          <w:rFonts w:ascii="Times New Roman" w:eastAsia="Times New Roman" w:hAnsi="Times New Roman"/>
          <w:sz w:val="24"/>
          <w:szCs w:val="24"/>
          <w:lang w:eastAsia="ru-RU"/>
        </w:rPr>
      </w:pPr>
      <w:bookmarkStart w:id="5" w:name="_Toc388767049"/>
      <w:bookmarkStart w:id="6" w:name="_Toc448336237"/>
      <w:r w:rsidRPr="009203ED">
        <w:rPr>
          <w:rFonts w:ascii="Times New Roman" w:eastAsia="Times New Roman" w:hAnsi="Times New Roman"/>
          <w:sz w:val="24"/>
          <w:szCs w:val="24"/>
          <w:lang w:eastAsia="ru-RU"/>
        </w:rPr>
        <w:t>В настоящем своде правил использованы нормативные ссылки на следующие документы:</w:t>
      </w:r>
    </w:p>
    <w:p w14:paraId="1E2184EE" w14:textId="77777777" w:rsidR="009203ED" w:rsidRPr="009203ED" w:rsidRDefault="009203ED" w:rsidP="009203ED">
      <w:pPr>
        <w:spacing w:after="0" w:line="240" w:lineRule="auto"/>
        <w:ind w:firstLine="567"/>
        <w:jc w:val="both"/>
        <w:rPr>
          <w:rFonts w:ascii="Times New Roman" w:eastAsia="Times New Roman" w:hAnsi="Times New Roman"/>
          <w:sz w:val="24"/>
          <w:szCs w:val="24"/>
          <w:lang w:eastAsia="ru-RU"/>
        </w:rPr>
      </w:pPr>
      <w:r w:rsidRPr="009203ED">
        <w:rPr>
          <w:rFonts w:ascii="Times New Roman" w:eastAsia="Times New Roman" w:hAnsi="Times New Roman"/>
          <w:sz w:val="24"/>
          <w:szCs w:val="24"/>
          <w:lang w:eastAsia="ru-RU"/>
        </w:rPr>
        <w:t xml:space="preserve">ГОСТ 12.1.044–2018 Система стандартов безопасности труда. </w:t>
      </w:r>
      <w:proofErr w:type="spellStart"/>
      <w:r w:rsidRPr="009203ED">
        <w:rPr>
          <w:rFonts w:ascii="Times New Roman" w:eastAsia="Times New Roman" w:hAnsi="Times New Roman"/>
          <w:sz w:val="24"/>
          <w:szCs w:val="24"/>
          <w:lang w:eastAsia="ru-RU"/>
        </w:rPr>
        <w:t>Пожаровзрывоопасность</w:t>
      </w:r>
      <w:proofErr w:type="spellEnd"/>
      <w:r w:rsidRPr="009203ED">
        <w:rPr>
          <w:rFonts w:ascii="Times New Roman" w:eastAsia="Times New Roman" w:hAnsi="Times New Roman"/>
          <w:sz w:val="24"/>
          <w:szCs w:val="24"/>
          <w:lang w:eastAsia="ru-RU"/>
        </w:rPr>
        <w:t xml:space="preserve"> веществ и материалов. Номенклатура показателей и методы их определения</w:t>
      </w:r>
    </w:p>
    <w:p w14:paraId="06F56AF7" w14:textId="77777777" w:rsidR="009203ED" w:rsidRPr="009203ED" w:rsidRDefault="009203ED" w:rsidP="009203ED">
      <w:pPr>
        <w:widowControl w:val="0"/>
        <w:autoSpaceDE w:val="0"/>
        <w:autoSpaceDN w:val="0"/>
        <w:adjustRightInd w:val="0"/>
        <w:spacing w:after="0" w:line="240" w:lineRule="auto"/>
        <w:ind w:firstLine="567"/>
        <w:jc w:val="both"/>
        <w:rPr>
          <w:rFonts w:ascii="Times New Roman" w:eastAsia="Times New Roman" w:hAnsi="Times New Roman"/>
          <w:sz w:val="24"/>
          <w:szCs w:val="24"/>
          <w:lang w:eastAsia="ru-RU"/>
        </w:rPr>
      </w:pPr>
      <w:r w:rsidRPr="009203ED">
        <w:rPr>
          <w:rFonts w:ascii="Times New Roman" w:eastAsia="Times New Roman" w:hAnsi="Times New Roman"/>
          <w:sz w:val="24"/>
          <w:szCs w:val="24"/>
          <w:lang w:eastAsia="ru-RU"/>
        </w:rPr>
        <w:t>ГОСТ 30244–94 Материалы строительные. Методы испытаний на горючесть</w:t>
      </w:r>
    </w:p>
    <w:p w14:paraId="10154AAB" w14:textId="77777777" w:rsidR="009203ED" w:rsidRPr="009203ED" w:rsidRDefault="009203ED" w:rsidP="009203ED">
      <w:pPr>
        <w:widowControl w:val="0"/>
        <w:autoSpaceDE w:val="0"/>
        <w:autoSpaceDN w:val="0"/>
        <w:adjustRightInd w:val="0"/>
        <w:spacing w:after="0" w:line="240" w:lineRule="auto"/>
        <w:ind w:firstLine="567"/>
        <w:jc w:val="both"/>
        <w:rPr>
          <w:rFonts w:ascii="Times New Roman" w:eastAsia="Times New Roman" w:hAnsi="Times New Roman"/>
          <w:sz w:val="24"/>
          <w:szCs w:val="24"/>
          <w:lang w:eastAsia="ru-RU"/>
        </w:rPr>
      </w:pPr>
      <w:r w:rsidRPr="009203ED">
        <w:rPr>
          <w:rFonts w:ascii="Times New Roman" w:eastAsia="Times New Roman" w:hAnsi="Times New Roman"/>
          <w:sz w:val="24"/>
          <w:szCs w:val="24"/>
          <w:lang w:eastAsia="ru-RU"/>
        </w:rPr>
        <w:t xml:space="preserve">ГОСТ 31565–2012 Кабельные изделия. Требования пожарной безопасности </w:t>
      </w:r>
    </w:p>
    <w:p w14:paraId="1BDE39CC" w14:textId="77777777" w:rsidR="009203ED" w:rsidRPr="009203ED" w:rsidRDefault="009203ED" w:rsidP="009203ED">
      <w:pPr>
        <w:widowControl w:val="0"/>
        <w:autoSpaceDE w:val="0"/>
        <w:autoSpaceDN w:val="0"/>
        <w:adjustRightInd w:val="0"/>
        <w:spacing w:after="0" w:line="240" w:lineRule="auto"/>
        <w:ind w:firstLine="567"/>
        <w:jc w:val="both"/>
        <w:rPr>
          <w:rFonts w:ascii="Times New Roman" w:eastAsia="Times New Roman" w:hAnsi="Times New Roman"/>
          <w:sz w:val="24"/>
          <w:szCs w:val="24"/>
          <w:lang w:eastAsia="ru-RU"/>
        </w:rPr>
      </w:pPr>
      <w:r w:rsidRPr="009203ED">
        <w:rPr>
          <w:rFonts w:ascii="Times New Roman" w:eastAsia="Times New Roman" w:hAnsi="Times New Roman"/>
          <w:sz w:val="24"/>
          <w:szCs w:val="24"/>
          <w:lang w:eastAsia="ru-RU"/>
        </w:rPr>
        <w:t xml:space="preserve">ГОСТ 31937–2011 Здания и сооружения. Правила обследования и мониторинга технического состояния </w:t>
      </w:r>
    </w:p>
    <w:p w14:paraId="375BF903" w14:textId="77777777" w:rsidR="009203ED" w:rsidRPr="009203ED" w:rsidRDefault="009203ED" w:rsidP="009203ED">
      <w:pPr>
        <w:widowControl w:val="0"/>
        <w:autoSpaceDE w:val="0"/>
        <w:autoSpaceDN w:val="0"/>
        <w:adjustRightInd w:val="0"/>
        <w:spacing w:after="0" w:line="240" w:lineRule="auto"/>
        <w:ind w:firstLine="567"/>
        <w:jc w:val="both"/>
        <w:rPr>
          <w:rFonts w:ascii="Times New Roman" w:eastAsia="Times New Roman" w:hAnsi="Times New Roman"/>
          <w:sz w:val="24"/>
          <w:szCs w:val="24"/>
          <w:lang w:eastAsia="ru-RU"/>
        </w:rPr>
      </w:pPr>
      <w:r w:rsidRPr="009203ED">
        <w:rPr>
          <w:rFonts w:ascii="Times New Roman" w:eastAsia="Times New Roman" w:hAnsi="Times New Roman"/>
          <w:sz w:val="24"/>
          <w:szCs w:val="24"/>
          <w:lang w:eastAsia="ru-RU"/>
        </w:rPr>
        <w:t>ГОСТ Р 53316–2021 Электропроводки. Сохранение работоспособности в условиях стандартного температурного режима пожара. Методы испытаний</w:t>
      </w:r>
    </w:p>
    <w:p w14:paraId="5E6CC0E1" w14:textId="77777777" w:rsidR="009203ED" w:rsidRPr="009203ED" w:rsidRDefault="009203ED" w:rsidP="009203ED">
      <w:pPr>
        <w:widowControl w:val="0"/>
        <w:autoSpaceDE w:val="0"/>
        <w:autoSpaceDN w:val="0"/>
        <w:adjustRightInd w:val="0"/>
        <w:spacing w:after="0" w:line="240" w:lineRule="auto"/>
        <w:ind w:firstLine="567"/>
        <w:jc w:val="both"/>
        <w:rPr>
          <w:rFonts w:ascii="Times New Roman" w:eastAsia="Times New Roman" w:hAnsi="Times New Roman"/>
          <w:sz w:val="24"/>
          <w:szCs w:val="24"/>
          <w:lang w:eastAsia="ru-RU"/>
        </w:rPr>
      </w:pPr>
      <w:r w:rsidRPr="009203ED">
        <w:rPr>
          <w:rFonts w:ascii="Times New Roman" w:eastAsia="Times New Roman" w:hAnsi="Times New Roman"/>
          <w:sz w:val="24"/>
          <w:szCs w:val="24"/>
          <w:lang w:eastAsia="ru-RU"/>
        </w:rPr>
        <w:t>ГОСТ Р 54812–2011 Дизель-генераторы судовые вспомогательные и аварийные. Типы и основные параметры. Общие технические требования</w:t>
      </w:r>
    </w:p>
    <w:p w14:paraId="0D305AF2" w14:textId="77777777" w:rsidR="009203ED" w:rsidRPr="009203ED" w:rsidRDefault="009203ED" w:rsidP="009203ED">
      <w:pPr>
        <w:widowControl w:val="0"/>
        <w:autoSpaceDE w:val="0"/>
        <w:autoSpaceDN w:val="0"/>
        <w:adjustRightInd w:val="0"/>
        <w:spacing w:after="0" w:line="240" w:lineRule="auto"/>
        <w:ind w:firstLine="567"/>
        <w:jc w:val="both"/>
        <w:rPr>
          <w:rFonts w:ascii="Times New Roman" w:eastAsia="Times New Roman" w:hAnsi="Times New Roman"/>
          <w:sz w:val="24"/>
          <w:szCs w:val="24"/>
          <w:lang w:eastAsia="ru-RU"/>
        </w:rPr>
      </w:pPr>
      <w:r w:rsidRPr="009203ED">
        <w:rPr>
          <w:rFonts w:ascii="Times New Roman" w:eastAsia="Times New Roman" w:hAnsi="Times New Roman"/>
          <w:sz w:val="24"/>
          <w:szCs w:val="24"/>
          <w:lang w:eastAsia="ru-RU"/>
        </w:rPr>
        <w:t xml:space="preserve">ГОСТ Р 57208–2016 Тоннели и метрополитены. Правила обследования и устранения дефектов и повреждений при эксплуатации </w:t>
      </w:r>
    </w:p>
    <w:p w14:paraId="131DBC46" w14:textId="77777777" w:rsidR="009203ED" w:rsidRPr="009203ED" w:rsidRDefault="009203ED" w:rsidP="009203ED">
      <w:pPr>
        <w:widowControl w:val="0"/>
        <w:autoSpaceDE w:val="0"/>
        <w:autoSpaceDN w:val="0"/>
        <w:adjustRightInd w:val="0"/>
        <w:spacing w:after="0" w:line="240" w:lineRule="auto"/>
        <w:ind w:firstLine="567"/>
        <w:jc w:val="both"/>
        <w:rPr>
          <w:rFonts w:ascii="Times New Roman" w:eastAsia="Times New Roman" w:hAnsi="Times New Roman"/>
          <w:sz w:val="24"/>
          <w:szCs w:val="24"/>
          <w:lang w:eastAsia="ru-RU"/>
        </w:rPr>
      </w:pPr>
      <w:r w:rsidRPr="009203ED">
        <w:rPr>
          <w:rFonts w:ascii="Times New Roman" w:eastAsia="Times New Roman" w:hAnsi="Times New Roman"/>
          <w:sz w:val="24"/>
          <w:szCs w:val="24"/>
          <w:lang w:eastAsia="ru-RU"/>
        </w:rPr>
        <w:t>ГОСТ Р 59637–2021 Средства противопожарной защиты зданий и сооружений. Средства огнезащиты. Методы контроля качества огнезащитных работ при монтаже (нанесении), техническом обслуживании и ремонте</w:t>
      </w:r>
    </w:p>
    <w:p w14:paraId="76CC9268" w14:textId="77777777" w:rsidR="009203ED" w:rsidRPr="009203ED" w:rsidRDefault="009203ED" w:rsidP="009203ED">
      <w:pPr>
        <w:widowControl w:val="0"/>
        <w:autoSpaceDE w:val="0"/>
        <w:autoSpaceDN w:val="0"/>
        <w:adjustRightInd w:val="0"/>
        <w:spacing w:after="0" w:line="240" w:lineRule="auto"/>
        <w:ind w:firstLine="567"/>
        <w:jc w:val="both"/>
        <w:rPr>
          <w:rFonts w:ascii="Times New Roman" w:eastAsia="Times New Roman" w:hAnsi="Times New Roman"/>
          <w:sz w:val="24"/>
          <w:szCs w:val="24"/>
          <w:lang w:eastAsia="ru-RU"/>
        </w:rPr>
      </w:pPr>
      <w:r w:rsidRPr="009203ED">
        <w:rPr>
          <w:rFonts w:ascii="Times New Roman" w:eastAsia="Times New Roman" w:hAnsi="Times New Roman"/>
          <w:sz w:val="24"/>
          <w:szCs w:val="24"/>
          <w:lang w:eastAsia="ru-RU"/>
        </w:rPr>
        <w:t>СП 1.13130.2020 Системы противопожарной защиты. Эвакуационные пути и выходы</w:t>
      </w:r>
    </w:p>
    <w:p w14:paraId="21199CD7" w14:textId="77777777" w:rsidR="009203ED" w:rsidRPr="009203ED" w:rsidRDefault="009203ED" w:rsidP="009203ED">
      <w:pPr>
        <w:widowControl w:val="0"/>
        <w:autoSpaceDE w:val="0"/>
        <w:autoSpaceDN w:val="0"/>
        <w:adjustRightInd w:val="0"/>
        <w:spacing w:after="0" w:line="240" w:lineRule="auto"/>
        <w:ind w:firstLine="567"/>
        <w:jc w:val="both"/>
        <w:rPr>
          <w:rFonts w:ascii="Times New Roman" w:eastAsia="Times New Roman" w:hAnsi="Times New Roman"/>
          <w:sz w:val="24"/>
          <w:szCs w:val="24"/>
          <w:lang w:eastAsia="ru-RU"/>
        </w:rPr>
      </w:pPr>
      <w:r w:rsidRPr="009203ED">
        <w:rPr>
          <w:rFonts w:ascii="Times New Roman" w:eastAsia="Times New Roman" w:hAnsi="Times New Roman"/>
          <w:sz w:val="24"/>
          <w:szCs w:val="24"/>
          <w:lang w:eastAsia="ru-RU"/>
        </w:rPr>
        <w:t>СП 2.13130.2020 Системы противопожарной защиты. Обеспечение огнестойкости объектов защиты</w:t>
      </w:r>
    </w:p>
    <w:p w14:paraId="6EA29DB9" w14:textId="77777777" w:rsidR="009203ED" w:rsidRPr="009203ED" w:rsidRDefault="009203ED" w:rsidP="009203ED">
      <w:pPr>
        <w:widowControl w:val="0"/>
        <w:autoSpaceDE w:val="0"/>
        <w:autoSpaceDN w:val="0"/>
        <w:adjustRightInd w:val="0"/>
        <w:spacing w:after="0" w:line="240" w:lineRule="auto"/>
        <w:ind w:firstLine="567"/>
        <w:jc w:val="both"/>
        <w:rPr>
          <w:rFonts w:ascii="Times New Roman" w:eastAsia="Times New Roman" w:hAnsi="Times New Roman"/>
          <w:sz w:val="24"/>
          <w:szCs w:val="24"/>
          <w:lang w:eastAsia="ru-RU"/>
        </w:rPr>
      </w:pPr>
      <w:r w:rsidRPr="009203ED">
        <w:rPr>
          <w:rFonts w:ascii="Times New Roman" w:eastAsia="Times New Roman" w:hAnsi="Times New Roman"/>
          <w:sz w:val="24"/>
          <w:szCs w:val="24"/>
          <w:lang w:eastAsia="ru-RU"/>
        </w:rPr>
        <w:t>СП 3.13130.2009 Системы противопожарной защиты. Система оповещения и управления эвакуацией людей при пожаре. Требования пожарной безопасности</w:t>
      </w:r>
    </w:p>
    <w:p w14:paraId="6F89B632" w14:textId="77777777" w:rsidR="009203ED" w:rsidRPr="009203ED" w:rsidRDefault="009203ED" w:rsidP="009203ED">
      <w:pPr>
        <w:widowControl w:val="0"/>
        <w:autoSpaceDE w:val="0"/>
        <w:autoSpaceDN w:val="0"/>
        <w:adjustRightInd w:val="0"/>
        <w:spacing w:after="0" w:line="240" w:lineRule="auto"/>
        <w:ind w:firstLine="567"/>
        <w:jc w:val="both"/>
        <w:rPr>
          <w:rFonts w:ascii="Times New Roman" w:eastAsia="Times New Roman" w:hAnsi="Times New Roman"/>
          <w:sz w:val="24"/>
          <w:szCs w:val="24"/>
          <w:lang w:eastAsia="ru-RU"/>
        </w:rPr>
      </w:pPr>
      <w:r w:rsidRPr="009203ED">
        <w:rPr>
          <w:rFonts w:ascii="Times New Roman" w:eastAsia="Times New Roman" w:hAnsi="Times New Roman"/>
          <w:sz w:val="24"/>
          <w:szCs w:val="24"/>
          <w:lang w:eastAsia="ru-RU"/>
        </w:rPr>
        <w:t xml:space="preserve">СП 7.13130.2013 Отопление, вентиляция и кондиционирование. Требования </w:t>
      </w:r>
      <w:r w:rsidRPr="009203ED">
        <w:rPr>
          <w:rFonts w:ascii="Times New Roman" w:eastAsia="Times New Roman" w:hAnsi="Times New Roman"/>
          <w:sz w:val="24"/>
          <w:szCs w:val="24"/>
          <w:lang w:eastAsia="ru-RU"/>
        </w:rPr>
        <w:lastRenderedPageBreak/>
        <w:t>пожарной безопасности (с изменениями № 1, № 2)</w:t>
      </w:r>
    </w:p>
    <w:p w14:paraId="111F7CE6" w14:textId="77777777" w:rsidR="009203ED" w:rsidRPr="009203ED" w:rsidRDefault="009203ED" w:rsidP="009203ED">
      <w:pPr>
        <w:widowControl w:val="0"/>
        <w:autoSpaceDE w:val="0"/>
        <w:autoSpaceDN w:val="0"/>
        <w:adjustRightInd w:val="0"/>
        <w:spacing w:after="0" w:line="240" w:lineRule="auto"/>
        <w:ind w:firstLine="567"/>
        <w:jc w:val="both"/>
        <w:rPr>
          <w:rFonts w:ascii="Times New Roman" w:eastAsia="Times New Roman" w:hAnsi="Times New Roman"/>
          <w:sz w:val="24"/>
          <w:szCs w:val="24"/>
          <w:lang w:eastAsia="ru-RU"/>
        </w:rPr>
      </w:pPr>
      <w:r w:rsidRPr="009203ED">
        <w:rPr>
          <w:rFonts w:ascii="Times New Roman" w:eastAsia="Times New Roman" w:hAnsi="Times New Roman"/>
          <w:sz w:val="24"/>
          <w:szCs w:val="24"/>
          <w:lang w:eastAsia="ru-RU"/>
        </w:rPr>
        <w:t>СП 12.13130.2009 Определение категорий помещений, зданий и наружных установок по взрывопожарной и пожарной опасности (с изменением № 1)</w:t>
      </w:r>
    </w:p>
    <w:p w14:paraId="00074A37" w14:textId="77777777" w:rsidR="009203ED" w:rsidRPr="009203ED" w:rsidRDefault="009203ED" w:rsidP="009203ED">
      <w:pPr>
        <w:widowControl w:val="0"/>
        <w:autoSpaceDE w:val="0"/>
        <w:autoSpaceDN w:val="0"/>
        <w:adjustRightInd w:val="0"/>
        <w:spacing w:after="0" w:line="240" w:lineRule="auto"/>
        <w:ind w:firstLine="567"/>
        <w:jc w:val="both"/>
        <w:rPr>
          <w:rFonts w:ascii="Times New Roman" w:eastAsia="Times New Roman" w:hAnsi="Times New Roman"/>
          <w:sz w:val="24"/>
          <w:szCs w:val="24"/>
          <w:lang w:eastAsia="ru-RU"/>
        </w:rPr>
      </w:pPr>
      <w:r w:rsidRPr="009203ED">
        <w:rPr>
          <w:rFonts w:ascii="Times New Roman" w:eastAsia="Times New Roman" w:hAnsi="Times New Roman"/>
          <w:sz w:val="24"/>
          <w:szCs w:val="24"/>
          <w:lang w:eastAsia="ru-RU"/>
        </w:rPr>
        <w:t>СП 52.13330.2016 «СНиП 23-05-95* Естественное и искусственное освещение» (с изменениями № 1, № 2)</w:t>
      </w:r>
    </w:p>
    <w:p w14:paraId="32B6DE79" w14:textId="77777777" w:rsidR="009203ED" w:rsidRPr="009203ED" w:rsidRDefault="009203ED" w:rsidP="009203ED">
      <w:pPr>
        <w:widowControl w:val="0"/>
        <w:autoSpaceDE w:val="0"/>
        <w:autoSpaceDN w:val="0"/>
        <w:adjustRightInd w:val="0"/>
        <w:spacing w:after="0" w:line="240" w:lineRule="auto"/>
        <w:ind w:firstLine="567"/>
        <w:jc w:val="both"/>
        <w:rPr>
          <w:rFonts w:ascii="Times New Roman" w:eastAsia="Times New Roman" w:hAnsi="Times New Roman"/>
          <w:sz w:val="24"/>
          <w:szCs w:val="24"/>
          <w:lang w:eastAsia="ru-RU"/>
        </w:rPr>
      </w:pPr>
      <w:r w:rsidRPr="009203ED">
        <w:rPr>
          <w:rFonts w:ascii="Times New Roman" w:eastAsia="Times New Roman" w:hAnsi="Times New Roman"/>
          <w:sz w:val="24"/>
          <w:szCs w:val="24"/>
          <w:lang w:eastAsia="ru-RU"/>
        </w:rPr>
        <w:t>СП 59.13330.2020 «СНиП 35-01-2001 Доступность зданий и сооружений для маломобильных групп населения» (с изменениями № 1, № 2)</w:t>
      </w:r>
    </w:p>
    <w:p w14:paraId="2C818E2B" w14:textId="77777777" w:rsidR="009203ED" w:rsidRPr="009203ED" w:rsidRDefault="009203ED" w:rsidP="009203ED">
      <w:pPr>
        <w:widowControl w:val="0"/>
        <w:autoSpaceDE w:val="0"/>
        <w:autoSpaceDN w:val="0"/>
        <w:adjustRightInd w:val="0"/>
        <w:spacing w:after="0" w:line="240" w:lineRule="auto"/>
        <w:ind w:firstLine="567"/>
        <w:jc w:val="both"/>
        <w:rPr>
          <w:rFonts w:ascii="Times New Roman" w:eastAsia="Times New Roman" w:hAnsi="Times New Roman"/>
          <w:sz w:val="24"/>
          <w:szCs w:val="24"/>
          <w:lang w:eastAsia="ru-RU"/>
        </w:rPr>
      </w:pPr>
      <w:r w:rsidRPr="009203ED">
        <w:rPr>
          <w:rFonts w:ascii="Times New Roman" w:eastAsia="Times New Roman" w:hAnsi="Times New Roman"/>
          <w:sz w:val="24"/>
          <w:szCs w:val="24"/>
          <w:lang w:eastAsia="ru-RU"/>
        </w:rPr>
        <w:t>СП 88.13330.2022 «СНиП II-11-77* Защитные сооружения гражданской обороны»</w:t>
      </w:r>
    </w:p>
    <w:p w14:paraId="0137D04E" w14:textId="77777777" w:rsidR="009203ED" w:rsidRPr="009203ED" w:rsidRDefault="009203ED" w:rsidP="009203ED">
      <w:pPr>
        <w:widowControl w:val="0"/>
        <w:autoSpaceDE w:val="0"/>
        <w:autoSpaceDN w:val="0"/>
        <w:adjustRightInd w:val="0"/>
        <w:spacing w:after="0" w:line="240" w:lineRule="auto"/>
        <w:ind w:firstLine="567"/>
        <w:jc w:val="both"/>
        <w:rPr>
          <w:rFonts w:ascii="Times New Roman" w:eastAsia="Times New Roman" w:hAnsi="Times New Roman"/>
          <w:sz w:val="24"/>
          <w:szCs w:val="24"/>
          <w:lang w:eastAsia="ru-RU"/>
        </w:rPr>
      </w:pPr>
      <w:r w:rsidRPr="009203ED">
        <w:rPr>
          <w:rFonts w:ascii="Times New Roman" w:eastAsia="Times New Roman" w:hAnsi="Times New Roman"/>
          <w:sz w:val="24"/>
          <w:szCs w:val="24"/>
          <w:lang w:eastAsia="ru-RU"/>
        </w:rPr>
        <w:t>СП 120.13330.2022 «СНиП 32-02-2003 Метрополитены»</w:t>
      </w:r>
    </w:p>
    <w:p w14:paraId="553EFB27" w14:textId="77777777" w:rsidR="009203ED" w:rsidRPr="009203ED" w:rsidRDefault="009203ED" w:rsidP="009203ED">
      <w:pPr>
        <w:widowControl w:val="0"/>
        <w:autoSpaceDE w:val="0"/>
        <w:autoSpaceDN w:val="0"/>
        <w:adjustRightInd w:val="0"/>
        <w:spacing w:after="0" w:line="240" w:lineRule="auto"/>
        <w:ind w:firstLine="567"/>
        <w:jc w:val="both"/>
        <w:rPr>
          <w:rFonts w:ascii="Times New Roman" w:eastAsia="Times New Roman" w:hAnsi="Times New Roman"/>
          <w:sz w:val="24"/>
          <w:szCs w:val="24"/>
          <w:lang w:eastAsia="ru-RU"/>
        </w:rPr>
      </w:pPr>
      <w:r w:rsidRPr="009203ED">
        <w:rPr>
          <w:rFonts w:ascii="Times New Roman" w:eastAsia="Times New Roman" w:hAnsi="Times New Roman"/>
          <w:sz w:val="24"/>
          <w:szCs w:val="24"/>
          <w:lang w:eastAsia="ru-RU"/>
        </w:rPr>
        <w:t>СП 165.1325800.2014 «СНиП 2.01.51-90 Инженерно-технические мероприятия по гражданской обороне» (с изменениями № 1, № 2, № 3)</w:t>
      </w:r>
    </w:p>
    <w:p w14:paraId="6C35F78F" w14:textId="77777777" w:rsidR="009203ED" w:rsidRPr="009203ED" w:rsidRDefault="009203ED" w:rsidP="009203ED">
      <w:pPr>
        <w:widowControl w:val="0"/>
        <w:autoSpaceDE w:val="0"/>
        <w:autoSpaceDN w:val="0"/>
        <w:adjustRightInd w:val="0"/>
        <w:spacing w:after="0" w:line="240" w:lineRule="auto"/>
        <w:ind w:firstLine="567"/>
        <w:jc w:val="both"/>
        <w:rPr>
          <w:rFonts w:ascii="Times New Roman" w:eastAsia="Times New Roman" w:hAnsi="Times New Roman"/>
          <w:sz w:val="24"/>
          <w:szCs w:val="24"/>
          <w:lang w:eastAsia="ru-RU"/>
        </w:rPr>
      </w:pPr>
      <w:r w:rsidRPr="009203ED">
        <w:rPr>
          <w:rFonts w:ascii="Times New Roman" w:eastAsia="Times New Roman" w:hAnsi="Times New Roman"/>
          <w:sz w:val="24"/>
          <w:szCs w:val="24"/>
          <w:lang w:eastAsia="ru-RU"/>
        </w:rPr>
        <w:t>СП 248.1325800.2016 Сооружения подземные. Правила проектирования</w:t>
      </w:r>
    </w:p>
    <w:p w14:paraId="6D671FEF" w14:textId="77777777" w:rsidR="009203ED" w:rsidRPr="009203ED" w:rsidRDefault="009203ED" w:rsidP="009203ED">
      <w:pPr>
        <w:widowControl w:val="0"/>
        <w:autoSpaceDE w:val="0"/>
        <w:autoSpaceDN w:val="0"/>
        <w:adjustRightInd w:val="0"/>
        <w:spacing w:after="0" w:line="240" w:lineRule="auto"/>
        <w:ind w:firstLine="567"/>
        <w:jc w:val="both"/>
        <w:rPr>
          <w:rFonts w:ascii="Times New Roman" w:eastAsia="Times New Roman" w:hAnsi="Times New Roman"/>
          <w:sz w:val="24"/>
          <w:szCs w:val="24"/>
          <w:lang w:eastAsia="ru-RU"/>
        </w:rPr>
      </w:pPr>
      <w:r w:rsidRPr="009203ED">
        <w:rPr>
          <w:rFonts w:ascii="Times New Roman" w:eastAsia="Times New Roman" w:hAnsi="Times New Roman"/>
          <w:sz w:val="24"/>
          <w:szCs w:val="24"/>
          <w:lang w:eastAsia="ru-RU"/>
        </w:rPr>
        <w:t>СП 484.1311500.2020 Системы противопожарной защиты. Системы пожарной сигнализации и автоматизация систем противопожарной защиты. Нормы и правила проектирования</w:t>
      </w:r>
    </w:p>
    <w:p w14:paraId="2840FEC0" w14:textId="77777777" w:rsidR="009203ED" w:rsidRPr="009203ED" w:rsidRDefault="009203ED" w:rsidP="009203ED">
      <w:pPr>
        <w:widowControl w:val="0"/>
        <w:autoSpaceDE w:val="0"/>
        <w:autoSpaceDN w:val="0"/>
        <w:adjustRightInd w:val="0"/>
        <w:spacing w:after="0" w:line="240" w:lineRule="auto"/>
        <w:ind w:firstLine="567"/>
        <w:jc w:val="both"/>
        <w:rPr>
          <w:rFonts w:ascii="Times New Roman" w:eastAsia="Times New Roman" w:hAnsi="Times New Roman"/>
          <w:sz w:val="24"/>
          <w:szCs w:val="24"/>
          <w:lang w:eastAsia="ru-RU"/>
        </w:rPr>
      </w:pPr>
      <w:r w:rsidRPr="009203ED">
        <w:rPr>
          <w:rFonts w:ascii="Times New Roman" w:eastAsia="Times New Roman" w:hAnsi="Times New Roman"/>
          <w:sz w:val="24"/>
          <w:szCs w:val="24"/>
          <w:lang w:eastAsia="ru-RU"/>
        </w:rPr>
        <w:t>СП 485.1311500.2020 Системы противопожарной защиты. Установки пожаротушения автоматические. Нормы и правила проектирования</w:t>
      </w:r>
    </w:p>
    <w:p w14:paraId="6079C704" w14:textId="77777777" w:rsidR="009203ED" w:rsidRPr="009203ED" w:rsidRDefault="009203ED" w:rsidP="009203ED">
      <w:pPr>
        <w:widowControl w:val="0"/>
        <w:autoSpaceDE w:val="0"/>
        <w:autoSpaceDN w:val="0"/>
        <w:adjustRightInd w:val="0"/>
        <w:spacing w:after="0" w:line="240" w:lineRule="auto"/>
        <w:ind w:firstLine="567"/>
        <w:jc w:val="both"/>
        <w:rPr>
          <w:rFonts w:ascii="Times New Roman" w:eastAsia="Times New Roman" w:hAnsi="Times New Roman"/>
          <w:sz w:val="24"/>
          <w:szCs w:val="24"/>
          <w:lang w:eastAsia="ru-RU"/>
        </w:rPr>
      </w:pPr>
      <w:r w:rsidRPr="009203ED">
        <w:rPr>
          <w:rFonts w:ascii="Times New Roman" w:eastAsia="Times New Roman" w:hAnsi="Times New Roman"/>
          <w:sz w:val="24"/>
          <w:szCs w:val="24"/>
          <w:lang w:eastAsia="ru-RU"/>
        </w:rPr>
        <w:t>СП 486.1311500.2020 Системы противопожарной защиты. Перечень зданий, сооружений, помещений и оборудования, подлежащих защите автоматическими установками пожаротушения и системами пожарной сигнализации. Требования пожарной безопасности</w:t>
      </w:r>
    </w:p>
    <w:p w14:paraId="3AD4D84B" w14:textId="77777777" w:rsidR="009203ED" w:rsidRPr="009203ED" w:rsidRDefault="009203ED" w:rsidP="009203ED">
      <w:pPr>
        <w:widowControl w:val="0"/>
        <w:autoSpaceDE w:val="0"/>
        <w:autoSpaceDN w:val="0"/>
        <w:adjustRightInd w:val="0"/>
        <w:spacing w:after="0" w:line="240" w:lineRule="auto"/>
        <w:ind w:firstLine="567"/>
        <w:jc w:val="both"/>
        <w:rPr>
          <w:rFonts w:ascii="Times New Roman" w:eastAsia="Times New Roman" w:hAnsi="Times New Roman"/>
          <w:sz w:val="24"/>
          <w:szCs w:val="24"/>
          <w:lang w:eastAsia="ru-RU"/>
        </w:rPr>
      </w:pPr>
      <w:r w:rsidRPr="009203ED">
        <w:rPr>
          <w:rFonts w:ascii="Times New Roman" w:eastAsia="Times New Roman" w:hAnsi="Times New Roman"/>
          <w:sz w:val="24"/>
          <w:szCs w:val="24"/>
          <w:lang w:eastAsia="ru-RU"/>
        </w:rPr>
        <w:t>СанПиН 2.1.3684-21 Санитарно-эпидемиологические требования к содержанию территорий городских и сельских поселений, к водным объектам, питьевой воде и питьевому водоснабжению, атмосферному воздуху, почвам, жилым помещениям, эксплуатации производственных, общественных помещений, организации и проведению санитарно-противоэпидемических (профилактических) мероприятий</w:t>
      </w:r>
    </w:p>
    <w:p w14:paraId="127A880C" w14:textId="77777777" w:rsidR="009203ED" w:rsidRPr="009203ED" w:rsidRDefault="009203ED" w:rsidP="009203ED">
      <w:pPr>
        <w:widowControl w:val="0"/>
        <w:autoSpaceDE w:val="0"/>
        <w:autoSpaceDN w:val="0"/>
        <w:adjustRightInd w:val="0"/>
        <w:spacing w:after="0" w:line="240" w:lineRule="auto"/>
        <w:ind w:firstLine="567"/>
        <w:jc w:val="both"/>
        <w:rPr>
          <w:rFonts w:ascii="Times New Roman" w:eastAsia="Times New Roman" w:hAnsi="Times New Roman"/>
          <w:sz w:val="24"/>
          <w:szCs w:val="24"/>
          <w:lang w:eastAsia="ru-RU"/>
        </w:rPr>
      </w:pPr>
      <w:r w:rsidRPr="009203ED">
        <w:rPr>
          <w:rFonts w:ascii="Times New Roman" w:eastAsia="Times New Roman" w:hAnsi="Times New Roman"/>
          <w:sz w:val="24"/>
          <w:szCs w:val="24"/>
          <w:lang w:eastAsia="ru-RU"/>
        </w:rPr>
        <w:t>СанПиН 1.2.3685-21 Гигиенические нормативы и требования к обеспечению безопасности и (или) безвредности для человека факторов среды обитания</w:t>
      </w:r>
    </w:p>
    <w:p w14:paraId="6513B0C3" w14:textId="01C1DCD3" w:rsidR="007636D7" w:rsidRDefault="009203ED" w:rsidP="009203ED">
      <w:pPr>
        <w:spacing w:after="0" w:line="240" w:lineRule="auto"/>
        <w:ind w:firstLine="567"/>
        <w:jc w:val="both"/>
        <w:rPr>
          <w:rFonts w:ascii="Times New Roman" w:eastAsia="Times New Roman" w:hAnsi="Times New Roman"/>
          <w:sz w:val="20"/>
          <w:szCs w:val="20"/>
          <w:lang w:eastAsia="ru-RU"/>
        </w:rPr>
      </w:pPr>
      <w:r w:rsidRPr="009203ED">
        <w:rPr>
          <w:rFonts w:ascii="Times New Roman" w:hAnsi="Times New Roman"/>
          <w:sz w:val="20"/>
          <w:szCs w:val="20"/>
          <w:lang w:eastAsia="ar-SA"/>
        </w:rPr>
        <w:t xml:space="preserve">П р и м е ч а н и е – </w:t>
      </w:r>
      <w:r w:rsidRPr="009203ED">
        <w:rPr>
          <w:rFonts w:ascii="Times New Roman" w:hAnsi="Times New Roman"/>
          <w:sz w:val="20"/>
          <w:szCs w:val="20"/>
        </w:rPr>
        <w:t>При пользовании настоящим сводом правил целесообразно проверить действие ссылочных документов в информационной системе общего пользования – на официальном сайте федерального органа исполнительной власти в сфере стандартизации в сети Интернет, на официальном сайте федерального органа исполнительной власти, разработавшего и утвердившего настоящий свод правил, или по ежегодному информационному указателю «Национальные стандарты», который опубликован по состоянию на 1 января текущего года, и по выпускам ежемесячного информационного указателя «Национальные стандарты» за текущий год. Если заменен ссылочный документ, на который дана недатированная ссылка, то рекомендуется использовать действующую версию этого документа с учетом всех внесенных в данную версию изменений. Если заменен ссылочный документ, на который дана датированная ссылка, то рекомендуется использовать версию этого документа с указанным выше годом утверждения (принятия). Если после утверждения настоящего свода правил в ссылочный документ, на который дана датированная ссылка, внесено изменение, затрагивающее положение, на которое дана ссылка, то это положение рекомендуется применять без учета данного изменения. Если ссылочный документ отменен без замены, то положение, в котором дана ссылка на него, рекомендуется применять в части, не затрагивающей эту ссылку. Сведения о действии сводов правил целесообразно проверить в Федеральном информационном фонде стандартов</w:t>
      </w:r>
      <w:r w:rsidR="007636D7" w:rsidRPr="009203ED">
        <w:rPr>
          <w:rFonts w:ascii="Times New Roman" w:eastAsia="Times New Roman" w:hAnsi="Times New Roman"/>
          <w:sz w:val="20"/>
          <w:szCs w:val="20"/>
          <w:lang w:eastAsia="ru-RU"/>
        </w:rPr>
        <w:t>.</w:t>
      </w:r>
    </w:p>
    <w:p w14:paraId="7CB52CD3" w14:textId="4A90CF16" w:rsidR="009203ED" w:rsidRPr="009203ED" w:rsidRDefault="009203ED" w:rsidP="009203ED">
      <w:pPr>
        <w:spacing w:after="0" w:line="240" w:lineRule="auto"/>
        <w:ind w:firstLine="567"/>
        <w:jc w:val="both"/>
        <w:rPr>
          <w:rFonts w:ascii="Arial" w:eastAsia="Times New Roman" w:hAnsi="Arial" w:cs="Arial"/>
          <w:b/>
          <w:bCs/>
          <w:sz w:val="24"/>
          <w:szCs w:val="24"/>
          <w:lang w:eastAsia="ru-RU"/>
        </w:rPr>
      </w:pPr>
      <w:r w:rsidRPr="009203ED">
        <w:rPr>
          <w:rFonts w:ascii="Times New Roman" w:eastAsia="Times New Roman" w:hAnsi="Times New Roman"/>
          <w:b/>
          <w:bCs/>
          <w:sz w:val="24"/>
          <w:szCs w:val="24"/>
          <w:lang w:eastAsia="ru-RU"/>
        </w:rPr>
        <w:t>Раздел 2 (Измененная редакция, Изм. № 1).</w:t>
      </w:r>
    </w:p>
    <w:p w14:paraId="3F7114D0" w14:textId="77777777" w:rsidR="00DA7826" w:rsidRPr="00FC7D6F" w:rsidRDefault="00DA7826" w:rsidP="00822C88">
      <w:pPr>
        <w:pStyle w:val="1"/>
        <w:keepNext w:val="0"/>
        <w:keepLines w:val="0"/>
        <w:spacing w:before="360" w:after="120" w:line="240" w:lineRule="auto"/>
        <w:ind w:firstLine="567"/>
        <w:rPr>
          <w:rFonts w:ascii="Times New Roman" w:hAnsi="Times New Roman"/>
          <w:color w:val="auto"/>
          <w:sz w:val="26"/>
          <w:szCs w:val="26"/>
        </w:rPr>
      </w:pPr>
      <w:r w:rsidRPr="00FC7D6F">
        <w:rPr>
          <w:rFonts w:ascii="Times New Roman" w:hAnsi="Times New Roman"/>
          <w:color w:val="auto"/>
          <w:sz w:val="26"/>
          <w:szCs w:val="26"/>
        </w:rPr>
        <w:t>3</w:t>
      </w:r>
      <w:r w:rsidR="007636D7">
        <w:rPr>
          <w:rFonts w:ascii="Times New Roman" w:hAnsi="Times New Roman"/>
          <w:color w:val="auto"/>
          <w:sz w:val="26"/>
          <w:szCs w:val="26"/>
        </w:rPr>
        <w:t> Термины,</w:t>
      </w:r>
      <w:r w:rsidRPr="00FC7D6F">
        <w:rPr>
          <w:rFonts w:ascii="Times New Roman" w:hAnsi="Times New Roman"/>
          <w:color w:val="auto"/>
          <w:sz w:val="26"/>
          <w:szCs w:val="26"/>
        </w:rPr>
        <w:t xml:space="preserve"> определения</w:t>
      </w:r>
      <w:bookmarkEnd w:id="5"/>
      <w:r w:rsidR="007636D7">
        <w:rPr>
          <w:rFonts w:ascii="Times New Roman" w:hAnsi="Times New Roman"/>
          <w:color w:val="auto"/>
          <w:sz w:val="26"/>
          <w:szCs w:val="26"/>
        </w:rPr>
        <w:t xml:space="preserve"> и </w:t>
      </w:r>
      <w:r w:rsidR="00FA1DBB" w:rsidRPr="00FC7D6F">
        <w:rPr>
          <w:rFonts w:ascii="Times New Roman" w:hAnsi="Times New Roman"/>
          <w:color w:val="auto"/>
          <w:sz w:val="26"/>
          <w:szCs w:val="26"/>
        </w:rPr>
        <w:t>сокращения</w:t>
      </w:r>
      <w:bookmarkEnd w:id="6"/>
    </w:p>
    <w:p w14:paraId="70383F95" w14:textId="77777777" w:rsidR="00DA7826" w:rsidRPr="00FC7D6F" w:rsidRDefault="00FA1DBB" w:rsidP="007976F8">
      <w:pPr>
        <w:tabs>
          <w:tab w:val="left" w:pos="6804"/>
        </w:tabs>
        <w:spacing w:after="0" w:line="240" w:lineRule="auto"/>
        <w:ind w:firstLine="567"/>
        <w:jc w:val="both"/>
        <w:rPr>
          <w:rFonts w:ascii="Times New Roman" w:hAnsi="Times New Roman"/>
          <w:sz w:val="24"/>
          <w:szCs w:val="24"/>
          <w:lang w:eastAsia="ru-RU"/>
        </w:rPr>
      </w:pPr>
      <w:proofErr w:type="gramStart"/>
      <w:r w:rsidRPr="00FC7D6F">
        <w:rPr>
          <w:rFonts w:ascii="Times New Roman" w:hAnsi="Times New Roman"/>
          <w:sz w:val="24"/>
          <w:szCs w:val="24"/>
          <w:lang w:eastAsia="ru-RU"/>
        </w:rPr>
        <w:t xml:space="preserve">3.1 </w:t>
      </w:r>
      <w:r w:rsidR="00DA7826" w:rsidRPr="00FC7D6F">
        <w:rPr>
          <w:rFonts w:ascii="Times New Roman" w:hAnsi="Times New Roman"/>
          <w:sz w:val="24"/>
          <w:szCs w:val="24"/>
          <w:lang w:eastAsia="ru-RU"/>
        </w:rPr>
        <w:t>В</w:t>
      </w:r>
      <w:proofErr w:type="gramEnd"/>
      <w:r w:rsidR="00DA7826" w:rsidRPr="00FC7D6F">
        <w:rPr>
          <w:rFonts w:ascii="Times New Roman" w:hAnsi="Times New Roman"/>
          <w:sz w:val="24"/>
          <w:szCs w:val="24"/>
          <w:lang w:eastAsia="ru-RU"/>
        </w:rPr>
        <w:t xml:space="preserve"> настоящем своде правил применены следующие термины с соответствующими определениями.</w:t>
      </w:r>
    </w:p>
    <w:p w14:paraId="38EC3708" w14:textId="77777777" w:rsidR="00FA1DBB" w:rsidRPr="00FC7D6F" w:rsidRDefault="00FA1DBB" w:rsidP="00FA1CE9">
      <w:pPr>
        <w:overflowPunct w:val="0"/>
        <w:autoSpaceDE w:val="0"/>
        <w:autoSpaceDN w:val="0"/>
        <w:adjustRightInd w:val="0"/>
        <w:spacing w:after="0" w:line="240" w:lineRule="auto"/>
        <w:ind w:firstLine="567"/>
        <w:jc w:val="both"/>
        <w:rPr>
          <w:rFonts w:ascii="Times New Roman" w:hAnsi="Times New Roman"/>
          <w:sz w:val="24"/>
          <w:szCs w:val="24"/>
          <w:lang w:eastAsia="ru-RU"/>
        </w:rPr>
      </w:pPr>
      <w:r w:rsidRPr="00FC7D6F">
        <w:rPr>
          <w:rFonts w:ascii="Times New Roman" w:hAnsi="Times New Roman"/>
          <w:sz w:val="24"/>
          <w:szCs w:val="24"/>
          <w:lang w:eastAsia="ru-RU"/>
        </w:rPr>
        <w:lastRenderedPageBreak/>
        <w:t>3.1.1</w:t>
      </w:r>
      <w:r w:rsidRPr="00FC7D6F">
        <w:rPr>
          <w:rFonts w:ascii="Times New Roman" w:hAnsi="Times New Roman"/>
          <w:b/>
          <w:sz w:val="24"/>
          <w:szCs w:val="24"/>
          <w:lang w:eastAsia="ru-RU"/>
        </w:rPr>
        <w:t xml:space="preserve"> воздействия</w:t>
      </w:r>
      <w:r w:rsidRPr="00FC7D6F">
        <w:rPr>
          <w:rFonts w:ascii="Times New Roman" w:hAnsi="Times New Roman"/>
          <w:sz w:val="24"/>
          <w:szCs w:val="24"/>
          <w:lang w:eastAsia="ru-RU"/>
        </w:rPr>
        <w:t>: Нагрузк</w:t>
      </w:r>
      <w:r w:rsidR="00663025" w:rsidRPr="00FC7D6F">
        <w:rPr>
          <w:rFonts w:ascii="Times New Roman" w:hAnsi="Times New Roman"/>
          <w:sz w:val="24"/>
          <w:szCs w:val="24"/>
          <w:lang w:eastAsia="ru-RU"/>
        </w:rPr>
        <w:t>а</w:t>
      </w:r>
      <w:r w:rsidRPr="00FC7D6F">
        <w:rPr>
          <w:rFonts w:ascii="Times New Roman" w:hAnsi="Times New Roman"/>
          <w:sz w:val="24"/>
          <w:szCs w:val="24"/>
          <w:lang w:eastAsia="ru-RU"/>
        </w:rPr>
        <w:t xml:space="preserve">, изменения температурно-влажностного режима, влияния на защитное сооружение окружающей среды, осадка оснований, изменение свойств материалов во времени и другие </w:t>
      </w:r>
      <w:r w:rsidR="00663025" w:rsidRPr="00FC7D6F">
        <w:rPr>
          <w:rFonts w:ascii="Times New Roman" w:hAnsi="Times New Roman"/>
          <w:sz w:val="24"/>
          <w:szCs w:val="24"/>
          <w:lang w:eastAsia="ru-RU"/>
        </w:rPr>
        <w:t>факторы</w:t>
      </w:r>
      <w:r w:rsidRPr="00FC7D6F">
        <w:rPr>
          <w:rFonts w:ascii="Times New Roman" w:hAnsi="Times New Roman"/>
          <w:sz w:val="24"/>
          <w:szCs w:val="24"/>
          <w:lang w:eastAsia="ru-RU"/>
        </w:rPr>
        <w:t>, вызывающие изменение напряженно-деформированного состояния строительных конструкций</w:t>
      </w:r>
      <w:r w:rsidR="00663025" w:rsidRPr="00FC7D6F">
        <w:rPr>
          <w:rFonts w:ascii="Times New Roman" w:hAnsi="Times New Roman"/>
          <w:sz w:val="24"/>
          <w:szCs w:val="24"/>
          <w:lang w:eastAsia="ru-RU"/>
        </w:rPr>
        <w:t>, которые при проведении расчетов допускается задавать в виде эквивалентно-статических нагрузок.</w:t>
      </w:r>
    </w:p>
    <w:p w14:paraId="59080A24" w14:textId="77777777" w:rsidR="00BE64DC" w:rsidRPr="00FC7D6F" w:rsidRDefault="00FA1DBB" w:rsidP="007636D7">
      <w:pPr>
        <w:overflowPunct w:val="0"/>
        <w:autoSpaceDE w:val="0"/>
        <w:autoSpaceDN w:val="0"/>
        <w:adjustRightInd w:val="0"/>
        <w:spacing w:after="0" w:line="240" w:lineRule="auto"/>
        <w:ind w:firstLine="567"/>
        <w:jc w:val="both"/>
        <w:rPr>
          <w:rFonts w:ascii="Times New Roman" w:hAnsi="Times New Roman"/>
          <w:sz w:val="24"/>
          <w:szCs w:val="24"/>
          <w:lang w:eastAsia="ru-RU"/>
        </w:rPr>
      </w:pPr>
      <w:r w:rsidRPr="00FC7D6F">
        <w:rPr>
          <w:rFonts w:ascii="Times New Roman" w:hAnsi="Times New Roman"/>
          <w:sz w:val="24"/>
          <w:szCs w:val="24"/>
          <w:lang w:eastAsia="ru-RU"/>
        </w:rPr>
        <w:t>3.1.2</w:t>
      </w:r>
      <w:r w:rsidRPr="00FC7D6F">
        <w:rPr>
          <w:rFonts w:ascii="Times New Roman" w:hAnsi="Times New Roman"/>
          <w:b/>
          <w:sz w:val="24"/>
          <w:szCs w:val="24"/>
          <w:lang w:eastAsia="ru-RU"/>
        </w:rPr>
        <w:t xml:space="preserve"> герметичность сооружения</w:t>
      </w:r>
      <w:r w:rsidRPr="00FC7D6F">
        <w:rPr>
          <w:rFonts w:ascii="Times New Roman" w:hAnsi="Times New Roman"/>
          <w:sz w:val="24"/>
          <w:szCs w:val="24"/>
          <w:lang w:eastAsia="ru-RU"/>
        </w:rPr>
        <w:t>: Защитное свойство сооружения, характеризуемое степенью воздухонепроницаемости ограждающих строительных конструкций по границам герметизации, в том числе стыков сборных элементов, входных устройств, мест пропуска коммуникаций, газовоздушных трактов.</w:t>
      </w:r>
    </w:p>
    <w:p w14:paraId="2479F7EC" w14:textId="77777777" w:rsidR="00F03269" w:rsidRPr="00FC7D6F" w:rsidRDefault="00FA1DBB" w:rsidP="00FA1CE9">
      <w:pPr>
        <w:overflowPunct w:val="0"/>
        <w:autoSpaceDE w:val="0"/>
        <w:autoSpaceDN w:val="0"/>
        <w:adjustRightInd w:val="0"/>
        <w:spacing w:after="0" w:line="240" w:lineRule="auto"/>
        <w:ind w:firstLine="567"/>
        <w:jc w:val="both"/>
        <w:rPr>
          <w:rFonts w:ascii="Times New Roman" w:hAnsi="Times New Roman"/>
          <w:b/>
          <w:sz w:val="24"/>
          <w:szCs w:val="24"/>
          <w:lang w:eastAsia="ru-RU"/>
        </w:rPr>
      </w:pPr>
      <w:r w:rsidRPr="00FC7D6F">
        <w:rPr>
          <w:rFonts w:ascii="Times New Roman" w:hAnsi="Times New Roman"/>
          <w:sz w:val="24"/>
          <w:szCs w:val="24"/>
          <w:lang w:eastAsia="ru-RU"/>
        </w:rPr>
        <w:t>3.1.3</w:t>
      </w:r>
      <w:r w:rsidRPr="00FC7D6F">
        <w:rPr>
          <w:rFonts w:ascii="Times New Roman" w:hAnsi="Times New Roman"/>
          <w:b/>
          <w:sz w:val="24"/>
          <w:szCs w:val="24"/>
          <w:lang w:eastAsia="ru-RU"/>
        </w:rPr>
        <w:t xml:space="preserve"> </w:t>
      </w:r>
    </w:p>
    <w:tbl>
      <w:tblPr>
        <w:tblStyle w:val="a3"/>
        <w:tblW w:w="0" w:type="auto"/>
        <w:tblLook w:val="04A0" w:firstRow="1" w:lastRow="0" w:firstColumn="1" w:lastColumn="0" w:noHBand="0" w:noVBand="1"/>
      </w:tblPr>
      <w:tblGrid>
        <w:gridCol w:w="9286"/>
      </w:tblGrid>
      <w:tr w:rsidR="00F03269" w:rsidRPr="00FC7D6F" w14:paraId="1E7B6671" w14:textId="77777777" w:rsidTr="00F03269">
        <w:tc>
          <w:tcPr>
            <w:tcW w:w="9286" w:type="dxa"/>
          </w:tcPr>
          <w:p w14:paraId="7628E156" w14:textId="77777777" w:rsidR="00F03269" w:rsidRPr="00FC7D6F" w:rsidRDefault="00F03269" w:rsidP="00FA1CE9">
            <w:pPr>
              <w:overflowPunct w:val="0"/>
              <w:autoSpaceDE w:val="0"/>
              <w:autoSpaceDN w:val="0"/>
              <w:adjustRightInd w:val="0"/>
              <w:spacing w:after="0" w:line="240" w:lineRule="auto"/>
              <w:ind w:firstLine="567"/>
              <w:jc w:val="both"/>
              <w:rPr>
                <w:rFonts w:ascii="Times New Roman" w:hAnsi="Times New Roman"/>
                <w:sz w:val="24"/>
                <w:szCs w:val="24"/>
                <w:lang w:eastAsia="ru-RU"/>
              </w:rPr>
            </w:pPr>
            <w:r w:rsidRPr="00FC7D6F">
              <w:rPr>
                <w:rFonts w:ascii="Times New Roman" w:hAnsi="Times New Roman"/>
                <w:b/>
                <w:sz w:val="24"/>
                <w:szCs w:val="24"/>
                <w:lang w:eastAsia="ru-RU"/>
              </w:rPr>
              <w:t xml:space="preserve">гражданская оборона: </w:t>
            </w:r>
            <w:r w:rsidRPr="00FC7D6F">
              <w:rPr>
                <w:rFonts w:ascii="Times New Roman" w:hAnsi="Times New Roman"/>
                <w:sz w:val="24"/>
                <w:szCs w:val="24"/>
                <w:lang w:eastAsia="ru-RU"/>
              </w:rPr>
              <w:t>Система мероприятии по подготовке к защите и по защите населения, материальных и культурных ценностей на территории Российской Федерации от опасностей, возникающих при военных конфликтах или вследствие этих конфликтов, а также при чрезвычайных ситуациях природного и техногенного характера.</w:t>
            </w:r>
          </w:p>
          <w:p w14:paraId="1959A0D2" w14:textId="77777777" w:rsidR="00F03269" w:rsidRPr="00BE64DC" w:rsidRDefault="00F03269" w:rsidP="00BE64DC">
            <w:pPr>
              <w:overflowPunct w:val="0"/>
              <w:autoSpaceDE w:val="0"/>
              <w:autoSpaceDN w:val="0"/>
              <w:adjustRightInd w:val="0"/>
              <w:spacing w:after="0" w:line="240" w:lineRule="auto"/>
              <w:ind w:firstLine="709"/>
              <w:jc w:val="both"/>
              <w:rPr>
                <w:rFonts w:ascii="Times New Roman" w:hAnsi="Times New Roman"/>
                <w:sz w:val="24"/>
                <w:szCs w:val="24"/>
                <w:lang w:eastAsia="ru-RU"/>
              </w:rPr>
            </w:pPr>
            <w:r w:rsidRPr="00BE64DC">
              <w:rPr>
                <w:rFonts w:ascii="Times New Roman" w:hAnsi="Times New Roman"/>
                <w:sz w:val="24"/>
                <w:szCs w:val="24"/>
                <w:lang w:eastAsia="ru-RU"/>
              </w:rPr>
              <w:t>[</w:t>
            </w:r>
            <w:r w:rsidR="00BE64DC">
              <w:rPr>
                <w:rFonts w:ascii="Times New Roman" w:hAnsi="Times New Roman"/>
                <w:sz w:val="24"/>
                <w:szCs w:val="24"/>
                <w:lang w:eastAsia="ru-RU"/>
              </w:rPr>
              <w:t>Федера</w:t>
            </w:r>
            <w:r w:rsidR="007636D7">
              <w:rPr>
                <w:rFonts w:ascii="Times New Roman" w:hAnsi="Times New Roman"/>
                <w:sz w:val="24"/>
                <w:szCs w:val="24"/>
                <w:lang w:eastAsia="ru-RU"/>
              </w:rPr>
              <w:t xml:space="preserve">льный закон от 12 февраля </w:t>
            </w:r>
            <w:r w:rsidR="00BE64DC">
              <w:rPr>
                <w:rFonts w:ascii="Times New Roman" w:hAnsi="Times New Roman"/>
                <w:sz w:val="24"/>
                <w:szCs w:val="24"/>
                <w:lang w:eastAsia="ru-RU"/>
              </w:rPr>
              <w:t>1998</w:t>
            </w:r>
            <w:r w:rsidR="007636D7">
              <w:rPr>
                <w:rFonts w:ascii="Times New Roman" w:hAnsi="Times New Roman"/>
                <w:sz w:val="24"/>
                <w:szCs w:val="24"/>
                <w:lang w:eastAsia="ru-RU"/>
              </w:rPr>
              <w:t xml:space="preserve"> г.</w:t>
            </w:r>
            <w:r w:rsidR="00BE64DC">
              <w:rPr>
                <w:rFonts w:ascii="Times New Roman" w:hAnsi="Times New Roman"/>
                <w:sz w:val="24"/>
                <w:szCs w:val="24"/>
                <w:lang w:eastAsia="ru-RU"/>
              </w:rPr>
              <w:t xml:space="preserve"> № 28-ФЗ, </w:t>
            </w:r>
            <w:r w:rsidRPr="00FC7D6F">
              <w:rPr>
                <w:rFonts w:ascii="Times New Roman" w:hAnsi="Times New Roman"/>
                <w:sz w:val="24"/>
                <w:szCs w:val="24"/>
                <w:lang w:eastAsia="ru-RU"/>
              </w:rPr>
              <w:t>статья 1</w:t>
            </w:r>
            <w:r w:rsidRPr="00BE64DC">
              <w:rPr>
                <w:rFonts w:ascii="Times New Roman" w:hAnsi="Times New Roman"/>
                <w:sz w:val="24"/>
                <w:szCs w:val="24"/>
                <w:lang w:eastAsia="ru-RU"/>
              </w:rPr>
              <w:t xml:space="preserve">] </w:t>
            </w:r>
          </w:p>
        </w:tc>
      </w:tr>
    </w:tbl>
    <w:p w14:paraId="7F15C1D5" w14:textId="77777777" w:rsidR="00BE64DC" w:rsidRDefault="00BE64DC" w:rsidP="001F36E8">
      <w:pPr>
        <w:spacing w:after="0" w:line="240" w:lineRule="auto"/>
        <w:ind w:firstLine="567"/>
        <w:jc w:val="both"/>
        <w:rPr>
          <w:rFonts w:ascii="Times New Roman" w:hAnsi="Times New Roman"/>
          <w:bCs/>
          <w:sz w:val="24"/>
          <w:szCs w:val="24"/>
        </w:rPr>
      </w:pPr>
    </w:p>
    <w:p w14:paraId="00B9FED8" w14:textId="77777777" w:rsidR="00B77BD7" w:rsidRDefault="00FA1DBB" w:rsidP="001F36E8">
      <w:pPr>
        <w:spacing w:after="0" w:line="240" w:lineRule="auto"/>
        <w:ind w:firstLine="567"/>
        <w:jc w:val="both"/>
        <w:rPr>
          <w:rFonts w:ascii="Times New Roman" w:hAnsi="Times New Roman"/>
          <w:sz w:val="24"/>
          <w:szCs w:val="24"/>
        </w:rPr>
      </w:pPr>
      <w:r w:rsidRPr="00FC7D6F">
        <w:rPr>
          <w:rFonts w:ascii="Times New Roman" w:hAnsi="Times New Roman"/>
          <w:bCs/>
          <w:sz w:val="24"/>
          <w:szCs w:val="24"/>
        </w:rPr>
        <w:t>3.1.4</w:t>
      </w:r>
      <w:r w:rsidRPr="00FC7D6F">
        <w:rPr>
          <w:rFonts w:ascii="Times New Roman" w:hAnsi="Times New Roman"/>
          <w:b/>
          <w:bCs/>
          <w:sz w:val="24"/>
          <w:szCs w:val="24"/>
        </w:rPr>
        <w:t xml:space="preserve"> дополнительные сооружения и устройства</w:t>
      </w:r>
      <w:r w:rsidRPr="00716D9F">
        <w:rPr>
          <w:rFonts w:ascii="Times New Roman" w:hAnsi="Times New Roman"/>
          <w:b/>
          <w:sz w:val="24"/>
          <w:szCs w:val="24"/>
        </w:rPr>
        <w:t>:</w:t>
      </w:r>
      <w:r w:rsidRPr="00FC7D6F">
        <w:rPr>
          <w:rFonts w:ascii="Times New Roman" w:hAnsi="Times New Roman"/>
          <w:sz w:val="24"/>
          <w:szCs w:val="24"/>
        </w:rPr>
        <w:t xml:space="preserve"> Сооружения и устройства, рассчитанные на восприятие заданных воздействий средств поражения (поражающих факторов) и предназначенные для защиты и жизнеобеспечения населения, укрываемого в метрополитене в течение расчетного периода времени, включающие дизельные электростанции, фильтровентиляционные установки, установки водоснабжения, водоотвода и канализации, защитно-герметические затворы, устройства связи и управления.</w:t>
      </w:r>
    </w:p>
    <w:p w14:paraId="38F064C4" w14:textId="77777777" w:rsidR="009203ED" w:rsidRPr="009203ED" w:rsidRDefault="009203ED" w:rsidP="009203ED">
      <w:pPr>
        <w:spacing w:after="0" w:line="240" w:lineRule="auto"/>
        <w:ind w:firstLine="567"/>
        <w:jc w:val="both"/>
        <w:rPr>
          <w:rFonts w:ascii="Times New Roman" w:hAnsi="Times New Roman"/>
          <w:sz w:val="24"/>
          <w:szCs w:val="24"/>
        </w:rPr>
      </w:pPr>
      <w:r w:rsidRPr="009203ED">
        <w:rPr>
          <w:rFonts w:ascii="Times New Roman" w:hAnsi="Times New Roman"/>
          <w:sz w:val="24"/>
          <w:szCs w:val="24"/>
        </w:rPr>
        <w:t xml:space="preserve">3.1.4а </w:t>
      </w:r>
      <w:r w:rsidRPr="009203ED">
        <w:rPr>
          <w:rFonts w:ascii="Times New Roman" w:hAnsi="Times New Roman"/>
          <w:b/>
          <w:sz w:val="24"/>
          <w:szCs w:val="24"/>
        </w:rPr>
        <w:t>заглубленное помещение</w:t>
      </w:r>
      <w:r w:rsidRPr="009203ED">
        <w:rPr>
          <w:rFonts w:ascii="Times New Roman" w:hAnsi="Times New Roman"/>
          <w:b/>
          <w:bCs/>
          <w:sz w:val="24"/>
          <w:szCs w:val="24"/>
        </w:rPr>
        <w:t>:</w:t>
      </w:r>
      <w:r w:rsidRPr="009203ED">
        <w:rPr>
          <w:rFonts w:ascii="Times New Roman" w:hAnsi="Times New Roman"/>
          <w:sz w:val="24"/>
          <w:szCs w:val="24"/>
        </w:rPr>
        <w:t xml:space="preserve"> Часть объема здания или сооружения, включая объекты метрополитена, полностью или частично заглубленного в грунт, ограниченного несущими и (или) ограждающими строительными конструкциями.</w:t>
      </w:r>
    </w:p>
    <w:p w14:paraId="21258F1F" w14:textId="771B5869" w:rsidR="009203ED" w:rsidRDefault="009203ED" w:rsidP="009203ED">
      <w:pPr>
        <w:spacing w:after="0" w:line="240" w:lineRule="auto"/>
        <w:ind w:firstLine="567"/>
        <w:jc w:val="both"/>
        <w:rPr>
          <w:rFonts w:ascii="Times New Roman" w:hAnsi="Times New Roman"/>
          <w:sz w:val="20"/>
          <w:szCs w:val="20"/>
        </w:rPr>
      </w:pPr>
      <w:r w:rsidRPr="009203ED">
        <w:rPr>
          <w:rFonts w:ascii="Times New Roman" w:hAnsi="Times New Roman"/>
          <w:sz w:val="20"/>
          <w:szCs w:val="20"/>
        </w:rPr>
        <w:t>П р и м е ч а н и е – К заглубленным помещениям относятся сооружения метрополитена, соответствующие положениям СП 88.13330</w:t>
      </w:r>
      <w:r>
        <w:rPr>
          <w:rFonts w:ascii="Times New Roman" w:hAnsi="Times New Roman"/>
          <w:sz w:val="20"/>
          <w:szCs w:val="20"/>
        </w:rPr>
        <w:t>.</w:t>
      </w:r>
    </w:p>
    <w:p w14:paraId="1130D6B5" w14:textId="047C2B80" w:rsidR="009203ED" w:rsidRPr="009203ED" w:rsidRDefault="009203ED" w:rsidP="009203ED">
      <w:pPr>
        <w:spacing w:after="0" w:line="240" w:lineRule="auto"/>
        <w:ind w:firstLine="567"/>
        <w:jc w:val="both"/>
        <w:rPr>
          <w:rFonts w:ascii="Times New Roman" w:hAnsi="Times New Roman"/>
          <w:b/>
          <w:bCs/>
          <w:sz w:val="24"/>
          <w:szCs w:val="24"/>
        </w:rPr>
      </w:pPr>
      <w:r>
        <w:rPr>
          <w:rFonts w:ascii="Times New Roman" w:hAnsi="Times New Roman"/>
          <w:b/>
          <w:bCs/>
          <w:sz w:val="24"/>
          <w:szCs w:val="24"/>
        </w:rPr>
        <w:t>(Введен дополнительно, Изм. № 1).</w:t>
      </w:r>
    </w:p>
    <w:p w14:paraId="7A725EAF" w14:textId="77777777" w:rsidR="00FA1DBB" w:rsidRPr="00FC7D6F" w:rsidRDefault="00FA1DBB" w:rsidP="00FA1CE9">
      <w:pPr>
        <w:spacing w:after="0" w:line="240" w:lineRule="auto"/>
        <w:ind w:firstLine="567"/>
        <w:jc w:val="both"/>
        <w:rPr>
          <w:rFonts w:ascii="Times New Roman" w:hAnsi="Times New Roman"/>
          <w:sz w:val="24"/>
          <w:szCs w:val="24"/>
        </w:rPr>
      </w:pPr>
      <w:r w:rsidRPr="00FC7D6F">
        <w:rPr>
          <w:rFonts w:ascii="Times New Roman" w:hAnsi="Times New Roman"/>
          <w:bCs/>
          <w:sz w:val="24"/>
          <w:szCs w:val="24"/>
        </w:rPr>
        <w:t>3.1.5</w:t>
      </w:r>
      <w:r w:rsidRPr="00FC7D6F">
        <w:rPr>
          <w:rFonts w:ascii="Times New Roman" w:hAnsi="Times New Roman"/>
          <w:b/>
          <w:bCs/>
          <w:sz w:val="24"/>
          <w:szCs w:val="24"/>
        </w:rPr>
        <w:t xml:space="preserve"> заложение линии:</w:t>
      </w:r>
    </w:p>
    <w:p w14:paraId="10A764F3" w14:textId="77777777" w:rsidR="00FA1DBB" w:rsidRPr="00FC7D6F" w:rsidRDefault="00FA1DBB" w:rsidP="00FA1CE9">
      <w:pPr>
        <w:spacing w:after="0" w:line="240" w:lineRule="auto"/>
        <w:ind w:firstLine="567"/>
        <w:jc w:val="both"/>
        <w:rPr>
          <w:rFonts w:ascii="Times New Roman" w:hAnsi="Times New Roman"/>
          <w:sz w:val="24"/>
          <w:szCs w:val="24"/>
        </w:rPr>
      </w:pPr>
      <w:r w:rsidRPr="00FC7D6F">
        <w:rPr>
          <w:rFonts w:ascii="Times New Roman" w:hAnsi="Times New Roman"/>
          <w:b/>
          <w:bCs/>
          <w:sz w:val="24"/>
          <w:szCs w:val="24"/>
        </w:rPr>
        <w:t>глубокое</w:t>
      </w:r>
      <w:r w:rsidRPr="00716D9F">
        <w:rPr>
          <w:rFonts w:ascii="Times New Roman" w:hAnsi="Times New Roman"/>
          <w:b/>
          <w:sz w:val="24"/>
          <w:szCs w:val="24"/>
        </w:rPr>
        <w:t>:</w:t>
      </w:r>
      <w:r w:rsidRPr="00FC7D6F">
        <w:rPr>
          <w:rFonts w:ascii="Times New Roman" w:hAnsi="Times New Roman"/>
          <w:sz w:val="24"/>
          <w:szCs w:val="24"/>
        </w:rPr>
        <w:t xml:space="preserve"> Заложение, при котором станции и перегонные тоннели сооружаются через вертикальные стволы и наклонные эскалаторные тоннели без вскрытия дневной поверхности;</w:t>
      </w:r>
    </w:p>
    <w:p w14:paraId="00D88996" w14:textId="77777777" w:rsidR="00A12816" w:rsidRPr="00FC7D6F" w:rsidRDefault="00A12816" w:rsidP="00A12816">
      <w:pPr>
        <w:overflowPunct w:val="0"/>
        <w:autoSpaceDE w:val="0"/>
        <w:autoSpaceDN w:val="0"/>
        <w:adjustRightInd w:val="0"/>
        <w:spacing w:after="0" w:line="240" w:lineRule="auto"/>
        <w:ind w:firstLine="567"/>
        <w:jc w:val="both"/>
        <w:rPr>
          <w:rFonts w:ascii="Times New Roman" w:eastAsia="Times New Roman" w:hAnsi="Times New Roman"/>
          <w:sz w:val="24"/>
        </w:rPr>
      </w:pPr>
      <w:r w:rsidRPr="00FC7D6F">
        <w:rPr>
          <w:rFonts w:ascii="Times New Roman" w:eastAsia="Times New Roman" w:hAnsi="Times New Roman"/>
          <w:b/>
          <w:sz w:val="24"/>
        </w:rPr>
        <w:t>мелкое:</w:t>
      </w:r>
      <w:r w:rsidR="00716D9F">
        <w:rPr>
          <w:rFonts w:ascii="Times New Roman" w:eastAsia="Times New Roman" w:hAnsi="Times New Roman"/>
          <w:sz w:val="24"/>
        </w:rPr>
        <w:t xml:space="preserve"> З</w:t>
      </w:r>
      <w:r w:rsidRPr="00FC7D6F">
        <w:rPr>
          <w:rFonts w:ascii="Times New Roman" w:eastAsia="Times New Roman" w:hAnsi="Times New Roman"/>
          <w:sz w:val="24"/>
        </w:rPr>
        <w:t>аложение, при котором объекты метрополитена сооружаются открытым способом (с том числе из-под перекрытия), со вскрытием дневной поверхности, перегонные тоннели – открытым или закрытым способом.</w:t>
      </w:r>
    </w:p>
    <w:p w14:paraId="0E22E1AA" w14:textId="77777777" w:rsidR="00B77BD7" w:rsidRDefault="00B77BD7" w:rsidP="00A12816">
      <w:pPr>
        <w:overflowPunct w:val="0"/>
        <w:autoSpaceDE w:val="0"/>
        <w:autoSpaceDN w:val="0"/>
        <w:adjustRightInd w:val="0"/>
        <w:spacing w:after="0" w:line="240" w:lineRule="auto"/>
        <w:ind w:firstLine="567"/>
        <w:jc w:val="both"/>
        <w:rPr>
          <w:rFonts w:ascii="Times New Roman" w:hAnsi="Times New Roman"/>
          <w:sz w:val="24"/>
          <w:szCs w:val="24"/>
          <w:lang w:eastAsia="ru-RU"/>
        </w:rPr>
      </w:pPr>
    </w:p>
    <w:p w14:paraId="217C211F" w14:textId="77777777" w:rsidR="009203ED" w:rsidRPr="009203ED" w:rsidRDefault="00FA1DBB" w:rsidP="009203ED">
      <w:pPr>
        <w:overflowPunct w:val="0"/>
        <w:autoSpaceDE w:val="0"/>
        <w:autoSpaceDN w:val="0"/>
        <w:adjustRightInd w:val="0"/>
        <w:spacing w:after="0" w:line="240" w:lineRule="auto"/>
        <w:ind w:firstLine="567"/>
        <w:jc w:val="both"/>
        <w:rPr>
          <w:rFonts w:ascii="Times New Roman" w:hAnsi="Times New Roman"/>
          <w:bCs/>
          <w:sz w:val="24"/>
          <w:szCs w:val="24"/>
          <w:lang w:eastAsia="ru-RU"/>
        </w:rPr>
      </w:pPr>
      <w:r w:rsidRPr="00FC7D6F">
        <w:rPr>
          <w:rFonts w:ascii="Times New Roman" w:hAnsi="Times New Roman"/>
          <w:sz w:val="24"/>
          <w:szCs w:val="24"/>
          <w:lang w:eastAsia="ru-RU"/>
        </w:rPr>
        <w:t>3.1.6</w:t>
      </w:r>
      <w:r w:rsidRPr="00FC7D6F">
        <w:rPr>
          <w:rFonts w:ascii="Times New Roman" w:hAnsi="Times New Roman"/>
          <w:b/>
          <w:sz w:val="24"/>
          <w:szCs w:val="24"/>
          <w:lang w:eastAsia="ru-RU"/>
        </w:rPr>
        <w:t xml:space="preserve"> </w:t>
      </w:r>
      <w:r w:rsidR="009203ED" w:rsidRPr="009203ED">
        <w:rPr>
          <w:rFonts w:ascii="Times New Roman" w:hAnsi="Times New Roman"/>
          <w:b/>
          <w:sz w:val="24"/>
          <w:szCs w:val="24"/>
          <w:lang w:eastAsia="ru-RU"/>
        </w:rPr>
        <w:t xml:space="preserve">защитное сооружение гражданской обороны; </w:t>
      </w:r>
      <w:r w:rsidR="009203ED" w:rsidRPr="009203ED">
        <w:rPr>
          <w:rFonts w:ascii="Times New Roman" w:hAnsi="Times New Roman"/>
          <w:bCs/>
          <w:sz w:val="24"/>
          <w:szCs w:val="24"/>
          <w:lang w:eastAsia="ru-RU"/>
        </w:rPr>
        <w:t>ЗС ГО: Специальное сооружение, предназначенное для защиты населения, личного состава сил гражданской обороны, а также техники и имущества гражданской обороны от воздействия средств нападения противника.</w:t>
      </w:r>
    </w:p>
    <w:p w14:paraId="57D3F148" w14:textId="61AEB786" w:rsidR="00B77BD7" w:rsidRDefault="009203ED" w:rsidP="009203ED">
      <w:pPr>
        <w:overflowPunct w:val="0"/>
        <w:autoSpaceDE w:val="0"/>
        <w:autoSpaceDN w:val="0"/>
        <w:adjustRightInd w:val="0"/>
        <w:spacing w:after="0" w:line="240" w:lineRule="auto"/>
        <w:ind w:firstLine="567"/>
        <w:jc w:val="both"/>
        <w:rPr>
          <w:rFonts w:ascii="Times New Roman" w:hAnsi="Times New Roman"/>
          <w:bCs/>
          <w:sz w:val="20"/>
          <w:szCs w:val="20"/>
          <w:lang w:eastAsia="ru-RU"/>
        </w:rPr>
      </w:pPr>
      <w:r w:rsidRPr="009203ED">
        <w:rPr>
          <w:rFonts w:ascii="Times New Roman" w:hAnsi="Times New Roman"/>
          <w:bCs/>
          <w:sz w:val="20"/>
          <w:szCs w:val="20"/>
          <w:lang w:eastAsia="ru-RU"/>
        </w:rPr>
        <w:t>П</w:t>
      </w:r>
      <w:r>
        <w:rPr>
          <w:rFonts w:ascii="Times New Roman" w:hAnsi="Times New Roman"/>
          <w:bCs/>
          <w:sz w:val="20"/>
          <w:szCs w:val="20"/>
          <w:lang w:eastAsia="ru-RU"/>
        </w:rPr>
        <w:t xml:space="preserve"> </w:t>
      </w:r>
      <w:r w:rsidRPr="009203ED">
        <w:rPr>
          <w:rFonts w:ascii="Times New Roman" w:hAnsi="Times New Roman"/>
          <w:bCs/>
          <w:sz w:val="20"/>
          <w:szCs w:val="20"/>
          <w:lang w:eastAsia="ru-RU"/>
        </w:rPr>
        <w:t>р</w:t>
      </w:r>
      <w:r>
        <w:rPr>
          <w:rFonts w:ascii="Times New Roman" w:hAnsi="Times New Roman"/>
          <w:bCs/>
          <w:sz w:val="20"/>
          <w:szCs w:val="20"/>
          <w:lang w:eastAsia="ru-RU"/>
        </w:rPr>
        <w:t xml:space="preserve"> </w:t>
      </w:r>
      <w:r w:rsidRPr="009203ED">
        <w:rPr>
          <w:rFonts w:ascii="Times New Roman" w:hAnsi="Times New Roman"/>
          <w:bCs/>
          <w:sz w:val="20"/>
          <w:szCs w:val="20"/>
          <w:lang w:eastAsia="ru-RU"/>
        </w:rPr>
        <w:t>и</w:t>
      </w:r>
      <w:r>
        <w:rPr>
          <w:rFonts w:ascii="Times New Roman" w:hAnsi="Times New Roman"/>
          <w:bCs/>
          <w:sz w:val="20"/>
          <w:szCs w:val="20"/>
          <w:lang w:eastAsia="ru-RU"/>
        </w:rPr>
        <w:t xml:space="preserve"> </w:t>
      </w:r>
      <w:r w:rsidRPr="009203ED">
        <w:rPr>
          <w:rFonts w:ascii="Times New Roman" w:hAnsi="Times New Roman"/>
          <w:bCs/>
          <w:sz w:val="20"/>
          <w:szCs w:val="20"/>
          <w:lang w:eastAsia="ru-RU"/>
        </w:rPr>
        <w:t>м</w:t>
      </w:r>
      <w:r>
        <w:rPr>
          <w:rFonts w:ascii="Times New Roman" w:hAnsi="Times New Roman"/>
          <w:bCs/>
          <w:sz w:val="20"/>
          <w:szCs w:val="20"/>
          <w:lang w:eastAsia="ru-RU"/>
        </w:rPr>
        <w:t xml:space="preserve"> </w:t>
      </w:r>
      <w:r w:rsidRPr="009203ED">
        <w:rPr>
          <w:rFonts w:ascii="Times New Roman" w:hAnsi="Times New Roman"/>
          <w:bCs/>
          <w:sz w:val="20"/>
          <w:szCs w:val="20"/>
          <w:lang w:eastAsia="ru-RU"/>
        </w:rPr>
        <w:t>е</w:t>
      </w:r>
      <w:r>
        <w:rPr>
          <w:rFonts w:ascii="Times New Roman" w:hAnsi="Times New Roman"/>
          <w:bCs/>
          <w:sz w:val="20"/>
          <w:szCs w:val="20"/>
          <w:lang w:eastAsia="ru-RU"/>
        </w:rPr>
        <w:t xml:space="preserve"> </w:t>
      </w:r>
      <w:r w:rsidRPr="009203ED">
        <w:rPr>
          <w:rFonts w:ascii="Times New Roman" w:hAnsi="Times New Roman"/>
          <w:bCs/>
          <w:sz w:val="20"/>
          <w:szCs w:val="20"/>
          <w:lang w:eastAsia="ru-RU"/>
        </w:rPr>
        <w:t>ч</w:t>
      </w:r>
      <w:r>
        <w:rPr>
          <w:rFonts w:ascii="Times New Roman" w:hAnsi="Times New Roman"/>
          <w:bCs/>
          <w:sz w:val="20"/>
          <w:szCs w:val="20"/>
          <w:lang w:eastAsia="ru-RU"/>
        </w:rPr>
        <w:t xml:space="preserve"> </w:t>
      </w:r>
      <w:r w:rsidRPr="009203ED">
        <w:rPr>
          <w:rFonts w:ascii="Times New Roman" w:hAnsi="Times New Roman"/>
          <w:bCs/>
          <w:sz w:val="20"/>
          <w:szCs w:val="20"/>
          <w:lang w:eastAsia="ru-RU"/>
        </w:rPr>
        <w:t>а</w:t>
      </w:r>
      <w:r>
        <w:rPr>
          <w:rFonts w:ascii="Times New Roman" w:hAnsi="Times New Roman"/>
          <w:bCs/>
          <w:sz w:val="20"/>
          <w:szCs w:val="20"/>
          <w:lang w:eastAsia="ru-RU"/>
        </w:rPr>
        <w:t xml:space="preserve"> </w:t>
      </w:r>
      <w:r w:rsidRPr="009203ED">
        <w:rPr>
          <w:rFonts w:ascii="Times New Roman" w:hAnsi="Times New Roman"/>
          <w:bCs/>
          <w:sz w:val="20"/>
          <w:szCs w:val="20"/>
          <w:lang w:eastAsia="ru-RU"/>
        </w:rPr>
        <w:t>н</w:t>
      </w:r>
      <w:r>
        <w:rPr>
          <w:rFonts w:ascii="Times New Roman" w:hAnsi="Times New Roman"/>
          <w:bCs/>
          <w:sz w:val="20"/>
          <w:szCs w:val="20"/>
          <w:lang w:eastAsia="ru-RU"/>
        </w:rPr>
        <w:t xml:space="preserve"> </w:t>
      </w:r>
      <w:r w:rsidRPr="009203ED">
        <w:rPr>
          <w:rFonts w:ascii="Times New Roman" w:hAnsi="Times New Roman"/>
          <w:bCs/>
          <w:sz w:val="20"/>
          <w:szCs w:val="20"/>
          <w:lang w:eastAsia="ru-RU"/>
        </w:rPr>
        <w:t>и</w:t>
      </w:r>
      <w:r>
        <w:rPr>
          <w:rFonts w:ascii="Times New Roman" w:hAnsi="Times New Roman"/>
          <w:bCs/>
          <w:sz w:val="20"/>
          <w:szCs w:val="20"/>
          <w:lang w:eastAsia="ru-RU"/>
        </w:rPr>
        <w:t xml:space="preserve"> </w:t>
      </w:r>
      <w:r w:rsidRPr="009203ED">
        <w:rPr>
          <w:rFonts w:ascii="Times New Roman" w:hAnsi="Times New Roman"/>
          <w:bCs/>
          <w:sz w:val="20"/>
          <w:szCs w:val="20"/>
          <w:lang w:eastAsia="ru-RU"/>
        </w:rPr>
        <w:t>е – К защитным сооружениям гражданской обороны относят убежища, противорадиационные укрытия и укрытия.</w:t>
      </w:r>
    </w:p>
    <w:p w14:paraId="163D30BE" w14:textId="22F316DC" w:rsidR="009203ED" w:rsidRPr="009203ED" w:rsidRDefault="009203ED" w:rsidP="009203ED">
      <w:pPr>
        <w:overflowPunct w:val="0"/>
        <w:autoSpaceDE w:val="0"/>
        <w:autoSpaceDN w:val="0"/>
        <w:adjustRightInd w:val="0"/>
        <w:spacing w:after="0" w:line="240" w:lineRule="auto"/>
        <w:ind w:firstLine="567"/>
        <w:jc w:val="both"/>
        <w:rPr>
          <w:rFonts w:ascii="Times New Roman" w:hAnsi="Times New Roman"/>
          <w:b/>
          <w:sz w:val="24"/>
          <w:szCs w:val="24"/>
          <w:lang w:eastAsia="ru-RU"/>
        </w:rPr>
      </w:pPr>
      <w:r w:rsidRPr="009203ED">
        <w:rPr>
          <w:rFonts w:ascii="Times New Roman" w:hAnsi="Times New Roman"/>
          <w:b/>
          <w:sz w:val="24"/>
          <w:szCs w:val="24"/>
          <w:lang w:eastAsia="ru-RU"/>
        </w:rPr>
        <w:t>(Измененная редакция, Изм. № 1).</w:t>
      </w:r>
    </w:p>
    <w:p w14:paraId="65EE55B7" w14:textId="63127B9D" w:rsidR="00B77BD7" w:rsidRPr="009203ED" w:rsidRDefault="00FA1DBB" w:rsidP="009203ED">
      <w:pPr>
        <w:overflowPunct w:val="0"/>
        <w:autoSpaceDE w:val="0"/>
        <w:autoSpaceDN w:val="0"/>
        <w:adjustRightInd w:val="0"/>
        <w:spacing w:after="0" w:line="240" w:lineRule="auto"/>
        <w:ind w:firstLine="567"/>
        <w:jc w:val="both"/>
        <w:rPr>
          <w:rFonts w:ascii="Times New Roman" w:hAnsi="Times New Roman"/>
          <w:b/>
          <w:sz w:val="24"/>
          <w:szCs w:val="24"/>
          <w:lang w:eastAsia="ru-RU"/>
        </w:rPr>
      </w:pPr>
      <w:r w:rsidRPr="00FC7D6F">
        <w:rPr>
          <w:rFonts w:ascii="Times New Roman" w:hAnsi="Times New Roman"/>
          <w:sz w:val="24"/>
          <w:szCs w:val="24"/>
          <w:lang w:eastAsia="ru-RU"/>
        </w:rPr>
        <w:t>3.1.7</w:t>
      </w:r>
      <w:r w:rsidRPr="00FC7D6F">
        <w:rPr>
          <w:rFonts w:ascii="Times New Roman" w:hAnsi="Times New Roman"/>
          <w:b/>
          <w:sz w:val="24"/>
          <w:szCs w:val="24"/>
          <w:lang w:eastAsia="ru-RU"/>
        </w:rPr>
        <w:t xml:space="preserve"> </w:t>
      </w:r>
      <w:r w:rsidR="009203ED">
        <w:rPr>
          <w:rFonts w:ascii="Times New Roman" w:hAnsi="Times New Roman"/>
          <w:b/>
          <w:sz w:val="24"/>
          <w:szCs w:val="24"/>
          <w:lang w:eastAsia="ru-RU"/>
        </w:rPr>
        <w:t>(Исключен, Изм. № 1).</w:t>
      </w:r>
    </w:p>
    <w:p w14:paraId="035B2A19" w14:textId="12190D81" w:rsidR="00FA1DBB" w:rsidRPr="00FC7D6F" w:rsidRDefault="00FA1DBB" w:rsidP="00FA1CE9">
      <w:pPr>
        <w:overflowPunct w:val="0"/>
        <w:autoSpaceDE w:val="0"/>
        <w:autoSpaceDN w:val="0"/>
        <w:adjustRightInd w:val="0"/>
        <w:spacing w:after="0" w:line="240" w:lineRule="auto"/>
        <w:ind w:firstLine="567"/>
        <w:jc w:val="both"/>
        <w:rPr>
          <w:rFonts w:ascii="Times New Roman" w:hAnsi="Times New Roman"/>
          <w:sz w:val="24"/>
          <w:szCs w:val="24"/>
          <w:lang w:eastAsia="ru-RU"/>
        </w:rPr>
      </w:pPr>
      <w:r w:rsidRPr="00FC7D6F">
        <w:rPr>
          <w:rFonts w:ascii="Times New Roman" w:hAnsi="Times New Roman"/>
          <w:sz w:val="24"/>
          <w:szCs w:val="24"/>
          <w:lang w:eastAsia="ru-RU"/>
        </w:rPr>
        <w:t>3.1.8</w:t>
      </w:r>
      <w:r w:rsidRPr="00FC7D6F">
        <w:rPr>
          <w:rFonts w:ascii="Times New Roman" w:hAnsi="Times New Roman"/>
          <w:b/>
          <w:sz w:val="24"/>
          <w:szCs w:val="24"/>
          <w:lang w:eastAsia="ru-RU"/>
        </w:rPr>
        <w:t xml:space="preserve"> </w:t>
      </w:r>
      <w:r w:rsidR="009203ED" w:rsidRPr="009203ED">
        <w:rPr>
          <w:rFonts w:ascii="Times New Roman" w:hAnsi="Times New Roman"/>
          <w:b/>
          <w:sz w:val="24"/>
          <w:szCs w:val="24"/>
          <w:lang w:eastAsia="ru-RU"/>
        </w:rPr>
        <w:t>(Исключен, Изм. № 1).</w:t>
      </w:r>
    </w:p>
    <w:p w14:paraId="5B6AA1AD" w14:textId="37ED13FC" w:rsidR="00FA1DBB" w:rsidRPr="00FC7D6F" w:rsidRDefault="00FA1DBB" w:rsidP="00FA1CE9">
      <w:pPr>
        <w:overflowPunct w:val="0"/>
        <w:autoSpaceDE w:val="0"/>
        <w:autoSpaceDN w:val="0"/>
        <w:adjustRightInd w:val="0"/>
        <w:spacing w:after="0" w:line="240" w:lineRule="auto"/>
        <w:ind w:firstLine="567"/>
        <w:jc w:val="both"/>
        <w:rPr>
          <w:rFonts w:ascii="Times New Roman" w:hAnsi="Times New Roman"/>
          <w:sz w:val="24"/>
          <w:szCs w:val="24"/>
          <w:lang w:eastAsia="ru-RU"/>
        </w:rPr>
      </w:pPr>
      <w:r w:rsidRPr="00FC7D6F">
        <w:rPr>
          <w:rFonts w:ascii="Times New Roman" w:hAnsi="Times New Roman"/>
          <w:sz w:val="24"/>
          <w:szCs w:val="24"/>
          <w:lang w:eastAsia="ru-RU"/>
        </w:rPr>
        <w:t>3.1.9</w:t>
      </w:r>
      <w:r w:rsidRPr="00FC7D6F">
        <w:rPr>
          <w:rFonts w:ascii="Times New Roman" w:hAnsi="Times New Roman"/>
          <w:b/>
          <w:sz w:val="24"/>
          <w:szCs w:val="24"/>
          <w:lang w:eastAsia="ru-RU"/>
        </w:rPr>
        <w:t xml:space="preserve"> </w:t>
      </w:r>
      <w:r w:rsidR="009203ED" w:rsidRPr="009203ED">
        <w:rPr>
          <w:rFonts w:ascii="Times New Roman" w:hAnsi="Times New Roman"/>
          <w:b/>
          <w:sz w:val="24"/>
          <w:szCs w:val="24"/>
          <w:lang w:eastAsia="ru-RU"/>
        </w:rPr>
        <w:t>(Исключен, Изм. № 1).</w:t>
      </w:r>
    </w:p>
    <w:p w14:paraId="24C94437" w14:textId="77777777" w:rsidR="00FA1DBB" w:rsidRPr="00FC7D6F" w:rsidRDefault="00FA1DBB" w:rsidP="00FA1CE9">
      <w:pPr>
        <w:spacing w:after="0" w:line="240" w:lineRule="auto"/>
        <w:ind w:firstLine="567"/>
        <w:jc w:val="both"/>
        <w:rPr>
          <w:rFonts w:ascii="Times New Roman" w:hAnsi="Times New Roman"/>
          <w:b/>
          <w:bCs/>
          <w:sz w:val="24"/>
          <w:szCs w:val="24"/>
        </w:rPr>
      </w:pPr>
      <w:r w:rsidRPr="00FC7D6F">
        <w:rPr>
          <w:rFonts w:ascii="Times New Roman" w:hAnsi="Times New Roman"/>
          <w:bCs/>
          <w:sz w:val="24"/>
          <w:szCs w:val="24"/>
        </w:rPr>
        <w:lastRenderedPageBreak/>
        <w:t>3.1.10</w:t>
      </w:r>
      <w:r w:rsidRPr="00FC7D6F">
        <w:rPr>
          <w:rFonts w:ascii="Times New Roman" w:hAnsi="Times New Roman"/>
          <w:b/>
          <w:bCs/>
          <w:sz w:val="24"/>
          <w:szCs w:val="24"/>
        </w:rPr>
        <w:t xml:space="preserve"> обычное средство поражения: </w:t>
      </w:r>
      <w:r w:rsidRPr="00FC7D6F">
        <w:rPr>
          <w:rFonts w:ascii="Times New Roman" w:hAnsi="Times New Roman"/>
          <w:bCs/>
          <w:sz w:val="24"/>
          <w:szCs w:val="24"/>
        </w:rPr>
        <w:t>Вид оружия, не относящийся к оружию массового поражения, оснащенный боеприпасами, снаряженными взрывчатыми или горючими веществами.</w:t>
      </w:r>
    </w:p>
    <w:p w14:paraId="584AA7B4" w14:textId="77777777" w:rsidR="00FA1DBB" w:rsidRPr="00FC7D6F" w:rsidRDefault="00FA1DBB" w:rsidP="00FA1CE9">
      <w:pPr>
        <w:overflowPunct w:val="0"/>
        <w:autoSpaceDE w:val="0"/>
        <w:autoSpaceDN w:val="0"/>
        <w:adjustRightInd w:val="0"/>
        <w:spacing w:after="0" w:line="240" w:lineRule="auto"/>
        <w:ind w:firstLine="567"/>
        <w:jc w:val="both"/>
        <w:rPr>
          <w:rFonts w:ascii="Times New Roman" w:hAnsi="Times New Roman"/>
          <w:sz w:val="24"/>
          <w:szCs w:val="24"/>
          <w:lang w:eastAsia="ru-RU"/>
        </w:rPr>
      </w:pPr>
      <w:r w:rsidRPr="00FC7D6F">
        <w:rPr>
          <w:rFonts w:ascii="Times New Roman" w:hAnsi="Times New Roman"/>
          <w:sz w:val="24"/>
          <w:szCs w:val="24"/>
          <w:lang w:eastAsia="ru-RU"/>
        </w:rPr>
        <w:t>3.1.11</w:t>
      </w:r>
      <w:r w:rsidRPr="00FC7D6F">
        <w:rPr>
          <w:rFonts w:ascii="Times New Roman" w:hAnsi="Times New Roman"/>
          <w:b/>
          <w:sz w:val="24"/>
          <w:szCs w:val="24"/>
          <w:lang w:eastAsia="ru-RU"/>
        </w:rPr>
        <w:t xml:space="preserve"> противорадиационное укрытие</w:t>
      </w:r>
      <w:r w:rsidR="00716D9F">
        <w:rPr>
          <w:rFonts w:ascii="Times New Roman" w:hAnsi="Times New Roman"/>
          <w:b/>
          <w:sz w:val="24"/>
          <w:szCs w:val="24"/>
          <w:lang w:eastAsia="ru-RU"/>
        </w:rPr>
        <w:t>;</w:t>
      </w:r>
      <w:r w:rsidR="004B5137" w:rsidRPr="00FC7D6F">
        <w:rPr>
          <w:rFonts w:ascii="Times New Roman" w:hAnsi="Times New Roman"/>
          <w:b/>
          <w:sz w:val="24"/>
          <w:szCs w:val="24"/>
          <w:lang w:eastAsia="ru-RU"/>
        </w:rPr>
        <w:t xml:space="preserve"> </w:t>
      </w:r>
      <w:r w:rsidRPr="00716D9F">
        <w:rPr>
          <w:rFonts w:ascii="Times New Roman" w:hAnsi="Times New Roman"/>
          <w:sz w:val="24"/>
          <w:szCs w:val="24"/>
          <w:lang w:eastAsia="ru-RU"/>
        </w:rPr>
        <w:t>ПРУ</w:t>
      </w:r>
      <w:r w:rsidR="00E72038" w:rsidRPr="00FC7D6F">
        <w:rPr>
          <w:rFonts w:ascii="Times New Roman" w:hAnsi="Times New Roman"/>
          <w:sz w:val="24"/>
          <w:szCs w:val="24"/>
          <w:lang w:eastAsia="ru-RU"/>
        </w:rPr>
        <w:t xml:space="preserve">: </w:t>
      </w:r>
      <w:r w:rsidR="001A1D9B" w:rsidRPr="00FC7D6F">
        <w:rPr>
          <w:rFonts w:ascii="Times New Roman" w:hAnsi="Times New Roman"/>
          <w:sz w:val="24"/>
          <w:szCs w:val="24"/>
          <w:lang w:eastAsia="ru-RU"/>
        </w:rPr>
        <w:t>Защитное сооружение гражданской обороны, предназначенное для защиты укрываемых от воздействия ионизирующих излучений при радиоактивном заражении (загрязнении) местности и допускающее непрерывное пребывание в нем укрываемых в течение нормативного времени</w:t>
      </w:r>
      <w:r w:rsidRPr="00FC7D6F">
        <w:rPr>
          <w:rFonts w:ascii="Times New Roman" w:hAnsi="Times New Roman"/>
          <w:sz w:val="24"/>
          <w:szCs w:val="24"/>
          <w:lang w:eastAsia="ru-RU"/>
        </w:rPr>
        <w:t xml:space="preserve">. </w:t>
      </w:r>
    </w:p>
    <w:p w14:paraId="4310874C" w14:textId="77777777" w:rsidR="00FA1DBB" w:rsidRPr="00FC7D6F" w:rsidRDefault="00FA1DBB" w:rsidP="00FA1CE9">
      <w:pPr>
        <w:spacing w:after="0" w:line="240" w:lineRule="auto"/>
        <w:ind w:firstLine="567"/>
        <w:jc w:val="both"/>
        <w:rPr>
          <w:rFonts w:ascii="Times New Roman" w:hAnsi="Times New Roman"/>
          <w:sz w:val="24"/>
          <w:szCs w:val="24"/>
        </w:rPr>
      </w:pPr>
      <w:r w:rsidRPr="00FC7D6F">
        <w:rPr>
          <w:rFonts w:ascii="Times New Roman" w:hAnsi="Times New Roman"/>
          <w:bCs/>
          <w:sz w:val="24"/>
          <w:szCs w:val="24"/>
        </w:rPr>
        <w:t>3.1.12</w:t>
      </w:r>
      <w:r w:rsidRPr="00FC7D6F">
        <w:rPr>
          <w:rFonts w:ascii="Times New Roman" w:hAnsi="Times New Roman"/>
          <w:b/>
          <w:bCs/>
          <w:sz w:val="24"/>
          <w:szCs w:val="24"/>
        </w:rPr>
        <w:t xml:space="preserve"> санитарный пропускник (санпропускник)</w:t>
      </w:r>
      <w:r w:rsidRPr="00CA0E5E">
        <w:rPr>
          <w:rFonts w:ascii="Times New Roman" w:hAnsi="Times New Roman"/>
          <w:b/>
          <w:sz w:val="24"/>
          <w:szCs w:val="24"/>
        </w:rPr>
        <w:t>:</w:t>
      </w:r>
      <w:r w:rsidRPr="00FC7D6F">
        <w:rPr>
          <w:rFonts w:ascii="Times New Roman" w:hAnsi="Times New Roman"/>
          <w:sz w:val="24"/>
          <w:szCs w:val="24"/>
        </w:rPr>
        <w:t xml:space="preserve"> </w:t>
      </w:r>
      <w:r w:rsidR="00E72038" w:rsidRPr="00FC7D6F">
        <w:rPr>
          <w:rFonts w:ascii="Times New Roman" w:hAnsi="Times New Roman"/>
          <w:sz w:val="24"/>
          <w:szCs w:val="24"/>
        </w:rPr>
        <w:t>Помещение, предназначенное для смены одежды, санитарной обработки персонала и контроля радиоактивного загрязнения кожных покровов и спецодежды</w:t>
      </w:r>
      <w:r w:rsidRPr="00FC7D6F">
        <w:rPr>
          <w:rFonts w:ascii="Times New Roman" w:hAnsi="Times New Roman"/>
          <w:sz w:val="24"/>
          <w:szCs w:val="24"/>
        </w:rPr>
        <w:t>.</w:t>
      </w:r>
    </w:p>
    <w:p w14:paraId="6C233F74" w14:textId="77777777" w:rsidR="00FA1DBB" w:rsidRPr="00FC7D6F" w:rsidRDefault="00FA1DBB" w:rsidP="00FA1CE9">
      <w:pPr>
        <w:overflowPunct w:val="0"/>
        <w:autoSpaceDE w:val="0"/>
        <w:autoSpaceDN w:val="0"/>
        <w:adjustRightInd w:val="0"/>
        <w:spacing w:after="0" w:line="240" w:lineRule="auto"/>
        <w:ind w:firstLine="567"/>
        <w:jc w:val="both"/>
        <w:rPr>
          <w:rFonts w:ascii="Times New Roman" w:hAnsi="Times New Roman"/>
          <w:sz w:val="24"/>
          <w:szCs w:val="24"/>
          <w:lang w:eastAsia="ru-RU"/>
        </w:rPr>
      </w:pPr>
      <w:r w:rsidRPr="00FC7D6F">
        <w:rPr>
          <w:rFonts w:ascii="Times New Roman" w:hAnsi="Times New Roman"/>
          <w:sz w:val="24"/>
          <w:szCs w:val="24"/>
          <w:lang w:eastAsia="ru-RU"/>
        </w:rPr>
        <w:t>3.1.13</w:t>
      </w:r>
      <w:r w:rsidRPr="00FC7D6F">
        <w:rPr>
          <w:rFonts w:ascii="Times New Roman" w:hAnsi="Times New Roman"/>
          <w:b/>
          <w:sz w:val="24"/>
          <w:szCs w:val="24"/>
          <w:lang w:eastAsia="ru-RU"/>
        </w:rPr>
        <w:t xml:space="preserve"> сооружение двойного назначения</w:t>
      </w:r>
      <w:r w:rsidRPr="00CA0E5E">
        <w:rPr>
          <w:rFonts w:ascii="Times New Roman" w:hAnsi="Times New Roman"/>
          <w:b/>
          <w:sz w:val="24"/>
          <w:szCs w:val="24"/>
          <w:lang w:eastAsia="ru-RU"/>
        </w:rPr>
        <w:t>:</w:t>
      </w:r>
      <w:r w:rsidRPr="00FC7D6F">
        <w:rPr>
          <w:rFonts w:ascii="Times New Roman" w:hAnsi="Times New Roman"/>
          <w:sz w:val="24"/>
          <w:szCs w:val="24"/>
          <w:lang w:eastAsia="ru-RU"/>
        </w:rPr>
        <w:t xml:space="preserve"> Инженерное сооружение производственного, общественного, коммунально-бытового или транспортного назначения, приспособленное (запроектированное) для укры</w:t>
      </w:r>
      <w:r w:rsidR="00E72038" w:rsidRPr="00FC7D6F">
        <w:rPr>
          <w:rFonts w:ascii="Times New Roman" w:hAnsi="Times New Roman"/>
          <w:sz w:val="24"/>
          <w:szCs w:val="24"/>
          <w:lang w:eastAsia="ru-RU"/>
        </w:rPr>
        <w:t>вания</w:t>
      </w:r>
      <w:r w:rsidRPr="00FC7D6F">
        <w:rPr>
          <w:rFonts w:ascii="Times New Roman" w:hAnsi="Times New Roman"/>
          <w:sz w:val="24"/>
          <w:szCs w:val="24"/>
          <w:lang w:eastAsia="ru-RU"/>
        </w:rPr>
        <w:t xml:space="preserve"> людей, техники и имущества от опасностей, возникающих при ведении </w:t>
      </w:r>
      <w:r w:rsidR="00FF1B79" w:rsidRPr="00FC7D6F">
        <w:rPr>
          <w:rFonts w:ascii="Times New Roman" w:hAnsi="Times New Roman"/>
          <w:sz w:val="24"/>
          <w:szCs w:val="24"/>
          <w:lang w:eastAsia="ru-RU"/>
        </w:rPr>
        <w:t xml:space="preserve">военных конфликтов или вследствие этих конфликтов, </w:t>
      </w:r>
      <w:r w:rsidRPr="00FC7D6F">
        <w:rPr>
          <w:rFonts w:ascii="Times New Roman" w:hAnsi="Times New Roman"/>
          <w:sz w:val="24"/>
          <w:szCs w:val="24"/>
          <w:lang w:eastAsia="ru-RU"/>
        </w:rPr>
        <w:t>диверсиях, в результате аварий на потенциально опасных объектах или стихийных бедствий.</w:t>
      </w:r>
    </w:p>
    <w:p w14:paraId="1F4644F8" w14:textId="32DC8A0A" w:rsidR="00D01F4F" w:rsidRDefault="00FA1DBB" w:rsidP="009203ED">
      <w:pPr>
        <w:autoSpaceDE w:val="0"/>
        <w:autoSpaceDN w:val="0"/>
        <w:spacing w:after="0" w:line="240" w:lineRule="auto"/>
        <w:ind w:firstLine="567"/>
        <w:jc w:val="both"/>
        <w:rPr>
          <w:rFonts w:ascii="Times New Roman" w:hAnsi="Times New Roman"/>
          <w:sz w:val="24"/>
          <w:szCs w:val="24"/>
          <w:lang w:eastAsia="ru-RU"/>
        </w:rPr>
      </w:pPr>
      <w:r w:rsidRPr="00FC7D6F">
        <w:rPr>
          <w:rFonts w:ascii="Times New Roman" w:hAnsi="Times New Roman"/>
          <w:sz w:val="24"/>
          <w:szCs w:val="24"/>
          <w:lang w:eastAsia="ru-RU"/>
        </w:rPr>
        <w:t>3.1.14</w:t>
      </w:r>
      <w:r w:rsidRPr="00FC7D6F">
        <w:rPr>
          <w:rFonts w:ascii="Times New Roman" w:hAnsi="Times New Roman"/>
          <w:b/>
          <w:sz w:val="24"/>
          <w:szCs w:val="24"/>
          <w:lang w:eastAsia="ru-RU"/>
        </w:rPr>
        <w:t xml:space="preserve"> строительная конструкция</w:t>
      </w:r>
      <w:r w:rsidR="009203ED" w:rsidRPr="009203ED">
        <w:rPr>
          <w:rFonts w:ascii="Times New Roman" w:eastAsia="Times New Roman" w:hAnsi="Times New Roman"/>
          <w:sz w:val="28"/>
          <w:szCs w:val="28"/>
          <w:lang w:eastAsia="ru-RU"/>
        </w:rPr>
        <w:t xml:space="preserve"> </w:t>
      </w:r>
      <w:r w:rsidR="009203ED" w:rsidRPr="009203ED">
        <w:rPr>
          <w:rFonts w:ascii="Times New Roman" w:hAnsi="Times New Roman"/>
          <w:b/>
          <w:sz w:val="24"/>
          <w:szCs w:val="24"/>
          <w:lang w:eastAsia="ru-RU"/>
        </w:rPr>
        <w:t>защитного сооружения гражданской обороны</w:t>
      </w:r>
      <w:r w:rsidRPr="00CA0E5E">
        <w:rPr>
          <w:rFonts w:ascii="Times New Roman" w:hAnsi="Times New Roman"/>
          <w:b/>
          <w:sz w:val="24"/>
          <w:szCs w:val="24"/>
          <w:lang w:eastAsia="ru-RU"/>
        </w:rPr>
        <w:t>:</w:t>
      </w:r>
      <w:r w:rsidRPr="00FC7D6F">
        <w:rPr>
          <w:rFonts w:ascii="Times New Roman" w:hAnsi="Times New Roman"/>
          <w:sz w:val="24"/>
          <w:szCs w:val="24"/>
          <w:lang w:eastAsia="ru-RU"/>
        </w:rPr>
        <w:t xml:space="preserve"> Часть защитного сооружения, в</w:t>
      </w:r>
      <w:r w:rsidR="00FF1B79" w:rsidRPr="00FC7D6F">
        <w:rPr>
          <w:rFonts w:ascii="Times New Roman" w:hAnsi="Times New Roman"/>
          <w:sz w:val="24"/>
          <w:szCs w:val="24"/>
          <w:lang w:eastAsia="ru-RU"/>
        </w:rPr>
        <w:t xml:space="preserve">ыполняющая </w:t>
      </w:r>
      <w:r w:rsidR="00FF1B79" w:rsidRPr="00751ACA">
        <w:rPr>
          <w:rFonts w:ascii="Times New Roman" w:hAnsi="Times New Roman"/>
          <w:sz w:val="24"/>
          <w:szCs w:val="24"/>
          <w:lang w:eastAsia="ru-RU"/>
        </w:rPr>
        <w:t>определенные несущие или</w:t>
      </w:r>
      <w:r w:rsidRPr="00751ACA">
        <w:rPr>
          <w:rFonts w:ascii="Times New Roman" w:hAnsi="Times New Roman"/>
          <w:sz w:val="24"/>
          <w:szCs w:val="24"/>
          <w:lang w:eastAsia="ru-RU"/>
        </w:rPr>
        <w:t xml:space="preserve"> ограждающие функции.</w:t>
      </w:r>
    </w:p>
    <w:p w14:paraId="36CC88C0" w14:textId="3E496CDF" w:rsidR="009203ED" w:rsidRDefault="009203ED" w:rsidP="009203ED">
      <w:pPr>
        <w:autoSpaceDE w:val="0"/>
        <w:autoSpaceDN w:val="0"/>
        <w:spacing w:after="0" w:line="240" w:lineRule="auto"/>
        <w:ind w:firstLine="567"/>
        <w:jc w:val="both"/>
        <w:rPr>
          <w:rFonts w:ascii="Times New Roman" w:hAnsi="Times New Roman"/>
          <w:b/>
          <w:bCs/>
          <w:sz w:val="24"/>
          <w:szCs w:val="24"/>
          <w:lang w:eastAsia="ru-RU"/>
        </w:rPr>
      </w:pPr>
      <w:r w:rsidRPr="009203ED">
        <w:rPr>
          <w:rFonts w:ascii="Times New Roman" w:hAnsi="Times New Roman"/>
          <w:b/>
          <w:bCs/>
          <w:sz w:val="24"/>
          <w:szCs w:val="24"/>
          <w:lang w:eastAsia="ru-RU"/>
        </w:rPr>
        <w:t>(Измененная редакция, Изм. № 1).</w:t>
      </w:r>
    </w:p>
    <w:p w14:paraId="03395C9A" w14:textId="77777777" w:rsidR="009203ED" w:rsidRPr="009203ED" w:rsidRDefault="009203ED" w:rsidP="009203ED">
      <w:pPr>
        <w:autoSpaceDE w:val="0"/>
        <w:autoSpaceDN w:val="0"/>
        <w:spacing w:after="0" w:line="240" w:lineRule="auto"/>
        <w:ind w:firstLine="567"/>
        <w:jc w:val="both"/>
        <w:rPr>
          <w:rFonts w:ascii="Times New Roman" w:hAnsi="Times New Roman"/>
          <w:sz w:val="24"/>
          <w:szCs w:val="24"/>
          <w:lang w:eastAsia="ru-RU"/>
        </w:rPr>
      </w:pPr>
      <w:r w:rsidRPr="009203ED">
        <w:rPr>
          <w:rFonts w:ascii="Times New Roman" w:hAnsi="Times New Roman"/>
          <w:sz w:val="24"/>
          <w:szCs w:val="24"/>
          <w:lang w:eastAsia="ru-RU"/>
        </w:rPr>
        <w:t xml:space="preserve">3.1.14а </w:t>
      </w:r>
      <w:r w:rsidRPr="009203ED">
        <w:rPr>
          <w:rFonts w:ascii="Times New Roman" w:hAnsi="Times New Roman"/>
          <w:b/>
          <w:sz w:val="24"/>
          <w:szCs w:val="24"/>
          <w:lang w:eastAsia="ru-RU"/>
        </w:rPr>
        <w:t>независимый источник питания</w:t>
      </w:r>
      <w:r w:rsidRPr="009203ED">
        <w:rPr>
          <w:rFonts w:ascii="Times New Roman" w:hAnsi="Times New Roman"/>
          <w:b/>
          <w:bCs/>
          <w:sz w:val="24"/>
          <w:szCs w:val="24"/>
          <w:lang w:eastAsia="ru-RU"/>
        </w:rPr>
        <w:t>:</w:t>
      </w:r>
      <w:r w:rsidRPr="009203ED">
        <w:rPr>
          <w:rFonts w:ascii="Times New Roman" w:hAnsi="Times New Roman"/>
          <w:sz w:val="24"/>
          <w:szCs w:val="24"/>
          <w:lang w:eastAsia="ru-RU"/>
        </w:rPr>
        <w:t xml:space="preserve"> Источник питания, на котором сохраняется напряжение в послеаварийном режиме в регламентированных пределах при исчезновении его на другом или других источниках питания.</w:t>
      </w:r>
    </w:p>
    <w:p w14:paraId="153DE9A7" w14:textId="4F932E9F" w:rsidR="009203ED" w:rsidRDefault="009203ED" w:rsidP="009203ED">
      <w:pPr>
        <w:autoSpaceDE w:val="0"/>
        <w:autoSpaceDN w:val="0"/>
        <w:spacing w:after="0" w:line="240" w:lineRule="auto"/>
        <w:ind w:firstLine="567"/>
        <w:jc w:val="both"/>
        <w:rPr>
          <w:rFonts w:ascii="Times New Roman" w:hAnsi="Times New Roman"/>
          <w:sz w:val="24"/>
          <w:szCs w:val="24"/>
          <w:lang w:eastAsia="ru-RU"/>
        </w:rPr>
      </w:pPr>
      <w:r w:rsidRPr="009203ED">
        <w:rPr>
          <w:rFonts w:ascii="Times New Roman" w:hAnsi="Times New Roman"/>
          <w:sz w:val="24"/>
          <w:szCs w:val="24"/>
          <w:lang w:eastAsia="ru-RU"/>
        </w:rPr>
        <w:t xml:space="preserve">3.1.14б </w:t>
      </w:r>
      <w:r w:rsidRPr="009203ED">
        <w:rPr>
          <w:rFonts w:ascii="Times New Roman" w:hAnsi="Times New Roman"/>
          <w:b/>
          <w:sz w:val="24"/>
          <w:szCs w:val="24"/>
          <w:lang w:eastAsia="ru-RU"/>
        </w:rPr>
        <w:t>приспособление</w:t>
      </w:r>
      <w:r w:rsidRPr="009203ED">
        <w:rPr>
          <w:rFonts w:ascii="Times New Roman" w:hAnsi="Times New Roman"/>
          <w:b/>
          <w:bCs/>
          <w:sz w:val="24"/>
          <w:szCs w:val="24"/>
          <w:lang w:eastAsia="ru-RU"/>
        </w:rPr>
        <w:t>:</w:t>
      </w:r>
      <w:r w:rsidRPr="009203ED">
        <w:rPr>
          <w:rFonts w:ascii="Times New Roman" w:hAnsi="Times New Roman"/>
          <w:sz w:val="24"/>
          <w:szCs w:val="24"/>
          <w:lang w:eastAsia="ru-RU"/>
        </w:rPr>
        <w:t xml:space="preserve"> Приведение станций и линий метрополитена в соответствие с требованиями нормативных документов в области защитных сооружений гражданской обороны</w:t>
      </w:r>
      <w:r>
        <w:rPr>
          <w:rFonts w:ascii="Times New Roman" w:hAnsi="Times New Roman"/>
          <w:sz w:val="24"/>
          <w:szCs w:val="24"/>
          <w:lang w:eastAsia="ru-RU"/>
        </w:rPr>
        <w:t>.</w:t>
      </w:r>
    </w:p>
    <w:p w14:paraId="622AB444" w14:textId="47993C1A" w:rsidR="009203ED" w:rsidRPr="009203ED" w:rsidRDefault="009203ED" w:rsidP="009203ED">
      <w:pPr>
        <w:autoSpaceDE w:val="0"/>
        <w:autoSpaceDN w:val="0"/>
        <w:spacing w:after="0" w:line="240" w:lineRule="auto"/>
        <w:ind w:firstLine="567"/>
        <w:jc w:val="both"/>
        <w:rPr>
          <w:rFonts w:ascii="Times New Roman" w:hAnsi="Times New Roman"/>
          <w:b/>
          <w:bCs/>
          <w:sz w:val="24"/>
          <w:szCs w:val="24"/>
          <w:lang w:eastAsia="ru-RU"/>
        </w:rPr>
      </w:pPr>
      <w:r w:rsidRPr="009203ED">
        <w:rPr>
          <w:rFonts w:ascii="Times New Roman" w:hAnsi="Times New Roman"/>
          <w:b/>
          <w:bCs/>
          <w:sz w:val="24"/>
          <w:szCs w:val="24"/>
          <w:lang w:eastAsia="ru-RU"/>
        </w:rPr>
        <w:t>3.1.14а, 3.1.14б (Введены дополнительно, Изм. № 1).</w:t>
      </w:r>
    </w:p>
    <w:p w14:paraId="117D12B3" w14:textId="77777777" w:rsidR="009203ED" w:rsidRDefault="00BE64DC" w:rsidP="009203ED">
      <w:pPr>
        <w:autoSpaceDE w:val="0"/>
        <w:autoSpaceDN w:val="0"/>
        <w:spacing w:after="0" w:line="240" w:lineRule="auto"/>
        <w:ind w:firstLine="567"/>
        <w:jc w:val="both"/>
        <w:rPr>
          <w:rFonts w:ascii="Times New Roman" w:hAnsi="Times New Roman"/>
          <w:b/>
          <w:bCs/>
          <w:sz w:val="24"/>
          <w:szCs w:val="24"/>
        </w:rPr>
      </w:pPr>
      <w:r w:rsidRPr="00751ACA">
        <w:rPr>
          <w:rFonts w:ascii="Times New Roman" w:hAnsi="Times New Roman"/>
          <w:bCs/>
          <w:sz w:val="24"/>
          <w:szCs w:val="24"/>
        </w:rPr>
        <w:t>3.1.15</w:t>
      </w:r>
      <w:r w:rsidRPr="00751ACA">
        <w:rPr>
          <w:rFonts w:ascii="Times New Roman" w:hAnsi="Times New Roman"/>
          <w:b/>
          <w:bCs/>
          <w:sz w:val="24"/>
          <w:szCs w:val="24"/>
        </w:rPr>
        <w:t xml:space="preserve"> </w:t>
      </w:r>
      <w:r w:rsidR="009203ED" w:rsidRPr="009203ED">
        <w:rPr>
          <w:rFonts w:ascii="Times New Roman" w:hAnsi="Times New Roman"/>
          <w:b/>
          <w:bCs/>
          <w:sz w:val="24"/>
          <w:szCs w:val="24"/>
        </w:rPr>
        <w:t>(Исключен, Изм. № 1).</w:t>
      </w:r>
    </w:p>
    <w:p w14:paraId="1280A542" w14:textId="57D12008" w:rsidR="00FA1DBB" w:rsidRPr="00FC7D6F" w:rsidRDefault="00FA1DBB" w:rsidP="009203ED">
      <w:pPr>
        <w:autoSpaceDE w:val="0"/>
        <w:autoSpaceDN w:val="0"/>
        <w:spacing w:after="0" w:line="240" w:lineRule="auto"/>
        <w:ind w:firstLine="567"/>
        <w:jc w:val="both"/>
        <w:rPr>
          <w:rFonts w:ascii="Times New Roman" w:hAnsi="Times New Roman"/>
          <w:b/>
          <w:bCs/>
          <w:sz w:val="24"/>
          <w:szCs w:val="24"/>
        </w:rPr>
      </w:pPr>
      <w:r w:rsidRPr="00FC7D6F">
        <w:rPr>
          <w:rFonts w:ascii="Times New Roman" w:hAnsi="Times New Roman"/>
          <w:bCs/>
          <w:sz w:val="24"/>
          <w:szCs w:val="24"/>
        </w:rPr>
        <w:t>3.1.16</w:t>
      </w:r>
      <w:r w:rsidRPr="00FC7D6F">
        <w:rPr>
          <w:rFonts w:ascii="Times New Roman" w:hAnsi="Times New Roman"/>
          <w:b/>
          <w:bCs/>
          <w:sz w:val="24"/>
          <w:szCs w:val="24"/>
        </w:rPr>
        <w:t xml:space="preserve"> </w:t>
      </w:r>
      <w:r w:rsidR="009203ED" w:rsidRPr="009203ED">
        <w:rPr>
          <w:rFonts w:ascii="Times New Roman" w:hAnsi="Times New Roman"/>
          <w:b/>
          <w:bCs/>
          <w:sz w:val="24"/>
          <w:szCs w:val="24"/>
        </w:rPr>
        <w:t>(Исключен, Изм. № 1).</w:t>
      </w:r>
    </w:p>
    <w:p w14:paraId="6C509916" w14:textId="77777777" w:rsidR="00FA1DBB" w:rsidRPr="00FC7D6F" w:rsidRDefault="00FA1DBB" w:rsidP="00FA1CE9">
      <w:pPr>
        <w:spacing w:after="0" w:line="240" w:lineRule="auto"/>
        <w:ind w:firstLine="567"/>
        <w:jc w:val="both"/>
        <w:rPr>
          <w:rFonts w:ascii="Times New Roman" w:hAnsi="Times New Roman"/>
          <w:sz w:val="24"/>
          <w:szCs w:val="24"/>
        </w:rPr>
      </w:pPr>
      <w:r w:rsidRPr="00FC7D6F">
        <w:rPr>
          <w:rFonts w:ascii="Times New Roman" w:hAnsi="Times New Roman"/>
          <w:bCs/>
          <w:sz w:val="24"/>
          <w:szCs w:val="24"/>
        </w:rPr>
        <w:t>3.1.17</w:t>
      </w:r>
      <w:r w:rsidRPr="00FC7D6F">
        <w:rPr>
          <w:rFonts w:ascii="Times New Roman" w:hAnsi="Times New Roman"/>
          <w:b/>
          <w:bCs/>
          <w:sz w:val="24"/>
          <w:szCs w:val="24"/>
        </w:rPr>
        <w:t xml:space="preserve"> участок с автономным жизнеобеспечением</w:t>
      </w:r>
      <w:r w:rsidRPr="00CA0E5E">
        <w:rPr>
          <w:rFonts w:ascii="Times New Roman" w:hAnsi="Times New Roman"/>
          <w:b/>
          <w:sz w:val="24"/>
          <w:szCs w:val="24"/>
        </w:rPr>
        <w:t>:</w:t>
      </w:r>
      <w:r w:rsidRPr="00FC7D6F">
        <w:rPr>
          <w:rFonts w:ascii="Times New Roman" w:hAnsi="Times New Roman"/>
          <w:sz w:val="24"/>
          <w:szCs w:val="24"/>
        </w:rPr>
        <w:t xml:space="preserve"> Приспособленный под убежище участок линии метрополитена, обеспеченный дополнительными сооружениями и устройствами.</w:t>
      </w:r>
    </w:p>
    <w:p w14:paraId="6B0DBF1A" w14:textId="352AB368" w:rsidR="00FA1DBB" w:rsidRDefault="00FA1DBB" w:rsidP="00FA1CE9">
      <w:pPr>
        <w:spacing w:after="0" w:line="240" w:lineRule="auto"/>
        <w:ind w:firstLine="567"/>
        <w:jc w:val="both"/>
        <w:rPr>
          <w:rFonts w:ascii="Times New Roman" w:hAnsi="Times New Roman"/>
          <w:bCs/>
          <w:sz w:val="24"/>
          <w:szCs w:val="24"/>
        </w:rPr>
      </w:pPr>
      <w:r w:rsidRPr="00FC7D6F">
        <w:rPr>
          <w:rFonts w:ascii="Times New Roman" w:hAnsi="Times New Roman"/>
          <w:bCs/>
          <w:sz w:val="24"/>
          <w:szCs w:val="24"/>
        </w:rPr>
        <w:t>3.1.18</w:t>
      </w:r>
      <w:r w:rsidRPr="00FC7D6F">
        <w:rPr>
          <w:rFonts w:ascii="Times New Roman" w:hAnsi="Times New Roman"/>
          <w:b/>
          <w:bCs/>
          <w:sz w:val="24"/>
          <w:szCs w:val="24"/>
        </w:rPr>
        <w:t xml:space="preserve"> </w:t>
      </w:r>
      <w:r w:rsidR="00501CEE" w:rsidRPr="00501CEE">
        <w:rPr>
          <w:rFonts w:ascii="Times New Roman" w:hAnsi="Times New Roman"/>
          <w:b/>
          <w:bCs/>
          <w:sz w:val="24"/>
          <w:szCs w:val="24"/>
        </w:rPr>
        <w:t xml:space="preserve">фугасное действие: </w:t>
      </w:r>
      <w:r w:rsidR="00501CEE" w:rsidRPr="00501CEE">
        <w:rPr>
          <w:rFonts w:ascii="Times New Roman" w:hAnsi="Times New Roman"/>
          <w:sz w:val="24"/>
          <w:szCs w:val="24"/>
        </w:rPr>
        <w:t>Действие боеприпасов, при котором цель поражают продукты взрыва разрывного заряда и образующаяся в результате этого взрыва взрывная волна</w:t>
      </w:r>
      <w:r w:rsidRPr="00FC7D6F">
        <w:rPr>
          <w:rFonts w:ascii="Times New Roman" w:hAnsi="Times New Roman"/>
          <w:bCs/>
          <w:sz w:val="24"/>
          <w:szCs w:val="24"/>
        </w:rPr>
        <w:t>.</w:t>
      </w:r>
    </w:p>
    <w:p w14:paraId="1226D696" w14:textId="0A57EBDC" w:rsidR="00501CEE" w:rsidRPr="00501CEE" w:rsidRDefault="00501CEE" w:rsidP="00FA1CE9">
      <w:pPr>
        <w:spacing w:after="0" w:line="240" w:lineRule="auto"/>
        <w:ind w:firstLine="567"/>
        <w:jc w:val="both"/>
        <w:rPr>
          <w:rFonts w:ascii="Times New Roman" w:hAnsi="Times New Roman"/>
          <w:b/>
          <w:sz w:val="24"/>
          <w:szCs w:val="24"/>
        </w:rPr>
      </w:pPr>
      <w:r w:rsidRPr="00501CEE">
        <w:rPr>
          <w:rFonts w:ascii="Times New Roman" w:hAnsi="Times New Roman"/>
          <w:b/>
          <w:sz w:val="24"/>
          <w:szCs w:val="24"/>
        </w:rPr>
        <w:t>(Измененная редакция, Изм. № 1).</w:t>
      </w:r>
    </w:p>
    <w:p w14:paraId="096927AF" w14:textId="77777777" w:rsidR="00FA1DBB" w:rsidRPr="00FC7D6F" w:rsidRDefault="00FA1DBB" w:rsidP="00FA1CE9">
      <w:pPr>
        <w:overflowPunct w:val="0"/>
        <w:autoSpaceDE w:val="0"/>
        <w:autoSpaceDN w:val="0"/>
        <w:adjustRightInd w:val="0"/>
        <w:spacing w:after="0" w:line="240" w:lineRule="auto"/>
        <w:ind w:firstLine="567"/>
        <w:jc w:val="both"/>
        <w:rPr>
          <w:rFonts w:ascii="Times New Roman" w:hAnsi="Times New Roman"/>
          <w:sz w:val="24"/>
          <w:szCs w:val="24"/>
          <w:lang w:eastAsia="ru-RU"/>
        </w:rPr>
      </w:pPr>
      <w:r w:rsidRPr="00FC7D6F">
        <w:rPr>
          <w:rFonts w:ascii="Times New Roman" w:hAnsi="Times New Roman"/>
          <w:sz w:val="24"/>
          <w:szCs w:val="24"/>
          <w:lang w:eastAsia="ru-RU"/>
        </w:rPr>
        <w:t>3.1.19</w:t>
      </w:r>
      <w:r w:rsidRPr="00FC7D6F">
        <w:rPr>
          <w:rFonts w:ascii="Times New Roman" w:hAnsi="Times New Roman"/>
          <w:b/>
          <w:sz w:val="24"/>
          <w:szCs w:val="24"/>
          <w:lang w:eastAsia="ru-RU"/>
        </w:rPr>
        <w:t xml:space="preserve"> чрезвычайная ситуация</w:t>
      </w:r>
      <w:r w:rsidRPr="00CA0E5E">
        <w:rPr>
          <w:rFonts w:ascii="Times New Roman" w:hAnsi="Times New Roman"/>
          <w:b/>
          <w:sz w:val="24"/>
          <w:szCs w:val="24"/>
          <w:lang w:eastAsia="ru-RU"/>
        </w:rPr>
        <w:t>:</w:t>
      </w:r>
      <w:r w:rsidRPr="00FC7D6F">
        <w:rPr>
          <w:rFonts w:ascii="Times New Roman" w:hAnsi="Times New Roman"/>
          <w:sz w:val="24"/>
          <w:szCs w:val="24"/>
          <w:lang w:eastAsia="ru-RU"/>
        </w:rPr>
        <w:t xml:space="preserve"> Обстановка на определенной территории, сложившаяся в результате аварии, опасного природного явления, катастрофы, стихийного или иного бедствия, которые могут повлечь или повлекли за собой человеческие жертвы, ущерб здоровью людей или окружающей среде, значительные материальные потери и нарушение условий жизнедеятельности людей.</w:t>
      </w:r>
    </w:p>
    <w:p w14:paraId="222412F5" w14:textId="77777777" w:rsidR="00FA1DBB" w:rsidRPr="00FC7D6F" w:rsidRDefault="00FA1DBB" w:rsidP="00FA1CE9">
      <w:pPr>
        <w:spacing w:after="0" w:line="240" w:lineRule="auto"/>
        <w:ind w:firstLine="567"/>
        <w:jc w:val="both"/>
        <w:rPr>
          <w:rFonts w:ascii="Times New Roman" w:hAnsi="Times New Roman"/>
          <w:sz w:val="24"/>
          <w:szCs w:val="24"/>
        </w:rPr>
      </w:pPr>
      <w:r w:rsidRPr="00FC7D6F">
        <w:rPr>
          <w:rFonts w:ascii="Times New Roman" w:hAnsi="Times New Roman"/>
          <w:bCs/>
          <w:sz w:val="24"/>
          <w:szCs w:val="24"/>
        </w:rPr>
        <w:t>3.1.20</w:t>
      </w:r>
      <w:r w:rsidRPr="00FC7D6F">
        <w:rPr>
          <w:rFonts w:ascii="Times New Roman" w:hAnsi="Times New Roman"/>
          <w:b/>
          <w:bCs/>
          <w:sz w:val="24"/>
          <w:szCs w:val="24"/>
        </w:rPr>
        <w:t xml:space="preserve"> шлюз</w:t>
      </w:r>
      <w:r w:rsidR="00D60B29" w:rsidRPr="00CA0E5E">
        <w:rPr>
          <w:rFonts w:ascii="Times New Roman" w:hAnsi="Times New Roman"/>
          <w:b/>
          <w:sz w:val="24"/>
          <w:szCs w:val="24"/>
        </w:rPr>
        <w:t xml:space="preserve">: </w:t>
      </w:r>
      <w:r w:rsidRPr="00FC7D6F">
        <w:rPr>
          <w:rFonts w:ascii="Times New Roman" w:hAnsi="Times New Roman"/>
          <w:sz w:val="24"/>
          <w:szCs w:val="24"/>
        </w:rPr>
        <w:t>Часть подземного защитного сооружения, ограниченная по концам защитно-герметическими затворами с блокировкой, не допускающей их одновременного открытия.</w:t>
      </w:r>
    </w:p>
    <w:p w14:paraId="5CF80530" w14:textId="77777777" w:rsidR="00FA1DBB" w:rsidRPr="00FC7D6F" w:rsidRDefault="00FA1DBB" w:rsidP="00FA1CE9">
      <w:pPr>
        <w:overflowPunct w:val="0"/>
        <w:autoSpaceDE w:val="0"/>
        <w:autoSpaceDN w:val="0"/>
        <w:adjustRightInd w:val="0"/>
        <w:spacing w:after="0" w:line="240" w:lineRule="auto"/>
        <w:ind w:firstLine="567"/>
        <w:jc w:val="both"/>
        <w:rPr>
          <w:rFonts w:ascii="Times New Roman" w:hAnsi="Times New Roman"/>
          <w:sz w:val="24"/>
          <w:szCs w:val="24"/>
          <w:lang w:eastAsia="ru-RU"/>
        </w:rPr>
      </w:pPr>
      <w:r w:rsidRPr="00FC7D6F">
        <w:rPr>
          <w:rFonts w:ascii="Times New Roman" w:hAnsi="Times New Roman"/>
          <w:sz w:val="24"/>
          <w:szCs w:val="24"/>
          <w:lang w:eastAsia="ru-RU"/>
        </w:rPr>
        <w:t>3.1.21</w:t>
      </w:r>
      <w:r w:rsidRPr="00FC7D6F">
        <w:rPr>
          <w:rFonts w:ascii="Times New Roman" w:hAnsi="Times New Roman"/>
          <w:b/>
          <w:sz w:val="24"/>
          <w:szCs w:val="24"/>
          <w:lang w:eastAsia="ru-RU"/>
        </w:rPr>
        <w:t xml:space="preserve"> </w:t>
      </w:r>
      <w:bookmarkStart w:id="7" w:name="OLE_LINK152"/>
      <w:bookmarkStart w:id="8" w:name="OLE_LINK153"/>
      <w:bookmarkStart w:id="9" w:name="OLE_LINK154"/>
      <w:bookmarkStart w:id="10" w:name="OLE_LINK155"/>
      <w:r w:rsidR="00C00343" w:rsidRPr="00FC7D6F">
        <w:rPr>
          <w:rFonts w:ascii="Times New Roman" w:hAnsi="Times New Roman"/>
          <w:b/>
          <w:sz w:val="24"/>
          <w:szCs w:val="24"/>
          <w:lang w:eastAsia="ru-RU"/>
        </w:rPr>
        <w:t>э</w:t>
      </w:r>
      <w:r w:rsidR="002934A1" w:rsidRPr="00FC7D6F">
        <w:rPr>
          <w:rFonts w:ascii="Times New Roman" w:hAnsi="Times New Roman"/>
          <w:b/>
          <w:sz w:val="24"/>
          <w:szCs w:val="24"/>
          <w:lang w:eastAsia="ru-RU"/>
        </w:rPr>
        <w:t>вакуация населения, материальных и культурных ценностей:</w:t>
      </w:r>
      <w:r w:rsidR="002934A1" w:rsidRPr="00FC7D6F">
        <w:rPr>
          <w:rFonts w:ascii="Times New Roman" w:hAnsi="Times New Roman"/>
          <w:sz w:val="24"/>
          <w:szCs w:val="24"/>
          <w:lang w:eastAsia="ru-RU"/>
        </w:rPr>
        <w:t xml:space="preserve"> Комплекс мероприятий по организованному вывозу (выводу) населения, материальных и культурных ценностей из зон возможных опасностей и их размещение в безопасных районах.</w:t>
      </w:r>
    </w:p>
    <w:bookmarkEnd w:id="7"/>
    <w:bookmarkEnd w:id="8"/>
    <w:bookmarkEnd w:id="9"/>
    <w:bookmarkEnd w:id="10"/>
    <w:p w14:paraId="31EBE784" w14:textId="77777777" w:rsidR="00FA1DBB" w:rsidRPr="00FC7D6F" w:rsidRDefault="00FA1DBB" w:rsidP="00FA1CE9">
      <w:pPr>
        <w:spacing w:after="0" w:line="240" w:lineRule="auto"/>
        <w:ind w:firstLine="567"/>
        <w:jc w:val="both"/>
        <w:rPr>
          <w:rFonts w:ascii="Times New Roman" w:hAnsi="Times New Roman"/>
          <w:sz w:val="24"/>
          <w:szCs w:val="24"/>
        </w:rPr>
      </w:pPr>
      <w:r w:rsidRPr="00FC7D6F">
        <w:rPr>
          <w:rFonts w:ascii="Times New Roman" w:hAnsi="Times New Roman"/>
          <w:bCs/>
          <w:sz w:val="24"/>
          <w:szCs w:val="24"/>
        </w:rPr>
        <w:lastRenderedPageBreak/>
        <w:t>3.1.22</w:t>
      </w:r>
      <w:r w:rsidRPr="00FC7D6F">
        <w:rPr>
          <w:rFonts w:ascii="Times New Roman" w:hAnsi="Times New Roman"/>
          <w:b/>
          <w:bCs/>
          <w:sz w:val="24"/>
          <w:szCs w:val="24"/>
        </w:rPr>
        <w:t xml:space="preserve"> эвакуационный выход</w:t>
      </w:r>
      <w:r w:rsidRPr="00CA0E5E">
        <w:rPr>
          <w:rFonts w:ascii="Times New Roman" w:hAnsi="Times New Roman"/>
          <w:b/>
          <w:sz w:val="24"/>
          <w:szCs w:val="24"/>
        </w:rPr>
        <w:t>:</w:t>
      </w:r>
      <w:r w:rsidRPr="00FC7D6F">
        <w:rPr>
          <w:rFonts w:ascii="Times New Roman" w:hAnsi="Times New Roman"/>
          <w:sz w:val="24"/>
          <w:szCs w:val="24"/>
        </w:rPr>
        <w:t xml:space="preserve"> Выход наружу без разгерметизации сооружения или в соседний пожарный отсек.</w:t>
      </w:r>
    </w:p>
    <w:p w14:paraId="421D8E11" w14:textId="77777777" w:rsidR="00FA1DBB" w:rsidRDefault="00FF6B4E" w:rsidP="00FA1CE9">
      <w:pPr>
        <w:spacing w:after="0" w:line="240" w:lineRule="auto"/>
        <w:ind w:firstLine="567"/>
        <w:jc w:val="both"/>
        <w:rPr>
          <w:rFonts w:ascii="Times New Roman" w:hAnsi="Times New Roman"/>
          <w:sz w:val="24"/>
          <w:szCs w:val="24"/>
        </w:rPr>
      </w:pPr>
      <w:r w:rsidRPr="00FC7D6F">
        <w:rPr>
          <w:rFonts w:ascii="Times New Roman" w:hAnsi="Times New Roman"/>
          <w:bCs/>
          <w:sz w:val="24"/>
          <w:szCs w:val="24"/>
        </w:rPr>
        <w:t>3.1.23</w:t>
      </w:r>
      <w:r w:rsidR="00FA1DBB" w:rsidRPr="00FC7D6F">
        <w:rPr>
          <w:rFonts w:ascii="Times New Roman" w:hAnsi="Times New Roman"/>
          <w:b/>
          <w:bCs/>
          <w:sz w:val="24"/>
          <w:szCs w:val="24"/>
        </w:rPr>
        <w:t xml:space="preserve"> эксплуатационный персонал (персонал)</w:t>
      </w:r>
      <w:proofErr w:type="gramStart"/>
      <w:r w:rsidR="00FA1DBB" w:rsidRPr="00FC7D6F">
        <w:rPr>
          <w:rFonts w:ascii="Times New Roman" w:hAnsi="Times New Roman"/>
          <w:b/>
          <w:bCs/>
          <w:sz w:val="24"/>
          <w:szCs w:val="24"/>
        </w:rPr>
        <w:t xml:space="preserve">: </w:t>
      </w:r>
      <w:r w:rsidR="00FA1DBB" w:rsidRPr="00FC7D6F">
        <w:rPr>
          <w:rFonts w:ascii="Times New Roman" w:hAnsi="Times New Roman"/>
          <w:sz w:val="24"/>
          <w:szCs w:val="24"/>
        </w:rPr>
        <w:t>Специально</w:t>
      </w:r>
      <w:proofErr w:type="gramEnd"/>
      <w:r w:rsidR="00FA1DBB" w:rsidRPr="00FC7D6F">
        <w:rPr>
          <w:rFonts w:ascii="Times New Roman" w:hAnsi="Times New Roman"/>
          <w:sz w:val="24"/>
          <w:szCs w:val="24"/>
        </w:rPr>
        <w:t xml:space="preserve"> подготовленные лица, прошедшие проверку знаний в объеме, обязательном для данной работы или должности.</w:t>
      </w:r>
    </w:p>
    <w:p w14:paraId="345E2554" w14:textId="22DC57FE" w:rsidR="00501CEE" w:rsidRDefault="00501CEE" w:rsidP="00501CEE">
      <w:pPr>
        <w:spacing w:after="0" w:line="240" w:lineRule="auto"/>
        <w:ind w:firstLine="567"/>
        <w:jc w:val="both"/>
        <w:rPr>
          <w:rFonts w:ascii="Times New Roman" w:hAnsi="Times New Roman"/>
          <w:sz w:val="24"/>
          <w:szCs w:val="24"/>
        </w:rPr>
      </w:pPr>
      <w:r w:rsidRPr="00501CEE">
        <w:rPr>
          <w:rFonts w:ascii="Times New Roman" w:hAnsi="Times New Roman"/>
          <w:sz w:val="24"/>
          <w:szCs w:val="24"/>
        </w:rPr>
        <w:t xml:space="preserve">3.1.24 </w:t>
      </w:r>
      <w:r w:rsidRPr="00501CEE">
        <w:rPr>
          <w:rFonts w:ascii="Times New Roman" w:hAnsi="Times New Roman"/>
          <w:b/>
          <w:sz w:val="24"/>
          <w:szCs w:val="24"/>
        </w:rPr>
        <w:t>электроприемник особой группы первой категории по надежности электроснабжения</w:t>
      </w:r>
      <w:r w:rsidRPr="00501CEE">
        <w:rPr>
          <w:rFonts w:ascii="Times New Roman" w:hAnsi="Times New Roman"/>
          <w:b/>
          <w:bCs/>
          <w:sz w:val="24"/>
          <w:szCs w:val="24"/>
        </w:rPr>
        <w:t>:</w:t>
      </w:r>
      <w:r w:rsidRPr="00501CEE">
        <w:rPr>
          <w:rFonts w:ascii="Times New Roman" w:hAnsi="Times New Roman"/>
          <w:sz w:val="24"/>
          <w:szCs w:val="24"/>
        </w:rPr>
        <w:t xml:space="preserve"> Электроприемник, постоянная работа которого нужна для штатной остановки оборудования при спасении людей, предотвращении взрывов, возгораний и порчи ценного оборудования.</w:t>
      </w:r>
    </w:p>
    <w:p w14:paraId="16642B83" w14:textId="730AB0DF" w:rsidR="00501CEE" w:rsidRPr="00501CEE" w:rsidRDefault="00501CEE" w:rsidP="00501CEE">
      <w:pPr>
        <w:spacing w:after="0" w:line="240" w:lineRule="auto"/>
        <w:ind w:firstLine="567"/>
        <w:jc w:val="both"/>
        <w:rPr>
          <w:rFonts w:ascii="Times New Roman" w:hAnsi="Times New Roman"/>
          <w:b/>
          <w:bCs/>
          <w:sz w:val="24"/>
          <w:szCs w:val="24"/>
        </w:rPr>
      </w:pPr>
      <w:r w:rsidRPr="00501CEE">
        <w:rPr>
          <w:rFonts w:ascii="Times New Roman" w:hAnsi="Times New Roman"/>
          <w:b/>
          <w:bCs/>
          <w:sz w:val="24"/>
          <w:szCs w:val="24"/>
        </w:rPr>
        <w:t>(Введен дополнительно, Изм. № 1).</w:t>
      </w:r>
    </w:p>
    <w:p w14:paraId="02DFF739" w14:textId="77777777" w:rsidR="00FA1DBB" w:rsidRPr="00FC7D6F" w:rsidRDefault="00FA1DBB" w:rsidP="00FA1DBB">
      <w:pPr>
        <w:spacing w:after="0" w:line="240" w:lineRule="auto"/>
        <w:ind w:firstLine="709"/>
        <w:jc w:val="both"/>
        <w:rPr>
          <w:rFonts w:ascii="Times New Roman" w:hAnsi="Times New Roman"/>
          <w:sz w:val="24"/>
          <w:szCs w:val="24"/>
        </w:rPr>
      </w:pPr>
    </w:p>
    <w:p w14:paraId="3216EE27" w14:textId="30782854" w:rsidR="00501CEE" w:rsidRPr="00501CEE" w:rsidRDefault="000510DA" w:rsidP="00501CEE">
      <w:pPr>
        <w:pStyle w:val="Heading"/>
        <w:ind w:firstLine="567"/>
        <w:jc w:val="both"/>
        <w:rPr>
          <w:rFonts w:ascii="Times New Roman" w:hAnsi="Times New Roman" w:cs="Times New Roman"/>
          <w:b w:val="0"/>
          <w:bCs w:val="0"/>
          <w:sz w:val="28"/>
          <w:szCs w:val="28"/>
        </w:rPr>
      </w:pPr>
      <w:proofErr w:type="gramStart"/>
      <w:r w:rsidRPr="00FC7D6F">
        <w:rPr>
          <w:rFonts w:ascii="Times New Roman" w:hAnsi="Times New Roman" w:cs="Times New Roman"/>
          <w:b w:val="0"/>
          <w:sz w:val="24"/>
          <w:szCs w:val="24"/>
        </w:rPr>
        <w:t xml:space="preserve">3.2 </w:t>
      </w:r>
      <w:r w:rsidR="00501CEE" w:rsidRPr="00501CEE">
        <w:rPr>
          <w:rFonts w:ascii="Times New Roman" w:hAnsi="Times New Roman" w:cs="Times New Roman"/>
          <w:b w:val="0"/>
          <w:bCs w:val="0"/>
          <w:sz w:val="24"/>
          <w:szCs w:val="24"/>
        </w:rPr>
        <w:t>В</w:t>
      </w:r>
      <w:proofErr w:type="gramEnd"/>
      <w:r w:rsidR="00501CEE" w:rsidRPr="00501CEE">
        <w:rPr>
          <w:rFonts w:ascii="Times New Roman" w:hAnsi="Times New Roman" w:cs="Times New Roman"/>
          <w:b w:val="0"/>
          <w:bCs w:val="0"/>
          <w:sz w:val="24"/>
          <w:szCs w:val="24"/>
        </w:rPr>
        <w:t xml:space="preserve"> настоящем своде правил применены следующие сокращения:</w:t>
      </w:r>
    </w:p>
    <w:p w14:paraId="34BB2769" w14:textId="77777777" w:rsidR="00501CEE" w:rsidRPr="00501CEE" w:rsidRDefault="00501CEE" w:rsidP="00501CEE">
      <w:pPr>
        <w:spacing w:after="0" w:line="240" w:lineRule="auto"/>
        <w:ind w:firstLine="567"/>
        <w:jc w:val="both"/>
        <w:rPr>
          <w:rFonts w:ascii="Times New Roman" w:hAnsi="Times New Roman"/>
          <w:sz w:val="24"/>
          <w:szCs w:val="24"/>
        </w:rPr>
      </w:pPr>
      <w:r w:rsidRPr="00501CEE">
        <w:rPr>
          <w:rFonts w:ascii="Times New Roman" w:hAnsi="Times New Roman"/>
          <w:sz w:val="24"/>
          <w:szCs w:val="24"/>
        </w:rPr>
        <w:t>АВР – автоматическое включение резерва;</w:t>
      </w:r>
    </w:p>
    <w:p w14:paraId="0AE3A770" w14:textId="77777777" w:rsidR="00501CEE" w:rsidRPr="00501CEE" w:rsidRDefault="00501CEE" w:rsidP="00501CEE">
      <w:pPr>
        <w:spacing w:after="0" w:line="240" w:lineRule="auto"/>
        <w:ind w:firstLine="567"/>
        <w:jc w:val="both"/>
        <w:rPr>
          <w:rFonts w:ascii="Times New Roman" w:hAnsi="Times New Roman"/>
          <w:sz w:val="24"/>
          <w:szCs w:val="24"/>
        </w:rPr>
      </w:pPr>
      <w:r w:rsidRPr="00501CEE">
        <w:rPr>
          <w:rFonts w:ascii="Times New Roman" w:hAnsi="Times New Roman"/>
          <w:sz w:val="24"/>
          <w:szCs w:val="24"/>
        </w:rPr>
        <w:t>АУГП – автоматическая установка газового пожаротушения;</w:t>
      </w:r>
    </w:p>
    <w:p w14:paraId="5A9B2151" w14:textId="77777777" w:rsidR="00501CEE" w:rsidRPr="00501CEE" w:rsidRDefault="00501CEE" w:rsidP="00501CEE">
      <w:pPr>
        <w:spacing w:after="0" w:line="240" w:lineRule="auto"/>
        <w:ind w:firstLine="567"/>
        <w:jc w:val="both"/>
        <w:rPr>
          <w:rFonts w:ascii="Times New Roman" w:hAnsi="Times New Roman"/>
          <w:sz w:val="24"/>
          <w:szCs w:val="24"/>
        </w:rPr>
      </w:pPr>
      <w:r w:rsidRPr="00501CEE">
        <w:rPr>
          <w:rFonts w:ascii="Times New Roman" w:hAnsi="Times New Roman"/>
          <w:sz w:val="24"/>
          <w:szCs w:val="24"/>
        </w:rPr>
        <w:t>АУП – автоматическая установка пожаротушения;</w:t>
      </w:r>
    </w:p>
    <w:p w14:paraId="0C5A1205" w14:textId="77777777" w:rsidR="00501CEE" w:rsidRPr="00501CEE" w:rsidRDefault="00501CEE" w:rsidP="00501CEE">
      <w:pPr>
        <w:spacing w:after="0" w:line="240" w:lineRule="auto"/>
        <w:ind w:firstLine="567"/>
        <w:jc w:val="both"/>
        <w:rPr>
          <w:rFonts w:ascii="Times New Roman" w:hAnsi="Times New Roman"/>
          <w:sz w:val="24"/>
          <w:szCs w:val="24"/>
        </w:rPr>
      </w:pPr>
      <w:r w:rsidRPr="00501CEE">
        <w:rPr>
          <w:rFonts w:ascii="Times New Roman" w:hAnsi="Times New Roman"/>
          <w:sz w:val="24"/>
          <w:szCs w:val="24"/>
        </w:rPr>
        <w:t>АУПС – автоматическая установка пожарной сигнализации:</w:t>
      </w:r>
    </w:p>
    <w:p w14:paraId="76720B60" w14:textId="77777777" w:rsidR="00501CEE" w:rsidRPr="00501CEE" w:rsidRDefault="00501CEE" w:rsidP="00501CEE">
      <w:pPr>
        <w:spacing w:after="0" w:line="240" w:lineRule="auto"/>
        <w:ind w:firstLine="567"/>
        <w:jc w:val="both"/>
        <w:rPr>
          <w:rFonts w:ascii="Times New Roman" w:hAnsi="Times New Roman"/>
          <w:sz w:val="24"/>
          <w:szCs w:val="24"/>
        </w:rPr>
      </w:pPr>
      <w:r w:rsidRPr="00501CEE">
        <w:rPr>
          <w:rFonts w:ascii="Times New Roman" w:hAnsi="Times New Roman"/>
          <w:sz w:val="24"/>
          <w:szCs w:val="24"/>
        </w:rPr>
        <w:t xml:space="preserve">АХОВ – </w:t>
      </w:r>
      <w:proofErr w:type="spellStart"/>
      <w:r w:rsidRPr="00501CEE">
        <w:rPr>
          <w:rFonts w:ascii="Times New Roman" w:hAnsi="Times New Roman"/>
          <w:sz w:val="24"/>
          <w:szCs w:val="24"/>
        </w:rPr>
        <w:t>аварийно</w:t>
      </w:r>
      <w:proofErr w:type="spellEnd"/>
      <w:r w:rsidRPr="00501CEE">
        <w:rPr>
          <w:rFonts w:ascii="Times New Roman" w:hAnsi="Times New Roman"/>
          <w:sz w:val="24"/>
          <w:szCs w:val="24"/>
        </w:rPr>
        <w:t xml:space="preserve"> химически опасные вещества;</w:t>
      </w:r>
    </w:p>
    <w:p w14:paraId="102B5F9C" w14:textId="77777777" w:rsidR="00501CEE" w:rsidRPr="00501CEE" w:rsidRDefault="00501CEE" w:rsidP="00501CEE">
      <w:pPr>
        <w:spacing w:after="0" w:line="240" w:lineRule="auto"/>
        <w:ind w:firstLine="567"/>
        <w:jc w:val="both"/>
        <w:rPr>
          <w:rFonts w:ascii="Times New Roman" w:hAnsi="Times New Roman"/>
          <w:sz w:val="24"/>
          <w:szCs w:val="24"/>
        </w:rPr>
      </w:pPr>
      <w:r w:rsidRPr="00501CEE">
        <w:rPr>
          <w:rFonts w:ascii="Times New Roman" w:hAnsi="Times New Roman"/>
          <w:sz w:val="24"/>
          <w:szCs w:val="24"/>
        </w:rPr>
        <w:t>ВОУ – водоотливная установка;</w:t>
      </w:r>
    </w:p>
    <w:p w14:paraId="6AFF8F5A" w14:textId="77777777" w:rsidR="00501CEE" w:rsidRPr="00501CEE" w:rsidRDefault="00501CEE" w:rsidP="00501CEE">
      <w:pPr>
        <w:spacing w:after="0" w:line="240" w:lineRule="auto"/>
        <w:ind w:firstLine="567"/>
        <w:jc w:val="both"/>
        <w:rPr>
          <w:rFonts w:ascii="Times New Roman" w:hAnsi="Times New Roman"/>
          <w:sz w:val="24"/>
          <w:szCs w:val="24"/>
        </w:rPr>
      </w:pPr>
      <w:r w:rsidRPr="00501CEE">
        <w:rPr>
          <w:rFonts w:ascii="Times New Roman" w:hAnsi="Times New Roman"/>
          <w:sz w:val="24"/>
          <w:szCs w:val="24"/>
        </w:rPr>
        <w:t>ВРУ – вводно-распределительное устройство;</w:t>
      </w:r>
    </w:p>
    <w:p w14:paraId="692B6BED" w14:textId="77777777" w:rsidR="00501CEE" w:rsidRPr="00501CEE" w:rsidRDefault="00501CEE" w:rsidP="00501CEE">
      <w:pPr>
        <w:spacing w:after="0" w:line="240" w:lineRule="auto"/>
        <w:ind w:firstLine="567"/>
        <w:jc w:val="both"/>
        <w:rPr>
          <w:rFonts w:ascii="Times New Roman" w:hAnsi="Times New Roman"/>
          <w:sz w:val="24"/>
          <w:szCs w:val="24"/>
        </w:rPr>
      </w:pPr>
      <w:r w:rsidRPr="00501CEE">
        <w:rPr>
          <w:rFonts w:ascii="Times New Roman" w:hAnsi="Times New Roman"/>
          <w:sz w:val="24"/>
          <w:szCs w:val="24"/>
        </w:rPr>
        <w:t>ГЖ – горючие жидкости;</w:t>
      </w:r>
    </w:p>
    <w:p w14:paraId="41D8433B" w14:textId="77777777" w:rsidR="00501CEE" w:rsidRPr="00501CEE" w:rsidRDefault="00501CEE" w:rsidP="00501CEE">
      <w:pPr>
        <w:spacing w:after="0" w:line="240" w:lineRule="auto"/>
        <w:ind w:firstLine="567"/>
        <w:jc w:val="both"/>
        <w:rPr>
          <w:rFonts w:ascii="Times New Roman" w:hAnsi="Times New Roman"/>
          <w:sz w:val="24"/>
          <w:szCs w:val="24"/>
        </w:rPr>
      </w:pPr>
      <w:r w:rsidRPr="00501CEE">
        <w:rPr>
          <w:rFonts w:ascii="Times New Roman" w:hAnsi="Times New Roman"/>
          <w:sz w:val="24"/>
          <w:szCs w:val="24"/>
        </w:rPr>
        <w:t>ГО – гражданская оборона;</w:t>
      </w:r>
    </w:p>
    <w:p w14:paraId="20980A00" w14:textId="77777777" w:rsidR="00501CEE" w:rsidRPr="00501CEE" w:rsidRDefault="00501CEE" w:rsidP="00501CEE">
      <w:pPr>
        <w:spacing w:after="0" w:line="240" w:lineRule="auto"/>
        <w:ind w:firstLine="567"/>
        <w:jc w:val="both"/>
        <w:rPr>
          <w:rFonts w:ascii="Times New Roman" w:hAnsi="Times New Roman"/>
          <w:sz w:val="24"/>
          <w:szCs w:val="24"/>
        </w:rPr>
      </w:pPr>
      <w:r w:rsidRPr="00501CEE">
        <w:rPr>
          <w:rFonts w:ascii="Times New Roman" w:hAnsi="Times New Roman"/>
          <w:sz w:val="24"/>
          <w:szCs w:val="24"/>
        </w:rPr>
        <w:t>ГСМ – горюче-смазочные материалы;</w:t>
      </w:r>
    </w:p>
    <w:p w14:paraId="03C45422" w14:textId="77777777" w:rsidR="00501CEE" w:rsidRPr="00501CEE" w:rsidRDefault="00501CEE" w:rsidP="00501CEE">
      <w:pPr>
        <w:spacing w:after="0" w:line="240" w:lineRule="auto"/>
        <w:ind w:firstLine="567"/>
        <w:jc w:val="both"/>
        <w:rPr>
          <w:rFonts w:ascii="Times New Roman" w:hAnsi="Times New Roman"/>
          <w:sz w:val="24"/>
          <w:szCs w:val="24"/>
        </w:rPr>
      </w:pPr>
      <w:r w:rsidRPr="00501CEE">
        <w:rPr>
          <w:rFonts w:ascii="Times New Roman" w:hAnsi="Times New Roman"/>
          <w:sz w:val="24"/>
          <w:szCs w:val="24"/>
        </w:rPr>
        <w:t>ГОТВ – газовое огнетушащее вещество;</w:t>
      </w:r>
    </w:p>
    <w:p w14:paraId="1DDC3D53" w14:textId="77777777" w:rsidR="00501CEE" w:rsidRPr="00501CEE" w:rsidRDefault="00501CEE" w:rsidP="00501CEE">
      <w:pPr>
        <w:spacing w:after="0" w:line="240" w:lineRule="auto"/>
        <w:ind w:firstLine="567"/>
        <w:jc w:val="both"/>
        <w:rPr>
          <w:rFonts w:ascii="Times New Roman" w:hAnsi="Times New Roman"/>
          <w:sz w:val="24"/>
          <w:szCs w:val="24"/>
        </w:rPr>
      </w:pPr>
      <w:r w:rsidRPr="00501CEE">
        <w:rPr>
          <w:rFonts w:ascii="Times New Roman" w:hAnsi="Times New Roman"/>
          <w:sz w:val="24"/>
          <w:szCs w:val="24"/>
        </w:rPr>
        <w:t>ДГ – дизель-генератор;</w:t>
      </w:r>
    </w:p>
    <w:p w14:paraId="252949A2" w14:textId="77777777" w:rsidR="00501CEE" w:rsidRPr="00501CEE" w:rsidRDefault="00501CEE" w:rsidP="00501CEE">
      <w:pPr>
        <w:spacing w:after="0" w:line="240" w:lineRule="auto"/>
        <w:ind w:firstLine="567"/>
        <w:jc w:val="both"/>
        <w:rPr>
          <w:rFonts w:ascii="Times New Roman" w:hAnsi="Times New Roman"/>
          <w:sz w:val="24"/>
          <w:szCs w:val="24"/>
        </w:rPr>
      </w:pPr>
      <w:r w:rsidRPr="00501CEE">
        <w:rPr>
          <w:rFonts w:ascii="Times New Roman" w:hAnsi="Times New Roman"/>
          <w:sz w:val="24"/>
          <w:szCs w:val="24"/>
        </w:rPr>
        <w:t>ДПС – диспетчерский пункт станции;</w:t>
      </w:r>
    </w:p>
    <w:p w14:paraId="3BFA9355" w14:textId="77777777" w:rsidR="00501CEE" w:rsidRPr="00501CEE" w:rsidRDefault="00501CEE" w:rsidP="00501CEE">
      <w:pPr>
        <w:spacing w:after="0" w:line="240" w:lineRule="auto"/>
        <w:ind w:firstLine="567"/>
        <w:jc w:val="both"/>
        <w:rPr>
          <w:rFonts w:ascii="Times New Roman" w:hAnsi="Times New Roman"/>
          <w:sz w:val="24"/>
          <w:szCs w:val="24"/>
        </w:rPr>
      </w:pPr>
      <w:r w:rsidRPr="00501CEE">
        <w:rPr>
          <w:rFonts w:ascii="Times New Roman" w:hAnsi="Times New Roman"/>
          <w:sz w:val="24"/>
          <w:szCs w:val="24"/>
        </w:rPr>
        <w:t>ДПЛ – диспетчерский пункт линии (метрополитена);</w:t>
      </w:r>
    </w:p>
    <w:p w14:paraId="16F308A9" w14:textId="77777777" w:rsidR="00501CEE" w:rsidRPr="00501CEE" w:rsidRDefault="00501CEE" w:rsidP="00501CEE">
      <w:pPr>
        <w:spacing w:after="0" w:line="240" w:lineRule="auto"/>
        <w:ind w:firstLine="567"/>
        <w:jc w:val="both"/>
        <w:rPr>
          <w:rFonts w:ascii="Times New Roman" w:hAnsi="Times New Roman"/>
          <w:sz w:val="24"/>
          <w:szCs w:val="24"/>
        </w:rPr>
      </w:pPr>
      <w:r w:rsidRPr="00501CEE">
        <w:rPr>
          <w:rFonts w:ascii="Times New Roman" w:hAnsi="Times New Roman"/>
          <w:sz w:val="24"/>
          <w:szCs w:val="24"/>
        </w:rPr>
        <w:t>ДСУ – дополнительные сооружения и устройства;</w:t>
      </w:r>
    </w:p>
    <w:p w14:paraId="049FFAA3" w14:textId="77777777" w:rsidR="00501CEE" w:rsidRPr="00501CEE" w:rsidRDefault="00501CEE" w:rsidP="00501CEE">
      <w:pPr>
        <w:spacing w:after="0" w:line="240" w:lineRule="auto"/>
        <w:ind w:firstLine="567"/>
        <w:jc w:val="both"/>
        <w:rPr>
          <w:rFonts w:ascii="Times New Roman" w:hAnsi="Times New Roman"/>
          <w:sz w:val="24"/>
          <w:szCs w:val="24"/>
        </w:rPr>
      </w:pPr>
      <w:r w:rsidRPr="00501CEE">
        <w:rPr>
          <w:rFonts w:ascii="Times New Roman" w:hAnsi="Times New Roman"/>
          <w:sz w:val="24"/>
          <w:szCs w:val="24"/>
        </w:rPr>
        <w:t>ДЭС – дизельная электростанция;</w:t>
      </w:r>
    </w:p>
    <w:p w14:paraId="085EFE62" w14:textId="77777777" w:rsidR="00501CEE" w:rsidRPr="00501CEE" w:rsidRDefault="00501CEE" w:rsidP="00501CEE">
      <w:pPr>
        <w:spacing w:after="0" w:line="240" w:lineRule="auto"/>
        <w:ind w:firstLine="567"/>
        <w:jc w:val="both"/>
        <w:rPr>
          <w:rFonts w:ascii="Times New Roman" w:hAnsi="Times New Roman"/>
          <w:sz w:val="24"/>
          <w:szCs w:val="24"/>
        </w:rPr>
      </w:pPr>
      <w:r w:rsidRPr="00501CEE">
        <w:rPr>
          <w:rFonts w:ascii="Times New Roman" w:hAnsi="Times New Roman"/>
          <w:sz w:val="24"/>
          <w:szCs w:val="24"/>
        </w:rPr>
        <w:t>ЗДПМ – здания диспетчерских пунктов метрополитена;</w:t>
      </w:r>
    </w:p>
    <w:p w14:paraId="3F51ADCC" w14:textId="77777777" w:rsidR="00501CEE" w:rsidRPr="00501CEE" w:rsidRDefault="00501CEE" w:rsidP="00501CEE">
      <w:pPr>
        <w:spacing w:after="0" w:line="240" w:lineRule="auto"/>
        <w:ind w:firstLine="567"/>
        <w:jc w:val="both"/>
        <w:rPr>
          <w:rFonts w:ascii="Times New Roman" w:hAnsi="Times New Roman"/>
          <w:sz w:val="24"/>
          <w:szCs w:val="24"/>
        </w:rPr>
      </w:pPr>
      <w:r w:rsidRPr="00501CEE">
        <w:rPr>
          <w:rFonts w:ascii="Times New Roman" w:hAnsi="Times New Roman"/>
          <w:sz w:val="24"/>
          <w:szCs w:val="24"/>
        </w:rPr>
        <w:t>ЗКП ГО и ЧС – защищенный командный пункт органа управления по делам ГО и ЧС;</w:t>
      </w:r>
    </w:p>
    <w:p w14:paraId="3B854DCA" w14:textId="77777777" w:rsidR="00501CEE" w:rsidRPr="00501CEE" w:rsidRDefault="00501CEE" w:rsidP="00501CEE">
      <w:pPr>
        <w:spacing w:after="0" w:line="240" w:lineRule="auto"/>
        <w:ind w:firstLine="567"/>
        <w:jc w:val="both"/>
        <w:rPr>
          <w:rFonts w:ascii="Times New Roman" w:hAnsi="Times New Roman"/>
          <w:sz w:val="24"/>
          <w:szCs w:val="24"/>
        </w:rPr>
      </w:pPr>
      <w:r w:rsidRPr="00501CEE">
        <w:rPr>
          <w:rFonts w:ascii="Times New Roman" w:hAnsi="Times New Roman"/>
          <w:sz w:val="24"/>
          <w:szCs w:val="24"/>
        </w:rPr>
        <w:t>ЗС ГО – защитное сооружение гражданской обороны;</w:t>
      </w:r>
    </w:p>
    <w:p w14:paraId="040620B1" w14:textId="77777777" w:rsidR="00501CEE" w:rsidRPr="00501CEE" w:rsidRDefault="00501CEE" w:rsidP="00501CEE">
      <w:pPr>
        <w:spacing w:after="0" w:line="240" w:lineRule="auto"/>
        <w:ind w:firstLine="567"/>
        <w:jc w:val="both"/>
        <w:rPr>
          <w:rFonts w:ascii="Times New Roman" w:hAnsi="Times New Roman"/>
          <w:sz w:val="24"/>
          <w:szCs w:val="24"/>
        </w:rPr>
      </w:pPr>
      <w:r w:rsidRPr="00501CEE">
        <w:rPr>
          <w:rFonts w:ascii="Times New Roman" w:hAnsi="Times New Roman"/>
          <w:sz w:val="24"/>
          <w:szCs w:val="24"/>
        </w:rPr>
        <w:t>ИБП – источник бесперебойного питания;</w:t>
      </w:r>
    </w:p>
    <w:p w14:paraId="7A20E5C3" w14:textId="77777777" w:rsidR="00501CEE" w:rsidRPr="00501CEE" w:rsidRDefault="00501CEE" w:rsidP="00501CEE">
      <w:pPr>
        <w:spacing w:after="0" w:line="240" w:lineRule="auto"/>
        <w:ind w:firstLine="567"/>
        <w:jc w:val="both"/>
        <w:rPr>
          <w:rFonts w:ascii="Times New Roman" w:hAnsi="Times New Roman"/>
          <w:sz w:val="24"/>
          <w:szCs w:val="24"/>
        </w:rPr>
      </w:pPr>
      <w:r w:rsidRPr="00501CEE">
        <w:rPr>
          <w:rFonts w:ascii="Times New Roman" w:hAnsi="Times New Roman"/>
          <w:sz w:val="24"/>
          <w:szCs w:val="24"/>
        </w:rPr>
        <w:t>КП – командный пункт;</w:t>
      </w:r>
    </w:p>
    <w:p w14:paraId="5B1B6445" w14:textId="77777777" w:rsidR="00501CEE" w:rsidRPr="00501CEE" w:rsidRDefault="00501CEE" w:rsidP="00501CEE">
      <w:pPr>
        <w:spacing w:after="0" w:line="240" w:lineRule="auto"/>
        <w:ind w:firstLine="567"/>
        <w:jc w:val="both"/>
        <w:rPr>
          <w:rFonts w:ascii="Times New Roman" w:hAnsi="Times New Roman"/>
          <w:sz w:val="24"/>
          <w:szCs w:val="24"/>
        </w:rPr>
      </w:pPr>
      <w:r w:rsidRPr="00501CEE">
        <w:rPr>
          <w:rFonts w:ascii="Times New Roman" w:hAnsi="Times New Roman"/>
          <w:sz w:val="24"/>
          <w:szCs w:val="24"/>
        </w:rPr>
        <w:t xml:space="preserve">КПВВ – командный пункт </w:t>
      </w:r>
      <w:proofErr w:type="spellStart"/>
      <w:r w:rsidRPr="00501CEE">
        <w:rPr>
          <w:rFonts w:ascii="Times New Roman" w:hAnsi="Times New Roman"/>
          <w:sz w:val="24"/>
          <w:szCs w:val="24"/>
        </w:rPr>
        <w:t>воздуховыпуска</w:t>
      </w:r>
      <w:proofErr w:type="spellEnd"/>
      <w:r w:rsidRPr="00501CEE">
        <w:rPr>
          <w:rFonts w:ascii="Times New Roman" w:hAnsi="Times New Roman"/>
          <w:sz w:val="24"/>
          <w:szCs w:val="24"/>
        </w:rPr>
        <w:t>;</w:t>
      </w:r>
    </w:p>
    <w:p w14:paraId="44E2A3C7" w14:textId="77777777" w:rsidR="00501CEE" w:rsidRPr="00501CEE" w:rsidRDefault="00501CEE" w:rsidP="00501CEE">
      <w:pPr>
        <w:spacing w:after="0" w:line="240" w:lineRule="auto"/>
        <w:ind w:firstLine="567"/>
        <w:jc w:val="both"/>
        <w:rPr>
          <w:rFonts w:ascii="Times New Roman" w:hAnsi="Times New Roman"/>
          <w:sz w:val="24"/>
          <w:szCs w:val="24"/>
        </w:rPr>
      </w:pPr>
      <w:r w:rsidRPr="00501CEE">
        <w:rPr>
          <w:rFonts w:ascii="Times New Roman" w:hAnsi="Times New Roman"/>
          <w:sz w:val="24"/>
          <w:szCs w:val="24"/>
        </w:rPr>
        <w:t xml:space="preserve">КПД –           </w:t>
      </w:r>
      <w:proofErr w:type="gramStart"/>
      <w:r w:rsidRPr="00501CEE">
        <w:rPr>
          <w:rFonts w:ascii="Times New Roman" w:hAnsi="Times New Roman"/>
          <w:sz w:val="24"/>
          <w:szCs w:val="24"/>
        </w:rPr>
        <w:t xml:space="preserve">  »</w:t>
      </w:r>
      <w:proofErr w:type="gramEnd"/>
      <w:r w:rsidRPr="00501CEE">
        <w:rPr>
          <w:rFonts w:ascii="Times New Roman" w:hAnsi="Times New Roman"/>
          <w:sz w:val="24"/>
          <w:szCs w:val="24"/>
        </w:rPr>
        <w:t xml:space="preserve">             »     ДЭС;</w:t>
      </w:r>
    </w:p>
    <w:p w14:paraId="45B1D4AC" w14:textId="77777777" w:rsidR="00501CEE" w:rsidRPr="00501CEE" w:rsidRDefault="00501CEE" w:rsidP="00501CEE">
      <w:pPr>
        <w:spacing w:after="0" w:line="240" w:lineRule="auto"/>
        <w:ind w:firstLine="567"/>
        <w:jc w:val="both"/>
        <w:rPr>
          <w:rFonts w:ascii="Times New Roman" w:hAnsi="Times New Roman"/>
          <w:sz w:val="24"/>
          <w:szCs w:val="24"/>
        </w:rPr>
      </w:pPr>
      <w:r w:rsidRPr="00501CEE">
        <w:rPr>
          <w:rFonts w:ascii="Times New Roman" w:hAnsi="Times New Roman"/>
          <w:sz w:val="24"/>
          <w:szCs w:val="24"/>
        </w:rPr>
        <w:t xml:space="preserve">КПЛ –           </w:t>
      </w:r>
      <w:proofErr w:type="gramStart"/>
      <w:r w:rsidRPr="00501CEE">
        <w:rPr>
          <w:rFonts w:ascii="Times New Roman" w:hAnsi="Times New Roman"/>
          <w:sz w:val="24"/>
          <w:szCs w:val="24"/>
        </w:rPr>
        <w:t xml:space="preserve">  »</w:t>
      </w:r>
      <w:proofErr w:type="gramEnd"/>
      <w:r w:rsidRPr="00501CEE">
        <w:rPr>
          <w:rFonts w:ascii="Times New Roman" w:hAnsi="Times New Roman"/>
          <w:sz w:val="24"/>
          <w:szCs w:val="24"/>
        </w:rPr>
        <w:t xml:space="preserve">             »     линии;</w:t>
      </w:r>
    </w:p>
    <w:p w14:paraId="523899FC" w14:textId="77777777" w:rsidR="00501CEE" w:rsidRPr="00501CEE" w:rsidRDefault="00501CEE" w:rsidP="00501CEE">
      <w:pPr>
        <w:spacing w:after="0" w:line="240" w:lineRule="auto"/>
        <w:ind w:firstLine="567"/>
        <w:jc w:val="both"/>
        <w:rPr>
          <w:rFonts w:ascii="Times New Roman" w:hAnsi="Times New Roman"/>
          <w:sz w:val="24"/>
          <w:szCs w:val="24"/>
        </w:rPr>
      </w:pPr>
      <w:r w:rsidRPr="00501CEE">
        <w:rPr>
          <w:rFonts w:ascii="Times New Roman" w:hAnsi="Times New Roman"/>
          <w:sz w:val="24"/>
          <w:szCs w:val="24"/>
        </w:rPr>
        <w:t xml:space="preserve">КПМ –          </w:t>
      </w:r>
      <w:proofErr w:type="gramStart"/>
      <w:r w:rsidRPr="00501CEE">
        <w:rPr>
          <w:rFonts w:ascii="Times New Roman" w:hAnsi="Times New Roman"/>
          <w:sz w:val="24"/>
          <w:szCs w:val="24"/>
        </w:rPr>
        <w:t xml:space="preserve">  »</w:t>
      </w:r>
      <w:proofErr w:type="gramEnd"/>
      <w:r w:rsidRPr="00501CEE">
        <w:rPr>
          <w:rFonts w:ascii="Times New Roman" w:hAnsi="Times New Roman"/>
          <w:sz w:val="24"/>
          <w:szCs w:val="24"/>
        </w:rPr>
        <w:t xml:space="preserve">             »     метрополитена; </w:t>
      </w:r>
    </w:p>
    <w:p w14:paraId="607827AB" w14:textId="77777777" w:rsidR="00501CEE" w:rsidRPr="00501CEE" w:rsidRDefault="00501CEE" w:rsidP="00501CEE">
      <w:pPr>
        <w:spacing w:after="0" w:line="240" w:lineRule="auto"/>
        <w:ind w:firstLine="567"/>
        <w:jc w:val="both"/>
        <w:rPr>
          <w:rFonts w:ascii="Times New Roman" w:hAnsi="Times New Roman"/>
          <w:sz w:val="24"/>
          <w:szCs w:val="24"/>
        </w:rPr>
      </w:pPr>
      <w:r w:rsidRPr="00501CEE">
        <w:rPr>
          <w:rFonts w:ascii="Times New Roman" w:hAnsi="Times New Roman"/>
          <w:sz w:val="24"/>
          <w:szCs w:val="24"/>
        </w:rPr>
        <w:t xml:space="preserve">КПОПБ –      </w:t>
      </w:r>
      <w:proofErr w:type="gramStart"/>
      <w:r w:rsidRPr="00501CEE">
        <w:rPr>
          <w:rFonts w:ascii="Times New Roman" w:hAnsi="Times New Roman"/>
          <w:sz w:val="24"/>
          <w:szCs w:val="24"/>
        </w:rPr>
        <w:t xml:space="preserve">  »</w:t>
      </w:r>
      <w:proofErr w:type="gramEnd"/>
      <w:r w:rsidRPr="00501CEE">
        <w:rPr>
          <w:rFonts w:ascii="Times New Roman" w:hAnsi="Times New Roman"/>
          <w:sz w:val="24"/>
          <w:szCs w:val="24"/>
        </w:rPr>
        <w:t xml:space="preserve">             »     охраны порядка и безопасности;</w:t>
      </w:r>
    </w:p>
    <w:p w14:paraId="7C96C420" w14:textId="77777777" w:rsidR="00501CEE" w:rsidRPr="00501CEE" w:rsidRDefault="00501CEE" w:rsidP="00501CEE">
      <w:pPr>
        <w:spacing w:after="0" w:line="240" w:lineRule="auto"/>
        <w:ind w:firstLine="567"/>
        <w:jc w:val="both"/>
        <w:rPr>
          <w:rFonts w:ascii="Times New Roman" w:hAnsi="Times New Roman"/>
          <w:sz w:val="24"/>
          <w:szCs w:val="24"/>
        </w:rPr>
      </w:pPr>
      <w:r w:rsidRPr="00501CEE">
        <w:rPr>
          <w:rFonts w:ascii="Times New Roman" w:hAnsi="Times New Roman"/>
          <w:sz w:val="24"/>
          <w:szCs w:val="24"/>
        </w:rPr>
        <w:t xml:space="preserve">КПОПБС –   </w:t>
      </w:r>
      <w:proofErr w:type="gramStart"/>
      <w:r w:rsidRPr="00501CEE">
        <w:rPr>
          <w:rFonts w:ascii="Times New Roman" w:hAnsi="Times New Roman"/>
          <w:sz w:val="24"/>
          <w:szCs w:val="24"/>
        </w:rPr>
        <w:t xml:space="preserve">  »</w:t>
      </w:r>
      <w:proofErr w:type="gramEnd"/>
      <w:r w:rsidRPr="00501CEE">
        <w:rPr>
          <w:rFonts w:ascii="Times New Roman" w:hAnsi="Times New Roman"/>
          <w:sz w:val="24"/>
          <w:szCs w:val="24"/>
        </w:rPr>
        <w:t xml:space="preserve">             »     охраны порядка и безопасности станции; </w:t>
      </w:r>
    </w:p>
    <w:p w14:paraId="3EEF0D3D" w14:textId="77777777" w:rsidR="00501CEE" w:rsidRPr="00501CEE" w:rsidRDefault="00501CEE" w:rsidP="00501CEE">
      <w:pPr>
        <w:spacing w:after="0" w:line="240" w:lineRule="auto"/>
        <w:ind w:firstLine="567"/>
        <w:jc w:val="both"/>
        <w:rPr>
          <w:rFonts w:ascii="Times New Roman" w:hAnsi="Times New Roman"/>
          <w:sz w:val="24"/>
          <w:szCs w:val="24"/>
        </w:rPr>
      </w:pPr>
      <w:r w:rsidRPr="00501CEE">
        <w:rPr>
          <w:rFonts w:ascii="Times New Roman" w:hAnsi="Times New Roman"/>
          <w:sz w:val="24"/>
          <w:szCs w:val="24"/>
        </w:rPr>
        <w:t xml:space="preserve">КПОПБУ –   </w:t>
      </w:r>
      <w:proofErr w:type="gramStart"/>
      <w:r w:rsidRPr="00501CEE">
        <w:rPr>
          <w:rFonts w:ascii="Times New Roman" w:hAnsi="Times New Roman"/>
          <w:sz w:val="24"/>
          <w:szCs w:val="24"/>
        </w:rPr>
        <w:t xml:space="preserve">  »</w:t>
      </w:r>
      <w:proofErr w:type="gramEnd"/>
      <w:r w:rsidRPr="00501CEE">
        <w:rPr>
          <w:rFonts w:ascii="Times New Roman" w:hAnsi="Times New Roman"/>
          <w:sz w:val="24"/>
          <w:szCs w:val="24"/>
        </w:rPr>
        <w:t xml:space="preserve">             »     охраны порядка и безопасности участка;</w:t>
      </w:r>
    </w:p>
    <w:p w14:paraId="73DBC2AF" w14:textId="77777777" w:rsidR="00501CEE" w:rsidRPr="00501CEE" w:rsidRDefault="00501CEE" w:rsidP="00501CEE">
      <w:pPr>
        <w:spacing w:after="0" w:line="240" w:lineRule="auto"/>
        <w:ind w:firstLine="567"/>
        <w:jc w:val="both"/>
        <w:rPr>
          <w:rFonts w:ascii="Times New Roman" w:hAnsi="Times New Roman"/>
          <w:sz w:val="24"/>
          <w:szCs w:val="24"/>
        </w:rPr>
      </w:pPr>
      <w:r w:rsidRPr="00501CEE">
        <w:rPr>
          <w:rFonts w:ascii="Times New Roman" w:hAnsi="Times New Roman"/>
          <w:sz w:val="24"/>
          <w:szCs w:val="24"/>
        </w:rPr>
        <w:t xml:space="preserve">КПС –           </w:t>
      </w:r>
      <w:proofErr w:type="gramStart"/>
      <w:r w:rsidRPr="00501CEE">
        <w:rPr>
          <w:rFonts w:ascii="Times New Roman" w:hAnsi="Times New Roman"/>
          <w:sz w:val="24"/>
          <w:szCs w:val="24"/>
        </w:rPr>
        <w:t xml:space="preserve">  »</w:t>
      </w:r>
      <w:proofErr w:type="gramEnd"/>
      <w:r w:rsidRPr="00501CEE">
        <w:rPr>
          <w:rFonts w:ascii="Times New Roman" w:hAnsi="Times New Roman"/>
          <w:sz w:val="24"/>
          <w:szCs w:val="24"/>
        </w:rPr>
        <w:t xml:space="preserve">             »     станции;</w:t>
      </w:r>
    </w:p>
    <w:p w14:paraId="50C8B87F" w14:textId="77777777" w:rsidR="00501CEE" w:rsidRPr="00501CEE" w:rsidRDefault="00501CEE" w:rsidP="00501CEE">
      <w:pPr>
        <w:spacing w:after="0" w:line="240" w:lineRule="auto"/>
        <w:ind w:firstLine="567"/>
        <w:jc w:val="both"/>
        <w:rPr>
          <w:rFonts w:ascii="Times New Roman" w:hAnsi="Times New Roman"/>
          <w:sz w:val="24"/>
          <w:szCs w:val="24"/>
        </w:rPr>
      </w:pPr>
      <w:r w:rsidRPr="00501CEE">
        <w:rPr>
          <w:rFonts w:ascii="Times New Roman" w:hAnsi="Times New Roman"/>
          <w:sz w:val="24"/>
          <w:szCs w:val="24"/>
        </w:rPr>
        <w:t xml:space="preserve">КПУ –           </w:t>
      </w:r>
      <w:proofErr w:type="gramStart"/>
      <w:r w:rsidRPr="00501CEE">
        <w:rPr>
          <w:rFonts w:ascii="Times New Roman" w:hAnsi="Times New Roman"/>
          <w:sz w:val="24"/>
          <w:szCs w:val="24"/>
        </w:rPr>
        <w:t xml:space="preserve">  »</w:t>
      </w:r>
      <w:proofErr w:type="gramEnd"/>
      <w:r w:rsidRPr="00501CEE">
        <w:rPr>
          <w:rFonts w:ascii="Times New Roman" w:hAnsi="Times New Roman"/>
          <w:sz w:val="24"/>
          <w:szCs w:val="24"/>
        </w:rPr>
        <w:t xml:space="preserve">             »     участка;</w:t>
      </w:r>
    </w:p>
    <w:p w14:paraId="3F5AC2F8" w14:textId="77777777" w:rsidR="00501CEE" w:rsidRPr="00501CEE" w:rsidRDefault="00501CEE" w:rsidP="00501CEE">
      <w:pPr>
        <w:spacing w:after="0" w:line="240" w:lineRule="auto"/>
        <w:ind w:firstLine="567"/>
        <w:jc w:val="both"/>
        <w:rPr>
          <w:rFonts w:ascii="Times New Roman" w:hAnsi="Times New Roman"/>
          <w:sz w:val="24"/>
          <w:szCs w:val="24"/>
        </w:rPr>
      </w:pPr>
      <w:r w:rsidRPr="00501CEE">
        <w:rPr>
          <w:rFonts w:ascii="Times New Roman" w:hAnsi="Times New Roman"/>
          <w:sz w:val="24"/>
          <w:szCs w:val="24"/>
        </w:rPr>
        <w:t xml:space="preserve">КПФ –           </w:t>
      </w:r>
      <w:proofErr w:type="gramStart"/>
      <w:r w:rsidRPr="00501CEE">
        <w:rPr>
          <w:rFonts w:ascii="Times New Roman" w:hAnsi="Times New Roman"/>
          <w:sz w:val="24"/>
          <w:szCs w:val="24"/>
        </w:rPr>
        <w:t xml:space="preserve">  »</w:t>
      </w:r>
      <w:proofErr w:type="gramEnd"/>
      <w:r w:rsidRPr="00501CEE">
        <w:rPr>
          <w:rFonts w:ascii="Times New Roman" w:hAnsi="Times New Roman"/>
          <w:sz w:val="24"/>
          <w:szCs w:val="24"/>
        </w:rPr>
        <w:t xml:space="preserve">             »     ФВУ;</w:t>
      </w:r>
    </w:p>
    <w:p w14:paraId="17F66DFA" w14:textId="77777777" w:rsidR="00501CEE" w:rsidRPr="00501CEE" w:rsidRDefault="00501CEE" w:rsidP="00501CEE">
      <w:pPr>
        <w:spacing w:after="0" w:line="240" w:lineRule="auto"/>
        <w:ind w:firstLine="567"/>
        <w:jc w:val="both"/>
        <w:rPr>
          <w:rFonts w:ascii="Times New Roman" w:hAnsi="Times New Roman"/>
          <w:sz w:val="24"/>
          <w:szCs w:val="24"/>
        </w:rPr>
      </w:pPr>
      <w:r w:rsidRPr="00501CEE">
        <w:rPr>
          <w:rFonts w:ascii="Times New Roman" w:hAnsi="Times New Roman"/>
          <w:sz w:val="24"/>
          <w:szCs w:val="24"/>
        </w:rPr>
        <w:t xml:space="preserve">КПШ –          </w:t>
      </w:r>
      <w:proofErr w:type="gramStart"/>
      <w:r w:rsidRPr="00501CEE">
        <w:rPr>
          <w:rFonts w:ascii="Times New Roman" w:hAnsi="Times New Roman"/>
          <w:sz w:val="24"/>
          <w:szCs w:val="24"/>
        </w:rPr>
        <w:t xml:space="preserve">  »</w:t>
      </w:r>
      <w:proofErr w:type="gramEnd"/>
      <w:r w:rsidRPr="00501CEE">
        <w:rPr>
          <w:rFonts w:ascii="Times New Roman" w:hAnsi="Times New Roman"/>
          <w:sz w:val="24"/>
          <w:szCs w:val="24"/>
        </w:rPr>
        <w:t xml:space="preserve">             »     шлюза;</w:t>
      </w:r>
    </w:p>
    <w:p w14:paraId="63E5C70A" w14:textId="77777777" w:rsidR="00501CEE" w:rsidRPr="00501CEE" w:rsidRDefault="00501CEE" w:rsidP="00501CEE">
      <w:pPr>
        <w:spacing w:after="0" w:line="240" w:lineRule="auto"/>
        <w:ind w:firstLine="567"/>
        <w:jc w:val="both"/>
        <w:rPr>
          <w:rFonts w:ascii="Times New Roman" w:hAnsi="Times New Roman"/>
          <w:sz w:val="24"/>
          <w:szCs w:val="24"/>
        </w:rPr>
      </w:pPr>
      <w:r w:rsidRPr="00501CEE">
        <w:rPr>
          <w:rFonts w:ascii="Times New Roman" w:hAnsi="Times New Roman"/>
          <w:sz w:val="24"/>
          <w:szCs w:val="24"/>
        </w:rPr>
        <w:t>МГН – маломобильные группы населения;</w:t>
      </w:r>
    </w:p>
    <w:p w14:paraId="0111C5D2" w14:textId="77777777" w:rsidR="00501CEE" w:rsidRPr="00501CEE" w:rsidRDefault="00501CEE" w:rsidP="00501CEE">
      <w:pPr>
        <w:spacing w:after="0" w:line="240" w:lineRule="auto"/>
        <w:ind w:firstLine="567"/>
        <w:jc w:val="both"/>
        <w:rPr>
          <w:rFonts w:ascii="Times New Roman" w:hAnsi="Times New Roman"/>
          <w:sz w:val="24"/>
          <w:szCs w:val="24"/>
        </w:rPr>
      </w:pPr>
      <w:r w:rsidRPr="00501CEE">
        <w:rPr>
          <w:rFonts w:ascii="Times New Roman" w:hAnsi="Times New Roman"/>
          <w:sz w:val="24"/>
          <w:szCs w:val="24"/>
        </w:rPr>
        <w:t>НКПР – нижний концентрационный предел распространения;</w:t>
      </w:r>
    </w:p>
    <w:p w14:paraId="21DEAE15" w14:textId="77777777" w:rsidR="00501CEE" w:rsidRPr="00501CEE" w:rsidRDefault="00501CEE" w:rsidP="00501CEE">
      <w:pPr>
        <w:spacing w:after="0" w:line="240" w:lineRule="auto"/>
        <w:ind w:firstLine="567"/>
        <w:jc w:val="both"/>
        <w:rPr>
          <w:rFonts w:ascii="Times New Roman" w:hAnsi="Times New Roman"/>
          <w:sz w:val="24"/>
          <w:szCs w:val="24"/>
        </w:rPr>
      </w:pPr>
      <w:r w:rsidRPr="00501CEE">
        <w:rPr>
          <w:rFonts w:ascii="Times New Roman" w:hAnsi="Times New Roman"/>
          <w:sz w:val="24"/>
          <w:szCs w:val="24"/>
        </w:rPr>
        <w:t>ОЗЭП – объединенное здание эксплуатационного персонала;</w:t>
      </w:r>
    </w:p>
    <w:p w14:paraId="76C91639" w14:textId="77777777" w:rsidR="00501CEE" w:rsidRPr="00501CEE" w:rsidRDefault="00501CEE" w:rsidP="00501CEE">
      <w:pPr>
        <w:spacing w:after="0" w:line="240" w:lineRule="auto"/>
        <w:ind w:firstLine="567"/>
        <w:jc w:val="both"/>
        <w:rPr>
          <w:rFonts w:ascii="Times New Roman" w:hAnsi="Times New Roman"/>
          <w:sz w:val="24"/>
          <w:szCs w:val="24"/>
        </w:rPr>
      </w:pPr>
      <w:r w:rsidRPr="00501CEE">
        <w:rPr>
          <w:rFonts w:ascii="Times New Roman" w:hAnsi="Times New Roman"/>
          <w:sz w:val="24"/>
          <w:szCs w:val="24"/>
        </w:rPr>
        <w:lastRenderedPageBreak/>
        <w:t>ОКП – огнезащитное кабельное покрытие;</w:t>
      </w:r>
    </w:p>
    <w:p w14:paraId="1B666FB3" w14:textId="77777777" w:rsidR="00501CEE" w:rsidRPr="00501CEE" w:rsidRDefault="00501CEE" w:rsidP="00501CEE">
      <w:pPr>
        <w:spacing w:after="0" w:line="240" w:lineRule="auto"/>
        <w:ind w:firstLine="567"/>
        <w:jc w:val="both"/>
        <w:rPr>
          <w:rFonts w:ascii="Times New Roman" w:hAnsi="Times New Roman"/>
          <w:sz w:val="24"/>
          <w:szCs w:val="24"/>
        </w:rPr>
      </w:pPr>
      <w:r w:rsidRPr="00501CEE">
        <w:rPr>
          <w:rFonts w:ascii="Times New Roman" w:hAnsi="Times New Roman"/>
          <w:sz w:val="24"/>
          <w:szCs w:val="24"/>
        </w:rPr>
        <w:t>ОРГ – оперативно-разведывательная группа;</w:t>
      </w:r>
    </w:p>
    <w:p w14:paraId="43D7DFF2" w14:textId="77777777" w:rsidR="00501CEE" w:rsidRPr="00501CEE" w:rsidRDefault="00501CEE" w:rsidP="00501CEE">
      <w:pPr>
        <w:spacing w:after="0" w:line="240" w:lineRule="auto"/>
        <w:ind w:firstLine="567"/>
        <w:jc w:val="both"/>
        <w:rPr>
          <w:rFonts w:ascii="Times New Roman" w:hAnsi="Times New Roman"/>
          <w:sz w:val="24"/>
          <w:szCs w:val="24"/>
        </w:rPr>
      </w:pPr>
      <w:r w:rsidRPr="00501CEE">
        <w:rPr>
          <w:rFonts w:ascii="Times New Roman" w:hAnsi="Times New Roman"/>
          <w:sz w:val="24"/>
          <w:szCs w:val="24"/>
        </w:rPr>
        <w:t>ОФП – опасный фактор пожара;</w:t>
      </w:r>
    </w:p>
    <w:p w14:paraId="4BB7306A" w14:textId="77777777" w:rsidR="00501CEE" w:rsidRPr="00501CEE" w:rsidRDefault="00501CEE" w:rsidP="00501CEE">
      <w:pPr>
        <w:spacing w:after="0" w:line="240" w:lineRule="auto"/>
        <w:ind w:firstLine="567"/>
        <w:jc w:val="both"/>
        <w:rPr>
          <w:rFonts w:ascii="Times New Roman" w:hAnsi="Times New Roman"/>
          <w:sz w:val="24"/>
          <w:szCs w:val="24"/>
        </w:rPr>
      </w:pPr>
      <w:r w:rsidRPr="00501CEE">
        <w:rPr>
          <w:rFonts w:ascii="Times New Roman" w:hAnsi="Times New Roman"/>
          <w:sz w:val="24"/>
          <w:szCs w:val="24"/>
        </w:rPr>
        <w:t>ПЗ – пост у затвора;</w:t>
      </w:r>
    </w:p>
    <w:p w14:paraId="4DC922C1" w14:textId="77777777" w:rsidR="00501CEE" w:rsidRPr="00501CEE" w:rsidRDefault="00501CEE" w:rsidP="00501CEE">
      <w:pPr>
        <w:spacing w:after="0" w:line="240" w:lineRule="auto"/>
        <w:ind w:firstLine="567"/>
        <w:jc w:val="both"/>
        <w:rPr>
          <w:rFonts w:ascii="Times New Roman" w:hAnsi="Times New Roman"/>
          <w:sz w:val="24"/>
          <w:szCs w:val="24"/>
        </w:rPr>
      </w:pPr>
      <w:r w:rsidRPr="00501CEE">
        <w:rPr>
          <w:rFonts w:ascii="Times New Roman" w:hAnsi="Times New Roman"/>
          <w:sz w:val="24"/>
          <w:szCs w:val="24"/>
        </w:rPr>
        <w:t>ПИ – полная изоляция;</w:t>
      </w:r>
    </w:p>
    <w:p w14:paraId="3847348F" w14:textId="77777777" w:rsidR="00501CEE" w:rsidRPr="00501CEE" w:rsidRDefault="00501CEE" w:rsidP="00501CEE">
      <w:pPr>
        <w:spacing w:after="0" w:line="240" w:lineRule="auto"/>
        <w:ind w:firstLine="567"/>
        <w:jc w:val="both"/>
        <w:rPr>
          <w:rFonts w:ascii="Times New Roman" w:hAnsi="Times New Roman"/>
          <w:sz w:val="24"/>
          <w:szCs w:val="24"/>
        </w:rPr>
      </w:pPr>
      <w:r w:rsidRPr="00501CEE">
        <w:rPr>
          <w:rFonts w:ascii="Times New Roman" w:hAnsi="Times New Roman"/>
          <w:sz w:val="24"/>
          <w:szCs w:val="24"/>
        </w:rPr>
        <w:t>ПП – понизительная подстанция;</w:t>
      </w:r>
    </w:p>
    <w:p w14:paraId="1EB821C0" w14:textId="77777777" w:rsidR="00501CEE" w:rsidRPr="00501CEE" w:rsidRDefault="00501CEE" w:rsidP="00501CEE">
      <w:pPr>
        <w:spacing w:after="0" w:line="240" w:lineRule="auto"/>
        <w:ind w:firstLine="567"/>
        <w:jc w:val="both"/>
        <w:rPr>
          <w:rFonts w:ascii="Times New Roman" w:hAnsi="Times New Roman"/>
          <w:sz w:val="24"/>
          <w:szCs w:val="24"/>
        </w:rPr>
      </w:pPr>
      <w:r w:rsidRPr="00501CEE">
        <w:rPr>
          <w:rFonts w:ascii="Times New Roman" w:hAnsi="Times New Roman"/>
          <w:sz w:val="24"/>
          <w:szCs w:val="24"/>
        </w:rPr>
        <w:t>ППРС – противопожарная распределительная сборка;</w:t>
      </w:r>
    </w:p>
    <w:p w14:paraId="18F38763" w14:textId="77777777" w:rsidR="00501CEE" w:rsidRPr="00501CEE" w:rsidRDefault="00501CEE" w:rsidP="00501CEE">
      <w:pPr>
        <w:spacing w:after="0" w:line="240" w:lineRule="auto"/>
        <w:ind w:firstLine="567"/>
        <w:jc w:val="both"/>
        <w:rPr>
          <w:rFonts w:ascii="Times New Roman" w:hAnsi="Times New Roman"/>
          <w:sz w:val="24"/>
          <w:szCs w:val="24"/>
        </w:rPr>
      </w:pPr>
      <w:r w:rsidRPr="00501CEE">
        <w:rPr>
          <w:rFonts w:ascii="Times New Roman" w:hAnsi="Times New Roman"/>
          <w:sz w:val="24"/>
          <w:szCs w:val="24"/>
        </w:rPr>
        <w:t>ПРУ – противорадиационное укрытие;</w:t>
      </w:r>
    </w:p>
    <w:p w14:paraId="519DA320" w14:textId="77777777" w:rsidR="00501CEE" w:rsidRPr="00501CEE" w:rsidRDefault="00501CEE" w:rsidP="00501CEE">
      <w:pPr>
        <w:spacing w:after="0" w:line="240" w:lineRule="auto"/>
        <w:ind w:firstLine="567"/>
        <w:jc w:val="both"/>
        <w:rPr>
          <w:rFonts w:ascii="Times New Roman" w:hAnsi="Times New Roman"/>
          <w:sz w:val="24"/>
          <w:szCs w:val="24"/>
        </w:rPr>
      </w:pPr>
      <w:r w:rsidRPr="00501CEE">
        <w:rPr>
          <w:rFonts w:ascii="Times New Roman" w:hAnsi="Times New Roman"/>
          <w:sz w:val="24"/>
          <w:szCs w:val="24"/>
        </w:rPr>
        <w:t>ПШЗ – пост у шлюзового затвора;</w:t>
      </w:r>
    </w:p>
    <w:p w14:paraId="2787EB60" w14:textId="77777777" w:rsidR="00501CEE" w:rsidRPr="00501CEE" w:rsidRDefault="00501CEE" w:rsidP="00501CEE">
      <w:pPr>
        <w:spacing w:after="0" w:line="240" w:lineRule="auto"/>
        <w:ind w:firstLine="567"/>
        <w:jc w:val="both"/>
        <w:rPr>
          <w:rFonts w:ascii="Times New Roman" w:hAnsi="Times New Roman"/>
          <w:sz w:val="24"/>
          <w:szCs w:val="24"/>
        </w:rPr>
      </w:pPr>
      <w:r w:rsidRPr="00501CEE">
        <w:rPr>
          <w:rFonts w:ascii="Times New Roman" w:hAnsi="Times New Roman"/>
          <w:sz w:val="24"/>
          <w:szCs w:val="24"/>
        </w:rPr>
        <w:t>РУ – распределительное устройство;</w:t>
      </w:r>
    </w:p>
    <w:p w14:paraId="245D992B" w14:textId="77777777" w:rsidR="00501CEE" w:rsidRPr="00501CEE" w:rsidRDefault="00501CEE" w:rsidP="00501CEE">
      <w:pPr>
        <w:spacing w:after="0" w:line="240" w:lineRule="auto"/>
        <w:ind w:firstLine="567"/>
        <w:jc w:val="both"/>
        <w:rPr>
          <w:rFonts w:ascii="Times New Roman" w:hAnsi="Times New Roman"/>
          <w:sz w:val="24"/>
          <w:szCs w:val="24"/>
        </w:rPr>
      </w:pPr>
      <w:r w:rsidRPr="00501CEE">
        <w:rPr>
          <w:rFonts w:ascii="Times New Roman" w:hAnsi="Times New Roman"/>
          <w:sz w:val="24"/>
          <w:szCs w:val="24"/>
        </w:rPr>
        <w:t>СВВ – сейсмовзрывная волна;</w:t>
      </w:r>
    </w:p>
    <w:p w14:paraId="35C9D18D" w14:textId="77777777" w:rsidR="00501CEE" w:rsidRPr="00501CEE" w:rsidRDefault="00501CEE" w:rsidP="00501CEE">
      <w:pPr>
        <w:spacing w:after="0" w:line="240" w:lineRule="auto"/>
        <w:ind w:firstLine="567"/>
        <w:jc w:val="both"/>
        <w:rPr>
          <w:rFonts w:ascii="Times New Roman" w:hAnsi="Times New Roman"/>
          <w:sz w:val="24"/>
          <w:szCs w:val="24"/>
        </w:rPr>
      </w:pPr>
      <w:r w:rsidRPr="00501CEE">
        <w:rPr>
          <w:rFonts w:ascii="Times New Roman" w:hAnsi="Times New Roman"/>
          <w:sz w:val="24"/>
          <w:szCs w:val="24"/>
        </w:rPr>
        <w:t>СОУЭ – система оповещения и управления эвакуацией;</w:t>
      </w:r>
    </w:p>
    <w:p w14:paraId="1A78DA47" w14:textId="77777777" w:rsidR="00501CEE" w:rsidRPr="00501CEE" w:rsidRDefault="00501CEE" w:rsidP="00501CEE">
      <w:pPr>
        <w:spacing w:after="0" w:line="240" w:lineRule="auto"/>
        <w:ind w:firstLine="567"/>
        <w:jc w:val="both"/>
        <w:rPr>
          <w:rFonts w:ascii="Times New Roman" w:hAnsi="Times New Roman"/>
          <w:sz w:val="24"/>
          <w:szCs w:val="24"/>
        </w:rPr>
      </w:pPr>
      <w:r w:rsidRPr="00501CEE">
        <w:rPr>
          <w:rFonts w:ascii="Times New Roman" w:hAnsi="Times New Roman"/>
          <w:sz w:val="24"/>
          <w:szCs w:val="24"/>
        </w:rPr>
        <w:t>СППЗ – система противопожарной защиты;</w:t>
      </w:r>
    </w:p>
    <w:p w14:paraId="295A9748" w14:textId="77777777" w:rsidR="00501CEE" w:rsidRPr="00501CEE" w:rsidRDefault="00501CEE" w:rsidP="00501CEE">
      <w:pPr>
        <w:spacing w:after="0" w:line="240" w:lineRule="auto"/>
        <w:ind w:firstLine="567"/>
        <w:jc w:val="both"/>
        <w:rPr>
          <w:rFonts w:ascii="Times New Roman" w:hAnsi="Times New Roman"/>
          <w:sz w:val="24"/>
          <w:szCs w:val="24"/>
        </w:rPr>
      </w:pPr>
      <w:r w:rsidRPr="00501CEE">
        <w:rPr>
          <w:rFonts w:ascii="Times New Roman" w:hAnsi="Times New Roman"/>
          <w:sz w:val="24"/>
          <w:szCs w:val="24"/>
        </w:rPr>
        <w:t>ТП – трансформаторная подстанция;</w:t>
      </w:r>
    </w:p>
    <w:p w14:paraId="136A758F" w14:textId="77777777" w:rsidR="00501CEE" w:rsidRPr="00501CEE" w:rsidRDefault="00501CEE" w:rsidP="00501CEE">
      <w:pPr>
        <w:spacing w:after="0" w:line="240" w:lineRule="auto"/>
        <w:ind w:firstLine="567"/>
        <w:jc w:val="both"/>
        <w:rPr>
          <w:rFonts w:ascii="Times New Roman" w:hAnsi="Times New Roman"/>
          <w:sz w:val="24"/>
          <w:szCs w:val="24"/>
        </w:rPr>
      </w:pPr>
      <w:r w:rsidRPr="00501CEE">
        <w:rPr>
          <w:rFonts w:ascii="Times New Roman" w:hAnsi="Times New Roman"/>
          <w:sz w:val="24"/>
          <w:szCs w:val="24"/>
        </w:rPr>
        <w:t>ТПП – тягово-понизительная подстанция;</w:t>
      </w:r>
    </w:p>
    <w:p w14:paraId="762C9E9A" w14:textId="77777777" w:rsidR="00501CEE" w:rsidRPr="00501CEE" w:rsidRDefault="00501CEE" w:rsidP="00501CEE">
      <w:pPr>
        <w:spacing w:after="0" w:line="240" w:lineRule="auto"/>
        <w:ind w:firstLine="567"/>
        <w:jc w:val="both"/>
        <w:rPr>
          <w:rFonts w:ascii="Times New Roman" w:hAnsi="Times New Roman"/>
          <w:sz w:val="24"/>
          <w:szCs w:val="24"/>
        </w:rPr>
      </w:pPr>
      <w:r w:rsidRPr="00501CEE">
        <w:rPr>
          <w:rFonts w:ascii="Times New Roman" w:hAnsi="Times New Roman"/>
          <w:sz w:val="24"/>
          <w:szCs w:val="24"/>
        </w:rPr>
        <w:t>УАЖ – участок с автономным жизнеобеспечением;</w:t>
      </w:r>
    </w:p>
    <w:p w14:paraId="28CD67DE" w14:textId="77777777" w:rsidR="00501CEE" w:rsidRPr="00501CEE" w:rsidRDefault="00501CEE" w:rsidP="00501CEE">
      <w:pPr>
        <w:spacing w:after="0" w:line="240" w:lineRule="auto"/>
        <w:ind w:firstLine="567"/>
        <w:jc w:val="both"/>
        <w:rPr>
          <w:rFonts w:ascii="Times New Roman" w:hAnsi="Times New Roman"/>
          <w:sz w:val="24"/>
          <w:szCs w:val="24"/>
        </w:rPr>
      </w:pPr>
      <w:r w:rsidRPr="00501CEE">
        <w:rPr>
          <w:rFonts w:ascii="Times New Roman" w:hAnsi="Times New Roman"/>
          <w:sz w:val="24"/>
          <w:szCs w:val="24"/>
        </w:rPr>
        <w:t>УЗО – устройство защитного отключения;</w:t>
      </w:r>
    </w:p>
    <w:p w14:paraId="6B16751B" w14:textId="77777777" w:rsidR="00501CEE" w:rsidRPr="00501CEE" w:rsidRDefault="00501CEE" w:rsidP="00501CEE">
      <w:pPr>
        <w:spacing w:after="0" w:line="240" w:lineRule="auto"/>
        <w:ind w:firstLine="567"/>
        <w:jc w:val="both"/>
        <w:rPr>
          <w:rFonts w:ascii="Times New Roman" w:hAnsi="Times New Roman"/>
          <w:sz w:val="24"/>
          <w:szCs w:val="24"/>
        </w:rPr>
      </w:pPr>
      <w:r w:rsidRPr="00501CEE">
        <w:rPr>
          <w:rFonts w:ascii="Times New Roman" w:hAnsi="Times New Roman"/>
          <w:sz w:val="24"/>
          <w:szCs w:val="24"/>
        </w:rPr>
        <w:t>УТВ – установка тоннельной вентиляции;</w:t>
      </w:r>
    </w:p>
    <w:p w14:paraId="57977542" w14:textId="77777777" w:rsidR="00501CEE" w:rsidRPr="00501CEE" w:rsidRDefault="00501CEE" w:rsidP="00501CEE">
      <w:pPr>
        <w:spacing w:after="0" w:line="240" w:lineRule="auto"/>
        <w:ind w:firstLine="567"/>
        <w:jc w:val="both"/>
        <w:rPr>
          <w:rFonts w:ascii="Times New Roman" w:hAnsi="Times New Roman"/>
          <w:sz w:val="24"/>
          <w:szCs w:val="24"/>
        </w:rPr>
      </w:pPr>
      <w:r w:rsidRPr="00501CEE">
        <w:rPr>
          <w:rFonts w:ascii="Times New Roman" w:hAnsi="Times New Roman"/>
          <w:sz w:val="24"/>
          <w:szCs w:val="24"/>
        </w:rPr>
        <w:t xml:space="preserve">ФВ – </w:t>
      </w:r>
      <w:proofErr w:type="spellStart"/>
      <w:r w:rsidRPr="00501CEE">
        <w:rPr>
          <w:rFonts w:ascii="Times New Roman" w:hAnsi="Times New Roman"/>
          <w:sz w:val="24"/>
          <w:szCs w:val="24"/>
        </w:rPr>
        <w:t>фильтровентиляция</w:t>
      </w:r>
      <w:proofErr w:type="spellEnd"/>
      <w:r w:rsidRPr="00501CEE">
        <w:rPr>
          <w:rFonts w:ascii="Times New Roman" w:hAnsi="Times New Roman"/>
          <w:sz w:val="24"/>
          <w:szCs w:val="24"/>
        </w:rPr>
        <w:t>;</w:t>
      </w:r>
    </w:p>
    <w:p w14:paraId="687A46E8" w14:textId="77777777" w:rsidR="00501CEE" w:rsidRPr="00501CEE" w:rsidRDefault="00501CEE" w:rsidP="00501CEE">
      <w:pPr>
        <w:spacing w:after="0" w:line="240" w:lineRule="auto"/>
        <w:ind w:firstLine="567"/>
        <w:jc w:val="both"/>
        <w:rPr>
          <w:rFonts w:ascii="Times New Roman" w:hAnsi="Times New Roman"/>
          <w:sz w:val="24"/>
          <w:szCs w:val="24"/>
        </w:rPr>
      </w:pPr>
      <w:r w:rsidRPr="00501CEE">
        <w:rPr>
          <w:rFonts w:ascii="Times New Roman" w:hAnsi="Times New Roman"/>
          <w:sz w:val="24"/>
          <w:szCs w:val="24"/>
        </w:rPr>
        <w:t>ФВУ – фильтровентиляционная установка;</w:t>
      </w:r>
    </w:p>
    <w:p w14:paraId="35FF1BA2" w14:textId="77777777" w:rsidR="00501CEE" w:rsidRPr="00501CEE" w:rsidRDefault="00501CEE" w:rsidP="00501CEE">
      <w:pPr>
        <w:spacing w:after="0" w:line="240" w:lineRule="auto"/>
        <w:ind w:firstLine="567"/>
        <w:jc w:val="both"/>
        <w:rPr>
          <w:rFonts w:ascii="Times New Roman" w:hAnsi="Times New Roman"/>
          <w:sz w:val="24"/>
          <w:szCs w:val="24"/>
        </w:rPr>
      </w:pPr>
      <w:r w:rsidRPr="00501CEE">
        <w:rPr>
          <w:rFonts w:ascii="Times New Roman" w:hAnsi="Times New Roman"/>
          <w:sz w:val="24"/>
          <w:szCs w:val="24"/>
        </w:rPr>
        <w:t>ЦУС – центральная усилительная станция;</w:t>
      </w:r>
    </w:p>
    <w:p w14:paraId="16D3D82A" w14:textId="77777777" w:rsidR="00501CEE" w:rsidRPr="00501CEE" w:rsidRDefault="00501CEE" w:rsidP="00501CEE">
      <w:pPr>
        <w:spacing w:after="0" w:line="240" w:lineRule="auto"/>
        <w:ind w:firstLine="567"/>
        <w:jc w:val="both"/>
        <w:rPr>
          <w:rFonts w:ascii="Times New Roman" w:hAnsi="Times New Roman"/>
          <w:sz w:val="24"/>
          <w:szCs w:val="24"/>
        </w:rPr>
      </w:pPr>
      <w:r w:rsidRPr="00501CEE">
        <w:rPr>
          <w:rFonts w:ascii="Times New Roman" w:hAnsi="Times New Roman"/>
          <w:sz w:val="24"/>
          <w:szCs w:val="24"/>
        </w:rPr>
        <w:t>ЧВ – чистая вентиляция;</w:t>
      </w:r>
    </w:p>
    <w:p w14:paraId="58189394" w14:textId="77777777" w:rsidR="00501CEE" w:rsidRPr="00501CEE" w:rsidRDefault="00501CEE" w:rsidP="00501CEE">
      <w:pPr>
        <w:spacing w:after="0" w:line="240" w:lineRule="auto"/>
        <w:ind w:firstLine="567"/>
        <w:jc w:val="both"/>
        <w:rPr>
          <w:rFonts w:ascii="Times New Roman" w:hAnsi="Times New Roman"/>
          <w:sz w:val="24"/>
          <w:szCs w:val="24"/>
        </w:rPr>
      </w:pPr>
      <w:r w:rsidRPr="00501CEE">
        <w:rPr>
          <w:rFonts w:ascii="Times New Roman" w:hAnsi="Times New Roman"/>
          <w:sz w:val="24"/>
          <w:szCs w:val="24"/>
        </w:rPr>
        <w:t>ЧС – чрезвычайная ситуация;</w:t>
      </w:r>
    </w:p>
    <w:p w14:paraId="6B6E4686" w14:textId="4C0EAE09" w:rsidR="00501CEE" w:rsidRDefault="00501CEE" w:rsidP="00501CEE">
      <w:pPr>
        <w:pStyle w:val="Heading"/>
        <w:ind w:firstLine="567"/>
        <w:jc w:val="both"/>
        <w:rPr>
          <w:rFonts w:ascii="Times New Roman" w:eastAsia="Calibri" w:hAnsi="Times New Roman" w:cs="Times New Roman"/>
          <w:b w:val="0"/>
          <w:bCs w:val="0"/>
          <w:sz w:val="24"/>
          <w:szCs w:val="24"/>
          <w:lang w:eastAsia="en-US"/>
        </w:rPr>
      </w:pPr>
      <w:r w:rsidRPr="00501CEE">
        <w:rPr>
          <w:rFonts w:ascii="Times New Roman" w:eastAsia="Calibri" w:hAnsi="Times New Roman" w:cs="Times New Roman"/>
          <w:b w:val="0"/>
          <w:bCs w:val="0"/>
          <w:sz w:val="24"/>
          <w:szCs w:val="24"/>
          <w:lang w:eastAsia="en-US"/>
        </w:rPr>
        <w:t>ЭМИ – электромагнитный импульс.</w:t>
      </w:r>
    </w:p>
    <w:p w14:paraId="785493C8" w14:textId="1AE260B5" w:rsidR="00501CEE" w:rsidRPr="00501CEE" w:rsidRDefault="00784857" w:rsidP="00501CEE">
      <w:pPr>
        <w:pStyle w:val="Heading"/>
        <w:ind w:firstLine="567"/>
        <w:jc w:val="both"/>
        <w:rPr>
          <w:rFonts w:ascii="Times New Roman" w:hAnsi="Times New Roman" w:cs="Times New Roman"/>
          <w:sz w:val="24"/>
          <w:szCs w:val="24"/>
        </w:rPr>
      </w:pPr>
      <w:r>
        <w:rPr>
          <w:rFonts w:ascii="Times New Roman" w:eastAsia="Calibri" w:hAnsi="Times New Roman" w:cs="Times New Roman"/>
          <w:sz w:val="24"/>
          <w:szCs w:val="24"/>
          <w:lang w:eastAsia="en-US"/>
        </w:rPr>
        <w:t xml:space="preserve">Подраздел 3.2 </w:t>
      </w:r>
      <w:r w:rsidR="00501CEE">
        <w:rPr>
          <w:rFonts w:ascii="Times New Roman" w:eastAsia="Calibri" w:hAnsi="Times New Roman" w:cs="Times New Roman"/>
          <w:sz w:val="24"/>
          <w:szCs w:val="24"/>
          <w:lang w:eastAsia="en-US"/>
        </w:rPr>
        <w:t>(Измененная редакция, Изм. № 1).</w:t>
      </w:r>
    </w:p>
    <w:p w14:paraId="1EB93655" w14:textId="77777777" w:rsidR="00DA7826" w:rsidRPr="00FC7D6F" w:rsidRDefault="00DA7826" w:rsidP="00822C88">
      <w:pPr>
        <w:pStyle w:val="1"/>
        <w:keepNext w:val="0"/>
        <w:keepLines w:val="0"/>
        <w:spacing w:before="360" w:after="120" w:line="240" w:lineRule="auto"/>
        <w:ind w:firstLine="567"/>
        <w:rPr>
          <w:rFonts w:ascii="Times New Roman" w:hAnsi="Times New Roman"/>
          <w:color w:val="auto"/>
          <w:sz w:val="26"/>
          <w:szCs w:val="26"/>
        </w:rPr>
      </w:pPr>
      <w:bookmarkStart w:id="11" w:name="_Toc388767050"/>
      <w:bookmarkStart w:id="12" w:name="_Toc448336238"/>
      <w:r w:rsidRPr="00FC7D6F">
        <w:rPr>
          <w:rFonts w:ascii="Times New Roman" w:hAnsi="Times New Roman"/>
          <w:color w:val="auto"/>
          <w:sz w:val="26"/>
          <w:szCs w:val="26"/>
        </w:rPr>
        <w:t>4 Общие положения</w:t>
      </w:r>
      <w:bookmarkEnd w:id="11"/>
      <w:bookmarkEnd w:id="12"/>
    </w:p>
    <w:p w14:paraId="42660F41" w14:textId="77777777" w:rsidR="00FA1DBB" w:rsidRPr="00FC7D6F" w:rsidRDefault="00FA1DBB" w:rsidP="00430450">
      <w:pPr>
        <w:pStyle w:val="2"/>
        <w:spacing w:before="240" w:after="120" w:line="240" w:lineRule="auto"/>
        <w:ind w:firstLine="567"/>
        <w:rPr>
          <w:rFonts w:ascii="Times New Roman" w:hAnsi="Times New Roman"/>
          <w:b w:val="0"/>
          <w:color w:val="auto"/>
          <w:sz w:val="24"/>
          <w:szCs w:val="24"/>
        </w:rPr>
      </w:pPr>
      <w:bookmarkStart w:id="13" w:name="_Toc448336239"/>
      <w:bookmarkStart w:id="14" w:name="_Toc388767051"/>
      <w:r w:rsidRPr="00FC7D6F">
        <w:rPr>
          <w:rFonts w:ascii="Times New Roman" w:hAnsi="Times New Roman"/>
          <w:color w:val="auto"/>
          <w:sz w:val="24"/>
          <w:szCs w:val="24"/>
        </w:rPr>
        <w:t>4.1 Приспособление метрополитена под укрытия гражданской обороны</w:t>
      </w:r>
      <w:bookmarkEnd w:id="13"/>
    </w:p>
    <w:p w14:paraId="6064092D" w14:textId="6B64A7FD" w:rsidR="007C14F4" w:rsidRPr="00501CEE" w:rsidRDefault="00FA1DBB" w:rsidP="00FA1DBB">
      <w:pPr>
        <w:spacing w:after="0" w:line="240" w:lineRule="auto"/>
        <w:ind w:firstLine="567"/>
        <w:jc w:val="both"/>
        <w:rPr>
          <w:rFonts w:ascii="Times New Roman" w:hAnsi="Times New Roman"/>
          <w:b/>
          <w:bCs/>
          <w:sz w:val="24"/>
          <w:szCs w:val="24"/>
          <w:lang w:eastAsia="ru-RU"/>
        </w:rPr>
      </w:pPr>
      <w:r w:rsidRPr="00501CEE">
        <w:rPr>
          <w:rFonts w:ascii="Times New Roman" w:hAnsi="Times New Roman"/>
          <w:b/>
          <w:bCs/>
          <w:sz w:val="24"/>
          <w:szCs w:val="24"/>
        </w:rPr>
        <w:t xml:space="preserve">4.1.1 </w:t>
      </w:r>
      <w:r w:rsidR="00501CEE" w:rsidRPr="00501CEE">
        <w:rPr>
          <w:rFonts w:ascii="Times New Roman" w:hAnsi="Times New Roman"/>
          <w:b/>
          <w:bCs/>
          <w:sz w:val="24"/>
          <w:szCs w:val="24"/>
          <w:lang w:eastAsia="ru-RU"/>
        </w:rPr>
        <w:t>(Исключен, Изм. № 1).</w:t>
      </w:r>
    </w:p>
    <w:p w14:paraId="56386362" w14:textId="77777777" w:rsidR="00501CEE" w:rsidRPr="00501CEE" w:rsidRDefault="00FA1DBB" w:rsidP="00501CEE">
      <w:pPr>
        <w:spacing w:after="0" w:line="240" w:lineRule="auto"/>
        <w:ind w:firstLine="567"/>
        <w:jc w:val="both"/>
        <w:rPr>
          <w:rFonts w:ascii="Times New Roman" w:hAnsi="Times New Roman"/>
          <w:sz w:val="24"/>
          <w:szCs w:val="24"/>
        </w:rPr>
      </w:pPr>
      <w:proofErr w:type="gramStart"/>
      <w:r w:rsidRPr="00FC7D6F">
        <w:rPr>
          <w:rFonts w:ascii="Times New Roman" w:hAnsi="Times New Roman"/>
          <w:sz w:val="24"/>
          <w:szCs w:val="24"/>
        </w:rPr>
        <w:t xml:space="preserve">4.1.2 </w:t>
      </w:r>
      <w:r w:rsidR="00501CEE" w:rsidRPr="00501CEE">
        <w:rPr>
          <w:rFonts w:ascii="Times New Roman" w:hAnsi="Times New Roman"/>
          <w:sz w:val="24"/>
          <w:szCs w:val="24"/>
        </w:rPr>
        <w:t>В</w:t>
      </w:r>
      <w:proofErr w:type="gramEnd"/>
      <w:r w:rsidR="00501CEE" w:rsidRPr="00501CEE">
        <w:rPr>
          <w:rFonts w:ascii="Times New Roman" w:hAnsi="Times New Roman"/>
          <w:sz w:val="24"/>
          <w:szCs w:val="24"/>
        </w:rPr>
        <w:t xml:space="preserve"> мирное время приспособление метрополитена для использования в качестве укрытия (приспособление под укрытие) осуществляется на основании планов гражданской обороны и защиты населения, разрабатываемых органами исполнительной власти субъектов Российской Федерации и органами местного самоуправления, согласованных с территориальными органами МЧС России.</w:t>
      </w:r>
    </w:p>
    <w:p w14:paraId="78C0F802" w14:textId="4C4990ED" w:rsidR="00FA1DBB" w:rsidRDefault="00501CEE" w:rsidP="00501CEE">
      <w:pPr>
        <w:spacing w:after="0" w:line="240" w:lineRule="auto"/>
        <w:ind w:firstLine="567"/>
        <w:jc w:val="both"/>
        <w:rPr>
          <w:rFonts w:ascii="Times New Roman" w:hAnsi="Times New Roman"/>
          <w:sz w:val="24"/>
          <w:szCs w:val="24"/>
        </w:rPr>
      </w:pPr>
      <w:r w:rsidRPr="00501CEE">
        <w:rPr>
          <w:rFonts w:ascii="Times New Roman" w:hAnsi="Times New Roman"/>
          <w:sz w:val="24"/>
          <w:szCs w:val="24"/>
        </w:rPr>
        <w:t>В период мобилизации и в военное время приспособление метрополитена под укрытие осуществляется в соответствии с планами гражданской обороны и защиты населения субъектов Российской Федерации и органов местного самоуправления</w:t>
      </w:r>
      <w:r w:rsidR="00FA1DBB" w:rsidRPr="00FC7D6F">
        <w:rPr>
          <w:rFonts w:ascii="Times New Roman" w:hAnsi="Times New Roman"/>
          <w:sz w:val="24"/>
          <w:szCs w:val="24"/>
        </w:rPr>
        <w:t>.</w:t>
      </w:r>
    </w:p>
    <w:p w14:paraId="1C53207E" w14:textId="63252275" w:rsidR="00501CEE" w:rsidRPr="00501CEE" w:rsidRDefault="00501CEE" w:rsidP="00501CEE">
      <w:pPr>
        <w:spacing w:after="0" w:line="240" w:lineRule="auto"/>
        <w:ind w:firstLine="567"/>
        <w:jc w:val="both"/>
        <w:rPr>
          <w:rFonts w:ascii="Times New Roman" w:hAnsi="Times New Roman"/>
          <w:b/>
          <w:bCs/>
          <w:sz w:val="24"/>
          <w:szCs w:val="24"/>
        </w:rPr>
      </w:pPr>
      <w:r w:rsidRPr="00501CEE">
        <w:rPr>
          <w:rFonts w:ascii="Times New Roman" w:hAnsi="Times New Roman"/>
          <w:b/>
          <w:bCs/>
          <w:sz w:val="24"/>
          <w:szCs w:val="24"/>
        </w:rPr>
        <w:t>(Измененная редакция, Изм. № 1).</w:t>
      </w:r>
    </w:p>
    <w:p w14:paraId="1DF75DD0" w14:textId="77777777" w:rsidR="00FA1DBB" w:rsidRPr="00FC7D6F" w:rsidRDefault="00FA1DBB" w:rsidP="00FA1DBB">
      <w:pPr>
        <w:spacing w:after="0" w:line="240" w:lineRule="auto"/>
        <w:ind w:firstLine="567"/>
        <w:jc w:val="both"/>
        <w:rPr>
          <w:rFonts w:ascii="Times New Roman" w:hAnsi="Times New Roman"/>
          <w:sz w:val="24"/>
          <w:szCs w:val="24"/>
        </w:rPr>
      </w:pPr>
      <w:r w:rsidRPr="00FC7D6F">
        <w:rPr>
          <w:rFonts w:ascii="Times New Roman" w:hAnsi="Times New Roman"/>
          <w:sz w:val="24"/>
          <w:szCs w:val="24"/>
        </w:rPr>
        <w:t>4.1.</w:t>
      </w:r>
      <w:r w:rsidR="00595441" w:rsidRPr="00FC7D6F">
        <w:rPr>
          <w:rFonts w:ascii="Times New Roman" w:hAnsi="Times New Roman"/>
          <w:sz w:val="24"/>
          <w:szCs w:val="24"/>
        </w:rPr>
        <w:t>3</w:t>
      </w:r>
      <w:r w:rsidRPr="00FC7D6F">
        <w:rPr>
          <w:rFonts w:ascii="Times New Roman" w:hAnsi="Times New Roman"/>
          <w:sz w:val="24"/>
          <w:szCs w:val="24"/>
        </w:rPr>
        <w:t xml:space="preserve"> Ввод укрываемого населения в метрополитен осу</w:t>
      </w:r>
      <w:r w:rsidR="002A5E1A">
        <w:rPr>
          <w:rFonts w:ascii="Times New Roman" w:hAnsi="Times New Roman"/>
          <w:sz w:val="24"/>
          <w:szCs w:val="24"/>
        </w:rPr>
        <w:t xml:space="preserve">ществляется в соответствии с </w:t>
      </w:r>
      <w:r w:rsidRPr="00FC7D6F">
        <w:rPr>
          <w:rFonts w:ascii="Times New Roman" w:hAnsi="Times New Roman"/>
          <w:sz w:val="24"/>
          <w:szCs w:val="24"/>
        </w:rPr>
        <w:t>4.3.4, при этом время заполнения не нормируется.</w:t>
      </w:r>
    </w:p>
    <w:p w14:paraId="35D6BC6B" w14:textId="77777777" w:rsidR="00FA1DBB" w:rsidRPr="00FC7D6F" w:rsidRDefault="00595441" w:rsidP="00FA1DBB">
      <w:pPr>
        <w:spacing w:after="0" w:line="240" w:lineRule="auto"/>
        <w:ind w:firstLine="567"/>
        <w:jc w:val="both"/>
        <w:rPr>
          <w:rFonts w:ascii="Times New Roman" w:hAnsi="Times New Roman"/>
          <w:sz w:val="24"/>
          <w:szCs w:val="24"/>
        </w:rPr>
      </w:pPr>
      <w:r w:rsidRPr="00FC7D6F">
        <w:rPr>
          <w:rFonts w:ascii="Times New Roman" w:hAnsi="Times New Roman"/>
          <w:sz w:val="24"/>
          <w:szCs w:val="24"/>
        </w:rPr>
        <w:t>4.1.4</w:t>
      </w:r>
      <w:r w:rsidR="00FA1DBB" w:rsidRPr="00FC7D6F">
        <w:rPr>
          <w:rFonts w:ascii="Times New Roman" w:hAnsi="Times New Roman"/>
          <w:sz w:val="24"/>
          <w:szCs w:val="24"/>
        </w:rPr>
        <w:t xml:space="preserve"> Вывод населения из метрополитена после воздействия средств поражения осу</w:t>
      </w:r>
      <w:r w:rsidR="002A5E1A">
        <w:rPr>
          <w:rFonts w:ascii="Times New Roman" w:hAnsi="Times New Roman"/>
          <w:sz w:val="24"/>
          <w:szCs w:val="24"/>
        </w:rPr>
        <w:t xml:space="preserve">ществляется в соответствии с </w:t>
      </w:r>
      <w:r w:rsidR="00FA1DBB" w:rsidRPr="00FC7D6F">
        <w:rPr>
          <w:rFonts w:ascii="Times New Roman" w:hAnsi="Times New Roman"/>
          <w:sz w:val="24"/>
          <w:szCs w:val="24"/>
        </w:rPr>
        <w:t>4.3.5.</w:t>
      </w:r>
    </w:p>
    <w:p w14:paraId="54B5357F" w14:textId="77777777" w:rsidR="00501CEE" w:rsidRPr="00501CEE" w:rsidRDefault="00595441" w:rsidP="00501CEE">
      <w:pPr>
        <w:spacing w:after="0" w:line="240" w:lineRule="auto"/>
        <w:ind w:firstLine="567"/>
        <w:jc w:val="both"/>
        <w:rPr>
          <w:rFonts w:ascii="Times New Roman" w:hAnsi="Times New Roman"/>
          <w:sz w:val="24"/>
          <w:szCs w:val="24"/>
        </w:rPr>
      </w:pPr>
      <w:r w:rsidRPr="00FC7D6F">
        <w:rPr>
          <w:rFonts w:ascii="Times New Roman" w:hAnsi="Times New Roman"/>
          <w:sz w:val="24"/>
          <w:szCs w:val="24"/>
        </w:rPr>
        <w:t>4.1.5</w:t>
      </w:r>
      <w:r w:rsidR="00FA1DBB" w:rsidRPr="00FC7D6F">
        <w:rPr>
          <w:rFonts w:ascii="Times New Roman" w:hAnsi="Times New Roman"/>
          <w:sz w:val="24"/>
          <w:szCs w:val="24"/>
        </w:rPr>
        <w:t xml:space="preserve"> </w:t>
      </w:r>
      <w:r w:rsidR="00501CEE" w:rsidRPr="00501CEE">
        <w:rPr>
          <w:rFonts w:ascii="Times New Roman" w:hAnsi="Times New Roman"/>
          <w:sz w:val="24"/>
          <w:szCs w:val="24"/>
        </w:rPr>
        <w:t>При приспособлении метрополитена под укрытие продолжительность непрерывного пребывания укрываемого населения в сооружениях метрополитена принимается равной 48 ч, включая время, необходимое для эвакуации (аварийного вывода), – 12 ч.</w:t>
      </w:r>
    </w:p>
    <w:p w14:paraId="46D21A95" w14:textId="54469634" w:rsidR="00501CEE" w:rsidRPr="00501CEE" w:rsidRDefault="00501CEE" w:rsidP="00501CEE">
      <w:pPr>
        <w:spacing w:after="0" w:line="240" w:lineRule="auto"/>
        <w:ind w:firstLine="567"/>
        <w:jc w:val="both"/>
        <w:rPr>
          <w:rFonts w:ascii="Times New Roman" w:hAnsi="Times New Roman"/>
          <w:sz w:val="24"/>
          <w:szCs w:val="24"/>
        </w:rPr>
      </w:pPr>
      <w:r w:rsidRPr="00501CEE">
        <w:rPr>
          <w:rFonts w:ascii="Times New Roman" w:hAnsi="Times New Roman"/>
          <w:sz w:val="24"/>
          <w:szCs w:val="24"/>
        </w:rPr>
        <w:lastRenderedPageBreak/>
        <w:t>Для обеспечения возможности непрерывного пребывания укрываемых следует предусматривать системы инженерно-технического обеспечения в соответствии с разделами 10–12, а также инвентарь для размещения людей, хранящийся в отдельном помещении (лежаки, складные стулья, раскладушки).</w:t>
      </w:r>
    </w:p>
    <w:p w14:paraId="51B460FC" w14:textId="0552B0FB" w:rsidR="00FA2B5A" w:rsidRDefault="00501CEE" w:rsidP="00501CEE">
      <w:pPr>
        <w:spacing w:after="0" w:line="240" w:lineRule="auto"/>
        <w:ind w:firstLine="567"/>
        <w:jc w:val="both"/>
        <w:rPr>
          <w:rFonts w:ascii="Times New Roman" w:hAnsi="Times New Roman"/>
          <w:sz w:val="24"/>
          <w:szCs w:val="24"/>
        </w:rPr>
      </w:pPr>
      <w:r w:rsidRPr="00501CEE">
        <w:rPr>
          <w:rFonts w:ascii="Times New Roman" w:hAnsi="Times New Roman"/>
          <w:sz w:val="24"/>
          <w:szCs w:val="24"/>
        </w:rPr>
        <w:t>Устройства входа-выхода и пребывания укрываемого населения должны предусматривать возможность их использования МГН с учетом положений СП 59.13330</w:t>
      </w:r>
      <w:r w:rsidR="00FA2B5A" w:rsidRPr="00FC7D6F">
        <w:rPr>
          <w:rFonts w:ascii="Times New Roman" w:hAnsi="Times New Roman"/>
          <w:sz w:val="24"/>
          <w:szCs w:val="24"/>
        </w:rPr>
        <w:t>.</w:t>
      </w:r>
    </w:p>
    <w:p w14:paraId="35CDDEBA" w14:textId="6FCA8C5B" w:rsidR="00501CEE" w:rsidRPr="00501CEE" w:rsidRDefault="00501CEE" w:rsidP="00501CEE">
      <w:pPr>
        <w:spacing w:after="0" w:line="240" w:lineRule="auto"/>
        <w:ind w:firstLine="567"/>
        <w:jc w:val="both"/>
        <w:rPr>
          <w:rFonts w:ascii="Times New Roman" w:hAnsi="Times New Roman"/>
          <w:b/>
          <w:bCs/>
          <w:sz w:val="24"/>
          <w:szCs w:val="24"/>
        </w:rPr>
      </w:pPr>
      <w:r w:rsidRPr="00501CEE">
        <w:rPr>
          <w:rFonts w:ascii="Times New Roman" w:hAnsi="Times New Roman"/>
          <w:b/>
          <w:bCs/>
          <w:sz w:val="24"/>
          <w:szCs w:val="24"/>
        </w:rPr>
        <w:t>(Измененная редакция, Изм. № 1).</w:t>
      </w:r>
    </w:p>
    <w:p w14:paraId="0FF98AF4" w14:textId="38AAC3A9" w:rsidR="00FA1DBB" w:rsidRDefault="00595441" w:rsidP="00FA1DBB">
      <w:pPr>
        <w:spacing w:after="0" w:line="240" w:lineRule="auto"/>
        <w:ind w:firstLine="567"/>
        <w:jc w:val="both"/>
        <w:rPr>
          <w:rFonts w:ascii="Times New Roman" w:hAnsi="Times New Roman"/>
          <w:sz w:val="24"/>
          <w:szCs w:val="24"/>
        </w:rPr>
      </w:pPr>
      <w:r w:rsidRPr="00FC7D6F">
        <w:rPr>
          <w:rFonts w:ascii="Times New Roman" w:hAnsi="Times New Roman"/>
          <w:sz w:val="24"/>
          <w:szCs w:val="24"/>
        </w:rPr>
        <w:t>4.1.6</w:t>
      </w:r>
      <w:r w:rsidR="00FA1DBB" w:rsidRPr="00FC7D6F">
        <w:rPr>
          <w:rFonts w:ascii="Times New Roman" w:hAnsi="Times New Roman"/>
          <w:sz w:val="24"/>
          <w:szCs w:val="24"/>
        </w:rPr>
        <w:t xml:space="preserve"> Управление работой метрополитена</w:t>
      </w:r>
      <w:r w:rsidR="00501CEE">
        <w:rPr>
          <w:rFonts w:ascii="Times New Roman" w:hAnsi="Times New Roman"/>
          <w:sz w:val="24"/>
          <w:szCs w:val="24"/>
        </w:rPr>
        <w:t xml:space="preserve">, </w:t>
      </w:r>
      <w:r w:rsidR="00501CEE" w:rsidRPr="00501CEE">
        <w:rPr>
          <w:rFonts w:ascii="Times New Roman" w:hAnsi="Times New Roman"/>
          <w:sz w:val="24"/>
          <w:szCs w:val="24"/>
        </w:rPr>
        <w:t>приспосабливаемого под укрытие,</w:t>
      </w:r>
      <w:r w:rsidR="00FA1DBB" w:rsidRPr="00FC7D6F">
        <w:rPr>
          <w:rFonts w:ascii="Times New Roman" w:hAnsi="Times New Roman"/>
          <w:sz w:val="24"/>
          <w:szCs w:val="24"/>
        </w:rPr>
        <w:t xml:space="preserve"> в военное время предусматривается из защищенного командного пункта мет</w:t>
      </w:r>
      <w:r w:rsidR="002A5E1A">
        <w:rPr>
          <w:rFonts w:ascii="Times New Roman" w:hAnsi="Times New Roman"/>
          <w:sz w:val="24"/>
          <w:szCs w:val="24"/>
        </w:rPr>
        <w:t>ро</w:t>
      </w:r>
      <w:r w:rsidR="0092003F">
        <w:rPr>
          <w:rFonts w:ascii="Times New Roman" w:hAnsi="Times New Roman"/>
          <w:sz w:val="24"/>
          <w:szCs w:val="24"/>
        </w:rPr>
        <w:t xml:space="preserve">политена в соответствии с 4.3.7, </w:t>
      </w:r>
      <w:r w:rsidR="00FA1DBB" w:rsidRPr="00FC7D6F">
        <w:rPr>
          <w:rFonts w:ascii="Times New Roman" w:hAnsi="Times New Roman"/>
          <w:sz w:val="24"/>
          <w:szCs w:val="24"/>
        </w:rPr>
        <w:t>4.3.8.</w:t>
      </w:r>
    </w:p>
    <w:p w14:paraId="3791A5CC" w14:textId="0BBAAB25" w:rsidR="00501CEE" w:rsidRPr="00501CEE" w:rsidRDefault="00501CEE" w:rsidP="00501CEE">
      <w:pPr>
        <w:spacing w:after="0" w:line="240" w:lineRule="auto"/>
        <w:ind w:firstLine="567"/>
        <w:jc w:val="both"/>
        <w:rPr>
          <w:rFonts w:ascii="Times New Roman" w:hAnsi="Times New Roman"/>
          <w:b/>
          <w:bCs/>
          <w:sz w:val="24"/>
          <w:szCs w:val="24"/>
        </w:rPr>
      </w:pPr>
      <w:r w:rsidRPr="00501CEE">
        <w:rPr>
          <w:rFonts w:ascii="Times New Roman" w:hAnsi="Times New Roman"/>
          <w:b/>
          <w:bCs/>
          <w:sz w:val="24"/>
          <w:szCs w:val="24"/>
        </w:rPr>
        <w:t>(Измененная редакция, Изм. № 1).</w:t>
      </w:r>
    </w:p>
    <w:p w14:paraId="7354593A" w14:textId="77777777" w:rsidR="00FA1DBB" w:rsidRPr="00FC7D6F" w:rsidRDefault="00595441" w:rsidP="00FA1DBB">
      <w:pPr>
        <w:spacing w:after="0" w:line="240" w:lineRule="auto"/>
        <w:ind w:firstLine="567"/>
        <w:jc w:val="both"/>
        <w:rPr>
          <w:rFonts w:ascii="Times New Roman" w:hAnsi="Times New Roman"/>
          <w:sz w:val="24"/>
          <w:szCs w:val="24"/>
        </w:rPr>
      </w:pPr>
      <w:r w:rsidRPr="00FC7D6F">
        <w:rPr>
          <w:rFonts w:ascii="Times New Roman" w:hAnsi="Times New Roman"/>
          <w:sz w:val="24"/>
          <w:szCs w:val="24"/>
        </w:rPr>
        <w:t>4.1.7</w:t>
      </w:r>
      <w:r w:rsidR="00FA1DBB" w:rsidRPr="00FC7D6F">
        <w:rPr>
          <w:rFonts w:ascii="Times New Roman" w:hAnsi="Times New Roman"/>
          <w:sz w:val="24"/>
          <w:szCs w:val="24"/>
        </w:rPr>
        <w:t xml:space="preserve"> Проектирование дополнительн</w:t>
      </w:r>
      <w:r w:rsidR="002A5E1A">
        <w:rPr>
          <w:rFonts w:ascii="Times New Roman" w:hAnsi="Times New Roman"/>
          <w:sz w:val="24"/>
          <w:szCs w:val="24"/>
        </w:rPr>
        <w:t xml:space="preserve">ых сооружений и устройств следует осуществлять </w:t>
      </w:r>
      <w:r w:rsidR="0092003F">
        <w:rPr>
          <w:rFonts w:ascii="Times New Roman" w:hAnsi="Times New Roman"/>
          <w:sz w:val="24"/>
          <w:szCs w:val="24"/>
        </w:rPr>
        <w:t>в соответствии с 4.3.6, 4.3.10 –</w:t>
      </w:r>
      <w:r w:rsidR="002A5E1A">
        <w:rPr>
          <w:rFonts w:ascii="Times New Roman" w:hAnsi="Times New Roman"/>
          <w:sz w:val="24"/>
          <w:szCs w:val="24"/>
        </w:rPr>
        <w:t xml:space="preserve"> </w:t>
      </w:r>
      <w:r w:rsidR="00FA1DBB" w:rsidRPr="00FC7D6F">
        <w:rPr>
          <w:rFonts w:ascii="Times New Roman" w:hAnsi="Times New Roman"/>
          <w:sz w:val="24"/>
          <w:szCs w:val="24"/>
        </w:rPr>
        <w:t>4.3.15.</w:t>
      </w:r>
    </w:p>
    <w:p w14:paraId="1A6521E9" w14:textId="77777777" w:rsidR="00501CEE" w:rsidRPr="00501CEE" w:rsidRDefault="00FA1DBB" w:rsidP="00501CEE">
      <w:pPr>
        <w:spacing w:after="0" w:line="240" w:lineRule="auto"/>
        <w:ind w:firstLine="567"/>
        <w:jc w:val="both"/>
        <w:rPr>
          <w:rFonts w:ascii="Times New Roman" w:hAnsi="Times New Roman"/>
          <w:sz w:val="24"/>
          <w:szCs w:val="24"/>
        </w:rPr>
      </w:pPr>
      <w:r w:rsidRPr="00FC7D6F">
        <w:rPr>
          <w:rFonts w:ascii="Times New Roman" w:hAnsi="Times New Roman"/>
          <w:sz w:val="24"/>
          <w:szCs w:val="24"/>
        </w:rPr>
        <w:t>4.1</w:t>
      </w:r>
      <w:r w:rsidR="00595441" w:rsidRPr="00FC7D6F">
        <w:rPr>
          <w:rFonts w:ascii="Times New Roman" w:hAnsi="Times New Roman"/>
          <w:sz w:val="24"/>
          <w:szCs w:val="24"/>
        </w:rPr>
        <w:t>.8</w:t>
      </w:r>
      <w:r w:rsidRPr="00FC7D6F">
        <w:rPr>
          <w:rFonts w:ascii="Times New Roman" w:hAnsi="Times New Roman"/>
          <w:sz w:val="24"/>
          <w:szCs w:val="24"/>
        </w:rPr>
        <w:t xml:space="preserve"> </w:t>
      </w:r>
      <w:r w:rsidR="00501CEE" w:rsidRPr="00501CEE">
        <w:rPr>
          <w:rFonts w:ascii="Times New Roman" w:hAnsi="Times New Roman"/>
          <w:sz w:val="24"/>
          <w:szCs w:val="24"/>
        </w:rPr>
        <w:t>Расчеты конструкций приспосабливаемых под укрытия объектов метрополитена на фугасное и осколочное действие обычных средств поражения, поражения обломками строительных конструкций, поражения обломками строительных конструкций при разрушениях вышерасположенных этажей зданий и сооружений следует проводить по методикам расчета защитных сооружений гражданской обороны на действие обычных средств поражения, приведенным в СП 88.13330.2022 (пункт 9.1.1 и приложение А).</w:t>
      </w:r>
    </w:p>
    <w:p w14:paraId="618FBB62" w14:textId="34D2B56C" w:rsidR="00FA1DBB" w:rsidRDefault="00501CEE" w:rsidP="00501CEE">
      <w:pPr>
        <w:spacing w:after="0" w:line="240" w:lineRule="auto"/>
        <w:ind w:firstLine="567"/>
        <w:jc w:val="both"/>
        <w:rPr>
          <w:rFonts w:ascii="Times New Roman" w:hAnsi="Times New Roman"/>
          <w:sz w:val="24"/>
          <w:szCs w:val="24"/>
        </w:rPr>
      </w:pPr>
      <w:r w:rsidRPr="00501CEE">
        <w:rPr>
          <w:rFonts w:ascii="Times New Roman" w:hAnsi="Times New Roman"/>
          <w:sz w:val="24"/>
          <w:szCs w:val="24"/>
        </w:rPr>
        <w:t xml:space="preserve">Наряд средств поражения следует принимать в соответствии с </w:t>
      </w:r>
      <w:r w:rsidRPr="00501CEE">
        <w:rPr>
          <w:rFonts w:ascii="Times New Roman" w:hAnsi="Times New Roman"/>
          <w:sz w:val="24"/>
          <w:szCs w:val="24"/>
        </w:rPr>
        <w:br/>
        <w:t>СП 88.13330.2022 (приложение А, таблица А.2)</w:t>
      </w:r>
      <w:r w:rsidR="00FA1DBB" w:rsidRPr="00FC7D6F">
        <w:rPr>
          <w:rFonts w:ascii="Times New Roman" w:hAnsi="Times New Roman"/>
          <w:sz w:val="24"/>
          <w:szCs w:val="24"/>
        </w:rPr>
        <w:t>.</w:t>
      </w:r>
    </w:p>
    <w:p w14:paraId="3CE56B69" w14:textId="247DABFF" w:rsidR="00501CEE" w:rsidRPr="00501CEE" w:rsidRDefault="00501CEE" w:rsidP="00501CEE">
      <w:pPr>
        <w:spacing w:after="0" w:line="240" w:lineRule="auto"/>
        <w:ind w:firstLine="567"/>
        <w:jc w:val="both"/>
        <w:rPr>
          <w:rFonts w:ascii="Times New Roman" w:hAnsi="Times New Roman"/>
          <w:b/>
          <w:bCs/>
          <w:sz w:val="24"/>
          <w:szCs w:val="24"/>
        </w:rPr>
      </w:pPr>
      <w:r w:rsidRPr="00501CEE">
        <w:rPr>
          <w:rFonts w:ascii="Times New Roman" w:hAnsi="Times New Roman"/>
          <w:b/>
          <w:bCs/>
          <w:sz w:val="24"/>
          <w:szCs w:val="24"/>
        </w:rPr>
        <w:t>(Измененная редакция, Изм. № 1).</w:t>
      </w:r>
    </w:p>
    <w:p w14:paraId="6214870D" w14:textId="77777777" w:rsidR="00FA1DBB" w:rsidRPr="00447184" w:rsidRDefault="00FA1DBB" w:rsidP="00447184">
      <w:pPr>
        <w:pStyle w:val="2"/>
        <w:spacing w:before="240" w:line="240" w:lineRule="auto"/>
        <w:ind w:firstLine="567"/>
        <w:jc w:val="both"/>
        <w:rPr>
          <w:rFonts w:ascii="Times New Roman" w:hAnsi="Times New Roman"/>
          <w:color w:val="auto"/>
          <w:sz w:val="24"/>
          <w:szCs w:val="24"/>
        </w:rPr>
      </w:pPr>
      <w:bookmarkStart w:id="15" w:name="_Toc448336240"/>
      <w:r w:rsidRPr="00FC7D6F">
        <w:rPr>
          <w:rFonts w:ascii="Times New Roman" w:hAnsi="Times New Roman"/>
          <w:color w:val="auto"/>
          <w:sz w:val="24"/>
          <w:szCs w:val="24"/>
        </w:rPr>
        <w:t>4.2 Приспособление метрополитена под противорадиационные укрытия гражданской обороны</w:t>
      </w:r>
      <w:bookmarkEnd w:id="15"/>
    </w:p>
    <w:p w14:paraId="488DDF81" w14:textId="77777777" w:rsidR="00FA1DBB" w:rsidRDefault="00FA1DBB" w:rsidP="00FA1DBB">
      <w:pPr>
        <w:spacing w:after="0" w:line="240" w:lineRule="auto"/>
        <w:ind w:firstLine="567"/>
        <w:jc w:val="both"/>
        <w:rPr>
          <w:rFonts w:ascii="Times New Roman" w:hAnsi="Times New Roman"/>
          <w:sz w:val="24"/>
          <w:szCs w:val="24"/>
          <w:lang w:eastAsia="ru-RU"/>
        </w:rPr>
      </w:pPr>
      <w:r w:rsidRPr="00FC7D6F">
        <w:rPr>
          <w:rFonts w:ascii="Times New Roman" w:hAnsi="Times New Roman"/>
          <w:sz w:val="24"/>
          <w:szCs w:val="24"/>
        </w:rPr>
        <w:t xml:space="preserve">4.2.1 </w:t>
      </w:r>
      <w:r w:rsidRPr="00FC7D6F">
        <w:rPr>
          <w:rFonts w:ascii="Times New Roman" w:hAnsi="Times New Roman"/>
          <w:sz w:val="24"/>
          <w:szCs w:val="24"/>
          <w:lang w:eastAsia="ru-RU"/>
        </w:rPr>
        <w:t>Приспособление</w:t>
      </w:r>
      <w:r w:rsidR="00537613" w:rsidRPr="00FC7D6F">
        <w:rPr>
          <w:rFonts w:ascii="Times New Roman" w:hAnsi="Times New Roman"/>
          <w:sz w:val="24"/>
          <w:szCs w:val="24"/>
          <w:lang w:eastAsia="ru-RU"/>
        </w:rPr>
        <w:t xml:space="preserve"> станций и</w:t>
      </w:r>
      <w:r w:rsidRPr="00FC7D6F">
        <w:rPr>
          <w:rFonts w:ascii="Times New Roman" w:hAnsi="Times New Roman"/>
          <w:sz w:val="24"/>
          <w:szCs w:val="24"/>
          <w:lang w:eastAsia="ru-RU"/>
        </w:rPr>
        <w:t xml:space="preserve"> линий метрополитена в качестве противорадиационных укрытий ГО осуществляется в случае их расположения в зоне возможного радиоактивного загрязнения от объектов использования атомной энергии.</w:t>
      </w:r>
    </w:p>
    <w:p w14:paraId="18237166" w14:textId="55C197AF" w:rsidR="00501CEE" w:rsidRDefault="00501CEE" w:rsidP="00FA1DBB">
      <w:pPr>
        <w:spacing w:after="0" w:line="240" w:lineRule="auto"/>
        <w:ind w:firstLine="567"/>
        <w:jc w:val="both"/>
        <w:rPr>
          <w:rFonts w:ascii="Times New Roman" w:hAnsi="Times New Roman"/>
          <w:sz w:val="24"/>
          <w:szCs w:val="24"/>
          <w:lang w:eastAsia="ru-RU"/>
        </w:rPr>
      </w:pPr>
      <w:r w:rsidRPr="00501CEE">
        <w:rPr>
          <w:rFonts w:ascii="Times New Roman" w:hAnsi="Times New Roman"/>
          <w:sz w:val="24"/>
          <w:szCs w:val="24"/>
          <w:lang w:eastAsia="ru-RU"/>
        </w:rPr>
        <w:t>Расчетную продолжительность непрерывного пребывания укрываемого населения в сооружениях метрополитенов, приспосабливаемых под ПРУ, следует принимать равной 48 ч, включая время, необходимое для эвакуации (аварийного вывода), – 12 ч</w:t>
      </w:r>
      <w:r>
        <w:rPr>
          <w:rFonts w:ascii="Times New Roman" w:hAnsi="Times New Roman"/>
          <w:sz w:val="24"/>
          <w:szCs w:val="24"/>
          <w:lang w:eastAsia="ru-RU"/>
        </w:rPr>
        <w:t>.</w:t>
      </w:r>
    </w:p>
    <w:p w14:paraId="30CBDC79" w14:textId="0600C65B" w:rsidR="00501CEE" w:rsidRPr="00FC7D6F" w:rsidRDefault="00501CEE" w:rsidP="00FA1DBB">
      <w:pPr>
        <w:spacing w:after="0" w:line="240" w:lineRule="auto"/>
        <w:ind w:firstLine="567"/>
        <w:jc w:val="both"/>
        <w:rPr>
          <w:rFonts w:ascii="Times New Roman" w:hAnsi="Times New Roman"/>
          <w:sz w:val="24"/>
          <w:szCs w:val="24"/>
          <w:lang w:eastAsia="ru-RU"/>
        </w:rPr>
      </w:pPr>
      <w:r w:rsidRPr="00501CEE">
        <w:rPr>
          <w:rFonts w:ascii="Times New Roman" w:hAnsi="Times New Roman"/>
          <w:b/>
          <w:bCs/>
          <w:sz w:val="24"/>
          <w:szCs w:val="24"/>
          <w:lang w:eastAsia="ru-RU"/>
        </w:rPr>
        <w:t>(Измененная редакция, Изм. № 1).</w:t>
      </w:r>
    </w:p>
    <w:p w14:paraId="622D97D6" w14:textId="77777777" w:rsidR="00501CEE" w:rsidRPr="00501CEE" w:rsidRDefault="00FA1DBB" w:rsidP="00501CEE">
      <w:pPr>
        <w:spacing w:after="0" w:line="240" w:lineRule="auto"/>
        <w:ind w:firstLine="567"/>
        <w:jc w:val="both"/>
        <w:rPr>
          <w:rFonts w:ascii="Times New Roman" w:hAnsi="Times New Roman"/>
          <w:sz w:val="24"/>
          <w:szCs w:val="24"/>
        </w:rPr>
      </w:pPr>
      <w:r w:rsidRPr="00FC7D6F">
        <w:rPr>
          <w:rFonts w:ascii="Times New Roman" w:hAnsi="Times New Roman"/>
          <w:sz w:val="24"/>
          <w:szCs w:val="24"/>
        </w:rPr>
        <w:t xml:space="preserve">4.2.2 </w:t>
      </w:r>
      <w:r w:rsidR="00501CEE" w:rsidRPr="00501CEE">
        <w:rPr>
          <w:rFonts w:ascii="Times New Roman" w:hAnsi="Times New Roman"/>
          <w:sz w:val="24"/>
          <w:szCs w:val="24"/>
        </w:rPr>
        <w:t>Расчет объектов метрополитена, приспосабливаемых в качестве противорадиационных укрытий гражданской обороны, следует осуществлять от действия радиации внешнего облучения со степенью ослабления, равной 500.</w:t>
      </w:r>
    </w:p>
    <w:p w14:paraId="05C43348" w14:textId="0A26CFCD" w:rsidR="00FA1DBB" w:rsidRDefault="00501CEE" w:rsidP="00501CEE">
      <w:pPr>
        <w:spacing w:after="0" w:line="240" w:lineRule="auto"/>
        <w:ind w:firstLine="567"/>
        <w:jc w:val="both"/>
        <w:rPr>
          <w:rFonts w:ascii="Times New Roman" w:hAnsi="Times New Roman"/>
          <w:sz w:val="24"/>
          <w:szCs w:val="24"/>
        </w:rPr>
      </w:pPr>
      <w:r w:rsidRPr="00501CEE">
        <w:rPr>
          <w:rFonts w:ascii="Times New Roman" w:hAnsi="Times New Roman"/>
          <w:sz w:val="24"/>
          <w:szCs w:val="24"/>
        </w:rPr>
        <w:t>Сооружения и устройства метрополитенов, используемые в режиме ПРУ, должны предусматривать возможность входа, выхода, защиты и жизнеобеспечения МГН с учетом положений СП 59.13330</w:t>
      </w:r>
      <w:r w:rsidR="00FA1DBB" w:rsidRPr="00FC7D6F">
        <w:rPr>
          <w:rFonts w:ascii="Times New Roman" w:hAnsi="Times New Roman"/>
          <w:sz w:val="24"/>
          <w:szCs w:val="24"/>
        </w:rPr>
        <w:t>.</w:t>
      </w:r>
    </w:p>
    <w:p w14:paraId="652666E7" w14:textId="0D469558" w:rsidR="00501CEE" w:rsidRPr="00FC7D6F" w:rsidRDefault="00501CEE" w:rsidP="00FA1DBB">
      <w:pPr>
        <w:spacing w:after="0" w:line="240" w:lineRule="auto"/>
        <w:ind w:firstLine="567"/>
        <w:jc w:val="both"/>
        <w:rPr>
          <w:rFonts w:ascii="Times New Roman" w:hAnsi="Times New Roman"/>
          <w:sz w:val="24"/>
          <w:szCs w:val="24"/>
        </w:rPr>
      </w:pPr>
      <w:r w:rsidRPr="00501CEE">
        <w:rPr>
          <w:rFonts w:ascii="Times New Roman" w:hAnsi="Times New Roman"/>
          <w:b/>
          <w:bCs/>
          <w:sz w:val="24"/>
          <w:szCs w:val="24"/>
        </w:rPr>
        <w:t>(Измененная редакция, Изм. № 1).</w:t>
      </w:r>
    </w:p>
    <w:p w14:paraId="52EFF559" w14:textId="77777777" w:rsidR="00FA1DBB" w:rsidRDefault="00FA1DBB" w:rsidP="00FA1DBB">
      <w:pPr>
        <w:spacing w:after="0" w:line="240" w:lineRule="auto"/>
        <w:ind w:firstLine="567"/>
        <w:jc w:val="both"/>
        <w:rPr>
          <w:rFonts w:ascii="Times New Roman" w:hAnsi="Times New Roman"/>
          <w:sz w:val="24"/>
          <w:szCs w:val="24"/>
        </w:rPr>
      </w:pPr>
      <w:r w:rsidRPr="00FC7D6F">
        <w:rPr>
          <w:rFonts w:ascii="Times New Roman" w:hAnsi="Times New Roman"/>
          <w:sz w:val="24"/>
          <w:szCs w:val="24"/>
        </w:rPr>
        <w:t>4.2.3 Расчет проти</w:t>
      </w:r>
      <w:r w:rsidR="00447184">
        <w:rPr>
          <w:rFonts w:ascii="Times New Roman" w:hAnsi="Times New Roman"/>
          <w:sz w:val="24"/>
          <w:szCs w:val="24"/>
        </w:rPr>
        <w:t>ворадиационной защиты проводят</w:t>
      </w:r>
      <w:r w:rsidRPr="00FC7D6F">
        <w:rPr>
          <w:rFonts w:ascii="Times New Roman" w:hAnsi="Times New Roman"/>
          <w:sz w:val="24"/>
          <w:szCs w:val="24"/>
        </w:rPr>
        <w:t xml:space="preserve"> в соответствии с требованиями </w:t>
      </w:r>
      <w:r w:rsidR="00A747BE" w:rsidRPr="00FC7D6F">
        <w:rPr>
          <w:rFonts w:ascii="Times New Roman" w:hAnsi="Times New Roman"/>
          <w:sz w:val="24"/>
          <w:szCs w:val="24"/>
        </w:rPr>
        <w:t>СП 88.13330</w:t>
      </w:r>
      <w:r w:rsidRPr="00FC7D6F">
        <w:rPr>
          <w:rFonts w:ascii="Times New Roman" w:hAnsi="Times New Roman"/>
          <w:sz w:val="24"/>
          <w:szCs w:val="24"/>
        </w:rPr>
        <w:t>.</w:t>
      </w:r>
      <w:r w:rsidR="00F97542">
        <w:rPr>
          <w:rFonts w:ascii="Times New Roman" w:hAnsi="Times New Roman"/>
          <w:sz w:val="24"/>
          <w:szCs w:val="24"/>
        </w:rPr>
        <w:t xml:space="preserve"> </w:t>
      </w:r>
      <w:r w:rsidR="00447184">
        <w:rPr>
          <w:rFonts w:ascii="Times New Roman" w:hAnsi="Times New Roman"/>
          <w:sz w:val="24"/>
          <w:szCs w:val="24"/>
        </w:rPr>
        <w:t>Зону</w:t>
      </w:r>
      <w:r w:rsidRPr="00FC7D6F">
        <w:rPr>
          <w:rFonts w:ascii="Times New Roman" w:hAnsi="Times New Roman"/>
          <w:sz w:val="24"/>
          <w:szCs w:val="24"/>
        </w:rPr>
        <w:t xml:space="preserve"> возможного радиоактивного загрязнения от объектов использова</w:t>
      </w:r>
      <w:r w:rsidR="00447184">
        <w:rPr>
          <w:rFonts w:ascii="Times New Roman" w:hAnsi="Times New Roman"/>
          <w:sz w:val="24"/>
          <w:szCs w:val="24"/>
        </w:rPr>
        <w:t>ния атомной энергии определяют</w:t>
      </w:r>
      <w:r w:rsidRPr="00FC7D6F">
        <w:rPr>
          <w:rFonts w:ascii="Times New Roman" w:hAnsi="Times New Roman"/>
          <w:sz w:val="24"/>
          <w:szCs w:val="24"/>
        </w:rPr>
        <w:t xml:space="preserve"> в соответствии с требованиями </w:t>
      </w:r>
      <w:r w:rsidR="00A747BE" w:rsidRPr="00FC7D6F">
        <w:rPr>
          <w:rFonts w:ascii="Times New Roman" w:hAnsi="Times New Roman"/>
          <w:sz w:val="24"/>
          <w:szCs w:val="24"/>
        </w:rPr>
        <w:t>СП 165.1325800</w:t>
      </w:r>
      <w:r w:rsidRPr="00FC7D6F">
        <w:rPr>
          <w:rFonts w:ascii="Times New Roman" w:hAnsi="Times New Roman"/>
          <w:sz w:val="24"/>
          <w:szCs w:val="24"/>
        </w:rPr>
        <w:t>.</w:t>
      </w:r>
    </w:p>
    <w:p w14:paraId="6423C83D" w14:textId="4BC5AE2A" w:rsidR="00501CEE" w:rsidRDefault="00501CEE" w:rsidP="00FA1DBB">
      <w:pPr>
        <w:spacing w:after="0" w:line="240" w:lineRule="auto"/>
        <w:ind w:firstLine="567"/>
        <w:jc w:val="both"/>
        <w:rPr>
          <w:rFonts w:ascii="Times New Roman" w:hAnsi="Times New Roman"/>
          <w:sz w:val="24"/>
          <w:szCs w:val="24"/>
        </w:rPr>
      </w:pPr>
      <w:r w:rsidRPr="00501CEE">
        <w:rPr>
          <w:rFonts w:ascii="Times New Roman" w:hAnsi="Times New Roman"/>
          <w:sz w:val="24"/>
          <w:szCs w:val="24"/>
        </w:rPr>
        <w:t xml:space="preserve">4.2.4 Для обеспечения укрываемых следует предусматривать системы инженерно-технического обеспечения в соответствии с разделами 10–12, а также инвентарь для </w:t>
      </w:r>
      <w:r w:rsidRPr="00501CEE">
        <w:rPr>
          <w:rFonts w:ascii="Times New Roman" w:hAnsi="Times New Roman"/>
          <w:sz w:val="24"/>
          <w:szCs w:val="24"/>
        </w:rPr>
        <w:lastRenderedPageBreak/>
        <w:t>размещения людей, хранящийся в отдельном помещении (лежаки, складные стулья, раскладушки).</w:t>
      </w:r>
    </w:p>
    <w:p w14:paraId="15CFCCFC" w14:textId="5AE7391A" w:rsidR="00501CEE" w:rsidRPr="00501CEE" w:rsidRDefault="00501CEE" w:rsidP="00FA1DBB">
      <w:pPr>
        <w:spacing w:after="0" w:line="240" w:lineRule="auto"/>
        <w:ind w:firstLine="567"/>
        <w:jc w:val="both"/>
        <w:rPr>
          <w:rFonts w:ascii="Times New Roman" w:hAnsi="Times New Roman"/>
          <w:b/>
          <w:bCs/>
          <w:sz w:val="24"/>
          <w:szCs w:val="24"/>
        </w:rPr>
      </w:pPr>
      <w:r w:rsidRPr="00501CEE">
        <w:rPr>
          <w:rFonts w:ascii="Times New Roman" w:hAnsi="Times New Roman"/>
          <w:b/>
          <w:bCs/>
          <w:sz w:val="24"/>
          <w:szCs w:val="24"/>
        </w:rPr>
        <w:t>(Введен дополнительно, Изм. № 1).</w:t>
      </w:r>
    </w:p>
    <w:p w14:paraId="5AA426E8" w14:textId="77777777" w:rsidR="00FA1DBB" w:rsidRPr="00FC7D6F" w:rsidRDefault="00FA1DBB" w:rsidP="006B4635">
      <w:pPr>
        <w:pStyle w:val="2"/>
        <w:spacing w:before="240" w:after="120" w:line="240" w:lineRule="auto"/>
        <w:ind w:firstLine="567"/>
        <w:jc w:val="both"/>
        <w:rPr>
          <w:rFonts w:ascii="Times New Roman" w:hAnsi="Times New Roman"/>
          <w:b w:val="0"/>
          <w:color w:val="auto"/>
          <w:sz w:val="24"/>
          <w:szCs w:val="24"/>
        </w:rPr>
      </w:pPr>
      <w:bookmarkStart w:id="16" w:name="_Toc448336241"/>
      <w:r w:rsidRPr="00FC7D6F">
        <w:rPr>
          <w:rFonts w:ascii="Times New Roman" w:hAnsi="Times New Roman"/>
          <w:color w:val="auto"/>
          <w:sz w:val="24"/>
          <w:szCs w:val="24"/>
        </w:rPr>
        <w:t>4.3 Приспособление метрополитена под убежища гражданской обороны</w:t>
      </w:r>
      <w:bookmarkEnd w:id="16"/>
    </w:p>
    <w:p w14:paraId="6675685F" w14:textId="77777777" w:rsidR="00FA1DBB" w:rsidRDefault="00FA1DBB" w:rsidP="00FA1DBB">
      <w:pPr>
        <w:pStyle w:val="ConsPlusNormal"/>
        <w:ind w:firstLine="567"/>
        <w:jc w:val="both"/>
        <w:rPr>
          <w:rFonts w:ascii="Times New Roman" w:hAnsi="Times New Roman" w:cs="Times New Roman"/>
          <w:sz w:val="24"/>
          <w:szCs w:val="24"/>
        </w:rPr>
      </w:pPr>
      <w:r w:rsidRPr="00FC7D6F">
        <w:rPr>
          <w:rFonts w:ascii="Times New Roman" w:hAnsi="Times New Roman" w:cs="Times New Roman"/>
          <w:sz w:val="24"/>
          <w:szCs w:val="24"/>
        </w:rPr>
        <w:t>4.3.1 Объекты метрополитенов, приспосабливаемые под убежища гражданской обороны, предназначены для защиты укрываемого населения в военное время и при чрезвычайных ситуациях мирного времени.</w:t>
      </w:r>
    </w:p>
    <w:p w14:paraId="53544E43" w14:textId="63A31D04" w:rsidR="00501CEE" w:rsidRPr="00FC7D6F" w:rsidRDefault="00501CEE" w:rsidP="00FA1DBB">
      <w:pPr>
        <w:pStyle w:val="ConsPlusNormal"/>
        <w:ind w:firstLine="567"/>
        <w:jc w:val="both"/>
        <w:rPr>
          <w:rFonts w:ascii="Times New Roman" w:hAnsi="Times New Roman" w:cs="Times New Roman"/>
          <w:sz w:val="24"/>
          <w:szCs w:val="24"/>
        </w:rPr>
      </w:pPr>
      <w:r w:rsidRPr="00501CEE">
        <w:rPr>
          <w:rFonts w:ascii="Times New Roman" w:hAnsi="Times New Roman" w:cs="Times New Roman"/>
          <w:sz w:val="24"/>
          <w:szCs w:val="24"/>
        </w:rPr>
        <w:t>Расчетную продолжительность непрерывного пребывания укрываемого населения в сооружениях метрополитенов, приспосабливаемых под убежища ГО, следует принимать равной 48 ч, включая время, необходимое для эвакуации (аварийного вывода), – 12 ч</w:t>
      </w:r>
      <w:r>
        <w:rPr>
          <w:rFonts w:ascii="Times New Roman" w:hAnsi="Times New Roman" w:cs="Times New Roman"/>
          <w:sz w:val="24"/>
          <w:szCs w:val="24"/>
        </w:rPr>
        <w:t>.</w:t>
      </w:r>
    </w:p>
    <w:p w14:paraId="4131F966" w14:textId="157B5774" w:rsidR="00FA1DBB" w:rsidRPr="00FC7D6F" w:rsidRDefault="00FA1DBB" w:rsidP="00FA1DBB">
      <w:pPr>
        <w:spacing w:after="0" w:line="240" w:lineRule="auto"/>
        <w:ind w:firstLine="567"/>
        <w:jc w:val="both"/>
        <w:rPr>
          <w:rFonts w:ascii="Times New Roman" w:hAnsi="Times New Roman"/>
          <w:sz w:val="24"/>
          <w:szCs w:val="24"/>
          <w:lang w:eastAsia="ru-RU"/>
        </w:rPr>
      </w:pPr>
      <w:r w:rsidRPr="00FC7D6F">
        <w:rPr>
          <w:rFonts w:ascii="Times New Roman" w:hAnsi="Times New Roman"/>
          <w:sz w:val="24"/>
          <w:szCs w:val="24"/>
          <w:lang w:eastAsia="ru-RU"/>
        </w:rPr>
        <w:t xml:space="preserve">Решение о приспособлении </w:t>
      </w:r>
      <w:r w:rsidR="007C14F4" w:rsidRPr="00FC7D6F">
        <w:rPr>
          <w:rFonts w:ascii="Times New Roman" w:hAnsi="Times New Roman"/>
          <w:sz w:val="24"/>
          <w:szCs w:val="24"/>
          <w:lang w:eastAsia="ru-RU"/>
        </w:rPr>
        <w:t xml:space="preserve">станций и </w:t>
      </w:r>
      <w:r w:rsidRPr="00FC7D6F">
        <w:rPr>
          <w:rFonts w:ascii="Times New Roman" w:hAnsi="Times New Roman"/>
          <w:sz w:val="24"/>
          <w:szCs w:val="24"/>
          <w:lang w:eastAsia="ru-RU"/>
        </w:rPr>
        <w:t>линий метрополитена в качестве убежища ГО принимается органом исполнительной власти субъекта Российской Федерации</w:t>
      </w:r>
      <w:r w:rsidR="007C14F4" w:rsidRPr="00FC7D6F">
        <w:rPr>
          <w:rFonts w:ascii="Times New Roman" w:hAnsi="Times New Roman"/>
          <w:sz w:val="24"/>
          <w:szCs w:val="24"/>
          <w:lang w:eastAsia="ru-RU"/>
        </w:rPr>
        <w:t xml:space="preserve"> </w:t>
      </w:r>
      <w:r w:rsidR="00501CEE" w:rsidRPr="00501CEE">
        <w:rPr>
          <w:rFonts w:ascii="Times New Roman" w:hAnsi="Times New Roman"/>
          <w:sz w:val="24"/>
          <w:szCs w:val="24"/>
          <w:lang w:eastAsia="ru-RU"/>
        </w:rPr>
        <w:t>и местного самоуправления</w:t>
      </w:r>
      <w:r w:rsidRPr="00FC7D6F">
        <w:rPr>
          <w:rFonts w:ascii="Times New Roman" w:hAnsi="Times New Roman"/>
          <w:sz w:val="24"/>
          <w:szCs w:val="24"/>
          <w:lang w:eastAsia="ru-RU"/>
        </w:rPr>
        <w:t>.</w:t>
      </w:r>
    </w:p>
    <w:p w14:paraId="3539A5AE" w14:textId="3241BD68" w:rsidR="00FA1DBB" w:rsidRPr="00FC7D6F" w:rsidRDefault="00E72038" w:rsidP="00FA1DBB">
      <w:pPr>
        <w:spacing w:after="0" w:line="240" w:lineRule="auto"/>
        <w:ind w:firstLine="567"/>
        <w:jc w:val="both"/>
        <w:rPr>
          <w:rFonts w:ascii="Times New Roman" w:hAnsi="Times New Roman"/>
          <w:sz w:val="24"/>
          <w:szCs w:val="24"/>
        </w:rPr>
      </w:pPr>
      <w:r w:rsidRPr="00FC7D6F">
        <w:rPr>
          <w:rFonts w:ascii="Times New Roman" w:hAnsi="Times New Roman"/>
          <w:sz w:val="24"/>
          <w:szCs w:val="24"/>
        </w:rPr>
        <w:t xml:space="preserve">В военное время убежища должны обеспечивать защиту от расчетного воздействия средств поражения, высоких температур и продуктов горения при пожарах, бактериальных (биологических) средств, отравляющих веществ, а также при необходимости от </w:t>
      </w:r>
      <w:proofErr w:type="spellStart"/>
      <w:r w:rsidRPr="00FC7D6F">
        <w:rPr>
          <w:rFonts w:ascii="Times New Roman" w:hAnsi="Times New Roman"/>
          <w:sz w:val="24"/>
          <w:szCs w:val="24"/>
        </w:rPr>
        <w:t>аварийно</w:t>
      </w:r>
      <w:proofErr w:type="spellEnd"/>
      <w:r w:rsidRPr="00FC7D6F">
        <w:rPr>
          <w:rFonts w:ascii="Times New Roman" w:hAnsi="Times New Roman"/>
          <w:sz w:val="24"/>
          <w:szCs w:val="24"/>
        </w:rPr>
        <w:t xml:space="preserve"> химически опасных веществ, в соответствии с требованиями </w:t>
      </w:r>
      <w:r w:rsidR="00E242C4" w:rsidRPr="00E242C4">
        <w:rPr>
          <w:rFonts w:ascii="Times New Roman" w:hAnsi="Times New Roman"/>
          <w:sz w:val="24"/>
          <w:szCs w:val="24"/>
        </w:rPr>
        <w:t xml:space="preserve">СП 88.13330 и </w:t>
      </w:r>
      <w:r w:rsidRPr="00FC7D6F">
        <w:rPr>
          <w:rFonts w:ascii="Times New Roman" w:hAnsi="Times New Roman"/>
          <w:sz w:val="24"/>
          <w:szCs w:val="24"/>
        </w:rPr>
        <w:t>СП 165.1325800</w:t>
      </w:r>
      <w:r w:rsidR="00FA1DBB" w:rsidRPr="00FC7D6F">
        <w:rPr>
          <w:rFonts w:ascii="Times New Roman" w:hAnsi="Times New Roman"/>
          <w:sz w:val="24"/>
          <w:szCs w:val="24"/>
        </w:rPr>
        <w:t>.</w:t>
      </w:r>
    </w:p>
    <w:p w14:paraId="7F95E610" w14:textId="77777777" w:rsidR="00FA1DBB" w:rsidRDefault="00FA1DBB" w:rsidP="00FA1DBB">
      <w:pPr>
        <w:spacing w:after="0" w:line="240" w:lineRule="auto"/>
        <w:ind w:firstLine="567"/>
        <w:jc w:val="both"/>
        <w:rPr>
          <w:rFonts w:ascii="Times New Roman" w:hAnsi="Times New Roman"/>
          <w:sz w:val="24"/>
          <w:szCs w:val="24"/>
        </w:rPr>
      </w:pPr>
      <w:r w:rsidRPr="00FC7D6F">
        <w:rPr>
          <w:rFonts w:ascii="Times New Roman" w:hAnsi="Times New Roman"/>
          <w:sz w:val="24"/>
          <w:szCs w:val="24"/>
        </w:rPr>
        <w:t>Чрезвычайные ситуации мирного времени природного и техногенного характеров определяются исполнительным органом субъекта Российской Федерации совместно с территориальными органами МЧС России по результатам анализа рисков их возникновения.</w:t>
      </w:r>
    </w:p>
    <w:p w14:paraId="236CAC19" w14:textId="0448887D" w:rsidR="00E242C4" w:rsidRPr="00E242C4" w:rsidRDefault="00E242C4" w:rsidP="00FA1DBB">
      <w:pPr>
        <w:spacing w:after="0" w:line="240" w:lineRule="auto"/>
        <w:ind w:firstLine="567"/>
        <w:jc w:val="both"/>
        <w:rPr>
          <w:rFonts w:ascii="Times New Roman" w:hAnsi="Times New Roman"/>
          <w:b/>
          <w:bCs/>
          <w:sz w:val="24"/>
          <w:szCs w:val="24"/>
        </w:rPr>
      </w:pPr>
      <w:r w:rsidRPr="00E242C4">
        <w:rPr>
          <w:rFonts w:ascii="Times New Roman" w:hAnsi="Times New Roman"/>
          <w:b/>
          <w:bCs/>
          <w:sz w:val="24"/>
          <w:szCs w:val="24"/>
        </w:rPr>
        <w:t>(Измененная редакция, Изм. № 1).</w:t>
      </w:r>
    </w:p>
    <w:p w14:paraId="34A7FC8F" w14:textId="099441C6" w:rsidR="00FA1DBB" w:rsidRPr="00FC7D6F" w:rsidRDefault="00FA1DBB" w:rsidP="00FA1DBB">
      <w:pPr>
        <w:spacing w:after="0" w:line="240" w:lineRule="auto"/>
        <w:ind w:firstLine="567"/>
        <w:jc w:val="both"/>
        <w:rPr>
          <w:rFonts w:ascii="Times New Roman" w:hAnsi="Times New Roman"/>
          <w:sz w:val="24"/>
          <w:szCs w:val="24"/>
        </w:rPr>
      </w:pPr>
      <w:r w:rsidRPr="00FC7D6F">
        <w:rPr>
          <w:rFonts w:ascii="Times New Roman" w:hAnsi="Times New Roman"/>
          <w:sz w:val="24"/>
          <w:szCs w:val="24"/>
        </w:rPr>
        <w:t xml:space="preserve">4.3.2 Сооружения и устройства метрополитенов, эксплуатируемые в мирное время в транспортном </w:t>
      </w:r>
      <w:r w:rsidR="00447184">
        <w:rPr>
          <w:rFonts w:ascii="Times New Roman" w:hAnsi="Times New Roman"/>
          <w:sz w:val="24"/>
          <w:szCs w:val="24"/>
        </w:rPr>
        <w:t xml:space="preserve">режиме, </w:t>
      </w:r>
      <w:r w:rsidR="00E242C4" w:rsidRPr="00E242C4">
        <w:rPr>
          <w:rFonts w:ascii="Times New Roman" w:hAnsi="Times New Roman"/>
          <w:sz w:val="24"/>
          <w:szCs w:val="24"/>
        </w:rPr>
        <w:t xml:space="preserve">следует использовать </w:t>
      </w:r>
      <w:r w:rsidRPr="00FC7D6F">
        <w:rPr>
          <w:rFonts w:ascii="Times New Roman" w:hAnsi="Times New Roman"/>
          <w:sz w:val="24"/>
          <w:szCs w:val="24"/>
        </w:rPr>
        <w:t>в режиме убежища для защиты и жизнеобеспечения укрываемых людей.</w:t>
      </w:r>
    </w:p>
    <w:p w14:paraId="2B90C075" w14:textId="77777777" w:rsidR="00FA1DBB" w:rsidRDefault="00FA1DBB" w:rsidP="00FA1DBB">
      <w:pPr>
        <w:spacing w:after="0" w:line="240" w:lineRule="auto"/>
        <w:ind w:firstLine="567"/>
        <w:jc w:val="both"/>
        <w:rPr>
          <w:rFonts w:ascii="Times New Roman" w:hAnsi="Times New Roman"/>
          <w:sz w:val="24"/>
          <w:szCs w:val="24"/>
        </w:rPr>
      </w:pPr>
      <w:r w:rsidRPr="00FC7D6F">
        <w:rPr>
          <w:rFonts w:ascii="Times New Roman" w:hAnsi="Times New Roman"/>
          <w:sz w:val="24"/>
          <w:szCs w:val="24"/>
        </w:rPr>
        <w:t>Дополнительные сооружения и устройства не должны приводить к ухудшению эксплуатационных качеств сооружений и устройств и нарушению условий работы метрополитена в транспортном режиме.</w:t>
      </w:r>
    </w:p>
    <w:p w14:paraId="0A004B37" w14:textId="26E12529" w:rsidR="00E242C4" w:rsidRDefault="00E242C4" w:rsidP="00FA1DBB">
      <w:pPr>
        <w:spacing w:after="0" w:line="240" w:lineRule="auto"/>
        <w:ind w:firstLine="567"/>
        <w:jc w:val="both"/>
        <w:rPr>
          <w:rFonts w:ascii="Times New Roman" w:hAnsi="Times New Roman"/>
          <w:sz w:val="24"/>
          <w:szCs w:val="24"/>
        </w:rPr>
      </w:pPr>
      <w:r w:rsidRPr="00E242C4">
        <w:rPr>
          <w:rFonts w:ascii="Times New Roman" w:hAnsi="Times New Roman"/>
          <w:sz w:val="24"/>
          <w:szCs w:val="24"/>
        </w:rPr>
        <w:t>Сооружения и устройства метрополитенов, используемые в режиме убежища, должны предусматривать возможность входа, выхода, защиты и жизнеобеспечения МГН с учетом положений СП 59.13330</w:t>
      </w:r>
      <w:r>
        <w:rPr>
          <w:rFonts w:ascii="Times New Roman" w:hAnsi="Times New Roman"/>
          <w:sz w:val="24"/>
          <w:szCs w:val="24"/>
        </w:rPr>
        <w:t>.</w:t>
      </w:r>
    </w:p>
    <w:p w14:paraId="18A18199" w14:textId="42C76472" w:rsidR="00E242C4" w:rsidRPr="00E242C4" w:rsidRDefault="00E242C4" w:rsidP="00FA1DBB">
      <w:pPr>
        <w:spacing w:after="0" w:line="240" w:lineRule="auto"/>
        <w:ind w:firstLine="567"/>
        <w:jc w:val="both"/>
        <w:rPr>
          <w:rFonts w:ascii="Times New Roman" w:hAnsi="Times New Roman"/>
          <w:b/>
          <w:bCs/>
          <w:sz w:val="24"/>
          <w:szCs w:val="24"/>
        </w:rPr>
      </w:pPr>
      <w:bookmarkStart w:id="17" w:name="_Hlk160714601"/>
      <w:r w:rsidRPr="00E242C4">
        <w:rPr>
          <w:rFonts w:ascii="Times New Roman" w:hAnsi="Times New Roman"/>
          <w:b/>
          <w:bCs/>
          <w:sz w:val="24"/>
          <w:szCs w:val="24"/>
        </w:rPr>
        <w:t>(Измененная редакция, Изм. № 1).</w:t>
      </w:r>
      <w:bookmarkEnd w:id="17"/>
    </w:p>
    <w:p w14:paraId="6B341F6B" w14:textId="25228E2D" w:rsidR="00FA1DBB" w:rsidRPr="00FC7D6F" w:rsidRDefault="00FA1DBB" w:rsidP="00FA1DBB">
      <w:pPr>
        <w:spacing w:after="0" w:line="240" w:lineRule="auto"/>
        <w:ind w:firstLine="567"/>
        <w:jc w:val="both"/>
        <w:rPr>
          <w:rFonts w:ascii="Times New Roman" w:hAnsi="Times New Roman"/>
          <w:sz w:val="24"/>
          <w:szCs w:val="24"/>
        </w:rPr>
      </w:pPr>
      <w:r w:rsidRPr="00FC7D6F">
        <w:rPr>
          <w:rFonts w:ascii="Times New Roman" w:hAnsi="Times New Roman"/>
          <w:sz w:val="24"/>
          <w:szCs w:val="24"/>
        </w:rPr>
        <w:t xml:space="preserve">4.3.3 Все подземные линии метрополитенов должны </w:t>
      </w:r>
      <w:r w:rsidR="00447184">
        <w:rPr>
          <w:rFonts w:ascii="Times New Roman" w:hAnsi="Times New Roman"/>
          <w:sz w:val="24"/>
          <w:szCs w:val="24"/>
        </w:rPr>
        <w:t>быть изолированы</w:t>
      </w:r>
      <w:r w:rsidRPr="00FC7D6F">
        <w:rPr>
          <w:rFonts w:ascii="Times New Roman" w:hAnsi="Times New Roman"/>
          <w:sz w:val="24"/>
          <w:szCs w:val="24"/>
        </w:rPr>
        <w:t xml:space="preserve"> от внешней среды защитно-герметическими затворами. Приспосабливаемые под убежища линии метрополитена должны </w:t>
      </w:r>
      <w:r w:rsidR="00447184">
        <w:rPr>
          <w:rFonts w:ascii="Times New Roman" w:hAnsi="Times New Roman"/>
          <w:sz w:val="24"/>
          <w:szCs w:val="24"/>
        </w:rPr>
        <w:t>быть разделены</w:t>
      </w:r>
      <w:r w:rsidRPr="00FC7D6F">
        <w:rPr>
          <w:rFonts w:ascii="Times New Roman" w:hAnsi="Times New Roman"/>
          <w:sz w:val="24"/>
          <w:szCs w:val="24"/>
        </w:rPr>
        <w:t xml:space="preserve"> на участки длиной не более 1</w:t>
      </w:r>
      <w:r w:rsidR="00E242C4">
        <w:rPr>
          <w:rFonts w:ascii="Times New Roman" w:hAnsi="Times New Roman"/>
          <w:sz w:val="24"/>
          <w:szCs w:val="24"/>
        </w:rPr>
        <w:t>5</w:t>
      </w:r>
      <w:r w:rsidRPr="00FC7D6F">
        <w:rPr>
          <w:rFonts w:ascii="Times New Roman" w:hAnsi="Times New Roman"/>
          <w:sz w:val="24"/>
          <w:szCs w:val="24"/>
        </w:rPr>
        <w:t xml:space="preserve"> км, в каждом из которых необходимо предусматривать дополнительные сооружения и устройства, обеспечивающие его автономное функционирование (участки с автономным жизнеобеспечением).</w:t>
      </w:r>
    </w:p>
    <w:p w14:paraId="49A640AF" w14:textId="39B51CA7" w:rsidR="00EE7864" w:rsidRDefault="00FA1DBB" w:rsidP="00182A52">
      <w:pPr>
        <w:spacing w:after="0" w:line="240" w:lineRule="auto"/>
        <w:ind w:firstLine="567"/>
        <w:jc w:val="both"/>
        <w:rPr>
          <w:rFonts w:ascii="Times New Roman" w:hAnsi="Times New Roman"/>
          <w:sz w:val="24"/>
          <w:szCs w:val="24"/>
        </w:rPr>
      </w:pPr>
      <w:r w:rsidRPr="00FC7D6F">
        <w:rPr>
          <w:rFonts w:ascii="Times New Roman" w:hAnsi="Times New Roman"/>
          <w:sz w:val="24"/>
          <w:szCs w:val="24"/>
        </w:rPr>
        <w:t>Участки необходимо отделять от наружной среды и от других участков защитно-герметическими устройствами. Каждый участок, кроме того, разделяется линиями герметизации на два-три отсека с включением в отсек не более трех станций.</w:t>
      </w:r>
      <w:r w:rsidR="00EE7864" w:rsidRPr="00FC7D6F">
        <w:rPr>
          <w:rFonts w:ascii="Times New Roman" w:hAnsi="Times New Roman"/>
          <w:sz w:val="24"/>
          <w:szCs w:val="24"/>
        </w:rPr>
        <w:t xml:space="preserve"> </w:t>
      </w:r>
      <w:bookmarkStart w:id="18" w:name="OLE_LINK147"/>
      <w:bookmarkStart w:id="19" w:name="OLE_LINK148"/>
      <w:r w:rsidR="002934A1" w:rsidRPr="00FC7D6F">
        <w:rPr>
          <w:rFonts w:ascii="Times New Roman" w:hAnsi="Times New Roman"/>
          <w:sz w:val="24"/>
          <w:szCs w:val="24"/>
        </w:rPr>
        <w:t>Режим работы</w:t>
      </w:r>
      <w:r w:rsidR="00182A52" w:rsidRPr="00FC7D6F">
        <w:rPr>
          <w:rFonts w:ascii="Times New Roman" w:hAnsi="Times New Roman"/>
          <w:sz w:val="24"/>
          <w:szCs w:val="24"/>
        </w:rPr>
        <w:t xml:space="preserve"> транспортных средств в рабочем режиме на этих участках </w:t>
      </w:r>
      <w:r w:rsidR="002934A1" w:rsidRPr="00FC7D6F">
        <w:rPr>
          <w:rFonts w:ascii="Times New Roman" w:hAnsi="Times New Roman"/>
          <w:sz w:val="24"/>
          <w:szCs w:val="24"/>
        </w:rPr>
        <w:t>определяет</w:t>
      </w:r>
      <w:r w:rsidR="00182A52" w:rsidRPr="00FC7D6F">
        <w:rPr>
          <w:rFonts w:ascii="Times New Roman" w:hAnsi="Times New Roman"/>
          <w:sz w:val="24"/>
          <w:szCs w:val="24"/>
        </w:rPr>
        <w:t xml:space="preserve"> начальник метрополитена</w:t>
      </w:r>
      <w:bookmarkEnd w:id="18"/>
      <w:bookmarkEnd w:id="19"/>
      <w:r w:rsidR="00182A52" w:rsidRPr="00FC7D6F">
        <w:rPr>
          <w:rFonts w:ascii="Times New Roman" w:hAnsi="Times New Roman"/>
          <w:sz w:val="24"/>
          <w:szCs w:val="24"/>
        </w:rPr>
        <w:t>.</w:t>
      </w:r>
    </w:p>
    <w:p w14:paraId="71D25769" w14:textId="2580BD4F" w:rsidR="00E242C4" w:rsidRPr="00FC7D6F" w:rsidRDefault="00E242C4" w:rsidP="00182A52">
      <w:pPr>
        <w:spacing w:after="0" w:line="240" w:lineRule="auto"/>
        <w:ind w:firstLine="567"/>
        <w:jc w:val="both"/>
        <w:rPr>
          <w:rFonts w:ascii="Times New Roman" w:hAnsi="Times New Roman"/>
          <w:sz w:val="24"/>
          <w:szCs w:val="24"/>
        </w:rPr>
      </w:pPr>
      <w:r w:rsidRPr="00E242C4">
        <w:rPr>
          <w:rFonts w:ascii="Times New Roman" w:hAnsi="Times New Roman"/>
          <w:b/>
          <w:bCs/>
          <w:sz w:val="24"/>
          <w:szCs w:val="24"/>
        </w:rPr>
        <w:t>(Измененная редакция, Изм. № 1).</w:t>
      </w:r>
    </w:p>
    <w:p w14:paraId="0A0C5A4F" w14:textId="77777777" w:rsidR="00FA1DBB" w:rsidRPr="00FC7D6F" w:rsidRDefault="00FA1DBB" w:rsidP="00FA1DBB">
      <w:pPr>
        <w:spacing w:after="0" w:line="240" w:lineRule="auto"/>
        <w:ind w:firstLine="567"/>
        <w:jc w:val="both"/>
        <w:rPr>
          <w:rFonts w:ascii="Times New Roman" w:hAnsi="Times New Roman"/>
          <w:sz w:val="24"/>
          <w:szCs w:val="24"/>
        </w:rPr>
      </w:pPr>
      <w:r w:rsidRPr="00FC7D6F">
        <w:rPr>
          <w:rFonts w:ascii="Times New Roman" w:hAnsi="Times New Roman"/>
          <w:sz w:val="24"/>
          <w:szCs w:val="24"/>
        </w:rPr>
        <w:lastRenderedPageBreak/>
        <w:t>4.3.4 Ввод укрываемого населения в метрополитен необходимо предусматривать через входы вестибюлей станций, через дополнительные входы в порталах тоннелей и в середине перегонных тоннелей при расстоянии между осями смежными торцами платформ соседни</w:t>
      </w:r>
      <w:r w:rsidR="00447184">
        <w:rPr>
          <w:rFonts w:ascii="Times New Roman" w:hAnsi="Times New Roman"/>
          <w:sz w:val="24"/>
          <w:szCs w:val="24"/>
        </w:rPr>
        <w:t>х станций более 3000 м, а также по отдельному заданию</w:t>
      </w:r>
      <w:r w:rsidRPr="00FC7D6F">
        <w:rPr>
          <w:rFonts w:ascii="Times New Roman" w:hAnsi="Times New Roman"/>
          <w:sz w:val="24"/>
          <w:szCs w:val="24"/>
        </w:rPr>
        <w:t xml:space="preserve"> в местах расположения предприятий и учреждений.</w:t>
      </w:r>
    </w:p>
    <w:p w14:paraId="16F14F49" w14:textId="77777777" w:rsidR="00FA1DBB" w:rsidRPr="00FC7D6F" w:rsidRDefault="00FA1DBB" w:rsidP="00FA1DBB">
      <w:pPr>
        <w:spacing w:after="0" w:line="240" w:lineRule="auto"/>
        <w:ind w:firstLine="567"/>
        <w:jc w:val="both"/>
        <w:rPr>
          <w:rFonts w:ascii="Times New Roman" w:hAnsi="Times New Roman"/>
          <w:sz w:val="24"/>
          <w:szCs w:val="24"/>
        </w:rPr>
      </w:pPr>
      <w:r w:rsidRPr="00FC7D6F">
        <w:rPr>
          <w:rFonts w:ascii="Times New Roman" w:hAnsi="Times New Roman"/>
          <w:sz w:val="24"/>
          <w:szCs w:val="24"/>
        </w:rPr>
        <w:t>Расчетное время заполнения станций и тоннелей укрываемыми людьми по сигналам ГО сле</w:t>
      </w:r>
      <w:r w:rsidR="00447184">
        <w:rPr>
          <w:rFonts w:ascii="Times New Roman" w:hAnsi="Times New Roman"/>
          <w:sz w:val="24"/>
          <w:szCs w:val="24"/>
        </w:rPr>
        <w:t>дует принимать равным 10 мин</w:t>
      </w:r>
      <w:r w:rsidRPr="00FC7D6F">
        <w:rPr>
          <w:rFonts w:ascii="Times New Roman" w:hAnsi="Times New Roman"/>
          <w:sz w:val="24"/>
          <w:szCs w:val="24"/>
        </w:rPr>
        <w:t>. В отдельных случаях заданием на проектирование допускается увеличени</w:t>
      </w:r>
      <w:r w:rsidR="00447184">
        <w:rPr>
          <w:rFonts w:ascii="Times New Roman" w:hAnsi="Times New Roman"/>
          <w:sz w:val="24"/>
          <w:szCs w:val="24"/>
        </w:rPr>
        <w:t>е указанного времени до 15 мин</w:t>
      </w:r>
      <w:r w:rsidRPr="00FC7D6F">
        <w:rPr>
          <w:rFonts w:ascii="Times New Roman" w:hAnsi="Times New Roman"/>
          <w:sz w:val="24"/>
          <w:szCs w:val="24"/>
        </w:rPr>
        <w:t>.</w:t>
      </w:r>
    </w:p>
    <w:p w14:paraId="427B5B0B" w14:textId="77777777" w:rsidR="00FA1DBB" w:rsidRPr="00FC7D6F" w:rsidRDefault="00F97542" w:rsidP="00FA1DBB">
      <w:pPr>
        <w:spacing w:after="0" w:line="240" w:lineRule="auto"/>
        <w:ind w:firstLine="567"/>
        <w:jc w:val="both"/>
        <w:rPr>
          <w:rFonts w:ascii="Times New Roman" w:hAnsi="Times New Roman"/>
          <w:sz w:val="24"/>
          <w:szCs w:val="24"/>
        </w:rPr>
      </w:pPr>
      <w:r>
        <w:rPr>
          <w:rFonts w:ascii="Times New Roman" w:hAnsi="Times New Roman"/>
          <w:sz w:val="24"/>
          <w:szCs w:val="24"/>
        </w:rPr>
        <w:t>4.3.5</w:t>
      </w:r>
      <w:r w:rsidR="00FA1DBB" w:rsidRPr="00FC7D6F">
        <w:rPr>
          <w:rFonts w:ascii="Times New Roman" w:hAnsi="Times New Roman"/>
          <w:sz w:val="24"/>
          <w:szCs w:val="24"/>
        </w:rPr>
        <w:t xml:space="preserve"> Для вывода населения из метрополитена после воздействия средств поражения следует предусматривать эвакуационный выход - не менее одного на два-три отсека, приспосабливая для этой цели подземные сооружения метрополитенов, сообщающиеся с поверхностью земли. Для этой цели </w:t>
      </w:r>
      <w:r w:rsidR="0014402E">
        <w:rPr>
          <w:rFonts w:ascii="Times New Roman" w:hAnsi="Times New Roman"/>
          <w:sz w:val="24"/>
          <w:szCs w:val="24"/>
        </w:rPr>
        <w:t>следует использовать</w:t>
      </w:r>
      <w:r w:rsidR="00FA1DBB" w:rsidRPr="00FC7D6F">
        <w:rPr>
          <w:rFonts w:ascii="Times New Roman" w:hAnsi="Times New Roman"/>
          <w:sz w:val="24"/>
          <w:szCs w:val="24"/>
        </w:rPr>
        <w:t>:</w:t>
      </w:r>
    </w:p>
    <w:p w14:paraId="11607F54" w14:textId="77777777" w:rsidR="00FA1DBB" w:rsidRPr="00FC7D6F" w:rsidRDefault="0014402E" w:rsidP="00FA1DBB">
      <w:pPr>
        <w:spacing w:after="0" w:line="240" w:lineRule="auto"/>
        <w:ind w:firstLine="567"/>
        <w:jc w:val="both"/>
        <w:rPr>
          <w:rFonts w:ascii="Times New Roman" w:hAnsi="Times New Roman"/>
          <w:sz w:val="24"/>
          <w:szCs w:val="24"/>
        </w:rPr>
      </w:pPr>
      <w:r>
        <w:rPr>
          <w:rFonts w:ascii="Times New Roman" w:hAnsi="Times New Roman"/>
          <w:sz w:val="24"/>
          <w:szCs w:val="24"/>
        </w:rPr>
        <w:t>а) на линиях мелкого заложения –</w:t>
      </w:r>
      <w:r w:rsidR="00FA1DBB" w:rsidRPr="00FC7D6F">
        <w:rPr>
          <w:rFonts w:ascii="Times New Roman" w:hAnsi="Times New Roman"/>
          <w:sz w:val="24"/>
          <w:szCs w:val="24"/>
        </w:rPr>
        <w:t xml:space="preserve"> подземные вестибюли станций с примыкающими к ним подземными пешеходными переходами, порталы тоннелей, стволы шахт вентиляционных установок, дополнительные входы на перегонах;</w:t>
      </w:r>
    </w:p>
    <w:p w14:paraId="3E01742F" w14:textId="77777777" w:rsidR="00FA1DBB" w:rsidRPr="00FC7D6F" w:rsidRDefault="00FA1DBB" w:rsidP="00FA1DBB">
      <w:pPr>
        <w:spacing w:after="0" w:line="240" w:lineRule="auto"/>
        <w:ind w:firstLine="567"/>
        <w:jc w:val="both"/>
        <w:rPr>
          <w:rFonts w:ascii="Times New Roman" w:hAnsi="Times New Roman"/>
          <w:sz w:val="24"/>
          <w:szCs w:val="24"/>
        </w:rPr>
      </w:pPr>
      <w:r w:rsidRPr="00FC7D6F">
        <w:rPr>
          <w:rFonts w:ascii="Times New Roman" w:hAnsi="Times New Roman"/>
          <w:sz w:val="24"/>
          <w:szCs w:val="24"/>
        </w:rPr>
        <w:t>б)</w:t>
      </w:r>
      <w:r w:rsidR="0014402E">
        <w:rPr>
          <w:rFonts w:ascii="Times New Roman" w:hAnsi="Times New Roman"/>
          <w:sz w:val="24"/>
          <w:szCs w:val="24"/>
        </w:rPr>
        <w:t xml:space="preserve"> на линиях глубокого заложения –</w:t>
      </w:r>
      <w:r w:rsidRPr="00FC7D6F">
        <w:rPr>
          <w:rFonts w:ascii="Times New Roman" w:hAnsi="Times New Roman"/>
          <w:sz w:val="24"/>
          <w:szCs w:val="24"/>
        </w:rPr>
        <w:t xml:space="preserve"> эскалаторные тоннели и подземные вестибюли станций с примыкающими к ним подземными пешеходными переходами, эскалаторные тоннели и наземные вестибюли, дополнительные входы на перегонах.</w:t>
      </w:r>
    </w:p>
    <w:p w14:paraId="58D31187" w14:textId="77777777" w:rsidR="00FA1DBB" w:rsidRPr="00FC7D6F" w:rsidRDefault="00FA1DBB" w:rsidP="00FA1DBB">
      <w:pPr>
        <w:spacing w:after="0" w:line="240" w:lineRule="auto"/>
        <w:ind w:firstLine="567"/>
        <w:jc w:val="both"/>
        <w:rPr>
          <w:rFonts w:ascii="Times New Roman" w:hAnsi="Times New Roman"/>
          <w:sz w:val="24"/>
          <w:szCs w:val="24"/>
        </w:rPr>
      </w:pPr>
      <w:r w:rsidRPr="00FC7D6F">
        <w:rPr>
          <w:rFonts w:ascii="Times New Roman" w:hAnsi="Times New Roman"/>
          <w:sz w:val="24"/>
          <w:szCs w:val="24"/>
        </w:rPr>
        <w:t>Эвакуационный выход должен располагаться за пределами зон возможных завалов.</w:t>
      </w:r>
    </w:p>
    <w:p w14:paraId="34545BCF" w14:textId="77777777" w:rsidR="00FA1DBB" w:rsidRPr="00FC7D6F" w:rsidRDefault="00FA1DBB" w:rsidP="00FA1DBB">
      <w:pPr>
        <w:spacing w:after="0" w:line="240" w:lineRule="auto"/>
        <w:ind w:firstLine="567"/>
        <w:jc w:val="both"/>
        <w:rPr>
          <w:rFonts w:ascii="Times New Roman" w:hAnsi="Times New Roman"/>
          <w:sz w:val="24"/>
          <w:szCs w:val="24"/>
        </w:rPr>
      </w:pPr>
      <w:r w:rsidRPr="00FC7D6F">
        <w:rPr>
          <w:rFonts w:ascii="Times New Roman" w:hAnsi="Times New Roman"/>
          <w:sz w:val="24"/>
          <w:szCs w:val="24"/>
        </w:rPr>
        <w:t>4.3.6 Проектирование дополнительных сооружений и устройств должно осуществляться исходя из следующих условий:</w:t>
      </w:r>
    </w:p>
    <w:p w14:paraId="2352E007" w14:textId="77777777" w:rsidR="00FA1DBB" w:rsidRPr="00FC7D6F" w:rsidRDefault="00FA1DBB" w:rsidP="00FA1DBB">
      <w:pPr>
        <w:spacing w:after="0" w:line="240" w:lineRule="auto"/>
        <w:ind w:firstLine="567"/>
        <w:jc w:val="both"/>
        <w:rPr>
          <w:rFonts w:ascii="Times New Roman" w:hAnsi="Times New Roman"/>
          <w:sz w:val="24"/>
          <w:szCs w:val="24"/>
        </w:rPr>
      </w:pPr>
      <w:r w:rsidRPr="00FC7D6F">
        <w:rPr>
          <w:rFonts w:ascii="Times New Roman" w:hAnsi="Times New Roman"/>
          <w:sz w:val="24"/>
          <w:szCs w:val="24"/>
        </w:rPr>
        <w:t>- размеры (интервалы) движения поездов</w:t>
      </w:r>
      <w:r w:rsidR="0014402E">
        <w:rPr>
          <w:rFonts w:ascii="Times New Roman" w:hAnsi="Times New Roman"/>
          <w:sz w:val="24"/>
          <w:szCs w:val="24"/>
        </w:rPr>
        <w:t xml:space="preserve"> в военное время устанавливают</w:t>
      </w:r>
      <w:r w:rsidRPr="00FC7D6F">
        <w:rPr>
          <w:rFonts w:ascii="Times New Roman" w:hAnsi="Times New Roman"/>
          <w:sz w:val="24"/>
          <w:szCs w:val="24"/>
        </w:rPr>
        <w:t xml:space="preserve"> в соответствии с объемами намечаемых перевозок;</w:t>
      </w:r>
    </w:p>
    <w:p w14:paraId="3D693F7D" w14:textId="77777777" w:rsidR="00FA1DBB" w:rsidRPr="00FC7D6F" w:rsidRDefault="00FA1DBB" w:rsidP="00FA1DBB">
      <w:pPr>
        <w:spacing w:after="0" w:line="240" w:lineRule="auto"/>
        <w:ind w:firstLine="567"/>
        <w:jc w:val="both"/>
        <w:rPr>
          <w:rFonts w:ascii="Times New Roman" w:hAnsi="Times New Roman"/>
          <w:sz w:val="24"/>
          <w:szCs w:val="24"/>
        </w:rPr>
      </w:pPr>
      <w:r w:rsidRPr="00FC7D6F">
        <w:rPr>
          <w:rFonts w:ascii="Times New Roman" w:hAnsi="Times New Roman"/>
          <w:sz w:val="24"/>
          <w:szCs w:val="24"/>
        </w:rPr>
        <w:t>- число обращающих</w:t>
      </w:r>
      <w:r w:rsidR="0014402E">
        <w:rPr>
          <w:rFonts w:ascii="Times New Roman" w:hAnsi="Times New Roman"/>
          <w:sz w:val="24"/>
          <w:szCs w:val="24"/>
        </w:rPr>
        <w:t>ся на линии поездов определяют</w:t>
      </w:r>
      <w:r w:rsidRPr="00FC7D6F">
        <w:rPr>
          <w:rFonts w:ascii="Times New Roman" w:hAnsi="Times New Roman"/>
          <w:sz w:val="24"/>
          <w:szCs w:val="24"/>
        </w:rPr>
        <w:t xml:space="preserve"> исходя из условий их расстановки: по два поезда на каждой станции и по одному - на каждом станционном пути. Расстановка поездов в перегонных тоннелях не предусматривается;</w:t>
      </w:r>
    </w:p>
    <w:p w14:paraId="09B57B2D" w14:textId="77777777" w:rsidR="00FA1DBB" w:rsidRPr="00FC7D6F" w:rsidRDefault="00FA1DBB" w:rsidP="00FA1DBB">
      <w:pPr>
        <w:spacing w:after="0" w:line="240" w:lineRule="auto"/>
        <w:ind w:firstLine="567"/>
        <w:jc w:val="both"/>
        <w:rPr>
          <w:rFonts w:ascii="Times New Roman" w:hAnsi="Times New Roman"/>
          <w:sz w:val="24"/>
          <w:szCs w:val="24"/>
        </w:rPr>
      </w:pPr>
      <w:r w:rsidRPr="00FC7D6F">
        <w:rPr>
          <w:rFonts w:ascii="Times New Roman" w:hAnsi="Times New Roman"/>
          <w:sz w:val="24"/>
          <w:szCs w:val="24"/>
        </w:rPr>
        <w:t>- на платформах станций предусматриваются сходные устройства для спуска людей на путь;</w:t>
      </w:r>
    </w:p>
    <w:p w14:paraId="12431BE2" w14:textId="77777777" w:rsidR="00FA1DBB" w:rsidRPr="00FC7D6F" w:rsidRDefault="00FA1DBB" w:rsidP="00FA1DBB">
      <w:pPr>
        <w:spacing w:after="0" w:line="240" w:lineRule="auto"/>
        <w:ind w:firstLine="567"/>
        <w:jc w:val="both"/>
        <w:rPr>
          <w:rFonts w:ascii="Times New Roman" w:hAnsi="Times New Roman"/>
          <w:sz w:val="24"/>
          <w:szCs w:val="24"/>
        </w:rPr>
      </w:pPr>
      <w:r w:rsidRPr="00FC7D6F">
        <w:rPr>
          <w:rFonts w:ascii="Times New Roman" w:hAnsi="Times New Roman"/>
          <w:sz w:val="24"/>
          <w:szCs w:val="24"/>
        </w:rPr>
        <w:t>- длина состава для условий военного времени определяется с учетом возможности использования сходных устройств;</w:t>
      </w:r>
    </w:p>
    <w:p w14:paraId="339158DC" w14:textId="77777777" w:rsidR="00FA1DBB" w:rsidRPr="00FC7D6F" w:rsidRDefault="00FA1DBB" w:rsidP="00FA1DBB">
      <w:pPr>
        <w:spacing w:after="0" w:line="240" w:lineRule="auto"/>
        <w:ind w:firstLine="567"/>
        <w:jc w:val="both"/>
        <w:rPr>
          <w:rFonts w:ascii="Times New Roman" w:hAnsi="Times New Roman"/>
          <w:sz w:val="24"/>
          <w:szCs w:val="24"/>
        </w:rPr>
      </w:pPr>
      <w:r w:rsidRPr="00FC7D6F">
        <w:rPr>
          <w:rFonts w:ascii="Times New Roman" w:hAnsi="Times New Roman"/>
          <w:sz w:val="24"/>
          <w:szCs w:val="24"/>
        </w:rPr>
        <w:t>- световая маскировка наземных объектов и входов в подземные объекты обеспечивается путем централизованного отключения осветительных приборов или механического закрытия светящихся объектов.</w:t>
      </w:r>
    </w:p>
    <w:p w14:paraId="6A0ACCC1" w14:textId="77777777" w:rsidR="00FA1DBB" w:rsidRPr="00FC7D6F" w:rsidRDefault="00FA1DBB" w:rsidP="00FA1DBB">
      <w:pPr>
        <w:spacing w:after="0" w:line="240" w:lineRule="auto"/>
        <w:ind w:firstLine="567"/>
        <w:jc w:val="both"/>
        <w:rPr>
          <w:rFonts w:ascii="Times New Roman" w:hAnsi="Times New Roman"/>
          <w:sz w:val="24"/>
          <w:szCs w:val="24"/>
        </w:rPr>
      </w:pPr>
      <w:r w:rsidRPr="00FC7D6F">
        <w:rPr>
          <w:rFonts w:ascii="Times New Roman" w:hAnsi="Times New Roman"/>
          <w:sz w:val="24"/>
          <w:szCs w:val="24"/>
        </w:rPr>
        <w:t>4.3.7 Управление работой метрополитена в военное время предусматривается из защищенного командного пункта метрополитена и подчиненных ему командных пунктов на линиях. В мирное время КПМ может использоваться при возникновении чрезвычайных ситуаций, исключающих функционирование наземных средств управления.</w:t>
      </w:r>
    </w:p>
    <w:p w14:paraId="3B5E0A57" w14:textId="77777777" w:rsidR="00FA1DBB" w:rsidRPr="00FC7D6F" w:rsidRDefault="0014402E" w:rsidP="00FA1DBB">
      <w:pPr>
        <w:spacing w:after="0" w:line="240" w:lineRule="auto"/>
        <w:ind w:firstLine="567"/>
        <w:jc w:val="both"/>
        <w:rPr>
          <w:rFonts w:ascii="Times New Roman" w:hAnsi="Times New Roman"/>
          <w:sz w:val="24"/>
          <w:szCs w:val="24"/>
        </w:rPr>
      </w:pPr>
      <w:r>
        <w:rPr>
          <w:rFonts w:ascii="Times New Roman" w:hAnsi="Times New Roman"/>
          <w:sz w:val="24"/>
          <w:szCs w:val="24"/>
        </w:rPr>
        <w:t>Структуру</w:t>
      </w:r>
      <w:r w:rsidR="00FA1DBB" w:rsidRPr="00FC7D6F">
        <w:rPr>
          <w:rFonts w:ascii="Times New Roman" w:hAnsi="Times New Roman"/>
          <w:sz w:val="24"/>
          <w:szCs w:val="24"/>
        </w:rPr>
        <w:t xml:space="preserve"> управления КПМ из городских пунктов управления в мирное</w:t>
      </w:r>
      <w:r>
        <w:rPr>
          <w:rFonts w:ascii="Times New Roman" w:hAnsi="Times New Roman"/>
          <w:sz w:val="24"/>
          <w:szCs w:val="24"/>
        </w:rPr>
        <w:t xml:space="preserve"> и военное время устанавливают территориальные органы</w:t>
      </w:r>
      <w:r w:rsidR="00FA1DBB" w:rsidRPr="00FC7D6F">
        <w:rPr>
          <w:rFonts w:ascii="Times New Roman" w:hAnsi="Times New Roman"/>
          <w:sz w:val="24"/>
          <w:szCs w:val="24"/>
        </w:rPr>
        <w:t xml:space="preserve"> МЧС России.</w:t>
      </w:r>
    </w:p>
    <w:p w14:paraId="21BF799C" w14:textId="5361FF0E" w:rsidR="00FA1DBB" w:rsidRDefault="00FA1DBB" w:rsidP="00FA1DBB">
      <w:pPr>
        <w:spacing w:after="0" w:line="240" w:lineRule="auto"/>
        <w:ind w:firstLine="567"/>
        <w:jc w:val="both"/>
        <w:rPr>
          <w:rFonts w:ascii="Times New Roman" w:hAnsi="Times New Roman"/>
          <w:sz w:val="24"/>
          <w:szCs w:val="24"/>
        </w:rPr>
      </w:pPr>
      <w:r w:rsidRPr="00FC7D6F">
        <w:rPr>
          <w:rFonts w:ascii="Times New Roman" w:hAnsi="Times New Roman"/>
          <w:sz w:val="24"/>
          <w:szCs w:val="24"/>
        </w:rPr>
        <w:t>4.3.8 КПМ необходимо размещать в районе расположения здания диспетчерских пунктов метрополитена. Между КПМ и ЗДПМ предусматривать соединения, предназначенные для прохода персонала и прокладки кабелей.</w:t>
      </w:r>
    </w:p>
    <w:p w14:paraId="3A98ECF1" w14:textId="17C6ACCD" w:rsidR="00E242C4" w:rsidRPr="00FC7D6F" w:rsidRDefault="00E242C4" w:rsidP="00FA1DBB">
      <w:pPr>
        <w:spacing w:after="0" w:line="240" w:lineRule="auto"/>
        <w:ind w:firstLine="567"/>
        <w:jc w:val="both"/>
        <w:rPr>
          <w:rFonts w:ascii="Times New Roman" w:hAnsi="Times New Roman"/>
          <w:sz w:val="24"/>
          <w:szCs w:val="24"/>
        </w:rPr>
      </w:pPr>
      <w:r w:rsidRPr="00E242C4">
        <w:rPr>
          <w:rFonts w:ascii="Times New Roman" w:hAnsi="Times New Roman"/>
          <w:b/>
          <w:bCs/>
          <w:sz w:val="24"/>
          <w:szCs w:val="24"/>
        </w:rPr>
        <w:t>(Измененная редакция, Изм. № 1).</w:t>
      </w:r>
    </w:p>
    <w:p w14:paraId="49A90C85" w14:textId="77777777" w:rsidR="00FA1DBB" w:rsidRPr="00FC7D6F" w:rsidRDefault="00FA1DBB" w:rsidP="00FA1DBB">
      <w:pPr>
        <w:spacing w:after="0" w:line="240" w:lineRule="auto"/>
        <w:ind w:firstLine="567"/>
        <w:jc w:val="both"/>
        <w:rPr>
          <w:rFonts w:ascii="Times New Roman" w:hAnsi="Times New Roman"/>
          <w:sz w:val="24"/>
          <w:szCs w:val="24"/>
        </w:rPr>
      </w:pPr>
      <w:r w:rsidRPr="00FC7D6F">
        <w:rPr>
          <w:rFonts w:ascii="Times New Roman" w:hAnsi="Times New Roman"/>
          <w:sz w:val="24"/>
          <w:szCs w:val="24"/>
        </w:rPr>
        <w:t xml:space="preserve">4.3.9 Для персонала метрополитена, располагаемого в наземных зданиях и объектах, длина пути от которых до ближайшего входа в защитное сооружение </w:t>
      </w:r>
      <w:r w:rsidRPr="00FC7D6F">
        <w:rPr>
          <w:rFonts w:ascii="Times New Roman" w:hAnsi="Times New Roman"/>
          <w:sz w:val="24"/>
          <w:szCs w:val="24"/>
        </w:rPr>
        <w:lastRenderedPageBreak/>
        <w:t>метрополитена составляет более 800 м, необходимо предусматривать отдельные убежища.</w:t>
      </w:r>
    </w:p>
    <w:p w14:paraId="755222A7" w14:textId="77777777" w:rsidR="00FA1DBB" w:rsidRPr="00FC7D6F" w:rsidRDefault="00FA1DBB" w:rsidP="00FA1DBB">
      <w:pPr>
        <w:spacing w:after="0" w:line="240" w:lineRule="auto"/>
        <w:ind w:firstLine="567"/>
        <w:jc w:val="both"/>
        <w:rPr>
          <w:rFonts w:ascii="Times New Roman" w:hAnsi="Times New Roman"/>
          <w:sz w:val="24"/>
          <w:szCs w:val="24"/>
        </w:rPr>
      </w:pPr>
      <w:r w:rsidRPr="00FC7D6F">
        <w:rPr>
          <w:rFonts w:ascii="Times New Roman" w:hAnsi="Times New Roman"/>
          <w:sz w:val="24"/>
          <w:szCs w:val="24"/>
        </w:rPr>
        <w:t xml:space="preserve">4.3.10 Дополнительные сооружения и устройства, используемые в транспортном режиме и в режиме ГО и ЧС, </w:t>
      </w:r>
      <w:r w:rsidR="0014402E">
        <w:rPr>
          <w:rFonts w:ascii="Times New Roman" w:hAnsi="Times New Roman"/>
          <w:sz w:val="24"/>
          <w:szCs w:val="24"/>
        </w:rPr>
        <w:t xml:space="preserve">следует </w:t>
      </w:r>
      <w:r w:rsidRPr="00FC7D6F">
        <w:rPr>
          <w:rFonts w:ascii="Times New Roman" w:hAnsi="Times New Roman"/>
          <w:sz w:val="24"/>
          <w:szCs w:val="24"/>
        </w:rPr>
        <w:t>проектировать по СП 120.13330, а также по соответ</w:t>
      </w:r>
      <w:r w:rsidR="0014402E">
        <w:rPr>
          <w:rFonts w:ascii="Times New Roman" w:hAnsi="Times New Roman"/>
          <w:sz w:val="24"/>
          <w:szCs w:val="24"/>
        </w:rPr>
        <w:t>ствующим положениям настоящего с</w:t>
      </w:r>
      <w:r w:rsidRPr="00FC7D6F">
        <w:rPr>
          <w:rFonts w:ascii="Times New Roman" w:hAnsi="Times New Roman"/>
          <w:sz w:val="24"/>
          <w:szCs w:val="24"/>
        </w:rPr>
        <w:t>вода правил.</w:t>
      </w:r>
    </w:p>
    <w:p w14:paraId="6B0866CA" w14:textId="77777777" w:rsidR="00FA1DBB" w:rsidRPr="00FC7D6F" w:rsidRDefault="00FA1DBB" w:rsidP="00FA1DBB">
      <w:pPr>
        <w:spacing w:after="0" w:line="240" w:lineRule="auto"/>
        <w:ind w:firstLine="567"/>
        <w:jc w:val="both"/>
        <w:rPr>
          <w:rFonts w:ascii="Times New Roman" w:hAnsi="Times New Roman"/>
          <w:sz w:val="24"/>
          <w:szCs w:val="24"/>
        </w:rPr>
      </w:pPr>
      <w:r w:rsidRPr="00FC7D6F">
        <w:rPr>
          <w:rFonts w:ascii="Times New Roman" w:hAnsi="Times New Roman"/>
          <w:sz w:val="24"/>
          <w:szCs w:val="24"/>
        </w:rPr>
        <w:t xml:space="preserve">Сооружения и устройства, используемые только в режиме ГО и ЧС, следует проектировать по </w:t>
      </w:r>
      <w:r w:rsidR="00A747BE" w:rsidRPr="00FC7D6F">
        <w:rPr>
          <w:rFonts w:ascii="Times New Roman" w:hAnsi="Times New Roman"/>
          <w:sz w:val="24"/>
          <w:szCs w:val="24"/>
        </w:rPr>
        <w:t>СП 165.1325800</w:t>
      </w:r>
      <w:r w:rsidR="0014402E">
        <w:rPr>
          <w:rFonts w:ascii="Times New Roman" w:hAnsi="Times New Roman"/>
          <w:sz w:val="24"/>
          <w:szCs w:val="24"/>
        </w:rPr>
        <w:t xml:space="preserve"> и по настоящему с</w:t>
      </w:r>
      <w:r w:rsidRPr="00FC7D6F">
        <w:rPr>
          <w:rFonts w:ascii="Times New Roman" w:hAnsi="Times New Roman"/>
          <w:sz w:val="24"/>
          <w:szCs w:val="24"/>
        </w:rPr>
        <w:t>воду правил, а также по соответствующим положениям СП 120.13330.</w:t>
      </w:r>
    </w:p>
    <w:p w14:paraId="3C5C329E" w14:textId="77777777" w:rsidR="00FA1DBB" w:rsidRPr="00FC7D6F" w:rsidRDefault="00FA1DBB" w:rsidP="00FA1DBB">
      <w:pPr>
        <w:spacing w:after="0" w:line="240" w:lineRule="auto"/>
        <w:ind w:firstLine="567"/>
        <w:jc w:val="both"/>
        <w:rPr>
          <w:rFonts w:ascii="Times New Roman" w:hAnsi="Times New Roman"/>
          <w:sz w:val="24"/>
          <w:szCs w:val="24"/>
        </w:rPr>
      </w:pPr>
      <w:r w:rsidRPr="00FC7D6F">
        <w:rPr>
          <w:rFonts w:ascii="Times New Roman" w:hAnsi="Times New Roman"/>
          <w:sz w:val="24"/>
          <w:szCs w:val="24"/>
        </w:rPr>
        <w:t>Проектирование основных и дополнительных сооружений и устройств рекомендуется выполнять одновременно.</w:t>
      </w:r>
    </w:p>
    <w:p w14:paraId="380EAC25" w14:textId="77777777" w:rsidR="00FA1DBB" w:rsidRPr="00FC7D6F" w:rsidRDefault="00FA1DBB" w:rsidP="00FA1DBB">
      <w:pPr>
        <w:spacing w:after="0" w:line="240" w:lineRule="auto"/>
        <w:ind w:firstLine="567"/>
        <w:jc w:val="both"/>
        <w:rPr>
          <w:rFonts w:ascii="Times New Roman" w:hAnsi="Times New Roman"/>
          <w:sz w:val="24"/>
          <w:szCs w:val="24"/>
        </w:rPr>
      </w:pPr>
      <w:r w:rsidRPr="00FC7D6F">
        <w:rPr>
          <w:rFonts w:ascii="Times New Roman" w:hAnsi="Times New Roman"/>
          <w:sz w:val="24"/>
          <w:szCs w:val="24"/>
        </w:rPr>
        <w:t>4.3.11 Технические решения по приспособлению метрополитена под убежища необходимо принимать на основе сравнения технико-экономических показателей заданных вариантов, включая показатели эффективности капитальных вложений по каждому варианту, оцениваемых по затратам на приспособление в расчете на одного укрываемого человека.</w:t>
      </w:r>
    </w:p>
    <w:p w14:paraId="25EECBA1" w14:textId="77777777" w:rsidR="00FA1DBB" w:rsidRPr="00FC7D6F" w:rsidRDefault="00FA1DBB" w:rsidP="00FA1DBB">
      <w:pPr>
        <w:spacing w:after="0" w:line="240" w:lineRule="auto"/>
        <w:ind w:firstLine="567"/>
        <w:jc w:val="both"/>
        <w:rPr>
          <w:rFonts w:ascii="Times New Roman" w:hAnsi="Times New Roman"/>
          <w:sz w:val="24"/>
          <w:szCs w:val="24"/>
        </w:rPr>
      </w:pPr>
      <w:r w:rsidRPr="00FC7D6F">
        <w:rPr>
          <w:rFonts w:ascii="Times New Roman" w:hAnsi="Times New Roman"/>
          <w:sz w:val="24"/>
          <w:szCs w:val="24"/>
        </w:rPr>
        <w:t xml:space="preserve">4.3.12 Расчеты показателей </w:t>
      </w:r>
      <w:proofErr w:type="spellStart"/>
      <w:r w:rsidRPr="00FC7D6F">
        <w:rPr>
          <w:rFonts w:ascii="Times New Roman" w:hAnsi="Times New Roman"/>
          <w:sz w:val="24"/>
          <w:szCs w:val="24"/>
        </w:rPr>
        <w:t>водопритоков</w:t>
      </w:r>
      <w:proofErr w:type="spellEnd"/>
      <w:r w:rsidRPr="00FC7D6F">
        <w:rPr>
          <w:rFonts w:ascii="Times New Roman" w:hAnsi="Times New Roman"/>
          <w:sz w:val="24"/>
          <w:szCs w:val="24"/>
        </w:rPr>
        <w:t xml:space="preserve"> и защищенности сооружений должны выполняться с использованием </w:t>
      </w:r>
      <w:r w:rsidR="00A747BE" w:rsidRPr="00FC7D6F">
        <w:rPr>
          <w:rFonts w:ascii="Times New Roman" w:hAnsi="Times New Roman"/>
          <w:sz w:val="24"/>
          <w:szCs w:val="24"/>
        </w:rPr>
        <w:t>СП 165.1325800</w:t>
      </w:r>
      <w:r w:rsidRPr="00FC7D6F">
        <w:rPr>
          <w:rFonts w:ascii="Times New Roman" w:hAnsi="Times New Roman"/>
          <w:sz w:val="24"/>
          <w:szCs w:val="24"/>
        </w:rPr>
        <w:t>, СП 120.13330 на основе задаваемых исходных положений.</w:t>
      </w:r>
    </w:p>
    <w:p w14:paraId="55069E34" w14:textId="77777777" w:rsidR="00FA1DBB" w:rsidRPr="00FC7D6F" w:rsidRDefault="00FA1DBB" w:rsidP="00FA1DBB">
      <w:pPr>
        <w:spacing w:after="0" w:line="240" w:lineRule="auto"/>
        <w:ind w:firstLine="567"/>
        <w:jc w:val="both"/>
        <w:rPr>
          <w:rFonts w:ascii="Times New Roman" w:hAnsi="Times New Roman"/>
          <w:sz w:val="24"/>
          <w:szCs w:val="24"/>
        </w:rPr>
      </w:pPr>
      <w:r w:rsidRPr="00FC7D6F">
        <w:rPr>
          <w:rFonts w:ascii="Times New Roman" w:hAnsi="Times New Roman"/>
          <w:sz w:val="24"/>
          <w:szCs w:val="24"/>
        </w:rPr>
        <w:t xml:space="preserve">4.3.13 В составе проектной документации на строительство приспосабливаемой под убежище линии метрополитена должен быть обязательный раздел «Дополнительные сооружения и устройства», содержание которого </w:t>
      </w:r>
      <w:r w:rsidR="0014402E">
        <w:rPr>
          <w:rFonts w:ascii="Times New Roman" w:hAnsi="Times New Roman"/>
          <w:sz w:val="24"/>
          <w:szCs w:val="24"/>
        </w:rPr>
        <w:t>следует принимать по настоящему с</w:t>
      </w:r>
      <w:r w:rsidRPr="00FC7D6F">
        <w:rPr>
          <w:rFonts w:ascii="Times New Roman" w:hAnsi="Times New Roman"/>
          <w:sz w:val="24"/>
          <w:szCs w:val="24"/>
        </w:rPr>
        <w:t>воду правил.</w:t>
      </w:r>
    </w:p>
    <w:p w14:paraId="79F00C00" w14:textId="65BFB930" w:rsidR="00FA1DBB" w:rsidRPr="00FC7D6F" w:rsidRDefault="00FA1DBB" w:rsidP="00FA1DBB">
      <w:pPr>
        <w:spacing w:after="0" w:line="240" w:lineRule="auto"/>
        <w:ind w:firstLine="567"/>
        <w:jc w:val="both"/>
        <w:rPr>
          <w:rFonts w:ascii="Times New Roman" w:hAnsi="Times New Roman"/>
          <w:sz w:val="24"/>
          <w:szCs w:val="24"/>
        </w:rPr>
      </w:pPr>
      <w:r w:rsidRPr="00FC7D6F">
        <w:rPr>
          <w:rFonts w:ascii="Times New Roman" w:hAnsi="Times New Roman"/>
          <w:sz w:val="24"/>
          <w:szCs w:val="24"/>
        </w:rPr>
        <w:t xml:space="preserve">4.3.14 Состав задания на проектирование дополнительных сооружений и устройств должен </w:t>
      </w:r>
      <w:r w:rsidR="00E242C4">
        <w:rPr>
          <w:rFonts w:ascii="Times New Roman" w:hAnsi="Times New Roman"/>
          <w:sz w:val="24"/>
          <w:szCs w:val="24"/>
        </w:rPr>
        <w:t>содержать</w:t>
      </w:r>
      <w:r w:rsidRPr="00FC7D6F">
        <w:rPr>
          <w:rFonts w:ascii="Times New Roman" w:hAnsi="Times New Roman"/>
          <w:sz w:val="24"/>
          <w:szCs w:val="24"/>
        </w:rPr>
        <w:t xml:space="preserve"> следующие данные:</w:t>
      </w:r>
    </w:p>
    <w:p w14:paraId="09095769" w14:textId="77777777" w:rsidR="00FA1DBB" w:rsidRPr="00FC7D6F" w:rsidRDefault="00FA1DBB" w:rsidP="00FA1DBB">
      <w:pPr>
        <w:spacing w:after="0" w:line="240" w:lineRule="auto"/>
        <w:ind w:firstLine="567"/>
        <w:jc w:val="both"/>
        <w:rPr>
          <w:rFonts w:ascii="Times New Roman" w:hAnsi="Times New Roman"/>
          <w:sz w:val="24"/>
          <w:szCs w:val="24"/>
        </w:rPr>
      </w:pPr>
      <w:r w:rsidRPr="00FC7D6F">
        <w:rPr>
          <w:rFonts w:ascii="Times New Roman" w:hAnsi="Times New Roman"/>
          <w:sz w:val="24"/>
          <w:szCs w:val="24"/>
        </w:rPr>
        <w:t>- основание для проектирования;</w:t>
      </w:r>
    </w:p>
    <w:p w14:paraId="466B10EA" w14:textId="77777777" w:rsidR="00FA1DBB" w:rsidRPr="00FC7D6F" w:rsidRDefault="00FA1DBB" w:rsidP="00FA1DBB">
      <w:pPr>
        <w:spacing w:after="0" w:line="240" w:lineRule="auto"/>
        <w:ind w:firstLine="567"/>
        <w:jc w:val="both"/>
        <w:rPr>
          <w:rFonts w:ascii="Times New Roman" w:hAnsi="Times New Roman"/>
          <w:sz w:val="24"/>
          <w:szCs w:val="24"/>
        </w:rPr>
      </w:pPr>
      <w:r w:rsidRPr="00FC7D6F">
        <w:rPr>
          <w:rFonts w:ascii="Times New Roman" w:hAnsi="Times New Roman"/>
          <w:sz w:val="24"/>
          <w:szCs w:val="24"/>
        </w:rPr>
        <w:t>- расчетные сценарии возможных чрезвычайных ситуаций, перечень и параметры средств поражения;</w:t>
      </w:r>
    </w:p>
    <w:p w14:paraId="1474BC93" w14:textId="77777777" w:rsidR="00FA1DBB" w:rsidRPr="00FC7D6F" w:rsidRDefault="00EE7864" w:rsidP="00FA1DBB">
      <w:pPr>
        <w:spacing w:after="0" w:line="240" w:lineRule="auto"/>
        <w:ind w:firstLine="567"/>
        <w:jc w:val="both"/>
        <w:rPr>
          <w:rFonts w:ascii="Times New Roman" w:hAnsi="Times New Roman"/>
          <w:sz w:val="24"/>
          <w:szCs w:val="24"/>
        </w:rPr>
      </w:pPr>
      <w:r w:rsidRPr="00FC7D6F">
        <w:rPr>
          <w:rFonts w:ascii="Times New Roman" w:hAnsi="Times New Roman"/>
          <w:sz w:val="24"/>
          <w:szCs w:val="24"/>
        </w:rPr>
        <w:t>- расчетные нагрузки на сооружения и устройства, а также режим функционирования</w:t>
      </w:r>
      <w:r w:rsidR="00FA1DBB" w:rsidRPr="00FC7D6F">
        <w:rPr>
          <w:rFonts w:ascii="Times New Roman" w:hAnsi="Times New Roman"/>
          <w:sz w:val="24"/>
          <w:szCs w:val="24"/>
        </w:rPr>
        <w:t>;</w:t>
      </w:r>
    </w:p>
    <w:p w14:paraId="5D730587" w14:textId="77777777" w:rsidR="00FA1DBB" w:rsidRPr="00FC7D6F" w:rsidRDefault="00FA1DBB" w:rsidP="00FA1DBB">
      <w:pPr>
        <w:spacing w:after="0" w:line="240" w:lineRule="auto"/>
        <w:ind w:firstLine="567"/>
        <w:jc w:val="both"/>
        <w:rPr>
          <w:rFonts w:ascii="Times New Roman" w:hAnsi="Times New Roman"/>
          <w:sz w:val="24"/>
          <w:szCs w:val="24"/>
        </w:rPr>
      </w:pPr>
      <w:r w:rsidRPr="00FC7D6F">
        <w:rPr>
          <w:rFonts w:ascii="Times New Roman" w:hAnsi="Times New Roman"/>
          <w:sz w:val="24"/>
          <w:szCs w:val="24"/>
        </w:rPr>
        <w:t>- варианты использования линии по сигналам ГО (в качестве убежища; в транспортном режиме для эвакуации и рассредоточения населения и др.);</w:t>
      </w:r>
    </w:p>
    <w:p w14:paraId="20A7F9BD" w14:textId="77777777" w:rsidR="00FA1DBB" w:rsidRPr="00FC7D6F" w:rsidRDefault="00FA1DBB" w:rsidP="00FA1DBB">
      <w:pPr>
        <w:spacing w:after="0" w:line="240" w:lineRule="auto"/>
        <w:ind w:firstLine="567"/>
        <w:jc w:val="both"/>
        <w:rPr>
          <w:rFonts w:ascii="Times New Roman" w:hAnsi="Times New Roman"/>
          <w:sz w:val="24"/>
          <w:szCs w:val="24"/>
        </w:rPr>
      </w:pPr>
      <w:r w:rsidRPr="00FC7D6F">
        <w:rPr>
          <w:rFonts w:ascii="Times New Roman" w:hAnsi="Times New Roman"/>
          <w:sz w:val="24"/>
          <w:szCs w:val="24"/>
        </w:rPr>
        <w:t>- перечень приспосабливаемых участков и состав ДСУ;</w:t>
      </w:r>
    </w:p>
    <w:p w14:paraId="67249E80" w14:textId="77777777" w:rsidR="00FA1DBB" w:rsidRPr="00FC7D6F" w:rsidRDefault="00FA1DBB" w:rsidP="00FA1DBB">
      <w:pPr>
        <w:spacing w:after="0" w:line="240" w:lineRule="auto"/>
        <w:ind w:firstLine="567"/>
        <w:jc w:val="both"/>
        <w:rPr>
          <w:rFonts w:ascii="Times New Roman" w:hAnsi="Times New Roman"/>
          <w:sz w:val="24"/>
          <w:szCs w:val="24"/>
        </w:rPr>
      </w:pPr>
      <w:r w:rsidRPr="00FC7D6F">
        <w:rPr>
          <w:rFonts w:ascii="Times New Roman" w:hAnsi="Times New Roman"/>
          <w:sz w:val="24"/>
          <w:szCs w:val="24"/>
        </w:rPr>
        <w:t>- перечень используемых входов в метрополитен для заполнения и эвакуации укрываемых людей;</w:t>
      </w:r>
    </w:p>
    <w:p w14:paraId="02E18259" w14:textId="77777777" w:rsidR="00FA1DBB" w:rsidRPr="00FC7D6F" w:rsidRDefault="00FA1DBB" w:rsidP="00FA1DBB">
      <w:pPr>
        <w:spacing w:after="0" w:line="240" w:lineRule="auto"/>
        <w:ind w:firstLine="567"/>
        <w:jc w:val="both"/>
        <w:rPr>
          <w:rFonts w:ascii="Times New Roman" w:hAnsi="Times New Roman"/>
          <w:sz w:val="24"/>
          <w:szCs w:val="24"/>
        </w:rPr>
      </w:pPr>
      <w:r w:rsidRPr="00FC7D6F">
        <w:rPr>
          <w:rFonts w:ascii="Times New Roman" w:hAnsi="Times New Roman"/>
          <w:sz w:val="24"/>
          <w:szCs w:val="24"/>
        </w:rPr>
        <w:t>- время пропуска людей в метрополитен до закрытия затворов, время эвакуации пассажиров из метрополитена в военное время и при возникновении опасности их поражения при ЧС в мирное время;</w:t>
      </w:r>
    </w:p>
    <w:p w14:paraId="20524EC0" w14:textId="77777777" w:rsidR="00FA1DBB" w:rsidRPr="00FC7D6F" w:rsidRDefault="00FA1DBB" w:rsidP="00FA1DBB">
      <w:pPr>
        <w:spacing w:after="0" w:line="240" w:lineRule="auto"/>
        <w:ind w:firstLine="567"/>
        <w:jc w:val="both"/>
        <w:rPr>
          <w:rFonts w:ascii="Times New Roman" w:hAnsi="Times New Roman"/>
          <w:sz w:val="24"/>
          <w:szCs w:val="24"/>
        </w:rPr>
      </w:pPr>
      <w:r w:rsidRPr="00FC7D6F">
        <w:rPr>
          <w:rFonts w:ascii="Times New Roman" w:hAnsi="Times New Roman"/>
          <w:sz w:val="24"/>
          <w:szCs w:val="24"/>
        </w:rPr>
        <w:t>- характеристику возможной пожарной обстановки и вторичных поражающих факторов в зонах размещения установок тоннельной вентиляции и ФВУ;</w:t>
      </w:r>
    </w:p>
    <w:p w14:paraId="10A3DAFF" w14:textId="77777777" w:rsidR="00FA1DBB" w:rsidRPr="00FC7D6F" w:rsidRDefault="00FA1DBB" w:rsidP="00FA1DBB">
      <w:pPr>
        <w:spacing w:after="0" w:line="240" w:lineRule="auto"/>
        <w:ind w:firstLine="567"/>
        <w:jc w:val="both"/>
        <w:rPr>
          <w:rFonts w:ascii="Times New Roman" w:hAnsi="Times New Roman"/>
          <w:sz w:val="24"/>
          <w:szCs w:val="24"/>
        </w:rPr>
      </w:pPr>
      <w:r w:rsidRPr="00FC7D6F">
        <w:rPr>
          <w:rFonts w:ascii="Times New Roman" w:hAnsi="Times New Roman"/>
          <w:sz w:val="24"/>
          <w:szCs w:val="24"/>
        </w:rPr>
        <w:t>- данные о предполагаемой численности укрываемых людей, тяготеющих к входам в метрополитен за расчетное время заполнения, включая численность детей до трех лет.</w:t>
      </w:r>
    </w:p>
    <w:p w14:paraId="21438F01" w14:textId="77777777" w:rsidR="00E242C4" w:rsidRDefault="00E242C4" w:rsidP="00FA1DBB">
      <w:pPr>
        <w:spacing w:after="0" w:line="240" w:lineRule="auto"/>
        <w:ind w:firstLine="567"/>
        <w:jc w:val="both"/>
        <w:rPr>
          <w:rFonts w:ascii="Times New Roman" w:hAnsi="Times New Roman"/>
          <w:b/>
          <w:bCs/>
          <w:sz w:val="24"/>
          <w:szCs w:val="24"/>
        </w:rPr>
      </w:pPr>
      <w:r w:rsidRPr="00E242C4">
        <w:rPr>
          <w:rFonts w:ascii="Times New Roman" w:hAnsi="Times New Roman"/>
          <w:b/>
          <w:bCs/>
          <w:sz w:val="24"/>
          <w:szCs w:val="24"/>
        </w:rPr>
        <w:t>(Измененная редакция, Изм. № 1).</w:t>
      </w:r>
    </w:p>
    <w:p w14:paraId="6C51C413" w14:textId="2AE7FF8D" w:rsidR="00FA1DBB" w:rsidRPr="00FC7D6F" w:rsidRDefault="00FA1DBB" w:rsidP="00FA1DBB">
      <w:pPr>
        <w:spacing w:after="0" w:line="240" w:lineRule="auto"/>
        <w:ind w:firstLine="567"/>
        <w:jc w:val="both"/>
        <w:rPr>
          <w:rFonts w:ascii="Times New Roman" w:hAnsi="Times New Roman"/>
          <w:sz w:val="24"/>
          <w:szCs w:val="24"/>
        </w:rPr>
      </w:pPr>
      <w:r w:rsidRPr="00FC7D6F">
        <w:rPr>
          <w:rFonts w:ascii="Times New Roman" w:hAnsi="Times New Roman"/>
          <w:sz w:val="24"/>
          <w:szCs w:val="24"/>
        </w:rPr>
        <w:t>4.3.15 Приспособление дополнительных сооружений и метрополитена выполнять с условием, что на его перевод в режим полной готовности для функционирования в качестве защитного сооружени</w:t>
      </w:r>
      <w:r w:rsidR="00DF3D09">
        <w:rPr>
          <w:rFonts w:ascii="Times New Roman" w:hAnsi="Times New Roman"/>
          <w:sz w:val="24"/>
          <w:szCs w:val="24"/>
        </w:rPr>
        <w:t>я, потребуется не более 12 ч</w:t>
      </w:r>
      <w:r w:rsidRPr="00FC7D6F">
        <w:rPr>
          <w:rFonts w:ascii="Times New Roman" w:hAnsi="Times New Roman"/>
          <w:sz w:val="24"/>
          <w:szCs w:val="24"/>
        </w:rPr>
        <w:t>.</w:t>
      </w:r>
    </w:p>
    <w:p w14:paraId="17DBF61B" w14:textId="20988E7B" w:rsidR="00FA1DBB" w:rsidRDefault="00FA1DBB" w:rsidP="00FA1DBB">
      <w:pPr>
        <w:spacing w:after="0" w:line="240" w:lineRule="auto"/>
        <w:ind w:firstLine="567"/>
        <w:jc w:val="both"/>
        <w:rPr>
          <w:rFonts w:ascii="Times New Roman" w:hAnsi="Times New Roman"/>
          <w:sz w:val="24"/>
          <w:szCs w:val="24"/>
        </w:rPr>
      </w:pPr>
      <w:r w:rsidRPr="00FC7D6F">
        <w:rPr>
          <w:rFonts w:ascii="Times New Roman" w:hAnsi="Times New Roman"/>
          <w:sz w:val="24"/>
          <w:szCs w:val="24"/>
        </w:rPr>
        <w:t xml:space="preserve">4.3.16 </w:t>
      </w:r>
      <w:r w:rsidR="00E242C4" w:rsidRPr="00E242C4">
        <w:rPr>
          <w:rFonts w:ascii="Times New Roman" w:hAnsi="Times New Roman"/>
          <w:sz w:val="24"/>
          <w:szCs w:val="24"/>
        </w:rPr>
        <w:t xml:space="preserve">Для обеспечения укрываемых следует предусматривать системы инженерно-технического обеспечения в соответствии с разделами 10–12, а также </w:t>
      </w:r>
      <w:r w:rsidR="00E242C4" w:rsidRPr="00E242C4">
        <w:rPr>
          <w:rFonts w:ascii="Times New Roman" w:hAnsi="Times New Roman"/>
          <w:sz w:val="24"/>
          <w:szCs w:val="24"/>
        </w:rPr>
        <w:lastRenderedPageBreak/>
        <w:t>инвентарь для размещения людей, хранящийся в отдельном помещении (лежаки, складные стулья, раскладушки)</w:t>
      </w:r>
      <w:r w:rsidRPr="00FC7D6F">
        <w:rPr>
          <w:rFonts w:ascii="Times New Roman" w:hAnsi="Times New Roman"/>
          <w:sz w:val="24"/>
          <w:szCs w:val="24"/>
        </w:rPr>
        <w:t xml:space="preserve">. </w:t>
      </w:r>
    </w:p>
    <w:p w14:paraId="0844536B" w14:textId="1AF44F2D" w:rsidR="00E242C4" w:rsidRDefault="00E242C4" w:rsidP="00FA1DBB">
      <w:pPr>
        <w:spacing w:after="0" w:line="240" w:lineRule="auto"/>
        <w:ind w:firstLine="567"/>
        <w:jc w:val="both"/>
        <w:rPr>
          <w:rFonts w:ascii="Times New Roman" w:hAnsi="Times New Roman"/>
          <w:b/>
          <w:bCs/>
          <w:sz w:val="24"/>
          <w:szCs w:val="24"/>
        </w:rPr>
      </w:pPr>
      <w:r w:rsidRPr="00E242C4">
        <w:rPr>
          <w:rFonts w:ascii="Times New Roman" w:hAnsi="Times New Roman"/>
          <w:b/>
          <w:bCs/>
          <w:sz w:val="24"/>
          <w:szCs w:val="24"/>
        </w:rPr>
        <w:t>(Измененная редакция, Изм. № 1).</w:t>
      </w:r>
    </w:p>
    <w:p w14:paraId="72D10ACD" w14:textId="77777777" w:rsidR="00E242C4" w:rsidRDefault="00E242C4" w:rsidP="00FA1DBB">
      <w:pPr>
        <w:spacing w:after="0" w:line="240" w:lineRule="auto"/>
        <w:ind w:firstLine="567"/>
        <w:jc w:val="both"/>
        <w:rPr>
          <w:rFonts w:ascii="Times New Roman" w:hAnsi="Times New Roman"/>
          <w:b/>
          <w:bCs/>
          <w:sz w:val="24"/>
          <w:szCs w:val="24"/>
        </w:rPr>
      </w:pPr>
    </w:p>
    <w:p w14:paraId="2A0CFE68" w14:textId="77777777" w:rsidR="00E242C4" w:rsidRPr="00E242C4" w:rsidRDefault="00E242C4" w:rsidP="00E242C4">
      <w:pPr>
        <w:spacing w:after="0" w:line="240" w:lineRule="auto"/>
        <w:ind w:firstLine="567"/>
        <w:jc w:val="both"/>
        <w:rPr>
          <w:rFonts w:ascii="Times New Roman" w:hAnsi="Times New Roman"/>
          <w:sz w:val="24"/>
          <w:szCs w:val="24"/>
        </w:rPr>
      </w:pPr>
      <w:r w:rsidRPr="00E242C4">
        <w:rPr>
          <w:rFonts w:ascii="Times New Roman" w:hAnsi="Times New Roman"/>
          <w:b/>
          <w:bCs/>
          <w:sz w:val="24"/>
          <w:szCs w:val="24"/>
        </w:rPr>
        <w:t>4.4 Приспособление помещений метрополитена под заглубленные помещения</w:t>
      </w:r>
      <w:r w:rsidRPr="00E242C4">
        <w:rPr>
          <w:rFonts w:ascii="Times New Roman" w:hAnsi="Times New Roman"/>
          <w:sz w:val="24"/>
          <w:szCs w:val="24"/>
        </w:rPr>
        <w:t xml:space="preserve"> </w:t>
      </w:r>
    </w:p>
    <w:p w14:paraId="4F88AEA7" w14:textId="77777777" w:rsidR="00E242C4" w:rsidRPr="00E242C4" w:rsidRDefault="00E242C4" w:rsidP="00E242C4">
      <w:pPr>
        <w:spacing w:after="0" w:line="240" w:lineRule="auto"/>
        <w:ind w:firstLine="567"/>
        <w:jc w:val="both"/>
        <w:rPr>
          <w:rFonts w:ascii="Times New Roman" w:hAnsi="Times New Roman"/>
          <w:sz w:val="24"/>
          <w:szCs w:val="24"/>
        </w:rPr>
      </w:pPr>
      <w:r w:rsidRPr="00E242C4">
        <w:rPr>
          <w:rFonts w:ascii="Times New Roman" w:hAnsi="Times New Roman"/>
          <w:sz w:val="24"/>
          <w:szCs w:val="24"/>
        </w:rPr>
        <w:t>4.4.1 Помещения метрополитенов, отвечающие требованиям настоящего подраздела и СП 88.13330, приспосабливаемые под заглубленные помещения, предназначены для защиты населения от фугасного действия обычных средств поражения в военное время и при чрезвычайных ситуациях мирного времени.</w:t>
      </w:r>
    </w:p>
    <w:p w14:paraId="49A11276" w14:textId="77777777" w:rsidR="00E242C4" w:rsidRPr="00E242C4" w:rsidRDefault="00E242C4" w:rsidP="00E242C4">
      <w:pPr>
        <w:spacing w:after="0" w:line="240" w:lineRule="auto"/>
        <w:ind w:firstLine="567"/>
        <w:jc w:val="both"/>
        <w:rPr>
          <w:rFonts w:ascii="Times New Roman" w:hAnsi="Times New Roman"/>
          <w:sz w:val="24"/>
          <w:szCs w:val="24"/>
        </w:rPr>
      </w:pPr>
      <w:r w:rsidRPr="00E242C4">
        <w:rPr>
          <w:rFonts w:ascii="Times New Roman" w:hAnsi="Times New Roman"/>
          <w:sz w:val="24"/>
          <w:szCs w:val="24"/>
        </w:rPr>
        <w:t>4.4.2 Создание и приспособление объектов метрополитена в качестве заглубленных помещений осуществляется в мирное время, а также в период мобилизации и в военное время в соответствии с планами гражданской обороны и защиты населения органов исполнительной власти субъектов Российской Федерации и местного самоуправления.</w:t>
      </w:r>
    </w:p>
    <w:p w14:paraId="434E11E2" w14:textId="63837A50" w:rsidR="00E242C4" w:rsidRPr="00E242C4" w:rsidRDefault="00E242C4" w:rsidP="00E242C4">
      <w:pPr>
        <w:spacing w:after="0" w:line="240" w:lineRule="auto"/>
        <w:ind w:firstLine="567"/>
        <w:jc w:val="both"/>
        <w:rPr>
          <w:rFonts w:ascii="Times New Roman" w:hAnsi="Times New Roman"/>
          <w:sz w:val="24"/>
          <w:szCs w:val="24"/>
        </w:rPr>
      </w:pPr>
      <w:r w:rsidRPr="00E242C4">
        <w:rPr>
          <w:rFonts w:ascii="Times New Roman" w:hAnsi="Times New Roman"/>
          <w:sz w:val="24"/>
          <w:szCs w:val="24"/>
        </w:rPr>
        <w:t xml:space="preserve">Приспособление объектов метрополитена в качестве заглубленных помещений осуществляется в целях приведения их в соответствие требованиям ГОСТ </w:t>
      </w:r>
      <w:proofErr w:type="gramStart"/>
      <w:r w:rsidRPr="00E242C4">
        <w:rPr>
          <w:rFonts w:ascii="Times New Roman" w:hAnsi="Times New Roman"/>
          <w:sz w:val="24"/>
          <w:szCs w:val="24"/>
        </w:rPr>
        <w:t xml:space="preserve">31937, </w:t>
      </w:r>
      <w:r>
        <w:rPr>
          <w:rFonts w:ascii="Times New Roman" w:hAnsi="Times New Roman"/>
          <w:sz w:val="24"/>
          <w:szCs w:val="24"/>
        </w:rPr>
        <w:t xml:space="preserve">  </w:t>
      </w:r>
      <w:proofErr w:type="gramEnd"/>
      <w:r>
        <w:rPr>
          <w:rFonts w:ascii="Times New Roman" w:hAnsi="Times New Roman"/>
          <w:sz w:val="24"/>
          <w:szCs w:val="24"/>
        </w:rPr>
        <w:t xml:space="preserve">    </w:t>
      </w:r>
      <w:r w:rsidRPr="00E242C4">
        <w:rPr>
          <w:rFonts w:ascii="Times New Roman" w:hAnsi="Times New Roman"/>
          <w:sz w:val="24"/>
          <w:szCs w:val="24"/>
        </w:rPr>
        <w:t>СП 1.13130, СП 88.13330, СП 165.1325800 с учетом движения поездов.</w:t>
      </w:r>
    </w:p>
    <w:p w14:paraId="2510DCDA" w14:textId="040166DE" w:rsidR="00E242C4" w:rsidRPr="00E242C4" w:rsidRDefault="00E242C4" w:rsidP="00E242C4">
      <w:pPr>
        <w:spacing w:after="0" w:line="240" w:lineRule="auto"/>
        <w:ind w:firstLine="567"/>
        <w:jc w:val="both"/>
        <w:rPr>
          <w:rFonts w:ascii="Times New Roman" w:hAnsi="Times New Roman"/>
          <w:sz w:val="24"/>
          <w:szCs w:val="24"/>
        </w:rPr>
      </w:pPr>
      <w:r w:rsidRPr="00E242C4">
        <w:rPr>
          <w:rFonts w:ascii="Times New Roman" w:hAnsi="Times New Roman"/>
          <w:sz w:val="24"/>
          <w:szCs w:val="24"/>
        </w:rPr>
        <w:t>Технические решения или проектная документация по приспособлению сооружений метрополитена под заглубленные помещения, разрабатываемые в мирное время, но осуществляемые в период мобилизации или в военное время, должны быть обоснованы и подтверждены документально наличием или ссылками на производителей/поставщиков конкретных материалов и организации, осуществляющие данные работы. Также должны быть приведены источники финансирования работ по приспособлению.</w:t>
      </w:r>
    </w:p>
    <w:p w14:paraId="12F55131" w14:textId="1637FD13" w:rsidR="00E242C4" w:rsidRPr="00E242C4" w:rsidRDefault="00E242C4" w:rsidP="00E242C4">
      <w:pPr>
        <w:spacing w:after="0" w:line="240" w:lineRule="auto"/>
        <w:ind w:firstLine="567"/>
        <w:jc w:val="both"/>
        <w:rPr>
          <w:rFonts w:ascii="Times New Roman" w:hAnsi="Times New Roman"/>
          <w:sz w:val="24"/>
          <w:szCs w:val="24"/>
        </w:rPr>
      </w:pPr>
      <w:r w:rsidRPr="00E242C4">
        <w:rPr>
          <w:rFonts w:ascii="Times New Roman" w:hAnsi="Times New Roman"/>
          <w:sz w:val="24"/>
          <w:szCs w:val="24"/>
        </w:rPr>
        <w:t>4.4.3 Ввод укрываемого населения в метрополитен осуществляется в соответствии с 4.3.4, при этом время заполнения не нормируется.</w:t>
      </w:r>
    </w:p>
    <w:p w14:paraId="68388EE7" w14:textId="4A44D087" w:rsidR="00E242C4" w:rsidRPr="00E242C4" w:rsidRDefault="00E242C4" w:rsidP="00E242C4">
      <w:pPr>
        <w:spacing w:after="0" w:line="240" w:lineRule="auto"/>
        <w:ind w:firstLine="567"/>
        <w:jc w:val="both"/>
        <w:rPr>
          <w:rFonts w:ascii="Times New Roman" w:hAnsi="Times New Roman"/>
          <w:sz w:val="24"/>
          <w:szCs w:val="24"/>
        </w:rPr>
      </w:pPr>
      <w:r w:rsidRPr="00E242C4">
        <w:rPr>
          <w:rFonts w:ascii="Times New Roman" w:hAnsi="Times New Roman"/>
          <w:sz w:val="24"/>
          <w:szCs w:val="24"/>
        </w:rPr>
        <w:t>4.4.4 Вывод населения из метрополитена после воздействия средств поражения осуществляется в соответствии с 4.3.5.</w:t>
      </w:r>
    </w:p>
    <w:p w14:paraId="5CCF2668" w14:textId="77777777" w:rsidR="00E242C4" w:rsidRPr="00E242C4" w:rsidRDefault="00E242C4" w:rsidP="00E242C4">
      <w:pPr>
        <w:spacing w:after="0" w:line="240" w:lineRule="auto"/>
        <w:ind w:firstLine="567"/>
        <w:jc w:val="both"/>
        <w:rPr>
          <w:rFonts w:ascii="Times New Roman" w:hAnsi="Times New Roman"/>
          <w:sz w:val="24"/>
          <w:szCs w:val="24"/>
        </w:rPr>
      </w:pPr>
      <w:r w:rsidRPr="00E242C4">
        <w:rPr>
          <w:rFonts w:ascii="Times New Roman" w:hAnsi="Times New Roman"/>
          <w:sz w:val="24"/>
          <w:szCs w:val="24"/>
        </w:rPr>
        <w:t>4.4.5 Расчетную продолжительность непрерывного пребывания укрываемого населения в сооружениях метрополитенов, приспосабливаемых под заглубленные помещения, следует принимать до 12 ч.</w:t>
      </w:r>
    </w:p>
    <w:p w14:paraId="1201529A" w14:textId="648D7BFA" w:rsidR="00E242C4" w:rsidRPr="00E242C4" w:rsidRDefault="00E242C4" w:rsidP="00E242C4">
      <w:pPr>
        <w:spacing w:after="0" w:line="240" w:lineRule="auto"/>
        <w:ind w:firstLine="567"/>
        <w:jc w:val="both"/>
        <w:rPr>
          <w:rFonts w:ascii="Times New Roman" w:hAnsi="Times New Roman"/>
          <w:sz w:val="24"/>
          <w:szCs w:val="24"/>
        </w:rPr>
      </w:pPr>
      <w:r w:rsidRPr="00E242C4">
        <w:rPr>
          <w:rFonts w:ascii="Times New Roman" w:hAnsi="Times New Roman"/>
          <w:sz w:val="24"/>
          <w:szCs w:val="24"/>
        </w:rPr>
        <w:t>Для обеспечения укрываемых следует предусматривать запас питьевой воды, из расчета 2 л/</w:t>
      </w:r>
      <w:proofErr w:type="spellStart"/>
      <w:r w:rsidRPr="00E242C4">
        <w:rPr>
          <w:rFonts w:ascii="Times New Roman" w:hAnsi="Times New Roman"/>
          <w:sz w:val="24"/>
          <w:szCs w:val="24"/>
        </w:rPr>
        <w:t>сут</w:t>
      </w:r>
      <w:proofErr w:type="spellEnd"/>
      <w:r w:rsidRPr="00E242C4">
        <w:rPr>
          <w:rFonts w:ascii="Times New Roman" w:hAnsi="Times New Roman"/>
          <w:sz w:val="24"/>
          <w:szCs w:val="24"/>
        </w:rPr>
        <w:t xml:space="preserve"> на одного человека, хранящийся в отдельных помещениях в емкостях, отвечающих требованиям СанПиН 1.2.3685, санитарные узлы и герметичные емкости в отдельных помещениях, из расчета 2 л/</w:t>
      </w:r>
      <w:proofErr w:type="spellStart"/>
      <w:r w:rsidRPr="00E242C4">
        <w:rPr>
          <w:rFonts w:ascii="Times New Roman" w:hAnsi="Times New Roman"/>
          <w:sz w:val="24"/>
          <w:szCs w:val="24"/>
        </w:rPr>
        <w:t>сут</w:t>
      </w:r>
      <w:proofErr w:type="spellEnd"/>
      <w:r w:rsidRPr="00E242C4">
        <w:rPr>
          <w:rFonts w:ascii="Times New Roman" w:hAnsi="Times New Roman"/>
          <w:sz w:val="24"/>
          <w:szCs w:val="24"/>
        </w:rPr>
        <w:t xml:space="preserve"> на одного человека.</w:t>
      </w:r>
    </w:p>
    <w:p w14:paraId="57CAAA39" w14:textId="77777777" w:rsidR="00E242C4" w:rsidRPr="00E242C4" w:rsidRDefault="00E242C4" w:rsidP="00E242C4">
      <w:pPr>
        <w:spacing w:after="0" w:line="240" w:lineRule="auto"/>
        <w:ind w:firstLine="567"/>
        <w:jc w:val="both"/>
        <w:rPr>
          <w:rFonts w:ascii="Times New Roman" w:hAnsi="Times New Roman"/>
          <w:sz w:val="24"/>
          <w:szCs w:val="24"/>
        </w:rPr>
      </w:pPr>
      <w:r w:rsidRPr="00E242C4">
        <w:rPr>
          <w:rFonts w:ascii="Times New Roman" w:hAnsi="Times New Roman"/>
          <w:sz w:val="24"/>
          <w:szCs w:val="24"/>
        </w:rPr>
        <w:t>Электроосвещение заглубленных помещений следует предусматривать от сети сооружений, в которых они размещены. При отсутствии электроснабжения допускается использование аккумуляторов, фонарей, свечей и т. п.</w:t>
      </w:r>
    </w:p>
    <w:p w14:paraId="14F1231A" w14:textId="77777777" w:rsidR="00E242C4" w:rsidRPr="00E242C4" w:rsidRDefault="00E242C4" w:rsidP="00E242C4">
      <w:pPr>
        <w:spacing w:after="0" w:line="240" w:lineRule="auto"/>
        <w:ind w:firstLine="567"/>
        <w:jc w:val="both"/>
        <w:rPr>
          <w:rFonts w:ascii="Times New Roman" w:hAnsi="Times New Roman"/>
          <w:sz w:val="24"/>
          <w:szCs w:val="24"/>
        </w:rPr>
      </w:pPr>
      <w:proofErr w:type="spellStart"/>
      <w:r w:rsidRPr="00E242C4">
        <w:rPr>
          <w:rFonts w:ascii="Times New Roman" w:hAnsi="Times New Roman"/>
          <w:sz w:val="24"/>
          <w:szCs w:val="24"/>
        </w:rPr>
        <w:t>Воздухоснабжение</w:t>
      </w:r>
      <w:proofErr w:type="spellEnd"/>
      <w:r w:rsidRPr="00E242C4">
        <w:rPr>
          <w:rFonts w:ascii="Times New Roman" w:hAnsi="Times New Roman"/>
          <w:sz w:val="24"/>
          <w:szCs w:val="24"/>
        </w:rPr>
        <w:t xml:space="preserve"> (вентиляцию) на объектах метрополитена, приспосабливаемых под заглубленные помещения, следует осуществлять по режиму чистой вентиляции, без дополнительной очистки воздуха, в объеме 10 м</w:t>
      </w:r>
      <w:r w:rsidRPr="00E242C4">
        <w:rPr>
          <w:rFonts w:ascii="Times New Roman" w:hAnsi="Times New Roman"/>
          <w:sz w:val="24"/>
          <w:szCs w:val="24"/>
          <w:vertAlign w:val="superscript"/>
        </w:rPr>
        <w:t>3</w:t>
      </w:r>
      <w:r w:rsidRPr="00E242C4">
        <w:rPr>
          <w:rFonts w:ascii="Times New Roman" w:hAnsi="Times New Roman"/>
          <w:sz w:val="24"/>
          <w:szCs w:val="24"/>
        </w:rPr>
        <w:t>/ч на человека.</w:t>
      </w:r>
    </w:p>
    <w:p w14:paraId="01DC607C" w14:textId="77777777" w:rsidR="00E242C4" w:rsidRPr="00E242C4" w:rsidRDefault="00E242C4" w:rsidP="00E242C4">
      <w:pPr>
        <w:spacing w:after="0" w:line="240" w:lineRule="auto"/>
        <w:ind w:firstLine="567"/>
        <w:jc w:val="both"/>
        <w:rPr>
          <w:rFonts w:ascii="Times New Roman" w:hAnsi="Times New Roman"/>
          <w:sz w:val="24"/>
          <w:szCs w:val="24"/>
        </w:rPr>
      </w:pPr>
      <w:r w:rsidRPr="00E242C4">
        <w:rPr>
          <w:rFonts w:ascii="Times New Roman" w:hAnsi="Times New Roman"/>
          <w:sz w:val="24"/>
          <w:szCs w:val="24"/>
        </w:rPr>
        <w:t>Инвентарь для размещения людей (лежаки, складные стулья, раскладушки и т. п.) следует принимать исходя из расчетной численности укрываемых, при норме площади на одного укрываемого не менее 1,0 м</w:t>
      </w:r>
      <w:r w:rsidRPr="00E242C4">
        <w:rPr>
          <w:rFonts w:ascii="Times New Roman" w:hAnsi="Times New Roman"/>
          <w:sz w:val="24"/>
          <w:szCs w:val="24"/>
          <w:vertAlign w:val="superscript"/>
        </w:rPr>
        <w:t>2</w:t>
      </w:r>
      <w:r w:rsidRPr="00E242C4">
        <w:rPr>
          <w:rFonts w:ascii="Times New Roman" w:hAnsi="Times New Roman"/>
          <w:sz w:val="24"/>
          <w:szCs w:val="24"/>
        </w:rPr>
        <w:t>.</w:t>
      </w:r>
    </w:p>
    <w:p w14:paraId="7E6E25D2" w14:textId="77777777" w:rsidR="00E242C4" w:rsidRPr="00E242C4" w:rsidRDefault="00E242C4" w:rsidP="00E242C4">
      <w:pPr>
        <w:spacing w:after="0" w:line="240" w:lineRule="auto"/>
        <w:ind w:firstLine="567"/>
        <w:jc w:val="both"/>
        <w:rPr>
          <w:rFonts w:ascii="Times New Roman" w:hAnsi="Times New Roman"/>
          <w:sz w:val="24"/>
          <w:szCs w:val="24"/>
        </w:rPr>
      </w:pPr>
      <w:r w:rsidRPr="00E242C4">
        <w:rPr>
          <w:rFonts w:ascii="Times New Roman" w:hAnsi="Times New Roman"/>
          <w:sz w:val="24"/>
          <w:szCs w:val="24"/>
        </w:rPr>
        <w:t>Устройства входа-выхода и пребывания укрываемого населения в заглубленных помещениях должны предусматривать возможность их использования МГН с учетом положений СП 59.13330.</w:t>
      </w:r>
    </w:p>
    <w:p w14:paraId="62ADF302" w14:textId="60CC6378" w:rsidR="00E242C4" w:rsidRPr="00E242C4" w:rsidRDefault="00E242C4" w:rsidP="00E242C4">
      <w:pPr>
        <w:spacing w:after="0" w:line="240" w:lineRule="auto"/>
        <w:ind w:firstLine="567"/>
        <w:jc w:val="both"/>
        <w:rPr>
          <w:rFonts w:ascii="Times New Roman" w:hAnsi="Times New Roman"/>
          <w:sz w:val="24"/>
          <w:szCs w:val="24"/>
        </w:rPr>
      </w:pPr>
      <w:r w:rsidRPr="00E242C4">
        <w:rPr>
          <w:rFonts w:ascii="Times New Roman" w:hAnsi="Times New Roman"/>
          <w:sz w:val="24"/>
          <w:szCs w:val="24"/>
        </w:rPr>
        <w:lastRenderedPageBreak/>
        <w:t>4.4.6 Расчеты заглубленных помещений на фугасное действие обычных средств поражения проводят по методике, приведенной в СП 88.13330.</w:t>
      </w:r>
    </w:p>
    <w:p w14:paraId="0E3F7F3C" w14:textId="4F81C1D3" w:rsidR="00E242C4" w:rsidRDefault="00E242C4" w:rsidP="00E242C4">
      <w:pPr>
        <w:spacing w:after="0" w:line="240" w:lineRule="auto"/>
        <w:ind w:firstLine="567"/>
        <w:jc w:val="both"/>
        <w:rPr>
          <w:rFonts w:ascii="Times New Roman" w:hAnsi="Times New Roman"/>
          <w:sz w:val="24"/>
          <w:szCs w:val="24"/>
        </w:rPr>
      </w:pPr>
      <w:r w:rsidRPr="00E242C4">
        <w:rPr>
          <w:rFonts w:ascii="Times New Roman" w:hAnsi="Times New Roman"/>
          <w:sz w:val="24"/>
          <w:szCs w:val="24"/>
        </w:rPr>
        <w:t>Наряд средств поражения следует принимать по СП 88.13330.2022 (приложение А, таблица А.2).</w:t>
      </w:r>
    </w:p>
    <w:p w14:paraId="4F20CA28" w14:textId="58041250" w:rsidR="00E242C4" w:rsidRPr="00E242C4" w:rsidRDefault="00784857" w:rsidP="00E242C4">
      <w:pPr>
        <w:spacing w:after="0" w:line="240" w:lineRule="auto"/>
        <w:ind w:firstLine="567"/>
        <w:jc w:val="both"/>
        <w:rPr>
          <w:rFonts w:ascii="Times New Roman" w:hAnsi="Times New Roman"/>
          <w:b/>
          <w:bCs/>
          <w:sz w:val="24"/>
          <w:szCs w:val="24"/>
        </w:rPr>
      </w:pPr>
      <w:r>
        <w:rPr>
          <w:rFonts w:ascii="Times New Roman" w:hAnsi="Times New Roman"/>
          <w:b/>
          <w:bCs/>
          <w:sz w:val="24"/>
          <w:szCs w:val="24"/>
        </w:rPr>
        <w:t xml:space="preserve">Подраздел </w:t>
      </w:r>
      <w:r w:rsidR="00E242C4" w:rsidRPr="00E242C4">
        <w:rPr>
          <w:rFonts w:ascii="Times New Roman" w:hAnsi="Times New Roman"/>
          <w:b/>
          <w:bCs/>
          <w:sz w:val="24"/>
          <w:szCs w:val="24"/>
        </w:rPr>
        <w:t>4.4 (Введен дополнительно, Изм. № 1).</w:t>
      </w:r>
    </w:p>
    <w:p w14:paraId="6C7D1E2E" w14:textId="77777777" w:rsidR="00DA7826" w:rsidRPr="00FC7D6F" w:rsidRDefault="00DA7826" w:rsidP="006B4635">
      <w:pPr>
        <w:pStyle w:val="1"/>
        <w:keepNext w:val="0"/>
        <w:keepLines w:val="0"/>
        <w:spacing w:before="360" w:after="120" w:line="240" w:lineRule="auto"/>
        <w:ind w:firstLine="567"/>
        <w:jc w:val="both"/>
        <w:rPr>
          <w:rFonts w:ascii="Times New Roman" w:hAnsi="Times New Roman"/>
          <w:color w:val="auto"/>
          <w:sz w:val="26"/>
          <w:szCs w:val="26"/>
        </w:rPr>
      </w:pPr>
      <w:bookmarkStart w:id="20" w:name="_Toc448336242"/>
      <w:r w:rsidRPr="00FC7D6F">
        <w:rPr>
          <w:rFonts w:ascii="Times New Roman" w:hAnsi="Times New Roman"/>
          <w:color w:val="auto"/>
          <w:sz w:val="26"/>
          <w:szCs w:val="26"/>
        </w:rPr>
        <w:t>5 </w:t>
      </w:r>
      <w:bookmarkEnd w:id="14"/>
      <w:r w:rsidR="00FA1DBB" w:rsidRPr="00FC7D6F">
        <w:rPr>
          <w:rFonts w:ascii="Times New Roman" w:hAnsi="Times New Roman"/>
          <w:color w:val="auto"/>
          <w:sz w:val="26"/>
          <w:szCs w:val="26"/>
        </w:rPr>
        <w:t>Расчет численности укрываемого населения</w:t>
      </w:r>
      <w:bookmarkEnd w:id="20"/>
    </w:p>
    <w:p w14:paraId="16FBC9A4" w14:textId="77777777" w:rsidR="00FA1DBB" w:rsidRPr="00FC7D6F" w:rsidRDefault="00FA1DBB" w:rsidP="00FA1DBB">
      <w:pPr>
        <w:spacing w:after="0" w:line="240" w:lineRule="auto"/>
        <w:ind w:firstLine="567"/>
        <w:jc w:val="both"/>
        <w:rPr>
          <w:rFonts w:ascii="Times New Roman" w:hAnsi="Times New Roman"/>
          <w:sz w:val="24"/>
          <w:szCs w:val="24"/>
        </w:rPr>
      </w:pPr>
      <w:bookmarkStart w:id="21" w:name="_Toc388767058"/>
      <w:r w:rsidRPr="00FC7D6F">
        <w:rPr>
          <w:rFonts w:ascii="Times New Roman" w:hAnsi="Times New Roman"/>
          <w:sz w:val="24"/>
          <w:szCs w:val="24"/>
        </w:rPr>
        <w:t xml:space="preserve">5.1 Размещение укрываемого населения в метрополитене следует предусматривать на платформах станций, в поездах, стоящих у платформ, в перегонных тоннелях, тупиках, соединительных ветках между разными линиями и ветках в </w:t>
      </w:r>
      <w:proofErr w:type="spellStart"/>
      <w:r w:rsidRPr="00FC7D6F">
        <w:rPr>
          <w:rFonts w:ascii="Times New Roman" w:hAnsi="Times New Roman"/>
          <w:sz w:val="24"/>
          <w:szCs w:val="24"/>
        </w:rPr>
        <w:t>электродепо</w:t>
      </w:r>
      <w:proofErr w:type="spellEnd"/>
      <w:r w:rsidRPr="00FC7D6F">
        <w:rPr>
          <w:rFonts w:ascii="Times New Roman" w:hAnsi="Times New Roman"/>
          <w:sz w:val="24"/>
          <w:szCs w:val="24"/>
        </w:rPr>
        <w:t>.</w:t>
      </w:r>
    </w:p>
    <w:p w14:paraId="54736707" w14:textId="77777777" w:rsidR="00FA1DBB" w:rsidRPr="00FC7D6F" w:rsidRDefault="00FA1DBB" w:rsidP="00FA1DBB">
      <w:pPr>
        <w:spacing w:after="0" w:line="240" w:lineRule="auto"/>
        <w:ind w:firstLine="567"/>
        <w:jc w:val="both"/>
        <w:rPr>
          <w:rFonts w:ascii="Times New Roman" w:hAnsi="Times New Roman"/>
          <w:sz w:val="24"/>
          <w:szCs w:val="24"/>
        </w:rPr>
      </w:pPr>
      <w:r w:rsidRPr="00FC7D6F">
        <w:rPr>
          <w:rFonts w:ascii="Times New Roman" w:hAnsi="Times New Roman"/>
          <w:sz w:val="24"/>
          <w:szCs w:val="24"/>
        </w:rPr>
        <w:t>Не допускается размещение людей:</w:t>
      </w:r>
    </w:p>
    <w:p w14:paraId="6A445833" w14:textId="77777777" w:rsidR="00FA1DBB" w:rsidRPr="00FC7D6F" w:rsidRDefault="00FA1DBB" w:rsidP="00FA1DBB">
      <w:pPr>
        <w:spacing w:after="0" w:line="240" w:lineRule="auto"/>
        <w:ind w:firstLine="567"/>
        <w:jc w:val="both"/>
        <w:rPr>
          <w:rFonts w:ascii="Times New Roman" w:hAnsi="Times New Roman"/>
          <w:sz w:val="24"/>
          <w:szCs w:val="24"/>
        </w:rPr>
      </w:pPr>
      <w:r w:rsidRPr="00FC7D6F">
        <w:rPr>
          <w:rFonts w:ascii="Times New Roman" w:hAnsi="Times New Roman"/>
          <w:sz w:val="24"/>
          <w:szCs w:val="24"/>
        </w:rPr>
        <w:t>- на участках перегонных тоннелей линий мелкого заложения, расположенных под реками, каналами и водоемами, а также в неустойчивых водонасыщенных грунтах с уровнем грунтовых вод выше оси тоннеля;</w:t>
      </w:r>
    </w:p>
    <w:p w14:paraId="5AF88281" w14:textId="77777777" w:rsidR="00FA1DBB" w:rsidRPr="00FC7D6F" w:rsidRDefault="00FA1DBB" w:rsidP="00FA1DBB">
      <w:pPr>
        <w:spacing w:after="0" w:line="240" w:lineRule="auto"/>
        <w:ind w:firstLine="567"/>
        <w:jc w:val="both"/>
        <w:rPr>
          <w:rFonts w:ascii="Times New Roman" w:hAnsi="Times New Roman"/>
          <w:sz w:val="24"/>
          <w:szCs w:val="24"/>
        </w:rPr>
      </w:pPr>
      <w:r w:rsidRPr="00FC7D6F">
        <w:rPr>
          <w:rFonts w:ascii="Times New Roman" w:hAnsi="Times New Roman"/>
          <w:sz w:val="24"/>
          <w:szCs w:val="24"/>
        </w:rPr>
        <w:t xml:space="preserve">- на участках перегонных тоннелей линий глубокого заложения, расположенных под реками, каналами и водоемами, если расстояние от тоннелей до слоя неустойчивых </w:t>
      </w:r>
      <w:r w:rsidR="00DF3D09">
        <w:rPr>
          <w:rFonts w:ascii="Times New Roman" w:hAnsi="Times New Roman"/>
          <w:sz w:val="24"/>
          <w:szCs w:val="24"/>
        </w:rPr>
        <w:t>водонасыщенных грунтов менее двух</w:t>
      </w:r>
      <w:r w:rsidRPr="00FC7D6F">
        <w:rPr>
          <w:rFonts w:ascii="Times New Roman" w:hAnsi="Times New Roman"/>
          <w:sz w:val="24"/>
          <w:szCs w:val="24"/>
        </w:rPr>
        <w:t xml:space="preserve"> диаметров тоннеля;</w:t>
      </w:r>
    </w:p>
    <w:p w14:paraId="0AB370E0" w14:textId="77777777" w:rsidR="00FA1DBB" w:rsidRPr="00FC7D6F" w:rsidRDefault="00FA1DBB" w:rsidP="00FA1DBB">
      <w:pPr>
        <w:spacing w:after="0" w:line="240" w:lineRule="auto"/>
        <w:ind w:firstLine="567"/>
        <w:jc w:val="both"/>
        <w:rPr>
          <w:rFonts w:ascii="Times New Roman" w:hAnsi="Times New Roman"/>
          <w:sz w:val="24"/>
          <w:szCs w:val="24"/>
        </w:rPr>
      </w:pPr>
      <w:r w:rsidRPr="00FC7D6F">
        <w:rPr>
          <w:rFonts w:ascii="Times New Roman" w:hAnsi="Times New Roman"/>
          <w:sz w:val="24"/>
          <w:szCs w:val="24"/>
        </w:rPr>
        <w:t>- на переходных участках с глубокого на мелкое заложение, расположенных в неустойчивых водонасыщенных грунтах.</w:t>
      </w:r>
    </w:p>
    <w:p w14:paraId="20FDE4F8" w14:textId="44AE815D" w:rsidR="00FA1DBB" w:rsidRPr="00FC7D6F" w:rsidRDefault="00FA1DBB" w:rsidP="00FA1DBB">
      <w:pPr>
        <w:spacing w:after="0" w:line="240" w:lineRule="auto"/>
        <w:ind w:firstLine="567"/>
        <w:jc w:val="both"/>
        <w:rPr>
          <w:rFonts w:ascii="Times New Roman" w:hAnsi="Times New Roman"/>
          <w:sz w:val="24"/>
          <w:szCs w:val="24"/>
        </w:rPr>
      </w:pPr>
      <w:r w:rsidRPr="00FC7D6F">
        <w:rPr>
          <w:rFonts w:ascii="Times New Roman" w:hAnsi="Times New Roman"/>
          <w:sz w:val="24"/>
          <w:szCs w:val="24"/>
        </w:rPr>
        <w:t xml:space="preserve">5.2 Расчетное число укрываемых людей </w:t>
      </w:r>
      <w:r w:rsidR="00E242C4" w:rsidRPr="00E242C4">
        <w:rPr>
          <w:rFonts w:ascii="Times New Roman" w:hAnsi="Times New Roman"/>
          <w:sz w:val="24"/>
          <w:szCs w:val="24"/>
        </w:rPr>
        <w:t xml:space="preserve">при использовании метрополитена в качестве убежища, ПРУ, укрытия и заглубленного помещения </w:t>
      </w:r>
      <w:r w:rsidR="00DF3D09">
        <w:rPr>
          <w:rFonts w:ascii="Times New Roman" w:hAnsi="Times New Roman"/>
          <w:sz w:val="24"/>
          <w:szCs w:val="24"/>
        </w:rPr>
        <w:t xml:space="preserve">следует </w:t>
      </w:r>
      <w:r w:rsidRPr="00FC7D6F">
        <w:rPr>
          <w:rFonts w:ascii="Times New Roman" w:hAnsi="Times New Roman"/>
          <w:sz w:val="24"/>
          <w:szCs w:val="24"/>
        </w:rPr>
        <w:t>определять с учетом расстановки поездов по сигналам ГО исходя из нормы площади на одного человека, м</w:t>
      </w:r>
      <w:r w:rsidRPr="00FC7D6F">
        <w:rPr>
          <w:rFonts w:ascii="Times New Roman" w:hAnsi="Times New Roman"/>
          <w:sz w:val="24"/>
          <w:szCs w:val="24"/>
          <w:vertAlign w:val="superscript"/>
        </w:rPr>
        <w:t>2</w:t>
      </w:r>
      <w:r w:rsidRPr="00FC7D6F">
        <w:rPr>
          <w:rFonts w:ascii="Times New Roman" w:hAnsi="Times New Roman"/>
          <w:sz w:val="24"/>
          <w:szCs w:val="24"/>
        </w:rPr>
        <w:t>:</w:t>
      </w:r>
    </w:p>
    <w:p w14:paraId="4745BC49" w14:textId="77777777" w:rsidR="00FA1DBB" w:rsidRPr="00FC7D6F" w:rsidRDefault="00FA1DBB" w:rsidP="00FA1DBB">
      <w:pPr>
        <w:spacing w:after="0" w:line="240" w:lineRule="auto"/>
        <w:ind w:firstLine="567"/>
        <w:jc w:val="both"/>
        <w:rPr>
          <w:rFonts w:ascii="Times New Roman" w:hAnsi="Times New Roman"/>
          <w:sz w:val="24"/>
          <w:szCs w:val="24"/>
        </w:rPr>
      </w:pPr>
      <w:r w:rsidRPr="00FC7D6F">
        <w:rPr>
          <w:rFonts w:ascii="Times New Roman" w:hAnsi="Times New Roman"/>
          <w:sz w:val="24"/>
          <w:szCs w:val="24"/>
        </w:rPr>
        <w:t>- в тоннелях линий глубокого зал</w:t>
      </w:r>
      <w:r w:rsidR="00DF3D09">
        <w:rPr>
          <w:rFonts w:ascii="Times New Roman" w:hAnsi="Times New Roman"/>
          <w:sz w:val="24"/>
          <w:szCs w:val="24"/>
        </w:rPr>
        <w:t>ожения и на платформах станций –</w:t>
      </w:r>
      <w:r w:rsidRPr="00FC7D6F">
        <w:rPr>
          <w:rFonts w:ascii="Times New Roman" w:hAnsi="Times New Roman"/>
          <w:sz w:val="24"/>
          <w:szCs w:val="24"/>
        </w:rPr>
        <w:t xml:space="preserve"> 1,0;</w:t>
      </w:r>
    </w:p>
    <w:p w14:paraId="59550D37" w14:textId="77777777" w:rsidR="00FA1DBB" w:rsidRPr="00FC7D6F" w:rsidRDefault="00FA1DBB" w:rsidP="00FA1DBB">
      <w:pPr>
        <w:spacing w:after="0" w:line="240" w:lineRule="auto"/>
        <w:ind w:firstLine="567"/>
        <w:jc w:val="both"/>
        <w:rPr>
          <w:rFonts w:ascii="Times New Roman" w:hAnsi="Times New Roman"/>
          <w:sz w:val="24"/>
          <w:szCs w:val="24"/>
        </w:rPr>
      </w:pPr>
      <w:r w:rsidRPr="00FC7D6F">
        <w:rPr>
          <w:rFonts w:ascii="Times New Roman" w:hAnsi="Times New Roman"/>
          <w:sz w:val="24"/>
          <w:szCs w:val="24"/>
        </w:rPr>
        <w:t>- в то</w:t>
      </w:r>
      <w:r w:rsidR="00DF3D09">
        <w:rPr>
          <w:rFonts w:ascii="Times New Roman" w:hAnsi="Times New Roman"/>
          <w:sz w:val="24"/>
          <w:szCs w:val="24"/>
        </w:rPr>
        <w:t>ннелях линий мелкого заложения –</w:t>
      </w:r>
      <w:r w:rsidRPr="00FC7D6F">
        <w:rPr>
          <w:rFonts w:ascii="Times New Roman" w:hAnsi="Times New Roman"/>
          <w:sz w:val="24"/>
          <w:szCs w:val="24"/>
        </w:rPr>
        <w:t xml:space="preserve"> 1,5.</w:t>
      </w:r>
    </w:p>
    <w:p w14:paraId="2EE8E8DF" w14:textId="77777777" w:rsidR="00FA1DBB" w:rsidRPr="00FC7D6F" w:rsidRDefault="00FA1DBB" w:rsidP="00FA1DBB">
      <w:pPr>
        <w:spacing w:after="0" w:line="240" w:lineRule="auto"/>
        <w:ind w:firstLine="567"/>
        <w:jc w:val="both"/>
        <w:rPr>
          <w:rFonts w:ascii="Times New Roman" w:hAnsi="Times New Roman"/>
          <w:sz w:val="24"/>
          <w:szCs w:val="24"/>
        </w:rPr>
      </w:pPr>
      <w:r w:rsidRPr="00FC7D6F">
        <w:rPr>
          <w:rFonts w:ascii="Times New Roman" w:hAnsi="Times New Roman"/>
          <w:sz w:val="24"/>
          <w:szCs w:val="24"/>
        </w:rPr>
        <w:t xml:space="preserve">Численность людей в поездах, стоящих у платформ станций, </w:t>
      </w:r>
      <w:r w:rsidR="00DF3D09">
        <w:rPr>
          <w:rFonts w:ascii="Times New Roman" w:hAnsi="Times New Roman"/>
          <w:sz w:val="24"/>
          <w:szCs w:val="24"/>
        </w:rPr>
        <w:t xml:space="preserve">следует </w:t>
      </w:r>
      <w:r w:rsidRPr="00FC7D6F">
        <w:rPr>
          <w:rFonts w:ascii="Times New Roman" w:hAnsi="Times New Roman"/>
          <w:sz w:val="24"/>
          <w:szCs w:val="24"/>
        </w:rPr>
        <w:t>принимать равной 50 чел. на каждый вагон.</w:t>
      </w:r>
    </w:p>
    <w:p w14:paraId="383A9073" w14:textId="77777777" w:rsidR="00FA1DBB" w:rsidRDefault="00FA1DBB" w:rsidP="00FA1DBB">
      <w:pPr>
        <w:spacing w:after="0" w:line="240" w:lineRule="auto"/>
        <w:ind w:firstLine="567"/>
        <w:jc w:val="both"/>
        <w:rPr>
          <w:rFonts w:ascii="Times New Roman" w:hAnsi="Times New Roman"/>
          <w:sz w:val="24"/>
          <w:szCs w:val="24"/>
        </w:rPr>
      </w:pPr>
      <w:r w:rsidRPr="00FC7D6F">
        <w:rPr>
          <w:rFonts w:ascii="Times New Roman" w:hAnsi="Times New Roman"/>
          <w:sz w:val="24"/>
          <w:szCs w:val="24"/>
        </w:rPr>
        <w:t xml:space="preserve">Расчетную площадь пола в тоннеле </w:t>
      </w:r>
      <w:r w:rsidR="00DF3D09">
        <w:rPr>
          <w:rFonts w:ascii="Times New Roman" w:hAnsi="Times New Roman"/>
          <w:sz w:val="24"/>
          <w:szCs w:val="24"/>
        </w:rPr>
        <w:t xml:space="preserve">следует </w:t>
      </w:r>
      <w:r w:rsidRPr="00FC7D6F">
        <w:rPr>
          <w:rFonts w:ascii="Times New Roman" w:hAnsi="Times New Roman"/>
          <w:sz w:val="24"/>
          <w:szCs w:val="24"/>
        </w:rPr>
        <w:t>определять на уровне головок рельсов.</w:t>
      </w:r>
    </w:p>
    <w:p w14:paraId="64603636" w14:textId="53DDADD7" w:rsidR="00E242C4" w:rsidRPr="00E242C4" w:rsidRDefault="00E242C4" w:rsidP="00FA1DBB">
      <w:pPr>
        <w:spacing w:after="0" w:line="240" w:lineRule="auto"/>
        <w:ind w:firstLine="567"/>
        <w:jc w:val="both"/>
        <w:rPr>
          <w:rFonts w:ascii="Times New Roman" w:hAnsi="Times New Roman"/>
          <w:b/>
          <w:bCs/>
          <w:sz w:val="24"/>
          <w:szCs w:val="24"/>
        </w:rPr>
      </w:pPr>
      <w:r w:rsidRPr="00E242C4">
        <w:rPr>
          <w:rFonts w:ascii="Times New Roman" w:hAnsi="Times New Roman"/>
          <w:b/>
          <w:bCs/>
          <w:sz w:val="24"/>
          <w:szCs w:val="24"/>
        </w:rPr>
        <w:t>(Измененная редакция, Изм. № 1).</w:t>
      </w:r>
    </w:p>
    <w:p w14:paraId="39C452A9" w14:textId="6042C4E5" w:rsidR="00FA1DBB" w:rsidRDefault="00FA1DBB" w:rsidP="00FA1DBB">
      <w:pPr>
        <w:spacing w:after="0" w:line="240" w:lineRule="auto"/>
        <w:ind w:firstLine="567"/>
        <w:jc w:val="both"/>
        <w:rPr>
          <w:rFonts w:ascii="Times New Roman" w:hAnsi="Times New Roman"/>
          <w:sz w:val="24"/>
          <w:szCs w:val="24"/>
        </w:rPr>
      </w:pPr>
      <w:r w:rsidRPr="00FC7D6F">
        <w:rPr>
          <w:rFonts w:ascii="Times New Roman" w:hAnsi="Times New Roman"/>
          <w:sz w:val="24"/>
          <w:szCs w:val="24"/>
        </w:rPr>
        <w:t xml:space="preserve">5.3 Расчетную скорость </w:t>
      </w:r>
      <w:r w:rsidR="00E242C4">
        <w:rPr>
          <w:rFonts w:ascii="Times New Roman" w:hAnsi="Times New Roman"/>
          <w:sz w:val="24"/>
          <w:szCs w:val="24"/>
        </w:rPr>
        <w:t>перемещения</w:t>
      </w:r>
      <w:r w:rsidRPr="00FC7D6F">
        <w:rPr>
          <w:rFonts w:ascii="Times New Roman" w:hAnsi="Times New Roman"/>
          <w:sz w:val="24"/>
          <w:szCs w:val="24"/>
        </w:rPr>
        <w:t xml:space="preserve"> людей по тоннелям принимать равной 2 км/ч.</w:t>
      </w:r>
    </w:p>
    <w:p w14:paraId="4E8B6B4A" w14:textId="71522276" w:rsidR="00E242C4" w:rsidRDefault="00E242C4" w:rsidP="00FA1DBB">
      <w:pPr>
        <w:spacing w:after="0" w:line="240" w:lineRule="auto"/>
        <w:ind w:firstLine="567"/>
        <w:jc w:val="both"/>
        <w:rPr>
          <w:rFonts w:ascii="Times New Roman" w:hAnsi="Times New Roman"/>
          <w:sz w:val="24"/>
          <w:szCs w:val="24"/>
        </w:rPr>
      </w:pPr>
      <w:r w:rsidRPr="00E242C4">
        <w:rPr>
          <w:rFonts w:ascii="Times New Roman" w:hAnsi="Times New Roman"/>
          <w:b/>
          <w:bCs/>
          <w:sz w:val="24"/>
          <w:szCs w:val="24"/>
        </w:rPr>
        <w:t>(Измененная редакция, Изм. № 1)</w:t>
      </w:r>
      <w:r>
        <w:rPr>
          <w:rFonts w:ascii="Times New Roman" w:hAnsi="Times New Roman"/>
          <w:b/>
          <w:bCs/>
          <w:sz w:val="24"/>
          <w:szCs w:val="24"/>
        </w:rPr>
        <w:t>.</w:t>
      </w:r>
    </w:p>
    <w:p w14:paraId="3BA3F0CA" w14:textId="77777777" w:rsidR="00F97542" w:rsidRDefault="00F97542" w:rsidP="00DF3D09">
      <w:pPr>
        <w:spacing w:after="0" w:line="240" w:lineRule="auto"/>
        <w:jc w:val="both"/>
        <w:rPr>
          <w:rFonts w:ascii="Times New Roman" w:hAnsi="Times New Roman"/>
          <w:sz w:val="24"/>
          <w:szCs w:val="24"/>
        </w:rPr>
      </w:pPr>
    </w:p>
    <w:p w14:paraId="1B595598" w14:textId="77777777" w:rsidR="00DA7826" w:rsidRPr="00FC7D6F" w:rsidRDefault="00DA7826" w:rsidP="00A84CC7">
      <w:pPr>
        <w:pStyle w:val="1"/>
        <w:keepNext w:val="0"/>
        <w:keepLines w:val="0"/>
        <w:spacing w:before="360" w:after="120" w:line="240" w:lineRule="auto"/>
        <w:ind w:left="567"/>
        <w:jc w:val="both"/>
        <w:rPr>
          <w:rFonts w:ascii="Times New Roman" w:hAnsi="Times New Roman"/>
          <w:color w:val="auto"/>
          <w:sz w:val="26"/>
          <w:szCs w:val="26"/>
        </w:rPr>
      </w:pPr>
      <w:bookmarkStart w:id="22" w:name="_Toc448336243"/>
      <w:r w:rsidRPr="00FC7D6F">
        <w:rPr>
          <w:rFonts w:ascii="Times New Roman" w:hAnsi="Times New Roman"/>
          <w:color w:val="auto"/>
          <w:sz w:val="26"/>
          <w:szCs w:val="26"/>
        </w:rPr>
        <w:t>6 Объемно-планировочные решения</w:t>
      </w:r>
      <w:bookmarkEnd w:id="22"/>
      <w:r w:rsidRPr="00FC7D6F">
        <w:rPr>
          <w:rFonts w:ascii="Times New Roman" w:hAnsi="Times New Roman"/>
          <w:color w:val="auto"/>
          <w:sz w:val="26"/>
          <w:szCs w:val="26"/>
        </w:rPr>
        <w:t xml:space="preserve"> </w:t>
      </w:r>
      <w:bookmarkEnd w:id="21"/>
    </w:p>
    <w:p w14:paraId="4D356463" w14:textId="77777777" w:rsidR="00DA7826" w:rsidRPr="00FC7D6F" w:rsidRDefault="00DA7826" w:rsidP="006B4635">
      <w:pPr>
        <w:pStyle w:val="2"/>
        <w:keepNext w:val="0"/>
        <w:keepLines w:val="0"/>
        <w:spacing w:before="240" w:after="120" w:line="240" w:lineRule="auto"/>
        <w:ind w:left="567"/>
        <w:jc w:val="both"/>
        <w:rPr>
          <w:rFonts w:ascii="Times New Roman" w:hAnsi="Times New Roman"/>
          <w:color w:val="auto"/>
          <w:sz w:val="24"/>
          <w:szCs w:val="24"/>
        </w:rPr>
      </w:pPr>
      <w:bookmarkStart w:id="23" w:name="_Toc388767059"/>
      <w:bookmarkStart w:id="24" w:name="_Toc448336244"/>
      <w:r w:rsidRPr="00FC7D6F">
        <w:rPr>
          <w:rFonts w:ascii="Times New Roman" w:hAnsi="Times New Roman"/>
          <w:color w:val="auto"/>
          <w:sz w:val="24"/>
          <w:szCs w:val="24"/>
        </w:rPr>
        <w:t>6.1 </w:t>
      </w:r>
      <w:bookmarkEnd w:id="23"/>
      <w:r w:rsidR="00FA1DBB" w:rsidRPr="00FC7D6F">
        <w:rPr>
          <w:rFonts w:ascii="Times New Roman" w:hAnsi="Times New Roman"/>
          <w:color w:val="auto"/>
          <w:sz w:val="24"/>
          <w:szCs w:val="24"/>
        </w:rPr>
        <w:t>Основные положения</w:t>
      </w:r>
      <w:bookmarkEnd w:id="24"/>
    </w:p>
    <w:p w14:paraId="1458FE56" w14:textId="77777777" w:rsidR="00FA1DBB" w:rsidRPr="00FC7D6F" w:rsidRDefault="00FA1DBB" w:rsidP="00FA1DBB">
      <w:pPr>
        <w:spacing w:after="0" w:line="240" w:lineRule="auto"/>
        <w:ind w:firstLine="567"/>
        <w:jc w:val="both"/>
        <w:rPr>
          <w:rFonts w:ascii="Times New Roman" w:hAnsi="Times New Roman"/>
          <w:sz w:val="24"/>
          <w:szCs w:val="24"/>
        </w:rPr>
      </w:pPr>
      <w:bookmarkStart w:id="25" w:name="_Toc388767061"/>
      <w:r w:rsidRPr="00FC7D6F">
        <w:rPr>
          <w:rFonts w:ascii="Times New Roman" w:hAnsi="Times New Roman"/>
          <w:sz w:val="24"/>
          <w:szCs w:val="24"/>
        </w:rPr>
        <w:t xml:space="preserve">6.1.1 Пропускную способность входов в метрополитен при заполнении и выводе населения </w:t>
      </w:r>
      <w:r w:rsidR="00DF3D09">
        <w:rPr>
          <w:rFonts w:ascii="Times New Roman" w:hAnsi="Times New Roman"/>
          <w:sz w:val="24"/>
          <w:szCs w:val="24"/>
        </w:rPr>
        <w:t xml:space="preserve">следует </w:t>
      </w:r>
      <w:r w:rsidRPr="00FC7D6F">
        <w:rPr>
          <w:rFonts w:ascii="Times New Roman" w:hAnsi="Times New Roman"/>
          <w:sz w:val="24"/>
          <w:szCs w:val="24"/>
        </w:rPr>
        <w:t>определять расчетом исходя из требований СП 120.13330.</w:t>
      </w:r>
    </w:p>
    <w:p w14:paraId="3521F0F3" w14:textId="77777777" w:rsidR="00FA1DBB" w:rsidRPr="00FC7D6F" w:rsidRDefault="00FA1DBB" w:rsidP="00FA1DBB">
      <w:pPr>
        <w:spacing w:after="0" w:line="240" w:lineRule="auto"/>
        <w:ind w:firstLine="567"/>
        <w:jc w:val="both"/>
        <w:rPr>
          <w:rFonts w:ascii="Times New Roman" w:hAnsi="Times New Roman"/>
          <w:sz w:val="24"/>
          <w:szCs w:val="24"/>
        </w:rPr>
      </w:pPr>
      <w:r w:rsidRPr="00FC7D6F">
        <w:rPr>
          <w:rFonts w:ascii="Times New Roman" w:hAnsi="Times New Roman"/>
          <w:sz w:val="24"/>
          <w:szCs w:val="24"/>
        </w:rPr>
        <w:t xml:space="preserve">6.1.2 Все входы в метрополитен </w:t>
      </w:r>
      <w:r w:rsidR="00DF3D09">
        <w:rPr>
          <w:rFonts w:ascii="Times New Roman" w:hAnsi="Times New Roman"/>
          <w:sz w:val="24"/>
          <w:szCs w:val="24"/>
        </w:rPr>
        <w:t xml:space="preserve">следует </w:t>
      </w:r>
      <w:r w:rsidRPr="00FC7D6F">
        <w:rPr>
          <w:rFonts w:ascii="Times New Roman" w:hAnsi="Times New Roman"/>
          <w:sz w:val="24"/>
          <w:szCs w:val="24"/>
        </w:rPr>
        <w:t>оснащать устройствами, регулирующими поток укрываемых людей.</w:t>
      </w:r>
    </w:p>
    <w:p w14:paraId="72256D98" w14:textId="77777777" w:rsidR="00FA1DBB" w:rsidRPr="00FC7D6F" w:rsidRDefault="00FA1DBB" w:rsidP="00FA1DBB">
      <w:pPr>
        <w:spacing w:after="0" w:line="240" w:lineRule="auto"/>
        <w:ind w:firstLine="567"/>
        <w:jc w:val="both"/>
        <w:rPr>
          <w:rFonts w:ascii="Times New Roman" w:hAnsi="Times New Roman"/>
          <w:sz w:val="24"/>
          <w:szCs w:val="24"/>
        </w:rPr>
      </w:pPr>
      <w:r w:rsidRPr="00FC7D6F">
        <w:rPr>
          <w:rFonts w:ascii="Times New Roman" w:hAnsi="Times New Roman"/>
          <w:sz w:val="24"/>
          <w:szCs w:val="24"/>
        </w:rPr>
        <w:t xml:space="preserve">6.1.3 По концам платформ станций </w:t>
      </w:r>
      <w:r w:rsidR="00DF3D09">
        <w:rPr>
          <w:rFonts w:ascii="Times New Roman" w:hAnsi="Times New Roman"/>
          <w:sz w:val="24"/>
          <w:szCs w:val="24"/>
        </w:rPr>
        <w:t xml:space="preserve">следует </w:t>
      </w:r>
      <w:r w:rsidRPr="00FC7D6F">
        <w:rPr>
          <w:rFonts w:ascii="Times New Roman" w:hAnsi="Times New Roman"/>
          <w:sz w:val="24"/>
          <w:szCs w:val="24"/>
        </w:rPr>
        <w:t xml:space="preserve">предусматривать сходные устройства на каждый путь; расстояние между ними должно превышать максимальную расчетную длину поезда, с учетом количества вагонов на период ГО. Сходные устройства </w:t>
      </w:r>
      <w:r w:rsidRPr="00FC7D6F">
        <w:rPr>
          <w:rFonts w:ascii="Times New Roman" w:hAnsi="Times New Roman"/>
          <w:sz w:val="24"/>
          <w:szCs w:val="24"/>
        </w:rPr>
        <w:lastRenderedPageBreak/>
        <w:t>рекомендуется встраивать в платформу; приведение их в рабочее положение должно обеспечиваться двумя работниками за время не более 2 мин.</w:t>
      </w:r>
    </w:p>
    <w:p w14:paraId="20EA5FD3" w14:textId="77777777" w:rsidR="00FA1DBB" w:rsidRPr="00FC7D6F" w:rsidRDefault="00FA1DBB" w:rsidP="00FA1DBB">
      <w:pPr>
        <w:spacing w:after="0" w:line="240" w:lineRule="auto"/>
        <w:ind w:firstLine="567"/>
        <w:jc w:val="both"/>
        <w:rPr>
          <w:rFonts w:ascii="Times New Roman" w:hAnsi="Times New Roman"/>
          <w:sz w:val="24"/>
          <w:szCs w:val="24"/>
        </w:rPr>
      </w:pPr>
      <w:r w:rsidRPr="00FC7D6F">
        <w:rPr>
          <w:rFonts w:ascii="Times New Roman" w:hAnsi="Times New Roman"/>
          <w:sz w:val="24"/>
          <w:szCs w:val="24"/>
        </w:rPr>
        <w:t>6.1.4 Туалеты для укрываемого населения рекомендуется размещать:</w:t>
      </w:r>
    </w:p>
    <w:p w14:paraId="5A6AE204" w14:textId="77777777" w:rsidR="00FA1DBB" w:rsidRPr="00FC7D6F" w:rsidRDefault="00FA1DBB" w:rsidP="00FA1DBB">
      <w:pPr>
        <w:spacing w:after="0" w:line="240" w:lineRule="auto"/>
        <w:ind w:firstLine="567"/>
        <w:jc w:val="both"/>
        <w:rPr>
          <w:rFonts w:ascii="Times New Roman" w:hAnsi="Times New Roman"/>
          <w:sz w:val="24"/>
          <w:szCs w:val="24"/>
        </w:rPr>
      </w:pPr>
      <w:r w:rsidRPr="00FC7D6F">
        <w:rPr>
          <w:rFonts w:ascii="Times New Roman" w:hAnsi="Times New Roman"/>
          <w:sz w:val="24"/>
          <w:szCs w:val="24"/>
        </w:rPr>
        <w:t>-</w:t>
      </w:r>
      <w:r w:rsidR="00DF3D09">
        <w:rPr>
          <w:rFonts w:ascii="Times New Roman" w:hAnsi="Times New Roman"/>
          <w:sz w:val="24"/>
          <w:szCs w:val="24"/>
        </w:rPr>
        <w:t xml:space="preserve"> на станциях мелкого заложения –</w:t>
      </w:r>
      <w:r w:rsidRPr="00FC7D6F">
        <w:rPr>
          <w:rFonts w:ascii="Times New Roman" w:hAnsi="Times New Roman"/>
          <w:sz w:val="24"/>
          <w:szCs w:val="24"/>
        </w:rPr>
        <w:t xml:space="preserve"> в уровне подземного вестибюля;</w:t>
      </w:r>
    </w:p>
    <w:p w14:paraId="516D8E6A" w14:textId="77777777" w:rsidR="00FA1DBB" w:rsidRPr="00FC7D6F" w:rsidRDefault="00FA1DBB" w:rsidP="00FA1DBB">
      <w:pPr>
        <w:spacing w:after="0" w:line="240" w:lineRule="auto"/>
        <w:ind w:firstLine="567"/>
        <w:jc w:val="both"/>
        <w:rPr>
          <w:rFonts w:ascii="Times New Roman" w:hAnsi="Times New Roman"/>
          <w:sz w:val="24"/>
          <w:szCs w:val="24"/>
        </w:rPr>
      </w:pPr>
      <w:r w:rsidRPr="00FC7D6F">
        <w:rPr>
          <w:rFonts w:ascii="Times New Roman" w:hAnsi="Times New Roman"/>
          <w:sz w:val="24"/>
          <w:szCs w:val="24"/>
        </w:rPr>
        <w:t>- н</w:t>
      </w:r>
      <w:r w:rsidR="00DF3D09">
        <w:rPr>
          <w:rFonts w:ascii="Times New Roman" w:hAnsi="Times New Roman"/>
          <w:sz w:val="24"/>
          <w:szCs w:val="24"/>
        </w:rPr>
        <w:t>а станциях глубокого заложения –</w:t>
      </w:r>
      <w:r w:rsidRPr="00FC7D6F">
        <w:rPr>
          <w:rFonts w:ascii="Times New Roman" w:hAnsi="Times New Roman"/>
          <w:sz w:val="24"/>
          <w:szCs w:val="24"/>
        </w:rPr>
        <w:t xml:space="preserve"> в уровне платформы станции в отдельной выработке;</w:t>
      </w:r>
    </w:p>
    <w:p w14:paraId="72FD65FA" w14:textId="77777777" w:rsidR="00FA1DBB" w:rsidRPr="00FC7D6F" w:rsidRDefault="00FA1DBB" w:rsidP="00FA1DBB">
      <w:pPr>
        <w:spacing w:after="0" w:line="240" w:lineRule="auto"/>
        <w:ind w:firstLine="567"/>
        <w:jc w:val="both"/>
        <w:rPr>
          <w:rFonts w:ascii="Times New Roman" w:hAnsi="Times New Roman"/>
          <w:sz w:val="24"/>
          <w:szCs w:val="24"/>
        </w:rPr>
      </w:pPr>
      <w:r w:rsidRPr="00FC7D6F">
        <w:rPr>
          <w:rFonts w:ascii="Times New Roman" w:hAnsi="Times New Roman"/>
          <w:sz w:val="24"/>
          <w:szCs w:val="24"/>
        </w:rPr>
        <w:t>- в пе</w:t>
      </w:r>
      <w:r w:rsidR="00DF3D09">
        <w:rPr>
          <w:rFonts w:ascii="Times New Roman" w:hAnsi="Times New Roman"/>
          <w:sz w:val="24"/>
          <w:szCs w:val="24"/>
        </w:rPr>
        <w:t>регонных и других тоннелях –</w:t>
      </w:r>
      <w:r w:rsidRPr="00FC7D6F">
        <w:rPr>
          <w:rFonts w:ascii="Times New Roman" w:hAnsi="Times New Roman"/>
          <w:sz w:val="24"/>
          <w:szCs w:val="24"/>
        </w:rPr>
        <w:t xml:space="preserve"> в уровне тоннелей.</w:t>
      </w:r>
    </w:p>
    <w:p w14:paraId="7E3E101E" w14:textId="77777777" w:rsidR="00FA1DBB" w:rsidRPr="00FC7D6F" w:rsidRDefault="00FA1DBB" w:rsidP="00FA1DBB">
      <w:pPr>
        <w:spacing w:after="0" w:line="240" w:lineRule="auto"/>
        <w:ind w:firstLine="567"/>
        <w:jc w:val="both"/>
        <w:rPr>
          <w:rFonts w:ascii="Times New Roman" w:hAnsi="Times New Roman"/>
          <w:sz w:val="24"/>
          <w:szCs w:val="24"/>
        </w:rPr>
      </w:pPr>
      <w:r w:rsidRPr="00FC7D6F">
        <w:rPr>
          <w:rFonts w:ascii="Times New Roman" w:hAnsi="Times New Roman"/>
          <w:sz w:val="24"/>
          <w:szCs w:val="24"/>
        </w:rPr>
        <w:t>Вмест</w:t>
      </w:r>
      <w:r w:rsidR="00DF3D09">
        <w:rPr>
          <w:rFonts w:ascii="Times New Roman" w:hAnsi="Times New Roman"/>
          <w:sz w:val="24"/>
          <w:szCs w:val="24"/>
        </w:rPr>
        <w:t>имость туалетов</w:t>
      </w:r>
      <w:r w:rsidR="00664269">
        <w:rPr>
          <w:rFonts w:ascii="Times New Roman" w:hAnsi="Times New Roman"/>
          <w:sz w:val="24"/>
          <w:szCs w:val="24"/>
        </w:rPr>
        <w:t xml:space="preserve"> следует</w:t>
      </w:r>
      <w:r w:rsidR="00DF3D09">
        <w:rPr>
          <w:rFonts w:ascii="Times New Roman" w:hAnsi="Times New Roman"/>
          <w:sz w:val="24"/>
          <w:szCs w:val="24"/>
        </w:rPr>
        <w:t xml:space="preserve"> принимать по </w:t>
      </w:r>
      <w:r w:rsidRPr="00FC7D6F">
        <w:rPr>
          <w:rFonts w:ascii="Times New Roman" w:hAnsi="Times New Roman"/>
          <w:sz w:val="24"/>
          <w:szCs w:val="24"/>
        </w:rPr>
        <w:t>11.3.</w:t>
      </w:r>
    </w:p>
    <w:p w14:paraId="2DFD491C" w14:textId="77777777" w:rsidR="00FA1DBB" w:rsidRPr="00FC7D6F" w:rsidRDefault="00FA1DBB" w:rsidP="00FA1DBB">
      <w:pPr>
        <w:spacing w:after="0" w:line="240" w:lineRule="auto"/>
        <w:ind w:firstLine="567"/>
        <w:jc w:val="both"/>
        <w:rPr>
          <w:rFonts w:ascii="Times New Roman" w:hAnsi="Times New Roman"/>
          <w:sz w:val="24"/>
          <w:szCs w:val="24"/>
        </w:rPr>
      </w:pPr>
      <w:r w:rsidRPr="00FC7D6F">
        <w:rPr>
          <w:rFonts w:ascii="Times New Roman" w:hAnsi="Times New Roman"/>
          <w:sz w:val="24"/>
          <w:szCs w:val="24"/>
        </w:rPr>
        <w:t xml:space="preserve">Туалеты на станциях </w:t>
      </w:r>
      <w:r w:rsidR="00925A1C">
        <w:rPr>
          <w:rFonts w:ascii="Times New Roman" w:hAnsi="Times New Roman"/>
          <w:sz w:val="24"/>
          <w:szCs w:val="24"/>
        </w:rPr>
        <w:t xml:space="preserve">следует </w:t>
      </w:r>
      <w:r w:rsidRPr="00FC7D6F">
        <w:rPr>
          <w:rFonts w:ascii="Times New Roman" w:hAnsi="Times New Roman"/>
          <w:sz w:val="24"/>
          <w:szCs w:val="24"/>
        </w:rPr>
        <w:t>предусматривать с учетом их использования персоналом в мирное время.</w:t>
      </w:r>
    </w:p>
    <w:p w14:paraId="68EA7489" w14:textId="0A91D148" w:rsidR="00FA1DBB" w:rsidRDefault="00FA1DBB" w:rsidP="00FA1DBB">
      <w:pPr>
        <w:spacing w:after="0" w:line="240" w:lineRule="auto"/>
        <w:ind w:firstLine="567"/>
        <w:jc w:val="both"/>
        <w:rPr>
          <w:rFonts w:ascii="Times New Roman" w:hAnsi="Times New Roman"/>
          <w:sz w:val="24"/>
          <w:szCs w:val="24"/>
        </w:rPr>
      </w:pPr>
      <w:r w:rsidRPr="00FC7D6F">
        <w:rPr>
          <w:rFonts w:ascii="Times New Roman" w:hAnsi="Times New Roman"/>
          <w:sz w:val="24"/>
          <w:szCs w:val="24"/>
        </w:rPr>
        <w:t xml:space="preserve">6.1.5 При использовании метрополитена в качестве укрытий </w:t>
      </w:r>
      <w:r w:rsidR="00E242C4" w:rsidRPr="00E242C4">
        <w:rPr>
          <w:rFonts w:ascii="Times New Roman" w:hAnsi="Times New Roman"/>
          <w:sz w:val="24"/>
          <w:szCs w:val="24"/>
        </w:rPr>
        <w:t xml:space="preserve">и заглубленных помещений для защиты населения от обычных средств поражения </w:t>
      </w:r>
      <w:proofErr w:type="gramStart"/>
      <w:r w:rsidRPr="00FC7D6F">
        <w:rPr>
          <w:rFonts w:ascii="Times New Roman" w:hAnsi="Times New Roman"/>
          <w:sz w:val="24"/>
          <w:szCs w:val="24"/>
        </w:rPr>
        <w:t>особых  требований</w:t>
      </w:r>
      <w:proofErr w:type="gramEnd"/>
      <w:r w:rsidRPr="00FC7D6F">
        <w:rPr>
          <w:rFonts w:ascii="Times New Roman" w:hAnsi="Times New Roman"/>
          <w:sz w:val="24"/>
          <w:szCs w:val="24"/>
        </w:rPr>
        <w:t xml:space="preserve"> к объемно-планировочным решениям не предъявляется.</w:t>
      </w:r>
    </w:p>
    <w:p w14:paraId="0B617BFA" w14:textId="7894CA36" w:rsidR="00E242C4" w:rsidRPr="00E242C4" w:rsidRDefault="00E242C4" w:rsidP="00FA1DBB">
      <w:pPr>
        <w:spacing w:after="0" w:line="240" w:lineRule="auto"/>
        <w:ind w:firstLine="567"/>
        <w:jc w:val="both"/>
        <w:rPr>
          <w:rFonts w:ascii="Times New Roman" w:hAnsi="Times New Roman"/>
          <w:b/>
          <w:bCs/>
          <w:sz w:val="24"/>
          <w:szCs w:val="24"/>
        </w:rPr>
      </w:pPr>
      <w:r w:rsidRPr="00E242C4">
        <w:rPr>
          <w:rFonts w:ascii="Times New Roman" w:hAnsi="Times New Roman"/>
          <w:b/>
          <w:bCs/>
          <w:sz w:val="24"/>
          <w:szCs w:val="24"/>
        </w:rPr>
        <w:t>(Измененная редакция, Изм. № 1).</w:t>
      </w:r>
    </w:p>
    <w:p w14:paraId="0585A2E9" w14:textId="180F7E4F" w:rsidR="00FA1DBB" w:rsidRDefault="00405C99" w:rsidP="00FA1DBB">
      <w:pPr>
        <w:spacing w:after="0" w:line="240" w:lineRule="auto"/>
        <w:ind w:firstLine="567"/>
        <w:jc w:val="both"/>
        <w:rPr>
          <w:rFonts w:ascii="Times New Roman" w:hAnsi="Times New Roman"/>
          <w:sz w:val="24"/>
          <w:szCs w:val="24"/>
        </w:rPr>
      </w:pPr>
      <w:r>
        <w:rPr>
          <w:rFonts w:ascii="Times New Roman" w:hAnsi="Times New Roman"/>
          <w:sz w:val="24"/>
          <w:szCs w:val="24"/>
        </w:rPr>
        <w:t xml:space="preserve">6.1.6 </w:t>
      </w:r>
      <w:r w:rsidR="00FA1DBB" w:rsidRPr="00FC7D6F">
        <w:rPr>
          <w:rFonts w:ascii="Times New Roman" w:hAnsi="Times New Roman"/>
          <w:sz w:val="24"/>
          <w:szCs w:val="24"/>
        </w:rPr>
        <w:t xml:space="preserve">При использовании метрополитена в качестве противорадиационных укрытий объемно-планировочные решения </w:t>
      </w:r>
      <w:r w:rsidR="00925A1C">
        <w:rPr>
          <w:rFonts w:ascii="Times New Roman" w:hAnsi="Times New Roman"/>
          <w:sz w:val="24"/>
          <w:szCs w:val="24"/>
        </w:rPr>
        <w:t xml:space="preserve">следует </w:t>
      </w:r>
      <w:r w:rsidR="00FA1DBB" w:rsidRPr="00FC7D6F">
        <w:rPr>
          <w:rFonts w:ascii="Times New Roman" w:hAnsi="Times New Roman"/>
          <w:sz w:val="24"/>
          <w:szCs w:val="24"/>
        </w:rPr>
        <w:t xml:space="preserve">осуществлять в соответствии с требованиями </w:t>
      </w:r>
      <w:r>
        <w:rPr>
          <w:rFonts w:ascii="Times New Roman" w:hAnsi="Times New Roman"/>
          <w:sz w:val="24"/>
          <w:szCs w:val="24"/>
        </w:rPr>
        <w:t xml:space="preserve">раздела 6 </w:t>
      </w:r>
      <w:r w:rsidR="00E242C4" w:rsidRPr="00E242C4">
        <w:rPr>
          <w:rFonts w:ascii="Times New Roman" w:hAnsi="Times New Roman"/>
          <w:sz w:val="24"/>
          <w:szCs w:val="24"/>
        </w:rPr>
        <w:t>СП 88.13330.2022</w:t>
      </w:r>
      <w:r w:rsidR="00664269">
        <w:rPr>
          <w:rFonts w:ascii="Times New Roman" w:hAnsi="Times New Roman"/>
          <w:sz w:val="24"/>
          <w:szCs w:val="24"/>
        </w:rPr>
        <w:t>.</w:t>
      </w:r>
    </w:p>
    <w:p w14:paraId="664975B9" w14:textId="3918A490" w:rsidR="00E242C4" w:rsidRPr="00E242C4" w:rsidRDefault="00E242C4" w:rsidP="00E242C4">
      <w:pPr>
        <w:spacing w:after="0" w:line="240" w:lineRule="auto"/>
        <w:ind w:firstLine="567"/>
        <w:jc w:val="both"/>
        <w:rPr>
          <w:rFonts w:ascii="Times New Roman" w:hAnsi="Times New Roman"/>
          <w:b/>
          <w:bCs/>
          <w:sz w:val="24"/>
          <w:szCs w:val="24"/>
        </w:rPr>
      </w:pPr>
      <w:r w:rsidRPr="00E242C4">
        <w:rPr>
          <w:rFonts w:ascii="Times New Roman" w:hAnsi="Times New Roman"/>
          <w:b/>
          <w:bCs/>
          <w:sz w:val="24"/>
          <w:szCs w:val="24"/>
        </w:rPr>
        <w:t>(Измененная редакция, Изм. № 1).</w:t>
      </w:r>
    </w:p>
    <w:p w14:paraId="72C770C6" w14:textId="77777777" w:rsidR="00FA1DBB" w:rsidRPr="00FC7D6F" w:rsidRDefault="00FA1DBB" w:rsidP="006B4635">
      <w:pPr>
        <w:pStyle w:val="2"/>
        <w:spacing w:before="240" w:after="120" w:line="240" w:lineRule="auto"/>
        <w:ind w:left="567"/>
        <w:jc w:val="both"/>
        <w:rPr>
          <w:rFonts w:ascii="Times New Roman" w:hAnsi="Times New Roman"/>
          <w:b w:val="0"/>
          <w:color w:val="auto"/>
          <w:sz w:val="24"/>
          <w:szCs w:val="24"/>
        </w:rPr>
      </w:pPr>
      <w:bookmarkStart w:id="26" w:name="_Toc448336245"/>
      <w:r w:rsidRPr="00FC7D6F">
        <w:rPr>
          <w:rFonts w:ascii="Times New Roman" w:hAnsi="Times New Roman"/>
          <w:color w:val="auto"/>
          <w:sz w:val="24"/>
          <w:szCs w:val="24"/>
        </w:rPr>
        <w:t>6.2 Объемно-планировочные решения убежищ</w:t>
      </w:r>
      <w:bookmarkEnd w:id="26"/>
    </w:p>
    <w:p w14:paraId="683E5B9B" w14:textId="77777777" w:rsidR="00EC53C7" w:rsidRPr="00FC7D6F" w:rsidRDefault="00FA1DBB" w:rsidP="00FA1DBB">
      <w:pPr>
        <w:spacing w:after="0" w:line="240" w:lineRule="auto"/>
        <w:ind w:firstLine="567"/>
        <w:jc w:val="both"/>
        <w:rPr>
          <w:rFonts w:ascii="Times New Roman" w:hAnsi="Times New Roman"/>
          <w:sz w:val="24"/>
          <w:szCs w:val="24"/>
        </w:rPr>
      </w:pPr>
      <w:r w:rsidRPr="00FC7D6F">
        <w:rPr>
          <w:rFonts w:ascii="Times New Roman" w:hAnsi="Times New Roman"/>
          <w:sz w:val="24"/>
          <w:szCs w:val="24"/>
        </w:rPr>
        <w:t>6.2.1</w:t>
      </w:r>
      <w:r w:rsidR="00EC53C7" w:rsidRPr="00FC7D6F">
        <w:rPr>
          <w:rFonts w:ascii="Times New Roman" w:hAnsi="Times New Roman"/>
          <w:sz w:val="24"/>
          <w:szCs w:val="24"/>
        </w:rPr>
        <w:t xml:space="preserve"> При использовании объектов метрополитена в качестве убежищ</w:t>
      </w:r>
      <w:r w:rsidRPr="00FC7D6F">
        <w:rPr>
          <w:rFonts w:ascii="Times New Roman" w:hAnsi="Times New Roman"/>
          <w:sz w:val="24"/>
          <w:szCs w:val="24"/>
        </w:rPr>
        <w:t xml:space="preserve"> </w:t>
      </w:r>
      <w:r w:rsidR="00EC53C7" w:rsidRPr="00FC7D6F">
        <w:rPr>
          <w:rFonts w:ascii="Times New Roman" w:hAnsi="Times New Roman"/>
          <w:sz w:val="24"/>
          <w:szCs w:val="24"/>
        </w:rPr>
        <w:t>их объемно-планировочные решения следует выполнять в соответствии с требованиями</w:t>
      </w:r>
      <w:r w:rsidR="00405C99">
        <w:rPr>
          <w:rFonts w:ascii="Times New Roman" w:hAnsi="Times New Roman"/>
          <w:sz w:val="24"/>
          <w:szCs w:val="24"/>
        </w:rPr>
        <w:t xml:space="preserve"> раздела 5</w:t>
      </w:r>
      <w:r w:rsidR="00EC53C7" w:rsidRPr="00FC7D6F">
        <w:rPr>
          <w:rFonts w:ascii="Times New Roman" w:hAnsi="Times New Roman"/>
          <w:sz w:val="24"/>
          <w:szCs w:val="24"/>
        </w:rPr>
        <w:t xml:space="preserve"> </w:t>
      </w:r>
      <w:r w:rsidR="00A747BE" w:rsidRPr="00FC7D6F">
        <w:rPr>
          <w:rFonts w:ascii="Times New Roman" w:hAnsi="Times New Roman"/>
          <w:sz w:val="24"/>
          <w:szCs w:val="24"/>
        </w:rPr>
        <w:t>СП</w:t>
      </w:r>
      <w:r w:rsidR="00405C99">
        <w:rPr>
          <w:rFonts w:ascii="Times New Roman" w:hAnsi="Times New Roman"/>
          <w:sz w:val="24"/>
          <w:szCs w:val="24"/>
        </w:rPr>
        <w:t xml:space="preserve"> </w:t>
      </w:r>
      <w:r w:rsidR="00A747BE" w:rsidRPr="00FC7D6F">
        <w:rPr>
          <w:rFonts w:ascii="Times New Roman" w:hAnsi="Times New Roman"/>
          <w:sz w:val="24"/>
          <w:szCs w:val="24"/>
        </w:rPr>
        <w:t>88.13330</w:t>
      </w:r>
      <w:r w:rsidR="00664269">
        <w:rPr>
          <w:rFonts w:ascii="Times New Roman" w:hAnsi="Times New Roman"/>
          <w:sz w:val="24"/>
          <w:szCs w:val="24"/>
        </w:rPr>
        <w:t>.2014</w:t>
      </w:r>
      <w:r w:rsidR="00925A1C">
        <w:rPr>
          <w:rFonts w:ascii="Times New Roman" w:hAnsi="Times New Roman"/>
          <w:sz w:val="24"/>
          <w:szCs w:val="24"/>
        </w:rPr>
        <w:t xml:space="preserve"> и </w:t>
      </w:r>
      <w:r w:rsidR="00EC53C7" w:rsidRPr="00FC7D6F">
        <w:rPr>
          <w:rFonts w:ascii="Times New Roman" w:hAnsi="Times New Roman"/>
          <w:sz w:val="24"/>
          <w:szCs w:val="24"/>
        </w:rPr>
        <w:t>СП 120.13330.</w:t>
      </w:r>
    </w:p>
    <w:p w14:paraId="3B4D36EE" w14:textId="77777777" w:rsidR="00FA1DBB" w:rsidRPr="00FC7D6F" w:rsidRDefault="00EC53C7" w:rsidP="00FA1DBB">
      <w:pPr>
        <w:spacing w:after="0" w:line="240" w:lineRule="auto"/>
        <w:ind w:firstLine="567"/>
        <w:jc w:val="both"/>
        <w:rPr>
          <w:rFonts w:ascii="Times New Roman" w:hAnsi="Times New Roman"/>
          <w:sz w:val="24"/>
          <w:szCs w:val="24"/>
        </w:rPr>
      </w:pPr>
      <w:r w:rsidRPr="00FC7D6F">
        <w:rPr>
          <w:rFonts w:ascii="Times New Roman" w:hAnsi="Times New Roman"/>
          <w:sz w:val="24"/>
          <w:szCs w:val="24"/>
        </w:rPr>
        <w:t xml:space="preserve">6.2.2 </w:t>
      </w:r>
      <w:r w:rsidR="00FA1DBB" w:rsidRPr="00FC7D6F">
        <w:rPr>
          <w:rFonts w:ascii="Times New Roman" w:hAnsi="Times New Roman"/>
          <w:sz w:val="24"/>
          <w:szCs w:val="24"/>
        </w:rPr>
        <w:t xml:space="preserve">Для медицинского обслуживания укрываемых людей на станциях </w:t>
      </w:r>
      <w:r w:rsidR="00925A1C">
        <w:rPr>
          <w:rFonts w:ascii="Times New Roman" w:hAnsi="Times New Roman"/>
          <w:sz w:val="24"/>
          <w:szCs w:val="24"/>
        </w:rPr>
        <w:t xml:space="preserve">следует </w:t>
      </w:r>
      <w:r w:rsidR="00FA1DBB" w:rsidRPr="00FC7D6F">
        <w:rPr>
          <w:rFonts w:ascii="Times New Roman" w:hAnsi="Times New Roman"/>
          <w:sz w:val="24"/>
          <w:szCs w:val="24"/>
        </w:rPr>
        <w:t>использовать медицинские пункты согласно СП 120.13330, а также из состава бытовых помещений станции выделять не менее трех помещений площадью по 10</w:t>
      </w:r>
      <w:r w:rsidR="00925A1C">
        <w:rPr>
          <w:rFonts w:ascii="Times New Roman" w:hAnsi="Times New Roman"/>
          <w:sz w:val="24"/>
          <w:szCs w:val="24"/>
        </w:rPr>
        <w:t xml:space="preserve"> </w:t>
      </w:r>
      <w:r w:rsidR="00FA1DBB" w:rsidRPr="00FC7D6F">
        <w:rPr>
          <w:rFonts w:ascii="Times New Roman" w:hAnsi="Times New Roman"/>
          <w:sz w:val="24"/>
          <w:szCs w:val="24"/>
        </w:rPr>
        <w:t>-</w:t>
      </w:r>
      <w:r w:rsidR="00925A1C">
        <w:rPr>
          <w:rFonts w:ascii="Times New Roman" w:hAnsi="Times New Roman"/>
          <w:sz w:val="24"/>
          <w:szCs w:val="24"/>
        </w:rPr>
        <w:t xml:space="preserve"> </w:t>
      </w:r>
      <w:r w:rsidR="00FA1DBB" w:rsidRPr="00FC7D6F">
        <w:rPr>
          <w:rFonts w:ascii="Times New Roman" w:hAnsi="Times New Roman"/>
          <w:sz w:val="24"/>
          <w:szCs w:val="24"/>
        </w:rPr>
        <w:t>15 м</w:t>
      </w:r>
      <w:r w:rsidR="00FA1DBB" w:rsidRPr="00FC7D6F">
        <w:rPr>
          <w:rFonts w:ascii="Times New Roman" w:hAnsi="Times New Roman"/>
          <w:sz w:val="24"/>
          <w:szCs w:val="24"/>
          <w:vertAlign w:val="superscript"/>
        </w:rPr>
        <w:t>2</w:t>
      </w:r>
      <w:r w:rsidR="00FA1DBB" w:rsidRPr="00FC7D6F">
        <w:rPr>
          <w:rFonts w:ascii="Times New Roman" w:hAnsi="Times New Roman"/>
          <w:sz w:val="24"/>
          <w:szCs w:val="24"/>
        </w:rPr>
        <w:t xml:space="preserve"> для использования в режиме убежища в качестве изоляторов и </w:t>
      </w:r>
      <w:proofErr w:type="gramStart"/>
      <w:r w:rsidR="00FA1DBB" w:rsidRPr="00FC7D6F">
        <w:rPr>
          <w:rFonts w:ascii="Times New Roman" w:hAnsi="Times New Roman"/>
          <w:sz w:val="24"/>
          <w:szCs w:val="24"/>
        </w:rPr>
        <w:t>кладовых медикаментов</w:t>
      </w:r>
      <w:proofErr w:type="gramEnd"/>
      <w:r w:rsidR="00FA1DBB" w:rsidRPr="00FC7D6F">
        <w:rPr>
          <w:rFonts w:ascii="Times New Roman" w:hAnsi="Times New Roman"/>
          <w:sz w:val="24"/>
          <w:szCs w:val="24"/>
        </w:rPr>
        <w:t xml:space="preserve"> и медицинского имущества. Общую площадь помещений </w:t>
      </w:r>
      <w:r w:rsidR="00925A1C">
        <w:rPr>
          <w:rFonts w:ascii="Times New Roman" w:hAnsi="Times New Roman"/>
          <w:sz w:val="24"/>
          <w:szCs w:val="24"/>
        </w:rPr>
        <w:t xml:space="preserve">следует </w:t>
      </w:r>
      <w:r w:rsidR="00FA1DBB" w:rsidRPr="00FC7D6F">
        <w:rPr>
          <w:rFonts w:ascii="Times New Roman" w:hAnsi="Times New Roman"/>
          <w:sz w:val="24"/>
          <w:szCs w:val="24"/>
        </w:rPr>
        <w:t>определять из расчета 15 м</w:t>
      </w:r>
      <w:r w:rsidR="00FA1DBB" w:rsidRPr="00FC7D6F">
        <w:rPr>
          <w:rFonts w:ascii="Times New Roman" w:hAnsi="Times New Roman"/>
          <w:sz w:val="24"/>
          <w:szCs w:val="24"/>
          <w:vertAlign w:val="superscript"/>
        </w:rPr>
        <w:t>2</w:t>
      </w:r>
      <w:r w:rsidR="00FA1DBB" w:rsidRPr="00FC7D6F">
        <w:rPr>
          <w:rFonts w:ascii="Times New Roman" w:hAnsi="Times New Roman"/>
          <w:sz w:val="24"/>
          <w:szCs w:val="24"/>
        </w:rPr>
        <w:t xml:space="preserve"> на 2500 человек.</w:t>
      </w:r>
    </w:p>
    <w:p w14:paraId="1C411856" w14:textId="77777777" w:rsidR="00FA1DBB" w:rsidRPr="00FC7D6F" w:rsidRDefault="00C42BFA" w:rsidP="00FA1DBB">
      <w:pPr>
        <w:spacing w:after="0" w:line="240" w:lineRule="auto"/>
        <w:ind w:firstLine="567"/>
        <w:jc w:val="both"/>
        <w:rPr>
          <w:rFonts w:ascii="Times New Roman" w:hAnsi="Times New Roman"/>
          <w:sz w:val="24"/>
          <w:szCs w:val="24"/>
        </w:rPr>
      </w:pPr>
      <w:r>
        <w:rPr>
          <w:rFonts w:ascii="Times New Roman" w:hAnsi="Times New Roman"/>
          <w:sz w:val="24"/>
          <w:szCs w:val="24"/>
        </w:rPr>
        <w:t>6.2.3</w:t>
      </w:r>
      <w:r w:rsidR="00FA1DBB" w:rsidRPr="00FC7D6F">
        <w:rPr>
          <w:rFonts w:ascii="Times New Roman" w:hAnsi="Times New Roman"/>
          <w:sz w:val="24"/>
          <w:szCs w:val="24"/>
        </w:rPr>
        <w:t xml:space="preserve"> Каждый УАЖ должен состоять, как правило, из отсеков на участках линий только мелкого или только глубокого заложения. В отдельных случаях они могут состоять из отсеков, расположенных на участках линий глубокого и мелкого заложения.</w:t>
      </w:r>
    </w:p>
    <w:p w14:paraId="084F66D9" w14:textId="77777777" w:rsidR="00FA1DBB" w:rsidRPr="00FC7D6F" w:rsidRDefault="00FA1DBB" w:rsidP="00FA1DBB">
      <w:pPr>
        <w:spacing w:after="0" w:line="240" w:lineRule="auto"/>
        <w:ind w:firstLine="567"/>
        <w:jc w:val="both"/>
        <w:rPr>
          <w:rFonts w:ascii="Times New Roman" w:hAnsi="Times New Roman"/>
          <w:sz w:val="24"/>
          <w:szCs w:val="24"/>
        </w:rPr>
      </w:pPr>
      <w:r w:rsidRPr="00FC7D6F">
        <w:rPr>
          <w:rFonts w:ascii="Times New Roman" w:hAnsi="Times New Roman"/>
          <w:sz w:val="24"/>
          <w:szCs w:val="24"/>
        </w:rPr>
        <w:t xml:space="preserve">В каждом УАЖ </w:t>
      </w:r>
      <w:r w:rsidR="002A4E7E">
        <w:rPr>
          <w:rFonts w:ascii="Times New Roman" w:hAnsi="Times New Roman"/>
          <w:sz w:val="24"/>
          <w:szCs w:val="24"/>
        </w:rPr>
        <w:t xml:space="preserve">следует </w:t>
      </w:r>
      <w:r w:rsidRPr="00FC7D6F">
        <w:rPr>
          <w:rFonts w:ascii="Times New Roman" w:hAnsi="Times New Roman"/>
          <w:sz w:val="24"/>
          <w:szCs w:val="24"/>
        </w:rPr>
        <w:t>предусматривать, как правило, один эвакуационный выход на поверхность. В УАЖ с отсеками на участках линий глубокого и мелкого заложения допускается предусматривать эвакуационный выход только на участке глубокого заложения.</w:t>
      </w:r>
    </w:p>
    <w:p w14:paraId="692950DF" w14:textId="77777777" w:rsidR="00FA1DBB" w:rsidRPr="00FC7D6F" w:rsidRDefault="00FA1DBB" w:rsidP="00FA1DBB">
      <w:pPr>
        <w:spacing w:after="0" w:line="240" w:lineRule="auto"/>
        <w:ind w:firstLine="567"/>
        <w:jc w:val="both"/>
        <w:rPr>
          <w:rFonts w:ascii="Times New Roman" w:hAnsi="Times New Roman"/>
          <w:sz w:val="24"/>
          <w:szCs w:val="24"/>
        </w:rPr>
      </w:pPr>
      <w:r w:rsidRPr="00FC7D6F">
        <w:rPr>
          <w:rFonts w:ascii="Times New Roman" w:hAnsi="Times New Roman"/>
          <w:sz w:val="24"/>
          <w:szCs w:val="24"/>
        </w:rPr>
        <w:t xml:space="preserve">В составе эвакуационных выходов </w:t>
      </w:r>
      <w:r w:rsidR="00055CF6">
        <w:rPr>
          <w:rFonts w:ascii="Times New Roman" w:hAnsi="Times New Roman"/>
          <w:sz w:val="24"/>
          <w:szCs w:val="24"/>
        </w:rPr>
        <w:t xml:space="preserve">следует </w:t>
      </w:r>
      <w:r w:rsidRPr="00FC7D6F">
        <w:rPr>
          <w:rFonts w:ascii="Times New Roman" w:hAnsi="Times New Roman"/>
          <w:sz w:val="24"/>
          <w:szCs w:val="24"/>
        </w:rPr>
        <w:t xml:space="preserve">предусматривать санпропускники </w:t>
      </w:r>
      <w:proofErr w:type="gramStart"/>
      <w:r w:rsidRPr="00FC7D6F">
        <w:rPr>
          <w:rFonts w:ascii="Times New Roman" w:hAnsi="Times New Roman"/>
          <w:sz w:val="24"/>
          <w:szCs w:val="24"/>
        </w:rPr>
        <w:t>согласно раздела</w:t>
      </w:r>
      <w:proofErr w:type="gramEnd"/>
      <w:r w:rsidRPr="00FC7D6F">
        <w:rPr>
          <w:rFonts w:ascii="Times New Roman" w:hAnsi="Times New Roman"/>
          <w:sz w:val="24"/>
          <w:szCs w:val="24"/>
        </w:rPr>
        <w:t xml:space="preserve"> 16.</w:t>
      </w:r>
    </w:p>
    <w:p w14:paraId="71106422" w14:textId="77777777" w:rsidR="00FA1DBB" w:rsidRPr="00FC7D6F" w:rsidRDefault="00FA1DBB" w:rsidP="00FA1DBB">
      <w:pPr>
        <w:spacing w:after="0" w:line="240" w:lineRule="auto"/>
        <w:ind w:firstLine="567"/>
        <w:jc w:val="both"/>
        <w:rPr>
          <w:rFonts w:ascii="Times New Roman" w:hAnsi="Times New Roman"/>
          <w:sz w:val="24"/>
          <w:szCs w:val="24"/>
        </w:rPr>
      </w:pPr>
      <w:r w:rsidRPr="00FC7D6F">
        <w:rPr>
          <w:rFonts w:ascii="Times New Roman" w:hAnsi="Times New Roman"/>
          <w:sz w:val="24"/>
          <w:szCs w:val="24"/>
        </w:rPr>
        <w:t xml:space="preserve">6.2.4 Пропускную способность шлюзов эвакуационных выходов </w:t>
      </w:r>
      <w:r w:rsidR="001D15E9">
        <w:rPr>
          <w:rFonts w:ascii="Times New Roman" w:hAnsi="Times New Roman"/>
          <w:sz w:val="24"/>
          <w:szCs w:val="24"/>
        </w:rPr>
        <w:t xml:space="preserve">следует </w:t>
      </w:r>
      <w:r w:rsidRPr="00FC7D6F">
        <w:rPr>
          <w:rFonts w:ascii="Times New Roman" w:hAnsi="Times New Roman"/>
          <w:sz w:val="24"/>
          <w:szCs w:val="24"/>
        </w:rPr>
        <w:t>определять исходя из возможности вывода людей на поверхн</w:t>
      </w:r>
      <w:r w:rsidR="001D15E9">
        <w:rPr>
          <w:rFonts w:ascii="Times New Roman" w:hAnsi="Times New Roman"/>
          <w:sz w:val="24"/>
          <w:szCs w:val="24"/>
        </w:rPr>
        <w:t xml:space="preserve">ость за расчетное время </w:t>
      </w:r>
      <w:r w:rsidR="00C42BFA">
        <w:rPr>
          <w:rFonts w:ascii="Times New Roman" w:hAnsi="Times New Roman"/>
          <w:sz w:val="24"/>
          <w:szCs w:val="24"/>
        </w:rPr>
        <w:t xml:space="preserve">  </w:t>
      </w:r>
      <w:r w:rsidR="001D15E9">
        <w:rPr>
          <w:rFonts w:ascii="Times New Roman" w:hAnsi="Times New Roman"/>
          <w:sz w:val="24"/>
          <w:szCs w:val="24"/>
        </w:rPr>
        <w:t>12 ч</w:t>
      </w:r>
      <w:r w:rsidRPr="00FC7D6F">
        <w:rPr>
          <w:rFonts w:ascii="Times New Roman" w:hAnsi="Times New Roman"/>
          <w:sz w:val="24"/>
          <w:szCs w:val="24"/>
        </w:rPr>
        <w:t>.</w:t>
      </w:r>
    </w:p>
    <w:p w14:paraId="1CDE667D" w14:textId="77777777" w:rsidR="00FA1DBB" w:rsidRPr="00FC7D6F" w:rsidRDefault="00FA1DBB" w:rsidP="00FA1DBB">
      <w:pPr>
        <w:spacing w:after="0" w:line="240" w:lineRule="auto"/>
        <w:ind w:firstLine="567"/>
        <w:jc w:val="both"/>
        <w:rPr>
          <w:rFonts w:ascii="Times New Roman" w:hAnsi="Times New Roman"/>
          <w:sz w:val="24"/>
          <w:szCs w:val="24"/>
        </w:rPr>
      </w:pPr>
      <w:r w:rsidRPr="00FC7D6F">
        <w:rPr>
          <w:rFonts w:ascii="Times New Roman" w:hAnsi="Times New Roman"/>
          <w:sz w:val="24"/>
          <w:szCs w:val="24"/>
        </w:rPr>
        <w:t xml:space="preserve">В качестве шлюза </w:t>
      </w:r>
      <w:r w:rsidR="001D15E9">
        <w:rPr>
          <w:rFonts w:ascii="Times New Roman" w:hAnsi="Times New Roman"/>
          <w:sz w:val="24"/>
          <w:szCs w:val="24"/>
        </w:rPr>
        <w:t xml:space="preserve">следует </w:t>
      </w:r>
      <w:r w:rsidRPr="00FC7D6F">
        <w:rPr>
          <w:rFonts w:ascii="Times New Roman" w:hAnsi="Times New Roman"/>
          <w:sz w:val="24"/>
          <w:szCs w:val="24"/>
        </w:rPr>
        <w:t>использовать:</w:t>
      </w:r>
    </w:p>
    <w:p w14:paraId="1B0E7FE3" w14:textId="77777777" w:rsidR="00FA1DBB" w:rsidRPr="00FC7D6F" w:rsidRDefault="001D15E9" w:rsidP="00FA1DBB">
      <w:pPr>
        <w:spacing w:after="0" w:line="240" w:lineRule="auto"/>
        <w:ind w:firstLine="567"/>
        <w:jc w:val="both"/>
        <w:rPr>
          <w:rFonts w:ascii="Times New Roman" w:hAnsi="Times New Roman"/>
          <w:spacing w:val="-6"/>
          <w:sz w:val="24"/>
          <w:szCs w:val="24"/>
        </w:rPr>
      </w:pPr>
      <w:r>
        <w:rPr>
          <w:rFonts w:ascii="Times New Roman" w:hAnsi="Times New Roman"/>
          <w:spacing w:val="-6"/>
          <w:sz w:val="24"/>
          <w:szCs w:val="24"/>
        </w:rPr>
        <w:t>а) на линиях мелкого заложения –</w:t>
      </w:r>
      <w:r w:rsidR="00FA1DBB" w:rsidRPr="00FC7D6F">
        <w:rPr>
          <w:rFonts w:ascii="Times New Roman" w:hAnsi="Times New Roman"/>
          <w:spacing w:val="-6"/>
          <w:sz w:val="24"/>
          <w:szCs w:val="24"/>
        </w:rPr>
        <w:t xml:space="preserve"> подземный пешеходный переход, </w:t>
      </w:r>
      <w:proofErr w:type="spellStart"/>
      <w:r w:rsidR="00FA1DBB" w:rsidRPr="00FC7D6F">
        <w:rPr>
          <w:rFonts w:ascii="Times New Roman" w:hAnsi="Times New Roman"/>
          <w:spacing w:val="-6"/>
          <w:sz w:val="24"/>
          <w:szCs w:val="24"/>
        </w:rPr>
        <w:t>припортальный</w:t>
      </w:r>
      <w:proofErr w:type="spellEnd"/>
      <w:r w:rsidR="00FA1DBB" w:rsidRPr="00FC7D6F">
        <w:rPr>
          <w:rFonts w:ascii="Times New Roman" w:hAnsi="Times New Roman"/>
          <w:spacing w:val="-6"/>
          <w:sz w:val="24"/>
          <w:szCs w:val="24"/>
        </w:rPr>
        <w:t xml:space="preserve"> участок перегонного тоннеля, один из отсеков, участок перегона со станцией;</w:t>
      </w:r>
    </w:p>
    <w:p w14:paraId="164CDCF7" w14:textId="77777777" w:rsidR="00FA1DBB" w:rsidRPr="00FC7D6F" w:rsidRDefault="00FA1DBB" w:rsidP="00FA1DBB">
      <w:pPr>
        <w:spacing w:after="0" w:line="240" w:lineRule="auto"/>
        <w:ind w:firstLine="567"/>
        <w:jc w:val="both"/>
        <w:rPr>
          <w:rFonts w:ascii="Times New Roman" w:hAnsi="Times New Roman"/>
          <w:spacing w:val="-6"/>
          <w:sz w:val="24"/>
          <w:szCs w:val="24"/>
        </w:rPr>
      </w:pPr>
      <w:r w:rsidRPr="00FC7D6F">
        <w:rPr>
          <w:rFonts w:ascii="Times New Roman" w:hAnsi="Times New Roman"/>
          <w:spacing w:val="-6"/>
          <w:sz w:val="24"/>
          <w:szCs w:val="24"/>
        </w:rPr>
        <w:t>б)</w:t>
      </w:r>
      <w:r w:rsidR="001D15E9">
        <w:rPr>
          <w:rFonts w:ascii="Times New Roman" w:hAnsi="Times New Roman"/>
          <w:spacing w:val="-6"/>
          <w:sz w:val="24"/>
          <w:szCs w:val="24"/>
        </w:rPr>
        <w:t xml:space="preserve"> на линиях глубокого заложения –</w:t>
      </w:r>
      <w:r w:rsidRPr="00FC7D6F">
        <w:rPr>
          <w:rFonts w:ascii="Times New Roman" w:hAnsi="Times New Roman"/>
          <w:spacing w:val="-6"/>
          <w:sz w:val="24"/>
          <w:szCs w:val="24"/>
        </w:rPr>
        <w:t xml:space="preserve"> подземный пешеходный переход, подземный вестибюль, защищенный наземный вестибюль, один из отсеков, участок перегона со </w:t>
      </w:r>
      <w:r w:rsidRPr="00FC7D6F">
        <w:rPr>
          <w:rFonts w:ascii="Times New Roman" w:hAnsi="Times New Roman"/>
          <w:spacing w:val="-6"/>
          <w:sz w:val="24"/>
          <w:szCs w:val="24"/>
        </w:rPr>
        <w:lastRenderedPageBreak/>
        <w:t xml:space="preserve">станцией. Площадь шлюза </w:t>
      </w:r>
      <w:r w:rsidR="001D15E9">
        <w:rPr>
          <w:rFonts w:ascii="Times New Roman" w:hAnsi="Times New Roman"/>
          <w:spacing w:val="-6"/>
          <w:sz w:val="24"/>
          <w:szCs w:val="24"/>
        </w:rPr>
        <w:t xml:space="preserve">следует </w:t>
      </w:r>
      <w:r w:rsidRPr="00FC7D6F">
        <w:rPr>
          <w:rFonts w:ascii="Times New Roman" w:hAnsi="Times New Roman"/>
          <w:spacing w:val="-6"/>
          <w:sz w:val="24"/>
          <w:szCs w:val="24"/>
        </w:rPr>
        <w:t>определять из расчета 0,2 м</w:t>
      </w:r>
      <w:r w:rsidRPr="00FC7D6F">
        <w:rPr>
          <w:rFonts w:ascii="Times New Roman" w:hAnsi="Times New Roman"/>
          <w:spacing w:val="-6"/>
          <w:sz w:val="24"/>
          <w:szCs w:val="24"/>
          <w:vertAlign w:val="superscript"/>
        </w:rPr>
        <w:t>2</w:t>
      </w:r>
      <w:r w:rsidRPr="00FC7D6F">
        <w:rPr>
          <w:rFonts w:ascii="Times New Roman" w:hAnsi="Times New Roman"/>
          <w:spacing w:val="-6"/>
          <w:sz w:val="24"/>
          <w:szCs w:val="24"/>
        </w:rPr>
        <w:t xml:space="preserve"> площади пола на одного человека.</w:t>
      </w:r>
    </w:p>
    <w:p w14:paraId="1DC5BDBC" w14:textId="77777777" w:rsidR="00FA1DBB" w:rsidRPr="00FC7D6F" w:rsidRDefault="00FA1DBB" w:rsidP="00FA1DBB">
      <w:pPr>
        <w:spacing w:after="0" w:line="240" w:lineRule="auto"/>
        <w:ind w:firstLine="567"/>
        <w:jc w:val="both"/>
        <w:rPr>
          <w:rFonts w:ascii="Times New Roman" w:hAnsi="Times New Roman"/>
          <w:sz w:val="24"/>
          <w:szCs w:val="24"/>
        </w:rPr>
      </w:pPr>
      <w:r w:rsidRPr="00FC7D6F">
        <w:rPr>
          <w:rFonts w:ascii="Times New Roman" w:hAnsi="Times New Roman"/>
          <w:sz w:val="24"/>
          <w:szCs w:val="24"/>
        </w:rPr>
        <w:t xml:space="preserve">6.2.5 Пропускную способность шлюза на станции с подземным пешеходным переходом и подземным вестибюлем </w:t>
      </w:r>
      <w:r w:rsidR="00C876D4">
        <w:rPr>
          <w:rFonts w:ascii="Times New Roman" w:hAnsi="Times New Roman"/>
          <w:sz w:val="24"/>
          <w:szCs w:val="24"/>
        </w:rPr>
        <w:t xml:space="preserve">следует </w:t>
      </w:r>
      <w:r w:rsidRPr="00FC7D6F">
        <w:rPr>
          <w:rFonts w:ascii="Times New Roman" w:hAnsi="Times New Roman"/>
          <w:sz w:val="24"/>
          <w:szCs w:val="24"/>
        </w:rPr>
        <w:t>определять с учетом обеспечения прохода 10 % расчетного числа укрываемых людей в части отсека, заполняемой через данную станцию. Для этой цели допускается использовать также шлюзы, входящие в состав других эвакуационных выходов.</w:t>
      </w:r>
    </w:p>
    <w:p w14:paraId="460C8C25" w14:textId="77777777" w:rsidR="00FA1DBB" w:rsidRPr="00FC7D6F" w:rsidRDefault="00FA1DBB" w:rsidP="00FA1DBB">
      <w:pPr>
        <w:spacing w:after="0" w:line="240" w:lineRule="auto"/>
        <w:ind w:firstLine="567"/>
        <w:jc w:val="both"/>
        <w:rPr>
          <w:rFonts w:ascii="Times New Roman" w:hAnsi="Times New Roman"/>
          <w:spacing w:val="-4"/>
          <w:sz w:val="24"/>
          <w:szCs w:val="24"/>
        </w:rPr>
      </w:pPr>
      <w:r w:rsidRPr="00FC7D6F">
        <w:rPr>
          <w:rFonts w:ascii="Times New Roman" w:hAnsi="Times New Roman"/>
          <w:spacing w:val="-4"/>
          <w:sz w:val="24"/>
          <w:szCs w:val="24"/>
        </w:rPr>
        <w:t xml:space="preserve">Число циклов работы шлюза </w:t>
      </w:r>
      <w:r w:rsidR="00C876D4">
        <w:rPr>
          <w:rFonts w:ascii="Times New Roman" w:hAnsi="Times New Roman"/>
          <w:spacing w:val="-4"/>
          <w:sz w:val="24"/>
          <w:szCs w:val="24"/>
        </w:rPr>
        <w:t xml:space="preserve">следует </w:t>
      </w:r>
      <w:r w:rsidRPr="00FC7D6F">
        <w:rPr>
          <w:rFonts w:ascii="Times New Roman" w:hAnsi="Times New Roman"/>
          <w:spacing w:val="-4"/>
          <w:sz w:val="24"/>
          <w:szCs w:val="24"/>
        </w:rPr>
        <w:t>принимать не более четырех в течение 1 ч.</w:t>
      </w:r>
    </w:p>
    <w:p w14:paraId="6A693FC8" w14:textId="77777777" w:rsidR="00FA1DBB" w:rsidRPr="00FC7D6F" w:rsidRDefault="00FA1DBB" w:rsidP="00FA1DBB">
      <w:pPr>
        <w:spacing w:after="0" w:line="240" w:lineRule="auto"/>
        <w:ind w:firstLine="567"/>
        <w:jc w:val="both"/>
        <w:rPr>
          <w:rFonts w:ascii="Times New Roman" w:hAnsi="Times New Roman"/>
          <w:sz w:val="24"/>
          <w:szCs w:val="24"/>
        </w:rPr>
      </w:pPr>
      <w:r w:rsidRPr="00FC7D6F">
        <w:rPr>
          <w:rFonts w:ascii="Times New Roman" w:hAnsi="Times New Roman"/>
          <w:sz w:val="24"/>
          <w:szCs w:val="24"/>
        </w:rPr>
        <w:t>6.2.6 Состав дополнительных входов в перегонные или другие тоннели устанавливать в задании на проектирование.</w:t>
      </w:r>
    </w:p>
    <w:p w14:paraId="62C0BB6A" w14:textId="77777777" w:rsidR="00FA1DBB" w:rsidRPr="00FC7D6F" w:rsidRDefault="00FA1DBB" w:rsidP="00FA1DBB">
      <w:pPr>
        <w:spacing w:after="0" w:line="240" w:lineRule="auto"/>
        <w:ind w:firstLine="567"/>
        <w:jc w:val="both"/>
        <w:rPr>
          <w:rFonts w:ascii="Times New Roman" w:hAnsi="Times New Roman"/>
          <w:sz w:val="24"/>
          <w:szCs w:val="24"/>
        </w:rPr>
      </w:pPr>
      <w:r w:rsidRPr="00FC7D6F">
        <w:rPr>
          <w:rFonts w:ascii="Times New Roman" w:hAnsi="Times New Roman"/>
          <w:sz w:val="24"/>
          <w:szCs w:val="24"/>
        </w:rPr>
        <w:t xml:space="preserve">6.2.7 ДЭС и ФВУ </w:t>
      </w:r>
      <w:r w:rsidR="00C876D4">
        <w:rPr>
          <w:rFonts w:ascii="Times New Roman" w:hAnsi="Times New Roman"/>
          <w:sz w:val="24"/>
          <w:szCs w:val="24"/>
        </w:rPr>
        <w:t xml:space="preserve">следует </w:t>
      </w:r>
      <w:r w:rsidRPr="00FC7D6F">
        <w:rPr>
          <w:rFonts w:ascii="Times New Roman" w:hAnsi="Times New Roman"/>
          <w:sz w:val="24"/>
          <w:szCs w:val="24"/>
        </w:rPr>
        <w:t>размещать в непосредственной близости от сооружений метрополитена, как правило, в технической зоне строительства.</w:t>
      </w:r>
    </w:p>
    <w:p w14:paraId="16E2B098" w14:textId="77777777" w:rsidR="00FA1DBB" w:rsidRPr="00FC7D6F" w:rsidRDefault="00FA1DBB" w:rsidP="00FA1DBB">
      <w:pPr>
        <w:spacing w:after="0" w:line="240" w:lineRule="auto"/>
        <w:ind w:firstLine="567"/>
        <w:jc w:val="both"/>
        <w:rPr>
          <w:rFonts w:ascii="Times New Roman" w:hAnsi="Times New Roman"/>
          <w:sz w:val="24"/>
          <w:szCs w:val="24"/>
        </w:rPr>
      </w:pPr>
      <w:r w:rsidRPr="00FC7D6F">
        <w:rPr>
          <w:rFonts w:ascii="Times New Roman" w:hAnsi="Times New Roman"/>
          <w:sz w:val="24"/>
          <w:szCs w:val="24"/>
        </w:rPr>
        <w:t xml:space="preserve">При технической возможности ДЭС и ФВУ рекомендуется размещать в междупутье, над тоннелями метрополитена или сбоку, а также в выработках рабочих шахт. При этом размеры выработок </w:t>
      </w:r>
      <w:r w:rsidR="00C876D4">
        <w:rPr>
          <w:rFonts w:ascii="Times New Roman" w:hAnsi="Times New Roman"/>
          <w:sz w:val="24"/>
          <w:szCs w:val="24"/>
        </w:rPr>
        <w:t xml:space="preserve">следует </w:t>
      </w:r>
      <w:r w:rsidRPr="00FC7D6F">
        <w:rPr>
          <w:rFonts w:ascii="Times New Roman" w:hAnsi="Times New Roman"/>
          <w:sz w:val="24"/>
          <w:szCs w:val="24"/>
        </w:rPr>
        <w:t>назначать с учетом размещения в них ДЭС и ФВУ, а их обделку предусматривать в постоянных конструкциях.</w:t>
      </w:r>
    </w:p>
    <w:p w14:paraId="119D7DF4" w14:textId="77777777" w:rsidR="00DA7826" w:rsidRPr="00FC7D6F" w:rsidRDefault="00DA7826" w:rsidP="006B4635">
      <w:pPr>
        <w:pStyle w:val="1"/>
        <w:keepNext w:val="0"/>
        <w:keepLines w:val="0"/>
        <w:spacing w:before="360" w:after="120" w:line="240" w:lineRule="auto"/>
        <w:ind w:left="567"/>
        <w:jc w:val="both"/>
        <w:rPr>
          <w:rFonts w:ascii="Times New Roman" w:hAnsi="Times New Roman"/>
          <w:color w:val="auto"/>
          <w:sz w:val="26"/>
          <w:szCs w:val="26"/>
        </w:rPr>
      </w:pPr>
      <w:bookmarkStart w:id="27" w:name="_Toc448336246"/>
      <w:r w:rsidRPr="00FC7D6F">
        <w:rPr>
          <w:rFonts w:ascii="Times New Roman" w:hAnsi="Times New Roman"/>
          <w:color w:val="auto"/>
          <w:sz w:val="26"/>
          <w:szCs w:val="26"/>
        </w:rPr>
        <w:t>7 </w:t>
      </w:r>
      <w:bookmarkEnd w:id="25"/>
      <w:r w:rsidR="00E649D7" w:rsidRPr="00FC7D6F">
        <w:rPr>
          <w:rFonts w:ascii="Times New Roman" w:hAnsi="Times New Roman"/>
          <w:color w:val="auto"/>
          <w:sz w:val="26"/>
          <w:szCs w:val="26"/>
        </w:rPr>
        <w:t>Строительные конструкции</w:t>
      </w:r>
      <w:bookmarkEnd w:id="27"/>
    </w:p>
    <w:p w14:paraId="61F5BF19" w14:textId="77777777" w:rsidR="00DA7826" w:rsidRPr="00FC7D6F" w:rsidRDefault="00DA7826" w:rsidP="006B4635">
      <w:pPr>
        <w:pStyle w:val="2"/>
        <w:keepNext w:val="0"/>
        <w:keepLines w:val="0"/>
        <w:spacing w:before="240" w:after="120" w:line="240" w:lineRule="auto"/>
        <w:ind w:left="567"/>
        <w:jc w:val="both"/>
        <w:rPr>
          <w:rFonts w:ascii="Times New Roman" w:hAnsi="Times New Roman"/>
          <w:color w:val="auto"/>
          <w:sz w:val="24"/>
          <w:szCs w:val="24"/>
        </w:rPr>
      </w:pPr>
      <w:bookmarkStart w:id="28" w:name="_Toc388767062"/>
      <w:bookmarkStart w:id="29" w:name="_Toc448336247"/>
      <w:r w:rsidRPr="00FC7D6F">
        <w:rPr>
          <w:rFonts w:ascii="Times New Roman" w:hAnsi="Times New Roman"/>
          <w:color w:val="auto"/>
          <w:sz w:val="24"/>
          <w:szCs w:val="24"/>
        </w:rPr>
        <w:t>7.1 </w:t>
      </w:r>
      <w:bookmarkEnd w:id="28"/>
      <w:r w:rsidR="00E649D7" w:rsidRPr="00FC7D6F">
        <w:rPr>
          <w:rFonts w:ascii="Times New Roman" w:hAnsi="Times New Roman"/>
          <w:color w:val="auto"/>
          <w:sz w:val="24"/>
          <w:szCs w:val="24"/>
        </w:rPr>
        <w:t>Основные положения</w:t>
      </w:r>
      <w:bookmarkEnd w:id="29"/>
    </w:p>
    <w:p w14:paraId="2BB10A89" w14:textId="77777777" w:rsidR="00E649D7" w:rsidRPr="00FC7D6F" w:rsidRDefault="00E649D7" w:rsidP="00E649D7">
      <w:pPr>
        <w:spacing w:after="0" w:line="240" w:lineRule="auto"/>
        <w:ind w:firstLine="567"/>
        <w:jc w:val="both"/>
        <w:rPr>
          <w:rFonts w:ascii="Times New Roman" w:hAnsi="Times New Roman"/>
          <w:sz w:val="24"/>
          <w:szCs w:val="24"/>
        </w:rPr>
      </w:pPr>
      <w:bookmarkStart w:id="30" w:name="_Toc342381015"/>
      <w:bookmarkStart w:id="31" w:name="_Toc388767066"/>
      <w:r w:rsidRPr="00FC7D6F">
        <w:rPr>
          <w:rFonts w:ascii="Times New Roman" w:hAnsi="Times New Roman"/>
          <w:sz w:val="24"/>
          <w:szCs w:val="24"/>
        </w:rPr>
        <w:t xml:space="preserve">7.1.1 Строительные конструкции приспосабливаемых участков линий и сооружений метрополитена </w:t>
      </w:r>
      <w:r w:rsidR="00C876D4">
        <w:rPr>
          <w:rFonts w:ascii="Times New Roman" w:hAnsi="Times New Roman"/>
          <w:sz w:val="24"/>
          <w:szCs w:val="24"/>
        </w:rPr>
        <w:t xml:space="preserve">следует </w:t>
      </w:r>
      <w:r w:rsidRPr="00FC7D6F">
        <w:rPr>
          <w:rFonts w:ascii="Times New Roman" w:hAnsi="Times New Roman"/>
          <w:sz w:val="24"/>
          <w:szCs w:val="24"/>
        </w:rPr>
        <w:t xml:space="preserve">предусматривать согласно СП 120.13330 и проверять на соответствие требованиям </w:t>
      </w:r>
      <w:r w:rsidR="00A747BE" w:rsidRPr="00FC7D6F">
        <w:rPr>
          <w:rFonts w:ascii="Times New Roman" w:hAnsi="Times New Roman"/>
          <w:sz w:val="24"/>
          <w:szCs w:val="24"/>
        </w:rPr>
        <w:t>СП 88.13330</w:t>
      </w:r>
      <w:r w:rsidRPr="00FC7D6F">
        <w:rPr>
          <w:rFonts w:ascii="Times New Roman" w:hAnsi="Times New Roman"/>
          <w:sz w:val="24"/>
          <w:szCs w:val="24"/>
        </w:rPr>
        <w:t>,</w:t>
      </w:r>
      <w:r w:rsidR="009550D5">
        <w:rPr>
          <w:rFonts w:ascii="Times New Roman" w:hAnsi="Times New Roman"/>
          <w:sz w:val="24"/>
          <w:szCs w:val="24"/>
        </w:rPr>
        <w:t xml:space="preserve"> </w:t>
      </w:r>
      <w:r w:rsidR="00A747BE" w:rsidRPr="00FC7D6F">
        <w:rPr>
          <w:rFonts w:ascii="Times New Roman" w:hAnsi="Times New Roman"/>
          <w:sz w:val="24"/>
          <w:szCs w:val="24"/>
        </w:rPr>
        <w:t>СП 165.1325800</w:t>
      </w:r>
      <w:r w:rsidRPr="00FC7D6F">
        <w:rPr>
          <w:rFonts w:ascii="Times New Roman" w:hAnsi="Times New Roman"/>
          <w:sz w:val="24"/>
          <w:szCs w:val="24"/>
        </w:rPr>
        <w:t xml:space="preserve"> и настоящего свода правил.</w:t>
      </w:r>
    </w:p>
    <w:p w14:paraId="41EDE530" w14:textId="77777777" w:rsidR="00E649D7" w:rsidRPr="00FC7D6F" w:rsidRDefault="00E649D7" w:rsidP="00E649D7">
      <w:pPr>
        <w:spacing w:after="0" w:line="240" w:lineRule="auto"/>
        <w:ind w:firstLine="567"/>
        <w:jc w:val="both"/>
        <w:rPr>
          <w:rFonts w:ascii="Times New Roman" w:hAnsi="Times New Roman"/>
          <w:sz w:val="24"/>
          <w:szCs w:val="24"/>
        </w:rPr>
      </w:pPr>
      <w:r w:rsidRPr="00FC7D6F">
        <w:rPr>
          <w:rFonts w:ascii="Times New Roman" w:hAnsi="Times New Roman"/>
          <w:sz w:val="24"/>
          <w:szCs w:val="24"/>
        </w:rPr>
        <w:t>К таким строительным конструкциям относятся:</w:t>
      </w:r>
    </w:p>
    <w:p w14:paraId="5E7E3DD9" w14:textId="77777777" w:rsidR="00E649D7" w:rsidRPr="00FC7D6F" w:rsidRDefault="00E649D7" w:rsidP="00E649D7">
      <w:pPr>
        <w:spacing w:after="0" w:line="240" w:lineRule="auto"/>
        <w:ind w:firstLine="567"/>
        <w:jc w:val="both"/>
        <w:rPr>
          <w:rFonts w:ascii="Times New Roman" w:hAnsi="Times New Roman"/>
          <w:sz w:val="24"/>
          <w:szCs w:val="24"/>
        </w:rPr>
      </w:pPr>
      <w:r w:rsidRPr="00FC7D6F">
        <w:rPr>
          <w:rFonts w:ascii="Times New Roman" w:hAnsi="Times New Roman"/>
          <w:sz w:val="24"/>
          <w:szCs w:val="24"/>
        </w:rPr>
        <w:t xml:space="preserve">- </w:t>
      </w:r>
      <w:r w:rsidR="00583814" w:rsidRPr="00FC7D6F">
        <w:rPr>
          <w:rFonts w:ascii="Times New Roman" w:hAnsi="Times New Roman"/>
          <w:sz w:val="24"/>
          <w:szCs w:val="24"/>
        </w:rPr>
        <w:t>обделки</w:t>
      </w:r>
      <w:r w:rsidRPr="00FC7D6F">
        <w:rPr>
          <w:rFonts w:ascii="Times New Roman" w:hAnsi="Times New Roman"/>
          <w:sz w:val="24"/>
          <w:szCs w:val="24"/>
        </w:rPr>
        <w:t xml:space="preserve"> сооружений;</w:t>
      </w:r>
    </w:p>
    <w:p w14:paraId="2C179EC0" w14:textId="77777777" w:rsidR="00E649D7" w:rsidRPr="00FC7D6F" w:rsidRDefault="00E649D7" w:rsidP="00E649D7">
      <w:pPr>
        <w:spacing w:after="0" w:line="240" w:lineRule="auto"/>
        <w:ind w:firstLine="567"/>
        <w:jc w:val="both"/>
        <w:rPr>
          <w:rFonts w:ascii="Times New Roman" w:hAnsi="Times New Roman"/>
          <w:sz w:val="24"/>
          <w:szCs w:val="24"/>
        </w:rPr>
      </w:pPr>
      <w:r w:rsidRPr="00FC7D6F">
        <w:rPr>
          <w:rFonts w:ascii="Times New Roman" w:hAnsi="Times New Roman"/>
          <w:sz w:val="24"/>
          <w:szCs w:val="24"/>
        </w:rPr>
        <w:t>- внутренние несущие (опорные) стены, ригели, колонны и фундаменты;</w:t>
      </w:r>
    </w:p>
    <w:p w14:paraId="2131FB53" w14:textId="77777777" w:rsidR="00E649D7" w:rsidRPr="00FC7D6F" w:rsidRDefault="00E649D7" w:rsidP="00E649D7">
      <w:pPr>
        <w:spacing w:after="0" w:line="240" w:lineRule="auto"/>
        <w:ind w:firstLine="567"/>
        <w:jc w:val="both"/>
        <w:rPr>
          <w:rFonts w:ascii="Times New Roman" w:hAnsi="Times New Roman"/>
          <w:sz w:val="24"/>
          <w:szCs w:val="24"/>
        </w:rPr>
      </w:pPr>
      <w:r w:rsidRPr="00FC7D6F">
        <w:rPr>
          <w:rFonts w:ascii="Times New Roman" w:hAnsi="Times New Roman"/>
          <w:sz w:val="24"/>
          <w:szCs w:val="24"/>
        </w:rPr>
        <w:t>- междуэтажные перекрытия, если они являются дополнительными опорами наружных стен;</w:t>
      </w:r>
    </w:p>
    <w:p w14:paraId="1583753F" w14:textId="77777777" w:rsidR="00E649D7" w:rsidRPr="00FC7D6F" w:rsidRDefault="00E649D7" w:rsidP="00E649D7">
      <w:pPr>
        <w:spacing w:after="0" w:line="240" w:lineRule="auto"/>
        <w:ind w:firstLine="567"/>
        <w:jc w:val="both"/>
        <w:rPr>
          <w:rFonts w:ascii="Times New Roman" w:hAnsi="Times New Roman"/>
          <w:sz w:val="24"/>
          <w:szCs w:val="24"/>
        </w:rPr>
      </w:pPr>
      <w:r w:rsidRPr="00FC7D6F">
        <w:rPr>
          <w:rFonts w:ascii="Times New Roman" w:hAnsi="Times New Roman"/>
          <w:sz w:val="24"/>
          <w:szCs w:val="24"/>
        </w:rPr>
        <w:t>- внутренние конструкции (перегородки, междуэтажные перекрытия, не являющиеся опорами наружных стен, колонны встроенных частей сооружений, фундаменты под оборудование, устройства для крепления оборудования и коммуникаций и т.</w:t>
      </w:r>
      <w:r w:rsidR="00C876D4">
        <w:rPr>
          <w:rFonts w:ascii="Times New Roman" w:hAnsi="Times New Roman"/>
          <w:sz w:val="24"/>
          <w:szCs w:val="24"/>
        </w:rPr>
        <w:t xml:space="preserve"> </w:t>
      </w:r>
      <w:r w:rsidRPr="00FC7D6F">
        <w:rPr>
          <w:rFonts w:ascii="Times New Roman" w:hAnsi="Times New Roman"/>
          <w:sz w:val="24"/>
          <w:szCs w:val="24"/>
        </w:rPr>
        <w:t>п.).</w:t>
      </w:r>
    </w:p>
    <w:p w14:paraId="6F35C069" w14:textId="77777777" w:rsidR="00E649D7" w:rsidRPr="00FC7D6F" w:rsidRDefault="00E649D7" w:rsidP="00E649D7">
      <w:pPr>
        <w:spacing w:after="0" w:line="240" w:lineRule="auto"/>
        <w:ind w:firstLine="567"/>
        <w:jc w:val="both"/>
        <w:rPr>
          <w:rFonts w:ascii="Times New Roman" w:hAnsi="Times New Roman"/>
          <w:sz w:val="24"/>
          <w:szCs w:val="24"/>
        </w:rPr>
      </w:pPr>
      <w:r w:rsidRPr="00FC7D6F">
        <w:rPr>
          <w:rFonts w:ascii="Times New Roman" w:hAnsi="Times New Roman"/>
          <w:sz w:val="24"/>
          <w:szCs w:val="24"/>
        </w:rPr>
        <w:t xml:space="preserve">7.1.2 </w:t>
      </w:r>
      <w:r w:rsidR="00FD2135" w:rsidRPr="00FC7D6F">
        <w:rPr>
          <w:rFonts w:ascii="Times New Roman" w:hAnsi="Times New Roman"/>
          <w:sz w:val="24"/>
          <w:szCs w:val="24"/>
        </w:rPr>
        <w:t>Несущие</w:t>
      </w:r>
      <w:r w:rsidRPr="00FC7D6F">
        <w:rPr>
          <w:rFonts w:ascii="Times New Roman" w:hAnsi="Times New Roman"/>
          <w:sz w:val="24"/>
          <w:szCs w:val="24"/>
        </w:rPr>
        <w:t xml:space="preserve"> конструкции должны:</w:t>
      </w:r>
    </w:p>
    <w:p w14:paraId="7C2363C4" w14:textId="77777777" w:rsidR="00E649D7" w:rsidRPr="00FC7D6F" w:rsidRDefault="00E649D7" w:rsidP="00E649D7">
      <w:pPr>
        <w:spacing w:after="0" w:line="240" w:lineRule="auto"/>
        <w:ind w:firstLine="567"/>
        <w:jc w:val="both"/>
        <w:rPr>
          <w:rFonts w:ascii="Times New Roman" w:hAnsi="Times New Roman"/>
          <w:sz w:val="24"/>
          <w:szCs w:val="24"/>
        </w:rPr>
      </w:pPr>
      <w:r w:rsidRPr="00FC7D6F">
        <w:rPr>
          <w:rFonts w:ascii="Times New Roman" w:hAnsi="Times New Roman"/>
          <w:sz w:val="24"/>
          <w:szCs w:val="24"/>
        </w:rPr>
        <w:t>- обладать необходимой несущей способностью (прочностью), герметичностью, в том числе после воздействия расчетных сре</w:t>
      </w:r>
      <w:r w:rsidR="00C876D4">
        <w:rPr>
          <w:rFonts w:ascii="Times New Roman" w:hAnsi="Times New Roman"/>
          <w:sz w:val="24"/>
          <w:szCs w:val="24"/>
        </w:rPr>
        <w:t>дств поражения (п</w:t>
      </w:r>
      <w:r w:rsidRPr="00FC7D6F">
        <w:rPr>
          <w:rFonts w:ascii="Times New Roman" w:hAnsi="Times New Roman"/>
          <w:sz w:val="24"/>
          <w:szCs w:val="24"/>
        </w:rPr>
        <w:t>риложение В), а также обеспечивать совместно с грунтовой толщей защиту от поражающих факторов;</w:t>
      </w:r>
    </w:p>
    <w:p w14:paraId="74B75E7F" w14:textId="77777777" w:rsidR="00E649D7" w:rsidRPr="00FC7D6F" w:rsidRDefault="00E649D7" w:rsidP="00E649D7">
      <w:pPr>
        <w:spacing w:after="0" w:line="240" w:lineRule="auto"/>
        <w:ind w:firstLine="567"/>
        <w:jc w:val="both"/>
        <w:rPr>
          <w:rFonts w:ascii="Times New Roman" w:hAnsi="Times New Roman"/>
          <w:sz w:val="24"/>
          <w:szCs w:val="24"/>
        </w:rPr>
      </w:pPr>
      <w:r w:rsidRPr="00FC7D6F">
        <w:rPr>
          <w:rFonts w:ascii="Times New Roman" w:hAnsi="Times New Roman"/>
          <w:sz w:val="24"/>
          <w:szCs w:val="24"/>
        </w:rPr>
        <w:t>- выдерживать сейсмовзрывное воздействие расчетных средств поражения;</w:t>
      </w:r>
    </w:p>
    <w:p w14:paraId="39B11790" w14:textId="77777777" w:rsidR="00E649D7" w:rsidRPr="00FC7D6F" w:rsidRDefault="00E649D7" w:rsidP="00E649D7">
      <w:pPr>
        <w:spacing w:after="0" w:line="240" w:lineRule="auto"/>
        <w:ind w:firstLine="567"/>
        <w:jc w:val="both"/>
        <w:rPr>
          <w:rFonts w:ascii="Times New Roman" w:hAnsi="Times New Roman"/>
          <w:sz w:val="24"/>
          <w:szCs w:val="24"/>
        </w:rPr>
      </w:pPr>
      <w:r w:rsidRPr="00FC7D6F">
        <w:rPr>
          <w:rFonts w:ascii="Times New Roman" w:hAnsi="Times New Roman"/>
          <w:sz w:val="24"/>
          <w:szCs w:val="24"/>
        </w:rPr>
        <w:t>- снижать действие ЭМИ расчетных средств поражения;</w:t>
      </w:r>
    </w:p>
    <w:p w14:paraId="59E1B8AB" w14:textId="77777777" w:rsidR="00E649D7" w:rsidRPr="00FC7D6F" w:rsidRDefault="00E649D7" w:rsidP="00E649D7">
      <w:pPr>
        <w:spacing w:after="0" w:line="240" w:lineRule="auto"/>
        <w:ind w:firstLine="567"/>
        <w:jc w:val="both"/>
        <w:rPr>
          <w:rFonts w:ascii="Times New Roman" w:hAnsi="Times New Roman"/>
          <w:sz w:val="24"/>
          <w:szCs w:val="24"/>
        </w:rPr>
      </w:pPr>
      <w:r w:rsidRPr="00FC7D6F">
        <w:rPr>
          <w:rFonts w:ascii="Times New Roman" w:hAnsi="Times New Roman"/>
          <w:sz w:val="24"/>
          <w:szCs w:val="24"/>
        </w:rPr>
        <w:t>- обеспечивать требуемую степень ослабления проникающей радиации;</w:t>
      </w:r>
    </w:p>
    <w:p w14:paraId="43764B4B" w14:textId="77777777" w:rsidR="00E649D7" w:rsidRPr="00FC7D6F" w:rsidRDefault="00E649D7" w:rsidP="00E649D7">
      <w:pPr>
        <w:spacing w:after="0" w:line="240" w:lineRule="auto"/>
        <w:ind w:firstLine="567"/>
        <w:jc w:val="both"/>
        <w:rPr>
          <w:rFonts w:ascii="Times New Roman" w:hAnsi="Times New Roman"/>
          <w:sz w:val="24"/>
          <w:szCs w:val="24"/>
        </w:rPr>
      </w:pPr>
      <w:r w:rsidRPr="00FC7D6F">
        <w:rPr>
          <w:rFonts w:ascii="Times New Roman" w:hAnsi="Times New Roman"/>
          <w:sz w:val="24"/>
          <w:szCs w:val="24"/>
        </w:rPr>
        <w:t>- удовлетворять требованиям пожарной безопасности;</w:t>
      </w:r>
    </w:p>
    <w:p w14:paraId="2C33478D" w14:textId="77777777" w:rsidR="00E649D7" w:rsidRPr="00FC7D6F" w:rsidRDefault="00E649D7" w:rsidP="00E649D7">
      <w:pPr>
        <w:spacing w:after="0" w:line="240" w:lineRule="auto"/>
        <w:ind w:firstLine="567"/>
        <w:jc w:val="both"/>
        <w:rPr>
          <w:rFonts w:ascii="Times New Roman" w:hAnsi="Times New Roman"/>
          <w:sz w:val="24"/>
          <w:szCs w:val="24"/>
        </w:rPr>
      </w:pPr>
      <w:r w:rsidRPr="00FC7D6F">
        <w:rPr>
          <w:rFonts w:ascii="Times New Roman" w:hAnsi="Times New Roman"/>
          <w:sz w:val="24"/>
          <w:szCs w:val="24"/>
        </w:rPr>
        <w:t>- обладать устойчивостью против коррозии;</w:t>
      </w:r>
    </w:p>
    <w:p w14:paraId="464CB4C1" w14:textId="77777777" w:rsidR="00E649D7" w:rsidRPr="00FC7D6F" w:rsidRDefault="00E649D7" w:rsidP="00E649D7">
      <w:pPr>
        <w:spacing w:after="0" w:line="240" w:lineRule="auto"/>
        <w:ind w:firstLine="567"/>
        <w:jc w:val="both"/>
        <w:rPr>
          <w:rFonts w:ascii="Times New Roman" w:hAnsi="Times New Roman"/>
          <w:sz w:val="24"/>
          <w:szCs w:val="24"/>
        </w:rPr>
      </w:pPr>
      <w:r w:rsidRPr="00FC7D6F">
        <w:rPr>
          <w:rFonts w:ascii="Times New Roman" w:hAnsi="Times New Roman"/>
          <w:sz w:val="24"/>
          <w:szCs w:val="24"/>
        </w:rPr>
        <w:t>- быть экономичными и технологичными при строительстве.</w:t>
      </w:r>
    </w:p>
    <w:p w14:paraId="07BF235D" w14:textId="77777777" w:rsidR="00E649D7" w:rsidRPr="00FC7D6F" w:rsidRDefault="00E649D7" w:rsidP="00E649D7">
      <w:pPr>
        <w:spacing w:after="0" w:line="240" w:lineRule="auto"/>
        <w:ind w:firstLine="567"/>
        <w:jc w:val="both"/>
        <w:rPr>
          <w:rFonts w:ascii="Times New Roman" w:hAnsi="Times New Roman"/>
          <w:sz w:val="24"/>
          <w:szCs w:val="24"/>
        </w:rPr>
      </w:pPr>
      <w:r w:rsidRPr="00FC7D6F">
        <w:rPr>
          <w:rFonts w:ascii="Times New Roman" w:hAnsi="Times New Roman"/>
          <w:sz w:val="24"/>
          <w:szCs w:val="24"/>
        </w:rPr>
        <w:t xml:space="preserve">7.1.3 Внутренние конструкции и их сопряжения с </w:t>
      </w:r>
      <w:r w:rsidR="00FD2135" w:rsidRPr="00FC7D6F">
        <w:rPr>
          <w:rFonts w:ascii="Times New Roman" w:hAnsi="Times New Roman"/>
          <w:sz w:val="24"/>
          <w:szCs w:val="24"/>
        </w:rPr>
        <w:t>обделками</w:t>
      </w:r>
      <w:r w:rsidRPr="00FC7D6F">
        <w:rPr>
          <w:rFonts w:ascii="Times New Roman" w:hAnsi="Times New Roman"/>
          <w:sz w:val="24"/>
          <w:szCs w:val="24"/>
        </w:rPr>
        <w:t xml:space="preserve"> должны удовлетворять требованиям:</w:t>
      </w:r>
    </w:p>
    <w:p w14:paraId="4ABC52B1" w14:textId="77777777" w:rsidR="00E649D7" w:rsidRPr="00FC7D6F" w:rsidRDefault="00E649D7" w:rsidP="00E649D7">
      <w:pPr>
        <w:spacing w:after="0" w:line="240" w:lineRule="auto"/>
        <w:ind w:firstLine="567"/>
        <w:jc w:val="both"/>
        <w:rPr>
          <w:rFonts w:ascii="Times New Roman" w:hAnsi="Times New Roman"/>
          <w:sz w:val="24"/>
          <w:szCs w:val="24"/>
        </w:rPr>
      </w:pPr>
      <w:r w:rsidRPr="00FC7D6F">
        <w:rPr>
          <w:rFonts w:ascii="Times New Roman" w:hAnsi="Times New Roman"/>
          <w:sz w:val="24"/>
          <w:szCs w:val="24"/>
        </w:rPr>
        <w:lastRenderedPageBreak/>
        <w:t>- прочности с учетом деформации элементов, подвергающихся непосредственному воздействию поражающих факторов и усилий, возникающих в результате действия инерционных сил;</w:t>
      </w:r>
    </w:p>
    <w:p w14:paraId="35BD3B13" w14:textId="77777777" w:rsidR="00E649D7" w:rsidRPr="00FC7D6F" w:rsidRDefault="00E649D7" w:rsidP="00E649D7">
      <w:pPr>
        <w:spacing w:after="0" w:line="240" w:lineRule="auto"/>
        <w:ind w:firstLine="567"/>
        <w:jc w:val="both"/>
        <w:rPr>
          <w:rFonts w:ascii="Times New Roman" w:hAnsi="Times New Roman"/>
          <w:sz w:val="24"/>
          <w:szCs w:val="24"/>
        </w:rPr>
      </w:pPr>
      <w:r w:rsidRPr="00FC7D6F">
        <w:rPr>
          <w:rFonts w:ascii="Times New Roman" w:hAnsi="Times New Roman"/>
          <w:sz w:val="24"/>
          <w:szCs w:val="24"/>
        </w:rPr>
        <w:t>- герметичности, в том числе и после воздействия расчетных средств поражения;</w:t>
      </w:r>
    </w:p>
    <w:p w14:paraId="37901B86" w14:textId="77777777" w:rsidR="00E649D7" w:rsidRPr="00FC7D6F" w:rsidRDefault="00E649D7" w:rsidP="00E649D7">
      <w:pPr>
        <w:spacing w:after="0" w:line="240" w:lineRule="auto"/>
        <w:ind w:firstLine="567"/>
        <w:jc w:val="both"/>
        <w:rPr>
          <w:rFonts w:ascii="Times New Roman" w:hAnsi="Times New Roman"/>
          <w:sz w:val="24"/>
          <w:szCs w:val="24"/>
        </w:rPr>
      </w:pPr>
      <w:r w:rsidRPr="00FC7D6F">
        <w:rPr>
          <w:rFonts w:ascii="Times New Roman" w:hAnsi="Times New Roman"/>
          <w:sz w:val="24"/>
          <w:szCs w:val="24"/>
        </w:rPr>
        <w:t>- пожарной безопасности.</w:t>
      </w:r>
    </w:p>
    <w:p w14:paraId="2E7CB26E" w14:textId="77777777" w:rsidR="00E649D7" w:rsidRPr="00FC7D6F" w:rsidRDefault="00E649D7" w:rsidP="00E649D7">
      <w:pPr>
        <w:spacing w:after="0" w:line="240" w:lineRule="auto"/>
        <w:ind w:firstLine="567"/>
        <w:jc w:val="both"/>
        <w:rPr>
          <w:rFonts w:ascii="Times New Roman" w:hAnsi="Times New Roman"/>
          <w:sz w:val="24"/>
          <w:szCs w:val="24"/>
        </w:rPr>
      </w:pPr>
      <w:r w:rsidRPr="00FC7D6F">
        <w:rPr>
          <w:rFonts w:ascii="Times New Roman" w:hAnsi="Times New Roman"/>
          <w:sz w:val="24"/>
          <w:szCs w:val="24"/>
        </w:rPr>
        <w:t xml:space="preserve">7.1.4 Перегонные защитно-герметические затворы с электроприводом должны закрываться и обеспечивать герметизацию за </w:t>
      </w:r>
      <w:r w:rsidR="00C876D4">
        <w:rPr>
          <w:rFonts w:ascii="Times New Roman" w:hAnsi="Times New Roman"/>
          <w:sz w:val="24"/>
          <w:szCs w:val="24"/>
        </w:rPr>
        <w:t>время, не превышающее 2,5 мин</w:t>
      </w:r>
      <w:r w:rsidRPr="00FC7D6F">
        <w:rPr>
          <w:rFonts w:ascii="Times New Roman" w:hAnsi="Times New Roman"/>
          <w:sz w:val="24"/>
          <w:szCs w:val="24"/>
        </w:rPr>
        <w:t>, остальные защитно-герметические затворы с электроприводом должны закрываться з</w:t>
      </w:r>
      <w:r w:rsidR="00C876D4">
        <w:rPr>
          <w:rFonts w:ascii="Times New Roman" w:hAnsi="Times New Roman"/>
          <w:sz w:val="24"/>
          <w:szCs w:val="24"/>
        </w:rPr>
        <w:t>а время, не превышающее 2 мин</w:t>
      </w:r>
      <w:r w:rsidRPr="00FC7D6F">
        <w:rPr>
          <w:rFonts w:ascii="Times New Roman" w:hAnsi="Times New Roman"/>
          <w:sz w:val="24"/>
          <w:szCs w:val="24"/>
        </w:rPr>
        <w:t>.</w:t>
      </w:r>
    </w:p>
    <w:p w14:paraId="00D5FC22" w14:textId="77777777" w:rsidR="00E649D7" w:rsidRPr="00FC7D6F" w:rsidRDefault="00E649D7" w:rsidP="006B4635">
      <w:pPr>
        <w:pStyle w:val="2"/>
        <w:spacing w:before="240" w:after="120" w:line="240" w:lineRule="auto"/>
        <w:ind w:firstLine="567"/>
        <w:jc w:val="both"/>
        <w:rPr>
          <w:rFonts w:ascii="Times New Roman" w:hAnsi="Times New Roman"/>
          <w:color w:val="auto"/>
          <w:sz w:val="24"/>
          <w:szCs w:val="24"/>
        </w:rPr>
      </w:pPr>
      <w:bookmarkStart w:id="32" w:name="_Toc435520176"/>
      <w:bookmarkStart w:id="33" w:name="_Toc448336248"/>
      <w:r w:rsidRPr="00FC7D6F">
        <w:rPr>
          <w:rFonts w:ascii="Times New Roman" w:hAnsi="Times New Roman"/>
          <w:color w:val="auto"/>
          <w:sz w:val="24"/>
          <w:szCs w:val="24"/>
        </w:rPr>
        <w:t xml:space="preserve">7.2 </w:t>
      </w:r>
      <w:bookmarkEnd w:id="30"/>
      <w:r w:rsidRPr="00FC7D6F">
        <w:rPr>
          <w:rFonts w:ascii="Times New Roman" w:hAnsi="Times New Roman"/>
          <w:color w:val="auto"/>
          <w:sz w:val="24"/>
          <w:szCs w:val="24"/>
        </w:rPr>
        <w:t>Нагрузки и воздействия</w:t>
      </w:r>
      <w:bookmarkEnd w:id="32"/>
      <w:bookmarkEnd w:id="33"/>
    </w:p>
    <w:p w14:paraId="2C36537C" w14:textId="77777777" w:rsidR="00E649D7" w:rsidRPr="00FC7D6F" w:rsidRDefault="00E649D7" w:rsidP="00E649D7">
      <w:pPr>
        <w:spacing w:after="0" w:line="240" w:lineRule="auto"/>
        <w:ind w:firstLine="567"/>
        <w:jc w:val="both"/>
        <w:rPr>
          <w:rFonts w:ascii="Times New Roman" w:hAnsi="Times New Roman"/>
          <w:sz w:val="24"/>
          <w:szCs w:val="24"/>
        </w:rPr>
      </w:pPr>
      <w:bookmarkStart w:id="34" w:name="_Toc342381016"/>
      <w:r w:rsidRPr="00FC7D6F">
        <w:rPr>
          <w:rFonts w:ascii="Times New Roman" w:hAnsi="Times New Roman"/>
          <w:sz w:val="24"/>
          <w:szCs w:val="24"/>
        </w:rPr>
        <w:t xml:space="preserve">7.2.1 </w:t>
      </w:r>
      <w:r w:rsidR="00FC686E" w:rsidRPr="00FC7D6F">
        <w:rPr>
          <w:rFonts w:ascii="Times New Roman" w:hAnsi="Times New Roman"/>
          <w:sz w:val="24"/>
          <w:szCs w:val="24"/>
        </w:rPr>
        <w:t>Несущие конструкции сооружений метрополитена следует рассчитывать на особое сочетание нагрузок, состоящее из постоянных и временных нагрузок, определяемых в соответствии с тр</w:t>
      </w:r>
      <w:r w:rsidR="00C876D4">
        <w:rPr>
          <w:rFonts w:ascii="Times New Roman" w:hAnsi="Times New Roman"/>
          <w:sz w:val="24"/>
          <w:szCs w:val="24"/>
        </w:rPr>
        <w:t xml:space="preserve">ебованиями </w:t>
      </w:r>
      <w:r w:rsidR="00FC686E" w:rsidRPr="00FC7D6F">
        <w:rPr>
          <w:rFonts w:ascii="Times New Roman" w:hAnsi="Times New Roman"/>
          <w:sz w:val="24"/>
          <w:szCs w:val="24"/>
        </w:rPr>
        <w:t>СП 120.13330, а также динамической либо статической нагрузки, эквивалентной действию динамической нагрузки от воздействия ударной или сейсмовзрывной волны (эквивалентной статической нагрузки), а также от фугасного действия обычных средств поражения, поражения обломками строительных конструкций от обрушения  вышерасположенных этажей зданий различной этажности.</w:t>
      </w:r>
    </w:p>
    <w:p w14:paraId="3B2D7931" w14:textId="77777777" w:rsidR="00E649D7" w:rsidRPr="00FC7D6F" w:rsidRDefault="00E649D7" w:rsidP="00E649D7">
      <w:pPr>
        <w:spacing w:after="0" w:line="240" w:lineRule="auto"/>
        <w:ind w:firstLine="567"/>
        <w:jc w:val="both"/>
        <w:rPr>
          <w:rFonts w:ascii="Times New Roman" w:hAnsi="Times New Roman"/>
          <w:sz w:val="24"/>
          <w:szCs w:val="24"/>
        </w:rPr>
      </w:pPr>
      <w:r w:rsidRPr="00FC7D6F">
        <w:rPr>
          <w:rFonts w:ascii="Times New Roman" w:hAnsi="Times New Roman"/>
          <w:sz w:val="24"/>
          <w:szCs w:val="24"/>
        </w:rPr>
        <w:t>Все</w:t>
      </w:r>
      <w:r w:rsidR="00FD2135" w:rsidRPr="00FC7D6F">
        <w:rPr>
          <w:rFonts w:ascii="Times New Roman" w:hAnsi="Times New Roman"/>
          <w:sz w:val="24"/>
          <w:szCs w:val="24"/>
        </w:rPr>
        <w:t xml:space="preserve"> несущие</w:t>
      </w:r>
      <w:r w:rsidRPr="00FC7D6F">
        <w:rPr>
          <w:rFonts w:ascii="Times New Roman" w:hAnsi="Times New Roman"/>
          <w:sz w:val="24"/>
          <w:szCs w:val="24"/>
        </w:rPr>
        <w:t xml:space="preserve"> конструкции </w:t>
      </w:r>
      <w:r w:rsidR="00B93700">
        <w:rPr>
          <w:rFonts w:ascii="Times New Roman" w:hAnsi="Times New Roman"/>
          <w:sz w:val="24"/>
          <w:szCs w:val="24"/>
        </w:rPr>
        <w:t xml:space="preserve">следует </w:t>
      </w:r>
      <w:r w:rsidRPr="00FC7D6F">
        <w:rPr>
          <w:rFonts w:ascii="Times New Roman" w:hAnsi="Times New Roman"/>
          <w:sz w:val="24"/>
          <w:szCs w:val="24"/>
        </w:rPr>
        <w:t>проверять расчетом на основное сочетание нагрузок и воздействий, соответствующих условиям эксплуатации в мирное время</w:t>
      </w:r>
      <w:r w:rsidR="00E62D7D" w:rsidRPr="00FC7D6F">
        <w:rPr>
          <w:rFonts w:ascii="Times New Roman" w:hAnsi="Times New Roman"/>
          <w:sz w:val="24"/>
          <w:szCs w:val="24"/>
        </w:rPr>
        <w:t xml:space="preserve"> </w:t>
      </w:r>
      <w:r w:rsidR="00B93700">
        <w:rPr>
          <w:rFonts w:ascii="Times New Roman" w:hAnsi="Times New Roman"/>
          <w:sz w:val="24"/>
          <w:szCs w:val="24"/>
        </w:rPr>
        <w:t xml:space="preserve">в соответствии с требованиями </w:t>
      </w:r>
      <w:r w:rsidR="00E62D7D" w:rsidRPr="00FC7D6F">
        <w:rPr>
          <w:rFonts w:ascii="Times New Roman" w:hAnsi="Times New Roman"/>
          <w:sz w:val="24"/>
          <w:szCs w:val="24"/>
        </w:rPr>
        <w:t xml:space="preserve">СП 120.13330. </w:t>
      </w:r>
    </w:p>
    <w:p w14:paraId="5A8F142B" w14:textId="30528296" w:rsidR="002D6DD9" w:rsidRDefault="002D6DD9" w:rsidP="00E649D7">
      <w:pPr>
        <w:spacing w:after="0" w:line="240" w:lineRule="auto"/>
        <w:ind w:firstLine="567"/>
        <w:jc w:val="both"/>
        <w:rPr>
          <w:rFonts w:ascii="Times New Roman" w:hAnsi="Times New Roman"/>
          <w:sz w:val="24"/>
          <w:szCs w:val="24"/>
        </w:rPr>
      </w:pPr>
      <w:r w:rsidRPr="00FC7D6F">
        <w:rPr>
          <w:rFonts w:ascii="Times New Roman" w:hAnsi="Times New Roman"/>
          <w:sz w:val="24"/>
          <w:szCs w:val="24"/>
        </w:rPr>
        <w:t>Значение нагрузки от воздействия средств поражения на уровне расположения объектов метрополитена следует определять по существующим методика</w:t>
      </w:r>
      <w:r w:rsidR="00C00F8F" w:rsidRPr="00FC7D6F">
        <w:rPr>
          <w:rFonts w:ascii="Times New Roman" w:hAnsi="Times New Roman"/>
          <w:sz w:val="24"/>
          <w:szCs w:val="24"/>
        </w:rPr>
        <w:t>м</w:t>
      </w:r>
      <w:r w:rsidRPr="00FC7D6F">
        <w:rPr>
          <w:rFonts w:ascii="Times New Roman" w:hAnsi="Times New Roman"/>
          <w:sz w:val="24"/>
          <w:szCs w:val="24"/>
        </w:rPr>
        <w:t xml:space="preserve"> аналитическими или численными методами</w:t>
      </w:r>
      <w:r w:rsidR="00E242C4">
        <w:rPr>
          <w:rFonts w:ascii="Times New Roman" w:hAnsi="Times New Roman"/>
          <w:sz w:val="24"/>
          <w:szCs w:val="24"/>
        </w:rPr>
        <w:t xml:space="preserve">, </w:t>
      </w:r>
      <w:r w:rsidR="00E242C4" w:rsidRPr="00E242C4">
        <w:rPr>
          <w:rFonts w:ascii="Times New Roman" w:hAnsi="Times New Roman"/>
          <w:sz w:val="24"/>
          <w:szCs w:val="24"/>
        </w:rPr>
        <w:t>приведенными в СП 88.13330</w:t>
      </w:r>
      <w:r w:rsidRPr="00FC7D6F">
        <w:rPr>
          <w:rFonts w:ascii="Times New Roman" w:hAnsi="Times New Roman"/>
          <w:sz w:val="24"/>
          <w:szCs w:val="24"/>
        </w:rPr>
        <w:t>.</w:t>
      </w:r>
    </w:p>
    <w:p w14:paraId="0C0CBCDE" w14:textId="21D03AFC" w:rsidR="00E242C4" w:rsidRPr="00E242C4" w:rsidRDefault="00E242C4" w:rsidP="00E649D7">
      <w:pPr>
        <w:spacing w:after="0" w:line="240" w:lineRule="auto"/>
        <w:ind w:firstLine="567"/>
        <w:jc w:val="both"/>
        <w:rPr>
          <w:rFonts w:ascii="Times New Roman" w:hAnsi="Times New Roman"/>
          <w:b/>
          <w:bCs/>
          <w:sz w:val="24"/>
          <w:szCs w:val="24"/>
        </w:rPr>
      </w:pPr>
      <w:r w:rsidRPr="00E242C4">
        <w:rPr>
          <w:rFonts w:ascii="Times New Roman" w:hAnsi="Times New Roman"/>
          <w:b/>
          <w:bCs/>
          <w:sz w:val="24"/>
          <w:szCs w:val="24"/>
        </w:rPr>
        <w:t>(Измененная редакция, Изм. № 1).</w:t>
      </w:r>
    </w:p>
    <w:p w14:paraId="3E05A32B" w14:textId="77777777" w:rsidR="00E649D7" w:rsidRPr="00FC7D6F" w:rsidRDefault="00E649D7" w:rsidP="00E649D7">
      <w:pPr>
        <w:spacing w:after="0" w:line="240" w:lineRule="auto"/>
        <w:ind w:firstLine="567"/>
        <w:jc w:val="both"/>
        <w:rPr>
          <w:rFonts w:ascii="Times New Roman" w:hAnsi="Times New Roman"/>
          <w:sz w:val="24"/>
          <w:szCs w:val="24"/>
        </w:rPr>
      </w:pPr>
      <w:r w:rsidRPr="00FC7D6F">
        <w:rPr>
          <w:rFonts w:ascii="Times New Roman" w:hAnsi="Times New Roman"/>
          <w:sz w:val="24"/>
          <w:szCs w:val="24"/>
        </w:rPr>
        <w:t>7.2.2 При расчете сооружений на особое сочетание нагрузок коэффициенты сочетания нагрузок и перегрузки к эквивалентным статическим, постоянным и временным нагрузкам принимать равными единице.</w:t>
      </w:r>
    </w:p>
    <w:p w14:paraId="79517186" w14:textId="77777777" w:rsidR="00E649D7" w:rsidRPr="00FC7D6F" w:rsidRDefault="00E649D7" w:rsidP="00E649D7">
      <w:pPr>
        <w:spacing w:after="0" w:line="240" w:lineRule="auto"/>
        <w:ind w:firstLine="567"/>
        <w:jc w:val="both"/>
        <w:rPr>
          <w:rFonts w:ascii="Times New Roman" w:hAnsi="Times New Roman"/>
          <w:sz w:val="24"/>
          <w:szCs w:val="24"/>
        </w:rPr>
      </w:pPr>
      <w:r w:rsidRPr="00FC7D6F">
        <w:rPr>
          <w:rFonts w:ascii="Times New Roman" w:hAnsi="Times New Roman"/>
          <w:sz w:val="24"/>
          <w:szCs w:val="24"/>
        </w:rPr>
        <w:t>При проектировании сооружений метрополитена в качестве убежищ, располагаемых в сейсмоактивных районах, в расчете на особое сочетание нагрузок сейсмическое воздействие не учитывать.</w:t>
      </w:r>
    </w:p>
    <w:p w14:paraId="447D17C4" w14:textId="77777777" w:rsidR="00E649D7" w:rsidRPr="00FC7D6F" w:rsidRDefault="00E649D7" w:rsidP="00E649D7">
      <w:pPr>
        <w:spacing w:after="0" w:line="240" w:lineRule="auto"/>
        <w:ind w:firstLine="567"/>
        <w:jc w:val="both"/>
        <w:rPr>
          <w:rFonts w:ascii="Times New Roman" w:hAnsi="Times New Roman"/>
          <w:sz w:val="24"/>
          <w:szCs w:val="24"/>
        </w:rPr>
      </w:pPr>
      <w:r w:rsidRPr="00FC7D6F">
        <w:rPr>
          <w:rFonts w:ascii="Times New Roman" w:hAnsi="Times New Roman"/>
          <w:sz w:val="24"/>
          <w:szCs w:val="24"/>
        </w:rPr>
        <w:t xml:space="preserve">7.2.3 Несущие конструкции сооружений следует рассчитывать по предельному </w:t>
      </w:r>
      <w:r w:rsidR="00B93700">
        <w:rPr>
          <w:rFonts w:ascii="Times New Roman" w:hAnsi="Times New Roman"/>
          <w:sz w:val="24"/>
          <w:szCs w:val="24"/>
        </w:rPr>
        <w:t>состоянию 1б согласно требованиям</w:t>
      </w:r>
      <w:r w:rsidRPr="00FC7D6F">
        <w:rPr>
          <w:rFonts w:ascii="Times New Roman" w:hAnsi="Times New Roman"/>
          <w:sz w:val="24"/>
          <w:szCs w:val="24"/>
        </w:rPr>
        <w:t xml:space="preserve"> </w:t>
      </w:r>
      <w:r w:rsidR="00A747BE" w:rsidRPr="00FC7D6F">
        <w:rPr>
          <w:rFonts w:ascii="Times New Roman" w:hAnsi="Times New Roman"/>
          <w:sz w:val="24"/>
          <w:szCs w:val="24"/>
        </w:rPr>
        <w:t>СП 88.13330</w:t>
      </w:r>
      <w:r w:rsidRPr="00FC7D6F">
        <w:rPr>
          <w:rFonts w:ascii="Times New Roman" w:hAnsi="Times New Roman"/>
          <w:sz w:val="24"/>
          <w:szCs w:val="24"/>
        </w:rPr>
        <w:t xml:space="preserve"> и СП 120.13330, с учетом </w:t>
      </w:r>
      <w:proofErr w:type="gramStart"/>
      <w:r w:rsidRPr="00FC7D6F">
        <w:rPr>
          <w:rFonts w:ascii="Times New Roman" w:hAnsi="Times New Roman"/>
          <w:sz w:val="24"/>
          <w:szCs w:val="24"/>
        </w:rPr>
        <w:t>упруго</w:t>
      </w:r>
      <w:r w:rsidR="00234096">
        <w:rPr>
          <w:rFonts w:ascii="Times New Roman" w:hAnsi="Times New Roman"/>
          <w:sz w:val="24"/>
          <w:szCs w:val="24"/>
        </w:rPr>
        <w:t>-</w:t>
      </w:r>
      <w:r w:rsidRPr="00FC7D6F">
        <w:rPr>
          <w:rFonts w:ascii="Times New Roman" w:hAnsi="Times New Roman"/>
          <w:sz w:val="24"/>
          <w:szCs w:val="24"/>
        </w:rPr>
        <w:t>пластических</w:t>
      </w:r>
      <w:proofErr w:type="gramEnd"/>
      <w:r w:rsidRPr="00FC7D6F">
        <w:rPr>
          <w:rFonts w:ascii="Times New Roman" w:hAnsi="Times New Roman"/>
          <w:sz w:val="24"/>
          <w:szCs w:val="24"/>
        </w:rPr>
        <w:t xml:space="preserve"> свойств материалов.</w:t>
      </w:r>
    </w:p>
    <w:p w14:paraId="0E059E3C" w14:textId="77777777" w:rsidR="00E649D7" w:rsidRPr="00FC7D6F" w:rsidRDefault="00E649D7" w:rsidP="00E649D7">
      <w:pPr>
        <w:spacing w:after="0" w:line="240" w:lineRule="auto"/>
        <w:ind w:firstLine="567"/>
        <w:jc w:val="both"/>
        <w:rPr>
          <w:rFonts w:ascii="Times New Roman" w:hAnsi="Times New Roman"/>
          <w:sz w:val="24"/>
          <w:szCs w:val="24"/>
        </w:rPr>
      </w:pPr>
      <w:r w:rsidRPr="00FC7D6F">
        <w:rPr>
          <w:rFonts w:ascii="Times New Roman" w:hAnsi="Times New Roman"/>
          <w:sz w:val="24"/>
          <w:szCs w:val="24"/>
        </w:rPr>
        <w:t xml:space="preserve">Параметры поражающих факторов, используемые при расчете нагрузок, следует принимать в соответствие с заданием на проектирование, согласованным с территориальными органами МЧС России. Защищенность сооружений </w:t>
      </w:r>
      <w:r w:rsidR="00B93700">
        <w:rPr>
          <w:rFonts w:ascii="Times New Roman" w:hAnsi="Times New Roman"/>
          <w:sz w:val="24"/>
          <w:szCs w:val="24"/>
        </w:rPr>
        <w:t xml:space="preserve">следует </w:t>
      </w:r>
      <w:r w:rsidRPr="00FC7D6F">
        <w:rPr>
          <w:rFonts w:ascii="Times New Roman" w:hAnsi="Times New Roman"/>
          <w:sz w:val="24"/>
          <w:szCs w:val="24"/>
        </w:rPr>
        <w:t>определять для каждого варианта про</w:t>
      </w:r>
      <w:r w:rsidR="00B93700">
        <w:rPr>
          <w:rFonts w:ascii="Times New Roman" w:hAnsi="Times New Roman"/>
          <w:sz w:val="24"/>
          <w:szCs w:val="24"/>
        </w:rPr>
        <w:t xml:space="preserve">ектирования в соответствии с </w:t>
      </w:r>
      <w:r w:rsidRPr="00FC7D6F">
        <w:rPr>
          <w:rFonts w:ascii="Times New Roman" w:hAnsi="Times New Roman"/>
          <w:sz w:val="24"/>
          <w:szCs w:val="24"/>
        </w:rPr>
        <w:t xml:space="preserve">4.3.11. </w:t>
      </w:r>
    </w:p>
    <w:p w14:paraId="08942A15" w14:textId="77777777" w:rsidR="00E649D7" w:rsidRPr="00FC7D6F" w:rsidRDefault="00E649D7" w:rsidP="00E649D7">
      <w:pPr>
        <w:spacing w:after="0" w:line="240" w:lineRule="auto"/>
        <w:ind w:firstLine="567"/>
        <w:jc w:val="both"/>
        <w:rPr>
          <w:rFonts w:ascii="Times New Roman" w:hAnsi="Times New Roman"/>
          <w:sz w:val="24"/>
          <w:szCs w:val="24"/>
        </w:rPr>
      </w:pPr>
      <w:r w:rsidRPr="00FC7D6F">
        <w:rPr>
          <w:rFonts w:ascii="Times New Roman" w:hAnsi="Times New Roman"/>
          <w:sz w:val="24"/>
          <w:szCs w:val="24"/>
        </w:rPr>
        <w:t>7.2.4 Строительные конструкции и защитные устройства сооружений метрополитенов, приспосабливаемых для защиты населения, а также дополнительных сооружений для укрываемого населения следует рассчитывать на нагрузки от воздействия воз</w:t>
      </w:r>
      <w:r w:rsidR="009911FA">
        <w:rPr>
          <w:rFonts w:ascii="Times New Roman" w:hAnsi="Times New Roman"/>
          <w:sz w:val="24"/>
          <w:szCs w:val="24"/>
        </w:rPr>
        <w:t>душной ударной волны с избыточным давлением</w:t>
      </w:r>
      <w:r w:rsidRPr="00FC7D6F">
        <w:rPr>
          <w:rFonts w:ascii="Times New Roman" w:hAnsi="Times New Roman"/>
          <w:sz w:val="24"/>
          <w:szCs w:val="24"/>
        </w:rPr>
        <w:t xml:space="preserve"> во фронте на поверхности земли</w:t>
      </w:r>
      <w:r w:rsidR="009911FA">
        <w:rPr>
          <w:rFonts w:ascii="Times New Roman" w:hAnsi="Times New Roman"/>
          <w:sz w:val="24"/>
          <w:szCs w:val="24"/>
        </w:rPr>
        <w:t>, равным</w:t>
      </w:r>
      <w:r w:rsidRPr="00FC7D6F">
        <w:rPr>
          <w:rFonts w:ascii="Times New Roman" w:hAnsi="Times New Roman"/>
          <w:sz w:val="24"/>
          <w:szCs w:val="24"/>
        </w:rPr>
        <w:t xml:space="preserve"> 100 кПа (1 кгс/см</w:t>
      </w:r>
      <w:r w:rsidRPr="00FC7D6F">
        <w:rPr>
          <w:rFonts w:ascii="Times New Roman" w:hAnsi="Times New Roman"/>
          <w:sz w:val="24"/>
          <w:szCs w:val="24"/>
          <w:vertAlign w:val="superscript"/>
        </w:rPr>
        <w:t>2</w:t>
      </w:r>
      <w:r w:rsidR="009911FA">
        <w:rPr>
          <w:rFonts w:ascii="Times New Roman" w:hAnsi="Times New Roman"/>
          <w:sz w:val="24"/>
          <w:szCs w:val="24"/>
        </w:rPr>
        <w:t>) для</w:t>
      </w:r>
      <w:r w:rsidRPr="00FC7D6F">
        <w:rPr>
          <w:rFonts w:ascii="Times New Roman" w:hAnsi="Times New Roman"/>
          <w:sz w:val="24"/>
          <w:szCs w:val="24"/>
        </w:rPr>
        <w:t xml:space="preserve"> линий глубокого и мелкого заложения.</w:t>
      </w:r>
      <w:r w:rsidR="00595441" w:rsidRPr="00FC7D6F">
        <w:t xml:space="preserve"> </w:t>
      </w:r>
      <w:r w:rsidR="00595441" w:rsidRPr="00FC7D6F">
        <w:rPr>
          <w:rFonts w:ascii="Times New Roman" w:hAnsi="Times New Roman"/>
          <w:sz w:val="24"/>
          <w:szCs w:val="24"/>
        </w:rPr>
        <w:t>Нагрузку на несущие конструкции и оборудовани</w:t>
      </w:r>
      <w:r w:rsidR="00054661" w:rsidRPr="00FC7D6F">
        <w:rPr>
          <w:rFonts w:ascii="Times New Roman" w:hAnsi="Times New Roman"/>
          <w:sz w:val="24"/>
          <w:szCs w:val="24"/>
        </w:rPr>
        <w:t>е</w:t>
      </w:r>
      <w:r w:rsidR="00595441" w:rsidRPr="00FC7D6F">
        <w:rPr>
          <w:rFonts w:ascii="Times New Roman" w:hAnsi="Times New Roman"/>
          <w:sz w:val="24"/>
          <w:szCs w:val="24"/>
        </w:rPr>
        <w:t xml:space="preserve"> </w:t>
      </w:r>
      <w:r w:rsidR="00054661" w:rsidRPr="00FC7D6F">
        <w:rPr>
          <w:rFonts w:ascii="Times New Roman" w:hAnsi="Times New Roman"/>
          <w:sz w:val="24"/>
          <w:szCs w:val="24"/>
        </w:rPr>
        <w:t xml:space="preserve">следует определять </w:t>
      </w:r>
      <w:r w:rsidR="00595441" w:rsidRPr="00FC7D6F">
        <w:rPr>
          <w:rFonts w:ascii="Times New Roman" w:hAnsi="Times New Roman"/>
          <w:sz w:val="24"/>
          <w:szCs w:val="24"/>
        </w:rPr>
        <w:t>в з</w:t>
      </w:r>
      <w:r w:rsidR="00054661" w:rsidRPr="00FC7D6F">
        <w:rPr>
          <w:rFonts w:ascii="Times New Roman" w:hAnsi="Times New Roman"/>
          <w:sz w:val="24"/>
          <w:szCs w:val="24"/>
        </w:rPr>
        <w:t>ависимости от глубины заложения и физико-механических свойств грунтового массива</w:t>
      </w:r>
      <w:r w:rsidR="00595441" w:rsidRPr="00FC7D6F">
        <w:rPr>
          <w:rFonts w:ascii="Times New Roman" w:hAnsi="Times New Roman"/>
          <w:sz w:val="24"/>
          <w:szCs w:val="24"/>
        </w:rPr>
        <w:t>.</w:t>
      </w:r>
    </w:p>
    <w:p w14:paraId="371F29A4" w14:textId="77777777" w:rsidR="00E649D7" w:rsidRPr="00FC7D6F" w:rsidRDefault="00E649D7" w:rsidP="00E649D7">
      <w:pPr>
        <w:spacing w:after="0" w:line="240" w:lineRule="auto"/>
        <w:ind w:firstLine="567"/>
        <w:jc w:val="both"/>
        <w:rPr>
          <w:rFonts w:ascii="Times New Roman" w:hAnsi="Times New Roman"/>
          <w:sz w:val="24"/>
          <w:szCs w:val="24"/>
        </w:rPr>
      </w:pPr>
      <w:r w:rsidRPr="00FC7D6F">
        <w:rPr>
          <w:rFonts w:ascii="Times New Roman" w:hAnsi="Times New Roman"/>
          <w:sz w:val="24"/>
          <w:szCs w:val="24"/>
        </w:rPr>
        <w:lastRenderedPageBreak/>
        <w:t>7.2.5 Несущие конст</w:t>
      </w:r>
      <w:r w:rsidR="009911FA">
        <w:rPr>
          <w:rFonts w:ascii="Times New Roman" w:hAnsi="Times New Roman"/>
          <w:sz w:val="24"/>
          <w:szCs w:val="24"/>
        </w:rPr>
        <w:t>рукции сооружений рассчитывают</w:t>
      </w:r>
      <w:r w:rsidRPr="00FC7D6F">
        <w:rPr>
          <w:rFonts w:ascii="Times New Roman" w:hAnsi="Times New Roman"/>
          <w:sz w:val="24"/>
          <w:szCs w:val="24"/>
        </w:rPr>
        <w:t xml:space="preserve"> на действие обычных средств поражения, поражения обломками строительных конструкций от </w:t>
      </w:r>
      <w:proofErr w:type="gramStart"/>
      <w:r w:rsidRPr="00FC7D6F">
        <w:rPr>
          <w:rFonts w:ascii="Times New Roman" w:hAnsi="Times New Roman"/>
          <w:sz w:val="24"/>
          <w:szCs w:val="24"/>
        </w:rPr>
        <w:t>обрушения  вышерасположенных</w:t>
      </w:r>
      <w:proofErr w:type="gramEnd"/>
      <w:r w:rsidRPr="00FC7D6F">
        <w:rPr>
          <w:rFonts w:ascii="Times New Roman" w:hAnsi="Times New Roman"/>
          <w:sz w:val="24"/>
          <w:szCs w:val="24"/>
        </w:rPr>
        <w:t xml:space="preserve"> этажей зданий различной этажности по методикам, приведенным в </w:t>
      </w:r>
      <w:r w:rsidR="00A747BE" w:rsidRPr="00FC7D6F">
        <w:rPr>
          <w:rFonts w:ascii="Times New Roman" w:hAnsi="Times New Roman"/>
          <w:sz w:val="24"/>
          <w:szCs w:val="24"/>
        </w:rPr>
        <w:t>СП 88.13330</w:t>
      </w:r>
      <w:r w:rsidRPr="00FC7D6F">
        <w:rPr>
          <w:rFonts w:ascii="Times New Roman" w:hAnsi="Times New Roman"/>
          <w:sz w:val="24"/>
          <w:szCs w:val="24"/>
        </w:rPr>
        <w:t>.</w:t>
      </w:r>
    </w:p>
    <w:p w14:paraId="418D5364" w14:textId="77777777" w:rsidR="00E649D7" w:rsidRPr="00FC7D6F" w:rsidRDefault="00E649D7" w:rsidP="006B4635">
      <w:pPr>
        <w:pStyle w:val="2"/>
        <w:spacing w:before="240" w:after="120" w:line="240" w:lineRule="auto"/>
        <w:ind w:firstLine="567"/>
        <w:jc w:val="both"/>
        <w:rPr>
          <w:rFonts w:ascii="Times New Roman" w:hAnsi="Times New Roman"/>
          <w:color w:val="auto"/>
          <w:sz w:val="24"/>
          <w:szCs w:val="24"/>
        </w:rPr>
      </w:pPr>
      <w:bookmarkStart w:id="35" w:name="_Toc435520177"/>
      <w:bookmarkStart w:id="36" w:name="_Toc448336249"/>
      <w:r w:rsidRPr="00FC7D6F">
        <w:rPr>
          <w:rFonts w:ascii="Times New Roman" w:hAnsi="Times New Roman"/>
          <w:color w:val="auto"/>
          <w:sz w:val="24"/>
          <w:szCs w:val="24"/>
        </w:rPr>
        <w:t xml:space="preserve">7.3 </w:t>
      </w:r>
      <w:bookmarkEnd w:id="34"/>
      <w:r w:rsidRPr="00FC7D6F">
        <w:rPr>
          <w:rFonts w:ascii="Times New Roman" w:hAnsi="Times New Roman"/>
          <w:color w:val="auto"/>
          <w:sz w:val="24"/>
          <w:szCs w:val="24"/>
        </w:rPr>
        <w:t>Конструктивные решения</w:t>
      </w:r>
      <w:bookmarkEnd w:id="35"/>
      <w:bookmarkEnd w:id="36"/>
    </w:p>
    <w:p w14:paraId="65C502DC" w14:textId="77777777" w:rsidR="00E31A9D" w:rsidRPr="00FC7D6F" w:rsidRDefault="00E649D7" w:rsidP="00E649D7">
      <w:pPr>
        <w:spacing w:after="0" w:line="240" w:lineRule="auto"/>
        <w:ind w:firstLine="567"/>
        <w:jc w:val="both"/>
        <w:rPr>
          <w:rFonts w:ascii="Times New Roman" w:hAnsi="Times New Roman"/>
          <w:sz w:val="24"/>
          <w:szCs w:val="24"/>
        </w:rPr>
      </w:pPr>
      <w:r w:rsidRPr="00FC7D6F">
        <w:rPr>
          <w:rFonts w:ascii="Times New Roman" w:hAnsi="Times New Roman"/>
          <w:sz w:val="24"/>
          <w:szCs w:val="24"/>
        </w:rPr>
        <w:t xml:space="preserve">7.3.1 Несущие конструкции приспосабливаемых участков линий метрополитена должны обладать достаточной </w:t>
      </w:r>
      <w:r w:rsidR="00793D80" w:rsidRPr="00FC7D6F">
        <w:rPr>
          <w:rFonts w:ascii="Times New Roman" w:hAnsi="Times New Roman"/>
          <w:sz w:val="24"/>
          <w:szCs w:val="24"/>
        </w:rPr>
        <w:t xml:space="preserve">несущей способностью и герметичностью. </w:t>
      </w:r>
    </w:p>
    <w:p w14:paraId="520BA277" w14:textId="77777777" w:rsidR="00E649D7" w:rsidRPr="00FC7D6F" w:rsidRDefault="00E649D7" w:rsidP="00E649D7">
      <w:pPr>
        <w:spacing w:after="0" w:line="240" w:lineRule="auto"/>
        <w:ind w:firstLine="567"/>
        <w:jc w:val="both"/>
        <w:rPr>
          <w:rFonts w:ascii="Times New Roman" w:hAnsi="Times New Roman"/>
          <w:sz w:val="24"/>
          <w:szCs w:val="24"/>
        </w:rPr>
      </w:pPr>
      <w:r w:rsidRPr="00FC7D6F">
        <w:rPr>
          <w:rFonts w:ascii="Times New Roman" w:hAnsi="Times New Roman"/>
          <w:sz w:val="24"/>
          <w:szCs w:val="24"/>
        </w:rPr>
        <w:t xml:space="preserve">Для сборных и сборно-монолитных конструкций </w:t>
      </w:r>
      <w:r w:rsidR="002E7B16">
        <w:rPr>
          <w:rFonts w:ascii="Times New Roman" w:hAnsi="Times New Roman"/>
          <w:sz w:val="24"/>
          <w:szCs w:val="24"/>
        </w:rPr>
        <w:t xml:space="preserve">следует </w:t>
      </w:r>
      <w:r w:rsidRPr="00FC7D6F">
        <w:rPr>
          <w:rFonts w:ascii="Times New Roman" w:hAnsi="Times New Roman"/>
          <w:sz w:val="24"/>
          <w:szCs w:val="24"/>
        </w:rPr>
        <w:t xml:space="preserve">предусматривать надежные связи между собой и с фундаментом с использованием сварки закладных деталей или выпусков арматуры и </w:t>
      </w:r>
      <w:proofErr w:type="spellStart"/>
      <w:r w:rsidRPr="00FC7D6F">
        <w:rPr>
          <w:rFonts w:ascii="Times New Roman" w:hAnsi="Times New Roman"/>
          <w:sz w:val="24"/>
          <w:szCs w:val="24"/>
        </w:rPr>
        <w:t>омоноличиванием</w:t>
      </w:r>
      <w:proofErr w:type="spellEnd"/>
      <w:r w:rsidRPr="00FC7D6F">
        <w:rPr>
          <w:rFonts w:ascii="Times New Roman" w:hAnsi="Times New Roman"/>
          <w:sz w:val="24"/>
          <w:szCs w:val="24"/>
        </w:rPr>
        <w:t xml:space="preserve"> узлов сопряжения бетоном, заполнением швов между сборными элементами.</w:t>
      </w:r>
    </w:p>
    <w:p w14:paraId="23648254" w14:textId="77777777" w:rsidR="00E31A9D" w:rsidRPr="00FC7D6F" w:rsidRDefault="00E649D7" w:rsidP="00E649D7">
      <w:pPr>
        <w:spacing w:after="0" w:line="240" w:lineRule="auto"/>
        <w:ind w:firstLine="567"/>
        <w:jc w:val="both"/>
        <w:rPr>
          <w:rFonts w:ascii="Times New Roman" w:hAnsi="Times New Roman"/>
          <w:sz w:val="24"/>
          <w:szCs w:val="24"/>
        </w:rPr>
      </w:pPr>
      <w:r w:rsidRPr="00FC7D6F">
        <w:rPr>
          <w:rFonts w:ascii="Times New Roman" w:hAnsi="Times New Roman"/>
          <w:sz w:val="24"/>
          <w:szCs w:val="24"/>
        </w:rPr>
        <w:t xml:space="preserve">В водонасыщенных грунтах заполнение швов </w:t>
      </w:r>
      <w:r w:rsidR="001C0070" w:rsidRPr="00FC7D6F">
        <w:rPr>
          <w:rFonts w:ascii="Times New Roman" w:hAnsi="Times New Roman"/>
          <w:sz w:val="24"/>
          <w:szCs w:val="24"/>
        </w:rPr>
        <w:t>выполняется материалом с</w:t>
      </w:r>
      <w:r w:rsidR="00E31A9D" w:rsidRPr="00FC7D6F">
        <w:rPr>
          <w:rFonts w:ascii="Times New Roman" w:hAnsi="Times New Roman"/>
          <w:sz w:val="24"/>
          <w:szCs w:val="24"/>
        </w:rPr>
        <w:t xml:space="preserve"> </w:t>
      </w:r>
      <w:proofErr w:type="spellStart"/>
      <w:r w:rsidR="00E31A9D" w:rsidRPr="00FC7D6F">
        <w:rPr>
          <w:rFonts w:ascii="Times New Roman" w:hAnsi="Times New Roman"/>
          <w:sz w:val="24"/>
          <w:szCs w:val="24"/>
        </w:rPr>
        <w:t>ге</w:t>
      </w:r>
      <w:r w:rsidR="00783008" w:rsidRPr="00FC7D6F">
        <w:rPr>
          <w:rFonts w:ascii="Times New Roman" w:hAnsi="Times New Roman"/>
          <w:sz w:val="24"/>
          <w:szCs w:val="24"/>
        </w:rPr>
        <w:t>д</w:t>
      </w:r>
      <w:r w:rsidR="001C0070" w:rsidRPr="00FC7D6F">
        <w:rPr>
          <w:rFonts w:ascii="Times New Roman" w:hAnsi="Times New Roman"/>
          <w:sz w:val="24"/>
          <w:szCs w:val="24"/>
        </w:rPr>
        <w:t>рметизирующими</w:t>
      </w:r>
      <w:proofErr w:type="spellEnd"/>
      <w:r w:rsidR="001C0070" w:rsidRPr="00FC7D6F">
        <w:rPr>
          <w:rFonts w:ascii="Times New Roman" w:hAnsi="Times New Roman"/>
          <w:sz w:val="24"/>
          <w:szCs w:val="24"/>
        </w:rPr>
        <w:t xml:space="preserve"> свойствами не ниже материала несущих конструкций.</w:t>
      </w:r>
      <w:r w:rsidR="00793D80" w:rsidRPr="00FC7D6F">
        <w:rPr>
          <w:rFonts w:ascii="Times New Roman" w:hAnsi="Times New Roman"/>
          <w:sz w:val="24"/>
          <w:szCs w:val="24"/>
        </w:rPr>
        <w:t xml:space="preserve"> </w:t>
      </w:r>
      <w:r w:rsidR="001C0070" w:rsidRPr="00FC7D6F">
        <w:rPr>
          <w:rFonts w:ascii="Times New Roman" w:hAnsi="Times New Roman"/>
          <w:sz w:val="24"/>
          <w:szCs w:val="24"/>
        </w:rPr>
        <w:t xml:space="preserve"> </w:t>
      </w:r>
    </w:p>
    <w:p w14:paraId="61E894D9" w14:textId="0D42708E" w:rsidR="00E649D7" w:rsidRDefault="00E649D7" w:rsidP="00E649D7">
      <w:pPr>
        <w:spacing w:after="0" w:line="240" w:lineRule="auto"/>
        <w:ind w:firstLine="567"/>
        <w:jc w:val="both"/>
        <w:rPr>
          <w:rFonts w:ascii="Times New Roman" w:hAnsi="Times New Roman"/>
          <w:sz w:val="24"/>
          <w:szCs w:val="24"/>
        </w:rPr>
      </w:pPr>
      <w:r w:rsidRPr="00FC7D6F">
        <w:rPr>
          <w:rFonts w:ascii="Times New Roman" w:hAnsi="Times New Roman"/>
          <w:sz w:val="24"/>
          <w:szCs w:val="24"/>
        </w:rPr>
        <w:t xml:space="preserve">7.3.2 Внутренние перегородки </w:t>
      </w:r>
      <w:r w:rsidR="002E7B16">
        <w:rPr>
          <w:rFonts w:ascii="Times New Roman" w:hAnsi="Times New Roman"/>
          <w:sz w:val="24"/>
          <w:szCs w:val="24"/>
        </w:rPr>
        <w:t xml:space="preserve">следует </w:t>
      </w:r>
      <w:r w:rsidRPr="00FC7D6F">
        <w:rPr>
          <w:rFonts w:ascii="Times New Roman" w:hAnsi="Times New Roman"/>
          <w:sz w:val="24"/>
          <w:szCs w:val="24"/>
        </w:rPr>
        <w:t xml:space="preserve">выполнять из монолитных или сборных конструкций на легком бетоне или армокирпичной кладки; их крепление к стенам, колоннам, перекрытиям </w:t>
      </w:r>
      <w:r w:rsidR="002E7B16">
        <w:rPr>
          <w:rFonts w:ascii="Times New Roman" w:hAnsi="Times New Roman"/>
          <w:sz w:val="24"/>
          <w:szCs w:val="24"/>
        </w:rPr>
        <w:t xml:space="preserve">следует </w:t>
      </w:r>
      <w:r w:rsidRPr="00FC7D6F">
        <w:rPr>
          <w:rFonts w:ascii="Times New Roman" w:hAnsi="Times New Roman"/>
          <w:sz w:val="24"/>
          <w:szCs w:val="24"/>
        </w:rPr>
        <w:t xml:space="preserve">предусматривать с учетом воздействия инерционных нагрузок </w:t>
      </w:r>
      <w:r w:rsidR="00E242C4" w:rsidRPr="00E242C4">
        <w:rPr>
          <w:rFonts w:ascii="Times New Roman" w:hAnsi="Times New Roman"/>
          <w:sz w:val="24"/>
          <w:szCs w:val="24"/>
        </w:rPr>
        <w:t>в соответствии с требованиями, установленными в СП 120.13330 и СП 248.1325800,</w:t>
      </w:r>
      <w:r w:rsidR="00E242C4">
        <w:rPr>
          <w:rFonts w:ascii="Times New Roman" w:hAnsi="Times New Roman"/>
          <w:sz w:val="24"/>
          <w:szCs w:val="24"/>
        </w:rPr>
        <w:t xml:space="preserve"> </w:t>
      </w:r>
      <w:r w:rsidRPr="00FC7D6F">
        <w:rPr>
          <w:rFonts w:ascii="Times New Roman" w:hAnsi="Times New Roman"/>
          <w:sz w:val="24"/>
          <w:szCs w:val="24"/>
        </w:rPr>
        <w:t>и возможности деформации элементов перекрытий и вертикальных осадок стен и колонн при воздействии расчетных нагрузок.</w:t>
      </w:r>
    </w:p>
    <w:p w14:paraId="089FE9AF" w14:textId="5AD6DDE5" w:rsidR="00E242C4" w:rsidRPr="00E242C4" w:rsidRDefault="00E242C4" w:rsidP="00E649D7">
      <w:pPr>
        <w:spacing w:after="0" w:line="240" w:lineRule="auto"/>
        <w:ind w:firstLine="567"/>
        <w:jc w:val="both"/>
        <w:rPr>
          <w:rFonts w:ascii="Times New Roman" w:hAnsi="Times New Roman"/>
          <w:b/>
          <w:bCs/>
          <w:sz w:val="24"/>
          <w:szCs w:val="24"/>
        </w:rPr>
      </w:pPr>
      <w:r w:rsidRPr="00E242C4">
        <w:rPr>
          <w:rFonts w:ascii="Times New Roman" w:hAnsi="Times New Roman"/>
          <w:b/>
          <w:bCs/>
          <w:sz w:val="24"/>
          <w:szCs w:val="24"/>
        </w:rPr>
        <w:t>(Измененная редакция, Изм. № 1).</w:t>
      </w:r>
    </w:p>
    <w:p w14:paraId="32A33BD9" w14:textId="77777777" w:rsidR="00E649D7" w:rsidRPr="00FC7D6F" w:rsidRDefault="00E649D7" w:rsidP="00E649D7">
      <w:pPr>
        <w:spacing w:after="0" w:line="240" w:lineRule="auto"/>
        <w:ind w:firstLine="567"/>
        <w:jc w:val="both"/>
        <w:rPr>
          <w:rFonts w:ascii="Times New Roman" w:hAnsi="Times New Roman"/>
          <w:sz w:val="24"/>
          <w:szCs w:val="24"/>
        </w:rPr>
      </w:pPr>
      <w:r w:rsidRPr="00FC7D6F">
        <w:rPr>
          <w:rFonts w:ascii="Times New Roman" w:hAnsi="Times New Roman"/>
          <w:sz w:val="24"/>
          <w:szCs w:val="24"/>
        </w:rPr>
        <w:t>7.3.3 Сооружения глубокого заложения для уменьшения неравномерности осадок, а также восприятия гидростатических и динамических нагрузок в водонасыщенных грунтах должны быть замкнутыми, с устройством в лотковой части сплошной фундаментной плиты или, при больших пролетах, нижнего свода.</w:t>
      </w:r>
    </w:p>
    <w:p w14:paraId="3B3BC6B4" w14:textId="77777777" w:rsidR="00E649D7" w:rsidRPr="00FC7D6F" w:rsidRDefault="00E649D7" w:rsidP="00E649D7">
      <w:pPr>
        <w:spacing w:after="0" w:line="240" w:lineRule="auto"/>
        <w:ind w:firstLine="567"/>
        <w:jc w:val="both"/>
        <w:rPr>
          <w:rFonts w:ascii="Times New Roman" w:hAnsi="Times New Roman"/>
          <w:sz w:val="24"/>
          <w:szCs w:val="24"/>
        </w:rPr>
      </w:pPr>
      <w:r w:rsidRPr="00FC7D6F">
        <w:rPr>
          <w:rFonts w:ascii="Times New Roman" w:hAnsi="Times New Roman"/>
          <w:sz w:val="24"/>
          <w:szCs w:val="24"/>
        </w:rPr>
        <w:t>7.3.4 Для защиты входных проемов подземных участков линий и разделения их на отсеки при проектировании убежищ и ПРУ предусматривать защитно-герметические затворы с электроприводами:</w:t>
      </w:r>
    </w:p>
    <w:p w14:paraId="7F42BD2E" w14:textId="77777777" w:rsidR="00E649D7" w:rsidRPr="00FC7D6F" w:rsidRDefault="00E649D7" w:rsidP="00E649D7">
      <w:pPr>
        <w:spacing w:after="0" w:line="240" w:lineRule="auto"/>
        <w:ind w:firstLine="567"/>
        <w:jc w:val="both"/>
        <w:rPr>
          <w:rFonts w:ascii="Times New Roman" w:hAnsi="Times New Roman"/>
          <w:sz w:val="24"/>
          <w:szCs w:val="24"/>
        </w:rPr>
      </w:pPr>
      <w:r w:rsidRPr="00FC7D6F">
        <w:rPr>
          <w:rFonts w:ascii="Times New Roman" w:hAnsi="Times New Roman"/>
          <w:sz w:val="24"/>
          <w:szCs w:val="24"/>
        </w:rPr>
        <w:t>- по одному затвору:</w:t>
      </w:r>
    </w:p>
    <w:p w14:paraId="3E608D17" w14:textId="77777777" w:rsidR="00E649D7" w:rsidRPr="00FC7D6F" w:rsidRDefault="00E649D7" w:rsidP="00E649D7">
      <w:pPr>
        <w:spacing w:after="0" w:line="240" w:lineRule="auto"/>
        <w:ind w:firstLine="567"/>
        <w:jc w:val="both"/>
        <w:rPr>
          <w:rFonts w:ascii="Times New Roman" w:hAnsi="Times New Roman"/>
          <w:sz w:val="24"/>
          <w:szCs w:val="24"/>
        </w:rPr>
      </w:pPr>
      <w:r w:rsidRPr="00FC7D6F">
        <w:rPr>
          <w:rFonts w:ascii="Times New Roman" w:hAnsi="Times New Roman"/>
          <w:sz w:val="24"/>
          <w:szCs w:val="24"/>
        </w:rPr>
        <w:t>а) во входах в подземные вестибюли станций;</w:t>
      </w:r>
    </w:p>
    <w:p w14:paraId="19117D1B" w14:textId="77777777" w:rsidR="00E649D7" w:rsidRPr="00FC7D6F" w:rsidRDefault="00E649D7" w:rsidP="00E649D7">
      <w:pPr>
        <w:spacing w:after="0" w:line="240" w:lineRule="auto"/>
        <w:ind w:firstLine="567"/>
        <w:jc w:val="both"/>
        <w:rPr>
          <w:rFonts w:ascii="Times New Roman" w:hAnsi="Times New Roman"/>
          <w:sz w:val="24"/>
          <w:szCs w:val="24"/>
        </w:rPr>
      </w:pPr>
      <w:r w:rsidRPr="00FC7D6F">
        <w:rPr>
          <w:rFonts w:ascii="Times New Roman" w:hAnsi="Times New Roman"/>
          <w:sz w:val="24"/>
          <w:szCs w:val="24"/>
        </w:rPr>
        <w:t>б) в нижнем зале перед эскалаторным тоннелем станции глубокого заложения;</w:t>
      </w:r>
    </w:p>
    <w:p w14:paraId="4EF92ECD" w14:textId="77777777" w:rsidR="00E649D7" w:rsidRPr="00FC7D6F" w:rsidRDefault="00E649D7" w:rsidP="00E649D7">
      <w:pPr>
        <w:spacing w:after="0" w:line="240" w:lineRule="auto"/>
        <w:ind w:firstLine="567"/>
        <w:jc w:val="both"/>
        <w:rPr>
          <w:rFonts w:ascii="Times New Roman" w:hAnsi="Times New Roman"/>
          <w:sz w:val="24"/>
          <w:szCs w:val="24"/>
        </w:rPr>
      </w:pPr>
      <w:r w:rsidRPr="00FC7D6F">
        <w:rPr>
          <w:rFonts w:ascii="Times New Roman" w:hAnsi="Times New Roman"/>
          <w:sz w:val="24"/>
          <w:szCs w:val="24"/>
        </w:rPr>
        <w:t>в) в тоннелях перед выходом линии на поверхность;</w:t>
      </w:r>
    </w:p>
    <w:p w14:paraId="48855EF1" w14:textId="77777777" w:rsidR="00E649D7" w:rsidRPr="00FC7D6F" w:rsidRDefault="00E649D7" w:rsidP="00E649D7">
      <w:pPr>
        <w:spacing w:after="0" w:line="240" w:lineRule="auto"/>
        <w:ind w:firstLine="567"/>
        <w:jc w:val="both"/>
        <w:rPr>
          <w:rFonts w:ascii="Times New Roman" w:hAnsi="Times New Roman"/>
          <w:sz w:val="24"/>
          <w:szCs w:val="24"/>
        </w:rPr>
      </w:pPr>
      <w:r w:rsidRPr="00FC7D6F">
        <w:rPr>
          <w:rFonts w:ascii="Times New Roman" w:hAnsi="Times New Roman"/>
          <w:sz w:val="24"/>
          <w:szCs w:val="24"/>
        </w:rPr>
        <w:t>г) в помещениях установок тоннельной вентиляции и кабельных шахт;</w:t>
      </w:r>
    </w:p>
    <w:p w14:paraId="3F980FAE" w14:textId="77777777" w:rsidR="00E649D7" w:rsidRPr="00FC7D6F" w:rsidRDefault="00E649D7" w:rsidP="00E649D7">
      <w:pPr>
        <w:spacing w:after="0" w:line="240" w:lineRule="auto"/>
        <w:ind w:firstLine="567"/>
        <w:jc w:val="both"/>
        <w:rPr>
          <w:rFonts w:ascii="Times New Roman" w:hAnsi="Times New Roman"/>
          <w:sz w:val="24"/>
          <w:szCs w:val="24"/>
        </w:rPr>
      </w:pPr>
      <w:r w:rsidRPr="00FC7D6F">
        <w:rPr>
          <w:rFonts w:ascii="Times New Roman" w:hAnsi="Times New Roman"/>
          <w:sz w:val="24"/>
          <w:szCs w:val="24"/>
        </w:rPr>
        <w:t>д) в местах выделения участков перегонных тоннелей под руслами рек или в водонасыщенных неустойчивых грунтах;</w:t>
      </w:r>
    </w:p>
    <w:p w14:paraId="479E4EAB" w14:textId="77777777" w:rsidR="00E649D7" w:rsidRPr="00FC7D6F" w:rsidRDefault="00E649D7" w:rsidP="00E649D7">
      <w:pPr>
        <w:spacing w:after="0" w:line="240" w:lineRule="auto"/>
        <w:ind w:firstLine="567"/>
        <w:jc w:val="both"/>
        <w:rPr>
          <w:rFonts w:ascii="Times New Roman" w:hAnsi="Times New Roman"/>
          <w:sz w:val="24"/>
          <w:szCs w:val="24"/>
        </w:rPr>
      </w:pPr>
      <w:r w:rsidRPr="00FC7D6F">
        <w:rPr>
          <w:rFonts w:ascii="Times New Roman" w:hAnsi="Times New Roman"/>
          <w:sz w:val="24"/>
          <w:szCs w:val="24"/>
        </w:rPr>
        <w:t>е) между отсеками равной степени защиты;</w:t>
      </w:r>
    </w:p>
    <w:p w14:paraId="1F3CC267" w14:textId="77777777" w:rsidR="00E649D7" w:rsidRPr="00FC7D6F" w:rsidRDefault="00E649D7" w:rsidP="00E649D7">
      <w:pPr>
        <w:spacing w:after="0" w:line="240" w:lineRule="auto"/>
        <w:ind w:firstLine="567"/>
        <w:jc w:val="both"/>
        <w:rPr>
          <w:rFonts w:ascii="Times New Roman" w:hAnsi="Times New Roman"/>
          <w:sz w:val="24"/>
          <w:szCs w:val="24"/>
        </w:rPr>
      </w:pPr>
      <w:r w:rsidRPr="00FC7D6F">
        <w:rPr>
          <w:rFonts w:ascii="Times New Roman" w:hAnsi="Times New Roman"/>
          <w:sz w:val="24"/>
          <w:szCs w:val="24"/>
        </w:rPr>
        <w:t>ж) в одном из тоннелей отсека с разной степенью защиты, где не предусматривается устройство шлюза;</w:t>
      </w:r>
    </w:p>
    <w:p w14:paraId="78FA9972" w14:textId="77777777" w:rsidR="00E649D7" w:rsidRPr="00FC7D6F" w:rsidRDefault="00E649D7" w:rsidP="00E649D7">
      <w:pPr>
        <w:spacing w:after="0" w:line="240" w:lineRule="auto"/>
        <w:ind w:firstLine="567"/>
        <w:jc w:val="both"/>
        <w:rPr>
          <w:rFonts w:ascii="Times New Roman" w:hAnsi="Times New Roman"/>
          <w:sz w:val="24"/>
          <w:szCs w:val="24"/>
        </w:rPr>
      </w:pPr>
      <w:r w:rsidRPr="00FC7D6F">
        <w:rPr>
          <w:rFonts w:ascii="Times New Roman" w:hAnsi="Times New Roman"/>
          <w:sz w:val="24"/>
          <w:szCs w:val="24"/>
        </w:rPr>
        <w:t>и) в пассажирских помещениях (коридорах) пересадочных сооружений между станциями разных линий;</w:t>
      </w:r>
    </w:p>
    <w:p w14:paraId="40DD94D0" w14:textId="77777777" w:rsidR="00E649D7" w:rsidRPr="00FC7D6F" w:rsidRDefault="00E649D7" w:rsidP="00E649D7">
      <w:pPr>
        <w:spacing w:after="0" w:line="240" w:lineRule="auto"/>
        <w:ind w:firstLine="567"/>
        <w:jc w:val="both"/>
        <w:rPr>
          <w:rFonts w:ascii="Times New Roman" w:hAnsi="Times New Roman"/>
          <w:sz w:val="24"/>
          <w:szCs w:val="24"/>
        </w:rPr>
      </w:pPr>
      <w:r w:rsidRPr="00FC7D6F">
        <w:rPr>
          <w:rFonts w:ascii="Times New Roman" w:hAnsi="Times New Roman"/>
          <w:sz w:val="24"/>
          <w:szCs w:val="24"/>
        </w:rPr>
        <w:t>- по два затвора, устанавливаемых последовательно:</w:t>
      </w:r>
    </w:p>
    <w:p w14:paraId="0FA2C6B5" w14:textId="77777777" w:rsidR="00E649D7" w:rsidRPr="00FC7D6F" w:rsidRDefault="00E649D7" w:rsidP="00E649D7">
      <w:pPr>
        <w:spacing w:after="0" w:line="240" w:lineRule="auto"/>
        <w:ind w:firstLine="567"/>
        <w:jc w:val="both"/>
        <w:rPr>
          <w:rFonts w:ascii="Times New Roman" w:hAnsi="Times New Roman"/>
          <w:sz w:val="24"/>
          <w:szCs w:val="24"/>
        </w:rPr>
      </w:pPr>
      <w:r w:rsidRPr="00FC7D6F">
        <w:rPr>
          <w:rFonts w:ascii="Times New Roman" w:hAnsi="Times New Roman"/>
          <w:sz w:val="24"/>
          <w:szCs w:val="24"/>
        </w:rPr>
        <w:t>а) в местах устройства шлюзов;</w:t>
      </w:r>
    </w:p>
    <w:p w14:paraId="72ADCABE" w14:textId="77777777" w:rsidR="00E649D7" w:rsidRPr="00FC7D6F" w:rsidRDefault="00E649D7" w:rsidP="00E649D7">
      <w:pPr>
        <w:spacing w:after="0" w:line="240" w:lineRule="auto"/>
        <w:ind w:firstLine="567"/>
        <w:jc w:val="both"/>
        <w:rPr>
          <w:rFonts w:ascii="Times New Roman" w:hAnsi="Times New Roman"/>
          <w:sz w:val="24"/>
          <w:szCs w:val="24"/>
        </w:rPr>
      </w:pPr>
      <w:r w:rsidRPr="00FC7D6F">
        <w:rPr>
          <w:rFonts w:ascii="Times New Roman" w:hAnsi="Times New Roman"/>
          <w:sz w:val="24"/>
          <w:szCs w:val="24"/>
        </w:rPr>
        <w:t xml:space="preserve">б) в служебных переходах из </w:t>
      </w:r>
      <w:proofErr w:type="spellStart"/>
      <w:r w:rsidRPr="00FC7D6F">
        <w:rPr>
          <w:rFonts w:ascii="Times New Roman" w:hAnsi="Times New Roman"/>
          <w:sz w:val="24"/>
          <w:szCs w:val="24"/>
        </w:rPr>
        <w:t>подплатформенных</w:t>
      </w:r>
      <w:proofErr w:type="spellEnd"/>
      <w:r w:rsidRPr="00FC7D6F">
        <w:rPr>
          <w:rFonts w:ascii="Times New Roman" w:hAnsi="Times New Roman"/>
          <w:sz w:val="24"/>
          <w:szCs w:val="24"/>
        </w:rPr>
        <w:t xml:space="preserve"> помещений станций глубокого заложения в натяжные помещения эскалаторов (с ручным приводом).</w:t>
      </w:r>
    </w:p>
    <w:p w14:paraId="1047D5AF" w14:textId="77777777" w:rsidR="00E649D7" w:rsidRPr="00FC7D6F" w:rsidRDefault="00E649D7" w:rsidP="00E649D7">
      <w:pPr>
        <w:spacing w:after="0" w:line="240" w:lineRule="auto"/>
        <w:ind w:firstLine="567"/>
        <w:jc w:val="both"/>
        <w:rPr>
          <w:rFonts w:ascii="Times New Roman" w:hAnsi="Times New Roman"/>
          <w:sz w:val="24"/>
          <w:szCs w:val="24"/>
        </w:rPr>
      </w:pPr>
      <w:r w:rsidRPr="00FC7D6F">
        <w:rPr>
          <w:rFonts w:ascii="Times New Roman" w:hAnsi="Times New Roman"/>
          <w:sz w:val="24"/>
          <w:szCs w:val="24"/>
        </w:rPr>
        <w:t xml:space="preserve">В установках тоннельной вентиляции затворы по возможности </w:t>
      </w:r>
      <w:r w:rsidR="002E7B16">
        <w:rPr>
          <w:rFonts w:ascii="Times New Roman" w:hAnsi="Times New Roman"/>
          <w:sz w:val="24"/>
          <w:szCs w:val="24"/>
        </w:rPr>
        <w:t xml:space="preserve">следует </w:t>
      </w:r>
      <w:r w:rsidRPr="00FC7D6F">
        <w:rPr>
          <w:rFonts w:ascii="Times New Roman" w:hAnsi="Times New Roman"/>
          <w:sz w:val="24"/>
          <w:szCs w:val="24"/>
        </w:rPr>
        <w:t>устанавливать не ближе 10</w:t>
      </w:r>
      <w:r w:rsidR="002E7B16">
        <w:rPr>
          <w:rFonts w:ascii="Times New Roman" w:hAnsi="Times New Roman"/>
          <w:sz w:val="24"/>
          <w:szCs w:val="24"/>
        </w:rPr>
        <w:t xml:space="preserve"> </w:t>
      </w:r>
      <w:r w:rsidRPr="00FC7D6F">
        <w:rPr>
          <w:rFonts w:ascii="Times New Roman" w:hAnsi="Times New Roman"/>
          <w:sz w:val="24"/>
          <w:szCs w:val="24"/>
        </w:rPr>
        <w:t>-</w:t>
      </w:r>
      <w:r w:rsidR="002E7B16">
        <w:rPr>
          <w:rFonts w:ascii="Times New Roman" w:hAnsi="Times New Roman"/>
          <w:sz w:val="24"/>
          <w:szCs w:val="24"/>
        </w:rPr>
        <w:t xml:space="preserve"> </w:t>
      </w:r>
      <w:r w:rsidRPr="00FC7D6F">
        <w:rPr>
          <w:rFonts w:ascii="Times New Roman" w:hAnsi="Times New Roman"/>
          <w:sz w:val="24"/>
          <w:szCs w:val="24"/>
        </w:rPr>
        <w:t>15 м от ствола шахты, низ проема затвора принимать на высоте не менее 400</w:t>
      </w:r>
      <w:r w:rsidR="002E7B16">
        <w:rPr>
          <w:rFonts w:ascii="Times New Roman" w:hAnsi="Times New Roman"/>
          <w:sz w:val="24"/>
          <w:szCs w:val="24"/>
        </w:rPr>
        <w:t xml:space="preserve"> </w:t>
      </w:r>
      <w:r w:rsidRPr="00FC7D6F">
        <w:rPr>
          <w:rFonts w:ascii="Times New Roman" w:hAnsi="Times New Roman"/>
          <w:sz w:val="24"/>
          <w:szCs w:val="24"/>
        </w:rPr>
        <w:t>-</w:t>
      </w:r>
      <w:r w:rsidR="002E7B16">
        <w:rPr>
          <w:rFonts w:ascii="Times New Roman" w:hAnsi="Times New Roman"/>
          <w:sz w:val="24"/>
          <w:szCs w:val="24"/>
        </w:rPr>
        <w:t xml:space="preserve"> </w:t>
      </w:r>
      <w:r w:rsidRPr="00FC7D6F">
        <w:rPr>
          <w:rFonts w:ascii="Times New Roman" w:hAnsi="Times New Roman"/>
          <w:sz w:val="24"/>
          <w:szCs w:val="24"/>
        </w:rPr>
        <w:t>500 мм от уровня чистого пола.</w:t>
      </w:r>
    </w:p>
    <w:p w14:paraId="2EDD5B63" w14:textId="42504174" w:rsidR="00E649D7" w:rsidRDefault="00E649D7" w:rsidP="00E649D7">
      <w:pPr>
        <w:spacing w:after="0" w:line="240" w:lineRule="auto"/>
        <w:ind w:firstLine="567"/>
        <w:jc w:val="both"/>
        <w:rPr>
          <w:rFonts w:ascii="Times New Roman" w:hAnsi="Times New Roman"/>
          <w:sz w:val="24"/>
          <w:szCs w:val="24"/>
        </w:rPr>
      </w:pPr>
      <w:r w:rsidRPr="00FC7D6F">
        <w:rPr>
          <w:rFonts w:ascii="Times New Roman" w:hAnsi="Times New Roman"/>
          <w:sz w:val="24"/>
          <w:szCs w:val="24"/>
        </w:rPr>
        <w:lastRenderedPageBreak/>
        <w:t xml:space="preserve">7.3.5 Закладные части для крепления затворов и вводов инженерных коммуникаций </w:t>
      </w:r>
      <w:r w:rsidR="002E7B16">
        <w:rPr>
          <w:rFonts w:ascii="Times New Roman" w:hAnsi="Times New Roman"/>
          <w:sz w:val="24"/>
          <w:szCs w:val="24"/>
        </w:rPr>
        <w:t xml:space="preserve">следует </w:t>
      </w:r>
      <w:r w:rsidRPr="00FC7D6F">
        <w:rPr>
          <w:rFonts w:ascii="Times New Roman" w:hAnsi="Times New Roman"/>
          <w:sz w:val="24"/>
          <w:szCs w:val="24"/>
        </w:rPr>
        <w:t xml:space="preserve">предусматривать с учетом нагрузок от воздействия ударной волны </w:t>
      </w:r>
      <w:r w:rsidR="00E242C4" w:rsidRPr="00E242C4">
        <w:rPr>
          <w:rFonts w:ascii="Times New Roman" w:hAnsi="Times New Roman"/>
          <w:sz w:val="24"/>
          <w:szCs w:val="24"/>
        </w:rPr>
        <w:t>в соответствии с СП 88.13330</w:t>
      </w:r>
      <w:r w:rsidRPr="00FC7D6F">
        <w:rPr>
          <w:rFonts w:ascii="Times New Roman" w:hAnsi="Times New Roman"/>
          <w:sz w:val="24"/>
          <w:szCs w:val="24"/>
        </w:rPr>
        <w:t>.</w:t>
      </w:r>
    </w:p>
    <w:p w14:paraId="0BE79EE3" w14:textId="77B41B6E" w:rsidR="00E242C4" w:rsidRPr="00E242C4" w:rsidRDefault="00E242C4" w:rsidP="00E649D7">
      <w:pPr>
        <w:spacing w:after="0" w:line="240" w:lineRule="auto"/>
        <w:ind w:firstLine="567"/>
        <w:jc w:val="both"/>
        <w:rPr>
          <w:rFonts w:ascii="Times New Roman" w:hAnsi="Times New Roman"/>
          <w:b/>
          <w:bCs/>
          <w:sz w:val="24"/>
          <w:szCs w:val="24"/>
        </w:rPr>
      </w:pPr>
      <w:r w:rsidRPr="00E242C4">
        <w:rPr>
          <w:rFonts w:ascii="Times New Roman" w:hAnsi="Times New Roman"/>
          <w:b/>
          <w:bCs/>
          <w:sz w:val="24"/>
          <w:szCs w:val="24"/>
        </w:rPr>
        <w:t>(Измененная редакция, Изм. № 1).</w:t>
      </w:r>
    </w:p>
    <w:p w14:paraId="7D07C35F" w14:textId="77777777" w:rsidR="00E649D7" w:rsidRPr="00FC7D6F" w:rsidRDefault="00E649D7" w:rsidP="00E649D7">
      <w:pPr>
        <w:spacing w:after="0" w:line="240" w:lineRule="auto"/>
        <w:ind w:firstLine="567"/>
        <w:jc w:val="both"/>
        <w:rPr>
          <w:rFonts w:ascii="Times New Roman" w:hAnsi="Times New Roman"/>
          <w:sz w:val="24"/>
          <w:szCs w:val="24"/>
        </w:rPr>
      </w:pPr>
      <w:r w:rsidRPr="00FC7D6F">
        <w:rPr>
          <w:rFonts w:ascii="Times New Roman" w:hAnsi="Times New Roman"/>
          <w:sz w:val="24"/>
          <w:szCs w:val="24"/>
        </w:rPr>
        <w:t xml:space="preserve">7.3.6 На вводах коммуникаций, обеспечивающих внешние связи сооружений, а также функционирование систем внутреннего оборудования после воздействия расчетной нагрузки, </w:t>
      </w:r>
      <w:r w:rsidR="00FB3295">
        <w:rPr>
          <w:rFonts w:ascii="Times New Roman" w:hAnsi="Times New Roman"/>
          <w:sz w:val="24"/>
          <w:szCs w:val="24"/>
        </w:rPr>
        <w:t xml:space="preserve">следует </w:t>
      </w:r>
      <w:r w:rsidRPr="00FC7D6F">
        <w:rPr>
          <w:rFonts w:ascii="Times New Roman" w:hAnsi="Times New Roman"/>
          <w:sz w:val="24"/>
          <w:szCs w:val="24"/>
        </w:rPr>
        <w:t>предусматривать компенсационные устройства с учетом максимально возможных осадок сооружения в целом или его отдельных частей.</w:t>
      </w:r>
    </w:p>
    <w:p w14:paraId="2DDF0E9F" w14:textId="77777777" w:rsidR="00E649D7" w:rsidRPr="00FC7D6F" w:rsidRDefault="00E649D7" w:rsidP="00E649D7">
      <w:pPr>
        <w:spacing w:after="0" w:line="240" w:lineRule="auto"/>
        <w:ind w:firstLine="567"/>
        <w:jc w:val="both"/>
        <w:rPr>
          <w:rFonts w:ascii="Times New Roman" w:hAnsi="Times New Roman"/>
          <w:sz w:val="24"/>
          <w:szCs w:val="24"/>
        </w:rPr>
      </w:pPr>
      <w:r w:rsidRPr="00FC7D6F">
        <w:rPr>
          <w:rFonts w:ascii="Times New Roman" w:hAnsi="Times New Roman"/>
          <w:sz w:val="24"/>
          <w:szCs w:val="24"/>
        </w:rPr>
        <w:t xml:space="preserve">Вводы инженерных коммуникаций </w:t>
      </w:r>
      <w:r w:rsidR="00FB3295">
        <w:rPr>
          <w:rFonts w:ascii="Times New Roman" w:hAnsi="Times New Roman"/>
          <w:sz w:val="24"/>
          <w:szCs w:val="24"/>
        </w:rPr>
        <w:t xml:space="preserve">следует </w:t>
      </w:r>
      <w:r w:rsidRPr="00FC7D6F">
        <w:rPr>
          <w:rFonts w:ascii="Times New Roman" w:hAnsi="Times New Roman"/>
          <w:sz w:val="24"/>
          <w:szCs w:val="24"/>
        </w:rPr>
        <w:t>размещать с внутренней стороны сооружений в доступных для осмотра и ремонта местах.</w:t>
      </w:r>
    </w:p>
    <w:p w14:paraId="6140AE05" w14:textId="77777777" w:rsidR="00E649D7" w:rsidRPr="00FC7D6F" w:rsidRDefault="00E649D7" w:rsidP="00E649D7">
      <w:pPr>
        <w:spacing w:after="0" w:line="240" w:lineRule="auto"/>
        <w:ind w:firstLine="567"/>
        <w:jc w:val="both"/>
        <w:rPr>
          <w:rFonts w:ascii="Times New Roman" w:hAnsi="Times New Roman"/>
          <w:sz w:val="24"/>
          <w:szCs w:val="24"/>
        </w:rPr>
      </w:pPr>
      <w:r w:rsidRPr="00FC7D6F">
        <w:rPr>
          <w:rFonts w:ascii="Times New Roman" w:hAnsi="Times New Roman"/>
          <w:sz w:val="24"/>
          <w:szCs w:val="24"/>
        </w:rPr>
        <w:t xml:space="preserve">На трубопроводах водо- и теплоснабжения, а также водоотвода и канализации внутри сооружения </w:t>
      </w:r>
      <w:r w:rsidR="00FB3295">
        <w:rPr>
          <w:rFonts w:ascii="Times New Roman" w:hAnsi="Times New Roman"/>
          <w:sz w:val="24"/>
          <w:szCs w:val="24"/>
        </w:rPr>
        <w:t xml:space="preserve">следует </w:t>
      </w:r>
      <w:r w:rsidRPr="00FC7D6F">
        <w:rPr>
          <w:rFonts w:ascii="Times New Roman" w:hAnsi="Times New Roman"/>
          <w:sz w:val="24"/>
          <w:szCs w:val="24"/>
        </w:rPr>
        <w:t>предусматривать запорную арматуру.</w:t>
      </w:r>
    </w:p>
    <w:p w14:paraId="0960E1DE" w14:textId="77777777" w:rsidR="001A1D9B" w:rsidRPr="00FC7D6F" w:rsidRDefault="001A1D9B" w:rsidP="00E649D7">
      <w:pPr>
        <w:spacing w:after="0" w:line="240" w:lineRule="auto"/>
        <w:ind w:firstLine="567"/>
        <w:jc w:val="both"/>
        <w:rPr>
          <w:rFonts w:ascii="Times New Roman" w:hAnsi="Times New Roman"/>
          <w:sz w:val="24"/>
          <w:szCs w:val="24"/>
        </w:rPr>
      </w:pPr>
      <w:r w:rsidRPr="00FC7D6F">
        <w:rPr>
          <w:rFonts w:ascii="Times New Roman" w:hAnsi="Times New Roman"/>
          <w:sz w:val="24"/>
          <w:szCs w:val="24"/>
        </w:rPr>
        <w:t>7.3.7 Конструкция стыка облицовки с ограждающими и внутренними несущими конструкциями станционных комплексов, вестибюлей, галерей, эстакад и переходов метрополитена должна обеспечивать восприятие нагрузки от действия расчетных средств поражения.</w:t>
      </w:r>
    </w:p>
    <w:p w14:paraId="64C5B246" w14:textId="77777777" w:rsidR="00DA7826" w:rsidRPr="00FC7D6F" w:rsidRDefault="00DA7826" w:rsidP="006B4635">
      <w:pPr>
        <w:pStyle w:val="1"/>
        <w:keepNext w:val="0"/>
        <w:keepLines w:val="0"/>
        <w:tabs>
          <w:tab w:val="right" w:pos="567"/>
        </w:tabs>
        <w:spacing w:before="360" w:after="120" w:line="240" w:lineRule="auto"/>
        <w:ind w:left="567"/>
        <w:jc w:val="both"/>
        <w:rPr>
          <w:rFonts w:ascii="Times New Roman" w:hAnsi="Times New Roman"/>
          <w:color w:val="auto"/>
          <w:sz w:val="26"/>
          <w:szCs w:val="26"/>
        </w:rPr>
      </w:pPr>
      <w:bookmarkStart w:id="37" w:name="_Toc448336250"/>
      <w:r w:rsidRPr="00FC7D6F">
        <w:rPr>
          <w:rFonts w:ascii="Times New Roman" w:hAnsi="Times New Roman"/>
          <w:color w:val="auto"/>
          <w:sz w:val="26"/>
          <w:szCs w:val="26"/>
        </w:rPr>
        <w:t>8 </w:t>
      </w:r>
      <w:bookmarkEnd w:id="31"/>
      <w:r w:rsidR="00E649D7" w:rsidRPr="00FC7D6F">
        <w:rPr>
          <w:rFonts w:ascii="Times New Roman" w:hAnsi="Times New Roman"/>
          <w:color w:val="auto"/>
          <w:sz w:val="26"/>
          <w:szCs w:val="26"/>
        </w:rPr>
        <w:t>Оценка несущей способности сооружений</w:t>
      </w:r>
      <w:bookmarkEnd w:id="37"/>
    </w:p>
    <w:p w14:paraId="0F552337" w14:textId="77777777" w:rsidR="00E649D7" w:rsidRPr="00FC7D6F" w:rsidRDefault="00E649D7" w:rsidP="00E649D7">
      <w:pPr>
        <w:spacing w:after="0" w:line="240" w:lineRule="auto"/>
        <w:ind w:firstLine="567"/>
        <w:jc w:val="both"/>
        <w:rPr>
          <w:rFonts w:ascii="Times New Roman" w:hAnsi="Times New Roman"/>
          <w:sz w:val="24"/>
          <w:szCs w:val="24"/>
        </w:rPr>
      </w:pPr>
      <w:bookmarkStart w:id="38" w:name="_Toc388767073"/>
      <w:r w:rsidRPr="00FC7D6F">
        <w:rPr>
          <w:rFonts w:ascii="Times New Roman" w:hAnsi="Times New Roman"/>
          <w:sz w:val="24"/>
          <w:szCs w:val="24"/>
        </w:rPr>
        <w:t>8.1 Целью расчета является определение рациональных размеров и форм конструктивных элементов сооружений, при которых обеспечиваются оптимальные технико-экономические пока</w:t>
      </w:r>
      <w:r w:rsidR="008B0661" w:rsidRPr="00FC7D6F">
        <w:rPr>
          <w:rFonts w:ascii="Times New Roman" w:hAnsi="Times New Roman"/>
          <w:sz w:val="24"/>
          <w:szCs w:val="24"/>
        </w:rPr>
        <w:t xml:space="preserve">затели метрополитена согласно </w:t>
      </w:r>
      <w:r w:rsidRPr="00FC7D6F">
        <w:rPr>
          <w:rFonts w:ascii="Times New Roman" w:hAnsi="Times New Roman"/>
          <w:sz w:val="24"/>
          <w:szCs w:val="24"/>
        </w:rPr>
        <w:t xml:space="preserve">4.3.11. В качестве базового варианта </w:t>
      </w:r>
      <w:r w:rsidR="00FB3295">
        <w:rPr>
          <w:rFonts w:ascii="Times New Roman" w:hAnsi="Times New Roman"/>
          <w:sz w:val="24"/>
          <w:szCs w:val="24"/>
        </w:rPr>
        <w:t>допускается рассматривать</w:t>
      </w:r>
      <w:r w:rsidRPr="00FC7D6F">
        <w:rPr>
          <w:rFonts w:ascii="Times New Roman" w:hAnsi="Times New Roman"/>
          <w:sz w:val="24"/>
          <w:szCs w:val="24"/>
        </w:rPr>
        <w:t xml:space="preserve"> существующие (типовые для данных условий) конструкции сооружений.</w:t>
      </w:r>
    </w:p>
    <w:p w14:paraId="5034AB27" w14:textId="77777777" w:rsidR="00E649D7" w:rsidRPr="00FC7D6F" w:rsidRDefault="00E649D7" w:rsidP="00E649D7">
      <w:pPr>
        <w:spacing w:after="0" w:line="240" w:lineRule="auto"/>
        <w:ind w:firstLine="567"/>
        <w:jc w:val="both"/>
        <w:rPr>
          <w:rFonts w:ascii="Times New Roman" w:hAnsi="Times New Roman"/>
          <w:sz w:val="24"/>
          <w:szCs w:val="24"/>
        </w:rPr>
      </w:pPr>
      <w:r w:rsidRPr="00FC7D6F">
        <w:rPr>
          <w:rFonts w:ascii="Times New Roman" w:hAnsi="Times New Roman"/>
          <w:sz w:val="24"/>
          <w:szCs w:val="24"/>
        </w:rPr>
        <w:t xml:space="preserve">При наличии требований, указанных в задании на </w:t>
      </w:r>
      <w:r w:rsidR="00FB3295">
        <w:rPr>
          <w:rFonts w:ascii="Times New Roman" w:hAnsi="Times New Roman"/>
          <w:sz w:val="24"/>
          <w:szCs w:val="24"/>
        </w:rPr>
        <w:t>проектирование, в расчетах допускается определять</w:t>
      </w:r>
      <w:r w:rsidRPr="00FC7D6F">
        <w:rPr>
          <w:rFonts w:ascii="Times New Roman" w:hAnsi="Times New Roman"/>
          <w:sz w:val="24"/>
          <w:szCs w:val="24"/>
        </w:rPr>
        <w:t xml:space="preserve"> степень повреждения конструкций, снижение их несущей способности и других эксплуатационных качеств (водонепроницаемость, герметичность и т.</w:t>
      </w:r>
      <w:r w:rsidR="00FB3295">
        <w:rPr>
          <w:rFonts w:ascii="Times New Roman" w:hAnsi="Times New Roman"/>
          <w:sz w:val="24"/>
          <w:szCs w:val="24"/>
        </w:rPr>
        <w:t xml:space="preserve"> </w:t>
      </w:r>
      <w:r w:rsidRPr="00FC7D6F">
        <w:rPr>
          <w:rFonts w:ascii="Times New Roman" w:hAnsi="Times New Roman"/>
          <w:sz w:val="24"/>
          <w:szCs w:val="24"/>
        </w:rPr>
        <w:t>п.) при параметрах воздействий, превышающих расчетные, в пределах, позволяющих обеспечить функционирование сооружений в заданном объеме.</w:t>
      </w:r>
    </w:p>
    <w:p w14:paraId="0F96DD86" w14:textId="538D30DD" w:rsidR="00E649D7" w:rsidRDefault="00E649D7" w:rsidP="00E649D7">
      <w:pPr>
        <w:spacing w:after="0" w:line="240" w:lineRule="auto"/>
        <w:ind w:firstLine="567"/>
        <w:jc w:val="both"/>
        <w:rPr>
          <w:rFonts w:ascii="Times New Roman" w:hAnsi="Times New Roman"/>
          <w:sz w:val="24"/>
          <w:szCs w:val="24"/>
        </w:rPr>
      </w:pPr>
      <w:r w:rsidRPr="00FC7D6F">
        <w:rPr>
          <w:rFonts w:ascii="Times New Roman" w:hAnsi="Times New Roman"/>
          <w:sz w:val="24"/>
          <w:szCs w:val="24"/>
        </w:rPr>
        <w:t>8.2 Расчетные схемы и математические модели строительных конструкций должны отражать действительные условия работы сооружений, отвечающие ра</w:t>
      </w:r>
      <w:r w:rsidR="003B3C8A" w:rsidRPr="00FC7D6F">
        <w:rPr>
          <w:rFonts w:ascii="Times New Roman" w:hAnsi="Times New Roman"/>
          <w:sz w:val="24"/>
          <w:szCs w:val="24"/>
        </w:rPr>
        <w:t xml:space="preserve">ссматриваемой расчетной ситуации. </w:t>
      </w:r>
      <w:r w:rsidRPr="00FC7D6F">
        <w:rPr>
          <w:rFonts w:ascii="Times New Roman" w:hAnsi="Times New Roman"/>
          <w:sz w:val="24"/>
          <w:szCs w:val="24"/>
        </w:rPr>
        <w:t>При этом</w:t>
      </w:r>
      <w:r w:rsidR="008B0661" w:rsidRPr="00FC7D6F">
        <w:rPr>
          <w:rFonts w:ascii="Times New Roman" w:hAnsi="Times New Roman"/>
          <w:sz w:val="24"/>
          <w:szCs w:val="24"/>
        </w:rPr>
        <w:t>,</w:t>
      </w:r>
      <w:r w:rsidRPr="00FC7D6F">
        <w:rPr>
          <w:rFonts w:ascii="Times New Roman" w:hAnsi="Times New Roman"/>
          <w:sz w:val="24"/>
          <w:szCs w:val="24"/>
        </w:rPr>
        <w:t xml:space="preserve"> </w:t>
      </w:r>
      <w:r w:rsidR="003B3C8A" w:rsidRPr="00FC7D6F">
        <w:rPr>
          <w:rFonts w:ascii="Times New Roman" w:hAnsi="Times New Roman"/>
          <w:sz w:val="24"/>
          <w:szCs w:val="24"/>
        </w:rPr>
        <w:t xml:space="preserve">следует </w:t>
      </w:r>
      <w:r w:rsidRPr="00FC7D6F">
        <w:rPr>
          <w:rFonts w:ascii="Times New Roman" w:hAnsi="Times New Roman"/>
          <w:sz w:val="24"/>
          <w:szCs w:val="24"/>
        </w:rPr>
        <w:t>учитыва</w:t>
      </w:r>
      <w:r w:rsidR="003B3C8A" w:rsidRPr="00FC7D6F">
        <w:rPr>
          <w:rFonts w:ascii="Times New Roman" w:hAnsi="Times New Roman"/>
          <w:sz w:val="24"/>
          <w:szCs w:val="24"/>
        </w:rPr>
        <w:t>ть</w:t>
      </w:r>
      <w:r w:rsidRPr="00FC7D6F">
        <w:rPr>
          <w:rFonts w:ascii="Times New Roman" w:hAnsi="Times New Roman"/>
          <w:sz w:val="24"/>
          <w:szCs w:val="24"/>
        </w:rPr>
        <w:t xml:space="preserve"> факторы, определяющие напряженное и деформированное состояния, особенности взаимодействия элементов конструкций между собой, пространственн</w:t>
      </w:r>
      <w:r w:rsidR="003B3C8A" w:rsidRPr="00FC7D6F">
        <w:rPr>
          <w:rFonts w:ascii="Times New Roman" w:hAnsi="Times New Roman"/>
          <w:sz w:val="24"/>
          <w:szCs w:val="24"/>
        </w:rPr>
        <w:t>ую</w:t>
      </w:r>
      <w:r w:rsidRPr="00FC7D6F">
        <w:rPr>
          <w:rFonts w:ascii="Times New Roman" w:hAnsi="Times New Roman"/>
          <w:sz w:val="24"/>
          <w:szCs w:val="24"/>
        </w:rPr>
        <w:t xml:space="preserve"> работ</w:t>
      </w:r>
      <w:r w:rsidR="003B3C8A" w:rsidRPr="00FC7D6F">
        <w:rPr>
          <w:rFonts w:ascii="Times New Roman" w:hAnsi="Times New Roman"/>
          <w:sz w:val="24"/>
          <w:szCs w:val="24"/>
        </w:rPr>
        <w:t>у</w:t>
      </w:r>
      <w:r w:rsidRPr="00FC7D6F">
        <w:rPr>
          <w:rFonts w:ascii="Times New Roman" w:hAnsi="Times New Roman"/>
          <w:sz w:val="24"/>
          <w:szCs w:val="24"/>
        </w:rPr>
        <w:t xml:space="preserve"> конструкций, геометрическ</w:t>
      </w:r>
      <w:r w:rsidR="003B3C8A" w:rsidRPr="00FC7D6F">
        <w:rPr>
          <w:rFonts w:ascii="Times New Roman" w:hAnsi="Times New Roman"/>
          <w:sz w:val="24"/>
          <w:szCs w:val="24"/>
        </w:rPr>
        <w:t>ую</w:t>
      </w:r>
      <w:r w:rsidRPr="00FC7D6F">
        <w:rPr>
          <w:rFonts w:ascii="Times New Roman" w:hAnsi="Times New Roman"/>
          <w:sz w:val="24"/>
          <w:szCs w:val="24"/>
        </w:rPr>
        <w:t xml:space="preserve"> и физическ</w:t>
      </w:r>
      <w:r w:rsidR="003B3C8A" w:rsidRPr="00FC7D6F">
        <w:rPr>
          <w:rFonts w:ascii="Times New Roman" w:hAnsi="Times New Roman"/>
          <w:sz w:val="24"/>
          <w:szCs w:val="24"/>
        </w:rPr>
        <w:t>ую</w:t>
      </w:r>
      <w:r w:rsidRPr="00FC7D6F">
        <w:rPr>
          <w:rFonts w:ascii="Times New Roman" w:hAnsi="Times New Roman"/>
          <w:sz w:val="24"/>
          <w:szCs w:val="24"/>
        </w:rPr>
        <w:t xml:space="preserve"> нелинейности, пластические и реологические свойства материалов и грунтов, наличие трещин в железобетонных конструкциях</w:t>
      </w:r>
      <w:r w:rsidR="003B3C8A" w:rsidRPr="00FC7D6F">
        <w:rPr>
          <w:rFonts w:ascii="Times New Roman" w:hAnsi="Times New Roman"/>
          <w:sz w:val="24"/>
          <w:szCs w:val="24"/>
        </w:rPr>
        <w:t>, а также материал несущих конструкций в соот</w:t>
      </w:r>
      <w:r w:rsidR="00B61734">
        <w:rPr>
          <w:rFonts w:ascii="Times New Roman" w:hAnsi="Times New Roman"/>
          <w:sz w:val="24"/>
          <w:szCs w:val="24"/>
        </w:rPr>
        <w:t>ветствии с требованиями</w:t>
      </w:r>
      <w:r w:rsidR="003B3C8A" w:rsidRPr="00FC7D6F">
        <w:rPr>
          <w:rFonts w:ascii="Times New Roman" w:hAnsi="Times New Roman"/>
          <w:sz w:val="24"/>
          <w:szCs w:val="24"/>
        </w:rPr>
        <w:t xml:space="preserve"> СП 120.13330.</w:t>
      </w:r>
    </w:p>
    <w:p w14:paraId="740D633A" w14:textId="3687861F" w:rsidR="00E242C4" w:rsidRPr="00FC7D6F" w:rsidRDefault="00E242C4" w:rsidP="00E649D7">
      <w:pPr>
        <w:spacing w:after="0" w:line="240" w:lineRule="auto"/>
        <w:ind w:firstLine="567"/>
        <w:jc w:val="both"/>
        <w:rPr>
          <w:rFonts w:ascii="Times New Roman" w:hAnsi="Times New Roman"/>
          <w:sz w:val="24"/>
          <w:szCs w:val="24"/>
        </w:rPr>
      </w:pPr>
      <w:r w:rsidRPr="00E242C4">
        <w:rPr>
          <w:rFonts w:ascii="Times New Roman" w:hAnsi="Times New Roman"/>
          <w:b/>
          <w:bCs/>
          <w:sz w:val="24"/>
          <w:szCs w:val="24"/>
        </w:rPr>
        <w:t>(Измененная редакция, Изм. № 1)</w:t>
      </w:r>
      <w:r>
        <w:rPr>
          <w:rFonts w:ascii="Times New Roman" w:hAnsi="Times New Roman"/>
          <w:b/>
          <w:bCs/>
          <w:sz w:val="24"/>
          <w:szCs w:val="24"/>
        </w:rPr>
        <w:t>.</w:t>
      </w:r>
    </w:p>
    <w:p w14:paraId="29BD15CD" w14:textId="77777777" w:rsidR="00E649D7" w:rsidRPr="00FC7D6F" w:rsidRDefault="00E649D7" w:rsidP="00E649D7">
      <w:pPr>
        <w:spacing w:after="0" w:line="240" w:lineRule="auto"/>
        <w:ind w:firstLine="567"/>
        <w:jc w:val="both"/>
        <w:rPr>
          <w:rFonts w:ascii="Times New Roman" w:hAnsi="Times New Roman"/>
          <w:sz w:val="24"/>
          <w:szCs w:val="24"/>
        </w:rPr>
      </w:pPr>
      <w:r w:rsidRPr="00FC7D6F">
        <w:rPr>
          <w:rFonts w:ascii="Times New Roman" w:hAnsi="Times New Roman"/>
          <w:sz w:val="24"/>
          <w:szCs w:val="24"/>
        </w:rPr>
        <w:t>8.3 Конструкции сооружений необходимо рассчитывать на совместное действие статически</w:t>
      </w:r>
      <w:r w:rsidR="00B61734">
        <w:rPr>
          <w:rFonts w:ascii="Times New Roman" w:hAnsi="Times New Roman"/>
          <w:sz w:val="24"/>
          <w:szCs w:val="24"/>
        </w:rPr>
        <w:t xml:space="preserve">х и динамических нагрузок по </w:t>
      </w:r>
      <w:r w:rsidRPr="00FC7D6F">
        <w:rPr>
          <w:rFonts w:ascii="Times New Roman" w:hAnsi="Times New Roman"/>
          <w:sz w:val="24"/>
          <w:szCs w:val="24"/>
        </w:rPr>
        <w:t>7.2 с учетом их неблагоприятного сочетания.</w:t>
      </w:r>
    </w:p>
    <w:p w14:paraId="55FA352F" w14:textId="77777777" w:rsidR="00E649D7" w:rsidRPr="00FC7D6F" w:rsidRDefault="00E649D7" w:rsidP="00E649D7">
      <w:pPr>
        <w:spacing w:after="0" w:line="240" w:lineRule="auto"/>
        <w:ind w:firstLine="567"/>
        <w:jc w:val="both"/>
        <w:rPr>
          <w:rFonts w:ascii="Times New Roman" w:hAnsi="Times New Roman"/>
          <w:spacing w:val="-6"/>
          <w:sz w:val="24"/>
          <w:szCs w:val="24"/>
        </w:rPr>
      </w:pPr>
      <w:r w:rsidRPr="00FC7D6F">
        <w:rPr>
          <w:rFonts w:ascii="Times New Roman" w:hAnsi="Times New Roman"/>
          <w:spacing w:val="-6"/>
          <w:sz w:val="24"/>
          <w:szCs w:val="24"/>
        </w:rPr>
        <w:t xml:space="preserve">8.4 Расчет сооружений на действие динамических нагрузок </w:t>
      </w:r>
      <w:r w:rsidR="00B61734">
        <w:rPr>
          <w:rFonts w:ascii="Times New Roman" w:hAnsi="Times New Roman"/>
          <w:spacing w:val="-6"/>
          <w:sz w:val="24"/>
          <w:szCs w:val="24"/>
        </w:rPr>
        <w:t xml:space="preserve">следует </w:t>
      </w:r>
      <w:r w:rsidRPr="00FC7D6F">
        <w:rPr>
          <w:rFonts w:ascii="Times New Roman" w:hAnsi="Times New Roman"/>
          <w:spacing w:val="-6"/>
          <w:sz w:val="24"/>
          <w:szCs w:val="24"/>
        </w:rPr>
        <w:t>выполнять для условий работы материала в упругой и пластической (упругопластической) стадиях с учетом:</w:t>
      </w:r>
    </w:p>
    <w:p w14:paraId="7AD7327F" w14:textId="77777777" w:rsidR="00E649D7" w:rsidRPr="00FC7D6F" w:rsidRDefault="00E649D7" w:rsidP="00E649D7">
      <w:pPr>
        <w:spacing w:after="0" w:line="240" w:lineRule="auto"/>
        <w:ind w:firstLine="567"/>
        <w:jc w:val="both"/>
        <w:rPr>
          <w:rFonts w:ascii="Times New Roman" w:hAnsi="Times New Roman"/>
          <w:sz w:val="24"/>
          <w:szCs w:val="24"/>
        </w:rPr>
      </w:pPr>
      <w:r w:rsidRPr="00FC7D6F">
        <w:rPr>
          <w:rFonts w:ascii="Times New Roman" w:hAnsi="Times New Roman"/>
          <w:sz w:val="24"/>
          <w:szCs w:val="24"/>
        </w:rPr>
        <w:t>- повышения прочностных характеристик материала при больших скоростях деформирования;</w:t>
      </w:r>
    </w:p>
    <w:p w14:paraId="2CB93DF4" w14:textId="77777777" w:rsidR="00E649D7" w:rsidRPr="00FC7D6F" w:rsidRDefault="00E649D7" w:rsidP="00E649D7">
      <w:pPr>
        <w:spacing w:after="0" w:line="240" w:lineRule="auto"/>
        <w:ind w:firstLine="567"/>
        <w:jc w:val="both"/>
        <w:rPr>
          <w:rFonts w:ascii="Times New Roman" w:hAnsi="Times New Roman"/>
          <w:sz w:val="24"/>
          <w:szCs w:val="24"/>
        </w:rPr>
      </w:pPr>
      <w:r w:rsidRPr="00FC7D6F">
        <w:rPr>
          <w:rFonts w:ascii="Times New Roman" w:hAnsi="Times New Roman"/>
          <w:sz w:val="24"/>
          <w:szCs w:val="24"/>
        </w:rPr>
        <w:t>- рассеивания энергии и затухания колебаний за счет вязких свойств материала, в том числе прослойки и реактивного сопротивления грунта;</w:t>
      </w:r>
    </w:p>
    <w:p w14:paraId="598A9161" w14:textId="77777777" w:rsidR="00E649D7" w:rsidRPr="00FC7D6F" w:rsidRDefault="00E649D7" w:rsidP="00E649D7">
      <w:pPr>
        <w:spacing w:after="0" w:line="240" w:lineRule="auto"/>
        <w:ind w:firstLine="567"/>
        <w:jc w:val="both"/>
        <w:rPr>
          <w:rFonts w:ascii="Times New Roman" w:hAnsi="Times New Roman"/>
          <w:sz w:val="24"/>
          <w:szCs w:val="24"/>
        </w:rPr>
      </w:pPr>
      <w:r w:rsidRPr="00FC7D6F">
        <w:rPr>
          <w:rFonts w:ascii="Times New Roman" w:hAnsi="Times New Roman"/>
          <w:sz w:val="24"/>
          <w:szCs w:val="24"/>
        </w:rPr>
        <w:lastRenderedPageBreak/>
        <w:t>- нарастания прочности бетона во времени;</w:t>
      </w:r>
    </w:p>
    <w:p w14:paraId="33F82AFA" w14:textId="77777777" w:rsidR="00E649D7" w:rsidRPr="00FC7D6F" w:rsidRDefault="00E649D7" w:rsidP="00E649D7">
      <w:pPr>
        <w:spacing w:after="0" w:line="240" w:lineRule="auto"/>
        <w:ind w:firstLine="567"/>
        <w:jc w:val="both"/>
        <w:rPr>
          <w:rFonts w:ascii="Times New Roman" w:hAnsi="Times New Roman"/>
          <w:sz w:val="24"/>
          <w:szCs w:val="24"/>
        </w:rPr>
      </w:pPr>
      <w:r w:rsidRPr="00FC7D6F">
        <w:rPr>
          <w:rFonts w:ascii="Times New Roman" w:hAnsi="Times New Roman"/>
          <w:sz w:val="24"/>
          <w:szCs w:val="24"/>
        </w:rPr>
        <w:t>- изменения прочности и деформационных свойств материалов в условиях сложного напряженного состояния, а также вследствие предыдущих воздействий (при расчетах на многократное воздействие средств поражения).</w:t>
      </w:r>
    </w:p>
    <w:p w14:paraId="52959282" w14:textId="77777777" w:rsidR="00E649D7" w:rsidRPr="00FC7D6F" w:rsidRDefault="00FD2135" w:rsidP="00E649D7">
      <w:pPr>
        <w:spacing w:after="0" w:line="240" w:lineRule="auto"/>
        <w:ind w:firstLine="567"/>
        <w:jc w:val="both"/>
        <w:rPr>
          <w:rFonts w:ascii="Times New Roman" w:hAnsi="Times New Roman"/>
          <w:sz w:val="24"/>
          <w:szCs w:val="24"/>
        </w:rPr>
      </w:pPr>
      <w:r w:rsidRPr="00FC7D6F">
        <w:rPr>
          <w:rFonts w:ascii="Times New Roman" w:hAnsi="Times New Roman"/>
          <w:sz w:val="24"/>
          <w:szCs w:val="24"/>
        </w:rPr>
        <w:t>8.5</w:t>
      </w:r>
      <w:r w:rsidR="00E649D7" w:rsidRPr="00FC7D6F">
        <w:rPr>
          <w:rFonts w:ascii="Times New Roman" w:hAnsi="Times New Roman"/>
          <w:sz w:val="24"/>
          <w:szCs w:val="24"/>
        </w:rPr>
        <w:t xml:space="preserve"> Расчеты с целью определения уровней защищенности ограждающих конструкций станций, тоннелей мелкого и глубокого заложения </w:t>
      </w:r>
      <w:r w:rsidR="00B61734">
        <w:rPr>
          <w:rFonts w:ascii="Times New Roman" w:hAnsi="Times New Roman"/>
          <w:sz w:val="24"/>
          <w:szCs w:val="24"/>
        </w:rPr>
        <w:t xml:space="preserve">следует </w:t>
      </w:r>
      <w:r w:rsidR="00E649D7" w:rsidRPr="00FC7D6F">
        <w:rPr>
          <w:rFonts w:ascii="Times New Roman" w:hAnsi="Times New Roman"/>
          <w:sz w:val="24"/>
          <w:szCs w:val="24"/>
        </w:rPr>
        <w:t>выполнять с учетом окружающей их геологической среды в следующем составе:</w:t>
      </w:r>
    </w:p>
    <w:p w14:paraId="4F226F53" w14:textId="77777777" w:rsidR="00E649D7" w:rsidRPr="00FC7D6F" w:rsidRDefault="00E649D7" w:rsidP="00E649D7">
      <w:pPr>
        <w:spacing w:after="0" w:line="240" w:lineRule="auto"/>
        <w:ind w:firstLine="567"/>
        <w:jc w:val="both"/>
        <w:rPr>
          <w:rFonts w:ascii="Times New Roman" w:hAnsi="Times New Roman"/>
          <w:sz w:val="24"/>
          <w:szCs w:val="24"/>
        </w:rPr>
      </w:pPr>
      <w:r w:rsidRPr="00FC7D6F">
        <w:rPr>
          <w:rFonts w:ascii="Times New Roman" w:hAnsi="Times New Roman"/>
          <w:sz w:val="24"/>
          <w:szCs w:val="24"/>
        </w:rPr>
        <w:t>- расчет протяженных цилиндрических сооружений некругового поперечного сечения, возводимых в грунтовых массивах при наличии слоев грунтов с различными механическими свойствами;</w:t>
      </w:r>
    </w:p>
    <w:p w14:paraId="7715A4C8" w14:textId="77777777" w:rsidR="00E649D7" w:rsidRPr="00FC7D6F" w:rsidRDefault="00E649D7" w:rsidP="00E649D7">
      <w:pPr>
        <w:spacing w:after="0" w:line="240" w:lineRule="auto"/>
        <w:ind w:firstLine="567"/>
        <w:jc w:val="both"/>
        <w:rPr>
          <w:rFonts w:ascii="Times New Roman" w:hAnsi="Times New Roman"/>
          <w:sz w:val="24"/>
          <w:szCs w:val="24"/>
        </w:rPr>
      </w:pPr>
      <w:r w:rsidRPr="00FC7D6F">
        <w:rPr>
          <w:rFonts w:ascii="Times New Roman" w:hAnsi="Times New Roman"/>
          <w:sz w:val="24"/>
          <w:szCs w:val="24"/>
        </w:rPr>
        <w:t>- расчет железобетонных конструкций в виде плоских рам, частично или полностью заглубленных в грунт;</w:t>
      </w:r>
    </w:p>
    <w:p w14:paraId="145F8080" w14:textId="77777777" w:rsidR="00E649D7" w:rsidRPr="00FC7D6F" w:rsidRDefault="00E649D7" w:rsidP="00E649D7">
      <w:pPr>
        <w:spacing w:after="0" w:line="240" w:lineRule="auto"/>
        <w:ind w:firstLine="567"/>
        <w:jc w:val="both"/>
        <w:rPr>
          <w:rFonts w:ascii="Times New Roman" w:hAnsi="Times New Roman"/>
          <w:sz w:val="24"/>
          <w:szCs w:val="24"/>
        </w:rPr>
      </w:pPr>
      <w:r w:rsidRPr="00FC7D6F">
        <w:rPr>
          <w:rFonts w:ascii="Times New Roman" w:hAnsi="Times New Roman"/>
          <w:sz w:val="24"/>
          <w:szCs w:val="24"/>
        </w:rPr>
        <w:t>- расчет плоских железобетонных рам при действии кратковременных динамических нагрузок.</w:t>
      </w:r>
    </w:p>
    <w:p w14:paraId="2ED15B15" w14:textId="77777777" w:rsidR="00E649D7" w:rsidRPr="00FC7D6F" w:rsidRDefault="00FD2135" w:rsidP="00E649D7">
      <w:pPr>
        <w:spacing w:after="0" w:line="240" w:lineRule="auto"/>
        <w:ind w:firstLine="567"/>
        <w:jc w:val="both"/>
        <w:rPr>
          <w:rFonts w:ascii="Times New Roman" w:hAnsi="Times New Roman"/>
          <w:sz w:val="24"/>
          <w:szCs w:val="24"/>
        </w:rPr>
      </w:pPr>
      <w:r w:rsidRPr="00FC7D6F">
        <w:rPr>
          <w:rFonts w:ascii="Times New Roman" w:hAnsi="Times New Roman"/>
          <w:sz w:val="24"/>
          <w:szCs w:val="24"/>
        </w:rPr>
        <w:t>8.6</w:t>
      </w:r>
      <w:r w:rsidR="00E649D7" w:rsidRPr="00FC7D6F">
        <w:rPr>
          <w:rFonts w:ascii="Times New Roman" w:hAnsi="Times New Roman"/>
          <w:sz w:val="24"/>
          <w:szCs w:val="24"/>
        </w:rPr>
        <w:t xml:space="preserve"> Расчеты несущей способности для оценки эффективности вариантов следует выполнять по предельным состояниям 1а и 1б в соответствии с требованиями </w:t>
      </w:r>
      <w:r w:rsidR="00A747BE" w:rsidRPr="00FC7D6F">
        <w:rPr>
          <w:rFonts w:ascii="Times New Roman" w:hAnsi="Times New Roman"/>
          <w:sz w:val="24"/>
          <w:szCs w:val="24"/>
        </w:rPr>
        <w:t>СП 88.13330</w:t>
      </w:r>
      <w:r w:rsidR="00E649D7" w:rsidRPr="00FC7D6F">
        <w:rPr>
          <w:rFonts w:ascii="Times New Roman" w:hAnsi="Times New Roman"/>
          <w:sz w:val="24"/>
          <w:szCs w:val="24"/>
        </w:rPr>
        <w:t xml:space="preserve"> и СП 120.13330.</w:t>
      </w:r>
    </w:p>
    <w:p w14:paraId="30A01164" w14:textId="77777777" w:rsidR="00E649D7" w:rsidRPr="00FC7D6F" w:rsidRDefault="00E649D7" w:rsidP="00E649D7">
      <w:pPr>
        <w:pStyle w:val="35"/>
        <w:tabs>
          <w:tab w:val="left" w:pos="1134"/>
        </w:tabs>
        <w:suppressAutoHyphens/>
        <w:spacing w:after="0" w:line="240" w:lineRule="auto"/>
        <w:ind w:firstLine="567"/>
        <w:jc w:val="both"/>
        <w:rPr>
          <w:rFonts w:ascii="Times New Roman" w:hAnsi="Times New Roman"/>
          <w:sz w:val="24"/>
          <w:szCs w:val="24"/>
        </w:rPr>
      </w:pPr>
      <w:r w:rsidRPr="00FC7D6F">
        <w:rPr>
          <w:rFonts w:ascii="Times New Roman" w:hAnsi="Times New Roman"/>
          <w:sz w:val="24"/>
          <w:szCs w:val="24"/>
        </w:rPr>
        <w:t>Во всех случаях, при использовании метрополитена в качестве убежищ или ПРУ, должна обеспечиваться герметичность внутреннего объема сооружения для защиты от воздействия поражающих факторов военного времени и при чрезвычайных ситуациях мирного времени природного и техногенного характеров</w:t>
      </w:r>
      <w:r w:rsidR="00F875CC" w:rsidRPr="00FC7D6F">
        <w:rPr>
          <w:rFonts w:ascii="Times New Roman" w:hAnsi="Times New Roman"/>
          <w:sz w:val="24"/>
          <w:szCs w:val="24"/>
        </w:rPr>
        <w:t xml:space="preserve"> в соответствии с требованиями </w:t>
      </w:r>
      <w:r w:rsidR="00A747BE" w:rsidRPr="00FC7D6F">
        <w:rPr>
          <w:rFonts w:ascii="Times New Roman" w:hAnsi="Times New Roman"/>
          <w:sz w:val="24"/>
          <w:szCs w:val="24"/>
        </w:rPr>
        <w:t>СП 88.13330</w:t>
      </w:r>
      <w:r w:rsidR="00F875CC" w:rsidRPr="00FC7D6F">
        <w:rPr>
          <w:rFonts w:ascii="Times New Roman" w:hAnsi="Times New Roman"/>
          <w:sz w:val="24"/>
          <w:szCs w:val="24"/>
        </w:rPr>
        <w:t>.</w:t>
      </w:r>
    </w:p>
    <w:p w14:paraId="07C7FE3A" w14:textId="77777777" w:rsidR="00E649D7" w:rsidRPr="00FC7D6F" w:rsidRDefault="00E649D7" w:rsidP="00E649D7">
      <w:pPr>
        <w:spacing w:after="0" w:line="240" w:lineRule="auto"/>
        <w:ind w:firstLine="567"/>
        <w:jc w:val="both"/>
        <w:rPr>
          <w:rFonts w:ascii="Times New Roman" w:hAnsi="Times New Roman"/>
          <w:sz w:val="24"/>
          <w:szCs w:val="24"/>
        </w:rPr>
      </w:pPr>
      <w:r w:rsidRPr="00FC7D6F">
        <w:rPr>
          <w:rFonts w:ascii="Times New Roman" w:hAnsi="Times New Roman"/>
          <w:sz w:val="24"/>
          <w:szCs w:val="24"/>
        </w:rPr>
        <w:t xml:space="preserve">На основании расчетов </w:t>
      </w:r>
      <w:r w:rsidR="00B61734">
        <w:rPr>
          <w:rFonts w:ascii="Times New Roman" w:hAnsi="Times New Roman"/>
          <w:sz w:val="24"/>
          <w:szCs w:val="24"/>
        </w:rPr>
        <w:t>следует определять</w:t>
      </w:r>
      <w:r w:rsidRPr="00FC7D6F">
        <w:rPr>
          <w:rFonts w:ascii="Times New Roman" w:hAnsi="Times New Roman"/>
          <w:sz w:val="24"/>
          <w:szCs w:val="24"/>
        </w:rPr>
        <w:t xml:space="preserve"> параметры движения и напряженно-деформированного состояния обделки во времени при радиальных колебаниях.</w:t>
      </w:r>
    </w:p>
    <w:p w14:paraId="1E70A2D5" w14:textId="77777777" w:rsidR="00E649D7" w:rsidRPr="00FC7D6F" w:rsidRDefault="00E649D7" w:rsidP="00E649D7">
      <w:pPr>
        <w:spacing w:after="0" w:line="240" w:lineRule="auto"/>
        <w:ind w:firstLine="567"/>
        <w:jc w:val="both"/>
        <w:rPr>
          <w:rFonts w:ascii="Times New Roman" w:hAnsi="Times New Roman"/>
          <w:sz w:val="24"/>
          <w:szCs w:val="24"/>
        </w:rPr>
      </w:pPr>
      <w:r w:rsidRPr="00FC7D6F">
        <w:rPr>
          <w:rFonts w:ascii="Times New Roman" w:hAnsi="Times New Roman"/>
          <w:sz w:val="24"/>
          <w:szCs w:val="24"/>
        </w:rPr>
        <w:t>8.</w:t>
      </w:r>
      <w:r w:rsidR="00FD2135" w:rsidRPr="00FC7D6F">
        <w:rPr>
          <w:rFonts w:ascii="Times New Roman" w:hAnsi="Times New Roman"/>
          <w:sz w:val="24"/>
          <w:szCs w:val="24"/>
        </w:rPr>
        <w:t>7</w:t>
      </w:r>
      <w:r w:rsidRPr="00FC7D6F">
        <w:rPr>
          <w:rFonts w:ascii="Times New Roman" w:hAnsi="Times New Roman"/>
          <w:sz w:val="24"/>
          <w:szCs w:val="24"/>
        </w:rPr>
        <w:t xml:space="preserve"> Динамические расчеты обделок с учетом пластических свойств материалов конструкции и грунта выполнять</w:t>
      </w:r>
      <w:r w:rsidR="00A66D31" w:rsidRPr="00FC7D6F">
        <w:rPr>
          <w:rFonts w:ascii="Times New Roman" w:hAnsi="Times New Roman"/>
          <w:sz w:val="24"/>
          <w:szCs w:val="24"/>
        </w:rPr>
        <w:t xml:space="preserve">, </w:t>
      </w:r>
      <w:r w:rsidR="00B61734">
        <w:rPr>
          <w:rFonts w:ascii="Times New Roman" w:hAnsi="Times New Roman"/>
          <w:sz w:val="24"/>
          <w:szCs w:val="24"/>
        </w:rPr>
        <w:t xml:space="preserve">в соответствии с требованиями </w:t>
      </w:r>
      <w:r w:rsidR="00A66D31" w:rsidRPr="00FC7D6F">
        <w:rPr>
          <w:rFonts w:ascii="Times New Roman" w:hAnsi="Times New Roman"/>
          <w:sz w:val="24"/>
          <w:szCs w:val="24"/>
        </w:rPr>
        <w:t>СП 120.13330,</w:t>
      </w:r>
      <w:r w:rsidRPr="00FC7D6F">
        <w:rPr>
          <w:rFonts w:ascii="Times New Roman" w:hAnsi="Times New Roman"/>
          <w:sz w:val="24"/>
          <w:szCs w:val="24"/>
        </w:rPr>
        <w:t xml:space="preserve"> исходя из следующих предпосылок:</w:t>
      </w:r>
    </w:p>
    <w:p w14:paraId="62237BDA" w14:textId="77777777" w:rsidR="00E649D7" w:rsidRPr="00FC7D6F" w:rsidRDefault="00E649D7" w:rsidP="00E649D7">
      <w:pPr>
        <w:spacing w:after="0" w:line="240" w:lineRule="auto"/>
        <w:ind w:firstLine="567"/>
        <w:jc w:val="both"/>
        <w:rPr>
          <w:rFonts w:ascii="Times New Roman" w:hAnsi="Times New Roman"/>
          <w:spacing w:val="-6"/>
          <w:sz w:val="24"/>
          <w:szCs w:val="24"/>
        </w:rPr>
      </w:pPr>
      <w:r w:rsidRPr="00FC7D6F">
        <w:rPr>
          <w:rFonts w:ascii="Times New Roman" w:hAnsi="Times New Roman"/>
          <w:sz w:val="24"/>
          <w:szCs w:val="24"/>
        </w:rPr>
        <w:t xml:space="preserve">- </w:t>
      </w:r>
      <w:r w:rsidRPr="00FC7D6F">
        <w:rPr>
          <w:rFonts w:ascii="Times New Roman" w:hAnsi="Times New Roman"/>
          <w:spacing w:val="-6"/>
          <w:sz w:val="24"/>
          <w:szCs w:val="24"/>
        </w:rPr>
        <w:t>рассматривается протяженное подземное сооружение, обделка которого выполнена в виде некругового цилиндра с направляющей в виде гладкой замкнутой кривой;</w:t>
      </w:r>
    </w:p>
    <w:p w14:paraId="06533610" w14:textId="77777777" w:rsidR="00E649D7" w:rsidRPr="00FC7D6F" w:rsidRDefault="00E649D7" w:rsidP="00E649D7">
      <w:pPr>
        <w:spacing w:after="0" w:line="240" w:lineRule="auto"/>
        <w:ind w:firstLine="567"/>
        <w:jc w:val="both"/>
        <w:rPr>
          <w:rFonts w:ascii="Times New Roman" w:hAnsi="Times New Roman"/>
          <w:sz w:val="24"/>
          <w:szCs w:val="24"/>
        </w:rPr>
      </w:pPr>
      <w:r w:rsidRPr="00FC7D6F">
        <w:rPr>
          <w:rFonts w:ascii="Times New Roman" w:hAnsi="Times New Roman"/>
          <w:sz w:val="24"/>
          <w:szCs w:val="24"/>
        </w:rPr>
        <w:t>- предполагается плоское деформирование грунтового массива и обделки;</w:t>
      </w:r>
    </w:p>
    <w:p w14:paraId="414DAB73" w14:textId="77777777" w:rsidR="00E649D7" w:rsidRPr="00FC7D6F" w:rsidRDefault="00E649D7" w:rsidP="00E649D7">
      <w:pPr>
        <w:spacing w:after="0" w:line="240" w:lineRule="auto"/>
        <w:ind w:firstLine="567"/>
        <w:jc w:val="both"/>
        <w:rPr>
          <w:rFonts w:ascii="Times New Roman" w:hAnsi="Times New Roman"/>
          <w:sz w:val="24"/>
          <w:szCs w:val="24"/>
        </w:rPr>
      </w:pPr>
      <w:r w:rsidRPr="00FC7D6F">
        <w:rPr>
          <w:rFonts w:ascii="Times New Roman" w:hAnsi="Times New Roman"/>
          <w:sz w:val="24"/>
          <w:szCs w:val="24"/>
        </w:rPr>
        <w:t>- на границе между обделкой и контуром выработки имеются односторонний контакт и сухое трение;</w:t>
      </w:r>
    </w:p>
    <w:p w14:paraId="5BB737FD" w14:textId="77777777" w:rsidR="00E649D7" w:rsidRPr="00FC7D6F" w:rsidRDefault="00E649D7" w:rsidP="00E649D7">
      <w:pPr>
        <w:spacing w:after="0" w:line="240" w:lineRule="auto"/>
        <w:ind w:firstLine="567"/>
        <w:jc w:val="both"/>
        <w:rPr>
          <w:rFonts w:ascii="Times New Roman" w:hAnsi="Times New Roman"/>
          <w:sz w:val="24"/>
          <w:szCs w:val="24"/>
        </w:rPr>
      </w:pPr>
      <w:r w:rsidRPr="00FC7D6F">
        <w:rPr>
          <w:rFonts w:ascii="Times New Roman" w:hAnsi="Times New Roman"/>
          <w:sz w:val="24"/>
          <w:szCs w:val="24"/>
        </w:rPr>
        <w:t>- для описания напряженно-деформированного состояния обделки используются соотношения теории оболочек средней толщины с учетом поперечного сдвига и инерции вращения сечения;</w:t>
      </w:r>
    </w:p>
    <w:p w14:paraId="1EEBBD41" w14:textId="77777777" w:rsidR="00E649D7" w:rsidRPr="00FC7D6F" w:rsidRDefault="00E649D7" w:rsidP="00E649D7">
      <w:pPr>
        <w:spacing w:after="0" w:line="240" w:lineRule="auto"/>
        <w:ind w:firstLine="567"/>
        <w:jc w:val="both"/>
        <w:rPr>
          <w:rFonts w:ascii="Times New Roman" w:hAnsi="Times New Roman"/>
          <w:sz w:val="24"/>
          <w:szCs w:val="24"/>
        </w:rPr>
      </w:pPr>
      <w:r w:rsidRPr="00FC7D6F">
        <w:rPr>
          <w:rFonts w:ascii="Times New Roman" w:hAnsi="Times New Roman"/>
          <w:sz w:val="24"/>
          <w:szCs w:val="24"/>
        </w:rPr>
        <w:t>- учитывается упругопластическое деформирование материалов конструкций (бетона и арматуры) и грунта;</w:t>
      </w:r>
    </w:p>
    <w:p w14:paraId="54C82002" w14:textId="77777777" w:rsidR="00E649D7" w:rsidRPr="00FC7D6F" w:rsidRDefault="00E649D7" w:rsidP="00E649D7">
      <w:pPr>
        <w:spacing w:after="0" w:line="240" w:lineRule="auto"/>
        <w:ind w:firstLine="567"/>
        <w:jc w:val="both"/>
        <w:rPr>
          <w:rFonts w:ascii="Times New Roman" w:hAnsi="Times New Roman"/>
          <w:sz w:val="24"/>
          <w:szCs w:val="24"/>
        </w:rPr>
      </w:pPr>
      <w:r w:rsidRPr="00FC7D6F">
        <w:rPr>
          <w:rFonts w:ascii="Times New Roman" w:hAnsi="Times New Roman"/>
          <w:sz w:val="24"/>
          <w:szCs w:val="24"/>
        </w:rPr>
        <w:t>- задается воздействие в виде плоской продольной СВВ, распространяющейся в массиве, фронт которой параллелен продольной оси сооружения.</w:t>
      </w:r>
    </w:p>
    <w:p w14:paraId="1C80CBD0" w14:textId="77777777" w:rsidR="00E649D7" w:rsidRPr="00FC7D6F" w:rsidRDefault="00E649D7" w:rsidP="00E649D7">
      <w:pPr>
        <w:spacing w:after="0" w:line="240" w:lineRule="auto"/>
        <w:ind w:firstLine="567"/>
        <w:jc w:val="both"/>
        <w:rPr>
          <w:rFonts w:ascii="Times New Roman" w:hAnsi="Times New Roman"/>
          <w:sz w:val="24"/>
          <w:szCs w:val="24"/>
        </w:rPr>
      </w:pPr>
      <w:r w:rsidRPr="00FC7D6F">
        <w:rPr>
          <w:rFonts w:ascii="Times New Roman" w:hAnsi="Times New Roman"/>
          <w:sz w:val="24"/>
          <w:szCs w:val="24"/>
        </w:rPr>
        <w:t>Исходными данными для расчета являются геометрические и массовые характеристики конструкций, механические свойства грунта, бетона и арматуры, параметры СВВ и угол ее подхода к сооружению.</w:t>
      </w:r>
    </w:p>
    <w:p w14:paraId="1417B14C" w14:textId="4548D301" w:rsidR="00E649D7" w:rsidRDefault="00FD2135" w:rsidP="00E649D7">
      <w:pPr>
        <w:spacing w:after="0" w:line="240" w:lineRule="auto"/>
        <w:ind w:firstLine="567"/>
        <w:jc w:val="both"/>
        <w:rPr>
          <w:rFonts w:ascii="Times New Roman" w:hAnsi="Times New Roman"/>
          <w:sz w:val="24"/>
          <w:szCs w:val="24"/>
        </w:rPr>
      </w:pPr>
      <w:r w:rsidRPr="00FC7D6F">
        <w:rPr>
          <w:rFonts w:ascii="Times New Roman" w:hAnsi="Times New Roman"/>
          <w:sz w:val="24"/>
          <w:szCs w:val="24"/>
        </w:rPr>
        <w:t>8.8</w:t>
      </w:r>
      <w:r w:rsidR="00E649D7" w:rsidRPr="00FC7D6F">
        <w:rPr>
          <w:rFonts w:ascii="Times New Roman" w:hAnsi="Times New Roman"/>
          <w:sz w:val="24"/>
          <w:szCs w:val="24"/>
        </w:rPr>
        <w:t xml:space="preserve"> На основании расчетов </w:t>
      </w:r>
      <w:r w:rsidR="00294FF1">
        <w:rPr>
          <w:rFonts w:ascii="Times New Roman" w:hAnsi="Times New Roman"/>
          <w:sz w:val="24"/>
          <w:szCs w:val="24"/>
        </w:rPr>
        <w:t>следует определять</w:t>
      </w:r>
      <w:r w:rsidR="00E649D7" w:rsidRPr="00FC7D6F">
        <w:rPr>
          <w:rFonts w:ascii="Times New Roman" w:hAnsi="Times New Roman"/>
          <w:sz w:val="24"/>
          <w:szCs w:val="24"/>
        </w:rPr>
        <w:t xml:space="preserve"> внутренние усилия в обделке,</w:t>
      </w:r>
      <w:r w:rsidR="003B3C8A" w:rsidRPr="00FC7D6F">
        <w:rPr>
          <w:rFonts w:ascii="Times New Roman" w:hAnsi="Times New Roman"/>
          <w:sz w:val="24"/>
          <w:szCs w:val="24"/>
        </w:rPr>
        <w:t xml:space="preserve"> </w:t>
      </w:r>
      <w:r w:rsidR="00E242C4" w:rsidRPr="00E242C4">
        <w:rPr>
          <w:rFonts w:ascii="Times New Roman" w:hAnsi="Times New Roman"/>
          <w:sz w:val="24"/>
          <w:szCs w:val="24"/>
        </w:rPr>
        <w:t>напряженно-деформированное состояние,</w:t>
      </w:r>
      <w:r w:rsidR="00E242C4">
        <w:rPr>
          <w:rFonts w:ascii="Times New Roman" w:hAnsi="Times New Roman"/>
          <w:sz w:val="24"/>
          <w:szCs w:val="24"/>
        </w:rPr>
        <w:t xml:space="preserve"> </w:t>
      </w:r>
      <w:r w:rsidR="003B3C8A" w:rsidRPr="00FC7D6F">
        <w:rPr>
          <w:rFonts w:ascii="Times New Roman" w:hAnsi="Times New Roman"/>
          <w:sz w:val="24"/>
          <w:szCs w:val="24"/>
        </w:rPr>
        <w:t>напряжения и деформации несущих конструкций</w:t>
      </w:r>
      <w:r w:rsidR="00E242C4">
        <w:rPr>
          <w:rFonts w:ascii="Times New Roman" w:hAnsi="Times New Roman"/>
          <w:sz w:val="24"/>
          <w:szCs w:val="24"/>
        </w:rPr>
        <w:t xml:space="preserve">, </w:t>
      </w:r>
      <w:r w:rsidR="00E649D7" w:rsidRPr="00FC7D6F">
        <w:rPr>
          <w:rFonts w:ascii="Times New Roman" w:hAnsi="Times New Roman"/>
          <w:sz w:val="24"/>
          <w:szCs w:val="24"/>
        </w:rPr>
        <w:t>скорости перемещения элементов конструкций.</w:t>
      </w:r>
    </w:p>
    <w:p w14:paraId="5F5A4A1C" w14:textId="796345E1" w:rsidR="00E242C4" w:rsidRDefault="00E242C4" w:rsidP="00E649D7">
      <w:pPr>
        <w:spacing w:after="0" w:line="240" w:lineRule="auto"/>
        <w:ind w:firstLine="567"/>
        <w:jc w:val="both"/>
        <w:rPr>
          <w:rFonts w:ascii="Times New Roman" w:hAnsi="Times New Roman"/>
          <w:sz w:val="24"/>
          <w:szCs w:val="24"/>
        </w:rPr>
      </w:pPr>
      <w:r w:rsidRPr="00E242C4">
        <w:rPr>
          <w:rFonts w:ascii="Times New Roman" w:hAnsi="Times New Roman"/>
          <w:b/>
          <w:bCs/>
          <w:sz w:val="24"/>
          <w:szCs w:val="24"/>
        </w:rPr>
        <w:t>(Измененная редакция, Изм. № 1)</w:t>
      </w:r>
      <w:r>
        <w:rPr>
          <w:rFonts w:ascii="Times New Roman" w:hAnsi="Times New Roman"/>
          <w:b/>
          <w:bCs/>
          <w:sz w:val="24"/>
          <w:szCs w:val="24"/>
        </w:rPr>
        <w:t>.</w:t>
      </w:r>
    </w:p>
    <w:p w14:paraId="6BF97611" w14:textId="77777777" w:rsidR="00405C99" w:rsidRDefault="00405C99" w:rsidP="00E649D7">
      <w:pPr>
        <w:spacing w:after="0" w:line="240" w:lineRule="auto"/>
        <w:ind w:firstLine="567"/>
        <w:jc w:val="both"/>
        <w:rPr>
          <w:rFonts w:ascii="Times New Roman" w:hAnsi="Times New Roman"/>
          <w:sz w:val="24"/>
          <w:szCs w:val="24"/>
        </w:rPr>
      </w:pPr>
    </w:p>
    <w:p w14:paraId="5C3352A0" w14:textId="77777777" w:rsidR="00DA7826" w:rsidRPr="00FC7D6F" w:rsidRDefault="00DA7826" w:rsidP="006B4635">
      <w:pPr>
        <w:pStyle w:val="1"/>
        <w:keepNext w:val="0"/>
        <w:keepLines w:val="0"/>
        <w:tabs>
          <w:tab w:val="right" w:pos="567"/>
        </w:tabs>
        <w:spacing w:before="360" w:after="120" w:line="240" w:lineRule="auto"/>
        <w:ind w:left="567"/>
        <w:jc w:val="both"/>
        <w:rPr>
          <w:rFonts w:ascii="Times New Roman" w:hAnsi="Times New Roman"/>
          <w:color w:val="auto"/>
          <w:sz w:val="26"/>
          <w:szCs w:val="26"/>
        </w:rPr>
      </w:pPr>
      <w:bookmarkStart w:id="39" w:name="_Toc448336251"/>
      <w:r w:rsidRPr="00FC7D6F">
        <w:rPr>
          <w:rFonts w:ascii="Times New Roman" w:hAnsi="Times New Roman"/>
          <w:color w:val="auto"/>
          <w:sz w:val="26"/>
          <w:szCs w:val="26"/>
        </w:rPr>
        <w:lastRenderedPageBreak/>
        <w:t>9 </w:t>
      </w:r>
      <w:bookmarkEnd w:id="38"/>
      <w:r w:rsidR="00E649D7" w:rsidRPr="00FC7D6F">
        <w:rPr>
          <w:rFonts w:ascii="Times New Roman" w:hAnsi="Times New Roman"/>
          <w:color w:val="auto"/>
          <w:sz w:val="26"/>
          <w:szCs w:val="26"/>
        </w:rPr>
        <w:t xml:space="preserve">Оценка </w:t>
      </w:r>
      <w:proofErr w:type="spellStart"/>
      <w:r w:rsidR="00E649D7" w:rsidRPr="00FC7D6F">
        <w:rPr>
          <w:rFonts w:ascii="Times New Roman" w:hAnsi="Times New Roman"/>
          <w:color w:val="auto"/>
          <w:sz w:val="26"/>
          <w:szCs w:val="26"/>
        </w:rPr>
        <w:t>водопритоков</w:t>
      </w:r>
      <w:proofErr w:type="spellEnd"/>
      <w:r w:rsidR="00E649D7" w:rsidRPr="00FC7D6F">
        <w:rPr>
          <w:rFonts w:ascii="Times New Roman" w:hAnsi="Times New Roman"/>
          <w:color w:val="auto"/>
          <w:sz w:val="26"/>
          <w:szCs w:val="26"/>
        </w:rPr>
        <w:t xml:space="preserve"> при повреждении конструкций</w:t>
      </w:r>
      <w:bookmarkEnd w:id="39"/>
    </w:p>
    <w:p w14:paraId="37F5A60F" w14:textId="77777777" w:rsidR="00E649D7" w:rsidRPr="00FC7D6F" w:rsidRDefault="00E649D7" w:rsidP="00E649D7">
      <w:pPr>
        <w:spacing w:after="0" w:line="240" w:lineRule="auto"/>
        <w:ind w:firstLine="567"/>
        <w:jc w:val="both"/>
        <w:rPr>
          <w:rFonts w:ascii="Times New Roman" w:hAnsi="Times New Roman"/>
          <w:sz w:val="24"/>
          <w:szCs w:val="24"/>
        </w:rPr>
      </w:pPr>
      <w:bookmarkStart w:id="40" w:name="_Toc388767074"/>
      <w:r w:rsidRPr="00FC7D6F">
        <w:rPr>
          <w:rFonts w:ascii="Times New Roman" w:hAnsi="Times New Roman"/>
          <w:sz w:val="24"/>
          <w:szCs w:val="24"/>
        </w:rPr>
        <w:t>9.1 Расчет обводнения подземных сооружений после расчетных средств поражения включает:</w:t>
      </w:r>
    </w:p>
    <w:p w14:paraId="65F0506F" w14:textId="77777777" w:rsidR="00E649D7" w:rsidRPr="00FC7D6F" w:rsidRDefault="00E649D7" w:rsidP="00E649D7">
      <w:pPr>
        <w:spacing w:after="0" w:line="240" w:lineRule="auto"/>
        <w:ind w:firstLine="567"/>
        <w:jc w:val="both"/>
        <w:rPr>
          <w:rFonts w:ascii="Times New Roman" w:hAnsi="Times New Roman"/>
          <w:sz w:val="24"/>
          <w:szCs w:val="24"/>
        </w:rPr>
      </w:pPr>
      <w:r w:rsidRPr="00FC7D6F">
        <w:rPr>
          <w:rFonts w:ascii="Times New Roman" w:hAnsi="Times New Roman"/>
          <w:sz w:val="24"/>
          <w:szCs w:val="24"/>
        </w:rPr>
        <w:t xml:space="preserve">- оценку </w:t>
      </w:r>
      <w:proofErr w:type="spellStart"/>
      <w:r w:rsidRPr="00FC7D6F">
        <w:rPr>
          <w:rFonts w:ascii="Times New Roman" w:hAnsi="Times New Roman"/>
          <w:sz w:val="24"/>
          <w:szCs w:val="24"/>
        </w:rPr>
        <w:t>водопритока</w:t>
      </w:r>
      <w:proofErr w:type="spellEnd"/>
      <w:r w:rsidRPr="00FC7D6F">
        <w:rPr>
          <w:rFonts w:ascii="Times New Roman" w:hAnsi="Times New Roman"/>
          <w:sz w:val="24"/>
          <w:szCs w:val="24"/>
        </w:rPr>
        <w:t xml:space="preserve"> в горизонтальные выработки, поврежденные в результате одно- и многоразового воздействия с учетом фактического состояния депрессионной поверхности во вмещающем сооружение водоносном горизонте, и в вертикальные выработки при условии свободного оттока воды к основному объему, что соответствует выходу из строя линии защиты;</w:t>
      </w:r>
    </w:p>
    <w:p w14:paraId="4F4A9B00" w14:textId="77777777" w:rsidR="00E649D7" w:rsidRPr="00FC7D6F" w:rsidRDefault="00E649D7" w:rsidP="00E649D7">
      <w:pPr>
        <w:spacing w:after="0" w:line="240" w:lineRule="auto"/>
        <w:ind w:firstLine="567"/>
        <w:jc w:val="both"/>
        <w:rPr>
          <w:rFonts w:ascii="Times New Roman" w:hAnsi="Times New Roman"/>
          <w:sz w:val="24"/>
          <w:szCs w:val="24"/>
        </w:rPr>
      </w:pPr>
      <w:r w:rsidRPr="00FC7D6F">
        <w:rPr>
          <w:rFonts w:ascii="Times New Roman" w:hAnsi="Times New Roman"/>
          <w:sz w:val="24"/>
          <w:szCs w:val="24"/>
        </w:rPr>
        <w:t>- расчет затопления сооружений с учетом работы водоотливных установок.</w:t>
      </w:r>
    </w:p>
    <w:p w14:paraId="7C291F52" w14:textId="77777777" w:rsidR="00E649D7" w:rsidRPr="00FC7D6F" w:rsidRDefault="00E649D7" w:rsidP="00E649D7">
      <w:pPr>
        <w:spacing w:after="0" w:line="240" w:lineRule="auto"/>
        <w:ind w:firstLine="567"/>
        <w:jc w:val="both"/>
        <w:rPr>
          <w:rFonts w:ascii="Times New Roman" w:hAnsi="Times New Roman"/>
          <w:sz w:val="24"/>
          <w:szCs w:val="24"/>
        </w:rPr>
      </w:pPr>
      <w:proofErr w:type="gramStart"/>
      <w:r w:rsidRPr="00FC7D6F">
        <w:rPr>
          <w:rFonts w:ascii="Times New Roman" w:hAnsi="Times New Roman"/>
          <w:sz w:val="24"/>
          <w:szCs w:val="24"/>
        </w:rPr>
        <w:t>9.2 В</w:t>
      </w:r>
      <w:proofErr w:type="gramEnd"/>
      <w:r w:rsidRPr="00FC7D6F">
        <w:rPr>
          <w:rFonts w:ascii="Times New Roman" w:hAnsi="Times New Roman"/>
          <w:sz w:val="24"/>
          <w:szCs w:val="24"/>
        </w:rPr>
        <w:t xml:space="preserve"> расчетах </w:t>
      </w:r>
      <w:proofErr w:type="spellStart"/>
      <w:r w:rsidRPr="00FC7D6F">
        <w:rPr>
          <w:rFonts w:ascii="Times New Roman" w:hAnsi="Times New Roman"/>
          <w:sz w:val="24"/>
          <w:szCs w:val="24"/>
        </w:rPr>
        <w:t>водопритоков</w:t>
      </w:r>
      <w:proofErr w:type="spellEnd"/>
      <w:r w:rsidRPr="00FC7D6F">
        <w:rPr>
          <w:rFonts w:ascii="Times New Roman" w:hAnsi="Times New Roman"/>
          <w:sz w:val="24"/>
          <w:szCs w:val="24"/>
        </w:rPr>
        <w:t xml:space="preserve"> коэффициент фильтрации ненарушенных пород </w:t>
      </w:r>
      <w:r w:rsidR="00294FF1">
        <w:rPr>
          <w:rFonts w:ascii="Times New Roman" w:hAnsi="Times New Roman"/>
          <w:sz w:val="24"/>
          <w:szCs w:val="24"/>
        </w:rPr>
        <w:t xml:space="preserve">следует </w:t>
      </w:r>
      <w:r w:rsidRPr="00FC7D6F">
        <w:rPr>
          <w:rFonts w:ascii="Times New Roman" w:hAnsi="Times New Roman"/>
          <w:sz w:val="24"/>
          <w:szCs w:val="24"/>
        </w:rPr>
        <w:t>принимать по материалам гидрогеологических изысканий или ориентировочно по таблице 9.1.</w:t>
      </w:r>
    </w:p>
    <w:p w14:paraId="50A38233" w14:textId="77777777" w:rsidR="00E649D7" w:rsidRPr="00FC7D6F" w:rsidRDefault="00E649D7" w:rsidP="00E649D7">
      <w:pPr>
        <w:spacing w:after="0" w:line="240" w:lineRule="auto"/>
        <w:ind w:firstLine="567"/>
        <w:jc w:val="both"/>
        <w:rPr>
          <w:rFonts w:ascii="Times New Roman" w:hAnsi="Times New Roman"/>
          <w:sz w:val="16"/>
          <w:szCs w:val="16"/>
        </w:rPr>
      </w:pPr>
    </w:p>
    <w:p w14:paraId="2BC6D0A5" w14:textId="77777777" w:rsidR="00E649D7" w:rsidRPr="00FC7D6F" w:rsidRDefault="00E649D7" w:rsidP="00E649D7">
      <w:pPr>
        <w:spacing w:after="0" w:line="240" w:lineRule="auto"/>
        <w:jc w:val="both"/>
        <w:rPr>
          <w:rFonts w:ascii="Times New Roman" w:hAnsi="Times New Roman"/>
          <w:sz w:val="24"/>
          <w:szCs w:val="24"/>
        </w:rPr>
      </w:pPr>
      <w:r w:rsidRPr="00FC7D6F">
        <w:rPr>
          <w:rFonts w:ascii="Times New Roman" w:hAnsi="Times New Roman"/>
          <w:sz w:val="24"/>
          <w:szCs w:val="24"/>
        </w:rPr>
        <w:t>Т а б л и ц а   9.1</w:t>
      </w:r>
    </w:p>
    <w:tbl>
      <w:tblPr>
        <w:tblW w:w="5000" w:type="pct"/>
        <w:tblLayout w:type="fixed"/>
        <w:tblCellMar>
          <w:left w:w="28" w:type="dxa"/>
          <w:right w:w="28" w:type="dxa"/>
        </w:tblCellMar>
        <w:tblLook w:val="0000" w:firstRow="0" w:lastRow="0" w:firstColumn="0" w:lastColumn="0" w:noHBand="0" w:noVBand="0"/>
      </w:tblPr>
      <w:tblGrid>
        <w:gridCol w:w="5840"/>
        <w:gridCol w:w="1836"/>
        <w:gridCol w:w="1450"/>
      </w:tblGrid>
      <w:tr w:rsidR="007E5351" w:rsidRPr="00FC7D6F" w14:paraId="7B27C721" w14:textId="77777777" w:rsidTr="009C1DA4">
        <w:trPr>
          <w:cantSplit/>
        </w:trPr>
        <w:tc>
          <w:tcPr>
            <w:tcW w:w="5840" w:type="dxa"/>
            <w:vMerge w:val="restart"/>
            <w:tcBorders>
              <w:top w:val="single" w:sz="2" w:space="0" w:color="auto"/>
              <w:left w:val="single" w:sz="2" w:space="0" w:color="auto"/>
              <w:right w:val="single" w:sz="2" w:space="0" w:color="auto"/>
            </w:tcBorders>
            <w:vAlign w:val="center"/>
          </w:tcPr>
          <w:p w14:paraId="053F15EC" w14:textId="77777777" w:rsidR="00E649D7" w:rsidRPr="00FC7D6F" w:rsidRDefault="00E649D7" w:rsidP="004F5C21">
            <w:pPr>
              <w:spacing w:after="0" w:line="240" w:lineRule="auto"/>
              <w:jc w:val="center"/>
              <w:rPr>
                <w:rFonts w:ascii="Times New Roman" w:hAnsi="Times New Roman"/>
                <w:sz w:val="20"/>
                <w:szCs w:val="20"/>
              </w:rPr>
            </w:pPr>
            <w:r w:rsidRPr="00FC7D6F">
              <w:rPr>
                <w:rFonts w:ascii="Times New Roman" w:hAnsi="Times New Roman"/>
                <w:sz w:val="20"/>
                <w:szCs w:val="20"/>
              </w:rPr>
              <w:t>Характеристика пород по водопроницаемости</w:t>
            </w:r>
          </w:p>
        </w:tc>
        <w:tc>
          <w:tcPr>
            <w:tcW w:w="3286" w:type="dxa"/>
            <w:gridSpan w:val="2"/>
            <w:tcBorders>
              <w:top w:val="single" w:sz="2" w:space="0" w:color="auto"/>
              <w:left w:val="single" w:sz="2" w:space="0" w:color="auto"/>
              <w:bottom w:val="single" w:sz="2" w:space="0" w:color="auto"/>
              <w:right w:val="single" w:sz="2" w:space="0" w:color="auto"/>
            </w:tcBorders>
          </w:tcPr>
          <w:p w14:paraId="6038B940" w14:textId="77777777" w:rsidR="00E649D7" w:rsidRPr="00FC7D6F" w:rsidRDefault="00E649D7" w:rsidP="004F5C21">
            <w:pPr>
              <w:spacing w:after="0" w:line="240" w:lineRule="auto"/>
              <w:jc w:val="center"/>
              <w:rPr>
                <w:rFonts w:ascii="Times New Roman" w:hAnsi="Times New Roman"/>
                <w:sz w:val="20"/>
                <w:szCs w:val="20"/>
              </w:rPr>
            </w:pPr>
            <w:r w:rsidRPr="00FC7D6F">
              <w:rPr>
                <w:rFonts w:ascii="Times New Roman" w:hAnsi="Times New Roman"/>
                <w:sz w:val="20"/>
                <w:szCs w:val="20"/>
              </w:rPr>
              <w:t>Коэффициент фильтрации</w:t>
            </w:r>
          </w:p>
        </w:tc>
      </w:tr>
      <w:tr w:rsidR="007E5351" w:rsidRPr="00FC7D6F" w14:paraId="6F3F9417" w14:textId="77777777" w:rsidTr="009C1DA4">
        <w:trPr>
          <w:cantSplit/>
        </w:trPr>
        <w:tc>
          <w:tcPr>
            <w:tcW w:w="5840" w:type="dxa"/>
            <w:vMerge/>
            <w:tcBorders>
              <w:left w:val="single" w:sz="2" w:space="0" w:color="auto"/>
              <w:bottom w:val="single" w:sz="2" w:space="0" w:color="auto"/>
              <w:right w:val="single" w:sz="2" w:space="0" w:color="auto"/>
            </w:tcBorders>
          </w:tcPr>
          <w:p w14:paraId="400F38FF" w14:textId="77777777" w:rsidR="00E649D7" w:rsidRPr="00FC7D6F" w:rsidRDefault="00E649D7" w:rsidP="004F5C21">
            <w:pPr>
              <w:spacing w:after="0" w:line="240" w:lineRule="auto"/>
              <w:rPr>
                <w:rFonts w:ascii="Times New Roman" w:hAnsi="Times New Roman"/>
                <w:sz w:val="20"/>
                <w:szCs w:val="20"/>
              </w:rPr>
            </w:pPr>
          </w:p>
        </w:tc>
        <w:tc>
          <w:tcPr>
            <w:tcW w:w="1836" w:type="dxa"/>
            <w:tcBorders>
              <w:top w:val="single" w:sz="2" w:space="0" w:color="auto"/>
              <w:left w:val="single" w:sz="2" w:space="0" w:color="auto"/>
              <w:bottom w:val="single" w:sz="2" w:space="0" w:color="auto"/>
              <w:right w:val="single" w:sz="2" w:space="0" w:color="auto"/>
            </w:tcBorders>
          </w:tcPr>
          <w:p w14:paraId="230A59CB" w14:textId="77777777" w:rsidR="00E649D7" w:rsidRPr="00FC7D6F" w:rsidRDefault="00E649D7" w:rsidP="004F5C21">
            <w:pPr>
              <w:spacing w:after="0" w:line="240" w:lineRule="auto"/>
              <w:jc w:val="center"/>
              <w:rPr>
                <w:rFonts w:ascii="Times New Roman" w:hAnsi="Times New Roman"/>
                <w:sz w:val="20"/>
                <w:szCs w:val="20"/>
              </w:rPr>
            </w:pPr>
            <w:r w:rsidRPr="00FC7D6F">
              <w:rPr>
                <w:rFonts w:ascii="Times New Roman" w:hAnsi="Times New Roman"/>
                <w:sz w:val="20"/>
                <w:szCs w:val="20"/>
              </w:rPr>
              <w:t>м/с</w:t>
            </w:r>
          </w:p>
        </w:tc>
        <w:tc>
          <w:tcPr>
            <w:tcW w:w="1450" w:type="dxa"/>
            <w:tcBorders>
              <w:top w:val="single" w:sz="2" w:space="0" w:color="auto"/>
              <w:left w:val="single" w:sz="2" w:space="0" w:color="auto"/>
              <w:bottom w:val="single" w:sz="2" w:space="0" w:color="auto"/>
              <w:right w:val="single" w:sz="2" w:space="0" w:color="auto"/>
            </w:tcBorders>
          </w:tcPr>
          <w:p w14:paraId="5F237B57" w14:textId="77777777" w:rsidR="00E649D7" w:rsidRPr="00FC7D6F" w:rsidRDefault="00E649D7" w:rsidP="004F5C21">
            <w:pPr>
              <w:spacing w:after="0" w:line="240" w:lineRule="auto"/>
              <w:jc w:val="center"/>
              <w:rPr>
                <w:rFonts w:ascii="Times New Roman" w:hAnsi="Times New Roman"/>
                <w:sz w:val="20"/>
                <w:szCs w:val="20"/>
              </w:rPr>
            </w:pPr>
            <w:r w:rsidRPr="00FC7D6F">
              <w:rPr>
                <w:rFonts w:ascii="Times New Roman" w:hAnsi="Times New Roman"/>
                <w:sz w:val="20"/>
                <w:szCs w:val="20"/>
              </w:rPr>
              <w:t>м/</w:t>
            </w:r>
            <w:proofErr w:type="spellStart"/>
            <w:r w:rsidRPr="00FC7D6F">
              <w:rPr>
                <w:rFonts w:ascii="Times New Roman" w:hAnsi="Times New Roman"/>
                <w:sz w:val="20"/>
                <w:szCs w:val="20"/>
              </w:rPr>
              <w:t>сут</w:t>
            </w:r>
            <w:proofErr w:type="spellEnd"/>
          </w:p>
        </w:tc>
      </w:tr>
      <w:tr w:rsidR="007E5351" w:rsidRPr="00FC7D6F" w14:paraId="503C1DC2" w14:textId="77777777" w:rsidTr="009C1DA4">
        <w:tc>
          <w:tcPr>
            <w:tcW w:w="5840" w:type="dxa"/>
            <w:tcBorders>
              <w:top w:val="single" w:sz="2" w:space="0" w:color="auto"/>
              <w:left w:val="single" w:sz="2" w:space="0" w:color="auto"/>
              <w:bottom w:val="single" w:sz="4" w:space="0" w:color="auto"/>
              <w:right w:val="single" w:sz="2" w:space="0" w:color="auto"/>
            </w:tcBorders>
          </w:tcPr>
          <w:p w14:paraId="75212E3D" w14:textId="77777777" w:rsidR="00E649D7" w:rsidRPr="00FC7D6F" w:rsidRDefault="00E649D7" w:rsidP="004F5C21">
            <w:pPr>
              <w:spacing w:after="0" w:line="240" w:lineRule="auto"/>
              <w:jc w:val="both"/>
              <w:rPr>
                <w:rFonts w:ascii="Times New Roman" w:hAnsi="Times New Roman"/>
              </w:rPr>
            </w:pPr>
            <w:r w:rsidRPr="00FC7D6F">
              <w:rPr>
                <w:rFonts w:ascii="Times New Roman" w:hAnsi="Times New Roman"/>
              </w:rPr>
              <w:t xml:space="preserve">Непроницаемые, практически водоупорные, весьма слабоводопроницаемые (монолитные скальные, весьма </w:t>
            </w:r>
            <w:proofErr w:type="spellStart"/>
            <w:r w:rsidRPr="00FC7D6F">
              <w:rPr>
                <w:rFonts w:ascii="Times New Roman" w:hAnsi="Times New Roman"/>
              </w:rPr>
              <w:t>слаботрещиноватые</w:t>
            </w:r>
            <w:proofErr w:type="spellEnd"/>
            <w:r w:rsidRPr="00FC7D6F">
              <w:rPr>
                <w:rFonts w:ascii="Times New Roman" w:hAnsi="Times New Roman"/>
              </w:rPr>
              <w:t>)</w:t>
            </w:r>
          </w:p>
        </w:tc>
        <w:tc>
          <w:tcPr>
            <w:tcW w:w="1836" w:type="dxa"/>
            <w:tcBorders>
              <w:top w:val="single" w:sz="2" w:space="0" w:color="auto"/>
              <w:left w:val="single" w:sz="2" w:space="0" w:color="auto"/>
              <w:bottom w:val="single" w:sz="4" w:space="0" w:color="auto"/>
              <w:right w:val="single" w:sz="2" w:space="0" w:color="auto"/>
            </w:tcBorders>
          </w:tcPr>
          <w:p w14:paraId="14F7CBFB" w14:textId="77777777" w:rsidR="00E649D7" w:rsidRPr="00FC7D6F" w:rsidRDefault="00E649D7" w:rsidP="004F5C21">
            <w:pPr>
              <w:spacing w:after="0" w:line="240" w:lineRule="auto"/>
              <w:jc w:val="center"/>
              <w:rPr>
                <w:rFonts w:ascii="Times New Roman" w:hAnsi="Times New Roman"/>
              </w:rPr>
            </w:pPr>
            <w:r w:rsidRPr="00FC7D6F">
              <w:rPr>
                <w:rFonts w:ascii="Times New Roman" w:hAnsi="Times New Roman"/>
              </w:rPr>
              <w:t>10</w:t>
            </w:r>
            <w:r w:rsidRPr="00FC7D6F">
              <w:rPr>
                <w:rFonts w:ascii="Times New Roman" w:hAnsi="Times New Roman"/>
                <w:vertAlign w:val="superscript"/>
              </w:rPr>
              <w:sym w:font="Symbol" w:char="F02D"/>
            </w:r>
            <w:r w:rsidRPr="00FC7D6F">
              <w:rPr>
                <w:rFonts w:ascii="Times New Roman" w:hAnsi="Times New Roman"/>
                <w:vertAlign w:val="superscript"/>
              </w:rPr>
              <w:t>8</w:t>
            </w:r>
            <w:r w:rsidR="00294FF1">
              <w:rPr>
                <w:rFonts w:ascii="Times New Roman" w:hAnsi="Times New Roman"/>
              </w:rPr>
              <w:t>–</w:t>
            </w:r>
            <w:r w:rsidRPr="00FC7D6F">
              <w:rPr>
                <w:rFonts w:ascii="Times New Roman" w:hAnsi="Times New Roman"/>
              </w:rPr>
              <w:t>10</w:t>
            </w:r>
            <w:r w:rsidRPr="00FC7D6F">
              <w:rPr>
                <w:rFonts w:ascii="Times New Roman" w:hAnsi="Times New Roman"/>
                <w:vertAlign w:val="superscript"/>
              </w:rPr>
              <w:sym w:font="Symbol" w:char="F02D"/>
            </w:r>
            <w:r w:rsidRPr="00FC7D6F">
              <w:rPr>
                <w:rFonts w:ascii="Times New Roman" w:hAnsi="Times New Roman"/>
                <w:vertAlign w:val="superscript"/>
              </w:rPr>
              <w:t>7</w:t>
            </w:r>
          </w:p>
        </w:tc>
        <w:tc>
          <w:tcPr>
            <w:tcW w:w="1450" w:type="dxa"/>
            <w:tcBorders>
              <w:top w:val="single" w:sz="2" w:space="0" w:color="auto"/>
              <w:left w:val="single" w:sz="2" w:space="0" w:color="auto"/>
              <w:bottom w:val="single" w:sz="4" w:space="0" w:color="auto"/>
              <w:right w:val="single" w:sz="2" w:space="0" w:color="auto"/>
            </w:tcBorders>
          </w:tcPr>
          <w:p w14:paraId="01590C5E" w14:textId="77777777" w:rsidR="00E649D7" w:rsidRPr="00FC7D6F" w:rsidRDefault="00E649D7" w:rsidP="004F5C21">
            <w:pPr>
              <w:spacing w:after="0" w:line="240" w:lineRule="auto"/>
              <w:jc w:val="center"/>
              <w:rPr>
                <w:rFonts w:ascii="Times New Roman" w:hAnsi="Times New Roman"/>
              </w:rPr>
            </w:pPr>
            <w:r w:rsidRPr="00FC7D6F">
              <w:rPr>
                <w:rFonts w:ascii="Times New Roman" w:hAnsi="Times New Roman"/>
              </w:rPr>
              <w:t>10</w:t>
            </w:r>
            <w:r w:rsidRPr="00FC7D6F">
              <w:rPr>
                <w:rFonts w:ascii="Times New Roman" w:hAnsi="Times New Roman"/>
                <w:vertAlign w:val="superscript"/>
              </w:rPr>
              <w:sym w:font="Symbol" w:char="F02D"/>
            </w:r>
            <w:r w:rsidRPr="00FC7D6F">
              <w:rPr>
                <w:rFonts w:ascii="Times New Roman" w:hAnsi="Times New Roman"/>
                <w:vertAlign w:val="superscript"/>
              </w:rPr>
              <w:t>3</w:t>
            </w:r>
            <w:r w:rsidR="00294FF1">
              <w:rPr>
                <w:rFonts w:ascii="Times New Roman" w:hAnsi="Times New Roman"/>
              </w:rPr>
              <w:t>–</w:t>
            </w:r>
            <w:r w:rsidRPr="00FC7D6F">
              <w:rPr>
                <w:rFonts w:ascii="Times New Roman" w:hAnsi="Times New Roman"/>
              </w:rPr>
              <w:t>10</w:t>
            </w:r>
            <w:r w:rsidRPr="00FC7D6F">
              <w:rPr>
                <w:rFonts w:ascii="Times New Roman" w:hAnsi="Times New Roman"/>
                <w:vertAlign w:val="superscript"/>
              </w:rPr>
              <w:sym w:font="Symbol" w:char="F02D"/>
            </w:r>
            <w:r w:rsidRPr="00FC7D6F">
              <w:rPr>
                <w:rFonts w:ascii="Times New Roman" w:hAnsi="Times New Roman"/>
                <w:vertAlign w:val="superscript"/>
              </w:rPr>
              <w:t>2</w:t>
            </w:r>
          </w:p>
        </w:tc>
      </w:tr>
      <w:tr w:rsidR="007E5351" w:rsidRPr="00FC7D6F" w14:paraId="08AF59DA" w14:textId="77777777" w:rsidTr="009C1DA4">
        <w:tc>
          <w:tcPr>
            <w:tcW w:w="5840" w:type="dxa"/>
            <w:tcBorders>
              <w:top w:val="single" w:sz="4" w:space="0" w:color="auto"/>
              <w:left w:val="single" w:sz="2" w:space="0" w:color="auto"/>
              <w:bottom w:val="single" w:sz="4" w:space="0" w:color="auto"/>
              <w:right w:val="single" w:sz="2" w:space="0" w:color="auto"/>
            </w:tcBorders>
          </w:tcPr>
          <w:p w14:paraId="2D4E6A61" w14:textId="77777777" w:rsidR="00E649D7" w:rsidRPr="00FC7D6F" w:rsidRDefault="00E649D7" w:rsidP="004F5C21">
            <w:pPr>
              <w:spacing w:after="0" w:line="240" w:lineRule="auto"/>
              <w:jc w:val="both"/>
              <w:rPr>
                <w:rFonts w:ascii="Times New Roman" w:hAnsi="Times New Roman"/>
              </w:rPr>
            </w:pPr>
            <w:r w:rsidRPr="00FC7D6F">
              <w:rPr>
                <w:rFonts w:ascii="Times New Roman" w:hAnsi="Times New Roman"/>
              </w:rPr>
              <w:t>Слабоводопроницаемые (</w:t>
            </w:r>
            <w:proofErr w:type="spellStart"/>
            <w:r w:rsidRPr="00FC7D6F">
              <w:rPr>
                <w:rFonts w:ascii="Times New Roman" w:hAnsi="Times New Roman"/>
              </w:rPr>
              <w:t>малотрещиноватые</w:t>
            </w:r>
            <w:proofErr w:type="spellEnd"/>
            <w:r w:rsidRPr="00FC7D6F">
              <w:rPr>
                <w:rFonts w:ascii="Times New Roman" w:hAnsi="Times New Roman"/>
              </w:rPr>
              <w:t>)</w:t>
            </w:r>
          </w:p>
        </w:tc>
        <w:tc>
          <w:tcPr>
            <w:tcW w:w="1836" w:type="dxa"/>
            <w:tcBorders>
              <w:top w:val="single" w:sz="4" w:space="0" w:color="auto"/>
              <w:left w:val="single" w:sz="2" w:space="0" w:color="auto"/>
              <w:bottom w:val="single" w:sz="4" w:space="0" w:color="auto"/>
              <w:right w:val="single" w:sz="2" w:space="0" w:color="auto"/>
            </w:tcBorders>
          </w:tcPr>
          <w:p w14:paraId="3453D472" w14:textId="77777777" w:rsidR="00E649D7" w:rsidRPr="00FC7D6F" w:rsidRDefault="00E649D7" w:rsidP="004F5C21">
            <w:pPr>
              <w:spacing w:after="0" w:line="240" w:lineRule="auto"/>
              <w:jc w:val="center"/>
              <w:rPr>
                <w:rFonts w:ascii="Times New Roman" w:hAnsi="Times New Roman"/>
              </w:rPr>
            </w:pPr>
            <w:r w:rsidRPr="00FC7D6F">
              <w:rPr>
                <w:rFonts w:ascii="Times New Roman" w:hAnsi="Times New Roman"/>
              </w:rPr>
              <w:t>10</w:t>
            </w:r>
            <w:r w:rsidRPr="00FC7D6F">
              <w:rPr>
                <w:rFonts w:ascii="Times New Roman" w:hAnsi="Times New Roman"/>
                <w:vertAlign w:val="superscript"/>
              </w:rPr>
              <w:sym w:font="Symbol" w:char="F02D"/>
            </w:r>
            <w:r w:rsidRPr="00FC7D6F">
              <w:rPr>
                <w:rFonts w:ascii="Times New Roman" w:hAnsi="Times New Roman"/>
                <w:vertAlign w:val="superscript"/>
              </w:rPr>
              <w:t>7</w:t>
            </w:r>
            <w:r w:rsidR="00F349DE">
              <w:rPr>
                <w:rFonts w:ascii="Times New Roman" w:hAnsi="Times New Roman"/>
              </w:rPr>
              <w:t>–</w:t>
            </w:r>
            <w:r w:rsidRPr="00FC7D6F">
              <w:rPr>
                <w:rFonts w:ascii="Times New Roman" w:hAnsi="Times New Roman"/>
              </w:rPr>
              <w:t>10</w:t>
            </w:r>
            <w:r w:rsidRPr="00FC7D6F">
              <w:rPr>
                <w:rFonts w:ascii="Times New Roman" w:hAnsi="Times New Roman"/>
                <w:vertAlign w:val="superscript"/>
              </w:rPr>
              <w:sym w:font="Symbol" w:char="F02D"/>
            </w:r>
            <w:r w:rsidRPr="00FC7D6F">
              <w:rPr>
                <w:rFonts w:ascii="Times New Roman" w:hAnsi="Times New Roman"/>
                <w:vertAlign w:val="superscript"/>
              </w:rPr>
              <w:t>5</w:t>
            </w:r>
          </w:p>
        </w:tc>
        <w:tc>
          <w:tcPr>
            <w:tcW w:w="1450" w:type="dxa"/>
            <w:tcBorders>
              <w:top w:val="single" w:sz="4" w:space="0" w:color="auto"/>
              <w:left w:val="single" w:sz="2" w:space="0" w:color="auto"/>
              <w:bottom w:val="single" w:sz="4" w:space="0" w:color="auto"/>
              <w:right w:val="single" w:sz="2" w:space="0" w:color="auto"/>
            </w:tcBorders>
          </w:tcPr>
          <w:p w14:paraId="0F09DEA7" w14:textId="77777777" w:rsidR="00E649D7" w:rsidRPr="00FC7D6F" w:rsidRDefault="00E649D7" w:rsidP="004F5C21">
            <w:pPr>
              <w:spacing w:after="0" w:line="240" w:lineRule="auto"/>
              <w:jc w:val="center"/>
              <w:rPr>
                <w:rFonts w:ascii="Times New Roman" w:hAnsi="Times New Roman"/>
              </w:rPr>
            </w:pPr>
            <w:r w:rsidRPr="00FC7D6F">
              <w:rPr>
                <w:rFonts w:ascii="Times New Roman" w:hAnsi="Times New Roman"/>
              </w:rPr>
              <w:t>10</w:t>
            </w:r>
            <w:r w:rsidRPr="00FC7D6F">
              <w:rPr>
                <w:rFonts w:ascii="Times New Roman" w:hAnsi="Times New Roman"/>
                <w:vertAlign w:val="superscript"/>
              </w:rPr>
              <w:sym w:font="Symbol" w:char="F02D"/>
            </w:r>
            <w:r w:rsidRPr="00FC7D6F">
              <w:rPr>
                <w:rFonts w:ascii="Times New Roman" w:hAnsi="Times New Roman"/>
                <w:vertAlign w:val="superscript"/>
              </w:rPr>
              <w:t>2</w:t>
            </w:r>
            <w:r w:rsidR="00F349DE">
              <w:rPr>
                <w:rFonts w:ascii="Times New Roman" w:hAnsi="Times New Roman"/>
              </w:rPr>
              <w:t>–</w:t>
            </w:r>
            <w:r w:rsidRPr="00FC7D6F">
              <w:rPr>
                <w:rFonts w:ascii="Times New Roman" w:hAnsi="Times New Roman"/>
              </w:rPr>
              <w:t>1,0</w:t>
            </w:r>
          </w:p>
        </w:tc>
      </w:tr>
      <w:tr w:rsidR="007E5351" w:rsidRPr="00FC7D6F" w14:paraId="298A04E9" w14:textId="77777777" w:rsidTr="009C1DA4">
        <w:tc>
          <w:tcPr>
            <w:tcW w:w="5840" w:type="dxa"/>
            <w:tcBorders>
              <w:top w:val="single" w:sz="4" w:space="0" w:color="auto"/>
              <w:left w:val="single" w:sz="2" w:space="0" w:color="auto"/>
              <w:bottom w:val="single" w:sz="4" w:space="0" w:color="auto"/>
              <w:right w:val="single" w:sz="2" w:space="0" w:color="auto"/>
            </w:tcBorders>
          </w:tcPr>
          <w:p w14:paraId="4A16C7FA" w14:textId="77777777" w:rsidR="00E649D7" w:rsidRPr="00FC7D6F" w:rsidRDefault="00E649D7" w:rsidP="004F5C21">
            <w:pPr>
              <w:spacing w:after="0" w:line="240" w:lineRule="auto"/>
              <w:jc w:val="both"/>
              <w:rPr>
                <w:rFonts w:ascii="Times New Roman" w:hAnsi="Times New Roman"/>
              </w:rPr>
            </w:pPr>
            <w:r w:rsidRPr="00FC7D6F">
              <w:rPr>
                <w:rFonts w:ascii="Times New Roman" w:hAnsi="Times New Roman"/>
              </w:rPr>
              <w:t>Водопроницаемые (</w:t>
            </w:r>
            <w:proofErr w:type="spellStart"/>
            <w:r w:rsidRPr="00FC7D6F">
              <w:rPr>
                <w:rFonts w:ascii="Times New Roman" w:hAnsi="Times New Roman"/>
              </w:rPr>
              <w:t>среднетрещиноватые</w:t>
            </w:r>
            <w:proofErr w:type="spellEnd"/>
            <w:r w:rsidRPr="00FC7D6F">
              <w:rPr>
                <w:rFonts w:ascii="Times New Roman" w:hAnsi="Times New Roman"/>
              </w:rPr>
              <w:t>)</w:t>
            </w:r>
          </w:p>
        </w:tc>
        <w:tc>
          <w:tcPr>
            <w:tcW w:w="1836" w:type="dxa"/>
            <w:tcBorders>
              <w:top w:val="single" w:sz="4" w:space="0" w:color="auto"/>
              <w:left w:val="single" w:sz="2" w:space="0" w:color="auto"/>
              <w:bottom w:val="single" w:sz="4" w:space="0" w:color="auto"/>
              <w:right w:val="single" w:sz="2" w:space="0" w:color="auto"/>
            </w:tcBorders>
          </w:tcPr>
          <w:p w14:paraId="67029C1B" w14:textId="77777777" w:rsidR="00E649D7" w:rsidRPr="00FC7D6F" w:rsidRDefault="00E649D7" w:rsidP="004F5C21">
            <w:pPr>
              <w:spacing w:after="0" w:line="240" w:lineRule="auto"/>
              <w:jc w:val="center"/>
              <w:rPr>
                <w:rFonts w:ascii="Times New Roman" w:hAnsi="Times New Roman"/>
              </w:rPr>
            </w:pPr>
            <w:r w:rsidRPr="00FC7D6F">
              <w:rPr>
                <w:rFonts w:ascii="Times New Roman" w:hAnsi="Times New Roman"/>
              </w:rPr>
              <w:t>10</w:t>
            </w:r>
            <w:r w:rsidRPr="00FC7D6F">
              <w:rPr>
                <w:rFonts w:ascii="Times New Roman" w:hAnsi="Times New Roman"/>
                <w:vertAlign w:val="superscript"/>
              </w:rPr>
              <w:sym w:font="Symbol" w:char="F02D"/>
            </w:r>
            <w:r w:rsidRPr="00FC7D6F">
              <w:rPr>
                <w:rFonts w:ascii="Times New Roman" w:hAnsi="Times New Roman"/>
                <w:vertAlign w:val="superscript"/>
              </w:rPr>
              <w:t>5</w:t>
            </w:r>
            <w:r w:rsidR="00F349DE">
              <w:rPr>
                <w:rFonts w:ascii="Times New Roman" w:hAnsi="Times New Roman"/>
              </w:rPr>
              <w:t>–</w:t>
            </w:r>
            <w:r w:rsidRPr="00FC7D6F">
              <w:rPr>
                <w:rFonts w:ascii="Times New Roman" w:hAnsi="Times New Roman"/>
              </w:rPr>
              <w:t>10</w:t>
            </w:r>
            <w:r w:rsidRPr="00FC7D6F">
              <w:rPr>
                <w:rFonts w:ascii="Times New Roman" w:hAnsi="Times New Roman"/>
                <w:vertAlign w:val="superscript"/>
              </w:rPr>
              <w:sym w:font="Symbol" w:char="F02D"/>
            </w:r>
            <w:r w:rsidRPr="00FC7D6F">
              <w:rPr>
                <w:rFonts w:ascii="Times New Roman" w:hAnsi="Times New Roman"/>
                <w:vertAlign w:val="superscript"/>
              </w:rPr>
              <w:t>4</w:t>
            </w:r>
            <w:r w:rsidRPr="00FC7D6F">
              <w:rPr>
                <w:rFonts w:ascii="Times New Roman" w:hAnsi="Times New Roman"/>
              </w:rPr>
              <w:t xml:space="preserve"> </w:t>
            </w:r>
          </w:p>
        </w:tc>
        <w:tc>
          <w:tcPr>
            <w:tcW w:w="1450" w:type="dxa"/>
            <w:tcBorders>
              <w:top w:val="single" w:sz="4" w:space="0" w:color="auto"/>
              <w:left w:val="single" w:sz="2" w:space="0" w:color="auto"/>
              <w:bottom w:val="single" w:sz="4" w:space="0" w:color="auto"/>
              <w:right w:val="single" w:sz="2" w:space="0" w:color="auto"/>
            </w:tcBorders>
          </w:tcPr>
          <w:p w14:paraId="6A2BB34A" w14:textId="77777777" w:rsidR="00E649D7" w:rsidRPr="00FC7D6F" w:rsidRDefault="00F349DE" w:rsidP="004F5C21">
            <w:pPr>
              <w:spacing w:after="0" w:line="240" w:lineRule="auto"/>
              <w:jc w:val="center"/>
              <w:rPr>
                <w:rFonts w:ascii="Times New Roman" w:hAnsi="Times New Roman"/>
              </w:rPr>
            </w:pPr>
            <w:r>
              <w:rPr>
                <w:rFonts w:ascii="Times New Roman" w:hAnsi="Times New Roman"/>
              </w:rPr>
              <w:t>1,0–</w:t>
            </w:r>
            <w:r w:rsidR="00E649D7" w:rsidRPr="00FC7D6F">
              <w:rPr>
                <w:rFonts w:ascii="Times New Roman" w:hAnsi="Times New Roman"/>
              </w:rPr>
              <w:t>10</w:t>
            </w:r>
          </w:p>
        </w:tc>
      </w:tr>
      <w:tr w:rsidR="007E5351" w:rsidRPr="00FC7D6F" w14:paraId="46D70CAD" w14:textId="77777777" w:rsidTr="009C1DA4">
        <w:tc>
          <w:tcPr>
            <w:tcW w:w="5840" w:type="dxa"/>
            <w:tcBorders>
              <w:top w:val="single" w:sz="4" w:space="0" w:color="auto"/>
              <w:left w:val="single" w:sz="2" w:space="0" w:color="auto"/>
              <w:bottom w:val="single" w:sz="4" w:space="0" w:color="auto"/>
              <w:right w:val="single" w:sz="2" w:space="0" w:color="auto"/>
            </w:tcBorders>
          </w:tcPr>
          <w:p w14:paraId="2EEB2F1E" w14:textId="77777777" w:rsidR="00E649D7" w:rsidRPr="00FC7D6F" w:rsidRDefault="00E649D7" w:rsidP="004F5C21">
            <w:pPr>
              <w:spacing w:after="0" w:line="240" w:lineRule="auto"/>
              <w:jc w:val="both"/>
              <w:rPr>
                <w:rFonts w:ascii="Times New Roman" w:hAnsi="Times New Roman"/>
              </w:rPr>
            </w:pPr>
            <w:r w:rsidRPr="00FC7D6F">
              <w:rPr>
                <w:rFonts w:ascii="Times New Roman" w:hAnsi="Times New Roman"/>
              </w:rPr>
              <w:t>Хорошо водопроницаемые (сильнотрещиноватые)</w:t>
            </w:r>
          </w:p>
        </w:tc>
        <w:tc>
          <w:tcPr>
            <w:tcW w:w="1836" w:type="dxa"/>
            <w:tcBorders>
              <w:top w:val="single" w:sz="4" w:space="0" w:color="auto"/>
              <w:left w:val="single" w:sz="2" w:space="0" w:color="auto"/>
              <w:bottom w:val="single" w:sz="4" w:space="0" w:color="auto"/>
              <w:right w:val="single" w:sz="2" w:space="0" w:color="auto"/>
            </w:tcBorders>
          </w:tcPr>
          <w:p w14:paraId="0F7B6EE3" w14:textId="77777777" w:rsidR="00E649D7" w:rsidRPr="00FC7D6F" w:rsidRDefault="00E649D7" w:rsidP="004F5C21">
            <w:pPr>
              <w:spacing w:after="0" w:line="240" w:lineRule="auto"/>
              <w:jc w:val="center"/>
              <w:rPr>
                <w:rFonts w:ascii="Times New Roman" w:hAnsi="Times New Roman"/>
              </w:rPr>
            </w:pPr>
            <w:r w:rsidRPr="00FC7D6F">
              <w:rPr>
                <w:rFonts w:ascii="Times New Roman" w:hAnsi="Times New Roman"/>
              </w:rPr>
              <w:t>10</w:t>
            </w:r>
            <w:r w:rsidRPr="00FC7D6F">
              <w:rPr>
                <w:rFonts w:ascii="Times New Roman" w:hAnsi="Times New Roman"/>
                <w:vertAlign w:val="superscript"/>
              </w:rPr>
              <w:sym w:font="Symbol" w:char="F02D"/>
            </w:r>
            <w:r w:rsidRPr="00FC7D6F">
              <w:rPr>
                <w:rFonts w:ascii="Times New Roman" w:hAnsi="Times New Roman"/>
                <w:vertAlign w:val="superscript"/>
              </w:rPr>
              <w:t>4</w:t>
            </w:r>
            <w:r w:rsidR="00F349DE">
              <w:rPr>
                <w:rFonts w:ascii="Times New Roman" w:hAnsi="Times New Roman"/>
              </w:rPr>
              <w:t>–</w:t>
            </w:r>
            <w:r w:rsidRPr="00FC7D6F">
              <w:rPr>
                <w:rFonts w:ascii="Times New Roman" w:hAnsi="Times New Roman"/>
              </w:rPr>
              <w:t>10</w:t>
            </w:r>
            <w:r w:rsidRPr="00FC7D6F">
              <w:rPr>
                <w:rFonts w:ascii="Times New Roman" w:hAnsi="Times New Roman"/>
                <w:vertAlign w:val="superscript"/>
              </w:rPr>
              <w:sym w:font="Symbol" w:char="F02D"/>
            </w:r>
            <w:r w:rsidRPr="00FC7D6F">
              <w:rPr>
                <w:rFonts w:ascii="Times New Roman" w:hAnsi="Times New Roman"/>
                <w:vertAlign w:val="superscript"/>
              </w:rPr>
              <w:t>3</w:t>
            </w:r>
          </w:p>
        </w:tc>
        <w:tc>
          <w:tcPr>
            <w:tcW w:w="1450" w:type="dxa"/>
            <w:tcBorders>
              <w:top w:val="single" w:sz="4" w:space="0" w:color="auto"/>
              <w:left w:val="single" w:sz="2" w:space="0" w:color="auto"/>
              <w:bottom w:val="single" w:sz="4" w:space="0" w:color="auto"/>
              <w:right w:val="single" w:sz="2" w:space="0" w:color="auto"/>
            </w:tcBorders>
          </w:tcPr>
          <w:p w14:paraId="0D59BDE7" w14:textId="77777777" w:rsidR="00E649D7" w:rsidRPr="00FC7D6F" w:rsidRDefault="00F349DE" w:rsidP="004F5C21">
            <w:pPr>
              <w:spacing w:after="0" w:line="240" w:lineRule="auto"/>
              <w:jc w:val="center"/>
              <w:rPr>
                <w:rFonts w:ascii="Times New Roman" w:hAnsi="Times New Roman"/>
              </w:rPr>
            </w:pPr>
            <w:r>
              <w:rPr>
                <w:rFonts w:ascii="Times New Roman" w:hAnsi="Times New Roman"/>
              </w:rPr>
              <w:t>10–</w:t>
            </w:r>
            <w:r w:rsidR="00E649D7" w:rsidRPr="00FC7D6F">
              <w:rPr>
                <w:rFonts w:ascii="Times New Roman" w:hAnsi="Times New Roman"/>
              </w:rPr>
              <w:t>10</w:t>
            </w:r>
            <w:r w:rsidR="00E649D7" w:rsidRPr="00FC7D6F">
              <w:rPr>
                <w:rFonts w:ascii="Times New Roman" w:hAnsi="Times New Roman"/>
                <w:vertAlign w:val="superscript"/>
              </w:rPr>
              <w:t>2</w:t>
            </w:r>
          </w:p>
        </w:tc>
      </w:tr>
      <w:tr w:rsidR="00E649D7" w:rsidRPr="00FC7D6F" w14:paraId="3D02A431" w14:textId="77777777" w:rsidTr="009C1DA4">
        <w:tc>
          <w:tcPr>
            <w:tcW w:w="5840" w:type="dxa"/>
            <w:tcBorders>
              <w:top w:val="single" w:sz="4" w:space="0" w:color="auto"/>
              <w:left w:val="single" w:sz="2" w:space="0" w:color="auto"/>
              <w:bottom w:val="single" w:sz="2" w:space="0" w:color="auto"/>
              <w:right w:val="single" w:sz="2" w:space="0" w:color="auto"/>
            </w:tcBorders>
          </w:tcPr>
          <w:p w14:paraId="430E26CF" w14:textId="77777777" w:rsidR="00E649D7" w:rsidRPr="00FC7D6F" w:rsidRDefault="00E649D7" w:rsidP="004F5C21">
            <w:pPr>
              <w:spacing w:after="0" w:line="240" w:lineRule="auto"/>
              <w:jc w:val="both"/>
              <w:rPr>
                <w:rFonts w:ascii="Times New Roman" w:hAnsi="Times New Roman"/>
              </w:rPr>
            </w:pPr>
            <w:r w:rsidRPr="00FC7D6F">
              <w:rPr>
                <w:rFonts w:ascii="Times New Roman" w:hAnsi="Times New Roman"/>
              </w:rPr>
              <w:t>Очень хорошо водопроницаемые (чрезвычайно трещиноватые)</w:t>
            </w:r>
          </w:p>
        </w:tc>
        <w:tc>
          <w:tcPr>
            <w:tcW w:w="1836" w:type="dxa"/>
            <w:tcBorders>
              <w:top w:val="single" w:sz="4" w:space="0" w:color="auto"/>
              <w:left w:val="single" w:sz="2" w:space="0" w:color="auto"/>
              <w:bottom w:val="single" w:sz="2" w:space="0" w:color="auto"/>
              <w:right w:val="single" w:sz="2" w:space="0" w:color="auto"/>
            </w:tcBorders>
          </w:tcPr>
          <w:p w14:paraId="10F3A480" w14:textId="77777777" w:rsidR="00E649D7" w:rsidRPr="00FC7D6F" w:rsidRDefault="00E649D7" w:rsidP="004F5C21">
            <w:pPr>
              <w:spacing w:after="0" w:line="240" w:lineRule="auto"/>
              <w:jc w:val="center"/>
              <w:rPr>
                <w:rFonts w:ascii="Times New Roman" w:hAnsi="Times New Roman"/>
              </w:rPr>
            </w:pPr>
            <w:r w:rsidRPr="00FC7D6F">
              <w:rPr>
                <w:rFonts w:ascii="Times New Roman" w:hAnsi="Times New Roman"/>
              </w:rPr>
              <w:t>10</w:t>
            </w:r>
            <w:r w:rsidRPr="00FC7D6F">
              <w:rPr>
                <w:rFonts w:ascii="Times New Roman" w:hAnsi="Times New Roman"/>
                <w:vertAlign w:val="superscript"/>
              </w:rPr>
              <w:sym w:font="Symbol" w:char="F02D"/>
            </w:r>
            <w:r w:rsidRPr="00FC7D6F">
              <w:rPr>
                <w:rFonts w:ascii="Times New Roman" w:hAnsi="Times New Roman"/>
                <w:vertAlign w:val="superscript"/>
              </w:rPr>
              <w:t>3</w:t>
            </w:r>
            <w:r w:rsidR="00F349DE">
              <w:rPr>
                <w:rFonts w:ascii="Times New Roman" w:hAnsi="Times New Roman"/>
              </w:rPr>
              <w:t>–</w:t>
            </w:r>
            <w:r w:rsidRPr="00FC7D6F">
              <w:rPr>
                <w:rFonts w:ascii="Times New Roman" w:hAnsi="Times New Roman"/>
              </w:rPr>
              <w:t>10</w:t>
            </w:r>
            <w:r w:rsidRPr="00FC7D6F">
              <w:rPr>
                <w:rFonts w:ascii="Times New Roman" w:hAnsi="Times New Roman"/>
                <w:vertAlign w:val="superscript"/>
              </w:rPr>
              <w:sym w:font="Symbol" w:char="F02D"/>
            </w:r>
            <w:r w:rsidRPr="00FC7D6F">
              <w:rPr>
                <w:rFonts w:ascii="Times New Roman" w:hAnsi="Times New Roman"/>
                <w:vertAlign w:val="superscript"/>
              </w:rPr>
              <w:t>2</w:t>
            </w:r>
            <w:r w:rsidR="00257FF8">
              <w:rPr>
                <w:rFonts w:ascii="Times New Roman" w:hAnsi="Times New Roman"/>
                <w:vertAlign w:val="superscript"/>
              </w:rPr>
              <w:t xml:space="preserve"> </w:t>
            </w:r>
            <w:r w:rsidRPr="00FC7D6F">
              <w:rPr>
                <w:rFonts w:ascii="Times New Roman" w:hAnsi="Times New Roman"/>
              </w:rPr>
              <w:t>и более</w:t>
            </w:r>
          </w:p>
        </w:tc>
        <w:tc>
          <w:tcPr>
            <w:tcW w:w="1450" w:type="dxa"/>
            <w:tcBorders>
              <w:top w:val="single" w:sz="4" w:space="0" w:color="auto"/>
              <w:left w:val="single" w:sz="2" w:space="0" w:color="auto"/>
              <w:bottom w:val="single" w:sz="2" w:space="0" w:color="auto"/>
              <w:right w:val="single" w:sz="2" w:space="0" w:color="auto"/>
            </w:tcBorders>
          </w:tcPr>
          <w:p w14:paraId="6DFA790C" w14:textId="77777777" w:rsidR="00E649D7" w:rsidRPr="00FC7D6F" w:rsidRDefault="00E649D7" w:rsidP="004F5C21">
            <w:pPr>
              <w:spacing w:after="0" w:line="240" w:lineRule="auto"/>
              <w:jc w:val="center"/>
              <w:rPr>
                <w:rFonts w:ascii="Times New Roman" w:hAnsi="Times New Roman"/>
              </w:rPr>
            </w:pPr>
            <w:r w:rsidRPr="00FC7D6F">
              <w:rPr>
                <w:rFonts w:ascii="Times New Roman" w:hAnsi="Times New Roman"/>
              </w:rPr>
              <w:t>10</w:t>
            </w:r>
            <w:r w:rsidRPr="00FC7D6F">
              <w:rPr>
                <w:rFonts w:ascii="Times New Roman" w:hAnsi="Times New Roman"/>
                <w:vertAlign w:val="superscript"/>
              </w:rPr>
              <w:t>2</w:t>
            </w:r>
            <w:r w:rsidR="00F349DE">
              <w:rPr>
                <w:rFonts w:ascii="Times New Roman" w:hAnsi="Times New Roman"/>
              </w:rPr>
              <w:t>–</w:t>
            </w:r>
            <w:r w:rsidRPr="00FC7D6F">
              <w:rPr>
                <w:rFonts w:ascii="Times New Roman" w:hAnsi="Times New Roman"/>
              </w:rPr>
              <w:t>10</w:t>
            </w:r>
            <w:r w:rsidRPr="00FC7D6F">
              <w:rPr>
                <w:rFonts w:ascii="Times New Roman" w:hAnsi="Times New Roman"/>
                <w:vertAlign w:val="superscript"/>
              </w:rPr>
              <w:t>3</w:t>
            </w:r>
          </w:p>
        </w:tc>
      </w:tr>
    </w:tbl>
    <w:p w14:paraId="2961B5C2" w14:textId="77777777" w:rsidR="00E649D7" w:rsidRPr="00FC7D6F" w:rsidRDefault="00E649D7" w:rsidP="00E649D7">
      <w:pPr>
        <w:spacing w:after="0" w:line="240" w:lineRule="auto"/>
        <w:ind w:firstLine="567"/>
        <w:jc w:val="both"/>
        <w:rPr>
          <w:rFonts w:ascii="Times New Roman" w:hAnsi="Times New Roman"/>
          <w:sz w:val="16"/>
          <w:szCs w:val="16"/>
        </w:rPr>
      </w:pPr>
    </w:p>
    <w:p w14:paraId="248691AB" w14:textId="77777777" w:rsidR="00E649D7" w:rsidRPr="00FC7D6F" w:rsidRDefault="00E649D7" w:rsidP="00E649D7">
      <w:pPr>
        <w:spacing w:after="0" w:line="240" w:lineRule="auto"/>
        <w:ind w:firstLine="567"/>
        <w:jc w:val="both"/>
        <w:rPr>
          <w:rFonts w:ascii="Times New Roman" w:hAnsi="Times New Roman"/>
          <w:sz w:val="24"/>
          <w:szCs w:val="24"/>
        </w:rPr>
      </w:pPr>
      <w:r w:rsidRPr="00FC7D6F">
        <w:rPr>
          <w:rFonts w:ascii="Times New Roman" w:hAnsi="Times New Roman"/>
          <w:sz w:val="24"/>
          <w:szCs w:val="24"/>
        </w:rPr>
        <w:t xml:space="preserve">9.3 Расчет </w:t>
      </w:r>
      <w:proofErr w:type="spellStart"/>
      <w:r w:rsidRPr="00FC7D6F">
        <w:rPr>
          <w:rFonts w:ascii="Times New Roman" w:hAnsi="Times New Roman"/>
          <w:sz w:val="24"/>
          <w:szCs w:val="24"/>
        </w:rPr>
        <w:t>водопритока</w:t>
      </w:r>
      <w:proofErr w:type="spellEnd"/>
      <w:r w:rsidRPr="00FC7D6F">
        <w:rPr>
          <w:rFonts w:ascii="Times New Roman" w:hAnsi="Times New Roman"/>
          <w:sz w:val="24"/>
          <w:szCs w:val="24"/>
        </w:rPr>
        <w:t xml:space="preserve"> в ствол шахты подземного сооружения через разрушенную обделку из водоносного г</w:t>
      </w:r>
      <w:r w:rsidR="00F349DE">
        <w:rPr>
          <w:rFonts w:ascii="Times New Roman" w:hAnsi="Times New Roman"/>
          <w:sz w:val="24"/>
          <w:szCs w:val="24"/>
        </w:rPr>
        <w:t>оризонта проводят</w:t>
      </w:r>
      <w:r w:rsidRPr="00FC7D6F">
        <w:rPr>
          <w:rFonts w:ascii="Times New Roman" w:hAnsi="Times New Roman"/>
          <w:sz w:val="24"/>
          <w:szCs w:val="24"/>
        </w:rPr>
        <w:t xml:space="preserve"> в соответствии с фазами формирования напорно-безнапорного движения воды.</w:t>
      </w:r>
    </w:p>
    <w:p w14:paraId="598F1DD1" w14:textId="77777777" w:rsidR="00E649D7" w:rsidRPr="00FC7D6F" w:rsidRDefault="00E649D7" w:rsidP="00E649D7">
      <w:pPr>
        <w:spacing w:after="0" w:line="240" w:lineRule="auto"/>
        <w:ind w:firstLine="567"/>
        <w:jc w:val="both"/>
        <w:rPr>
          <w:rFonts w:ascii="Times New Roman" w:hAnsi="Times New Roman"/>
          <w:sz w:val="24"/>
          <w:szCs w:val="24"/>
        </w:rPr>
      </w:pPr>
      <w:proofErr w:type="spellStart"/>
      <w:r w:rsidRPr="00FC7D6F">
        <w:rPr>
          <w:rFonts w:ascii="Times New Roman" w:hAnsi="Times New Roman"/>
          <w:sz w:val="24"/>
          <w:szCs w:val="24"/>
        </w:rPr>
        <w:t>Водоприток</w:t>
      </w:r>
      <w:proofErr w:type="spellEnd"/>
      <w:r w:rsidRPr="00FC7D6F">
        <w:rPr>
          <w:rFonts w:ascii="Times New Roman" w:hAnsi="Times New Roman"/>
          <w:sz w:val="24"/>
          <w:szCs w:val="24"/>
        </w:rPr>
        <w:t xml:space="preserve"> в ствол шахты с разрушенной обделкой, пересекающей несколько во</w:t>
      </w:r>
      <w:r w:rsidR="00A24A8F">
        <w:rPr>
          <w:rFonts w:ascii="Times New Roman" w:hAnsi="Times New Roman"/>
          <w:sz w:val="24"/>
          <w:szCs w:val="24"/>
        </w:rPr>
        <w:t>доносных горизонтов, вычисляют как сумму</w:t>
      </w:r>
      <w:r w:rsidRPr="00FC7D6F">
        <w:rPr>
          <w:rFonts w:ascii="Times New Roman" w:hAnsi="Times New Roman"/>
          <w:sz w:val="24"/>
          <w:szCs w:val="24"/>
        </w:rPr>
        <w:t xml:space="preserve"> </w:t>
      </w:r>
      <w:proofErr w:type="spellStart"/>
      <w:r w:rsidRPr="00FC7D6F">
        <w:rPr>
          <w:rFonts w:ascii="Times New Roman" w:hAnsi="Times New Roman"/>
          <w:sz w:val="24"/>
          <w:szCs w:val="24"/>
        </w:rPr>
        <w:t>водопритоков</w:t>
      </w:r>
      <w:proofErr w:type="spellEnd"/>
      <w:r w:rsidRPr="00FC7D6F">
        <w:rPr>
          <w:rFonts w:ascii="Times New Roman" w:hAnsi="Times New Roman"/>
          <w:sz w:val="24"/>
          <w:szCs w:val="24"/>
        </w:rPr>
        <w:t xml:space="preserve"> из каждого водоносного горизонта.</w:t>
      </w:r>
    </w:p>
    <w:p w14:paraId="6277CCD1" w14:textId="77777777" w:rsidR="00E649D7" w:rsidRPr="00FC7D6F" w:rsidRDefault="00A24A8F" w:rsidP="00E649D7">
      <w:pPr>
        <w:spacing w:after="0" w:line="240" w:lineRule="auto"/>
        <w:ind w:firstLine="567"/>
        <w:jc w:val="both"/>
        <w:rPr>
          <w:rFonts w:ascii="Times New Roman" w:hAnsi="Times New Roman"/>
          <w:sz w:val="24"/>
          <w:szCs w:val="24"/>
        </w:rPr>
      </w:pPr>
      <w:r>
        <w:rPr>
          <w:rFonts w:ascii="Times New Roman" w:hAnsi="Times New Roman"/>
          <w:sz w:val="24"/>
          <w:szCs w:val="24"/>
        </w:rPr>
        <w:t>9.4 Границу</w:t>
      </w:r>
      <w:r w:rsidR="00E649D7" w:rsidRPr="00FC7D6F">
        <w:rPr>
          <w:rFonts w:ascii="Times New Roman" w:hAnsi="Times New Roman"/>
          <w:sz w:val="24"/>
          <w:szCs w:val="24"/>
        </w:rPr>
        <w:t xml:space="preserve"> разрушенной обделк</w:t>
      </w:r>
      <w:r>
        <w:rPr>
          <w:rFonts w:ascii="Times New Roman" w:hAnsi="Times New Roman"/>
          <w:sz w:val="24"/>
          <w:szCs w:val="24"/>
        </w:rPr>
        <w:t>и определяют</w:t>
      </w:r>
      <w:r w:rsidR="00E649D7" w:rsidRPr="00FC7D6F">
        <w:rPr>
          <w:rFonts w:ascii="Times New Roman" w:hAnsi="Times New Roman"/>
          <w:sz w:val="24"/>
          <w:szCs w:val="24"/>
        </w:rPr>
        <w:t xml:space="preserve"> расчетом по предельному состоянию 1а в соответствии с требованиями </w:t>
      </w:r>
      <w:r w:rsidR="00A747BE" w:rsidRPr="00FC7D6F">
        <w:rPr>
          <w:rFonts w:ascii="Times New Roman" w:hAnsi="Times New Roman"/>
          <w:sz w:val="24"/>
          <w:szCs w:val="24"/>
        </w:rPr>
        <w:t>СП 88.13330</w:t>
      </w:r>
      <w:r w:rsidR="00E649D7" w:rsidRPr="00FC7D6F">
        <w:rPr>
          <w:rFonts w:ascii="Times New Roman" w:hAnsi="Times New Roman"/>
          <w:sz w:val="24"/>
          <w:szCs w:val="24"/>
        </w:rPr>
        <w:t xml:space="preserve"> и СП 120.13330.</w:t>
      </w:r>
    </w:p>
    <w:p w14:paraId="28F94B5D" w14:textId="77777777" w:rsidR="00E649D7" w:rsidRDefault="00A24A8F" w:rsidP="00405C99">
      <w:pPr>
        <w:spacing w:after="0" w:line="240" w:lineRule="auto"/>
        <w:ind w:firstLine="567"/>
        <w:jc w:val="both"/>
        <w:rPr>
          <w:rFonts w:ascii="Times New Roman" w:hAnsi="Times New Roman"/>
          <w:sz w:val="24"/>
          <w:szCs w:val="24"/>
        </w:rPr>
      </w:pPr>
      <w:r>
        <w:rPr>
          <w:rFonts w:ascii="Times New Roman" w:hAnsi="Times New Roman"/>
          <w:sz w:val="20"/>
          <w:szCs w:val="20"/>
        </w:rPr>
        <w:t>П р и м е ч а н и е –</w:t>
      </w:r>
      <w:r w:rsidR="00E649D7" w:rsidRPr="00FC7D6F">
        <w:rPr>
          <w:rFonts w:ascii="Times New Roman" w:hAnsi="Times New Roman"/>
          <w:sz w:val="20"/>
          <w:szCs w:val="20"/>
        </w:rPr>
        <w:t xml:space="preserve"> Разрушенная обделка, с точки зрения водонепроницаемости, </w:t>
      </w:r>
      <w:r>
        <w:rPr>
          <w:rFonts w:ascii="Times New Roman" w:hAnsi="Times New Roman"/>
          <w:sz w:val="20"/>
          <w:szCs w:val="20"/>
        </w:rPr>
        <w:t xml:space="preserve">– </w:t>
      </w:r>
      <w:r w:rsidR="00E649D7" w:rsidRPr="00FC7D6F">
        <w:rPr>
          <w:rFonts w:ascii="Times New Roman" w:hAnsi="Times New Roman"/>
          <w:sz w:val="20"/>
          <w:szCs w:val="20"/>
        </w:rPr>
        <w:t xml:space="preserve">это обделка, имеющая фильтрационную способность, превышающую фильтрационную способность </w:t>
      </w:r>
      <w:r w:rsidR="006D358B" w:rsidRPr="00FC7D6F">
        <w:rPr>
          <w:rFonts w:ascii="Times New Roman" w:hAnsi="Times New Roman"/>
          <w:sz w:val="20"/>
          <w:szCs w:val="20"/>
        </w:rPr>
        <w:t>окружающего грунтового массива</w:t>
      </w:r>
      <w:r w:rsidR="00405C99">
        <w:rPr>
          <w:rFonts w:ascii="Times New Roman" w:hAnsi="Times New Roman"/>
          <w:sz w:val="24"/>
          <w:szCs w:val="24"/>
        </w:rPr>
        <w:t>.</w:t>
      </w:r>
    </w:p>
    <w:p w14:paraId="7ECCF5AA" w14:textId="77777777" w:rsidR="003C2365" w:rsidRPr="00405C99" w:rsidRDefault="003C2365" w:rsidP="00405C99">
      <w:pPr>
        <w:spacing w:after="0" w:line="240" w:lineRule="auto"/>
        <w:ind w:firstLine="567"/>
        <w:jc w:val="both"/>
        <w:rPr>
          <w:rFonts w:ascii="Times New Roman" w:hAnsi="Times New Roman"/>
          <w:sz w:val="24"/>
          <w:szCs w:val="24"/>
        </w:rPr>
      </w:pPr>
    </w:p>
    <w:p w14:paraId="17F97485" w14:textId="77777777" w:rsidR="00E649D7" w:rsidRPr="00FC7D6F" w:rsidRDefault="00E649D7" w:rsidP="00E649D7">
      <w:pPr>
        <w:spacing w:after="0" w:line="240" w:lineRule="auto"/>
        <w:ind w:firstLine="567"/>
        <w:jc w:val="both"/>
        <w:rPr>
          <w:rFonts w:ascii="Times New Roman" w:hAnsi="Times New Roman"/>
          <w:sz w:val="24"/>
          <w:szCs w:val="24"/>
        </w:rPr>
      </w:pPr>
      <w:r w:rsidRPr="00FC7D6F">
        <w:rPr>
          <w:rFonts w:ascii="Times New Roman" w:hAnsi="Times New Roman"/>
          <w:sz w:val="24"/>
          <w:szCs w:val="24"/>
        </w:rPr>
        <w:t>9.5 Исходными данными для расчета служат:</w:t>
      </w:r>
    </w:p>
    <w:p w14:paraId="57F7CC3C" w14:textId="77777777" w:rsidR="00E649D7" w:rsidRPr="00FC7D6F" w:rsidRDefault="00E649D7" w:rsidP="00E649D7">
      <w:pPr>
        <w:spacing w:after="0" w:line="240" w:lineRule="auto"/>
        <w:ind w:firstLine="567"/>
        <w:jc w:val="both"/>
        <w:rPr>
          <w:rFonts w:ascii="Times New Roman" w:hAnsi="Times New Roman"/>
          <w:sz w:val="24"/>
          <w:szCs w:val="24"/>
        </w:rPr>
      </w:pPr>
      <w:r w:rsidRPr="00FC7D6F">
        <w:rPr>
          <w:rFonts w:ascii="Times New Roman" w:hAnsi="Times New Roman"/>
          <w:sz w:val="24"/>
          <w:szCs w:val="24"/>
        </w:rPr>
        <w:t>а) гидрогеологические характеристики водоносного горизонта (по материалам гидрогеологических изысканий):</w:t>
      </w:r>
    </w:p>
    <w:p w14:paraId="5863034B" w14:textId="77777777" w:rsidR="00E649D7" w:rsidRPr="00FC7D6F" w:rsidRDefault="00E649D7" w:rsidP="00E649D7">
      <w:pPr>
        <w:spacing w:after="0" w:line="240" w:lineRule="auto"/>
        <w:ind w:firstLine="567"/>
        <w:jc w:val="both"/>
        <w:rPr>
          <w:rFonts w:ascii="Times New Roman" w:hAnsi="Times New Roman"/>
          <w:sz w:val="24"/>
          <w:szCs w:val="24"/>
        </w:rPr>
      </w:pPr>
      <w:r w:rsidRPr="00FC7D6F">
        <w:rPr>
          <w:rFonts w:ascii="Times New Roman" w:hAnsi="Times New Roman"/>
          <w:sz w:val="24"/>
          <w:szCs w:val="24"/>
        </w:rPr>
        <w:t>- мощность напорного водоносного горизонта (для безнапорного горизонта - уровень воды), м;</w:t>
      </w:r>
    </w:p>
    <w:p w14:paraId="69824ADB" w14:textId="77777777" w:rsidR="00E649D7" w:rsidRPr="00FC7D6F" w:rsidRDefault="00E649D7" w:rsidP="00E649D7">
      <w:pPr>
        <w:spacing w:after="0" w:line="240" w:lineRule="auto"/>
        <w:ind w:firstLine="567"/>
        <w:jc w:val="both"/>
        <w:rPr>
          <w:rFonts w:ascii="Times New Roman" w:hAnsi="Times New Roman"/>
          <w:sz w:val="24"/>
          <w:szCs w:val="24"/>
        </w:rPr>
      </w:pPr>
      <w:r w:rsidRPr="00FC7D6F">
        <w:rPr>
          <w:rFonts w:ascii="Times New Roman" w:hAnsi="Times New Roman"/>
          <w:sz w:val="24"/>
          <w:szCs w:val="24"/>
        </w:rPr>
        <w:t xml:space="preserve">- высота пьезометрического уровня (напор), отсчитываемая от кровли горизонта (для безнапорного горизонта </w:t>
      </w:r>
      <w:r w:rsidRPr="00FC7D6F">
        <w:rPr>
          <w:rFonts w:ascii="Times New Roman" w:hAnsi="Times New Roman"/>
          <w:i/>
          <w:iCs/>
          <w:sz w:val="24"/>
          <w:szCs w:val="24"/>
          <w:lang w:val="en-US"/>
        </w:rPr>
        <w:t>H</w:t>
      </w:r>
      <w:r w:rsidRPr="00FC7D6F">
        <w:rPr>
          <w:rFonts w:ascii="Times New Roman" w:hAnsi="Times New Roman"/>
          <w:sz w:val="24"/>
          <w:szCs w:val="24"/>
        </w:rPr>
        <w:t xml:space="preserve"> = 0), м;</w:t>
      </w:r>
    </w:p>
    <w:p w14:paraId="467EA201" w14:textId="77777777" w:rsidR="00E649D7" w:rsidRPr="00FC7D6F" w:rsidRDefault="00E649D7" w:rsidP="00E649D7">
      <w:pPr>
        <w:spacing w:after="0" w:line="240" w:lineRule="auto"/>
        <w:ind w:firstLine="567"/>
        <w:jc w:val="both"/>
        <w:rPr>
          <w:rFonts w:ascii="Times New Roman" w:hAnsi="Times New Roman"/>
          <w:sz w:val="24"/>
          <w:szCs w:val="24"/>
        </w:rPr>
      </w:pPr>
      <w:r w:rsidRPr="00FC7D6F">
        <w:rPr>
          <w:rFonts w:ascii="Times New Roman" w:hAnsi="Times New Roman"/>
          <w:sz w:val="24"/>
          <w:szCs w:val="24"/>
        </w:rPr>
        <w:t>- коэффициент фильтрации, м/ч;</w:t>
      </w:r>
    </w:p>
    <w:p w14:paraId="0319D02A" w14:textId="77777777" w:rsidR="00E649D7" w:rsidRPr="00FC7D6F" w:rsidRDefault="00E649D7" w:rsidP="00E649D7">
      <w:pPr>
        <w:spacing w:after="0" w:line="240" w:lineRule="auto"/>
        <w:ind w:firstLine="567"/>
        <w:jc w:val="both"/>
        <w:rPr>
          <w:rFonts w:ascii="Times New Roman" w:hAnsi="Times New Roman"/>
          <w:sz w:val="24"/>
          <w:szCs w:val="24"/>
        </w:rPr>
      </w:pPr>
      <w:r w:rsidRPr="00FC7D6F">
        <w:rPr>
          <w:rFonts w:ascii="Times New Roman" w:hAnsi="Times New Roman"/>
          <w:sz w:val="24"/>
          <w:szCs w:val="24"/>
        </w:rPr>
        <w:t>- коэффициент водоотдачи;</w:t>
      </w:r>
    </w:p>
    <w:p w14:paraId="10539FE5" w14:textId="77777777" w:rsidR="00E649D7" w:rsidRPr="00FC7D6F" w:rsidRDefault="00E649D7" w:rsidP="00E649D7">
      <w:pPr>
        <w:spacing w:after="0" w:line="240" w:lineRule="auto"/>
        <w:ind w:firstLine="567"/>
        <w:jc w:val="both"/>
        <w:rPr>
          <w:rFonts w:ascii="Times New Roman" w:hAnsi="Times New Roman"/>
          <w:sz w:val="24"/>
          <w:szCs w:val="24"/>
        </w:rPr>
      </w:pPr>
      <w:r w:rsidRPr="00FC7D6F">
        <w:rPr>
          <w:rFonts w:ascii="Times New Roman" w:hAnsi="Times New Roman"/>
          <w:sz w:val="24"/>
          <w:szCs w:val="24"/>
        </w:rPr>
        <w:t>- коэффициент упругой водоотдачи;</w:t>
      </w:r>
    </w:p>
    <w:p w14:paraId="7329D65A" w14:textId="77777777" w:rsidR="00E649D7" w:rsidRPr="00FC7D6F" w:rsidRDefault="00E649D7" w:rsidP="00E649D7">
      <w:pPr>
        <w:spacing w:after="0" w:line="240" w:lineRule="auto"/>
        <w:ind w:firstLine="567"/>
        <w:jc w:val="both"/>
        <w:rPr>
          <w:rFonts w:ascii="Times New Roman" w:hAnsi="Times New Roman"/>
          <w:sz w:val="24"/>
          <w:szCs w:val="24"/>
        </w:rPr>
      </w:pPr>
      <w:r w:rsidRPr="00FC7D6F">
        <w:rPr>
          <w:rFonts w:ascii="Times New Roman" w:hAnsi="Times New Roman"/>
          <w:sz w:val="24"/>
          <w:szCs w:val="24"/>
        </w:rPr>
        <w:t>б) фильтрационные характеристики области повышенной проницаемости:</w:t>
      </w:r>
    </w:p>
    <w:p w14:paraId="27113A73" w14:textId="77777777" w:rsidR="00E649D7" w:rsidRPr="00FC7D6F" w:rsidRDefault="00E649D7" w:rsidP="00E649D7">
      <w:pPr>
        <w:spacing w:after="0" w:line="240" w:lineRule="auto"/>
        <w:ind w:firstLine="567"/>
        <w:jc w:val="both"/>
        <w:rPr>
          <w:rFonts w:ascii="Times New Roman" w:hAnsi="Times New Roman"/>
          <w:sz w:val="24"/>
          <w:szCs w:val="24"/>
        </w:rPr>
      </w:pPr>
      <w:r w:rsidRPr="00FC7D6F">
        <w:rPr>
          <w:rFonts w:ascii="Times New Roman" w:hAnsi="Times New Roman"/>
          <w:sz w:val="24"/>
          <w:szCs w:val="24"/>
        </w:rPr>
        <w:t>- радиус области, приведенной к цилиндру, м;</w:t>
      </w:r>
    </w:p>
    <w:p w14:paraId="5AFC1C13" w14:textId="77777777" w:rsidR="00E649D7" w:rsidRPr="00FC7D6F" w:rsidRDefault="00E649D7" w:rsidP="00E649D7">
      <w:pPr>
        <w:spacing w:after="0" w:line="240" w:lineRule="auto"/>
        <w:ind w:firstLine="567"/>
        <w:jc w:val="both"/>
        <w:rPr>
          <w:rFonts w:ascii="Times New Roman" w:hAnsi="Times New Roman"/>
          <w:sz w:val="24"/>
          <w:szCs w:val="24"/>
        </w:rPr>
      </w:pPr>
      <w:r w:rsidRPr="00FC7D6F">
        <w:rPr>
          <w:rFonts w:ascii="Times New Roman" w:hAnsi="Times New Roman"/>
          <w:sz w:val="24"/>
          <w:szCs w:val="24"/>
        </w:rPr>
        <w:lastRenderedPageBreak/>
        <w:t>- средний коэффициент фильтрации породы в области, м/ч;</w:t>
      </w:r>
    </w:p>
    <w:p w14:paraId="14CDFDFD" w14:textId="77777777" w:rsidR="00E649D7" w:rsidRPr="00FC7D6F" w:rsidRDefault="00E649D7" w:rsidP="00E649D7">
      <w:pPr>
        <w:spacing w:after="0" w:line="240" w:lineRule="auto"/>
        <w:ind w:firstLine="567"/>
        <w:jc w:val="both"/>
        <w:rPr>
          <w:rFonts w:ascii="Times New Roman" w:hAnsi="Times New Roman"/>
          <w:sz w:val="24"/>
          <w:szCs w:val="24"/>
        </w:rPr>
      </w:pPr>
      <w:r w:rsidRPr="00FC7D6F">
        <w:rPr>
          <w:rFonts w:ascii="Times New Roman" w:hAnsi="Times New Roman"/>
          <w:sz w:val="24"/>
          <w:szCs w:val="24"/>
        </w:rPr>
        <w:t>- коэффициент водоотдачи породы в области;</w:t>
      </w:r>
    </w:p>
    <w:p w14:paraId="3D959AC4" w14:textId="77777777" w:rsidR="00E649D7" w:rsidRPr="00FC7D6F" w:rsidRDefault="00E649D7" w:rsidP="00E649D7">
      <w:pPr>
        <w:spacing w:after="0" w:line="240" w:lineRule="auto"/>
        <w:ind w:firstLine="567"/>
        <w:jc w:val="both"/>
        <w:rPr>
          <w:rFonts w:ascii="Times New Roman" w:hAnsi="Times New Roman"/>
          <w:sz w:val="24"/>
          <w:szCs w:val="24"/>
        </w:rPr>
      </w:pPr>
      <w:r w:rsidRPr="00FC7D6F">
        <w:rPr>
          <w:rFonts w:ascii="Times New Roman" w:hAnsi="Times New Roman"/>
          <w:sz w:val="24"/>
          <w:szCs w:val="24"/>
        </w:rPr>
        <w:t>- коэффициент упругой водоотдачи породы в области;</w:t>
      </w:r>
    </w:p>
    <w:p w14:paraId="2F5F3276" w14:textId="77777777" w:rsidR="00E649D7" w:rsidRPr="00FC7D6F" w:rsidRDefault="00E649D7" w:rsidP="00E649D7">
      <w:pPr>
        <w:spacing w:after="0" w:line="240" w:lineRule="auto"/>
        <w:ind w:firstLine="567"/>
        <w:jc w:val="both"/>
        <w:rPr>
          <w:rFonts w:ascii="Times New Roman" w:hAnsi="Times New Roman"/>
          <w:sz w:val="24"/>
          <w:szCs w:val="24"/>
        </w:rPr>
      </w:pPr>
      <w:r w:rsidRPr="00FC7D6F">
        <w:rPr>
          <w:rFonts w:ascii="Times New Roman" w:hAnsi="Times New Roman"/>
          <w:sz w:val="24"/>
          <w:szCs w:val="24"/>
        </w:rPr>
        <w:t>в) гидрогеологические характеристики вмещающего водоносного горизонта:</w:t>
      </w:r>
    </w:p>
    <w:p w14:paraId="721FA9DD" w14:textId="77777777" w:rsidR="00E649D7" w:rsidRPr="00FC7D6F" w:rsidRDefault="00E649D7" w:rsidP="00E649D7">
      <w:pPr>
        <w:spacing w:after="0" w:line="240" w:lineRule="auto"/>
        <w:ind w:firstLine="567"/>
        <w:jc w:val="both"/>
        <w:rPr>
          <w:rFonts w:ascii="Times New Roman" w:hAnsi="Times New Roman"/>
          <w:sz w:val="24"/>
          <w:szCs w:val="24"/>
        </w:rPr>
      </w:pPr>
      <w:r w:rsidRPr="00FC7D6F">
        <w:rPr>
          <w:rFonts w:ascii="Times New Roman" w:hAnsi="Times New Roman"/>
          <w:sz w:val="24"/>
          <w:szCs w:val="24"/>
        </w:rPr>
        <w:t>- высота пьезометрического уровня (напор) от кровли горизонта, м;</w:t>
      </w:r>
    </w:p>
    <w:p w14:paraId="43C46AB0" w14:textId="77777777" w:rsidR="00E649D7" w:rsidRPr="00FC7D6F" w:rsidRDefault="00E649D7" w:rsidP="00E649D7">
      <w:pPr>
        <w:spacing w:after="0" w:line="240" w:lineRule="auto"/>
        <w:ind w:firstLine="567"/>
        <w:jc w:val="both"/>
        <w:rPr>
          <w:rFonts w:ascii="Times New Roman" w:hAnsi="Times New Roman"/>
          <w:sz w:val="24"/>
          <w:szCs w:val="24"/>
        </w:rPr>
      </w:pPr>
      <w:r w:rsidRPr="00FC7D6F">
        <w:rPr>
          <w:rFonts w:ascii="Times New Roman" w:hAnsi="Times New Roman"/>
          <w:sz w:val="24"/>
          <w:szCs w:val="24"/>
        </w:rPr>
        <w:t>- мощность напорного водоносного горизонта, м;</w:t>
      </w:r>
    </w:p>
    <w:p w14:paraId="613DAEE3" w14:textId="77777777" w:rsidR="00E649D7" w:rsidRPr="00FC7D6F" w:rsidRDefault="00E649D7" w:rsidP="00E649D7">
      <w:pPr>
        <w:spacing w:after="0" w:line="240" w:lineRule="auto"/>
        <w:ind w:firstLine="567"/>
        <w:jc w:val="both"/>
        <w:rPr>
          <w:rFonts w:ascii="Times New Roman" w:hAnsi="Times New Roman"/>
          <w:sz w:val="24"/>
          <w:szCs w:val="24"/>
        </w:rPr>
      </w:pPr>
      <w:r w:rsidRPr="00FC7D6F">
        <w:rPr>
          <w:rFonts w:ascii="Times New Roman" w:hAnsi="Times New Roman"/>
          <w:sz w:val="24"/>
          <w:szCs w:val="24"/>
        </w:rPr>
        <w:t>- коэффициент фильтрации, м/ч;</w:t>
      </w:r>
    </w:p>
    <w:p w14:paraId="166B2936" w14:textId="77777777" w:rsidR="00E649D7" w:rsidRPr="00FC7D6F" w:rsidRDefault="00E649D7" w:rsidP="00E649D7">
      <w:pPr>
        <w:spacing w:after="0" w:line="240" w:lineRule="auto"/>
        <w:ind w:firstLine="567"/>
        <w:jc w:val="both"/>
        <w:rPr>
          <w:rFonts w:ascii="Times New Roman" w:hAnsi="Times New Roman"/>
          <w:sz w:val="24"/>
          <w:szCs w:val="24"/>
        </w:rPr>
      </w:pPr>
      <w:r w:rsidRPr="00FC7D6F">
        <w:rPr>
          <w:rFonts w:ascii="Times New Roman" w:hAnsi="Times New Roman"/>
          <w:sz w:val="24"/>
          <w:szCs w:val="24"/>
        </w:rPr>
        <w:t>- коэффициент водоотдачи;</w:t>
      </w:r>
    </w:p>
    <w:p w14:paraId="2818C1ED" w14:textId="77777777" w:rsidR="00E649D7" w:rsidRPr="00FC7D6F" w:rsidRDefault="00E649D7" w:rsidP="00E649D7">
      <w:pPr>
        <w:spacing w:after="0" w:line="240" w:lineRule="auto"/>
        <w:ind w:firstLine="567"/>
        <w:jc w:val="both"/>
        <w:rPr>
          <w:rFonts w:ascii="Times New Roman" w:hAnsi="Times New Roman"/>
          <w:sz w:val="24"/>
          <w:szCs w:val="24"/>
        </w:rPr>
      </w:pPr>
      <w:r w:rsidRPr="00FC7D6F">
        <w:rPr>
          <w:rFonts w:ascii="Times New Roman" w:hAnsi="Times New Roman"/>
          <w:sz w:val="24"/>
          <w:szCs w:val="24"/>
        </w:rPr>
        <w:t>- коэффициент упругой водоотдачи;</w:t>
      </w:r>
    </w:p>
    <w:p w14:paraId="58D47B9C" w14:textId="77777777" w:rsidR="00E649D7" w:rsidRPr="00FC7D6F" w:rsidRDefault="00E649D7" w:rsidP="00E649D7">
      <w:pPr>
        <w:spacing w:after="0" w:line="240" w:lineRule="auto"/>
        <w:ind w:firstLine="567"/>
        <w:jc w:val="both"/>
        <w:rPr>
          <w:rFonts w:ascii="Times New Roman" w:hAnsi="Times New Roman"/>
          <w:sz w:val="24"/>
          <w:szCs w:val="24"/>
        </w:rPr>
      </w:pPr>
      <w:r w:rsidRPr="00FC7D6F">
        <w:rPr>
          <w:rFonts w:ascii="Times New Roman" w:hAnsi="Times New Roman"/>
          <w:sz w:val="24"/>
          <w:szCs w:val="24"/>
        </w:rPr>
        <w:t>г) характеристики сооружения:</w:t>
      </w:r>
    </w:p>
    <w:p w14:paraId="6A96F9B1" w14:textId="77777777" w:rsidR="00E649D7" w:rsidRPr="00FC7D6F" w:rsidRDefault="00E649D7" w:rsidP="00E649D7">
      <w:pPr>
        <w:spacing w:after="0" w:line="240" w:lineRule="auto"/>
        <w:ind w:firstLine="567"/>
        <w:jc w:val="both"/>
        <w:rPr>
          <w:rFonts w:ascii="Times New Roman" w:hAnsi="Times New Roman"/>
          <w:sz w:val="24"/>
          <w:szCs w:val="24"/>
        </w:rPr>
      </w:pPr>
      <w:r w:rsidRPr="00FC7D6F">
        <w:rPr>
          <w:rFonts w:ascii="Times New Roman" w:hAnsi="Times New Roman"/>
          <w:sz w:val="24"/>
          <w:szCs w:val="24"/>
        </w:rPr>
        <w:t>- радиус выработки, м;</w:t>
      </w:r>
    </w:p>
    <w:p w14:paraId="3CF5FC54" w14:textId="77777777" w:rsidR="00E649D7" w:rsidRPr="00FC7D6F" w:rsidRDefault="00E649D7" w:rsidP="00E649D7">
      <w:pPr>
        <w:spacing w:after="0" w:line="240" w:lineRule="auto"/>
        <w:ind w:firstLine="567"/>
        <w:jc w:val="both"/>
        <w:rPr>
          <w:rFonts w:ascii="Times New Roman" w:hAnsi="Times New Roman"/>
          <w:sz w:val="24"/>
          <w:szCs w:val="24"/>
        </w:rPr>
      </w:pPr>
      <w:r w:rsidRPr="00FC7D6F">
        <w:rPr>
          <w:rFonts w:ascii="Times New Roman" w:hAnsi="Times New Roman"/>
          <w:sz w:val="24"/>
          <w:szCs w:val="24"/>
        </w:rPr>
        <w:t>- толщина обделки, м;</w:t>
      </w:r>
    </w:p>
    <w:p w14:paraId="43DDF41D" w14:textId="77777777" w:rsidR="00E649D7" w:rsidRPr="00FC7D6F" w:rsidRDefault="00E649D7" w:rsidP="00E649D7">
      <w:pPr>
        <w:spacing w:after="0" w:line="240" w:lineRule="auto"/>
        <w:ind w:firstLine="567"/>
        <w:jc w:val="both"/>
        <w:rPr>
          <w:rFonts w:ascii="Times New Roman" w:hAnsi="Times New Roman"/>
          <w:sz w:val="24"/>
          <w:szCs w:val="24"/>
        </w:rPr>
      </w:pPr>
      <w:r w:rsidRPr="00FC7D6F">
        <w:rPr>
          <w:rFonts w:ascii="Times New Roman" w:hAnsi="Times New Roman"/>
          <w:sz w:val="24"/>
          <w:szCs w:val="24"/>
        </w:rPr>
        <w:t>- высота сохранившейся обделки, м;</w:t>
      </w:r>
    </w:p>
    <w:p w14:paraId="34EACEF5" w14:textId="77777777" w:rsidR="00E649D7" w:rsidRPr="00FC7D6F" w:rsidRDefault="00E649D7" w:rsidP="00E649D7">
      <w:pPr>
        <w:spacing w:after="0" w:line="240" w:lineRule="auto"/>
        <w:ind w:firstLine="567"/>
        <w:jc w:val="both"/>
        <w:rPr>
          <w:rFonts w:ascii="Times New Roman" w:hAnsi="Times New Roman"/>
          <w:sz w:val="24"/>
          <w:szCs w:val="24"/>
        </w:rPr>
      </w:pPr>
      <w:r w:rsidRPr="00FC7D6F">
        <w:rPr>
          <w:rFonts w:ascii="Times New Roman" w:hAnsi="Times New Roman"/>
          <w:sz w:val="24"/>
          <w:szCs w:val="24"/>
        </w:rPr>
        <w:t>- глубина заложения сооружения от его продольной оси до кровли для напорного и до уровня грунтовых вод для безнапорного водоносного горизонта, м.</w:t>
      </w:r>
    </w:p>
    <w:p w14:paraId="2F125F5A" w14:textId="77777777" w:rsidR="00E649D7" w:rsidRPr="00FC7D6F" w:rsidRDefault="00E649D7" w:rsidP="00E649D7">
      <w:pPr>
        <w:spacing w:after="0" w:line="240" w:lineRule="auto"/>
        <w:ind w:firstLine="567"/>
        <w:jc w:val="both"/>
        <w:rPr>
          <w:rFonts w:ascii="Times New Roman" w:hAnsi="Times New Roman"/>
          <w:sz w:val="24"/>
          <w:szCs w:val="24"/>
        </w:rPr>
      </w:pPr>
      <w:r w:rsidRPr="00FC7D6F">
        <w:rPr>
          <w:rFonts w:ascii="Times New Roman" w:hAnsi="Times New Roman"/>
          <w:sz w:val="24"/>
          <w:szCs w:val="24"/>
        </w:rPr>
        <w:t xml:space="preserve">9.6 В результате расчета затопления участков при аварийном поступлении воды через поврежденные ограждающие конструкции сооружения </w:t>
      </w:r>
      <w:r w:rsidR="00A24A8F">
        <w:rPr>
          <w:rFonts w:ascii="Times New Roman" w:hAnsi="Times New Roman"/>
          <w:sz w:val="24"/>
          <w:szCs w:val="24"/>
        </w:rPr>
        <w:t xml:space="preserve">следует </w:t>
      </w:r>
      <w:r w:rsidRPr="00FC7D6F">
        <w:rPr>
          <w:rFonts w:ascii="Times New Roman" w:hAnsi="Times New Roman"/>
          <w:sz w:val="24"/>
          <w:szCs w:val="24"/>
        </w:rPr>
        <w:t>оценивать величину уровня воды в затапливаемых помещениях в любой момент времени после воздействия с учетом работы системы водоотлива и объем затопленной части помещения при заданном уровне воды.</w:t>
      </w:r>
    </w:p>
    <w:p w14:paraId="6EE0CB12" w14:textId="77777777" w:rsidR="00E649D7" w:rsidRPr="00FC7D6F" w:rsidRDefault="00E649D7" w:rsidP="00E649D7">
      <w:pPr>
        <w:spacing w:after="0" w:line="240" w:lineRule="auto"/>
        <w:ind w:firstLine="567"/>
        <w:jc w:val="both"/>
        <w:rPr>
          <w:rFonts w:ascii="Times New Roman" w:hAnsi="Times New Roman"/>
          <w:sz w:val="24"/>
          <w:szCs w:val="24"/>
        </w:rPr>
      </w:pPr>
      <w:r w:rsidRPr="00FC7D6F">
        <w:rPr>
          <w:rFonts w:ascii="Times New Roman" w:hAnsi="Times New Roman"/>
          <w:sz w:val="24"/>
          <w:szCs w:val="24"/>
        </w:rPr>
        <w:t xml:space="preserve">Данные расчетов </w:t>
      </w:r>
      <w:r w:rsidR="00201C9B" w:rsidRPr="00FC7D6F">
        <w:rPr>
          <w:rFonts w:ascii="Times New Roman" w:hAnsi="Times New Roman"/>
          <w:sz w:val="24"/>
          <w:szCs w:val="24"/>
        </w:rPr>
        <w:t xml:space="preserve">следует </w:t>
      </w:r>
      <w:r w:rsidRPr="00FC7D6F">
        <w:rPr>
          <w:rFonts w:ascii="Times New Roman" w:hAnsi="Times New Roman"/>
          <w:sz w:val="24"/>
          <w:szCs w:val="24"/>
        </w:rPr>
        <w:t>учитывать при проектировании основных водоотливных установок.</w:t>
      </w:r>
    </w:p>
    <w:p w14:paraId="40DB6767" w14:textId="77777777" w:rsidR="00DA7826" w:rsidRPr="00FC7D6F" w:rsidRDefault="00DA7826" w:rsidP="006B4635">
      <w:pPr>
        <w:pStyle w:val="1"/>
        <w:keepNext w:val="0"/>
        <w:keepLines w:val="0"/>
        <w:tabs>
          <w:tab w:val="right" w:pos="567"/>
        </w:tabs>
        <w:spacing w:before="360" w:after="120" w:line="240" w:lineRule="auto"/>
        <w:ind w:left="567"/>
        <w:jc w:val="both"/>
        <w:rPr>
          <w:rFonts w:ascii="Times New Roman" w:hAnsi="Times New Roman"/>
          <w:color w:val="auto"/>
          <w:sz w:val="26"/>
          <w:szCs w:val="26"/>
        </w:rPr>
      </w:pPr>
      <w:bookmarkStart w:id="41" w:name="_Toc448336252"/>
      <w:r w:rsidRPr="00FC7D6F">
        <w:rPr>
          <w:rFonts w:ascii="Times New Roman" w:hAnsi="Times New Roman"/>
          <w:color w:val="auto"/>
          <w:sz w:val="26"/>
          <w:szCs w:val="26"/>
        </w:rPr>
        <w:t>10 </w:t>
      </w:r>
      <w:bookmarkEnd w:id="40"/>
      <w:proofErr w:type="spellStart"/>
      <w:r w:rsidR="00E649D7" w:rsidRPr="00FC7D6F">
        <w:rPr>
          <w:rFonts w:ascii="Times New Roman" w:hAnsi="Times New Roman"/>
          <w:color w:val="auto"/>
          <w:sz w:val="26"/>
          <w:szCs w:val="26"/>
        </w:rPr>
        <w:t>Воздухоснабжение</w:t>
      </w:r>
      <w:bookmarkEnd w:id="41"/>
      <w:proofErr w:type="spellEnd"/>
    </w:p>
    <w:p w14:paraId="3C1AA99E" w14:textId="02B3C9D5" w:rsidR="00EC41CD" w:rsidRDefault="00EC41CD" w:rsidP="00EC41CD">
      <w:pPr>
        <w:tabs>
          <w:tab w:val="right" w:pos="567"/>
        </w:tabs>
        <w:spacing w:after="0" w:line="240" w:lineRule="auto"/>
        <w:ind w:firstLine="567"/>
        <w:jc w:val="both"/>
        <w:rPr>
          <w:rFonts w:ascii="Times New Roman" w:hAnsi="Times New Roman"/>
          <w:sz w:val="24"/>
          <w:szCs w:val="24"/>
        </w:rPr>
      </w:pPr>
      <w:bookmarkStart w:id="42" w:name="_Toc388767080"/>
      <w:proofErr w:type="gramStart"/>
      <w:r w:rsidRPr="00FC7D6F">
        <w:rPr>
          <w:rFonts w:ascii="Times New Roman" w:hAnsi="Times New Roman"/>
          <w:sz w:val="24"/>
          <w:szCs w:val="24"/>
        </w:rPr>
        <w:t>10.1 В</w:t>
      </w:r>
      <w:proofErr w:type="gramEnd"/>
      <w:r w:rsidRPr="00FC7D6F">
        <w:rPr>
          <w:rFonts w:ascii="Times New Roman" w:hAnsi="Times New Roman"/>
          <w:sz w:val="24"/>
          <w:szCs w:val="24"/>
        </w:rPr>
        <w:t xml:space="preserve"> сооружениях метрополитена, приспосабливаемых под укрытие, предусматривается </w:t>
      </w:r>
      <w:proofErr w:type="spellStart"/>
      <w:r w:rsidRPr="00FC7D6F">
        <w:rPr>
          <w:rFonts w:ascii="Times New Roman" w:hAnsi="Times New Roman"/>
          <w:sz w:val="24"/>
          <w:szCs w:val="24"/>
        </w:rPr>
        <w:t>воздухоснабжение</w:t>
      </w:r>
      <w:proofErr w:type="spellEnd"/>
      <w:r w:rsidRPr="00FC7D6F">
        <w:rPr>
          <w:rFonts w:ascii="Times New Roman" w:hAnsi="Times New Roman"/>
          <w:sz w:val="24"/>
          <w:szCs w:val="24"/>
        </w:rPr>
        <w:t xml:space="preserve"> по режиму чистой вентиляции, без дополнительной </w:t>
      </w:r>
      <w:r w:rsidR="00E242C4" w:rsidRPr="00E242C4">
        <w:rPr>
          <w:rFonts w:ascii="Times New Roman" w:hAnsi="Times New Roman"/>
          <w:sz w:val="24"/>
          <w:szCs w:val="24"/>
        </w:rPr>
        <w:t>очистки воздуха, в объеме 10 м</w:t>
      </w:r>
      <w:r w:rsidR="00E242C4" w:rsidRPr="00E242C4">
        <w:rPr>
          <w:rFonts w:ascii="Times New Roman" w:hAnsi="Times New Roman"/>
          <w:sz w:val="24"/>
          <w:szCs w:val="24"/>
          <w:vertAlign w:val="superscript"/>
        </w:rPr>
        <w:t>3</w:t>
      </w:r>
      <w:r w:rsidR="00E242C4" w:rsidRPr="00E242C4">
        <w:rPr>
          <w:rFonts w:ascii="Times New Roman" w:hAnsi="Times New Roman"/>
          <w:sz w:val="24"/>
          <w:szCs w:val="24"/>
        </w:rPr>
        <w:t>/ч на человека</w:t>
      </w:r>
      <w:r w:rsidRPr="00FC7D6F">
        <w:rPr>
          <w:rFonts w:ascii="Times New Roman" w:hAnsi="Times New Roman"/>
          <w:sz w:val="24"/>
          <w:szCs w:val="24"/>
        </w:rPr>
        <w:t>.</w:t>
      </w:r>
    </w:p>
    <w:p w14:paraId="4987FF61" w14:textId="02EF4C78" w:rsidR="00E242C4" w:rsidRPr="00E242C4" w:rsidRDefault="00E242C4" w:rsidP="00EC41CD">
      <w:pPr>
        <w:tabs>
          <w:tab w:val="right" w:pos="567"/>
        </w:tabs>
        <w:spacing w:after="0" w:line="240" w:lineRule="auto"/>
        <w:ind w:firstLine="567"/>
        <w:jc w:val="both"/>
        <w:rPr>
          <w:rFonts w:ascii="Times New Roman" w:hAnsi="Times New Roman"/>
          <w:b/>
          <w:bCs/>
          <w:sz w:val="24"/>
          <w:szCs w:val="24"/>
        </w:rPr>
      </w:pPr>
      <w:r w:rsidRPr="00E242C4">
        <w:rPr>
          <w:rFonts w:ascii="Times New Roman" w:hAnsi="Times New Roman"/>
          <w:b/>
          <w:bCs/>
          <w:sz w:val="24"/>
          <w:szCs w:val="24"/>
        </w:rPr>
        <w:t>(Измененная редакция, Изм. № 1).</w:t>
      </w:r>
    </w:p>
    <w:p w14:paraId="65E9EC03" w14:textId="77777777" w:rsidR="00EC41CD" w:rsidRPr="00FC7D6F" w:rsidRDefault="00EC41CD" w:rsidP="00EC41CD">
      <w:pPr>
        <w:tabs>
          <w:tab w:val="right" w:pos="567"/>
        </w:tabs>
        <w:spacing w:after="0" w:line="240" w:lineRule="auto"/>
        <w:ind w:firstLine="567"/>
        <w:jc w:val="both"/>
        <w:rPr>
          <w:rFonts w:ascii="Times New Roman" w:hAnsi="Times New Roman"/>
          <w:sz w:val="24"/>
          <w:szCs w:val="24"/>
        </w:rPr>
      </w:pPr>
      <w:r w:rsidRPr="00FC7D6F">
        <w:rPr>
          <w:rFonts w:ascii="Times New Roman" w:hAnsi="Times New Roman"/>
          <w:sz w:val="24"/>
          <w:szCs w:val="24"/>
        </w:rPr>
        <w:t xml:space="preserve">10.2 В сооружениях метрополитена, приспосабливаемых под </w:t>
      </w:r>
      <w:proofErr w:type="gramStart"/>
      <w:r w:rsidRPr="00FC7D6F">
        <w:rPr>
          <w:rFonts w:ascii="Times New Roman" w:hAnsi="Times New Roman"/>
          <w:sz w:val="24"/>
          <w:szCs w:val="24"/>
        </w:rPr>
        <w:t>ПРУ,  предусматривается</w:t>
      </w:r>
      <w:proofErr w:type="gramEnd"/>
      <w:r w:rsidRPr="00FC7D6F">
        <w:rPr>
          <w:rFonts w:ascii="Times New Roman" w:hAnsi="Times New Roman"/>
          <w:sz w:val="24"/>
          <w:szCs w:val="24"/>
        </w:rPr>
        <w:t xml:space="preserve"> приточно-вытяжная вентиляция с механическим побуждением. </w:t>
      </w:r>
      <w:r w:rsidRPr="00FC7D6F">
        <w:rPr>
          <w:rFonts w:ascii="Times New Roman" w:hAnsi="Times New Roman"/>
          <w:spacing w:val="-4"/>
          <w:sz w:val="24"/>
          <w:szCs w:val="24"/>
        </w:rPr>
        <w:t>Количество наружного воздуха, подаваемого в ПРУ на одного укрываемого</w:t>
      </w:r>
      <w:r w:rsidR="00A24A8F">
        <w:rPr>
          <w:rFonts w:ascii="Times New Roman" w:hAnsi="Times New Roman"/>
          <w:spacing w:val="-4"/>
          <w:sz w:val="24"/>
          <w:szCs w:val="24"/>
        </w:rPr>
        <w:t>,</w:t>
      </w:r>
      <w:r w:rsidRPr="00FC7D6F">
        <w:rPr>
          <w:rFonts w:ascii="Times New Roman" w:hAnsi="Times New Roman"/>
          <w:spacing w:val="-4"/>
          <w:sz w:val="24"/>
          <w:szCs w:val="24"/>
        </w:rPr>
        <w:t xml:space="preserve"> следует принимать</w:t>
      </w:r>
      <w:r w:rsidRPr="00FC7D6F">
        <w:rPr>
          <w:rFonts w:ascii="Times New Roman" w:hAnsi="Times New Roman"/>
          <w:sz w:val="24"/>
          <w:szCs w:val="24"/>
        </w:rPr>
        <w:t xml:space="preserve"> в соответствии с требованиями </w:t>
      </w:r>
      <w:r w:rsidR="00A747BE" w:rsidRPr="00FC7D6F">
        <w:rPr>
          <w:rFonts w:ascii="Times New Roman" w:hAnsi="Times New Roman"/>
          <w:sz w:val="24"/>
          <w:szCs w:val="24"/>
        </w:rPr>
        <w:t>СП 88.13330</w:t>
      </w:r>
      <w:r w:rsidRPr="00FC7D6F">
        <w:rPr>
          <w:rFonts w:ascii="Times New Roman" w:hAnsi="Times New Roman"/>
          <w:sz w:val="24"/>
          <w:szCs w:val="24"/>
        </w:rPr>
        <w:t>.</w:t>
      </w:r>
    </w:p>
    <w:p w14:paraId="5A101238" w14:textId="77777777" w:rsidR="00EC41CD" w:rsidRPr="00FC7D6F" w:rsidRDefault="00EC41CD" w:rsidP="00EC41CD">
      <w:pPr>
        <w:tabs>
          <w:tab w:val="right" w:pos="567"/>
        </w:tabs>
        <w:spacing w:after="0" w:line="240" w:lineRule="auto"/>
        <w:ind w:firstLine="567"/>
        <w:jc w:val="both"/>
        <w:rPr>
          <w:rFonts w:ascii="Times New Roman" w:hAnsi="Times New Roman"/>
          <w:sz w:val="24"/>
          <w:szCs w:val="24"/>
        </w:rPr>
      </w:pPr>
      <w:r w:rsidRPr="00FC7D6F">
        <w:rPr>
          <w:rFonts w:ascii="Times New Roman" w:hAnsi="Times New Roman"/>
          <w:sz w:val="24"/>
          <w:szCs w:val="24"/>
        </w:rPr>
        <w:t>Общее количество воздуха, удаляемого из ПРУ системами вентиляции с механическим побуждением</w:t>
      </w:r>
      <w:r w:rsidR="00A24A8F">
        <w:rPr>
          <w:rFonts w:ascii="Times New Roman" w:hAnsi="Times New Roman"/>
          <w:sz w:val="24"/>
          <w:szCs w:val="24"/>
        </w:rPr>
        <w:t>,</w:t>
      </w:r>
      <w:r w:rsidRPr="00FC7D6F">
        <w:rPr>
          <w:rFonts w:ascii="Times New Roman" w:hAnsi="Times New Roman"/>
          <w:sz w:val="24"/>
          <w:szCs w:val="24"/>
        </w:rPr>
        <w:t xml:space="preserve"> должно составлять 0,9 объема приточного воздуха.</w:t>
      </w:r>
    </w:p>
    <w:p w14:paraId="3597D419" w14:textId="77777777" w:rsidR="00EC41CD" w:rsidRPr="00FC7D6F" w:rsidRDefault="00EC41CD" w:rsidP="00EC41CD">
      <w:pPr>
        <w:spacing w:after="0" w:line="240" w:lineRule="auto"/>
        <w:ind w:firstLine="567"/>
        <w:jc w:val="both"/>
        <w:rPr>
          <w:rFonts w:ascii="Times New Roman" w:hAnsi="Times New Roman"/>
          <w:sz w:val="24"/>
          <w:szCs w:val="24"/>
        </w:rPr>
      </w:pPr>
      <w:proofErr w:type="gramStart"/>
      <w:r w:rsidRPr="00FC7D6F">
        <w:rPr>
          <w:rFonts w:ascii="Times New Roman" w:hAnsi="Times New Roman"/>
          <w:sz w:val="24"/>
          <w:szCs w:val="24"/>
        </w:rPr>
        <w:t>10.3 В</w:t>
      </w:r>
      <w:proofErr w:type="gramEnd"/>
      <w:r w:rsidRPr="00FC7D6F">
        <w:rPr>
          <w:rFonts w:ascii="Times New Roman" w:hAnsi="Times New Roman"/>
          <w:sz w:val="24"/>
          <w:szCs w:val="24"/>
        </w:rPr>
        <w:t xml:space="preserve"> сооружениях метрополитена, приспосабливаемых под убежище, следует предусматривать децентрализованную систему </w:t>
      </w:r>
      <w:proofErr w:type="spellStart"/>
      <w:r w:rsidRPr="00FC7D6F">
        <w:rPr>
          <w:rFonts w:ascii="Times New Roman" w:hAnsi="Times New Roman"/>
          <w:sz w:val="24"/>
          <w:szCs w:val="24"/>
        </w:rPr>
        <w:t>воздухоснабжения</w:t>
      </w:r>
      <w:proofErr w:type="spellEnd"/>
      <w:r w:rsidRPr="00FC7D6F">
        <w:rPr>
          <w:rFonts w:ascii="Times New Roman" w:hAnsi="Times New Roman"/>
          <w:sz w:val="24"/>
          <w:szCs w:val="24"/>
        </w:rPr>
        <w:t>, состоящую из установок тоннельной вентиляции согласно СП 120.13330 и фильтровентиляционных установок для каждого участка автономного жизнеобеспечения.</w:t>
      </w:r>
    </w:p>
    <w:p w14:paraId="1CB09030" w14:textId="77777777" w:rsidR="00EC41CD" w:rsidRPr="00FC7D6F" w:rsidRDefault="00EC41CD" w:rsidP="00EC41CD">
      <w:pPr>
        <w:spacing w:after="0" w:line="240" w:lineRule="auto"/>
        <w:ind w:firstLine="567"/>
        <w:jc w:val="both"/>
        <w:rPr>
          <w:rFonts w:ascii="Times New Roman" w:hAnsi="Times New Roman"/>
          <w:sz w:val="24"/>
          <w:szCs w:val="24"/>
        </w:rPr>
      </w:pPr>
      <w:r w:rsidRPr="00FC7D6F">
        <w:rPr>
          <w:rFonts w:ascii="Times New Roman" w:hAnsi="Times New Roman"/>
          <w:sz w:val="24"/>
          <w:szCs w:val="24"/>
        </w:rPr>
        <w:t xml:space="preserve">10.4 </w:t>
      </w:r>
      <w:proofErr w:type="spellStart"/>
      <w:r w:rsidRPr="00FC7D6F">
        <w:rPr>
          <w:rFonts w:ascii="Times New Roman" w:hAnsi="Times New Roman"/>
          <w:sz w:val="24"/>
          <w:szCs w:val="24"/>
        </w:rPr>
        <w:t>Воздухоснабжение</w:t>
      </w:r>
      <w:proofErr w:type="spellEnd"/>
      <w:r w:rsidRPr="00FC7D6F">
        <w:rPr>
          <w:rFonts w:ascii="Times New Roman" w:hAnsi="Times New Roman"/>
          <w:sz w:val="24"/>
          <w:szCs w:val="24"/>
        </w:rPr>
        <w:t xml:space="preserve"> УАЖ следует обеспечивать в режимах чистой вентиляции, </w:t>
      </w:r>
      <w:proofErr w:type="spellStart"/>
      <w:r w:rsidRPr="00FC7D6F">
        <w:rPr>
          <w:rFonts w:ascii="Times New Roman" w:hAnsi="Times New Roman"/>
          <w:sz w:val="24"/>
          <w:szCs w:val="24"/>
        </w:rPr>
        <w:t>фильтровентиляции</w:t>
      </w:r>
      <w:proofErr w:type="spellEnd"/>
      <w:r w:rsidRPr="00FC7D6F">
        <w:rPr>
          <w:rFonts w:ascii="Times New Roman" w:hAnsi="Times New Roman"/>
          <w:sz w:val="24"/>
          <w:szCs w:val="24"/>
        </w:rPr>
        <w:t xml:space="preserve"> и полной изоляции. Длительность режимов ЧВ, ФВ и ПИ </w:t>
      </w:r>
      <w:r w:rsidR="00A24A8F">
        <w:rPr>
          <w:rFonts w:ascii="Times New Roman" w:hAnsi="Times New Roman"/>
          <w:sz w:val="24"/>
          <w:szCs w:val="24"/>
        </w:rPr>
        <w:t xml:space="preserve">следует </w:t>
      </w:r>
      <w:r w:rsidRPr="00FC7D6F">
        <w:rPr>
          <w:rFonts w:ascii="Times New Roman" w:hAnsi="Times New Roman"/>
          <w:sz w:val="24"/>
          <w:szCs w:val="24"/>
        </w:rPr>
        <w:t>принима</w:t>
      </w:r>
      <w:r w:rsidR="00A24A8F">
        <w:rPr>
          <w:rFonts w:ascii="Times New Roman" w:hAnsi="Times New Roman"/>
          <w:sz w:val="24"/>
          <w:szCs w:val="24"/>
        </w:rPr>
        <w:t>ть согласно техническому заданию</w:t>
      </w:r>
      <w:r w:rsidRPr="00FC7D6F">
        <w:rPr>
          <w:rFonts w:ascii="Times New Roman" w:hAnsi="Times New Roman"/>
          <w:sz w:val="24"/>
          <w:szCs w:val="24"/>
        </w:rPr>
        <w:t>.</w:t>
      </w:r>
    </w:p>
    <w:p w14:paraId="3C983164" w14:textId="77777777" w:rsidR="00EC41CD" w:rsidRPr="00FC7D6F" w:rsidRDefault="00EC41CD" w:rsidP="00EC41CD">
      <w:pPr>
        <w:spacing w:after="0" w:line="240" w:lineRule="auto"/>
        <w:ind w:firstLine="567"/>
        <w:jc w:val="both"/>
        <w:rPr>
          <w:rFonts w:ascii="Times New Roman" w:hAnsi="Times New Roman"/>
          <w:sz w:val="24"/>
          <w:szCs w:val="24"/>
        </w:rPr>
      </w:pPr>
      <w:r w:rsidRPr="00FC7D6F">
        <w:rPr>
          <w:rFonts w:ascii="Times New Roman" w:hAnsi="Times New Roman"/>
          <w:sz w:val="24"/>
          <w:szCs w:val="24"/>
        </w:rPr>
        <w:t>10.5 УАЖ в режимах ЧВ, ФВ и ПИ изолируются от внешней среды и от смежных УАЖ защитно-герметическими затворами, а используемые в этих режимах вентиляционные тоннели дополнительно оборудуются клапанами-</w:t>
      </w:r>
      <w:proofErr w:type="spellStart"/>
      <w:r w:rsidRPr="00FC7D6F">
        <w:rPr>
          <w:rFonts w:ascii="Times New Roman" w:hAnsi="Times New Roman"/>
          <w:sz w:val="24"/>
          <w:szCs w:val="24"/>
        </w:rPr>
        <w:t>отсекателями</w:t>
      </w:r>
      <w:proofErr w:type="spellEnd"/>
      <w:r w:rsidRPr="00FC7D6F">
        <w:rPr>
          <w:rFonts w:ascii="Times New Roman" w:hAnsi="Times New Roman"/>
          <w:sz w:val="24"/>
          <w:szCs w:val="24"/>
        </w:rPr>
        <w:t xml:space="preserve"> ударной волны (волногасителями) на задаваемую расчетную нагрузку.</w:t>
      </w:r>
    </w:p>
    <w:p w14:paraId="35ABACC2" w14:textId="77777777" w:rsidR="00EC41CD" w:rsidRPr="00FC7D6F" w:rsidRDefault="00EC41CD" w:rsidP="00EC41CD">
      <w:pPr>
        <w:spacing w:after="0" w:line="240" w:lineRule="auto"/>
        <w:ind w:firstLine="567"/>
        <w:jc w:val="both"/>
        <w:rPr>
          <w:rFonts w:ascii="Times New Roman" w:hAnsi="Times New Roman"/>
          <w:sz w:val="24"/>
          <w:szCs w:val="24"/>
        </w:rPr>
      </w:pPr>
      <w:r w:rsidRPr="00FC7D6F">
        <w:rPr>
          <w:rFonts w:ascii="Times New Roman" w:hAnsi="Times New Roman"/>
          <w:sz w:val="24"/>
          <w:szCs w:val="24"/>
        </w:rPr>
        <w:lastRenderedPageBreak/>
        <w:t>Вентиляционные каналы, связанные с внешней средой и не используемые в указанных режимах, ограждаются защитно-герметическими затворами или герметическими клапанами.</w:t>
      </w:r>
    </w:p>
    <w:p w14:paraId="160F69BE" w14:textId="77777777" w:rsidR="00EC41CD" w:rsidRPr="00FC7D6F" w:rsidRDefault="00EC41CD" w:rsidP="00EC41CD">
      <w:pPr>
        <w:spacing w:after="0" w:line="240" w:lineRule="auto"/>
        <w:ind w:firstLine="567"/>
        <w:jc w:val="both"/>
        <w:rPr>
          <w:rFonts w:ascii="Times New Roman" w:hAnsi="Times New Roman"/>
          <w:sz w:val="24"/>
          <w:szCs w:val="24"/>
        </w:rPr>
      </w:pPr>
      <w:proofErr w:type="spellStart"/>
      <w:r w:rsidRPr="00FC7D6F">
        <w:rPr>
          <w:rFonts w:ascii="Times New Roman" w:hAnsi="Times New Roman"/>
          <w:sz w:val="24"/>
          <w:szCs w:val="24"/>
        </w:rPr>
        <w:t>Воздухоснабжение</w:t>
      </w:r>
      <w:proofErr w:type="spellEnd"/>
      <w:r w:rsidRPr="00FC7D6F">
        <w:rPr>
          <w:rFonts w:ascii="Times New Roman" w:hAnsi="Times New Roman"/>
          <w:sz w:val="24"/>
          <w:szCs w:val="24"/>
        </w:rPr>
        <w:t xml:space="preserve"> УАЖ </w:t>
      </w:r>
      <w:r w:rsidR="00A24A8F">
        <w:rPr>
          <w:rFonts w:ascii="Times New Roman" w:hAnsi="Times New Roman"/>
          <w:sz w:val="24"/>
          <w:szCs w:val="24"/>
        </w:rPr>
        <w:t xml:space="preserve">следует </w:t>
      </w:r>
      <w:r w:rsidRPr="00FC7D6F">
        <w:rPr>
          <w:rFonts w:ascii="Times New Roman" w:hAnsi="Times New Roman"/>
          <w:sz w:val="24"/>
          <w:szCs w:val="24"/>
        </w:rPr>
        <w:t xml:space="preserve">предусматривать при закрытых межотсечных затворах. Для перепуска воздуха из отсека в отсек у затворов </w:t>
      </w:r>
      <w:r w:rsidR="00A24A8F">
        <w:rPr>
          <w:rFonts w:ascii="Times New Roman" w:hAnsi="Times New Roman"/>
          <w:sz w:val="24"/>
          <w:szCs w:val="24"/>
        </w:rPr>
        <w:t xml:space="preserve">следует </w:t>
      </w:r>
      <w:r w:rsidRPr="00FC7D6F">
        <w:rPr>
          <w:rFonts w:ascii="Times New Roman" w:hAnsi="Times New Roman"/>
          <w:sz w:val="24"/>
          <w:szCs w:val="24"/>
        </w:rPr>
        <w:t>предусматривать обводные каналы с установкой в них кл</w:t>
      </w:r>
      <w:r w:rsidR="00A24A8F">
        <w:rPr>
          <w:rFonts w:ascii="Times New Roman" w:hAnsi="Times New Roman"/>
          <w:sz w:val="24"/>
          <w:szCs w:val="24"/>
        </w:rPr>
        <w:t>апанов-</w:t>
      </w:r>
      <w:proofErr w:type="spellStart"/>
      <w:r w:rsidR="00A24A8F">
        <w:rPr>
          <w:rFonts w:ascii="Times New Roman" w:hAnsi="Times New Roman"/>
          <w:sz w:val="24"/>
          <w:szCs w:val="24"/>
        </w:rPr>
        <w:t>отсекателей</w:t>
      </w:r>
      <w:proofErr w:type="spellEnd"/>
      <w:r w:rsidR="00A24A8F">
        <w:rPr>
          <w:rFonts w:ascii="Times New Roman" w:hAnsi="Times New Roman"/>
          <w:sz w:val="24"/>
          <w:szCs w:val="24"/>
        </w:rPr>
        <w:t xml:space="preserve"> и затворов (п</w:t>
      </w:r>
      <w:r w:rsidRPr="00FC7D6F">
        <w:rPr>
          <w:rFonts w:ascii="Times New Roman" w:hAnsi="Times New Roman"/>
          <w:sz w:val="24"/>
          <w:szCs w:val="24"/>
        </w:rPr>
        <w:t>риложение А).</w:t>
      </w:r>
    </w:p>
    <w:p w14:paraId="68585AA3" w14:textId="77777777" w:rsidR="00EC41CD" w:rsidRPr="00FC7D6F" w:rsidRDefault="00EC41CD" w:rsidP="00EC41CD">
      <w:pPr>
        <w:spacing w:after="0" w:line="240" w:lineRule="auto"/>
        <w:ind w:firstLine="567"/>
        <w:jc w:val="both"/>
        <w:rPr>
          <w:rFonts w:ascii="Times New Roman" w:hAnsi="Times New Roman"/>
          <w:sz w:val="24"/>
          <w:szCs w:val="24"/>
        </w:rPr>
      </w:pPr>
      <w:r w:rsidRPr="00FC7D6F">
        <w:rPr>
          <w:rFonts w:ascii="Times New Roman" w:hAnsi="Times New Roman"/>
          <w:sz w:val="24"/>
          <w:szCs w:val="24"/>
        </w:rPr>
        <w:t xml:space="preserve">10.6 Режим ЧВ используется до применения поражающих факторов и после их применения в зависимости от состояния воздушной среды на поверхности у воздухозаборных устройств. Подача наружного воздуха должна осуществляться вентиляторами ФВУ с очисткой воздуха в </w:t>
      </w:r>
      <w:proofErr w:type="spellStart"/>
      <w:r w:rsidRPr="00FC7D6F">
        <w:rPr>
          <w:rFonts w:ascii="Times New Roman" w:hAnsi="Times New Roman"/>
          <w:sz w:val="24"/>
          <w:szCs w:val="24"/>
        </w:rPr>
        <w:t>противопыльных</w:t>
      </w:r>
      <w:proofErr w:type="spellEnd"/>
      <w:r w:rsidRPr="00FC7D6F">
        <w:rPr>
          <w:rFonts w:ascii="Times New Roman" w:hAnsi="Times New Roman"/>
          <w:sz w:val="24"/>
          <w:szCs w:val="24"/>
        </w:rPr>
        <w:t xml:space="preserve"> фильтрах.</w:t>
      </w:r>
    </w:p>
    <w:p w14:paraId="209A1D65" w14:textId="77777777" w:rsidR="00EC41CD" w:rsidRPr="00FC7D6F" w:rsidRDefault="00EC41CD" w:rsidP="00EC41CD">
      <w:pPr>
        <w:spacing w:after="0" w:line="240" w:lineRule="auto"/>
        <w:ind w:firstLine="567"/>
        <w:jc w:val="both"/>
        <w:rPr>
          <w:rFonts w:ascii="Times New Roman" w:hAnsi="Times New Roman"/>
          <w:sz w:val="24"/>
          <w:szCs w:val="24"/>
        </w:rPr>
      </w:pPr>
      <w:r w:rsidRPr="00FC7D6F">
        <w:rPr>
          <w:rFonts w:ascii="Times New Roman" w:hAnsi="Times New Roman"/>
          <w:sz w:val="24"/>
          <w:szCs w:val="24"/>
        </w:rPr>
        <w:t xml:space="preserve">В режиме ФВ наружный воздух очищается в </w:t>
      </w:r>
      <w:proofErr w:type="spellStart"/>
      <w:r w:rsidRPr="00FC7D6F">
        <w:rPr>
          <w:rFonts w:ascii="Times New Roman" w:hAnsi="Times New Roman"/>
          <w:sz w:val="24"/>
          <w:szCs w:val="24"/>
        </w:rPr>
        <w:t>противопыльных</w:t>
      </w:r>
      <w:proofErr w:type="spellEnd"/>
      <w:r w:rsidRPr="00FC7D6F">
        <w:rPr>
          <w:rFonts w:ascii="Times New Roman" w:hAnsi="Times New Roman"/>
          <w:sz w:val="24"/>
          <w:szCs w:val="24"/>
        </w:rPr>
        <w:t xml:space="preserve"> фильтрах и фильтрах-поглотителях от </w:t>
      </w:r>
      <w:proofErr w:type="spellStart"/>
      <w:r w:rsidRPr="00FC7D6F">
        <w:rPr>
          <w:rFonts w:ascii="Times New Roman" w:hAnsi="Times New Roman"/>
          <w:sz w:val="24"/>
          <w:szCs w:val="24"/>
        </w:rPr>
        <w:t>аварийно</w:t>
      </w:r>
      <w:proofErr w:type="spellEnd"/>
      <w:r w:rsidRPr="00FC7D6F">
        <w:rPr>
          <w:rFonts w:ascii="Times New Roman" w:hAnsi="Times New Roman"/>
          <w:sz w:val="24"/>
          <w:szCs w:val="24"/>
        </w:rPr>
        <w:t xml:space="preserve"> химически опасных веществ, отравляющих веществ, радиоактивных веществ и бактериальных средств.</w:t>
      </w:r>
    </w:p>
    <w:p w14:paraId="53668109" w14:textId="77777777" w:rsidR="00EC41CD" w:rsidRPr="00FC7D6F" w:rsidRDefault="00EC41CD" w:rsidP="00EC41CD">
      <w:pPr>
        <w:spacing w:after="0" w:line="240" w:lineRule="auto"/>
        <w:ind w:firstLine="567"/>
        <w:jc w:val="both"/>
        <w:rPr>
          <w:rFonts w:ascii="Times New Roman" w:hAnsi="Times New Roman"/>
          <w:sz w:val="24"/>
          <w:szCs w:val="24"/>
        </w:rPr>
      </w:pPr>
      <w:r w:rsidRPr="00FC7D6F">
        <w:rPr>
          <w:rFonts w:ascii="Times New Roman" w:hAnsi="Times New Roman"/>
          <w:sz w:val="24"/>
          <w:szCs w:val="24"/>
        </w:rPr>
        <w:t>10.7 Для каждого УАЖ, в режиме ПИ, допустимое время пребывания укрываемых людей на постоянном объеме внутреннего воздуха с рециркуляцией устанавливается расчетом. Условия пребывания укрываемых на постоянном объеме предусматриваются для случаев, при которых невозможно поддержание в отсеках допустимых параметров воздушной среды в режимах ЧВ и ФВ (например, при массовых пожарах). Содержание углекислого газа для условий постоянного объема не должно превышать 5 %.</w:t>
      </w:r>
    </w:p>
    <w:p w14:paraId="1E710BD7" w14:textId="77777777" w:rsidR="00EC41CD" w:rsidRPr="00FC7D6F" w:rsidRDefault="00EC41CD" w:rsidP="00EC41CD">
      <w:pPr>
        <w:spacing w:after="120" w:line="240" w:lineRule="auto"/>
        <w:ind w:firstLine="567"/>
        <w:jc w:val="both"/>
        <w:rPr>
          <w:rFonts w:ascii="Times New Roman" w:hAnsi="Times New Roman"/>
          <w:sz w:val="24"/>
          <w:szCs w:val="24"/>
        </w:rPr>
      </w:pPr>
      <w:r w:rsidRPr="00FC7D6F">
        <w:rPr>
          <w:rFonts w:ascii="Times New Roman" w:hAnsi="Times New Roman"/>
          <w:sz w:val="24"/>
          <w:szCs w:val="24"/>
        </w:rPr>
        <w:t xml:space="preserve">Расчетные параметры воздуха в сооружениях в режиме убежища </w:t>
      </w:r>
      <w:r w:rsidR="00234096">
        <w:rPr>
          <w:rFonts w:ascii="Times New Roman" w:hAnsi="Times New Roman"/>
          <w:sz w:val="24"/>
          <w:szCs w:val="24"/>
        </w:rPr>
        <w:t xml:space="preserve">следует </w:t>
      </w:r>
      <w:r w:rsidRPr="00FC7D6F">
        <w:rPr>
          <w:rFonts w:ascii="Times New Roman" w:hAnsi="Times New Roman"/>
          <w:sz w:val="24"/>
          <w:szCs w:val="24"/>
        </w:rPr>
        <w:t xml:space="preserve">принимать по таблице 10.1, рекомендуемые </w:t>
      </w:r>
      <w:r w:rsidR="00803D0B">
        <w:rPr>
          <w:rFonts w:ascii="Times New Roman" w:hAnsi="Times New Roman"/>
          <w:sz w:val="24"/>
          <w:szCs w:val="24"/>
        </w:rPr>
        <w:t>нормы утечек воздуха из отсека –</w:t>
      </w:r>
      <w:r w:rsidRPr="00FC7D6F">
        <w:rPr>
          <w:rFonts w:ascii="Times New Roman" w:hAnsi="Times New Roman"/>
          <w:sz w:val="24"/>
          <w:szCs w:val="24"/>
        </w:rPr>
        <w:t xml:space="preserve"> по таблице 10.2, количество выделяемого одним человеком тепла, влаги, углекислого газа и потребление</w:t>
      </w:r>
      <w:r w:rsidR="00803D0B">
        <w:rPr>
          <w:rFonts w:ascii="Times New Roman" w:hAnsi="Times New Roman"/>
          <w:sz w:val="24"/>
          <w:szCs w:val="24"/>
        </w:rPr>
        <w:t xml:space="preserve"> кислорода –</w:t>
      </w:r>
      <w:r w:rsidRPr="00FC7D6F">
        <w:rPr>
          <w:rFonts w:ascii="Times New Roman" w:hAnsi="Times New Roman"/>
          <w:sz w:val="24"/>
          <w:szCs w:val="24"/>
        </w:rPr>
        <w:t xml:space="preserve"> по таблице 10.3.</w:t>
      </w:r>
    </w:p>
    <w:p w14:paraId="71DFFB36" w14:textId="77777777" w:rsidR="00EC41CD" w:rsidRPr="00FC7D6F" w:rsidRDefault="00EC41CD" w:rsidP="00EC41CD">
      <w:pPr>
        <w:spacing w:after="0" w:line="240" w:lineRule="auto"/>
        <w:jc w:val="both"/>
        <w:rPr>
          <w:rFonts w:ascii="Times New Roman" w:hAnsi="Times New Roman"/>
          <w:sz w:val="24"/>
          <w:szCs w:val="24"/>
        </w:rPr>
      </w:pPr>
      <w:r w:rsidRPr="00FC7D6F">
        <w:rPr>
          <w:rFonts w:ascii="Times New Roman" w:hAnsi="Times New Roman"/>
          <w:sz w:val="24"/>
          <w:szCs w:val="24"/>
        </w:rPr>
        <w:t>Т</w:t>
      </w:r>
      <w:r w:rsidR="00261CAD" w:rsidRPr="00FC7D6F">
        <w:rPr>
          <w:rFonts w:ascii="Times New Roman" w:hAnsi="Times New Roman"/>
          <w:sz w:val="24"/>
          <w:szCs w:val="24"/>
        </w:rPr>
        <w:t xml:space="preserve"> </w:t>
      </w:r>
      <w:r w:rsidRPr="00FC7D6F">
        <w:rPr>
          <w:rFonts w:ascii="Times New Roman" w:hAnsi="Times New Roman"/>
          <w:sz w:val="24"/>
          <w:szCs w:val="24"/>
        </w:rPr>
        <w:t>а</w:t>
      </w:r>
      <w:r w:rsidR="00261CAD" w:rsidRPr="00FC7D6F">
        <w:rPr>
          <w:rFonts w:ascii="Times New Roman" w:hAnsi="Times New Roman"/>
          <w:sz w:val="24"/>
          <w:szCs w:val="24"/>
        </w:rPr>
        <w:t xml:space="preserve"> </w:t>
      </w:r>
      <w:r w:rsidRPr="00FC7D6F">
        <w:rPr>
          <w:rFonts w:ascii="Times New Roman" w:hAnsi="Times New Roman"/>
          <w:sz w:val="24"/>
          <w:szCs w:val="24"/>
        </w:rPr>
        <w:t>б</w:t>
      </w:r>
      <w:r w:rsidR="00261CAD" w:rsidRPr="00FC7D6F">
        <w:rPr>
          <w:rFonts w:ascii="Times New Roman" w:hAnsi="Times New Roman"/>
          <w:sz w:val="24"/>
          <w:szCs w:val="24"/>
        </w:rPr>
        <w:t xml:space="preserve"> </w:t>
      </w:r>
      <w:r w:rsidRPr="00FC7D6F">
        <w:rPr>
          <w:rFonts w:ascii="Times New Roman" w:hAnsi="Times New Roman"/>
          <w:sz w:val="24"/>
          <w:szCs w:val="24"/>
        </w:rPr>
        <w:t>л</w:t>
      </w:r>
      <w:r w:rsidR="00261CAD" w:rsidRPr="00FC7D6F">
        <w:rPr>
          <w:rFonts w:ascii="Times New Roman" w:hAnsi="Times New Roman"/>
          <w:sz w:val="24"/>
          <w:szCs w:val="24"/>
        </w:rPr>
        <w:t xml:space="preserve"> </w:t>
      </w:r>
      <w:r w:rsidRPr="00FC7D6F">
        <w:rPr>
          <w:rFonts w:ascii="Times New Roman" w:hAnsi="Times New Roman"/>
          <w:sz w:val="24"/>
          <w:szCs w:val="24"/>
        </w:rPr>
        <w:t>и</w:t>
      </w:r>
      <w:r w:rsidR="00261CAD" w:rsidRPr="00FC7D6F">
        <w:rPr>
          <w:rFonts w:ascii="Times New Roman" w:hAnsi="Times New Roman"/>
          <w:sz w:val="24"/>
          <w:szCs w:val="24"/>
        </w:rPr>
        <w:t xml:space="preserve"> </w:t>
      </w:r>
      <w:r w:rsidRPr="00FC7D6F">
        <w:rPr>
          <w:rFonts w:ascii="Times New Roman" w:hAnsi="Times New Roman"/>
          <w:sz w:val="24"/>
          <w:szCs w:val="24"/>
        </w:rPr>
        <w:t>ц</w:t>
      </w:r>
      <w:r w:rsidR="00261CAD" w:rsidRPr="00FC7D6F">
        <w:rPr>
          <w:rFonts w:ascii="Times New Roman" w:hAnsi="Times New Roman"/>
          <w:sz w:val="24"/>
          <w:szCs w:val="24"/>
        </w:rPr>
        <w:t xml:space="preserve"> </w:t>
      </w:r>
      <w:r w:rsidRPr="00FC7D6F">
        <w:rPr>
          <w:rFonts w:ascii="Times New Roman" w:hAnsi="Times New Roman"/>
          <w:sz w:val="24"/>
          <w:szCs w:val="24"/>
        </w:rPr>
        <w:t>а 10.1</w:t>
      </w:r>
    </w:p>
    <w:tbl>
      <w:tblPr>
        <w:tblW w:w="4400" w:type="pct"/>
        <w:tblLayout w:type="fixed"/>
        <w:tblCellMar>
          <w:left w:w="28" w:type="dxa"/>
          <w:right w:w="28" w:type="dxa"/>
        </w:tblCellMar>
        <w:tblLook w:val="0000" w:firstRow="0" w:lastRow="0" w:firstColumn="0" w:lastColumn="0" w:noHBand="0" w:noVBand="0"/>
      </w:tblPr>
      <w:tblGrid>
        <w:gridCol w:w="4593"/>
        <w:gridCol w:w="1237"/>
        <w:gridCol w:w="964"/>
        <w:gridCol w:w="1237"/>
      </w:tblGrid>
      <w:tr w:rsidR="00803D0B" w:rsidRPr="00FC7D6F" w14:paraId="2FCDC587" w14:textId="77777777" w:rsidTr="00803D0B">
        <w:trPr>
          <w:cantSplit/>
        </w:trPr>
        <w:tc>
          <w:tcPr>
            <w:tcW w:w="4592" w:type="dxa"/>
            <w:vMerge w:val="restart"/>
            <w:tcBorders>
              <w:top w:val="single" w:sz="2" w:space="0" w:color="auto"/>
              <w:left w:val="single" w:sz="2" w:space="0" w:color="auto"/>
              <w:right w:val="single" w:sz="2" w:space="0" w:color="auto"/>
            </w:tcBorders>
            <w:vAlign w:val="center"/>
          </w:tcPr>
          <w:p w14:paraId="38B54B17" w14:textId="77777777" w:rsidR="00803D0B" w:rsidRPr="00FC7D6F" w:rsidRDefault="00803D0B" w:rsidP="004F5C21">
            <w:pPr>
              <w:spacing w:after="0" w:line="240" w:lineRule="auto"/>
              <w:jc w:val="center"/>
              <w:rPr>
                <w:rFonts w:ascii="Times New Roman" w:hAnsi="Times New Roman"/>
                <w:sz w:val="20"/>
                <w:szCs w:val="20"/>
              </w:rPr>
            </w:pPr>
            <w:r w:rsidRPr="00FC7D6F">
              <w:rPr>
                <w:rFonts w:ascii="Times New Roman" w:hAnsi="Times New Roman"/>
                <w:sz w:val="20"/>
                <w:szCs w:val="20"/>
              </w:rPr>
              <w:t>Параметры</w:t>
            </w:r>
          </w:p>
        </w:tc>
        <w:tc>
          <w:tcPr>
            <w:tcW w:w="3438" w:type="dxa"/>
            <w:gridSpan w:val="3"/>
            <w:tcBorders>
              <w:top w:val="single" w:sz="2" w:space="0" w:color="auto"/>
              <w:left w:val="single" w:sz="2" w:space="0" w:color="auto"/>
              <w:bottom w:val="single" w:sz="2" w:space="0" w:color="auto"/>
              <w:right w:val="single" w:sz="2" w:space="0" w:color="auto"/>
            </w:tcBorders>
          </w:tcPr>
          <w:p w14:paraId="1E0E9097" w14:textId="77777777" w:rsidR="00803D0B" w:rsidRPr="00FC7D6F" w:rsidRDefault="00803D0B" w:rsidP="004F5C21">
            <w:pPr>
              <w:spacing w:after="0" w:line="240" w:lineRule="auto"/>
              <w:jc w:val="center"/>
              <w:rPr>
                <w:rFonts w:ascii="Times New Roman" w:hAnsi="Times New Roman"/>
                <w:sz w:val="20"/>
                <w:szCs w:val="20"/>
              </w:rPr>
            </w:pPr>
            <w:r w:rsidRPr="00FC7D6F">
              <w:rPr>
                <w:rFonts w:ascii="Times New Roman" w:hAnsi="Times New Roman"/>
                <w:sz w:val="20"/>
                <w:szCs w:val="20"/>
              </w:rPr>
              <w:t>Режимы</w:t>
            </w:r>
          </w:p>
        </w:tc>
      </w:tr>
      <w:tr w:rsidR="00803D0B" w:rsidRPr="00FC7D6F" w14:paraId="33274B40" w14:textId="77777777" w:rsidTr="00803D0B">
        <w:trPr>
          <w:cantSplit/>
        </w:trPr>
        <w:tc>
          <w:tcPr>
            <w:tcW w:w="4592" w:type="dxa"/>
            <w:vMerge/>
            <w:tcBorders>
              <w:left w:val="single" w:sz="2" w:space="0" w:color="auto"/>
              <w:bottom w:val="single" w:sz="2" w:space="0" w:color="auto"/>
              <w:right w:val="single" w:sz="2" w:space="0" w:color="auto"/>
            </w:tcBorders>
          </w:tcPr>
          <w:p w14:paraId="041F8943" w14:textId="77777777" w:rsidR="00803D0B" w:rsidRPr="00FC7D6F" w:rsidRDefault="00803D0B" w:rsidP="004F5C21">
            <w:pPr>
              <w:spacing w:after="0" w:line="240" w:lineRule="auto"/>
              <w:jc w:val="center"/>
              <w:rPr>
                <w:rFonts w:ascii="Times New Roman" w:hAnsi="Times New Roman"/>
                <w:sz w:val="20"/>
                <w:szCs w:val="20"/>
              </w:rPr>
            </w:pPr>
          </w:p>
        </w:tc>
        <w:tc>
          <w:tcPr>
            <w:tcW w:w="1237" w:type="dxa"/>
            <w:tcBorders>
              <w:top w:val="single" w:sz="2" w:space="0" w:color="auto"/>
              <w:left w:val="single" w:sz="2" w:space="0" w:color="auto"/>
              <w:bottom w:val="single" w:sz="2" w:space="0" w:color="auto"/>
              <w:right w:val="single" w:sz="2" w:space="0" w:color="auto"/>
            </w:tcBorders>
          </w:tcPr>
          <w:p w14:paraId="48E1922D" w14:textId="77777777" w:rsidR="00803D0B" w:rsidRPr="00FC7D6F" w:rsidRDefault="00803D0B" w:rsidP="004F5C21">
            <w:pPr>
              <w:spacing w:after="0" w:line="240" w:lineRule="auto"/>
              <w:jc w:val="center"/>
              <w:rPr>
                <w:rFonts w:ascii="Times New Roman" w:hAnsi="Times New Roman"/>
                <w:sz w:val="20"/>
                <w:szCs w:val="20"/>
              </w:rPr>
            </w:pPr>
            <w:r w:rsidRPr="00FC7D6F">
              <w:rPr>
                <w:rFonts w:ascii="Times New Roman" w:hAnsi="Times New Roman"/>
                <w:sz w:val="20"/>
                <w:szCs w:val="20"/>
              </w:rPr>
              <w:t>ЧВ</w:t>
            </w:r>
          </w:p>
        </w:tc>
        <w:tc>
          <w:tcPr>
            <w:tcW w:w="964" w:type="dxa"/>
            <w:tcBorders>
              <w:top w:val="single" w:sz="2" w:space="0" w:color="auto"/>
              <w:left w:val="single" w:sz="2" w:space="0" w:color="auto"/>
              <w:bottom w:val="single" w:sz="2" w:space="0" w:color="auto"/>
              <w:right w:val="single" w:sz="2" w:space="0" w:color="auto"/>
            </w:tcBorders>
          </w:tcPr>
          <w:p w14:paraId="10B1A317" w14:textId="77777777" w:rsidR="00803D0B" w:rsidRPr="00FC7D6F" w:rsidRDefault="00803D0B" w:rsidP="004F5C21">
            <w:pPr>
              <w:spacing w:after="0" w:line="240" w:lineRule="auto"/>
              <w:jc w:val="center"/>
              <w:rPr>
                <w:rFonts w:ascii="Times New Roman" w:hAnsi="Times New Roman"/>
                <w:sz w:val="20"/>
                <w:szCs w:val="20"/>
              </w:rPr>
            </w:pPr>
            <w:r w:rsidRPr="00FC7D6F">
              <w:rPr>
                <w:rFonts w:ascii="Times New Roman" w:hAnsi="Times New Roman"/>
                <w:sz w:val="20"/>
                <w:szCs w:val="20"/>
              </w:rPr>
              <w:t>ФВ</w:t>
            </w:r>
          </w:p>
        </w:tc>
        <w:tc>
          <w:tcPr>
            <w:tcW w:w="1237" w:type="dxa"/>
            <w:tcBorders>
              <w:top w:val="single" w:sz="2" w:space="0" w:color="auto"/>
              <w:left w:val="single" w:sz="2" w:space="0" w:color="auto"/>
              <w:bottom w:val="single" w:sz="2" w:space="0" w:color="auto"/>
              <w:right w:val="single" w:sz="2" w:space="0" w:color="auto"/>
            </w:tcBorders>
          </w:tcPr>
          <w:p w14:paraId="09CA5B90" w14:textId="77777777" w:rsidR="00803D0B" w:rsidRPr="00FC7D6F" w:rsidRDefault="00803D0B" w:rsidP="004F5C21">
            <w:pPr>
              <w:spacing w:after="0" w:line="240" w:lineRule="auto"/>
              <w:jc w:val="center"/>
              <w:rPr>
                <w:rFonts w:ascii="Times New Roman" w:hAnsi="Times New Roman"/>
                <w:sz w:val="20"/>
                <w:szCs w:val="20"/>
              </w:rPr>
            </w:pPr>
            <w:r w:rsidRPr="00FC7D6F">
              <w:rPr>
                <w:rFonts w:ascii="Times New Roman" w:hAnsi="Times New Roman"/>
                <w:sz w:val="20"/>
                <w:szCs w:val="20"/>
              </w:rPr>
              <w:t>ПИ</w:t>
            </w:r>
          </w:p>
        </w:tc>
      </w:tr>
      <w:tr w:rsidR="00803D0B" w:rsidRPr="00FC7D6F" w14:paraId="515951B0" w14:textId="77777777" w:rsidTr="00803D0B">
        <w:tc>
          <w:tcPr>
            <w:tcW w:w="4592" w:type="dxa"/>
            <w:tcBorders>
              <w:top w:val="single" w:sz="2" w:space="0" w:color="auto"/>
              <w:left w:val="single" w:sz="2" w:space="0" w:color="auto"/>
              <w:bottom w:val="single" w:sz="4" w:space="0" w:color="auto"/>
              <w:right w:val="single" w:sz="2" w:space="0" w:color="auto"/>
            </w:tcBorders>
          </w:tcPr>
          <w:p w14:paraId="057EA8FA" w14:textId="77777777" w:rsidR="00803D0B" w:rsidRPr="00FC7D6F" w:rsidRDefault="00803D0B" w:rsidP="004F5C21">
            <w:pPr>
              <w:spacing w:after="0" w:line="240" w:lineRule="auto"/>
              <w:jc w:val="both"/>
              <w:rPr>
                <w:rFonts w:ascii="Times New Roman" w:hAnsi="Times New Roman"/>
              </w:rPr>
            </w:pPr>
            <w:r w:rsidRPr="00FC7D6F">
              <w:rPr>
                <w:rFonts w:ascii="Times New Roman" w:hAnsi="Times New Roman"/>
              </w:rPr>
              <w:t>Температура воздуха в конце вентилируемого участка к концу расчетного срока пребывания укрываемых</w:t>
            </w:r>
            <w:r>
              <w:rPr>
                <w:rFonts w:ascii="Times New Roman" w:hAnsi="Times New Roman"/>
              </w:rPr>
              <w:t xml:space="preserve">, </w:t>
            </w:r>
            <w:r w:rsidRPr="00FC7D6F">
              <w:rPr>
                <w:rFonts w:ascii="Times New Roman" w:hAnsi="Times New Roman"/>
              </w:rPr>
              <w:t>°С</w:t>
            </w:r>
          </w:p>
        </w:tc>
        <w:tc>
          <w:tcPr>
            <w:tcW w:w="1237" w:type="dxa"/>
            <w:tcBorders>
              <w:top w:val="single" w:sz="2" w:space="0" w:color="auto"/>
              <w:left w:val="single" w:sz="2" w:space="0" w:color="auto"/>
              <w:bottom w:val="single" w:sz="4" w:space="0" w:color="auto"/>
              <w:right w:val="single" w:sz="2" w:space="0" w:color="auto"/>
            </w:tcBorders>
          </w:tcPr>
          <w:p w14:paraId="67252050" w14:textId="77777777" w:rsidR="00803D0B" w:rsidRDefault="00803D0B" w:rsidP="004F5C21">
            <w:pPr>
              <w:spacing w:after="0" w:line="240" w:lineRule="auto"/>
              <w:jc w:val="center"/>
              <w:rPr>
                <w:rFonts w:ascii="Times New Roman" w:hAnsi="Times New Roman"/>
              </w:rPr>
            </w:pPr>
          </w:p>
          <w:p w14:paraId="16557E53" w14:textId="77777777" w:rsidR="00803D0B" w:rsidRDefault="00803D0B" w:rsidP="004F5C21">
            <w:pPr>
              <w:spacing w:after="0" w:line="240" w:lineRule="auto"/>
              <w:jc w:val="center"/>
              <w:rPr>
                <w:rFonts w:ascii="Times New Roman" w:hAnsi="Times New Roman"/>
              </w:rPr>
            </w:pPr>
          </w:p>
          <w:p w14:paraId="68DBE0C9" w14:textId="77777777" w:rsidR="00803D0B" w:rsidRPr="00FC7D6F" w:rsidRDefault="00803D0B" w:rsidP="004F5C21">
            <w:pPr>
              <w:spacing w:after="0" w:line="240" w:lineRule="auto"/>
              <w:jc w:val="center"/>
              <w:rPr>
                <w:rFonts w:ascii="Times New Roman" w:hAnsi="Times New Roman"/>
              </w:rPr>
            </w:pPr>
            <w:r w:rsidRPr="00FC7D6F">
              <w:rPr>
                <w:rFonts w:ascii="Times New Roman" w:hAnsi="Times New Roman"/>
              </w:rPr>
              <w:t>30</w:t>
            </w:r>
          </w:p>
        </w:tc>
        <w:tc>
          <w:tcPr>
            <w:tcW w:w="964" w:type="dxa"/>
            <w:tcBorders>
              <w:top w:val="single" w:sz="2" w:space="0" w:color="auto"/>
              <w:left w:val="single" w:sz="2" w:space="0" w:color="auto"/>
              <w:bottom w:val="single" w:sz="4" w:space="0" w:color="auto"/>
              <w:right w:val="single" w:sz="2" w:space="0" w:color="auto"/>
            </w:tcBorders>
          </w:tcPr>
          <w:p w14:paraId="564B666B" w14:textId="77777777" w:rsidR="00803D0B" w:rsidRDefault="00803D0B" w:rsidP="004F5C21">
            <w:pPr>
              <w:spacing w:after="0" w:line="240" w:lineRule="auto"/>
              <w:jc w:val="center"/>
              <w:rPr>
                <w:rFonts w:ascii="Times New Roman" w:hAnsi="Times New Roman"/>
              </w:rPr>
            </w:pPr>
          </w:p>
          <w:p w14:paraId="25A50A30" w14:textId="77777777" w:rsidR="00803D0B" w:rsidRDefault="00803D0B" w:rsidP="004F5C21">
            <w:pPr>
              <w:spacing w:after="0" w:line="240" w:lineRule="auto"/>
              <w:jc w:val="center"/>
              <w:rPr>
                <w:rFonts w:ascii="Times New Roman" w:hAnsi="Times New Roman"/>
              </w:rPr>
            </w:pPr>
          </w:p>
          <w:p w14:paraId="47849BD1" w14:textId="77777777" w:rsidR="00803D0B" w:rsidRPr="00FC7D6F" w:rsidRDefault="00803D0B" w:rsidP="004F5C21">
            <w:pPr>
              <w:spacing w:after="0" w:line="240" w:lineRule="auto"/>
              <w:jc w:val="center"/>
              <w:rPr>
                <w:rFonts w:ascii="Times New Roman" w:hAnsi="Times New Roman"/>
              </w:rPr>
            </w:pPr>
            <w:r w:rsidRPr="00FC7D6F">
              <w:rPr>
                <w:rFonts w:ascii="Times New Roman" w:hAnsi="Times New Roman"/>
              </w:rPr>
              <w:t>30</w:t>
            </w:r>
          </w:p>
        </w:tc>
        <w:tc>
          <w:tcPr>
            <w:tcW w:w="1237" w:type="dxa"/>
            <w:tcBorders>
              <w:top w:val="single" w:sz="2" w:space="0" w:color="auto"/>
              <w:left w:val="single" w:sz="2" w:space="0" w:color="auto"/>
              <w:bottom w:val="single" w:sz="4" w:space="0" w:color="auto"/>
              <w:right w:val="single" w:sz="2" w:space="0" w:color="auto"/>
            </w:tcBorders>
          </w:tcPr>
          <w:p w14:paraId="455A8C99" w14:textId="77777777" w:rsidR="00803D0B" w:rsidRDefault="00803D0B" w:rsidP="004F5C21">
            <w:pPr>
              <w:spacing w:after="0" w:line="240" w:lineRule="auto"/>
              <w:jc w:val="center"/>
              <w:rPr>
                <w:rFonts w:ascii="Times New Roman" w:hAnsi="Times New Roman"/>
              </w:rPr>
            </w:pPr>
          </w:p>
          <w:p w14:paraId="3DD0A419" w14:textId="77777777" w:rsidR="00803D0B" w:rsidRDefault="00803D0B" w:rsidP="004F5C21">
            <w:pPr>
              <w:spacing w:after="0" w:line="240" w:lineRule="auto"/>
              <w:jc w:val="center"/>
              <w:rPr>
                <w:rFonts w:ascii="Times New Roman" w:hAnsi="Times New Roman"/>
              </w:rPr>
            </w:pPr>
          </w:p>
          <w:p w14:paraId="083416BF" w14:textId="77777777" w:rsidR="00803D0B" w:rsidRPr="00FC7D6F" w:rsidRDefault="00803D0B" w:rsidP="004F5C21">
            <w:pPr>
              <w:spacing w:after="0" w:line="240" w:lineRule="auto"/>
              <w:jc w:val="center"/>
              <w:rPr>
                <w:rFonts w:ascii="Times New Roman" w:hAnsi="Times New Roman"/>
              </w:rPr>
            </w:pPr>
            <w:r w:rsidRPr="00FC7D6F">
              <w:rPr>
                <w:rFonts w:ascii="Times New Roman" w:hAnsi="Times New Roman"/>
              </w:rPr>
              <w:t>32</w:t>
            </w:r>
          </w:p>
        </w:tc>
      </w:tr>
      <w:tr w:rsidR="00803D0B" w:rsidRPr="00FC7D6F" w14:paraId="5A86EA25" w14:textId="77777777" w:rsidTr="00803D0B">
        <w:tc>
          <w:tcPr>
            <w:tcW w:w="4592" w:type="dxa"/>
            <w:tcBorders>
              <w:top w:val="single" w:sz="4" w:space="0" w:color="auto"/>
              <w:left w:val="single" w:sz="2" w:space="0" w:color="auto"/>
              <w:bottom w:val="single" w:sz="4" w:space="0" w:color="auto"/>
              <w:right w:val="single" w:sz="2" w:space="0" w:color="auto"/>
            </w:tcBorders>
          </w:tcPr>
          <w:p w14:paraId="6A9F9E88" w14:textId="77777777" w:rsidR="00803D0B" w:rsidRPr="00FC7D6F" w:rsidRDefault="00803D0B" w:rsidP="004F5C21">
            <w:pPr>
              <w:spacing w:after="0" w:line="240" w:lineRule="auto"/>
              <w:jc w:val="both"/>
              <w:rPr>
                <w:rFonts w:ascii="Times New Roman" w:hAnsi="Times New Roman"/>
              </w:rPr>
            </w:pPr>
            <w:r w:rsidRPr="00FC7D6F">
              <w:rPr>
                <w:rFonts w:ascii="Times New Roman" w:hAnsi="Times New Roman"/>
              </w:rPr>
              <w:t>Относительная влажность воздуха</w:t>
            </w:r>
            <w:r>
              <w:rPr>
                <w:rFonts w:ascii="Times New Roman" w:hAnsi="Times New Roman"/>
              </w:rPr>
              <w:t xml:space="preserve">, </w:t>
            </w:r>
            <w:r w:rsidRPr="00FC7D6F">
              <w:rPr>
                <w:rFonts w:ascii="Times New Roman" w:hAnsi="Times New Roman"/>
              </w:rPr>
              <w:t>%</w:t>
            </w:r>
          </w:p>
        </w:tc>
        <w:tc>
          <w:tcPr>
            <w:tcW w:w="3438" w:type="dxa"/>
            <w:gridSpan w:val="3"/>
            <w:tcBorders>
              <w:top w:val="single" w:sz="4" w:space="0" w:color="auto"/>
              <w:left w:val="single" w:sz="2" w:space="0" w:color="auto"/>
              <w:bottom w:val="single" w:sz="4" w:space="0" w:color="auto"/>
              <w:right w:val="single" w:sz="2" w:space="0" w:color="auto"/>
            </w:tcBorders>
          </w:tcPr>
          <w:p w14:paraId="0891C032" w14:textId="77777777" w:rsidR="00803D0B" w:rsidRPr="00FC7D6F" w:rsidRDefault="00803D0B" w:rsidP="004F5C21">
            <w:pPr>
              <w:spacing w:after="0" w:line="240" w:lineRule="auto"/>
              <w:jc w:val="center"/>
              <w:rPr>
                <w:rFonts w:ascii="Times New Roman" w:hAnsi="Times New Roman"/>
              </w:rPr>
            </w:pPr>
            <w:r w:rsidRPr="00FC7D6F">
              <w:rPr>
                <w:rFonts w:ascii="Times New Roman" w:hAnsi="Times New Roman"/>
              </w:rPr>
              <w:t>Не нормируется</w:t>
            </w:r>
          </w:p>
        </w:tc>
      </w:tr>
      <w:tr w:rsidR="00803D0B" w:rsidRPr="00FC7D6F" w14:paraId="5F43F730" w14:textId="77777777" w:rsidTr="00803D0B">
        <w:tc>
          <w:tcPr>
            <w:tcW w:w="4592" w:type="dxa"/>
            <w:tcBorders>
              <w:top w:val="single" w:sz="4" w:space="0" w:color="auto"/>
              <w:left w:val="single" w:sz="2" w:space="0" w:color="auto"/>
              <w:bottom w:val="single" w:sz="4" w:space="0" w:color="auto"/>
              <w:right w:val="single" w:sz="2" w:space="0" w:color="auto"/>
            </w:tcBorders>
          </w:tcPr>
          <w:p w14:paraId="04D17F30" w14:textId="77777777" w:rsidR="00803D0B" w:rsidRPr="00FC7D6F" w:rsidRDefault="00803D0B" w:rsidP="00B376FA">
            <w:pPr>
              <w:spacing w:after="0" w:line="240" w:lineRule="auto"/>
              <w:jc w:val="both"/>
              <w:rPr>
                <w:rFonts w:ascii="Times New Roman" w:hAnsi="Times New Roman"/>
              </w:rPr>
            </w:pPr>
            <w:r w:rsidRPr="00FC7D6F">
              <w:rPr>
                <w:rFonts w:ascii="Times New Roman" w:hAnsi="Times New Roman"/>
              </w:rPr>
              <w:t>Содержание кислорода (О</w:t>
            </w:r>
            <w:r w:rsidRPr="00FC7D6F">
              <w:rPr>
                <w:rFonts w:ascii="Times New Roman" w:hAnsi="Times New Roman"/>
                <w:vertAlign w:val="subscript"/>
              </w:rPr>
              <w:t>2</w:t>
            </w:r>
            <w:r w:rsidRPr="00FC7D6F">
              <w:rPr>
                <w:rFonts w:ascii="Times New Roman" w:hAnsi="Times New Roman"/>
              </w:rPr>
              <w:t xml:space="preserve">), </w:t>
            </w:r>
            <w:r w:rsidR="00B376FA" w:rsidRPr="00FC7D6F">
              <w:rPr>
                <w:rFonts w:ascii="Times New Roman" w:hAnsi="Times New Roman"/>
              </w:rPr>
              <w:t>%</w:t>
            </w:r>
            <w:r w:rsidR="00B376FA">
              <w:rPr>
                <w:rFonts w:ascii="Times New Roman" w:hAnsi="Times New Roman"/>
              </w:rPr>
              <w:t xml:space="preserve">, </w:t>
            </w:r>
            <w:r w:rsidRPr="00FC7D6F">
              <w:rPr>
                <w:rFonts w:ascii="Times New Roman" w:hAnsi="Times New Roman"/>
              </w:rPr>
              <w:t>не менее</w:t>
            </w:r>
          </w:p>
        </w:tc>
        <w:tc>
          <w:tcPr>
            <w:tcW w:w="1237" w:type="dxa"/>
            <w:tcBorders>
              <w:top w:val="single" w:sz="4" w:space="0" w:color="auto"/>
              <w:left w:val="single" w:sz="2" w:space="0" w:color="auto"/>
              <w:bottom w:val="single" w:sz="4" w:space="0" w:color="auto"/>
              <w:right w:val="single" w:sz="2" w:space="0" w:color="auto"/>
            </w:tcBorders>
          </w:tcPr>
          <w:p w14:paraId="7408FD92" w14:textId="77777777" w:rsidR="00803D0B" w:rsidRPr="00FC7D6F" w:rsidRDefault="00803D0B" w:rsidP="004F5C21">
            <w:pPr>
              <w:spacing w:after="0" w:line="240" w:lineRule="auto"/>
              <w:jc w:val="center"/>
              <w:rPr>
                <w:rFonts w:ascii="Times New Roman" w:hAnsi="Times New Roman"/>
              </w:rPr>
            </w:pPr>
            <w:r w:rsidRPr="00FC7D6F">
              <w:rPr>
                <w:rFonts w:ascii="Times New Roman" w:hAnsi="Times New Roman"/>
              </w:rPr>
              <w:t>18</w:t>
            </w:r>
          </w:p>
        </w:tc>
        <w:tc>
          <w:tcPr>
            <w:tcW w:w="964" w:type="dxa"/>
            <w:tcBorders>
              <w:top w:val="single" w:sz="4" w:space="0" w:color="auto"/>
              <w:left w:val="single" w:sz="2" w:space="0" w:color="auto"/>
              <w:bottom w:val="single" w:sz="4" w:space="0" w:color="auto"/>
              <w:right w:val="single" w:sz="2" w:space="0" w:color="auto"/>
            </w:tcBorders>
          </w:tcPr>
          <w:p w14:paraId="17F4BF88" w14:textId="77777777" w:rsidR="00803D0B" w:rsidRPr="00FC7D6F" w:rsidRDefault="00803D0B" w:rsidP="004F5C21">
            <w:pPr>
              <w:spacing w:after="0" w:line="240" w:lineRule="auto"/>
              <w:jc w:val="center"/>
              <w:rPr>
                <w:rFonts w:ascii="Times New Roman" w:hAnsi="Times New Roman"/>
              </w:rPr>
            </w:pPr>
            <w:r w:rsidRPr="00FC7D6F">
              <w:rPr>
                <w:rFonts w:ascii="Times New Roman" w:hAnsi="Times New Roman"/>
              </w:rPr>
              <w:t>18</w:t>
            </w:r>
          </w:p>
        </w:tc>
        <w:tc>
          <w:tcPr>
            <w:tcW w:w="1237" w:type="dxa"/>
            <w:tcBorders>
              <w:top w:val="single" w:sz="4" w:space="0" w:color="auto"/>
              <w:left w:val="single" w:sz="2" w:space="0" w:color="auto"/>
              <w:bottom w:val="single" w:sz="4" w:space="0" w:color="auto"/>
              <w:right w:val="single" w:sz="2" w:space="0" w:color="auto"/>
            </w:tcBorders>
          </w:tcPr>
          <w:p w14:paraId="236470B1" w14:textId="77777777" w:rsidR="00803D0B" w:rsidRPr="00FC7D6F" w:rsidRDefault="00803D0B" w:rsidP="004F5C21">
            <w:pPr>
              <w:spacing w:after="0" w:line="240" w:lineRule="auto"/>
              <w:jc w:val="center"/>
              <w:rPr>
                <w:rFonts w:ascii="Times New Roman" w:hAnsi="Times New Roman"/>
              </w:rPr>
            </w:pPr>
            <w:r w:rsidRPr="00FC7D6F">
              <w:rPr>
                <w:rFonts w:ascii="Times New Roman" w:hAnsi="Times New Roman"/>
              </w:rPr>
              <w:t>17</w:t>
            </w:r>
          </w:p>
        </w:tc>
      </w:tr>
      <w:tr w:rsidR="00803D0B" w:rsidRPr="00FC7D6F" w14:paraId="0D246064" w14:textId="77777777" w:rsidTr="00803D0B">
        <w:tc>
          <w:tcPr>
            <w:tcW w:w="4592" w:type="dxa"/>
            <w:tcBorders>
              <w:top w:val="single" w:sz="4" w:space="0" w:color="auto"/>
              <w:left w:val="single" w:sz="2" w:space="0" w:color="auto"/>
              <w:bottom w:val="single" w:sz="4" w:space="0" w:color="auto"/>
              <w:right w:val="single" w:sz="2" w:space="0" w:color="auto"/>
            </w:tcBorders>
          </w:tcPr>
          <w:p w14:paraId="4D6ED1D1" w14:textId="77777777" w:rsidR="00803D0B" w:rsidRPr="00FC7D6F" w:rsidRDefault="00803D0B" w:rsidP="004F5C21">
            <w:pPr>
              <w:spacing w:after="0" w:line="240" w:lineRule="auto"/>
              <w:jc w:val="both"/>
              <w:rPr>
                <w:rFonts w:ascii="Times New Roman" w:hAnsi="Times New Roman"/>
              </w:rPr>
            </w:pPr>
            <w:r w:rsidRPr="00FC7D6F">
              <w:rPr>
                <w:rFonts w:ascii="Times New Roman" w:hAnsi="Times New Roman"/>
              </w:rPr>
              <w:t>Содержание углекислого газа (CО</w:t>
            </w:r>
            <w:r w:rsidRPr="00FC7D6F">
              <w:rPr>
                <w:rFonts w:ascii="Times New Roman" w:hAnsi="Times New Roman"/>
                <w:vertAlign w:val="subscript"/>
              </w:rPr>
              <w:t>2</w:t>
            </w:r>
            <w:r w:rsidRPr="00FC7D6F">
              <w:rPr>
                <w:rFonts w:ascii="Times New Roman" w:hAnsi="Times New Roman"/>
              </w:rPr>
              <w:t xml:space="preserve">), </w:t>
            </w:r>
            <w:r w:rsidR="00B376FA" w:rsidRPr="00FC7D6F">
              <w:rPr>
                <w:rFonts w:ascii="Times New Roman" w:hAnsi="Times New Roman"/>
              </w:rPr>
              <w:t>%</w:t>
            </w:r>
            <w:r w:rsidR="00B376FA">
              <w:rPr>
                <w:rFonts w:ascii="Times New Roman" w:hAnsi="Times New Roman"/>
              </w:rPr>
              <w:t xml:space="preserve">, </w:t>
            </w:r>
            <w:r w:rsidRPr="00FC7D6F">
              <w:rPr>
                <w:rFonts w:ascii="Times New Roman" w:hAnsi="Times New Roman"/>
              </w:rPr>
              <w:t>не более</w:t>
            </w:r>
          </w:p>
        </w:tc>
        <w:tc>
          <w:tcPr>
            <w:tcW w:w="1237" w:type="dxa"/>
            <w:tcBorders>
              <w:top w:val="single" w:sz="4" w:space="0" w:color="auto"/>
              <w:left w:val="single" w:sz="2" w:space="0" w:color="auto"/>
              <w:bottom w:val="single" w:sz="4" w:space="0" w:color="auto"/>
              <w:right w:val="single" w:sz="2" w:space="0" w:color="auto"/>
            </w:tcBorders>
          </w:tcPr>
          <w:p w14:paraId="2F740F8D" w14:textId="77777777" w:rsidR="00803D0B" w:rsidRDefault="00803D0B" w:rsidP="004F5C21">
            <w:pPr>
              <w:spacing w:after="0" w:line="240" w:lineRule="auto"/>
              <w:jc w:val="center"/>
              <w:rPr>
                <w:rFonts w:ascii="Times New Roman" w:hAnsi="Times New Roman"/>
              </w:rPr>
            </w:pPr>
          </w:p>
          <w:p w14:paraId="128558C9" w14:textId="77777777" w:rsidR="00803D0B" w:rsidRPr="00FC7D6F" w:rsidRDefault="00803D0B" w:rsidP="004F5C21">
            <w:pPr>
              <w:spacing w:after="0" w:line="240" w:lineRule="auto"/>
              <w:jc w:val="center"/>
              <w:rPr>
                <w:rFonts w:ascii="Times New Roman" w:hAnsi="Times New Roman"/>
              </w:rPr>
            </w:pPr>
            <w:r w:rsidRPr="00FC7D6F">
              <w:rPr>
                <w:rFonts w:ascii="Times New Roman" w:hAnsi="Times New Roman"/>
              </w:rPr>
              <w:t>2</w:t>
            </w:r>
          </w:p>
        </w:tc>
        <w:tc>
          <w:tcPr>
            <w:tcW w:w="964" w:type="dxa"/>
            <w:tcBorders>
              <w:top w:val="single" w:sz="4" w:space="0" w:color="auto"/>
              <w:left w:val="single" w:sz="2" w:space="0" w:color="auto"/>
              <w:bottom w:val="single" w:sz="4" w:space="0" w:color="auto"/>
              <w:right w:val="single" w:sz="2" w:space="0" w:color="auto"/>
            </w:tcBorders>
          </w:tcPr>
          <w:p w14:paraId="20ABD237" w14:textId="77777777" w:rsidR="00803D0B" w:rsidRDefault="00803D0B" w:rsidP="004F5C21">
            <w:pPr>
              <w:spacing w:after="0" w:line="240" w:lineRule="auto"/>
              <w:jc w:val="center"/>
              <w:rPr>
                <w:rFonts w:ascii="Times New Roman" w:hAnsi="Times New Roman"/>
              </w:rPr>
            </w:pPr>
          </w:p>
          <w:p w14:paraId="7AAC4E7C" w14:textId="77777777" w:rsidR="00803D0B" w:rsidRPr="00FC7D6F" w:rsidRDefault="00803D0B" w:rsidP="004F5C21">
            <w:pPr>
              <w:spacing w:after="0" w:line="240" w:lineRule="auto"/>
              <w:jc w:val="center"/>
              <w:rPr>
                <w:rFonts w:ascii="Times New Roman" w:hAnsi="Times New Roman"/>
              </w:rPr>
            </w:pPr>
            <w:r w:rsidRPr="00FC7D6F">
              <w:rPr>
                <w:rFonts w:ascii="Times New Roman" w:hAnsi="Times New Roman"/>
              </w:rPr>
              <w:t>2</w:t>
            </w:r>
          </w:p>
        </w:tc>
        <w:tc>
          <w:tcPr>
            <w:tcW w:w="1237" w:type="dxa"/>
            <w:tcBorders>
              <w:top w:val="single" w:sz="4" w:space="0" w:color="auto"/>
              <w:left w:val="single" w:sz="2" w:space="0" w:color="auto"/>
              <w:bottom w:val="single" w:sz="4" w:space="0" w:color="auto"/>
              <w:right w:val="single" w:sz="2" w:space="0" w:color="auto"/>
            </w:tcBorders>
          </w:tcPr>
          <w:p w14:paraId="3F4BE854" w14:textId="77777777" w:rsidR="00803D0B" w:rsidRDefault="00803D0B" w:rsidP="004F5C21">
            <w:pPr>
              <w:spacing w:after="0" w:line="240" w:lineRule="auto"/>
              <w:jc w:val="center"/>
              <w:rPr>
                <w:rFonts w:ascii="Times New Roman" w:hAnsi="Times New Roman"/>
              </w:rPr>
            </w:pPr>
          </w:p>
          <w:p w14:paraId="5E1CACF7" w14:textId="77777777" w:rsidR="00803D0B" w:rsidRPr="00FC7D6F" w:rsidRDefault="00803D0B" w:rsidP="004F5C21">
            <w:pPr>
              <w:spacing w:after="0" w:line="240" w:lineRule="auto"/>
              <w:jc w:val="center"/>
              <w:rPr>
                <w:rFonts w:ascii="Times New Roman" w:hAnsi="Times New Roman"/>
              </w:rPr>
            </w:pPr>
            <w:r w:rsidRPr="00FC7D6F">
              <w:rPr>
                <w:rFonts w:ascii="Times New Roman" w:hAnsi="Times New Roman"/>
              </w:rPr>
              <w:t>5</w:t>
            </w:r>
          </w:p>
        </w:tc>
      </w:tr>
      <w:tr w:rsidR="00803D0B" w:rsidRPr="00FC7D6F" w14:paraId="59F9C50F" w14:textId="77777777" w:rsidTr="00803D0B">
        <w:tc>
          <w:tcPr>
            <w:tcW w:w="4592" w:type="dxa"/>
            <w:tcBorders>
              <w:top w:val="single" w:sz="4" w:space="0" w:color="auto"/>
              <w:left w:val="single" w:sz="2" w:space="0" w:color="auto"/>
              <w:bottom w:val="single" w:sz="4" w:space="0" w:color="auto"/>
              <w:right w:val="single" w:sz="2" w:space="0" w:color="auto"/>
            </w:tcBorders>
          </w:tcPr>
          <w:p w14:paraId="47929BF1" w14:textId="77777777" w:rsidR="00803D0B" w:rsidRPr="00FC7D6F" w:rsidRDefault="00803D0B" w:rsidP="00B376FA">
            <w:pPr>
              <w:spacing w:after="0" w:line="240" w:lineRule="auto"/>
              <w:jc w:val="both"/>
              <w:rPr>
                <w:rFonts w:ascii="Times New Roman" w:hAnsi="Times New Roman"/>
              </w:rPr>
            </w:pPr>
            <w:r w:rsidRPr="00FC7D6F">
              <w:rPr>
                <w:rFonts w:ascii="Times New Roman" w:hAnsi="Times New Roman"/>
              </w:rPr>
              <w:t xml:space="preserve">Содержание окиси углерода (СО), </w:t>
            </w:r>
            <w:r w:rsidR="00B376FA" w:rsidRPr="00FC7D6F">
              <w:rPr>
                <w:rFonts w:ascii="Times New Roman" w:hAnsi="Times New Roman"/>
              </w:rPr>
              <w:t>мг/м</w:t>
            </w:r>
            <w:r w:rsidR="00B376FA" w:rsidRPr="00FC7D6F">
              <w:rPr>
                <w:rFonts w:ascii="Times New Roman" w:hAnsi="Times New Roman"/>
                <w:vertAlign w:val="superscript"/>
              </w:rPr>
              <w:t>3</w:t>
            </w:r>
            <w:r w:rsidR="00B376FA" w:rsidRPr="00B376FA">
              <w:rPr>
                <w:rFonts w:ascii="Times New Roman" w:hAnsi="Times New Roman"/>
              </w:rPr>
              <w:t>,</w:t>
            </w:r>
            <w:r w:rsidR="00B376FA">
              <w:rPr>
                <w:rFonts w:ascii="Times New Roman" w:hAnsi="Times New Roman"/>
                <w:vertAlign w:val="superscript"/>
              </w:rPr>
              <w:t xml:space="preserve"> </w:t>
            </w:r>
            <w:r w:rsidRPr="00FC7D6F">
              <w:rPr>
                <w:rFonts w:ascii="Times New Roman" w:hAnsi="Times New Roman"/>
              </w:rPr>
              <w:t>не более</w:t>
            </w:r>
          </w:p>
        </w:tc>
        <w:tc>
          <w:tcPr>
            <w:tcW w:w="1237" w:type="dxa"/>
            <w:tcBorders>
              <w:top w:val="single" w:sz="4" w:space="0" w:color="auto"/>
              <w:left w:val="single" w:sz="2" w:space="0" w:color="auto"/>
              <w:bottom w:val="single" w:sz="4" w:space="0" w:color="auto"/>
              <w:right w:val="single" w:sz="2" w:space="0" w:color="auto"/>
            </w:tcBorders>
          </w:tcPr>
          <w:p w14:paraId="5E754E8E" w14:textId="77777777" w:rsidR="00803D0B" w:rsidRDefault="00803D0B" w:rsidP="004F5C21">
            <w:pPr>
              <w:spacing w:after="0" w:line="240" w:lineRule="auto"/>
              <w:jc w:val="center"/>
              <w:rPr>
                <w:rFonts w:ascii="Times New Roman" w:hAnsi="Times New Roman"/>
              </w:rPr>
            </w:pPr>
          </w:p>
          <w:p w14:paraId="55538DE7" w14:textId="77777777" w:rsidR="00803D0B" w:rsidRPr="00FC7D6F" w:rsidRDefault="00803D0B" w:rsidP="004F5C21">
            <w:pPr>
              <w:spacing w:after="0" w:line="240" w:lineRule="auto"/>
              <w:jc w:val="center"/>
              <w:rPr>
                <w:rFonts w:ascii="Times New Roman" w:hAnsi="Times New Roman"/>
              </w:rPr>
            </w:pPr>
            <w:r w:rsidRPr="00FC7D6F">
              <w:rPr>
                <w:rFonts w:ascii="Times New Roman" w:hAnsi="Times New Roman"/>
              </w:rPr>
              <w:t>50</w:t>
            </w:r>
          </w:p>
        </w:tc>
        <w:tc>
          <w:tcPr>
            <w:tcW w:w="964" w:type="dxa"/>
            <w:tcBorders>
              <w:top w:val="single" w:sz="4" w:space="0" w:color="auto"/>
              <w:left w:val="single" w:sz="2" w:space="0" w:color="auto"/>
              <w:bottom w:val="single" w:sz="4" w:space="0" w:color="auto"/>
              <w:right w:val="single" w:sz="2" w:space="0" w:color="auto"/>
            </w:tcBorders>
          </w:tcPr>
          <w:p w14:paraId="0177BB7A" w14:textId="77777777" w:rsidR="00803D0B" w:rsidRDefault="00803D0B" w:rsidP="004F5C21">
            <w:pPr>
              <w:spacing w:after="0" w:line="240" w:lineRule="auto"/>
              <w:jc w:val="center"/>
              <w:rPr>
                <w:rFonts w:ascii="Times New Roman" w:hAnsi="Times New Roman"/>
              </w:rPr>
            </w:pPr>
          </w:p>
          <w:p w14:paraId="695FE1A7" w14:textId="77777777" w:rsidR="00803D0B" w:rsidRPr="00FC7D6F" w:rsidRDefault="00803D0B" w:rsidP="004F5C21">
            <w:pPr>
              <w:spacing w:after="0" w:line="240" w:lineRule="auto"/>
              <w:jc w:val="center"/>
              <w:rPr>
                <w:rFonts w:ascii="Times New Roman" w:hAnsi="Times New Roman"/>
              </w:rPr>
            </w:pPr>
            <w:r w:rsidRPr="00FC7D6F">
              <w:rPr>
                <w:rFonts w:ascii="Times New Roman" w:hAnsi="Times New Roman"/>
              </w:rPr>
              <w:t>100</w:t>
            </w:r>
          </w:p>
        </w:tc>
        <w:tc>
          <w:tcPr>
            <w:tcW w:w="1237" w:type="dxa"/>
            <w:tcBorders>
              <w:top w:val="single" w:sz="4" w:space="0" w:color="auto"/>
              <w:left w:val="single" w:sz="2" w:space="0" w:color="auto"/>
              <w:bottom w:val="single" w:sz="4" w:space="0" w:color="auto"/>
              <w:right w:val="single" w:sz="2" w:space="0" w:color="auto"/>
            </w:tcBorders>
          </w:tcPr>
          <w:p w14:paraId="1E60B590" w14:textId="77777777" w:rsidR="00803D0B" w:rsidRDefault="00803D0B" w:rsidP="004F5C21">
            <w:pPr>
              <w:spacing w:after="0" w:line="240" w:lineRule="auto"/>
              <w:jc w:val="center"/>
              <w:rPr>
                <w:rFonts w:ascii="Times New Roman" w:hAnsi="Times New Roman"/>
              </w:rPr>
            </w:pPr>
          </w:p>
          <w:p w14:paraId="7F2217D8" w14:textId="77777777" w:rsidR="00803D0B" w:rsidRPr="00FC7D6F" w:rsidRDefault="00803D0B" w:rsidP="004F5C21">
            <w:pPr>
              <w:spacing w:after="0" w:line="240" w:lineRule="auto"/>
              <w:jc w:val="center"/>
              <w:rPr>
                <w:rFonts w:ascii="Times New Roman" w:hAnsi="Times New Roman"/>
              </w:rPr>
            </w:pPr>
            <w:r w:rsidRPr="00FC7D6F">
              <w:rPr>
                <w:rFonts w:ascii="Times New Roman" w:hAnsi="Times New Roman"/>
              </w:rPr>
              <w:t>100</w:t>
            </w:r>
          </w:p>
        </w:tc>
      </w:tr>
      <w:tr w:rsidR="00803D0B" w:rsidRPr="00FC7D6F" w14:paraId="7027BA62" w14:textId="77777777" w:rsidTr="00803D0B">
        <w:tc>
          <w:tcPr>
            <w:tcW w:w="4592" w:type="dxa"/>
            <w:tcBorders>
              <w:top w:val="single" w:sz="4" w:space="0" w:color="auto"/>
              <w:left w:val="single" w:sz="2" w:space="0" w:color="auto"/>
              <w:bottom w:val="nil"/>
              <w:right w:val="single" w:sz="2" w:space="0" w:color="auto"/>
            </w:tcBorders>
          </w:tcPr>
          <w:p w14:paraId="5E09B992" w14:textId="77777777" w:rsidR="00803D0B" w:rsidRPr="00FC7D6F" w:rsidRDefault="00803D0B" w:rsidP="004F5C21">
            <w:pPr>
              <w:spacing w:after="0" w:line="240" w:lineRule="auto"/>
              <w:jc w:val="both"/>
              <w:rPr>
                <w:rFonts w:ascii="Times New Roman" w:hAnsi="Times New Roman"/>
              </w:rPr>
            </w:pPr>
            <w:r w:rsidRPr="00FC7D6F">
              <w:rPr>
                <w:rFonts w:ascii="Times New Roman" w:hAnsi="Times New Roman"/>
              </w:rPr>
              <w:t>Давление воздуха в отсеках</w:t>
            </w:r>
            <w:r>
              <w:rPr>
                <w:rFonts w:ascii="Times New Roman" w:hAnsi="Times New Roman"/>
              </w:rPr>
              <w:t xml:space="preserve">, </w:t>
            </w:r>
            <w:r w:rsidRPr="00FC7D6F">
              <w:rPr>
                <w:rFonts w:ascii="Times New Roman" w:hAnsi="Times New Roman"/>
              </w:rPr>
              <w:t>Па:</w:t>
            </w:r>
          </w:p>
        </w:tc>
        <w:tc>
          <w:tcPr>
            <w:tcW w:w="1237" w:type="dxa"/>
            <w:tcBorders>
              <w:top w:val="single" w:sz="4" w:space="0" w:color="auto"/>
              <w:left w:val="single" w:sz="2" w:space="0" w:color="auto"/>
              <w:bottom w:val="nil"/>
              <w:right w:val="single" w:sz="2" w:space="0" w:color="auto"/>
            </w:tcBorders>
          </w:tcPr>
          <w:p w14:paraId="3621102C" w14:textId="77777777" w:rsidR="00803D0B" w:rsidRPr="00FC7D6F" w:rsidRDefault="00803D0B" w:rsidP="004F5C21">
            <w:pPr>
              <w:spacing w:after="0" w:line="240" w:lineRule="auto"/>
              <w:jc w:val="center"/>
              <w:rPr>
                <w:rFonts w:ascii="Times New Roman" w:hAnsi="Times New Roman"/>
              </w:rPr>
            </w:pPr>
          </w:p>
        </w:tc>
        <w:tc>
          <w:tcPr>
            <w:tcW w:w="964" w:type="dxa"/>
            <w:tcBorders>
              <w:top w:val="single" w:sz="4" w:space="0" w:color="auto"/>
              <w:left w:val="single" w:sz="2" w:space="0" w:color="auto"/>
              <w:bottom w:val="nil"/>
              <w:right w:val="single" w:sz="2" w:space="0" w:color="auto"/>
            </w:tcBorders>
          </w:tcPr>
          <w:p w14:paraId="2D7644AC" w14:textId="77777777" w:rsidR="00803D0B" w:rsidRPr="00FC7D6F" w:rsidRDefault="00803D0B" w:rsidP="004F5C21">
            <w:pPr>
              <w:spacing w:after="0" w:line="240" w:lineRule="auto"/>
              <w:jc w:val="center"/>
              <w:rPr>
                <w:rFonts w:ascii="Times New Roman" w:hAnsi="Times New Roman"/>
              </w:rPr>
            </w:pPr>
          </w:p>
        </w:tc>
        <w:tc>
          <w:tcPr>
            <w:tcW w:w="1237" w:type="dxa"/>
            <w:tcBorders>
              <w:top w:val="single" w:sz="4" w:space="0" w:color="auto"/>
              <w:left w:val="single" w:sz="2" w:space="0" w:color="auto"/>
              <w:bottom w:val="nil"/>
              <w:right w:val="single" w:sz="2" w:space="0" w:color="auto"/>
            </w:tcBorders>
          </w:tcPr>
          <w:p w14:paraId="2D354869" w14:textId="77777777" w:rsidR="00803D0B" w:rsidRPr="00FC7D6F" w:rsidRDefault="00803D0B" w:rsidP="004F5C21">
            <w:pPr>
              <w:spacing w:after="0" w:line="240" w:lineRule="auto"/>
              <w:jc w:val="center"/>
              <w:rPr>
                <w:rFonts w:ascii="Times New Roman" w:hAnsi="Times New Roman"/>
              </w:rPr>
            </w:pPr>
          </w:p>
        </w:tc>
      </w:tr>
      <w:tr w:rsidR="00803D0B" w:rsidRPr="00FC7D6F" w14:paraId="725FFC32" w14:textId="77777777" w:rsidTr="00803D0B">
        <w:tc>
          <w:tcPr>
            <w:tcW w:w="4592" w:type="dxa"/>
            <w:tcBorders>
              <w:top w:val="nil"/>
              <w:left w:val="single" w:sz="2" w:space="0" w:color="auto"/>
              <w:bottom w:val="nil"/>
              <w:right w:val="single" w:sz="2" w:space="0" w:color="auto"/>
            </w:tcBorders>
          </w:tcPr>
          <w:p w14:paraId="3F26446D" w14:textId="77777777" w:rsidR="00803D0B" w:rsidRPr="00FC7D6F" w:rsidRDefault="00803D0B" w:rsidP="004F5C21">
            <w:pPr>
              <w:spacing w:after="0" w:line="240" w:lineRule="auto"/>
              <w:jc w:val="both"/>
              <w:rPr>
                <w:rFonts w:ascii="Times New Roman" w:hAnsi="Times New Roman"/>
              </w:rPr>
            </w:pPr>
            <w:r w:rsidRPr="00FC7D6F">
              <w:rPr>
                <w:rFonts w:ascii="Times New Roman" w:hAnsi="Times New Roman"/>
              </w:rPr>
              <w:t>минимальное</w:t>
            </w:r>
          </w:p>
        </w:tc>
        <w:tc>
          <w:tcPr>
            <w:tcW w:w="1237" w:type="dxa"/>
            <w:tcBorders>
              <w:top w:val="nil"/>
              <w:left w:val="single" w:sz="2" w:space="0" w:color="auto"/>
              <w:bottom w:val="nil"/>
              <w:right w:val="single" w:sz="2" w:space="0" w:color="auto"/>
            </w:tcBorders>
          </w:tcPr>
          <w:p w14:paraId="3A1BE922" w14:textId="77777777" w:rsidR="00803D0B" w:rsidRPr="00FC7D6F" w:rsidRDefault="00803D0B" w:rsidP="004F5C21">
            <w:pPr>
              <w:spacing w:after="0" w:line="240" w:lineRule="auto"/>
              <w:jc w:val="center"/>
              <w:rPr>
                <w:rFonts w:ascii="Times New Roman" w:hAnsi="Times New Roman"/>
              </w:rPr>
            </w:pPr>
            <w:r w:rsidRPr="00FC7D6F">
              <w:rPr>
                <w:rFonts w:ascii="Times New Roman" w:hAnsi="Times New Roman"/>
              </w:rPr>
              <w:t>200</w:t>
            </w:r>
          </w:p>
        </w:tc>
        <w:tc>
          <w:tcPr>
            <w:tcW w:w="964" w:type="dxa"/>
            <w:tcBorders>
              <w:top w:val="nil"/>
              <w:left w:val="single" w:sz="2" w:space="0" w:color="auto"/>
              <w:bottom w:val="nil"/>
              <w:right w:val="single" w:sz="2" w:space="0" w:color="auto"/>
            </w:tcBorders>
          </w:tcPr>
          <w:p w14:paraId="5BCB8787" w14:textId="77777777" w:rsidR="00803D0B" w:rsidRPr="00FC7D6F" w:rsidRDefault="00803D0B" w:rsidP="004F5C21">
            <w:pPr>
              <w:spacing w:after="0" w:line="240" w:lineRule="auto"/>
              <w:jc w:val="center"/>
              <w:rPr>
                <w:rFonts w:ascii="Times New Roman" w:hAnsi="Times New Roman"/>
              </w:rPr>
            </w:pPr>
            <w:r w:rsidRPr="00FC7D6F">
              <w:rPr>
                <w:rFonts w:ascii="Times New Roman" w:hAnsi="Times New Roman"/>
              </w:rPr>
              <w:t>200</w:t>
            </w:r>
          </w:p>
        </w:tc>
        <w:tc>
          <w:tcPr>
            <w:tcW w:w="1237" w:type="dxa"/>
            <w:tcBorders>
              <w:top w:val="nil"/>
              <w:left w:val="single" w:sz="2" w:space="0" w:color="auto"/>
              <w:bottom w:val="nil"/>
              <w:right w:val="single" w:sz="2" w:space="0" w:color="auto"/>
            </w:tcBorders>
          </w:tcPr>
          <w:p w14:paraId="2A1B3F81" w14:textId="77777777" w:rsidR="00803D0B" w:rsidRPr="00FC7D6F" w:rsidRDefault="00803D0B" w:rsidP="004F5C21">
            <w:pPr>
              <w:spacing w:after="0" w:line="240" w:lineRule="auto"/>
              <w:jc w:val="center"/>
              <w:rPr>
                <w:rFonts w:ascii="Times New Roman" w:hAnsi="Times New Roman"/>
              </w:rPr>
            </w:pPr>
            <w:r>
              <w:rPr>
                <w:rFonts w:ascii="Times New Roman" w:hAnsi="Times New Roman"/>
              </w:rPr>
              <w:t>–</w:t>
            </w:r>
          </w:p>
        </w:tc>
      </w:tr>
      <w:tr w:rsidR="00803D0B" w:rsidRPr="00FC7D6F" w14:paraId="624BD6C6" w14:textId="77777777" w:rsidTr="00803D0B">
        <w:tc>
          <w:tcPr>
            <w:tcW w:w="4592" w:type="dxa"/>
            <w:tcBorders>
              <w:top w:val="nil"/>
              <w:left w:val="single" w:sz="2" w:space="0" w:color="auto"/>
              <w:bottom w:val="single" w:sz="2" w:space="0" w:color="auto"/>
              <w:right w:val="single" w:sz="2" w:space="0" w:color="auto"/>
            </w:tcBorders>
          </w:tcPr>
          <w:p w14:paraId="675AFD2D" w14:textId="77777777" w:rsidR="00803D0B" w:rsidRPr="00FC7D6F" w:rsidRDefault="00803D0B" w:rsidP="004F5C21">
            <w:pPr>
              <w:spacing w:after="0" w:line="240" w:lineRule="auto"/>
              <w:jc w:val="both"/>
              <w:rPr>
                <w:rFonts w:ascii="Times New Roman" w:hAnsi="Times New Roman"/>
              </w:rPr>
            </w:pPr>
            <w:r w:rsidRPr="00FC7D6F">
              <w:rPr>
                <w:rFonts w:ascii="Times New Roman" w:hAnsi="Times New Roman"/>
              </w:rPr>
              <w:t>максимальное</w:t>
            </w:r>
          </w:p>
        </w:tc>
        <w:tc>
          <w:tcPr>
            <w:tcW w:w="1237" w:type="dxa"/>
            <w:tcBorders>
              <w:top w:val="nil"/>
              <w:left w:val="single" w:sz="2" w:space="0" w:color="auto"/>
              <w:bottom w:val="single" w:sz="2" w:space="0" w:color="auto"/>
              <w:right w:val="single" w:sz="2" w:space="0" w:color="auto"/>
            </w:tcBorders>
          </w:tcPr>
          <w:p w14:paraId="28AFA0A9" w14:textId="77777777" w:rsidR="00803D0B" w:rsidRPr="00FC7D6F" w:rsidRDefault="00803D0B" w:rsidP="004F5C21">
            <w:pPr>
              <w:spacing w:after="0" w:line="240" w:lineRule="auto"/>
              <w:jc w:val="center"/>
              <w:rPr>
                <w:rFonts w:ascii="Times New Roman" w:hAnsi="Times New Roman"/>
              </w:rPr>
            </w:pPr>
            <w:r w:rsidRPr="00FC7D6F">
              <w:rPr>
                <w:rFonts w:ascii="Times New Roman" w:hAnsi="Times New Roman"/>
              </w:rPr>
              <w:t>20000</w:t>
            </w:r>
          </w:p>
        </w:tc>
        <w:tc>
          <w:tcPr>
            <w:tcW w:w="964" w:type="dxa"/>
            <w:tcBorders>
              <w:top w:val="nil"/>
              <w:left w:val="single" w:sz="2" w:space="0" w:color="auto"/>
              <w:bottom w:val="single" w:sz="2" w:space="0" w:color="auto"/>
              <w:right w:val="single" w:sz="2" w:space="0" w:color="auto"/>
            </w:tcBorders>
          </w:tcPr>
          <w:p w14:paraId="74B329CA" w14:textId="77777777" w:rsidR="00803D0B" w:rsidRPr="00FC7D6F" w:rsidRDefault="00803D0B" w:rsidP="004F5C21">
            <w:pPr>
              <w:spacing w:after="0" w:line="240" w:lineRule="auto"/>
              <w:jc w:val="center"/>
              <w:rPr>
                <w:rFonts w:ascii="Times New Roman" w:hAnsi="Times New Roman"/>
              </w:rPr>
            </w:pPr>
            <w:r w:rsidRPr="00FC7D6F">
              <w:rPr>
                <w:rFonts w:ascii="Times New Roman" w:hAnsi="Times New Roman"/>
              </w:rPr>
              <w:t>20000</w:t>
            </w:r>
          </w:p>
        </w:tc>
        <w:tc>
          <w:tcPr>
            <w:tcW w:w="1237" w:type="dxa"/>
            <w:tcBorders>
              <w:top w:val="nil"/>
              <w:left w:val="single" w:sz="2" w:space="0" w:color="auto"/>
              <w:bottom w:val="single" w:sz="2" w:space="0" w:color="auto"/>
              <w:right w:val="single" w:sz="2" w:space="0" w:color="auto"/>
            </w:tcBorders>
          </w:tcPr>
          <w:p w14:paraId="185725A5" w14:textId="77777777" w:rsidR="00803D0B" w:rsidRPr="00FC7D6F" w:rsidRDefault="00803D0B" w:rsidP="004F5C21">
            <w:pPr>
              <w:spacing w:after="0" w:line="240" w:lineRule="auto"/>
              <w:jc w:val="center"/>
              <w:rPr>
                <w:rFonts w:ascii="Times New Roman" w:hAnsi="Times New Roman"/>
              </w:rPr>
            </w:pPr>
            <w:r>
              <w:rPr>
                <w:rFonts w:ascii="Times New Roman" w:hAnsi="Times New Roman"/>
              </w:rPr>
              <w:t>–</w:t>
            </w:r>
          </w:p>
        </w:tc>
      </w:tr>
    </w:tbl>
    <w:p w14:paraId="127B4DBD" w14:textId="77777777" w:rsidR="00EC41CD" w:rsidRPr="00FC7D6F" w:rsidRDefault="00EC41CD" w:rsidP="00EC41CD">
      <w:pPr>
        <w:spacing w:after="0" w:line="240" w:lineRule="auto"/>
        <w:ind w:firstLine="567"/>
        <w:jc w:val="both"/>
        <w:rPr>
          <w:rFonts w:ascii="Times New Roman" w:hAnsi="Times New Roman"/>
          <w:sz w:val="16"/>
          <w:szCs w:val="16"/>
        </w:rPr>
      </w:pPr>
    </w:p>
    <w:p w14:paraId="1F61FD0A" w14:textId="77777777" w:rsidR="00EC41CD" w:rsidRPr="00FC7D6F" w:rsidRDefault="00EC41CD" w:rsidP="00261CAD">
      <w:pPr>
        <w:spacing w:after="0" w:line="240" w:lineRule="auto"/>
        <w:jc w:val="both"/>
        <w:rPr>
          <w:rFonts w:ascii="Times New Roman" w:hAnsi="Times New Roman"/>
          <w:sz w:val="24"/>
          <w:szCs w:val="24"/>
        </w:rPr>
      </w:pPr>
      <w:r w:rsidRPr="00FC7D6F">
        <w:rPr>
          <w:rFonts w:ascii="Times New Roman" w:hAnsi="Times New Roman"/>
          <w:sz w:val="24"/>
          <w:szCs w:val="24"/>
        </w:rPr>
        <w:t>Т</w:t>
      </w:r>
      <w:r w:rsidR="00261CAD" w:rsidRPr="00FC7D6F">
        <w:rPr>
          <w:rFonts w:ascii="Times New Roman" w:hAnsi="Times New Roman"/>
          <w:sz w:val="24"/>
          <w:szCs w:val="24"/>
        </w:rPr>
        <w:t xml:space="preserve"> </w:t>
      </w:r>
      <w:r w:rsidRPr="00FC7D6F">
        <w:rPr>
          <w:rFonts w:ascii="Times New Roman" w:hAnsi="Times New Roman"/>
          <w:sz w:val="24"/>
          <w:szCs w:val="24"/>
        </w:rPr>
        <w:t>а</w:t>
      </w:r>
      <w:r w:rsidR="00261CAD" w:rsidRPr="00FC7D6F">
        <w:rPr>
          <w:rFonts w:ascii="Times New Roman" w:hAnsi="Times New Roman"/>
          <w:sz w:val="24"/>
          <w:szCs w:val="24"/>
        </w:rPr>
        <w:t xml:space="preserve"> </w:t>
      </w:r>
      <w:r w:rsidRPr="00FC7D6F">
        <w:rPr>
          <w:rFonts w:ascii="Times New Roman" w:hAnsi="Times New Roman"/>
          <w:sz w:val="24"/>
          <w:szCs w:val="24"/>
        </w:rPr>
        <w:t>б</w:t>
      </w:r>
      <w:r w:rsidR="00261CAD" w:rsidRPr="00FC7D6F">
        <w:rPr>
          <w:rFonts w:ascii="Times New Roman" w:hAnsi="Times New Roman"/>
          <w:sz w:val="24"/>
          <w:szCs w:val="24"/>
        </w:rPr>
        <w:t xml:space="preserve"> </w:t>
      </w:r>
      <w:r w:rsidRPr="00FC7D6F">
        <w:rPr>
          <w:rFonts w:ascii="Times New Roman" w:hAnsi="Times New Roman"/>
          <w:sz w:val="24"/>
          <w:szCs w:val="24"/>
        </w:rPr>
        <w:t>л</w:t>
      </w:r>
      <w:r w:rsidR="00261CAD" w:rsidRPr="00FC7D6F">
        <w:rPr>
          <w:rFonts w:ascii="Times New Roman" w:hAnsi="Times New Roman"/>
          <w:sz w:val="24"/>
          <w:szCs w:val="24"/>
        </w:rPr>
        <w:t xml:space="preserve"> </w:t>
      </w:r>
      <w:r w:rsidRPr="00FC7D6F">
        <w:rPr>
          <w:rFonts w:ascii="Times New Roman" w:hAnsi="Times New Roman"/>
          <w:sz w:val="24"/>
          <w:szCs w:val="24"/>
        </w:rPr>
        <w:t>и</w:t>
      </w:r>
      <w:r w:rsidR="00261CAD" w:rsidRPr="00FC7D6F">
        <w:rPr>
          <w:rFonts w:ascii="Times New Roman" w:hAnsi="Times New Roman"/>
          <w:sz w:val="24"/>
          <w:szCs w:val="24"/>
        </w:rPr>
        <w:t xml:space="preserve"> </w:t>
      </w:r>
      <w:r w:rsidRPr="00FC7D6F">
        <w:rPr>
          <w:rFonts w:ascii="Times New Roman" w:hAnsi="Times New Roman"/>
          <w:sz w:val="24"/>
          <w:szCs w:val="24"/>
        </w:rPr>
        <w:t>ц</w:t>
      </w:r>
      <w:r w:rsidR="00261CAD" w:rsidRPr="00FC7D6F">
        <w:rPr>
          <w:rFonts w:ascii="Times New Roman" w:hAnsi="Times New Roman"/>
          <w:sz w:val="24"/>
          <w:szCs w:val="24"/>
        </w:rPr>
        <w:t xml:space="preserve"> </w:t>
      </w:r>
      <w:proofErr w:type="gramStart"/>
      <w:r w:rsidRPr="00FC7D6F">
        <w:rPr>
          <w:rFonts w:ascii="Times New Roman" w:hAnsi="Times New Roman"/>
          <w:sz w:val="24"/>
          <w:szCs w:val="24"/>
        </w:rPr>
        <w:t xml:space="preserve">а </w:t>
      </w:r>
      <w:r w:rsidR="00261CAD" w:rsidRPr="00FC7D6F">
        <w:rPr>
          <w:rFonts w:ascii="Times New Roman" w:hAnsi="Times New Roman"/>
          <w:sz w:val="24"/>
          <w:szCs w:val="24"/>
        </w:rPr>
        <w:t xml:space="preserve"> </w:t>
      </w:r>
      <w:r w:rsidRPr="00FC7D6F">
        <w:rPr>
          <w:rFonts w:ascii="Times New Roman" w:hAnsi="Times New Roman"/>
          <w:sz w:val="24"/>
          <w:szCs w:val="24"/>
        </w:rPr>
        <w:t>10.2</w:t>
      </w:r>
      <w:proofErr w:type="gramEnd"/>
    </w:p>
    <w:tbl>
      <w:tblPr>
        <w:tblW w:w="5000" w:type="pct"/>
        <w:tblLayout w:type="fixed"/>
        <w:tblCellMar>
          <w:left w:w="28" w:type="dxa"/>
          <w:right w:w="28" w:type="dxa"/>
        </w:tblCellMar>
        <w:tblLook w:val="0000" w:firstRow="0" w:lastRow="0" w:firstColumn="0" w:lastColumn="0" w:noHBand="0" w:noVBand="0"/>
      </w:tblPr>
      <w:tblGrid>
        <w:gridCol w:w="3473"/>
        <w:gridCol w:w="1400"/>
        <w:gridCol w:w="1415"/>
        <w:gridCol w:w="1400"/>
        <w:gridCol w:w="1438"/>
      </w:tblGrid>
      <w:tr w:rsidR="007E5351" w:rsidRPr="00FC7D6F" w14:paraId="13EAC99C" w14:textId="77777777" w:rsidTr="00EC41CD">
        <w:trPr>
          <w:cantSplit/>
        </w:trPr>
        <w:tc>
          <w:tcPr>
            <w:tcW w:w="3584" w:type="dxa"/>
            <w:vMerge w:val="restart"/>
            <w:tcBorders>
              <w:top w:val="single" w:sz="2" w:space="0" w:color="auto"/>
              <w:left w:val="single" w:sz="2" w:space="0" w:color="auto"/>
              <w:right w:val="single" w:sz="2" w:space="0" w:color="auto"/>
            </w:tcBorders>
            <w:vAlign w:val="center"/>
          </w:tcPr>
          <w:p w14:paraId="0D353703" w14:textId="77777777" w:rsidR="00EC41CD" w:rsidRPr="00FC7D6F" w:rsidRDefault="00EC41CD" w:rsidP="004F5C21">
            <w:pPr>
              <w:spacing w:after="0" w:line="240" w:lineRule="auto"/>
              <w:jc w:val="center"/>
              <w:rPr>
                <w:rFonts w:ascii="Times New Roman" w:hAnsi="Times New Roman"/>
                <w:sz w:val="20"/>
                <w:szCs w:val="20"/>
              </w:rPr>
            </w:pPr>
            <w:r w:rsidRPr="00FC7D6F">
              <w:rPr>
                <w:rFonts w:ascii="Times New Roman" w:hAnsi="Times New Roman"/>
                <w:sz w:val="20"/>
                <w:szCs w:val="20"/>
              </w:rPr>
              <w:t>Место утечки воздуха</w:t>
            </w:r>
          </w:p>
        </w:tc>
        <w:tc>
          <w:tcPr>
            <w:tcW w:w="5826" w:type="dxa"/>
            <w:gridSpan w:val="4"/>
            <w:tcBorders>
              <w:top w:val="single" w:sz="2" w:space="0" w:color="auto"/>
              <w:left w:val="single" w:sz="2" w:space="0" w:color="auto"/>
              <w:bottom w:val="nil"/>
              <w:right w:val="single" w:sz="2" w:space="0" w:color="auto"/>
            </w:tcBorders>
          </w:tcPr>
          <w:p w14:paraId="4D8C216A" w14:textId="77777777" w:rsidR="00EC41CD" w:rsidRPr="00FC7D6F" w:rsidRDefault="00EC41CD" w:rsidP="004F5C21">
            <w:pPr>
              <w:spacing w:after="0" w:line="240" w:lineRule="auto"/>
              <w:jc w:val="center"/>
              <w:rPr>
                <w:rFonts w:ascii="Times New Roman" w:hAnsi="Times New Roman"/>
                <w:sz w:val="20"/>
                <w:szCs w:val="20"/>
              </w:rPr>
            </w:pPr>
            <w:r w:rsidRPr="00FC7D6F">
              <w:rPr>
                <w:rFonts w:ascii="Times New Roman" w:hAnsi="Times New Roman"/>
                <w:sz w:val="20"/>
                <w:szCs w:val="20"/>
              </w:rPr>
              <w:t>Утечка, м</w:t>
            </w:r>
            <w:r w:rsidRPr="00FC7D6F">
              <w:rPr>
                <w:rFonts w:ascii="Times New Roman" w:hAnsi="Times New Roman"/>
                <w:sz w:val="20"/>
                <w:szCs w:val="20"/>
                <w:vertAlign w:val="superscript"/>
              </w:rPr>
              <w:t>3</w:t>
            </w:r>
            <w:r w:rsidRPr="00FC7D6F">
              <w:rPr>
                <w:rFonts w:ascii="Times New Roman" w:hAnsi="Times New Roman"/>
                <w:sz w:val="20"/>
                <w:szCs w:val="20"/>
              </w:rPr>
              <w:t xml:space="preserve">/ч, на 1 км двухпутного тоннеля при подпоре, Па </w:t>
            </w:r>
          </w:p>
        </w:tc>
      </w:tr>
      <w:tr w:rsidR="007E5351" w:rsidRPr="00FC7D6F" w14:paraId="602B5374" w14:textId="77777777" w:rsidTr="00F00B86">
        <w:trPr>
          <w:cantSplit/>
        </w:trPr>
        <w:tc>
          <w:tcPr>
            <w:tcW w:w="3584" w:type="dxa"/>
            <w:vMerge/>
            <w:tcBorders>
              <w:left w:val="single" w:sz="2" w:space="0" w:color="auto"/>
              <w:bottom w:val="single" w:sz="2" w:space="0" w:color="auto"/>
              <w:right w:val="single" w:sz="2" w:space="0" w:color="auto"/>
            </w:tcBorders>
          </w:tcPr>
          <w:p w14:paraId="314520F1" w14:textId="77777777" w:rsidR="00EC41CD" w:rsidRPr="00FC7D6F" w:rsidRDefault="00EC41CD" w:rsidP="004F5C21">
            <w:pPr>
              <w:spacing w:after="0" w:line="240" w:lineRule="auto"/>
              <w:jc w:val="center"/>
              <w:rPr>
                <w:rFonts w:ascii="Times New Roman" w:hAnsi="Times New Roman"/>
                <w:sz w:val="20"/>
                <w:szCs w:val="20"/>
              </w:rPr>
            </w:pPr>
          </w:p>
        </w:tc>
        <w:tc>
          <w:tcPr>
            <w:tcW w:w="1443" w:type="dxa"/>
            <w:tcBorders>
              <w:top w:val="single" w:sz="2" w:space="0" w:color="auto"/>
              <w:left w:val="single" w:sz="2" w:space="0" w:color="auto"/>
              <w:bottom w:val="single" w:sz="2" w:space="0" w:color="auto"/>
              <w:right w:val="single" w:sz="2" w:space="0" w:color="auto"/>
            </w:tcBorders>
          </w:tcPr>
          <w:p w14:paraId="440D8B07" w14:textId="77777777" w:rsidR="00EC41CD" w:rsidRPr="00FC7D6F" w:rsidRDefault="00EC41CD" w:rsidP="004F5C21">
            <w:pPr>
              <w:spacing w:after="0" w:line="240" w:lineRule="auto"/>
              <w:jc w:val="center"/>
              <w:rPr>
                <w:rFonts w:ascii="Times New Roman" w:hAnsi="Times New Roman"/>
                <w:sz w:val="20"/>
                <w:szCs w:val="20"/>
              </w:rPr>
            </w:pPr>
            <w:r w:rsidRPr="00FC7D6F">
              <w:rPr>
                <w:rFonts w:ascii="Times New Roman" w:hAnsi="Times New Roman"/>
                <w:sz w:val="20"/>
                <w:szCs w:val="20"/>
              </w:rPr>
              <w:t>200</w:t>
            </w:r>
          </w:p>
        </w:tc>
        <w:tc>
          <w:tcPr>
            <w:tcW w:w="1458" w:type="dxa"/>
            <w:tcBorders>
              <w:top w:val="single" w:sz="2" w:space="0" w:color="auto"/>
              <w:left w:val="single" w:sz="2" w:space="0" w:color="auto"/>
              <w:bottom w:val="single" w:sz="2" w:space="0" w:color="auto"/>
              <w:right w:val="single" w:sz="2" w:space="0" w:color="auto"/>
            </w:tcBorders>
          </w:tcPr>
          <w:p w14:paraId="569B5E56" w14:textId="77777777" w:rsidR="00EC41CD" w:rsidRPr="00FC7D6F" w:rsidRDefault="00EC41CD" w:rsidP="004F5C21">
            <w:pPr>
              <w:spacing w:after="0" w:line="240" w:lineRule="auto"/>
              <w:jc w:val="center"/>
              <w:rPr>
                <w:rFonts w:ascii="Times New Roman" w:hAnsi="Times New Roman"/>
                <w:sz w:val="20"/>
                <w:szCs w:val="20"/>
              </w:rPr>
            </w:pPr>
            <w:r w:rsidRPr="00FC7D6F">
              <w:rPr>
                <w:rFonts w:ascii="Times New Roman" w:hAnsi="Times New Roman"/>
                <w:sz w:val="20"/>
                <w:szCs w:val="20"/>
              </w:rPr>
              <w:t>400</w:t>
            </w:r>
          </w:p>
        </w:tc>
        <w:tc>
          <w:tcPr>
            <w:tcW w:w="1443" w:type="dxa"/>
            <w:tcBorders>
              <w:top w:val="single" w:sz="2" w:space="0" w:color="auto"/>
              <w:left w:val="single" w:sz="2" w:space="0" w:color="auto"/>
              <w:bottom w:val="single" w:sz="2" w:space="0" w:color="auto"/>
              <w:right w:val="single" w:sz="2" w:space="0" w:color="auto"/>
            </w:tcBorders>
          </w:tcPr>
          <w:p w14:paraId="217EFE6F" w14:textId="77777777" w:rsidR="00EC41CD" w:rsidRPr="00FC7D6F" w:rsidRDefault="00EC41CD" w:rsidP="004F5C21">
            <w:pPr>
              <w:spacing w:after="0" w:line="240" w:lineRule="auto"/>
              <w:jc w:val="center"/>
              <w:rPr>
                <w:rFonts w:ascii="Times New Roman" w:hAnsi="Times New Roman"/>
                <w:sz w:val="20"/>
                <w:szCs w:val="20"/>
              </w:rPr>
            </w:pPr>
            <w:r w:rsidRPr="00FC7D6F">
              <w:rPr>
                <w:rFonts w:ascii="Times New Roman" w:hAnsi="Times New Roman"/>
                <w:sz w:val="20"/>
                <w:szCs w:val="20"/>
              </w:rPr>
              <w:t>600</w:t>
            </w:r>
          </w:p>
        </w:tc>
        <w:tc>
          <w:tcPr>
            <w:tcW w:w="1482" w:type="dxa"/>
            <w:tcBorders>
              <w:top w:val="single" w:sz="2" w:space="0" w:color="auto"/>
              <w:left w:val="single" w:sz="2" w:space="0" w:color="auto"/>
              <w:bottom w:val="single" w:sz="2" w:space="0" w:color="auto"/>
              <w:right w:val="single" w:sz="2" w:space="0" w:color="auto"/>
            </w:tcBorders>
          </w:tcPr>
          <w:p w14:paraId="1FF39F19" w14:textId="77777777" w:rsidR="00EC41CD" w:rsidRPr="00FC7D6F" w:rsidRDefault="00EC41CD" w:rsidP="004F5C21">
            <w:pPr>
              <w:spacing w:after="0" w:line="240" w:lineRule="auto"/>
              <w:jc w:val="center"/>
              <w:rPr>
                <w:rFonts w:ascii="Times New Roman" w:hAnsi="Times New Roman"/>
                <w:sz w:val="20"/>
                <w:szCs w:val="20"/>
              </w:rPr>
            </w:pPr>
            <w:r w:rsidRPr="00FC7D6F">
              <w:rPr>
                <w:rFonts w:ascii="Times New Roman" w:hAnsi="Times New Roman"/>
                <w:sz w:val="20"/>
                <w:szCs w:val="20"/>
              </w:rPr>
              <w:t>800</w:t>
            </w:r>
          </w:p>
        </w:tc>
      </w:tr>
      <w:tr w:rsidR="007E5351" w:rsidRPr="00FC7D6F" w14:paraId="4837B094" w14:textId="77777777" w:rsidTr="00F00B86">
        <w:tc>
          <w:tcPr>
            <w:tcW w:w="3584" w:type="dxa"/>
            <w:tcBorders>
              <w:top w:val="single" w:sz="2" w:space="0" w:color="auto"/>
              <w:left w:val="single" w:sz="2" w:space="0" w:color="auto"/>
              <w:right w:val="single" w:sz="2" w:space="0" w:color="auto"/>
            </w:tcBorders>
          </w:tcPr>
          <w:p w14:paraId="792D6D04" w14:textId="77777777" w:rsidR="00EC41CD" w:rsidRPr="00FC7D6F" w:rsidRDefault="00EC41CD" w:rsidP="004F5C21">
            <w:pPr>
              <w:spacing w:after="0" w:line="240" w:lineRule="auto"/>
              <w:jc w:val="both"/>
              <w:rPr>
                <w:rFonts w:ascii="Times New Roman" w:hAnsi="Times New Roman"/>
              </w:rPr>
            </w:pPr>
            <w:r w:rsidRPr="00FC7D6F">
              <w:rPr>
                <w:rFonts w:ascii="Times New Roman" w:hAnsi="Times New Roman"/>
              </w:rPr>
              <w:t>Ограждающие конструкции:</w:t>
            </w:r>
          </w:p>
        </w:tc>
        <w:tc>
          <w:tcPr>
            <w:tcW w:w="1443" w:type="dxa"/>
            <w:tcBorders>
              <w:top w:val="single" w:sz="2" w:space="0" w:color="auto"/>
              <w:left w:val="single" w:sz="2" w:space="0" w:color="auto"/>
              <w:right w:val="single" w:sz="2" w:space="0" w:color="auto"/>
            </w:tcBorders>
          </w:tcPr>
          <w:p w14:paraId="5EBC3786" w14:textId="77777777" w:rsidR="00EC41CD" w:rsidRPr="00FC7D6F" w:rsidRDefault="00EC41CD" w:rsidP="004F5C21">
            <w:pPr>
              <w:spacing w:after="0" w:line="240" w:lineRule="auto"/>
              <w:jc w:val="center"/>
              <w:rPr>
                <w:rFonts w:ascii="Times New Roman" w:hAnsi="Times New Roman"/>
              </w:rPr>
            </w:pPr>
          </w:p>
        </w:tc>
        <w:tc>
          <w:tcPr>
            <w:tcW w:w="1458" w:type="dxa"/>
            <w:tcBorders>
              <w:top w:val="single" w:sz="2" w:space="0" w:color="auto"/>
              <w:left w:val="single" w:sz="2" w:space="0" w:color="auto"/>
              <w:right w:val="single" w:sz="2" w:space="0" w:color="auto"/>
            </w:tcBorders>
          </w:tcPr>
          <w:p w14:paraId="75AB004B" w14:textId="77777777" w:rsidR="00EC41CD" w:rsidRPr="00FC7D6F" w:rsidRDefault="00EC41CD" w:rsidP="004F5C21">
            <w:pPr>
              <w:spacing w:after="0" w:line="240" w:lineRule="auto"/>
              <w:jc w:val="center"/>
              <w:rPr>
                <w:rFonts w:ascii="Times New Roman" w:hAnsi="Times New Roman"/>
              </w:rPr>
            </w:pPr>
          </w:p>
        </w:tc>
        <w:tc>
          <w:tcPr>
            <w:tcW w:w="1443" w:type="dxa"/>
            <w:tcBorders>
              <w:top w:val="single" w:sz="2" w:space="0" w:color="auto"/>
              <w:left w:val="single" w:sz="2" w:space="0" w:color="auto"/>
              <w:right w:val="single" w:sz="2" w:space="0" w:color="auto"/>
            </w:tcBorders>
          </w:tcPr>
          <w:p w14:paraId="3C373DAC" w14:textId="77777777" w:rsidR="00EC41CD" w:rsidRPr="00FC7D6F" w:rsidRDefault="00EC41CD" w:rsidP="004F5C21">
            <w:pPr>
              <w:spacing w:after="0" w:line="240" w:lineRule="auto"/>
              <w:jc w:val="center"/>
              <w:rPr>
                <w:rFonts w:ascii="Times New Roman" w:hAnsi="Times New Roman"/>
              </w:rPr>
            </w:pPr>
          </w:p>
        </w:tc>
        <w:tc>
          <w:tcPr>
            <w:tcW w:w="1482" w:type="dxa"/>
            <w:tcBorders>
              <w:top w:val="single" w:sz="2" w:space="0" w:color="auto"/>
              <w:left w:val="single" w:sz="2" w:space="0" w:color="auto"/>
              <w:right w:val="single" w:sz="2" w:space="0" w:color="auto"/>
            </w:tcBorders>
          </w:tcPr>
          <w:p w14:paraId="2E45D636" w14:textId="77777777" w:rsidR="00EC41CD" w:rsidRPr="00FC7D6F" w:rsidRDefault="00EC41CD" w:rsidP="004F5C21">
            <w:pPr>
              <w:spacing w:after="0" w:line="240" w:lineRule="auto"/>
              <w:jc w:val="center"/>
              <w:rPr>
                <w:rFonts w:ascii="Times New Roman" w:hAnsi="Times New Roman"/>
              </w:rPr>
            </w:pPr>
          </w:p>
        </w:tc>
      </w:tr>
      <w:tr w:rsidR="007E5351" w:rsidRPr="00FC7D6F" w14:paraId="11D27CFE" w14:textId="77777777" w:rsidTr="00F00B86">
        <w:tc>
          <w:tcPr>
            <w:tcW w:w="3584" w:type="dxa"/>
            <w:tcBorders>
              <w:left w:val="single" w:sz="2" w:space="0" w:color="auto"/>
              <w:bottom w:val="nil"/>
              <w:right w:val="single" w:sz="2" w:space="0" w:color="auto"/>
            </w:tcBorders>
          </w:tcPr>
          <w:p w14:paraId="1B7E0B3D" w14:textId="77777777" w:rsidR="00EC41CD" w:rsidRPr="00FC7D6F" w:rsidRDefault="00EC41CD" w:rsidP="004F5C21">
            <w:pPr>
              <w:spacing w:after="0" w:line="240" w:lineRule="auto"/>
              <w:jc w:val="both"/>
              <w:rPr>
                <w:rFonts w:ascii="Times New Roman" w:hAnsi="Times New Roman"/>
              </w:rPr>
            </w:pPr>
            <w:r w:rsidRPr="00FC7D6F">
              <w:rPr>
                <w:rFonts w:ascii="Times New Roman" w:hAnsi="Times New Roman"/>
              </w:rPr>
              <w:t>мелкое заложение</w:t>
            </w:r>
          </w:p>
        </w:tc>
        <w:tc>
          <w:tcPr>
            <w:tcW w:w="1443" w:type="dxa"/>
            <w:tcBorders>
              <w:left w:val="single" w:sz="2" w:space="0" w:color="auto"/>
              <w:bottom w:val="nil"/>
              <w:right w:val="single" w:sz="2" w:space="0" w:color="auto"/>
            </w:tcBorders>
          </w:tcPr>
          <w:p w14:paraId="4D81E519" w14:textId="77777777" w:rsidR="00EC41CD" w:rsidRPr="00FC7D6F" w:rsidRDefault="00EC41CD" w:rsidP="004F5C21">
            <w:pPr>
              <w:spacing w:after="0" w:line="240" w:lineRule="auto"/>
              <w:jc w:val="center"/>
              <w:rPr>
                <w:rFonts w:ascii="Times New Roman" w:hAnsi="Times New Roman"/>
              </w:rPr>
            </w:pPr>
            <w:r w:rsidRPr="00FC7D6F">
              <w:rPr>
                <w:rFonts w:ascii="Times New Roman" w:hAnsi="Times New Roman"/>
              </w:rPr>
              <w:t>1000</w:t>
            </w:r>
          </w:p>
        </w:tc>
        <w:tc>
          <w:tcPr>
            <w:tcW w:w="1458" w:type="dxa"/>
            <w:tcBorders>
              <w:left w:val="single" w:sz="2" w:space="0" w:color="auto"/>
              <w:bottom w:val="nil"/>
              <w:right w:val="single" w:sz="2" w:space="0" w:color="auto"/>
            </w:tcBorders>
          </w:tcPr>
          <w:p w14:paraId="0B3EC3EE" w14:textId="77777777" w:rsidR="00EC41CD" w:rsidRPr="00FC7D6F" w:rsidRDefault="00EC41CD" w:rsidP="004F5C21">
            <w:pPr>
              <w:spacing w:after="0" w:line="240" w:lineRule="auto"/>
              <w:jc w:val="center"/>
              <w:rPr>
                <w:rFonts w:ascii="Times New Roman" w:hAnsi="Times New Roman"/>
              </w:rPr>
            </w:pPr>
            <w:r w:rsidRPr="00FC7D6F">
              <w:rPr>
                <w:rFonts w:ascii="Times New Roman" w:hAnsi="Times New Roman"/>
              </w:rPr>
              <w:t>2000</w:t>
            </w:r>
          </w:p>
        </w:tc>
        <w:tc>
          <w:tcPr>
            <w:tcW w:w="1443" w:type="dxa"/>
            <w:tcBorders>
              <w:left w:val="single" w:sz="2" w:space="0" w:color="auto"/>
              <w:bottom w:val="nil"/>
              <w:right w:val="single" w:sz="2" w:space="0" w:color="auto"/>
            </w:tcBorders>
          </w:tcPr>
          <w:p w14:paraId="01EF3EC2" w14:textId="77777777" w:rsidR="00EC41CD" w:rsidRPr="00FC7D6F" w:rsidRDefault="00EC41CD" w:rsidP="004F5C21">
            <w:pPr>
              <w:spacing w:after="0" w:line="240" w:lineRule="auto"/>
              <w:jc w:val="center"/>
              <w:rPr>
                <w:rFonts w:ascii="Times New Roman" w:hAnsi="Times New Roman"/>
              </w:rPr>
            </w:pPr>
            <w:r w:rsidRPr="00FC7D6F">
              <w:rPr>
                <w:rFonts w:ascii="Times New Roman" w:hAnsi="Times New Roman"/>
              </w:rPr>
              <w:t>3000</w:t>
            </w:r>
          </w:p>
        </w:tc>
        <w:tc>
          <w:tcPr>
            <w:tcW w:w="1482" w:type="dxa"/>
            <w:tcBorders>
              <w:left w:val="single" w:sz="2" w:space="0" w:color="auto"/>
              <w:bottom w:val="nil"/>
              <w:right w:val="single" w:sz="2" w:space="0" w:color="auto"/>
            </w:tcBorders>
          </w:tcPr>
          <w:p w14:paraId="52473BEB" w14:textId="77777777" w:rsidR="00EC41CD" w:rsidRPr="00FC7D6F" w:rsidRDefault="00EC41CD" w:rsidP="004F5C21">
            <w:pPr>
              <w:spacing w:after="0" w:line="240" w:lineRule="auto"/>
              <w:jc w:val="center"/>
              <w:rPr>
                <w:rFonts w:ascii="Times New Roman" w:hAnsi="Times New Roman"/>
              </w:rPr>
            </w:pPr>
            <w:r w:rsidRPr="00FC7D6F">
              <w:rPr>
                <w:rFonts w:ascii="Times New Roman" w:hAnsi="Times New Roman"/>
              </w:rPr>
              <w:t>4000</w:t>
            </w:r>
          </w:p>
        </w:tc>
      </w:tr>
      <w:tr w:rsidR="007E5351" w:rsidRPr="00FC7D6F" w14:paraId="3BC16328" w14:textId="77777777" w:rsidTr="00EC41CD">
        <w:tc>
          <w:tcPr>
            <w:tcW w:w="3584" w:type="dxa"/>
            <w:tcBorders>
              <w:top w:val="nil"/>
              <w:left w:val="single" w:sz="2" w:space="0" w:color="auto"/>
              <w:bottom w:val="nil"/>
              <w:right w:val="single" w:sz="2" w:space="0" w:color="auto"/>
            </w:tcBorders>
          </w:tcPr>
          <w:p w14:paraId="5311E5DA" w14:textId="77777777" w:rsidR="00EC41CD" w:rsidRPr="00FC7D6F" w:rsidRDefault="00EC41CD" w:rsidP="004F5C21">
            <w:pPr>
              <w:spacing w:after="0" w:line="240" w:lineRule="auto"/>
              <w:jc w:val="both"/>
              <w:rPr>
                <w:rFonts w:ascii="Times New Roman" w:hAnsi="Times New Roman"/>
              </w:rPr>
            </w:pPr>
            <w:r w:rsidRPr="00FC7D6F">
              <w:rPr>
                <w:rFonts w:ascii="Times New Roman" w:hAnsi="Times New Roman"/>
              </w:rPr>
              <w:t>глубокое заложение</w:t>
            </w:r>
          </w:p>
        </w:tc>
        <w:tc>
          <w:tcPr>
            <w:tcW w:w="1443" w:type="dxa"/>
            <w:tcBorders>
              <w:top w:val="nil"/>
              <w:left w:val="single" w:sz="2" w:space="0" w:color="auto"/>
              <w:bottom w:val="nil"/>
              <w:right w:val="single" w:sz="2" w:space="0" w:color="auto"/>
            </w:tcBorders>
          </w:tcPr>
          <w:p w14:paraId="70ABC445" w14:textId="77777777" w:rsidR="00EC41CD" w:rsidRPr="00FC7D6F" w:rsidRDefault="00EC41CD" w:rsidP="004F5C21">
            <w:pPr>
              <w:spacing w:after="0" w:line="240" w:lineRule="auto"/>
              <w:jc w:val="center"/>
              <w:rPr>
                <w:rFonts w:ascii="Times New Roman" w:hAnsi="Times New Roman"/>
              </w:rPr>
            </w:pPr>
            <w:r w:rsidRPr="00FC7D6F">
              <w:rPr>
                <w:rFonts w:ascii="Times New Roman" w:hAnsi="Times New Roman"/>
              </w:rPr>
              <w:t>250</w:t>
            </w:r>
          </w:p>
        </w:tc>
        <w:tc>
          <w:tcPr>
            <w:tcW w:w="1458" w:type="dxa"/>
            <w:tcBorders>
              <w:top w:val="nil"/>
              <w:left w:val="single" w:sz="2" w:space="0" w:color="auto"/>
              <w:bottom w:val="nil"/>
              <w:right w:val="single" w:sz="2" w:space="0" w:color="auto"/>
            </w:tcBorders>
          </w:tcPr>
          <w:p w14:paraId="08957060" w14:textId="77777777" w:rsidR="00EC41CD" w:rsidRPr="00FC7D6F" w:rsidRDefault="00EC41CD" w:rsidP="004F5C21">
            <w:pPr>
              <w:spacing w:after="0" w:line="240" w:lineRule="auto"/>
              <w:jc w:val="center"/>
              <w:rPr>
                <w:rFonts w:ascii="Times New Roman" w:hAnsi="Times New Roman"/>
              </w:rPr>
            </w:pPr>
            <w:r w:rsidRPr="00FC7D6F">
              <w:rPr>
                <w:rFonts w:ascii="Times New Roman" w:hAnsi="Times New Roman"/>
              </w:rPr>
              <w:t>500</w:t>
            </w:r>
          </w:p>
        </w:tc>
        <w:tc>
          <w:tcPr>
            <w:tcW w:w="1443" w:type="dxa"/>
            <w:tcBorders>
              <w:top w:val="nil"/>
              <w:left w:val="single" w:sz="2" w:space="0" w:color="auto"/>
              <w:bottom w:val="nil"/>
              <w:right w:val="single" w:sz="2" w:space="0" w:color="auto"/>
            </w:tcBorders>
          </w:tcPr>
          <w:p w14:paraId="6804B62A" w14:textId="77777777" w:rsidR="00EC41CD" w:rsidRPr="00FC7D6F" w:rsidRDefault="00EC41CD" w:rsidP="004F5C21">
            <w:pPr>
              <w:spacing w:after="0" w:line="240" w:lineRule="auto"/>
              <w:jc w:val="center"/>
              <w:rPr>
                <w:rFonts w:ascii="Times New Roman" w:hAnsi="Times New Roman"/>
              </w:rPr>
            </w:pPr>
            <w:r w:rsidRPr="00FC7D6F">
              <w:rPr>
                <w:rFonts w:ascii="Times New Roman" w:hAnsi="Times New Roman"/>
              </w:rPr>
              <w:t>750</w:t>
            </w:r>
          </w:p>
        </w:tc>
        <w:tc>
          <w:tcPr>
            <w:tcW w:w="1482" w:type="dxa"/>
            <w:tcBorders>
              <w:top w:val="nil"/>
              <w:left w:val="single" w:sz="2" w:space="0" w:color="auto"/>
              <w:bottom w:val="nil"/>
              <w:right w:val="single" w:sz="2" w:space="0" w:color="auto"/>
            </w:tcBorders>
          </w:tcPr>
          <w:p w14:paraId="17CD584E" w14:textId="77777777" w:rsidR="00EC41CD" w:rsidRPr="00FC7D6F" w:rsidRDefault="00EC41CD" w:rsidP="004F5C21">
            <w:pPr>
              <w:spacing w:after="0" w:line="240" w:lineRule="auto"/>
              <w:jc w:val="center"/>
              <w:rPr>
                <w:rFonts w:ascii="Times New Roman" w:hAnsi="Times New Roman"/>
              </w:rPr>
            </w:pPr>
            <w:r w:rsidRPr="00FC7D6F">
              <w:rPr>
                <w:rFonts w:ascii="Times New Roman" w:hAnsi="Times New Roman"/>
              </w:rPr>
              <w:t>1000</w:t>
            </w:r>
          </w:p>
        </w:tc>
      </w:tr>
      <w:tr w:rsidR="007E5351" w:rsidRPr="00FC7D6F" w14:paraId="2D4F8EB2" w14:textId="77777777" w:rsidTr="00D60B29">
        <w:tc>
          <w:tcPr>
            <w:tcW w:w="3584" w:type="dxa"/>
            <w:tcBorders>
              <w:top w:val="nil"/>
              <w:left w:val="single" w:sz="2" w:space="0" w:color="auto"/>
              <w:bottom w:val="single" w:sz="4" w:space="0" w:color="auto"/>
              <w:right w:val="single" w:sz="2" w:space="0" w:color="auto"/>
            </w:tcBorders>
          </w:tcPr>
          <w:p w14:paraId="0505BF90" w14:textId="77777777" w:rsidR="00EC41CD" w:rsidRPr="00FC7D6F" w:rsidRDefault="00EC41CD" w:rsidP="004F5C21">
            <w:pPr>
              <w:spacing w:after="0" w:line="240" w:lineRule="auto"/>
              <w:jc w:val="both"/>
              <w:rPr>
                <w:rFonts w:ascii="Times New Roman" w:hAnsi="Times New Roman"/>
              </w:rPr>
            </w:pPr>
            <w:r w:rsidRPr="00FC7D6F">
              <w:rPr>
                <w:rFonts w:ascii="Times New Roman" w:hAnsi="Times New Roman"/>
              </w:rPr>
              <w:t>неплотности в защитных устройствах</w:t>
            </w:r>
          </w:p>
        </w:tc>
        <w:tc>
          <w:tcPr>
            <w:tcW w:w="1443" w:type="dxa"/>
            <w:tcBorders>
              <w:top w:val="nil"/>
              <w:left w:val="single" w:sz="2" w:space="0" w:color="auto"/>
              <w:bottom w:val="single" w:sz="4" w:space="0" w:color="auto"/>
              <w:right w:val="single" w:sz="2" w:space="0" w:color="auto"/>
            </w:tcBorders>
          </w:tcPr>
          <w:p w14:paraId="4892BC79" w14:textId="77777777" w:rsidR="00EC41CD" w:rsidRPr="00FC7D6F" w:rsidRDefault="00EC41CD" w:rsidP="004F5C21">
            <w:pPr>
              <w:spacing w:after="0" w:line="240" w:lineRule="auto"/>
              <w:jc w:val="center"/>
              <w:rPr>
                <w:rFonts w:ascii="Times New Roman" w:hAnsi="Times New Roman"/>
              </w:rPr>
            </w:pPr>
            <w:r w:rsidRPr="00FC7D6F">
              <w:rPr>
                <w:rFonts w:ascii="Times New Roman" w:hAnsi="Times New Roman"/>
              </w:rPr>
              <w:t>1250</w:t>
            </w:r>
          </w:p>
        </w:tc>
        <w:tc>
          <w:tcPr>
            <w:tcW w:w="1458" w:type="dxa"/>
            <w:tcBorders>
              <w:top w:val="nil"/>
              <w:left w:val="single" w:sz="2" w:space="0" w:color="auto"/>
              <w:bottom w:val="single" w:sz="4" w:space="0" w:color="auto"/>
              <w:right w:val="single" w:sz="2" w:space="0" w:color="auto"/>
            </w:tcBorders>
          </w:tcPr>
          <w:p w14:paraId="40553A89" w14:textId="77777777" w:rsidR="00EC41CD" w:rsidRPr="00FC7D6F" w:rsidRDefault="00EC41CD" w:rsidP="004F5C21">
            <w:pPr>
              <w:spacing w:after="0" w:line="240" w:lineRule="auto"/>
              <w:jc w:val="center"/>
              <w:rPr>
                <w:rFonts w:ascii="Times New Roman" w:hAnsi="Times New Roman"/>
              </w:rPr>
            </w:pPr>
            <w:r w:rsidRPr="00FC7D6F">
              <w:rPr>
                <w:rFonts w:ascii="Times New Roman" w:hAnsi="Times New Roman"/>
              </w:rPr>
              <w:t>1800</w:t>
            </w:r>
          </w:p>
        </w:tc>
        <w:tc>
          <w:tcPr>
            <w:tcW w:w="1443" w:type="dxa"/>
            <w:tcBorders>
              <w:top w:val="nil"/>
              <w:left w:val="single" w:sz="2" w:space="0" w:color="auto"/>
              <w:bottom w:val="single" w:sz="4" w:space="0" w:color="auto"/>
              <w:right w:val="single" w:sz="2" w:space="0" w:color="auto"/>
            </w:tcBorders>
          </w:tcPr>
          <w:p w14:paraId="20B365AD" w14:textId="77777777" w:rsidR="00EC41CD" w:rsidRPr="00FC7D6F" w:rsidRDefault="00EC41CD" w:rsidP="004F5C21">
            <w:pPr>
              <w:spacing w:after="0" w:line="240" w:lineRule="auto"/>
              <w:jc w:val="center"/>
              <w:rPr>
                <w:rFonts w:ascii="Times New Roman" w:hAnsi="Times New Roman"/>
              </w:rPr>
            </w:pPr>
            <w:r w:rsidRPr="00FC7D6F">
              <w:rPr>
                <w:rFonts w:ascii="Times New Roman" w:hAnsi="Times New Roman"/>
              </w:rPr>
              <w:t>2250</w:t>
            </w:r>
          </w:p>
        </w:tc>
        <w:tc>
          <w:tcPr>
            <w:tcW w:w="1482" w:type="dxa"/>
            <w:tcBorders>
              <w:top w:val="nil"/>
              <w:left w:val="single" w:sz="2" w:space="0" w:color="auto"/>
              <w:bottom w:val="single" w:sz="4" w:space="0" w:color="auto"/>
              <w:right w:val="single" w:sz="2" w:space="0" w:color="auto"/>
            </w:tcBorders>
          </w:tcPr>
          <w:p w14:paraId="1D505167" w14:textId="77777777" w:rsidR="00EC41CD" w:rsidRPr="00FC7D6F" w:rsidRDefault="00EC41CD" w:rsidP="004F5C21">
            <w:pPr>
              <w:spacing w:after="0" w:line="240" w:lineRule="auto"/>
              <w:jc w:val="center"/>
              <w:rPr>
                <w:rFonts w:ascii="Times New Roman" w:hAnsi="Times New Roman"/>
              </w:rPr>
            </w:pPr>
            <w:r w:rsidRPr="00FC7D6F">
              <w:rPr>
                <w:rFonts w:ascii="Times New Roman" w:hAnsi="Times New Roman"/>
              </w:rPr>
              <w:t>2600</w:t>
            </w:r>
          </w:p>
        </w:tc>
      </w:tr>
      <w:tr w:rsidR="007E5351" w:rsidRPr="00FC7D6F" w14:paraId="4A2F3A24" w14:textId="77777777" w:rsidTr="00D60B29">
        <w:tc>
          <w:tcPr>
            <w:tcW w:w="3584" w:type="dxa"/>
            <w:tcBorders>
              <w:top w:val="single" w:sz="4" w:space="0" w:color="auto"/>
              <w:left w:val="single" w:sz="2" w:space="0" w:color="auto"/>
              <w:bottom w:val="nil"/>
              <w:right w:val="single" w:sz="2" w:space="0" w:color="auto"/>
            </w:tcBorders>
          </w:tcPr>
          <w:p w14:paraId="602217EE" w14:textId="77777777" w:rsidR="00EC41CD" w:rsidRPr="00FC7D6F" w:rsidRDefault="00EC41CD" w:rsidP="004F5C21">
            <w:pPr>
              <w:spacing w:after="0" w:line="240" w:lineRule="auto"/>
              <w:jc w:val="both"/>
              <w:rPr>
                <w:rFonts w:ascii="Times New Roman" w:hAnsi="Times New Roman"/>
              </w:rPr>
            </w:pPr>
            <w:r w:rsidRPr="00FC7D6F">
              <w:rPr>
                <w:rFonts w:ascii="Times New Roman" w:hAnsi="Times New Roman"/>
              </w:rPr>
              <w:t>Суммарные утечки:</w:t>
            </w:r>
          </w:p>
        </w:tc>
        <w:tc>
          <w:tcPr>
            <w:tcW w:w="1443" w:type="dxa"/>
            <w:tcBorders>
              <w:top w:val="single" w:sz="4" w:space="0" w:color="auto"/>
              <w:left w:val="single" w:sz="2" w:space="0" w:color="auto"/>
              <w:bottom w:val="nil"/>
              <w:right w:val="single" w:sz="2" w:space="0" w:color="auto"/>
            </w:tcBorders>
          </w:tcPr>
          <w:p w14:paraId="16FCFA6D" w14:textId="77777777" w:rsidR="00EC41CD" w:rsidRPr="00FC7D6F" w:rsidRDefault="00EC41CD" w:rsidP="004F5C21">
            <w:pPr>
              <w:spacing w:after="0" w:line="240" w:lineRule="auto"/>
              <w:jc w:val="center"/>
              <w:rPr>
                <w:rFonts w:ascii="Times New Roman" w:hAnsi="Times New Roman"/>
              </w:rPr>
            </w:pPr>
          </w:p>
        </w:tc>
        <w:tc>
          <w:tcPr>
            <w:tcW w:w="1458" w:type="dxa"/>
            <w:tcBorders>
              <w:top w:val="single" w:sz="4" w:space="0" w:color="auto"/>
              <w:left w:val="single" w:sz="2" w:space="0" w:color="auto"/>
              <w:bottom w:val="nil"/>
              <w:right w:val="single" w:sz="2" w:space="0" w:color="auto"/>
            </w:tcBorders>
          </w:tcPr>
          <w:p w14:paraId="021FEFD5" w14:textId="77777777" w:rsidR="00EC41CD" w:rsidRPr="00FC7D6F" w:rsidRDefault="00EC41CD" w:rsidP="004F5C21">
            <w:pPr>
              <w:spacing w:after="0" w:line="240" w:lineRule="auto"/>
              <w:jc w:val="center"/>
              <w:rPr>
                <w:rFonts w:ascii="Times New Roman" w:hAnsi="Times New Roman"/>
              </w:rPr>
            </w:pPr>
          </w:p>
        </w:tc>
        <w:tc>
          <w:tcPr>
            <w:tcW w:w="1443" w:type="dxa"/>
            <w:tcBorders>
              <w:top w:val="single" w:sz="4" w:space="0" w:color="auto"/>
              <w:left w:val="single" w:sz="2" w:space="0" w:color="auto"/>
              <w:bottom w:val="nil"/>
              <w:right w:val="single" w:sz="2" w:space="0" w:color="auto"/>
            </w:tcBorders>
          </w:tcPr>
          <w:p w14:paraId="1E4075C1" w14:textId="77777777" w:rsidR="00EC41CD" w:rsidRPr="00FC7D6F" w:rsidRDefault="00EC41CD" w:rsidP="004F5C21">
            <w:pPr>
              <w:spacing w:after="0" w:line="240" w:lineRule="auto"/>
              <w:jc w:val="center"/>
              <w:rPr>
                <w:rFonts w:ascii="Times New Roman" w:hAnsi="Times New Roman"/>
              </w:rPr>
            </w:pPr>
          </w:p>
        </w:tc>
        <w:tc>
          <w:tcPr>
            <w:tcW w:w="1482" w:type="dxa"/>
            <w:tcBorders>
              <w:top w:val="single" w:sz="4" w:space="0" w:color="auto"/>
              <w:left w:val="single" w:sz="2" w:space="0" w:color="auto"/>
              <w:bottom w:val="nil"/>
              <w:right w:val="single" w:sz="2" w:space="0" w:color="auto"/>
            </w:tcBorders>
          </w:tcPr>
          <w:p w14:paraId="29F22982" w14:textId="77777777" w:rsidR="00EC41CD" w:rsidRPr="00FC7D6F" w:rsidRDefault="00EC41CD" w:rsidP="004F5C21">
            <w:pPr>
              <w:spacing w:after="0" w:line="240" w:lineRule="auto"/>
              <w:jc w:val="center"/>
              <w:rPr>
                <w:rFonts w:ascii="Times New Roman" w:hAnsi="Times New Roman"/>
              </w:rPr>
            </w:pPr>
          </w:p>
        </w:tc>
      </w:tr>
      <w:tr w:rsidR="007E5351" w:rsidRPr="00FC7D6F" w14:paraId="7B87440F" w14:textId="77777777" w:rsidTr="00EC41CD">
        <w:tc>
          <w:tcPr>
            <w:tcW w:w="3584" w:type="dxa"/>
            <w:tcBorders>
              <w:top w:val="nil"/>
              <w:left w:val="single" w:sz="2" w:space="0" w:color="auto"/>
              <w:bottom w:val="nil"/>
              <w:right w:val="single" w:sz="2" w:space="0" w:color="auto"/>
            </w:tcBorders>
          </w:tcPr>
          <w:p w14:paraId="10D64FB9" w14:textId="77777777" w:rsidR="00EC41CD" w:rsidRPr="00FC7D6F" w:rsidRDefault="00EC41CD" w:rsidP="004F5C21">
            <w:pPr>
              <w:spacing w:after="0" w:line="240" w:lineRule="auto"/>
              <w:jc w:val="both"/>
              <w:rPr>
                <w:rFonts w:ascii="Times New Roman" w:hAnsi="Times New Roman"/>
              </w:rPr>
            </w:pPr>
            <w:r w:rsidRPr="00FC7D6F">
              <w:rPr>
                <w:rFonts w:ascii="Times New Roman" w:hAnsi="Times New Roman"/>
              </w:rPr>
              <w:t>мелкое заложение</w:t>
            </w:r>
          </w:p>
        </w:tc>
        <w:tc>
          <w:tcPr>
            <w:tcW w:w="1443" w:type="dxa"/>
            <w:tcBorders>
              <w:top w:val="nil"/>
              <w:left w:val="single" w:sz="2" w:space="0" w:color="auto"/>
              <w:bottom w:val="nil"/>
              <w:right w:val="single" w:sz="2" w:space="0" w:color="auto"/>
            </w:tcBorders>
          </w:tcPr>
          <w:p w14:paraId="08BD1B1E" w14:textId="77777777" w:rsidR="00EC41CD" w:rsidRPr="00FC7D6F" w:rsidRDefault="00EC41CD" w:rsidP="004F5C21">
            <w:pPr>
              <w:spacing w:after="0" w:line="240" w:lineRule="auto"/>
              <w:jc w:val="center"/>
              <w:rPr>
                <w:rFonts w:ascii="Times New Roman" w:hAnsi="Times New Roman"/>
              </w:rPr>
            </w:pPr>
            <w:r w:rsidRPr="00FC7D6F">
              <w:rPr>
                <w:rFonts w:ascii="Times New Roman" w:hAnsi="Times New Roman"/>
              </w:rPr>
              <w:t>2250</w:t>
            </w:r>
          </w:p>
        </w:tc>
        <w:tc>
          <w:tcPr>
            <w:tcW w:w="1458" w:type="dxa"/>
            <w:tcBorders>
              <w:top w:val="nil"/>
              <w:left w:val="single" w:sz="2" w:space="0" w:color="auto"/>
              <w:bottom w:val="nil"/>
              <w:right w:val="single" w:sz="2" w:space="0" w:color="auto"/>
            </w:tcBorders>
          </w:tcPr>
          <w:p w14:paraId="59C5F622" w14:textId="77777777" w:rsidR="00EC41CD" w:rsidRPr="00FC7D6F" w:rsidRDefault="00EC41CD" w:rsidP="004F5C21">
            <w:pPr>
              <w:spacing w:after="0" w:line="240" w:lineRule="auto"/>
              <w:jc w:val="center"/>
              <w:rPr>
                <w:rFonts w:ascii="Times New Roman" w:hAnsi="Times New Roman"/>
              </w:rPr>
            </w:pPr>
            <w:r w:rsidRPr="00FC7D6F">
              <w:rPr>
                <w:rFonts w:ascii="Times New Roman" w:hAnsi="Times New Roman"/>
              </w:rPr>
              <w:t>3800</w:t>
            </w:r>
          </w:p>
        </w:tc>
        <w:tc>
          <w:tcPr>
            <w:tcW w:w="1443" w:type="dxa"/>
            <w:tcBorders>
              <w:top w:val="nil"/>
              <w:left w:val="single" w:sz="2" w:space="0" w:color="auto"/>
              <w:bottom w:val="nil"/>
              <w:right w:val="single" w:sz="2" w:space="0" w:color="auto"/>
            </w:tcBorders>
          </w:tcPr>
          <w:p w14:paraId="1A8064F3" w14:textId="77777777" w:rsidR="00EC41CD" w:rsidRPr="00FC7D6F" w:rsidRDefault="00EC41CD" w:rsidP="004F5C21">
            <w:pPr>
              <w:spacing w:after="0" w:line="240" w:lineRule="auto"/>
              <w:jc w:val="center"/>
              <w:rPr>
                <w:rFonts w:ascii="Times New Roman" w:hAnsi="Times New Roman"/>
              </w:rPr>
            </w:pPr>
            <w:r w:rsidRPr="00FC7D6F">
              <w:rPr>
                <w:rFonts w:ascii="Times New Roman" w:hAnsi="Times New Roman"/>
              </w:rPr>
              <w:t>5250</w:t>
            </w:r>
          </w:p>
        </w:tc>
        <w:tc>
          <w:tcPr>
            <w:tcW w:w="1482" w:type="dxa"/>
            <w:tcBorders>
              <w:top w:val="nil"/>
              <w:left w:val="single" w:sz="2" w:space="0" w:color="auto"/>
              <w:bottom w:val="nil"/>
              <w:right w:val="single" w:sz="2" w:space="0" w:color="auto"/>
            </w:tcBorders>
          </w:tcPr>
          <w:p w14:paraId="4AAD75A6" w14:textId="77777777" w:rsidR="00EC41CD" w:rsidRPr="00FC7D6F" w:rsidRDefault="00EC41CD" w:rsidP="004F5C21">
            <w:pPr>
              <w:spacing w:after="0" w:line="240" w:lineRule="auto"/>
              <w:jc w:val="center"/>
              <w:rPr>
                <w:rFonts w:ascii="Times New Roman" w:hAnsi="Times New Roman"/>
              </w:rPr>
            </w:pPr>
            <w:r w:rsidRPr="00FC7D6F">
              <w:rPr>
                <w:rFonts w:ascii="Times New Roman" w:hAnsi="Times New Roman"/>
              </w:rPr>
              <w:t>6600</w:t>
            </w:r>
          </w:p>
        </w:tc>
      </w:tr>
      <w:tr w:rsidR="00EC41CD" w:rsidRPr="00FC7D6F" w14:paraId="0F95089D" w14:textId="77777777" w:rsidTr="00EC41CD">
        <w:tc>
          <w:tcPr>
            <w:tcW w:w="3584" w:type="dxa"/>
            <w:tcBorders>
              <w:top w:val="nil"/>
              <w:left w:val="single" w:sz="2" w:space="0" w:color="auto"/>
              <w:bottom w:val="single" w:sz="2" w:space="0" w:color="auto"/>
              <w:right w:val="single" w:sz="2" w:space="0" w:color="auto"/>
            </w:tcBorders>
          </w:tcPr>
          <w:p w14:paraId="0F4ADCBA" w14:textId="77777777" w:rsidR="00EC41CD" w:rsidRPr="00FC7D6F" w:rsidRDefault="00EC41CD" w:rsidP="004F5C21">
            <w:pPr>
              <w:spacing w:after="0" w:line="240" w:lineRule="auto"/>
              <w:jc w:val="both"/>
              <w:rPr>
                <w:rFonts w:ascii="Times New Roman" w:hAnsi="Times New Roman"/>
              </w:rPr>
            </w:pPr>
            <w:r w:rsidRPr="00FC7D6F">
              <w:rPr>
                <w:rFonts w:ascii="Times New Roman" w:hAnsi="Times New Roman"/>
              </w:rPr>
              <w:t>глубокое заложение</w:t>
            </w:r>
          </w:p>
        </w:tc>
        <w:tc>
          <w:tcPr>
            <w:tcW w:w="1443" w:type="dxa"/>
            <w:tcBorders>
              <w:top w:val="nil"/>
              <w:left w:val="single" w:sz="2" w:space="0" w:color="auto"/>
              <w:bottom w:val="single" w:sz="2" w:space="0" w:color="auto"/>
              <w:right w:val="single" w:sz="2" w:space="0" w:color="auto"/>
            </w:tcBorders>
          </w:tcPr>
          <w:p w14:paraId="460286FD" w14:textId="77777777" w:rsidR="00EC41CD" w:rsidRPr="00FC7D6F" w:rsidRDefault="00EC41CD" w:rsidP="004F5C21">
            <w:pPr>
              <w:spacing w:after="0" w:line="240" w:lineRule="auto"/>
              <w:jc w:val="center"/>
              <w:rPr>
                <w:rFonts w:ascii="Times New Roman" w:hAnsi="Times New Roman"/>
              </w:rPr>
            </w:pPr>
            <w:r w:rsidRPr="00FC7D6F">
              <w:rPr>
                <w:rFonts w:ascii="Times New Roman" w:hAnsi="Times New Roman"/>
              </w:rPr>
              <w:t>1500</w:t>
            </w:r>
          </w:p>
        </w:tc>
        <w:tc>
          <w:tcPr>
            <w:tcW w:w="1458" w:type="dxa"/>
            <w:tcBorders>
              <w:top w:val="nil"/>
              <w:left w:val="single" w:sz="2" w:space="0" w:color="auto"/>
              <w:bottom w:val="single" w:sz="2" w:space="0" w:color="auto"/>
              <w:right w:val="single" w:sz="2" w:space="0" w:color="auto"/>
            </w:tcBorders>
          </w:tcPr>
          <w:p w14:paraId="6A017352" w14:textId="77777777" w:rsidR="00EC41CD" w:rsidRPr="00FC7D6F" w:rsidRDefault="00EC41CD" w:rsidP="004F5C21">
            <w:pPr>
              <w:spacing w:after="0" w:line="240" w:lineRule="auto"/>
              <w:jc w:val="center"/>
              <w:rPr>
                <w:rFonts w:ascii="Times New Roman" w:hAnsi="Times New Roman"/>
              </w:rPr>
            </w:pPr>
            <w:r w:rsidRPr="00FC7D6F">
              <w:rPr>
                <w:rFonts w:ascii="Times New Roman" w:hAnsi="Times New Roman"/>
              </w:rPr>
              <w:t>2300</w:t>
            </w:r>
          </w:p>
        </w:tc>
        <w:tc>
          <w:tcPr>
            <w:tcW w:w="1443" w:type="dxa"/>
            <w:tcBorders>
              <w:top w:val="nil"/>
              <w:left w:val="single" w:sz="2" w:space="0" w:color="auto"/>
              <w:bottom w:val="single" w:sz="2" w:space="0" w:color="auto"/>
              <w:right w:val="single" w:sz="2" w:space="0" w:color="auto"/>
            </w:tcBorders>
          </w:tcPr>
          <w:p w14:paraId="54B201B4" w14:textId="77777777" w:rsidR="00EC41CD" w:rsidRPr="00FC7D6F" w:rsidRDefault="00EC41CD" w:rsidP="004F5C21">
            <w:pPr>
              <w:spacing w:after="0" w:line="240" w:lineRule="auto"/>
              <w:jc w:val="center"/>
              <w:rPr>
                <w:rFonts w:ascii="Times New Roman" w:hAnsi="Times New Roman"/>
              </w:rPr>
            </w:pPr>
            <w:r w:rsidRPr="00FC7D6F">
              <w:rPr>
                <w:rFonts w:ascii="Times New Roman" w:hAnsi="Times New Roman"/>
              </w:rPr>
              <w:t>3000</w:t>
            </w:r>
          </w:p>
        </w:tc>
        <w:tc>
          <w:tcPr>
            <w:tcW w:w="1482" w:type="dxa"/>
            <w:tcBorders>
              <w:top w:val="nil"/>
              <w:left w:val="single" w:sz="2" w:space="0" w:color="auto"/>
              <w:bottom w:val="single" w:sz="2" w:space="0" w:color="auto"/>
              <w:right w:val="single" w:sz="2" w:space="0" w:color="auto"/>
            </w:tcBorders>
          </w:tcPr>
          <w:p w14:paraId="4BF84C54" w14:textId="77777777" w:rsidR="00EC41CD" w:rsidRPr="00FC7D6F" w:rsidRDefault="00EC41CD" w:rsidP="004F5C21">
            <w:pPr>
              <w:spacing w:after="0" w:line="240" w:lineRule="auto"/>
              <w:jc w:val="center"/>
              <w:rPr>
                <w:rFonts w:ascii="Times New Roman" w:hAnsi="Times New Roman"/>
              </w:rPr>
            </w:pPr>
            <w:r w:rsidRPr="00FC7D6F">
              <w:rPr>
                <w:rFonts w:ascii="Times New Roman" w:hAnsi="Times New Roman"/>
              </w:rPr>
              <w:t>3600</w:t>
            </w:r>
          </w:p>
        </w:tc>
      </w:tr>
    </w:tbl>
    <w:p w14:paraId="63781732" w14:textId="77777777" w:rsidR="00EC41CD" w:rsidRPr="00FC7D6F" w:rsidRDefault="00EC41CD" w:rsidP="00EC41CD">
      <w:pPr>
        <w:spacing w:after="0" w:line="240" w:lineRule="auto"/>
        <w:ind w:firstLine="567"/>
        <w:jc w:val="both"/>
        <w:rPr>
          <w:rFonts w:ascii="Times New Roman" w:hAnsi="Times New Roman"/>
          <w:sz w:val="16"/>
          <w:szCs w:val="16"/>
        </w:rPr>
      </w:pPr>
    </w:p>
    <w:p w14:paraId="111EC0CB" w14:textId="77777777" w:rsidR="00720660" w:rsidRDefault="00720660" w:rsidP="00261CAD">
      <w:pPr>
        <w:spacing w:after="0" w:line="240" w:lineRule="auto"/>
        <w:jc w:val="both"/>
        <w:rPr>
          <w:rFonts w:ascii="Times New Roman" w:hAnsi="Times New Roman"/>
          <w:sz w:val="24"/>
          <w:szCs w:val="24"/>
        </w:rPr>
      </w:pPr>
    </w:p>
    <w:p w14:paraId="63D6E73D" w14:textId="77777777" w:rsidR="00720660" w:rsidRDefault="00720660" w:rsidP="00261CAD">
      <w:pPr>
        <w:spacing w:after="0" w:line="240" w:lineRule="auto"/>
        <w:jc w:val="both"/>
        <w:rPr>
          <w:rFonts w:ascii="Times New Roman" w:hAnsi="Times New Roman"/>
          <w:sz w:val="24"/>
          <w:szCs w:val="24"/>
        </w:rPr>
      </w:pPr>
    </w:p>
    <w:p w14:paraId="4671F18A" w14:textId="77777777" w:rsidR="00EC41CD" w:rsidRPr="00FC7D6F" w:rsidRDefault="00EC41CD" w:rsidP="00261CAD">
      <w:pPr>
        <w:spacing w:after="0" w:line="240" w:lineRule="auto"/>
        <w:jc w:val="both"/>
        <w:rPr>
          <w:rFonts w:ascii="Times New Roman" w:hAnsi="Times New Roman"/>
          <w:sz w:val="24"/>
          <w:szCs w:val="24"/>
        </w:rPr>
      </w:pPr>
      <w:r w:rsidRPr="00FC7D6F">
        <w:rPr>
          <w:rFonts w:ascii="Times New Roman" w:hAnsi="Times New Roman"/>
          <w:sz w:val="24"/>
          <w:szCs w:val="24"/>
        </w:rPr>
        <w:t>Т</w:t>
      </w:r>
      <w:r w:rsidR="00261CAD" w:rsidRPr="00FC7D6F">
        <w:rPr>
          <w:rFonts w:ascii="Times New Roman" w:hAnsi="Times New Roman"/>
          <w:sz w:val="24"/>
          <w:szCs w:val="24"/>
        </w:rPr>
        <w:t xml:space="preserve"> </w:t>
      </w:r>
      <w:r w:rsidRPr="00FC7D6F">
        <w:rPr>
          <w:rFonts w:ascii="Times New Roman" w:hAnsi="Times New Roman"/>
          <w:sz w:val="24"/>
          <w:szCs w:val="24"/>
        </w:rPr>
        <w:t>а</w:t>
      </w:r>
      <w:r w:rsidR="00261CAD" w:rsidRPr="00FC7D6F">
        <w:rPr>
          <w:rFonts w:ascii="Times New Roman" w:hAnsi="Times New Roman"/>
          <w:sz w:val="24"/>
          <w:szCs w:val="24"/>
        </w:rPr>
        <w:t xml:space="preserve"> </w:t>
      </w:r>
      <w:r w:rsidRPr="00FC7D6F">
        <w:rPr>
          <w:rFonts w:ascii="Times New Roman" w:hAnsi="Times New Roman"/>
          <w:sz w:val="24"/>
          <w:szCs w:val="24"/>
        </w:rPr>
        <w:t>б</w:t>
      </w:r>
      <w:r w:rsidR="00261CAD" w:rsidRPr="00FC7D6F">
        <w:rPr>
          <w:rFonts w:ascii="Times New Roman" w:hAnsi="Times New Roman"/>
          <w:sz w:val="24"/>
          <w:szCs w:val="24"/>
        </w:rPr>
        <w:t xml:space="preserve"> </w:t>
      </w:r>
      <w:r w:rsidRPr="00FC7D6F">
        <w:rPr>
          <w:rFonts w:ascii="Times New Roman" w:hAnsi="Times New Roman"/>
          <w:sz w:val="24"/>
          <w:szCs w:val="24"/>
        </w:rPr>
        <w:t>л</w:t>
      </w:r>
      <w:r w:rsidR="00261CAD" w:rsidRPr="00FC7D6F">
        <w:rPr>
          <w:rFonts w:ascii="Times New Roman" w:hAnsi="Times New Roman"/>
          <w:sz w:val="24"/>
          <w:szCs w:val="24"/>
        </w:rPr>
        <w:t xml:space="preserve"> </w:t>
      </w:r>
      <w:r w:rsidRPr="00FC7D6F">
        <w:rPr>
          <w:rFonts w:ascii="Times New Roman" w:hAnsi="Times New Roman"/>
          <w:sz w:val="24"/>
          <w:szCs w:val="24"/>
        </w:rPr>
        <w:t>и</w:t>
      </w:r>
      <w:r w:rsidR="00261CAD" w:rsidRPr="00FC7D6F">
        <w:rPr>
          <w:rFonts w:ascii="Times New Roman" w:hAnsi="Times New Roman"/>
          <w:sz w:val="24"/>
          <w:szCs w:val="24"/>
        </w:rPr>
        <w:t xml:space="preserve"> </w:t>
      </w:r>
      <w:r w:rsidRPr="00FC7D6F">
        <w:rPr>
          <w:rFonts w:ascii="Times New Roman" w:hAnsi="Times New Roman"/>
          <w:sz w:val="24"/>
          <w:szCs w:val="24"/>
        </w:rPr>
        <w:t>ц</w:t>
      </w:r>
      <w:r w:rsidR="00261CAD" w:rsidRPr="00FC7D6F">
        <w:rPr>
          <w:rFonts w:ascii="Times New Roman" w:hAnsi="Times New Roman"/>
          <w:sz w:val="24"/>
          <w:szCs w:val="24"/>
        </w:rPr>
        <w:t xml:space="preserve"> </w:t>
      </w:r>
      <w:proofErr w:type="gramStart"/>
      <w:r w:rsidRPr="00FC7D6F">
        <w:rPr>
          <w:rFonts w:ascii="Times New Roman" w:hAnsi="Times New Roman"/>
          <w:sz w:val="24"/>
          <w:szCs w:val="24"/>
        </w:rPr>
        <w:t xml:space="preserve">а </w:t>
      </w:r>
      <w:r w:rsidR="00261CAD" w:rsidRPr="00FC7D6F">
        <w:rPr>
          <w:rFonts w:ascii="Times New Roman" w:hAnsi="Times New Roman"/>
          <w:sz w:val="24"/>
          <w:szCs w:val="24"/>
        </w:rPr>
        <w:t xml:space="preserve"> </w:t>
      </w:r>
      <w:r w:rsidRPr="00FC7D6F">
        <w:rPr>
          <w:rFonts w:ascii="Times New Roman" w:hAnsi="Times New Roman"/>
          <w:sz w:val="24"/>
          <w:szCs w:val="24"/>
        </w:rPr>
        <w:t>10.3</w:t>
      </w:r>
      <w:proofErr w:type="gramEnd"/>
    </w:p>
    <w:tbl>
      <w:tblPr>
        <w:tblW w:w="5000" w:type="pct"/>
        <w:tblLayout w:type="fixed"/>
        <w:tblCellMar>
          <w:left w:w="28" w:type="dxa"/>
          <w:right w:w="28" w:type="dxa"/>
        </w:tblCellMar>
        <w:tblLook w:val="0000" w:firstRow="0" w:lastRow="0" w:firstColumn="0" w:lastColumn="0" w:noHBand="0" w:noVBand="0"/>
      </w:tblPr>
      <w:tblGrid>
        <w:gridCol w:w="3532"/>
        <w:gridCol w:w="1145"/>
        <w:gridCol w:w="1452"/>
        <w:gridCol w:w="1452"/>
        <w:gridCol w:w="1545"/>
      </w:tblGrid>
      <w:tr w:rsidR="007E5351" w:rsidRPr="00FC7D6F" w14:paraId="57767556" w14:textId="77777777" w:rsidTr="00F00B86">
        <w:trPr>
          <w:cantSplit/>
        </w:trPr>
        <w:tc>
          <w:tcPr>
            <w:tcW w:w="3532" w:type="dxa"/>
            <w:vMerge w:val="restart"/>
            <w:tcBorders>
              <w:top w:val="single" w:sz="4" w:space="0" w:color="auto"/>
              <w:left w:val="single" w:sz="4" w:space="0" w:color="auto"/>
              <w:bottom w:val="single" w:sz="4" w:space="0" w:color="auto"/>
              <w:right w:val="single" w:sz="4" w:space="0" w:color="auto"/>
            </w:tcBorders>
            <w:vAlign w:val="center"/>
          </w:tcPr>
          <w:p w14:paraId="1C4C27EE" w14:textId="77777777" w:rsidR="00EC41CD" w:rsidRPr="00FC7D6F" w:rsidRDefault="00EC41CD" w:rsidP="004F5C21">
            <w:pPr>
              <w:spacing w:after="0" w:line="240" w:lineRule="auto"/>
              <w:jc w:val="center"/>
              <w:rPr>
                <w:rFonts w:ascii="Times New Roman" w:hAnsi="Times New Roman"/>
                <w:sz w:val="20"/>
                <w:szCs w:val="20"/>
              </w:rPr>
            </w:pPr>
            <w:r w:rsidRPr="00FC7D6F">
              <w:rPr>
                <w:rFonts w:ascii="Times New Roman" w:hAnsi="Times New Roman"/>
                <w:sz w:val="20"/>
                <w:szCs w:val="20"/>
              </w:rPr>
              <w:t>Параметр</w:t>
            </w:r>
          </w:p>
        </w:tc>
        <w:tc>
          <w:tcPr>
            <w:tcW w:w="1145" w:type="dxa"/>
            <w:vMerge w:val="restart"/>
            <w:tcBorders>
              <w:top w:val="single" w:sz="4" w:space="0" w:color="auto"/>
              <w:left w:val="single" w:sz="4" w:space="0" w:color="auto"/>
              <w:bottom w:val="single" w:sz="4" w:space="0" w:color="auto"/>
              <w:right w:val="single" w:sz="4" w:space="0" w:color="auto"/>
            </w:tcBorders>
            <w:vAlign w:val="center"/>
          </w:tcPr>
          <w:p w14:paraId="30A4A569" w14:textId="77777777" w:rsidR="00EC41CD" w:rsidRPr="00FC7D6F" w:rsidRDefault="00EC41CD" w:rsidP="004F5C21">
            <w:pPr>
              <w:spacing w:after="0" w:line="240" w:lineRule="auto"/>
              <w:jc w:val="center"/>
              <w:rPr>
                <w:rFonts w:ascii="Times New Roman" w:hAnsi="Times New Roman"/>
                <w:sz w:val="20"/>
                <w:szCs w:val="20"/>
              </w:rPr>
            </w:pPr>
            <w:r w:rsidRPr="00FC7D6F">
              <w:rPr>
                <w:rFonts w:ascii="Times New Roman" w:hAnsi="Times New Roman"/>
                <w:sz w:val="20"/>
                <w:szCs w:val="20"/>
              </w:rPr>
              <w:t>Ед. изм.</w:t>
            </w:r>
          </w:p>
        </w:tc>
        <w:tc>
          <w:tcPr>
            <w:tcW w:w="2904" w:type="dxa"/>
            <w:gridSpan w:val="2"/>
            <w:tcBorders>
              <w:top w:val="single" w:sz="4" w:space="0" w:color="auto"/>
              <w:left w:val="single" w:sz="4" w:space="0" w:color="auto"/>
              <w:bottom w:val="single" w:sz="4" w:space="0" w:color="auto"/>
              <w:right w:val="single" w:sz="4" w:space="0" w:color="auto"/>
            </w:tcBorders>
          </w:tcPr>
          <w:p w14:paraId="376A7FB7" w14:textId="77777777" w:rsidR="00EC41CD" w:rsidRPr="00FC7D6F" w:rsidRDefault="00EC41CD" w:rsidP="004F5C21">
            <w:pPr>
              <w:spacing w:after="0" w:line="240" w:lineRule="auto"/>
              <w:jc w:val="center"/>
              <w:rPr>
                <w:rFonts w:ascii="Times New Roman" w:hAnsi="Times New Roman"/>
                <w:sz w:val="20"/>
                <w:szCs w:val="20"/>
              </w:rPr>
            </w:pPr>
            <w:r w:rsidRPr="00FC7D6F">
              <w:rPr>
                <w:rFonts w:ascii="Times New Roman" w:hAnsi="Times New Roman"/>
                <w:sz w:val="20"/>
                <w:szCs w:val="20"/>
              </w:rPr>
              <w:t>При нахождении</w:t>
            </w:r>
          </w:p>
        </w:tc>
        <w:tc>
          <w:tcPr>
            <w:tcW w:w="1545" w:type="dxa"/>
            <w:vMerge w:val="restart"/>
            <w:tcBorders>
              <w:top w:val="single" w:sz="4" w:space="0" w:color="auto"/>
              <w:left w:val="single" w:sz="4" w:space="0" w:color="auto"/>
              <w:bottom w:val="single" w:sz="4" w:space="0" w:color="auto"/>
              <w:right w:val="single" w:sz="4" w:space="0" w:color="auto"/>
            </w:tcBorders>
          </w:tcPr>
          <w:p w14:paraId="0BB26FC4" w14:textId="77777777" w:rsidR="00EC41CD" w:rsidRPr="00FC7D6F" w:rsidRDefault="00EC41CD" w:rsidP="004F5C21">
            <w:pPr>
              <w:spacing w:after="0" w:line="240" w:lineRule="auto"/>
              <w:jc w:val="center"/>
              <w:rPr>
                <w:rFonts w:ascii="Times New Roman" w:hAnsi="Times New Roman"/>
                <w:sz w:val="20"/>
                <w:szCs w:val="20"/>
              </w:rPr>
            </w:pPr>
            <w:r w:rsidRPr="00FC7D6F">
              <w:rPr>
                <w:rFonts w:ascii="Times New Roman" w:hAnsi="Times New Roman"/>
                <w:sz w:val="20"/>
                <w:szCs w:val="20"/>
              </w:rPr>
              <w:t>При эвакуации на поверхность</w:t>
            </w:r>
          </w:p>
        </w:tc>
      </w:tr>
      <w:tr w:rsidR="007E5351" w:rsidRPr="00FC7D6F" w14:paraId="66EFD6FF" w14:textId="77777777" w:rsidTr="00F00B86">
        <w:trPr>
          <w:cantSplit/>
        </w:trPr>
        <w:tc>
          <w:tcPr>
            <w:tcW w:w="3532" w:type="dxa"/>
            <w:vMerge/>
            <w:tcBorders>
              <w:top w:val="single" w:sz="4" w:space="0" w:color="auto"/>
              <w:left w:val="single" w:sz="2" w:space="0" w:color="auto"/>
              <w:bottom w:val="single" w:sz="2" w:space="0" w:color="auto"/>
              <w:right w:val="single" w:sz="2" w:space="0" w:color="auto"/>
            </w:tcBorders>
          </w:tcPr>
          <w:p w14:paraId="76805ADA" w14:textId="77777777" w:rsidR="00EC41CD" w:rsidRPr="00FC7D6F" w:rsidRDefault="00EC41CD" w:rsidP="004F5C21">
            <w:pPr>
              <w:spacing w:after="0" w:line="240" w:lineRule="auto"/>
              <w:rPr>
                <w:rFonts w:ascii="Times New Roman" w:hAnsi="Times New Roman"/>
              </w:rPr>
            </w:pPr>
          </w:p>
        </w:tc>
        <w:tc>
          <w:tcPr>
            <w:tcW w:w="1145" w:type="dxa"/>
            <w:vMerge/>
            <w:tcBorders>
              <w:top w:val="single" w:sz="4" w:space="0" w:color="auto"/>
              <w:left w:val="single" w:sz="2" w:space="0" w:color="auto"/>
              <w:bottom w:val="single" w:sz="2" w:space="0" w:color="auto"/>
              <w:right w:val="single" w:sz="2" w:space="0" w:color="auto"/>
            </w:tcBorders>
          </w:tcPr>
          <w:p w14:paraId="352A4BA4" w14:textId="77777777" w:rsidR="00EC41CD" w:rsidRPr="00FC7D6F" w:rsidRDefault="00EC41CD" w:rsidP="004F5C21">
            <w:pPr>
              <w:spacing w:after="0" w:line="240" w:lineRule="auto"/>
              <w:rPr>
                <w:rFonts w:ascii="Times New Roman" w:hAnsi="Times New Roman"/>
              </w:rPr>
            </w:pPr>
          </w:p>
        </w:tc>
        <w:tc>
          <w:tcPr>
            <w:tcW w:w="1452" w:type="dxa"/>
            <w:tcBorders>
              <w:top w:val="single" w:sz="4" w:space="0" w:color="auto"/>
              <w:left w:val="single" w:sz="2" w:space="0" w:color="auto"/>
              <w:bottom w:val="single" w:sz="2" w:space="0" w:color="auto"/>
              <w:right w:val="single" w:sz="2" w:space="0" w:color="auto"/>
            </w:tcBorders>
          </w:tcPr>
          <w:p w14:paraId="32A4A287" w14:textId="77777777" w:rsidR="00EC41CD" w:rsidRPr="00FC7D6F" w:rsidRDefault="00EC41CD" w:rsidP="004F5C21">
            <w:pPr>
              <w:spacing w:after="0" w:line="240" w:lineRule="auto"/>
              <w:jc w:val="center"/>
              <w:rPr>
                <w:rFonts w:ascii="Times New Roman" w:hAnsi="Times New Roman"/>
                <w:sz w:val="20"/>
                <w:szCs w:val="20"/>
              </w:rPr>
            </w:pPr>
            <w:r w:rsidRPr="00FC7D6F">
              <w:rPr>
                <w:rFonts w:ascii="Times New Roman" w:hAnsi="Times New Roman"/>
                <w:sz w:val="20"/>
                <w:szCs w:val="20"/>
              </w:rPr>
              <w:t>на станции</w:t>
            </w:r>
          </w:p>
        </w:tc>
        <w:tc>
          <w:tcPr>
            <w:tcW w:w="1452" w:type="dxa"/>
            <w:tcBorders>
              <w:top w:val="single" w:sz="4" w:space="0" w:color="auto"/>
              <w:left w:val="single" w:sz="2" w:space="0" w:color="auto"/>
              <w:bottom w:val="single" w:sz="2" w:space="0" w:color="auto"/>
              <w:right w:val="single" w:sz="2" w:space="0" w:color="auto"/>
            </w:tcBorders>
          </w:tcPr>
          <w:p w14:paraId="70FBE79C" w14:textId="77777777" w:rsidR="00EC41CD" w:rsidRPr="00FC7D6F" w:rsidRDefault="00EC41CD" w:rsidP="004F5C21">
            <w:pPr>
              <w:spacing w:after="0" w:line="240" w:lineRule="auto"/>
              <w:jc w:val="center"/>
              <w:rPr>
                <w:rFonts w:ascii="Times New Roman" w:hAnsi="Times New Roman"/>
                <w:sz w:val="20"/>
                <w:szCs w:val="20"/>
              </w:rPr>
            </w:pPr>
            <w:r w:rsidRPr="00FC7D6F">
              <w:rPr>
                <w:rFonts w:ascii="Times New Roman" w:hAnsi="Times New Roman"/>
                <w:sz w:val="20"/>
                <w:szCs w:val="20"/>
              </w:rPr>
              <w:t>в тоннелях</w:t>
            </w:r>
          </w:p>
        </w:tc>
        <w:tc>
          <w:tcPr>
            <w:tcW w:w="1545" w:type="dxa"/>
            <w:vMerge/>
            <w:tcBorders>
              <w:top w:val="single" w:sz="4" w:space="0" w:color="auto"/>
              <w:left w:val="single" w:sz="2" w:space="0" w:color="auto"/>
              <w:bottom w:val="single" w:sz="2" w:space="0" w:color="auto"/>
              <w:right w:val="single" w:sz="2" w:space="0" w:color="auto"/>
            </w:tcBorders>
          </w:tcPr>
          <w:p w14:paraId="0AF15252" w14:textId="77777777" w:rsidR="00EC41CD" w:rsidRPr="00FC7D6F" w:rsidRDefault="00EC41CD" w:rsidP="004F5C21">
            <w:pPr>
              <w:spacing w:after="0" w:line="240" w:lineRule="auto"/>
              <w:rPr>
                <w:rFonts w:ascii="Times New Roman" w:hAnsi="Times New Roman"/>
              </w:rPr>
            </w:pPr>
          </w:p>
        </w:tc>
      </w:tr>
      <w:tr w:rsidR="007E5351" w:rsidRPr="00FC7D6F" w14:paraId="387E5E53" w14:textId="77777777" w:rsidTr="00F00B86">
        <w:tc>
          <w:tcPr>
            <w:tcW w:w="3532" w:type="dxa"/>
            <w:tcBorders>
              <w:top w:val="single" w:sz="2" w:space="0" w:color="auto"/>
              <w:left w:val="single" w:sz="2" w:space="0" w:color="auto"/>
              <w:bottom w:val="single" w:sz="4" w:space="0" w:color="auto"/>
              <w:right w:val="single" w:sz="2" w:space="0" w:color="auto"/>
            </w:tcBorders>
          </w:tcPr>
          <w:p w14:paraId="1A17F238" w14:textId="77777777" w:rsidR="00EC41CD" w:rsidRPr="00FC7D6F" w:rsidRDefault="00EC41CD" w:rsidP="004F5C21">
            <w:pPr>
              <w:spacing w:after="0" w:line="240" w:lineRule="auto"/>
              <w:rPr>
                <w:rFonts w:ascii="Times New Roman" w:hAnsi="Times New Roman"/>
              </w:rPr>
            </w:pPr>
            <w:r w:rsidRPr="00FC7D6F">
              <w:rPr>
                <w:rFonts w:ascii="Times New Roman" w:hAnsi="Times New Roman"/>
              </w:rPr>
              <w:t>Выделение тепла (полное)</w:t>
            </w:r>
            <w:r w:rsidR="00720660">
              <w:rPr>
                <w:rFonts w:ascii="Times New Roman" w:hAnsi="Times New Roman"/>
              </w:rPr>
              <w:t xml:space="preserve">, </w:t>
            </w:r>
            <w:r w:rsidR="00720660" w:rsidRPr="00FC7D6F">
              <w:rPr>
                <w:rFonts w:ascii="Times New Roman" w:hAnsi="Times New Roman"/>
              </w:rPr>
              <w:t>Вт/чел</w:t>
            </w:r>
          </w:p>
        </w:tc>
        <w:tc>
          <w:tcPr>
            <w:tcW w:w="1145" w:type="dxa"/>
            <w:tcBorders>
              <w:top w:val="single" w:sz="2" w:space="0" w:color="auto"/>
              <w:left w:val="single" w:sz="2" w:space="0" w:color="auto"/>
              <w:bottom w:val="single" w:sz="4" w:space="0" w:color="auto"/>
              <w:right w:val="single" w:sz="2" w:space="0" w:color="auto"/>
            </w:tcBorders>
          </w:tcPr>
          <w:p w14:paraId="23B4124E" w14:textId="77777777" w:rsidR="00EC41CD" w:rsidRPr="00FC7D6F" w:rsidRDefault="00EC41CD" w:rsidP="004F5C21">
            <w:pPr>
              <w:spacing w:after="0" w:line="240" w:lineRule="auto"/>
              <w:jc w:val="center"/>
              <w:rPr>
                <w:rFonts w:ascii="Times New Roman" w:hAnsi="Times New Roman"/>
              </w:rPr>
            </w:pPr>
          </w:p>
        </w:tc>
        <w:tc>
          <w:tcPr>
            <w:tcW w:w="1452" w:type="dxa"/>
            <w:tcBorders>
              <w:top w:val="single" w:sz="2" w:space="0" w:color="auto"/>
              <w:left w:val="single" w:sz="2" w:space="0" w:color="auto"/>
              <w:bottom w:val="single" w:sz="4" w:space="0" w:color="auto"/>
              <w:right w:val="single" w:sz="2" w:space="0" w:color="auto"/>
            </w:tcBorders>
          </w:tcPr>
          <w:p w14:paraId="4E2F0A82" w14:textId="77777777" w:rsidR="00EC41CD" w:rsidRPr="00FC7D6F" w:rsidRDefault="00EC41CD" w:rsidP="004F5C21">
            <w:pPr>
              <w:spacing w:after="0" w:line="240" w:lineRule="auto"/>
              <w:jc w:val="center"/>
              <w:rPr>
                <w:rFonts w:ascii="Times New Roman" w:hAnsi="Times New Roman"/>
              </w:rPr>
            </w:pPr>
            <w:r w:rsidRPr="00FC7D6F">
              <w:rPr>
                <w:rFonts w:ascii="Times New Roman" w:hAnsi="Times New Roman"/>
              </w:rPr>
              <w:t>120</w:t>
            </w:r>
          </w:p>
        </w:tc>
        <w:tc>
          <w:tcPr>
            <w:tcW w:w="1452" w:type="dxa"/>
            <w:tcBorders>
              <w:top w:val="single" w:sz="2" w:space="0" w:color="auto"/>
              <w:left w:val="single" w:sz="2" w:space="0" w:color="auto"/>
              <w:bottom w:val="single" w:sz="4" w:space="0" w:color="auto"/>
              <w:right w:val="single" w:sz="2" w:space="0" w:color="auto"/>
            </w:tcBorders>
          </w:tcPr>
          <w:p w14:paraId="7DB304B3" w14:textId="77777777" w:rsidR="00EC41CD" w:rsidRPr="00FC7D6F" w:rsidRDefault="00EC41CD" w:rsidP="004F5C21">
            <w:pPr>
              <w:spacing w:after="0" w:line="240" w:lineRule="auto"/>
              <w:jc w:val="center"/>
              <w:rPr>
                <w:rFonts w:ascii="Times New Roman" w:hAnsi="Times New Roman"/>
              </w:rPr>
            </w:pPr>
            <w:r w:rsidRPr="00FC7D6F">
              <w:rPr>
                <w:rFonts w:ascii="Times New Roman" w:hAnsi="Times New Roman"/>
              </w:rPr>
              <w:t>132</w:t>
            </w:r>
          </w:p>
        </w:tc>
        <w:tc>
          <w:tcPr>
            <w:tcW w:w="1545" w:type="dxa"/>
            <w:tcBorders>
              <w:top w:val="single" w:sz="2" w:space="0" w:color="auto"/>
              <w:left w:val="single" w:sz="2" w:space="0" w:color="auto"/>
              <w:bottom w:val="single" w:sz="4" w:space="0" w:color="auto"/>
              <w:right w:val="single" w:sz="2" w:space="0" w:color="auto"/>
            </w:tcBorders>
          </w:tcPr>
          <w:p w14:paraId="57C8414F" w14:textId="77777777" w:rsidR="00EC41CD" w:rsidRPr="00FC7D6F" w:rsidRDefault="00EC41CD" w:rsidP="004F5C21">
            <w:pPr>
              <w:spacing w:after="0" w:line="240" w:lineRule="auto"/>
              <w:jc w:val="center"/>
              <w:rPr>
                <w:rFonts w:ascii="Times New Roman" w:hAnsi="Times New Roman"/>
              </w:rPr>
            </w:pPr>
            <w:r w:rsidRPr="00FC7D6F">
              <w:rPr>
                <w:rFonts w:ascii="Times New Roman" w:hAnsi="Times New Roman"/>
              </w:rPr>
              <w:t>180</w:t>
            </w:r>
          </w:p>
        </w:tc>
      </w:tr>
      <w:tr w:rsidR="007E5351" w:rsidRPr="00FC7D6F" w14:paraId="5C0783D9" w14:textId="77777777" w:rsidTr="00F00B86">
        <w:tc>
          <w:tcPr>
            <w:tcW w:w="3532" w:type="dxa"/>
            <w:tcBorders>
              <w:top w:val="single" w:sz="4" w:space="0" w:color="auto"/>
              <w:left w:val="single" w:sz="2" w:space="0" w:color="auto"/>
              <w:bottom w:val="single" w:sz="4" w:space="0" w:color="auto"/>
              <w:right w:val="single" w:sz="2" w:space="0" w:color="auto"/>
            </w:tcBorders>
          </w:tcPr>
          <w:p w14:paraId="62F55BD5" w14:textId="77777777" w:rsidR="00EC41CD" w:rsidRPr="00FC7D6F" w:rsidRDefault="00EC41CD" w:rsidP="004F5C21">
            <w:pPr>
              <w:spacing w:after="0" w:line="240" w:lineRule="auto"/>
              <w:rPr>
                <w:rFonts w:ascii="Times New Roman" w:hAnsi="Times New Roman"/>
              </w:rPr>
            </w:pPr>
            <w:r w:rsidRPr="00FC7D6F">
              <w:rPr>
                <w:rFonts w:ascii="Times New Roman" w:hAnsi="Times New Roman"/>
              </w:rPr>
              <w:t>Выделение углекислого газа (CО</w:t>
            </w:r>
            <w:r w:rsidRPr="00FC7D6F">
              <w:rPr>
                <w:rFonts w:ascii="Times New Roman" w:hAnsi="Times New Roman"/>
                <w:vertAlign w:val="subscript"/>
              </w:rPr>
              <w:t>2</w:t>
            </w:r>
            <w:r w:rsidRPr="00FC7D6F">
              <w:rPr>
                <w:rFonts w:ascii="Times New Roman" w:hAnsi="Times New Roman"/>
              </w:rPr>
              <w:t>)</w:t>
            </w:r>
            <w:r w:rsidR="005560D9">
              <w:rPr>
                <w:rFonts w:ascii="Times New Roman" w:hAnsi="Times New Roman"/>
              </w:rPr>
              <w:t xml:space="preserve">, </w:t>
            </w:r>
            <w:r w:rsidR="005560D9" w:rsidRPr="00FC7D6F">
              <w:rPr>
                <w:rFonts w:ascii="Times New Roman" w:hAnsi="Times New Roman"/>
              </w:rPr>
              <w:t>л/</w:t>
            </w:r>
            <w:proofErr w:type="spellStart"/>
            <w:r w:rsidR="005560D9" w:rsidRPr="00FC7D6F">
              <w:rPr>
                <w:rFonts w:ascii="Times New Roman" w:hAnsi="Times New Roman"/>
              </w:rPr>
              <w:t>ч·чел</w:t>
            </w:r>
            <w:proofErr w:type="spellEnd"/>
          </w:p>
        </w:tc>
        <w:tc>
          <w:tcPr>
            <w:tcW w:w="1145" w:type="dxa"/>
            <w:tcBorders>
              <w:top w:val="single" w:sz="4" w:space="0" w:color="auto"/>
              <w:left w:val="single" w:sz="2" w:space="0" w:color="auto"/>
              <w:bottom w:val="single" w:sz="4" w:space="0" w:color="auto"/>
              <w:right w:val="single" w:sz="2" w:space="0" w:color="auto"/>
            </w:tcBorders>
          </w:tcPr>
          <w:p w14:paraId="79D0F7BB" w14:textId="77777777" w:rsidR="00EC41CD" w:rsidRPr="00FC7D6F" w:rsidRDefault="00EC41CD" w:rsidP="004F5C21">
            <w:pPr>
              <w:spacing w:after="0" w:line="240" w:lineRule="auto"/>
              <w:jc w:val="center"/>
              <w:rPr>
                <w:rFonts w:ascii="Times New Roman" w:hAnsi="Times New Roman"/>
              </w:rPr>
            </w:pPr>
          </w:p>
        </w:tc>
        <w:tc>
          <w:tcPr>
            <w:tcW w:w="1452" w:type="dxa"/>
            <w:tcBorders>
              <w:top w:val="single" w:sz="4" w:space="0" w:color="auto"/>
              <w:left w:val="single" w:sz="2" w:space="0" w:color="auto"/>
              <w:bottom w:val="single" w:sz="4" w:space="0" w:color="auto"/>
              <w:right w:val="single" w:sz="2" w:space="0" w:color="auto"/>
            </w:tcBorders>
          </w:tcPr>
          <w:p w14:paraId="60BCBCB7" w14:textId="77777777" w:rsidR="005560D9" w:rsidRDefault="005560D9" w:rsidP="004F5C21">
            <w:pPr>
              <w:spacing w:after="0" w:line="240" w:lineRule="auto"/>
              <w:jc w:val="center"/>
              <w:rPr>
                <w:rFonts w:ascii="Times New Roman" w:hAnsi="Times New Roman"/>
              </w:rPr>
            </w:pPr>
          </w:p>
          <w:p w14:paraId="43A09504" w14:textId="77777777" w:rsidR="00EC41CD" w:rsidRPr="00FC7D6F" w:rsidRDefault="00EC41CD" w:rsidP="004F5C21">
            <w:pPr>
              <w:spacing w:after="0" w:line="240" w:lineRule="auto"/>
              <w:jc w:val="center"/>
              <w:rPr>
                <w:rFonts w:ascii="Times New Roman" w:hAnsi="Times New Roman"/>
              </w:rPr>
            </w:pPr>
            <w:r w:rsidRPr="00FC7D6F">
              <w:rPr>
                <w:rFonts w:ascii="Times New Roman" w:hAnsi="Times New Roman"/>
              </w:rPr>
              <w:t>20</w:t>
            </w:r>
          </w:p>
        </w:tc>
        <w:tc>
          <w:tcPr>
            <w:tcW w:w="1452" w:type="dxa"/>
            <w:tcBorders>
              <w:top w:val="single" w:sz="4" w:space="0" w:color="auto"/>
              <w:left w:val="single" w:sz="2" w:space="0" w:color="auto"/>
              <w:bottom w:val="single" w:sz="4" w:space="0" w:color="auto"/>
              <w:right w:val="single" w:sz="2" w:space="0" w:color="auto"/>
            </w:tcBorders>
          </w:tcPr>
          <w:p w14:paraId="0281A0CF" w14:textId="77777777" w:rsidR="005560D9" w:rsidRDefault="005560D9" w:rsidP="004F5C21">
            <w:pPr>
              <w:spacing w:after="0" w:line="240" w:lineRule="auto"/>
              <w:jc w:val="center"/>
              <w:rPr>
                <w:rFonts w:ascii="Times New Roman" w:hAnsi="Times New Roman"/>
              </w:rPr>
            </w:pPr>
          </w:p>
          <w:p w14:paraId="4202DD52" w14:textId="77777777" w:rsidR="00EC41CD" w:rsidRPr="00FC7D6F" w:rsidRDefault="00EC41CD" w:rsidP="004F5C21">
            <w:pPr>
              <w:spacing w:after="0" w:line="240" w:lineRule="auto"/>
              <w:jc w:val="center"/>
              <w:rPr>
                <w:rFonts w:ascii="Times New Roman" w:hAnsi="Times New Roman"/>
              </w:rPr>
            </w:pPr>
            <w:r w:rsidRPr="00FC7D6F">
              <w:rPr>
                <w:rFonts w:ascii="Times New Roman" w:hAnsi="Times New Roman"/>
              </w:rPr>
              <w:t>25</w:t>
            </w:r>
          </w:p>
        </w:tc>
        <w:tc>
          <w:tcPr>
            <w:tcW w:w="1545" w:type="dxa"/>
            <w:tcBorders>
              <w:top w:val="single" w:sz="4" w:space="0" w:color="auto"/>
              <w:left w:val="single" w:sz="2" w:space="0" w:color="auto"/>
              <w:bottom w:val="single" w:sz="4" w:space="0" w:color="auto"/>
              <w:right w:val="single" w:sz="2" w:space="0" w:color="auto"/>
            </w:tcBorders>
          </w:tcPr>
          <w:p w14:paraId="02F16E82" w14:textId="77777777" w:rsidR="005560D9" w:rsidRDefault="005560D9" w:rsidP="004F5C21">
            <w:pPr>
              <w:spacing w:after="0" w:line="240" w:lineRule="auto"/>
              <w:jc w:val="center"/>
              <w:rPr>
                <w:rFonts w:ascii="Times New Roman" w:hAnsi="Times New Roman"/>
              </w:rPr>
            </w:pPr>
          </w:p>
          <w:p w14:paraId="032921EF" w14:textId="77777777" w:rsidR="00EC41CD" w:rsidRPr="00FC7D6F" w:rsidRDefault="00EC41CD" w:rsidP="004F5C21">
            <w:pPr>
              <w:spacing w:after="0" w:line="240" w:lineRule="auto"/>
              <w:jc w:val="center"/>
              <w:rPr>
                <w:rFonts w:ascii="Times New Roman" w:hAnsi="Times New Roman"/>
              </w:rPr>
            </w:pPr>
            <w:r w:rsidRPr="00FC7D6F">
              <w:rPr>
                <w:rFonts w:ascii="Times New Roman" w:hAnsi="Times New Roman"/>
              </w:rPr>
              <w:t>50</w:t>
            </w:r>
          </w:p>
        </w:tc>
      </w:tr>
      <w:tr w:rsidR="007E5351" w:rsidRPr="00FC7D6F" w14:paraId="103D6DBC" w14:textId="77777777" w:rsidTr="00F00B86">
        <w:tc>
          <w:tcPr>
            <w:tcW w:w="3532" w:type="dxa"/>
            <w:tcBorders>
              <w:top w:val="single" w:sz="4" w:space="0" w:color="auto"/>
              <w:left w:val="single" w:sz="2" w:space="0" w:color="auto"/>
              <w:bottom w:val="single" w:sz="4" w:space="0" w:color="auto"/>
              <w:right w:val="single" w:sz="2" w:space="0" w:color="auto"/>
            </w:tcBorders>
          </w:tcPr>
          <w:p w14:paraId="275A0B3F" w14:textId="77777777" w:rsidR="00EC41CD" w:rsidRPr="00FC7D6F" w:rsidRDefault="00EC41CD" w:rsidP="004F5C21">
            <w:pPr>
              <w:spacing w:after="0" w:line="240" w:lineRule="auto"/>
              <w:rPr>
                <w:rFonts w:ascii="Times New Roman" w:hAnsi="Times New Roman"/>
              </w:rPr>
            </w:pPr>
            <w:r w:rsidRPr="00FC7D6F">
              <w:rPr>
                <w:rFonts w:ascii="Times New Roman" w:hAnsi="Times New Roman"/>
              </w:rPr>
              <w:t>Выделение влаги</w:t>
            </w:r>
            <w:r w:rsidR="005560D9">
              <w:rPr>
                <w:rFonts w:ascii="Times New Roman" w:hAnsi="Times New Roman"/>
              </w:rPr>
              <w:t xml:space="preserve">, </w:t>
            </w:r>
            <w:r w:rsidR="005560D9" w:rsidRPr="00FC7D6F">
              <w:rPr>
                <w:rFonts w:ascii="Times New Roman" w:hAnsi="Times New Roman"/>
              </w:rPr>
              <w:t>г/</w:t>
            </w:r>
            <w:proofErr w:type="spellStart"/>
            <w:r w:rsidR="005560D9" w:rsidRPr="00FC7D6F">
              <w:rPr>
                <w:rFonts w:ascii="Times New Roman" w:hAnsi="Times New Roman"/>
              </w:rPr>
              <w:t>ч·чел</w:t>
            </w:r>
            <w:proofErr w:type="spellEnd"/>
          </w:p>
        </w:tc>
        <w:tc>
          <w:tcPr>
            <w:tcW w:w="1145" w:type="dxa"/>
            <w:tcBorders>
              <w:top w:val="single" w:sz="4" w:space="0" w:color="auto"/>
              <w:left w:val="single" w:sz="2" w:space="0" w:color="auto"/>
              <w:bottom w:val="single" w:sz="4" w:space="0" w:color="auto"/>
              <w:right w:val="single" w:sz="2" w:space="0" w:color="auto"/>
            </w:tcBorders>
          </w:tcPr>
          <w:p w14:paraId="446E45E8" w14:textId="77777777" w:rsidR="00EC41CD" w:rsidRPr="00FC7D6F" w:rsidRDefault="00EC41CD" w:rsidP="004F5C21">
            <w:pPr>
              <w:spacing w:after="0" w:line="240" w:lineRule="auto"/>
              <w:jc w:val="center"/>
              <w:rPr>
                <w:rFonts w:ascii="Times New Roman" w:hAnsi="Times New Roman"/>
              </w:rPr>
            </w:pPr>
          </w:p>
        </w:tc>
        <w:tc>
          <w:tcPr>
            <w:tcW w:w="1452" w:type="dxa"/>
            <w:tcBorders>
              <w:top w:val="single" w:sz="4" w:space="0" w:color="auto"/>
              <w:left w:val="single" w:sz="2" w:space="0" w:color="auto"/>
              <w:bottom w:val="single" w:sz="4" w:space="0" w:color="auto"/>
              <w:right w:val="single" w:sz="2" w:space="0" w:color="auto"/>
            </w:tcBorders>
          </w:tcPr>
          <w:p w14:paraId="557C9CD6" w14:textId="77777777" w:rsidR="00EC41CD" w:rsidRPr="00FC7D6F" w:rsidRDefault="00EC41CD" w:rsidP="004F5C21">
            <w:pPr>
              <w:spacing w:after="0" w:line="240" w:lineRule="auto"/>
              <w:jc w:val="center"/>
              <w:rPr>
                <w:rFonts w:ascii="Times New Roman" w:hAnsi="Times New Roman"/>
              </w:rPr>
            </w:pPr>
            <w:r w:rsidRPr="00FC7D6F">
              <w:rPr>
                <w:rFonts w:ascii="Times New Roman" w:hAnsi="Times New Roman"/>
              </w:rPr>
              <w:t>95</w:t>
            </w:r>
          </w:p>
        </w:tc>
        <w:tc>
          <w:tcPr>
            <w:tcW w:w="1452" w:type="dxa"/>
            <w:tcBorders>
              <w:top w:val="single" w:sz="4" w:space="0" w:color="auto"/>
              <w:left w:val="single" w:sz="2" w:space="0" w:color="auto"/>
              <w:bottom w:val="single" w:sz="4" w:space="0" w:color="auto"/>
              <w:right w:val="single" w:sz="2" w:space="0" w:color="auto"/>
            </w:tcBorders>
          </w:tcPr>
          <w:p w14:paraId="2899A97E" w14:textId="77777777" w:rsidR="00EC41CD" w:rsidRPr="00FC7D6F" w:rsidRDefault="00EC41CD" w:rsidP="004F5C21">
            <w:pPr>
              <w:spacing w:after="0" w:line="240" w:lineRule="auto"/>
              <w:jc w:val="center"/>
              <w:rPr>
                <w:rFonts w:ascii="Times New Roman" w:hAnsi="Times New Roman"/>
              </w:rPr>
            </w:pPr>
            <w:r w:rsidRPr="00FC7D6F">
              <w:rPr>
                <w:rFonts w:ascii="Times New Roman" w:hAnsi="Times New Roman"/>
              </w:rPr>
              <w:t>110</w:t>
            </w:r>
          </w:p>
        </w:tc>
        <w:tc>
          <w:tcPr>
            <w:tcW w:w="1545" w:type="dxa"/>
            <w:tcBorders>
              <w:top w:val="single" w:sz="4" w:space="0" w:color="auto"/>
              <w:left w:val="single" w:sz="2" w:space="0" w:color="auto"/>
              <w:bottom w:val="single" w:sz="4" w:space="0" w:color="auto"/>
              <w:right w:val="single" w:sz="2" w:space="0" w:color="auto"/>
            </w:tcBorders>
          </w:tcPr>
          <w:p w14:paraId="2A0801E5" w14:textId="77777777" w:rsidR="00EC41CD" w:rsidRPr="00FC7D6F" w:rsidRDefault="00EC41CD" w:rsidP="004F5C21">
            <w:pPr>
              <w:spacing w:after="0" w:line="240" w:lineRule="auto"/>
              <w:jc w:val="center"/>
              <w:rPr>
                <w:rFonts w:ascii="Times New Roman" w:hAnsi="Times New Roman"/>
              </w:rPr>
            </w:pPr>
            <w:r w:rsidRPr="00FC7D6F">
              <w:rPr>
                <w:rFonts w:ascii="Times New Roman" w:hAnsi="Times New Roman"/>
              </w:rPr>
              <w:t>170</w:t>
            </w:r>
          </w:p>
        </w:tc>
      </w:tr>
      <w:tr w:rsidR="007E5351" w:rsidRPr="00FC7D6F" w14:paraId="7956C4B3" w14:textId="77777777" w:rsidTr="00F00B86">
        <w:tc>
          <w:tcPr>
            <w:tcW w:w="3532" w:type="dxa"/>
            <w:tcBorders>
              <w:top w:val="single" w:sz="4" w:space="0" w:color="auto"/>
              <w:left w:val="single" w:sz="2" w:space="0" w:color="auto"/>
              <w:bottom w:val="single" w:sz="4" w:space="0" w:color="auto"/>
              <w:right w:val="single" w:sz="2" w:space="0" w:color="auto"/>
            </w:tcBorders>
          </w:tcPr>
          <w:p w14:paraId="1FA779F9" w14:textId="77777777" w:rsidR="00EC41CD" w:rsidRPr="00FC7D6F" w:rsidRDefault="00EC41CD" w:rsidP="004F5C21">
            <w:pPr>
              <w:spacing w:after="0" w:line="240" w:lineRule="auto"/>
              <w:rPr>
                <w:rFonts w:ascii="Times New Roman" w:hAnsi="Times New Roman"/>
              </w:rPr>
            </w:pPr>
            <w:r w:rsidRPr="00FC7D6F">
              <w:rPr>
                <w:rFonts w:ascii="Times New Roman" w:hAnsi="Times New Roman"/>
              </w:rPr>
              <w:t>Потребление кислорода (О</w:t>
            </w:r>
            <w:r w:rsidRPr="00FC7D6F">
              <w:rPr>
                <w:rFonts w:ascii="Times New Roman" w:hAnsi="Times New Roman"/>
                <w:vertAlign w:val="subscript"/>
              </w:rPr>
              <w:t>2</w:t>
            </w:r>
            <w:r w:rsidRPr="00FC7D6F">
              <w:rPr>
                <w:rFonts w:ascii="Times New Roman" w:hAnsi="Times New Roman"/>
              </w:rPr>
              <w:t>)</w:t>
            </w:r>
            <w:r w:rsidR="005560D9">
              <w:rPr>
                <w:rFonts w:ascii="Times New Roman" w:hAnsi="Times New Roman"/>
              </w:rPr>
              <w:t xml:space="preserve">, </w:t>
            </w:r>
            <w:r w:rsidR="005560D9" w:rsidRPr="00FC7D6F">
              <w:rPr>
                <w:rFonts w:ascii="Times New Roman" w:hAnsi="Times New Roman"/>
              </w:rPr>
              <w:t>л/</w:t>
            </w:r>
            <w:proofErr w:type="spellStart"/>
            <w:r w:rsidR="005560D9" w:rsidRPr="00FC7D6F">
              <w:rPr>
                <w:rFonts w:ascii="Times New Roman" w:hAnsi="Times New Roman"/>
              </w:rPr>
              <w:t>ч·чел</w:t>
            </w:r>
            <w:proofErr w:type="spellEnd"/>
          </w:p>
        </w:tc>
        <w:tc>
          <w:tcPr>
            <w:tcW w:w="1145" w:type="dxa"/>
            <w:tcBorders>
              <w:top w:val="single" w:sz="4" w:space="0" w:color="auto"/>
              <w:left w:val="single" w:sz="2" w:space="0" w:color="auto"/>
              <w:bottom w:val="single" w:sz="4" w:space="0" w:color="auto"/>
              <w:right w:val="single" w:sz="2" w:space="0" w:color="auto"/>
            </w:tcBorders>
          </w:tcPr>
          <w:p w14:paraId="76FF1387" w14:textId="77777777" w:rsidR="00EC41CD" w:rsidRPr="00FC7D6F" w:rsidRDefault="00EC41CD" w:rsidP="004F5C21">
            <w:pPr>
              <w:spacing w:after="0" w:line="240" w:lineRule="auto"/>
              <w:jc w:val="center"/>
              <w:rPr>
                <w:rFonts w:ascii="Times New Roman" w:hAnsi="Times New Roman"/>
              </w:rPr>
            </w:pPr>
          </w:p>
        </w:tc>
        <w:tc>
          <w:tcPr>
            <w:tcW w:w="1452" w:type="dxa"/>
            <w:tcBorders>
              <w:top w:val="single" w:sz="4" w:space="0" w:color="auto"/>
              <w:left w:val="single" w:sz="2" w:space="0" w:color="auto"/>
              <w:bottom w:val="single" w:sz="4" w:space="0" w:color="auto"/>
              <w:right w:val="single" w:sz="2" w:space="0" w:color="auto"/>
            </w:tcBorders>
          </w:tcPr>
          <w:p w14:paraId="329D2C96" w14:textId="77777777" w:rsidR="00EC41CD" w:rsidRPr="00FC7D6F" w:rsidRDefault="00EC41CD" w:rsidP="004F5C21">
            <w:pPr>
              <w:spacing w:after="0" w:line="240" w:lineRule="auto"/>
              <w:jc w:val="center"/>
              <w:rPr>
                <w:rFonts w:ascii="Times New Roman" w:hAnsi="Times New Roman"/>
              </w:rPr>
            </w:pPr>
            <w:r w:rsidRPr="00FC7D6F">
              <w:rPr>
                <w:rFonts w:ascii="Times New Roman" w:hAnsi="Times New Roman"/>
              </w:rPr>
              <w:t>25</w:t>
            </w:r>
          </w:p>
        </w:tc>
        <w:tc>
          <w:tcPr>
            <w:tcW w:w="1452" w:type="dxa"/>
            <w:tcBorders>
              <w:top w:val="single" w:sz="4" w:space="0" w:color="auto"/>
              <w:left w:val="single" w:sz="2" w:space="0" w:color="auto"/>
              <w:bottom w:val="single" w:sz="4" w:space="0" w:color="auto"/>
              <w:right w:val="single" w:sz="2" w:space="0" w:color="auto"/>
            </w:tcBorders>
          </w:tcPr>
          <w:p w14:paraId="52C44AC9" w14:textId="77777777" w:rsidR="00EC41CD" w:rsidRPr="00FC7D6F" w:rsidRDefault="00EC41CD" w:rsidP="004F5C21">
            <w:pPr>
              <w:spacing w:after="0" w:line="240" w:lineRule="auto"/>
              <w:jc w:val="center"/>
              <w:rPr>
                <w:rFonts w:ascii="Times New Roman" w:hAnsi="Times New Roman"/>
              </w:rPr>
            </w:pPr>
            <w:r w:rsidRPr="00FC7D6F">
              <w:rPr>
                <w:rFonts w:ascii="Times New Roman" w:hAnsi="Times New Roman"/>
              </w:rPr>
              <w:t>30</w:t>
            </w:r>
          </w:p>
        </w:tc>
        <w:tc>
          <w:tcPr>
            <w:tcW w:w="1545" w:type="dxa"/>
            <w:tcBorders>
              <w:top w:val="single" w:sz="4" w:space="0" w:color="auto"/>
              <w:left w:val="single" w:sz="2" w:space="0" w:color="auto"/>
              <w:bottom w:val="single" w:sz="4" w:space="0" w:color="auto"/>
              <w:right w:val="single" w:sz="2" w:space="0" w:color="auto"/>
            </w:tcBorders>
          </w:tcPr>
          <w:p w14:paraId="4F75E81F" w14:textId="77777777" w:rsidR="00EC41CD" w:rsidRPr="00FC7D6F" w:rsidRDefault="00EC41CD" w:rsidP="004F5C21">
            <w:pPr>
              <w:spacing w:after="0" w:line="240" w:lineRule="auto"/>
              <w:jc w:val="center"/>
              <w:rPr>
                <w:rFonts w:ascii="Times New Roman" w:hAnsi="Times New Roman"/>
              </w:rPr>
            </w:pPr>
            <w:r w:rsidRPr="00FC7D6F">
              <w:rPr>
                <w:rFonts w:ascii="Times New Roman" w:hAnsi="Times New Roman"/>
              </w:rPr>
              <w:t>60</w:t>
            </w:r>
          </w:p>
        </w:tc>
      </w:tr>
      <w:tr w:rsidR="004F5C21" w:rsidRPr="00FC7D6F" w14:paraId="718DD5EF" w14:textId="77777777" w:rsidTr="00F00B86">
        <w:tc>
          <w:tcPr>
            <w:tcW w:w="9126" w:type="dxa"/>
            <w:gridSpan w:val="5"/>
            <w:tcBorders>
              <w:top w:val="single" w:sz="4" w:space="0" w:color="auto"/>
              <w:left w:val="single" w:sz="2" w:space="0" w:color="auto"/>
              <w:bottom w:val="single" w:sz="2" w:space="0" w:color="auto"/>
              <w:right w:val="single" w:sz="2" w:space="0" w:color="auto"/>
            </w:tcBorders>
          </w:tcPr>
          <w:p w14:paraId="10C50642" w14:textId="77777777" w:rsidR="004F5C21" w:rsidRPr="005560D9" w:rsidRDefault="005560D9" w:rsidP="005560D9">
            <w:pPr>
              <w:spacing w:after="0" w:line="240" w:lineRule="auto"/>
              <w:ind w:firstLine="567"/>
              <w:jc w:val="both"/>
              <w:rPr>
                <w:rFonts w:ascii="Times New Roman" w:hAnsi="Times New Roman"/>
                <w:sz w:val="20"/>
                <w:szCs w:val="20"/>
              </w:rPr>
            </w:pPr>
            <w:r>
              <w:rPr>
                <w:rFonts w:ascii="Times New Roman" w:hAnsi="Times New Roman"/>
                <w:sz w:val="20"/>
                <w:szCs w:val="20"/>
              </w:rPr>
              <w:t xml:space="preserve">П р и м е ч а н и е – </w:t>
            </w:r>
            <w:r w:rsidR="004F5C21" w:rsidRPr="00FC7D6F">
              <w:rPr>
                <w:rFonts w:ascii="Times New Roman" w:hAnsi="Times New Roman"/>
                <w:sz w:val="20"/>
                <w:szCs w:val="20"/>
              </w:rPr>
              <w:t xml:space="preserve">Начальную расчетную концентрацию углекислого газа на станциях и в тоннелях </w:t>
            </w:r>
            <w:r>
              <w:rPr>
                <w:rFonts w:ascii="Times New Roman" w:hAnsi="Times New Roman"/>
                <w:sz w:val="20"/>
                <w:szCs w:val="20"/>
              </w:rPr>
              <w:t xml:space="preserve">следует </w:t>
            </w:r>
            <w:r w:rsidR="004F5C21" w:rsidRPr="00FC7D6F">
              <w:rPr>
                <w:rFonts w:ascii="Times New Roman" w:hAnsi="Times New Roman"/>
                <w:sz w:val="20"/>
                <w:szCs w:val="20"/>
              </w:rPr>
              <w:t xml:space="preserve">принимать </w:t>
            </w:r>
            <w:proofErr w:type="gramStart"/>
            <w:r w:rsidR="004F5C21" w:rsidRPr="00FC7D6F">
              <w:rPr>
                <w:rFonts w:ascii="Times New Roman" w:hAnsi="Times New Roman"/>
                <w:sz w:val="20"/>
                <w:szCs w:val="20"/>
              </w:rPr>
              <w:t>равной  0</w:t>
            </w:r>
            <w:proofErr w:type="gramEnd"/>
            <w:r w:rsidR="004F5C21" w:rsidRPr="00FC7D6F">
              <w:rPr>
                <w:rFonts w:ascii="Times New Roman" w:hAnsi="Times New Roman"/>
                <w:sz w:val="20"/>
                <w:szCs w:val="20"/>
              </w:rPr>
              <w:t>,4</w:t>
            </w:r>
            <w:r>
              <w:rPr>
                <w:rFonts w:ascii="Times New Roman" w:hAnsi="Times New Roman"/>
                <w:sz w:val="20"/>
                <w:szCs w:val="20"/>
              </w:rPr>
              <w:t xml:space="preserve"> </w:t>
            </w:r>
            <w:r w:rsidR="004F5C21" w:rsidRPr="00FC7D6F">
              <w:rPr>
                <w:rFonts w:ascii="Times New Roman" w:hAnsi="Times New Roman"/>
                <w:sz w:val="20"/>
                <w:szCs w:val="20"/>
              </w:rPr>
              <w:t>%.</w:t>
            </w:r>
          </w:p>
        </w:tc>
      </w:tr>
    </w:tbl>
    <w:p w14:paraId="6955285C" w14:textId="77777777" w:rsidR="00D16D32" w:rsidRDefault="00D16D32" w:rsidP="00EC41CD">
      <w:pPr>
        <w:spacing w:after="0" w:line="240" w:lineRule="auto"/>
        <w:ind w:firstLine="567"/>
        <w:jc w:val="both"/>
        <w:rPr>
          <w:rFonts w:ascii="Times New Roman" w:hAnsi="Times New Roman"/>
          <w:sz w:val="24"/>
          <w:szCs w:val="24"/>
        </w:rPr>
      </w:pPr>
    </w:p>
    <w:p w14:paraId="02FA390D" w14:textId="77777777" w:rsidR="00EC41CD" w:rsidRPr="00FC7D6F" w:rsidRDefault="00EC41CD" w:rsidP="00EC41CD">
      <w:pPr>
        <w:spacing w:after="0" w:line="240" w:lineRule="auto"/>
        <w:ind w:firstLine="567"/>
        <w:jc w:val="both"/>
        <w:rPr>
          <w:rFonts w:ascii="Times New Roman" w:hAnsi="Times New Roman"/>
          <w:sz w:val="24"/>
          <w:szCs w:val="24"/>
        </w:rPr>
      </w:pPr>
      <w:r w:rsidRPr="00FC7D6F">
        <w:rPr>
          <w:rFonts w:ascii="Times New Roman" w:hAnsi="Times New Roman"/>
          <w:sz w:val="24"/>
          <w:szCs w:val="24"/>
        </w:rPr>
        <w:t xml:space="preserve">10.8 Для </w:t>
      </w:r>
      <w:proofErr w:type="spellStart"/>
      <w:r w:rsidRPr="00FC7D6F">
        <w:rPr>
          <w:rFonts w:ascii="Times New Roman" w:hAnsi="Times New Roman"/>
          <w:sz w:val="24"/>
          <w:szCs w:val="24"/>
        </w:rPr>
        <w:t>воздухоснабжения</w:t>
      </w:r>
      <w:proofErr w:type="spellEnd"/>
      <w:r w:rsidRPr="00FC7D6F">
        <w:rPr>
          <w:rFonts w:ascii="Times New Roman" w:hAnsi="Times New Roman"/>
          <w:sz w:val="24"/>
          <w:szCs w:val="24"/>
        </w:rPr>
        <w:t xml:space="preserve"> командных пунктов КПС, КПОПБС, КПУ, КПОПБУ в режиме убежища </w:t>
      </w:r>
      <w:r w:rsidR="005560D9">
        <w:rPr>
          <w:rFonts w:ascii="Times New Roman" w:hAnsi="Times New Roman"/>
          <w:sz w:val="24"/>
          <w:szCs w:val="24"/>
        </w:rPr>
        <w:t xml:space="preserve">следует </w:t>
      </w:r>
      <w:r w:rsidRPr="00FC7D6F">
        <w:rPr>
          <w:rFonts w:ascii="Times New Roman" w:hAnsi="Times New Roman"/>
          <w:sz w:val="24"/>
          <w:szCs w:val="24"/>
        </w:rPr>
        <w:t>использовать воздух, забираемый из отсеков, а температурный режим поддерживать местными кондиционерами.</w:t>
      </w:r>
    </w:p>
    <w:p w14:paraId="546B6337" w14:textId="77777777" w:rsidR="00EC41CD" w:rsidRPr="00FC7D6F" w:rsidRDefault="00EC41CD" w:rsidP="00EC41CD">
      <w:pPr>
        <w:spacing w:after="0" w:line="240" w:lineRule="auto"/>
        <w:ind w:firstLine="567"/>
        <w:jc w:val="both"/>
        <w:rPr>
          <w:rFonts w:ascii="Times New Roman" w:hAnsi="Times New Roman"/>
          <w:sz w:val="24"/>
          <w:szCs w:val="24"/>
        </w:rPr>
      </w:pPr>
      <w:r w:rsidRPr="00FC7D6F">
        <w:rPr>
          <w:rFonts w:ascii="Times New Roman" w:hAnsi="Times New Roman"/>
          <w:sz w:val="24"/>
          <w:szCs w:val="24"/>
        </w:rPr>
        <w:t>10.9 Норму подачи воздух</w:t>
      </w:r>
      <w:r w:rsidR="00F00B86" w:rsidRPr="00FC7D6F">
        <w:rPr>
          <w:rFonts w:ascii="Times New Roman" w:hAnsi="Times New Roman"/>
          <w:sz w:val="24"/>
          <w:szCs w:val="24"/>
        </w:rPr>
        <w:t xml:space="preserve">а в режимах ЧВ и ФВ </w:t>
      </w:r>
      <w:r w:rsidR="005560D9">
        <w:rPr>
          <w:rFonts w:ascii="Times New Roman" w:hAnsi="Times New Roman"/>
          <w:sz w:val="24"/>
          <w:szCs w:val="24"/>
        </w:rPr>
        <w:t xml:space="preserve">следует </w:t>
      </w:r>
      <w:r w:rsidR="00F00B86" w:rsidRPr="00FC7D6F">
        <w:rPr>
          <w:rFonts w:ascii="Times New Roman" w:hAnsi="Times New Roman"/>
          <w:sz w:val="24"/>
          <w:szCs w:val="24"/>
        </w:rPr>
        <w:t>принимать</w:t>
      </w:r>
      <w:r w:rsidRPr="00FC7D6F">
        <w:rPr>
          <w:rFonts w:ascii="Times New Roman" w:hAnsi="Times New Roman"/>
          <w:sz w:val="24"/>
          <w:szCs w:val="24"/>
        </w:rPr>
        <w:t xml:space="preserve"> от 2 до 10 м</w:t>
      </w:r>
      <w:r w:rsidRPr="00FC7D6F">
        <w:rPr>
          <w:rFonts w:ascii="Times New Roman" w:hAnsi="Times New Roman"/>
          <w:sz w:val="24"/>
          <w:szCs w:val="24"/>
          <w:vertAlign w:val="superscript"/>
        </w:rPr>
        <w:t>3</w:t>
      </w:r>
      <w:r w:rsidRPr="00FC7D6F">
        <w:rPr>
          <w:rFonts w:ascii="Times New Roman" w:hAnsi="Times New Roman"/>
          <w:sz w:val="24"/>
          <w:szCs w:val="24"/>
        </w:rPr>
        <w:t>/ч на одного укрываемого человека, в зависимости от климатической зоны, с учетом потерь воздуха через неплотности в защитных устройствах.</w:t>
      </w:r>
    </w:p>
    <w:p w14:paraId="36CA175D" w14:textId="77777777" w:rsidR="00EC41CD" w:rsidRPr="00FC7D6F" w:rsidRDefault="00EC41CD" w:rsidP="00EC41CD">
      <w:pPr>
        <w:spacing w:after="0" w:line="240" w:lineRule="auto"/>
        <w:ind w:firstLine="567"/>
        <w:jc w:val="both"/>
        <w:rPr>
          <w:rFonts w:ascii="Times New Roman" w:hAnsi="Times New Roman"/>
          <w:sz w:val="24"/>
          <w:szCs w:val="24"/>
        </w:rPr>
      </w:pPr>
      <w:r w:rsidRPr="00FC7D6F">
        <w:rPr>
          <w:rFonts w:ascii="Times New Roman" w:hAnsi="Times New Roman"/>
          <w:sz w:val="24"/>
          <w:szCs w:val="24"/>
        </w:rPr>
        <w:t>10.10 Подпор воздуха в сооружении в режиме убежища принимается за счет превышения подаваемого воздуха над удаляемым</w:t>
      </w:r>
      <w:r w:rsidR="005560D9">
        <w:rPr>
          <w:rFonts w:ascii="Times New Roman" w:hAnsi="Times New Roman"/>
          <w:sz w:val="24"/>
          <w:szCs w:val="24"/>
        </w:rPr>
        <w:t>,</w:t>
      </w:r>
      <w:r w:rsidRPr="00FC7D6F">
        <w:rPr>
          <w:rFonts w:ascii="Times New Roman" w:hAnsi="Times New Roman"/>
          <w:sz w:val="24"/>
          <w:szCs w:val="24"/>
        </w:rPr>
        <w:t xml:space="preserve"> равным для режима ФВ не менее 50 Па, а для режима ПИ не менее 20 Па.</w:t>
      </w:r>
    </w:p>
    <w:p w14:paraId="01EF283A" w14:textId="77777777" w:rsidR="00EC41CD" w:rsidRPr="00FC7D6F" w:rsidRDefault="00EC41CD" w:rsidP="00EC41CD">
      <w:pPr>
        <w:spacing w:after="0" w:line="240" w:lineRule="auto"/>
        <w:ind w:firstLine="567"/>
        <w:jc w:val="both"/>
        <w:rPr>
          <w:rFonts w:ascii="Times New Roman" w:hAnsi="Times New Roman"/>
          <w:sz w:val="24"/>
          <w:szCs w:val="24"/>
        </w:rPr>
      </w:pPr>
      <w:r w:rsidRPr="00FC7D6F">
        <w:rPr>
          <w:rFonts w:ascii="Times New Roman" w:hAnsi="Times New Roman"/>
          <w:sz w:val="24"/>
          <w:szCs w:val="24"/>
        </w:rPr>
        <w:t>10.11 Скорость воздуха в режимах ЧВ, Ф</w:t>
      </w:r>
      <w:r w:rsidR="003C2365">
        <w:rPr>
          <w:rFonts w:ascii="Times New Roman" w:hAnsi="Times New Roman"/>
          <w:sz w:val="24"/>
          <w:szCs w:val="24"/>
        </w:rPr>
        <w:t xml:space="preserve">В </w:t>
      </w:r>
      <w:r w:rsidR="0096724B">
        <w:rPr>
          <w:rFonts w:ascii="Times New Roman" w:hAnsi="Times New Roman"/>
          <w:sz w:val="24"/>
          <w:szCs w:val="24"/>
        </w:rPr>
        <w:t xml:space="preserve">следует </w:t>
      </w:r>
      <w:r w:rsidR="003C2365">
        <w:rPr>
          <w:rFonts w:ascii="Times New Roman" w:hAnsi="Times New Roman"/>
          <w:sz w:val="24"/>
          <w:szCs w:val="24"/>
        </w:rPr>
        <w:t xml:space="preserve">устанавливать не менее </w:t>
      </w:r>
      <w:r w:rsidRPr="00FC7D6F">
        <w:rPr>
          <w:rFonts w:ascii="Times New Roman" w:hAnsi="Times New Roman"/>
          <w:sz w:val="24"/>
          <w:szCs w:val="24"/>
        </w:rPr>
        <w:t xml:space="preserve">1 м/с и не более 8 м/с. Для этого, при необходимости, </w:t>
      </w:r>
      <w:r w:rsidR="0096724B">
        <w:rPr>
          <w:rFonts w:ascii="Times New Roman" w:hAnsi="Times New Roman"/>
          <w:sz w:val="24"/>
          <w:szCs w:val="24"/>
        </w:rPr>
        <w:t xml:space="preserve">следует </w:t>
      </w:r>
      <w:r w:rsidRPr="00FC7D6F">
        <w:rPr>
          <w:rFonts w:ascii="Times New Roman" w:hAnsi="Times New Roman"/>
          <w:sz w:val="24"/>
          <w:szCs w:val="24"/>
        </w:rPr>
        <w:t>предусматривать принудительную рециркуляцию воздуха с использованием установок тоннельной вентиляции и вентиляторов в сбойках между тоннелями или увеличивать производительность ФВУ.</w:t>
      </w:r>
    </w:p>
    <w:p w14:paraId="4EE6D997" w14:textId="77777777" w:rsidR="00EC41CD" w:rsidRPr="00FC7D6F" w:rsidRDefault="00EC41CD" w:rsidP="00EC41CD">
      <w:pPr>
        <w:spacing w:after="0" w:line="240" w:lineRule="auto"/>
        <w:ind w:firstLine="567"/>
        <w:jc w:val="both"/>
        <w:rPr>
          <w:rFonts w:ascii="Times New Roman" w:hAnsi="Times New Roman"/>
          <w:sz w:val="24"/>
          <w:szCs w:val="24"/>
        </w:rPr>
      </w:pPr>
      <w:proofErr w:type="gramStart"/>
      <w:r w:rsidRPr="00FC7D6F">
        <w:rPr>
          <w:rFonts w:ascii="Times New Roman" w:hAnsi="Times New Roman"/>
          <w:sz w:val="24"/>
          <w:szCs w:val="24"/>
        </w:rPr>
        <w:t>10.12 В</w:t>
      </w:r>
      <w:proofErr w:type="gramEnd"/>
      <w:r w:rsidRPr="00FC7D6F">
        <w:rPr>
          <w:rFonts w:ascii="Times New Roman" w:hAnsi="Times New Roman"/>
          <w:sz w:val="24"/>
          <w:szCs w:val="24"/>
        </w:rPr>
        <w:t xml:space="preserve"> случае если расчетная температура воздуха в тоннелях превышает нормируемую, </w:t>
      </w:r>
      <w:r w:rsidR="0096724B">
        <w:rPr>
          <w:rFonts w:ascii="Times New Roman" w:hAnsi="Times New Roman"/>
          <w:sz w:val="24"/>
          <w:szCs w:val="24"/>
        </w:rPr>
        <w:t xml:space="preserve">следует </w:t>
      </w:r>
      <w:r w:rsidRPr="00FC7D6F">
        <w:rPr>
          <w:rFonts w:ascii="Times New Roman" w:hAnsi="Times New Roman"/>
          <w:sz w:val="24"/>
          <w:szCs w:val="24"/>
        </w:rPr>
        <w:t>применять дополнительные меры по поддержанию установленных параметров воздуха.</w:t>
      </w:r>
    </w:p>
    <w:p w14:paraId="09364942" w14:textId="77777777" w:rsidR="00EC41CD" w:rsidRPr="00FC7D6F" w:rsidRDefault="00EC41CD" w:rsidP="00EC41CD">
      <w:pPr>
        <w:spacing w:after="0" w:line="240" w:lineRule="auto"/>
        <w:ind w:firstLine="567"/>
        <w:jc w:val="both"/>
        <w:rPr>
          <w:rFonts w:ascii="Times New Roman" w:hAnsi="Times New Roman"/>
          <w:sz w:val="24"/>
          <w:szCs w:val="24"/>
        </w:rPr>
      </w:pPr>
      <w:proofErr w:type="gramStart"/>
      <w:r w:rsidRPr="00FC7D6F">
        <w:rPr>
          <w:rFonts w:ascii="Times New Roman" w:hAnsi="Times New Roman"/>
          <w:sz w:val="24"/>
          <w:szCs w:val="24"/>
        </w:rPr>
        <w:t>10.13 В</w:t>
      </w:r>
      <w:proofErr w:type="gramEnd"/>
      <w:r w:rsidRPr="00FC7D6F">
        <w:rPr>
          <w:rFonts w:ascii="Times New Roman" w:hAnsi="Times New Roman"/>
          <w:sz w:val="24"/>
          <w:szCs w:val="24"/>
        </w:rPr>
        <w:t xml:space="preserve"> режимах ЧВ, ФВ отработанный воздух удаляется в атмосферу через воздуховыпускные устройства, оборудованные затворами и клапанами-</w:t>
      </w:r>
      <w:proofErr w:type="spellStart"/>
      <w:r w:rsidRPr="00FC7D6F">
        <w:rPr>
          <w:rFonts w:ascii="Times New Roman" w:hAnsi="Times New Roman"/>
          <w:sz w:val="24"/>
          <w:szCs w:val="24"/>
        </w:rPr>
        <w:t>отсекателями</w:t>
      </w:r>
      <w:proofErr w:type="spellEnd"/>
      <w:r w:rsidRPr="00FC7D6F">
        <w:rPr>
          <w:rFonts w:ascii="Times New Roman" w:hAnsi="Times New Roman"/>
          <w:sz w:val="24"/>
          <w:szCs w:val="24"/>
        </w:rPr>
        <w:t xml:space="preserve">. При разветвленной системе </w:t>
      </w:r>
      <w:proofErr w:type="spellStart"/>
      <w:r w:rsidRPr="00FC7D6F">
        <w:rPr>
          <w:rFonts w:ascii="Times New Roman" w:hAnsi="Times New Roman"/>
          <w:sz w:val="24"/>
          <w:szCs w:val="24"/>
        </w:rPr>
        <w:t>воздухоснабжения</w:t>
      </w:r>
      <w:proofErr w:type="spellEnd"/>
      <w:r w:rsidRPr="00FC7D6F">
        <w:rPr>
          <w:rFonts w:ascii="Times New Roman" w:hAnsi="Times New Roman"/>
          <w:sz w:val="24"/>
          <w:szCs w:val="24"/>
        </w:rPr>
        <w:t xml:space="preserve"> участка в воздуховыпускных устройствах </w:t>
      </w:r>
      <w:r w:rsidR="0096724B">
        <w:rPr>
          <w:rFonts w:ascii="Times New Roman" w:hAnsi="Times New Roman"/>
          <w:sz w:val="24"/>
          <w:szCs w:val="24"/>
        </w:rPr>
        <w:t xml:space="preserve">следует </w:t>
      </w:r>
      <w:r w:rsidRPr="00FC7D6F">
        <w:rPr>
          <w:rFonts w:ascii="Times New Roman" w:hAnsi="Times New Roman"/>
          <w:sz w:val="24"/>
          <w:szCs w:val="24"/>
        </w:rPr>
        <w:t>применять регуляторы расхода воздуха, как правило, с ручным управлением.</w:t>
      </w:r>
    </w:p>
    <w:p w14:paraId="02A51377" w14:textId="77777777" w:rsidR="00EC41CD" w:rsidRPr="00FC7D6F" w:rsidRDefault="00EC41CD" w:rsidP="00EC41CD">
      <w:pPr>
        <w:spacing w:after="0" w:line="240" w:lineRule="auto"/>
        <w:ind w:firstLine="567"/>
        <w:jc w:val="both"/>
        <w:rPr>
          <w:rFonts w:ascii="Times New Roman" w:hAnsi="Times New Roman"/>
          <w:sz w:val="24"/>
          <w:szCs w:val="24"/>
        </w:rPr>
      </w:pPr>
      <w:r w:rsidRPr="00FC7D6F">
        <w:rPr>
          <w:rFonts w:ascii="Times New Roman" w:hAnsi="Times New Roman"/>
          <w:sz w:val="24"/>
          <w:szCs w:val="24"/>
        </w:rPr>
        <w:t xml:space="preserve">При обосновании </w:t>
      </w:r>
      <w:r w:rsidR="0096724B">
        <w:rPr>
          <w:rFonts w:ascii="Times New Roman" w:hAnsi="Times New Roman"/>
          <w:sz w:val="24"/>
          <w:szCs w:val="24"/>
        </w:rPr>
        <w:t xml:space="preserve">следует </w:t>
      </w:r>
      <w:r w:rsidRPr="00FC7D6F">
        <w:rPr>
          <w:rFonts w:ascii="Times New Roman" w:hAnsi="Times New Roman"/>
          <w:sz w:val="24"/>
          <w:szCs w:val="24"/>
        </w:rPr>
        <w:t xml:space="preserve">предусматривать резервные </w:t>
      </w:r>
      <w:proofErr w:type="spellStart"/>
      <w:r w:rsidRPr="00FC7D6F">
        <w:rPr>
          <w:rFonts w:ascii="Times New Roman" w:hAnsi="Times New Roman"/>
          <w:sz w:val="24"/>
          <w:szCs w:val="24"/>
        </w:rPr>
        <w:t>воздуховыпуски</w:t>
      </w:r>
      <w:proofErr w:type="spellEnd"/>
      <w:r w:rsidRPr="00FC7D6F">
        <w:rPr>
          <w:rFonts w:ascii="Times New Roman" w:hAnsi="Times New Roman"/>
          <w:sz w:val="24"/>
          <w:szCs w:val="24"/>
        </w:rPr>
        <w:t>:</w:t>
      </w:r>
      <w:r w:rsidR="0096724B">
        <w:rPr>
          <w:rFonts w:ascii="Times New Roman" w:hAnsi="Times New Roman"/>
          <w:sz w:val="24"/>
          <w:szCs w:val="24"/>
        </w:rPr>
        <w:t xml:space="preserve"> на участках мелкого заложения –</w:t>
      </w:r>
      <w:r w:rsidRPr="00FC7D6F">
        <w:rPr>
          <w:rFonts w:ascii="Times New Roman" w:hAnsi="Times New Roman"/>
          <w:sz w:val="24"/>
          <w:szCs w:val="24"/>
        </w:rPr>
        <w:t xml:space="preserve"> у каждого межотсечного затвора; н</w:t>
      </w:r>
      <w:r w:rsidR="0096724B">
        <w:rPr>
          <w:rFonts w:ascii="Times New Roman" w:hAnsi="Times New Roman"/>
          <w:sz w:val="24"/>
          <w:szCs w:val="24"/>
        </w:rPr>
        <w:t>а участках глубокого заложения –</w:t>
      </w:r>
      <w:r w:rsidRPr="00FC7D6F">
        <w:rPr>
          <w:rFonts w:ascii="Times New Roman" w:hAnsi="Times New Roman"/>
          <w:sz w:val="24"/>
          <w:szCs w:val="24"/>
        </w:rPr>
        <w:t xml:space="preserve"> у </w:t>
      </w:r>
      <w:proofErr w:type="spellStart"/>
      <w:r w:rsidRPr="00FC7D6F">
        <w:rPr>
          <w:rFonts w:ascii="Times New Roman" w:hAnsi="Times New Roman"/>
          <w:sz w:val="24"/>
          <w:szCs w:val="24"/>
        </w:rPr>
        <w:t>подрусловых</w:t>
      </w:r>
      <w:proofErr w:type="spellEnd"/>
      <w:r w:rsidRPr="00FC7D6F">
        <w:rPr>
          <w:rFonts w:ascii="Times New Roman" w:hAnsi="Times New Roman"/>
          <w:sz w:val="24"/>
          <w:szCs w:val="24"/>
        </w:rPr>
        <w:t xml:space="preserve"> затворов и затворов перед переходными участками со стороны подачи воздуха.</w:t>
      </w:r>
    </w:p>
    <w:p w14:paraId="11E86F56" w14:textId="77777777" w:rsidR="00EC41CD" w:rsidRPr="00FC7D6F" w:rsidRDefault="00EC41CD" w:rsidP="00EC41CD">
      <w:pPr>
        <w:spacing w:after="0" w:line="240" w:lineRule="auto"/>
        <w:ind w:firstLine="567"/>
        <w:jc w:val="both"/>
        <w:rPr>
          <w:rFonts w:ascii="Times New Roman" w:hAnsi="Times New Roman"/>
          <w:sz w:val="24"/>
          <w:szCs w:val="24"/>
        </w:rPr>
      </w:pPr>
      <w:r w:rsidRPr="00FC7D6F">
        <w:rPr>
          <w:rFonts w:ascii="Times New Roman" w:hAnsi="Times New Roman"/>
          <w:sz w:val="24"/>
          <w:szCs w:val="24"/>
        </w:rPr>
        <w:t xml:space="preserve">Для шлюзов </w:t>
      </w:r>
      <w:r w:rsidR="00AA6CC3">
        <w:rPr>
          <w:rFonts w:ascii="Times New Roman" w:hAnsi="Times New Roman"/>
          <w:sz w:val="24"/>
          <w:szCs w:val="24"/>
        </w:rPr>
        <w:t xml:space="preserve">следует </w:t>
      </w:r>
      <w:r w:rsidRPr="00FC7D6F">
        <w:rPr>
          <w:rFonts w:ascii="Times New Roman" w:hAnsi="Times New Roman"/>
          <w:sz w:val="24"/>
          <w:szCs w:val="24"/>
        </w:rPr>
        <w:t xml:space="preserve">предусматривать устройства </w:t>
      </w:r>
      <w:proofErr w:type="spellStart"/>
      <w:r w:rsidRPr="00FC7D6F">
        <w:rPr>
          <w:rFonts w:ascii="Times New Roman" w:hAnsi="Times New Roman"/>
          <w:sz w:val="24"/>
          <w:szCs w:val="24"/>
        </w:rPr>
        <w:t>воздухоснабжения</w:t>
      </w:r>
      <w:proofErr w:type="spellEnd"/>
      <w:r w:rsidRPr="00FC7D6F">
        <w:rPr>
          <w:rFonts w:ascii="Times New Roman" w:hAnsi="Times New Roman"/>
          <w:sz w:val="24"/>
          <w:szCs w:val="24"/>
        </w:rPr>
        <w:t xml:space="preserve"> с поддержанием минимального подпора в них и обводные камеры у шлюзовых затворов.</w:t>
      </w:r>
    </w:p>
    <w:p w14:paraId="1D03E514" w14:textId="77777777" w:rsidR="00EC41CD" w:rsidRDefault="00EC41CD" w:rsidP="00EC41CD">
      <w:pPr>
        <w:spacing w:after="0" w:line="240" w:lineRule="auto"/>
        <w:ind w:firstLine="567"/>
        <w:jc w:val="both"/>
        <w:rPr>
          <w:rFonts w:ascii="Times New Roman" w:hAnsi="Times New Roman"/>
          <w:sz w:val="24"/>
          <w:szCs w:val="24"/>
        </w:rPr>
      </w:pPr>
      <w:proofErr w:type="gramStart"/>
      <w:r w:rsidRPr="00FC7D6F">
        <w:rPr>
          <w:rFonts w:ascii="Times New Roman" w:hAnsi="Times New Roman"/>
          <w:sz w:val="24"/>
          <w:szCs w:val="24"/>
        </w:rPr>
        <w:t>10.14 В</w:t>
      </w:r>
      <w:proofErr w:type="gramEnd"/>
      <w:r w:rsidRPr="00FC7D6F">
        <w:rPr>
          <w:rFonts w:ascii="Times New Roman" w:hAnsi="Times New Roman"/>
          <w:sz w:val="24"/>
          <w:szCs w:val="24"/>
        </w:rPr>
        <w:t xml:space="preserve"> туалетах для укрываемых людей </w:t>
      </w:r>
      <w:r w:rsidR="00AA6CC3">
        <w:rPr>
          <w:rFonts w:ascii="Times New Roman" w:hAnsi="Times New Roman"/>
          <w:sz w:val="24"/>
          <w:szCs w:val="24"/>
        </w:rPr>
        <w:t xml:space="preserve">следует </w:t>
      </w:r>
      <w:r w:rsidRPr="00FC7D6F">
        <w:rPr>
          <w:rFonts w:ascii="Times New Roman" w:hAnsi="Times New Roman"/>
          <w:sz w:val="24"/>
          <w:szCs w:val="24"/>
        </w:rPr>
        <w:t xml:space="preserve">предусматривать систему вытяжной вентиляции с удалением воздуха в тоннель с очисткой его в </w:t>
      </w:r>
      <w:proofErr w:type="spellStart"/>
      <w:r w:rsidRPr="00FC7D6F">
        <w:rPr>
          <w:rFonts w:ascii="Times New Roman" w:hAnsi="Times New Roman"/>
          <w:sz w:val="24"/>
          <w:szCs w:val="24"/>
        </w:rPr>
        <w:t>купромитовых</w:t>
      </w:r>
      <w:proofErr w:type="spellEnd"/>
      <w:r w:rsidRPr="00FC7D6F">
        <w:rPr>
          <w:rFonts w:ascii="Times New Roman" w:hAnsi="Times New Roman"/>
          <w:sz w:val="24"/>
          <w:szCs w:val="24"/>
        </w:rPr>
        <w:t xml:space="preserve"> фильтрах. В мирное время удаление воздуха из туалетов на станциях </w:t>
      </w:r>
      <w:r w:rsidR="00AA6CC3">
        <w:rPr>
          <w:rFonts w:ascii="Times New Roman" w:hAnsi="Times New Roman"/>
          <w:sz w:val="24"/>
          <w:szCs w:val="24"/>
        </w:rPr>
        <w:t xml:space="preserve">следует </w:t>
      </w:r>
      <w:r w:rsidRPr="00FC7D6F">
        <w:rPr>
          <w:rFonts w:ascii="Times New Roman" w:hAnsi="Times New Roman"/>
          <w:sz w:val="24"/>
          <w:szCs w:val="24"/>
        </w:rPr>
        <w:t>осуществлять на поверхность, минуя фильтры. Для станций глубокого заложения при обосновании допускается предусматривать удаление воздуха в тоннель с использованием фильтров.</w:t>
      </w:r>
    </w:p>
    <w:p w14:paraId="54786126" w14:textId="77777777" w:rsidR="00E242C4" w:rsidRPr="00E242C4" w:rsidRDefault="00E242C4" w:rsidP="00E242C4">
      <w:pPr>
        <w:spacing w:after="0" w:line="240" w:lineRule="auto"/>
        <w:ind w:firstLine="567"/>
        <w:jc w:val="both"/>
        <w:rPr>
          <w:rFonts w:ascii="Times New Roman" w:hAnsi="Times New Roman"/>
          <w:sz w:val="24"/>
          <w:szCs w:val="24"/>
        </w:rPr>
      </w:pPr>
      <w:r w:rsidRPr="00E242C4">
        <w:rPr>
          <w:rFonts w:ascii="Times New Roman" w:hAnsi="Times New Roman"/>
          <w:sz w:val="24"/>
          <w:szCs w:val="24"/>
        </w:rPr>
        <w:lastRenderedPageBreak/>
        <w:t xml:space="preserve">При приспособлении объектов метрополитена под укрытия (в режиме укрытия) в туалетах, размещаемых на станциях и в тоннелях (в т. ч. в насосных с фекальным баком, обслуживающим эти туалеты), следует предусматривать систему вытяжной вентиляции с удалением воздуха на поверхность при размещении туалетов на станции, с удалением воздуха в тоннель (без резерва) при размещении туалетов в </w:t>
      </w:r>
      <w:proofErr w:type="spellStart"/>
      <w:r w:rsidRPr="00E242C4">
        <w:rPr>
          <w:rFonts w:ascii="Times New Roman" w:hAnsi="Times New Roman"/>
          <w:sz w:val="24"/>
          <w:szCs w:val="24"/>
        </w:rPr>
        <w:t>притоннельных</w:t>
      </w:r>
      <w:proofErr w:type="spellEnd"/>
      <w:r w:rsidRPr="00E242C4">
        <w:rPr>
          <w:rFonts w:ascii="Times New Roman" w:hAnsi="Times New Roman"/>
          <w:sz w:val="24"/>
          <w:szCs w:val="24"/>
        </w:rPr>
        <w:t xml:space="preserve"> сооружениях с применением </w:t>
      </w:r>
      <w:proofErr w:type="spellStart"/>
      <w:r w:rsidRPr="00E242C4">
        <w:rPr>
          <w:rFonts w:ascii="Times New Roman" w:hAnsi="Times New Roman"/>
          <w:sz w:val="24"/>
          <w:szCs w:val="24"/>
        </w:rPr>
        <w:t>купромитовых</w:t>
      </w:r>
      <w:proofErr w:type="spellEnd"/>
      <w:r w:rsidRPr="00E242C4">
        <w:rPr>
          <w:rFonts w:ascii="Times New Roman" w:hAnsi="Times New Roman"/>
          <w:sz w:val="24"/>
          <w:szCs w:val="24"/>
        </w:rPr>
        <w:t xml:space="preserve"> фильтров. При этом допускается:</w:t>
      </w:r>
    </w:p>
    <w:p w14:paraId="2933D828" w14:textId="77777777" w:rsidR="00E242C4" w:rsidRPr="00E242C4" w:rsidRDefault="00E242C4" w:rsidP="00E242C4">
      <w:pPr>
        <w:spacing w:after="0" w:line="240" w:lineRule="auto"/>
        <w:ind w:firstLine="567"/>
        <w:jc w:val="both"/>
        <w:rPr>
          <w:rFonts w:ascii="Times New Roman" w:hAnsi="Times New Roman"/>
          <w:sz w:val="24"/>
          <w:szCs w:val="24"/>
        </w:rPr>
      </w:pPr>
      <w:r w:rsidRPr="00E242C4">
        <w:rPr>
          <w:rFonts w:ascii="Times New Roman" w:hAnsi="Times New Roman"/>
          <w:sz w:val="24"/>
          <w:szCs w:val="24"/>
        </w:rPr>
        <w:t>- не предусматривать отдельные вытяжные установки для туалетов и насосных с фекальным баком;</w:t>
      </w:r>
    </w:p>
    <w:p w14:paraId="38EC1898" w14:textId="05D14194" w:rsidR="00E242C4" w:rsidRPr="00FC7D6F" w:rsidRDefault="00E242C4" w:rsidP="00E242C4">
      <w:pPr>
        <w:spacing w:after="0" w:line="240" w:lineRule="auto"/>
        <w:ind w:firstLine="567"/>
        <w:jc w:val="both"/>
        <w:rPr>
          <w:rFonts w:ascii="Times New Roman" w:hAnsi="Times New Roman"/>
          <w:sz w:val="24"/>
          <w:szCs w:val="24"/>
        </w:rPr>
      </w:pPr>
      <w:r w:rsidRPr="00E242C4">
        <w:rPr>
          <w:rFonts w:ascii="Times New Roman" w:hAnsi="Times New Roman"/>
          <w:sz w:val="24"/>
          <w:szCs w:val="24"/>
        </w:rPr>
        <w:t xml:space="preserve">- размещать в общей </w:t>
      </w:r>
      <w:proofErr w:type="spellStart"/>
      <w:r w:rsidRPr="00E242C4">
        <w:rPr>
          <w:rFonts w:ascii="Times New Roman" w:hAnsi="Times New Roman"/>
          <w:sz w:val="24"/>
          <w:szCs w:val="24"/>
        </w:rPr>
        <w:t>венткамере</w:t>
      </w:r>
      <w:proofErr w:type="spellEnd"/>
      <w:r w:rsidRPr="00E242C4">
        <w:rPr>
          <w:rFonts w:ascii="Times New Roman" w:hAnsi="Times New Roman"/>
          <w:sz w:val="24"/>
          <w:szCs w:val="24"/>
        </w:rPr>
        <w:t xml:space="preserve"> вытяжные вентиляционные установки, обслуживающие туалеты, насосные, производственные и бытовые помещения, при условии установки обратного клапана на каждой системе</w:t>
      </w:r>
      <w:r w:rsidR="00B37213">
        <w:rPr>
          <w:rFonts w:ascii="Times New Roman" w:hAnsi="Times New Roman"/>
          <w:sz w:val="24"/>
          <w:szCs w:val="24"/>
        </w:rPr>
        <w:t>.</w:t>
      </w:r>
    </w:p>
    <w:p w14:paraId="3977E88A" w14:textId="77777777" w:rsidR="00EC41CD" w:rsidRPr="00FC7D6F" w:rsidRDefault="00EC41CD" w:rsidP="00EC41CD">
      <w:pPr>
        <w:spacing w:after="0" w:line="240" w:lineRule="auto"/>
        <w:ind w:firstLine="567"/>
        <w:jc w:val="both"/>
        <w:rPr>
          <w:rFonts w:ascii="Times New Roman" w:hAnsi="Times New Roman"/>
          <w:sz w:val="24"/>
          <w:szCs w:val="24"/>
        </w:rPr>
      </w:pPr>
      <w:r w:rsidRPr="00FC7D6F">
        <w:rPr>
          <w:rFonts w:ascii="Times New Roman" w:hAnsi="Times New Roman"/>
          <w:sz w:val="24"/>
          <w:szCs w:val="24"/>
        </w:rPr>
        <w:t xml:space="preserve">Вентиляционные стояки канализационной сети и фекального резервуара </w:t>
      </w:r>
      <w:r w:rsidR="00AA6CC3">
        <w:rPr>
          <w:rFonts w:ascii="Times New Roman" w:hAnsi="Times New Roman"/>
          <w:sz w:val="24"/>
          <w:szCs w:val="24"/>
        </w:rPr>
        <w:t xml:space="preserve">следует </w:t>
      </w:r>
      <w:r w:rsidRPr="00FC7D6F">
        <w:rPr>
          <w:rFonts w:ascii="Times New Roman" w:hAnsi="Times New Roman"/>
          <w:sz w:val="24"/>
          <w:szCs w:val="24"/>
        </w:rPr>
        <w:t xml:space="preserve">присоединять к вытяжной системе вентиляции туалета через </w:t>
      </w:r>
      <w:proofErr w:type="spellStart"/>
      <w:r w:rsidRPr="00FC7D6F">
        <w:rPr>
          <w:rFonts w:ascii="Times New Roman" w:hAnsi="Times New Roman"/>
          <w:sz w:val="24"/>
          <w:szCs w:val="24"/>
        </w:rPr>
        <w:t>купромитовые</w:t>
      </w:r>
      <w:proofErr w:type="spellEnd"/>
      <w:r w:rsidRPr="00FC7D6F">
        <w:rPr>
          <w:rFonts w:ascii="Times New Roman" w:hAnsi="Times New Roman"/>
          <w:sz w:val="24"/>
          <w:szCs w:val="24"/>
        </w:rPr>
        <w:t xml:space="preserve"> фильтры.</w:t>
      </w:r>
    </w:p>
    <w:p w14:paraId="4820B96B" w14:textId="77777777" w:rsidR="00EC41CD" w:rsidRPr="00FC7D6F" w:rsidRDefault="00EC41CD" w:rsidP="00EC41CD">
      <w:pPr>
        <w:spacing w:after="0" w:line="240" w:lineRule="auto"/>
        <w:ind w:firstLine="567"/>
        <w:jc w:val="both"/>
        <w:rPr>
          <w:rFonts w:ascii="Times New Roman" w:hAnsi="Times New Roman"/>
          <w:sz w:val="24"/>
          <w:szCs w:val="24"/>
        </w:rPr>
      </w:pPr>
      <w:r w:rsidRPr="00FC7D6F">
        <w:rPr>
          <w:rFonts w:ascii="Times New Roman" w:hAnsi="Times New Roman"/>
          <w:sz w:val="24"/>
          <w:szCs w:val="24"/>
        </w:rPr>
        <w:t xml:space="preserve">Количество воздуха, удаляемого из туалета, </w:t>
      </w:r>
      <w:r w:rsidR="00AA6CC3">
        <w:rPr>
          <w:rFonts w:ascii="Times New Roman" w:hAnsi="Times New Roman"/>
          <w:sz w:val="24"/>
          <w:szCs w:val="24"/>
        </w:rPr>
        <w:t xml:space="preserve">следует </w:t>
      </w:r>
      <w:r w:rsidRPr="00FC7D6F">
        <w:rPr>
          <w:rFonts w:ascii="Times New Roman" w:hAnsi="Times New Roman"/>
          <w:sz w:val="24"/>
          <w:szCs w:val="24"/>
        </w:rPr>
        <w:t>принимать равным 50 м</w:t>
      </w:r>
      <w:r w:rsidRPr="00FC7D6F">
        <w:rPr>
          <w:rFonts w:ascii="Times New Roman" w:hAnsi="Times New Roman"/>
          <w:sz w:val="24"/>
          <w:szCs w:val="24"/>
          <w:vertAlign w:val="superscript"/>
        </w:rPr>
        <w:t>3</w:t>
      </w:r>
      <w:r w:rsidRPr="00FC7D6F">
        <w:rPr>
          <w:rFonts w:ascii="Times New Roman" w:hAnsi="Times New Roman"/>
          <w:sz w:val="24"/>
          <w:szCs w:val="24"/>
        </w:rPr>
        <w:t>/ч на одну напольную чашу или унитаз и 25 м</w:t>
      </w:r>
      <w:r w:rsidRPr="00FC7D6F">
        <w:rPr>
          <w:rFonts w:ascii="Times New Roman" w:hAnsi="Times New Roman"/>
          <w:sz w:val="24"/>
          <w:szCs w:val="24"/>
          <w:vertAlign w:val="superscript"/>
        </w:rPr>
        <w:t>3</w:t>
      </w:r>
      <w:r w:rsidRPr="00FC7D6F">
        <w:rPr>
          <w:rFonts w:ascii="Times New Roman" w:hAnsi="Times New Roman"/>
          <w:sz w:val="24"/>
          <w:szCs w:val="24"/>
        </w:rPr>
        <w:t>/ч на 1 м лоткового писсуара.</w:t>
      </w:r>
    </w:p>
    <w:p w14:paraId="2A761C0F" w14:textId="77777777" w:rsidR="00EC41CD" w:rsidRDefault="00EC41CD" w:rsidP="00EC41CD">
      <w:pPr>
        <w:spacing w:after="0" w:line="240" w:lineRule="auto"/>
        <w:ind w:firstLine="567"/>
        <w:jc w:val="both"/>
        <w:rPr>
          <w:rFonts w:ascii="Times New Roman" w:hAnsi="Times New Roman"/>
          <w:sz w:val="24"/>
          <w:szCs w:val="24"/>
        </w:rPr>
      </w:pPr>
      <w:proofErr w:type="gramStart"/>
      <w:r w:rsidRPr="00FC7D6F">
        <w:rPr>
          <w:rFonts w:ascii="Times New Roman" w:hAnsi="Times New Roman"/>
          <w:sz w:val="24"/>
          <w:szCs w:val="24"/>
        </w:rPr>
        <w:t>В насосных туалетов</w:t>
      </w:r>
      <w:proofErr w:type="gramEnd"/>
      <w:r w:rsidRPr="00FC7D6F">
        <w:rPr>
          <w:rFonts w:ascii="Times New Roman" w:hAnsi="Times New Roman"/>
          <w:sz w:val="24"/>
          <w:szCs w:val="24"/>
        </w:rPr>
        <w:t xml:space="preserve">, размещаемых на перегонах, </w:t>
      </w:r>
      <w:r w:rsidR="00AA6CC3">
        <w:rPr>
          <w:rFonts w:ascii="Times New Roman" w:hAnsi="Times New Roman"/>
          <w:sz w:val="24"/>
          <w:szCs w:val="24"/>
        </w:rPr>
        <w:t xml:space="preserve">следует </w:t>
      </w:r>
      <w:r w:rsidRPr="00FC7D6F">
        <w:rPr>
          <w:rFonts w:ascii="Times New Roman" w:hAnsi="Times New Roman"/>
          <w:sz w:val="24"/>
          <w:szCs w:val="24"/>
        </w:rPr>
        <w:t>предусматривать электрическое отопление.</w:t>
      </w:r>
    </w:p>
    <w:p w14:paraId="2A61B169" w14:textId="3E60B41C" w:rsidR="00B37213" w:rsidRDefault="00B37213" w:rsidP="00EC41CD">
      <w:pPr>
        <w:spacing w:after="0" w:line="240" w:lineRule="auto"/>
        <w:ind w:firstLine="567"/>
        <w:jc w:val="both"/>
        <w:rPr>
          <w:rFonts w:ascii="Times New Roman" w:hAnsi="Times New Roman"/>
          <w:sz w:val="24"/>
          <w:szCs w:val="24"/>
        </w:rPr>
      </w:pPr>
      <w:r w:rsidRPr="00B37213">
        <w:rPr>
          <w:rFonts w:ascii="Times New Roman" w:hAnsi="Times New Roman"/>
          <w:sz w:val="24"/>
          <w:szCs w:val="24"/>
        </w:rPr>
        <w:t>В случае неиспользования туалетов по функциональному назначению в мирное время помещения следует рассматривать как технические для проектирования систем вентиляции в соответствии с требованиями СП 120.13330</w:t>
      </w:r>
      <w:r>
        <w:rPr>
          <w:rFonts w:ascii="Times New Roman" w:hAnsi="Times New Roman"/>
          <w:sz w:val="24"/>
          <w:szCs w:val="24"/>
        </w:rPr>
        <w:t>.</w:t>
      </w:r>
    </w:p>
    <w:p w14:paraId="243984DB" w14:textId="63B377D4" w:rsidR="00B37213" w:rsidRPr="00B37213" w:rsidRDefault="00B37213" w:rsidP="00EC41CD">
      <w:pPr>
        <w:spacing w:after="0" w:line="240" w:lineRule="auto"/>
        <w:ind w:firstLine="567"/>
        <w:jc w:val="both"/>
        <w:rPr>
          <w:rFonts w:ascii="Times New Roman" w:hAnsi="Times New Roman"/>
          <w:b/>
          <w:bCs/>
          <w:sz w:val="24"/>
          <w:szCs w:val="24"/>
        </w:rPr>
      </w:pPr>
      <w:r w:rsidRPr="00B37213">
        <w:rPr>
          <w:rFonts w:ascii="Times New Roman" w:hAnsi="Times New Roman"/>
          <w:b/>
          <w:bCs/>
          <w:sz w:val="24"/>
          <w:szCs w:val="24"/>
        </w:rPr>
        <w:t>(Измененная редакция, Изм. № 1).</w:t>
      </w:r>
    </w:p>
    <w:p w14:paraId="101F2B4B" w14:textId="77777777" w:rsidR="00EC41CD" w:rsidRPr="00FC7D6F" w:rsidRDefault="00EC41CD" w:rsidP="00EC41CD">
      <w:pPr>
        <w:spacing w:after="0" w:line="240" w:lineRule="auto"/>
        <w:ind w:firstLine="567"/>
        <w:jc w:val="both"/>
        <w:rPr>
          <w:rFonts w:ascii="Times New Roman" w:hAnsi="Times New Roman"/>
          <w:sz w:val="24"/>
          <w:szCs w:val="24"/>
        </w:rPr>
      </w:pPr>
      <w:r w:rsidRPr="00FC7D6F">
        <w:rPr>
          <w:rFonts w:ascii="Times New Roman" w:hAnsi="Times New Roman"/>
          <w:sz w:val="24"/>
          <w:szCs w:val="24"/>
        </w:rPr>
        <w:t xml:space="preserve">10.15 В УАЖ </w:t>
      </w:r>
      <w:r w:rsidR="00AA6CC3">
        <w:rPr>
          <w:rFonts w:ascii="Times New Roman" w:hAnsi="Times New Roman"/>
          <w:sz w:val="24"/>
          <w:szCs w:val="24"/>
        </w:rPr>
        <w:t xml:space="preserve">следует </w:t>
      </w:r>
      <w:r w:rsidRPr="00FC7D6F">
        <w:rPr>
          <w:rFonts w:ascii="Times New Roman" w:hAnsi="Times New Roman"/>
          <w:sz w:val="24"/>
          <w:szCs w:val="24"/>
        </w:rPr>
        <w:t>предусматривать автоматический контроль параметров внешней и внутренней среды, а также автоматическое и дистанционное управление защитно-герметическими затворами и вентиляторами тоннельной вентиляции.</w:t>
      </w:r>
    </w:p>
    <w:p w14:paraId="16CC866F" w14:textId="77777777" w:rsidR="00EC41CD" w:rsidRPr="00FC7D6F" w:rsidRDefault="00EC41CD" w:rsidP="00EC41CD">
      <w:pPr>
        <w:spacing w:after="0" w:line="240" w:lineRule="auto"/>
        <w:ind w:firstLine="567"/>
        <w:jc w:val="both"/>
        <w:rPr>
          <w:rFonts w:ascii="Times New Roman" w:hAnsi="Times New Roman"/>
          <w:sz w:val="24"/>
          <w:szCs w:val="24"/>
        </w:rPr>
      </w:pPr>
      <w:r w:rsidRPr="00FC7D6F">
        <w:rPr>
          <w:rFonts w:ascii="Times New Roman" w:hAnsi="Times New Roman"/>
          <w:sz w:val="24"/>
          <w:szCs w:val="24"/>
        </w:rPr>
        <w:t>Система автоматического контроля должна обеспечивать:</w:t>
      </w:r>
    </w:p>
    <w:p w14:paraId="3F4E0DEA" w14:textId="77777777" w:rsidR="00EC41CD" w:rsidRPr="00FC7D6F" w:rsidRDefault="00EC41CD" w:rsidP="00EC41CD">
      <w:pPr>
        <w:spacing w:after="0" w:line="240" w:lineRule="auto"/>
        <w:ind w:firstLine="567"/>
        <w:jc w:val="both"/>
        <w:rPr>
          <w:rFonts w:ascii="Times New Roman" w:hAnsi="Times New Roman"/>
          <w:sz w:val="24"/>
          <w:szCs w:val="24"/>
        </w:rPr>
      </w:pPr>
      <w:r w:rsidRPr="00FC7D6F">
        <w:rPr>
          <w:rFonts w:ascii="Times New Roman" w:hAnsi="Times New Roman"/>
          <w:sz w:val="24"/>
          <w:szCs w:val="24"/>
        </w:rPr>
        <w:t>- постоянный контроль температуры, влажности и содержания диоксида углерода в воздухе отсека (тоннеля);</w:t>
      </w:r>
    </w:p>
    <w:p w14:paraId="3078AFB0" w14:textId="77777777" w:rsidR="00EC41CD" w:rsidRPr="00FC7D6F" w:rsidRDefault="00EC41CD" w:rsidP="00EC41CD">
      <w:pPr>
        <w:spacing w:after="0" w:line="240" w:lineRule="auto"/>
        <w:ind w:firstLine="567"/>
        <w:jc w:val="both"/>
        <w:rPr>
          <w:rFonts w:ascii="Times New Roman" w:hAnsi="Times New Roman"/>
          <w:sz w:val="24"/>
          <w:szCs w:val="24"/>
        </w:rPr>
      </w:pPr>
      <w:r w:rsidRPr="00FC7D6F">
        <w:rPr>
          <w:rFonts w:ascii="Times New Roman" w:hAnsi="Times New Roman"/>
          <w:sz w:val="24"/>
          <w:szCs w:val="24"/>
        </w:rPr>
        <w:t>- постоянный контроль температуры, содержания OB, PB, оксида углерода и, при наличии задания, АХОВ и опасных продуктов горения при массовых пожарах в приточном (наружном) воздухе.</w:t>
      </w:r>
    </w:p>
    <w:p w14:paraId="20F8B913" w14:textId="77777777" w:rsidR="00EC41CD" w:rsidRPr="00FC7D6F" w:rsidRDefault="00EC41CD" w:rsidP="00EC41CD">
      <w:pPr>
        <w:spacing w:after="0" w:line="240" w:lineRule="auto"/>
        <w:ind w:firstLine="567"/>
        <w:jc w:val="both"/>
        <w:rPr>
          <w:rFonts w:ascii="Times New Roman" w:hAnsi="Times New Roman"/>
          <w:sz w:val="24"/>
          <w:szCs w:val="24"/>
        </w:rPr>
      </w:pPr>
      <w:r w:rsidRPr="00FC7D6F">
        <w:rPr>
          <w:rFonts w:ascii="Times New Roman" w:hAnsi="Times New Roman"/>
          <w:sz w:val="24"/>
          <w:szCs w:val="24"/>
        </w:rPr>
        <w:t>Системы управления затворами и вентиляторами УТВ должны обеспечивать:</w:t>
      </w:r>
    </w:p>
    <w:p w14:paraId="00E0C1FB" w14:textId="77777777" w:rsidR="00EC41CD" w:rsidRPr="00FC7D6F" w:rsidRDefault="00EC41CD" w:rsidP="00EC41CD">
      <w:pPr>
        <w:spacing w:after="0" w:line="240" w:lineRule="auto"/>
        <w:ind w:firstLine="567"/>
        <w:jc w:val="both"/>
        <w:rPr>
          <w:rFonts w:ascii="Times New Roman" w:hAnsi="Times New Roman"/>
          <w:sz w:val="24"/>
          <w:szCs w:val="24"/>
        </w:rPr>
      </w:pPr>
      <w:r w:rsidRPr="00FC7D6F">
        <w:rPr>
          <w:rFonts w:ascii="Times New Roman" w:hAnsi="Times New Roman"/>
          <w:sz w:val="24"/>
          <w:szCs w:val="24"/>
        </w:rPr>
        <w:t>- дистанционное управление затворами и вентиляторами приточных УТВ из КПС с обязательным световым и звуковым сигналами в местах установки устройств;</w:t>
      </w:r>
    </w:p>
    <w:p w14:paraId="497E76E0" w14:textId="77777777" w:rsidR="00EC41CD" w:rsidRPr="00FC7D6F" w:rsidRDefault="00EC41CD" w:rsidP="00EC41CD">
      <w:pPr>
        <w:spacing w:after="0" w:line="240" w:lineRule="auto"/>
        <w:ind w:firstLine="567"/>
        <w:jc w:val="both"/>
        <w:rPr>
          <w:rFonts w:ascii="Times New Roman" w:hAnsi="Times New Roman"/>
          <w:sz w:val="24"/>
          <w:szCs w:val="24"/>
        </w:rPr>
      </w:pPr>
      <w:r w:rsidRPr="00FC7D6F">
        <w:rPr>
          <w:rFonts w:ascii="Times New Roman" w:hAnsi="Times New Roman"/>
          <w:sz w:val="24"/>
          <w:szCs w:val="24"/>
        </w:rPr>
        <w:t>- автоматическое отключение вентиляторов и закрытие затворов при поступлении сигнала от датчиков о превышении допустимых пределов температуры и перечисленных веществ.</w:t>
      </w:r>
    </w:p>
    <w:p w14:paraId="13A34E2A" w14:textId="77777777" w:rsidR="00EC41CD" w:rsidRPr="00FC7D6F" w:rsidRDefault="00EC41CD" w:rsidP="00EC41CD">
      <w:pPr>
        <w:spacing w:after="0" w:line="240" w:lineRule="auto"/>
        <w:ind w:firstLine="567"/>
        <w:jc w:val="both"/>
        <w:rPr>
          <w:rFonts w:ascii="Times New Roman" w:hAnsi="Times New Roman"/>
          <w:sz w:val="24"/>
          <w:szCs w:val="24"/>
        </w:rPr>
      </w:pPr>
      <w:r w:rsidRPr="00FC7D6F">
        <w:rPr>
          <w:rFonts w:ascii="Times New Roman" w:hAnsi="Times New Roman"/>
          <w:sz w:val="24"/>
          <w:szCs w:val="24"/>
        </w:rPr>
        <w:t>Время закрытия затворов с момента поступления сигнала от датчика не должно превышать 1,5 мин с учетом выдержки времени после отключения вентил</w:t>
      </w:r>
      <w:r w:rsidR="00AA6CC3">
        <w:rPr>
          <w:rFonts w:ascii="Times New Roman" w:hAnsi="Times New Roman"/>
          <w:sz w:val="24"/>
          <w:szCs w:val="24"/>
        </w:rPr>
        <w:t>яторов не менее 30 с</w:t>
      </w:r>
      <w:r w:rsidRPr="00FC7D6F">
        <w:rPr>
          <w:rFonts w:ascii="Times New Roman" w:hAnsi="Times New Roman"/>
          <w:sz w:val="24"/>
          <w:szCs w:val="24"/>
        </w:rPr>
        <w:t>.</w:t>
      </w:r>
    </w:p>
    <w:p w14:paraId="7AFA5794" w14:textId="77777777" w:rsidR="00EC41CD" w:rsidRPr="00FC7D6F" w:rsidRDefault="00EC41CD" w:rsidP="00EC41CD">
      <w:pPr>
        <w:spacing w:after="0" w:line="240" w:lineRule="auto"/>
        <w:ind w:firstLine="567"/>
        <w:jc w:val="both"/>
        <w:rPr>
          <w:rFonts w:ascii="Times New Roman" w:hAnsi="Times New Roman"/>
          <w:sz w:val="24"/>
          <w:szCs w:val="24"/>
        </w:rPr>
      </w:pPr>
      <w:r w:rsidRPr="00FC7D6F">
        <w:rPr>
          <w:rFonts w:ascii="Times New Roman" w:hAnsi="Times New Roman"/>
          <w:sz w:val="24"/>
          <w:szCs w:val="24"/>
        </w:rPr>
        <w:t xml:space="preserve">Типы датчиков и места их размещения </w:t>
      </w:r>
      <w:r w:rsidR="00AA6CC3">
        <w:rPr>
          <w:rFonts w:ascii="Times New Roman" w:hAnsi="Times New Roman"/>
          <w:sz w:val="24"/>
          <w:szCs w:val="24"/>
        </w:rPr>
        <w:t xml:space="preserve">следует </w:t>
      </w:r>
      <w:r w:rsidRPr="00FC7D6F">
        <w:rPr>
          <w:rFonts w:ascii="Times New Roman" w:hAnsi="Times New Roman"/>
          <w:sz w:val="24"/>
          <w:szCs w:val="24"/>
        </w:rPr>
        <w:t>определять в задании на проектирование.</w:t>
      </w:r>
    </w:p>
    <w:p w14:paraId="70FEBD0D" w14:textId="77777777" w:rsidR="00EC41CD" w:rsidRPr="00FC7D6F" w:rsidRDefault="00EC41CD" w:rsidP="00EC41CD">
      <w:pPr>
        <w:spacing w:after="0" w:line="240" w:lineRule="auto"/>
        <w:ind w:firstLine="567"/>
        <w:jc w:val="both"/>
        <w:rPr>
          <w:rFonts w:ascii="Times New Roman" w:hAnsi="Times New Roman"/>
          <w:sz w:val="24"/>
          <w:szCs w:val="24"/>
        </w:rPr>
      </w:pPr>
      <w:r w:rsidRPr="00FC7D6F">
        <w:rPr>
          <w:rFonts w:ascii="Times New Roman" w:hAnsi="Times New Roman"/>
          <w:sz w:val="24"/>
          <w:szCs w:val="24"/>
        </w:rPr>
        <w:t xml:space="preserve">10.16 Воздухозаборные устройства ФВУ </w:t>
      </w:r>
      <w:r w:rsidR="00AA6CC3">
        <w:rPr>
          <w:rFonts w:ascii="Times New Roman" w:hAnsi="Times New Roman"/>
          <w:sz w:val="24"/>
          <w:szCs w:val="24"/>
        </w:rPr>
        <w:t xml:space="preserve">следует </w:t>
      </w:r>
      <w:r w:rsidRPr="00FC7D6F">
        <w:rPr>
          <w:rFonts w:ascii="Times New Roman" w:hAnsi="Times New Roman"/>
          <w:sz w:val="24"/>
          <w:szCs w:val="24"/>
        </w:rPr>
        <w:t xml:space="preserve">располагать вне зон возможного распространения завалов, определяемых согласно </w:t>
      </w:r>
      <w:r w:rsidR="00A747BE" w:rsidRPr="00FC7D6F">
        <w:rPr>
          <w:rFonts w:ascii="Times New Roman" w:hAnsi="Times New Roman"/>
          <w:sz w:val="24"/>
          <w:szCs w:val="24"/>
        </w:rPr>
        <w:t>СП 165.1325800</w:t>
      </w:r>
      <w:r w:rsidR="00E72038" w:rsidRPr="00FC7D6F">
        <w:rPr>
          <w:rFonts w:ascii="Times New Roman" w:hAnsi="Times New Roman"/>
          <w:sz w:val="24"/>
          <w:szCs w:val="24"/>
        </w:rPr>
        <w:t xml:space="preserve">, а также вне зон </w:t>
      </w:r>
      <w:r w:rsidRPr="00FC7D6F">
        <w:rPr>
          <w:rFonts w:ascii="Times New Roman" w:hAnsi="Times New Roman"/>
          <w:sz w:val="24"/>
          <w:szCs w:val="24"/>
        </w:rPr>
        <w:t>затопления.</w:t>
      </w:r>
    </w:p>
    <w:p w14:paraId="77A79853" w14:textId="77777777" w:rsidR="00EC41CD" w:rsidRPr="00FC7D6F" w:rsidRDefault="00EC41CD" w:rsidP="00EC41CD">
      <w:pPr>
        <w:spacing w:after="0" w:line="240" w:lineRule="auto"/>
        <w:ind w:firstLine="567"/>
        <w:jc w:val="both"/>
        <w:rPr>
          <w:rFonts w:ascii="Times New Roman" w:hAnsi="Times New Roman"/>
          <w:sz w:val="24"/>
          <w:szCs w:val="24"/>
        </w:rPr>
      </w:pPr>
      <w:r w:rsidRPr="00FC7D6F">
        <w:rPr>
          <w:rFonts w:ascii="Times New Roman" w:hAnsi="Times New Roman"/>
          <w:sz w:val="24"/>
          <w:szCs w:val="24"/>
        </w:rPr>
        <w:t xml:space="preserve">Для забора воздуха в режимах ЧВ, ФВ и ПИ </w:t>
      </w:r>
      <w:r w:rsidR="00AA6CC3">
        <w:rPr>
          <w:rFonts w:ascii="Times New Roman" w:hAnsi="Times New Roman"/>
          <w:sz w:val="24"/>
          <w:szCs w:val="24"/>
        </w:rPr>
        <w:t xml:space="preserve">следует </w:t>
      </w:r>
      <w:r w:rsidRPr="00FC7D6F">
        <w:rPr>
          <w:rFonts w:ascii="Times New Roman" w:hAnsi="Times New Roman"/>
          <w:sz w:val="24"/>
          <w:szCs w:val="24"/>
        </w:rPr>
        <w:t>использовать одни и те же воздушные каналы.</w:t>
      </w:r>
    </w:p>
    <w:p w14:paraId="738BAB0D" w14:textId="77777777" w:rsidR="00EC41CD" w:rsidRPr="00FC7D6F" w:rsidRDefault="00EC41CD" w:rsidP="00EC41CD">
      <w:pPr>
        <w:spacing w:after="0" w:line="240" w:lineRule="auto"/>
        <w:ind w:firstLine="567"/>
        <w:jc w:val="both"/>
        <w:rPr>
          <w:rFonts w:ascii="Times New Roman" w:hAnsi="Times New Roman"/>
          <w:sz w:val="24"/>
          <w:szCs w:val="24"/>
        </w:rPr>
      </w:pPr>
      <w:r w:rsidRPr="00FC7D6F">
        <w:rPr>
          <w:rFonts w:ascii="Times New Roman" w:hAnsi="Times New Roman"/>
          <w:sz w:val="24"/>
          <w:szCs w:val="24"/>
        </w:rPr>
        <w:lastRenderedPageBreak/>
        <w:t xml:space="preserve">10.17 Допускается размещать ФВУ вблизи ДЭС, а также совмещать ДЭС и ФВУ в единый центр жизнеобеспечения. При этом киоск </w:t>
      </w:r>
      <w:proofErr w:type="spellStart"/>
      <w:r w:rsidRPr="00FC7D6F">
        <w:rPr>
          <w:rFonts w:ascii="Times New Roman" w:hAnsi="Times New Roman"/>
          <w:sz w:val="24"/>
          <w:szCs w:val="24"/>
        </w:rPr>
        <w:t>воздухозабора</w:t>
      </w:r>
      <w:proofErr w:type="spellEnd"/>
      <w:r w:rsidRPr="00FC7D6F">
        <w:rPr>
          <w:rFonts w:ascii="Times New Roman" w:hAnsi="Times New Roman"/>
          <w:sz w:val="24"/>
          <w:szCs w:val="24"/>
        </w:rPr>
        <w:t xml:space="preserve"> ФВУ </w:t>
      </w:r>
      <w:r w:rsidR="00495998">
        <w:rPr>
          <w:rFonts w:ascii="Times New Roman" w:hAnsi="Times New Roman"/>
          <w:sz w:val="24"/>
          <w:szCs w:val="24"/>
        </w:rPr>
        <w:t xml:space="preserve">следует </w:t>
      </w:r>
      <w:r w:rsidRPr="00FC7D6F">
        <w:rPr>
          <w:rFonts w:ascii="Times New Roman" w:hAnsi="Times New Roman"/>
          <w:sz w:val="24"/>
          <w:szCs w:val="24"/>
        </w:rPr>
        <w:t xml:space="preserve">располагать на расстоянии не менее 10 м от киоска вытяжных систем вентиляции ДЭС и на расстоянии, определяемом расчетом, но не менее 60 м от оголовка </w:t>
      </w:r>
      <w:proofErr w:type="spellStart"/>
      <w:r w:rsidRPr="00FC7D6F">
        <w:rPr>
          <w:rFonts w:ascii="Times New Roman" w:hAnsi="Times New Roman"/>
          <w:sz w:val="24"/>
          <w:szCs w:val="24"/>
        </w:rPr>
        <w:t>газовыхлопа</w:t>
      </w:r>
      <w:proofErr w:type="spellEnd"/>
      <w:r w:rsidRPr="00FC7D6F">
        <w:rPr>
          <w:rFonts w:ascii="Times New Roman" w:hAnsi="Times New Roman"/>
          <w:sz w:val="24"/>
          <w:szCs w:val="24"/>
        </w:rPr>
        <w:t xml:space="preserve"> дизелей.</w:t>
      </w:r>
    </w:p>
    <w:p w14:paraId="502DF826" w14:textId="77777777" w:rsidR="004F5C21" w:rsidRPr="00FC7D6F" w:rsidRDefault="00EC41CD" w:rsidP="00B40850">
      <w:pPr>
        <w:spacing w:after="0" w:line="240" w:lineRule="auto"/>
        <w:ind w:firstLine="567"/>
        <w:jc w:val="both"/>
        <w:rPr>
          <w:rFonts w:ascii="Times New Roman" w:hAnsi="Times New Roman"/>
          <w:sz w:val="24"/>
          <w:szCs w:val="24"/>
        </w:rPr>
      </w:pPr>
      <w:r w:rsidRPr="00FC7D6F">
        <w:rPr>
          <w:rFonts w:ascii="Times New Roman" w:hAnsi="Times New Roman"/>
          <w:sz w:val="24"/>
          <w:szCs w:val="24"/>
        </w:rPr>
        <w:t xml:space="preserve">Киоск </w:t>
      </w:r>
      <w:proofErr w:type="spellStart"/>
      <w:r w:rsidRPr="00FC7D6F">
        <w:rPr>
          <w:rFonts w:ascii="Times New Roman" w:hAnsi="Times New Roman"/>
          <w:sz w:val="24"/>
          <w:szCs w:val="24"/>
        </w:rPr>
        <w:t>воздухозабора</w:t>
      </w:r>
      <w:proofErr w:type="spellEnd"/>
      <w:r w:rsidRPr="00FC7D6F">
        <w:rPr>
          <w:rFonts w:ascii="Times New Roman" w:hAnsi="Times New Roman"/>
          <w:sz w:val="24"/>
          <w:szCs w:val="24"/>
        </w:rPr>
        <w:t xml:space="preserve"> не допускается размещать в радиусе 100 м от складов лесоматериалов, горючих и смазочных материалов, автозаправочных станций.</w:t>
      </w:r>
    </w:p>
    <w:p w14:paraId="0E95AF56" w14:textId="77777777" w:rsidR="00DA7826" w:rsidRPr="00FC7D6F" w:rsidRDefault="00DA7826" w:rsidP="006B4635">
      <w:pPr>
        <w:pStyle w:val="1"/>
        <w:keepNext w:val="0"/>
        <w:keepLines w:val="0"/>
        <w:tabs>
          <w:tab w:val="right" w:pos="567"/>
        </w:tabs>
        <w:spacing w:before="360" w:after="120" w:line="240" w:lineRule="auto"/>
        <w:ind w:left="567"/>
        <w:jc w:val="both"/>
        <w:rPr>
          <w:rFonts w:ascii="Times New Roman" w:hAnsi="Times New Roman"/>
          <w:color w:val="auto"/>
          <w:sz w:val="26"/>
          <w:szCs w:val="26"/>
        </w:rPr>
      </w:pPr>
      <w:bookmarkStart w:id="43" w:name="_Toc448336253"/>
      <w:r w:rsidRPr="00FC7D6F">
        <w:rPr>
          <w:rFonts w:ascii="Times New Roman" w:hAnsi="Times New Roman"/>
          <w:color w:val="auto"/>
          <w:sz w:val="26"/>
          <w:szCs w:val="26"/>
        </w:rPr>
        <w:t>11 </w:t>
      </w:r>
      <w:bookmarkEnd w:id="42"/>
      <w:r w:rsidR="00261CAD" w:rsidRPr="00FC7D6F">
        <w:rPr>
          <w:rFonts w:ascii="Times New Roman" w:hAnsi="Times New Roman"/>
          <w:color w:val="auto"/>
          <w:sz w:val="26"/>
          <w:szCs w:val="26"/>
        </w:rPr>
        <w:t>Водоснабжение, водоотвод, канализация</w:t>
      </w:r>
      <w:bookmarkEnd w:id="43"/>
    </w:p>
    <w:p w14:paraId="1F742E71" w14:textId="77777777" w:rsidR="00DA7826" w:rsidRPr="00FC7D6F" w:rsidRDefault="00DA7826" w:rsidP="009C1DA4">
      <w:pPr>
        <w:pStyle w:val="2"/>
        <w:keepNext w:val="0"/>
        <w:keepLines w:val="0"/>
        <w:tabs>
          <w:tab w:val="right" w:pos="567"/>
        </w:tabs>
        <w:spacing w:before="120" w:after="120" w:line="240" w:lineRule="auto"/>
        <w:ind w:firstLine="567"/>
        <w:jc w:val="both"/>
        <w:rPr>
          <w:rFonts w:ascii="Times New Roman" w:hAnsi="Times New Roman"/>
          <w:color w:val="auto"/>
          <w:sz w:val="24"/>
          <w:szCs w:val="24"/>
        </w:rPr>
      </w:pPr>
      <w:bookmarkStart w:id="44" w:name="_Toc388767081"/>
      <w:bookmarkStart w:id="45" w:name="_Toc448336254"/>
      <w:r w:rsidRPr="00FC7D6F">
        <w:rPr>
          <w:rFonts w:ascii="Times New Roman" w:hAnsi="Times New Roman"/>
          <w:color w:val="auto"/>
          <w:sz w:val="24"/>
          <w:szCs w:val="24"/>
        </w:rPr>
        <w:t>11.1 </w:t>
      </w:r>
      <w:bookmarkEnd w:id="44"/>
      <w:r w:rsidR="00261CAD" w:rsidRPr="00FC7D6F">
        <w:rPr>
          <w:rFonts w:ascii="Times New Roman" w:hAnsi="Times New Roman"/>
          <w:color w:val="auto"/>
          <w:sz w:val="24"/>
          <w:szCs w:val="24"/>
        </w:rPr>
        <w:t>Водоснабжение</w:t>
      </w:r>
      <w:bookmarkEnd w:id="45"/>
    </w:p>
    <w:p w14:paraId="4726615E" w14:textId="4AEEB931" w:rsidR="00261CAD" w:rsidRPr="00FC7D6F" w:rsidRDefault="00261CAD" w:rsidP="00261CAD">
      <w:pPr>
        <w:spacing w:after="0" w:line="240" w:lineRule="auto"/>
        <w:ind w:firstLine="567"/>
        <w:jc w:val="both"/>
        <w:rPr>
          <w:rFonts w:ascii="Times New Roman" w:hAnsi="Times New Roman"/>
          <w:sz w:val="24"/>
          <w:szCs w:val="24"/>
        </w:rPr>
      </w:pPr>
      <w:bookmarkStart w:id="46" w:name="_Toc342381034"/>
      <w:bookmarkStart w:id="47" w:name="_Toc388767084"/>
      <w:r w:rsidRPr="00FC7D6F">
        <w:rPr>
          <w:rFonts w:ascii="Times New Roman" w:hAnsi="Times New Roman"/>
          <w:sz w:val="24"/>
          <w:szCs w:val="24"/>
        </w:rPr>
        <w:t xml:space="preserve">11.1.1 </w:t>
      </w:r>
      <w:r w:rsidR="00B37213" w:rsidRPr="00B37213">
        <w:rPr>
          <w:rFonts w:ascii="Times New Roman" w:hAnsi="Times New Roman"/>
          <w:sz w:val="24"/>
          <w:szCs w:val="24"/>
        </w:rPr>
        <w:t>Систему водопровода для обеспечения хозяйственно-питьевых, технологических и противопожарных нужд УАЖ, а также ЗС ГО и заглубленных помещений следует предусматривать согласно СП 120.13330, СП 88.13330</w:t>
      </w:r>
      <w:r w:rsidRPr="00FC7D6F">
        <w:rPr>
          <w:rFonts w:ascii="Times New Roman" w:hAnsi="Times New Roman"/>
          <w:sz w:val="24"/>
          <w:szCs w:val="24"/>
        </w:rPr>
        <w:t>.</w:t>
      </w:r>
    </w:p>
    <w:p w14:paraId="26723575" w14:textId="77777777" w:rsidR="00261CAD" w:rsidRPr="00FC7D6F" w:rsidRDefault="00261CAD" w:rsidP="00261CAD">
      <w:pPr>
        <w:spacing w:after="0" w:line="240" w:lineRule="auto"/>
        <w:ind w:firstLine="567"/>
        <w:jc w:val="both"/>
        <w:rPr>
          <w:rFonts w:ascii="Times New Roman" w:hAnsi="Times New Roman"/>
          <w:sz w:val="24"/>
          <w:szCs w:val="24"/>
        </w:rPr>
      </w:pPr>
      <w:r w:rsidRPr="00FC7D6F">
        <w:rPr>
          <w:rFonts w:ascii="Times New Roman" w:hAnsi="Times New Roman"/>
          <w:sz w:val="24"/>
          <w:szCs w:val="24"/>
        </w:rPr>
        <w:t xml:space="preserve">В качестве источника водоснабжения следует использовать сеть городского водопровода, защищенные водозаборные скважины или запасные емкости воды. Системы водоснабжения </w:t>
      </w:r>
      <w:r w:rsidR="00495998">
        <w:rPr>
          <w:rFonts w:ascii="Times New Roman" w:hAnsi="Times New Roman"/>
          <w:sz w:val="24"/>
          <w:szCs w:val="24"/>
        </w:rPr>
        <w:t xml:space="preserve">следует </w:t>
      </w:r>
      <w:r w:rsidRPr="00FC7D6F">
        <w:rPr>
          <w:rFonts w:ascii="Times New Roman" w:hAnsi="Times New Roman"/>
          <w:sz w:val="24"/>
          <w:szCs w:val="24"/>
        </w:rPr>
        <w:t>предусматривать с учетом особенностей их работы при повседневной деятельности и режиме автономности.</w:t>
      </w:r>
    </w:p>
    <w:p w14:paraId="067988F9" w14:textId="77777777" w:rsidR="00261CAD" w:rsidRPr="00FC7D6F" w:rsidRDefault="00261CAD" w:rsidP="00261CAD">
      <w:pPr>
        <w:spacing w:after="0" w:line="240" w:lineRule="auto"/>
        <w:ind w:firstLine="567"/>
        <w:jc w:val="both"/>
        <w:rPr>
          <w:rFonts w:ascii="Times New Roman" w:hAnsi="Times New Roman"/>
          <w:sz w:val="24"/>
          <w:szCs w:val="24"/>
        </w:rPr>
      </w:pPr>
      <w:r w:rsidRPr="00FC7D6F">
        <w:rPr>
          <w:rFonts w:ascii="Times New Roman" w:hAnsi="Times New Roman"/>
          <w:sz w:val="24"/>
          <w:szCs w:val="24"/>
        </w:rPr>
        <w:t xml:space="preserve">Водозаборные скважины </w:t>
      </w:r>
      <w:r w:rsidR="00495998">
        <w:rPr>
          <w:rFonts w:ascii="Times New Roman" w:hAnsi="Times New Roman"/>
          <w:sz w:val="24"/>
          <w:szCs w:val="24"/>
        </w:rPr>
        <w:t xml:space="preserve">следует </w:t>
      </w:r>
      <w:r w:rsidRPr="00FC7D6F">
        <w:rPr>
          <w:rFonts w:ascii="Times New Roman" w:hAnsi="Times New Roman"/>
          <w:sz w:val="24"/>
          <w:szCs w:val="24"/>
        </w:rPr>
        <w:t xml:space="preserve">располагать, по возможности, в междупутье или с внешней стороны тоннелей. Допускается вынос водозаборных скважин на расстояние не более 50 м от тоннеля с устройством между ними соединительных </w:t>
      </w:r>
      <w:proofErr w:type="spellStart"/>
      <w:r w:rsidRPr="00FC7D6F">
        <w:rPr>
          <w:rFonts w:ascii="Times New Roman" w:hAnsi="Times New Roman"/>
          <w:sz w:val="24"/>
          <w:szCs w:val="24"/>
        </w:rPr>
        <w:t>ходков</w:t>
      </w:r>
      <w:proofErr w:type="spellEnd"/>
      <w:r w:rsidRPr="00FC7D6F">
        <w:rPr>
          <w:rFonts w:ascii="Times New Roman" w:hAnsi="Times New Roman"/>
          <w:sz w:val="24"/>
          <w:szCs w:val="24"/>
        </w:rPr>
        <w:t>.</w:t>
      </w:r>
    </w:p>
    <w:p w14:paraId="7F886629" w14:textId="77777777" w:rsidR="00261CAD" w:rsidRDefault="00261CAD" w:rsidP="00261CAD">
      <w:pPr>
        <w:spacing w:after="0" w:line="240" w:lineRule="auto"/>
        <w:ind w:firstLine="567"/>
        <w:jc w:val="both"/>
        <w:rPr>
          <w:rFonts w:ascii="Times New Roman" w:hAnsi="Times New Roman"/>
          <w:sz w:val="24"/>
          <w:szCs w:val="24"/>
        </w:rPr>
      </w:pPr>
      <w:r w:rsidRPr="00FC7D6F">
        <w:rPr>
          <w:rFonts w:ascii="Times New Roman" w:hAnsi="Times New Roman"/>
          <w:sz w:val="24"/>
          <w:szCs w:val="24"/>
        </w:rPr>
        <w:t xml:space="preserve">При одной рабочей скважине </w:t>
      </w:r>
      <w:r w:rsidR="00495998">
        <w:rPr>
          <w:rFonts w:ascii="Times New Roman" w:hAnsi="Times New Roman"/>
          <w:sz w:val="24"/>
          <w:szCs w:val="24"/>
        </w:rPr>
        <w:t xml:space="preserve">следует </w:t>
      </w:r>
      <w:r w:rsidRPr="00FC7D6F">
        <w:rPr>
          <w:rFonts w:ascii="Times New Roman" w:hAnsi="Times New Roman"/>
          <w:sz w:val="24"/>
          <w:szCs w:val="24"/>
        </w:rPr>
        <w:t>предусматривать одну резервную скважину, при</w:t>
      </w:r>
      <w:r w:rsidR="00495998">
        <w:rPr>
          <w:rFonts w:ascii="Times New Roman" w:hAnsi="Times New Roman"/>
          <w:sz w:val="24"/>
          <w:szCs w:val="24"/>
        </w:rPr>
        <w:t xml:space="preserve"> большем числе рабочих скважин –</w:t>
      </w:r>
      <w:r w:rsidRPr="00FC7D6F">
        <w:rPr>
          <w:rFonts w:ascii="Times New Roman" w:hAnsi="Times New Roman"/>
          <w:sz w:val="24"/>
          <w:szCs w:val="24"/>
        </w:rPr>
        <w:t xml:space="preserve"> две резервные скважины.</w:t>
      </w:r>
    </w:p>
    <w:p w14:paraId="5D4E40D6" w14:textId="6E7B9D03" w:rsidR="00B37213" w:rsidRDefault="00B37213" w:rsidP="00261CAD">
      <w:pPr>
        <w:spacing w:after="0" w:line="240" w:lineRule="auto"/>
        <w:ind w:firstLine="567"/>
        <w:jc w:val="both"/>
        <w:rPr>
          <w:rFonts w:ascii="Times New Roman" w:hAnsi="Times New Roman"/>
          <w:sz w:val="24"/>
          <w:szCs w:val="24"/>
        </w:rPr>
      </w:pPr>
      <w:r w:rsidRPr="00B37213">
        <w:rPr>
          <w:rFonts w:ascii="Times New Roman" w:hAnsi="Times New Roman"/>
          <w:sz w:val="24"/>
          <w:szCs w:val="24"/>
        </w:rPr>
        <w:t>Допускается в качестве питьевых нужд использовать бутилированную воду без устройства водоразборных кранов</w:t>
      </w:r>
      <w:r>
        <w:rPr>
          <w:rFonts w:ascii="Times New Roman" w:hAnsi="Times New Roman"/>
          <w:sz w:val="24"/>
          <w:szCs w:val="24"/>
        </w:rPr>
        <w:t>.</w:t>
      </w:r>
    </w:p>
    <w:p w14:paraId="11B989CB" w14:textId="064D8EA4" w:rsidR="00B37213" w:rsidRPr="00B37213" w:rsidRDefault="00B37213" w:rsidP="00261CAD">
      <w:pPr>
        <w:spacing w:after="0" w:line="240" w:lineRule="auto"/>
        <w:ind w:firstLine="567"/>
        <w:jc w:val="both"/>
        <w:rPr>
          <w:rFonts w:ascii="Times New Roman" w:hAnsi="Times New Roman"/>
          <w:b/>
          <w:bCs/>
          <w:sz w:val="24"/>
          <w:szCs w:val="24"/>
        </w:rPr>
      </w:pPr>
      <w:r w:rsidRPr="00B37213">
        <w:rPr>
          <w:rFonts w:ascii="Times New Roman" w:hAnsi="Times New Roman"/>
          <w:b/>
          <w:bCs/>
          <w:sz w:val="24"/>
          <w:szCs w:val="24"/>
        </w:rPr>
        <w:t>(Измененная редакция, Изм. № 1).</w:t>
      </w:r>
    </w:p>
    <w:p w14:paraId="2EC42B75" w14:textId="77777777" w:rsidR="00261CAD" w:rsidRPr="00FC7D6F" w:rsidRDefault="00261CAD" w:rsidP="00261CAD">
      <w:pPr>
        <w:spacing w:after="0" w:line="240" w:lineRule="auto"/>
        <w:ind w:firstLine="567"/>
        <w:jc w:val="both"/>
        <w:rPr>
          <w:rFonts w:ascii="Times New Roman" w:hAnsi="Times New Roman"/>
          <w:sz w:val="24"/>
          <w:szCs w:val="24"/>
        </w:rPr>
      </w:pPr>
      <w:r w:rsidRPr="00FC7D6F">
        <w:rPr>
          <w:rFonts w:ascii="Times New Roman" w:hAnsi="Times New Roman"/>
          <w:sz w:val="24"/>
          <w:szCs w:val="24"/>
        </w:rPr>
        <w:t xml:space="preserve">11.1.2 Целесообразность устройства, расположение и тип запасных емкостей воды </w:t>
      </w:r>
      <w:r w:rsidR="00495998">
        <w:rPr>
          <w:rFonts w:ascii="Times New Roman" w:hAnsi="Times New Roman"/>
          <w:sz w:val="24"/>
          <w:szCs w:val="24"/>
        </w:rPr>
        <w:t xml:space="preserve">следует </w:t>
      </w:r>
      <w:r w:rsidRPr="00FC7D6F">
        <w:rPr>
          <w:rFonts w:ascii="Times New Roman" w:hAnsi="Times New Roman"/>
          <w:sz w:val="24"/>
          <w:szCs w:val="24"/>
        </w:rPr>
        <w:t xml:space="preserve">определять на основании расчетов с учетом местных условий и технологических требований. Общий объем емкостей, в зависимости от их назначения, </w:t>
      </w:r>
      <w:r w:rsidR="00495998">
        <w:rPr>
          <w:rFonts w:ascii="Times New Roman" w:hAnsi="Times New Roman"/>
          <w:sz w:val="24"/>
          <w:szCs w:val="24"/>
        </w:rPr>
        <w:t xml:space="preserve">следует </w:t>
      </w:r>
      <w:r w:rsidRPr="00FC7D6F">
        <w:rPr>
          <w:rFonts w:ascii="Times New Roman" w:hAnsi="Times New Roman"/>
          <w:sz w:val="24"/>
          <w:szCs w:val="24"/>
        </w:rPr>
        <w:t>определять исходя из объемов расходного, неприкосновенного противопожарного и аварийного запасов воды.</w:t>
      </w:r>
    </w:p>
    <w:p w14:paraId="36C3E505" w14:textId="7CC86F23" w:rsidR="00261CAD" w:rsidRDefault="00261CAD" w:rsidP="00261CAD">
      <w:pPr>
        <w:spacing w:after="0" w:line="240" w:lineRule="auto"/>
        <w:ind w:firstLine="567"/>
        <w:jc w:val="both"/>
        <w:rPr>
          <w:rFonts w:ascii="Times New Roman" w:hAnsi="Times New Roman"/>
          <w:sz w:val="24"/>
          <w:szCs w:val="24"/>
        </w:rPr>
      </w:pPr>
      <w:r w:rsidRPr="00FC7D6F">
        <w:rPr>
          <w:rFonts w:ascii="Times New Roman" w:hAnsi="Times New Roman"/>
          <w:sz w:val="24"/>
          <w:szCs w:val="24"/>
        </w:rPr>
        <w:t xml:space="preserve">Емкости воды </w:t>
      </w:r>
      <w:r w:rsidR="00495998">
        <w:rPr>
          <w:rFonts w:ascii="Times New Roman" w:hAnsi="Times New Roman"/>
          <w:sz w:val="24"/>
          <w:szCs w:val="24"/>
        </w:rPr>
        <w:t xml:space="preserve">следует </w:t>
      </w:r>
      <w:r w:rsidRPr="00FC7D6F">
        <w:rPr>
          <w:rFonts w:ascii="Times New Roman" w:hAnsi="Times New Roman"/>
          <w:sz w:val="24"/>
          <w:szCs w:val="24"/>
        </w:rPr>
        <w:t>выполнять из металла или железобетона с металлической облицовкой и с антикоррозионной защитой внутренней поверхности</w:t>
      </w:r>
      <w:r w:rsidR="00B37213" w:rsidRPr="00B37213">
        <w:rPr>
          <w:rFonts w:ascii="Times New Roman" w:eastAsiaTheme="minorHAnsi" w:hAnsi="Times New Roman"/>
          <w:sz w:val="28"/>
          <w:szCs w:val="28"/>
        </w:rPr>
        <w:t xml:space="preserve"> </w:t>
      </w:r>
      <w:r w:rsidR="00B37213" w:rsidRPr="00B37213">
        <w:rPr>
          <w:rFonts w:ascii="Times New Roman" w:hAnsi="Times New Roman"/>
          <w:sz w:val="24"/>
          <w:szCs w:val="24"/>
        </w:rPr>
        <w:t>или из материала, отвечающего требованиям СанПиН 1.2.3685</w:t>
      </w:r>
      <w:r w:rsidRPr="00FC7D6F">
        <w:rPr>
          <w:rFonts w:ascii="Times New Roman" w:hAnsi="Times New Roman"/>
          <w:sz w:val="24"/>
          <w:szCs w:val="24"/>
        </w:rPr>
        <w:t>.</w:t>
      </w:r>
    </w:p>
    <w:p w14:paraId="7145FF85" w14:textId="4AB1A36D" w:rsidR="00B37213" w:rsidRPr="00B37213" w:rsidRDefault="00B37213" w:rsidP="00261CAD">
      <w:pPr>
        <w:spacing w:after="0" w:line="240" w:lineRule="auto"/>
        <w:ind w:firstLine="567"/>
        <w:jc w:val="both"/>
        <w:rPr>
          <w:rFonts w:ascii="Times New Roman" w:hAnsi="Times New Roman"/>
          <w:b/>
          <w:bCs/>
          <w:sz w:val="24"/>
          <w:szCs w:val="24"/>
        </w:rPr>
      </w:pPr>
      <w:r w:rsidRPr="00B37213">
        <w:rPr>
          <w:rFonts w:ascii="Times New Roman" w:hAnsi="Times New Roman"/>
          <w:b/>
          <w:bCs/>
          <w:sz w:val="24"/>
          <w:szCs w:val="24"/>
        </w:rPr>
        <w:t>(Измененная редакция, Изм. № 1).</w:t>
      </w:r>
    </w:p>
    <w:p w14:paraId="1435CF87" w14:textId="393F7964" w:rsidR="00261CAD" w:rsidRDefault="00261CAD" w:rsidP="00261CAD">
      <w:pPr>
        <w:spacing w:after="0" w:line="240" w:lineRule="auto"/>
        <w:ind w:firstLine="567"/>
        <w:jc w:val="both"/>
        <w:rPr>
          <w:rFonts w:ascii="Times New Roman" w:hAnsi="Times New Roman"/>
          <w:sz w:val="24"/>
          <w:szCs w:val="24"/>
        </w:rPr>
      </w:pPr>
      <w:r w:rsidRPr="00FC7D6F">
        <w:rPr>
          <w:rFonts w:ascii="Times New Roman" w:hAnsi="Times New Roman"/>
          <w:sz w:val="24"/>
          <w:szCs w:val="24"/>
        </w:rPr>
        <w:t xml:space="preserve">11.1.3 Вода для питьевых нужд при использовании водопровода должна соответствовать </w:t>
      </w:r>
      <w:r w:rsidR="00B37213" w:rsidRPr="00B37213">
        <w:rPr>
          <w:rFonts w:ascii="Times New Roman" w:hAnsi="Times New Roman"/>
          <w:sz w:val="24"/>
          <w:szCs w:val="24"/>
        </w:rPr>
        <w:t>СанПиН 2.1.3684</w:t>
      </w:r>
      <w:r w:rsidRPr="00FC7D6F">
        <w:rPr>
          <w:rFonts w:ascii="Times New Roman" w:hAnsi="Times New Roman"/>
          <w:sz w:val="24"/>
          <w:szCs w:val="24"/>
        </w:rPr>
        <w:t>.</w:t>
      </w:r>
    </w:p>
    <w:p w14:paraId="62428D14" w14:textId="00D89C77" w:rsidR="00B37213" w:rsidRPr="00FC7D6F" w:rsidRDefault="00B37213" w:rsidP="00261CAD">
      <w:pPr>
        <w:spacing w:after="0" w:line="240" w:lineRule="auto"/>
        <w:ind w:firstLine="567"/>
        <w:jc w:val="both"/>
        <w:rPr>
          <w:rFonts w:ascii="Times New Roman" w:hAnsi="Times New Roman"/>
          <w:sz w:val="24"/>
          <w:szCs w:val="24"/>
        </w:rPr>
      </w:pPr>
      <w:r w:rsidRPr="00B37213">
        <w:rPr>
          <w:rFonts w:ascii="Times New Roman" w:hAnsi="Times New Roman"/>
          <w:sz w:val="24"/>
          <w:szCs w:val="24"/>
        </w:rPr>
        <w:t>Потребность в воде на хозяйственно-питьевые нужды укрываемых людей, при функционировании метрополитена для обеспечения транспортных перевозок, допускается определять из расчета 25 л в сутки на одного человека, в том числе питьевой воды – 2 л в сутки. При использовании сооружений метрополитена в качестве ЗС ГО или заглубленных помещений потребность в воде допускается принимать из расчета 2 л в сутки питьевой воды на одного укрываемого</w:t>
      </w:r>
      <w:r>
        <w:rPr>
          <w:rFonts w:ascii="Times New Roman" w:hAnsi="Times New Roman"/>
          <w:sz w:val="24"/>
          <w:szCs w:val="24"/>
        </w:rPr>
        <w:t>.</w:t>
      </w:r>
    </w:p>
    <w:p w14:paraId="6F67384B" w14:textId="77777777" w:rsidR="00261CAD" w:rsidRDefault="00261CAD" w:rsidP="00261CAD">
      <w:pPr>
        <w:spacing w:after="0" w:line="240" w:lineRule="auto"/>
        <w:ind w:firstLine="567"/>
        <w:jc w:val="both"/>
        <w:rPr>
          <w:rFonts w:ascii="Times New Roman" w:hAnsi="Times New Roman"/>
          <w:spacing w:val="-6"/>
          <w:sz w:val="24"/>
          <w:szCs w:val="24"/>
        </w:rPr>
      </w:pPr>
      <w:r w:rsidRPr="00FC7D6F">
        <w:rPr>
          <w:rFonts w:ascii="Times New Roman" w:hAnsi="Times New Roman"/>
          <w:spacing w:val="-6"/>
          <w:sz w:val="24"/>
          <w:szCs w:val="24"/>
        </w:rPr>
        <w:t xml:space="preserve">Потребность в воде на хозяйственно-питьевые нужды укрываемых людей </w:t>
      </w:r>
      <w:r w:rsidR="00495998">
        <w:rPr>
          <w:rFonts w:ascii="Times New Roman" w:hAnsi="Times New Roman"/>
          <w:spacing w:val="-6"/>
          <w:sz w:val="24"/>
          <w:szCs w:val="24"/>
        </w:rPr>
        <w:t xml:space="preserve">следует </w:t>
      </w:r>
      <w:r w:rsidRPr="00FC7D6F">
        <w:rPr>
          <w:rFonts w:ascii="Times New Roman" w:hAnsi="Times New Roman"/>
          <w:spacing w:val="-6"/>
          <w:sz w:val="24"/>
          <w:szCs w:val="24"/>
        </w:rPr>
        <w:t>определять из расчета 25 л в сутки на одного челов</w:t>
      </w:r>
      <w:r w:rsidR="00495998">
        <w:rPr>
          <w:rFonts w:ascii="Times New Roman" w:hAnsi="Times New Roman"/>
          <w:spacing w:val="-6"/>
          <w:sz w:val="24"/>
          <w:szCs w:val="24"/>
        </w:rPr>
        <w:t>ека, в том числе питьевой воды –</w:t>
      </w:r>
      <w:r w:rsidRPr="00FC7D6F">
        <w:rPr>
          <w:rFonts w:ascii="Times New Roman" w:hAnsi="Times New Roman"/>
          <w:spacing w:val="-6"/>
          <w:sz w:val="24"/>
          <w:szCs w:val="24"/>
        </w:rPr>
        <w:t xml:space="preserve"> 2 л в сутки.</w:t>
      </w:r>
    </w:p>
    <w:p w14:paraId="74944D9C" w14:textId="4B3318EB" w:rsidR="00B37213" w:rsidRPr="00B37213" w:rsidRDefault="00B37213" w:rsidP="00261CAD">
      <w:pPr>
        <w:spacing w:after="0" w:line="240" w:lineRule="auto"/>
        <w:ind w:firstLine="567"/>
        <w:jc w:val="both"/>
        <w:rPr>
          <w:rFonts w:ascii="Times New Roman" w:hAnsi="Times New Roman"/>
          <w:b/>
          <w:bCs/>
          <w:spacing w:val="-6"/>
          <w:sz w:val="24"/>
          <w:szCs w:val="24"/>
        </w:rPr>
      </w:pPr>
      <w:r w:rsidRPr="00B37213">
        <w:rPr>
          <w:rFonts w:ascii="Times New Roman" w:hAnsi="Times New Roman"/>
          <w:b/>
          <w:bCs/>
          <w:spacing w:val="-6"/>
          <w:sz w:val="24"/>
          <w:szCs w:val="24"/>
        </w:rPr>
        <w:t>(Измененная редакция, Изм. № 1).</w:t>
      </w:r>
    </w:p>
    <w:p w14:paraId="65E795AC" w14:textId="77777777" w:rsidR="00261CAD" w:rsidRPr="00FC7D6F" w:rsidRDefault="00261CAD" w:rsidP="00261CAD">
      <w:pPr>
        <w:spacing w:after="0" w:line="240" w:lineRule="auto"/>
        <w:ind w:firstLine="567"/>
        <w:jc w:val="both"/>
        <w:rPr>
          <w:rFonts w:ascii="Times New Roman" w:hAnsi="Times New Roman"/>
          <w:sz w:val="24"/>
          <w:szCs w:val="24"/>
        </w:rPr>
      </w:pPr>
      <w:r w:rsidRPr="00FC7D6F">
        <w:rPr>
          <w:rFonts w:ascii="Times New Roman" w:hAnsi="Times New Roman"/>
          <w:sz w:val="24"/>
          <w:szCs w:val="24"/>
        </w:rPr>
        <w:lastRenderedPageBreak/>
        <w:t xml:space="preserve">11.1.4 Для питьевых целей на платформах станций и в перегонных тоннелях </w:t>
      </w:r>
      <w:r w:rsidR="00495998">
        <w:rPr>
          <w:rFonts w:ascii="Times New Roman" w:hAnsi="Times New Roman"/>
          <w:sz w:val="24"/>
          <w:szCs w:val="24"/>
        </w:rPr>
        <w:t xml:space="preserve">следует </w:t>
      </w:r>
      <w:r w:rsidRPr="00FC7D6F">
        <w:rPr>
          <w:rFonts w:ascii="Times New Roman" w:hAnsi="Times New Roman"/>
          <w:sz w:val="24"/>
          <w:szCs w:val="24"/>
        </w:rPr>
        <w:t xml:space="preserve">предусматривать водоразборные краны. Число водозаборных кранов в отсеке </w:t>
      </w:r>
      <w:r w:rsidR="00495998">
        <w:rPr>
          <w:rFonts w:ascii="Times New Roman" w:hAnsi="Times New Roman"/>
          <w:sz w:val="24"/>
          <w:szCs w:val="24"/>
        </w:rPr>
        <w:t xml:space="preserve">следует </w:t>
      </w:r>
      <w:r w:rsidRPr="00FC7D6F">
        <w:rPr>
          <w:rFonts w:ascii="Times New Roman" w:hAnsi="Times New Roman"/>
          <w:sz w:val="24"/>
          <w:szCs w:val="24"/>
        </w:rPr>
        <w:t>определять из расчета по одному на 200 человек. В перегонных тоннелях вод</w:t>
      </w:r>
      <w:r w:rsidR="00495998">
        <w:rPr>
          <w:rFonts w:ascii="Times New Roman" w:hAnsi="Times New Roman"/>
          <w:sz w:val="24"/>
          <w:szCs w:val="24"/>
        </w:rPr>
        <w:t>оразборные краны устанавливают</w:t>
      </w:r>
      <w:r w:rsidRPr="00FC7D6F">
        <w:rPr>
          <w:rFonts w:ascii="Times New Roman" w:hAnsi="Times New Roman"/>
          <w:sz w:val="24"/>
          <w:szCs w:val="24"/>
        </w:rPr>
        <w:t xml:space="preserve"> не более чем через 30 м.</w:t>
      </w:r>
    </w:p>
    <w:p w14:paraId="0065CE37" w14:textId="77777777" w:rsidR="00261CAD" w:rsidRPr="00FC7D6F" w:rsidRDefault="00261CAD" w:rsidP="00261CAD">
      <w:pPr>
        <w:spacing w:after="0" w:line="240" w:lineRule="auto"/>
        <w:ind w:firstLine="567"/>
        <w:jc w:val="both"/>
        <w:rPr>
          <w:rFonts w:ascii="Times New Roman" w:hAnsi="Times New Roman"/>
          <w:sz w:val="24"/>
          <w:szCs w:val="24"/>
        </w:rPr>
      </w:pPr>
      <w:r w:rsidRPr="00FC7D6F">
        <w:rPr>
          <w:rFonts w:ascii="Times New Roman" w:hAnsi="Times New Roman"/>
          <w:sz w:val="24"/>
          <w:szCs w:val="24"/>
        </w:rPr>
        <w:t xml:space="preserve">11.1.5 В тоннельном водопроводе при пересечении межотсечных защитно-герметических затворов с обеих сторон </w:t>
      </w:r>
      <w:r w:rsidR="00495998">
        <w:rPr>
          <w:rFonts w:ascii="Times New Roman" w:hAnsi="Times New Roman"/>
          <w:sz w:val="24"/>
          <w:szCs w:val="24"/>
        </w:rPr>
        <w:t xml:space="preserve">следует </w:t>
      </w:r>
      <w:r w:rsidRPr="00FC7D6F">
        <w:rPr>
          <w:rFonts w:ascii="Times New Roman" w:hAnsi="Times New Roman"/>
          <w:sz w:val="24"/>
          <w:szCs w:val="24"/>
        </w:rPr>
        <w:t>предусматривать задвижки с ручным управлением, при пересечении затворов, отдел</w:t>
      </w:r>
      <w:r w:rsidR="00495998">
        <w:rPr>
          <w:rFonts w:ascii="Times New Roman" w:hAnsi="Times New Roman"/>
          <w:sz w:val="24"/>
          <w:szCs w:val="24"/>
        </w:rPr>
        <w:t>яющих отсеки от внешней среды, –</w:t>
      </w:r>
      <w:r w:rsidRPr="00FC7D6F">
        <w:rPr>
          <w:rFonts w:ascii="Times New Roman" w:hAnsi="Times New Roman"/>
          <w:sz w:val="24"/>
          <w:szCs w:val="24"/>
        </w:rPr>
        <w:t xml:space="preserve"> с одной стороны, в защищенной зоне.</w:t>
      </w:r>
    </w:p>
    <w:p w14:paraId="5CA4C894" w14:textId="77777777" w:rsidR="00261CAD" w:rsidRPr="00FC7D6F" w:rsidRDefault="00261CAD" w:rsidP="00261CAD">
      <w:pPr>
        <w:pStyle w:val="2"/>
        <w:spacing w:before="240" w:after="120" w:line="240" w:lineRule="auto"/>
        <w:ind w:firstLine="567"/>
        <w:jc w:val="both"/>
        <w:rPr>
          <w:rFonts w:ascii="Times New Roman" w:hAnsi="Times New Roman"/>
          <w:color w:val="auto"/>
          <w:sz w:val="24"/>
          <w:szCs w:val="24"/>
        </w:rPr>
      </w:pPr>
      <w:bookmarkStart w:id="48" w:name="_Toc435520183"/>
      <w:bookmarkStart w:id="49" w:name="_Toc448336255"/>
      <w:r w:rsidRPr="00FC7D6F">
        <w:rPr>
          <w:rFonts w:ascii="Times New Roman" w:hAnsi="Times New Roman"/>
          <w:color w:val="auto"/>
          <w:sz w:val="24"/>
          <w:szCs w:val="24"/>
        </w:rPr>
        <w:t xml:space="preserve">11.2 </w:t>
      </w:r>
      <w:bookmarkEnd w:id="46"/>
      <w:r w:rsidRPr="00FC7D6F">
        <w:rPr>
          <w:rFonts w:ascii="Times New Roman" w:hAnsi="Times New Roman"/>
          <w:color w:val="auto"/>
          <w:sz w:val="24"/>
          <w:szCs w:val="24"/>
        </w:rPr>
        <w:t>Водоотвод</w:t>
      </w:r>
      <w:bookmarkEnd w:id="48"/>
      <w:bookmarkEnd w:id="49"/>
    </w:p>
    <w:p w14:paraId="38AFC33D" w14:textId="77777777" w:rsidR="00261CAD" w:rsidRPr="00FC7D6F" w:rsidRDefault="00261CAD" w:rsidP="00261CAD">
      <w:pPr>
        <w:spacing w:after="0" w:line="240" w:lineRule="auto"/>
        <w:ind w:firstLine="567"/>
        <w:jc w:val="both"/>
        <w:rPr>
          <w:rFonts w:ascii="Times New Roman" w:hAnsi="Times New Roman"/>
          <w:sz w:val="24"/>
          <w:szCs w:val="24"/>
        </w:rPr>
      </w:pPr>
      <w:bookmarkStart w:id="50" w:name="_Toc342381035"/>
      <w:r w:rsidRPr="00FC7D6F">
        <w:rPr>
          <w:rFonts w:ascii="Times New Roman" w:hAnsi="Times New Roman"/>
          <w:sz w:val="24"/>
          <w:szCs w:val="24"/>
        </w:rPr>
        <w:t xml:space="preserve">11.2.1 Удаление грунтовых и сточных вод из отсеков </w:t>
      </w:r>
      <w:r w:rsidR="00495998">
        <w:rPr>
          <w:rFonts w:ascii="Times New Roman" w:hAnsi="Times New Roman"/>
          <w:sz w:val="24"/>
          <w:szCs w:val="24"/>
        </w:rPr>
        <w:t xml:space="preserve">следует </w:t>
      </w:r>
      <w:r w:rsidRPr="00FC7D6F">
        <w:rPr>
          <w:rFonts w:ascii="Times New Roman" w:hAnsi="Times New Roman"/>
          <w:sz w:val="24"/>
          <w:szCs w:val="24"/>
        </w:rPr>
        <w:t>осуществлять по системе водоотвода, предусмотренной СП 120.13330.</w:t>
      </w:r>
    </w:p>
    <w:p w14:paraId="49E1CB7C" w14:textId="23CCEA22" w:rsidR="00261CAD" w:rsidRPr="00FC7D6F" w:rsidRDefault="00261CAD" w:rsidP="00261CAD">
      <w:pPr>
        <w:spacing w:after="0" w:line="240" w:lineRule="auto"/>
        <w:ind w:firstLine="567"/>
        <w:jc w:val="both"/>
        <w:rPr>
          <w:rFonts w:ascii="Times New Roman" w:hAnsi="Times New Roman"/>
          <w:sz w:val="24"/>
          <w:szCs w:val="24"/>
        </w:rPr>
      </w:pPr>
      <w:r w:rsidRPr="00FC7D6F">
        <w:rPr>
          <w:rFonts w:ascii="Times New Roman" w:hAnsi="Times New Roman"/>
          <w:sz w:val="24"/>
          <w:szCs w:val="24"/>
        </w:rPr>
        <w:t xml:space="preserve">11.2.2 </w:t>
      </w:r>
      <w:r w:rsidR="00B37213" w:rsidRPr="00B37213">
        <w:rPr>
          <w:rFonts w:ascii="Times New Roman" w:hAnsi="Times New Roman"/>
          <w:sz w:val="24"/>
          <w:szCs w:val="24"/>
        </w:rPr>
        <w:t>На самотечных трубах при пересечении линии герметизации следует устанавливать задвижки с электроприводом в защищенной зоне</w:t>
      </w:r>
      <w:r w:rsidRPr="00FC7D6F">
        <w:rPr>
          <w:rFonts w:ascii="Times New Roman" w:hAnsi="Times New Roman"/>
          <w:sz w:val="24"/>
          <w:szCs w:val="24"/>
        </w:rPr>
        <w:t>.</w:t>
      </w:r>
    </w:p>
    <w:p w14:paraId="76482318" w14:textId="7F768236" w:rsidR="00261CAD" w:rsidRPr="00FC7D6F" w:rsidRDefault="00261CAD" w:rsidP="00261CAD">
      <w:pPr>
        <w:spacing w:after="0" w:line="240" w:lineRule="auto"/>
        <w:ind w:firstLine="567"/>
        <w:jc w:val="both"/>
        <w:rPr>
          <w:rFonts w:ascii="Times New Roman" w:hAnsi="Times New Roman"/>
          <w:sz w:val="24"/>
          <w:szCs w:val="24"/>
        </w:rPr>
      </w:pPr>
      <w:r w:rsidRPr="00FC7D6F">
        <w:rPr>
          <w:rFonts w:ascii="Times New Roman" w:hAnsi="Times New Roman"/>
          <w:sz w:val="24"/>
          <w:szCs w:val="24"/>
        </w:rPr>
        <w:t xml:space="preserve">У затворов в перегонных тоннелях глубокого заложения, а также у затворов, выделяющих </w:t>
      </w:r>
      <w:proofErr w:type="spellStart"/>
      <w:r w:rsidRPr="00FC7D6F">
        <w:rPr>
          <w:rFonts w:ascii="Times New Roman" w:hAnsi="Times New Roman"/>
          <w:sz w:val="24"/>
          <w:szCs w:val="24"/>
        </w:rPr>
        <w:t>подречные</w:t>
      </w:r>
      <w:proofErr w:type="spellEnd"/>
      <w:r w:rsidRPr="00FC7D6F">
        <w:rPr>
          <w:rFonts w:ascii="Times New Roman" w:hAnsi="Times New Roman"/>
          <w:sz w:val="24"/>
          <w:szCs w:val="24"/>
        </w:rPr>
        <w:t xml:space="preserve"> участки на мелком заложении, </w:t>
      </w:r>
      <w:r w:rsidR="006979CF">
        <w:rPr>
          <w:rFonts w:ascii="Times New Roman" w:hAnsi="Times New Roman"/>
          <w:sz w:val="24"/>
          <w:szCs w:val="24"/>
        </w:rPr>
        <w:t xml:space="preserve">следует </w:t>
      </w:r>
      <w:r w:rsidRPr="00FC7D6F">
        <w:rPr>
          <w:rFonts w:ascii="Times New Roman" w:hAnsi="Times New Roman"/>
          <w:sz w:val="24"/>
          <w:szCs w:val="24"/>
        </w:rPr>
        <w:t>предусматривать основные ВОУ со стороны притока грунтовых вод.</w:t>
      </w:r>
      <w:r w:rsidR="00B37213" w:rsidRPr="00B37213">
        <w:rPr>
          <w:rFonts w:ascii="Times New Roman" w:eastAsiaTheme="minorHAnsi" w:hAnsi="Times New Roman"/>
          <w:sz w:val="28"/>
          <w:szCs w:val="28"/>
        </w:rPr>
        <w:t xml:space="preserve"> </w:t>
      </w:r>
      <w:r w:rsidR="00B37213" w:rsidRPr="00B37213">
        <w:rPr>
          <w:rFonts w:ascii="Times New Roman" w:hAnsi="Times New Roman"/>
          <w:sz w:val="24"/>
          <w:szCs w:val="24"/>
        </w:rPr>
        <w:t xml:space="preserve">У затворов, выделяющих </w:t>
      </w:r>
      <w:proofErr w:type="spellStart"/>
      <w:r w:rsidR="00B37213" w:rsidRPr="00B37213">
        <w:rPr>
          <w:rFonts w:ascii="Times New Roman" w:hAnsi="Times New Roman"/>
          <w:sz w:val="24"/>
          <w:szCs w:val="24"/>
        </w:rPr>
        <w:t>подречные</w:t>
      </w:r>
      <w:proofErr w:type="spellEnd"/>
      <w:r w:rsidR="00B37213" w:rsidRPr="00B37213">
        <w:rPr>
          <w:rFonts w:ascii="Times New Roman" w:hAnsi="Times New Roman"/>
          <w:sz w:val="24"/>
          <w:szCs w:val="24"/>
        </w:rPr>
        <w:t xml:space="preserve"> участки, ВОУ следует располагать с защищенной стороны</w:t>
      </w:r>
      <w:r w:rsidR="00B37213">
        <w:rPr>
          <w:rFonts w:ascii="Times New Roman" w:hAnsi="Times New Roman"/>
          <w:sz w:val="24"/>
          <w:szCs w:val="24"/>
        </w:rPr>
        <w:t>.</w:t>
      </w:r>
    </w:p>
    <w:p w14:paraId="487741C2" w14:textId="77777777" w:rsidR="00261CAD" w:rsidRPr="00FC7D6F" w:rsidRDefault="00261CAD" w:rsidP="00261CAD">
      <w:pPr>
        <w:spacing w:after="0" w:line="240" w:lineRule="auto"/>
        <w:ind w:firstLine="567"/>
        <w:jc w:val="both"/>
        <w:rPr>
          <w:rFonts w:ascii="Times New Roman" w:hAnsi="Times New Roman"/>
          <w:sz w:val="24"/>
          <w:szCs w:val="24"/>
        </w:rPr>
      </w:pPr>
      <w:r w:rsidRPr="00FC7D6F">
        <w:rPr>
          <w:rFonts w:ascii="Times New Roman" w:hAnsi="Times New Roman"/>
          <w:sz w:val="24"/>
          <w:szCs w:val="24"/>
        </w:rPr>
        <w:t xml:space="preserve">У межотсечных затворов в перегонных тоннелях мелкого заложения перепуск воды </w:t>
      </w:r>
      <w:r w:rsidR="006979CF">
        <w:rPr>
          <w:rFonts w:ascii="Times New Roman" w:hAnsi="Times New Roman"/>
          <w:sz w:val="24"/>
          <w:szCs w:val="24"/>
        </w:rPr>
        <w:t xml:space="preserve">следует </w:t>
      </w:r>
      <w:r w:rsidRPr="00FC7D6F">
        <w:rPr>
          <w:rFonts w:ascii="Times New Roman" w:hAnsi="Times New Roman"/>
          <w:sz w:val="24"/>
          <w:szCs w:val="24"/>
        </w:rPr>
        <w:t>предусматривать через лотковый клапан затвора.</w:t>
      </w:r>
    </w:p>
    <w:p w14:paraId="22229B00" w14:textId="77777777" w:rsidR="00261CAD" w:rsidRDefault="00261CAD" w:rsidP="00261CAD">
      <w:pPr>
        <w:spacing w:after="0" w:line="240" w:lineRule="auto"/>
        <w:ind w:firstLine="567"/>
        <w:jc w:val="both"/>
        <w:rPr>
          <w:rFonts w:ascii="Times New Roman" w:hAnsi="Times New Roman"/>
          <w:sz w:val="24"/>
          <w:szCs w:val="24"/>
        </w:rPr>
      </w:pPr>
      <w:r w:rsidRPr="00FC7D6F">
        <w:rPr>
          <w:rFonts w:ascii="Times New Roman" w:hAnsi="Times New Roman"/>
          <w:sz w:val="24"/>
          <w:szCs w:val="24"/>
        </w:rPr>
        <w:t xml:space="preserve">У затворов, устанавливаемых в перегонных тоннелях, перед механизмом герметизации лотка </w:t>
      </w:r>
      <w:r w:rsidR="006979CF">
        <w:rPr>
          <w:rFonts w:ascii="Times New Roman" w:hAnsi="Times New Roman"/>
          <w:sz w:val="24"/>
          <w:szCs w:val="24"/>
        </w:rPr>
        <w:t xml:space="preserve">следует </w:t>
      </w:r>
      <w:r w:rsidRPr="00FC7D6F">
        <w:rPr>
          <w:rFonts w:ascii="Times New Roman" w:hAnsi="Times New Roman"/>
          <w:sz w:val="24"/>
          <w:szCs w:val="24"/>
        </w:rPr>
        <w:t>предусматривать отстойные колодцы и сетчатые заграждения.</w:t>
      </w:r>
    </w:p>
    <w:p w14:paraId="21D007DA" w14:textId="11655582" w:rsidR="00B37213" w:rsidRPr="00B37213" w:rsidRDefault="00B37213" w:rsidP="00261CAD">
      <w:pPr>
        <w:spacing w:after="0" w:line="240" w:lineRule="auto"/>
        <w:ind w:firstLine="567"/>
        <w:jc w:val="both"/>
        <w:rPr>
          <w:rFonts w:ascii="Times New Roman" w:hAnsi="Times New Roman"/>
          <w:b/>
          <w:bCs/>
          <w:sz w:val="24"/>
          <w:szCs w:val="24"/>
        </w:rPr>
      </w:pPr>
      <w:r w:rsidRPr="00B37213">
        <w:rPr>
          <w:rFonts w:ascii="Times New Roman" w:hAnsi="Times New Roman"/>
          <w:b/>
          <w:bCs/>
          <w:sz w:val="24"/>
          <w:szCs w:val="24"/>
        </w:rPr>
        <w:t>(Измененная редакция, Изм. № 1).</w:t>
      </w:r>
    </w:p>
    <w:p w14:paraId="24A11B94" w14:textId="77777777" w:rsidR="00261CAD" w:rsidRPr="00FC7D6F" w:rsidRDefault="00261CAD" w:rsidP="00261CAD">
      <w:pPr>
        <w:spacing w:after="0" w:line="240" w:lineRule="auto"/>
        <w:ind w:firstLine="567"/>
        <w:jc w:val="both"/>
        <w:rPr>
          <w:rFonts w:ascii="Times New Roman" w:hAnsi="Times New Roman"/>
          <w:sz w:val="24"/>
          <w:szCs w:val="24"/>
        </w:rPr>
      </w:pPr>
      <w:r w:rsidRPr="00FC7D6F">
        <w:rPr>
          <w:rFonts w:ascii="Times New Roman" w:hAnsi="Times New Roman"/>
          <w:sz w:val="24"/>
          <w:szCs w:val="24"/>
        </w:rPr>
        <w:t xml:space="preserve">11.2.3 Для основных ВОУ, размещаемых в отсеках тоннелей глубокого заложения, </w:t>
      </w:r>
      <w:r w:rsidR="006979CF">
        <w:rPr>
          <w:rFonts w:ascii="Times New Roman" w:hAnsi="Times New Roman"/>
          <w:sz w:val="24"/>
          <w:szCs w:val="24"/>
        </w:rPr>
        <w:t xml:space="preserve">следует </w:t>
      </w:r>
      <w:r w:rsidRPr="00FC7D6F">
        <w:rPr>
          <w:rFonts w:ascii="Times New Roman" w:hAnsi="Times New Roman"/>
          <w:sz w:val="24"/>
          <w:szCs w:val="24"/>
        </w:rPr>
        <w:t>предусматривать резервные трубопроводы, присоединяемые к городской сети дождевой или общесплавной канализации на расстоянии не менее 400 м от места присоединения к ней основного трубопровода. Резервный трубопровод ВОУ допускается присоединять к основному трубопроводу другой ВОУ, если расстояние между ними составляет не менее 400 м.</w:t>
      </w:r>
    </w:p>
    <w:p w14:paraId="53ABC8AB" w14:textId="6573BFB9" w:rsidR="00261CAD" w:rsidRDefault="00261CAD" w:rsidP="00261CAD">
      <w:pPr>
        <w:spacing w:after="0" w:line="240" w:lineRule="auto"/>
        <w:ind w:firstLine="567"/>
        <w:jc w:val="both"/>
        <w:rPr>
          <w:rFonts w:ascii="Times New Roman" w:hAnsi="Times New Roman"/>
          <w:sz w:val="24"/>
          <w:szCs w:val="24"/>
        </w:rPr>
      </w:pPr>
      <w:r w:rsidRPr="00FC7D6F">
        <w:rPr>
          <w:rFonts w:ascii="Times New Roman" w:hAnsi="Times New Roman"/>
          <w:sz w:val="24"/>
          <w:szCs w:val="24"/>
        </w:rPr>
        <w:t xml:space="preserve">На трубопроводах перед выводом их на поверхность </w:t>
      </w:r>
      <w:r w:rsidR="006979CF">
        <w:rPr>
          <w:rFonts w:ascii="Times New Roman" w:hAnsi="Times New Roman"/>
          <w:sz w:val="24"/>
          <w:szCs w:val="24"/>
        </w:rPr>
        <w:t>следует</w:t>
      </w:r>
      <w:r w:rsidR="006979CF" w:rsidRPr="00FC7D6F">
        <w:rPr>
          <w:rFonts w:ascii="Times New Roman" w:hAnsi="Times New Roman"/>
          <w:sz w:val="24"/>
          <w:szCs w:val="24"/>
        </w:rPr>
        <w:t xml:space="preserve"> </w:t>
      </w:r>
      <w:r w:rsidRPr="00FC7D6F">
        <w:rPr>
          <w:rFonts w:ascii="Times New Roman" w:hAnsi="Times New Roman"/>
          <w:sz w:val="24"/>
          <w:szCs w:val="24"/>
        </w:rPr>
        <w:t>предусматривать задвижки в пределах защищенной зоны. Напорные трубопроводы</w:t>
      </w:r>
      <w:r w:rsidR="006979CF" w:rsidRPr="006979CF">
        <w:rPr>
          <w:rFonts w:ascii="Times New Roman" w:hAnsi="Times New Roman"/>
          <w:sz w:val="24"/>
          <w:szCs w:val="24"/>
        </w:rPr>
        <w:t xml:space="preserve"> </w:t>
      </w:r>
      <w:r w:rsidR="006979CF">
        <w:rPr>
          <w:rFonts w:ascii="Times New Roman" w:hAnsi="Times New Roman"/>
          <w:sz w:val="24"/>
          <w:szCs w:val="24"/>
        </w:rPr>
        <w:t>следует</w:t>
      </w:r>
      <w:r w:rsidRPr="00FC7D6F">
        <w:rPr>
          <w:rFonts w:ascii="Times New Roman" w:hAnsi="Times New Roman"/>
          <w:sz w:val="24"/>
          <w:szCs w:val="24"/>
        </w:rPr>
        <w:t xml:space="preserve"> рассчитывать на давление во фронте ударной волны на поверхности</w:t>
      </w:r>
      <w:r w:rsidR="00B37213" w:rsidRPr="00B37213">
        <w:rPr>
          <w:rFonts w:ascii="Times New Roman" w:eastAsiaTheme="minorHAnsi" w:hAnsi="Times New Roman"/>
          <w:sz w:val="28"/>
          <w:szCs w:val="28"/>
        </w:rPr>
        <w:t xml:space="preserve"> </w:t>
      </w:r>
      <w:r w:rsidR="00B37213" w:rsidRPr="00B37213">
        <w:rPr>
          <w:rFonts w:ascii="Times New Roman" w:hAnsi="Times New Roman"/>
          <w:sz w:val="24"/>
          <w:szCs w:val="24"/>
        </w:rPr>
        <w:t>в соответствии с 7.2.4</w:t>
      </w:r>
      <w:r w:rsidRPr="00FC7D6F">
        <w:rPr>
          <w:rFonts w:ascii="Times New Roman" w:hAnsi="Times New Roman"/>
          <w:sz w:val="24"/>
          <w:szCs w:val="24"/>
        </w:rPr>
        <w:t>.</w:t>
      </w:r>
    </w:p>
    <w:p w14:paraId="1FBACB68" w14:textId="55777628" w:rsidR="00B37213" w:rsidRPr="00FC7D6F" w:rsidRDefault="00B37213" w:rsidP="00261CAD">
      <w:pPr>
        <w:spacing w:after="0" w:line="240" w:lineRule="auto"/>
        <w:ind w:firstLine="567"/>
        <w:jc w:val="both"/>
        <w:rPr>
          <w:rFonts w:ascii="Times New Roman" w:hAnsi="Times New Roman"/>
          <w:sz w:val="24"/>
          <w:szCs w:val="24"/>
        </w:rPr>
      </w:pPr>
      <w:r w:rsidRPr="00B37213">
        <w:rPr>
          <w:rFonts w:ascii="Times New Roman" w:hAnsi="Times New Roman"/>
          <w:b/>
          <w:bCs/>
          <w:sz w:val="24"/>
          <w:szCs w:val="24"/>
        </w:rPr>
        <w:t>(Измененная редакция, Изм. № 1).</w:t>
      </w:r>
    </w:p>
    <w:p w14:paraId="003E220A" w14:textId="13033BA0" w:rsidR="00261CAD" w:rsidRPr="00FC7D6F" w:rsidRDefault="00261CAD" w:rsidP="00261CAD">
      <w:pPr>
        <w:pStyle w:val="2"/>
        <w:spacing w:before="240" w:after="120" w:line="240" w:lineRule="auto"/>
        <w:ind w:firstLine="567"/>
        <w:jc w:val="both"/>
        <w:rPr>
          <w:rFonts w:ascii="Times New Roman" w:hAnsi="Times New Roman"/>
          <w:color w:val="auto"/>
          <w:sz w:val="24"/>
          <w:szCs w:val="24"/>
        </w:rPr>
      </w:pPr>
      <w:bookmarkStart w:id="51" w:name="_Toc435520184"/>
      <w:bookmarkStart w:id="52" w:name="_Toc448336256"/>
      <w:r w:rsidRPr="00FC7D6F">
        <w:rPr>
          <w:rFonts w:ascii="Times New Roman" w:hAnsi="Times New Roman"/>
          <w:color w:val="auto"/>
          <w:sz w:val="24"/>
          <w:szCs w:val="24"/>
        </w:rPr>
        <w:t xml:space="preserve">11.3 </w:t>
      </w:r>
      <w:bookmarkEnd w:id="50"/>
      <w:r w:rsidRPr="00FC7D6F">
        <w:rPr>
          <w:rFonts w:ascii="Times New Roman" w:hAnsi="Times New Roman"/>
          <w:color w:val="auto"/>
          <w:sz w:val="24"/>
          <w:szCs w:val="24"/>
        </w:rPr>
        <w:t>Канализация</w:t>
      </w:r>
      <w:bookmarkEnd w:id="51"/>
      <w:bookmarkEnd w:id="52"/>
      <w:r w:rsidR="002B3DB3">
        <w:rPr>
          <w:rFonts w:ascii="Times New Roman" w:hAnsi="Times New Roman"/>
          <w:color w:val="auto"/>
          <w:sz w:val="24"/>
          <w:szCs w:val="24"/>
        </w:rPr>
        <w:t xml:space="preserve"> </w:t>
      </w:r>
    </w:p>
    <w:p w14:paraId="6AAC8BE8" w14:textId="3B5C9A92" w:rsidR="00261CAD" w:rsidRPr="00FC7D6F" w:rsidRDefault="00261CAD" w:rsidP="00261CAD">
      <w:pPr>
        <w:spacing w:after="0" w:line="240" w:lineRule="auto"/>
        <w:ind w:firstLine="567"/>
        <w:jc w:val="both"/>
        <w:rPr>
          <w:rFonts w:ascii="Times New Roman" w:hAnsi="Times New Roman"/>
          <w:sz w:val="24"/>
          <w:szCs w:val="24"/>
        </w:rPr>
      </w:pPr>
      <w:r w:rsidRPr="00FC7D6F">
        <w:rPr>
          <w:rFonts w:ascii="Times New Roman" w:hAnsi="Times New Roman"/>
          <w:sz w:val="24"/>
          <w:szCs w:val="24"/>
        </w:rPr>
        <w:t xml:space="preserve">11.3.1 На станциях и в перегонных тоннелях, приспосабливаемых под </w:t>
      </w:r>
      <w:r w:rsidR="002B3DB3" w:rsidRPr="002B3DB3">
        <w:rPr>
          <w:rFonts w:ascii="Times New Roman" w:hAnsi="Times New Roman"/>
          <w:sz w:val="24"/>
          <w:szCs w:val="24"/>
        </w:rPr>
        <w:t>ЗС ГО</w:t>
      </w:r>
      <w:r w:rsidRPr="00FC7D6F">
        <w:rPr>
          <w:rFonts w:ascii="Times New Roman" w:hAnsi="Times New Roman"/>
          <w:sz w:val="24"/>
          <w:szCs w:val="24"/>
        </w:rPr>
        <w:t>, должны быть туалеты с мужским и женским отделениями, рассчитанными на равное количество мужчин и женщин.</w:t>
      </w:r>
    </w:p>
    <w:p w14:paraId="78803EE9" w14:textId="3EFBA586" w:rsidR="00261CAD" w:rsidRDefault="00261CAD" w:rsidP="00261CAD">
      <w:pPr>
        <w:spacing w:after="0" w:line="240" w:lineRule="auto"/>
        <w:ind w:firstLine="567"/>
        <w:jc w:val="both"/>
        <w:rPr>
          <w:rFonts w:ascii="Times New Roman" w:hAnsi="Times New Roman"/>
          <w:sz w:val="24"/>
          <w:szCs w:val="24"/>
        </w:rPr>
      </w:pPr>
      <w:r w:rsidRPr="00FC7D6F">
        <w:rPr>
          <w:rFonts w:ascii="Times New Roman" w:hAnsi="Times New Roman"/>
          <w:sz w:val="24"/>
          <w:szCs w:val="24"/>
        </w:rPr>
        <w:t xml:space="preserve">На станции </w:t>
      </w:r>
      <w:r w:rsidR="006979CF">
        <w:rPr>
          <w:rFonts w:ascii="Times New Roman" w:hAnsi="Times New Roman"/>
          <w:sz w:val="24"/>
          <w:szCs w:val="24"/>
        </w:rPr>
        <w:t>следует</w:t>
      </w:r>
      <w:r w:rsidR="006979CF" w:rsidRPr="00FC7D6F">
        <w:rPr>
          <w:rFonts w:ascii="Times New Roman" w:hAnsi="Times New Roman"/>
          <w:sz w:val="24"/>
          <w:szCs w:val="24"/>
        </w:rPr>
        <w:t xml:space="preserve"> </w:t>
      </w:r>
      <w:r w:rsidRPr="00FC7D6F">
        <w:rPr>
          <w:rFonts w:ascii="Times New Roman" w:hAnsi="Times New Roman"/>
          <w:sz w:val="24"/>
          <w:szCs w:val="24"/>
        </w:rPr>
        <w:t>предусматривать один</w:t>
      </w:r>
      <w:r w:rsidR="006979CF">
        <w:rPr>
          <w:rFonts w:ascii="Times New Roman" w:hAnsi="Times New Roman"/>
          <w:sz w:val="24"/>
          <w:szCs w:val="24"/>
        </w:rPr>
        <w:t xml:space="preserve"> туалет, в перегонных тоннелях –</w:t>
      </w:r>
      <w:r w:rsidRPr="00FC7D6F">
        <w:rPr>
          <w:rFonts w:ascii="Times New Roman" w:hAnsi="Times New Roman"/>
          <w:sz w:val="24"/>
          <w:szCs w:val="24"/>
        </w:rPr>
        <w:t xml:space="preserve"> туалеты не менее чем через 500 м.</w:t>
      </w:r>
    </w:p>
    <w:p w14:paraId="5709DED8" w14:textId="30B6E427" w:rsidR="002B3DB3" w:rsidRPr="00FC7D6F" w:rsidRDefault="002B3DB3" w:rsidP="00261CAD">
      <w:pPr>
        <w:spacing w:after="0" w:line="240" w:lineRule="auto"/>
        <w:ind w:firstLine="567"/>
        <w:jc w:val="both"/>
        <w:rPr>
          <w:rFonts w:ascii="Times New Roman" w:hAnsi="Times New Roman"/>
          <w:sz w:val="24"/>
          <w:szCs w:val="24"/>
        </w:rPr>
      </w:pPr>
      <w:r w:rsidRPr="002B3DB3">
        <w:rPr>
          <w:rFonts w:ascii="Times New Roman" w:hAnsi="Times New Roman"/>
          <w:b/>
          <w:bCs/>
          <w:sz w:val="24"/>
          <w:szCs w:val="24"/>
        </w:rPr>
        <w:t>(Измененная редакция, Изм. № 1).</w:t>
      </w:r>
    </w:p>
    <w:p w14:paraId="6AFA73FE" w14:textId="77777777" w:rsidR="00261CAD" w:rsidRPr="00FC7D6F" w:rsidRDefault="00261CAD" w:rsidP="00261CAD">
      <w:pPr>
        <w:spacing w:after="0" w:line="240" w:lineRule="auto"/>
        <w:ind w:firstLine="567"/>
        <w:jc w:val="both"/>
        <w:rPr>
          <w:rFonts w:ascii="Times New Roman" w:hAnsi="Times New Roman"/>
          <w:sz w:val="24"/>
          <w:szCs w:val="24"/>
        </w:rPr>
      </w:pPr>
      <w:r w:rsidRPr="00FC7D6F">
        <w:rPr>
          <w:rFonts w:ascii="Times New Roman" w:hAnsi="Times New Roman"/>
          <w:sz w:val="24"/>
          <w:szCs w:val="24"/>
        </w:rPr>
        <w:t>11.3.2 В туалетах, используемых в военное время, в качестве санитарных приборов следует применять напольные чаши с централизованной промывкой водой. В туалетах, используемых также и в мирное время, для каждого санитарного прибора следует предусматривать индивидуальное смывное устройство.</w:t>
      </w:r>
    </w:p>
    <w:p w14:paraId="2540C126" w14:textId="77777777" w:rsidR="00261CAD" w:rsidRPr="00FC7D6F" w:rsidRDefault="00261CAD" w:rsidP="00261CAD">
      <w:pPr>
        <w:spacing w:after="0" w:line="240" w:lineRule="auto"/>
        <w:ind w:firstLine="567"/>
        <w:jc w:val="both"/>
        <w:rPr>
          <w:rFonts w:ascii="Times New Roman" w:hAnsi="Times New Roman"/>
          <w:sz w:val="24"/>
          <w:szCs w:val="24"/>
        </w:rPr>
      </w:pPr>
      <w:r w:rsidRPr="00FC7D6F">
        <w:rPr>
          <w:rFonts w:ascii="Times New Roman" w:hAnsi="Times New Roman"/>
          <w:sz w:val="24"/>
          <w:szCs w:val="24"/>
        </w:rPr>
        <w:t xml:space="preserve">Число санитарных приборов в туалетах </w:t>
      </w:r>
      <w:r w:rsidR="006979CF">
        <w:rPr>
          <w:rFonts w:ascii="Times New Roman" w:hAnsi="Times New Roman"/>
          <w:sz w:val="24"/>
          <w:szCs w:val="24"/>
        </w:rPr>
        <w:t>следует</w:t>
      </w:r>
      <w:r w:rsidR="006979CF" w:rsidRPr="00FC7D6F">
        <w:rPr>
          <w:rFonts w:ascii="Times New Roman" w:hAnsi="Times New Roman"/>
          <w:sz w:val="24"/>
          <w:szCs w:val="24"/>
        </w:rPr>
        <w:t xml:space="preserve"> </w:t>
      </w:r>
      <w:r w:rsidRPr="00FC7D6F">
        <w:rPr>
          <w:rFonts w:ascii="Times New Roman" w:hAnsi="Times New Roman"/>
          <w:sz w:val="24"/>
          <w:szCs w:val="24"/>
        </w:rPr>
        <w:t>принимать:</w:t>
      </w:r>
    </w:p>
    <w:p w14:paraId="403E9B9B" w14:textId="6BCA8351" w:rsidR="00261CAD" w:rsidRPr="00FC7D6F" w:rsidRDefault="006979CF" w:rsidP="00261CAD">
      <w:pPr>
        <w:spacing w:after="0" w:line="240" w:lineRule="auto"/>
        <w:ind w:firstLine="567"/>
        <w:jc w:val="both"/>
        <w:rPr>
          <w:rFonts w:ascii="Times New Roman" w:hAnsi="Times New Roman"/>
          <w:sz w:val="24"/>
          <w:szCs w:val="24"/>
        </w:rPr>
      </w:pPr>
      <w:r>
        <w:rPr>
          <w:rFonts w:ascii="Times New Roman" w:hAnsi="Times New Roman"/>
          <w:sz w:val="24"/>
          <w:szCs w:val="24"/>
        </w:rPr>
        <w:lastRenderedPageBreak/>
        <w:t>а) на станциях –</w:t>
      </w:r>
      <w:r w:rsidR="00261CAD" w:rsidRPr="00FC7D6F">
        <w:rPr>
          <w:rFonts w:ascii="Times New Roman" w:hAnsi="Times New Roman"/>
          <w:sz w:val="24"/>
          <w:szCs w:val="24"/>
        </w:rPr>
        <w:t xml:space="preserve"> один прибор на 75 женщин и 150 мужчин; кроме того, 0,6 м лоткового писсуара на два прибора для мужчин</w:t>
      </w:r>
      <w:r w:rsidR="002B3DB3" w:rsidRPr="002B3DB3">
        <w:rPr>
          <w:rFonts w:ascii="Times New Roman" w:eastAsiaTheme="minorHAnsi" w:hAnsi="Times New Roman"/>
          <w:sz w:val="28"/>
          <w:szCs w:val="28"/>
        </w:rPr>
        <w:t xml:space="preserve"> </w:t>
      </w:r>
      <w:r w:rsidR="002B3DB3" w:rsidRPr="002B3DB3">
        <w:rPr>
          <w:rFonts w:ascii="Times New Roman" w:hAnsi="Times New Roman"/>
          <w:sz w:val="24"/>
          <w:szCs w:val="24"/>
        </w:rPr>
        <w:t>дополнительно предусматривать по одному прибору для МГН в мужском и женском отделениях</w:t>
      </w:r>
      <w:r w:rsidR="00261CAD" w:rsidRPr="00FC7D6F">
        <w:rPr>
          <w:rFonts w:ascii="Times New Roman" w:hAnsi="Times New Roman"/>
          <w:sz w:val="24"/>
          <w:szCs w:val="24"/>
        </w:rPr>
        <w:t>;</w:t>
      </w:r>
    </w:p>
    <w:p w14:paraId="3CE46A1E" w14:textId="10E6A848" w:rsidR="00261CAD" w:rsidRDefault="006979CF" w:rsidP="00261CAD">
      <w:pPr>
        <w:spacing w:after="0" w:line="240" w:lineRule="auto"/>
        <w:ind w:firstLine="567"/>
        <w:jc w:val="both"/>
        <w:rPr>
          <w:rFonts w:ascii="Times New Roman" w:hAnsi="Times New Roman"/>
          <w:sz w:val="24"/>
          <w:szCs w:val="24"/>
        </w:rPr>
      </w:pPr>
      <w:r>
        <w:rPr>
          <w:rFonts w:ascii="Times New Roman" w:hAnsi="Times New Roman"/>
          <w:sz w:val="24"/>
          <w:szCs w:val="24"/>
        </w:rPr>
        <w:t>б) на перегонах –</w:t>
      </w:r>
      <w:r w:rsidR="00261CAD" w:rsidRPr="00FC7D6F">
        <w:rPr>
          <w:rFonts w:ascii="Times New Roman" w:hAnsi="Times New Roman"/>
          <w:sz w:val="24"/>
          <w:szCs w:val="24"/>
        </w:rPr>
        <w:t xml:space="preserve"> один прибор на 100 женщин и 200 мужчин; кроме того, 0,6 м лоткового писсуара на два прибора для мужчин.</w:t>
      </w:r>
    </w:p>
    <w:p w14:paraId="7BD28747" w14:textId="569CA6AD" w:rsidR="002B3DB3" w:rsidRPr="00FC7D6F" w:rsidRDefault="002B3DB3" w:rsidP="00261CAD">
      <w:pPr>
        <w:spacing w:after="0" w:line="240" w:lineRule="auto"/>
        <w:ind w:firstLine="567"/>
        <w:jc w:val="both"/>
        <w:rPr>
          <w:rFonts w:ascii="Times New Roman" w:hAnsi="Times New Roman"/>
          <w:sz w:val="24"/>
          <w:szCs w:val="24"/>
        </w:rPr>
      </w:pPr>
      <w:r w:rsidRPr="002B3DB3">
        <w:rPr>
          <w:rFonts w:ascii="Times New Roman" w:hAnsi="Times New Roman"/>
          <w:b/>
          <w:bCs/>
          <w:sz w:val="24"/>
          <w:szCs w:val="24"/>
        </w:rPr>
        <w:t>(Измененная редакция, Изм. № 1).</w:t>
      </w:r>
    </w:p>
    <w:p w14:paraId="21C7CE74" w14:textId="68E83876" w:rsidR="00261CAD" w:rsidRPr="00FC7D6F" w:rsidRDefault="00261CAD" w:rsidP="00261CAD">
      <w:pPr>
        <w:spacing w:after="0" w:line="240" w:lineRule="auto"/>
        <w:ind w:firstLine="567"/>
        <w:jc w:val="both"/>
        <w:rPr>
          <w:rFonts w:ascii="Times New Roman" w:hAnsi="Times New Roman"/>
          <w:sz w:val="24"/>
          <w:szCs w:val="24"/>
        </w:rPr>
      </w:pPr>
      <w:r w:rsidRPr="00FC7D6F">
        <w:rPr>
          <w:rFonts w:ascii="Times New Roman" w:hAnsi="Times New Roman"/>
          <w:sz w:val="24"/>
          <w:szCs w:val="24"/>
        </w:rPr>
        <w:t xml:space="preserve">11.3.3 Сточные воды от санитарных приборов следует отводить в приемные резервуары канализационных установок. Объем резервуара </w:t>
      </w:r>
      <w:r w:rsidR="006979CF">
        <w:rPr>
          <w:rFonts w:ascii="Times New Roman" w:hAnsi="Times New Roman"/>
          <w:sz w:val="24"/>
          <w:szCs w:val="24"/>
        </w:rPr>
        <w:t>следует рассчитывать</w:t>
      </w:r>
      <w:r w:rsidRPr="00FC7D6F">
        <w:rPr>
          <w:rFonts w:ascii="Times New Roman" w:hAnsi="Times New Roman"/>
          <w:sz w:val="24"/>
          <w:szCs w:val="24"/>
        </w:rPr>
        <w:t xml:space="preserve"> исходя из </w:t>
      </w:r>
      <w:r w:rsidR="006979CF">
        <w:rPr>
          <w:rFonts w:ascii="Times New Roman" w:hAnsi="Times New Roman"/>
          <w:sz w:val="24"/>
          <w:szCs w:val="24"/>
        </w:rPr>
        <w:t xml:space="preserve">расчета </w:t>
      </w:r>
      <w:r w:rsidR="002B3DB3">
        <w:rPr>
          <w:rFonts w:ascii="Times New Roman" w:hAnsi="Times New Roman"/>
          <w:sz w:val="24"/>
          <w:szCs w:val="24"/>
        </w:rPr>
        <w:t>2</w:t>
      </w:r>
      <w:r w:rsidR="006979CF">
        <w:rPr>
          <w:rFonts w:ascii="Times New Roman" w:hAnsi="Times New Roman"/>
          <w:sz w:val="24"/>
          <w:szCs w:val="24"/>
        </w:rPr>
        <w:t xml:space="preserve"> л</w:t>
      </w:r>
      <w:r w:rsidRPr="00FC7D6F">
        <w:rPr>
          <w:rFonts w:ascii="Times New Roman" w:hAnsi="Times New Roman"/>
          <w:sz w:val="24"/>
          <w:szCs w:val="24"/>
        </w:rPr>
        <w:t xml:space="preserve"> в сутки на одного укрываемого.</w:t>
      </w:r>
    </w:p>
    <w:p w14:paraId="0947EB8C" w14:textId="2FCAFE01" w:rsidR="00261CAD" w:rsidRDefault="00261CAD" w:rsidP="00261CAD">
      <w:pPr>
        <w:spacing w:after="0" w:line="240" w:lineRule="auto"/>
        <w:ind w:firstLine="567"/>
        <w:jc w:val="both"/>
        <w:rPr>
          <w:rFonts w:ascii="Times New Roman" w:hAnsi="Times New Roman"/>
          <w:sz w:val="24"/>
          <w:szCs w:val="24"/>
        </w:rPr>
      </w:pPr>
      <w:r w:rsidRPr="00FC7D6F">
        <w:rPr>
          <w:rFonts w:ascii="Times New Roman" w:hAnsi="Times New Roman"/>
          <w:sz w:val="24"/>
          <w:szCs w:val="24"/>
        </w:rPr>
        <w:t>В канализационных установках следует предусматривать по два насоса (рабочий и резервный).</w:t>
      </w:r>
    </w:p>
    <w:p w14:paraId="197F3EDD" w14:textId="419B573D" w:rsidR="002B3DB3" w:rsidRPr="00FC7D6F" w:rsidRDefault="002B3DB3" w:rsidP="00261CAD">
      <w:pPr>
        <w:spacing w:after="0" w:line="240" w:lineRule="auto"/>
        <w:ind w:firstLine="567"/>
        <w:jc w:val="both"/>
        <w:rPr>
          <w:rFonts w:ascii="Times New Roman" w:hAnsi="Times New Roman"/>
          <w:sz w:val="24"/>
          <w:szCs w:val="24"/>
        </w:rPr>
      </w:pPr>
      <w:r w:rsidRPr="002B3DB3">
        <w:rPr>
          <w:rFonts w:ascii="Times New Roman" w:hAnsi="Times New Roman"/>
          <w:b/>
          <w:bCs/>
          <w:sz w:val="24"/>
          <w:szCs w:val="24"/>
        </w:rPr>
        <w:t>(Измененная редакция, Изм. № 1).</w:t>
      </w:r>
    </w:p>
    <w:p w14:paraId="2723FE34" w14:textId="77777777" w:rsidR="00261CAD" w:rsidRPr="00FC7D6F" w:rsidRDefault="00261CAD" w:rsidP="00261CAD">
      <w:pPr>
        <w:spacing w:after="0" w:line="240" w:lineRule="auto"/>
        <w:ind w:firstLine="567"/>
        <w:jc w:val="both"/>
        <w:rPr>
          <w:rFonts w:ascii="Times New Roman" w:hAnsi="Times New Roman"/>
          <w:sz w:val="24"/>
          <w:szCs w:val="24"/>
        </w:rPr>
      </w:pPr>
      <w:r w:rsidRPr="00FC7D6F">
        <w:rPr>
          <w:rFonts w:ascii="Times New Roman" w:hAnsi="Times New Roman"/>
          <w:sz w:val="24"/>
          <w:szCs w:val="24"/>
        </w:rPr>
        <w:t xml:space="preserve">11.3.4 На трубопроводах перед выводом их на поверхность </w:t>
      </w:r>
      <w:r w:rsidR="006979CF">
        <w:rPr>
          <w:rFonts w:ascii="Times New Roman" w:hAnsi="Times New Roman"/>
          <w:sz w:val="24"/>
          <w:szCs w:val="24"/>
        </w:rPr>
        <w:t>следует</w:t>
      </w:r>
      <w:r w:rsidR="006979CF" w:rsidRPr="00FC7D6F">
        <w:rPr>
          <w:rFonts w:ascii="Times New Roman" w:hAnsi="Times New Roman"/>
          <w:sz w:val="24"/>
          <w:szCs w:val="24"/>
        </w:rPr>
        <w:t xml:space="preserve"> </w:t>
      </w:r>
      <w:r w:rsidRPr="00FC7D6F">
        <w:rPr>
          <w:rFonts w:ascii="Times New Roman" w:hAnsi="Times New Roman"/>
          <w:sz w:val="24"/>
          <w:szCs w:val="24"/>
        </w:rPr>
        <w:t xml:space="preserve">устанавливать задвижки в пределах защищенной зоны. Напорные трубопроводы </w:t>
      </w:r>
      <w:r w:rsidR="006979CF">
        <w:rPr>
          <w:rFonts w:ascii="Times New Roman" w:hAnsi="Times New Roman"/>
          <w:sz w:val="24"/>
          <w:szCs w:val="24"/>
        </w:rPr>
        <w:t>следует</w:t>
      </w:r>
      <w:r w:rsidR="006979CF" w:rsidRPr="00FC7D6F">
        <w:rPr>
          <w:rFonts w:ascii="Times New Roman" w:hAnsi="Times New Roman"/>
          <w:sz w:val="24"/>
          <w:szCs w:val="24"/>
        </w:rPr>
        <w:t xml:space="preserve"> </w:t>
      </w:r>
      <w:r w:rsidRPr="00FC7D6F">
        <w:rPr>
          <w:rFonts w:ascii="Times New Roman" w:hAnsi="Times New Roman"/>
          <w:sz w:val="24"/>
          <w:szCs w:val="24"/>
        </w:rPr>
        <w:t>рассчитывать на давление во фронте ударной волны на поверхности</w:t>
      </w:r>
      <w:r w:rsidR="006979CF">
        <w:rPr>
          <w:rFonts w:ascii="Times New Roman" w:hAnsi="Times New Roman"/>
          <w:sz w:val="24"/>
          <w:szCs w:val="24"/>
        </w:rPr>
        <w:t xml:space="preserve"> в соответствии с </w:t>
      </w:r>
      <w:r w:rsidR="006D358B" w:rsidRPr="00FC7D6F">
        <w:rPr>
          <w:rFonts w:ascii="Times New Roman" w:hAnsi="Times New Roman"/>
          <w:sz w:val="24"/>
          <w:szCs w:val="24"/>
        </w:rPr>
        <w:t>7.2.4</w:t>
      </w:r>
      <w:r w:rsidRPr="00FC7D6F">
        <w:rPr>
          <w:rFonts w:ascii="Times New Roman" w:hAnsi="Times New Roman"/>
          <w:sz w:val="24"/>
          <w:szCs w:val="24"/>
        </w:rPr>
        <w:t>.</w:t>
      </w:r>
    </w:p>
    <w:p w14:paraId="2ADBC80A" w14:textId="77777777" w:rsidR="00DA7826" w:rsidRPr="00FC7D6F" w:rsidRDefault="00DA7826" w:rsidP="006B4635">
      <w:pPr>
        <w:pStyle w:val="1"/>
        <w:keepNext w:val="0"/>
        <w:keepLines w:val="0"/>
        <w:tabs>
          <w:tab w:val="right" w:pos="567"/>
        </w:tabs>
        <w:spacing w:before="360" w:after="120" w:line="240" w:lineRule="auto"/>
        <w:ind w:left="567"/>
        <w:jc w:val="both"/>
        <w:rPr>
          <w:rFonts w:ascii="Times New Roman" w:hAnsi="Times New Roman"/>
          <w:color w:val="auto"/>
          <w:sz w:val="26"/>
          <w:szCs w:val="26"/>
        </w:rPr>
      </w:pPr>
      <w:bookmarkStart w:id="53" w:name="_Toc448336257"/>
      <w:r w:rsidRPr="00FC7D6F">
        <w:rPr>
          <w:rFonts w:ascii="Times New Roman" w:hAnsi="Times New Roman"/>
          <w:color w:val="auto"/>
          <w:sz w:val="26"/>
          <w:szCs w:val="26"/>
        </w:rPr>
        <w:t>12 </w:t>
      </w:r>
      <w:bookmarkEnd w:id="47"/>
      <w:r w:rsidR="00261CAD" w:rsidRPr="00FC7D6F">
        <w:rPr>
          <w:rFonts w:ascii="Times New Roman" w:hAnsi="Times New Roman"/>
          <w:color w:val="auto"/>
          <w:sz w:val="26"/>
          <w:szCs w:val="26"/>
        </w:rPr>
        <w:t>Электроснабжение</w:t>
      </w:r>
      <w:bookmarkEnd w:id="53"/>
    </w:p>
    <w:p w14:paraId="4C95F57C" w14:textId="77777777" w:rsidR="00261CAD" w:rsidRPr="00FC7D6F" w:rsidRDefault="00261CAD" w:rsidP="00261CAD">
      <w:pPr>
        <w:spacing w:after="0" w:line="240" w:lineRule="auto"/>
        <w:ind w:firstLine="567"/>
        <w:jc w:val="both"/>
        <w:rPr>
          <w:rFonts w:ascii="Times New Roman" w:hAnsi="Times New Roman"/>
          <w:sz w:val="24"/>
          <w:szCs w:val="24"/>
        </w:rPr>
      </w:pPr>
      <w:r w:rsidRPr="00FC7D6F">
        <w:rPr>
          <w:rFonts w:ascii="Times New Roman" w:hAnsi="Times New Roman"/>
          <w:sz w:val="24"/>
          <w:szCs w:val="24"/>
        </w:rPr>
        <w:t xml:space="preserve">12.1 Электроснабжение эскалаторов, вентиляционных, насосных и осветительных установок УАЖ в режиме убежища, ПРУ и укрытия </w:t>
      </w:r>
      <w:r w:rsidR="009B6541">
        <w:rPr>
          <w:rFonts w:ascii="Times New Roman" w:hAnsi="Times New Roman"/>
          <w:sz w:val="24"/>
          <w:szCs w:val="24"/>
        </w:rPr>
        <w:t>следует</w:t>
      </w:r>
      <w:r w:rsidR="009B6541" w:rsidRPr="00FC7D6F">
        <w:rPr>
          <w:rFonts w:ascii="Times New Roman" w:hAnsi="Times New Roman"/>
          <w:sz w:val="24"/>
          <w:szCs w:val="24"/>
        </w:rPr>
        <w:t xml:space="preserve"> </w:t>
      </w:r>
      <w:r w:rsidRPr="00FC7D6F">
        <w:rPr>
          <w:rFonts w:ascii="Times New Roman" w:hAnsi="Times New Roman"/>
          <w:sz w:val="24"/>
          <w:szCs w:val="24"/>
        </w:rPr>
        <w:t>предусматривать от ТПП и ПП по электрическим сетям согласно СП 120.13330.</w:t>
      </w:r>
    </w:p>
    <w:p w14:paraId="2FF76553" w14:textId="77777777" w:rsidR="00261CAD" w:rsidRPr="00FC7D6F" w:rsidRDefault="00261CAD" w:rsidP="00261CAD">
      <w:pPr>
        <w:spacing w:after="0" w:line="240" w:lineRule="auto"/>
        <w:ind w:firstLine="567"/>
        <w:jc w:val="both"/>
        <w:rPr>
          <w:rFonts w:ascii="Times New Roman" w:hAnsi="Times New Roman"/>
          <w:sz w:val="24"/>
          <w:szCs w:val="24"/>
        </w:rPr>
      </w:pPr>
      <w:r w:rsidRPr="00FC7D6F">
        <w:rPr>
          <w:rFonts w:ascii="Times New Roman" w:hAnsi="Times New Roman"/>
          <w:sz w:val="24"/>
          <w:szCs w:val="24"/>
        </w:rPr>
        <w:t xml:space="preserve">12.2 Питание электроустановок ФВУ, ДЭС, КПМ </w:t>
      </w:r>
      <w:r w:rsidR="009B6541">
        <w:rPr>
          <w:rFonts w:ascii="Times New Roman" w:hAnsi="Times New Roman"/>
          <w:sz w:val="24"/>
          <w:szCs w:val="24"/>
        </w:rPr>
        <w:t>следует</w:t>
      </w:r>
      <w:r w:rsidR="009B6541" w:rsidRPr="00FC7D6F">
        <w:rPr>
          <w:rFonts w:ascii="Times New Roman" w:hAnsi="Times New Roman"/>
          <w:sz w:val="24"/>
          <w:szCs w:val="24"/>
        </w:rPr>
        <w:t xml:space="preserve"> </w:t>
      </w:r>
      <w:r w:rsidRPr="00FC7D6F">
        <w:rPr>
          <w:rFonts w:ascii="Times New Roman" w:hAnsi="Times New Roman"/>
          <w:sz w:val="24"/>
          <w:szCs w:val="24"/>
        </w:rPr>
        <w:t>обеспечивать от собственных понизительных подстанций согласно СП 120.13330, за исключением отдельных требо</w:t>
      </w:r>
      <w:r w:rsidR="009B6541">
        <w:rPr>
          <w:rFonts w:ascii="Times New Roman" w:hAnsi="Times New Roman"/>
          <w:sz w:val="24"/>
          <w:szCs w:val="24"/>
        </w:rPr>
        <w:t>ваний, оговоренных в настоящем с</w:t>
      </w:r>
      <w:r w:rsidRPr="00FC7D6F">
        <w:rPr>
          <w:rFonts w:ascii="Times New Roman" w:hAnsi="Times New Roman"/>
          <w:sz w:val="24"/>
          <w:szCs w:val="24"/>
        </w:rPr>
        <w:t>воде правил.</w:t>
      </w:r>
    </w:p>
    <w:p w14:paraId="40F6DB5F" w14:textId="77777777" w:rsidR="00261CAD" w:rsidRPr="00FC7D6F" w:rsidRDefault="00261CAD" w:rsidP="00261CAD">
      <w:pPr>
        <w:spacing w:after="0" w:line="240" w:lineRule="auto"/>
        <w:ind w:firstLine="567"/>
        <w:jc w:val="both"/>
        <w:rPr>
          <w:rFonts w:ascii="Times New Roman" w:hAnsi="Times New Roman"/>
          <w:sz w:val="24"/>
          <w:szCs w:val="24"/>
        </w:rPr>
      </w:pPr>
      <w:r w:rsidRPr="00FC7D6F">
        <w:rPr>
          <w:rFonts w:ascii="Times New Roman" w:hAnsi="Times New Roman"/>
          <w:sz w:val="24"/>
          <w:szCs w:val="24"/>
        </w:rPr>
        <w:t xml:space="preserve">Электроснабжение подстанций ФВУ, ДЭС, КПМ в мирное время </w:t>
      </w:r>
      <w:r w:rsidR="009B6541">
        <w:rPr>
          <w:rFonts w:ascii="Times New Roman" w:hAnsi="Times New Roman"/>
          <w:sz w:val="24"/>
          <w:szCs w:val="24"/>
        </w:rPr>
        <w:t>следует</w:t>
      </w:r>
      <w:r w:rsidR="009B6541" w:rsidRPr="00FC7D6F">
        <w:rPr>
          <w:rFonts w:ascii="Times New Roman" w:hAnsi="Times New Roman"/>
          <w:sz w:val="24"/>
          <w:szCs w:val="24"/>
        </w:rPr>
        <w:t xml:space="preserve"> </w:t>
      </w:r>
      <w:r w:rsidRPr="00FC7D6F">
        <w:rPr>
          <w:rFonts w:ascii="Times New Roman" w:hAnsi="Times New Roman"/>
          <w:sz w:val="24"/>
          <w:szCs w:val="24"/>
        </w:rPr>
        <w:t xml:space="preserve">предусматривать от ближайших ТПП по питающим линиям напряжением 10 </w:t>
      </w:r>
      <w:proofErr w:type="spellStart"/>
      <w:r w:rsidRPr="00FC7D6F">
        <w:rPr>
          <w:rFonts w:ascii="Times New Roman" w:hAnsi="Times New Roman"/>
          <w:sz w:val="24"/>
          <w:szCs w:val="24"/>
        </w:rPr>
        <w:t>кВ.</w:t>
      </w:r>
      <w:proofErr w:type="spellEnd"/>
    </w:p>
    <w:p w14:paraId="594AAA85" w14:textId="77777777" w:rsidR="00261CAD" w:rsidRPr="00FC7D6F" w:rsidRDefault="00261CAD" w:rsidP="00261CAD">
      <w:pPr>
        <w:spacing w:after="0" w:line="240" w:lineRule="auto"/>
        <w:ind w:firstLine="567"/>
        <w:jc w:val="both"/>
        <w:rPr>
          <w:rFonts w:ascii="Times New Roman" w:hAnsi="Times New Roman"/>
          <w:sz w:val="24"/>
          <w:szCs w:val="24"/>
        </w:rPr>
      </w:pPr>
      <w:r w:rsidRPr="00FC7D6F">
        <w:rPr>
          <w:rFonts w:ascii="Times New Roman" w:hAnsi="Times New Roman"/>
          <w:sz w:val="24"/>
          <w:szCs w:val="24"/>
        </w:rPr>
        <w:t>Электроснабжение ФВУ при обосновании допускается предусматривать от ближайшей подстанции по электрическим сетям напряжением 380/220 В.</w:t>
      </w:r>
    </w:p>
    <w:p w14:paraId="207C9672" w14:textId="77777777" w:rsidR="00261CAD" w:rsidRPr="00FC7D6F" w:rsidRDefault="00261CAD" w:rsidP="00261CAD">
      <w:pPr>
        <w:spacing w:after="0" w:line="240" w:lineRule="auto"/>
        <w:ind w:firstLine="567"/>
        <w:jc w:val="both"/>
        <w:rPr>
          <w:rFonts w:ascii="Times New Roman" w:hAnsi="Times New Roman"/>
          <w:sz w:val="24"/>
          <w:szCs w:val="24"/>
        </w:rPr>
      </w:pPr>
      <w:r w:rsidRPr="00FC7D6F">
        <w:rPr>
          <w:rFonts w:ascii="Times New Roman" w:hAnsi="Times New Roman"/>
          <w:sz w:val="24"/>
          <w:szCs w:val="24"/>
        </w:rPr>
        <w:t xml:space="preserve">12.3 Электроснабжение ТПП и ПП участков автономного жизнеобеспечения при отключении городских источников питания </w:t>
      </w:r>
      <w:r w:rsidR="009B6541">
        <w:rPr>
          <w:rFonts w:ascii="Times New Roman" w:hAnsi="Times New Roman"/>
          <w:sz w:val="24"/>
          <w:szCs w:val="24"/>
        </w:rPr>
        <w:t>следует</w:t>
      </w:r>
      <w:r w:rsidR="009B6541" w:rsidRPr="00FC7D6F">
        <w:rPr>
          <w:rFonts w:ascii="Times New Roman" w:hAnsi="Times New Roman"/>
          <w:sz w:val="24"/>
          <w:szCs w:val="24"/>
        </w:rPr>
        <w:t xml:space="preserve"> </w:t>
      </w:r>
      <w:r w:rsidRPr="00FC7D6F">
        <w:rPr>
          <w:rFonts w:ascii="Times New Roman" w:hAnsi="Times New Roman"/>
          <w:sz w:val="24"/>
          <w:szCs w:val="24"/>
        </w:rPr>
        <w:t xml:space="preserve">предусматривать от ДЭС по электрическим сетям 10 </w:t>
      </w:r>
      <w:proofErr w:type="spellStart"/>
      <w:r w:rsidRPr="00FC7D6F">
        <w:rPr>
          <w:rFonts w:ascii="Times New Roman" w:hAnsi="Times New Roman"/>
          <w:sz w:val="24"/>
          <w:szCs w:val="24"/>
        </w:rPr>
        <w:t>кВ</w:t>
      </w:r>
      <w:proofErr w:type="spellEnd"/>
      <w:r w:rsidRPr="00FC7D6F">
        <w:rPr>
          <w:rFonts w:ascii="Times New Roman" w:hAnsi="Times New Roman"/>
          <w:sz w:val="24"/>
          <w:szCs w:val="24"/>
        </w:rPr>
        <w:t xml:space="preserve"> с максимальным использованием высоковольтной сети метрополитена.</w:t>
      </w:r>
    </w:p>
    <w:p w14:paraId="66A45CFE" w14:textId="77777777" w:rsidR="00261CAD" w:rsidRPr="00FC7D6F" w:rsidRDefault="00261CAD" w:rsidP="00261CAD">
      <w:pPr>
        <w:spacing w:after="0" w:line="240" w:lineRule="auto"/>
        <w:ind w:firstLine="567"/>
        <w:jc w:val="both"/>
        <w:rPr>
          <w:rFonts w:ascii="Times New Roman" w:hAnsi="Times New Roman"/>
          <w:sz w:val="24"/>
          <w:szCs w:val="24"/>
        </w:rPr>
      </w:pPr>
      <w:r w:rsidRPr="00FC7D6F">
        <w:rPr>
          <w:rFonts w:ascii="Times New Roman" w:hAnsi="Times New Roman"/>
          <w:sz w:val="24"/>
          <w:szCs w:val="24"/>
        </w:rPr>
        <w:t>При питании подстанций от ДЭС допускается неселективное действие релейных защит.</w:t>
      </w:r>
    </w:p>
    <w:p w14:paraId="4A906459" w14:textId="77777777" w:rsidR="00261CAD" w:rsidRPr="00FC7D6F" w:rsidRDefault="00261CAD" w:rsidP="00261CAD">
      <w:pPr>
        <w:spacing w:after="0" w:line="240" w:lineRule="auto"/>
        <w:ind w:firstLine="567"/>
        <w:jc w:val="both"/>
        <w:rPr>
          <w:rFonts w:ascii="Times New Roman" w:hAnsi="Times New Roman"/>
          <w:sz w:val="24"/>
          <w:szCs w:val="24"/>
        </w:rPr>
      </w:pPr>
      <w:r w:rsidRPr="00FC7D6F">
        <w:rPr>
          <w:rFonts w:ascii="Times New Roman" w:hAnsi="Times New Roman"/>
          <w:sz w:val="24"/>
          <w:szCs w:val="24"/>
        </w:rPr>
        <w:t xml:space="preserve">12.4 Питание электроэнергией подстанций от ДЭС </w:t>
      </w:r>
      <w:r w:rsidR="009B6541">
        <w:rPr>
          <w:rFonts w:ascii="Times New Roman" w:hAnsi="Times New Roman"/>
          <w:sz w:val="24"/>
          <w:szCs w:val="24"/>
        </w:rPr>
        <w:t>следует</w:t>
      </w:r>
      <w:r w:rsidR="009B6541" w:rsidRPr="00FC7D6F">
        <w:rPr>
          <w:rFonts w:ascii="Times New Roman" w:hAnsi="Times New Roman"/>
          <w:sz w:val="24"/>
          <w:szCs w:val="24"/>
        </w:rPr>
        <w:t xml:space="preserve"> </w:t>
      </w:r>
      <w:r w:rsidRPr="00FC7D6F">
        <w:rPr>
          <w:rFonts w:ascii="Times New Roman" w:hAnsi="Times New Roman"/>
          <w:sz w:val="24"/>
          <w:szCs w:val="24"/>
        </w:rPr>
        <w:t xml:space="preserve">обеспечивать по двум независимым кабельным линиям, каждую из которых рассчитывать на питание всех потребителей, работающих при использовании метрополитена в режиме убежища, ПРУ и укрытия. При этом в расчете </w:t>
      </w:r>
      <w:r w:rsidR="009B6541">
        <w:rPr>
          <w:rFonts w:ascii="Times New Roman" w:hAnsi="Times New Roman"/>
          <w:sz w:val="24"/>
          <w:szCs w:val="24"/>
        </w:rPr>
        <w:t>следует</w:t>
      </w:r>
      <w:r w:rsidR="009B6541" w:rsidRPr="00FC7D6F">
        <w:rPr>
          <w:rFonts w:ascii="Times New Roman" w:hAnsi="Times New Roman"/>
          <w:sz w:val="24"/>
          <w:szCs w:val="24"/>
        </w:rPr>
        <w:t xml:space="preserve"> </w:t>
      </w:r>
      <w:r w:rsidRPr="00FC7D6F">
        <w:rPr>
          <w:rFonts w:ascii="Times New Roman" w:hAnsi="Times New Roman"/>
          <w:sz w:val="24"/>
          <w:szCs w:val="24"/>
        </w:rPr>
        <w:t>учитывать питание одного эскалатора на станциях, предназначенных для эвакуации укрываемых людей.</w:t>
      </w:r>
    </w:p>
    <w:p w14:paraId="20668FA3" w14:textId="70DEBFBD" w:rsidR="00261CAD" w:rsidRDefault="00261CAD" w:rsidP="00261CAD">
      <w:pPr>
        <w:spacing w:after="0" w:line="240" w:lineRule="auto"/>
        <w:ind w:firstLine="567"/>
        <w:jc w:val="both"/>
        <w:rPr>
          <w:rFonts w:ascii="Times New Roman" w:hAnsi="Times New Roman"/>
          <w:sz w:val="24"/>
          <w:szCs w:val="24"/>
        </w:rPr>
      </w:pPr>
      <w:r w:rsidRPr="00FC7D6F">
        <w:rPr>
          <w:rFonts w:ascii="Times New Roman" w:hAnsi="Times New Roman"/>
          <w:sz w:val="24"/>
          <w:szCs w:val="24"/>
        </w:rPr>
        <w:t xml:space="preserve">12.5 Систему электроснабжения в режиме убежища, ПРУ и укрытия </w:t>
      </w:r>
      <w:r w:rsidR="009B6541">
        <w:rPr>
          <w:rFonts w:ascii="Times New Roman" w:hAnsi="Times New Roman"/>
          <w:sz w:val="24"/>
          <w:szCs w:val="24"/>
        </w:rPr>
        <w:t>следует</w:t>
      </w:r>
      <w:r w:rsidR="009B6541" w:rsidRPr="00FC7D6F">
        <w:rPr>
          <w:rFonts w:ascii="Times New Roman" w:hAnsi="Times New Roman"/>
          <w:sz w:val="24"/>
          <w:szCs w:val="24"/>
        </w:rPr>
        <w:t xml:space="preserve"> </w:t>
      </w:r>
      <w:r w:rsidRPr="00FC7D6F">
        <w:rPr>
          <w:rFonts w:ascii="Times New Roman" w:hAnsi="Times New Roman"/>
          <w:sz w:val="24"/>
          <w:szCs w:val="24"/>
        </w:rPr>
        <w:t>оборудовать защитами от воздействия всех расчетных поражающих факторов, включая защиту от электромагнитных импульсов.</w:t>
      </w:r>
      <w:r w:rsidR="002B3DB3" w:rsidRPr="002B3DB3">
        <w:rPr>
          <w:rFonts w:ascii="Times New Roman" w:eastAsiaTheme="minorHAnsi" w:hAnsi="Times New Roman"/>
          <w:sz w:val="28"/>
          <w:szCs w:val="28"/>
        </w:rPr>
        <w:t xml:space="preserve"> </w:t>
      </w:r>
      <w:r w:rsidR="002B3DB3" w:rsidRPr="002B3DB3">
        <w:rPr>
          <w:rFonts w:ascii="Times New Roman" w:hAnsi="Times New Roman"/>
          <w:sz w:val="24"/>
          <w:szCs w:val="24"/>
        </w:rPr>
        <w:t>При использовании метрополитена в качестве заглубленного помещения защиту системы электроснабжения от воздействия обычных средств поражения допускается не применять.</w:t>
      </w:r>
    </w:p>
    <w:p w14:paraId="2C6EB783" w14:textId="684BE416" w:rsidR="002B3DB3" w:rsidRPr="002B3DB3" w:rsidRDefault="002B3DB3" w:rsidP="00261CAD">
      <w:pPr>
        <w:spacing w:after="0" w:line="240" w:lineRule="auto"/>
        <w:ind w:firstLine="567"/>
        <w:jc w:val="both"/>
        <w:rPr>
          <w:rFonts w:ascii="Times New Roman" w:hAnsi="Times New Roman"/>
          <w:b/>
          <w:sz w:val="24"/>
          <w:szCs w:val="24"/>
        </w:rPr>
      </w:pPr>
      <w:r>
        <w:rPr>
          <w:rFonts w:ascii="Times New Roman" w:hAnsi="Times New Roman"/>
          <w:b/>
          <w:sz w:val="24"/>
          <w:szCs w:val="24"/>
        </w:rPr>
        <w:t>(Измененная редакция, Изм. № 1).</w:t>
      </w:r>
    </w:p>
    <w:p w14:paraId="19A129DF" w14:textId="77777777" w:rsidR="00261CAD" w:rsidRPr="00FC7D6F" w:rsidRDefault="00261CAD" w:rsidP="00261CAD">
      <w:pPr>
        <w:spacing w:after="0" w:line="240" w:lineRule="auto"/>
        <w:ind w:firstLine="567"/>
        <w:jc w:val="both"/>
        <w:rPr>
          <w:rFonts w:ascii="Times New Roman" w:hAnsi="Times New Roman"/>
          <w:sz w:val="24"/>
          <w:szCs w:val="24"/>
        </w:rPr>
      </w:pPr>
      <w:r w:rsidRPr="00FC7D6F">
        <w:rPr>
          <w:rFonts w:ascii="Times New Roman" w:hAnsi="Times New Roman"/>
          <w:sz w:val="24"/>
          <w:szCs w:val="24"/>
        </w:rPr>
        <w:t xml:space="preserve">12.6 Системы электроснабжения напряжением 10 </w:t>
      </w:r>
      <w:proofErr w:type="spellStart"/>
      <w:r w:rsidRPr="00FC7D6F">
        <w:rPr>
          <w:rFonts w:ascii="Times New Roman" w:hAnsi="Times New Roman"/>
          <w:sz w:val="24"/>
          <w:szCs w:val="24"/>
        </w:rPr>
        <w:t>кВ</w:t>
      </w:r>
      <w:proofErr w:type="spellEnd"/>
      <w:r w:rsidRPr="00FC7D6F">
        <w:rPr>
          <w:rFonts w:ascii="Times New Roman" w:hAnsi="Times New Roman"/>
          <w:sz w:val="24"/>
          <w:szCs w:val="24"/>
        </w:rPr>
        <w:t xml:space="preserve"> смежных УАЖ данной линии, а также УАЖ разных линий, в состав которых входят пересадочные станции, </w:t>
      </w:r>
      <w:r w:rsidR="009B6541">
        <w:rPr>
          <w:rFonts w:ascii="Times New Roman" w:hAnsi="Times New Roman"/>
          <w:sz w:val="24"/>
          <w:szCs w:val="24"/>
        </w:rPr>
        <w:t>следует</w:t>
      </w:r>
      <w:r w:rsidR="009B6541" w:rsidRPr="00FC7D6F">
        <w:rPr>
          <w:rFonts w:ascii="Times New Roman" w:hAnsi="Times New Roman"/>
          <w:sz w:val="24"/>
          <w:szCs w:val="24"/>
        </w:rPr>
        <w:t xml:space="preserve"> </w:t>
      </w:r>
      <w:r w:rsidRPr="00FC7D6F">
        <w:rPr>
          <w:rFonts w:ascii="Times New Roman" w:hAnsi="Times New Roman"/>
          <w:sz w:val="24"/>
          <w:szCs w:val="24"/>
        </w:rPr>
        <w:t>соединять резервными перемычками.</w:t>
      </w:r>
    </w:p>
    <w:p w14:paraId="56D018B1" w14:textId="77777777" w:rsidR="00261CAD" w:rsidRPr="00FC7D6F" w:rsidRDefault="00261CAD" w:rsidP="00261CAD">
      <w:pPr>
        <w:spacing w:after="0" w:line="240" w:lineRule="auto"/>
        <w:ind w:firstLine="567"/>
        <w:jc w:val="both"/>
        <w:rPr>
          <w:rFonts w:ascii="Times New Roman" w:hAnsi="Times New Roman"/>
          <w:sz w:val="24"/>
          <w:szCs w:val="24"/>
        </w:rPr>
      </w:pPr>
      <w:r w:rsidRPr="00FC7D6F">
        <w:rPr>
          <w:rFonts w:ascii="Times New Roman" w:hAnsi="Times New Roman"/>
          <w:sz w:val="24"/>
          <w:szCs w:val="24"/>
        </w:rPr>
        <w:lastRenderedPageBreak/>
        <w:t xml:space="preserve">12.7 </w:t>
      </w:r>
      <w:proofErr w:type="spellStart"/>
      <w:r w:rsidRPr="00FC7D6F">
        <w:rPr>
          <w:rFonts w:ascii="Times New Roman" w:hAnsi="Times New Roman"/>
          <w:sz w:val="24"/>
          <w:szCs w:val="24"/>
        </w:rPr>
        <w:t>Токораздел</w:t>
      </w:r>
      <w:proofErr w:type="spellEnd"/>
      <w:r w:rsidRPr="00FC7D6F">
        <w:rPr>
          <w:rFonts w:ascii="Times New Roman" w:hAnsi="Times New Roman"/>
          <w:sz w:val="24"/>
          <w:szCs w:val="24"/>
        </w:rPr>
        <w:t xml:space="preserve"> между участками питания установок от двух смежных подстанций </w:t>
      </w:r>
      <w:r w:rsidR="009B6541">
        <w:rPr>
          <w:rFonts w:ascii="Times New Roman" w:hAnsi="Times New Roman"/>
          <w:sz w:val="24"/>
          <w:szCs w:val="24"/>
        </w:rPr>
        <w:t>следует</w:t>
      </w:r>
      <w:r w:rsidR="009B6541" w:rsidRPr="00FC7D6F">
        <w:rPr>
          <w:rFonts w:ascii="Times New Roman" w:hAnsi="Times New Roman"/>
          <w:sz w:val="24"/>
          <w:szCs w:val="24"/>
        </w:rPr>
        <w:t xml:space="preserve"> </w:t>
      </w:r>
      <w:r w:rsidRPr="00FC7D6F">
        <w:rPr>
          <w:rFonts w:ascii="Times New Roman" w:hAnsi="Times New Roman"/>
          <w:sz w:val="24"/>
          <w:szCs w:val="24"/>
        </w:rPr>
        <w:t>принимать по межотсечным затворам и затворам, отделяющим защищенный участок линии от внешней среды.</w:t>
      </w:r>
    </w:p>
    <w:p w14:paraId="08501F7D" w14:textId="77777777" w:rsidR="00261CAD" w:rsidRPr="00FC7D6F" w:rsidRDefault="00261CAD" w:rsidP="00261CAD">
      <w:pPr>
        <w:spacing w:after="0" w:line="240" w:lineRule="auto"/>
        <w:ind w:firstLine="567"/>
        <w:jc w:val="both"/>
        <w:rPr>
          <w:rFonts w:ascii="Times New Roman" w:hAnsi="Times New Roman"/>
          <w:sz w:val="24"/>
          <w:szCs w:val="24"/>
        </w:rPr>
      </w:pPr>
      <w:r w:rsidRPr="00FC7D6F">
        <w:rPr>
          <w:rFonts w:ascii="Times New Roman" w:hAnsi="Times New Roman"/>
          <w:sz w:val="24"/>
          <w:szCs w:val="24"/>
        </w:rPr>
        <w:t xml:space="preserve">12.8 Питание и управление электроприводами защитно-герметических затворов </w:t>
      </w:r>
      <w:r w:rsidR="009B6541">
        <w:rPr>
          <w:rFonts w:ascii="Times New Roman" w:hAnsi="Times New Roman"/>
          <w:sz w:val="24"/>
          <w:szCs w:val="24"/>
        </w:rPr>
        <w:t>следует</w:t>
      </w:r>
      <w:r w:rsidR="009B6541" w:rsidRPr="00FC7D6F">
        <w:rPr>
          <w:rFonts w:ascii="Times New Roman" w:hAnsi="Times New Roman"/>
          <w:sz w:val="24"/>
          <w:szCs w:val="24"/>
        </w:rPr>
        <w:t xml:space="preserve"> </w:t>
      </w:r>
      <w:r w:rsidRPr="00FC7D6F">
        <w:rPr>
          <w:rFonts w:ascii="Times New Roman" w:hAnsi="Times New Roman"/>
          <w:sz w:val="24"/>
          <w:szCs w:val="24"/>
        </w:rPr>
        <w:t>предусматривать от двух независимых источников с АВР.</w:t>
      </w:r>
    </w:p>
    <w:p w14:paraId="04D4A214" w14:textId="77777777" w:rsidR="00261CAD" w:rsidRPr="00FC7D6F" w:rsidRDefault="00261CAD" w:rsidP="00261CAD">
      <w:pPr>
        <w:spacing w:after="0" w:line="240" w:lineRule="auto"/>
        <w:ind w:firstLine="567"/>
        <w:jc w:val="both"/>
        <w:rPr>
          <w:rFonts w:ascii="Times New Roman" w:hAnsi="Times New Roman"/>
          <w:sz w:val="24"/>
          <w:szCs w:val="24"/>
        </w:rPr>
      </w:pPr>
      <w:r w:rsidRPr="00FC7D6F">
        <w:rPr>
          <w:rFonts w:ascii="Times New Roman" w:hAnsi="Times New Roman"/>
          <w:sz w:val="24"/>
          <w:szCs w:val="24"/>
        </w:rPr>
        <w:t xml:space="preserve">Питание электроприводов герметических клапанов и задвижек </w:t>
      </w:r>
      <w:r w:rsidR="009B6541">
        <w:rPr>
          <w:rFonts w:ascii="Times New Roman" w:hAnsi="Times New Roman"/>
          <w:sz w:val="24"/>
          <w:szCs w:val="24"/>
        </w:rPr>
        <w:t>следует</w:t>
      </w:r>
      <w:r w:rsidR="009B6541" w:rsidRPr="00FC7D6F">
        <w:rPr>
          <w:rFonts w:ascii="Times New Roman" w:hAnsi="Times New Roman"/>
          <w:sz w:val="24"/>
          <w:szCs w:val="24"/>
        </w:rPr>
        <w:t xml:space="preserve"> </w:t>
      </w:r>
      <w:r w:rsidRPr="00FC7D6F">
        <w:rPr>
          <w:rFonts w:ascii="Times New Roman" w:hAnsi="Times New Roman"/>
          <w:sz w:val="24"/>
          <w:szCs w:val="24"/>
        </w:rPr>
        <w:t>предусматривать от одной линии. Допускается подключение этих потребителей шлейфом.</w:t>
      </w:r>
    </w:p>
    <w:p w14:paraId="6C5A9E6C" w14:textId="77777777" w:rsidR="00261CAD" w:rsidRPr="00FC7D6F" w:rsidRDefault="00261CAD" w:rsidP="00261CAD">
      <w:pPr>
        <w:spacing w:after="0" w:line="240" w:lineRule="auto"/>
        <w:ind w:firstLine="567"/>
        <w:jc w:val="both"/>
        <w:rPr>
          <w:rFonts w:ascii="Times New Roman" w:hAnsi="Times New Roman"/>
          <w:sz w:val="24"/>
          <w:szCs w:val="24"/>
        </w:rPr>
      </w:pPr>
      <w:r w:rsidRPr="00FC7D6F">
        <w:rPr>
          <w:rFonts w:ascii="Times New Roman" w:hAnsi="Times New Roman"/>
          <w:sz w:val="24"/>
          <w:szCs w:val="24"/>
        </w:rPr>
        <w:t>Электроустановки, используемые только в режиме убежища, допускается присоединять к общим магистральным линиям напряжением 380/220 В, применение которых регламентировано СП 120.13330.</w:t>
      </w:r>
    </w:p>
    <w:p w14:paraId="6B7C882C" w14:textId="77777777" w:rsidR="00261CAD" w:rsidRPr="00FC7D6F" w:rsidRDefault="00261CAD" w:rsidP="00261CAD">
      <w:pPr>
        <w:spacing w:after="0" w:line="240" w:lineRule="auto"/>
        <w:ind w:firstLine="567"/>
        <w:jc w:val="both"/>
        <w:rPr>
          <w:rFonts w:ascii="Times New Roman" w:hAnsi="Times New Roman"/>
          <w:sz w:val="24"/>
          <w:szCs w:val="24"/>
        </w:rPr>
      </w:pPr>
      <w:proofErr w:type="gramStart"/>
      <w:r w:rsidRPr="00FC7D6F">
        <w:rPr>
          <w:rFonts w:ascii="Times New Roman" w:hAnsi="Times New Roman"/>
          <w:sz w:val="24"/>
          <w:szCs w:val="24"/>
        </w:rPr>
        <w:t>12.9 В</w:t>
      </w:r>
      <w:proofErr w:type="gramEnd"/>
      <w:r w:rsidRPr="00FC7D6F">
        <w:rPr>
          <w:rFonts w:ascii="Times New Roman" w:hAnsi="Times New Roman"/>
          <w:sz w:val="24"/>
          <w:szCs w:val="24"/>
        </w:rPr>
        <w:t xml:space="preserve"> помещениях на станциях и в перегонных тоннелях, где размещаются электрооборудование или пульты управления дополнительных устройств, </w:t>
      </w:r>
      <w:r w:rsidR="0068739A">
        <w:rPr>
          <w:rFonts w:ascii="Times New Roman" w:hAnsi="Times New Roman"/>
          <w:sz w:val="24"/>
          <w:szCs w:val="24"/>
        </w:rPr>
        <w:t>следует</w:t>
      </w:r>
      <w:r w:rsidR="0068739A" w:rsidRPr="00FC7D6F">
        <w:rPr>
          <w:rFonts w:ascii="Times New Roman" w:hAnsi="Times New Roman"/>
          <w:sz w:val="24"/>
          <w:szCs w:val="24"/>
        </w:rPr>
        <w:t xml:space="preserve"> </w:t>
      </w:r>
      <w:r w:rsidRPr="00FC7D6F">
        <w:rPr>
          <w:rFonts w:ascii="Times New Roman" w:hAnsi="Times New Roman"/>
          <w:sz w:val="24"/>
          <w:szCs w:val="24"/>
        </w:rPr>
        <w:t xml:space="preserve">предусматривать аварийное освещение с присоединением к общей сети аварийного освещения этих сооружений. Питание аварийного освещения защищенной и незащищенной зон сооружений </w:t>
      </w:r>
      <w:r w:rsidR="0068739A">
        <w:rPr>
          <w:rFonts w:ascii="Times New Roman" w:hAnsi="Times New Roman"/>
          <w:sz w:val="24"/>
          <w:szCs w:val="24"/>
        </w:rPr>
        <w:t>следует</w:t>
      </w:r>
      <w:r w:rsidR="0068739A" w:rsidRPr="00FC7D6F">
        <w:rPr>
          <w:rFonts w:ascii="Times New Roman" w:hAnsi="Times New Roman"/>
          <w:sz w:val="24"/>
          <w:szCs w:val="24"/>
        </w:rPr>
        <w:t xml:space="preserve"> </w:t>
      </w:r>
      <w:r w:rsidRPr="00FC7D6F">
        <w:rPr>
          <w:rFonts w:ascii="Times New Roman" w:hAnsi="Times New Roman"/>
          <w:sz w:val="24"/>
          <w:szCs w:val="24"/>
        </w:rPr>
        <w:t>предусматривать по раздельным группам. Группу аварийного освещения незащищенной зоны сооружения допускается подключать к распределительным пунктам силовой сети данного сооружения.</w:t>
      </w:r>
    </w:p>
    <w:p w14:paraId="2380F267" w14:textId="77777777" w:rsidR="00261CAD" w:rsidRPr="00FC7D6F" w:rsidRDefault="00261CAD" w:rsidP="00261CAD">
      <w:pPr>
        <w:spacing w:after="0" w:line="240" w:lineRule="auto"/>
        <w:ind w:firstLine="567"/>
        <w:jc w:val="both"/>
        <w:rPr>
          <w:rFonts w:ascii="Times New Roman" w:hAnsi="Times New Roman"/>
          <w:sz w:val="24"/>
          <w:szCs w:val="24"/>
        </w:rPr>
      </w:pPr>
      <w:r w:rsidRPr="00FC7D6F">
        <w:rPr>
          <w:rFonts w:ascii="Times New Roman" w:hAnsi="Times New Roman"/>
          <w:sz w:val="24"/>
          <w:szCs w:val="24"/>
        </w:rPr>
        <w:t xml:space="preserve">12.10 Для электроустановок, работающих в режиме убежища, ПРУ и укрытия </w:t>
      </w:r>
      <w:r w:rsidR="0068739A">
        <w:rPr>
          <w:rFonts w:ascii="Times New Roman" w:hAnsi="Times New Roman"/>
          <w:sz w:val="24"/>
          <w:szCs w:val="24"/>
        </w:rPr>
        <w:t>следует</w:t>
      </w:r>
      <w:r w:rsidR="0068739A" w:rsidRPr="00FC7D6F">
        <w:rPr>
          <w:rFonts w:ascii="Times New Roman" w:hAnsi="Times New Roman"/>
          <w:sz w:val="24"/>
          <w:szCs w:val="24"/>
        </w:rPr>
        <w:t xml:space="preserve"> </w:t>
      </w:r>
      <w:r w:rsidRPr="00FC7D6F">
        <w:rPr>
          <w:rFonts w:ascii="Times New Roman" w:hAnsi="Times New Roman"/>
          <w:sz w:val="24"/>
          <w:szCs w:val="24"/>
        </w:rPr>
        <w:t xml:space="preserve">применять оборудование и аппаратуру общепромышленного изготовления. Крепление оборудования к конструкциям </w:t>
      </w:r>
      <w:r w:rsidR="0068739A">
        <w:rPr>
          <w:rFonts w:ascii="Times New Roman" w:hAnsi="Times New Roman"/>
          <w:sz w:val="24"/>
          <w:szCs w:val="24"/>
        </w:rPr>
        <w:t>следует</w:t>
      </w:r>
      <w:r w:rsidR="0068739A" w:rsidRPr="00FC7D6F">
        <w:rPr>
          <w:rFonts w:ascii="Times New Roman" w:hAnsi="Times New Roman"/>
          <w:sz w:val="24"/>
          <w:szCs w:val="24"/>
        </w:rPr>
        <w:t xml:space="preserve"> </w:t>
      </w:r>
      <w:r w:rsidRPr="00FC7D6F">
        <w:rPr>
          <w:rFonts w:ascii="Times New Roman" w:hAnsi="Times New Roman"/>
          <w:sz w:val="24"/>
          <w:szCs w:val="24"/>
        </w:rPr>
        <w:t>предусматривать исходя из нагрузок, возникающих при смещении сооружения в результате расчетного воздействия поражающих факторов.</w:t>
      </w:r>
    </w:p>
    <w:p w14:paraId="24E01AFB" w14:textId="6BAC7CC2" w:rsidR="00261CAD" w:rsidRDefault="00261CAD" w:rsidP="009C1DA4">
      <w:pPr>
        <w:spacing w:after="0" w:line="240" w:lineRule="auto"/>
        <w:ind w:firstLine="567"/>
        <w:jc w:val="both"/>
        <w:rPr>
          <w:rFonts w:ascii="Times New Roman" w:hAnsi="Times New Roman"/>
          <w:sz w:val="24"/>
          <w:szCs w:val="24"/>
        </w:rPr>
      </w:pPr>
      <w:r w:rsidRPr="00FC7D6F">
        <w:rPr>
          <w:rFonts w:ascii="Times New Roman" w:hAnsi="Times New Roman"/>
          <w:sz w:val="24"/>
          <w:szCs w:val="24"/>
        </w:rPr>
        <w:t xml:space="preserve">12.11 Минимальный уровень освещенности помещений в режиме убежища, ПРУ и укрытия </w:t>
      </w:r>
      <w:r w:rsidR="0068739A">
        <w:rPr>
          <w:rFonts w:ascii="Times New Roman" w:hAnsi="Times New Roman"/>
          <w:sz w:val="24"/>
          <w:szCs w:val="24"/>
        </w:rPr>
        <w:t>следует</w:t>
      </w:r>
      <w:r w:rsidR="0068739A" w:rsidRPr="00FC7D6F">
        <w:rPr>
          <w:rFonts w:ascii="Times New Roman" w:hAnsi="Times New Roman"/>
          <w:sz w:val="24"/>
          <w:szCs w:val="24"/>
        </w:rPr>
        <w:t xml:space="preserve"> </w:t>
      </w:r>
      <w:r w:rsidRPr="00FC7D6F">
        <w:rPr>
          <w:rFonts w:ascii="Times New Roman" w:hAnsi="Times New Roman"/>
          <w:sz w:val="24"/>
          <w:szCs w:val="24"/>
        </w:rPr>
        <w:t>принимать по таблице 12.1</w:t>
      </w:r>
      <w:r w:rsidR="0068739A">
        <w:rPr>
          <w:rFonts w:ascii="Times New Roman" w:hAnsi="Times New Roman"/>
          <w:sz w:val="24"/>
          <w:szCs w:val="24"/>
        </w:rPr>
        <w:t>, других помещений –</w:t>
      </w:r>
      <w:r w:rsidRPr="00FC7D6F">
        <w:rPr>
          <w:rFonts w:ascii="Times New Roman" w:hAnsi="Times New Roman"/>
          <w:sz w:val="24"/>
          <w:szCs w:val="24"/>
        </w:rPr>
        <w:t xml:space="preserve"> по </w:t>
      </w:r>
      <w:r w:rsidR="00C476A7" w:rsidRPr="00FC7D6F">
        <w:rPr>
          <w:rFonts w:ascii="Times New Roman" w:hAnsi="Times New Roman"/>
          <w:sz w:val="24"/>
          <w:szCs w:val="24"/>
        </w:rPr>
        <w:t>СП 52.13330</w:t>
      </w:r>
      <w:r w:rsidRPr="00FC7D6F">
        <w:rPr>
          <w:rFonts w:ascii="Times New Roman" w:hAnsi="Times New Roman"/>
          <w:sz w:val="24"/>
          <w:szCs w:val="24"/>
        </w:rPr>
        <w:t>.</w:t>
      </w:r>
    </w:p>
    <w:p w14:paraId="533B16BC" w14:textId="1E637FEB" w:rsidR="002B3DB3" w:rsidRDefault="002B3DB3" w:rsidP="009C1DA4">
      <w:pPr>
        <w:spacing w:after="0" w:line="240" w:lineRule="auto"/>
        <w:ind w:firstLine="567"/>
        <w:jc w:val="both"/>
        <w:rPr>
          <w:rFonts w:ascii="Times New Roman" w:hAnsi="Times New Roman"/>
          <w:sz w:val="24"/>
          <w:szCs w:val="24"/>
        </w:rPr>
      </w:pPr>
      <w:r w:rsidRPr="002B3DB3">
        <w:rPr>
          <w:rFonts w:ascii="Times New Roman" w:hAnsi="Times New Roman"/>
          <w:sz w:val="24"/>
          <w:szCs w:val="24"/>
        </w:rPr>
        <w:t>Минимальный уровень освещенности помещений в режиме заглубленного помещения не нормируется.</w:t>
      </w:r>
    </w:p>
    <w:p w14:paraId="6A2F273F" w14:textId="1FD33D94" w:rsidR="002B3DB3" w:rsidRPr="00FC7D6F" w:rsidRDefault="002B3DB3" w:rsidP="009C1DA4">
      <w:pPr>
        <w:spacing w:after="0" w:line="240" w:lineRule="auto"/>
        <w:ind w:firstLine="567"/>
        <w:jc w:val="both"/>
        <w:rPr>
          <w:rFonts w:ascii="Times New Roman" w:hAnsi="Times New Roman"/>
          <w:sz w:val="24"/>
          <w:szCs w:val="24"/>
        </w:rPr>
      </w:pPr>
      <w:r w:rsidRPr="002B3DB3">
        <w:rPr>
          <w:rFonts w:ascii="Times New Roman" w:hAnsi="Times New Roman"/>
          <w:b/>
          <w:sz w:val="24"/>
          <w:szCs w:val="24"/>
        </w:rPr>
        <w:t>(Измененная редакция, Изм. № 1).</w:t>
      </w:r>
    </w:p>
    <w:p w14:paraId="4477E68D" w14:textId="77777777" w:rsidR="009C1DA4" w:rsidRPr="00D16D32" w:rsidRDefault="009C1DA4" w:rsidP="009C1DA4">
      <w:pPr>
        <w:spacing w:after="0" w:line="240" w:lineRule="auto"/>
        <w:ind w:firstLine="567"/>
        <w:jc w:val="both"/>
        <w:rPr>
          <w:rFonts w:ascii="Times New Roman" w:hAnsi="Times New Roman"/>
          <w:sz w:val="16"/>
          <w:szCs w:val="16"/>
        </w:rPr>
      </w:pPr>
    </w:p>
    <w:p w14:paraId="46D4811F" w14:textId="77777777" w:rsidR="00261CAD" w:rsidRPr="00FC7D6F" w:rsidRDefault="00261CAD" w:rsidP="00261CAD">
      <w:pPr>
        <w:spacing w:after="0" w:line="240" w:lineRule="auto"/>
        <w:jc w:val="both"/>
        <w:rPr>
          <w:rFonts w:ascii="Times New Roman" w:hAnsi="Times New Roman"/>
          <w:sz w:val="24"/>
          <w:szCs w:val="24"/>
        </w:rPr>
      </w:pPr>
      <w:r w:rsidRPr="00FC7D6F">
        <w:rPr>
          <w:rFonts w:ascii="Times New Roman" w:hAnsi="Times New Roman"/>
          <w:sz w:val="24"/>
          <w:szCs w:val="24"/>
        </w:rPr>
        <w:t>Т а б л и ц а   12.1</w:t>
      </w:r>
    </w:p>
    <w:tbl>
      <w:tblPr>
        <w:tblW w:w="5000" w:type="pct"/>
        <w:tblLayout w:type="fixed"/>
        <w:tblCellMar>
          <w:left w:w="28" w:type="dxa"/>
          <w:right w:w="28" w:type="dxa"/>
        </w:tblCellMar>
        <w:tblLook w:val="0000" w:firstRow="0" w:lastRow="0" w:firstColumn="0" w:lastColumn="0" w:noHBand="0" w:noVBand="0"/>
      </w:tblPr>
      <w:tblGrid>
        <w:gridCol w:w="3895"/>
        <w:gridCol w:w="2905"/>
        <w:gridCol w:w="2326"/>
      </w:tblGrid>
      <w:tr w:rsidR="007E5351" w:rsidRPr="00FC7D6F" w14:paraId="626477A5" w14:textId="77777777" w:rsidTr="00F00B86">
        <w:tc>
          <w:tcPr>
            <w:tcW w:w="3572" w:type="dxa"/>
            <w:tcBorders>
              <w:top w:val="single" w:sz="2" w:space="0" w:color="auto"/>
              <w:left w:val="single" w:sz="2" w:space="0" w:color="auto"/>
              <w:bottom w:val="single" w:sz="4" w:space="0" w:color="auto"/>
              <w:right w:val="single" w:sz="2" w:space="0" w:color="auto"/>
            </w:tcBorders>
            <w:vAlign w:val="center"/>
          </w:tcPr>
          <w:p w14:paraId="616A4A31" w14:textId="77777777" w:rsidR="00261CAD" w:rsidRPr="00FC7D6F" w:rsidRDefault="00261CAD" w:rsidP="00F00B86">
            <w:pPr>
              <w:spacing w:after="0" w:line="240" w:lineRule="auto"/>
              <w:jc w:val="center"/>
              <w:rPr>
                <w:rFonts w:ascii="Times New Roman" w:hAnsi="Times New Roman"/>
                <w:sz w:val="20"/>
                <w:szCs w:val="20"/>
              </w:rPr>
            </w:pPr>
            <w:r w:rsidRPr="00FC7D6F">
              <w:rPr>
                <w:rFonts w:ascii="Times New Roman" w:hAnsi="Times New Roman"/>
                <w:sz w:val="20"/>
                <w:szCs w:val="20"/>
              </w:rPr>
              <w:t>Помещение</w:t>
            </w:r>
          </w:p>
        </w:tc>
        <w:tc>
          <w:tcPr>
            <w:tcW w:w="2664" w:type="dxa"/>
            <w:tcBorders>
              <w:top w:val="single" w:sz="2" w:space="0" w:color="auto"/>
              <w:left w:val="single" w:sz="2" w:space="0" w:color="auto"/>
              <w:bottom w:val="single" w:sz="4" w:space="0" w:color="auto"/>
              <w:right w:val="single" w:sz="2" w:space="0" w:color="auto"/>
            </w:tcBorders>
          </w:tcPr>
          <w:p w14:paraId="45AD2207" w14:textId="77777777" w:rsidR="00261CAD" w:rsidRPr="00FC7D6F" w:rsidRDefault="00261CAD" w:rsidP="00F00B86">
            <w:pPr>
              <w:spacing w:after="0" w:line="240" w:lineRule="auto"/>
              <w:jc w:val="center"/>
              <w:rPr>
                <w:rFonts w:ascii="Times New Roman" w:hAnsi="Times New Roman"/>
                <w:sz w:val="20"/>
                <w:szCs w:val="20"/>
              </w:rPr>
            </w:pPr>
            <w:r w:rsidRPr="00FC7D6F">
              <w:rPr>
                <w:rFonts w:ascii="Times New Roman" w:hAnsi="Times New Roman"/>
                <w:sz w:val="20"/>
                <w:szCs w:val="20"/>
              </w:rPr>
              <w:t>Плоскость нормирования освещенности</w:t>
            </w:r>
          </w:p>
        </w:tc>
        <w:tc>
          <w:tcPr>
            <w:tcW w:w="2133" w:type="dxa"/>
            <w:tcBorders>
              <w:top w:val="single" w:sz="2" w:space="0" w:color="auto"/>
              <w:left w:val="single" w:sz="2" w:space="0" w:color="auto"/>
              <w:bottom w:val="single" w:sz="4" w:space="0" w:color="auto"/>
              <w:right w:val="single" w:sz="2" w:space="0" w:color="auto"/>
            </w:tcBorders>
          </w:tcPr>
          <w:p w14:paraId="1DFF336C" w14:textId="77777777" w:rsidR="00261CAD" w:rsidRPr="00FC7D6F" w:rsidRDefault="00261CAD" w:rsidP="00F00B86">
            <w:pPr>
              <w:spacing w:after="0" w:line="240" w:lineRule="auto"/>
              <w:jc w:val="center"/>
              <w:rPr>
                <w:rFonts w:ascii="Times New Roman" w:hAnsi="Times New Roman"/>
                <w:sz w:val="20"/>
                <w:szCs w:val="20"/>
              </w:rPr>
            </w:pPr>
            <w:r w:rsidRPr="00FC7D6F">
              <w:rPr>
                <w:rFonts w:ascii="Times New Roman" w:hAnsi="Times New Roman"/>
                <w:sz w:val="20"/>
                <w:szCs w:val="20"/>
              </w:rPr>
              <w:t xml:space="preserve">Горизонтальная освещенность, </w:t>
            </w:r>
            <w:proofErr w:type="spellStart"/>
            <w:r w:rsidRPr="00FC7D6F">
              <w:rPr>
                <w:rFonts w:ascii="Times New Roman" w:hAnsi="Times New Roman"/>
                <w:sz w:val="20"/>
                <w:szCs w:val="20"/>
              </w:rPr>
              <w:t>лк</w:t>
            </w:r>
            <w:proofErr w:type="spellEnd"/>
          </w:p>
        </w:tc>
      </w:tr>
      <w:tr w:rsidR="007E5351" w:rsidRPr="00FC7D6F" w14:paraId="4D7350EB" w14:textId="77777777" w:rsidTr="00F00B86">
        <w:trPr>
          <w:cantSplit/>
        </w:trPr>
        <w:tc>
          <w:tcPr>
            <w:tcW w:w="3572" w:type="dxa"/>
            <w:tcBorders>
              <w:top w:val="single" w:sz="4" w:space="0" w:color="auto"/>
              <w:left w:val="single" w:sz="2" w:space="0" w:color="auto"/>
              <w:bottom w:val="nil"/>
              <w:right w:val="single" w:sz="2" w:space="0" w:color="auto"/>
            </w:tcBorders>
          </w:tcPr>
          <w:p w14:paraId="434EE4BC" w14:textId="77777777" w:rsidR="00261CAD" w:rsidRPr="00FC7D6F" w:rsidRDefault="00261CAD" w:rsidP="00261CAD">
            <w:pPr>
              <w:spacing w:after="0" w:line="240" w:lineRule="auto"/>
              <w:jc w:val="both"/>
              <w:rPr>
                <w:rFonts w:ascii="Times New Roman" w:hAnsi="Times New Roman"/>
              </w:rPr>
            </w:pPr>
            <w:r w:rsidRPr="00FC7D6F">
              <w:rPr>
                <w:rFonts w:ascii="Times New Roman" w:hAnsi="Times New Roman"/>
              </w:rPr>
              <w:t>Подземная станция:</w:t>
            </w:r>
          </w:p>
        </w:tc>
        <w:tc>
          <w:tcPr>
            <w:tcW w:w="2664" w:type="dxa"/>
            <w:vMerge w:val="restart"/>
            <w:tcBorders>
              <w:top w:val="single" w:sz="4" w:space="0" w:color="auto"/>
              <w:left w:val="single" w:sz="2" w:space="0" w:color="auto"/>
              <w:right w:val="single" w:sz="2" w:space="0" w:color="auto"/>
            </w:tcBorders>
            <w:vAlign w:val="center"/>
          </w:tcPr>
          <w:p w14:paraId="44A9DA70" w14:textId="77777777" w:rsidR="00261CAD" w:rsidRPr="00FC7D6F" w:rsidRDefault="00261CAD" w:rsidP="00261CAD">
            <w:pPr>
              <w:spacing w:after="0" w:line="240" w:lineRule="auto"/>
              <w:jc w:val="center"/>
              <w:rPr>
                <w:rFonts w:ascii="Times New Roman" w:hAnsi="Times New Roman"/>
              </w:rPr>
            </w:pPr>
            <w:r w:rsidRPr="00FC7D6F">
              <w:rPr>
                <w:rFonts w:ascii="Times New Roman" w:hAnsi="Times New Roman"/>
              </w:rPr>
              <w:t>Уровень пола</w:t>
            </w:r>
          </w:p>
        </w:tc>
        <w:tc>
          <w:tcPr>
            <w:tcW w:w="2133" w:type="dxa"/>
            <w:vMerge w:val="restart"/>
            <w:tcBorders>
              <w:top w:val="single" w:sz="4" w:space="0" w:color="auto"/>
              <w:left w:val="single" w:sz="2" w:space="0" w:color="auto"/>
              <w:right w:val="single" w:sz="2" w:space="0" w:color="auto"/>
            </w:tcBorders>
            <w:vAlign w:val="center"/>
          </w:tcPr>
          <w:p w14:paraId="432DC1DF" w14:textId="77777777" w:rsidR="00261CAD" w:rsidRPr="00FC7D6F" w:rsidRDefault="00261CAD" w:rsidP="00261CAD">
            <w:pPr>
              <w:spacing w:after="0" w:line="240" w:lineRule="auto"/>
              <w:jc w:val="center"/>
              <w:rPr>
                <w:rFonts w:ascii="Times New Roman" w:hAnsi="Times New Roman"/>
              </w:rPr>
            </w:pPr>
            <w:r w:rsidRPr="00FC7D6F">
              <w:rPr>
                <w:rFonts w:ascii="Times New Roman" w:hAnsi="Times New Roman"/>
              </w:rPr>
              <w:t>10</w:t>
            </w:r>
          </w:p>
        </w:tc>
      </w:tr>
      <w:tr w:rsidR="007E5351" w:rsidRPr="00FC7D6F" w14:paraId="0627C649" w14:textId="77777777" w:rsidTr="004F5C21">
        <w:trPr>
          <w:cantSplit/>
        </w:trPr>
        <w:tc>
          <w:tcPr>
            <w:tcW w:w="3572" w:type="dxa"/>
            <w:tcBorders>
              <w:top w:val="nil"/>
              <w:left w:val="single" w:sz="2" w:space="0" w:color="auto"/>
              <w:bottom w:val="nil"/>
              <w:right w:val="single" w:sz="2" w:space="0" w:color="auto"/>
            </w:tcBorders>
          </w:tcPr>
          <w:p w14:paraId="5BF41718" w14:textId="77777777" w:rsidR="00261CAD" w:rsidRPr="00FC7D6F" w:rsidRDefault="0068739A" w:rsidP="00261CAD">
            <w:pPr>
              <w:spacing w:after="0" w:line="240" w:lineRule="auto"/>
              <w:jc w:val="both"/>
              <w:rPr>
                <w:rFonts w:ascii="Times New Roman" w:hAnsi="Times New Roman"/>
              </w:rPr>
            </w:pPr>
            <w:r>
              <w:rPr>
                <w:rFonts w:ascii="Times New Roman" w:hAnsi="Times New Roman"/>
              </w:rPr>
              <w:t>в</w:t>
            </w:r>
            <w:r w:rsidR="00261CAD" w:rsidRPr="00FC7D6F">
              <w:rPr>
                <w:rFonts w:ascii="Times New Roman" w:hAnsi="Times New Roman"/>
              </w:rPr>
              <w:t>естибюль</w:t>
            </w:r>
            <w:r>
              <w:rPr>
                <w:rFonts w:ascii="Times New Roman" w:hAnsi="Times New Roman"/>
              </w:rPr>
              <w:t>;</w:t>
            </w:r>
          </w:p>
        </w:tc>
        <w:tc>
          <w:tcPr>
            <w:tcW w:w="2664" w:type="dxa"/>
            <w:vMerge/>
            <w:tcBorders>
              <w:left w:val="single" w:sz="2" w:space="0" w:color="auto"/>
              <w:right w:val="single" w:sz="2" w:space="0" w:color="auto"/>
            </w:tcBorders>
          </w:tcPr>
          <w:p w14:paraId="3E26D7C0" w14:textId="77777777" w:rsidR="00261CAD" w:rsidRPr="00FC7D6F" w:rsidRDefault="00261CAD" w:rsidP="00261CAD">
            <w:pPr>
              <w:spacing w:after="0" w:line="240" w:lineRule="auto"/>
              <w:jc w:val="center"/>
              <w:rPr>
                <w:rFonts w:ascii="Times New Roman" w:hAnsi="Times New Roman"/>
              </w:rPr>
            </w:pPr>
          </w:p>
        </w:tc>
        <w:tc>
          <w:tcPr>
            <w:tcW w:w="2133" w:type="dxa"/>
            <w:vMerge/>
            <w:tcBorders>
              <w:left w:val="single" w:sz="2" w:space="0" w:color="auto"/>
              <w:right w:val="single" w:sz="2" w:space="0" w:color="auto"/>
            </w:tcBorders>
          </w:tcPr>
          <w:p w14:paraId="732FA708" w14:textId="77777777" w:rsidR="00261CAD" w:rsidRPr="00FC7D6F" w:rsidRDefault="00261CAD" w:rsidP="00261CAD">
            <w:pPr>
              <w:spacing w:after="0" w:line="240" w:lineRule="auto"/>
              <w:jc w:val="center"/>
              <w:rPr>
                <w:rFonts w:ascii="Times New Roman" w:hAnsi="Times New Roman"/>
              </w:rPr>
            </w:pPr>
          </w:p>
        </w:tc>
      </w:tr>
      <w:tr w:rsidR="007E5351" w:rsidRPr="00FC7D6F" w14:paraId="6A3EB06B" w14:textId="77777777" w:rsidTr="00D16D32">
        <w:trPr>
          <w:cantSplit/>
        </w:trPr>
        <w:tc>
          <w:tcPr>
            <w:tcW w:w="3572" w:type="dxa"/>
            <w:tcBorders>
              <w:top w:val="nil"/>
              <w:left w:val="single" w:sz="2" w:space="0" w:color="auto"/>
              <w:right w:val="single" w:sz="2" w:space="0" w:color="auto"/>
            </w:tcBorders>
          </w:tcPr>
          <w:p w14:paraId="3EEE930B" w14:textId="77777777" w:rsidR="00261CAD" w:rsidRPr="00FC7D6F" w:rsidRDefault="00261CAD" w:rsidP="00261CAD">
            <w:pPr>
              <w:spacing w:after="0" w:line="240" w:lineRule="auto"/>
              <w:rPr>
                <w:rFonts w:ascii="Times New Roman" w:hAnsi="Times New Roman"/>
              </w:rPr>
            </w:pPr>
            <w:r w:rsidRPr="00FC7D6F">
              <w:rPr>
                <w:rFonts w:ascii="Times New Roman" w:hAnsi="Times New Roman"/>
              </w:rPr>
              <w:t>платформенный и средний залы</w:t>
            </w:r>
            <w:r w:rsidR="0068739A">
              <w:rPr>
                <w:rFonts w:ascii="Times New Roman" w:hAnsi="Times New Roman"/>
              </w:rPr>
              <w:t>;</w:t>
            </w:r>
            <w:r w:rsidRPr="00FC7D6F">
              <w:rPr>
                <w:rFonts w:ascii="Times New Roman" w:hAnsi="Times New Roman"/>
              </w:rPr>
              <w:t xml:space="preserve"> </w:t>
            </w:r>
          </w:p>
        </w:tc>
        <w:tc>
          <w:tcPr>
            <w:tcW w:w="2664" w:type="dxa"/>
            <w:vMerge/>
            <w:tcBorders>
              <w:left w:val="single" w:sz="2" w:space="0" w:color="auto"/>
              <w:right w:val="single" w:sz="2" w:space="0" w:color="auto"/>
            </w:tcBorders>
          </w:tcPr>
          <w:p w14:paraId="618BF37F" w14:textId="77777777" w:rsidR="00261CAD" w:rsidRPr="00FC7D6F" w:rsidRDefault="00261CAD" w:rsidP="00261CAD">
            <w:pPr>
              <w:spacing w:after="0" w:line="240" w:lineRule="auto"/>
              <w:jc w:val="center"/>
              <w:rPr>
                <w:rFonts w:ascii="Times New Roman" w:hAnsi="Times New Roman"/>
              </w:rPr>
            </w:pPr>
          </w:p>
        </w:tc>
        <w:tc>
          <w:tcPr>
            <w:tcW w:w="2133" w:type="dxa"/>
            <w:vMerge/>
            <w:tcBorders>
              <w:left w:val="single" w:sz="2" w:space="0" w:color="auto"/>
              <w:right w:val="single" w:sz="2" w:space="0" w:color="auto"/>
            </w:tcBorders>
          </w:tcPr>
          <w:p w14:paraId="51093B8F" w14:textId="77777777" w:rsidR="00261CAD" w:rsidRPr="00FC7D6F" w:rsidRDefault="00261CAD" w:rsidP="00261CAD">
            <w:pPr>
              <w:spacing w:after="0" w:line="240" w:lineRule="auto"/>
              <w:jc w:val="center"/>
              <w:rPr>
                <w:rFonts w:ascii="Times New Roman" w:hAnsi="Times New Roman"/>
              </w:rPr>
            </w:pPr>
          </w:p>
        </w:tc>
      </w:tr>
      <w:tr w:rsidR="007E5351" w:rsidRPr="00FC7D6F" w14:paraId="13EB6441" w14:textId="77777777" w:rsidTr="0068739A">
        <w:trPr>
          <w:cantSplit/>
        </w:trPr>
        <w:tc>
          <w:tcPr>
            <w:tcW w:w="3572" w:type="dxa"/>
            <w:tcBorders>
              <w:top w:val="nil"/>
              <w:left w:val="single" w:sz="2" w:space="0" w:color="auto"/>
              <w:right w:val="single" w:sz="2" w:space="0" w:color="auto"/>
            </w:tcBorders>
          </w:tcPr>
          <w:p w14:paraId="0202E00D" w14:textId="77777777" w:rsidR="00261CAD" w:rsidRPr="00FC7D6F" w:rsidRDefault="00261CAD" w:rsidP="00261CAD">
            <w:pPr>
              <w:spacing w:after="0" w:line="240" w:lineRule="auto"/>
              <w:rPr>
                <w:rFonts w:ascii="Times New Roman" w:hAnsi="Times New Roman"/>
              </w:rPr>
            </w:pPr>
            <w:r w:rsidRPr="00FC7D6F">
              <w:rPr>
                <w:rFonts w:ascii="Times New Roman" w:hAnsi="Times New Roman"/>
              </w:rPr>
              <w:t xml:space="preserve">переход </w:t>
            </w:r>
          </w:p>
        </w:tc>
        <w:tc>
          <w:tcPr>
            <w:tcW w:w="2664" w:type="dxa"/>
            <w:vMerge/>
            <w:tcBorders>
              <w:left w:val="single" w:sz="2" w:space="0" w:color="auto"/>
              <w:bottom w:val="single" w:sz="2" w:space="0" w:color="auto"/>
              <w:right w:val="single" w:sz="2" w:space="0" w:color="auto"/>
            </w:tcBorders>
          </w:tcPr>
          <w:p w14:paraId="435A0AC5" w14:textId="77777777" w:rsidR="00261CAD" w:rsidRPr="00FC7D6F" w:rsidRDefault="00261CAD" w:rsidP="00261CAD">
            <w:pPr>
              <w:spacing w:after="0" w:line="240" w:lineRule="auto"/>
              <w:jc w:val="center"/>
              <w:rPr>
                <w:rFonts w:ascii="Times New Roman" w:hAnsi="Times New Roman"/>
              </w:rPr>
            </w:pPr>
          </w:p>
        </w:tc>
        <w:tc>
          <w:tcPr>
            <w:tcW w:w="2133" w:type="dxa"/>
            <w:vMerge/>
            <w:tcBorders>
              <w:left w:val="single" w:sz="2" w:space="0" w:color="auto"/>
              <w:bottom w:val="single" w:sz="2" w:space="0" w:color="auto"/>
              <w:right w:val="single" w:sz="2" w:space="0" w:color="auto"/>
            </w:tcBorders>
          </w:tcPr>
          <w:p w14:paraId="705BFC4F" w14:textId="77777777" w:rsidR="00261CAD" w:rsidRPr="00FC7D6F" w:rsidRDefault="00261CAD" w:rsidP="00261CAD">
            <w:pPr>
              <w:spacing w:after="0" w:line="240" w:lineRule="auto"/>
              <w:jc w:val="center"/>
              <w:rPr>
                <w:rFonts w:ascii="Times New Roman" w:hAnsi="Times New Roman"/>
              </w:rPr>
            </w:pPr>
          </w:p>
        </w:tc>
      </w:tr>
      <w:tr w:rsidR="007E5351" w:rsidRPr="00FC7D6F" w14:paraId="0B467323" w14:textId="77777777" w:rsidTr="0068739A">
        <w:tc>
          <w:tcPr>
            <w:tcW w:w="3572" w:type="dxa"/>
            <w:tcBorders>
              <w:left w:val="single" w:sz="2" w:space="0" w:color="auto"/>
              <w:bottom w:val="nil"/>
              <w:right w:val="single" w:sz="2" w:space="0" w:color="auto"/>
            </w:tcBorders>
          </w:tcPr>
          <w:p w14:paraId="4871C756" w14:textId="77777777" w:rsidR="00261CAD" w:rsidRPr="00FC7D6F" w:rsidRDefault="00261CAD" w:rsidP="00261CAD">
            <w:pPr>
              <w:spacing w:after="0" w:line="240" w:lineRule="auto"/>
              <w:jc w:val="both"/>
              <w:rPr>
                <w:rFonts w:ascii="Times New Roman" w:hAnsi="Times New Roman"/>
              </w:rPr>
            </w:pPr>
            <w:r w:rsidRPr="00FC7D6F">
              <w:rPr>
                <w:rFonts w:ascii="Times New Roman" w:hAnsi="Times New Roman"/>
              </w:rPr>
              <w:t>салон вагона поезда</w:t>
            </w:r>
          </w:p>
        </w:tc>
        <w:tc>
          <w:tcPr>
            <w:tcW w:w="2664" w:type="dxa"/>
            <w:tcBorders>
              <w:top w:val="single" w:sz="2" w:space="0" w:color="auto"/>
              <w:left w:val="single" w:sz="2" w:space="0" w:color="auto"/>
              <w:bottom w:val="nil"/>
              <w:right w:val="single" w:sz="2" w:space="0" w:color="auto"/>
            </w:tcBorders>
          </w:tcPr>
          <w:p w14:paraId="4FF91126" w14:textId="77777777" w:rsidR="00261CAD" w:rsidRPr="00FC7D6F" w:rsidRDefault="00261CAD" w:rsidP="00261CAD">
            <w:pPr>
              <w:spacing w:after="0" w:line="240" w:lineRule="auto"/>
              <w:jc w:val="center"/>
              <w:rPr>
                <w:rFonts w:ascii="Times New Roman" w:hAnsi="Times New Roman"/>
              </w:rPr>
            </w:pPr>
            <w:r w:rsidRPr="00FC7D6F">
              <w:rPr>
                <w:rFonts w:ascii="Times New Roman" w:hAnsi="Times New Roman"/>
              </w:rPr>
              <w:t>0,8 м от пола</w:t>
            </w:r>
          </w:p>
        </w:tc>
        <w:tc>
          <w:tcPr>
            <w:tcW w:w="2133" w:type="dxa"/>
            <w:tcBorders>
              <w:top w:val="single" w:sz="2" w:space="0" w:color="auto"/>
              <w:left w:val="single" w:sz="2" w:space="0" w:color="auto"/>
              <w:bottom w:val="nil"/>
              <w:right w:val="single" w:sz="2" w:space="0" w:color="auto"/>
            </w:tcBorders>
          </w:tcPr>
          <w:p w14:paraId="2113AFA8" w14:textId="77777777" w:rsidR="00261CAD" w:rsidRPr="00FC7D6F" w:rsidRDefault="00261CAD" w:rsidP="00261CAD">
            <w:pPr>
              <w:spacing w:after="0" w:line="240" w:lineRule="auto"/>
              <w:jc w:val="center"/>
              <w:rPr>
                <w:rFonts w:ascii="Times New Roman" w:hAnsi="Times New Roman"/>
              </w:rPr>
            </w:pPr>
            <w:r w:rsidRPr="00FC7D6F">
              <w:rPr>
                <w:rFonts w:ascii="Times New Roman" w:hAnsi="Times New Roman"/>
              </w:rPr>
              <w:t>10</w:t>
            </w:r>
          </w:p>
        </w:tc>
      </w:tr>
      <w:tr w:rsidR="007E5351" w:rsidRPr="00FC7D6F" w14:paraId="6D6DB4FC" w14:textId="77777777" w:rsidTr="004F5C21">
        <w:tc>
          <w:tcPr>
            <w:tcW w:w="3572" w:type="dxa"/>
            <w:tcBorders>
              <w:top w:val="nil"/>
              <w:left w:val="single" w:sz="2" w:space="0" w:color="auto"/>
              <w:bottom w:val="nil"/>
              <w:right w:val="single" w:sz="2" w:space="0" w:color="auto"/>
            </w:tcBorders>
          </w:tcPr>
          <w:p w14:paraId="28BBB48C" w14:textId="77777777" w:rsidR="00261CAD" w:rsidRPr="00FC7D6F" w:rsidRDefault="00261CAD" w:rsidP="00261CAD">
            <w:pPr>
              <w:spacing w:after="0" w:line="240" w:lineRule="auto"/>
              <w:jc w:val="both"/>
              <w:rPr>
                <w:rFonts w:ascii="Times New Roman" w:hAnsi="Times New Roman"/>
              </w:rPr>
            </w:pPr>
            <w:r w:rsidRPr="00FC7D6F">
              <w:rPr>
                <w:rFonts w:ascii="Times New Roman" w:hAnsi="Times New Roman"/>
              </w:rPr>
              <w:t>медпункт</w:t>
            </w:r>
          </w:p>
        </w:tc>
        <w:tc>
          <w:tcPr>
            <w:tcW w:w="2664" w:type="dxa"/>
            <w:tcBorders>
              <w:top w:val="nil"/>
              <w:left w:val="single" w:sz="2" w:space="0" w:color="auto"/>
              <w:bottom w:val="nil"/>
              <w:right w:val="single" w:sz="2" w:space="0" w:color="auto"/>
            </w:tcBorders>
          </w:tcPr>
          <w:p w14:paraId="440A267E" w14:textId="77777777" w:rsidR="00261CAD" w:rsidRPr="00FC7D6F" w:rsidRDefault="00261CAD" w:rsidP="00261CAD">
            <w:pPr>
              <w:spacing w:after="0" w:line="240" w:lineRule="auto"/>
              <w:jc w:val="center"/>
              <w:rPr>
                <w:rFonts w:ascii="Times New Roman" w:hAnsi="Times New Roman"/>
              </w:rPr>
            </w:pPr>
            <w:r w:rsidRPr="00FC7D6F">
              <w:rPr>
                <w:rFonts w:ascii="Times New Roman" w:hAnsi="Times New Roman"/>
              </w:rPr>
              <w:t>То же</w:t>
            </w:r>
          </w:p>
        </w:tc>
        <w:tc>
          <w:tcPr>
            <w:tcW w:w="2133" w:type="dxa"/>
            <w:tcBorders>
              <w:top w:val="nil"/>
              <w:left w:val="single" w:sz="2" w:space="0" w:color="auto"/>
              <w:bottom w:val="nil"/>
              <w:right w:val="single" w:sz="2" w:space="0" w:color="auto"/>
            </w:tcBorders>
          </w:tcPr>
          <w:p w14:paraId="54737C20" w14:textId="77777777" w:rsidR="00261CAD" w:rsidRPr="00FC7D6F" w:rsidRDefault="00261CAD" w:rsidP="00261CAD">
            <w:pPr>
              <w:spacing w:after="0" w:line="240" w:lineRule="auto"/>
              <w:jc w:val="center"/>
              <w:rPr>
                <w:rFonts w:ascii="Times New Roman" w:hAnsi="Times New Roman"/>
              </w:rPr>
            </w:pPr>
            <w:r w:rsidRPr="00FC7D6F">
              <w:rPr>
                <w:rFonts w:ascii="Times New Roman" w:hAnsi="Times New Roman"/>
              </w:rPr>
              <w:t>50</w:t>
            </w:r>
          </w:p>
        </w:tc>
      </w:tr>
      <w:tr w:rsidR="007E5351" w:rsidRPr="00FC7D6F" w14:paraId="51770615" w14:textId="77777777" w:rsidTr="00D60B29">
        <w:tc>
          <w:tcPr>
            <w:tcW w:w="3572" w:type="dxa"/>
            <w:tcBorders>
              <w:top w:val="nil"/>
              <w:left w:val="single" w:sz="2" w:space="0" w:color="auto"/>
              <w:bottom w:val="single" w:sz="2" w:space="0" w:color="auto"/>
              <w:right w:val="single" w:sz="2" w:space="0" w:color="auto"/>
            </w:tcBorders>
          </w:tcPr>
          <w:p w14:paraId="24C50DD3" w14:textId="77777777" w:rsidR="00261CAD" w:rsidRPr="00FC7D6F" w:rsidRDefault="00261CAD" w:rsidP="00261CAD">
            <w:pPr>
              <w:spacing w:after="0" w:line="240" w:lineRule="auto"/>
              <w:jc w:val="both"/>
              <w:rPr>
                <w:rFonts w:ascii="Times New Roman" w:hAnsi="Times New Roman"/>
              </w:rPr>
            </w:pPr>
            <w:r w:rsidRPr="00FC7D6F">
              <w:rPr>
                <w:rFonts w:ascii="Times New Roman" w:hAnsi="Times New Roman"/>
              </w:rPr>
              <w:t>туалет</w:t>
            </w:r>
          </w:p>
        </w:tc>
        <w:tc>
          <w:tcPr>
            <w:tcW w:w="2664" w:type="dxa"/>
            <w:tcBorders>
              <w:top w:val="nil"/>
              <w:left w:val="single" w:sz="2" w:space="0" w:color="auto"/>
              <w:bottom w:val="single" w:sz="2" w:space="0" w:color="auto"/>
              <w:right w:val="single" w:sz="2" w:space="0" w:color="auto"/>
            </w:tcBorders>
          </w:tcPr>
          <w:p w14:paraId="36B02F3F" w14:textId="77777777" w:rsidR="00261CAD" w:rsidRPr="00FC7D6F" w:rsidRDefault="0068739A" w:rsidP="00261CAD">
            <w:pPr>
              <w:spacing w:after="0" w:line="240" w:lineRule="auto"/>
              <w:jc w:val="center"/>
              <w:rPr>
                <w:rFonts w:ascii="Times New Roman" w:hAnsi="Times New Roman"/>
              </w:rPr>
            </w:pPr>
            <w:r>
              <w:rPr>
                <w:rFonts w:ascii="Times New Roman" w:hAnsi="Times New Roman"/>
              </w:rPr>
              <w:t>»</w:t>
            </w:r>
          </w:p>
        </w:tc>
        <w:tc>
          <w:tcPr>
            <w:tcW w:w="2133" w:type="dxa"/>
            <w:tcBorders>
              <w:top w:val="nil"/>
              <w:left w:val="single" w:sz="2" w:space="0" w:color="auto"/>
              <w:bottom w:val="single" w:sz="2" w:space="0" w:color="auto"/>
              <w:right w:val="single" w:sz="2" w:space="0" w:color="auto"/>
            </w:tcBorders>
          </w:tcPr>
          <w:p w14:paraId="20114454" w14:textId="77777777" w:rsidR="00261CAD" w:rsidRPr="00FC7D6F" w:rsidRDefault="00261CAD" w:rsidP="00261CAD">
            <w:pPr>
              <w:spacing w:after="0" w:line="240" w:lineRule="auto"/>
              <w:jc w:val="center"/>
              <w:rPr>
                <w:rFonts w:ascii="Times New Roman" w:hAnsi="Times New Roman"/>
              </w:rPr>
            </w:pPr>
            <w:r w:rsidRPr="00FC7D6F">
              <w:rPr>
                <w:rFonts w:ascii="Times New Roman" w:hAnsi="Times New Roman"/>
              </w:rPr>
              <w:t>10</w:t>
            </w:r>
          </w:p>
        </w:tc>
      </w:tr>
      <w:tr w:rsidR="007E5351" w:rsidRPr="00FC7D6F" w14:paraId="5D45B8EA" w14:textId="77777777" w:rsidTr="00D16D32">
        <w:tc>
          <w:tcPr>
            <w:tcW w:w="3572" w:type="dxa"/>
            <w:tcBorders>
              <w:top w:val="single" w:sz="2" w:space="0" w:color="auto"/>
              <w:left w:val="single" w:sz="2" w:space="0" w:color="auto"/>
              <w:bottom w:val="single" w:sz="4" w:space="0" w:color="auto"/>
              <w:right w:val="single" w:sz="2" w:space="0" w:color="auto"/>
            </w:tcBorders>
          </w:tcPr>
          <w:p w14:paraId="5E313CFA" w14:textId="77777777" w:rsidR="00261CAD" w:rsidRPr="00FC7D6F" w:rsidRDefault="00261CAD" w:rsidP="00261CAD">
            <w:pPr>
              <w:spacing w:after="0" w:line="240" w:lineRule="auto"/>
              <w:jc w:val="both"/>
              <w:rPr>
                <w:rFonts w:ascii="Times New Roman" w:hAnsi="Times New Roman"/>
              </w:rPr>
            </w:pPr>
            <w:r w:rsidRPr="00FC7D6F">
              <w:rPr>
                <w:rFonts w:ascii="Times New Roman" w:hAnsi="Times New Roman"/>
              </w:rPr>
              <w:t>Перегонный тоннель</w:t>
            </w:r>
          </w:p>
        </w:tc>
        <w:tc>
          <w:tcPr>
            <w:tcW w:w="2664" w:type="dxa"/>
            <w:tcBorders>
              <w:top w:val="single" w:sz="2" w:space="0" w:color="auto"/>
              <w:left w:val="single" w:sz="2" w:space="0" w:color="auto"/>
              <w:bottom w:val="single" w:sz="4" w:space="0" w:color="auto"/>
              <w:right w:val="single" w:sz="2" w:space="0" w:color="auto"/>
            </w:tcBorders>
          </w:tcPr>
          <w:p w14:paraId="21FD2B7F" w14:textId="77777777" w:rsidR="00261CAD" w:rsidRPr="00FC7D6F" w:rsidRDefault="00261CAD" w:rsidP="00261CAD">
            <w:pPr>
              <w:spacing w:after="0" w:line="240" w:lineRule="auto"/>
              <w:jc w:val="center"/>
              <w:rPr>
                <w:rFonts w:ascii="Times New Roman" w:hAnsi="Times New Roman"/>
              </w:rPr>
            </w:pPr>
            <w:r w:rsidRPr="00FC7D6F">
              <w:rPr>
                <w:rFonts w:ascii="Times New Roman" w:hAnsi="Times New Roman"/>
              </w:rPr>
              <w:t>Уровень головок рельсов</w:t>
            </w:r>
          </w:p>
        </w:tc>
        <w:tc>
          <w:tcPr>
            <w:tcW w:w="2133" w:type="dxa"/>
            <w:tcBorders>
              <w:top w:val="single" w:sz="2" w:space="0" w:color="auto"/>
              <w:left w:val="single" w:sz="2" w:space="0" w:color="auto"/>
              <w:bottom w:val="single" w:sz="4" w:space="0" w:color="auto"/>
              <w:right w:val="single" w:sz="2" w:space="0" w:color="auto"/>
            </w:tcBorders>
          </w:tcPr>
          <w:p w14:paraId="087A7777" w14:textId="77777777" w:rsidR="00261CAD" w:rsidRPr="00FC7D6F" w:rsidRDefault="00261CAD" w:rsidP="00261CAD">
            <w:pPr>
              <w:spacing w:after="0" w:line="240" w:lineRule="auto"/>
              <w:jc w:val="center"/>
              <w:rPr>
                <w:rFonts w:ascii="Times New Roman" w:hAnsi="Times New Roman"/>
              </w:rPr>
            </w:pPr>
            <w:r w:rsidRPr="00FC7D6F">
              <w:rPr>
                <w:rFonts w:ascii="Times New Roman" w:hAnsi="Times New Roman"/>
              </w:rPr>
              <w:t>2,5</w:t>
            </w:r>
          </w:p>
        </w:tc>
      </w:tr>
      <w:tr w:rsidR="00261CAD" w:rsidRPr="00FC7D6F" w14:paraId="66ADC354" w14:textId="77777777" w:rsidTr="00D16D32">
        <w:tc>
          <w:tcPr>
            <w:tcW w:w="3572" w:type="dxa"/>
            <w:tcBorders>
              <w:top w:val="single" w:sz="4" w:space="0" w:color="auto"/>
              <w:left w:val="single" w:sz="2" w:space="0" w:color="auto"/>
              <w:bottom w:val="single" w:sz="2" w:space="0" w:color="auto"/>
              <w:right w:val="single" w:sz="2" w:space="0" w:color="auto"/>
            </w:tcBorders>
          </w:tcPr>
          <w:p w14:paraId="56D3DB0C" w14:textId="77777777" w:rsidR="00261CAD" w:rsidRPr="00FC7D6F" w:rsidRDefault="00261CAD" w:rsidP="00261CAD">
            <w:pPr>
              <w:spacing w:after="0" w:line="240" w:lineRule="auto"/>
              <w:jc w:val="both"/>
              <w:rPr>
                <w:rFonts w:ascii="Times New Roman" w:hAnsi="Times New Roman"/>
              </w:rPr>
            </w:pPr>
            <w:r w:rsidRPr="00FC7D6F">
              <w:rPr>
                <w:rFonts w:ascii="Times New Roman" w:hAnsi="Times New Roman"/>
              </w:rPr>
              <w:t>Пути эвакуации</w:t>
            </w:r>
          </w:p>
        </w:tc>
        <w:tc>
          <w:tcPr>
            <w:tcW w:w="2664" w:type="dxa"/>
            <w:tcBorders>
              <w:top w:val="single" w:sz="4" w:space="0" w:color="auto"/>
              <w:left w:val="single" w:sz="2" w:space="0" w:color="auto"/>
              <w:bottom w:val="single" w:sz="2" w:space="0" w:color="auto"/>
              <w:right w:val="single" w:sz="2" w:space="0" w:color="auto"/>
            </w:tcBorders>
          </w:tcPr>
          <w:p w14:paraId="188746BC" w14:textId="77777777" w:rsidR="00261CAD" w:rsidRPr="00FC7D6F" w:rsidRDefault="00261CAD" w:rsidP="00261CAD">
            <w:pPr>
              <w:spacing w:after="0" w:line="240" w:lineRule="auto"/>
              <w:jc w:val="center"/>
              <w:rPr>
                <w:rFonts w:ascii="Times New Roman" w:hAnsi="Times New Roman"/>
              </w:rPr>
            </w:pPr>
            <w:r w:rsidRPr="00FC7D6F">
              <w:rPr>
                <w:rFonts w:ascii="Times New Roman" w:hAnsi="Times New Roman"/>
              </w:rPr>
              <w:t>Уровень пола</w:t>
            </w:r>
          </w:p>
        </w:tc>
        <w:tc>
          <w:tcPr>
            <w:tcW w:w="2133" w:type="dxa"/>
            <w:tcBorders>
              <w:top w:val="single" w:sz="4" w:space="0" w:color="auto"/>
              <w:left w:val="single" w:sz="2" w:space="0" w:color="auto"/>
              <w:bottom w:val="single" w:sz="2" w:space="0" w:color="auto"/>
              <w:right w:val="single" w:sz="2" w:space="0" w:color="auto"/>
            </w:tcBorders>
          </w:tcPr>
          <w:p w14:paraId="18B158F1" w14:textId="77777777" w:rsidR="00261CAD" w:rsidRPr="00FC7D6F" w:rsidRDefault="00261CAD" w:rsidP="00261CAD">
            <w:pPr>
              <w:spacing w:after="0" w:line="240" w:lineRule="auto"/>
              <w:jc w:val="center"/>
              <w:rPr>
                <w:rFonts w:ascii="Times New Roman" w:hAnsi="Times New Roman"/>
              </w:rPr>
            </w:pPr>
            <w:r w:rsidRPr="00FC7D6F">
              <w:rPr>
                <w:rFonts w:ascii="Times New Roman" w:hAnsi="Times New Roman"/>
              </w:rPr>
              <w:t>2,5</w:t>
            </w:r>
          </w:p>
        </w:tc>
      </w:tr>
    </w:tbl>
    <w:p w14:paraId="332B6D0B" w14:textId="77777777" w:rsidR="00261CAD" w:rsidRPr="00D16D32" w:rsidRDefault="00261CAD" w:rsidP="00261CAD">
      <w:pPr>
        <w:spacing w:after="0" w:line="240" w:lineRule="auto"/>
        <w:ind w:firstLine="567"/>
        <w:jc w:val="both"/>
        <w:rPr>
          <w:rFonts w:ascii="Times New Roman" w:hAnsi="Times New Roman"/>
          <w:sz w:val="16"/>
          <w:szCs w:val="16"/>
        </w:rPr>
      </w:pPr>
    </w:p>
    <w:p w14:paraId="24031EAE" w14:textId="77777777" w:rsidR="00261CAD" w:rsidRPr="00FC7D6F" w:rsidRDefault="00261CAD" w:rsidP="00261CAD">
      <w:pPr>
        <w:spacing w:after="0" w:line="240" w:lineRule="auto"/>
        <w:ind w:firstLine="567"/>
        <w:jc w:val="both"/>
        <w:rPr>
          <w:rFonts w:ascii="Times New Roman" w:hAnsi="Times New Roman"/>
          <w:sz w:val="24"/>
          <w:szCs w:val="24"/>
        </w:rPr>
      </w:pPr>
      <w:r w:rsidRPr="00FC7D6F">
        <w:rPr>
          <w:rFonts w:ascii="Times New Roman" w:hAnsi="Times New Roman"/>
          <w:sz w:val="24"/>
          <w:szCs w:val="24"/>
        </w:rPr>
        <w:t xml:space="preserve">Освещение салонов вагонов поездов, размещаемых на станции, </w:t>
      </w:r>
      <w:r w:rsidR="00A9052D">
        <w:rPr>
          <w:rFonts w:ascii="Times New Roman" w:hAnsi="Times New Roman"/>
          <w:sz w:val="24"/>
          <w:szCs w:val="24"/>
        </w:rPr>
        <w:t>следует</w:t>
      </w:r>
      <w:r w:rsidR="00A9052D" w:rsidRPr="00FC7D6F">
        <w:rPr>
          <w:rFonts w:ascii="Times New Roman" w:hAnsi="Times New Roman"/>
          <w:sz w:val="24"/>
          <w:szCs w:val="24"/>
        </w:rPr>
        <w:t xml:space="preserve"> </w:t>
      </w:r>
      <w:r w:rsidRPr="00FC7D6F">
        <w:rPr>
          <w:rFonts w:ascii="Times New Roman" w:hAnsi="Times New Roman"/>
          <w:sz w:val="24"/>
          <w:szCs w:val="24"/>
        </w:rPr>
        <w:t xml:space="preserve">осуществлять переносными светильниками, для подключения которых </w:t>
      </w:r>
      <w:r w:rsidR="00A9052D">
        <w:rPr>
          <w:rFonts w:ascii="Times New Roman" w:hAnsi="Times New Roman"/>
          <w:sz w:val="24"/>
          <w:szCs w:val="24"/>
        </w:rPr>
        <w:t>следует</w:t>
      </w:r>
      <w:r w:rsidR="00A9052D" w:rsidRPr="00FC7D6F">
        <w:rPr>
          <w:rFonts w:ascii="Times New Roman" w:hAnsi="Times New Roman"/>
          <w:sz w:val="24"/>
          <w:szCs w:val="24"/>
        </w:rPr>
        <w:t xml:space="preserve"> </w:t>
      </w:r>
      <w:r w:rsidRPr="00FC7D6F">
        <w:rPr>
          <w:rFonts w:ascii="Times New Roman" w:hAnsi="Times New Roman"/>
          <w:sz w:val="24"/>
          <w:szCs w:val="24"/>
        </w:rPr>
        <w:t>предусматривать штепсельную группу осветительной сети под козырьком платформы.</w:t>
      </w:r>
    </w:p>
    <w:p w14:paraId="26BCD154" w14:textId="77777777" w:rsidR="00DA7826" w:rsidRPr="00FC7D6F" w:rsidRDefault="00DA7826" w:rsidP="006B4635">
      <w:pPr>
        <w:pStyle w:val="1"/>
        <w:keepNext w:val="0"/>
        <w:keepLines w:val="0"/>
        <w:tabs>
          <w:tab w:val="right" w:pos="567"/>
        </w:tabs>
        <w:spacing w:before="360" w:after="120" w:line="240" w:lineRule="auto"/>
        <w:ind w:left="567"/>
        <w:jc w:val="both"/>
        <w:rPr>
          <w:rFonts w:ascii="Times New Roman" w:hAnsi="Times New Roman"/>
          <w:color w:val="auto"/>
          <w:sz w:val="26"/>
          <w:szCs w:val="26"/>
        </w:rPr>
      </w:pPr>
      <w:bookmarkStart w:id="54" w:name="_Toc388767085"/>
      <w:bookmarkStart w:id="55" w:name="_Toc448336258"/>
      <w:r w:rsidRPr="00FC7D6F">
        <w:rPr>
          <w:rFonts w:ascii="Times New Roman" w:hAnsi="Times New Roman"/>
          <w:color w:val="auto"/>
          <w:sz w:val="26"/>
          <w:szCs w:val="26"/>
        </w:rPr>
        <w:t>13 </w:t>
      </w:r>
      <w:bookmarkEnd w:id="54"/>
      <w:r w:rsidR="00261CAD" w:rsidRPr="00FC7D6F">
        <w:rPr>
          <w:rFonts w:ascii="Times New Roman" w:hAnsi="Times New Roman"/>
          <w:color w:val="auto"/>
          <w:sz w:val="26"/>
          <w:szCs w:val="26"/>
        </w:rPr>
        <w:t>Связь</w:t>
      </w:r>
      <w:bookmarkEnd w:id="55"/>
    </w:p>
    <w:p w14:paraId="34B74E5F" w14:textId="77777777" w:rsidR="00261CAD" w:rsidRPr="00FC7D6F" w:rsidRDefault="00A9052D" w:rsidP="00261CAD">
      <w:pPr>
        <w:spacing w:after="0" w:line="240" w:lineRule="auto"/>
        <w:ind w:firstLine="567"/>
        <w:jc w:val="both"/>
        <w:rPr>
          <w:rFonts w:ascii="Times New Roman" w:hAnsi="Times New Roman"/>
          <w:sz w:val="24"/>
          <w:szCs w:val="24"/>
        </w:rPr>
      </w:pPr>
      <w:bookmarkStart w:id="56" w:name="_Toc388767086"/>
      <w:r>
        <w:rPr>
          <w:rFonts w:ascii="Times New Roman" w:hAnsi="Times New Roman"/>
          <w:sz w:val="24"/>
          <w:szCs w:val="24"/>
        </w:rPr>
        <w:t>13.1</w:t>
      </w:r>
      <w:r w:rsidR="00261CAD" w:rsidRPr="00FC7D6F">
        <w:rPr>
          <w:rFonts w:ascii="Times New Roman" w:hAnsi="Times New Roman"/>
          <w:sz w:val="24"/>
          <w:szCs w:val="24"/>
        </w:rPr>
        <w:t xml:space="preserve"> Для обеспечения работы метрополитена в режиме убежищ или ПРУ </w:t>
      </w:r>
      <w:proofErr w:type="gramStart"/>
      <w:r w:rsidR="00261CAD" w:rsidRPr="00FC7D6F">
        <w:rPr>
          <w:rFonts w:ascii="Times New Roman" w:hAnsi="Times New Roman"/>
          <w:sz w:val="24"/>
          <w:szCs w:val="24"/>
        </w:rPr>
        <w:t>следует  использовать</w:t>
      </w:r>
      <w:proofErr w:type="gramEnd"/>
      <w:r w:rsidR="00261CAD" w:rsidRPr="00FC7D6F">
        <w:rPr>
          <w:rFonts w:ascii="Times New Roman" w:hAnsi="Times New Roman"/>
          <w:sz w:val="24"/>
          <w:szCs w:val="24"/>
        </w:rPr>
        <w:t xml:space="preserve"> виды связи согласно СП 120.13330, применять дополнительные виды </w:t>
      </w:r>
      <w:r w:rsidR="00261CAD" w:rsidRPr="00FC7D6F">
        <w:rPr>
          <w:rFonts w:ascii="Times New Roman" w:hAnsi="Times New Roman"/>
          <w:sz w:val="24"/>
          <w:szCs w:val="24"/>
        </w:rPr>
        <w:lastRenderedPageBreak/>
        <w:t xml:space="preserve">оперативно-технологических связей </w:t>
      </w:r>
      <w:r>
        <w:rPr>
          <w:rFonts w:ascii="Times New Roman" w:hAnsi="Times New Roman"/>
          <w:sz w:val="24"/>
          <w:szCs w:val="24"/>
        </w:rPr>
        <w:t>по приложению Б настоящего с</w:t>
      </w:r>
      <w:r w:rsidR="00261CAD" w:rsidRPr="00FC7D6F">
        <w:rPr>
          <w:rFonts w:ascii="Times New Roman" w:hAnsi="Times New Roman"/>
          <w:sz w:val="24"/>
          <w:szCs w:val="24"/>
        </w:rPr>
        <w:t>вода правил, а также следующие виды местных связей:</w:t>
      </w:r>
    </w:p>
    <w:p w14:paraId="77465798" w14:textId="77777777" w:rsidR="00261CAD" w:rsidRPr="00FC7D6F" w:rsidRDefault="00A9052D" w:rsidP="00261CAD">
      <w:pPr>
        <w:spacing w:after="0" w:line="240" w:lineRule="auto"/>
        <w:ind w:firstLine="567"/>
        <w:jc w:val="both"/>
        <w:rPr>
          <w:rFonts w:ascii="Times New Roman" w:hAnsi="Times New Roman"/>
          <w:sz w:val="24"/>
          <w:szCs w:val="24"/>
        </w:rPr>
      </w:pPr>
      <w:r>
        <w:rPr>
          <w:rFonts w:ascii="Times New Roman" w:hAnsi="Times New Roman"/>
          <w:sz w:val="24"/>
          <w:szCs w:val="24"/>
        </w:rPr>
        <w:t>а) прямую связь КПС –</w:t>
      </w:r>
      <w:r w:rsidR="00261CAD" w:rsidRPr="00FC7D6F">
        <w:rPr>
          <w:rFonts w:ascii="Times New Roman" w:hAnsi="Times New Roman"/>
          <w:sz w:val="24"/>
          <w:szCs w:val="24"/>
        </w:rPr>
        <w:t xml:space="preserve"> с КПС соседних станций;</w:t>
      </w:r>
    </w:p>
    <w:p w14:paraId="609B4E30" w14:textId="77777777" w:rsidR="00261CAD" w:rsidRPr="00FC7D6F" w:rsidRDefault="00A9052D" w:rsidP="00261CAD">
      <w:pPr>
        <w:spacing w:after="0" w:line="240" w:lineRule="auto"/>
        <w:ind w:firstLine="567"/>
        <w:jc w:val="both"/>
        <w:rPr>
          <w:rFonts w:ascii="Times New Roman" w:hAnsi="Times New Roman"/>
          <w:sz w:val="24"/>
          <w:szCs w:val="24"/>
        </w:rPr>
      </w:pPr>
      <w:r>
        <w:rPr>
          <w:rFonts w:ascii="Times New Roman" w:hAnsi="Times New Roman"/>
          <w:sz w:val="24"/>
          <w:szCs w:val="24"/>
        </w:rPr>
        <w:t>б) станционную связь КПС –</w:t>
      </w:r>
      <w:r w:rsidR="00261CAD" w:rsidRPr="00FC7D6F">
        <w:rPr>
          <w:rFonts w:ascii="Times New Roman" w:hAnsi="Times New Roman"/>
          <w:sz w:val="24"/>
          <w:szCs w:val="24"/>
        </w:rPr>
        <w:t xml:space="preserve"> с постами у затворов, с санпропускниками эвакуационных выходов, с КПОПБС и КПШ, входящими в его зону обслуживания;</w:t>
      </w:r>
    </w:p>
    <w:p w14:paraId="41137DE6" w14:textId="77777777" w:rsidR="00261CAD" w:rsidRPr="00FC7D6F" w:rsidRDefault="00A9052D" w:rsidP="00261CAD">
      <w:pPr>
        <w:spacing w:after="0" w:line="240" w:lineRule="auto"/>
        <w:ind w:firstLine="567"/>
        <w:jc w:val="both"/>
        <w:rPr>
          <w:rFonts w:ascii="Times New Roman" w:hAnsi="Times New Roman"/>
          <w:sz w:val="24"/>
          <w:szCs w:val="24"/>
        </w:rPr>
      </w:pPr>
      <w:r>
        <w:rPr>
          <w:rFonts w:ascii="Times New Roman" w:hAnsi="Times New Roman"/>
          <w:sz w:val="24"/>
          <w:szCs w:val="24"/>
        </w:rPr>
        <w:t>в) местную связь ДЭС –</w:t>
      </w:r>
      <w:r w:rsidR="00261CAD" w:rsidRPr="00FC7D6F">
        <w:rPr>
          <w:rFonts w:ascii="Times New Roman" w:hAnsi="Times New Roman"/>
          <w:sz w:val="24"/>
          <w:szCs w:val="24"/>
        </w:rPr>
        <w:t xml:space="preserve"> с внутренними рабочими местами;</w:t>
      </w:r>
    </w:p>
    <w:p w14:paraId="23D1C110" w14:textId="77777777" w:rsidR="00261CAD" w:rsidRPr="00FC7D6F" w:rsidRDefault="00A9052D" w:rsidP="00261CAD">
      <w:pPr>
        <w:spacing w:after="0" w:line="240" w:lineRule="auto"/>
        <w:ind w:firstLine="567"/>
        <w:jc w:val="both"/>
        <w:rPr>
          <w:rFonts w:ascii="Times New Roman" w:hAnsi="Times New Roman"/>
          <w:sz w:val="24"/>
          <w:szCs w:val="24"/>
        </w:rPr>
      </w:pPr>
      <w:r>
        <w:rPr>
          <w:rFonts w:ascii="Times New Roman" w:hAnsi="Times New Roman"/>
          <w:sz w:val="24"/>
          <w:szCs w:val="24"/>
        </w:rPr>
        <w:t>г) местную связь ФВУ –</w:t>
      </w:r>
      <w:r w:rsidR="00261CAD" w:rsidRPr="00FC7D6F">
        <w:rPr>
          <w:rFonts w:ascii="Times New Roman" w:hAnsi="Times New Roman"/>
          <w:sz w:val="24"/>
          <w:szCs w:val="24"/>
        </w:rPr>
        <w:t xml:space="preserve"> с внутренними рабочими местами;</w:t>
      </w:r>
    </w:p>
    <w:p w14:paraId="40E85ADA" w14:textId="77777777" w:rsidR="00261CAD" w:rsidRPr="00FC7D6F" w:rsidRDefault="00A9052D" w:rsidP="00261CAD">
      <w:pPr>
        <w:spacing w:after="0" w:line="240" w:lineRule="auto"/>
        <w:ind w:firstLine="567"/>
        <w:jc w:val="both"/>
        <w:rPr>
          <w:rFonts w:ascii="Times New Roman" w:hAnsi="Times New Roman"/>
          <w:sz w:val="24"/>
          <w:szCs w:val="24"/>
        </w:rPr>
      </w:pPr>
      <w:r>
        <w:rPr>
          <w:rFonts w:ascii="Times New Roman" w:hAnsi="Times New Roman"/>
          <w:sz w:val="24"/>
          <w:szCs w:val="24"/>
        </w:rPr>
        <w:t>д) местную связь КПШ –</w:t>
      </w:r>
      <w:r w:rsidR="00261CAD" w:rsidRPr="00FC7D6F">
        <w:rPr>
          <w:rFonts w:ascii="Times New Roman" w:hAnsi="Times New Roman"/>
          <w:sz w:val="24"/>
          <w:szCs w:val="24"/>
        </w:rPr>
        <w:t xml:space="preserve"> с постами у шлюзовых затворов;</w:t>
      </w:r>
    </w:p>
    <w:p w14:paraId="2CF24772" w14:textId="77777777" w:rsidR="00261CAD" w:rsidRPr="00FC7D6F" w:rsidRDefault="00261CAD" w:rsidP="00261CAD">
      <w:pPr>
        <w:spacing w:after="0" w:line="240" w:lineRule="auto"/>
        <w:ind w:firstLine="567"/>
        <w:jc w:val="both"/>
        <w:rPr>
          <w:rFonts w:ascii="Times New Roman" w:hAnsi="Times New Roman"/>
          <w:sz w:val="24"/>
          <w:szCs w:val="24"/>
        </w:rPr>
      </w:pPr>
      <w:r w:rsidRPr="00FC7D6F">
        <w:rPr>
          <w:rFonts w:ascii="Times New Roman" w:hAnsi="Times New Roman"/>
          <w:sz w:val="24"/>
          <w:szCs w:val="24"/>
        </w:rPr>
        <w:t>е) переговорные устройства между внутренней и внешней зонами санпропускников.</w:t>
      </w:r>
    </w:p>
    <w:p w14:paraId="65ABA99E" w14:textId="77777777" w:rsidR="00261CAD" w:rsidRPr="00FC7D6F" w:rsidRDefault="00261CAD" w:rsidP="00261CAD">
      <w:pPr>
        <w:spacing w:after="0" w:line="240" w:lineRule="auto"/>
        <w:ind w:firstLine="567"/>
        <w:jc w:val="both"/>
        <w:rPr>
          <w:rFonts w:ascii="Times New Roman" w:hAnsi="Times New Roman"/>
          <w:sz w:val="24"/>
          <w:szCs w:val="24"/>
        </w:rPr>
      </w:pPr>
      <w:r w:rsidRPr="00FC7D6F">
        <w:rPr>
          <w:rFonts w:ascii="Times New Roman" w:hAnsi="Times New Roman"/>
          <w:sz w:val="24"/>
          <w:szCs w:val="24"/>
        </w:rPr>
        <w:t xml:space="preserve">13.2 В КПМ </w:t>
      </w:r>
      <w:r w:rsidR="004C73FB">
        <w:rPr>
          <w:rFonts w:ascii="Times New Roman" w:hAnsi="Times New Roman"/>
          <w:sz w:val="24"/>
          <w:szCs w:val="24"/>
        </w:rPr>
        <w:t>следует</w:t>
      </w:r>
      <w:r w:rsidR="004C73FB" w:rsidRPr="00FC7D6F">
        <w:rPr>
          <w:rFonts w:ascii="Times New Roman" w:hAnsi="Times New Roman"/>
          <w:sz w:val="24"/>
          <w:szCs w:val="24"/>
        </w:rPr>
        <w:t xml:space="preserve"> </w:t>
      </w:r>
      <w:r w:rsidRPr="00FC7D6F">
        <w:rPr>
          <w:rFonts w:ascii="Times New Roman" w:hAnsi="Times New Roman"/>
          <w:sz w:val="24"/>
          <w:szCs w:val="24"/>
        </w:rPr>
        <w:t xml:space="preserve">предусматривать устройство для оперативного переключения цепей линейных оперативно-технических связей (диспетчерских, тоннельной, поездной радио, АТС и электрочасов) с наземных диспетчерских пунктов линий на дублирующие диспетчерские пункты КПМ. Для обеспечения такого переключения прокладку магистральных кабелей связи </w:t>
      </w:r>
      <w:r w:rsidR="004C73FB">
        <w:rPr>
          <w:rFonts w:ascii="Times New Roman" w:hAnsi="Times New Roman"/>
          <w:sz w:val="24"/>
          <w:szCs w:val="24"/>
        </w:rPr>
        <w:t>следует</w:t>
      </w:r>
      <w:r w:rsidR="004C73FB" w:rsidRPr="00FC7D6F">
        <w:rPr>
          <w:rFonts w:ascii="Times New Roman" w:hAnsi="Times New Roman"/>
          <w:sz w:val="24"/>
          <w:szCs w:val="24"/>
        </w:rPr>
        <w:t xml:space="preserve"> </w:t>
      </w:r>
      <w:r w:rsidRPr="00FC7D6F">
        <w:rPr>
          <w:rFonts w:ascii="Times New Roman" w:hAnsi="Times New Roman"/>
          <w:sz w:val="24"/>
          <w:szCs w:val="24"/>
        </w:rPr>
        <w:t>предусматривать через КПМ.</w:t>
      </w:r>
    </w:p>
    <w:p w14:paraId="0596FE00" w14:textId="77777777" w:rsidR="00261CAD" w:rsidRPr="00FC7D6F" w:rsidRDefault="00261CAD" w:rsidP="00261CAD">
      <w:pPr>
        <w:spacing w:after="0" w:line="240" w:lineRule="auto"/>
        <w:ind w:firstLine="567"/>
        <w:jc w:val="both"/>
        <w:rPr>
          <w:rFonts w:ascii="Times New Roman" w:hAnsi="Times New Roman"/>
          <w:sz w:val="24"/>
          <w:szCs w:val="24"/>
        </w:rPr>
      </w:pPr>
      <w:r w:rsidRPr="00FC7D6F">
        <w:rPr>
          <w:rFonts w:ascii="Times New Roman" w:hAnsi="Times New Roman"/>
          <w:sz w:val="24"/>
          <w:szCs w:val="24"/>
        </w:rPr>
        <w:t xml:space="preserve">13.3 Для информации укрываемых людей и персонала на станциях, в перегонных тоннелях, в других помещениях и сооружениях УАЖ </w:t>
      </w:r>
      <w:r w:rsidR="004C73FB">
        <w:rPr>
          <w:rFonts w:ascii="Times New Roman" w:hAnsi="Times New Roman"/>
          <w:sz w:val="24"/>
          <w:szCs w:val="24"/>
        </w:rPr>
        <w:t>следует</w:t>
      </w:r>
      <w:r w:rsidR="004C73FB" w:rsidRPr="00FC7D6F">
        <w:rPr>
          <w:rFonts w:ascii="Times New Roman" w:hAnsi="Times New Roman"/>
          <w:sz w:val="24"/>
          <w:szCs w:val="24"/>
        </w:rPr>
        <w:t xml:space="preserve"> </w:t>
      </w:r>
      <w:r w:rsidRPr="00FC7D6F">
        <w:rPr>
          <w:rFonts w:ascii="Times New Roman" w:hAnsi="Times New Roman"/>
          <w:sz w:val="24"/>
          <w:szCs w:val="24"/>
        </w:rPr>
        <w:t>использовать громкоговорящее оповещение:</w:t>
      </w:r>
    </w:p>
    <w:p w14:paraId="0C9AF32F" w14:textId="77777777" w:rsidR="00261CAD" w:rsidRPr="00FC7D6F" w:rsidRDefault="004C73FB" w:rsidP="00261CAD">
      <w:pPr>
        <w:spacing w:after="0" w:line="240" w:lineRule="auto"/>
        <w:ind w:firstLine="567"/>
        <w:jc w:val="both"/>
        <w:rPr>
          <w:rFonts w:ascii="Times New Roman" w:hAnsi="Times New Roman"/>
          <w:sz w:val="24"/>
          <w:szCs w:val="24"/>
        </w:rPr>
      </w:pPr>
      <w:r>
        <w:rPr>
          <w:rFonts w:ascii="Times New Roman" w:hAnsi="Times New Roman"/>
          <w:sz w:val="24"/>
          <w:szCs w:val="24"/>
        </w:rPr>
        <w:t>а) из КПМ –</w:t>
      </w:r>
      <w:r w:rsidR="00261CAD" w:rsidRPr="00FC7D6F">
        <w:rPr>
          <w:rFonts w:ascii="Times New Roman" w:hAnsi="Times New Roman"/>
          <w:sz w:val="24"/>
          <w:szCs w:val="24"/>
        </w:rPr>
        <w:t xml:space="preserve"> по всем станциям и перегонным тоннелям;</w:t>
      </w:r>
    </w:p>
    <w:p w14:paraId="2F7019DB" w14:textId="77777777" w:rsidR="00261CAD" w:rsidRPr="00FC7D6F" w:rsidRDefault="004C73FB" w:rsidP="00261CAD">
      <w:pPr>
        <w:spacing w:after="0" w:line="240" w:lineRule="auto"/>
        <w:ind w:firstLine="567"/>
        <w:jc w:val="both"/>
        <w:rPr>
          <w:rFonts w:ascii="Times New Roman" w:hAnsi="Times New Roman"/>
          <w:sz w:val="24"/>
          <w:szCs w:val="24"/>
        </w:rPr>
      </w:pPr>
      <w:r>
        <w:rPr>
          <w:rFonts w:ascii="Times New Roman" w:hAnsi="Times New Roman"/>
          <w:sz w:val="24"/>
          <w:szCs w:val="24"/>
        </w:rPr>
        <w:t>б) из КПС –</w:t>
      </w:r>
      <w:r w:rsidR="00261CAD" w:rsidRPr="00FC7D6F">
        <w:rPr>
          <w:rFonts w:ascii="Times New Roman" w:hAnsi="Times New Roman"/>
          <w:sz w:val="24"/>
          <w:szCs w:val="24"/>
        </w:rPr>
        <w:t xml:space="preserve"> по всем зонам станции и прилегающим тоннелям;</w:t>
      </w:r>
    </w:p>
    <w:p w14:paraId="7A9CC0D8" w14:textId="77777777" w:rsidR="00261CAD" w:rsidRPr="00FC7D6F" w:rsidRDefault="00261CAD" w:rsidP="00261CAD">
      <w:pPr>
        <w:spacing w:after="0" w:line="240" w:lineRule="auto"/>
        <w:ind w:firstLine="567"/>
        <w:jc w:val="both"/>
        <w:rPr>
          <w:rFonts w:ascii="Times New Roman" w:hAnsi="Times New Roman"/>
          <w:sz w:val="24"/>
          <w:szCs w:val="24"/>
        </w:rPr>
      </w:pPr>
      <w:r w:rsidRPr="00FC7D6F">
        <w:rPr>
          <w:rFonts w:ascii="Times New Roman" w:hAnsi="Times New Roman"/>
          <w:sz w:val="24"/>
          <w:szCs w:val="24"/>
        </w:rPr>
        <w:t>в</w:t>
      </w:r>
      <w:r w:rsidR="004C73FB">
        <w:rPr>
          <w:rFonts w:ascii="Times New Roman" w:hAnsi="Times New Roman"/>
          <w:sz w:val="24"/>
          <w:szCs w:val="24"/>
        </w:rPr>
        <w:t>) из КПОПБС (с разрешения КПС) –</w:t>
      </w:r>
      <w:r w:rsidRPr="00FC7D6F">
        <w:rPr>
          <w:rFonts w:ascii="Times New Roman" w:hAnsi="Times New Roman"/>
          <w:sz w:val="24"/>
          <w:szCs w:val="24"/>
        </w:rPr>
        <w:t xml:space="preserve"> по всем зонам станции и прилегающим тоннелям;</w:t>
      </w:r>
    </w:p>
    <w:p w14:paraId="6A9F19F3" w14:textId="77777777" w:rsidR="00261CAD" w:rsidRPr="00FC7D6F" w:rsidRDefault="00700AF6" w:rsidP="00261CAD">
      <w:pPr>
        <w:spacing w:after="0" w:line="240" w:lineRule="auto"/>
        <w:ind w:firstLine="567"/>
        <w:jc w:val="both"/>
        <w:rPr>
          <w:rFonts w:ascii="Times New Roman" w:hAnsi="Times New Roman"/>
          <w:sz w:val="24"/>
          <w:szCs w:val="24"/>
        </w:rPr>
      </w:pPr>
      <w:r>
        <w:rPr>
          <w:rFonts w:ascii="Times New Roman" w:hAnsi="Times New Roman"/>
          <w:sz w:val="24"/>
          <w:szCs w:val="24"/>
        </w:rPr>
        <w:t>г) из КПШ –</w:t>
      </w:r>
      <w:r w:rsidR="00261CAD" w:rsidRPr="00FC7D6F">
        <w:rPr>
          <w:rFonts w:ascii="Times New Roman" w:hAnsi="Times New Roman"/>
          <w:sz w:val="24"/>
          <w:szCs w:val="24"/>
        </w:rPr>
        <w:t xml:space="preserve"> по шлюзовой камере;</w:t>
      </w:r>
    </w:p>
    <w:p w14:paraId="74B3664D" w14:textId="77777777" w:rsidR="00261CAD" w:rsidRPr="00FC7D6F" w:rsidRDefault="00700AF6" w:rsidP="00261CAD">
      <w:pPr>
        <w:spacing w:after="0" w:line="240" w:lineRule="auto"/>
        <w:ind w:firstLine="567"/>
        <w:jc w:val="both"/>
        <w:rPr>
          <w:rFonts w:ascii="Times New Roman" w:hAnsi="Times New Roman"/>
          <w:sz w:val="24"/>
          <w:szCs w:val="24"/>
        </w:rPr>
      </w:pPr>
      <w:r>
        <w:rPr>
          <w:rFonts w:ascii="Times New Roman" w:hAnsi="Times New Roman"/>
          <w:sz w:val="24"/>
          <w:szCs w:val="24"/>
        </w:rPr>
        <w:t>д) из КПД –</w:t>
      </w:r>
      <w:r w:rsidR="00261CAD" w:rsidRPr="00FC7D6F">
        <w:rPr>
          <w:rFonts w:ascii="Times New Roman" w:hAnsi="Times New Roman"/>
          <w:sz w:val="24"/>
          <w:szCs w:val="24"/>
        </w:rPr>
        <w:t xml:space="preserve"> по помещениям ДЭС;</w:t>
      </w:r>
    </w:p>
    <w:p w14:paraId="21688ED0" w14:textId="77777777" w:rsidR="00261CAD" w:rsidRPr="00FC7D6F" w:rsidRDefault="00700AF6" w:rsidP="00261CAD">
      <w:pPr>
        <w:spacing w:after="0" w:line="240" w:lineRule="auto"/>
        <w:ind w:firstLine="567"/>
        <w:jc w:val="both"/>
        <w:rPr>
          <w:rFonts w:ascii="Times New Roman" w:hAnsi="Times New Roman"/>
          <w:sz w:val="24"/>
          <w:szCs w:val="24"/>
        </w:rPr>
      </w:pPr>
      <w:r>
        <w:rPr>
          <w:rFonts w:ascii="Times New Roman" w:hAnsi="Times New Roman"/>
          <w:sz w:val="24"/>
          <w:szCs w:val="24"/>
        </w:rPr>
        <w:t>е) из КПФ –</w:t>
      </w:r>
      <w:r w:rsidR="00261CAD" w:rsidRPr="00FC7D6F">
        <w:rPr>
          <w:rFonts w:ascii="Times New Roman" w:hAnsi="Times New Roman"/>
          <w:sz w:val="24"/>
          <w:szCs w:val="24"/>
        </w:rPr>
        <w:t xml:space="preserve"> по помещениям ФВУ.</w:t>
      </w:r>
    </w:p>
    <w:p w14:paraId="433B7856" w14:textId="77777777" w:rsidR="00261CAD" w:rsidRPr="00FC7D6F" w:rsidRDefault="00261CAD" w:rsidP="00261CAD">
      <w:pPr>
        <w:spacing w:after="0" w:line="240" w:lineRule="auto"/>
        <w:ind w:firstLine="567"/>
        <w:jc w:val="both"/>
        <w:rPr>
          <w:rFonts w:ascii="Times New Roman" w:hAnsi="Times New Roman"/>
          <w:sz w:val="24"/>
          <w:szCs w:val="24"/>
        </w:rPr>
      </w:pPr>
      <w:r w:rsidRPr="00FC7D6F">
        <w:rPr>
          <w:rFonts w:ascii="Times New Roman" w:hAnsi="Times New Roman"/>
          <w:sz w:val="24"/>
          <w:szCs w:val="24"/>
        </w:rPr>
        <w:t xml:space="preserve">Средства оповещения для приема </w:t>
      </w:r>
      <w:r w:rsidR="006D358B" w:rsidRPr="00FC7D6F">
        <w:rPr>
          <w:rFonts w:ascii="Times New Roman" w:hAnsi="Times New Roman"/>
          <w:sz w:val="24"/>
          <w:szCs w:val="24"/>
        </w:rPr>
        <w:t xml:space="preserve">сигналов оповещения гражданской обороны </w:t>
      </w:r>
      <w:r w:rsidRPr="00FC7D6F">
        <w:rPr>
          <w:rFonts w:ascii="Times New Roman" w:hAnsi="Times New Roman"/>
          <w:sz w:val="24"/>
          <w:szCs w:val="24"/>
        </w:rPr>
        <w:t xml:space="preserve">и дистанционного управления включением сирен на станциях </w:t>
      </w:r>
      <w:r w:rsidR="00700AF6">
        <w:rPr>
          <w:rFonts w:ascii="Times New Roman" w:hAnsi="Times New Roman"/>
          <w:sz w:val="24"/>
          <w:szCs w:val="24"/>
        </w:rPr>
        <w:t xml:space="preserve">следует </w:t>
      </w:r>
      <w:r w:rsidRPr="00FC7D6F">
        <w:rPr>
          <w:rFonts w:ascii="Times New Roman" w:hAnsi="Times New Roman"/>
          <w:sz w:val="24"/>
          <w:szCs w:val="24"/>
        </w:rPr>
        <w:t>предусматривать в КПМ.</w:t>
      </w:r>
    </w:p>
    <w:p w14:paraId="5B844C9D" w14:textId="77777777" w:rsidR="00261CAD" w:rsidRPr="00FC7D6F" w:rsidRDefault="00261CAD" w:rsidP="00261CAD">
      <w:pPr>
        <w:spacing w:after="0" w:line="240" w:lineRule="auto"/>
        <w:ind w:firstLine="567"/>
        <w:jc w:val="both"/>
        <w:rPr>
          <w:rFonts w:ascii="Times New Roman" w:hAnsi="Times New Roman"/>
          <w:sz w:val="24"/>
          <w:szCs w:val="24"/>
        </w:rPr>
      </w:pPr>
      <w:r w:rsidRPr="00FC7D6F">
        <w:rPr>
          <w:rFonts w:ascii="Times New Roman" w:hAnsi="Times New Roman"/>
          <w:sz w:val="24"/>
          <w:szCs w:val="24"/>
        </w:rPr>
        <w:t xml:space="preserve">Оборудование дистанционного включения сирен </w:t>
      </w:r>
      <w:r w:rsidR="00473F3D">
        <w:rPr>
          <w:rFonts w:ascii="Times New Roman" w:hAnsi="Times New Roman"/>
          <w:sz w:val="24"/>
          <w:szCs w:val="24"/>
        </w:rPr>
        <w:t>следует</w:t>
      </w:r>
      <w:r w:rsidR="00473F3D" w:rsidRPr="00FC7D6F">
        <w:rPr>
          <w:rFonts w:ascii="Times New Roman" w:hAnsi="Times New Roman"/>
          <w:sz w:val="24"/>
          <w:szCs w:val="24"/>
        </w:rPr>
        <w:t xml:space="preserve"> </w:t>
      </w:r>
      <w:r w:rsidRPr="00FC7D6F">
        <w:rPr>
          <w:rFonts w:ascii="Times New Roman" w:hAnsi="Times New Roman"/>
          <w:sz w:val="24"/>
          <w:szCs w:val="24"/>
        </w:rPr>
        <w:t>устанавливать в КПС.</w:t>
      </w:r>
    </w:p>
    <w:p w14:paraId="7D7C06E9" w14:textId="77777777" w:rsidR="00261CAD" w:rsidRPr="00FC7D6F" w:rsidRDefault="00261CAD" w:rsidP="00261CAD">
      <w:pPr>
        <w:spacing w:after="0" w:line="240" w:lineRule="auto"/>
        <w:ind w:firstLine="567"/>
        <w:jc w:val="both"/>
        <w:rPr>
          <w:rFonts w:ascii="Times New Roman" w:hAnsi="Times New Roman"/>
          <w:sz w:val="24"/>
          <w:szCs w:val="24"/>
        </w:rPr>
      </w:pPr>
      <w:r w:rsidRPr="00FC7D6F">
        <w:rPr>
          <w:rFonts w:ascii="Times New Roman" w:hAnsi="Times New Roman"/>
          <w:sz w:val="24"/>
          <w:szCs w:val="24"/>
        </w:rPr>
        <w:t xml:space="preserve">13.4 В КПУ </w:t>
      </w:r>
      <w:r w:rsidR="00473F3D">
        <w:rPr>
          <w:rFonts w:ascii="Times New Roman" w:hAnsi="Times New Roman"/>
          <w:sz w:val="24"/>
          <w:szCs w:val="24"/>
        </w:rPr>
        <w:t>следует</w:t>
      </w:r>
      <w:r w:rsidR="00473F3D" w:rsidRPr="00FC7D6F">
        <w:rPr>
          <w:rFonts w:ascii="Times New Roman" w:hAnsi="Times New Roman"/>
          <w:sz w:val="24"/>
          <w:szCs w:val="24"/>
        </w:rPr>
        <w:t xml:space="preserve"> </w:t>
      </w:r>
      <w:r w:rsidRPr="00FC7D6F">
        <w:rPr>
          <w:rFonts w:ascii="Times New Roman" w:hAnsi="Times New Roman"/>
          <w:sz w:val="24"/>
          <w:szCs w:val="24"/>
        </w:rPr>
        <w:t>предусматривать эфирную радиосвязь с соседними КПУ линии, с КПМ, с ЗКП ГО и ЧС города и загородной зоны.</w:t>
      </w:r>
    </w:p>
    <w:p w14:paraId="1A221DB8" w14:textId="77777777" w:rsidR="00261CAD" w:rsidRPr="00FC7D6F" w:rsidRDefault="00261CAD" w:rsidP="00261CAD">
      <w:pPr>
        <w:spacing w:after="0" w:line="240" w:lineRule="auto"/>
        <w:ind w:firstLine="567"/>
        <w:jc w:val="both"/>
        <w:rPr>
          <w:rFonts w:ascii="Times New Roman" w:hAnsi="Times New Roman"/>
          <w:sz w:val="24"/>
          <w:szCs w:val="24"/>
        </w:rPr>
      </w:pPr>
      <w:r w:rsidRPr="00FC7D6F">
        <w:rPr>
          <w:rFonts w:ascii="Times New Roman" w:hAnsi="Times New Roman"/>
          <w:sz w:val="24"/>
          <w:szCs w:val="24"/>
        </w:rPr>
        <w:t xml:space="preserve">13.5 В КПМ </w:t>
      </w:r>
      <w:r w:rsidR="00473F3D">
        <w:rPr>
          <w:rFonts w:ascii="Times New Roman" w:hAnsi="Times New Roman"/>
          <w:sz w:val="24"/>
          <w:szCs w:val="24"/>
        </w:rPr>
        <w:t>следует</w:t>
      </w:r>
      <w:r w:rsidR="00473F3D" w:rsidRPr="00FC7D6F">
        <w:rPr>
          <w:rFonts w:ascii="Times New Roman" w:hAnsi="Times New Roman"/>
          <w:sz w:val="24"/>
          <w:szCs w:val="24"/>
        </w:rPr>
        <w:t xml:space="preserve"> </w:t>
      </w:r>
      <w:r w:rsidRPr="00FC7D6F">
        <w:rPr>
          <w:rFonts w:ascii="Times New Roman" w:hAnsi="Times New Roman"/>
          <w:sz w:val="24"/>
          <w:szCs w:val="24"/>
        </w:rPr>
        <w:t>предусматривать городской радиотрансляционный ввод, а также прямую факсимильную связь с ЗКП ГО и ЧС города и загородной зоны.</w:t>
      </w:r>
    </w:p>
    <w:p w14:paraId="29DAE619" w14:textId="77777777" w:rsidR="00261CAD" w:rsidRPr="00FC7D6F" w:rsidRDefault="00261CAD" w:rsidP="00261CAD">
      <w:pPr>
        <w:spacing w:after="0" w:line="240" w:lineRule="auto"/>
        <w:ind w:firstLine="567"/>
        <w:jc w:val="both"/>
        <w:rPr>
          <w:rFonts w:ascii="Times New Roman" w:hAnsi="Times New Roman"/>
          <w:sz w:val="24"/>
          <w:szCs w:val="24"/>
        </w:rPr>
      </w:pPr>
      <w:proofErr w:type="gramStart"/>
      <w:r w:rsidRPr="00FC7D6F">
        <w:rPr>
          <w:rFonts w:ascii="Times New Roman" w:hAnsi="Times New Roman"/>
          <w:sz w:val="24"/>
          <w:szCs w:val="24"/>
        </w:rPr>
        <w:t>13.6 В</w:t>
      </w:r>
      <w:proofErr w:type="gramEnd"/>
      <w:r w:rsidRPr="00FC7D6F">
        <w:rPr>
          <w:rFonts w:ascii="Times New Roman" w:hAnsi="Times New Roman"/>
          <w:sz w:val="24"/>
          <w:szCs w:val="24"/>
        </w:rPr>
        <w:t xml:space="preserve"> командных пунктах </w:t>
      </w:r>
      <w:r w:rsidR="00473F3D">
        <w:rPr>
          <w:rFonts w:ascii="Times New Roman" w:hAnsi="Times New Roman"/>
          <w:sz w:val="24"/>
          <w:szCs w:val="24"/>
        </w:rPr>
        <w:t>следует</w:t>
      </w:r>
      <w:r w:rsidR="00473F3D" w:rsidRPr="00FC7D6F">
        <w:rPr>
          <w:rFonts w:ascii="Times New Roman" w:hAnsi="Times New Roman"/>
          <w:sz w:val="24"/>
          <w:szCs w:val="24"/>
        </w:rPr>
        <w:t xml:space="preserve"> </w:t>
      </w:r>
      <w:r w:rsidRPr="00FC7D6F">
        <w:rPr>
          <w:rFonts w:ascii="Times New Roman" w:hAnsi="Times New Roman"/>
          <w:sz w:val="24"/>
          <w:szCs w:val="24"/>
        </w:rPr>
        <w:t>обеспечивать средства связи со следующими абонентами:</w:t>
      </w:r>
    </w:p>
    <w:p w14:paraId="4DBA2725" w14:textId="77777777" w:rsidR="00261CAD" w:rsidRPr="00FC7D6F" w:rsidRDefault="00473F3D" w:rsidP="00261CAD">
      <w:pPr>
        <w:spacing w:after="0" w:line="240" w:lineRule="auto"/>
        <w:ind w:firstLine="567"/>
        <w:jc w:val="both"/>
        <w:rPr>
          <w:rFonts w:ascii="Times New Roman" w:hAnsi="Times New Roman"/>
          <w:sz w:val="24"/>
          <w:szCs w:val="24"/>
        </w:rPr>
      </w:pPr>
      <w:r>
        <w:rPr>
          <w:rFonts w:ascii="Times New Roman" w:hAnsi="Times New Roman"/>
          <w:sz w:val="24"/>
          <w:szCs w:val="24"/>
        </w:rPr>
        <w:t>а) в КПД –</w:t>
      </w:r>
      <w:r w:rsidR="00261CAD" w:rsidRPr="00FC7D6F">
        <w:rPr>
          <w:rFonts w:ascii="Times New Roman" w:hAnsi="Times New Roman"/>
          <w:sz w:val="24"/>
          <w:szCs w:val="24"/>
        </w:rPr>
        <w:t xml:space="preserve"> с диспетчерами электроснабжения и электромеханических устройств;</w:t>
      </w:r>
    </w:p>
    <w:p w14:paraId="797C9D04" w14:textId="77777777" w:rsidR="00261CAD" w:rsidRPr="00FC7D6F" w:rsidRDefault="00473F3D" w:rsidP="00261CAD">
      <w:pPr>
        <w:spacing w:after="0" w:line="240" w:lineRule="auto"/>
        <w:ind w:firstLine="567"/>
        <w:jc w:val="both"/>
        <w:rPr>
          <w:rFonts w:ascii="Times New Roman" w:hAnsi="Times New Roman"/>
          <w:sz w:val="24"/>
          <w:szCs w:val="24"/>
        </w:rPr>
      </w:pPr>
      <w:r>
        <w:rPr>
          <w:rFonts w:ascii="Times New Roman" w:hAnsi="Times New Roman"/>
          <w:sz w:val="24"/>
          <w:szCs w:val="24"/>
        </w:rPr>
        <w:t>б) в КПФ –</w:t>
      </w:r>
      <w:r w:rsidR="00261CAD" w:rsidRPr="00FC7D6F">
        <w:rPr>
          <w:rFonts w:ascii="Times New Roman" w:hAnsi="Times New Roman"/>
          <w:sz w:val="24"/>
          <w:szCs w:val="24"/>
        </w:rPr>
        <w:t xml:space="preserve"> с диспетчером электромеханических устройств;</w:t>
      </w:r>
    </w:p>
    <w:p w14:paraId="3CA095D8" w14:textId="77777777" w:rsidR="00261CAD" w:rsidRPr="00FC7D6F" w:rsidRDefault="00473F3D" w:rsidP="00261CAD">
      <w:pPr>
        <w:spacing w:after="0" w:line="240" w:lineRule="auto"/>
        <w:ind w:firstLine="567"/>
        <w:jc w:val="both"/>
        <w:rPr>
          <w:rFonts w:ascii="Times New Roman" w:hAnsi="Times New Roman"/>
          <w:sz w:val="24"/>
          <w:szCs w:val="24"/>
        </w:rPr>
      </w:pPr>
      <w:r>
        <w:rPr>
          <w:rFonts w:ascii="Times New Roman" w:hAnsi="Times New Roman"/>
          <w:sz w:val="24"/>
          <w:szCs w:val="24"/>
        </w:rPr>
        <w:t>в) в КПС –</w:t>
      </w:r>
      <w:r w:rsidR="00261CAD" w:rsidRPr="00FC7D6F">
        <w:rPr>
          <w:rFonts w:ascii="Times New Roman" w:hAnsi="Times New Roman"/>
          <w:sz w:val="24"/>
          <w:szCs w:val="24"/>
        </w:rPr>
        <w:t xml:space="preserve"> с диспетчерами аналогично ДПС по СП 120.13330.</w:t>
      </w:r>
    </w:p>
    <w:p w14:paraId="77A14ED1" w14:textId="77777777" w:rsidR="00261CAD" w:rsidRPr="00FC7D6F" w:rsidRDefault="00261CAD" w:rsidP="00261CAD">
      <w:pPr>
        <w:spacing w:after="0" w:line="240" w:lineRule="auto"/>
        <w:ind w:firstLine="567"/>
        <w:jc w:val="both"/>
        <w:rPr>
          <w:rFonts w:ascii="Times New Roman" w:hAnsi="Times New Roman"/>
          <w:sz w:val="24"/>
          <w:szCs w:val="24"/>
        </w:rPr>
      </w:pPr>
      <w:r w:rsidRPr="00FC7D6F">
        <w:rPr>
          <w:rFonts w:ascii="Times New Roman" w:hAnsi="Times New Roman"/>
          <w:sz w:val="24"/>
          <w:szCs w:val="24"/>
        </w:rPr>
        <w:t xml:space="preserve">13.7 Для возможности организации радиосвязи с наземными службами города </w:t>
      </w:r>
      <w:r w:rsidR="00473F3D">
        <w:rPr>
          <w:rFonts w:ascii="Times New Roman" w:hAnsi="Times New Roman"/>
          <w:sz w:val="24"/>
          <w:szCs w:val="24"/>
        </w:rPr>
        <w:t>следует</w:t>
      </w:r>
      <w:r w:rsidR="00473F3D" w:rsidRPr="00FC7D6F">
        <w:rPr>
          <w:rFonts w:ascii="Times New Roman" w:hAnsi="Times New Roman"/>
          <w:sz w:val="24"/>
          <w:szCs w:val="24"/>
        </w:rPr>
        <w:t xml:space="preserve"> </w:t>
      </w:r>
      <w:r w:rsidRPr="00FC7D6F">
        <w:rPr>
          <w:rFonts w:ascii="Times New Roman" w:hAnsi="Times New Roman"/>
          <w:sz w:val="24"/>
          <w:szCs w:val="24"/>
        </w:rPr>
        <w:t>предусматривать линию станционной радиосвязи.</w:t>
      </w:r>
    </w:p>
    <w:p w14:paraId="02598F7B" w14:textId="77777777" w:rsidR="00261CAD" w:rsidRPr="00FC7D6F" w:rsidRDefault="00261CAD" w:rsidP="00261CAD">
      <w:pPr>
        <w:spacing w:after="0" w:line="240" w:lineRule="auto"/>
        <w:ind w:firstLine="567"/>
        <w:jc w:val="both"/>
        <w:rPr>
          <w:rFonts w:ascii="Times New Roman" w:hAnsi="Times New Roman"/>
          <w:sz w:val="24"/>
          <w:szCs w:val="24"/>
        </w:rPr>
      </w:pPr>
      <w:r w:rsidRPr="00FC7D6F">
        <w:rPr>
          <w:rFonts w:ascii="Times New Roman" w:hAnsi="Times New Roman"/>
          <w:sz w:val="24"/>
          <w:szCs w:val="24"/>
        </w:rPr>
        <w:t xml:space="preserve">13.8 Каналы дополнительных видов связи </w:t>
      </w:r>
      <w:r w:rsidR="00473F3D">
        <w:rPr>
          <w:rFonts w:ascii="Times New Roman" w:hAnsi="Times New Roman"/>
          <w:sz w:val="24"/>
          <w:szCs w:val="24"/>
        </w:rPr>
        <w:t>следует</w:t>
      </w:r>
      <w:r w:rsidR="00473F3D" w:rsidRPr="00FC7D6F">
        <w:rPr>
          <w:rFonts w:ascii="Times New Roman" w:hAnsi="Times New Roman"/>
          <w:sz w:val="24"/>
          <w:szCs w:val="24"/>
        </w:rPr>
        <w:t xml:space="preserve"> </w:t>
      </w:r>
      <w:r w:rsidRPr="00FC7D6F">
        <w:rPr>
          <w:rFonts w:ascii="Times New Roman" w:hAnsi="Times New Roman"/>
          <w:sz w:val="24"/>
          <w:szCs w:val="24"/>
        </w:rPr>
        <w:t>учитывать в магистральных кабелях связи, проектируемых по СП 120.13330.</w:t>
      </w:r>
    </w:p>
    <w:p w14:paraId="40E2165C" w14:textId="75BACD44" w:rsidR="00261CAD" w:rsidRPr="00FC7D6F" w:rsidRDefault="00261CAD" w:rsidP="00261CAD">
      <w:pPr>
        <w:spacing w:after="0" w:line="240" w:lineRule="auto"/>
        <w:ind w:firstLine="567"/>
        <w:jc w:val="both"/>
        <w:rPr>
          <w:rFonts w:ascii="Times New Roman" w:hAnsi="Times New Roman"/>
          <w:sz w:val="24"/>
          <w:szCs w:val="24"/>
        </w:rPr>
      </w:pPr>
      <w:r w:rsidRPr="00FC7D6F">
        <w:rPr>
          <w:rFonts w:ascii="Times New Roman" w:hAnsi="Times New Roman"/>
          <w:sz w:val="24"/>
          <w:szCs w:val="24"/>
        </w:rPr>
        <w:t xml:space="preserve">13.9 Для обеспечения работы метрополитена в режиме укрытия </w:t>
      </w:r>
      <w:r w:rsidR="002B3DB3" w:rsidRPr="002B3DB3">
        <w:rPr>
          <w:rFonts w:ascii="Times New Roman" w:hAnsi="Times New Roman"/>
          <w:sz w:val="24"/>
          <w:szCs w:val="24"/>
        </w:rPr>
        <w:t xml:space="preserve">или заглубленного помещения </w:t>
      </w:r>
      <w:r w:rsidRPr="00FC7D6F">
        <w:rPr>
          <w:rFonts w:ascii="Times New Roman" w:hAnsi="Times New Roman"/>
          <w:sz w:val="24"/>
          <w:szCs w:val="24"/>
        </w:rPr>
        <w:t>следует предусматривать следующие виды местных связей:</w:t>
      </w:r>
    </w:p>
    <w:p w14:paraId="3C809580" w14:textId="77777777" w:rsidR="00261CAD" w:rsidRPr="00FC7D6F" w:rsidRDefault="00473F3D" w:rsidP="00261CAD">
      <w:pPr>
        <w:spacing w:after="0" w:line="240" w:lineRule="auto"/>
        <w:ind w:firstLine="567"/>
        <w:jc w:val="both"/>
        <w:rPr>
          <w:rFonts w:ascii="Times New Roman" w:hAnsi="Times New Roman"/>
          <w:sz w:val="24"/>
          <w:szCs w:val="24"/>
        </w:rPr>
      </w:pPr>
      <w:r>
        <w:rPr>
          <w:rFonts w:ascii="Times New Roman" w:hAnsi="Times New Roman"/>
          <w:sz w:val="24"/>
          <w:szCs w:val="24"/>
        </w:rPr>
        <w:t>а) прямую связь КПС –</w:t>
      </w:r>
      <w:r w:rsidR="00261CAD" w:rsidRPr="00FC7D6F">
        <w:rPr>
          <w:rFonts w:ascii="Times New Roman" w:hAnsi="Times New Roman"/>
          <w:sz w:val="24"/>
          <w:szCs w:val="24"/>
        </w:rPr>
        <w:t xml:space="preserve"> с КПС соседних станций;</w:t>
      </w:r>
    </w:p>
    <w:p w14:paraId="2BF42452" w14:textId="6B94889F" w:rsidR="00261CAD" w:rsidRDefault="00473F3D" w:rsidP="00261CAD">
      <w:pPr>
        <w:spacing w:after="0" w:line="240" w:lineRule="auto"/>
        <w:ind w:firstLine="567"/>
        <w:jc w:val="both"/>
        <w:rPr>
          <w:rFonts w:ascii="Times New Roman" w:hAnsi="Times New Roman"/>
          <w:sz w:val="24"/>
          <w:szCs w:val="24"/>
        </w:rPr>
      </w:pPr>
      <w:r>
        <w:rPr>
          <w:rFonts w:ascii="Times New Roman" w:hAnsi="Times New Roman"/>
          <w:sz w:val="24"/>
          <w:szCs w:val="24"/>
        </w:rPr>
        <w:t>б) станционную связь КПС –</w:t>
      </w:r>
      <w:r w:rsidR="00261CAD" w:rsidRPr="00FC7D6F">
        <w:rPr>
          <w:rFonts w:ascii="Times New Roman" w:hAnsi="Times New Roman"/>
          <w:sz w:val="24"/>
          <w:szCs w:val="24"/>
        </w:rPr>
        <w:t xml:space="preserve"> с постами у затворов (при необходимости), эвакуационных выходов, с КПОПБС, входящими в его зону обслуживания.</w:t>
      </w:r>
    </w:p>
    <w:p w14:paraId="3C4A2689" w14:textId="682CB498" w:rsidR="002B3DB3" w:rsidRPr="002B3DB3" w:rsidRDefault="002B3DB3" w:rsidP="00261CAD">
      <w:pPr>
        <w:spacing w:after="0" w:line="240" w:lineRule="auto"/>
        <w:ind w:firstLine="567"/>
        <w:jc w:val="both"/>
        <w:rPr>
          <w:rFonts w:ascii="Times New Roman" w:hAnsi="Times New Roman"/>
          <w:b/>
          <w:sz w:val="24"/>
          <w:szCs w:val="24"/>
        </w:rPr>
      </w:pPr>
      <w:r>
        <w:rPr>
          <w:rFonts w:ascii="Times New Roman" w:hAnsi="Times New Roman"/>
          <w:b/>
          <w:sz w:val="24"/>
          <w:szCs w:val="24"/>
        </w:rPr>
        <w:lastRenderedPageBreak/>
        <w:t>(Измененная редакция, Изм. № 1).</w:t>
      </w:r>
    </w:p>
    <w:p w14:paraId="502228F1" w14:textId="77777777" w:rsidR="00DA7826" w:rsidRPr="00FC7D6F" w:rsidRDefault="00DA7826" w:rsidP="006B4635">
      <w:pPr>
        <w:pStyle w:val="1"/>
        <w:keepNext w:val="0"/>
        <w:keepLines w:val="0"/>
        <w:tabs>
          <w:tab w:val="right" w:pos="567"/>
        </w:tabs>
        <w:spacing w:before="360" w:after="120" w:line="240" w:lineRule="auto"/>
        <w:ind w:left="567"/>
        <w:jc w:val="both"/>
        <w:rPr>
          <w:rFonts w:ascii="Times New Roman" w:hAnsi="Times New Roman"/>
          <w:color w:val="auto"/>
          <w:sz w:val="26"/>
          <w:szCs w:val="26"/>
        </w:rPr>
      </w:pPr>
      <w:bookmarkStart w:id="57" w:name="_Toc448336259"/>
      <w:r w:rsidRPr="00FC7D6F">
        <w:rPr>
          <w:rFonts w:ascii="Times New Roman" w:hAnsi="Times New Roman"/>
          <w:color w:val="auto"/>
          <w:sz w:val="26"/>
          <w:szCs w:val="26"/>
        </w:rPr>
        <w:t>14 </w:t>
      </w:r>
      <w:bookmarkEnd w:id="56"/>
      <w:r w:rsidR="00261CAD" w:rsidRPr="00FC7D6F">
        <w:rPr>
          <w:rFonts w:ascii="Times New Roman" w:hAnsi="Times New Roman"/>
          <w:color w:val="auto"/>
          <w:sz w:val="26"/>
          <w:szCs w:val="26"/>
        </w:rPr>
        <w:t>Управление, автоматизация</w:t>
      </w:r>
      <w:bookmarkEnd w:id="57"/>
    </w:p>
    <w:p w14:paraId="49898682" w14:textId="77777777" w:rsidR="00261CAD" w:rsidRPr="00FC7D6F" w:rsidRDefault="00261CAD" w:rsidP="00261CAD">
      <w:pPr>
        <w:spacing w:after="0" w:line="240" w:lineRule="auto"/>
        <w:ind w:firstLine="567"/>
        <w:jc w:val="both"/>
        <w:rPr>
          <w:rFonts w:ascii="Times New Roman" w:hAnsi="Times New Roman"/>
          <w:sz w:val="24"/>
          <w:szCs w:val="24"/>
        </w:rPr>
      </w:pPr>
      <w:bookmarkStart w:id="58" w:name="_Toc275957867"/>
      <w:bookmarkStart w:id="59" w:name="_Toc388767087"/>
      <w:r w:rsidRPr="00FC7D6F">
        <w:rPr>
          <w:rFonts w:ascii="Times New Roman" w:hAnsi="Times New Roman"/>
          <w:sz w:val="24"/>
          <w:szCs w:val="24"/>
        </w:rPr>
        <w:t xml:space="preserve">14.1 Оперативное управление работой метрополитена в военное время </w:t>
      </w:r>
      <w:r w:rsidR="00473F3D">
        <w:rPr>
          <w:rFonts w:ascii="Times New Roman" w:hAnsi="Times New Roman"/>
          <w:sz w:val="24"/>
          <w:szCs w:val="24"/>
        </w:rPr>
        <w:t>следует</w:t>
      </w:r>
      <w:r w:rsidR="00473F3D" w:rsidRPr="00FC7D6F">
        <w:rPr>
          <w:rFonts w:ascii="Times New Roman" w:hAnsi="Times New Roman"/>
          <w:sz w:val="24"/>
          <w:szCs w:val="24"/>
        </w:rPr>
        <w:t xml:space="preserve"> </w:t>
      </w:r>
      <w:r w:rsidRPr="00FC7D6F">
        <w:rPr>
          <w:rFonts w:ascii="Times New Roman" w:hAnsi="Times New Roman"/>
          <w:sz w:val="24"/>
          <w:szCs w:val="24"/>
        </w:rPr>
        <w:t>предусматривать из КПМ.</w:t>
      </w:r>
    </w:p>
    <w:p w14:paraId="3BFA04B7" w14:textId="77777777" w:rsidR="00261CAD" w:rsidRPr="00FC7D6F" w:rsidRDefault="00261CAD" w:rsidP="00261CAD">
      <w:pPr>
        <w:spacing w:after="0" w:line="240" w:lineRule="auto"/>
        <w:ind w:firstLine="567"/>
        <w:jc w:val="both"/>
        <w:rPr>
          <w:rFonts w:ascii="Times New Roman" w:hAnsi="Times New Roman"/>
          <w:sz w:val="24"/>
          <w:szCs w:val="24"/>
        </w:rPr>
      </w:pPr>
      <w:r w:rsidRPr="00FC7D6F">
        <w:rPr>
          <w:rFonts w:ascii="Times New Roman" w:hAnsi="Times New Roman"/>
          <w:sz w:val="24"/>
          <w:szCs w:val="24"/>
        </w:rPr>
        <w:t xml:space="preserve">14.2 Для организации оперативного управления работой УАЖ </w:t>
      </w:r>
      <w:r w:rsidR="00C234C8">
        <w:rPr>
          <w:rFonts w:ascii="Times New Roman" w:hAnsi="Times New Roman"/>
          <w:sz w:val="24"/>
          <w:szCs w:val="24"/>
        </w:rPr>
        <w:t>следует</w:t>
      </w:r>
      <w:r w:rsidR="00C234C8" w:rsidRPr="00FC7D6F">
        <w:rPr>
          <w:rFonts w:ascii="Times New Roman" w:hAnsi="Times New Roman"/>
          <w:sz w:val="24"/>
          <w:szCs w:val="24"/>
        </w:rPr>
        <w:t xml:space="preserve"> </w:t>
      </w:r>
      <w:r w:rsidRPr="00FC7D6F">
        <w:rPr>
          <w:rFonts w:ascii="Times New Roman" w:hAnsi="Times New Roman"/>
          <w:sz w:val="24"/>
          <w:szCs w:val="24"/>
        </w:rPr>
        <w:t>предусматривать командные пункты участков линий, станций, ДЭС и ФВУ, а также посты у межотсечных и шлюзовых затворов.</w:t>
      </w:r>
    </w:p>
    <w:p w14:paraId="0193B202" w14:textId="77777777" w:rsidR="00261CAD" w:rsidRPr="00FC7D6F" w:rsidRDefault="00261CAD" w:rsidP="00261CAD">
      <w:pPr>
        <w:spacing w:after="0" w:line="240" w:lineRule="auto"/>
        <w:ind w:firstLine="567"/>
        <w:jc w:val="both"/>
        <w:rPr>
          <w:rFonts w:ascii="Times New Roman" w:hAnsi="Times New Roman"/>
          <w:sz w:val="24"/>
          <w:szCs w:val="24"/>
        </w:rPr>
      </w:pPr>
      <w:r w:rsidRPr="00FC7D6F">
        <w:rPr>
          <w:rFonts w:ascii="Times New Roman" w:hAnsi="Times New Roman"/>
          <w:sz w:val="24"/>
          <w:szCs w:val="24"/>
        </w:rPr>
        <w:t xml:space="preserve">На каждой линии метрополитена, при подтверждении в задании, </w:t>
      </w:r>
      <w:r w:rsidR="00C234C8">
        <w:rPr>
          <w:rFonts w:ascii="Times New Roman" w:hAnsi="Times New Roman"/>
          <w:sz w:val="24"/>
          <w:szCs w:val="24"/>
        </w:rPr>
        <w:t>следует</w:t>
      </w:r>
      <w:r w:rsidR="00C234C8" w:rsidRPr="00FC7D6F">
        <w:rPr>
          <w:rFonts w:ascii="Times New Roman" w:hAnsi="Times New Roman"/>
          <w:sz w:val="24"/>
          <w:szCs w:val="24"/>
        </w:rPr>
        <w:t xml:space="preserve"> </w:t>
      </w:r>
      <w:r w:rsidRPr="00FC7D6F">
        <w:rPr>
          <w:rFonts w:ascii="Times New Roman" w:hAnsi="Times New Roman"/>
          <w:sz w:val="24"/>
          <w:szCs w:val="24"/>
        </w:rPr>
        <w:t xml:space="preserve">организовывать командный пункт линии. В качестве КПЛ </w:t>
      </w:r>
      <w:r w:rsidR="00B559CB">
        <w:rPr>
          <w:rFonts w:ascii="Times New Roman" w:hAnsi="Times New Roman"/>
          <w:sz w:val="24"/>
          <w:szCs w:val="24"/>
        </w:rPr>
        <w:t>следует</w:t>
      </w:r>
      <w:r w:rsidR="00B559CB" w:rsidRPr="00FC7D6F">
        <w:rPr>
          <w:rFonts w:ascii="Times New Roman" w:hAnsi="Times New Roman"/>
          <w:sz w:val="24"/>
          <w:szCs w:val="24"/>
        </w:rPr>
        <w:t xml:space="preserve"> </w:t>
      </w:r>
      <w:r w:rsidRPr="00FC7D6F">
        <w:rPr>
          <w:rFonts w:ascii="Times New Roman" w:hAnsi="Times New Roman"/>
          <w:sz w:val="24"/>
          <w:szCs w:val="24"/>
        </w:rPr>
        <w:t>назначать один из КПУ линии с приданием ему дополнительных функций согласно заданию.</w:t>
      </w:r>
    </w:p>
    <w:p w14:paraId="1A209BD2" w14:textId="77777777" w:rsidR="00261CAD" w:rsidRPr="00FC7D6F" w:rsidRDefault="00261CAD" w:rsidP="00261CAD">
      <w:pPr>
        <w:spacing w:after="0" w:line="240" w:lineRule="auto"/>
        <w:ind w:firstLine="567"/>
        <w:jc w:val="both"/>
        <w:rPr>
          <w:rFonts w:ascii="Times New Roman" w:hAnsi="Times New Roman"/>
          <w:sz w:val="24"/>
          <w:szCs w:val="24"/>
        </w:rPr>
      </w:pPr>
      <w:r w:rsidRPr="00FC7D6F">
        <w:rPr>
          <w:rFonts w:ascii="Times New Roman" w:hAnsi="Times New Roman"/>
          <w:sz w:val="24"/>
          <w:szCs w:val="24"/>
        </w:rPr>
        <w:t xml:space="preserve">В состав КПУ и КПС должны входить соответствующие командные пункты частей охраны порядка и безопасности, проектирование которых </w:t>
      </w:r>
      <w:r w:rsidR="00B559CB">
        <w:rPr>
          <w:rFonts w:ascii="Times New Roman" w:hAnsi="Times New Roman"/>
          <w:sz w:val="24"/>
          <w:szCs w:val="24"/>
        </w:rPr>
        <w:t>следует</w:t>
      </w:r>
      <w:r w:rsidR="00B559CB" w:rsidRPr="00FC7D6F">
        <w:rPr>
          <w:rFonts w:ascii="Times New Roman" w:hAnsi="Times New Roman"/>
          <w:sz w:val="24"/>
          <w:szCs w:val="24"/>
        </w:rPr>
        <w:t xml:space="preserve"> </w:t>
      </w:r>
      <w:r w:rsidRPr="00FC7D6F">
        <w:rPr>
          <w:rFonts w:ascii="Times New Roman" w:hAnsi="Times New Roman"/>
          <w:sz w:val="24"/>
          <w:szCs w:val="24"/>
        </w:rPr>
        <w:t>предусматривать на основании отдельного задания.</w:t>
      </w:r>
    </w:p>
    <w:p w14:paraId="70067764" w14:textId="77777777" w:rsidR="00261CAD" w:rsidRPr="00FC7D6F" w:rsidRDefault="00261CAD" w:rsidP="00261CAD">
      <w:pPr>
        <w:spacing w:after="0" w:line="240" w:lineRule="auto"/>
        <w:ind w:firstLine="567"/>
        <w:jc w:val="both"/>
        <w:rPr>
          <w:rFonts w:ascii="Times New Roman" w:hAnsi="Times New Roman"/>
          <w:sz w:val="24"/>
          <w:szCs w:val="24"/>
        </w:rPr>
      </w:pPr>
      <w:r w:rsidRPr="00FC7D6F">
        <w:rPr>
          <w:rFonts w:ascii="Times New Roman" w:hAnsi="Times New Roman"/>
          <w:sz w:val="24"/>
          <w:szCs w:val="24"/>
        </w:rPr>
        <w:t xml:space="preserve">14.3 КПУ </w:t>
      </w:r>
      <w:r w:rsidR="00B559CB">
        <w:rPr>
          <w:rFonts w:ascii="Times New Roman" w:hAnsi="Times New Roman"/>
          <w:sz w:val="24"/>
          <w:szCs w:val="24"/>
        </w:rPr>
        <w:t>следует</w:t>
      </w:r>
      <w:r w:rsidR="00B559CB" w:rsidRPr="00FC7D6F">
        <w:rPr>
          <w:rFonts w:ascii="Times New Roman" w:hAnsi="Times New Roman"/>
          <w:sz w:val="24"/>
          <w:szCs w:val="24"/>
        </w:rPr>
        <w:t xml:space="preserve"> </w:t>
      </w:r>
      <w:r w:rsidRPr="00FC7D6F">
        <w:rPr>
          <w:rFonts w:ascii="Times New Roman" w:hAnsi="Times New Roman"/>
          <w:sz w:val="24"/>
          <w:szCs w:val="24"/>
        </w:rPr>
        <w:t>размещать в блоке производственных помещений одной из станций, как правило, без путевого развития.</w:t>
      </w:r>
    </w:p>
    <w:p w14:paraId="431F3432" w14:textId="77777777" w:rsidR="00261CAD" w:rsidRPr="00FC7D6F" w:rsidRDefault="00261CAD" w:rsidP="00261CAD">
      <w:pPr>
        <w:spacing w:after="0" w:line="240" w:lineRule="auto"/>
        <w:ind w:firstLine="567"/>
        <w:jc w:val="both"/>
        <w:rPr>
          <w:rFonts w:ascii="Times New Roman" w:hAnsi="Times New Roman"/>
          <w:sz w:val="24"/>
          <w:szCs w:val="24"/>
        </w:rPr>
      </w:pPr>
      <w:r w:rsidRPr="00FC7D6F">
        <w:rPr>
          <w:rFonts w:ascii="Times New Roman" w:hAnsi="Times New Roman"/>
          <w:sz w:val="24"/>
          <w:szCs w:val="24"/>
        </w:rPr>
        <w:t xml:space="preserve">В составе КПУ должны быть: диспетчерская </w:t>
      </w:r>
      <w:r w:rsidR="00B559CB">
        <w:rPr>
          <w:rFonts w:ascii="Times New Roman" w:hAnsi="Times New Roman"/>
          <w:sz w:val="24"/>
          <w:szCs w:val="24"/>
        </w:rPr>
        <w:t>–</w:t>
      </w:r>
      <w:r w:rsidR="00EE0F5D">
        <w:rPr>
          <w:rFonts w:ascii="Times New Roman" w:hAnsi="Times New Roman"/>
          <w:sz w:val="24"/>
          <w:szCs w:val="24"/>
        </w:rPr>
        <w:t xml:space="preserve"> 12–</w:t>
      </w:r>
      <w:r w:rsidRPr="00FC7D6F">
        <w:rPr>
          <w:rFonts w:ascii="Times New Roman" w:hAnsi="Times New Roman"/>
          <w:sz w:val="24"/>
          <w:szCs w:val="24"/>
        </w:rPr>
        <w:t>15 м</w:t>
      </w:r>
      <w:r w:rsidRPr="00FC7D6F">
        <w:rPr>
          <w:rFonts w:ascii="Times New Roman" w:hAnsi="Times New Roman"/>
          <w:sz w:val="24"/>
          <w:szCs w:val="24"/>
          <w:vertAlign w:val="superscript"/>
        </w:rPr>
        <w:t>2</w:t>
      </w:r>
      <w:r w:rsidR="00B559CB">
        <w:rPr>
          <w:rFonts w:ascii="Times New Roman" w:hAnsi="Times New Roman"/>
          <w:sz w:val="24"/>
          <w:szCs w:val="24"/>
        </w:rPr>
        <w:t>, релейная – 18–</w:t>
      </w:r>
      <w:r w:rsidRPr="00FC7D6F">
        <w:rPr>
          <w:rFonts w:ascii="Times New Roman" w:hAnsi="Times New Roman"/>
          <w:sz w:val="24"/>
          <w:szCs w:val="24"/>
        </w:rPr>
        <w:t>20 м</w:t>
      </w:r>
      <w:r w:rsidRPr="00FC7D6F">
        <w:rPr>
          <w:rFonts w:ascii="Times New Roman" w:hAnsi="Times New Roman"/>
          <w:sz w:val="24"/>
          <w:szCs w:val="24"/>
          <w:vertAlign w:val="superscript"/>
        </w:rPr>
        <w:t>2</w:t>
      </w:r>
      <w:r w:rsidRPr="00FC7D6F">
        <w:rPr>
          <w:rFonts w:ascii="Times New Roman" w:hAnsi="Times New Roman"/>
          <w:sz w:val="24"/>
          <w:szCs w:val="24"/>
        </w:rPr>
        <w:t>,</w:t>
      </w:r>
      <w:r w:rsidR="00B559CB">
        <w:rPr>
          <w:rFonts w:ascii="Times New Roman" w:hAnsi="Times New Roman"/>
          <w:sz w:val="24"/>
          <w:szCs w:val="24"/>
        </w:rPr>
        <w:t xml:space="preserve"> аппаратная эфирной радиосвязи –</w:t>
      </w:r>
      <w:r w:rsidRPr="00FC7D6F">
        <w:rPr>
          <w:rFonts w:ascii="Times New Roman" w:hAnsi="Times New Roman"/>
          <w:sz w:val="24"/>
          <w:szCs w:val="24"/>
        </w:rPr>
        <w:t xml:space="preserve"> 15 м</w:t>
      </w:r>
      <w:r w:rsidRPr="00FC7D6F">
        <w:rPr>
          <w:rFonts w:ascii="Times New Roman" w:hAnsi="Times New Roman"/>
          <w:sz w:val="24"/>
          <w:szCs w:val="24"/>
          <w:vertAlign w:val="superscript"/>
        </w:rPr>
        <w:t>2</w:t>
      </w:r>
      <w:r w:rsidRPr="00FC7D6F">
        <w:rPr>
          <w:rFonts w:ascii="Times New Roman" w:hAnsi="Times New Roman"/>
          <w:sz w:val="24"/>
          <w:szCs w:val="24"/>
        </w:rPr>
        <w:t>.</w:t>
      </w:r>
    </w:p>
    <w:p w14:paraId="1F2243F3" w14:textId="77777777" w:rsidR="00261CAD" w:rsidRPr="00FC7D6F" w:rsidRDefault="00261CAD" w:rsidP="00261CAD">
      <w:pPr>
        <w:spacing w:after="0" w:line="240" w:lineRule="auto"/>
        <w:ind w:firstLine="567"/>
        <w:jc w:val="both"/>
        <w:rPr>
          <w:rFonts w:ascii="Times New Roman" w:hAnsi="Times New Roman"/>
          <w:sz w:val="24"/>
          <w:szCs w:val="24"/>
        </w:rPr>
      </w:pPr>
      <w:r w:rsidRPr="00FC7D6F">
        <w:rPr>
          <w:rFonts w:ascii="Times New Roman" w:hAnsi="Times New Roman"/>
          <w:sz w:val="24"/>
          <w:szCs w:val="24"/>
        </w:rPr>
        <w:t xml:space="preserve">КПОПБУ </w:t>
      </w:r>
      <w:r w:rsidR="00B559CB">
        <w:rPr>
          <w:rFonts w:ascii="Times New Roman" w:hAnsi="Times New Roman"/>
          <w:sz w:val="24"/>
          <w:szCs w:val="24"/>
        </w:rPr>
        <w:t>следует</w:t>
      </w:r>
      <w:r w:rsidR="00B559CB" w:rsidRPr="00FC7D6F">
        <w:rPr>
          <w:rFonts w:ascii="Times New Roman" w:hAnsi="Times New Roman"/>
          <w:sz w:val="24"/>
          <w:szCs w:val="24"/>
        </w:rPr>
        <w:t xml:space="preserve"> </w:t>
      </w:r>
      <w:r w:rsidRPr="00FC7D6F">
        <w:rPr>
          <w:rFonts w:ascii="Times New Roman" w:hAnsi="Times New Roman"/>
          <w:sz w:val="24"/>
          <w:szCs w:val="24"/>
        </w:rPr>
        <w:t>ра</w:t>
      </w:r>
      <w:r w:rsidR="00EE0F5D">
        <w:rPr>
          <w:rFonts w:ascii="Times New Roman" w:hAnsi="Times New Roman"/>
          <w:sz w:val="24"/>
          <w:szCs w:val="24"/>
        </w:rPr>
        <w:t>змещать в помещении площадью 12–</w:t>
      </w:r>
      <w:r w:rsidRPr="00FC7D6F">
        <w:rPr>
          <w:rFonts w:ascii="Times New Roman" w:hAnsi="Times New Roman"/>
          <w:sz w:val="24"/>
          <w:szCs w:val="24"/>
        </w:rPr>
        <w:t>15 м</w:t>
      </w:r>
      <w:r w:rsidRPr="00FC7D6F">
        <w:rPr>
          <w:rFonts w:ascii="Times New Roman" w:hAnsi="Times New Roman"/>
          <w:sz w:val="24"/>
          <w:szCs w:val="24"/>
          <w:vertAlign w:val="superscript"/>
        </w:rPr>
        <w:t>2</w:t>
      </w:r>
      <w:r w:rsidRPr="00FC7D6F">
        <w:rPr>
          <w:rFonts w:ascii="Times New Roman" w:hAnsi="Times New Roman"/>
          <w:sz w:val="24"/>
          <w:szCs w:val="24"/>
        </w:rPr>
        <w:t>, примыкающем к КПУ.</w:t>
      </w:r>
    </w:p>
    <w:p w14:paraId="00957655" w14:textId="77777777" w:rsidR="00261CAD" w:rsidRPr="00FC7D6F" w:rsidRDefault="00261CAD" w:rsidP="00261CAD">
      <w:pPr>
        <w:spacing w:after="0" w:line="240" w:lineRule="auto"/>
        <w:ind w:firstLine="567"/>
        <w:jc w:val="both"/>
        <w:rPr>
          <w:rFonts w:ascii="Times New Roman" w:hAnsi="Times New Roman"/>
          <w:sz w:val="24"/>
          <w:szCs w:val="24"/>
        </w:rPr>
      </w:pPr>
      <w:r w:rsidRPr="00FC7D6F">
        <w:rPr>
          <w:rFonts w:ascii="Times New Roman" w:hAnsi="Times New Roman"/>
          <w:sz w:val="24"/>
          <w:szCs w:val="24"/>
        </w:rPr>
        <w:t>КПС</w:t>
      </w:r>
      <w:r w:rsidR="00EE0F5D" w:rsidRPr="00EE0F5D">
        <w:rPr>
          <w:rFonts w:ascii="Times New Roman" w:hAnsi="Times New Roman"/>
          <w:sz w:val="24"/>
          <w:szCs w:val="24"/>
        </w:rPr>
        <w:t xml:space="preserve"> </w:t>
      </w:r>
      <w:r w:rsidR="00EE0F5D">
        <w:rPr>
          <w:rFonts w:ascii="Times New Roman" w:hAnsi="Times New Roman"/>
          <w:sz w:val="24"/>
          <w:szCs w:val="24"/>
        </w:rPr>
        <w:t>следует</w:t>
      </w:r>
      <w:r w:rsidRPr="00FC7D6F">
        <w:rPr>
          <w:rFonts w:ascii="Times New Roman" w:hAnsi="Times New Roman"/>
          <w:sz w:val="24"/>
          <w:szCs w:val="24"/>
        </w:rPr>
        <w:t xml:space="preserve"> размещать на каждой станции и совмещать с ДПС. Площадь релейной ДПС </w:t>
      </w:r>
      <w:r w:rsidR="00EE0F5D">
        <w:rPr>
          <w:rFonts w:ascii="Times New Roman" w:hAnsi="Times New Roman"/>
          <w:sz w:val="24"/>
          <w:szCs w:val="24"/>
        </w:rPr>
        <w:t>следует</w:t>
      </w:r>
      <w:r w:rsidR="00EE0F5D" w:rsidRPr="00FC7D6F">
        <w:rPr>
          <w:rFonts w:ascii="Times New Roman" w:hAnsi="Times New Roman"/>
          <w:sz w:val="24"/>
          <w:szCs w:val="24"/>
        </w:rPr>
        <w:t xml:space="preserve"> </w:t>
      </w:r>
      <w:r w:rsidRPr="00FC7D6F">
        <w:rPr>
          <w:rFonts w:ascii="Times New Roman" w:hAnsi="Times New Roman"/>
          <w:sz w:val="24"/>
          <w:szCs w:val="24"/>
        </w:rPr>
        <w:t>определять с учетом потребности КПС.</w:t>
      </w:r>
    </w:p>
    <w:p w14:paraId="00E93F13" w14:textId="77777777" w:rsidR="00261CAD" w:rsidRPr="00FC7D6F" w:rsidRDefault="00261CAD" w:rsidP="00261CAD">
      <w:pPr>
        <w:spacing w:after="0" w:line="240" w:lineRule="auto"/>
        <w:ind w:firstLine="567"/>
        <w:jc w:val="both"/>
        <w:rPr>
          <w:rFonts w:ascii="Times New Roman" w:hAnsi="Times New Roman"/>
          <w:sz w:val="24"/>
          <w:szCs w:val="24"/>
        </w:rPr>
      </w:pPr>
      <w:r w:rsidRPr="00FC7D6F">
        <w:rPr>
          <w:rFonts w:ascii="Times New Roman" w:hAnsi="Times New Roman"/>
          <w:sz w:val="24"/>
          <w:szCs w:val="24"/>
        </w:rPr>
        <w:t xml:space="preserve">КПОПБС </w:t>
      </w:r>
      <w:r w:rsidR="00EE0F5D">
        <w:rPr>
          <w:rFonts w:ascii="Times New Roman" w:hAnsi="Times New Roman"/>
          <w:sz w:val="24"/>
          <w:szCs w:val="24"/>
        </w:rPr>
        <w:t>следует</w:t>
      </w:r>
      <w:r w:rsidR="00EE0F5D" w:rsidRPr="00FC7D6F">
        <w:rPr>
          <w:rFonts w:ascii="Times New Roman" w:hAnsi="Times New Roman"/>
          <w:sz w:val="24"/>
          <w:szCs w:val="24"/>
        </w:rPr>
        <w:t xml:space="preserve"> </w:t>
      </w:r>
      <w:r w:rsidRPr="00FC7D6F">
        <w:rPr>
          <w:rFonts w:ascii="Times New Roman" w:hAnsi="Times New Roman"/>
          <w:sz w:val="24"/>
          <w:szCs w:val="24"/>
        </w:rPr>
        <w:t>размещать на каждой станции в помещении дежурного по станции, примыкающем к КПС.</w:t>
      </w:r>
    </w:p>
    <w:p w14:paraId="0F25651E" w14:textId="77777777" w:rsidR="00261CAD" w:rsidRPr="00FC7D6F" w:rsidRDefault="00261CAD" w:rsidP="00261CAD">
      <w:pPr>
        <w:spacing w:after="0" w:line="240" w:lineRule="auto"/>
        <w:ind w:firstLine="567"/>
        <w:jc w:val="both"/>
        <w:rPr>
          <w:rFonts w:ascii="Times New Roman" w:hAnsi="Times New Roman"/>
          <w:sz w:val="24"/>
          <w:szCs w:val="24"/>
        </w:rPr>
      </w:pPr>
      <w:r w:rsidRPr="00FC7D6F">
        <w:rPr>
          <w:rFonts w:ascii="Times New Roman" w:hAnsi="Times New Roman"/>
          <w:sz w:val="24"/>
          <w:szCs w:val="24"/>
        </w:rPr>
        <w:t xml:space="preserve">КПШ </w:t>
      </w:r>
      <w:r w:rsidR="00EE0F5D">
        <w:rPr>
          <w:rFonts w:ascii="Times New Roman" w:hAnsi="Times New Roman"/>
          <w:sz w:val="24"/>
          <w:szCs w:val="24"/>
        </w:rPr>
        <w:t>следует</w:t>
      </w:r>
      <w:r w:rsidR="00EE0F5D" w:rsidRPr="00FC7D6F">
        <w:rPr>
          <w:rFonts w:ascii="Times New Roman" w:hAnsi="Times New Roman"/>
          <w:sz w:val="24"/>
          <w:szCs w:val="24"/>
        </w:rPr>
        <w:t xml:space="preserve"> </w:t>
      </w:r>
      <w:r w:rsidRPr="00FC7D6F">
        <w:rPr>
          <w:rFonts w:ascii="Times New Roman" w:hAnsi="Times New Roman"/>
          <w:sz w:val="24"/>
          <w:szCs w:val="24"/>
        </w:rPr>
        <w:t>размещать в КПС.</w:t>
      </w:r>
    </w:p>
    <w:p w14:paraId="28A4EB21" w14:textId="77777777" w:rsidR="00261CAD" w:rsidRPr="00FC7D6F" w:rsidRDefault="00261CAD" w:rsidP="00261CAD">
      <w:pPr>
        <w:spacing w:after="0" w:line="240" w:lineRule="auto"/>
        <w:ind w:firstLine="567"/>
        <w:jc w:val="both"/>
        <w:rPr>
          <w:rFonts w:ascii="Times New Roman" w:hAnsi="Times New Roman"/>
          <w:sz w:val="24"/>
          <w:szCs w:val="24"/>
        </w:rPr>
      </w:pPr>
      <w:r w:rsidRPr="00FC7D6F">
        <w:rPr>
          <w:rFonts w:ascii="Times New Roman" w:hAnsi="Times New Roman"/>
          <w:sz w:val="24"/>
          <w:szCs w:val="24"/>
        </w:rPr>
        <w:t>Размеры помещений КП допускается уточнять исходя из габаритов применяемого оборудования и площади, необходимой для его обслуживания и размещения персонала.</w:t>
      </w:r>
    </w:p>
    <w:p w14:paraId="59DD1728" w14:textId="77777777" w:rsidR="00261CAD" w:rsidRPr="00FC7D6F" w:rsidRDefault="00261CAD" w:rsidP="00261CAD">
      <w:pPr>
        <w:spacing w:after="0" w:line="240" w:lineRule="auto"/>
        <w:ind w:firstLine="567"/>
        <w:jc w:val="both"/>
        <w:rPr>
          <w:rFonts w:ascii="Times New Roman" w:hAnsi="Times New Roman"/>
          <w:sz w:val="24"/>
          <w:szCs w:val="24"/>
        </w:rPr>
      </w:pPr>
      <w:r w:rsidRPr="00FC7D6F">
        <w:rPr>
          <w:rFonts w:ascii="Times New Roman" w:hAnsi="Times New Roman"/>
          <w:sz w:val="24"/>
          <w:szCs w:val="24"/>
        </w:rPr>
        <w:t xml:space="preserve">14.4 Непосредственное управление устройствами защиты и жизнеобеспечения, расположенными на станциях и в прилегающих к </w:t>
      </w:r>
      <w:proofErr w:type="gramStart"/>
      <w:r w:rsidRPr="00FC7D6F">
        <w:rPr>
          <w:rFonts w:ascii="Times New Roman" w:hAnsi="Times New Roman"/>
          <w:sz w:val="24"/>
          <w:szCs w:val="24"/>
        </w:rPr>
        <w:t>ним  участках</w:t>
      </w:r>
      <w:proofErr w:type="gramEnd"/>
      <w:r w:rsidRPr="00FC7D6F">
        <w:rPr>
          <w:rFonts w:ascii="Times New Roman" w:hAnsi="Times New Roman"/>
          <w:sz w:val="24"/>
          <w:szCs w:val="24"/>
        </w:rPr>
        <w:t xml:space="preserve"> перегонных тоннелей, </w:t>
      </w:r>
      <w:r w:rsidR="00EE0F5D">
        <w:rPr>
          <w:rFonts w:ascii="Times New Roman" w:hAnsi="Times New Roman"/>
          <w:sz w:val="24"/>
          <w:szCs w:val="24"/>
        </w:rPr>
        <w:t>следует</w:t>
      </w:r>
      <w:r w:rsidR="00EE0F5D" w:rsidRPr="00FC7D6F">
        <w:rPr>
          <w:rFonts w:ascii="Times New Roman" w:hAnsi="Times New Roman"/>
          <w:sz w:val="24"/>
          <w:szCs w:val="24"/>
        </w:rPr>
        <w:t xml:space="preserve"> </w:t>
      </w:r>
      <w:r w:rsidRPr="00FC7D6F">
        <w:rPr>
          <w:rFonts w:ascii="Times New Roman" w:hAnsi="Times New Roman"/>
          <w:sz w:val="24"/>
          <w:szCs w:val="24"/>
        </w:rPr>
        <w:t>предусматривать из КПС.</w:t>
      </w:r>
    </w:p>
    <w:p w14:paraId="11CE4AA3" w14:textId="77777777" w:rsidR="00261CAD" w:rsidRPr="00FC7D6F" w:rsidRDefault="00261CAD" w:rsidP="00261CAD">
      <w:pPr>
        <w:spacing w:after="0" w:line="240" w:lineRule="auto"/>
        <w:ind w:firstLine="567"/>
        <w:jc w:val="both"/>
        <w:rPr>
          <w:rFonts w:ascii="Times New Roman" w:hAnsi="Times New Roman"/>
          <w:sz w:val="24"/>
          <w:szCs w:val="24"/>
        </w:rPr>
      </w:pPr>
      <w:r w:rsidRPr="00FC7D6F">
        <w:rPr>
          <w:rFonts w:ascii="Times New Roman" w:hAnsi="Times New Roman"/>
          <w:sz w:val="24"/>
          <w:szCs w:val="24"/>
        </w:rPr>
        <w:t xml:space="preserve">Командные пункты </w:t>
      </w:r>
      <w:r w:rsidR="00EE0F5D">
        <w:rPr>
          <w:rFonts w:ascii="Times New Roman" w:hAnsi="Times New Roman"/>
          <w:sz w:val="24"/>
          <w:szCs w:val="24"/>
        </w:rPr>
        <w:t>следует</w:t>
      </w:r>
      <w:r w:rsidR="00EE0F5D" w:rsidRPr="00FC7D6F">
        <w:rPr>
          <w:rFonts w:ascii="Times New Roman" w:hAnsi="Times New Roman"/>
          <w:sz w:val="24"/>
          <w:szCs w:val="24"/>
        </w:rPr>
        <w:t xml:space="preserve"> </w:t>
      </w:r>
      <w:r w:rsidRPr="00FC7D6F">
        <w:rPr>
          <w:rFonts w:ascii="Times New Roman" w:hAnsi="Times New Roman"/>
          <w:sz w:val="24"/>
          <w:szCs w:val="24"/>
        </w:rPr>
        <w:t>оборудовать пультами дистанционного управления, мнемосхемами устройств, управляемых с КП, и панелями командного управления.</w:t>
      </w:r>
    </w:p>
    <w:p w14:paraId="32121CFE" w14:textId="77777777" w:rsidR="00261CAD" w:rsidRPr="00FC7D6F" w:rsidRDefault="00261CAD" w:rsidP="00261CAD">
      <w:pPr>
        <w:spacing w:after="0" w:line="240" w:lineRule="auto"/>
        <w:ind w:firstLine="567"/>
        <w:jc w:val="both"/>
        <w:rPr>
          <w:rFonts w:ascii="Times New Roman" w:hAnsi="Times New Roman"/>
          <w:sz w:val="24"/>
          <w:szCs w:val="24"/>
        </w:rPr>
      </w:pPr>
      <w:r w:rsidRPr="00FC7D6F">
        <w:rPr>
          <w:rFonts w:ascii="Times New Roman" w:hAnsi="Times New Roman"/>
          <w:sz w:val="24"/>
          <w:szCs w:val="24"/>
        </w:rPr>
        <w:t xml:space="preserve">Командное управление </w:t>
      </w:r>
      <w:r w:rsidR="00EE0F5D">
        <w:rPr>
          <w:rFonts w:ascii="Times New Roman" w:hAnsi="Times New Roman"/>
          <w:sz w:val="24"/>
          <w:szCs w:val="24"/>
        </w:rPr>
        <w:t>следует</w:t>
      </w:r>
      <w:r w:rsidR="00EE0F5D" w:rsidRPr="00FC7D6F">
        <w:rPr>
          <w:rFonts w:ascii="Times New Roman" w:hAnsi="Times New Roman"/>
          <w:sz w:val="24"/>
          <w:szCs w:val="24"/>
        </w:rPr>
        <w:t xml:space="preserve"> </w:t>
      </w:r>
      <w:r w:rsidRPr="00FC7D6F">
        <w:rPr>
          <w:rFonts w:ascii="Times New Roman" w:hAnsi="Times New Roman"/>
          <w:sz w:val="24"/>
          <w:szCs w:val="24"/>
        </w:rPr>
        <w:t>осуществлять путем подачи световых сигналов-приказов с подтверждением их получения и исполнения сигналами-рапортами. Сигналы-приказы должны светиться в течение всего периода действия данного приказа. Основные сигналы-приказы приведены в таблице 14.1.</w:t>
      </w:r>
    </w:p>
    <w:p w14:paraId="7BEF0493" w14:textId="77777777" w:rsidR="00261CAD" w:rsidRPr="00FC7D6F" w:rsidRDefault="00261CAD" w:rsidP="00261CAD">
      <w:pPr>
        <w:spacing w:after="0" w:line="240" w:lineRule="auto"/>
        <w:ind w:firstLine="567"/>
        <w:jc w:val="both"/>
        <w:rPr>
          <w:rFonts w:ascii="Times New Roman" w:hAnsi="Times New Roman"/>
          <w:sz w:val="16"/>
          <w:szCs w:val="16"/>
        </w:rPr>
      </w:pPr>
    </w:p>
    <w:p w14:paraId="1B8F8679" w14:textId="77777777" w:rsidR="00261CAD" w:rsidRPr="00FC7D6F" w:rsidRDefault="00261CAD" w:rsidP="00430450">
      <w:pPr>
        <w:spacing w:after="0" w:line="240" w:lineRule="auto"/>
        <w:jc w:val="both"/>
        <w:rPr>
          <w:rFonts w:ascii="Times New Roman" w:hAnsi="Times New Roman"/>
          <w:sz w:val="24"/>
          <w:szCs w:val="24"/>
        </w:rPr>
      </w:pPr>
      <w:r w:rsidRPr="00FC7D6F">
        <w:rPr>
          <w:rFonts w:ascii="Times New Roman" w:hAnsi="Times New Roman"/>
          <w:sz w:val="24"/>
          <w:szCs w:val="24"/>
        </w:rPr>
        <w:t>Т</w:t>
      </w:r>
      <w:r w:rsidR="00430450" w:rsidRPr="00FC7D6F">
        <w:rPr>
          <w:rFonts w:ascii="Times New Roman" w:hAnsi="Times New Roman"/>
          <w:sz w:val="24"/>
          <w:szCs w:val="24"/>
        </w:rPr>
        <w:t xml:space="preserve"> </w:t>
      </w:r>
      <w:r w:rsidRPr="00FC7D6F">
        <w:rPr>
          <w:rFonts w:ascii="Times New Roman" w:hAnsi="Times New Roman"/>
          <w:sz w:val="24"/>
          <w:szCs w:val="24"/>
        </w:rPr>
        <w:t>а</w:t>
      </w:r>
      <w:r w:rsidR="00430450" w:rsidRPr="00FC7D6F">
        <w:rPr>
          <w:rFonts w:ascii="Times New Roman" w:hAnsi="Times New Roman"/>
          <w:sz w:val="24"/>
          <w:szCs w:val="24"/>
        </w:rPr>
        <w:t xml:space="preserve"> </w:t>
      </w:r>
      <w:r w:rsidRPr="00FC7D6F">
        <w:rPr>
          <w:rFonts w:ascii="Times New Roman" w:hAnsi="Times New Roman"/>
          <w:sz w:val="24"/>
          <w:szCs w:val="24"/>
        </w:rPr>
        <w:t>б</w:t>
      </w:r>
      <w:r w:rsidR="00430450" w:rsidRPr="00FC7D6F">
        <w:rPr>
          <w:rFonts w:ascii="Times New Roman" w:hAnsi="Times New Roman"/>
          <w:sz w:val="24"/>
          <w:szCs w:val="24"/>
        </w:rPr>
        <w:t xml:space="preserve"> </w:t>
      </w:r>
      <w:r w:rsidRPr="00FC7D6F">
        <w:rPr>
          <w:rFonts w:ascii="Times New Roman" w:hAnsi="Times New Roman"/>
          <w:sz w:val="24"/>
          <w:szCs w:val="24"/>
        </w:rPr>
        <w:t>л</w:t>
      </w:r>
      <w:r w:rsidR="00430450" w:rsidRPr="00FC7D6F">
        <w:rPr>
          <w:rFonts w:ascii="Times New Roman" w:hAnsi="Times New Roman"/>
          <w:sz w:val="24"/>
          <w:szCs w:val="24"/>
        </w:rPr>
        <w:t xml:space="preserve"> </w:t>
      </w:r>
      <w:r w:rsidRPr="00FC7D6F">
        <w:rPr>
          <w:rFonts w:ascii="Times New Roman" w:hAnsi="Times New Roman"/>
          <w:sz w:val="24"/>
          <w:szCs w:val="24"/>
        </w:rPr>
        <w:t>и</w:t>
      </w:r>
      <w:r w:rsidR="00430450" w:rsidRPr="00FC7D6F">
        <w:rPr>
          <w:rFonts w:ascii="Times New Roman" w:hAnsi="Times New Roman"/>
          <w:sz w:val="24"/>
          <w:szCs w:val="24"/>
        </w:rPr>
        <w:t xml:space="preserve"> </w:t>
      </w:r>
      <w:r w:rsidRPr="00FC7D6F">
        <w:rPr>
          <w:rFonts w:ascii="Times New Roman" w:hAnsi="Times New Roman"/>
          <w:sz w:val="24"/>
          <w:szCs w:val="24"/>
        </w:rPr>
        <w:t>ц</w:t>
      </w:r>
      <w:r w:rsidR="00430450" w:rsidRPr="00FC7D6F">
        <w:rPr>
          <w:rFonts w:ascii="Times New Roman" w:hAnsi="Times New Roman"/>
          <w:sz w:val="24"/>
          <w:szCs w:val="24"/>
        </w:rPr>
        <w:t xml:space="preserve"> </w:t>
      </w:r>
      <w:r w:rsidRPr="00FC7D6F">
        <w:rPr>
          <w:rFonts w:ascii="Times New Roman" w:hAnsi="Times New Roman"/>
          <w:sz w:val="24"/>
          <w:szCs w:val="24"/>
        </w:rPr>
        <w:t>а 14.1</w:t>
      </w:r>
    </w:p>
    <w:tbl>
      <w:tblPr>
        <w:tblW w:w="5045" w:type="pct"/>
        <w:tblLayout w:type="fixed"/>
        <w:tblCellMar>
          <w:left w:w="28" w:type="dxa"/>
          <w:right w:w="28" w:type="dxa"/>
        </w:tblCellMar>
        <w:tblLook w:val="0000" w:firstRow="0" w:lastRow="0" w:firstColumn="0" w:lastColumn="0" w:noHBand="0" w:noVBand="0"/>
      </w:tblPr>
      <w:tblGrid>
        <w:gridCol w:w="3856"/>
        <w:gridCol w:w="1559"/>
        <w:gridCol w:w="2327"/>
        <w:gridCol w:w="1466"/>
      </w:tblGrid>
      <w:tr w:rsidR="007E5351" w:rsidRPr="00FC7D6F" w14:paraId="7CC9F0DD" w14:textId="77777777" w:rsidTr="00D16D32">
        <w:tc>
          <w:tcPr>
            <w:tcW w:w="3856" w:type="dxa"/>
            <w:tcBorders>
              <w:top w:val="single" w:sz="2" w:space="0" w:color="auto"/>
              <w:left w:val="single" w:sz="2" w:space="0" w:color="auto"/>
              <w:bottom w:val="single" w:sz="4" w:space="0" w:color="auto"/>
              <w:right w:val="single" w:sz="2" w:space="0" w:color="auto"/>
            </w:tcBorders>
          </w:tcPr>
          <w:p w14:paraId="6C26883A" w14:textId="77777777" w:rsidR="00261CAD" w:rsidRPr="00FC7D6F" w:rsidRDefault="00261CAD" w:rsidP="00261CAD">
            <w:pPr>
              <w:spacing w:after="0" w:line="240" w:lineRule="auto"/>
              <w:jc w:val="center"/>
              <w:rPr>
                <w:rFonts w:ascii="Times New Roman" w:hAnsi="Times New Roman"/>
                <w:sz w:val="20"/>
                <w:szCs w:val="20"/>
              </w:rPr>
            </w:pPr>
            <w:r w:rsidRPr="00FC7D6F">
              <w:rPr>
                <w:rFonts w:ascii="Times New Roman" w:hAnsi="Times New Roman"/>
                <w:sz w:val="20"/>
                <w:szCs w:val="20"/>
              </w:rPr>
              <w:t>Наименование сигнала-приказа</w:t>
            </w:r>
          </w:p>
        </w:tc>
        <w:tc>
          <w:tcPr>
            <w:tcW w:w="1559" w:type="dxa"/>
            <w:tcBorders>
              <w:top w:val="single" w:sz="2" w:space="0" w:color="auto"/>
              <w:left w:val="single" w:sz="2" w:space="0" w:color="auto"/>
              <w:bottom w:val="single" w:sz="4" w:space="0" w:color="auto"/>
              <w:right w:val="single" w:sz="2" w:space="0" w:color="auto"/>
            </w:tcBorders>
          </w:tcPr>
          <w:p w14:paraId="1D4502B9" w14:textId="77777777" w:rsidR="00261CAD" w:rsidRPr="00FC7D6F" w:rsidRDefault="00261CAD" w:rsidP="00261CAD">
            <w:pPr>
              <w:spacing w:after="0" w:line="240" w:lineRule="auto"/>
              <w:jc w:val="center"/>
              <w:rPr>
                <w:rFonts w:ascii="Times New Roman" w:hAnsi="Times New Roman"/>
                <w:sz w:val="20"/>
                <w:szCs w:val="20"/>
              </w:rPr>
            </w:pPr>
            <w:r w:rsidRPr="00FC7D6F">
              <w:rPr>
                <w:rFonts w:ascii="Times New Roman" w:hAnsi="Times New Roman"/>
                <w:sz w:val="20"/>
                <w:szCs w:val="20"/>
              </w:rPr>
              <w:t>Передает</w:t>
            </w:r>
          </w:p>
        </w:tc>
        <w:tc>
          <w:tcPr>
            <w:tcW w:w="2327" w:type="dxa"/>
            <w:tcBorders>
              <w:top w:val="single" w:sz="2" w:space="0" w:color="auto"/>
              <w:left w:val="single" w:sz="2" w:space="0" w:color="auto"/>
              <w:bottom w:val="single" w:sz="4" w:space="0" w:color="auto"/>
              <w:right w:val="single" w:sz="2" w:space="0" w:color="auto"/>
            </w:tcBorders>
          </w:tcPr>
          <w:p w14:paraId="7B862B2D" w14:textId="77777777" w:rsidR="00261CAD" w:rsidRPr="00FC7D6F" w:rsidRDefault="00261CAD" w:rsidP="00261CAD">
            <w:pPr>
              <w:spacing w:after="0" w:line="240" w:lineRule="auto"/>
              <w:jc w:val="center"/>
              <w:rPr>
                <w:rFonts w:ascii="Times New Roman" w:hAnsi="Times New Roman"/>
                <w:sz w:val="20"/>
                <w:szCs w:val="20"/>
              </w:rPr>
            </w:pPr>
            <w:r w:rsidRPr="00FC7D6F">
              <w:rPr>
                <w:rFonts w:ascii="Times New Roman" w:hAnsi="Times New Roman"/>
                <w:sz w:val="20"/>
                <w:szCs w:val="20"/>
              </w:rPr>
              <w:t>Принимает</w:t>
            </w:r>
          </w:p>
        </w:tc>
        <w:tc>
          <w:tcPr>
            <w:tcW w:w="1466" w:type="dxa"/>
            <w:tcBorders>
              <w:top w:val="single" w:sz="2" w:space="0" w:color="auto"/>
              <w:left w:val="single" w:sz="2" w:space="0" w:color="auto"/>
              <w:bottom w:val="single" w:sz="4" w:space="0" w:color="auto"/>
              <w:right w:val="single" w:sz="2" w:space="0" w:color="auto"/>
            </w:tcBorders>
          </w:tcPr>
          <w:p w14:paraId="6533517C" w14:textId="77777777" w:rsidR="00261CAD" w:rsidRPr="00FC7D6F" w:rsidRDefault="00261CAD" w:rsidP="00261CAD">
            <w:pPr>
              <w:spacing w:after="0" w:line="240" w:lineRule="auto"/>
              <w:jc w:val="center"/>
              <w:rPr>
                <w:rFonts w:ascii="Times New Roman" w:hAnsi="Times New Roman"/>
                <w:sz w:val="20"/>
                <w:szCs w:val="20"/>
              </w:rPr>
            </w:pPr>
            <w:r w:rsidRPr="00FC7D6F">
              <w:rPr>
                <w:rFonts w:ascii="Times New Roman" w:hAnsi="Times New Roman"/>
                <w:sz w:val="20"/>
                <w:szCs w:val="20"/>
              </w:rPr>
              <w:t>Вид передачи</w:t>
            </w:r>
          </w:p>
        </w:tc>
      </w:tr>
      <w:tr w:rsidR="007E5351" w:rsidRPr="00FC7D6F" w14:paraId="6F78C82E" w14:textId="77777777" w:rsidTr="00D16D32">
        <w:trPr>
          <w:cantSplit/>
        </w:trPr>
        <w:tc>
          <w:tcPr>
            <w:tcW w:w="3856" w:type="dxa"/>
            <w:tcBorders>
              <w:top w:val="single" w:sz="4" w:space="0" w:color="auto"/>
              <w:left w:val="single" w:sz="4" w:space="0" w:color="auto"/>
              <w:bottom w:val="single" w:sz="4" w:space="0" w:color="auto"/>
              <w:right w:val="single" w:sz="4" w:space="0" w:color="auto"/>
            </w:tcBorders>
          </w:tcPr>
          <w:p w14:paraId="6A2A40EC" w14:textId="77777777" w:rsidR="00261CAD" w:rsidRPr="00FC7D6F" w:rsidRDefault="00261CAD" w:rsidP="00261CAD">
            <w:pPr>
              <w:spacing w:after="0" w:line="240" w:lineRule="auto"/>
              <w:jc w:val="both"/>
              <w:rPr>
                <w:rFonts w:ascii="Times New Roman" w:hAnsi="Times New Roman"/>
              </w:rPr>
            </w:pPr>
            <w:r w:rsidRPr="00FC7D6F">
              <w:rPr>
                <w:rFonts w:ascii="Times New Roman" w:hAnsi="Times New Roman"/>
              </w:rPr>
              <w:t>Общая готовность ГО</w:t>
            </w:r>
          </w:p>
        </w:tc>
        <w:tc>
          <w:tcPr>
            <w:tcW w:w="1559" w:type="dxa"/>
            <w:vMerge w:val="restart"/>
            <w:tcBorders>
              <w:top w:val="single" w:sz="4" w:space="0" w:color="auto"/>
              <w:left w:val="single" w:sz="4" w:space="0" w:color="auto"/>
              <w:bottom w:val="single" w:sz="4" w:space="0" w:color="auto"/>
              <w:right w:val="single" w:sz="2" w:space="0" w:color="auto"/>
            </w:tcBorders>
            <w:vAlign w:val="center"/>
          </w:tcPr>
          <w:p w14:paraId="72099AA3" w14:textId="77777777" w:rsidR="00261CAD" w:rsidRPr="00FC7D6F" w:rsidRDefault="00261CAD" w:rsidP="006B4635">
            <w:pPr>
              <w:spacing w:after="0" w:line="240" w:lineRule="auto"/>
              <w:jc w:val="center"/>
              <w:rPr>
                <w:rFonts w:ascii="Times New Roman" w:hAnsi="Times New Roman"/>
              </w:rPr>
            </w:pPr>
            <w:r w:rsidRPr="00FC7D6F">
              <w:rPr>
                <w:rFonts w:ascii="Times New Roman" w:hAnsi="Times New Roman"/>
              </w:rPr>
              <w:t>ШГО КПМ</w:t>
            </w:r>
          </w:p>
        </w:tc>
        <w:tc>
          <w:tcPr>
            <w:tcW w:w="2327" w:type="dxa"/>
            <w:vMerge w:val="restart"/>
            <w:tcBorders>
              <w:top w:val="single" w:sz="4" w:space="0" w:color="auto"/>
              <w:left w:val="single" w:sz="2" w:space="0" w:color="auto"/>
              <w:bottom w:val="single" w:sz="4" w:space="0" w:color="auto"/>
              <w:right w:val="single" w:sz="2" w:space="0" w:color="auto"/>
            </w:tcBorders>
            <w:vAlign w:val="center"/>
          </w:tcPr>
          <w:p w14:paraId="757E578C" w14:textId="77777777" w:rsidR="00261CAD" w:rsidRPr="00FC7D6F" w:rsidRDefault="00261CAD" w:rsidP="006B4635">
            <w:pPr>
              <w:spacing w:after="0" w:line="240" w:lineRule="auto"/>
              <w:jc w:val="center"/>
              <w:rPr>
                <w:rFonts w:ascii="Times New Roman" w:hAnsi="Times New Roman"/>
              </w:rPr>
            </w:pPr>
            <w:r w:rsidRPr="00FC7D6F">
              <w:rPr>
                <w:rFonts w:ascii="Times New Roman" w:hAnsi="Times New Roman"/>
              </w:rPr>
              <w:t>Диспетчеры КПМ, КПЛ, КПУ, КПС, КПФ, КПД</w:t>
            </w:r>
          </w:p>
        </w:tc>
        <w:tc>
          <w:tcPr>
            <w:tcW w:w="1466" w:type="dxa"/>
            <w:vMerge w:val="restart"/>
            <w:tcBorders>
              <w:top w:val="single" w:sz="4" w:space="0" w:color="auto"/>
              <w:left w:val="single" w:sz="2" w:space="0" w:color="auto"/>
              <w:bottom w:val="single" w:sz="4" w:space="0" w:color="auto"/>
              <w:right w:val="single" w:sz="2" w:space="0" w:color="auto"/>
            </w:tcBorders>
            <w:vAlign w:val="center"/>
          </w:tcPr>
          <w:p w14:paraId="0AF18B47" w14:textId="77777777" w:rsidR="00261CAD" w:rsidRPr="00FC7D6F" w:rsidRDefault="00261CAD" w:rsidP="006B4635">
            <w:pPr>
              <w:spacing w:after="0" w:line="240" w:lineRule="auto"/>
              <w:jc w:val="center"/>
              <w:rPr>
                <w:rFonts w:ascii="Times New Roman" w:hAnsi="Times New Roman"/>
              </w:rPr>
            </w:pPr>
            <w:r w:rsidRPr="00FC7D6F">
              <w:rPr>
                <w:rFonts w:ascii="Times New Roman" w:hAnsi="Times New Roman"/>
              </w:rPr>
              <w:t>Циркулярный</w:t>
            </w:r>
          </w:p>
        </w:tc>
      </w:tr>
      <w:tr w:rsidR="007E5351" w:rsidRPr="00FC7D6F" w14:paraId="50FA7CE1" w14:textId="77777777" w:rsidTr="00D16D32">
        <w:trPr>
          <w:cantSplit/>
        </w:trPr>
        <w:tc>
          <w:tcPr>
            <w:tcW w:w="3856" w:type="dxa"/>
            <w:tcBorders>
              <w:top w:val="single" w:sz="4" w:space="0" w:color="auto"/>
              <w:left w:val="single" w:sz="4" w:space="0" w:color="auto"/>
              <w:bottom w:val="single" w:sz="4" w:space="0" w:color="auto"/>
              <w:right w:val="single" w:sz="4" w:space="0" w:color="auto"/>
            </w:tcBorders>
          </w:tcPr>
          <w:p w14:paraId="07A47F0E" w14:textId="77777777" w:rsidR="00261CAD" w:rsidRPr="00FC7D6F" w:rsidRDefault="00261CAD" w:rsidP="00261CAD">
            <w:pPr>
              <w:spacing w:after="0" w:line="240" w:lineRule="auto"/>
              <w:jc w:val="both"/>
              <w:rPr>
                <w:rFonts w:ascii="Times New Roman" w:hAnsi="Times New Roman"/>
              </w:rPr>
            </w:pPr>
            <w:r w:rsidRPr="00FC7D6F">
              <w:rPr>
                <w:rFonts w:ascii="Times New Roman" w:hAnsi="Times New Roman"/>
              </w:rPr>
              <w:t>Воздушная тревога</w:t>
            </w:r>
          </w:p>
        </w:tc>
        <w:tc>
          <w:tcPr>
            <w:tcW w:w="1559" w:type="dxa"/>
            <w:vMerge/>
            <w:tcBorders>
              <w:top w:val="single" w:sz="2" w:space="0" w:color="auto"/>
              <w:left w:val="single" w:sz="4" w:space="0" w:color="auto"/>
              <w:bottom w:val="single" w:sz="4" w:space="0" w:color="auto"/>
              <w:right w:val="single" w:sz="2" w:space="0" w:color="auto"/>
            </w:tcBorders>
          </w:tcPr>
          <w:p w14:paraId="4CAAF6C1" w14:textId="77777777" w:rsidR="00261CAD" w:rsidRPr="00FC7D6F" w:rsidRDefault="00261CAD" w:rsidP="00261CAD">
            <w:pPr>
              <w:spacing w:after="0" w:line="240" w:lineRule="auto"/>
              <w:jc w:val="center"/>
              <w:rPr>
                <w:rFonts w:ascii="Times New Roman" w:hAnsi="Times New Roman"/>
              </w:rPr>
            </w:pPr>
          </w:p>
        </w:tc>
        <w:tc>
          <w:tcPr>
            <w:tcW w:w="2327" w:type="dxa"/>
            <w:vMerge/>
            <w:tcBorders>
              <w:top w:val="single" w:sz="2" w:space="0" w:color="auto"/>
              <w:left w:val="single" w:sz="2" w:space="0" w:color="auto"/>
              <w:bottom w:val="single" w:sz="4" w:space="0" w:color="auto"/>
              <w:right w:val="single" w:sz="2" w:space="0" w:color="auto"/>
            </w:tcBorders>
          </w:tcPr>
          <w:p w14:paraId="55C92C91" w14:textId="77777777" w:rsidR="00261CAD" w:rsidRPr="00FC7D6F" w:rsidRDefault="00261CAD" w:rsidP="00261CAD">
            <w:pPr>
              <w:spacing w:after="0" w:line="240" w:lineRule="auto"/>
              <w:jc w:val="both"/>
              <w:rPr>
                <w:rFonts w:ascii="Times New Roman" w:hAnsi="Times New Roman"/>
              </w:rPr>
            </w:pPr>
          </w:p>
        </w:tc>
        <w:tc>
          <w:tcPr>
            <w:tcW w:w="1466" w:type="dxa"/>
            <w:vMerge/>
            <w:tcBorders>
              <w:top w:val="single" w:sz="2" w:space="0" w:color="auto"/>
              <w:left w:val="single" w:sz="2" w:space="0" w:color="auto"/>
              <w:bottom w:val="single" w:sz="4" w:space="0" w:color="auto"/>
              <w:right w:val="single" w:sz="2" w:space="0" w:color="auto"/>
            </w:tcBorders>
          </w:tcPr>
          <w:p w14:paraId="21BFAA71" w14:textId="77777777" w:rsidR="00261CAD" w:rsidRPr="00FC7D6F" w:rsidRDefault="00261CAD" w:rsidP="00261CAD">
            <w:pPr>
              <w:spacing w:after="0" w:line="240" w:lineRule="auto"/>
              <w:jc w:val="center"/>
              <w:rPr>
                <w:rFonts w:ascii="Times New Roman" w:hAnsi="Times New Roman"/>
              </w:rPr>
            </w:pPr>
          </w:p>
        </w:tc>
      </w:tr>
      <w:tr w:rsidR="007E5351" w:rsidRPr="00FC7D6F" w14:paraId="3B931A94" w14:textId="77777777" w:rsidTr="00D16D32">
        <w:trPr>
          <w:cantSplit/>
        </w:trPr>
        <w:tc>
          <w:tcPr>
            <w:tcW w:w="3856" w:type="dxa"/>
            <w:tcBorders>
              <w:top w:val="single" w:sz="4" w:space="0" w:color="auto"/>
              <w:left w:val="single" w:sz="4" w:space="0" w:color="auto"/>
              <w:bottom w:val="single" w:sz="4" w:space="0" w:color="auto"/>
              <w:right w:val="single" w:sz="4" w:space="0" w:color="auto"/>
            </w:tcBorders>
          </w:tcPr>
          <w:p w14:paraId="349596AF" w14:textId="77777777" w:rsidR="00261CAD" w:rsidRPr="00FC7D6F" w:rsidRDefault="00261CAD" w:rsidP="00261CAD">
            <w:pPr>
              <w:spacing w:after="0" w:line="240" w:lineRule="auto"/>
              <w:jc w:val="both"/>
              <w:rPr>
                <w:rFonts w:ascii="Times New Roman" w:hAnsi="Times New Roman"/>
              </w:rPr>
            </w:pPr>
            <w:r w:rsidRPr="00FC7D6F">
              <w:rPr>
                <w:rFonts w:ascii="Times New Roman" w:hAnsi="Times New Roman"/>
              </w:rPr>
              <w:t>Закрыть защитные устройства</w:t>
            </w:r>
          </w:p>
        </w:tc>
        <w:tc>
          <w:tcPr>
            <w:tcW w:w="1559" w:type="dxa"/>
            <w:vMerge/>
            <w:tcBorders>
              <w:top w:val="single" w:sz="2" w:space="0" w:color="auto"/>
              <w:left w:val="single" w:sz="4" w:space="0" w:color="auto"/>
              <w:bottom w:val="single" w:sz="4" w:space="0" w:color="auto"/>
              <w:right w:val="single" w:sz="2" w:space="0" w:color="auto"/>
            </w:tcBorders>
          </w:tcPr>
          <w:p w14:paraId="69C29455" w14:textId="77777777" w:rsidR="00261CAD" w:rsidRPr="00FC7D6F" w:rsidRDefault="00261CAD" w:rsidP="00261CAD">
            <w:pPr>
              <w:spacing w:after="0" w:line="240" w:lineRule="auto"/>
              <w:jc w:val="center"/>
              <w:rPr>
                <w:rFonts w:ascii="Times New Roman" w:hAnsi="Times New Roman"/>
              </w:rPr>
            </w:pPr>
          </w:p>
        </w:tc>
        <w:tc>
          <w:tcPr>
            <w:tcW w:w="2327" w:type="dxa"/>
            <w:vMerge/>
            <w:tcBorders>
              <w:top w:val="single" w:sz="2" w:space="0" w:color="auto"/>
              <w:left w:val="single" w:sz="2" w:space="0" w:color="auto"/>
              <w:bottom w:val="single" w:sz="4" w:space="0" w:color="auto"/>
              <w:right w:val="single" w:sz="2" w:space="0" w:color="auto"/>
            </w:tcBorders>
          </w:tcPr>
          <w:p w14:paraId="68C17C22" w14:textId="77777777" w:rsidR="00261CAD" w:rsidRPr="00FC7D6F" w:rsidRDefault="00261CAD" w:rsidP="00261CAD">
            <w:pPr>
              <w:spacing w:after="0" w:line="240" w:lineRule="auto"/>
              <w:jc w:val="both"/>
              <w:rPr>
                <w:rFonts w:ascii="Times New Roman" w:hAnsi="Times New Roman"/>
              </w:rPr>
            </w:pPr>
          </w:p>
        </w:tc>
        <w:tc>
          <w:tcPr>
            <w:tcW w:w="1466" w:type="dxa"/>
            <w:vMerge/>
            <w:tcBorders>
              <w:top w:val="single" w:sz="2" w:space="0" w:color="auto"/>
              <w:left w:val="single" w:sz="2" w:space="0" w:color="auto"/>
              <w:bottom w:val="single" w:sz="4" w:space="0" w:color="auto"/>
              <w:right w:val="single" w:sz="2" w:space="0" w:color="auto"/>
            </w:tcBorders>
          </w:tcPr>
          <w:p w14:paraId="61C41CD6" w14:textId="77777777" w:rsidR="00261CAD" w:rsidRPr="00FC7D6F" w:rsidRDefault="00261CAD" w:rsidP="00261CAD">
            <w:pPr>
              <w:spacing w:after="0" w:line="240" w:lineRule="auto"/>
              <w:jc w:val="center"/>
              <w:rPr>
                <w:rFonts w:ascii="Times New Roman" w:hAnsi="Times New Roman"/>
              </w:rPr>
            </w:pPr>
          </w:p>
        </w:tc>
      </w:tr>
      <w:tr w:rsidR="007E5351" w:rsidRPr="00FC7D6F" w14:paraId="361AAA34" w14:textId="77777777" w:rsidTr="00D16D32">
        <w:trPr>
          <w:cantSplit/>
        </w:trPr>
        <w:tc>
          <w:tcPr>
            <w:tcW w:w="3856" w:type="dxa"/>
            <w:tcBorders>
              <w:top w:val="single" w:sz="4" w:space="0" w:color="auto"/>
              <w:left w:val="single" w:sz="4" w:space="0" w:color="auto"/>
              <w:bottom w:val="single" w:sz="4" w:space="0" w:color="auto"/>
              <w:right w:val="single" w:sz="4" w:space="0" w:color="auto"/>
            </w:tcBorders>
          </w:tcPr>
          <w:p w14:paraId="156F7BA1" w14:textId="77777777" w:rsidR="00261CAD" w:rsidRPr="00FC7D6F" w:rsidRDefault="00261CAD" w:rsidP="00261CAD">
            <w:pPr>
              <w:spacing w:after="0" w:line="240" w:lineRule="auto"/>
              <w:jc w:val="both"/>
              <w:rPr>
                <w:rFonts w:ascii="Times New Roman" w:hAnsi="Times New Roman"/>
              </w:rPr>
            </w:pPr>
            <w:r w:rsidRPr="00FC7D6F">
              <w:rPr>
                <w:rFonts w:ascii="Times New Roman" w:hAnsi="Times New Roman"/>
              </w:rPr>
              <w:t>Отбой воздушной тревоги</w:t>
            </w:r>
          </w:p>
        </w:tc>
        <w:tc>
          <w:tcPr>
            <w:tcW w:w="1559" w:type="dxa"/>
            <w:vMerge/>
            <w:tcBorders>
              <w:top w:val="single" w:sz="2" w:space="0" w:color="auto"/>
              <w:left w:val="single" w:sz="4" w:space="0" w:color="auto"/>
              <w:bottom w:val="single" w:sz="4" w:space="0" w:color="auto"/>
              <w:right w:val="single" w:sz="2" w:space="0" w:color="auto"/>
            </w:tcBorders>
          </w:tcPr>
          <w:p w14:paraId="70E69D7C" w14:textId="77777777" w:rsidR="00261CAD" w:rsidRPr="00FC7D6F" w:rsidRDefault="00261CAD" w:rsidP="00261CAD">
            <w:pPr>
              <w:spacing w:after="0" w:line="240" w:lineRule="auto"/>
              <w:jc w:val="center"/>
              <w:rPr>
                <w:rFonts w:ascii="Times New Roman" w:hAnsi="Times New Roman"/>
              </w:rPr>
            </w:pPr>
          </w:p>
        </w:tc>
        <w:tc>
          <w:tcPr>
            <w:tcW w:w="2327" w:type="dxa"/>
            <w:vMerge/>
            <w:tcBorders>
              <w:top w:val="single" w:sz="2" w:space="0" w:color="auto"/>
              <w:left w:val="single" w:sz="2" w:space="0" w:color="auto"/>
              <w:bottom w:val="single" w:sz="4" w:space="0" w:color="auto"/>
              <w:right w:val="single" w:sz="2" w:space="0" w:color="auto"/>
            </w:tcBorders>
          </w:tcPr>
          <w:p w14:paraId="5A34A19F" w14:textId="77777777" w:rsidR="00261CAD" w:rsidRPr="00FC7D6F" w:rsidRDefault="00261CAD" w:rsidP="00261CAD">
            <w:pPr>
              <w:spacing w:after="0" w:line="240" w:lineRule="auto"/>
              <w:jc w:val="both"/>
              <w:rPr>
                <w:rFonts w:ascii="Times New Roman" w:hAnsi="Times New Roman"/>
              </w:rPr>
            </w:pPr>
          </w:p>
        </w:tc>
        <w:tc>
          <w:tcPr>
            <w:tcW w:w="1466" w:type="dxa"/>
            <w:vMerge/>
            <w:tcBorders>
              <w:top w:val="single" w:sz="2" w:space="0" w:color="auto"/>
              <w:left w:val="single" w:sz="2" w:space="0" w:color="auto"/>
              <w:bottom w:val="single" w:sz="4" w:space="0" w:color="auto"/>
              <w:right w:val="single" w:sz="2" w:space="0" w:color="auto"/>
            </w:tcBorders>
          </w:tcPr>
          <w:p w14:paraId="3029291A" w14:textId="77777777" w:rsidR="00261CAD" w:rsidRPr="00FC7D6F" w:rsidRDefault="00261CAD" w:rsidP="00261CAD">
            <w:pPr>
              <w:spacing w:after="0" w:line="240" w:lineRule="auto"/>
              <w:jc w:val="center"/>
              <w:rPr>
                <w:rFonts w:ascii="Times New Roman" w:hAnsi="Times New Roman"/>
              </w:rPr>
            </w:pPr>
          </w:p>
        </w:tc>
      </w:tr>
      <w:tr w:rsidR="007E5351" w:rsidRPr="00FC7D6F" w14:paraId="0ED86534" w14:textId="77777777" w:rsidTr="00D16D32">
        <w:trPr>
          <w:cantSplit/>
        </w:trPr>
        <w:tc>
          <w:tcPr>
            <w:tcW w:w="3856" w:type="dxa"/>
            <w:tcBorders>
              <w:top w:val="single" w:sz="4" w:space="0" w:color="auto"/>
              <w:left w:val="single" w:sz="4" w:space="0" w:color="auto"/>
              <w:bottom w:val="single" w:sz="4" w:space="0" w:color="auto"/>
              <w:right w:val="single" w:sz="4" w:space="0" w:color="auto"/>
            </w:tcBorders>
          </w:tcPr>
          <w:p w14:paraId="38006BFA" w14:textId="0903E583" w:rsidR="00261CAD" w:rsidRPr="00FC7D6F" w:rsidRDefault="00261CAD" w:rsidP="00261CAD">
            <w:pPr>
              <w:spacing w:after="0" w:line="240" w:lineRule="auto"/>
              <w:jc w:val="both"/>
              <w:rPr>
                <w:rFonts w:ascii="Times New Roman" w:hAnsi="Times New Roman"/>
              </w:rPr>
            </w:pPr>
            <w:r w:rsidRPr="00FC7D6F">
              <w:rPr>
                <w:rFonts w:ascii="Times New Roman" w:hAnsi="Times New Roman"/>
              </w:rPr>
              <w:t xml:space="preserve">Химическая </w:t>
            </w:r>
            <w:r w:rsidR="00F43593">
              <w:rPr>
                <w:rFonts w:ascii="Times New Roman" w:hAnsi="Times New Roman"/>
              </w:rPr>
              <w:t>тревога</w:t>
            </w:r>
          </w:p>
        </w:tc>
        <w:tc>
          <w:tcPr>
            <w:tcW w:w="1559" w:type="dxa"/>
            <w:vMerge/>
            <w:tcBorders>
              <w:top w:val="single" w:sz="2" w:space="0" w:color="auto"/>
              <w:left w:val="single" w:sz="4" w:space="0" w:color="auto"/>
              <w:bottom w:val="single" w:sz="4" w:space="0" w:color="auto"/>
              <w:right w:val="single" w:sz="2" w:space="0" w:color="auto"/>
            </w:tcBorders>
          </w:tcPr>
          <w:p w14:paraId="033B1C8F" w14:textId="77777777" w:rsidR="00261CAD" w:rsidRPr="00FC7D6F" w:rsidRDefault="00261CAD" w:rsidP="00261CAD">
            <w:pPr>
              <w:spacing w:after="0" w:line="240" w:lineRule="auto"/>
              <w:jc w:val="center"/>
              <w:rPr>
                <w:rFonts w:ascii="Times New Roman" w:hAnsi="Times New Roman"/>
              </w:rPr>
            </w:pPr>
          </w:p>
        </w:tc>
        <w:tc>
          <w:tcPr>
            <w:tcW w:w="2327" w:type="dxa"/>
            <w:vMerge/>
            <w:tcBorders>
              <w:top w:val="single" w:sz="2" w:space="0" w:color="auto"/>
              <w:left w:val="single" w:sz="2" w:space="0" w:color="auto"/>
              <w:bottom w:val="single" w:sz="4" w:space="0" w:color="auto"/>
              <w:right w:val="single" w:sz="2" w:space="0" w:color="auto"/>
            </w:tcBorders>
          </w:tcPr>
          <w:p w14:paraId="0DC3390C" w14:textId="77777777" w:rsidR="00261CAD" w:rsidRPr="00FC7D6F" w:rsidRDefault="00261CAD" w:rsidP="00261CAD">
            <w:pPr>
              <w:spacing w:after="0" w:line="240" w:lineRule="auto"/>
              <w:jc w:val="both"/>
              <w:rPr>
                <w:rFonts w:ascii="Times New Roman" w:hAnsi="Times New Roman"/>
              </w:rPr>
            </w:pPr>
          </w:p>
        </w:tc>
        <w:tc>
          <w:tcPr>
            <w:tcW w:w="1466" w:type="dxa"/>
            <w:vMerge/>
            <w:tcBorders>
              <w:top w:val="single" w:sz="2" w:space="0" w:color="auto"/>
              <w:left w:val="single" w:sz="2" w:space="0" w:color="auto"/>
              <w:bottom w:val="single" w:sz="4" w:space="0" w:color="auto"/>
              <w:right w:val="single" w:sz="2" w:space="0" w:color="auto"/>
            </w:tcBorders>
          </w:tcPr>
          <w:p w14:paraId="15704374" w14:textId="77777777" w:rsidR="00261CAD" w:rsidRPr="00FC7D6F" w:rsidRDefault="00261CAD" w:rsidP="00261CAD">
            <w:pPr>
              <w:spacing w:after="0" w:line="240" w:lineRule="auto"/>
              <w:jc w:val="center"/>
              <w:rPr>
                <w:rFonts w:ascii="Times New Roman" w:hAnsi="Times New Roman"/>
              </w:rPr>
            </w:pPr>
          </w:p>
        </w:tc>
      </w:tr>
      <w:tr w:rsidR="007E5351" w:rsidRPr="00FC7D6F" w14:paraId="7D54AB89" w14:textId="77777777" w:rsidTr="00D16D32">
        <w:trPr>
          <w:cantSplit/>
        </w:trPr>
        <w:tc>
          <w:tcPr>
            <w:tcW w:w="3856" w:type="dxa"/>
            <w:tcBorders>
              <w:top w:val="single" w:sz="4" w:space="0" w:color="auto"/>
              <w:left w:val="single" w:sz="4" w:space="0" w:color="auto"/>
              <w:bottom w:val="single" w:sz="4" w:space="0" w:color="auto"/>
              <w:right w:val="single" w:sz="4" w:space="0" w:color="auto"/>
            </w:tcBorders>
          </w:tcPr>
          <w:p w14:paraId="1EAF27E0" w14:textId="77777777" w:rsidR="00261CAD" w:rsidRPr="00FC7D6F" w:rsidRDefault="00261CAD" w:rsidP="00261CAD">
            <w:pPr>
              <w:spacing w:after="0" w:line="240" w:lineRule="auto"/>
              <w:jc w:val="both"/>
              <w:rPr>
                <w:rFonts w:ascii="Times New Roman" w:hAnsi="Times New Roman"/>
              </w:rPr>
            </w:pPr>
            <w:r w:rsidRPr="00FC7D6F">
              <w:rPr>
                <w:rFonts w:ascii="Times New Roman" w:hAnsi="Times New Roman"/>
              </w:rPr>
              <w:t>Радиационная опасность</w:t>
            </w:r>
          </w:p>
        </w:tc>
        <w:tc>
          <w:tcPr>
            <w:tcW w:w="1559" w:type="dxa"/>
            <w:vMerge/>
            <w:tcBorders>
              <w:top w:val="single" w:sz="2" w:space="0" w:color="auto"/>
              <w:left w:val="single" w:sz="4" w:space="0" w:color="auto"/>
              <w:bottom w:val="single" w:sz="4" w:space="0" w:color="auto"/>
              <w:right w:val="single" w:sz="2" w:space="0" w:color="auto"/>
            </w:tcBorders>
          </w:tcPr>
          <w:p w14:paraId="409987C1" w14:textId="77777777" w:rsidR="00261CAD" w:rsidRPr="00FC7D6F" w:rsidRDefault="00261CAD" w:rsidP="00261CAD">
            <w:pPr>
              <w:spacing w:after="0" w:line="240" w:lineRule="auto"/>
              <w:jc w:val="center"/>
              <w:rPr>
                <w:rFonts w:ascii="Times New Roman" w:hAnsi="Times New Roman"/>
              </w:rPr>
            </w:pPr>
          </w:p>
        </w:tc>
        <w:tc>
          <w:tcPr>
            <w:tcW w:w="2327" w:type="dxa"/>
            <w:vMerge/>
            <w:tcBorders>
              <w:top w:val="single" w:sz="2" w:space="0" w:color="auto"/>
              <w:left w:val="single" w:sz="2" w:space="0" w:color="auto"/>
              <w:bottom w:val="single" w:sz="4" w:space="0" w:color="auto"/>
              <w:right w:val="single" w:sz="2" w:space="0" w:color="auto"/>
            </w:tcBorders>
          </w:tcPr>
          <w:p w14:paraId="5CF9C69C" w14:textId="77777777" w:rsidR="00261CAD" w:rsidRPr="00FC7D6F" w:rsidRDefault="00261CAD" w:rsidP="00261CAD">
            <w:pPr>
              <w:spacing w:after="0" w:line="240" w:lineRule="auto"/>
              <w:jc w:val="both"/>
              <w:rPr>
                <w:rFonts w:ascii="Times New Roman" w:hAnsi="Times New Roman"/>
              </w:rPr>
            </w:pPr>
          </w:p>
        </w:tc>
        <w:tc>
          <w:tcPr>
            <w:tcW w:w="1466" w:type="dxa"/>
            <w:vMerge/>
            <w:tcBorders>
              <w:top w:val="single" w:sz="2" w:space="0" w:color="auto"/>
              <w:left w:val="single" w:sz="2" w:space="0" w:color="auto"/>
              <w:bottom w:val="single" w:sz="4" w:space="0" w:color="auto"/>
              <w:right w:val="single" w:sz="2" w:space="0" w:color="auto"/>
            </w:tcBorders>
          </w:tcPr>
          <w:p w14:paraId="75454428" w14:textId="77777777" w:rsidR="00261CAD" w:rsidRPr="00FC7D6F" w:rsidRDefault="00261CAD" w:rsidP="00261CAD">
            <w:pPr>
              <w:spacing w:after="0" w:line="240" w:lineRule="auto"/>
              <w:jc w:val="center"/>
              <w:rPr>
                <w:rFonts w:ascii="Times New Roman" w:hAnsi="Times New Roman"/>
              </w:rPr>
            </w:pPr>
          </w:p>
        </w:tc>
      </w:tr>
      <w:tr w:rsidR="007E5351" w:rsidRPr="00FC7D6F" w14:paraId="33694D59" w14:textId="77777777" w:rsidTr="00D16D32">
        <w:trPr>
          <w:cantSplit/>
        </w:trPr>
        <w:tc>
          <w:tcPr>
            <w:tcW w:w="3856" w:type="dxa"/>
            <w:tcBorders>
              <w:top w:val="single" w:sz="4" w:space="0" w:color="auto"/>
              <w:left w:val="single" w:sz="4" w:space="0" w:color="auto"/>
              <w:bottom w:val="single" w:sz="4" w:space="0" w:color="auto"/>
              <w:right w:val="single" w:sz="4" w:space="0" w:color="auto"/>
            </w:tcBorders>
          </w:tcPr>
          <w:p w14:paraId="3445B476" w14:textId="77777777" w:rsidR="00261CAD" w:rsidRPr="00FC7D6F" w:rsidRDefault="00261CAD" w:rsidP="00261CAD">
            <w:pPr>
              <w:spacing w:after="0" w:line="240" w:lineRule="auto"/>
              <w:jc w:val="both"/>
              <w:rPr>
                <w:rFonts w:ascii="Times New Roman" w:hAnsi="Times New Roman"/>
              </w:rPr>
            </w:pPr>
            <w:proofErr w:type="spellStart"/>
            <w:r w:rsidRPr="00FC7D6F">
              <w:rPr>
                <w:rFonts w:ascii="Times New Roman" w:hAnsi="Times New Roman"/>
              </w:rPr>
              <w:t>Фильтровентиляция</w:t>
            </w:r>
            <w:proofErr w:type="spellEnd"/>
          </w:p>
        </w:tc>
        <w:tc>
          <w:tcPr>
            <w:tcW w:w="1559" w:type="dxa"/>
            <w:vMerge w:val="restart"/>
            <w:tcBorders>
              <w:top w:val="single" w:sz="4" w:space="0" w:color="auto"/>
              <w:left w:val="single" w:sz="4" w:space="0" w:color="auto"/>
              <w:right w:val="single" w:sz="2" w:space="0" w:color="auto"/>
            </w:tcBorders>
            <w:vAlign w:val="center"/>
          </w:tcPr>
          <w:p w14:paraId="7128D8EC" w14:textId="77777777" w:rsidR="00261CAD" w:rsidRPr="00FC7D6F" w:rsidRDefault="00261CAD" w:rsidP="006B4635">
            <w:pPr>
              <w:spacing w:after="0" w:line="240" w:lineRule="auto"/>
              <w:jc w:val="center"/>
              <w:rPr>
                <w:rFonts w:ascii="Times New Roman" w:hAnsi="Times New Roman"/>
              </w:rPr>
            </w:pPr>
            <w:r w:rsidRPr="00FC7D6F">
              <w:rPr>
                <w:rFonts w:ascii="Times New Roman" w:hAnsi="Times New Roman"/>
              </w:rPr>
              <w:t>Диспетчер КПМ</w:t>
            </w:r>
          </w:p>
        </w:tc>
        <w:tc>
          <w:tcPr>
            <w:tcW w:w="2327" w:type="dxa"/>
            <w:vMerge w:val="restart"/>
            <w:tcBorders>
              <w:top w:val="single" w:sz="4" w:space="0" w:color="auto"/>
              <w:left w:val="single" w:sz="2" w:space="0" w:color="auto"/>
              <w:right w:val="single" w:sz="2" w:space="0" w:color="auto"/>
            </w:tcBorders>
            <w:vAlign w:val="center"/>
          </w:tcPr>
          <w:p w14:paraId="4716CF91" w14:textId="77777777" w:rsidR="00261CAD" w:rsidRPr="00FC7D6F" w:rsidRDefault="00261CAD" w:rsidP="006B4635">
            <w:pPr>
              <w:spacing w:after="0" w:line="240" w:lineRule="auto"/>
              <w:jc w:val="center"/>
              <w:rPr>
                <w:rFonts w:ascii="Times New Roman" w:hAnsi="Times New Roman"/>
              </w:rPr>
            </w:pPr>
            <w:r w:rsidRPr="00FC7D6F">
              <w:rPr>
                <w:rFonts w:ascii="Times New Roman" w:hAnsi="Times New Roman"/>
              </w:rPr>
              <w:t>КПЛ, КПУ, КПС, КПФ, КПД</w:t>
            </w:r>
          </w:p>
        </w:tc>
        <w:tc>
          <w:tcPr>
            <w:tcW w:w="1466" w:type="dxa"/>
            <w:vMerge w:val="restart"/>
            <w:tcBorders>
              <w:top w:val="single" w:sz="4" w:space="0" w:color="auto"/>
              <w:left w:val="single" w:sz="2" w:space="0" w:color="auto"/>
              <w:right w:val="single" w:sz="2" w:space="0" w:color="auto"/>
            </w:tcBorders>
            <w:vAlign w:val="center"/>
          </w:tcPr>
          <w:p w14:paraId="5125D500" w14:textId="77777777" w:rsidR="00261CAD" w:rsidRPr="00FC7D6F" w:rsidRDefault="00261CAD" w:rsidP="006B4635">
            <w:pPr>
              <w:spacing w:after="0" w:line="240" w:lineRule="auto"/>
              <w:jc w:val="center"/>
              <w:rPr>
                <w:rFonts w:ascii="Times New Roman" w:hAnsi="Times New Roman"/>
              </w:rPr>
            </w:pPr>
            <w:r w:rsidRPr="00FC7D6F">
              <w:rPr>
                <w:rFonts w:ascii="Times New Roman" w:hAnsi="Times New Roman"/>
              </w:rPr>
              <w:t>Циркулярный, выборочный</w:t>
            </w:r>
          </w:p>
        </w:tc>
      </w:tr>
      <w:tr w:rsidR="007E5351" w:rsidRPr="00FC7D6F" w14:paraId="2CC9DFF1" w14:textId="77777777" w:rsidTr="00D16D32">
        <w:trPr>
          <w:cantSplit/>
        </w:trPr>
        <w:tc>
          <w:tcPr>
            <w:tcW w:w="3856" w:type="dxa"/>
            <w:tcBorders>
              <w:top w:val="single" w:sz="4" w:space="0" w:color="auto"/>
              <w:left w:val="single" w:sz="4" w:space="0" w:color="auto"/>
              <w:bottom w:val="single" w:sz="4" w:space="0" w:color="auto"/>
              <w:right w:val="single" w:sz="4" w:space="0" w:color="auto"/>
            </w:tcBorders>
          </w:tcPr>
          <w:p w14:paraId="69C91BD5" w14:textId="77777777" w:rsidR="00261CAD" w:rsidRPr="00FC7D6F" w:rsidRDefault="00261CAD" w:rsidP="00261CAD">
            <w:pPr>
              <w:spacing w:after="0" w:line="240" w:lineRule="auto"/>
              <w:jc w:val="both"/>
              <w:rPr>
                <w:rFonts w:ascii="Times New Roman" w:hAnsi="Times New Roman"/>
              </w:rPr>
            </w:pPr>
            <w:r w:rsidRPr="00FC7D6F">
              <w:rPr>
                <w:rFonts w:ascii="Times New Roman" w:hAnsi="Times New Roman"/>
              </w:rPr>
              <w:t>Постоянный объем</w:t>
            </w:r>
          </w:p>
        </w:tc>
        <w:tc>
          <w:tcPr>
            <w:tcW w:w="1559" w:type="dxa"/>
            <w:vMerge/>
            <w:tcBorders>
              <w:left w:val="single" w:sz="4" w:space="0" w:color="auto"/>
              <w:right w:val="single" w:sz="2" w:space="0" w:color="auto"/>
            </w:tcBorders>
          </w:tcPr>
          <w:p w14:paraId="633DA5AD" w14:textId="77777777" w:rsidR="00261CAD" w:rsidRPr="00FC7D6F" w:rsidRDefault="00261CAD" w:rsidP="00261CAD">
            <w:pPr>
              <w:spacing w:after="0" w:line="240" w:lineRule="auto"/>
              <w:jc w:val="center"/>
              <w:rPr>
                <w:rFonts w:ascii="Times New Roman" w:hAnsi="Times New Roman"/>
              </w:rPr>
            </w:pPr>
          </w:p>
        </w:tc>
        <w:tc>
          <w:tcPr>
            <w:tcW w:w="2327" w:type="dxa"/>
            <w:vMerge/>
            <w:tcBorders>
              <w:left w:val="single" w:sz="2" w:space="0" w:color="auto"/>
              <w:right w:val="single" w:sz="2" w:space="0" w:color="auto"/>
            </w:tcBorders>
          </w:tcPr>
          <w:p w14:paraId="4F09BBE2" w14:textId="77777777" w:rsidR="00261CAD" w:rsidRPr="00FC7D6F" w:rsidRDefault="00261CAD" w:rsidP="00261CAD">
            <w:pPr>
              <w:spacing w:after="0" w:line="240" w:lineRule="auto"/>
              <w:jc w:val="both"/>
              <w:rPr>
                <w:rFonts w:ascii="Times New Roman" w:hAnsi="Times New Roman"/>
              </w:rPr>
            </w:pPr>
          </w:p>
        </w:tc>
        <w:tc>
          <w:tcPr>
            <w:tcW w:w="1466" w:type="dxa"/>
            <w:vMerge/>
            <w:tcBorders>
              <w:left w:val="single" w:sz="2" w:space="0" w:color="auto"/>
              <w:right w:val="single" w:sz="2" w:space="0" w:color="auto"/>
            </w:tcBorders>
          </w:tcPr>
          <w:p w14:paraId="4379A55E" w14:textId="77777777" w:rsidR="00261CAD" w:rsidRPr="00FC7D6F" w:rsidRDefault="00261CAD" w:rsidP="00261CAD">
            <w:pPr>
              <w:spacing w:after="0" w:line="240" w:lineRule="auto"/>
              <w:jc w:val="center"/>
              <w:rPr>
                <w:rFonts w:ascii="Times New Roman" w:hAnsi="Times New Roman"/>
              </w:rPr>
            </w:pPr>
          </w:p>
        </w:tc>
      </w:tr>
      <w:tr w:rsidR="007E5351" w:rsidRPr="00FC7D6F" w14:paraId="48D96289" w14:textId="77777777" w:rsidTr="00EE0F5D">
        <w:trPr>
          <w:cantSplit/>
        </w:trPr>
        <w:tc>
          <w:tcPr>
            <w:tcW w:w="3856" w:type="dxa"/>
            <w:tcBorders>
              <w:top w:val="single" w:sz="4" w:space="0" w:color="auto"/>
              <w:left w:val="single" w:sz="4" w:space="0" w:color="auto"/>
              <w:bottom w:val="single" w:sz="4" w:space="0" w:color="auto"/>
              <w:right w:val="single" w:sz="4" w:space="0" w:color="auto"/>
            </w:tcBorders>
          </w:tcPr>
          <w:p w14:paraId="57A0DD64" w14:textId="77777777" w:rsidR="00261CAD" w:rsidRPr="00FC7D6F" w:rsidRDefault="00261CAD" w:rsidP="00261CAD">
            <w:pPr>
              <w:spacing w:after="0" w:line="240" w:lineRule="auto"/>
              <w:jc w:val="both"/>
              <w:rPr>
                <w:rFonts w:ascii="Times New Roman" w:hAnsi="Times New Roman"/>
              </w:rPr>
            </w:pPr>
            <w:r w:rsidRPr="00FC7D6F">
              <w:rPr>
                <w:rFonts w:ascii="Times New Roman" w:hAnsi="Times New Roman"/>
              </w:rPr>
              <w:t>Чистая вентиляция</w:t>
            </w:r>
          </w:p>
        </w:tc>
        <w:tc>
          <w:tcPr>
            <w:tcW w:w="1559" w:type="dxa"/>
            <w:vMerge/>
            <w:tcBorders>
              <w:left w:val="single" w:sz="4" w:space="0" w:color="auto"/>
              <w:bottom w:val="single" w:sz="2" w:space="0" w:color="auto"/>
              <w:right w:val="single" w:sz="2" w:space="0" w:color="auto"/>
            </w:tcBorders>
          </w:tcPr>
          <w:p w14:paraId="515A320C" w14:textId="77777777" w:rsidR="00261CAD" w:rsidRPr="00FC7D6F" w:rsidRDefault="00261CAD" w:rsidP="00261CAD">
            <w:pPr>
              <w:spacing w:after="0" w:line="240" w:lineRule="auto"/>
              <w:jc w:val="center"/>
              <w:rPr>
                <w:rFonts w:ascii="Times New Roman" w:hAnsi="Times New Roman"/>
              </w:rPr>
            </w:pPr>
          </w:p>
        </w:tc>
        <w:tc>
          <w:tcPr>
            <w:tcW w:w="2327" w:type="dxa"/>
            <w:vMerge/>
            <w:tcBorders>
              <w:left w:val="single" w:sz="2" w:space="0" w:color="auto"/>
              <w:bottom w:val="single" w:sz="2" w:space="0" w:color="auto"/>
              <w:right w:val="single" w:sz="2" w:space="0" w:color="auto"/>
            </w:tcBorders>
          </w:tcPr>
          <w:p w14:paraId="0C3EE5B5" w14:textId="77777777" w:rsidR="00261CAD" w:rsidRPr="00FC7D6F" w:rsidRDefault="00261CAD" w:rsidP="00261CAD">
            <w:pPr>
              <w:spacing w:after="0" w:line="240" w:lineRule="auto"/>
              <w:jc w:val="both"/>
              <w:rPr>
                <w:rFonts w:ascii="Times New Roman" w:hAnsi="Times New Roman"/>
              </w:rPr>
            </w:pPr>
          </w:p>
        </w:tc>
        <w:tc>
          <w:tcPr>
            <w:tcW w:w="1466" w:type="dxa"/>
            <w:vMerge/>
            <w:tcBorders>
              <w:left w:val="single" w:sz="2" w:space="0" w:color="auto"/>
              <w:right w:val="single" w:sz="2" w:space="0" w:color="auto"/>
            </w:tcBorders>
          </w:tcPr>
          <w:p w14:paraId="63FF0115" w14:textId="77777777" w:rsidR="00261CAD" w:rsidRPr="00FC7D6F" w:rsidRDefault="00261CAD" w:rsidP="00261CAD">
            <w:pPr>
              <w:spacing w:after="0" w:line="240" w:lineRule="auto"/>
              <w:jc w:val="center"/>
              <w:rPr>
                <w:rFonts w:ascii="Times New Roman" w:hAnsi="Times New Roman"/>
              </w:rPr>
            </w:pPr>
          </w:p>
        </w:tc>
      </w:tr>
      <w:tr w:rsidR="007E5351" w:rsidRPr="00FC7D6F" w14:paraId="2869DB86" w14:textId="77777777" w:rsidTr="00EE0F5D">
        <w:trPr>
          <w:cantSplit/>
        </w:trPr>
        <w:tc>
          <w:tcPr>
            <w:tcW w:w="3856" w:type="dxa"/>
            <w:tcBorders>
              <w:top w:val="single" w:sz="4" w:space="0" w:color="auto"/>
              <w:left w:val="single" w:sz="4" w:space="0" w:color="auto"/>
              <w:bottom w:val="single" w:sz="4" w:space="0" w:color="auto"/>
              <w:right w:val="single" w:sz="4" w:space="0" w:color="auto"/>
            </w:tcBorders>
          </w:tcPr>
          <w:p w14:paraId="56A60ECA" w14:textId="77777777" w:rsidR="00261CAD" w:rsidRPr="00FC7D6F" w:rsidRDefault="00261CAD" w:rsidP="00261CAD">
            <w:pPr>
              <w:spacing w:after="0" w:line="240" w:lineRule="auto"/>
              <w:jc w:val="both"/>
              <w:rPr>
                <w:rFonts w:ascii="Times New Roman" w:hAnsi="Times New Roman"/>
              </w:rPr>
            </w:pPr>
            <w:r w:rsidRPr="00FC7D6F">
              <w:rPr>
                <w:rFonts w:ascii="Times New Roman" w:hAnsi="Times New Roman"/>
              </w:rPr>
              <w:lastRenderedPageBreak/>
              <w:t>Организовать разведку</w:t>
            </w:r>
          </w:p>
        </w:tc>
        <w:tc>
          <w:tcPr>
            <w:tcW w:w="1559" w:type="dxa"/>
            <w:vMerge w:val="restart"/>
            <w:tcBorders>
              <w:top w:val="single" w:sz="2" w:space="0" w:color="auto"/>
              <w:left w:val="single" w:sz="4" w:space="0" w:color="auto"/>
              <w:right w:val="single" w:sz="2" w:space="0" w:color="auto"/>
            </w:tcBorders>
          </w:tcPr>
          <w:p w14:paraId="3B92403D" w14:textId="77777777" w:rsidR="00261CAD" w:rsidRPr="00FC7D6F" w:rsidRDefault="00261CAD" w:rsidP="00261CAD">
            <w:pPr>
              <w:spacing w:after="0" w:line="240" w:lineRule="auto"/>
              <w:jc w:val="center"/>
              <w:rPr>
                <w:rFonts w:ascii="Times New Roman" w:hAnsi="Times New Roman"/>
              </w:rPr>
            </w:pPr>
            <w:r w:rsidRPr="00FC7D6F">
              <w:rPr>
                <w:rFonts w:ascii="Times New Roman" w:hAnsi="Times New Roman"/>
              </w:rPr>
              <w:t>ШГО КПМ КПУ</w:t>
            </w:r>
          </w:p>
        </w:tc>
        <w:tc>
          <w:tcPr>
            <w:tcW w:w="2327" w:type="dxa"/>
            <w:vMerge w:val="restart"/>
            <w:tcBorders>
              <w:top w:val="single" w:sz="2" w:space="0" w:color="auto"/>
              <w:left w:val="single" w:sz="2" w:space="0" w:color="auto"/>
              <w:right w:val="single" w:sz="2" w:space="0" w:color="auto"/>
            </w:tcBorders>
          </w:tcPr>
          <w:p w14:paraId="74B72A5D" w14:textId="77777777" w:rsidR="00261CAD" w:rsidRPr="00FC7D6F" w:rsidRDefault="00261CAD" w:rsidP="00F00B86">
            <w:pPr>
              <w:spacing w:after="0" w:line="240" w:lineRule="auto"/>
              <w:jc w:val="center"/>
              <w:rPr>
                <w:rFonts w:ascii="Times New Roman" w:hAnsi="Times New Roman"/>
              </w:rPr>
            </w:pPr>
            <w:r w:rsidRPr="00FC7D6F">
              <w:rPr>
                <w:rFonts w:ascii="Times New Roman" w:hAnsi="Times New Roman"/>
              </w:rPr>
              <w:t>Диспетчеры КПМ, КПЛ, КПУ, КПФ, КПД, КПС</w:t>
            </w:r>
          </w:p>
        </w:tc>
        <w:tc>
          <w:tcPr>
            <w:tcW w:w="1466" w:type="dxa"/>
            <w:vMerge w:val="restart"/>
            <w:tcBorders>
              <w:left w:val="single" w:sz="2" w:space="0" w:color="auto"/>
              <w:bottom w:val="single" w:sz="2" w:space="0" w:color="auto"/>
              <w:right w:val="single" w:sz="2" w:space="0" w:color="auto"/>
            </w:tcBorders>
          </w:tcPr>
          <w:p w14:paraId="31E1398E" w14:textId="77777777" w:rsidR="00261CAD" w:rsidRPr="00FC7D6F" w:rsidRDefault="00261CAD" w:rsidP="00261CAD">
            <w:pPr>
              <w:spacing w:after="0" w:line="240" w:lineRule="auto"/>
              <w:jc w:val="center"/>
              <w:rPr>
                <w:rFonts w:ascii="Times New Roman" w:hAnsi="Times New Roman"/>
              </w:rPr>
            </w:pPr>
            <w:r w:rsidRPr="00FC7D6F">
              <w:rPr>
                <w:rFonts w:ascii="Times New Roman" w:hAnsi="Times New Roman"/>
              </w:rPr>
              <w:t>То же</w:t>
            </w:r>
          </w:p>
        </w:tc>
      </w:tr>
      <w:tr w:rsidR="007E5351" w:rsidRPr="00FC7D6F" w14:paraId="291A7204" w14:textId="77777777" w:rsidTr="00EE0F5D">
        <w:trPr>
          <w:cantSplit/>
        </w:trPr>
        <w:tc>
          <w:tcPr>
            <w:tcW w:w="3856" w:type="dxa"/>
            <w:tcBorders>
              <w:top w:val="single" w:sz="4" w:space="0" w:color="auto"/>
              <w:left w:val="single" w:sz="4" w:space="0" w:color="auto"/>
              <w:bottom w:val="single" w:sz="4" w:space="0" w:color="auto"/>
              <w:right w:val="single" w:sz="4" w:space="0" w:color="auto"/>
            </w:tcBorders>
          </w:tcPr>
          <w:p w14:paraId="00175C7B" w14:textId="77777777" w:rsidR="00261CAD" w:rsidRPr="00FC7D6F" w:rsidRDefault="00261CAD" w:rsidP="00261CAD">
            <w:pPr>
              <w:spacing w:after="0" w:line="240" w:lineRule="auto"/>
              <w:jc w:val="both"/>
              <w:rPr>
                <w:rFonts w:ascii="Times New Roman" w:hAnsi="Times New Roman"/>
              </w:rPr>
            </w:pPr>
            <w:r w:rsidRPr="00FC7D6F">
              <w:rPr>
                <w:rFonts w:ascii="Times New Roman" w:hAnsi="Times New Roman"/>
              </w:rPr>
              <w:t>Транспортный режим</w:t>
            </w:r>
          </w:p>
        </w:tc>
        <w:tc>
          <w:tcPr>
            <w:tcW w:w="1559" w:type="dxa"/>
            <w:vMerge/>
            <w:tcBorders>
              <w:left w:val="single" w:sz="4" w:space="0" w:color="auto"/>
              <w:bottom w:val="single" w:sz="2" w:space="0" w:color="auto"/>
              <w:right w:val="single" w:sz="2" w:space="0" w:color="auto"/>
            </w:tcBorders>
          </w:tcPr>
          <w:p w14:paraId="1B438206" w14:textId="77777777" w:rsidR="00261CAD" w:rsidRPr="00FC7D6F" w:rsidRDefault="00261CAD" w:rsidP="00261CAD">
            <w:pPr>
              <w:spacing w:after="0" w:line="240" w:lineRule="auto"/>
              <w:jc w:val="center"/>
              <w:rPr>
                <w:rFonts w:ascii="Times New Roman" w:hAnsi="Times New Roman"/>
              </w:rPr>
            </w:pPr>
          </w:p>
        </w:tc>
        <w:tc>
          <w:tcPr>
            <w:tcW w:w="2327" w:type="dxa"/>
            <w:vMerge/>
            <w:tcBorders>
              <w:left w:val="single" w:sz="2" w:space="0" w:color="auto"/>
              <w:bottom w:val="single" w:sz="2" w:space="0" w:color="auto"/>
              <w:right w:val="single" w:sz="2" w:space="0" w:color="auto"/>
            </w:tcBorders>
          </w:tcPr>
          <w:p w14:paraId="07DFE186" w14:textId="77777777" w:rsidR="00261CAD" w:rsidRPr="00FC7D6F" w:rsidRDefault="00261CAD" w:rsidP="00261CAD">
            <w:pPr>
              <w:spacing w:after="0" w:line="240" w:lineRule="auto"/>
              <w:jc w:val="both"/>
              <w:rPr>
                <w:rFonts w:ascii="Times New Roman" w:hAnsi="Times New Roman"/>
              </w:rPr>
            </w:pPr>
          </w:p>
        </w:tc>
        <w:tc>
          <w:tcPr>
            <w:tcW w:w="1466" w:type="dxa"/>
            <w:vMerge/>
            <w:tcBorders>
              <w:top w:val="single" w:sz="2" w:space="0" w:color="auto"/>
              <w:left w:val="single" w:sz="2" w:space="0" w:color="auto"/>
              <w:right w:val="single" w:sz="2" w:space="0" w:color="auto"/>
            </w:tcBorders>
          </w:tcPr>
          <w:p w14:paraId="32DB7B6A" w14:textId="77777777" w:rsidR="00261CAD" w:rsidRPr="00FC7D6F" w:rsidRDefault="00261CAD" w:rsidP="00261CAD">
            <w:pPr>
              <w:spacing w:after="0" w:line="240" w:lineRule="auto"/>
              <w:jc w:val="center"/>
              <w:rPr>
                <w:rFonts w:ascii="Times New Roman" w:hAnsi="Times New Roman"/>
              </w:rPr>
            </w:pPr>
          </w:p>
        </w:tc>
      </w:tr>
      <w:tr w:rsidR="007E5351" w:rsidRPr="00FC7D6F" w14:paraId="693EC8DA" w14:textId="77777777" w:rsidTr="00EE0F5D">
        <w:trPr>
          <w:cantSplit/>
        </w:trPr>
        <w:tc>
          <w:tcPr>
            <w:tcW w:w="3856" w:type="dxa"/>
            <w:tcBorders>
              <w:top w:val="single" w:sz="4" w:space="0" w:color="auto"/>
              <w:left w:val="single" w:sz="4" w:space="0" w:color="auto"/>
              <w:bottom w:val="single" w:sz="4" w:space="0" w:color="auto"/>
              <w:right w:val="single" w:sz="4" w:space="0" w:color="auto"/>
            </w:tcBorders>
          </w:tcPr>
          <w:p w14:paraId="7694DB7E" w14:textId="77777777" w:rsidR="00261CAD" w:rsidRPr="00FC7D6F" w:rsidRDefault="00261CAD" w:rsidP="00261CAD">
            <w:pPr>
              <w:spacing w:after="0" w:line="240" w:lineRule="auto"/>
              <w:jc w:val="both"/>
              <w:rPr>
                <w:rFonts w:ascii="Times New Roman" w:hAnsi="Times New Roman"/>
              </w:rPr>
            </w:pPr>
            <w:r w:rsidRPr="00FC7D6F">
              <w:rPr>
                <w:rFonts w:ascii="Times New Roman" w:hAnsi="Times New Roman"/>
              </w:rPr>
              <w:t>Открыть защитные устройства</w:t>
            </w:r>
          </w:p>
        </w:tc>
        <w:tc>
          <w:tcPr>
            <w:tcW w:w="1559" w:type="dxa"/>
            <w:vMerge w:val="restart"/>
            <w:tcBorders>
              <w:top w:val="single" w:sz="2" w:space="0" w:color="auto"/>
              <w:left w:val="single" w:sz="4" w:space="0" w:color="auto"/>
              <w:right w:val="single" w:sz="2" w:space="0" w:color="auto"/>
            </w:tcBorders>
            <w:vAlign w:val="center"/>
          </w:tcPr>
          <w:p w14:paraId="47B55B06" w14:textId="77777777" w:rsidR="00261CAD" w:rsidRPr="00FC7D6F" w:rsidRDefault="00261CAD" w:rsidP="006B4635">
            <w:pPr>
              <w:spacing w:after="0" w:line="240" w:lineRule="auto"/>
              <w:jc w:val="center"/>
              <w:rPr>
                <w:rFonts w:ascii="Times New Roman" w:hAnsi="Times New Roman"/>
              </w:rPr>
            </w:pPr>
            <w:r w:rsidRPr="00FC7D6F">
              <w:rPr>
                <w:rFonts w:ascii="Times New Roman" w:hAnsi="Times New Roman"/>
              </w:rPr>
              <w:t>КПЛ, КПУ</w:t>
            </w:r>
          </w:p>
        </w:tc>
        <w:tc>
          <w:tcPr>
            <w:tcW w:w="2327" w:type="dxa"/>
            <w:vMerge w:val="restart"/>
            <w:tcBorders>
              <w:top w:val="single" w:sz="2" w:space="0" w:color="auto"/>
              <w:left w:val="single" w:sz="2" w:space="0" w:color="auto"/>
              <w:right w:val="single" w:sz="2" w:space="0" w:color="auto"/>
            </w:tcBorders>
            <w:vAlign w:val="center"/>
          </w:tcPr>
          <w:p w14:paraId="1371BE8A" w14:textId="77777777" w:rsidR="00261CAD" w:rsidRPr="00FC7D6F" w:rsidRDefault="00261CAD" w:rsidP="006B4635">
            <w:pPr>
              <w:spacing w:after="0" w:line="240" w:lineRule="auto"/>
              <w:jc w:val="center"/>
              <w:rPr>
                <w:rFonts w:ascii="Times New Roman" w:hAnsi="Times New Roman"/>
              </w:rPr>
            </w:pPr>
            <w:r w:rsidRPr="00FC7D6F">
              <w:rPr>
                <w:rFonts w:ascii="Times New Roman" w:hAnsi="Times New Roman"/>
              </w:rPr>
              <w:t>КПС, КПФ, КПД</w:t>
            </w:r>
          </w:p>
        </w:tc>
        <w:tc>
          <w:tcPr>
            <w:tcW w:w="1466" w:type="dxa"/>
            <w:vMerge w:val="restart"/>
            <w:tcBorders>
              <w:left w:val="single" w:sz="2" w:space="0" w:color="auto"/>
              <w:bottom w:val="single" w:sz="2" w:space="0" w:color="auto"/>
              <w:right w:val="single" w:sz="2" w:space="0" w:color="auto"/>
            </w:tcBorders>
            <w:vAlign w:val="center"/>
          </w:tcPr>
          <w:p w14:paraId="0DA760F1" w14:textId="77777777" w:rsidR="00261CAD" w:rsidRPr="00FC7D6F" w:rsidRDefault="00EE0F5D" w:rsidP="006B4635">
            <w:pPr>
              <w:spacing w:after="0" w:line="240" w:lineRule="auto"/>
              <w:jc w:val="center"/>
              <w:rPr>
                <w:rFonts w:ascii="Times New Roman" w:hAnsi="Times New Roman"/>
              </w:rPr>
            </w:pPr>
            <w:r>
              <w:rPr>
                <w:rFonts w:ascii="Times New Roman" w:hAnsi="Times New Roman"/>
              </w:rPr>
              <w:t>»</w:t>
            </w:r>
          </w:p>
        </w:tc>
      </w:tr>
      <w:tr w:rsidR="007E5351" w:rsidRPr="00FC7D6F" w14:paraId="5F35D879" w14:textId="77777777" w:rsidTr="00EE0F5D">
        <w:trPr>
          <w:cantSplit/>
        </w:trPr>
        <w:tc>
          <w:tcPr>
            <w:tcW w:w="3856" w:type="dxa"/>
            <w:tcBorders>
              <w:top w:val="single" w:sz="4" w:space="0" w:color="auto"/>
              <w:left w:val="single" w:sz="4" w:space="0" w:color="auto"/>
              <w:bottom w:val="single" w:sz="4" w:space="0" w:color="auto"/>
              <w:right w:val="single" w:sz="4" w:space="0" w:color="auto"/>
            </w:tcBorders>
          </w:tcPr>
          <w:p w14:paraId="28AC4217" w14:textId="77777777" w:rsidR="00261CAD" w:rsidRPr="00FC7D6F" w:rsidRDefault="00261CAD" w:rsidP="00261CAD">
            <w:pPr>
              <w:spacing w:after="0" w:line="240" w:lineRule="auto"/>
              <w:jc w:val="both"/>
              <w:rPr>
                <w:rFonts w:ascii="Times New Roman" w:hAnsi="Times New Roman"/>
              </w:rPr>
            </w:pPr>
            <w:r w:rsidRPr="00FC7D6F">
              <w:rPr>
                <w:rFonts w:ascii="Times New Roman" w:hAnsi="Times New Roman"/>
              </w:rPr>
              <w:t>Вывод населения</w:t>
            </w:r>
          </w:p>
        </w:tc>
        <w:tc>
          <w:tcPr>
            <w:tcW w:w="1559" w:type="dxa"/>
            <w:vMerge/>
            <w:tcBorders>
              <w:left w:val="single" w:sz="4" w:space="0" w:color="auto"/>
              <w:right w:val="single" w:sz="2" w:space="0" w:color="auto"/>
            </w:tcBorders>
          </w:tcPr>
          <w:p w14:paraId="73703F99" w14:textId="77777777" w:rsidR="00261CAD" w:rsidRPr="00FC7D6F" w:rsidRDefault="00261CAD" w:rsidP="00261CAD">
            <w:pPr>
              <w:spacing w:after="0" w:line="240" w:lineRule="auto"/>
              <w:jc w:val="center"/>
              <w:rPr>
                <w:rFonts w:ascii="Times New Roman" w:hAnsi="Times New Roman"/>
              </w:rPr>
            </w:pPr>
          </w:p>
        </w:tc>
        <w:tc>
          <w:tcPr>
            <w:tcW w:w="2327" w:type="dxa"/>
            <w:vMerge/>
            <w:tcBorders>
              <w:left w:val="single" w:sz="2" w:space="0" w:color="auto"/>
              <w:right w:val="single" w:sz="2" w:space="0" w:color="auto"/>
            </w:tcBorders>
          </w:tcPr>
          <w:p w14:paraId="3444C938" w14:textId="77777777" w:rsidR="00261CAD" w:rsidRPr="00FC7D6F" w:rsidRDefault="00261CAD" w:rsidP="00261CAD">
            <w:pPr>
              <w:spacing w:after="0" w:line="240" w:lineRule="auto"/>
              <w:jc w:val="both"/>
              <w:rPr>
                <w:rFonts w:ascii="Times New Roman" w:hAnsi="Times New Roman"/>
              </w:rPr>
            </w:pPr>
          </w:p>
        </w:tc>
        <w:tc>
          <w:tcPr>
            <w:tcW w:w="1466" w:type="dxa"/>
            <w:vMerge/>
            <w:tcBorders>
              <w:top w:val="single" w:sz="2" w:space="0" w:color="auto"/>
              <w:left w:val="single" w:sz="2" w:space="0" w:color="auto"/>
              <w:bottom w:val="single" w:sz="2" w:space="0" w:color="auto"/>
              <w:right w:val="single" w:sz="2" w:space="0" w:color="auto"/>
            </w:tcBorders>
          </w:tcPr>
          <w:p w14:paraId="4DE82DE7" w14:textId="77777777" w:rsidR="00261CAD" w:rsidRPr="00FC7D6F" w:rsidRDefault="00261CAD" w:rsidP="00261CAD">
            <w:pPr>
              <w:spacing w:after="0" w:line="240" w:lineRule="auto"/>
              <w:jc w:val="center"/>
              <w:rPr>
                <w:rFonts w:ascii="Times New Roman" w:hAnsi="Times New Roman"/>
              </w:rPr>
            </w:pPr>
          </w:p>
        </w:tc>
      </w:tr>
      <w:tr w:rsidR="007E5351" w:rsidRPr="00FC7D6F" w14:paraId="4E7D9BF8" w14:textId="77777777" w:rsidTr="00EE0F5D">
        <w:trPr>
          <w:cantSplit/>
        </w:trPr>
        <w:tc>
          <w:tcPr>
            <w:tcW w:w="3856" w:type="dxa"/>
            <w:tcBorders>
              <w:top w:val="single" w:sz="4" w:space="0" w:color="auto"/>
              <w:left w:val="single" w:sz="4" w:space="0" w:color="auto"/>
              <w:bottom w:val="single" w:sz="4" w:space="0" w:color="auto"/>
              <w:right w:val="single" w:sz="4" w:space="0" w:color="auto"/>
            </w:tcBorders>
          </w:tcPr>
          <w:p w14:paraId="2FBE86D4" w14:textId="77777777" w:rsidR="00261CAD" w:rsidRPr="00FC7D6F" w:rsidRDefault="00261CAD" w:rsidP="00261CAD">
            <w:pPr>
              <w:spacing w:after="0" w:line="240" w:lineRule="auto"/>
              <w:jc w:val="both"/>
              <w:rPr>
                <w:rFonts w:ascii="Times New Roman" w:hAnsi="Times New Roman"/>
              </w:rPr>
            </w:pPr>
            <w:r w:rsidRPr="00FC7D6F">
              <w:rPr>
                <w:rFonts w:ascii="Times New Roman" w:hAnsi="Times New Roman"/>
              </w:rPr>
              <w:t>Транспортный режим</w:t>
            </w:r>
          </w:p>
        </w:tc>
        <w:tc>
          <w:tcPr>
            <w:tcW w:w="1559" w:type="dxa"/>
            <w:vMerge/>
            <w:tcBorders>
              <w:left w:val="single" w:sz="4" w:space="0" w:color="auto"/>
              <w:bottom w:val="single" w:sz="2" w:space="0" w:color="auto"/>
              <w:right w:val="single" w:sz="2" w:space="0" w:color="auto"/>
            </w:tcBorders>
          </w:tcPr>
          <w:p w14:paraId="3B4749EF" w14:textId="77777777" w:rsidR="00261CAD" w:rsidRPr="00FC7D6F" w:rsidRDefault="00261CAD" w:rsidP="00261CAD">
            <w:pPr>
              <w:spacing w:after="0" w:line="240" w:lineRule="auto"/>
              <w:jc w:val="center"/>
              <w:rPr>
                <w:rFonts w:ascii="Times New Roman" w:hAnsi="Times New Roman"/>
              </w:rPr>
            </w:pPr>
          </w:p>
        </w:tc>
        <w:tc>
          <w:tcPr>
            <w:tcW w:w="2327" w:type="dxa"/>
            <w:vMerge/>
            <w:tcBorders>
              <w:left w:val="single" w:sz="2" w:space="0" w:color="auto"/>
              <w:bottom w:val="single" w:sz="2" w:space="0" w:color="auto"/>
              <w:right w:val="single" w:sz="2" w:space="0" w:color="auto"/>
            </w:tcBorders>
          </w:tcPr>
          <w:p w14:paraId="38EC2446" w14:textId="77777777" w:rsidR="00261CAD" w:rsidRPr="00FC7D6F" w:rsidRDefault="00261CAD" w:rsidP="00261CAD">
            <w:pPr>
              <w:spacing w:after="0" w:line="240" w:lineRule="auto"/>
              <w:jc w:val="both"/>
              <w:rPr>
                <w:rFonts w:ascii="Times New Roman" w:hAnsi="Times New Roman"/>
              </w:rPr>
            </w:pPr>
          </w:p>
        </w:tc>
        <w:tc>
          <w:tcPr>
            <w:tcW w:w="1466" w:type="dxa"/>
            <w:vMerge/>
            <w:tcBorders>
              <w:top w:val="single" w:sz="2" w:space="0" w:color="auto"/>
              <w:left w:val="single" w:sz="2" w:space="0" w:color="auto"/>
              <w:bottom w:val="single" w:sz="2" w:space="0" w:color="auto"/>
              <w:right w:val="single" w:sz="2" w:space="0" w:color="auto"/>
            </w:tcBorders>
          </w:tcPr>
          <w:p w14:paraId="56387216" w14:textId="77777777" w:rsidR="00261CAD" w:rsidRPr="00FC7D6F" w:rsidRDefault="00261CAD" w:rsidP="00261CAD">
            <w:pPr>
              <w:spacing w:after="0" w:line="240" w:lineRule="auto"/>
              <w:jc w:val="center"/>
              <w:rPr>
                <w:rFonts w:ascii="Times New Roman" w:hAnsi="Times New Roman"/>
              </w:rPr>
            </w:pPr>
          </w:p>
        </w:tc>
      </w:tr>
      <w:tr w:rsidR="007E5351" w:rsidRPr="00FC7D6F" w14:paraId="65BC9FC7" w14:textId="77777777" w:rsidTr="00FA60BC">
        <w:tc>
          <w:tcPr>
            <w:tcW w:w="3856" w:type="dxa"/>
            <w:tcBorders>
              <w:top w:val="single" w:sz="4" w:space="0" w:color="auto"/>
              <w:left w:val="single" w:sz="4" w:space="0" w:color="auto"/>
              <w:bottom w:val="single" w:sz="4" w:space="0" w:color="auto"/>
              <w:right w:val="single" w:sz="4" w:space="0" w:color="auto"/>
            </w:tcBorders>
          </w:tcPr>
          <w:p w14:paraId="43D55B1A" w14:textId="77777777" w:rsidR="00261CAD" w:rsidRPr="00FC7D6F" w:rsidRDefault="00261CAD" w:rsidP="00261CAD">
            <w:pPr>
              <w:spacing w:after="0" w:line="240" w:lineRule="auto"/>
              <w:jc w:val="both"/>
              <w:rPr>
                <w:rFonts w:ascii="Times New Roman" w:hAnsi="Times New Roman"/>
              </w:rPr>
            </w:pPr>
            <w:r w:rsidRPr="00FC7D6F">
              <w:rPr>
                <w:rFonts w:ascii="Times New Roman" w:hAnsi="Times New Roman"/>
              </w:rPr>
              <w:t>Закрыть (открыть) затвор</w:t>
            </w:r>
          </w:p>
        </w:tc>
        <w:tc>
          <w:tcPr>
            <w:tcW w:w="1559" w:type="dxa"/>
            <w:tcBorders>
              <w:top w:val="single" w:sz="2" w:space="0" w:color="auto"/>
              <w:left w:val="single" w:sz="4" w:space="0" w:color="auto"/>
              <w:bottom w:val="single" w:sz="2" w:space="0" w:color="auto"/>
              <w:right w:val="single" w:sz="2" w:space="0" w:color="auto"/>
            </w:tcBorders>
            <w:vAlign w:val="center"/>
          </w:tcPr>
          <w:p w14:paraId="6B14BE66" w14:textId="77777777" w:rsidR="00261CAD" w:rsidRPr="00FC7D6F" w:rsidRDefault="00261CAD" w:rsidP="006B4635">
            <w:pPr>
              <w:spacing w:after="0" w:line="240" w:lineRule="auto"/>
              <w:jc w:val="center"/>
              <w:rPr>
                <w:rFonts w:ascii="Times New Roman" w:hAnsi="Times New Roman"/>
              </w:rPr>
            </w:pPr>
            <w:r w:rsidRPr="00FC7D6F">
              <w:rPr>
                <w:rFonts w:ascii="Times New Roman" w:hAnsi="Times New Roman"/>
              </w:rPr>
              <w:t>КПС</w:t>
            </w:r>
          </w:p>
        </w:tc>
        <w:tc>
          <w:tcPr>
            <w:tcW w:w="2327" w:type="dxa"/>
            <w:tcBorders>
              <w:top w:val="single" w:sz="2" w:space="0" w:color="auto"/>
              <w:left w:val="single" w:sz="2" w:space="0" w:color="auto"/>
              <w:bottom w:val="single" w:sz="2" w:space="0" w:color="auto"/>
              <w:right w:val="single" w:sz="2" w:space="0" w:color="auto"/>
            </w:tcBorders>
            <w:vAlign w:val="center"/>
          </w:tcPr>
          <w:p w14:paraId="15D9339D" w14:textId="77777777" w:rsidR="00261CAD" w:rsidRPr="00FC7D6F" w:rsidRDefault="00261CAD" w:rsidP="006B4635">
            <w:pPr>
              <w:spacing w:after="0" w:line="240" w:lineRule="auto"/>
              <w:jc w:val="center"/>
              <w:rPr>
                <w:rFonts w:ascii="Times New Roman" w:hAnsi="Times New Roman"/>
              </w:rPr>
            </w:pPr>
            <w:r w:rsidRPr="00FC7D6F">
              <w:rPr>
                <w:rFonts w:ascii="Times New Roman" w:hAnsi="Times New Roman"/>
              </w:rPr>
              <w:t>ПЗ, ПШЗ</w:t>
            </w:r>
          </w:p>
        </w:tc>
        <w:tc>
          <w:tcPr>
            <w:tcW w:w="1466" w:type="dxa"/>
            <w:tcBorders>
              <w:top w:val="single" w:sz="2" w:space="0" w:color="auto"/>
              <w:left w:val="single" w:sz="2" w:space="0" w:color="auto"/>
              <w:right w:val="single" w:sz="2" w:space="0" w:color="auto"/>
            </w:tcBorders>
            <w:vAlign w:val="center"/>
          </w:tcPr>
          <w:p w14:paraId="489DB885" w14:textId="77777777" w:rsidR="00261CAD" w:rsidRPr="00FC7D6F" w:rsidRDefault="00261CAD" w:rsidP="006B4635">
            <w:pPr>
              <w:spacing w:after="0" w:line="240" w:lineRule="auto"/>
              <w:jc w:val="center"/>
              <w:rPr>
                <w:rFonts w:ascii="Times New Roman" w:hAnsi="Times New Roman"/>
              </w:rPr>
            </w:pPr>
            <w:r w:rsidRPr="00FC7D6F">
              <w:rPr>
                <w:rFonts w:ascii="Times New Roman" w:hAnsi="Times New Roman"/>
              </w:rPr>
              <w:t>Выборочный</w:t>
            </w:r>
          </w:p>
        </w:tc>
      </w:tr>
      <w:tr w:rsidR="007E5351" w:rsidRPr="00FC7D6F" w14:paraId="2BCA4B82" w14:textId="77777777" w:rsidTr="00FA60BC">
        <w:trPr>
          <w:cantSplit/>
        </w:trPr>
        <w:tc>
          <w:tcPr>
            <w:tcW w:w="3856" w:type="dxa"/>
            <w:tcBorders>
              <w:top w:val="single" w:sz="4" w:space="0" w:color="auto"/>
              <w:left w:val="single" w:sz="4" w:space="0" w:color="auto"/>
              <w:bottom w:val="single" w:sz="4" w:space="0" w:color="auto"/>
              <w:right w:val="single" w:sz="4" w:space="0" w:color="auto"/>
            </w:tcBorders>
          </w:tcPr>
          <w:p w14:paraId="104A90DA" w14:textId="77777777" w:rsidR="00261CAD" w:rsidRPr="00FC7D6F" w:rsidRDefault="00261CAD" w:rsidP="00261CAD">
            <w:pPr>
              <w:spacing w:after="0" w:line="240" w:lineRule="auto"/>
              <w:jc w:val="both"/>
              <w:rPr>
                <w:rFonts w:ascii="Times New Roman" w:hAnsi="Times New Roman"/>
              </w:rPr>
            </w:pPr>
            <w:r w:rsidRPr="00FC7D6F">
              <w:rPr>
                <w:rFonts w:ascii="Times New Roman" w:hAnsi="Times New Roman"/>
              </w:rPr>
              <w:t>Шлюзование</w:t>
            </w:r>
          </w:p>
        </w:tc>
        <w:tc>
          <w:tcPr>
            <w:tcW w:w="1559" w:type="dxa"/>
            <w:vMerge w:val="restart"/>
            <w:tcBorders>
              <w:top w:val="single" w:sz="2" w:space="0" w:color="auto"/>
              <w:left w:val="single" w:sz="4" w:space="0" w:color="auto"/>
              <w:right w:val="single" w:sz="2" w:space="0" w:color="auto"/>
            </w:tcBorders>
            <w:vAlign w:val="center"/>
          </w:tcPr>
          <w:p w14:paraId="17A3C2D4" w14:textId="77777777" w:rsidR="00261CAD" w:rsidRPr="00FC7D6F" w:rsidRDefault="00261CAD" w:rsidP="006B4635">
            <w:pPr>
              <w:spacing w:after="0" w:line="240" w:lineRule="auto"/>
              <w:jc w:val="center"/>
              <w:rPr>
                <w:rFonts w:ascii="Times New Roman" w:hAnsi="Times New Roman"/>
              </w:rPr>
            </w:pPr>
            <w:r w:rsidRPr="00FC7D6F">
              <w:rPr>
                <w:rFonts w:ascii="Times New Roman" w:hAnsi="Times New Roman"/>
              </w:rPr>
              <w:t>КПС</w:t>
            </w:r>
          </w:p>
        </w:tc>
        <w:tc>
          <w:tcPr>
            <w:tcW w:w="2327" w:type="dxa"/>
            <w:vMerge w:val="restart"/>
            <w:tcBorders>
              <w:top w:val="single" w:sz="2" w:space="0" w:color="auto"/>
              <w:left w:val="single" w:sz="2" w:space="0" w:color="auto"/>
              <w:right w:val="single" w:sz="2" w:space="0" w:color="auto"/>
            </w:tcBorders>
            <w:vAlign w:val="center"/>
          </w:tcPr>
          <w:p w14:paraId="00760B5F" w14:textId="77777777" w:rsidR="00261CAD" w:rsidRPr="00FC7D6F" w:rsidRDefault="00261CAD" w:rsidP="006B4635">
            <w:pPr>
              <w:spacing w:after="0" w:line="240" w:lineRule="auto"/>
              <w:jc w:val="center"/>
              <w:rPr>
                <w:rFonts w:ascii="Times New Roman" w:hAnsi="Times New Roman"/>
              </w:rPr>
            </w:pPr>
            <w:r w:rsidRPr="00FC7D6F">
              <w:rPr>
                <w:rFonts w:ascii="Times New Roman" w:hAnsi="Times New Roman"/>
              </w:rPr>
              <w:t>КПШ</w:t>
            </w:r>
          </w:p>
        </w:tc>
        <w:tc>
          <w:tcPr>
            <w:tcW w:w="1466" w:type="dxa"/>
            <w:vMerge w:val="restart"/>
            <w:tcBorders>
              <w:left w:val="single" w:sz="2" w:space="0" w:color="auto"/>
              <w:bottom w:val="single" w:sz="2" w:space="0" w:color="auto"/>
              <w:right w:val="single" w:sz="2" w:space="0" w:color="auto"/>
            </w:tcBorders>
            <w:vAlign w:val="center"/>
          </w:tcPr>
          <w:p w14:paraId="4B9EF282" w14:textId="77777777" w:rsidR="00261CAD" w:rsidRPr="00FC7D6F" w:rsidRDefault="00261CAD" w:rsidP="006B4635">
            <w:pPr>
              <w:spacing w:after="0" w:line="240" w:lineRule="auto"/>
              <w:jc w:val="center"/>
              <w:rPr>
                <w:rFonts w:ascii="Times New Roman" w:hAnsi="Times New Roman"/>
              </w:rPr>
            </w:pPr>
            <w:r w:rsidRPr="00FC7D6F">
              <w:rPr>
                <w:rFonts w:ascii="Times New Roman" w:hAnsi="Times New Roman"/>
              </w:rPr>
              <w:t>То же</w:t>
            </w:r>
          </w:p>
        </w:tc>
      </w:tr>
      <w:tr w:rsidR="007E5351" w:rsidRPr="00FC7D6F" w14:paraId="04E9CD8B" w14:textId="77777777" w:rsidTr="00FA60BC">
        <w:trPr>
          <w:cantSplit/>
        </w:trPr>
        <w:tc>
          <w:tcPr>
            <w:tcW w:w="3856" w:type="dxa"/>
            <w:tcBorders>
              <w:top w:val="single" w:sz="4" w:space="0" w:color="auto"/>
              <w:left w:val="single" w:sz="4" w:space="0" w:color="auto"/>
              <w:bottom w:val="single" w:sz="4" w:space="0" w:color="auto"/>
              <w:right w:val="single" w:sz="4" w:space="0" w:color="auto"/>
            </w:tcBorders>
          </w:tcPr>
          <w:p w14:paraId="0ABF76D9" w14:textId="77777777" w:rsidR="00261CAD" w:rsidRPr="00FC7D6F" w:rsidRDefault="00261CAD" w:rsidP="00261CAD">
            <w:pPr>
              <w:spacing w:after="0" w:line="240" w:lineRule="auto"/>
              <w:jc w:val="both"/>
              <w:rPr>
                <w:rFonts w:ascii="Times New Roman" w:hAnsi="Times New Roman"/>
              </w:rPr>
            </w:pPr>
            <w:r w:rsidRPr="00FC7D6F">
              <w:rPr>
                <w:rFonts w:ascii="Times New Roman" w:hAnsi="Times New Roman"/>
              </w:rPr>
              <w:t>Прекратить шлюзование</w:t>
            </w:r>
          </w:p>
        </w:tc>
        <w:tc>
          <w:tcPr>
            <w:tcW w:w="1559" w:type="dxa"/>
            <w:vMerge/>
            <w:tcBorders>
              <w:left w:val="single" w:sz="4" w:space="0" w:color="auto"/>
              <w:bottom w:val="single" w:sz="2" w:space="0" w:color="auto"/>
              <w:right w:val="single" w:sz="2" w:space="0" w:color="auto"/>
            </w:tcBorders>
          </w:tcPr>
          <w:p w14:paraId="6E3F1448" w14:textId="77777777" w:rsidR="00261CAD" w:rsidRPr="00FC7D6F" w:rsidRDefault="00261CAD" w:rsidP="00261CAD">
            <w:pPr>
              <w:spacing w:after="0" w:line="240" w:lineRule="auto"/>
              <w:jc w:val="center"/>
              <w:rPr>
                <w:rFonts w:ascii="Times New Roman" w:hAnsi="Times New Roman"/>
              </w:rPr>
            </w:pPr>
          </w:p>
        </w:tc>
        <w:tc>
          <w:tcPr>
            <w:tcW w:w="2327" w:type="dxa"/>
            <w:vMerge/>
            <w:tcBorders>
              <w:left w:val="single" w:sz="2" w:space="0" w:color="auto"/>
              <w:bottom w:val="single" w:sz="2" w:space="0" w:color="auto"/>
              <w:right w:val="single" w:sz="2" w:space="0" w:color="auto"/>
            </w:tcBorders>
          </w:tcPr>
          <w:p w14:paraId="04FA09DE" w14:textId="77777777" w:rsidR="00261CAD" w:rsidRPr="00FC7D6F" w:rsidRDefault="00261CAD" w:rsidP="00F00B86">
            <w:pPr>
              <w:spacing w:after="0" w:line="240" w:lineRule="auto"/>
              <w:jc w:val="center"/>
              <w:rPr>
                <w:rFonts w:ascii="Times New Roman" w:hAnsi="Times New Roman"/>
              </w:rPr>
            </w:pPr>
          </w:p>
        </w:tc>
        <w:tc>
          <w:tcPr>
            <w:tcW w:w="1466" w:type="dxa"/>
            <w:vMerge/>
            <w:tcBorders>
              <w:top w:val="single" w:sz="2" w:space="0" w:color="auto"/>
              <w:left w:val="single" w:sz="2" w:space="0" w:color="auto"/>
              <w:right w:val="single" w:sz="2" w:space="0" w:color="auto"/>
            </w:tcBorders>
          </w:tcPr>
          <w:p w14:paraId="075938EF" w14:textId="77777777" w:rsidR="00261CAD" w:rsidRPr="00FC7D6F" w:rsidRDefault="00261CAD" w:rsidP="00261CAD">
            <w:pPr>
              <w:spacing w:after="0" w:line="240" w:lineRule="auto"/>
              <w:jc w:val="center"/>
              <w:rPr>
                <w:rFonts w:ascii="Times New Roman" w:hAnsi="Times New Roman"/>
              </w:rPr>
            </w:pPr>
          </w:p>
        </w:tc>
      </w:tr>
      <w:tr w:rsidR="007E5351" w:rsidRPr="00FC7D6F" w14:paraId="3A49F7B9" w14:textId="77777777" w:rsidTr="00FA60BC">
        <w:tc>
          <w:tcPr>
            <w:tcW w:w="3856" w:type="dxa"/>
            <w:tcBorders>
              <w:top w:val="single" w:sz="4" w:space="0" w:color="auto"/>
              <w:left w:val="single" w:sz="2" w:space="0" w:color="auto"/>
              <w:bottom w:val="single" w:sz="4" w:space="0" w:color="auto"/>
              <w:right w:val="single" w:sz="2" w:space="0" w:color="auto"/>
            </w:tcBorders>
          </w:tcPr>
          <w:p w14:paraId="187F0120" w14:textId="77777777" w:rsidR="00261CAD" w:rsidRPr="00FC7D6F" w:rsidRDefault="00261CAD" w:rsidP="00261CAD">
            <w:pPr>
              <w:spacing w:after="0" w:line="240" w:lineRule="auto"/>
              <w:jc w:val="both"/>
              <w:rPr>
                <w:rFonts w:ascii="Times New Roman" w:hAnsi="Times New Roman"/>
              </w:rPr>
            </w:pPr>
            <w:r w:rsidRPr="00FC7D6F">
              <w:rPr>
                <w:rFonts w:ascii="Times New Roman" w:hAnsi="Times New Roman"/>
              </w:rPr>
              <w:t>Закрыть (открыть) затвор при шлюзовании</w:t>
            </w:r>
          </w:p>
        </w:tc>
        <w:tc>
          <w:tcPr>
            <w:tcW w:w="1559" w:type="dxa"/>
            <w:tcBorders>
              <w:top w:val="single" w:sz="2" w:space="0" w:color="auto"/>
              <w:left w:val="single" w:sz="2" w:space="0" w:color="auto"/>
              <w:bottom w:val="single" w:sz="4" w:space="0" w:color="auto"/>
              <w:right w:val="single" w:sz="2" w:space="0" w:color="auto"/>
            </w:tcBorders>
            <w:vAlign w:val="center"/>
          </w:tcPr>
          <w:p w14:paraId="5B5AE1DE" w14:textId="77777777" w:rsidR="00261CAD" w:rsidRPr="00FC7D6F" w:rsidRDefault="00261CAD" w:rsidP="006B4635">
            <w:pPr>
              <w:spacing w:after="0" w:line="240" w:lineRule="auto"/>
              <w:jc w:val="center"/>
              <w:rPr>
                <w:rFonts w:ascii="Times New Roman" w:hAnsi="Times New Roman"/>
              </w:rPr>
            </w:pPr>
            <w:r w:rsidRPr="00FC7D6F">
              <w:rPr>
                <w:rFonts w:ascii="Times New Roman" w:hAnsi="Times New Roman"/>
              </w:rPr>
              <w:t>КПШ</w:t>
            </w:r>
          </w:p>
        </w:tc>
        <w:tc>
          <w:tcPr>
            <w:tcW w:w="2327" w:type="dxa"/>
            <w:tcBorders>
              <w:top w:val="single" w:sz="2" w:space="0" w:color="auto"/>
              <w:left w:val="single" w:sz="2" w:space="0" w:color="auto"/>
              <w:bottom w:val="single" w:sz="4" w:space="0" w:color="auto"/>
              <w:right w:val="single" w:sz="2" w:space="0" w:color="auto"/>
            </w:tcBorders>
            <w:vAlign w:val="center"/>
          </w:tcPr>
          <w:p w14:paraId="4897F929" w14:textId="77777777" w:rsidR="00261CAD" w:rsidRPr="00FC7D6F" w:rsidRDefault="00261CAD" w:rsidP="006B4635">
            <w:pPr>
              <w:spacing w:after="0" w:line="240" w:lineRule="auto"/>
              <w:jc w:val="center"/>
              <w:rPr>
                <w:rFonts w:ascii="Times New Roman" w:hAnsi="Times New Roman"/>
              </w:rPr>
            </w:pPr>
            <w:r w:rsidRPr="00FC7D6F">
              <w:rPr>
                <w:rFonts w:ascii="Times New Roman" w:hAnsi="Times New Roman"/>
              </w:rPr>
              <w:t>ПШЗ</w:t>
            </w:r>
          </w:p>
        </w:tc>
        <w:tc>
          <w:tcPr>
            <w:tcW w:w="1466" w:type="dxa"/>
            <w:tcBorders>
              <w:left w:val="single" w:sz="2" w:space="0" w:color="auto"/>
              <w:bottom w:val="single" w:sz="4" w:space="0" w:color="auto"/>
              <w:right w:val="single" w:sz="2" w:space="0" w:color="auto"/>
            </w:tcBorders>
            <w:vAlign w:val="center"/>
          </w:tcPr>
          <w:p w14:paraId="093E68DF" w14:textId="77777777" w:rsidR="00261CAD" w:rsidRPr="00FC7D6F" w:rsidRDefault="00FA60BC" w:rsidP="006B4635">
            <w:pPr>
              <w:spacing w:after="0" w:line="240" w:lineRule="auto"/>
              <w:jc w:val="center"/>
              <w:rPr>
                <w:rFonts w:ascii="Times New Roman" w:hAnsi="Times New Roman"/>
              </w:rPr>
            </w:pPr>
            <w:r>
              <w:rPr>
                <w:rFonts w:ascii="Times New Roman" w:hAnsi="Times New Roman"/>
              </w:rPr>
              <w:t>»</w:t>
            </w:r>
          </w:p>
        </w:tc>
      </w:tr>
      <w:tr w:rsidR="00261CAD" w:rsidRPr="00FC7D6F" w14:paraId="014772AF" w14:textId="77777777" w:rsidTr="00D16D32">
        <w:tc>
          <w:tcPr>
            <w:tcW w:w="3856" w:type="dxa"/>
            <w:tcBorders>
              <w:top w:val="single" w:sz="4" w:space="0" w:color="auto"/>
              <w:left w:val="single" w:sz="2" w:space="0" w:color="auto"/>
              <w:bottom w:val="single" w:sz="2" w:space="0" w:color="auto"/>
              <w:right w:val="single" w:sz="2" w:space="0" w:color="auto"/>
            </w:tcBorders>
          </w:tcPr>
          <w:p w14:paraId="42B13D56" w14:textId="77777777" w:rsidR="00261CAD" w:rsidRPr="00FC7D6F" w:rsidRDefault="00261CAD" w:rsidP="00261CAD">
            <w:pPr>
              <w:spacing w:after="0" w:line="240" w:lineRule="auto"/>
              <w:jc w:val="both"/>
              <w:rPr>
                <w:rFonts w:ascii="Times New Roman" w:hAnsi="Times New Roman"/>
              </w:rPr>
            </w:pPr>
            <w:r w:rsidRPr="00FC7D6F">
              <w:rPr>
                <w:rFonts w:ascii="Times New Roman" w:hAnsi="Times New Roman"/>
              </w:rPr>
              <w:t>Внимание</w:t>
            </w:r>
          </w:p>
        </w:tc>
        <w:tc>
          <w:tcPr>
            <w:tcW w:w="5352" w:type="dxa"/>
            <w:gridSpan w:val="3"/>
            <w:tcBorders>
              <w:top w:val="single" w:sz="4" w:space="0" w:color="auto"/>
              <w:left w:val="single" w:sz="2" w:space="0" w:color="auto"/>
              <w:bottom w:val="single" w:sz="2" w:space="0" w:color="auto"/>
              <w:right w:val="single" w:sz="2" w:space="0" w:color="auto"/>
            </w:tcBorders>
          </w:tcPr>
          <w:p w14:paraId="248AF0DF" w14:textId="77777777" w:rsidR="00261CAD" w:rsidRPr="00FC7D6F" w:rsidRDefault="00261CAD" w:rsidP="00261CAD">
            <w:pPr>
              <w:spacing w:after="0" w:line="240" w:lineRule="auto"/>
              <w:jc w:val="center"/>
              <w:rPr>
                <w:rFonts w:ascii="Times New Roman" w:hAnsi="Times New Roman"/>
              </w:rPr>
            </w:pPr>
            <w:r w:rsidRPr="00FC7D6F">
              <w:rPr>
                <w:rFonts w:ascii="Times New Roman" w:hAnsi="Times New Roman"/>
              </w:rPr>
              <w:t>Передается одновременно с другим сигналом-приказом и при необходимости сопровождается звуковым сигналом</w:t>
            </w:r>
          </w:p>
        </w:tc>
      </w:tr>
    </w:tbl>
    <w:p w14:paraId="2D07449E" w14:textId="3A038662" w:rsidR="004F5C21" w:rsidRPr="00F43593" w:rsidRDefault="00F43593" w:rsidP="00261CAD">
      <w:pPr>
        <w:spacing w:after="0" w:line="240" w:lineRule="auto"/>
        <w:ind w:firstLine="567"/>
        <w:jc w:val="both"/>
        <w:rPr>
          <w:rFonts w:ascii="Times New Roman" w:hAnsi="Times New Roman"/>
          <w:b/>
          <w:sz w:val="24"/>
          <w:szCs w:val="24"/>
        </w:rPr>
      </w:pPr>
      <w:r>
        <w:rPr>
          <w:rFonts w:ascii="Times New Roman" w:hAnsi="Times New Roman"/>
          <w:b/>
          <w:sz w:val="24"/>
          <w:szCs w:val="24"/>
        </w:rPr>
        <w:t>Таблица 14.1 (Измененная редакция, Изм. № 1).</w:t>
      </w:r>
    </w:p>
    <w:p w14:paraId="2AA5618B" w14:textId="77777777" w:rsidR="00F43593" w:rsidRDefault="00F43593" w:rsidP="00261CAD">
      <w:pPr>
        <w:spacing w:after="0" w:line="240" w:lineRule="auto"/>
        <w:ind w:firstLine="567"/>
        <w:jc w:val="both"/>
        <w:rPr>
          <w:rFonts w:ascii="Times New Roman" w:hAnsi="Times New Roman"/>
          <w:sz w:val="24"/>
          <w:szCs w:val="24"/>
        </w:rPr>
      </w:pPr>
    </w:p>
    <w:p w14:paraId="0AE03F37" w14:textId="34473412" w:rsidR="00261CAD" w:rsidRPr="00FC7D6F" w:rsidRDefault="00261CAD" w:rsidP="00261CAD">
      <w:pPr>
        <w:spacing w:after="0" w:line="240" w:lineRule="auto"/>
        <w:ind w:firstLine="567"/>
        <w:jc w:val="both"/>
        <w:rPr>
          <w:rFonts w:ascii="Times New Roman" w:hAnsi="Times New Roman"/>
          <w:sz w:val="24"/>
          <w:szCs w:val="24"/>
        </w:rPr>
      </w:pPr>
      <w:r w:rsidRPr="00FC7D6F">
        <w:rPr>
          <w:rFonts w:ascii="Times New Roman" w:hAnsi="Times New Roman"/>
          <w:sz w:val="24"/>
          <w:szCs w:val="24"/>
        </w:rPr>
        <w:t xml:space="preserve">14.5 Из КПС </w:t>
      </w:r>
      <w:r w:rsidR="00FA60BC">
        <w:rPr>
          <w:rFonts w:ascii="Times New Roman" w:hAnsi="Times New Roman"/>
          <w:sz w:val="24"/>
          <w:szCs w:val="24"/>
        </w:rPr>
        <w:t>следует</w:t>
      </w:r>
      <w:r w:rsidR="00FA60BC" w:rsidRPr="00FC7D6F">
        <w:rPr>
          <w:rFonts w:ascii="Times New Roman" w:hAnsi="Times New Roman"/>
          <w:sz w:val="24"/>
          <w:szCs w:val="24"/>
        </w:rPr>
        <w:t xml:space="preserve"> </w:t>
      </w:r>
      <w:r w:rsidRPr="00FC7D6F">
        <w:rPr>
          <w:rFonts w:ascii="Times New Roman" w:hAnsi="Times New Roman"/>
          <w:sz w:val="24"/>
          <w:szCs w:val="24"/>
        </w:rPr>
        <w:t>предусматривать дистанционное управление и сигнализацию положения следующих устройств, обеспечивающих защиту и герметизацию отсека:</w:t>
      </w:r>
    </w:p>
    <w:p w14:paraId="57E5C97A" w14:textId="77777777" w:rsidR="00261CAD" w:rsidRPr="00FC7D6F" w:rsidRDefault="00261CAD" w:rsidP="00261CAD">
      <w:pPr>
        <w:spacing w:after="0" w:line="240" w:lineRule="auto"/>
        <w:ind w:firstLine="567"/>
        <w:jc w:val="both"/>
        <w:rPr>
          <w:rFonts w:ascii="Times New Roman" w:hAnsi="Times New Roman"/>
          <w:sz w:val="24"/>
          <w:szCs w:val="24"/>
        </w:rPr>
      </w:pPr>
      <w:r w:rsidRPr="00FC7D6F">
        <w:rPr>
          <w:rFonts w:ascii="Times New Roman" w:hAnsi="Times New Roman"/>
          <w:sz w:val="24"/>
          <w:szCs w:val="24"/>
        </w:rPr>
        <w:t xml:space="preserve">- затворами в вестибюлях и </w:t>
      </w:r>
      <w:proofErr w:type="spellStart"/>
      <w:r w:rsidRPr="00FC7D6F">
        <w:rPr>
          <w:rFonts w:ascii="Times New Roman" w:hAnsi="Times New Roman"/>
          <w:sz w:val="24"/>
          <w:szCs w:val="24"/>
        </w:rPr>
        <w:t>предэскалаторных</w:t>
      </w:r>
      <w:proofErr w:type="spellEnd"/>
      <w:r w:rsidRPr="00FC7D6F">
        <w:rPr>
          <w:rFonts w:ascii="Times New Roman" w:hAnsi="Times New Roman"/>
          <w:sz w:val="24"/>
          <w:szCs w:val="24"/>
        </w:rPr>
        <w:t xml:space="preserve"> залах станций, в переходах между станциями, в перегонных тоннелях и шахтах;</w:t>
      </w:r>
    </w:p>
    <w:p w14:paraId="256F4120" w14:textId="77777777" w:rsidR="00261CAD" w:rsidRPr="00FC7D6F" w:rsidRDefault="00261CAD" w:rsidP="00261CAD">
      <w:pPr>
        <w:spacing w:after="0" w:line="240" w:lineRule="auto"/>
        <w:ind w:firstLine="567"/>
        <w:jc w:val="both"/>
        <w:rPr>
          <w:rFonts w:ascii="Times New Roman" w:hAnsi="Times New Roman"/>
          <w:sz w:val="24"/>
          <w:szCs w:val="24"/>
        </w:rPr>
      </w:pPr>
      <w:r w:rsidRPr="00FC7D6F">
        <w:rPr>
          <w:rFonts w:ascii="Times New Roman" w:hAnsi="Times New Roman"/>
          <w:sz w:val="24"/>
          <w:szCs w:val="24"/>
        </w:rPr>
        <w:t>- герметическими клапанами;</w:t>
      </w:r>
    </w:p>
    <w:p w14:paraId="382224B8" w14:textId="77777777" w:rsidR="00261CAD" w:rsidRPr="00FC7D6F" w:rsidRDefault="00261CAD" w:rsidP="00261CAD">
      <w:pPr>
        <w:spacing w:after="0" w:line="240" w:lineRule="auto"/>
        <w:ind w:firstLine="567"/>
        <w:jc w:val="both"/>
        <w:rPr>
          <w:rFonts w:ascii="Times New Roman" w:hAnsi="Times New Roman"/>
          <w:sz w:val="24"/>
          <w:szCs w:val="24"/>
        </w:rPr>
      </w:pPr>
      <w:r w:rsidRPr="00FC7D6F">
        <w:rPr>
          <w:rFonts w:ascii="Times New Roman" w:hAnsi="Times New Roman"/>
          <w:sz w:val="24"/>
          <w:szCs w:val="24"/>
        </w:rPr>
        <w:t>- задвижками.</w:t>
      </w:r>
    </w:p>
    <w:p w14:paraId="10E7743F" w14:textId="77777777" w:rsidR="00261CAD" w:rsidRPr="00FC7D6F" w:rsidRDefault="00261CAD" w:rsidP="00261CAD">
      <w:pPr>
        <w:spacing w:after="0" w:line="240" w:lineRule="auto"/>
        <w:ind w:firstLine="567"/>
        <w:jc w:val="both"/>
        <w:rPr>
          <w:rFonts w:ascii="Times New Roman" w:hAnsi="Times New Roman"/>
          <w:sz w:val="24"/>
          <w:szCs w:val="24"/>
        </w:rPr>
      </w:pPr>
      <w:r w:rsidRPr="00FC7D6F">
        <w:rPr>
          <w:rFonts w:ascii="Times New Roman" w:hAnsi="Times New Roman"/>
          <w:sz w:val="24"/>
          <w:szCs w:val="24"/>
        </w:rPr>
        <w:t>Все устройства с электроприводом должны иметь местное управление и сигнализацию.</w:t>
      </w:r>
    </w:p>
    <w:p w14:paraId="1A6360B7" w14:textId="77777777" w:rsidR="00261CAD" w:rsidRPr="00FC7D6F" w:rsidRDefault="00261CAD" w:rsidP="00261CAD">
      <w:pPr>
        <w:spacing w:after="0" w:line="240" w:lineRule="auto"/>
        <w:ind w:firstLine="567"/>
        <w:jc w:val="both"/>
        <w:rPr>
          <w:rFonts w:ascii="Times New Roman" w:hAnsi="Times New Roman"/>
          <w:sz w:val="24"/>
          <w:szCs w:val="24"/>
        </w:rPr>
      </w:pPr>
      <w:r w:rsidRPr="00FC7D6F">
        <w:rPr>
          <w:rFonts w:ascii="Times New Roman" w:hAnsi="Times New Roman"/>
          <w:sz w:val="24"/>
          <w:szCs w:val="24"/>
        </w:rPr>
        <w:t xml:space="preserve">На пульте КПС </w:t>
      </w:r>
      <w:r w:rsidR="00FA60BC">
        <w:rPr>
          <w:rFonts w:ascii="Times New Roman" w:hAnsi="Times New Roman"/>
          <w:sz w:val="24"/>
          <w:szCs w:val="24"/>
        </w:rPr>
        <w:t>следует</w:t>
      </w:r>
      <w:r w:rsidR="00FA60BC" w:rsidRPr="00FC7D6F">
        <w:rPr>
          <w:rFonts w:ascii="Times New Roman" w:hAnsi="Times New Roman"/>
          <w:sz w:val="24"/>
          <w:szCs w:val="24"/>
        </w:rPr>
        <w:t xml:space="preserve"> </w:t>
      </w:r>
      <w:r w:rsidRPr="00FC7D6F">
        <w:rPr>
          <w:rFonts w:ascii="Times New Roman" w:hAnsi="Times New Roman"/>
          <w:sz w:val="24"/>
          <w:szCs w:val="24"/>
        </w:rPr>
        <w:t>предусматривать дистанционную сигнализацию:</w:t>
      </w:r>
    </w:p>
    <w:p w14:paraId="71821F6C" w14:textId="77777777" w:rsidR="00261CAD" w:rsidRPr="00FC7D6F" w:rsidRDefault="00261CAD" w:rsidP="00261CAD">
      <w:pPr>
        <w:spacing w:after="0" w:line="240" w:lineRule="auto"/>
        <w:ind w:firstLine="567"/>
        <w:jc w:val="both"/>
        <w:rPr>
          <w:rFonts w:ascii="Times New Roman" w:hAnsi="Times New Roman"/>
          <w:sz w:val="24"/>
          <w:szCs w:val="24"/>
        </w:rPr>
      </w:pPr>
      <w:r w:rsidRPr="00FC7D6F">
        <w:rPr>
          <w:rFonts w:ascii="Times New Roman" w:hAnsi="Times New Roman"/>
          <w:sz w:val="24"/>
          <w:szCs w:val="24"/>
        </w:rPr>
        <w:t>- о включении насосов и аварийном уровне воды в резервуарах ВОУ и станционных канализационных установок;</w:t>
      </w:r>
    </w:p>
    <w:p w14:paraId="27FC755C" w14:textId="77777777" w:rsidR="00261CAD" w:rsidRPr="00FC7D6F" w:rsidRDefault="00261CAD" w:rsidP="00261CAD">
      <w:pPr>
        <w:spacing w:after="0" w:line="240" w:lineRule="auto"/>
        <w:ind w:firstLine="567"/>
        <w:jc w:val="both"/>
        <w:rPr>
          <w:rFonts w:ascii="Times New Roman" w:hAnsi="Times New Roman"/>
          <w:sz w:val="24"/>
          <w:szCs w:val="24"/>
        </w:rPr>
      </w:pPr>
      <w:r w:rsidRPr="00FC7D6F">
        <w:rPr>
          <w:rFonts w:ascii="Times New Roman" w:hAnsi="Times New Roman"/>
          <w:sz w:val="24"/>
          <w:szCs w:val="24"/>
        </w:rPr>
        <w:t>- об открытом и закрытом положениях затворов, задвижек и люков с ручным приводом, устанавливаемых на линии защиты и герметизации.</w:t>
      </w:r>
    </w:p>
    <w:p w14:paraId="1B2F1F78" w14:textId="77777777" w:rsidR="00261CAD" w:rsidRPr="00FC7D6F" w:rsidRDefault="00261CAD" w:rsidP="00261CAD">
      <w:pPr>
        <w:spacing w:after="0" w:line="240" w:lineRule="auto"/>
        <w:ind w:firstLine="567"/>
        <w:jc w:val="both"/>
        <w:rPr>
          <w:rFonts w:ascii="Times New Roman" w:hAnsi="Times New Roman"/>
          <w:sz w:val="24"/>
          <w:szCs w:val="24"/>
        </w:rPr>
      </w:pPr>
      <w:r w:rsidRPr="00FC7D6F">
        <w:rPr>
          <w:rFonts w:ascii="Times New Roman" w:hAnsi="Times New Roman"/>
          <w:sz w:val="24"/>
          <w:szCs w:val="24"/>
        </w:rPr>
        <w:t xml:space="preserve">На пульте КПУ </w:t>
      </w:r>
      <w:r w:rsidR="00FA60BC">
        <w:rPr>
          <w:rFonts w:ascii="Times New Roman" w:hAnsi="Times New Roman"/>
          <w:sz w:val="24"/>
          <w:szCs w:val="24"/>
        </w:rPr>
        <w:t>следует</w:t>
      </w:r>
      <w:r w:rsidR="00FA60BC" w:rsidRPr="00FC7D6F">
        <w:rPr>
          <w:rFonts w:ascii="Times New Roman" w:hAnsi="Times New Roman"/>
          <w:sz w:val="24"/>
          <w:szCs w:val="24"/>
        </w:rPr>
        <w:t xml:space="preserve"> </w:t>
      </w:r>
      <w:r w:rsidRPr="00FC7D6F">
        <w:rPr>
          <w:rFonts w:ascii="Times New Roman" w:hAnsi="Times New Roman"/>
          <w:sz w:val="24"/>
          <w:szCs w:val="24"/>
        </w:rPr>
        <w:t>предусматривать сигнализацию о положении шлюзовых затворов.</w:t>
      </w:r>
    </w:p>
    <w:p w14:paraId="79D6F849" w14:textId="77777777" w:rsidR="00261CAD" w:rsidRPr="00FC7D6F" w:rsidRDefault="00261CAD" w:rsidP="00261CAD">
      <w:pPr>
        <w:spacing w:after="0" w:line="240" w:lineRule="auto"/>
        <w:ind w:firstLine="567"/>
        <w:jc w:val="both"/>
        <w:rPr>
          <w:rFonts w:ascii="Times New Roman" w:hAnsi="Times New Roman"/>
          <w:sz w:val="24"/>
          <w:szCs w:val="24"/>
        </w:rPr>
      </w:pPr>
      <w:r w:rsidRPr="00FC7D6F">
        <w:rPr>
          <w:rFonts w:ascii="Times New Roman" w:hAnsi="Times New Roman"/>
          <w:sz w:val="24"/>
          <w:szCs w:val="24"/>
        </w:rPr>
        <w:t xml:space="preserve">На постах местного управления затворами </w:t>
      </w:r>
      <w:r w:rsidR="00FA60BC">
        <w:rPr>
          <w:rFonts w:ascii="Times New Roman" w:hAnsi="Times New Roman"/>
          <w:sz w:val="24"/>
          <w:szCs w:val="24"/>
        </w:rPr>
        <w:t>следует</w:t>
      </w:r>
      <w:r w:rsidR="00FA60BC" w:rsidRPr="00FC7D6F">
        <w:rPr>
          <w:rFonts w:ascii="Times New Roman" w:hAnsi="Times New Roman"/>
          <w:sz w:val="24"/>
          <w:szCs w:val="24"/>
        </w:rPr>
        <w:t xml:space="preserve"> </w:t>
      </w:r>
      <w:r w:rsidRPr="00FC7D6F">
        <w:rPr>
          <w:rFonts w:ascii="Times New Roman" w:hAnsi="Times New Roman"/>
          <w:sz w:val="24"/>
          <w:szCs w:val="24"/>
        </w:rPr>
        <w:t>предусматривать световое табло сигналов-приказов об их открытии или закрытии.</w:t>
      </w:r>
    </w:p>
    <w:p w14:paraId="4700037A" w14:textId="77777777" w:rsidR="00261CAD" w:rsidRPr="00FC7D6F" w:rsidRDefault="00261CAD" w:rsidP="00261CAD">
      <w:pPr>
        <w:spacing w:after="0" w:line="240" w:lineRule="auto"/>
        <w:ind w:firstLine="567"/>
        <w:jc w:val="both"/>
        <w:rPr>
          <w:rFonts w:ascii="Times New Roman" w:hAnsi="Times New Roman"/>
          <w:sz w:val="24"/>
          <w:szCs w:val="24"/>
        </w:rPr>
      </w:pPr>
      <w:r w:rsidRPr="00FC7D6F">
        <w:rPr>
          <w:rFonts w:ascii="Times New Roman" w:hAnsi="Times New Roman"/>
          <w:sz w:val="24"/>
          <w:szCs w:val="24"/>
        </w:rPr>
        <w:t xml:space="preserve">14.6 В КПМ, ДЭС и ФВУ </w:t>
      </w:r>
      <w:r w:rsidR="00D376E8">
        <w:rPr>
          <w:rFonts w:ascii="Times New Roman" w:hAnsi="Times New Roman"/>
          <w:sz w:val="24"/>
          <w:szCs w:val="24"/>
        </w:rPr>
        <w:t>следует</w:t>
      </w:r>
      <w:r w:rsidR="00D376E8" w:rsidRPr="00FC7D6F">
        <w:rPr>
          <w:rFonts w:ascii="Times New Roman" w:hAnsi="Times New Roman"/>
          <w:sz w:val="24"/>
          <w:szCs w:val="24"/>
        </w:rPr>
        <w:t xml:space="preserve"> </w:t>
      </w:r>
      <w:r w:rsidRPr="00FC7D6F">
        <w:rPr>
          <w:rFonts w:ascii="Times New Roman" w:hAnsi="Times New Roman"/>
          <w:sz w:val="24"/>
          <w:szCs w:val="24"/>
        </w:rPr>
        <w:t>предусматривать программное управление устройствами, обеспечивающими их защиту и герметизацию, а также централизованное управление технологическими системами из командных пунктов этих объектов.</w:t>
      </w:r>
    </w:p>
    <w:p w14:paraId="66923C01" w14:textId="77777777" w:rsidR="00261CAD" w:rsidRPr="00FC7D6F" w:rsidRDefault="00261CAD" w:rsidP="00261CAD">
      <w:pPr>
        <w:spacing w:after="0" w:line="240" w:lineRule="auto"/>
        <w:ind w:firstLine="567"/>
        <w:jc w:val="both"/>
        <w:rPr>
          <w:rFonts w:ascii="Times New Roman" w:hAnsi="Times New Roman"/>
          <w:sz w:val="24"/>
          <w:szCs w:val="24"/>
        </w:rPr>
      </w:pPr>
      <w:r w:rsidRPr="00FC7D6F">
        <w:rPr>
          <w:rFonts w:ascii="Times New Roman" w:hAnsi="Times New Roman"/>
          <w:sz w:val="24"/>
          <w:szCs w:val="24"/>
        </w:rPr>
        <w:t xml:space="preserve">В КПС </w:t>
      </w:r>
      <w:r w:rsidR="00D376E8">
        <w:rPr>
          <w:rFonts w:ascii="Times New Roman" w:hAnsi="Times New Roman"/>
          <w:sz w:val="24"/>
          <w:szCs w:val="24"/>
        </w:rPr>
        <w:t>следует</w:t>
      </w:r>
      <w:r w:rsidR="00D376E8" w:rsidRPr="00FC7D6F">
        <w:rPr>
          <w:rFonts w:ascii="Times New Roman" w:hAnsi="Times New Roman"/>
          <w:sz w:val="24"/>
          <w:szCs w:val="24"/>
        </w:rPr>
        <w:t xml:space="preserve"> </w:t>
      </w:r>
      <w:r w:rsidRPr="00FC7D6F">
        <w:rPr>
          <w:rFonts w:ascii="Times New Roman" w:hAnsi="Times New Roman"/>
          <w:sz w:val="24"/>
          <w:szCs w:val="24"/>
        </w:rPr>
        <w:t xml:space="preserve">предусматривать программное управление устройствами, обеспечивающими защиту и герметизацию станций, пристанционных, </w:t>
      </w:r>
      <w:proofErr w:type="spellStart"/>
      <w:r w:rsidRPr="00FC7D6F">
        <w:rPr>
          <w:rFonts w:ascii="Times New Roman" w:hAnsi="Times New Roman"/>
          <w:sz w:val="24"/>
          <w:szCs w:val="24"/>
        </w:rPr>
        <w:t>притоннельных</w:t>
      </w:r>
      <w:proofErr w:type="spellEnd"/>
      <w:r w:rsidRPr="00FC7D6F">
        <w:rPr>
          <w:rFonts w:ascii="Times New Roman" w:hAnsi="Times New Roman"/>
          <w:sz w:val="24"/>
          <w:szCs w:val="24"/>
        </w:rPr>
        <w:t xml:space="preserve"> сооружений и перепуск воздуха из отсека в отсек, кроме затворов в пассажирских помещениях станций и в перегонных тоннелях, насосов водозаборных скважин, а также тоннельных и местных вентиляционных установок.</w:t>
      </w:r>
    </w:p>
    <w:p w14:paraId="1314E6A8" w14:textId="35D581D4" w:rsidR="00261CAD" w:rsidRPr="00FC7D6F" w:rsidRDefault="00261CAD" w:rsidP="00261CAD">
      <w:pPr>
        <w:spacing w:after="0" w:line="240" w:lineRule="auto"/>
        <w:ind w:firstLine="567"/>
        <w:jc w:val="both"/>
        <w:rPr>
          <w:rFonts w:ascii="Times New Roman" w:hAnsi="Times New Roman"/>
          <w:sz w:val="24"/>
          <w:szCs w:val="24"/>
        </w:rPr>
      </w:pPr>
      <w:r w:rsidRPr="00FC7D6F">
        <w:rPr>
          <w:rFonts w:ascii="Times New Roman" w:hAnsi="Times New Roman"/>
          <w:sz w:val="24"/>
          <w:szCs w:val="24"/>
        </w:rPr>
        <w:t xml:space="preserve">14.7 Дистанционное управление межотсечным затвором </w:t>
      </w:r>
      <w:r w:rsidR="00D376E8">
        <w:rPr>
          <w:rFonts w:ascii="Times New Roman" w:hAnsi="Times New Roman"/>
          <w:sz w:val="24"/>
          <w:szCs w:val="24"/>
        </w:rPr>
        <w:t>следует</w:t>
      </w:r>
      <w:r w:rsidR="00D376E8" w:rsidRPr="00FC7D6F">
        <w:rPr>
          <w:rFonts w:ascii="Times New Roman" w:hAnsi="Times New Roman"/>
          <w:sz w:val="24"/>
          <w:szCs w:val="24"/>
        </w:rPr>
        <w:t xml:space="preserve"> </w:t>
      </w:r>
      <w:r w:rsidRPr="00FC7D6F">
        <w:rPr>
          <w:rFonts w:ascii="Times New Roman" w:hAnsi="Times New Roman"/>
          <w:sz w:val="24"/>
          <w:szCs w:val="24"/>
        </w:rPr>
        <w:t>предусматривать из КПС станции, расположенной перед затвором по направлению движения поезда, а сигналы о его положении передавать также в КПС смежной станции.</w:t>
      </w:r>
      <w:r w:rsidR="00F43593" w:rsidRPr="00F43593">
        <w:rPr>
          <w:rFonts w:ascii="Times New Roman" w:eastAsiaTheme="minorHAnsi" w:hAnsi="Times New Roman"/>
          <w:sz w:val="28"/>
          <w:szCs w:val="28"/>
        </w:rPr>
        <w:t xml:space="preserve"> </w:t>
      </w:r>
      <w:r w:rsidR="00F43593" w:rsidRPr="00F43593">
        <w:rPr>
          <w:rFonts w:ascii="Times New Roman" w:hAnsi="Times New Roman"/>
          <w:sz w:val="24"/>
          <w:szCs w:val="24"/>
        </w:rPr>
        <w:t xml:space="preserve">В случае если соседняя станция не является приспособленной под ЗС ГО или заглубленное помещение метрополитена, дистанционное управление затворами следует </w:t>
      </w:r>
      <w:r w:rsidR="00F43593" w:rsidRPr="00F43593">
        <w:rPr>
          <w:rFonts w:ascii="Times New Roman" w:hAnsi="Times New Roman"/>
          <w:sz w:val="24"/>
          <w:szCs w:val="24"/>
        </w:rPr>
        <w:lastRenderedPageBreak/>
        <w:t>осуществлять от приспособленной станции с передачей сигналов о положении затворов на неприспособленную станцию.</w:t>
      </w:r>
    </w:p>
    <w:p w14:paraId="23E16AEA" w14:textId="3DA23323" w:rsidR="00261CAD" w:rsidRDefault="00261CAD" w:rsidP="00261CAD">
      <w:pPr>
        <w:spacing w:after="0" w:line="240" w:lineRule="auto"/>
        <w:ind w:firstLine="567"/>
        <w:jc w:val="both"/>
        <w:rPr>
          <w:rFonts w:ascii="Times New Roman" w:hAnsi="Times New Roman"/>
          <w:sz w:val="24"/>
          <w:szCs w:val="24"/>
        </w:rPr>
      </w:pPr>
      <w:r w:rsidRPr="00FC7D6F">
        <w:rPr>
          <w:rFonts w:ascii="Times New Roman" w:hAnsi="Times New Roman"/>
          <w:sz w:val="24"/>
          <w:szCs w:val="24"/>
        </w:rPr>
        <w:t xml:space="preserve">Управление затворами, отделяющими с одной стороны оба тоннеля </w:t>
      </w:r>
      <w:proofErr w:type="spellStart"/>
      <w:r w:rsidRPr="00FC7D6F">
        <w:rPr>
          <w:rFonts w:ascii="Times New Roman" w:hAnsi="Times New Roman"/>
          <w:sz w:val="24"/>
          <w:szCs w:val="24"/>
        </w:rPr>
        <w:t>подречного</w:t>
      </w:r>
      <w:proofErr w:type="spellEnd"/>
      <w:r w:rsidRPr="00FC7D6F">
        <w:rPr>
          <w:rFonts w:ascii="Times New Roman" w:hAnsi="Times New Roman"/>
          <w:sz w:val="24"/>
          <w:szCs w:val="24"/>
        </w:rPr>
        <w:t xml:space="preserve"> участка, и портальными затворами </w:t>
      </w:r>
      <w:r w:rsidR="00D376E8">
        <w:rPr>
          <w:rFonts w:ascii="Times New Roman" w:hAnsi="Times New Roman"/>
          <w:sz w:val="24"/>
          <w:szCs w:val="24"/>
        </w:rPr>
        <w:t>следует</w:t>
      </w:r>
      <w:r w:rsidR="00D376E8" w:rsidRPr="00FC7D6F">
        <w:rPr>
          <w:rFonts w:ascii="Times New Roman" w:hAnsi="Times New Roman"/>
          <w:sz w:val="24"/>
          <w:szCs w:val="24"/>
        </w:rPr>
        <w:t xml:space="preserve"> </w:t>
      </w:r>
      <w:r w:rsidRPr="00FC7D6F">
        <w:rPr>
          <w:rFonts w:ascii="Times New Roman" w:hAnsi="Times New Roman"/>
          <w:sz w:val="24"/>
          <w:szCs w:val="24"/>
        </w:rPr>
        <w:t xml:space="preserve">осуществлять из </w:t>
      </w:r>
      <w:proofErr w:type="gramStart"/>
      <w:r w:rsidRPr="00FC7D6F">
        <w:rPr>
          <w:rFonts w:ascii="Times New Roman" w:hAnsi="Times New Roman"/>
          <w:sz w:val="24"/>
          <w:szCs w:val="24"/>
        </w:rPr>
        <w:t>КПС  ближайшей</w:t>
      </w:r>
      <w:proofErr w:type="gramEnd"/>
      <w:r w:rsidRPr="00FC7D6F">
        <w:rPr>
          <w:rFonts w:ascii="Times New Roman" w:hAnsi="Times New Roman"/>
          <w:sz w:val="24"/>
          <w:szCs w:val="24"/>
        </w:rPr>
        <w:t xml:space="preserve"> станции данного отсека, управление шлюзовыми затворами </w:t>
      </w:r>
      <w:r w:rsidR="00D376E8">
        <w:rPr>
          <w:rFonts w:ascii="Times New Roman" w:hAnsi="Times New Roman"/>
          <w:sz w:val="24"/>
          <w:szCs w:val="24"/>
        </w:rPr>
        <w:t xml:space="preserve">в процессе эвакуации людей </w:t>
      </w:r>
      <w:r w:rsidRPr="00FC7D6F">
        <w:rPr>
          <w:rFonts w:ascii="Times New Roman" w:hAnsi="Times New Roman"/>
          <w:sz w:val="24"/>
          <w:szCs w:val="24"/>
        </w:rPr>
        <w:t>из КПШ.</w:t>
      </w:r>
    </w:p>
    <w:p w14:paraId="12909597" w14:textId="3D4469D6" w:rsidR="00F43593" w:rsidRPr="00F43593" w:rsidRDefault="00F43593" w:rsidP="00261CAD">
      <w:pPr>
        <w:spacing w:after="0" w:line="240" w:lineRule="auto"/>
        <w:ind w:firstLine="567"/>
        <w:jc w:val="both"/>
        <w:rPr>
          <w:rFonts w:ascii="Times New Roman" w:hAnsi="Times New Roman"/>
          <w:b/>
          <w:sz w:val="24"/>
          <w:szCs w:val="24"/>
        </w:rPr>
      </w:pPr>
      <w:bookmarkStart w:id="60" w:name="_Hlk161043379"/>
      <w:r>
        <w:rPr>
          <w:rFonts w:ascii="Times New Roman" w:hAnsi="Times New Roman"/>
          <w:b/>
          <w:sz w:val="24"/>
          <w:szCs w:val="24"/>
        </w:rPr>
        <w:t>(Измененная редакция, Изм. № 1).</w:t>
      </w:r>
      <w:bookmarkEnd w:id="60"/>
    </w:p>
    <w:p w14:paraId="19CF491C" w14:textId="77777777" w:rsidR="00261CAD" w:rsidRPr="00FC7D6F" w:rsidRDefault="00261CAD" w:rsidP="00261CAD">
      <w:pPr>
        <w:spacing w:after="0" w:line="240" w:lineRule="auto"/>
        <w:ind w:firstLine="567"/>
        <w:jc w:val="both"/>
        <w:rPr>
          <w:rFonts w:ascii="Times New Roman" w:hAnsi="Times New Roman"/>
          <w:sz w:val="24"/>
          <w:szCs w:val="24"/>
        </w:rPr>
      </w:pPr>
      <w:r w:rsidRPr="00FC7D6F">
        <w:rPr>
          <w:rFonts w:ascii="Times New Roman" w:hAnsi="Times New Roman"/>
          <w:sz w:val="24"/>
          <w:szCs w:val="24"/>
        </w:rPr>
        <w:t xml:space="preserve">14.8 Схему управления перегонными затворами </w:t>
      </w:r>
      <w:r w:rsidR="00D376E8">
        <w:rPr>
          <w:rFonts w:ascii="Times New Roman" w:hAnsi="Times New Roman"/>
          <w:sz w:val="24"/>
          <w:szCs w:val="24"/>
        </w:rPr>
        <w:t>следует</w:t>
      </w:r>
      <w:r w:rsidR="00D376E8" w:rsidRPr="00FC7D6F">
        <w:rPr>
          <w:rFonts w:ascii="Times New Roman" w:hAnsi="Times New Roman"/>
          <w:sz w:val="24"/>
          <w:szCs w:val="24"/>
        </w:rPr>
        <w:t xml:space="preserve"> </w:t>
      </w:r>
      <w:r w:rsidRPr="00FC7D6F">
        <w:rPr>
          <w:rFonts w:ascii="Times New Roman" w:hAnsi="Times New Roman"/>
          <w:sz w:val="24"/>
          <w:szCs w:val="24"/>
        </w:rPr>
        <w:t>увязывать со схемами устройств управления движением поездов.</w:t>
      </w:r>
      <w:r w:rsidR="00084D10">
        <w:rPr>
          <w:rFonts w:ascii="Times New Roman" w:hAnsi="Times New Roman"/>
          <w:sz w:val="24"/>
          <w:szCs w:val="24"/>
        </w:rPr>
        <w:t xml:space="preserve"> </w:t>
      </w:r>
    </w:p>
    <w:p w14:paraId="40347031" w14:textId="77777777" w:rsidR="00261CAD" w:rsidRPr="00FC7D6F" w:rsidRDefault="00261CAD" w:rsidP="00261CAD">
      <w:pPr>
        <w:spacing w:after="0" w:line="240" w:lineRule="auto"/>
        <w:ind w:firstLine="567"/>
        <w:jc w:val="both"/>
        <w:rPr>
          <w:rFonts w:ascii="Times New Roman" w:hAnsi="Times New Roman"/>
          <w:sz w:val="24"/>
          <w:szCs w:val="24"/>
        </w:rPr>
      </w:pPr>
      <w:r w:rsidRPr="00FC7D6F">
        <w:rPr>
          <w:rFonts w:ascii="Times New Roman" w:hAnsi="Times New Roman"/>
          <w:sz w:val="24"/>
          <w:szCs w:val="24"/>
        </w:rPr>
        <w:t xml:space="preserve">В схемах </w:t>
      </w:r>
      <w:r w:rsidR="00D376E8">
        <w:rPr>
          <w:rFonts w:ascii="Times New Roman" w:hAnsi="Times New Roman"/>
          <w:sz w:val="24"/>
          <w:szCs w:val="24"/>
        </w:rPr>
        <w:t>следует</w:t>
      </w:r>
      <w:r w:rsidR="00D376E8" w:rsidRPr="00FC7D6F">
        <w:rPr>
          <w:rFonts w:ascii="Times New Roman" w:hAnsi="Times New Roman"/>
          <w:sz w:val="24"/>
          <w:szCs w:val="24"/>
        </w:rPr>
        <w:t xml:space="preserve"> </w:t>
      </w:r>
      <w:r w:rsidRPr="00FC7D6F">
        <w:rPr>
          <w:rFonts w:ascii="Times New Roman" w:hAnsi="Times New Roman"/>
          <w:sz w:val="24"/>
          <w:szCs w:val="24"/>
        </w:rPr>
        <w:t>учитывать возможность управления затворами в трех режимах:</w:t>
      </w:r>
    </w:p>
    <w:p w14:paraId="36C0EA68" w14:textId="77777777" w:rsidR="00261CAD" w:rsidRPr="00FC7D6F" w:rsidRDefault="00084D10" w:rsidP="00261CAD">
      <w:pPr>
        <w:spacing w:after="0" w:line="240" w:lineRule="auto"/>
        <w:ind w:firstLine="567"/>
        <w:jc w:val="both"/>
        <w:rPr>
          <w:rFonts w:ascii="Times New Roman" w:hAnsi="Times New Roman"/>
          <w:sz w:val="24"/>
          <w:szCs w:val="24"/>
        </w:rPr>
      </w:pPr>
      <w:r>
        <w:rPr>
          <w:rFonts w:ascii="Times New Roman" w:hAnsi="Times New Roman"/>
          <w:sz w:val="24"/>
          <w:szCs w:val="24"/>
        </w:rPr>
        <w:t>а) первый режим –</w:t>
      </w:r>
      <w:r w:rsidR="00261CAD" w:rsidRPr="00FC7D6F">
        <w:rPr>
          <w:rFonts w:ascii="Times New Roman" w:hAnsi="Times New Roman"/>
          <w:sz w:val="24"/>
          <w:szCs w:val="24"/>
        </w:rPr>
        <w:t xml:space="preserve"> узел увязки схем отключен</w:t>
      </w:r>
      <w:r>
        <w:rPr>
          <w:rFonts w:ascii="Times New Roman" w:hAnsi="Times New Roman"/>
          <w:sz w:val="24"/>
          <w:szCs w:val="24"/>
        </w:rPr>
        <w:t>,</w:t>
      </w:r>
      <w:r w:rsidR="00261CAD" w:rsidRPr="00FC7D6F">
        <w:rPr>
          <w:rFonts w:ascii="Times New Roman" w:hAnsi="Times New Roman"/>
          <w:sz w:val="24"/>
          <w:szCs w:val="24"/>
        </w:rPr>
        <w:t xml:space="preserve"> и блокировка затворов с устройствами управления движением поездов осуществляется посредством замков системы Мелентьева, при этом возможно только местное управление;</w:t>
      </w:r>
    </w:p>
    <w:p w14:paraId="21ED731F" w14:textId="77777777" w:rsidR="00261CAD" w:rsidRPr="00FC7D6F" w:rsidRDefault="00084D10" w:rsidP="00261CAD">
      <w:pPr>
        <w:spacing w:after="0" w:line="240" w:lineRule="auto"/>
        <w:ind w:firstLine="567"/>
        <w:jc w:val="both"/>
        <w:rPr>
          <w:rFonts w:ascii="Times New Roman" w:hAnsi="Times New Roman"/>
          <w:sz w:val="24"/>
          <w:szCs w:val="24"/>
        </w:rPr>
      </w:pPr>
      <w:r>
        <w:rPr>
          <w:rFonts w:ascii="Times New Roman" w:hAnsi="Times New Roman"/>
          <w:sz w:val="24"/>
          <w:szCs w:val="24"/>
        </w:rPr>
        <w:t>б) второй режим –</w:t>
      </w:r>
      <w:r w:rsidR="00261CAD" w:rsidRPr="00FC7D6F">
        <w:rPr>
          <w:rFonts w:ascii="Times New Roman" w:hAnsi="Times New Roman"/>
          <w:sz w:val="24"/>
          <w:szCs w:val="24"/>
        </w:rPr>
        <w:t xml:space="preserve"> замки системы Мелентьева отключены</w:t>
      </w:r>
      <w:r>
        <w:rPr>
          <w:rFonts w:ascii="Times New Roman" w:hAnsi="Times New Roman"/>
          <w:sz w:val="24"/>
          <w:szCs w:val="24"/>
        </w:rPr>
        <w:t>,</w:t>
      </w:r>
      <w:r w:rsidR="00261CAD" w:rsidRPr="00FC7D6F">
        <w:rPr>
          <w:rFonts w:ascii="Times New Roman" w:hAnsi="Times New Roman"/>
          <w:sz w:val="24"/>
          <w:szCs w:val="24"/>
        </w:rPr>
        <w:t xml:space="preserve"> и блокировка осуществляется с использованием узла увязки схем, при этом возможно только местное управление по команде, передаваемой дистанционно;</w:t>
      </w:r>
    </w:p>
    <w:p w14:paraId="2D662FD9" w14:textId="77777777" w:rsidR="00261CAD" w:rsidRPr="00FC7D6F" w:rsidRDefault="00234569" w:rsidP="00261CAD">
      <w:pPr>
        <w:spacing w:after="0" w:line="240" w:lineRule="auto"/>
        <w:ind w:firstLine="567"/>
        <w:jc w:val="both"/>
        <w:rPr>
          <w:rFonts w:ascii="Times New Roman" w:hAnsi="Times New Roman"/>
          <w:sz w:val="24"/>
          <w:szCs w:val="24"/>
        </w:rPr>
      </w:pPr>
      <w:r>
        <w:rPr>
          <w:rFonts w:ascii="Times New Roman" w:hAnsi="Times New Roman"/>
          <w:sz w:val="24"/>
          <w:szCs w:val="24"/>
        </w:rPr>
        <w:t>в) третий режим –</w:t>
      </w:r>
      <w:r w:rsidR="00261CAD" w:rsidRPr="00FC7D6F">
        <w:rPr>
          <w:rFonts w:ascii="Times New Roman" w:hAnsi="Times New Roman"/>
          <w:sz w:val="24"/>
          <w:szCs w:val="24"/>
        </w:rPr>
        <w:t xml:space="preserve"> все блокировки с устройствами управления движением поездов отключены, возможно местное и дистанционное управление.</w:t>
      </w:r>
    </w:p>
    <w:p w14:paraId="44466B87" w14:textId="77777777" w:rsidR="00261CAD" w:rsidRPr="00FC7D6F" w:rsidRDefault="00261CAD" w:rsidP="00261CAD">
      <w:pPr>
        <w:spacing w:after="0" w:line="240" w:lineRule="auto"/>
        <w:ind w:firstLine="567"/>
        <w:jc w:val="both"/>
        <w:rPr>
          <w:rFonts w:ascii="Times New Roman" w:hAnsi="Times New Roman"/>
          <w:sz w:val="24"/>
          <w:szCs w:val="24"/>
        </w:rPr>
      </w:pPr>
      <w:r w:rsidRPr="00FC7D6F">
        <w:rPr>
          <w:rFonts w:ascii="Times New Roman" w:hAnsi="Times New Roman"/>
          <w:sz w:val="24"/>
          <w:szCs w:val="24"/>
        </w:rPr>
        <w:t>14.9 Схема управлени</w:t>
      </w:r>
      <w:r w:rsidR="003C2365">
        <w:rPr>
          <w:rFonts w:ascii="Times New Roman" w:hAnsi="Times New Roman"/>
          <w:sz w:val="24"/>
          <w:szCs w:val="24"/>
        </w:rPr>
        <w:t>я шлюзовыми затворами в режиме «Шлюзование»</w:t>
      </w:r>
      <w:r w:rsidRPr="00FC7D6F">
        <w:rPr>
          <w:rFonts w:ascii="Times New Roman" w:hAnsi="Times New Roman"/>
          <w:sz w:val="24"/>
          <w:szCs w:val="24"/>
        </w:rPr>
        <w:t xml:space="preserve"> должна иметь блокировку, предотвращающую возможность их одновременного открытия.</w:t>
      </w:r>
    </w:p>
    <w:p w14:paraId="5C97EFC2" w14:textId="77777777" w:rsidR="00261CAD" w:rsidRPr="00FC7D6F" w:rsidRDefault="00261CAD" w:rsidP="00261CAD">
      <w:pPr>
        <w:spacing w:after="0" w:line="240" w:lineRule="auto"/>
        <w:ind w:firstLine="567"/>
        <w:jc w:val="both"/>
        <w:rPr>
          <w:rFonts w:ascii="Times New Roman" w:hAnsi="Times New Roman"/>
          <w:sz w:val="24"/>
          <w:szCs w:val="24"/>
        </w:rPr>
      </w:pPr>
      <w:r w:rsidRPr="00FC7D6F">
        <w:rPr>
          <w:rFonts w:ascii="Times New Roman" w:hAnsi="Times New Roman"/>
          <w:sz w:val="24"/>
          <w:szCs w:val="24"/>
        </w:rPr>
        <w:t xml:space="preserve">14.10 В ДЭС и ФВУ </w:t>
      </w:r>
      <w:r w:rsidR="00234569">
        <w:rPr>
          <w:rFonts w:ascii="Times New Roman" w:hAnsi="Times New Roman"/>
          <w:sz w:val="24"/>
          <w:szCs w:val="24"/>
        </w:rPr>
        <w:t xml:space="preserve">следует </w:t>
      </w:r>
      <w:r w:rsidRPr="00FC7D6F">
        <w:rPr>
          <w:rFonts w:ascii="Times New Roman" w:hAnsi="Times New Roman"/>
          <w:sz w:val="24"/>
          <w:szCs w:val="24"/>
        </w:rPr>
        <w:t>предусматривать автоматический перевод работы вентиляционных систем в переходный режим при появлении сигнала о превышении ПДК вредных веществ в воздухе от системы дистанционного контроля приточного (наружного) воздуха.</w:t>
      </w:r>
    </w:p>
    <w:p w14:paraId="4BD5DDE3" w14:textId="77777777" w:rsidR="00261CAD" w:rsidRPr="00FC7D6F" w:rsidRDefault="00261CAD" w:rsidP="00261CAD">
      <w:pPr>
        <w:spacing w:after="0" w:line="240" w:lineRule="auto"/>
        <w:ind w:firstLine="567"/>
        <w:jc w:val="both"/>
        <w:rPr>
          <w:rFonts w:ascii="Times New Roman" w:hAnsi="Times New Roman"/>
          <w:sz w:val="24"/>
          <w:szCs w:val="24"/>
        </w:rPr>
      </w:pPr>
      <w:r w:rsidRPr="00FC7D6F">
        <w:rPr>
          <w:rFonts w:ascii="Times New Roman" w:hAnsi="Times New Roman"/>
          <w:sz w:val="24"/>
          <w:szCs w:val="24"/>
        </w:rPr>
        <w:t>14.11 В КПС для контроля температуры, влажности и содержания СО, СО</w:t>
      </w:r>
      <w:r w:rsidRPr="00FC7D6F">
        <w:rPr>
          <w:rFonts w:ascii="Times New Roman" w:hAnsi="Times New Roman"/>
          <w:sz w:val="24"/>
          <w:szCs w:val="24"/>
          <w:vertAlign w:val="subscript"/>
        </w:rPr>
        <w:t>2</w:t>
      </w:r>
      <w:r w:rsidRPr="00FC7D6F">
        <w:rPr>
          <w:rFonts w:ascii="Times New Roman" w:hAnsi="Times New Roman"/>
          <w:sz w:val="24"/>
          <w:szCs w:val="24"/>
        </w:rPr>
        <w:t xml:space="preserve"> в воздухе на станции и в тоннелях </w:t>
      </w:r>
      <w:r w:rsidR="00234569">
        <w:rPr>
          <w:rFonts w:ascii="Times New Roman" w:hAnsi="Times New Roman"/>
          <w:sz w:val="24"/>
          <w:szCs w:val="24"/>
        </w:rPr>
        <w:t>следует</w:t>
      </w:r>
      <w:r w:rsidR="00234569" w:rsidRPr="00FC7D6F">
        <w:rPr>
          <w:rFonts w:ascii="Times New Roman" w:hAnsi="Times New Roman"/>
          <w:sz w:val="24"/>
          <w:szCs w:val="24"/>
        </w:rPr>
        <w:t xml:space="preserve"> </w:t>
      </w:r>
      <w:r w:rsidRPr="00FC7D6F">
        <w:rPr>
          <w:rFonts w:ascii="Times New Roman" w:hAnsi="Times New Roman"/>
          <w:sz w:val="24"/>
          <w:szCs w:val="24"/>
        </w:rPr>
        <w:t>использовать системы контрол</w:t>
      </w:r>
      <w:r w:rsidR="00234569">
        <w:rPr>
          <w:rFonts w:ascii="Times New Roman" w:hAnsi="Times New Roman"/>
          <w:sz w:val="24"/>
          <w:szCs w:val="24"/>
        </w:rPr>
        <w:t>я параметров воздуха, разработку которых выполняют</w:t>
      </w:r>
      <w:r w:rsidRPr="00FC7D6F">
        <w:rPr>
          <w:rFonts w:ascii="Times New Roman" w:hAnsi="Times New Roman"/>
          <w:sz w:val="24"/>
          <w:szCs w:val="24"/>
        </w:rPr>
        <w:t xml:space="preserve"> согласно СП 120.13330.</w:t>
      </w:r>
    </w:p>
    <w:p w14:paraId="66AE2355" w14:textId="77777777" w:rsidR="00261CAD" w:rsidRPr="00FC7D6F" w:rsidRDefault="00261CAD" w:rsidP="00261CAD">
      <w:pPr>
        <w:spacing w:after="0" w:line="240" w:lineRule="auto"/>
        <w:ind w:firstLine="567"/>
        <w:jc w:val="both"/>
        <w:rPr>
          <w:rFonts w:ascii="Times New Roman" w:hAnsi="Times New Roman"/>
          <w:sz w:val="24"/>
          <w:szCs w:val="24"/>
        </w:rPr>
      </w:pPr>
      <w:r w:rsidRPr="00FC7D6F">
        <w:rPr>
          <w:rFonts w:ascii="Times New Roman" w:hAnsi="Times New Roman"/>
          <w:sz w:val="24"/>
          <w:szCs w:val="24"/>
        </w:rPr>
        <w:t>При необходимости данная информация передается в КПУ по каналам телефонной связи.</w:t>
      </w:r>
    </w:p>
    <w:p w14:paraId="418E53DD" w14:textId="33E04A48" w:rsidR="00430450" w:rsidRDefault="006D358B" w:rsidP="006D358B">
      <w:pPr>
        <w:spacing w:after="0" w:line="240" w:lineRule="auto"/>
        <w:ind w:firstLine="567"/>
        <w:jc w:val="both"/>
        <w:rPr>
          <w:rFonts w:ascii="Times New Roman" w:hAnsi="Times New Roman"/>
          <w:sz w:val="24"/>
          <w:szCs w:val="24"/>
        </w:rPr>
      </w:pPr>
      <w:r w:rsidRPr="00FC7D6F">
        <w:rPr>
          <w:rFonts w:ascii="Times New Roman" w:hAnsi="Times New Roman"/>
          <w:sz w:val="24"/>
          <w:szCs w:val="24"/>
        </w:rPr>
        <w:t xml:space="preserve">14.12 Устройство теленаблюдения на других объектах метрополитена, включая подвижной состав, а также необходимость передачи </w:t>
      </w:r>
      <w:r w:rsidR="00F43593">
        <w:rPr>
          <w:rFonts w:ascii="Times New Roman" w:hAnsi="Times New Roman"/>
          <w:sz w:val="24"/>
          <w:szCs w:val="24"/>
        </w:rPr>
        <w:t>видео</w:t>
      </w:r>
      <w:r w:rsidRPr="00FC7D6F">
        <w:rPr>
          <w:rFonts w:ascii="Times New Roman" w:hAnsi="Times New Roman"/>
          <w:sz w:val="24"/>
          <w:szCs w:val="24"/>
        </w:rPr>
        <w:t>изображения отдельных зон наблюдения в ДПЛ (в ситуационный центр) необходимо отражать в задании на проектирование</w:t>
      </w:r>
      <w:r w:rsidR="005C5760">
        <w:rPr>
          <w:rFonts w:ascii="Times New Roman" w:hAnsi="Times New Roman"/>
          <w:sz w:val="24"/>
          <w:szCs w:val="24"/>
        </w:rPr>
        <w:t>.</w:t>
      </w:r>
    </w:p>
    <w:p w14:paraId="3E8E8A6B" w14:textId="5E968619" w:rsidR="005C5760" w:rsidRPr="005C5760" w:rsidRDefault="005C5760" w:rsidP="006D358B">
      <w:pPr>
        <w:spacing w:after="0" w:line="240" w:lineRule="auto"/>
        <w:ind w:firstLine="567"/>
        <w:jc w:val="both"/>
        <w:rPr>
          <w:rFonts w:ascii="Times New Roman" w:hAnsi="Times New Roman"/>
          <w:b/>
          <w:sz w:val="24"/>
          <w:szCs w:val="24"/>
        </w:rPr>
      </w:pPr>
      <w:r>
        <w:rPr>
          <w:rFonts w:ascii="Times New Roman" w:hAnsi="Times New Roman"/>
          <w:b/>
          <w:sz w:val="24"/>
          <w:szCs w:val="24"/>
        </w:rPr>
        <w:t>(Измененная редакция, Изм. № 1).</w:t>
      </w:r>
    </w:p>
    <w:p w14:paraId="0C3412EA" w14:textId="77777777" w:rsidR="002E4BA0" w:rsidRPr="00FC7D6F" w:rsidRDefault="002E4BA0" w:rsidP="006B4635">
      <w:pPr>
        <w:tabs>
          <w:tab w:val="right" w:pos="567"/>
        </w:tabs>
        <w:spacing w:before="360" w:after="120" w:line="240" w:lineRule="auto"/>
        <w:ind w:left="567"/>
        <w:jc w:val="both"/>
        <w:outlineLvl w:val="0"/>
        <w:rPr>
          <w:rFonts w:ascii="Times New Roman" w:hAnsi="Times New Roman"/>
          <w:b/>
          <w:bCs/>
          <w:sz w:val="26"/>
          <w:szCs w:val="26"/>
        </w:rPr>
      </w:pPr>
      <w:bookmarkStart w:id="61" w:name="_Toc448336260"/>
      <w:bookmarkStart w:id="62" w:name="_Toc435520201"/>
      <w:bookmarkEnd w:id="58"/>
      <w:bookmarkEnd w:id="59"/>
      <w:r w:rsidRPr="00FC7D6F">
        <w:rPr>
          <w:rFonts w:ascii="Times New Roman" w:hAnsi="Times New Roman"/>
          <w:b/>
          <w:bCs/>
          <w:sz w:val="26"/>
          <w:szCs w:val="26"/>
        </w:rPr>
        <w:t>15 Пожарная безопасность</w:t>
      </w:r>
      <w:bookmarkEnd w:id="61"/>
    </w:p>
    <w:p w14:paraId="44C65561" w14:textId="77777777" w:rsidR="002E4BA0" w:rsidRPr="00FC7D6F" w:rsidRDefault="002E4BA0" w:rsidP="002E4BA0">
      <w:pPr>
        <w:tabs>
          <w:tab w:val="right" w:pos="567"/>
        </w:tabs>
        <w:spacing w:before="240" w:after="120" w:line="240" w:lineRule="auto"/>
        <w:ind w:firstLine="567"/>
        <w:jc w:val="both"/>
        <w:outlineLvl w:val="1"/>
        <w:rPr>
          <w:rFonts w:ascii="Times New Roman" w:hAnsi="Times New Roman"/>
          <w:b/>
          <w:bCs/>
          <w:sz w:val="24"/>
          <w:szCs w:val="24"/>
        </w:rPr>
      </w:pPr>
      <w:bookmarkStart w:id="63" w:name="_Toc388767088"/>
      <w:bookmarkStart w:id="64" w:name="_Toc448336261"/>
      <w:r w:rsidRPr="00FC7D6F">
        <w:rPr>
          <w:rFonts w:ascii="Times New Roman" w:hAnsi="Times New Roman"/>
          <w:b/>
          <w:bCs/>
          <w:sz w:val="24"/>
          <w:szCs w:val="24"/>
        </w:rPr>
        <w:t>15.1 Общие положения</w:t>
      </w:r>
      <w:bookmarkEnd w:id="63"/>
      <w:bookmarkEnd w:id="64"/>
    </w:p>
    <w:p w14:paraId="07C630D3" w14:textId="7EB178CC" w:rsidR="00657F69" w:rsidRDefault="00A32190" w:rsidP="002E4BA0">
      <w:pPr>
        <w:spacing w:after="0" w:line="240" w:lineRule="auto"/>
        <w:ind w:firstLine="567"/>
        <w:jc w:val="both"/>
        <w:rPr>
          <w:rFonts w:ascii="Times New Roman" w:eastAsia="Times New Roman" w:hAnsi="Times New Roman"/>
          <w:sz w:val="24"/>
          <w:szCs w:val="24"/>
          <w:lang w:eastAsia="ru-RU"/>
        </w:rPr>
      </w:pPr>
      <w:r>
        <w:rPr>
          <w:rFonts w:ascii="Times New Roman" w:eastAsia="Times New Roman" w:hAnsi="Times New Roman"/>
          <w:sz w:val="24"/>
          <w:szCs w:val="24"/>
          <w:lang w:eastAsia="ru-RU"/>
        </w:rPr>
        <w:t>15.1.1</w:t>
      </w:r>
      <w:r w:rsidR="00657F69" w:rsidRPr="00FC7D6F">
        <w:rPr>
          <w:rFonts w:ascii="Times New Roman" w:eastAsia="Times New Roman" w:hAnsi="Times New Roman"/>
          <w:sz w:val="24"/>
          <w:szCs w:val="24"/>
          <w:lang w:eastAsia="ru-RU"/>
        </w:rPr>
        <w:t xml:space="preserve"> </w:t>
      </w:r>
      <w:r>
        <w:rPr>
          <w:rFonts w:ascii="Times New Roman" w:eastAsia="Times New Roman" w:hAnsi="Times New Roman"/>
          <w:sz w:val="24"/>
          <w:szCs w:val="24"/>
          <w:lang w:eastAsia="ru-RU"/>
        </w:rPr>
        <w:t>Требования по о</w:t>
      </w:r>
      <w:r w:rsidR="00657F69" w:rsidRPr="00FC7D6F">
        <w:rPr>
          <w:rFonts w:ascii="Times New Roman" w:eastAsia="Times New Roman" w:hAnsi="Times New Roman"/>
          <w:sz w:val="24"/>
          <w:szCs w:val="24"/>
          <w:lang w:eastAsia="ru-RU"/>
        </w:rPr>
        <w:t>беспече</w:t>
      </w:r>
      <w:r>
        <w:rPr>
          <w:rFonts w:ascii="Times New Roman" w:eastAsia="Times New Roman" w:hAnsi="Times New Roman"/>
          <w:sz w:val="24"/>
          <w:szCs w:val="24"/>
          <w:lang w:eastAsia="ru-RU"/>
        </w:rPr>
        <w:t>нию</w:t>
      </w:r>
      <w:r w:rsidR="00657F69" w:rsidRPr="00FC7D6F">
        <w:rPr>
          <w:rFonts w:ascii="Times New Roman" w:eastAsia="Times New Roman" w:hAnsi="Times New Roman"/>
          <w:sz w:val="24"/>
          <w:szCs w:val="24"/>
          <w:lang w:eastAsia="ru-RU"/>
        </w:rPr>
        <w:t xml:space="preserve"> пожарной безопасности сооружений метрополитена </w:t>
      </w:r>
      <w:r>
        <w:rPr>
          <w:rFonts w:ascii="Times New Roman" w:eastAsia="Times New Roman" w:hAnsi="Times New Roman"/>
          <w:sz w:val="24"/>
          <w:szCs w:val="24"/>
          <w:lang w:eastAsia="ru-RU"/>
        </w:rPr>
        <w:t>приведены в</w:t>
      </w:r>
      <w:r w:rsidR="00657F69" w:rsidRPr="00FC7D6F">
        <w:rPr>
          <w:rFonts w:ascii="Times New Roman" w:eastAsia="Times New Roman" w:hAnsi="Times New Roman"/>
          <w:sz w:val="24"/>
          <w:szCs w:val="24"/>
          <w:lang w:eastAsia="ru-RU"/>
        </w:rPr>
        <w:t xml:space="preserve"> </w:t>
      </w:r>
      <w:r w:rsidR="00443F4A" w:rsidRPr="00443F4A">
        <w:rPr>
          <w:rFonts w:ascii="Times New Roman" w:eastAsia="Times New Roman" w:hAnsi="Times New Roman"/>
          <w:sz w:val="24"/>
          <w:szCs w:val="24"/>
          <w:lang w:eastAsia="ru-RU"/>
        </w:rPr>
        <w:t>[1]</w:t>
      </w:r>
      <w:r w:rsidR="00F43593">
        <w:rPr>
          <w:rFonts w:ascii="Times New Roman" w:eastAsia="Times New Roman" w:hAnsi="Times New Roman"/>
          <w:sz w:val="24"/>
          <w:szCs w:val="24"/>
          <w:lang w:eastAsia="ru-RU"/>
        </w:rPr>
        <w:t>,</w:t>
      </w:r>
      <w:r w:rsidR="00F43593" w:rsidRPr="00F43593">
        <w:rPr>
          <w:rFonts w:ascii="Times New Roman" w:eastAsiaTheme="minorHAnsi" w:hAnsi="Times New Roman" w:cstheme="minorBidi"/>
          <w:sz w:val="28"/>
          <w:szCs w:val="28"/>
        </w:rPr>
        <w:t xml:space="preserve"> </w:t>
      </w:r>
      <w:r w:rsidR="00F43593" w:rsidRPr="00F43593">
        <w:rPr>
          <w:rFonts w:ascii="Times New Roman" w:eastAsia="Times New Roman" w:hAnsi="Times New Roman"/>
          <w:sz w:val="24"/>
          <w:szCs w:val="24"/>
          <w:lang w:eastAsia="ru-RU"/>
        </w:rPr>
        <w:t>СП 120.13330, СП 7.13130</w:t>
      </w:r>
      <w:r w:rsidR="00443F4A" w:rsidRPr="00443F4A">
        <w:rPr>
          <w:rFonts w:ascii="Times New Roman" w:eastAsia="Times New Roman" w:hAnsi="Times New Roman"/>
          <w:sz w:val="24"/>
          <w:szCs w:val="24"/>
          <w:lang w:eastAsia="ru-RU"/>
        </w:rPr>
        <w:t xml:space="preserve"> </w:t>
      </w:r>
      <w:r w:rsidR="00657F69" w:rsidRPr="00FC7D6F">
        <w:rPr>
          <w:rFonts w:ascii="Times New Roman" w:eastAsia="Times New Roman" w:hAnsi="Times New Roman"/>
          <w:sz w:val="24"/>
          <w:szCs w:val="24"/>
          <w:lang w:eastAsia="ru-RU"/>
        </w:rPr>
        <w:t>и других нормативных документ</w:t>
      </w:r>
      <w:r w:rsidR="00F43593">
        <w:rPr>
          <w:rFonts w:ascii="Times New Roman" w:eastAsia="Times New Roman" w:hAnsi="Times New Roman"/>
          <w:sz w:val="24"/>
          <w:szCs w:val="24"/>
          <w:lang w:eastAsia="ru-RU"/>
        </w:rPr>
        <w:t>ах</w:t>
      </w:r>
      <w:r w:rsidR="00657F69" w:rsidRPr="00FC7D6F">
        <w:rPr>
          <w:rFonts w:ascii="Times New Roman" w:eastAsia="Times New Roman" w:hAnsi="Times New Roman"/>
          <w:sz w:val="24"/>
          <w:szCs w:val="24"/>
          <w:lang w:eastAsia="ru-RU"/>
        </w:rPr>
        <w:t xml:space="preserve"> по пожар</w:t>
      </w:r>
      <w:r>
        <w:rPr>
          <w:rFonts w:ascii="Times New Roman" w:eastAsia="Times New Roman" w:hAnsi="Times New Roman"/>
          <w:sz w:val="24"/>
          <w:szCs w:val="24"/>
          <w:lang w:eastAsia="ru-RU"/>
        </w:rPr>
        <w:t>ной безопасности метрополитенов.</w:t>
      </w:r>
    </w:p>
    <w:p w14:paraId="79741421" w14:textId="21823F29" w:rsidR="00F43593" w:rsidRPr="00FC7D6F" w:rsidRDefault="00F43593" w:rsidP="002E4BA0">
      <w:pPr>
        <w:spacing w:after="0" w:line="240" w:lineRule="auto"/>
        <w:ind w:firstLine="567"/>
        <w:jc w:val="both"/>
        <w:rPr>
          <w:rFonts w:ascii="Times New Roman" w:eastAsia="Times New Roman" w:hAnsi="Times New Roman"/>
          <w:sz w:val="24"/>
          <w:szCs w:val="24"/>
          <w:lang w:eastAsia="ru-RU"/>
        </w:rPr>
      </w:pPr>
      <w:r w:rsidRPr="00F43593">
        <w:rPr>
          <w:rFonts w:ascii="Times New Roman" w:eastAsia="Times New Roman" w:hAnsi="Times New Roman"/>
          <w:b/>
          <w:sz w:val="24"/>
          <w:szCs w:val="24"/>
          <w:lang w:eastAsia="ru-RU"/>
        </w:rPr>
        <w:t>(Измененная редакция, Изм. № 1).</w:t>
      </w:r>
    </w:p>
    <w:p w14:paraId="594BC62C" w14:textId="4FEDB11A" w:rsidR="002E4BA0" w:rsidRPr="00FC7D6F" w:rsidRDefault="002E4BA0" w:rsidP="002E4BA0">
      <w:pPr>
        <w:spacing w:after="0" w:line="240" w:lineRule="auto"/>
        <w:ind w:firstLine="567"/>
        <w:jc w:val="both"/>
        <w:rPr>
          <w:rFonts w:ascii="Times New Roman" w:eastAsia="Times New Roman" w:hAnsi="Times New Roman"/>
          <w:sz w:val="24"/>
          <w:szCs w:val="24"/>
          <w:lang w:eastAsia="ru-RU"/>
        </w:rPr>
      </w:pPr>
      <w:r w:rsidRPr="00FC7D6F">
        <w:rPr>
          <w:rFonts w:ascii="Times New Roman" w:eastAsia="Times New Roman" w:hAnsi="Times New Roman"/>
          <w:sz w:val="24"/>
          <w:szCs w:val="24"/>
          <w:lang w:eastAsia="ru-RU"/>
        </w:rPr>
        <w:t>15.1.</w:t>
      </w:r>
      <w:r w:rsidR="00583814" w:rsidRPr="00FC7D6F">
        <w:rPr>
          <w:rFonts w:ascii="Times New Roman" w:eastAsia="Times New Roman" w:hAnsi="Times New Roman"/>
          <w:sz w:val="24"/>
          <w:szCs w:val="24"/>
          <w:lang w:eastAsia="ru-RU"/>
        </w:rPr>
        <w:t>2</w:t>
      </w:r>
      <w:r w:rsidRPr="00FC7D6F">
        <w:rPr>
          <w:rFonts w:ascii="Times New Roman" w:eastAsia="Times New Roman" w:hAnsi="Times New Roman"/>
          <w:sz w:val="24"/>
          <w:szCs w:val="24"/>
          <w:lang w:eastAsia="ru-RU"/>
        </w:rPr>
        <w:t xml:space="preserve"> Помещения сооружений должны быть категорированы по взрывопожарной и пожарной опасности в соответствии с </w:t>
      </w:r>
      <w:r w:rsidR="00583814" w:rsidRPr="00FC7D6F">
        <w:rPr>
          <w:rFonts w:ascii="Times New Roman" w:eastAsia="Times New Roman" w:hAnsi="Times New Roman"/>
          <w:sz w:val="24"/>
          <w:szCs w:val="24"/>
          <w:lang w:eastAsia="ru-RU"/>
        </w:rPr>
        <w:t>СП 12.13130</w:t>
      </w:r>
      <w:r w:rsidRPr="00FC7D6F">
        <w:rPr>
          <w:rFonts w:ascii="Times New Roman" w:eastAsia="Times New Roman" w:hAnsi="Times New Roman"/>
          <w:sz w:val="24"/>
          <w:szCs w:val="24"/>
          <w:lang w:eastAsia="ru-RU"/>
        </w:rPr>
        <w:t>.</w:t>
      </w:r>
    </w:p>
    <w:p w14:paraId="4AFE76AD" w14:textId="77777777" w:rsidR="002E4BA0" w:rsidRPr="00FC7D6F" w:rsidRDefault="002E4BA0" w:rsidP="00583814">
      <w:pPr>
        <w:keepNext/>
        <w:keepLines/>
        <w:spacing w:before="240" w:after="120" w:line="240" w:lineRule="auto"/>
        <w:ind w:firstLine="567"/>
        <w:jc w:val="both"/>
        <w:outlineLvl w:val="1"/>
        <w:rPr>
          <w:rFonts w:ascii="Times New Roman" w:hAnsi="Times New Roman"/>
          <w:b/>
          <w:bCs/>
          <w:sz w:val="24"/>
          <w:szCs w:val="24"/>
        </w:rPr>
      </w:pPr>
      <w:bookmarkStart w:id="65" w:name="_Toc448336262"/>
      <w:bookmarkStart w:id="66" w:name="_Toc435520190"/>
      <w:r w:rsidRPr="00FC7D6F">
        <w:rPr>
          <w:rFonts w:ascii="Times New Roman" w:hAnsi="Times New Roman"/>
          <w:b/>
          <w:bCs/>
          <w:sz w:val="24"/>
          <w:szCs w:val="24"/>
        </w:rPr>
        <w:lastRenderedPageBreak/>
        <w:t>15.2 Противопожарные требования к объемно-планировочным решениям и ограничению распространения пожара в пожарном отсеке, сооружении</w:t>
      </w:r>
      <w:bookmarkEnd w:id="65"/>
      <w:r w:rsidRPr="00FC7D6F">
        <w:rPr>
          <w:rFonts w:ascii="Times New Roman" w:hAnsi="Times New Roman"/>
          <w:b/>
          <w:bCs/>
          <w:sz w:val="24"/>
          <w:szCs w:val="24"/>
        </w:rPr>
        <w:t xml:space="preserve"> </w:t>
      </w:r>
      <w:bookmarkEnd w:id="66"/>
    </w:p>
    <w:p w14:paraId="1F1BABE2" w14:textId="5E5A1CD3" w:rsidR="002E4BA0" w:rsidRDefault="002E4BA0" w:rsidP="002E4BA0">
      <w:pPr>
        <w:spacing w:after="0" w:line="240" w:lineRule="auto"/>
        <w:ind w:firstLine="567"/>
        <w:jc w:val="both"/>
        <w:rPr>
          <w:rFonts w:ascii="Times New Roman" w:eastAsia="Times New Roman" w:hAnsi="Times New Roman"/>
          <w:sz w:val="24"/>
          <w:szCs w:val="24"/>
          <w:lang w:eastAsia="ru-RU"/>
        </w:rPr>
      </w:pPr>
      <w:r w:rsidRPr="00FC7D6F">
        <w:rPr>
          <w:rFonts w:ascii="Times New Roman" w:eastAsia="Times New Roman" w:hAnsi="Times New Roman"/>
          <w:sz w:val="24"/>
          <w:szCs w:val="24"/>
          <w:lang w:eastAsia="ru-RU"/>
        </w:rPr>
        <w:t>15.2.1 </w:t>
      </w:r>
      <w:r w:rsidR="0090585B" w:rsidRPr="00FC7D6F">
        <w:rPr>
          <w:rFonts w:ascii="Times New Roman" w:eastAsia="Times New Roman" w:hAnsi="Times New Roman"/>
          <w:sz w:val="24"/>
          <w:szCs w:val="24"/>
          <w:lang w:eastAsia="ru-RU"/>
        </w:rPr>
        <w:t>Для ограничения распространения пожаров, обеспечения условий их тушения, защиты людей от ОФП объект должен быть разделен на пожарные отсеки. Объем каждого пожарного отсека в КПМ, помещений ДЭС и ФВУ следует предусматривать не более 5000 м</w:t>
      </w:r>
      <w:r w:rsidR="0090585B" w:rsidRPr="00830E75">
        <w:rPr>
          <w:rFonts w:ascii="Times New Roman" w:eastAsia="Times New Roman" w:hAnsi="Times New Roman"/>
          <w:sz w:val="24"/>
          <w:szCs w:val="24"/>
          <w:vertAlign w:val="superscript"/>
          <w:lang w:eastAsia="ru-RU"/>
        </w:rPr>
        <w:t>3</w:t>
      </w:r>
      <w:r w:rsidR="0090585B" w:rsidRPr="00FC7D6F">
        <w:rPr>
          <w:rFonts w:ascii="Times New Roman" w:eastAsia="Times New Roman" w:hAnsi="Times New Roman"/>
          <w:sz w:val="24"/>
          <w:szCs w:val="24"/>
          <w:lang w:eastAsia="ru-RU"/>
        </w:rPr>
        <w:t>, но в каждом сооружении должно быть не менее двух отсеков. В отдельных случаях при технологической необходи</w:t>
      </w:r>
      <w:r w:rsidR="00830E75">
        <w:rPr>
          <w:rFonts w:ascii="Times New Roman" w:eastAsia="Times New Roman" w:hAnsi="Times New Roman"/>
          <w:sz w:val="24"/>
          <w:szCs w:val="24"/>
          <w:lang w:eastAsia="ru-RU"/>
        </w:rPr>
        <w:t xml:space="preserve">мости и соблюдении требований </w:t>
      </w:r>
      <w:r w:rsidR="00F43593" w:rsidRPr="00F43593">
        <w:rPr>
          <w:rFonts w:ascii="Times New Roman" w:eastAsia="Times New Roman" w:hAnsi="Times New Roman"/>
          <w:sz w:val="24"/>
          <w:szCs w:val="24"/>
          <w:lang w:eastAsia="ru-RU"/>
        </w:rPr>
        <w:t>[1]</w:t>
      </w:r>
      <w:r w:rsidR="00F43593">
        <w:rPr>
          <w:rFonts w:ascii="Times New Roman" w:eastAsia="Times New Roman" w:hAnsi="Times New Roman"/>
          <w:sz w:val="24"/>
          <w:szCs w:val="24"/>
          <w:lang w:eastAsia="ru-RU"/>
        </w:rPr>
        <w:t xml:space="preserve"> </w:t>
      </w:r>
      <w:r w:rsidR="0090585B" w:rsidRPr="00FC7D6F">
        <w:rPr>
          <w:rFonts w:ascii="Times New Roman" w:eastAsia="Times New Roman" w:hAnsi="Times New Roman"/>
          <w:sz w:val="24"/>
          <w:szCs w:val="24"/>
          <w:lang w:eastAsia="ru-RU"/>
        </w:rPr>
        <w:t>объемы отсеков могут быть увеличены.</w:t>
      </w:r>
    </w:p>
    <w:p w14:paraId="4210B3A1" w14:textId="535FB160" w:rsidR="00F43593" w:rsidRPr="00F43593" w:rsidRDefault="00F43593" w:rsidP="002E4BA0">
      <w:pPr>
        <w:spacing w:after="0" w:line="240" w:lineRule="auto"/>
        <w:ind w:firstLine="567"/>
        <w:jc w:val="both"/>
        <w:rPr>
          <w:rFonts w:ascii="Times New Roman" w:eastAsia="Times New Roman" w:hAnsi="Times New Roman"/>
          <w:b/>
          <w:sz w:val="24"/>
          <w:szCs w:val="24"/>
          <w:lang w:eastAsia="ru-RU"/>
        </w:rPr>
      </w:pPr>
      <w:r>
        <w:rPr>
          <w:rFonts w:ascii="Times New Roman" w:eastAsia="Times New Roman" w:hAnsi="Times New Roman"/>
          <w:b/>
          <w:sz w:val="24"/>
          <w:szCs w:val="24"/>
          <w:lang w:eastAsia="ru-RU"/>
        </w:rPr>
        <w:t>(Измененная редакция, Изм. № 1).</w:t>
      </w:r>
    </w:p>
    <w:p w14:paraId="039DB933" w14:textId="77777777" w:rsidR="002E4BA0" w:rsidRPr="00FC7D6F" w:rsidRDefault="002E4BA0" w:rsidP="002E4BA0">
      <w:pPr>
        <w:spacing w:after="0" w:line="240" w:lineRule="auto"/>
        <w:ind w:firstLine="567"/>
        <w:jc w:val="both"/>
        <w:rPr>
          <w:rFonts w:ascii="Times New Roman" w:eastAsia="Times New Roman" w:hAnsi="Times New Roman"/>
          <w:sz w:val="24"/>
          <w:szCs w:val="24"/>
          <w:lang w:eastAsia="ru-RU"/>
        </w:rPr>
      </w:pPr>
      <w:proofErr w:type="gramStart"/>
      <w:r w:rsidRPr="00FC7D6F">
        <w:rPr>
          <w:rFonts w:ascii="Times New Roman" w:eastAsia="Times New Roman" w:hAnsi="Times New Roman"/>
          <w:sz w:val="24"/>
          <w:szCs w:val="24"/>
          <w:lang w:eastAsia="ru-RU"/>
        </w:rPr>
        <w:t>15.2.2  Каждый</w:t>
      </w:r>
      <w:proofErr w:type="gramEnd"/>
      <w:r w:rsidRPr="00FC7D6F">
        <w:rPr>
          <w:rFonts w:ascii="Times New Roman" w:eastAsia="Times New Roman" w:hAnsi="Times New Roman"/>
          <w:sz w:val="24"/>
          <w:szCs w:val="24"/>
          <w:lang w:eastAsia="ru-RU"/>
        </w:rPr>
        <w:t xml:space="preserve"> пожарный отсек, где предусмотрены постоянные рабочие места, должен иметь не менее двух рассредоточено расположенных эвакуационных выходов. Эвакуационные выходы должны вести наружу, в смежный пожарный отсек, или один наружу и один в смежный пожарный отсек.</w:t>
      </w:r>
    </w:p>
    <w:p w14:paraId="54D68090" w14:textId="77777777" w:rsidR="002E4BA0" w:rsidRPr="00FC7D6F" w:rsidRDefault="002E4BA0" w:rsidP="002E4BA0">
      <w:pPr>
        <w:spacing w:after="0" w:line="240" w:lineRule="auto"/>
        <w:ind w:firstLine="567"/>
        <w:jc w:val="both"/>
        <w:rPr>
          <w:rFonts w:ascii="Times New Roman" w:eastAsia="Times New Roman" w:hAnsi="Times New Roman"/>
          <w:sz w:val="24"/>
          <w:szCs w:val="24"/>
          <w:lang w:eastAsia="ru-RU"/>
        </w:rPr>
      </w:pPr>
      <w:r w:rsidRPr="00FC7D6F">
        <w:rPr>
          <w:rFonts w:ascii="Times New Roman" w:eastAsia="Times New Roman" w:hAnsi="Times New Roman"/>
          <w:sz w:val="24"/>
          <w:szCs w:val="24"/>
          <w:lang w:eastAsia="ru-RU"/>
        </w:rPr>
        <w:t>Допускается оборудовать один эвакуационный выход и один аварийный выход в тупиковых пожарных отсеках и пожарных отсеках без постоянных рабочих мест</w:t>
      </w:r>
      <w:r w:rsidR="00830E75">
        <w:rPr>
          <w:rFonts w:ascii="Times New Roman" w:eastAsia="Times New Roman" w:hAnsi="Times New Roman"/>
          <w:sz w:val="24"/>
          <w:szCs w:val="24"/>
          <w:lang w:eastAsia="ru-RU"/>
        </w:rPr>
        <w:t>.</w:t>
      </w:r>
    </w:p>
    <w:p w14:paraId="440F0681" w14:textId="77777777" w:rsidR="002E4BA0" w:rsidRPr="00FC7D6F" w:rsidRDefault="002E4BA0" w:rsidP="002E4BA0">
      <w:pPr>
        <w:spacing w:after="0" w:line="240" w:lineRule="auto"/>
        <w:ind w:firstLine="567"/>
        <w:jc w:val="both"/>
        <w:rPr>
          <w:rFonts w:ascii="Times New Roman" w:eastAsia="Times New Roman" w:hAnsi="Times New Roman"/>
          <w:sz w:val="24"/>
          <w:szCs w:val="24"/>
          <w:lang w:eastAsia="ru-RU"/>
        </w:rPr>
      </w:pPr>
      <w:r w:rsidRPr="00FC7D6F">
        <w:rPr>
          <w:rFonts w:ascii="Times New Roman" w:eastAsia="Times New Roman" w:hAnsi="Times New Roman"/>
          <w:sz w:val="24"/>
          <w:szCs w:val="24"/>
          <w:lang w:eastAsia="ru-RU"/>
        </w:rPr>
        <w:t>15.2.3 При пересечении противопожарными стенами эвакуационных путей на границах пожарных отсеков должны быть устроены тамбуры с двумя дверями: со стороны отсека – противопожарная, со стороны пути эвакуации – герметическая. Тамбур на границе одинаковых по всем показателям пожарных отсеков допускается устраивать по усмотрению проектировщиков.</w:t>
      </w:r>
    </w:p>
    <w:p w14:paraId="0F7955D0" w14:textId="77777777" w:rsidR="002E4BA0" w:rsidRPr="00FC7D6F" w:rsidRDefault="002E4BA0" w:rsidP="002E4BA0">
      <w:pPr>
        <w:spacing w:after="0" w:line="240" w:lineRule="auto"/>
        <w:ind w:firstLine="567"/>
        <w:jc w:val="both"/>
        <w:rPr>
          <w:rFonts w:ascii="Times New Roman" w:eastAsia="Times New Roman" w:hAnsi="Times New Roman"/>
          <w:sz w:val="24"/>
          <w:szCs w:val="24"/>
          <w:lang w:eastAsia="ru-RU"/>
        </w:rPr>
      </w:pPr>
      <w:r w:rsidRPr="00FC7D6F">
        <w:rPr>
          <w:rFonts w:ascii="Times New Roman" w:eastAsia="Times New Roman" w:hAnsi="Times New Roman"/>
          <w:sz w:val="24"/>
          <w:szCs w:val="24"/>
          <w:lang w:eastAsia="ru-RU"/>
        </w:rPr>
        <w:t xml:space="preserve">15.2.4 При размещении в одном отсеке взрывоопасных и пожароопасных помещений </w:t>
      </w:r>
      <w:r w:rsidR="002D5EEE">
        <w:rPr>
          <w:rFonts w:ascii="Times New Roman" w:hAnsi="Times New Roman"/>
          <w:sz w:val="24"/>
          <w:szCs w:val="24"/>
        </w:rPr>
        <w:t>следует</w:t>
      </w:r>
      <w:r w:rsidR="002D5EEE">
        <w:rPr>
          <w:rFonts w:ascii="Times New Roman" w:eastAsia="Times New Roman" w:hAnsi="Times New Roman"/>
          <w:sz w:val="24"/>
          <w:szCs w:val="24"/>
          <w:lang w:eastAsia="ru-RU"/>
        </w:rPr>
        <w:t xml:space="preserve"> предусматривать</w:t>
      </w:r>
      <w:r w:rsidRPr="00FC7D6F">
        <w:rPr>
          <w:rFonts w:ascii="Times New Roman" w:eastAsia="Times New Roman" w:hAnsi="Times New Roman"/>
          <w:sz w:val="24"/>
          <w:szCs w:val="24"/>
          <w:lang w:eastAsia="ru-RU"/>
        </w:rPr>
        <w:t xml:space="preserve"> мероприятия по предупрежде</w:t>
      </w:r>
      <w:r w:rsidR="002D5EEE">
        <w:rPr>
          <w:rFonts w:ascii="Times New Roman" w:eastAsia="Times New Roman" w:hAnsi="Times New Roman"/>
          <w:sz w:val="24"/>
          <w:szCs w:val="24"/>
          <w:lang w:eastAsia="ru-RU"/>
        </w:rPr>
        <w:t>нию взрыва и предотвращению</w:t>
      </w:r>
      <w:r w:rsidRPr="00FC7D6F">
        <w:rPr>
          <w:rFonts w:ascii="Times New Roman" w:eastAsia="Times New Roman" w:hAnsi="Times New Roman"/>
          <w:sz w:val="24"/>
          <w:szCs w:val="24"/>
          <w:lang w:eastAsia="ru-RU"/>
        </w:rPr>
        <w:t xml:space="preserve"> распространения пожара. Помещения категорий А и Б должны отделяться друг от друга, а </w:t>
      </w:r>
      <w:r w:rsidR="002D5EEE">
        <w:rPr>
          <w:rFonts w:ascii="Times New Roman" w:eastAsia="Times New Roman" w:hAnsi="Times New Roman"/>
          <w:sz w:val="24"/>
          <w:szCs w:val="24"/>
          <w:lang w:eastAsia="ru-RU"/>
        </w:rPr>
        <w:t>также от помещений категорий В1–</w:t>
      </w:r>
      <w:r w:rsidRPr="00FC7D6F">
        <w:rPr>
          <w:rFonts w:ascii="Times New Roman" w:eastAsia="Times New Roman" w:hAnsi="Times New Roman"/>
          <w:sz w:val="24"/>
          <w:szCs w:val="24"/>
          <w:lang w:eastAsia="ru-RU"/>
        </w:rPr>
        <w:t xml:space="preserve">В4, Г и Д и коридоров противопожарными стенами и перекрытиями с пределом огнестойкости не менее </w:t>
      </w:r>
      <w:r w:rsidR="009C1DA4" w:rsidRPr="00FC7D6F">
        <w:rPr>
          <w:rFonts w:ascii="Times New Roman" w:eastAsia="Times New Roman" w:hAnsi="Times New Roman"/>
          <w:sz w:val="24"/>
          <w:szCs w:val="24"/>
          <w:lang w:eastAsia="ru-RU"/>
        </w:rPr>
        <w:t xml:space="preserve">            </w:t>
      </w:r>
      <w:r w:rsidRPr="00FC7D6F">
        <w:rPr>
          <w:rFonts w:ascii="Times New Roman" w:eastAsia="Times New Roman" w:hAnsi="Times New Roman"/>
          <w:sz w:val="24"/>
          <w:szCs w:val="24"/>
          <w:lang w:eastAsia="ru-RU"/>
        </w:rPr>
        <w:t>REI 150.</w:t>
      </w:r>
    </w:p>
    <w:p w14:paraId="3CDDC2F6" w14:textId="77777777" w:rsidR="002E4BA0" w:rsidRPr="00FC7D6F" w:rsidRDefault="002E4BA0" w:rsidP="002E4BA0">
      <w:pPr>
        <w:spacing w:after="0" w:line="240" w:lineRule="auto"/>
        <w:ind w:firstLine="567"/>
        <w:jc w:val="both"/>
        <w:rPr>
          <w:rFonts w:ascii="Times New Roman" w:eastAsia="Times New Roman" w:hAnsi="Times New Roman"/>
          <w:sz w:val="24"/>
          <w:szCs w:val="24"/>
          <w:lang w:eastAsia="ru-RU"/>
        </w:rPr>
      </w:pPr>
      <w:r w:rsidRPr="00FC7D6F">
        <w:rPr>
          <w:rFonts w:ascii="Times New Roman" w:eastAsia="Times New Roman" w:hAnsi="Times New Roman"/>
          <w:sz w:val="24"/>
          <w:szCs w:val="24"/>
          <w:lang w:eastAsia="ru-RU"/>
        </w:rPr>
        <w:t xml:space="preserve">15.2.5 Резервуары с ЛВЖ и ГЖ </w:t>
      </w:r>
      <w:r w:rsidR="002D5EEE">
        <w:rPr>
          <w:rFonts w:ascii="Times New Roman" w:hAnsi="Times New Roman"/>
          <w:sz w:val="24"/>
          <w:szCs w:val="24"/>
        </w:rPr>
        <w:t>следует</w:t>
      </w:r>
      <w:r w:rsidR="002D5EEE">
        <w:rPr>
          <w:rFonts w:ascii="Times New Roman" w:eastAsia="Times New Roman" w:hAnsi="Times New Roman"/>
          <w:sz w:val="24"/>
          <w:szCs w:val="24"/>
          <w:lang w:eastAsia="ru-RU"/>
        </w:rPr>
        <w:t xml:space="preserve"> размещать</w:t>
      </w:r>
      <w:r w:rsidRPr="00FC7D6F">
        <w:rPr>
          <w:rFonts w:ascii="Times New Roman" w:eastAsia="Times New Roman" w:hAnsi="Times New Roman"/>
          <w:sz w:val="24"/>
          <w:szCs w:val="24"/>
          <w:lang w:eastAsia="ru-RU"/>
        </w:rPr>
        <w:t xml:space="preserve"> в обособленном помещении, отделенном от коридора тамбуром с одной противопожарной и одной герметической дверью. Запрещается устраивать выход из топливохранилища непосредственно во взрывоопасные помещения, а также в помещения распределительных устройств. Требования к системе вентиляции </w:t>
      </w:r>
      <w:r w:rsidR="002D5EEE">
        <w:rPr>
          <w:rFonts w:ascii="Times New Roman" w:eastAsia="Times New Roman" w:hAnsi="Times New Roman"/>
          <w:sz w:val="24"/>
          <w:szCs w:val="24"/>
          <w:lang w:eastAsia="ru-RU"/>
        </w:rPr>
        <w:t>– в соответствии с</w:t>
      </w:r>
      <w:r w:rsidRPr="00FC7D6F">
        <w:rPr>
          <w:rFonts w:ascii="Times New Roman" w:eastAsia="Times New Roman" w:hAnsi="Times New Roman"/>
          <w:sz w:val="24"/>
          <w:szCs w:val="24"/>
          <w:lang w:eastAsia="ru-RU"/>
        </w:rPr>
        <w:t xml:space="preserve"> 15.6 </w:t>
      </w:r>
      <w:proofErr w:type="gramStart"/>
      <w:r w:rsidRPr="00FC7D6F">
        <w:rPr>
          <w:rFonts w:ascii="Times New Roman" w:eastAsia="Times New Roman" w:hAnsi="Times New Roman"/>
          <w:sz w:val="24"/>
          <w:szCs w:val="24"/>
          <w:lang w:eastAsia="ru-RU"/>
        </w:rPr>
        <w:t>и  </w:t>
      </w:r>
      <w:r w:rsidR="00443F4A" w:rsidRPr="00443F4A">
        <w:rPr>
          <w:rFonts w:ascii="Times New Roman" w:eastAsia="Times New Roman" w:hAnsi="Times New Roman"/>
          <w:sz w:val="24"/>
          <w:szCs w:val="24"/>
          <w:lang w:eastAsia="ru-RU"/>
        </w:rPr>
        <w:t>[</w:t>
      </w:r>
      <w:proofErr w:type="gramEnd"/>
      <w:r w:rsidR="00443F4A" w:rsidRPr="00443F4A">
        <w:rPr>
          <w:rFonts w:ascii="Times New Roman" w:eastAsia="Times New Roman" w:hAnsi="Times New Roman"/>
          <w:sz w:val="24"/>
          <w:szCs w:val="24"/>
          <w:lang w:eastAsia="ru-RU"/>
        </w:rPr>
        <w:t>1]</w:t>
      </w:r>
      <w:r w:rsidRPr="00FC7D6F">
        <w:rPr>
          <w:rFonts w:ascii="Times New Roman" w:eastAsia="Times New Roman" w:hAnsi="Times New Roman"/>
          <w:sz w:val="24"/>
          <w:szCs w:val="24"/>
          <w:lang w:eastAsia="ru-RU"/>
        </w:rPr>
        <w:t>.</w:t>
      </w:r>
    </w:p>
    <w:p w14:paraId="228D2C43" w14:textId="77777777" w:rsidR="002E4BA0" w:rsidRPr="00FC7D6F" w:rsidRDefault="002E4BA0" w:rsidP="002E4BA0">
      <w:pPr>
        <w:spacing w:after="0" w:line="240" w:lineRule="auto"/>
        <w:ind w:firstLine="567"/>
        <w:jc w:val="both"/>
        <w:rPr>
          <w:rFonts w:ascii="Times New Roman" w:eastAsia="Times New Roman" w:hAnsi="Times New Roman"/>
          <w:sz w:val="24"/>
          <w:szCs w:val="24"/>
          <w:lang w:eastAsia="ru-RU"/>
        </w:rPr>
      </w:pPr>
      <w:r w:rsidRPr="00FC7D6F">
        <w:rPr>
          <w:rFonts w:ascii="Times New Roman" w:eastAsia="Times New Roman" w:hAnsi="Times New Roman"/>
          <w:sz w:val="24"/>
          <w:szCs w:val="24"/>
          <w:lang w:eastAsia="ru-RU"/>
        </w:rPr>
        <w:t xml:space="preserve">15.2.6 Резервуары ЛВЖ и ГЖ должны быть оборудованы специальной дыхательной системой, позволяющей производить выпуск паров ЛВЖ и ГЖ из резервуаров за пределы помещений, в которых они установлены. Выпуск паров ЛВЖ и ГЖ должен осуществляться в отдельные трубопроводы, в которые должен подаваться воздух от системы вентиляции для разбавления паров до концентраций ниже нижнего предела распространения пламени. В этом же трубопроводе должны </w:t>
      </w:r>
      <w:r w:rsidR="002D5EEE">
        <w:rPr>
          <w:rFonts w:ascii="Times New Roman" w:eastAsia="Times New Roman" w:hAnsi="Times New Roman"/>
          <w:sz w:val="24"/>
          <w:szCs w:val="24"/>
          <w:lang w:eastAsia="ru-RU"/>
        </w:rPr>
        <w:t>быть расположены</w:t>
      </w:r>
      <w:r w:rsidRPr="00FC7D6F">
        <w:rPr>
          <w:rFonts w:ascii="Times New Roman" w:eastAsia="Times New Roman" w:hAnsi="Times New Roman"/>
          <w:sz w:val="24"/>
          <w:szCs w:val="24"/>
          <w:lang w:eastAsia="ru-RU"/>
        </w:rPr>
        <w:t xml:space="preserve"> устройства, препятствующие распространению пламени. Выпуск паров ЛВЖ и ГЖ в помещения, где расположены резервуары, запрещается.</w:t>
      </w:r>
    </w:p>
    <w:p w14:paraId="1CE7D877" w14:textId="77777777" w:rsidR="002E4BA0" w:rsidRPr="00FC7D6F" w:rsidRDefault="002E4BA0" w:rsidP="002E4BA0">
      <w:pPr>
        <w:spacing w:after="0" w:line="240" w:lineRule="auto"/>
        <w:ind w:firstLine="567"/>
        <w:jc w:val="both"/>
        <w:rPr>
          <w:rFonts w:ascii="Times New Roman" w:eastAsia="Times New Roman" w:hAnsi="Times New Roman"/>
          <w:sz w:val="24"/>
          <w:szCs w:val="24"/>
          <w:lang w:eastAsia="ru-RU"/>
        </w:rPr>
      </w:pPr>
      <w:r w:rsidRPr="00FC7D6F">
        <w:rPr>
          <w:rFonts w:ascii="Times New Roman" w:eastAsia="Times New Roman" w:hAnsi="Times New Roman"/>
          <w:sz w:val="24"/>
          <w:szCs w:val="24"/>
          <w:lang w:eastAsia="ru-RU"/>
        </w:rPr>
        <w:t xml:space="preserve">15.2.7 Трубопроводы для транспортировки ЛВЖ и ГЖ </w:t>
      </w:r>
      <w:r w:rsidR="002D5EEE">
        <w:rPr>
          <w:rFonts w:ascii="Times New Roman" w:hAnsi="Times New Roman"/>
          <w:sz w:val="24"/>
          <w:szCs w:val="24"/>
        </w:rPr>
        <w:t>следует</w:t>
      </w:r>
      <w:r w:rsidR="002D5EEE">
        <w:rPr>
          <w:rFonts w:ascii="Times New Roman" w:eastAsia="Times New Roman" w:hAnsi="Times New Roman"/>
          <w:sz w:val="24"/>
          <w:szCs w:val="24"/>
          <w:lang w:eastAsia="ru-RU"/>
        </w:rPr>
        <w:t xml:space="preserve"> прокладывать</w:t>
      </w:r>
      <w:r w:rsidRPr="00FC7D6F">
        <w:rPr>
          <w:rFonts w:ascii="Times New Roman" w:eastAsia="Times New Roman" w:hAnsi="Times New Roman"/>
          <w:sz w:val="24"/>
          <w:szCs w:val="24"/>
          <w:lang w:eastAsia="ru-RU"/>
        </w:rPr>
        <w:t xml:space="preserve"> в каналах, перекрываемых плитами (крышками) из негорючих материалов. Предел огнестойкости плитки, крышки каналов для кабелей и трубопроводов транспортировки ЛВЖ и ГЖ должен быть не менее </w:t>
      </w:r>
      <w:r w:rsidRPr="00FC7D6F">
        <w:rPr>
          <w:rFonts w:ascii="Times New Roman" w:eastAsia="Times New Roman" w:hAnsi="Times New Roman"/>
          <w:sz w:val="24"/>
          <w:szCs w:val="24"/>
          <w:lang w:val="en-US" w:eastAsia="ru-RU"/>
        </w:rPr>
        <w:t>EI</w:t>
      </w:r>
      <w:r w:rsidRPr="00FC7D6F">
        <w:rPr>
          <w:rFonts w:ascii="Times New Roman" w:eastAsia="Times New Roman" w:hAnsi="Times New Roman"/>
          <w:sz w:val="24"/>
          <w:szCs w:val="24"/>
          <w:lang w:eastAsia="ru-RU"/>
        </w:rPr>
        <w:t xml:space="preserve"> 90.</w:t>
      </w:r>
    </w:p>
    <w:p w14:paraId="056803B5" w14:textId="77777777" w:rsidR="002E4BA0" w:rsidRPr="00FC7D6F" w:rsidRDefault="002E4BA0" w:rsidP="002E4BA0">
      <w:pPr>
        <w:spacing w:after="0" w:line="240" w:lineRule="auto"/>
        <w:ind w:firstLine="567"/>
        <w:jc w:val="both"/>
        <w:rPr>
          <w:rFonts w:ascii="Times New Roman" w:eastAsia="Times New Roman" w:hAnsi="Times New Roman"/>
          <w:sz w:val="24"/>
          <w:szCs w:val="24"/>
          <w:lang w:eastAsia="ru-RU"/>
        </w:rPr>
      </w:pPr>
      <w:r w:rsidRPr="00FC7D6F">
        <w:rPr>
          <w:rFonts w:ascii="Times New Roman" w:eastAsia="Times New Roman" w:hAnsi="Times New Roman"/>
          <w:sz w:val="24"/>
          <w:szCs w:val="24"/>
          <w:lang w:eastAsia="ru-RU"/>
        </w:rPr>
        <w:t xml:space="preserve">Через каждые </w:t>
      </w:r>
      <w:smartTag w:uri="urn:schemas-microsoft-com:office:smarttags" w:element="metricconverter">
        <w:smartTagPr>
          <w:attr w:name="ProductID" w:val="75 м"/>
        </w:smartTagPr>
        <w:r w:rsidRPr="00FC7D6F">
          <w:rPr>
            <w:rFonts w:ascii="Times New Roman" w:eastAsia="Times New Roman" w:hAnsi="Times New Roman"/>
            <w:sz w:val="24"/>
            <w:szCs w:val="24"/>
            <w:lang w:eastAsia="ru-RU"/>
          </w:rPr>
          <w:t>75 м</w:t>
        </w:r>
      </w:smartTag>
      <w:r w:rsidRPr="00FC7D6F">
        <w:rPr>
          <w:rFonts w:ascii="Times New Roman" w:eastAsia="Times New Roman" w:hAnsi="Times New Roman"/>
          <w:sz w:val="24"/>
          <w:szCs w:val="24"/>
          <w:lang w:eastAsia="ru-RU"/>
        </w:rPr>
        <w:t xml:space="preserve">, а также в местах пересечения стен и перегородок каналы должны разделяться перегородками из негорючих материалов, препятствующих растеканию жидкости по каналу в случае разрыва трубопроводов. Пределы огнестойкости перегородок канала в местах пересечения ограждающих конструкций </w:t>
      </w:r>
      <w:r w:rsidRPr="00FC7D6F">
        <w:rPr>
          <w:rFonts w:ascii="Times New Roman" w:eastAsia="Times New Roman" w:hAnsi="Times New Roman"/>
          <w:sz w:val="24"/>
          <w:szCs w:val="24"/>
          <w:lang w:eastAsia="ru-RU"/>
        </w:rPr>
        <w:lastRenderedPageBreak/>
        <w:t>помещений должны быть одинаковы с пределами огнестойкости последних. Все каналы должны иметь приямки для удаления возможных проливов.</w:t>
      </w:r>
    </w:p>
    <w:p w14:paraId="0262EC42" w14:textId="77777777" w:rsidR="002E4BA0" w:rsidRPr="00FC7D6F" w:rsidRDefault="002E4BA0" w:rsidP="002E4BA0">
      <w:pPr>
        <w:spacing w:after="0" w:line="240" w:lineRule="auto"/>
        <w:ind w:firstLine="567"/>
        <w:jc w:val="both"/>
        <w:rPr>
          <w:rFonts w:ascii="Times New Roman" w:eastAsia="Times New Roman" w:hAnsi="Times New Roman"/>
          <w:sz w:val="24"/>
          <w:szCs w:val="24"/>
          <w:lang w:eastAsia="ru-RU"/>
        </w:rPr>
      </w:pPr>
      <w:r w:rsidRPr="00FC7D6F">
        <w:rPr>
          <w:rFonts w:ascii="Times New Roman" w:eastAsia="Times New Roman" w:hAnsi="Times New Roman"/>
          <w:sz w:val="24"/>
          <w:szCs w:val="24"/>
          <w:lang w:eastAsia="ru-RU"/>
        </w:rPr>
        <w:t>Допускается прокладывать трубопроводы для транспортировки ЛВЖ и ГЖ открыто в пределах машинного зала дизельной электростанции.</w:t>
      </w:r>
    </w:p>
    <w:p w14:paraId="280E479E" w14:textId="77777777" w:rsidR="002E4BA0" w:rsidRPr="00FC7D6F" w:rsidRDefault="002E4BA0" w:rsidP="002E4BA0">
      <w:pPr>
        <w:spacing w:after="0" w:line="240" w:lineRule="auto"/>
        <w:ind w:firstLine="567"/>
        <w:jc w:val="both"/>
        <w:rPr>
          <w:rFonts w:ascii="Times New Roman" w:eastAsia="Times New Roman" w:hAnsi="Times New Roman"/>
          <w:sz w:val="24"/>
          <w:szCs w:val="24"/>
          <w:lang w:eastAsia="ru-RU"/>
        </w:rPr>
      </w:pPr>
      <w:r w:rsidRPr="00FC7D6F">
        <w:rPr>
          <w:rFonts w:ascii="Times New Roman" w:eastAsia="Times New Roman" w:hAnsi="Times New Roman"/>
          <w:sz w:val="24"/>
          <w:szCs w:val="24"/>
          <w:lang w:eastAsia="ru-RU"/>
        </w:rPr>
        <w:t>Допускается не оборудовать расположенные в тоннелях, потернах, ходках трубопроводы для подачи топлива каналами при соблюдении следующих требований:</w:t>
      </w:r>
    </w:p>
    <w:p w14:paraId="46DE2F40" w14:textId="77777777" w:rsidR="002E4BA0" w:rsidRPr="00FC7D6F" w:rsidRDefault="002E4BA0" w:rsidP="002E4BA0">
      <w:pPr>
        <w:spacing w:after="0" w:line="240" w:lineRule="auto"/>
        <w:ind w:firstLine="567"/>
        <w:jc w:val="both"/>
        <w:rPr>
          <w:rFonts w:ascii="Times New Roman" w:eastAsia="Times New Roman" w:hAnsi="Times New Roman"/>
          <w:sz w:val="24"/>
          <w:szCs w:val="24"/>
          <w:lang w:eastAsia="ru-RU"/>
        </w:rPr>
      </w:pPr>
      <w:r w:rsidRPr="00FC7D6F">
        <w:rPr>
          <w:rFonts w:ascii="Times New Roman" w:eastAsia="Times New Roman" w:hAnsi="Times New Roman"/>
          <w:sz w:val="24"/>
          <w:szCs w:val="24"/>
          <w:lang w:eastAsia="ru-RU"/>
        </w:rPr>
        <w:t>- трубопровод используется периодически для заправки топливом резервуаров;</w:t>
      </w:r>
    </w:p>
    <w:p w14:paraId="54C7733B" w14:textId="77777777" w:rsidR="002E4BA0" w:rsidRPr="00FC7D6F" w:rsidRDefault="002E4BA0" w:rsidP="002E4BA0">
      <w:pPr>
        <w:spacing w:after="0" w:line="240" w:lineRule="auto"/>
        <w:ind w:firstLine="567"/>
        <w:jc w:val="both"/>
        <w:rPr>
          <w:rFonts w:ascii="Times New Roman" w:eastAsia="Times New Roman" w:hAnsi="Times New Roman"/>
          <w:sz w:val="24"/>
          <w:szCs w:val="24"/>
          <w:lang w:eastAsia="ru-RU"/>
        </w:rPr>
      </w:pPr>
      <w:r w:rsidRPr="00FC7D6F">
        <w:rPr>
          <w:rFonts w:ascii="Times New Roman" w:eastAsia="Times New Roman" w:hAnsi="Times New Roman"/>
          <w:sz w:val="24"/>
          <w:szCs w:val="24"/>
          <w:lang w:eastAsia="ru-RU"/>
        </w:rPr>
        <w:t xml:space="preserve">- трубопровод после окончания заправки </w:t>
      </w:r>
      <w:r w:rsidR="002D5EEE">
        <w:rPr>
          <w:rFonts w:ascii="Times New Roman" w:hAnsi="Times New Roman"/>
          <w:sz w:val="24"/>
          <w:szCs w:val="24"/>
        </w:rPr>
        <w:t>следует</w:t>
      </w:r>
      <w:r w:rsidR="002D5EEE">
        <w:rPr>
          <w:rFonts w:ascii="Times New Roman" w:eastAsia="Times New Roman" w:hAnsi="Times New Roman"/>
          <w:sz w:val="24"/>
          <w:szCs w:val="24"/>
          <w:lang w:eastAsia="ru-RU"/>
        </w:rPr>
        <w:t xml:space="preserve"> опорожнять и продувать</w:t>
      </w:r>
      <w:r w:rsidRPr="00FC7D6F">
        <w:rPr>
          <w:rFonts w:ascii="Times New Roman" w:eastAsia="Times New Roman" w:hAnsi="Times New Roman"/>
          <w:sz w:val="24"/>
          <w:szCs w:val="24"/>
          <w:lang w:eastAsia="ru-RU"/>
        </w:rPr>
        <w:t xml:space="preserve"> воздухом;</w:t>
      </w:r>
    </w:p>
    <w:p w14:paraId="029C7521" w14:textId="77777777" w:rsidR="002E4BA0" w:rsidRPr="00FC7D6F" w:rsidRDefault="002E4BA0" w:rsidP="002E4BA0">
      <w:pPr>
        <w:spacing w:after="0" w:line="240" w:lineRule="auto"/>
        <w:ind w:firstLine="567"/>
        <w:jc w:val="both"/>
        <w:rPr>
          <w:rFonts w:ascii="Times New Roman" w:eastAsia="Times New Roman" w:hAnsi="Times New Roman"/>
          <w:sz w:val="24"/>
          <w:szCs w:val="24"/>
          <w:lang w:eastAsia="ru-RU"/>
        </w:rPr>
      </w:pPr>
      <w:r w:rsidRPr="00FC7D6F">
        <w:rPr>
          <w:rFonts w:ascii="Times New Roman" w:eastAsia="Times New Roman" w:hAnsi="Times New Roman"/>
          <w:sz w:val="24"/>
          <w:szCs w:val="24"/>
          <w:lang w:eastAsia="ru-RU"/>
        </w:rPr>
        <w:t xml:space="preserve">- процесс заправки (подачи топлива) </w:t>
      </w:r>
      <w:r w:rsidR="00B341B3">
        <w:rPr>
          <w:rFonts w:ascii="Times New Roman" w:hAnsi="Times New Roman"/>
          <w:sz w:val="24"/>
          <w:szCs w:val="24"/>
        </w:rPr>
        <w:t>следует</w:t>
      </w:r>
      <w:r w:rsidR="00B341B3">
        <w:rPr>
          <w:rFonts w:ascii="Times New Roman" w:eastAsia="Times New Roman" w:hAnsi="Times New Roman"/>
          <w:sz w:val="24"/>
          <w:szCs w:val="24"/>
          <w:lang w:eastAsia="ru-RU"/>
        </w:rPr>
        <w:t xml:space="preserve"> проводить</w:t>
      </w:r>
      <w:r w:rsidRPr="00FC7D6F">
        <w:rPr>
          <w:rFonts w:ascii="Times New Roman" w:eastAsia="Times New Roman" w:hAnsi="Times New Roman"/>
          <w:sz w:val="24"/>
          <w:szCs w:val="24"/>
          <w:lang w:eastAsia="ru-RU"/>
        </w:rPr>
        <w:t xml:space="preserve"> в соответствии с организационно-техническими требованиями по обеспечению пожарной безопасности, предусмотренными в соответствующих нормативных документах;</w:t>
      </w:r>
    </w:p>
    <w:p w14:paraId="47462C88" w14:textId="77777777" w:rsidR="002E4BA0" w:rsidRPr="00FC7D6F" w:rsidRDefault="002E4BA0" w:rsidP="002E4BA0">
      <w:pPr>
        <w:spacing w:after="0" w:line="240" w:lineRule="auto"/>
        <w:ind w:firstLine="567"/>
        <w:jc w:val="both"/>
        <w:rPr>
          <w:rFonts w:ascii="Times New Roman" w:eastAsia="Times New Roman" w:hAnsi="Times New Roman"/>
          <w:sz w:val="24"/>
          <w:szCs w:val="24"/>
          <w:lang w:eastAsia="ru-RU"/>
        </w:rPr>
      </w:pPr>
      <w:r w:rsidRPr="00FC7D6F">
        <w:rPr>
          <w:rFonts w:ascii="Times New Roman" w:eastAsia="Times New Roman" w:hAnsi="Times New Roman"/>
          <w:sz w:val="24"/>
          <w:szCs w:val="24"/>
          <w:lang w:eastAsia="ru-RU"/>
        </w:rPr>
        <w:t>- для сбора пролива должна быть  предусмотрена аварийная емкость, расположенная вне зоны возможного развития пожара. При этом тоннель (ходок, потерна) должен иметь уклон в сторону этой емкости.</w:t>
      </w:r>
    </w:p>
    <w:p w14:paraId="6A274A6D" w14:textId="77777777" w:rsidR="002E4BA0" w:rsidRPr="00FC7D6F" w:rsidRDefault="002E4BA0" w:rsidP="002E4BA0">
      <w:pPr>
        <w:spacing w:after="0" w:line="240" w:lineRule="auto"/>
        <w:ind w:firstLine="567"/>
        <w:jc w:val="both"/>
        <w:rPr>
          <w:rFonts w:ascii="Times New Roman" w:eastAsia="Times New Roman" w:hAnsi="Times New Roman"/>
          <w:sz w:val="24"/>
          <w:szCs w:val="24"/>
          <w:lang w:eastAsia="ru-RU"/>
        </w:rPr>
      </w:pPr>
      <w:r w:rsidRPr="00FC7D6F">
        <w:rPr>
          <w:rFonts w:ascii="Times New Roman" w:eastAsia="Times New Roman" w:hAnsi="Times New Roman"/>
          <w:sz w:val="24"/>
          <w:szCs w:val="24"/>
          <w:lang w:eastAsia="ru-RU"/>
        </w:rPr>
        <w:t xml:space="preserve">15.2.8 Трубопроводы должны быть выполнены из бесшовных труб, только на сварке и </w:t>
      </w:r>
      <w:r w:rsidR="00B341B3">
        <w:rPr>
          <w:rFonts w:ascii="Times New Roman" w:eastAsia="Times New Roman" w:hAnsi="Times New Roman"/>
          <w:sz w:val="24"/>
          <w:szCs w:val="24"/>
          <w:lang w:eastAsia="ru-RU"/>
        </w:rPr>
        <w:t xml:space="preserve">должны </w:t>
      </w:r>
      <w:r w:rsidRPr="00FC7D6F">
        <w:rPr>
          <w:rFonts w:ascii="Times New Roman" w:eastAsia="Times New Roman" w:hAnsi="Times New Roman"/>
          <w:sz w:val="24"/>
          <w:szCs w:val="24"/>
          <w:lang w:eastAsia="ru-RU"/>
        </w:rPr>
        <w:t>иметь запорные устройства для отключения поврежденных участков. Расстояние между зап</w:t>
      </w:r>
      <w:r w:rsidR="00B341B3">
        <w:rPr>
          <w:rFonts w:ascii="Times New Roman" w:eastAsia="Times New Roman" w:hAnsi="Times New Roman"/>
          <w:sz w:val="24"/>
          <w:szCs w:val="24"/>
          <w:lang w:eastAsia="ru-RU"/>
        </w:rPr>
        <w:t>орными устройствами определяют</w:t>
      </w:r>
      <w:r w:rsidRPr="00FC7D6F">
        <w:rPr>
          <w:rFonts w:ascii="Times New Roman" w:eastAsia="Times New Roman" w:hAnsi="Times New Roman"/>
          <w:sz w:val="24"/>
          <w:szCs w:val="24"/>
          <w:lang w:eastAsia="ru-RU"/>
        </w:rPr>
        <w:t xml:space="preserve"> из условий минимизации последствий пожара за счет сгорания топлива в поврежденном трубопроводе. Открытые трубы должны </w:t>
      </w:r>
      <w:r w:rsidR="00B341B3">
        <w:rPr>
          <w:rFonts w:ascii="Times New Roman" w:eastAsia="Times New Roman" w:hAnsi="Times New Roman"/>
          <w:sz w:val="24"/>
          <w:szCs w:val="24"/>
          <w:lang w:eastAsia="ru-RU"/>
        </w:rPr>
        <w:t>быть защищены</w:t>
      </w:r>
      <w:r w:rsidRPr="00FC7D6F">
        <w:rPr>
          <w:rFonts w:ascii="Times New Roman" w:eastAsia="Times New Roman" w:hAnsi="Times New Roman"/>
          <w:sz w:val="24"/>
          <w:szCs w:val="24"/>
          <w:lang w:eastAsia="ru-RU"/>
        </w:rPr>
        <w:t xml:space="preserve"> от механических повреждений.</w:t>
      </w:r>
    </w:p>
    <w:p w14:paraId="005F3375" w14:textId="77777777" w:rsidR="002E4BA0" w:rsidRPr="00FC7D6F" w:rsidRDefault="002E4BA0" w:rsidP="002E4BA0">
      <w:pPr>
        <w:spacing w:after="0" w:line="240" w:lineRule="auto"/>
        <w:ind w:firstLine="567"/>
        <w:jc w:val="both"/>
        <w:rPr>
          <w:rFonts w:ascii="Times New Roman" w:eastAsia="Times New Roman" w:hAnsi="Times New Roman"/>
          <w:sz w:val="24"/>
          <w:szCs w:val="24"/>
          <w:lang w:eastAsia="ru-RU"/>
        </w:rPr>
      </w:pPr>
      <w:r w:rsidRPr="00FC7D6F">
        <w:rPr>
          <w:rFonts w:ascii="Times New Roman" w:eastAsia="Times New Roman" w:hAnsi="Times New Roman"/>
          <w:sz w:val="24"/>
          <w:szCs w:val="24"/>
          <w:lang w:eastAsia="ru-RU"/>
        </w:rPr>
        <w:t>Допускается выполнение разъемов в местах подсоединения оборудования и запорной арматуры.</w:t>
      </w:r>
    </w:p>
    <w:p w14:paraId="5F45CCA5" w14:textId="77777777" w:rsidR="002E4BA0" w:rsidRPr="00FC7D6F" w:rsidRDefault="002E4BA0" w:rsidP="002E4BA0">
      <w:pPr>
        <w:spacing w:after="0" w:line="240" w:lineRule="auto"/>
        <w:ind w:firstLine="567"/>
        <w:jc w:val="both"/>
        <w:rPr>
          <w:rFonts w:ascii="Times New Roman" w:eastAsia="Times New Roman" w:hAnsi="Times New Roman"/>
          <w:sz w:val="24"/>
          <w:szCs w:val="24"/>
          <w:lang w:eastAsia="ru-RU"/>
        </w:rPr>
      </w:pPr>
      <w:r w:rsidRPr="00FC7D6F">
        <w:rPr>
          <w:rFonts w:ascii="Times New Roman" w:eastAsia="Times New Roman" w:hAnsi="Times New Roman"/>
          <w:sz w:val="24"/>
          <w:szCs w:val="24"/>
          <w:lang w:eastAsia="ru-RU"/>
        </w:rPr>
        <w:t xml:space="preserve">15.2.9 Кабельные линии </w:t>
      </w:r>
      <w:r w:rsidR="002400F3">
        <w:rPr>
          <w:rFonts w:ascii="Times New Roman" w:hAnsi="Times New Roman"/>
          <w:sz w:val="24"/>
          <w:szCs w:val="24"/>
        </w:rPr>
        <w:t>следует</w:t>
      </w:r>
      <w:r w:rsidR="002400F3">
        <w:rPr>
          <w:rFonts w:ascii="Times New Roman" w:eastAsia="Times New Roman" w:hAnsi="Times New Roman"/>
          <w:sz w:val="24"/>
          <w:szCs w:val="24"/>
          <w:lang w:eastAsia="ru-RU"/>
        </w:rPr>
        <w:t xml:space="preserve"> прокладывать</w:t>
      </w:r>
      <w:r w:rsidRPr="00FC7D6F">
        <w:rPr>
          <w:rFonts w:ascii="Times New Roman" w:eastAsia="Times New Roman" w:hAnsi="Times New Roman"/>
          <w:sz w:val="24"/>
          <w:szCs w:val="24"/>
          <w:lang w:eastAsia="ru-RU"/>
        </w:rPr>
        <w:t xml:space="preserve"> в кабельных каналах, тоннелях, шахтах, фальшполах, коробах, помещениях ввода кабелей и т.п. Ограждающие самонесущие конструкции кабельных каналов должны иметь предел огнестойкости не менее EI 90, а ограждающие несущие конструкции не менее REI 90.</w:t>
      </w:r>
    </w:p>
    <w:p w14:paraId="13C8B82D" w14:textId="77777777" w:rsidR="002E4BA0" w:rsidRPr="00FC7D6F" w:rsidRDefault="002E4BA0" w:rsidP="002E4BA0">
      <w:pPr>
        <w:spacing w:after="0" w:line="240" w:lineRule="auto"/>
        <w:ind w:firstLine="567"/>
        <w:jc w:val="both"/>
        <w:rPr>
          <w:rFonts w:ascii="Times New Roman" w:eastAsia="Times New Roman" w:hAnsi="Times New Roman"/>
          <w:sz w:val="24"/>
          <w:szCs w:val="24"/>
          <w:lang w:eastAsia="ru-RU"/>
        </w:rPr>
      </w:pPr>
      <w:r w:rsidRPr="00FC7D6F">
        <w:rPr>
          <w:rFonts w:ascii="Times New Roman" w:eastAsia="Times New Roman" w:hAnsi="Times New Roman"/>
          <w:sz w:val="24"/>
          <w:szCs w:val="24"/>
          <w:lang w:eastAsia="ru-RU"/>
        </w:rPr>
        <w:t xml:space="preserve">15.2.10 В кабельных проходных каналах через каждые </w:t>
      </w:r>
      <w:smartTag w:uri="urn:schemas-microsoft-com:office:smarttags" w:element="metricconverter">
        <w:smartTagPr>
          <w:attr w:name="ProductID" w:val="150 м"/>
        </w:smartTagPr>
        <w:r w:rsidRPr="00FC7D6F">
          <w:rPr>
            <w:rFonts w:ascii="Times New Roman" w:eastAsia="Times New Roman" w:hAnsi="Times New Roman"/>
            <w:sz w:val="24"/>
            <w:szCs w:val="24"/>
            <w:lang w:eastAsia="ru-RU"/>
          </w:rPr>
          <w:t>150 м</w:t>
        </w:r>
      </w:smartTag>
      <w:r w:rsidRPr="00FC7D6F">
        <w:rPr>
          <w:rFonts w:ascii="Times New Roman" w:eastAsia="Times New Roman" w:hAnsi="Times New Roman"/>
          <w:sz w:val="24"/>
          <w:szCs w:val="24"/>
          <w:lang w:eastAsia="ru-RU"/>
        </w:rPr>
        <w:t xml:space="preserve"> </w:t>
      </w:r>
      <w:r w:rsidR="002400F3">
        <w:rPr>
          <w:rFonts w:ascii="Times New Roman" w:hAnsi="Times New Roman"/>
          <w:sz w:val="24"/>
          <w:szCs w:val="24"/>
        </w:rPr>
        <w:t>следует</w:t>
      </w:r>
      <w:r w:rsidR="002400F3">
        <w:rPr>
          <w:rFonts w:ascii="Times New Roman" w:eastAsia="Times New Roman" w:hAnsi="Times New Roman"/>
          <w:sz w:val="24"/>
          <w:szCs w:val="24"/>
          <w:lang w:eastAsia="ru-RU"/>
        </w:rPr>
        <w:t xml:space="preserve"> устраивать</w:t>
      </w:r>
      <w:r w:rsidRPr="00FC7D6F">
        <w:rPr>
          <w:rFonts w:ascii="Times New Roman" w:eastAsia="Times New Roman" w:hAnsi="Times New Roman"/>
          <w:sz w:val="24"/>
          <w:szCs w:val="24"/>
          <w:lang w:eastAsia="ru-RU"/>
        </w:rPr>
        <w:t xml:space="preserve"> несгораемые перегородки и противопожарные двери с пределами огнестойкости не менее ЕI 90. Каждый такой отсек должен иметь систему вентиляции и дымоудаления.</w:t>
      </w:r>
    </w:p>
    <w:p w14:paraId="43D22278" w14:textId="3F0ED49F" w:rsidR="00F43593" w:rsidRDefault="002400F3" w:rsidP="00F43593">
      <w:pPr>
        <w:spacing w:before="240" w:after="0" w:line="240" w:lineRule="auto"/>
        <w:ind w:firstLine="567"/>
        <w:jc w:val="both"/>
        <w:rPr>
          <w:rFonts w:ascii="Times New Roman" w:eastAsia="Times New Roman" w:hAnsi="Times New Roman"/>
          <w:b/>
          <w:bCs/>
          <w:sz w:val="24"/>
          <w:szCs w:val="24"/>
          <w:lang w:eastAsia="ru-RU"/>
        </w:rPr>
      </w:pPr>
      <w:r>
        <w:rPr>
          <w:rFonts w:ascii="Times New Roman" w:eastAsia="Times New Roman" w:hAnsi="Times New Roman"/>
          <w:b/>
          <w:sz w:val="24"/>
          <w:szCs w:val="24"/>
          <w:lang w:eastAsia="ru-RU"/>
        </w:rPr>
        <w:t>15.3</w:t>
      </w:r>
      <w:r w:rsidR="002E4BA0" w:rsidRPr="00FC7D6F">
        <w:rPr>
          <w:rFonts w:ascii="Times New Roman" w:eastAsia="Times New Roman" w:hAnsi="Times New Roman"/>
          <w:b/>
          <w:sz w:val="24"/>
          <w:szCs w:val="24"/>
          <w:lang w:eastAsia="ru-RU"/>
        </w:rPr>
        <w:t xml:space="preserve"> </w:t>
      </w:r>
      <w:r w:rsidR="00F43593" w:rsidRPr="00F43593">
        <w:rPr>
          <w:rFonts w:ascii="Times New Roman" w:eastAsia="Times New Roman" w:hAnsi="Times New Roman"/>
          <w:b/>
          <w:bCs/>
          <w:sz w:val="24"/>
          <w:szCs w:val="24"/>
          <w:lang w:eastAsia="ru-RU"/>
        </w:rPr>
        <w:t>Требования пожарной безопасности к строительным конструкциям и применяемым строительным материалам</w:t>
      </w:r>
    </w:p>
    <w:p w14:paraId="36FFB486" w14:textId="52869B9C" w:rsidR="00F43593" w:rsidRPr="00F43593" w:rsidRDefault="00F43593" w:rsidP="00F43593">
      <w:pPr>
        <w:spacing w:line="240" w:lineRule="auto"/>
        <w:ind w:firstLine="567"/>
        <w:jc w:val="both"/>
        <w:rPr>
          <w:rFonts w:ascii="Times New Roman" w:eastAsia="Times New Roman" w:hAnsi="Times New Roman"/>
          <w:b/>
          <w:bCs/>
          <w:sz w:val="24"/>
          <w:szCs w:val="24"/>
          <w:lang w:eastAsia="ru-RU"/>
        </w:rPr>
      </w:pPr>
      <w:r>
        <w:rPr>
          <w:rFonts w:ascii="Times New Roman" w:eastAsia="Times New Roman" w:hAnsi="Times New Roman"/>
          <w:b/>
          <w:bCs/>
          <w:sz w:val="24"/>
          <w:szCs w:val="24"/>
          <w:lang w:eastAsia="ru-RU"/>
        </w:rPr>
        <w:t>(Измененная редакция, Изм. № 1).</w:t>
      </w:r>
    </w:p>
    <w:p w14:paraId="575B73D4" w14:textId="5AD756B4" w:rsidR="00657F69" w:rsidRDefault="002E4BA0" w:rsidP="002E4BA0">
      <w:pPr>
        <w:spacing w:after="0" w:line="240" w:lineRule="auto"/>
        <w:ind w:firstLine="567"/>
        <w:jc w:val="both"/>
        <w:rPr>
          <w:rFonts w:ascii="Times New Roman" w:eastAsia="Times New Roman" w:hAnsi="Times New Roman"/>
          <w:sz w:val="24"/>
          <w:szCs w:val="24"/>
          <w:lang w:eastAsia="ru-RU"/>
        </w:rPr>
      </w:pPr>
      <w:r w:rsidRPr="00FC7D6F">
        <w:rPr>
          <w:rFonts w:ascii="Times New Roman" w:eastAsia="Times New Roman" w:hAnsi="Times New Roman"/>
          <w:sz w:val="24"/>
          <w:szCs w:val="24"/>
          <w:lang w:eastAsia="ru-RU"/>
        </w:rPr>
        <w:t>15.3.1 </w:t>
      </w:r>
      <w:r w:rsidR="00657F69" w:rsidRPr="00FC7D6F">
        <w:rPr>
          <w:rFonts w:ascii="Times New Roman" w:eastAsia="Times New Roman" w:hAnsi="Times New Roman"/>
          <w:sz w:val="24"/>
          <w:szCs w:val="24"/>
          <w:lang w:eastAsia="ru-RU"/>
        </w:rPr>
        <w:t xml:space="preserve">Степень огнестойкости, класс конструктивной пожарной опасности и величины пределов огнестойкости строительных конструкций, сооружений и отсеков следует предусматривать в соответствии с требованиями </w:t>
      </w:r>
      <w:r w:rsidR="00F43593" w:rsidRPr="00F43593">
        <w:rPr>
          <w:rFonts w:ascii="Times New Roman" w:eastAsia="Times New Roman" w:hAnsi="Times New Roman"/>
          <w:sz w:val="24"/>
          <w:szCs w:val="24"/>
          <w:lang w:eastAsia="ru-RU"/>
        </w:rPr>
        <w:t>СП 2.13130, СП 120.13330 и [1]</w:t>
      </w:r>
      <w:r w:rsidR="00657F69" w:rsidRPr="00FC7D6F">
        <w:rPr>
          <w:rFonts w:ascii="Times New Roman" w:eastAsia="Times New Roman" w:hAnsi="Times New Roman"/>
          <w:sz w:val="24"/>
          <w:szCs w:val="24"/>
          <w:lang w:eastAsia="ru-RU"/>
        </w:rPr>
        <w:t>.</w:t>
      </w:r>
    </w:p>
    <w:p w14:paraId="12261055" w14:textId="3859D0B7" w:rsidR="00F43593" w:rsidRPr="00F43593" w:rsidRDefault="00F43593" w:rsidP="002E4BA0">
      <w:pPr>
        <w:spacing w:after="0" w:line="240" w:lineRule="auto"/>
        <w:ind w:firstLine="567"/>
        <w:jc w:val="both"/>
        <w:rPr>
          <w:rFonts w:ascii="Times New Roman" w:eastAsia="Times New Roman" w:hAnsi="Times New Roman"/>
          <w:b/>
          <w:sz w:val="24"/>
          <w:szCs w:val="24"/>
          <w:lang w:eastAsia="ru-RU"/>
        </w:rPr>
      </w:pPr>
      <w:bookmarkStart w:id="67" w:name="_Hlk161043560"/>
      <w:r>
        <w:rPr>
          <w:rFonts w:ascii="Times New Roman" w:eastAsia="Times New Roman" w:hAnsi="Times New Roman"/>
          <w:b/>
          <w:sz w:val="24"/>
          <w:szCs w:val="24"/>
          <w:lang w:eastAsia="ru-RU"/>
        </w:rPr>
        <w:t>(Измененная редакция, Изм. № 1).</w:t>
      </w:r>
      <w:bookmarkEnd w:id="67"/>
    </w:p>
    <w:p w14:paraId="6A776C39" w14:textId="352DB0CC" w:rsidR="002E4BA0" w:rsidRDefault="00357986" w:rsidP="002E4BA0">
      <w:pPr>
        <w:spacing w:after="0" w:line="240" w:lineRule="auto"/>
        <w:ind w:firstLine="567"/>
        <w:jc w:val="both"/>
        <w:rPr>
          <w:rFonts w:ascii="Times New Roman" w:eastAsia="Times New Roman" w:hAnsi="Times New Roman"/>
          <w:sz w:val="24"/>
          <w:szCs w:val="24"/>
          <w:lang w:eastAsia="ru-RU"/>
        </w:rPr>
      </w:pPr>
      <w:r w:rsidRPr="00FC7D6F">
        <w:rPr>
          <w:rFonts w:ascii="Times New Roman" w:eastAsia="Times New Roman" w:hAnsi="Times New Roman"/>
          <w:sz w:val="24"/>
          <w:szCs w:val="24"/>
          <w:lang w:eastAsia="ru-RU"/>
        </w:rPr>
        <w:t xml:space="preserve">15.3.2 </w:t>
      </w:r>
      <w:r w:rsidR="002E4BA0" w:rsidRPr="00FC7D6F">
        <w:rPr>
          <w:rFonts w:ascii="Times New Roman" w:eastAsia="Times New Roman" w:hAnsi="Times New Roman"/>
          <w:sz w:val="24"/>
          <w:szCs w:val="24"/>
          <w:lang w:eastAsia="ru-RU"/>
        </w:rPr>
        <w:t xml:space="preserve">Наземные сооружения инфраструктуры метрополитена: ОЗЭП, здания и сооружения </w:t>
      </w:r>
      <w:proofErr w:type="spellStart"/>
      <w:r w:rsidR="002E4BA0" w:rsidRPr="00FC7D6F">
        <w:rPr>
          <w:rFonts w:ascii="Times New Roman" w:eastAsia="Times New Roman" w:hAnsi="Times New Roman"/>
          <w:sz w:val="24"/>
          <w:szCs w:val="24"/>
          <w:lang w:eastAsia="ru-RU"/>
        </w:rPr>
        <w:t>электродепо</w:t>
      </w:r>
      <w:proofErr w:type="spellEnd"/>
      <w:r w:rsidR="002E4BA0" w:rsidRPr="00FC7D6F">
        <w:rPr>
          <w:rFonts w:ascii="Times New Roman" w:eastAsia="Times New Roman" w:hAnsi="Times New Roman"/>
          <w:sz w:val="24"/>
          <w:szCs w:val="24"/>
          <w:lang w:eastAsia="ru-RU"/>
        </w:rPr>
        <w:t xml:space="preserve"> и наземные здания другого назначения следуе</w:t>
      </w:r>
      <w:r w:rsidR="00234096">
        <w:rPr>
          <w:rFonts w:ascii="Times New Roman" w:eastAsia="Times New Roman" w:hAnsi="Times New Roman"/>
          <w:sz w:val="24"/>
          <w:szCs w:val="24"/>
          <w:lang w:eastAsia="ru-RU"/>
        </w:rPr>
        <w:t>т предусматривать не</w:t>
      </w:r>
      <w:r w:rsidR="003C2365">
        <w:rPr>
          <w:rFonts w:ascii="Times New Roman" w:eastAsia="Times New Roman" w:hAnsi="Times New Roman"/>
          <w:sz w:val="24"/>
          <w:szCs w:val="24"/>
          <w:lang w:eastAsia="ru-RU"/>
        </w:rPr>
        <w:t xml:space="preserve"> ниже </w:t>
      </w:r>
      <w:r w:rsidR="002E4BA0" w:rsidRPr="00FC7D6F">
        <w:rPr>
          <w:rFonts w:ascii="Times New Roman" w:eastAsia="Times New Roman" w:hAnsi="Times New Roman"/>
          <w:sz w:val="24"/>
          <w:szCs w:val="24"/>
          <w:lang w:eastAsia="ru-RU"/>
        </w:rPr>
        <w:t xml:space="preserve">степени огнестойкости </w:t>
      </w:r>
      <w:r w:rsidR="002400F3">
        <w:rPr>
          <w:rFonts w:ascii="Times New Roman" w:eastAsia="Times New Roman" w:hAnsi="Times New Roman"/>
          <w:sz w:val="24"/>
          <w:szCs w:val="24"/>
          <w:lang w:eastAsia="ru-RU"/>
        </w:rPr>
        <w:t xml:space="preserve">II </w:t>
      </w:r>
      <w:r w:rsidR="002E4BA0" w:rsidRPr="00FC7D6F">
        <w:rPr>
          <w:rFonts w:ascii="Times New Roman" w:eastAsia="Times New Roman" w:hAnsi="Times New Roman"/>
          <w:sz w:val="24"/>
          <w:szCs w:val="24"/>
          <w:lang w:eastAsia="ru-RU"/>
        </w:rPr>
        <w:t xml:space="preserve">и иметь класс конструктивной пожарной опасности не </w:t>
      </w:r>
      <w:r w:rsidR="00F43593">
        <w:rPr>
          <w:rFonts w:ascii="Times New Roman" w:eastAsia="Times New Roman" w:hAnsi="Times New Roman"/>
          <w:sz w:val="24"/>
          <w:szCs w:val="24"/>
          <w:lang w:eastAsia="ru-RU"/>
        </w:rPr>
        <w:t>менее</w:t>
      </w:r>
      <w:r w:rsidR="002E4BA0" w:rsidRPr="00FC7D6F">
        <w:rPr>
          <w:rFonts w:ascii="Times New Roman" w:eastAsia="Times New Roman" w:hAnsi="Times New Roman"/>
          <w:sz w:val="24"/>
          <w:szCs w:val="24"/>
          <w:lang w:eastAsia="ru-RU"/>
        </w:rPr>
        <w:t xml:space="preserve"> С1.</w:t>
      </w:r>
    </w:p>
    <w:p w14:paraId="34E45C53" w14:textId="043F705D" w:rsidR="00F43593" w:rsidRPr="00FC7D6F" w:rsidRDefault="00F43593" w:rsidP="002E4BA0">
      <w:pPr>
        <w:spacing w:after="0" w:line="240" w:lineRule="auto"/>
        <w:ind w:firstLine="567"/>
        <w:jc w:val="both"/>
        <w:rPr>
          <w:rFonts w:ascii="Times New Roman" w:eastAsia="Times New Roman" w:hAnsi="Times New Roman"/>
          <w:sz w:val="24"/>
          <w:szCs w:val="24"/>
          <w:lang w:eastAsia="ru-RU"/>
        </w:rPr>
      </w:pPr>
      <w:r w:rsidRPr="00F43593">
        <w:rPr>
          <w:rFonts w:ascii="Times New Roman" w:eastAsia="Times New Roman" w:hAnsi="Times New Roman"/>
          <w:b/>
          <w:sz w:val="24"/>
          <w:szCs w:val="24"/>
          <w:lang w:eastAsia="ru-RU"/>
        </w:rPr>
        <w:t>(Измененная редакция, Изм. № 1).</w:t>
      </w:r>
    </w:p>
    <w:p w14:paraId="027FA93E" w14:textId="77777777" w:rsidR="002E4BA0" w:rsidRPr="00FC7D6F" w:rsidRDefault="002400F3" w:rsidP="002E4BA0">
      <w:pPr>
        <w:spacing w:after="0" w:line="240" w:lineRule="auto"/>
        <w:ind w:firstLine="567"/>
        <w:jc w:val="both"/>
        <w:rPr>
          <w:rFonts w:ascii="Times New Roman" w:eastAsia="Times New Roman" w:hAnsi="Times New Roman"/>
          <w:sz w:val="24"/>
          <w:szCs w:val="24"/>
          <w:lang w:eastAsia="ru-RU"/>
        </w:rPr>
      </w:pPr>
      <w:r>
        <w:rPr>
          <w:rFonts w:ascii="Times New Roman" w:eastAsia="Times New Roman" w:hAnsi="Times New Roman"/>
          <w:sz w:val="24"/>
          <w:szCs w:val="24"/>
          <w:lang w:eastAsia="ru-RU"/>
        </w:rPr>
        <w:t>15.3.3</w:t>
      </w:r>
      <w:r w:rsidR="002E4BA0" w:rsidRPr="00FC7D6F">
        <w:rPr>
          <w:rFonts w:ascii="Times New Roman" w:eastAsia="Times New Roman" w:hAnsi="Times New Roman"/>
          <w:sz w:val="24"/>
          <w:szCs w:val="24"/>
          <w:lang w:eastAsia="ru-RU"/>
        </w:rPr>
        <w:t xml:space="preserve"> Подземные и наземные сооружения метрополитена: станционные комплексы, вестибюли, перегоны, галереи, эстакады, </w:t>
      </w:r>
      <w:proofErr w:type="spellStart"/>
      <w:r w:rsidR="002E4BA0" w:rsidRPr="00FC7D6F">
        <w:rPr>
          <w:rFonts w:ascii="Times New Roman" w:eastAsia="Times New Roman" w:hAnsi="Times New Roman"/>
          <w:sz w:val="24"/>
          <w:szCs w:val="24"/>
          <w:lang w:eastAsia="ru-RU"/>
        </w:rPr>
        <w:t>притоннельные</w:t>
      </w:r>
      <w:proofErr w:type="spellEnd"/>
      <w:r w:rsidR="002E4BA0" w:rsidRPr="00FC7D6F">
        <w:rPr>
          <w:rFonts w:ascii="Times New Roman" w:eastAsia="Times New Roman" w:hAnsi="Times New Roman"/>
          <w:sz w:val="24"/>
          <w:szCs w:val="24"/>
          <w:lang w:eastAsia="ru-RU"/>
        </w:rPr>
        <w:t xml:space="preserve"> сооружения следует предусматривать класса конструктивной пожарной опасности не выше СО.</w:t>
      </w:r>
    </w:p>
    <w:p w14:paraId="768C5D87" w14:textId="08266629" w:rsidR="002E4BA0" w:rsidRDefault="002E4BA0" w:rsidP="002E4BA0">
      <w:pPr>
        <w:spacing w:after="0" w:line="240" w:lineRule="auto"/>
        <w:ind w:firstLine="567"/>
        <w:jc w:val="both"/>
        <w:rPr>
          <w:rFonts w:ascii="Times New Roman" w:eastAsia="Times New Roman" w:hAnsi="Times New Roman"/>
          <w:sz w:val="24"/>
          <w:szCs w:val="24"/>
          <w:lang w:eastAsia="ru-RU"/>
        </w:rPr>
      </w:pPr>
      <w:r w:rsidRPr="00FC7D6F">
        <w:rPr>
          <w:rFonts w:ascii="Times New Roman" w:eastAsia="Times New Roman" w:hAnsi="Times New Roman"/>
          <w:sz w:val="24"/>
          <w:szCs w:val="24"/>
          <w:lang w:eastAsia="ru-RU"/>
        </w:rPr>
        <w:t>15.3.4 Обходные кабельные тоннели на станциях следует разделять на участки длиной не более 150</w:t>
      </w:r>
      <w:r w:rsidR="002400F3">
        <w:rPr>
          <w:rFonts w:ascii="Times New Roman" w:eastAsia="Times New Roman" w:hAnsi="Times New Roman"/>
          <w:sz w:val="24"/>
          <w:szCs w:val="24"/>
          <w:lang w:eastAsia="ru-RU"/>
        </w:rPr>
        <w:t xml:space="preserve"> </w:t>
      </w:r>
      <w:r w:rsidRPr="00FC7D6F">
        <w:rPr>
          <w:rFonts w:ascii="Times New Roman" w:eastAsia="Times New Roman" w:hAnsi="Times New Roman"/>
          <w:sz w:val="24"/>
          <w:szCs w:val="24"/>
          <w:lang w:eastAsia="ru-RU"/>
        </w:rPr>
        <w:t xml:space="preserve">м противопожарными перегородками 1-го типа. Также </w:t>
      </w:r>
      <w:r w:rsidR="002400F3">
        <w:rPr>
          <w:rFonts w:ascii="Times New Roman" w:eastAsia="Times New Roman" w:hAnsi="Times New Roman"/>
          <w:sz w:val="24"/>
          <w:szCs w:val="24"/>
          <w:lang w:eastAsia="ru-RU"/>
        </w:rPr>
        <w:t xml:space="preserve">следует </w:t>
      </w:r>
      <w:r w:rsidRPr="00FC7D6F">
        <w:rPr>
          <w:rFonts w:ascii="Times New Roman" w:eastAsia="Times New Roman" w:hAnsi="Times New Roman"/>
          <w:sz w:val="24"/>
          <w:szCs w:val="24"/>
          <w:lang w:eastAsia="ru-RU"/>
        </w:rPr>
        <w:lastRenderedPageBreak/>
        <w:t xml:space="preserve">отделять противопожарными перегородками 1-го типа в месте их примыкания к станции, перегонным тоннелям и НВУ. Двери в перегородках должны быть противопожарные </w:t>
      </w:r>
      <w:proofErr w:type="spellStart"/>
      <w:r w:rsidRPr="00FC7D6F">
        <w:rPr>
          <w:rFonts w:ascii="Times New Roman" w:eastAsia="Times New Roman" w:hAnsi="Times New Roman"/>
          <w:sz w:val="24"/>
          <w:szCs w:val="24"/>
          <w:lang w:eastAsia="ru-RU"/>
        </w:rPr>
        <w:t>дымогазонепроницаемые</w:t>
      </w:r>
      <w:proofErr w:type="spellEnd"/>
      <w:r w:rsidRPr="00FC7D6F">
        <w:rPr>
          <w:rFonts w:ascii="Times New Roman" w:eastAsia="Times New Roman" w:hAnsi="Times New Roman"/>
          <w:sz w:val="24"/>
          <w:szCs w:val="24"/>
          <w:lang w:eastAsia="ru-RU"/>
        </w:rPr>
        <w:t xml:space="preserve"> с пределом огнестойкости не менее </w:t>
      </w:r>
      <w:r w:rsidRPr="00FC7D6F">
        <w:rPr>
          <w:rFonts w:ascii="Times New Roman" w:eastAsia="Times New Roman" w:hAnsi="Times New Roman"/>
          <w:sz w:val="24"/>
          <w:szCs w:val="24"/>
          <w:lang w:val="en-US" w:eastAsia="ru-RU"/>
        </w:rPr>
        <w:t>EIS</w:t>
      </w:r>
      <w:r w:rsidRPr="00FC7D6F">
        <w:rPr>
          <w:rFonts w:ascii="Times New Roman" w:eastAsia="Times New Roman" w:hAnsi="Times New Roman"/>
          <w:sz w:val="24"/>
          <w:szCs w:val="24"/>
          <w:lang w:eastAsia="ru-RU"/>
        </w:rPr>
        <w:t>45.</w:t>
      </w:r>
    </w:p>
    <w:p w14:paraId="4429F49B" w14:textId="2CCBA72E" w:rsidR="00F43593" w:rsidRPr="00FC7D6F" w:rsidRDefault="00F43593" w:rsidP="002E4BA0">
      <w:pPr>
        <w:spacing w:after="0" w:line="240" w:lineRule="auto"/>
        <w:ind w:firstLine="567"/>
        <w:jc w:val="both"/>
        <w:rPr>
          <w:rFonts w:ascii="Times New Roman" w:eastAsia="Times New Roman" w:hAnsi="Times New Roman"/>
          <w:sz w:val="24"/>
          <w:szCs w:val="24"/>
          <w:lang w:eastAsia="ru-RU"/>
        </w:rPr>
      </w:pPr>
      <w:r w:rsidRPr="00F43593">
        <w:rPr>
          <w:rFonts w:ascii="Times New Roman" w:eastAsia="Times New Roman" w:hAnsi="Times New Roman"/>
          <w:b/>
          <w:sz w:val="24"/>
          <w:szCs w:val="24"/>
          <w:lang w:eastAsia="ru-RU"/>
        </w:rPr>
        <w:t>(Измененная редакция, Изм. № 1).</w:t>
      </w:r>
    </w:p>
    <w:p w14:paraId="01ECF21E" w14:textId="77777777" w:rsidR="002E4BA0" w:rsidRPr="00FC7D6F" w:rsidRDefault="00357986" w:rsidP="002E4BA0">
      <w:pPr>
        <w:spacing w:after="0" w:line="240" w:lineRule="auto"/>
        <w:ind w:firstLine="567"/>
        <w:jc w:val="both"/>
        <w:rPr>
          <w:rFonts w:ascii="Times New Roman" w:eastAsia="Times New Roman" w:hAnsi="Times New Roman"/>
          <w:sz w:val="24"/>
          <w:szCs w:val="24"/>
          <w:lang w:eastAsia="ru-RU"/>
        </w:rPr>
      </w:pPr>
      <w:r w:rsidRPr="00FC7D6F">
        <w:rPr>
          <w:rFonts w:ascii="Times New Roman" w:eastAsia="Times New Roman" w:hAnsi="Times New Roman"/>
          <w:sz w:val="24"/>
          <w:szCs w:val="24"/>
          <w:lang w:eastAsia="ru-RU"/>
        </w:rPr>
        <w:t>15.3.5</w:t>
      </w:r>
      <w:r w:rsidR="002E4BA0" w:rsidRPr="00FC7D6F">
        <w:rPr>
          <w:rFonts w:ascii="Times New Roman" w:eastAsia="Times New Roman" w:hAnsi="Times New Roman"/>
          <w:sz w:val="24"/>
          <w:szCs w:val="24"/>
          <w:lang w:eastAsia="ru-RU"/>
        </w:rPr>
        <w:t xml:space="preserve"> При пересечении противопожарных и </w:t>
      </w:r>
      <w:proofErr w:type="gramStart"/>
      <w:r w:rsidR="002E4BA0" w:rsidRPr="00FC7D6F">
        <w:rPr>
          <w:rFonts w:ascii="Times New Roman" w:eastAsia="Times New Roman" w:hAnsi="Times New Roman"/>
          <w:sz w:val="24"/>
          <w:szCs w:val="24"/>
          <w:lang w:eastAsia="ru-RU"/>
        </w:rPr>
        <w:t>других внутренних стен</w:t>
      </w:r>
      <w:proofErr w:type="gramEnd"/>
      <w:r w:rsidR="002E4BA0" w:rsidRPr="00FC7D6F">
        <w:rPr>
          <w:rFonts w:ascii="Times New Roman" w:eastAsia="Times New Roman" w:hAnsi="Times New Roman"/>
          <w:sz w:val="24"/>
          <w:szCs w:val="24"/>
          <w:lang w:eastAsia="ru-RU"/>
        </w:rPr>
        <w:t xml:space="preserve"> и перекрытий различными коммуникациями зазоры между коммуникациями и стенами и перекрытиями </w:t>
      </w:r>
      <w:r w:rsidR="002400F3">
        <w:rPr>
          <w:rFonts w:ascii="Times New Roman" w:eastAsia="Times New Roman" w:hAnsi="Times New Roman"/>
          <w:sz w:val="24"/>
          <w:szCs w:val="24"/>
          <w:lang w:eastAsia="ru-RU"/>
        </w:rPr>
        <w:t>следует заделывать</w:t>
      </w:r>
      <w:r w:rsidR="002E4BA0" w:rsidRPr="00FC7D6F">
        <w:rPr>
          <w:rFonts w:ascii="Times New Roman" w:eastAsia="Times New Roman" w:hAnsi="Times New Roman"/>
          <w:sz w:val="24"/>
          <w:szCs w:val="24"/>
          <w:lang w:eastAsia="ru-RU"/>
        </w:rPr>
        <w:t xml:space="preserve"> наглухо строительным раствором или огнезащитными материалами на всю толщину строительной конструкции, не снижающими предела огнестойкости конструкций. </w:t>
      </w:r>
    </w:p>
    <w:p w14:paraId="7A112CDB" w14:textId="06827E18" w:rsidR="002E4BA0" w:rsidRDefault="00357986" w:rsidP="002E4BA0">
      <w:pPr>
        <w:spacing w:after="0" w:line="240" w:lineRule="auto"/>
        <w:ind w:firstLine="567"/>
        <w:jc w:val="both"/>
        <w:rPr>
          <w:rFonts w:ascii="Times New Roman" w:eastAsia="Times New Roman" w:hAnsi="Times New Roman"/>
          <w:sz w:val="24"/>
          <w:szCs w:val="24"/>
          <w:lang w:eastAsia="ru-RU"/>
        </w:rPr>
      </w:pPr>
      <w:r w:rsidRPr="00FC7D6F">
        <w:rPr>
          <w:rFonts w:ascii="Times New Roman" w:eastAsia="Times New Roman" w:hAnsi="Times New Roman"/>
          <w:sz w:val="24"/>
          <w:szCs w:val="24"/>
          <w:lang w:eastAsia="ru-RU"/>
        </w:rPr>
        <w:t>15.3.6</w:t>
      </w:r>
      <w:r w:rsidR="002E4BA0" w:rsidRPr="00FC7D6F">
        <w:rPr>
          <w:rFonts w:ascii="Times New Roman" w:eastAsia="Times New Roman" w:hAnsi="Times New Roman"/>
          <w:sz w:val="24"/>
          <w:szCs w:val="24"/>
          <w:lang w:eastAsia="ru-RU"/>
        </w:rPr>
        <w:t xml:space="preserve"> Мебель и другой инвентарь помещений должны быть выполнены из негорючих </w:t>
      </w:r>
      <w:r w:rsidR="00F43593">
        <w:rPr>
          <w:rFonts w:ascii="Times New Roman" w:eastAsia="Times New Roman" w:hAnsi="Times New Roman"/>
          <w:sz w:val="24"/>
          <w:szCs w:val="24"/>
          <w:lang w:eastAsia="ru-RU"/>
        </w:rPr>
        <w:t>материалов</w:t>
      </w:r>
      <w:r w:rsidR="002E4BA0" w:rsidRPr="00FC7D6F">
        <w:rPr>
          <w:rFonts w:ascii="Times New Roman" w:eastAsia="Times New Roman" w:hAnsi="Times New Roman"/>
          <w:sz w:val="24"/>
          <w:szCs w:val="24"/>
          <w:lang w:eastAsia="ru-RU"/>
        </w:rPr>
        <w:t xml:space="preserve"> по ГОСТ 30244</w:t>
      </w:r>
      <w:r w:rsidR="002400F3">
        <w:rPr>
          <w:rFonts w:ascii="Times New Roman" w:eastAsia="Times New Roman" w:hAnsi="Times New Roman"/>
          <w:sz w:val="24"/>
          <w:szCs w:val="24"/>
          <w:lang w:eastAsia="ru-RU"/>
        </w:rPr>
        <w:t>,</w:t>
      </w:r>
      <w:r w:rsidR="002E4BA0" w:rsidRPr="00FC7D6F">
        <w:rPr>
          <w:rFonts w:ascii="Times New Roman" w:eastAsia="Times New Roman" w:hAnsi="Times New Roman"/>
          <w:sz w:val="24"/>
          <w:szCs w:val="24"/>
          <w:lang w:eastAsia="ru-RU"/>
        </w:rPr>
        <w:t xml:space="preserve"> за исключением специально выделенных помещений. При этом в обязательном порядке должны быть выполнены компенсирующие мероприятия по обеспечению их противопожарной защиты.</w:t>
      </w:r>
    </w:p>
    <w:p w14:paraId="65B83654" w14:textId="77777777" w:rsidR="00F43593" w:rsidRPr="00F43593" w:rsidRDefault="00F43593" w:rsidP="00F43593">
      <w:pPr>
        <w:spacing w:after="0" w:line="240" w:lineRule="auto"/>
        <w:ind w:firstLine="567"/>
        <w:jc w:val="both"/>
        <w:rPr>
          <w:rFonts w:ascii="Times New Roman" w:eastAsia="Times New Roman" w:hAnsi="Times New Roman"/>
          <w:sz w:val="24"/>
          <w:szCs w:val="24"/>
          <w:lang w:eastAsia="ru-RU"/>
        </w:rPr>
      </w:pPr>
      <w:r w:rsidRPr="00F43593">
        <w:rPr>
          <w:rFonts w:ascii="Times New Roman" w:eastAsia="Times New Roman" w:hAnsi="Times New Roman"/>
          <w:sz w:val="24"/>
          <w:szCs w:val="24"/>
          <w:lang w:eastAsia="ru-RU"/>
        </w:rPr>
        <w:t>Декоративно-отделочные и облицовочные материалы для стен и потолков, покрытия полов должны относиться к группе негорючих материалов по ГОСТ 30244 и ГОСТ 12.1.044.</w:t>
      </w:r>
    </w:p>
    <w:p w14:paraId="572C0049" w14:textId="67090EA7" w:rsidR="00F43593" w:rsidRDefault="00F43593" w:rsidP="00F43593">
      <w:pPr>
        <w:spacing w:after="0" w:line="240" w:lineRule="auto"/>
        <w:ind w:firstLine="567"/>
        <w:jc w:val="both"/>
        <w:rPr>
          <w:rFonts w:ascii="Times New Roman" w:eastAsia="Times New Roman" w:hAnsi="Times New Roman"/>
          <w:sz w:val="24"/>
          <w:szCs w:val="24"/>
          <w:lang w:eastAsia="ru-RU"/>
        </w:rPr>
      </w:pPr>
      <w:r w:rsidRPr="00F43593">
        <w:rPr>
          <w:rFonts w:ascii="Times New Roman" w:eastAsia="Times New Roman" w:hAnsi="Times New Roman"/>
          <w:sz w:val="24"/>
          <w:szCs w:val="24"/>
          <w:lang w:eastAsia="ru-RU"/>
        </w:rPr>
        <w:t>При применении средств огнезащиты контроль их состояния при эксплуатации, ремонте и техническом обслуживании следует осуществлять с учетом требований ГОСТ Р 59637.</w:t>
      </w:r>
    </w:p>
    <w:p w14:paraId="1A16D789" w14:textId="79575B43" w:rsidR="00F43593" w:rsidRPr="00FC7D6F" w:rsidRDefault="00F43593" w:rsidP="002E4BA0">
      <w:pPr>
        <w:spacing w:after="0" w:line="240" w:lineRule="auto"/>
        <w:ind w:firstLine="567"/>
        <w:jc w:val="both"/>
        <w:rPr>
          <w:rFonts w:ascii="Times New Roman" w:eastAsia="Times New Roman" w:hAnsi="Times New Roman"/>
          <w:sz w:val="24"/>
          <w:szCs w:val="24"/>
          <w:lang w:eastAsia="ru-RU"/>
        </w:rPr>
      </w:pPr>
      <w:r w:rsidRPr="00F43593">
        <w:rPr>
          <w:rFonts w:ascii="Times New Roman" w:eastAsia="Times New Roman" w:hAnsi="Times New Roman"/>
          <w:b/>
          <w:sz w:val="24"/>
          <w:szCs w:val="24"/>
          <w:lang w:eastAsia="ru-RU"/>
        </w:rPr>
        <w:t>(Измененная редакция, Изм. № 1).</w:t>
      </w:r>
    </w:p>
    <w:p w14:paraId="7FF2C418" w14:textId="77777777" w:rsidR="002E4BA0" w:rsidRPr="00FC7D6F" w:rsidRDefault="002E4BA0" w:rsidP="009C1DA4">
      <w:pPr>
        <w:spacing w:before="240" w:after="120" w:line="240" w:lineRule="auto"/>
        <w:ind w:firstLine="567"/>
        <w:jc w:val="both"/>
        <w:rPr>
          <w:rFonts w:ascii="Times New Roman" w:eastAsia="Times New Roman" w:hAnsi="Times New Roman"/>
          <w:b/>
          <w:sz w:val="24"/>
          <w:szCs w:val="24"/>
          <w:lang w:eastAsia="ru-RU"/>
        </w:rPr>
      </w:pPr>
      <w:r w:rsidRPr="00FC7D6F">
        <w:rPr>
          <w:rFonts w:ascii="Times New Roman" w:eastAsia="Times New Roman" w:hAnsi="Times New Roman"/>
          <w:b/>
          <w:sz w:val="24"/>
          <w:szCs w:val="24"/>
          <w:lang w:eastAsia="ru-RU"/>
        </w:rPr>
        <w:t>15.4 Требования к системам электроснабжения</w:t>
      </w:r>
    </w:p>
    <w:p w14:paraId="1F59CB46" w14:textId="77777777" w:rsidR="002E4BA0" w:rsidRPr="00FC7D6F" w:rsidRDefault="002E4BA0" w:rsidP="002E4BA0">
      <w:pPr>
        <w:spacing w:after="0" w:line="240" w:lineRule="auto"/>
        <w:ind w:firstLine="567"/>
        <w:jc w:val="both"/>
        <w:rPr>
          <w:rFonts w:ascii="Times New Roman" w:eastAsia="Times New Roman" w:hAnsi="Times New Roman"/>
          <w:sz w:val="24"/>
          <w:szCs w:val="24"/>
          <w:lang w:eastAsia="ru-RU"/>
        </w:rPr>
      </w:pPr>
      <w:r w:rsidRPr="00FC7D6F">
        <w:rPr>
          <w:rFonts w:ascii="Times New Roman" w:eastAsia="Times New Roman" w:hAnsi="Times New Roman"/>
          <w:sz w:val="24"/>
          <w:szCs w:val="24"/>
          <w:lang w:eastAsia="ru-RU"/>
        </w:rPr>
        <w:t>15.4.1 Требования пожарной безопасности к системам электроснабжения сооруж</w:t>
      </w:r>
      <w:r w:rsidR="002400F3">
        <w:rPr>
          <w:rFonts w:ascii="Times New Roman" w:eastAsia="Times New Roman" w:hAnsi="Times New Roman"/>
          <w:sz w:val="24"/>
          <w:szCs w:val="24"/>
          <w:lang w:eastAsia="ru-RU"/>
        </w:rPr>
        <w:t xml:space="preserve">ений определяют в соответствии с </w:t>
      </w:r>
      <w:r w:rsidRPr="00FC7D6F">
        <w:rPr>
          <w:rFonts w:ascii="Times New Roman" w:eastAsia="Times New Roman" w:hAnsi="Times New Roman"/>
          <w:sz w:val="24"/>
          <w:szCs w:val="24"/>
          <w:lang w:eastAsia="ru-RU"/>
        </w:rPr>
        <w:t>15.1.1.</w:t>
      </w:r>
    </w:p>
    <w:p w14:paraId="52D80E53" w14:textId="77777777" w:rsidR="002E4BA0" w:rsidRPr="00FC7D6F" w:rsidRDefault="002E4BA0" w:rsidP="002E4BA0">
      <w:pPr>
        <w:spacing w:after="0" w:line="240" w:lineRule="auto"/>
        <w:ind w:firstLine="567"/>
        <w:jc w:val="both"/>
        <w:rPr>
          <w:rFonts w:ascii="Times New Roman" w:eastAsia="Times New Roman" w:hAnsi="Times New Roman"/>
          <w:sz w:val="24"/>
          <w:szCs w:val="24"/>
          <w:lang w:eastAsia="ru-RU"/>
        </w:rPr>
      </w:pPr>
      <w:r w:rsidRPr="00FC7D6F">
        <w:rPr>
          <w:rFonts w:ascii="Times New Roman" w:eastAsia="Times New Roman" w:hAnsi="Times New Roman"/>
          <w:sz w:val="24"/>
          <w:szCs w:val="24"/>
          <w:lang w:eastAsia="ru-RU"/>
        </w:rPr>
        <w:t>Электроснабжение сооружений  должно осуществляться от независимых внешних источников электроснабжения и от системы автономного электроснабжения.</w:t>
      </w:r>
    </w:p>
    <w:p w14:paraId="45AA7472" w14:textId="77777777" w:rsidR="002E4BA0" w:rsidRPr="00FC7D6F" w:rsidRDefault="00657F69" w:rsidP="002E4BA0">
      <w:pPr>
        <w:spacing w:after="0" w:line="240" w:lineRule="auto"/>
        <w:ind w:firstLine="567"/>
        <w:jc w:val="both"/>
        <w:rPr>
          <w:rFonts w:ascii="Times New Roman" w:eastAsia="Times New Roman" w:hAnsi="Times New Roman"/>
          <w:sz w:val="24"/>
          <w:szCs w:val="24"/>
          <w:lang w:eastAsia="ru-RU"/>
        </w:rPr>
      </w:pPr>
      <w:r w:rsidRPr="00FC7D6F">
        <w:rPr>
          <w:rFonts w:ascii="Times New Roman" w:eastAsia="Times New Roman" w:hAnsi="Times New Roman"/>
          <w:sz w:val="24"/>
          <w:szCs w:val="24"/>
          <w:lang w:eastAsia="ru-RU"/>
        </w:rPr>
        <w:t>Нижеприведенные требования относятся к периоду функционирования объекта от внешних источников электроснабжения или во время работы ДЭС</w:t>
      </w:r>
      <w:r w:rsidR="002E4BA0" w:rsidRPr="00FC7D6F">
        <w:rPr>
          <w:rFonts w:ascii="Times New Roman" w:eastAsia="Times New Roman" w:hAnsi="Times New Roman"/>
          <w:sz w:val="24"/>
          <w:szCs w:val="24"/>
          <w:lang w:eastAsia="ru-RU"/>
        </w:rPr>
        <w:t>.</w:t>
      </w:r>
    </w:p>
    <w:p w14:paraId="374221A4" w14:textId="77777777" w:rsidR="002E4BA0" w:rsidRPr="00FC7D6F" w:rsidRDefault="002E4BA0" w:rsidP="002E4BA0">
      <w:pPr>
        <w:spacing w:after="0" w:line="240" w:lineRule="auto"/>
        <w:ind w:firstLine="567"/>
        <w:jc w:val="both"/>
        <w:rPr>
          <w:rFonts w:ascii="Times New Roman" w:eastAsia="Times New Roman" w:hAnsi="Times New Roman"/>
          <w:sz w:val="24"/>
          <w:szCs w:val="24"/>
          <w:lang w:eastAsia="ru-RU"/>
        </w:rPr>
      </w:pPr>
      <w:r w:rsidRPr="00FC7D6F">
        <w:rPr>
          <w:rFonts w:ascii="Times New Roman" w:eastAsia="Times New Roman" w:hAnsi="Times New Roman"/>
          <w:sz w:val="24"/>
          <w:szCs w:val="24"/>
          <w:lang w:eastAsia="ru-RU"/>
        </w:rPr>
        <w:t>В период автономного электроснабжения (от установок аккумуляторных батарей специального назначения) требования к электроприемникам должны определяться в соответс</w:t>
      </w:r>
      <w:r w:rsidR="0026193A">
        <w:rPr>
          <w:rFonts w:ascii="Times New Roman" w:eastAsia="Times New Roman" w:hAnsi="Times New Roman"/>
          <w:sz w:val="24"/>
          <w:szCs w:val="24"/>
          <w:lang w:eastAsia="ru-RU"/>
        </w:rPr>
        <w:t>твии с заданием з</w:t>
      </w:r>
      <w:r w:rsidRPr="00FC7D6F">
        <w:rPr>
          <w:rFonts w:ascii="Times New Roman" w:eastAsia="Times New Roman" w:hAnsi="Times New Roman"/>
          <w:sz w:val="24"/>
          <w:szCs w:val="24"/>
          <w:lang w:eastAsia="ru-RU"/>
        </w:rPr>
        <w:t xml:space="preserve">аказчика. </w:t>
      </w:r>
    </w:p>
    <w:p w14:paraId="7F115D73" w14:textId="77777777" w:rsidR="002E4BA0" w:rsidRPr="00FC7D6F" w:rsidRDefault="002E4BA0" w:rsidP="002E4BA0">
      <w:pPr>
        <w:spacing w:after="0" w:line="240" w:lineRule="auto"/>
        <w:ind w:firstLine="567"/>
        <w:jc w:val="both"/>
        <w:rPr>
          <w:rFonts w:ascii="Times New Roman" w:eastAsia="Times New Roman" w:hAnsi="Times New Roman"/>
          <w:sz w:val="24"/>
          <w:szCs w:val="24"/>
          <w:lang w:eastAsia="ru-RU"/>
        </w:rPr>
      </w:pPr>
      <w:r w:rsidRPr="00FC7D6F">
        <w:rPr>
          <w:rFonts w:ascii="Times New Roman" w:eastAsia="Times New Roman" w:hAnsi="Times New Roman"/>
          <w:sz w:val="24"/>
          <w:szCs w:val="24"/>
          <w:lang w:eastAsia="ru-RU"/>
        </w:rPr>
        <w:t xml:space="preserve">15.4.2 Категории надежности электроснабжения электроприемников сооружений </w:t>
      </w:r>
      <w:r w:rsidR="0026193A">
        <w:rPr>
          <w:rFonts w:ascii="Times New Roman" w:eastAsia="Times New Roman" w:hAnsi="Times New Roman"/>
          <w:sz w:val="24"/>
          <w:szCs w:val="24"/>
          <w:lang w:eastAsia="ru-RU"/>
        </w:rPr>
        <w:t>следует устанавливать в соответствии с [5]</w:t>
      </w:r>
      <w:r w:rsidRPr="00FC7D6F">
        <w:rPr>
          <w:rFonts w:ascii="Times New Roman" w:eastAsia="Times New Roman" w:hAnsi="Times New Roman"/>
          <w:sz w:val="24"/>
          <w:szCs w:val="24"/>
          <w:lang w:eastAsia="ru-RU"/>
        </w:rPr>
        <w:t xml:space="preserve">. </w:t>
      </w:r>
    </w:p>
    <w:p w14:paraId="583B12EA" w14:textId="6C188BA1" w:rsidR="002E4BA0" w:rsidRDefault="002E4BA0" w:rsidP="002E4BA0">
      <w:pPr>
        <w:spacing w:after="0" w:line="240" w:lineRule="auto"/>
        <w:ind w:firstLine="567"/>
        <w:jc w:val="both"/>
        <w:rPr>
          <w:rFonts w:ascii="Times New Roman" w:eastAsia="Times New Roman" w:hAnsi="Times New Roman"/>
          <w:sz w:val="24"/>
          <w:szCs w:val="24"/>
          <w:lang w:eastAsia="ru-RU"/>
        </w:rPr>
      </w:pPr>
      <w:r w:rsidRPr="00FC7D6F">
        <w:rPr>
          <w:rFonts w:ascii="Times New Roman" w:eastAsia="Times New Roman" w:hAnsi="Times New Roman"/>
          <w:sz w:val="24"/>
          <w:szCs w:val="24"/>
          <w:lang w:eastAsia="ru-RU"/>
        </w:rPr>
        <w:t>15.4.3 Системы противопожарной защиты сооружений должны относиться к электроприемникам особой группы первой категории по надежности электроснабжения с использованием кабелей и способов их прокладки, обеспечивающих их работоспособность в условиях пожара в течение времени выполнения данными техническими средствами своих функциональных задач.</w:t>
      </w:r>
    </w:p>
    <w:p w14:paraId="04B1A012" w14:textId="07B6C9A2" w:rsidR="00BF65C4" w:rsidRPr="00BF65C4" w:rsidRDefault="00BF65C4" w:rsidP="002E4BA0">
      <w:pPr>
        <w:spacing w:after="0" w:line="240" w:lineRule="auto"/>
        <w:ind w:firstLine="567"/>
        <w:jc w:val="both"/>
        <w:rPr>
          <w:rFonts w:ascii="Times New Roman" w:eastAsia="Times New Roman" w:hAnsi="Times New Roman"/>
          <w:b/>
          <w:sz w:val="24"/>
          <w:szCs w:val="24"/>
          <w:lang w:eastAsia="ru-RU"/>
        </w:rPr>
      </w:pPr>
      <w:bookmarkStart w:id="68" w:name="_Hlk161043679"/>
      <w:r>
        <w:rPr>
          <w:rFonts w:ascii="Times New Roman" w:eastAsia="Times New Roman" w:hAnsi="Times New Roman"/>
          <w:b/>
          <w:sz w:val="24"/>
          <w:szCs w:val="24"/>
          <w:lang w:eastAsia="ru-RU"/>
        </w:rPr>
        <w:t>(Измененная редакция, Изм. № 1).</w:t>
      </w:r>
      <w:bookmarkEnd w:id="68"/>
    </w:p>
    <w:p w14:paraId="6D518AE0" w14:textId="70A26CB6" w:rsidR="002E4BA0" w:rsidRDefault="002E4BA0" w:rsidP="002E4BA0">
      <w:pPr>
        <w:spacing w:after="0" w:line="240" w:lineRule="auto"/>
        <w:ind w:firstLine="567"/>
        <w:jc w:val="both"/>
        <w:rPr>
          <w:rFonts w:ascii="Times New Roman" w:eastAsia="Times New Roman" w:hAnsi="Times New Roman"/>
          <w:sz w:val="24"/>
          <w:szCs w:val="24"/>
          <w:lang w:eastAsia="ru-RU"/>
        </w:rPr>
      </w:pPr>
      <w:r w:rsidRPr="00FC7D6F">
        <w:rPr>
          <w:rFonts w:ascii="Times New Roman" w:eastAsia="Times New Roman" w:hAnsi="Times New Roman"/>
          <w:sz w:val="24"/>
          <w:szCs w:val="24"/>
          <w:lang w:eastAsia="ru-RU"/>
        </w:rPr>
        <w:t xml:space="preserve">15.4.4 Для потребителей </w:t>
      </w:r>
      <w:r w:rsidR="00BF65C4" w:rsidRPr="00BF65C4">
        <w:rPr>
          <w:rFonts w:ascii="Times New Roman" w:eastAsia="Times New Roman" w:hAnsi="Times New Roman"/>
          <w:sz w:val="24"/>
          <w:szCs w:val="24"/>
          <w:lang w:eastAsia="ru-RU"/>
        </w:rPr>
        <w:t>особой группы первой категории по надежности электроснабжения</w:t>
      </w:r>
      <w:r w:rsidRPr="00FC7D6F">
        <w:rPr>
          <w:rFonts w:ascii="Times New Roman" w:eastAsia="Times New Roman" w:hAnsi="Times New Roman"/>
          <w:sz w:val="24"/>
          <w:szCs w:val="24"/>
          <w:lang w:eastAsia="ru-RU"/>
        </w:rPr>
        <w:t xml:space="preserve"> должен быть предусмотрен третий независимый источник питания, обеспечивающий работу электроприемников в </w:t>
      </w:r>
      <w:proofErr w:type="gramStart"/>
      <w:r w:rsidRPr="00FC7D6F">
        <w:rPr>
          <w:rFonts w:ascii="Times New Roman" w:eastAsia="Times New Roman" w:hAnsi="Times New Roman"/>
          <w:sz w:val="24"/>
          <w:szCs w:val="24"/>
          <w:lang w:eastAsia="ru-RU"/>
        </w:rPr>
        <w:t>течение  времени</w:t>
      </w:r>
      <w:proofErr w:type="gramEnd"/>
      <w:r w:rsidRPr="00FC7D6F">
        <w:rPr>
          <w:rFonts w:ascii="Times New Roman" w:eastAsia="Times New Roman" w:hAnsi="Times New Roman"/>
          <w:sz w:val="24"/>
          <w:szCs w:val="24"/>
          <w:lang w:eastAsia="ru-RU"/>
        </w:rPr>
        <w:t>, необходимого для выполнения основной задачи. В качестве такого источника могут быть использованы дизельные электростанции.</w:t>
      </w:r>
    </w:p>
    <w:p w14:paraId="223170A3" w14:textId="02D88DF1" w:rsidR="00BF65C4" w:rsidRPr="00FC7D6F" w:rsidRDefault="00BF65C4" w:rsidP="002E4BA0">
      <w:pPr>
        <w:spacing w:after="0" w:line="240" w:lineRule="auto"/>
        <w:ind w:firstLine="567"/>
        <w:jc w:val="both"/>
        <w:rPr>
          <w:rFonts w:ascii="Times New Roman" w:eastAsia="Times New Roman" w:hAnsi="Times New Roman"/>
          <w:sz w:val="24"/>
          <w:szCs w:val="24"/>
          <w:lang w:eastAsia="ru-RU"/>
        </w:rPr>
      </w:pPr>
      <w:r w:rsidRPr="00BF65C4">
        <w:rPr>
          <w:rFonts w:ascii="Times New Roman" w:eastAsia="Times New Roman" w:hAnsi="Times New Roman"/>
          <w:b/>
          <w:sz w:val="24"/>
          <w:szCs w:val="24"/>
          <w:lang w:eastAsia="ru-RU"/>
        </w:rPr>
        <w:t>(Измененная редакция, Изм. № 1).</w:t>
      </w:r>
    </w:p>
    <w:p w14:paraId="6C49947B" w14:textId="77777777" w:rsidR="002E4BA0" w:rsidRPr="00FC7D6F" w:rsidRDefault="002E4BA0" w:rsidP="002E4BA0">
      <w:pPr>
        <w:spacing w:after="0" w:line="240" w:lineRule="auto"/>
        <w:ind w:firstLine="567"/>
        <w:jc w:val="both"/>
        <w:rPr>
          <w:rFonts w:ascii="Times New Roman" w:eastAsia="Times New Roman" w:hAnsi="Times New Roman"/>
          <w:sz w:val="24"/>
          <w:szCs w:val="24"/>
          <w:lang w:eastAsia="ru-RU"/>
        </w:rPr>
      </w:pPr>
      <w:r w:rsidRPr="00FC7D6F">
        <w:rPr>
          <w:rFonts w:ascii="Times New Roman" w:eastAsia="Times New Roman" w:hAnsi="Times New Roman"/>
          <w:sz w:val="24"/>
          <w:szCs w:val="24"/>
          <w:lang w:eastAsia="ru-RU"/>
        </w:rPr>
        <w:t xml:space="preserve">15.4.5 Электроприемники первой категории должны обеспечиваться электроэнергией от двух независимых взаимно резервирующих источников питания. К числу независимых источников питания относятся две секции или системы шин одной </w:t>
      </w:r>
      <w:r w:rsidRPr="00FC7D6F">
        <w:rPr>
          <w:rFonts w:ascii="Times New Roman" w:eastAsia="Times New Roman" w:hAnsi="Times New Roman"/>
          <w:sz w:val="24"/>
          <w:szCs w:val="24"/>
          <w:lang w:eastAsia="ru-RU"/>
        </w:rPr>
        <w:lastRenderedPageBreak/>
        <w:t>или двух электростанций и подстанций при одновременном соблюдении следующих двух условий:</w:t>
      </w:r>
    </w:p>
    <w:p w14:paraId="5DD21C1B" w14:textId="77777777" w:rsidR="002E4BA0" w:rsidRPr="00FC7D6F" w:rsidRDefault="002E4BA0" w:rsidP="002E4BA0">
      <w:pPr>
        <w:spacing w:after="0" w:line="240" w:lineRule="auto"/>
        <w:ind w:firstLine="567"/>
        <w:jc w:val="both"/>
        <w:rPr>
          <w:rFonts w:ascii="Times New Roman" w:eastAsia="Times New Roman" w:hAnsi="Times New Roman"/>
          <w:sz w:val="24"/>
          <w:szCs w:val="24"/>
          <w:lang w:eastAsia="ru-RU"/>
        </w:rPr>
      </w:pPr>
      <w:r w:rsidRPr="00FC7D6F">
        <w:rPr>
          <w:rFonts w:ascii="Times New Roman" w:eastAsia="Times New Roman" w:hAnsi="Times New Roman"/>
          <w:sz w:val="24"/>
          <w:szCs w:val="24"/>
          <w:lang w:eastAsia="ru-RU"/>
        </w:rPr>
        <w:t>- каждая из секций или систем шин в свою очередь имеет питание от независимого источника питания;</w:t>
      </w:r>
    </w:p>
    <w:p w14:paraId="608D2786" w14:textId="77777777" w:rsidR="002E4BA0" w:rsidRPr="00FC7D6F" w:rsidRDefault="002E4BA0" w:rsidP="002E4BA0">
      <w:pPr>
        <w:spacing w:after="0" w:line="240" w:lineRule="auto"/>
        <w:ind w:firstLine="567"/>
        <w:jc w:val="both"/>
        <w:rPr>
          <w:rFonts w:ascii="Times New Roman" w:eastAsia="Times New Roman" w:hAnsi="Times New Roman"/>
          <w:sz w:val="24"/>
          <w:szCs w:val="24"/>
          <w:lang w:eastAsia="ru-RU"/>
        </w:rPr>
      </w:pPr>
      <w:r w:rsidRPr="00FC7D6F">
        <w:rPr>
          <w:rFonts w:ascii="Times New Roman" w:eastAsia="Times New Roman" w:hAnsi="Times New Roman"/>
          <w:sz w:val="24"/>
          <w:szCs w:val="24"/>
          <w:lang w:eastAsia="ru-RU"/>
        </w:rPr>
        <w:t xml:space="preserve">- секции (системы) шин не связаны между собой или имеют связь, автоматически </w:t>
      </w:r>
      <w:proofErr w:type="spellStart"/>
      <w:r w:rsidRPr="00FC7D6F">
        <w:rPr>
          <w:rFonts w:ascii="Times New Roman" w:eastAsia="Times New Roman" w:hAnsi="Times New Roman"/>
          <w:sz w:val="24"/>
          <w:szCs w:val="24"/>
          <w:lang w:eastAsia="ru-RU"/>
        </w:rPr>
        <w:t>отключающуюся</w:t>
      </w:r>
      <w:proofErr w:type="spellEnd"/>
      <w:r w:rsidRPr="00FC7D6F">
        <w:rPr>
          <w:rFonts w:ascii="Times New Roman" w:eastAsia="Times New Roman" w:hAnsi="Times New Roman"/>
          <w:sz w:val="24"/>
          <w:szCs w:val="24"/>
          <w:lang w:eastAsia="ru-RU"/>
        </w:rPr>
        <w:t xml:space="preserve"> при нарушении нормальной работы одной из секций (систем) шин. </w:t>
      </w:r>
    </w:p>
    <w:p w14:paraId="22323937" w14:textId="6A859714" w:rsidR="002E4BA0" w:rsidRDefault="002E4BA0" w:rsidP="002E4BA0">
      <w:pPr>
        <w:spacing w:after="0" w:line="240" w:lineRule="auto"/>
        <w:ind w:firstLine="567"/>
        <w:jc w:val="both"/>
        <w:rPr>
          <w:rFonts w:ascii="Times New Roman" w:eastAsia="Times New Roman" w:hAnsi="Times New Roman"/>
          <w:sz w:val="24"/>
          <w:szCs w:val="24"/>
          <w:lang w:eastAsia="ru-RU"/>
        </w:rPr>
      </w:pPr>
      <w:r w:rsidRPr="00FC7D6F">
        <w:rPr>
          <w:rFonts w:ascii="Times New Roman" w:eastAsia="Times New Roman" w:hAnsi="Times New Roman"/>
          <w:sz w:val="24"/>
          <w:szCs w:val="24"/>
          <w:lang w:eastAsia="ru-RU"/>
        </w:rPr>
        <w:t>15.4.6 Питающие кабели от трансформаторных подстанций и автономного источника питания до вводно-распределительных устройств, расположенных в электрощитовых для каждого пожарного отсека, должны прокладываться в раздельных выделенных огнестойких каналах (коробах), или выполняться огнестойкими кабелями</w:t>
      </w:r>
      <w:r w:rsidR="0026193A">
        <w:rPr>
          <w:rFonts w:ascii="Times New Roman" w:eastAsia="Times New Roman" w:hAnsi="Times New Roman"/>
          <w:sz w:val="24"/>
          <w:szCs w:val="24"/>
          <w:lang w:eastAsia="ru-RU"/>
        </w:rPr>
        <w:t xml:space="preserve"> в соответствии с ГОСТ 31565 и п</w:t>
      </w:r>
      <w:r w:rsidRPr="00FC7D6F">
        <w:rPr>
          <w:rFonts w:ascii="Times New Roman" w:eastAsia="Times New Roman" w:hAnsi="Times New Roman"/>
          <w:sz w:val="24"/>
          <w:szCs w:val="24"/>
          <w:lang w:eastAsia="ru-RU"/>
        </w:rPr>
        <w:t xml:space="preserve">риложением </w:t>
      </w:r>
      <w:r w:rsidR="00BF65C4">
        <w:rPr>
          <w:rFonts w:ascii="Times New Roman" w:eastAsia="Times New Roman" w:hAnsi="Times New Roman"/>
          <w:sz w:val="24"/>
          <w:szCs w:val="24"/>
          <w:lang w:eastAsia="ru-RU"/>
        </w:rPr>
        <w:t>Г</w:t>
      </w:r>
      <w:r w:rsidRPr="00FC7D6F">
        <w:rPr>
          <w:rFonts w:ascii="Times New Roman" w:eastAsia="Times New Roman" w:hAnsi="Times New Roman"/>
          <w:sz w:val="24"/>
          <w:szCs w:val="24"/>
          <w:lang w:eastAsia="ru-RU"/>
        </w:rPr>
        <w:t>.</w:t>
      </w:r>
    </w:p>
    <w:p w14:paraId="0621E350" w14:textId="017F5E50" w:rsidR="00BF65C4" w:rsidRPr="00FC7D6F" w:rsidRDefault="00BF65C4" w:rsidP="002E4BA0">
      <w:pPr>
        <w:spacing w:after="0" w:line="240" w:lineRule="auto"/>
        <w:ind w:firstLine="567"/>
        <w:jc w:val="both"/>
        <w:rPr>
          <w:rFonts w:ascii="Times New Roman" w:eastAsia="Times New Roman" w:hAnsi="Times New Roman"/>
          <w:sz w:val="24"/>
          <w:szCs w:val="24"/>
          <w:lang w:eastAsia="ru-RU"/>
        </w:rPr>
      </w:pPr>
      <w:r w:rsidRPr="00BF65C4">
        <w:rPr>
          <w:rFonts w:ascii="Times New Roman" w:eastAsia="Times New Roman" w:hAnsi="Times New Roman"/>
          <w:b/>
          <w:sz w:val="24"/>
          <w:szCs w:val="24"/>
          <w:lang w:eastAsia="ru-RU"/>
        </w:rPr>
        <w:t>(Измененная редакция, Изм. № 1).</w:t>
      </w:r>
    </w:p>
    <w:p w14:paraId="7BC9BE48" w14:textId="380DCE78" w:rsidR="002E4BA0" w:rsidRDefault="002E4BA0" w:rsidP="002E4BA0">
      <w:pPr>
        <w:spacing w:after="0" w:line="240" w:lineRule="auto"/>
        <w:ind w:firstLine="567"/>
        <w:jc w:val="both"/>
        <w:rPr>
          <w:rFonts w:ascii="Times New Roman" w:eastAsia="Times New Roman" w:hAnsi="Times New Roman"/>
          <w:sz w:val="24"/>
          <w:szCs w:val="24"/>
          <w:lang w:eastAsia="ru-RU"/>
        </w:rPr>
      </w:pPr>
      <w:r w:rsidRPr="00FC7D6F">
        <w:rPr>
          <w:rFonts w:ascii="Times New Roman" w:eastAsia="Times New Roman" w:hAnsi="Times New Roman"/>
          <w:sz w:val="24"/>
          <w:szCs w:val="24"/>
          <w:lang w:eastAsia="ru-RU"/>
        </w:rPr>
        <w:t>15.4.7 Допускается расположение ВРУ разных пожарных отсеков в помещении главной электрощитовой при условии установки ВРУ в отдельных отсеках электрощитовой с нормируемым пределом огнестойкости. Питающие кабели от ВРУ до электрощитовых каждого пожарного отсека должны прокладываться в раздельных, выделенных огнестойких каналах (коробах) или выполняться кабелями, сохраняющими работоспособность при стандартном температурном режиме пожара по ГОСТ Р 53316.</w:t>
      </w:r>
    </w:p>
    <w:p w14:paraId="04B6B301" w14:textId="6FFDE5EE" w:rsidR="00BF65C4" w:rsidRPr="00FC7D6F" w:rsidRDefault="00BF65C4" w:rsidP="002E4BA0">
      <w:pPr>
        <w:spacing w:after="0" w:line="240" w:lineRule="auto"/>
        <w:ind w:firstLine="567"/>
        <w:jc w:val="both"/>
        <w:rPr>
          <w:rFonts w:ascii="Times New Roman" w:eastAsia="Times New Roman" w:hAnsi="Times New Roman"/>
          <w:sz w:val="24"/>
          <w:szCs w:val="24"/>
          <w:lang w:eastAsia="ru-RU"/>
        </w:rPr>
      </w:pPr>
      <w:r w:rsidRPr="00BF65C4">
        <w:rPr>
          <w:rFonts w:ascii="Times New Roman" w:eastAsia="Times New Roman" w:hAnsi="Times New Roman"/>
          <w:b/>
          <w:sz w:val="24"/>
          <w:szCs w:val="24"/>
          <w:lang w:eastAsia="ru-RU"/>
        </w:rPr>
        <w:t>(Измененная редакция, Изм. № 1).</w:t>
      </w:r>
    </w:p>
    <w:p w14:paraId="0595BF0E" w14:textId="77777777" w:rsidR="002E4BA0" w:rsidRPr="00FC7D6F" w:rsidRDefault="002E4BA0" w:rsidP="002E4BA0">
      <w:pPr>
        <w:spacing w:after="0" w:line="240" w:lineRule="auto"/>
        <w:ind w:firstLine="567"/>
        <w:jc w:val="both"/>
        <w:rPr>
          <w:rFonts w:ascii="Times New Roman" w:eastAsia="Times New Roman" w:hAnsi="Times New Roman"/>
          <w:sz w:val="24"/>
          <w:szCs w:val="24"/>
          <w:lang w:eastAsia="ru-RU"/>
        </w:rPr>
      </w:pPr>
      <w:r w:rsidRPr="00FC7D6F">
        <w:rPr>
          <w:rFonts w:ascii="Times New Roman" w:eastAsia="Times New Roman" w:hAnsi="Times New Roman"/>
          <w:sz w:val="24"/>
          <w:szCs w:val="24"/>
          <w:lang w:eastAsia="ru-RU"/>
        </w:rPr>
        <w:t>15.4.8 Помещения вводно-распределительных устройств и электрощитовых должны быть выделены противопожарными перегородками с пределом огнестойкости не менее EI 90.</w:t>
      </w:r>
    </w:p>
    <w:p w14:paraId="5CCF28F7" w14:textId="15B0AFDB" w:rsidR="002E4BA0" w:rsidRDefault="002E4BA0" w:rsidP="002E4BA0">
      <w:pPr>
        <w:spacing w:after="0" w:line="240" w:lineRule="auto"/>
        <w:ind w:firstLine="567"/>
        <w:jc w:val="both"/>
        <w:rPr>
          <w:rFonts w:ascii="Times New Roman" w:eastAsia="Times New Roman" w:hAnsi="Times New Roman"/>
          <w:sz w:val="24"/>
          <w:szCs w:val="24"/>
          <w:lang w:eastAsia="ru-RU"/>
        </w:rPr>
      </w:pPr>
      <w:r w:rsidRPr="00FC7D6F">
        <w:rPr>
          <w:rFonts w:ascii="Times New Roman" w:eastAsia="Times New Roman" w:hAnsi="Times New Roman"/>
          <w:sz w:val="24"/>
          <w:szCs w:val="24"/>
          <w:lang w:eastAsia="ru-RU"/>
        </w:rPr>
        <w:t xml:space="preserve">15.4.9 Переключение с основного источника электроэнергии на резервный должно быть автоматическим с применением АВР с автономным питанием. </w:t>
      </w:r>
    </w:p>
    <w:p w14:paraId="36572094" w14:textId="4789AB33" w:rsidR="00BF65C4" w:rsidRPr="00FC7D6F" w:rsidRDefault="00BF65C4" w:rsidP="002E4BA0">
      <w:pPr>
        <w:spacing w:after="0" w:line="240" w:lineRule="auto"/>
        <w:ind w:firstLine="567"/>
        <w:jc w:val="both"/>
        <w:rPr>
          <w:rFonts w:ascii="Times New Roman" w:eastAsia="Times New Roman" w:hAnsi="Times New Roman"/>
          <w:sz w:val="24"/>
          <w:szCs w:val="24"/>
          <w:lang w:eastAsia="ru-RU"/>
        </w:rPr>
      </w:pPr>
      <w:r w:rsidRPr="00BF65C4">
        <w:rPr>
          <w:rFonts w:ascii="Times New Roman" w:eastAsia="Times New Roman" w:hAnsi="Times New Roman"/>
          <w:b/>
          <w:sz w:val="24"/>
          <w:szCs w:val="24"/>
          <w:lang w:eastAsia="ru-RU"/>
        </w:rPr>
        <w:t>(Измененная редакция, Изм. № 1).</w:t>
      </w:r>
    </w:p>
    <w:p w14:paraId="1263845E" w14:textId="712DE2F3" w:rsidR="002E4BA0" w:rsidRDefault="002E4BA0" w:rsidP="002E4BA0">
      <w:pPr>
        <w:spacing w:after="0" w:line="240" w:lineRule="auto"/>
        <w:ind w:firstLine="567"/>
        <w:jc w:val="both"/>
        <w:rPr>
          <w:rFonts w:ascii="Times New Roman" w:eastAsia="Times New Roman" w:hAnsi="Times New Roman"/>
          <w:spacing w:val="-6"/>
          <w:sz w:val="24"/>
          <w:szCs w:val="24"/>
          <w:lang w:eastAsia="ru-RU"/>
        </w:rPr>
      </w:pPr>
      <w:r w:rsidRPr="00FC7D6F">
        <w:rPr>
          <w:rFonts w:ascii="Times New Roman" w:eastAsia="Times New Roman" w:hAnsi="Times New Roman"/>
          <w:spacing w:val="-6"/>
          <w:sz w:val="24"/>
          <w:szCs w:val="24"/>
          <w:lang w:eastAsia="ru-RU"/>
        </w:rPr>
        <w:t>15.4.10 Работоспособность в условиях пожара кабельных линий и электропроводок СП</w:t>
      </w:r>
      <w:r w:rsidR="00BF65C4">
        <w:rPr>
          <w:rFonts w:ascii="Times New Roman" w:eastAsia="Times New Roman" w:hAnsi="Times New Roman"/>
          <w:spacing w:val="-6"/>
          <w:sz w:val="24"/>
          <w:szCs w:val="24"/>
          <w:lang w:eastAsia="ru-RU"/>
        </w:rPr>
        <w:t>П</w:t>
      </w:r>
      <w:r w:rsidRPr="00FC7D6F">
        <w:rPr>
          <w:rFonts w:ascii="Times New Roman" w:eastAsia="Times New Roman" w:hAnsi="Times New Roman"/>
          <w:spacing w:val="-6"/>
          <w:sz w:val="24"/>
          <w:szCs w:val="24"/>
          <w:lang w:eastAsia="ru-RU"/>
        </w:rPr>
        <w:t xml:space="preserve">З должна обеспечиваться как выбором вида исполнения кабелей и проводов, так и способом их прокладки. Время работоспособности кабельных линий и электропроводок в условиях воздействия пожара следует определять в соответствии с ГОСТ Р 53316. </w:t>
      </w:r>
    </w:p>
    <w:p w14:paraId="08687F03" w14:textId="2BDD5DF3" w:rsidR="00BF65C4" w:rsidRPr="00FC7D6F" w:rsidRDefault="00BF65C4" w:rsidP="002E4BA0">
      <w:pPr>
        <w:spacing w:after="0" w:line="240" w:lineRule="auto"/>
        <w:ind w:firstLine="567"/>
        <w:jc w:val="both"/>
        <w:rPr>
          <w:rFonts w:ascii="Times New Roman" w:eastAsia="Times New Roman" w:hAnsi="Times New Roman"/>
          <w:spacing w:val="-6"/>
          <w:sz w:val="24"/>
          <w:szCs w:val="24"/>
          <w:lang w:eastAsia="ru-RU"/>
        </w:rPr>
      </w:pPr>
      <w:r w:rsidRPr="00BF65C4">
        <w:rPr>
          <w:rFonts w:ascii="Times New Roman" w:eastAsia="Times New Roman" w:hAnsi="Times New Roman"/>
          <w:b/>
          <w:spacing w:val="-6"/>
          <w:sz w:val="24"/>
          <w:szCs w:val="24"/>
          <w:lang w:eastAsia="ru-RU"/>
        </w:rPr>
        <w:t>(Измененная редакция, Изм. № 1).</w:t>
      </w:r>
    </w:p>
    <w:p w14:paraId="0ED9CE90" w14:textId="57AF5C4B" w:rsidR="002E4BA0" w:rsidRDefault="002E4BA0" w:rsidP="002E4BA0">
      <w:pPr>
        <w:spacing w:after="0" w:line="240" w:lineRule="auto"/>
        <w:ind w:firstLine="567"/>
        <w:jc w:val="both"/>
        <w:rPr>
          <w:rFonts w:ascii="Times New Roman" w:eastAsia="Times New Roman" w:hAnsi="Times New Roman"/>
          <w:sz w:val="24"/>
          <w:szCs w:val="24"/>
          <w:lang w:eastAsia="ru-RU"/>
        </w:rPr>
      </w:pPr>
      <w:r w:rsidRPr="00FC7D6F">
        <w:rPr>
          <w:rFonts w:ascii="Times New Roman" w:eastAsia="Times New Roman" w:hAnsi="Times New Roman"/>
          <w:sz w:val="24"/>
          <w:szCs w:val="24"/>
          <w:lang w:eastAsia="ru-RU"/>
        </w:rPr>
        <w:t>15.4.11 Питание электроприемников СП</w:t>
      </w:r>
      <w:r w:rsidR="00950265">
        <w:rPr>
          <w:rFonts w:ascii="Times New Roman" w:eastAsia="Times New Roman" w:hAnsi="Times New Roman"/>
          <w:sz w:val="24"/>
          <w:szCs w:val="24"/>
          <w:lang w:eastAsia="ru-RU"/>
        </w:rPr>
        <w:t>П</w:t>
      </w:r>
      <w:r w:rsidRPr="00FC7D6F">
        <w:rPr>
          <w:rFonts w:ascii="Times New Roman" w:eastAsia="Times New Roman" w:hAnsi="Times New Roman"/>
          <w:sz w:val="24"/>
          <w:szCs w:val="24"/>
          <w:lang w:eastAsia="ru-RU"/>
        </w:rPr>
        <w:t xml:space="preserve">З должно осуществляться от самостоятельной ППРС, имеющей отличительную окраску (красную), с устройством АВР, которая питается от вводно-распределительного устройства или от главного распределительного щита объекта. </w:t>
      </w:r>
    </w:p>
    <w:p w14:paraId="7D748D46" w14:textId="7B5CA313" w:rsidR="00A324B1" w:rsidRPr="00FC7D6F" w:rsidRDefault="00A324B1" w:rsidP="002E4BA0">
      <w:pPr>
        <w:spacing w:after="0" w:line="240" w:lineRule="auto"/>
        <w:ind w:firstLine="567"/>
        <w:jc w:val="both"/>
        <w:rPr>
          <w:rFonts w:ascii="Times New Roman" w:eastAsia="Times New Roman" w:hAnsi="Times New Roman"/>
          <w:sz w:val="24"/>
          <w:szCs w:val="24"/>
          <w:lang w:eastAsia="ru-RU"/>
        </w:rPr>
      </w:pPr>
      <w:r w:rsidRPr="00A324B1">
        <w:rPr>
          <w:rFonts w:ascii="Times New Roman" w:eastAsia="Times New Roman" w:hAnsi="Times New Roman"/>
          <w:b/>
          <w:sz w:val="24"/>
          <w:szCs w:val="24"/>
          <w:lang w:eastAsia="ru-RU"/>
        </w:rPr>
        <w:t>(Измененная редакция, Изм. № 1).</w:t>
      </w:r>
    </w:p>
    <w:p w14:paraId="54D61791" w14:textId="77777777" w:rsidR="002E4BA0" w:rsidRPr="00FC7D6F" w:rsidRDefault="002E4BA0" w:rsidP="002E4BA0">
      <w:pPr>
        <w:spacing w:after="0" w:line="240" w:lineRule="auto"/>
        <w:ind w:firstLine="567"/>
        <w:jc w:val="both"/>
        <w:rPr>
          <w:rFonts w:ascii="Times New Roman" w:eastAsia="Times New Roman" w:hAnsi="Times New Roman"/>
          <w:sz w:val="24"/>
          <w:szCs w:val="24"/>
          <w:lang w:eastAsia="ru-RU"/>
        </w:rPr>
      </w:pPr>
      <w:r w:rsidRPr="00FC7D6F">
        <w:rPr>
          <w:rFonts w:ascii="Times New Roman" w:eastAsia="Times New Roman" w:hAnsi="Times New Roman"/>
          <w:sz w:val="24"/>
          <w:szCs w:val="24"/>
          <w:lang w:eastAsia="ru-RU"/>
        </w:rPr>
        <w:t>15.4.12 Не допускается устройство тепловой и максимальной защиты в цепях управления автоматическими установками пожаротушения, отключение которых может привести к отказу работы при пожаре.</w:t>
      </w:r>
    </w:p>
    <w:p w14:paraId="34530ACA" w14:textId="2CB7C958" w:rsidR="002E4BA0" w:rsidRDefault="002E4BA0" w:rsidP="002E4BA0">
      <w:pPr>
        <w:spacing w:after="0" w:line="240" w:lineRule="auto"/>
        <w:ind w:firstLine="567"/>
        <w:jc w:val="both"/>
        <w:rPr>
          <w:rFonts w:ascii="Times New Roman" w:eastAsia="Times New Roman" w:hAnsi="Times New Roman"/>
          <w:sz w:val="24"/>
          <w:szCs w:val="24"/>
          <w:lang w:eastAsia="ru-RU"/>
        </w:rPr>
      </w:pPr>
      <w:r w:rsidRPr="00FC7D6F">
        <w:rPr>
          <w:rFonts w:ascii="Times New Roman" w:eastAsia="Times New Roman" w:hAnsi="Times New Roman"/>
          <w:sz w:val="24"/>
          <w:szCs w:val="24"/>
          <w:lang w:eastAsia="ru-RU"/>
        </w:rPr>
        <w:t>15.4.13 Запрещается установка УЗО в цепях питания электроприемников СП</w:t>
      </w:r>
      <w:r w:rsidR="00A324B1">
        <w:rPr>
          <w:rFonts w:ascii="Times New Roman" w:eastAsia="Times New Roman" w:hAnsi="Times New Roman"/>
          <w:sz w:val="24"/>
          <w:szCs w:val="24"/>
          <w:lang w:eastAsia="ru-RU"/>
        </w:rPr>
        <w:t>П</w:t>
      </w:r>
      <w:r w:rsidRPr="00FC7D6F">
        <w:rPr>
          <w:rFonts w:ascii="Times New Roman" w:eastAsia="Times New Roman" w:hAnsi="Times New Roman"/>
          <w:sz w:val="24"/>
          <w:szCs w:val="24"/>
          <w:lang w:eastAsia="ru-RU"/>
        </w:rPr>
        <w:t>З.</w:t>
      </w:r>
    </w:p>
    <w:p w14:paraId="21B3F2F0" w14:textId="0F7B9CFC" w:rsidR="00A324B1" w:rsidRPr="00FC7D6F" w:rsidRDefault="00A324B1" w:rsidP="002E4BA0">
      <w:pPr>
        <w:spacing w:after="0" w:line="240" w:lineRule="auto"/>
        <w:ind w:firstLine="567"/>
        <w:jc w:val="both"/>
        <w:rPr>
          <w:rFonts w:ascii="Times New Roman" w:eastAsia="Times New Roman" w:hAnsi="Times New Roman"/>
          <w:sz w:val="24"/>
          <w:szCs w:val="24"/>
          <w:lang w:eastAsia="ru-RU"/>
        </w:rPr>
      </w:pPr>
      <w:r w:rsidRPr="00A324B1">
        <w:rPr>
          <w:rFonts w:ascii="Times New Roman" w:eastAsia="Times New Roman" w:hAnsi="Times New Roman"/>
          <w:b/>
          <w:sz w:val="24"/>
          <w:szCs w:val="24"/>
          <w:lang w:eastAsia="ru-RU"/>
        </w:rPr>
        <w:t>(Измененная редакция, Изм. № 1).</w:t>
      </w:r>
    </w:p>
    <w:p w14:paraId="70D1BD8C" w14:textId="37067572" w:rsidR="002E4BA0" w:rsidRDefault="002E4BA0" w:rsidP="002E4BA0">
      <w:pPr>
        <w:spacing w:after="0" w:line="240" w:lineRule="auto"/>
        <w:ind w:firstLine="567"/>
        <w:jc w:val="both"/>
        <w:rPr>
          <w:rFonts w:ascii="Times New Roman" w:eastAsia="Times New Roman" w:hAnsi="Times New Roman"/>
          <w:sz w:val="24"/>
          <w:szCs w:val="24"/>
          <w:lang w:eastAsia="ru-RU"/>
        </w:rPr>
      </w:pPr>
      <w:r w:rsidRPr="00FC7D6F">
        <w:rPr>
          <w:rFonts w:ascii="Times New Roman" w:eastAsia="Times New Roman" w:hAnsi="Times New Roman"/>
          <w:sz w:val="24"/>
          <w:szCs w:val="24"/>
          <w:lang w:eastAsia="ru-RU"/>
        </w:rPr>
        <w:t>15.4.14 Кабели и провода СП</w:t>
      </w:r>
      <w:r w:rsidR="00A324B1">
        <w:rPr>
          <w:rFonts w:ascii="Times New Roman" w:eastAsia="Times New Roman" w:hAnsi="Times New Roman"/>
          <w:sz w:val="24"/>
          <w:szCs w:val="24"/>
          <w:lang w:eastAsia="ru-RU"/>
        </w:rPr>
        <w:t>П</w:t>
      </w:r>
      <w:r w:rsidRPr="00FC7D6F">
        <w:rPr>
          <w:rFonts w:ascii="Times New Roman" w:eastAsia="Times New Roman" w:hAnsi="Times New Roman"/>
          <w:sz w:val="24"/>
          <w:szCs w:val="24"/>
          <w:lang w:eastAsia="ru-RU"/>
        </w:rPr>
        <w:t xml:space="preserve">З при групповой прокладке (расстояние между кабелями менее </w:t>
      </w:r>
      <w:smartTag w:uri="urn:schemas-microsoft-com:office:smarttags" w:element="metricconverter">
        <w:smartTagPr>
          <w:attr w:name="ProductID" w:val="300 мм"/>
        </w:smartTagPr>
        <w:r w:rsidRPr="00FC7D6F">
          <w:rPr>
            <w:rFonts w:ascii="Times New Roman" w:eastAsia="Times New Roman" w:hAnsi="Times New Roman"/>
            <w:sz w:val="24"/>
            <w:szCs w:val="24"/>
            <w:lang w:eastAsia="ru-RU"/>
          </w:rPr>
          <w:t>300 мм</w:t>
        </w:r>
      </w:smartTag>
      <w:r w:rsidR="0026193A">
        <w:rPr>
          <w:rFonts w:ascii="Times New Roman" w:eastAsia="Times New Roman" w:hAnsi="Times New Roman"/>
          <w:sz w:val="24"/>
          <w:szCs w:val="24"/>
          <w:lang w:eastAsia="ru-RU"/>
        </w:rPr>
        <w:t>)</w:t>
      </w:r>
      <w:r w:rsidRPr="00FC7D6F">
        <w:rPr>
          <w:rFonts w:ascii="Times New Roman" w:eastAsia="Times New Roman" w:hAnsi="Times New Roman"/>
          <w:sz w:val="24"/>
          <w:szCs w:val="24"/>
          <w:lang w:eastAsia="ru-RU"/>
        </w:rPr>
        <w:t xml:space="preserve"> должны иметь показатели пожарной опасности по нераспространению горения ПРГП 1а, ПРГП 1б, ПРГП 2 или ПРГП 3 и показатель </w:t>
      </w:r>
      <w:proofErr w:type="spellStart"/>
      <w:r w:rsidRPr="00FC7D6F">
        <w:rPr>
          <w:rFonts w:ascii="Times New Roman" w:eastAsia="Times New Roman" w:hAnsi="Times New Roman"/>
          <w:sz w:val="24"/>
          <w:szCs w:val="24"/>
          <w:lang w:eastAsia="ru-RU"/>
        </w:rPr>
        <w:t>дымообразования</w:t>
      </w:r>
      <w:proofErr w:type="spellEnd"/>
      <w:r w:rsidRPr="00FC7D6F">
        <w:rPr>
          <w:rFonts w:ascii="Times New Roman" w:eastAsia="Times New Roman" w:hAnsi="Times New Roman"/>
          <w:sz w:val="24"/>
          <w:szCs w:val="24"/>
          <w:lang w:eastAsia="ru-RU"/>
        </w:rPr>
        <w:t xml:space="preserve"> (снижение светопроницаемости) не ниже ПД 2 по ГОСТ 31565.</w:t>
      </w:r>
    </w:p>
    <w:p w14:paraId="0DD47101" w14:textId="29FFFDFE" w:rsidR="00A324B1" w:rsidRPr="00FC7D6F" w:rsidRDefault="00A324B1" w:rsidP="002E4BA0">
      <w:pPr>
        <w:spacing w:after="0" w:line="240" w:lineRule="auto"/>
        <w:ind w:firstLine="567"/>
        <w:jc w:val="both"/>
        <w:rPr>
          <w:rFonts w:ascii="Times New Roman" w:eastAsia="Times New Roman" w:hAnsi="Times New Roman"/>
          <w:sz w:val="24"/>
          <w:szCs w:val="24"/>
          <w:lang w:eastAsia="ru-RU"/>
        </w:rPr>
      </w:pPr>
      <w:r w:rsidRPr="00A324B1">
        <w:rPr>
          <w:rFonts w:ascii="Times New Roman" w:eastAsia="Times New Roman" w:hAnsi="Times New Roman"/>
          <w:b/>
          <w:sz w:val="24"/>
          <w:szCs w:val="24"/>
          <w:lang w:eastAsia="ru-RU"/>
        </w:rPr>
        <w:t>(Измененная редакция, Изм. № 1).</w:t>
      </w:r>
    </w:p>
    <w:p w14:paraId="39619FB7" w14:textId="4EA43A3F" w:rsidR="002E4BA0" w:rsidRDefault="002E4BA0" w:rsidP="002E4BA0">
      <w:pPr>
        <w:spacing w:after="0" w:line="240" w:lineRule="auto"/>
        <w:ind w:firstLine="567"/>
        <w:jc w:val="both"/>
        <w:rPr>
          <w:rFonts w:ascii="Times New Roman" w:eastAsia="Times New Roman" w:hAnsi="Times New Roman"/>
          <w:sz w:val="24"/>
          <w:szCs w:val="24"/>
          <w:lang w:eastAsia="ru-RU"/>
        </w:rPr>
      </w:pPr>
      <w:r w:rsidRPr="00FC7D6F">
        <w:rPr>
          <w:rFonts w:ascii="Times New Roman" w:eastAsia="Times New Roman" w:hAnsi="Times New Roman"/>
          <w:sz w:val="24"/>
          <w:szCs w:val="24"/>
          <w:lang w:eastAsia="ru-RU"/>
        </w:rPr>
        <w:t>15.4.15 Кабельные линии и электропроводки СП</w:t>
      </w:r>
      <w:r w:rsidR="00A324B1">
        <w:rPr>
          <w:rFonts w:ascii="Times New Roman" w:eastAsia="Times New Roman" w:hAnsi="Times New Roman"/>
          <w:sz w:val="24"/>
          <w:szCs w:val="24"/>
          <w:lang w:eastAsia="ru-RU"/>
        </w:rPr>
        <w:t>П</w:t>
      </w:r>
      <w:r w:rsidRPr="00FC7D6F">
        <w:rPr>
          <w:rFonts w:ascii="Times New Roman" w:eastAsia="Times New Roman" w:hAnsi="Times New Roman"/>
          <w:sz w:val="24"/>
          <w:szCs w:val="24"/>
          <w:lang w:eastAsia="ru-RU"/>
        </w:rPr>
        <w:t xml:space="preserve">З, прокладываемые </w:t>
      </w:r>
      <w:proofErr w:type="spellStart"/>
      <w:r w:rsidRPr="00FC7D6F">
        <w:rPr>
          <w:rFonts w:ascii="Times New Roman" w:eastAsia="Times New Roman" w:hAnsi="Times New Roman"/>
          <w:sz w:val="24"/>
          <w:szCs w:val="24"/>
          <w:lang w:eastAsia="ru-RU"/>
        </w:rPr>
        <w:t>замоноличенно</w:t>
      </w:r>
      <w:proofErr w:type="spellEnd"/>
      <w:r w:rsidRPr="00FC7D6F">
        <w:rPr>
          <w:rFonts w:ascii="Times New Roman" w:eastAsia="Times New Roman" w:hAnsi="Times New Roman"/>
          <w:sz w:val="24"/>
          <w:szCs w:val="24"/>
          <w:lang w:eastAsia="ru-RU"/>
        </w:rPr>
        <w:t xml:space="preserve"> или в пустотах строительных конструкций из негорючих материалов, а также в огнестойких коробах, допускается выполнять кабелями или проводами, к </w:t>
      </w:r>
      <w:r w:rsidRPr="00FC7D6F">
        <w:rPr>
          <w:rFonts w:ascii="Times New Roman" w:eastAsia="Times New Roman" w:hAnsi="Times New Roman"/>
          <w:sz w:val="24"/>
          <w:szCs w:val="24"/>
          <w:lang w:eastAsia="ru-RU"/>
        </w:rPr>
        <w:lastRenderedPageBreak/>
        <w:t xml:space="preserve">которым не предъявляются требования по нераспространению горения и </w:t>
      </w:r>
      <w:proofErr w:type="spellStart"/>
      <w:r w:rsidRPr="00FC7D6F">
        <w:rPr>
          <w:rFonts w:ascii="Times New Roman" w:eastAsia="Times New Roman" w:hAnsi="Times New Roman"/>
          <w:sz w:val="24"/>
          <w:szCs w:val="24"/>
          <w:lang w:eastAsia="ru-RU"/>
        </w:rPr>
        <w:t>дымообразованию</w:t>
      </w:r>
      <w:proofErr w:type="spellEnd"/>
      <w:r w:rsidRPr="00FC7D6F">
        <w:rPr>
          <w:rFonts w:ascii="Times New Roman" w:eastAsia="Times New Roman" w:hAnsi="Times New Roman"/>
          <w:sz w:val="24"/>
          <w:szCs w:val="24"/>
          <w:lang w:eastAsia="ru-RU"/>
        </w:rPr>
        <w:t>, при этом торцы коробов каналов в пустотах должны быть уплотнены негорючими материалами.</w:t>
      </w:r>
    </w:p>
    <w:p w14:paraId="0D5B5024" w14:textId="031E32F9" w:rsidR="00A324B1" w:rsidRPr="00FC7D6F" w:rsidRDefault="00A324B1" w:rsidP="002E4BA0">
      <w:pPr>
        <w:spacing w:after="0" w:line="240" w:lineRule="auto"/>
        <w:ind w:firstLine="567"/>
        <w:jc w:val="both"/>
        <w:rPr>
          <w:rFonts w:ascii="Times New Roman" w:eastAsia="Times New Roman" w:hAnsi="Times New Roman"/>
          <w:sz w:val="24"/>
          <w:szCs w:val="24"/>
          <w:lang w:eastAsia="ru-RU"/>
        </w:rPr>
      </w:pPr>
      <w:r w:rsidRPr="00A324B1">
        <w:rPr>
          <w:rFonts w:ascii="Times New Roman" w:eastAsia="Times New Roman" w:hAnsi="Times New Roman"/>
          <w:b/>
          <w:sz w:val="24"/>
          <w:szCs w:val="24"/>
          <w:lang w:eastAsia="ru-RU"/>
        </w:rPr>
        <w:t>(Измененная редакция, Изм. № 1).</w:t>
      </w:r>
    </w:p>
    <w:p w14:paraId="7139130F" w14:textId="77777777" w:rsidR="002E4BA0" w:rsidRPr="00FC7D6F" w:rsidRDefault="002E4BA0" w:rsidP="002E4BA0">
      <w:pPr>
        <w:spacing w:after="0" w:line="240" w:lineRule="auto"/>
        <w:ind w:firstLine="567"/>
        <w:jc w:val="both"/>
        <w:rPr>
          <w:rFonts w:ascii="Times New Roman" w:eastAsia="Times New Roman" w:hAnsi="Times New Roman"/>
          <w:sz w:val="24"/>
          <w:szCs w:val="24"/>
          <w:lang w:eastAsia="ru-RU"/>
        </w:rPr>
      </w:pPr>
      <w:r w:rsidRPr="00FC7D6F">
        <w:rPr>
          <w:rFonts w:ascii="Times New Roman" w:eastAsia="Times New Roman" w:hAnsi="Times New Roman"/>
          <w:sz w:val="24"/>
          <w:szCs w:val="24"/>
          <w:lang w:eastAsia="ru-RU"/>
        </w:rPr>
        <w:t>15.4.16 Кабельные сооружения должны быть отделены от других помещений и соседних кабельных сооружений негорючими противопожарными перегородками и перекрытиями с пределом огнестойкости не менее EI</w:t>
      </w:r>
      <w:r w:rsidR="00C36872" w:rsidRPr="00FC7D6F">
        <w:rPr>
          <w:rFonts w:ascii="Times New Roman" w:eastAsia="Times New Roman" w:hAnsi="Times New Roman"/>
          <w:sz w:val="24"/>
          <w:szCs w:val="24"/>
          <w:lang w:eastAsia="ru-RU"/>
        </w:rPr>
        <w:t xml:space="preserve"> </w:t>
      </w:r>
      <w:r w:rsidRPr="00FC7D6F">
        <w:rPr>
          <w:rFonts w:ascii="Times New Roman" w:eastAsia="Times New Roman" w:hAnsi="Times New Roman"/>
          <w:sz w:val="24"/>
          <w:szCs w:val="24"/>
          <w:lang w:eastAsia="ru-RU"/>
        </w:rPr>
        <w:t>45.</w:t>
      </w:r>
    </w:p>
    <w:p w14:paraId="359D0FA6" w14:textId="77777777" w:rsidR="002E4BA0" w:rsidRPr="00FC7D6F" w:rsidRDefault="002E4BA0" w:rsidP="002E4BA0">
      <w:pPr>
        <w:spacing w:after="0" w:line="240" w:lineRule="auto"/>
        <w:ind w:firstLine="567"/>
        <w:jc w:val="both"/>
        <w:rPr>
          <w:rFonts w:ascii="Times New Roman" w:eastAsia="Times New Roman" w:hAnsi="Times New Roman"/>
          <w:sz w:val="24"/>
          <w:szCs w:val="24"/>
          <w:lang w:eastAsia="ru-RU"/>
        </w:rPr>
      </w:pPr>
      <w:r w:rsidRPr="00FC7D6F">
        <w:rPr>
          <w:rFonts w:ascii="Times New Roman" w:eastAsia="Times New Roman" w:hAnsi="Times New Roman"/>
          <w:sz w:val="24"/>
          <w:szCs w:val="24"/>
          <w:lang w:eastAsia="ru-RU"/>
        </w:rPr>
        <w:t xml:space="preserve">15.4.17  Протяженные туннели должны быть  разделены на отсеки длиной не более </w:t>
      </w:r>
      <w:smartTag w:uri="urn:schemas-microsoft-com:office:smarttags" w:element="metricconverter">
        <w:smartTagPr>
          <w:attr w:name="ProductID" w:val="150 м"/>
        </w:smartTagPr>
        <w:r w:rsidRPr="00FC7D6F">
          <w:rPr>
            <w:rFonts w:ascii="Times New Roman" w:eastAsia="Times New Roman" w:hAnsi="Times New Roman"/>
            <w:sz w:val="24"/>
            <w:szCs w:val="24"/>
            <w:lang w:eastAsia="ru-RU"/>
          </w:rPr>
          <w:t>150 м</w:t>
        </w:r>
      </w:smartTag>
      <w:r w:rsidRPr="00FC7D6F">
        <w:rPr>
          <w:rFonts w:ascii="Times New Roman" w:eastAsia="Times New Roman" w:hAnsi="Times New Roman"/>
          <w:sz w:val="24"/>
          <w:szCs w:val="24"/>
          <w:lang w:eastAsia="ru-RU"/>
        </w:rPr>
        <w:t xml:space="preserve"> при наличии силовых и контрольных кабелей и не более </w:t>
      </w:r>
      <w:smartTag w:uri="urn:schemas-microsoft-com:office:smarttags" w:element="metricconverter">
        <w:smartTagPr>
          <w:attr w:name="ProductID" w:val="100 м"/>
        </w:smartTagPr>
        <w:r w:rsidRPr="00FC7D6F">
          <w:rPr>
            <w:rFonts w:ascii="Times New Roman" w:eastAsia="Times New Roman" w:hAnsi="Times New Roman"/>
            <w:sz w:val="24"/>
            <w:szCs w:val="24"/>
            <w:lang w:eastAsia="ru-RU"/>
          </w:rPr>
          <w:t>100 м</w:t>
        </w:r>
      </w:smartTag>
      <w:r w:rsidRPr="00FC7D6F">
        <w:rPr>
          <w:rFonts w:ascii="Times New Roman" w:eastAsia="Times New Roman" w:hAnsi="Times New Roman"/>
          <w:sz w:val="24"/>
          <w:szCs w:val="24"/>
          <w:lang w:eastAsia="ru-RU"/>
        </w:rPr>
        <w:t xml:space="preserve"> при н</w:t>
      </w:r>
      <w:r w:rsidR="0026193A">
        <w:rPr>
          <w:rFonts w:ascii="Times New Roman" w:eastAsia="Times New Roman" w:hAnsi="Times New Roman"/>
          <w:sz w:val="24"/>
          <w:szCs w:val="24"/>
          <w:lang w:eastAsia="ru-RU"/>
        </w:rPr>
        <w:t>аличии маслонаполненных кабелей</w:t>
      </w:r>
      <w:r w:rsidRPr="00FC7D6F">
        <w:rPr>
          <w:rFonts w:ascii="Times New Roman" w:eastAsia="Times New Roman" w:hAnsi="Times New Roman"/>
          <w:sz w:val="24"/>
          <w:szCs w:val="24"/>
          <w:lang w:eastAsia="ru-RU"/>
        </w:rPr>
        <w:t xml:space="preserve"> вертикальными перегородками с пределом огнестойкости не менее EI</w:t>
      </w:r>
      <w:r w:rsidR="0026193A">
        <w:rPr>
          <w:rFonts w:ascii="Times New Roman" w:eastAsia="Times New Roman" w:hAnsi="Times New Roman"/>
          <w:sz w:val="24"/>
          <w:szCs w:val="24"/>
          <w:lang w:eastAsia="ru-RU"/>
        </w:rPr>
        <w:t xml:space="preserve"> </w:t>
      </w:r>
      <w:r w:rsidRPr="00FC7D6F">
        <w:rPr>
          <w:rFonts w:ascii="Times New Roman" w:eastAsia="Times New Roman" w:hAnsi="Times New Roman"/>
          <w:sz w:val="24"/>
          <w:szCs w:val="24"/>
          <w:lang w:eastAsia="ru-RU"/>
        </w:rPr>
        <w:t xml:space="preserve">45, примыкающими к стенам тоннеля и выступающими за пределы кабельной прокладки не менее чем на </w:t>
      </w:r>
      <w:smartTag w:uri="urn:schemas-microsoft-com:office:smarttags" w:element="metricconverter">
        <w:smartTagPr>
          <w:attr w:name="ProductID" w:val="0,2 м"/>
        </w:smartTagPr>
        <w:r w:rsidRPr="00FC7D6F">
          <w:rPr>
            <w:rFonts w:ascii="Times New Roman" w:eastAsia="Times New Roman" w:hAnsi="Times New Roman"/>
            <w:sz w:val="24"/>
            <w:szCs w:val="24"/>
            <w:lang w:eastAsia="ru-RU"/>
          </w:rPr>
          <w:t>0,2 м</w:t>
        </w:r>
      </w:smartTag>
      <w:r w:rsidRPr="00FC7D6F">
        <w:rPr>
          <w:rFonts w:ascii="Times New Roman" w:eastAsia="Times New Roman" w:hAnsi="Times New Roman"/>
          <w:sz w:val="24"/>
          <w:szCs w:val="24"/>
          <w:lang w:eastAsia="ru-RU"/>
        </w:rPr>
        <w:t xml:space="preserve"> в сторону от боковой поверхности кабелей. Площадь каждого отсека двойного пола должна быть не более </w:t>
      </w:r>
      <w:smartTag w:uri="urn:schemas-microsoft-com:office:smarttags" w:element="metricconverter">
        <w:smartTagPr>
          <w:attr w:name="ProductID" w:val="600 м2"/>
        </w:smartTagPr>
        <w:r w:rsidRPr="00FC7D6F">
          <w:rPr>
            <w:rFonts w:ascii="Times New Roman" w:eastAsia="Times New Roman" w:hAnsi="Times New Roman"/>
            <w:sz w:val="24"/>
            <w:szCs w:val="24"/>
            <w:lang w:eastAsia="ru-RU"/>
          </w:rPr>
          <w:t>600 м</w:t>
        </w:r>
        <w:r w:rsidRPr="00FC7D6F">
          <w:rPr>
            <w:rFonts w:ascii="Times New Roman" w:eastAsia="Times New Roman" w:hAnsi="Times New Roman"/>
            <w:sz w:val="24"/>
            <w:szCs w:val="24"/>
            <w:vertAlign w:val="superscript"/>
            <w:lang w:eastAsia="ru-RU"/>
          </w:rPr>
          <w:t>2</w:t>
        </w:r>
      </w:smartTag>
      <w:r w:rsidRPr="00FC7D6F">
        <w:rPr>
          <w:rFonts w:ascii="Times New Roman" w:eastAsia="Times New Roman" w:hAnsi="Times New Roman"/>
          <w:sz w:val="24"/>
          <w:szCs w:val="24"/>
          <w:lang w:eastAsia="ru-RU"/>
        </w:rPr>
        <w:t>. Двери в кабельных сооружениях и перегородках с пределом огнестойкости EI</w:t>
      </w:r>
      <w:r w:rsidR="0026193A">
        <w:rPr>
          <w:rFonts w:ascii="Times New Roman" w:eastAsia="Times New Roman" w:hAnsi="Times New Roman"/>
          <w:sz w:val="24"/>
          <w:szCs w:val="24"/>
          <w:lang w:eastAsia="ru-RU"/>
        </w:rPr>
        <w:t xml:space="preserve"> </w:t>
      </w:r>
      <w:r w:rsidRPr="00FC7D6F">
        <w:rPr>
          <w:rFonts w:ascii="Times New Roman" w:eastAsia="Times New Roman" w:hAnsi="Times New Roman"/>
          <w:sz w:val="24"/>
          <w:szCs w:val="24"/>
          <w:lang w:eastAsia="ru-RU"/>
        </w:rPr>
        <w:t>45 должны иметь тот же предел огнестойкости.</w:t>
      </w:r>
    </w:p>
    <w:p w14:paraId="656E2E0A" w14:textId="3BECC6A5" w:rsidR="002E4BA0" w:rsidRPr="00FC7D6F" w:rsidRDefault="002E4BA0" w:rsidP="002E4BA0">
      <w:pPr>
        <w:spacing w:after="0" w:line="240" w:lineRule="auto"/>
        <w:ind w:firstLine="567"/>
        <w:jc w:val="both"/>
        <w:rPr>
          <w:rFonts w:ascii="Times New Roman" w:eastAsia="Times New Roman" w:hAnsi="Times New Roman"/>
          <w:spacing w:val="-6"/>
          <w:sz w:val="24"/>
          <w:szCs w:val="24"/>
          <w:lang w:eastAsia="ru-RU"/>
        </w:rPr>
      </w:pPr>
      <w:r w:rsidRPr="00FC7D6F">
        <w:rPr>
          <w:rFonts w:ascii="Times New Roman" w:eastAsia="Times New Roman" w:hAnsi="Times New Roman"/>
          <w:spacing w:val="-6"/>
          <w:sz w:val="24"/>
          <w:szCs w:val="24"/>
          <w:lang w:eastAsia="ru-RU"/>
        </w:rPr>
        <w:t>15.4.18 Кабельные линии и электропроводки должны быть не распространяющими горение и по показателям пожарной опасности иметь класс не ниже ПРГ</w:t>
      </w:r>
      <w:r w:rsidR="00A324B1">
        <w:rPr>
          <w:rFonts w:ascii="Times New Roman" w:eastAsia="Times New Roman" w:hAnsi="Times New Roman"/>
          <w:spacing w:val="-6"/>
          <w:sz w:val="24"/>
          <w:szCs w:val="24"/>
          <w:lang w:eastAsia="ru-RU"/>
        </w:rPr>
        <w:t>П</w:t>
      </w:r>
      <w:r w:rsidRPr="00FC7D6F">
        <w:rPr>
          <w:rFonts w:ascii="Times New Roman" w:eastAsia="Times New Roman" w:hAnsi="Times New Roman"/>
          <w:spacing w:val="-6"/>
          <w:sz w:val="24"/>
          <w:szCs w:val="24"/>
          <w:lang w:eastAsia="ru-RU"/>
        </w:rPr>
        <w:t xml:space="preserve"> </w:t>
      </w:r>
      <w:r w:rsidRPr="00D16D32">
        <w:rPr>
          <w:rFonts w:ascii="Times New Roman" w:eastAsia="Times New Roman" w:hAnsi="Times New Roman"/>
          <w:spacing w:val="-6"/>
          <w:sz w:val="24"/>
          <w:szCs w:val="24"/>
          <w:lang w:eastAsia="ru-RU"/>
        </w:rPr>
        <w:t xml:space="preserve">по </w:t>
      </w:r>
      <w:r w:rsidR="00A324B1" w:rsidRPr="00A324B1">
        <w:rPr>
          <w:rFonts w:ascii="Times New Roman" w:eastAsia="Times New Roman" w:hAnsi="Times New Roman"/>
          <w:spacing w:val="-6"/>
          <w:sz w:val="24"/>
          <w:szCs w:val="24"/>
          <w:lang w:eastAsia="ru-RU"/>
        </w:rPr>
        <w:t>ГОСТ 31565</w:t>
      </w:r>
      <w:r w:rsidRPr="00FC7D6F">
        <w:rPr>
          <w:rFonts w:ascii="Times New Roman" w:eastAsia="Times New Roman" w:hAnsi="Times New Roman"/>
          <w:spacing w:val="-6"/>
          <w:sz w:val="24"/>
          <w:szCs w:val="24"/>
          <w:lang w:eastAsia="ru-RU"/>
        </w:rPr>
        <w:t>.</w:t>
      </w:r>
    </w:p>
    <w:p w14:paraId="4EE93490" w14:textId="77777777" w:rsidR="002E4BA0" w:rsidRPr="00FC7D6F" w:rsidRDefault="002E4BA0" w:rsidP="002E4BA0">
      <w:pPr>
        <w:spacing w:after="0" w:line="240" w:lineRule="auto"/>
        <w:ind w:firstLine="567"/>
        <w:jc w:val="both"/>
        <w:rPr>
          <w:rFonts w:ascii="Times New Roman" w:eastAsia="Times New Roman" w:hAnsi="Times New Roman"/>
          <w:sz w:val="24"/>
          <w:szCs w:val="24"/>
          <w:lang w:eastAsia="ru-RU"/>
        </w:rPr>
      </w:pPr>
      <w:r w:rsidRPr="00FC7D6F">
        <w:rPr>
          <w:rFonts w:ascii="Times New Roman" w:eastAsia="Times New Roman" w:hAnsi="Times New Roman"/>
          <w:sz w:val="24"/>
          <w:szCs w:val="24"/>
          <w:lang w:eastAsia="ru-RU"/>
        </w:rPr>
        <w:t>Выполнение этого требования должно быть обеспечено одним или комбинацией следующих способов:</w:t>
      </w:r>
    </w:p>
    <w:p w14:paraId="6392469C" w14:textId="77777777" w:rsidR="002E4BA0" w:rsidRPr="00FC7D6F" w:rsidRDefault="002E4BA0" w:rsidP="002E4BA0">
      <w:pPr>
        <w:spacing w:after="0" w:line="240" w:lineRule="auto"/>
        <w:ind w:firstLine="567"/>
        <w:jc w:val="both"/>
        <w:rPr>
          <w:rFonts w:ascii="Times New Roman" w:eastAsia="Times New Roman" w:hAnsi="Times New Roman"/>
          <w:sz w:val="24"/>
          <w:szCs w:val="24"/>
          <w:lang w:eastAsia="ru-RU"/>
        </w:rPr>
      </w:pPr>
      <w:r w:rsidRPr="00FC7D6F">
        <w:rPr>
          <w:rFonts w:ascii="Times New Roman" w:eastAsia="Times New Roman" w:hAnsi="Times New Roman"/>
          <w:sz w:val="24"/>
          <w:szCs w:val="24"/>
          <w:lang w:eastAsia="ru-RU"/>
        </w:rPr>
        <w:t>- прокладкой каб</w:t>
      </w:r>
      <w:r w:rsidR="0026193A">
        <w:rPr>
          <w:rFonts w:ascii="Times New Roman" w:eastAsia="Times New Roman" w:hAnsi="Times New Roman"/>
          <w:sz w:val="24"/>
          <w:szCs w:val="24"/>
          <w:lang w:eastAsia="ru-RU"/>
        </w:rPr>
        <w:t>елей в соответствии с таблицей Г.1 (приложение Г</w:t>
      </w:r>
      <w:r w:rsidRPr="00FC7D6F">
        <w:rPr>
          <w:rFonts w:ascii="Times New Roman" w:eastAsia="Times New Roman" w:hAnsi="Times New Roman"/>
          <w:sz w:val="24"/>
          <w:szCs w:val="24"/>
          <w:lang w:eastAsia="ru-RU"/>
        </w:rPr>
        <w:t>);</w:t>
      </w:r>
    </w:p>
    <w:p w14:paraId="7DABC7C1" w14:textId="5FE40572" w:rsidR="002E4BA0" w:rsidRPr="00FC7D6F" w:rsidRDefault="002E4BA0" w:rsidP="002E4BA0">
      <w:pPr>
        <w:spacing w:after="0" w:line="240" w:lineRule="auto"/>
        <w:ind w:firstLine="567"/>
        <w:jc w:val="both"/>
        <w:rPr>
          <w:rFonts w:ascii="Times New Roman" w:eastAsia="Times New Roman" w:hAnsi="Times New Roman"/>
          <w:sz w:val="24"/>
          <w:szCs w:val="24"/>
          <w:lang w:eastAsia="ru-RU"/>
        </w:rPr>
      </w:pPr>
      <w:r w:rsidRPr="00FC7D6F">
        <w:rPr>
          <w:rFonts w:ascii="Times New Roman" w:eastAsia="Times New Roman" w:hAnsi="Times New Roman"/>
          <w:sz w:val="24"/>
          <w:szCs w:val="24"/>
          <w:lang w:eastAsia="ru-RU"/>
        </w:rPr>
        <w:t>- </w:t>
      </w:r>
      <w:r w:rsidR="00A324B1" w:rsidRPr="00A324B1">
        <w:rPr>
          <w:rFonts w:ascii="Times New Roman" w:eastAsia="Times New Roman" w:hAnsi="Times New Roman"/>
          <w:sz w:val="24"/>
          <w:szCs w:val="24"/>
          <w:lang w:eastAsia="ru-RU"/>
        </w:rPr>
        <w:t>применением кабелей, не распространяющих горение (классов ПРГП1а, ПРГП1б, ПРГП2, ПРГП3 по ГОСТ 31565–2012 (таблица 1))</w:t>
      </w:r>
      <w:r w:rsidRPr="00FC7D6F">
        <w:rPr>
          <w:rFonts w:ascii="Times New Roman" w:eastAsia="Times New Roman" w:hAnsi="Times New Roman"/>
          <w:sz w:val="24"/>
          <w:szCs w:val="24"/>
          <w:lang w:eastAsia="ru-RU"/>
        </w:rPr>
        <w:t xml:space="preserve">; </w:t>
      </w:r>
    </w:p>
    <w:p w14:paraId="421B2555" w14:textId="77777777" w:rsidR="002E4BA0" w:rsidRPr="00FC7D6F" w:rsidRDefault="002E4BA0" w:rsidP="002E4BA0">
      <w:pPr>
        <w:spacing w:after="0" w:line="240" w:lineRule="auto"/>
        <w:ind w:firstLine="567"/>
        <w:jc w:val="both"/>
        <w:rPr>
          <w:rFonts w:ascii="Times New Roman" w:eastAsia="Times New Roman" w:hAnsi="Times New Roman"/>
          <w:sz w:val="24"/>
          <w:szCs w:val="24"/>
          <w:lang w:eastAsia="ru-RU"/>
        </w:rPr>
      </w:pPr>
      <w:r w:rsidRPr="00FC7D6F">
        <w:rPr>
          <w:rFonts w:ascii="Times New Roman" w:eastAsia="Times New Roman" w:hAnsi="Times New Roman"/>
          <w:sz w:val="24"/>
          <w:szCs w:val="24"/>
          <w:lang w:eastAsia="ru-RU"/>
        </w:rPr>
        <w:t>- применением разделительных горизонтальных и вертикальных противопожарных огнезащитных перегородок;</w:t>
      </w:r>
    </w:p>
    <w:p w14:paraId="26740F36" w14:textId="77777777" w:rsidR="002E4BA0" w:rsidRPr="00FC7D6F" w:rsidRDefault="002E4BA0" w:rsidP="002E4BA0">
      <w:pPr>
        <w:spacing w:after="0" w:line="240" w:lineRule="auto"/>
        <w:ind w:firstLine="567"/>
        <w:jc w:val="both"/>
        <w:rPr>
          <w:rFonts w:ascii="Times New Roman" w:eastAsia="Times New Roman" w:hAnsi="Times New Roman"/>
          <w:sz w:val="24"/>
          <w:szCs w:val="24"/>
          <w:lang w:eastAsia="ru-RU"/>
        </w:rPr>
      </w:pPr>
      <w:r w:rsidRPr="00FC7D6F">
        <w:rPr>
          <w:rFonts w:ascii="Times New Roman" w:eastAsia="Times New Roman" w:hAnsi="Times New Roman"/>
          <w:sz w:val="24"/>
          <w:szCs w:val="24"/>
          <w:lang w:eastAsia="ru-RU"/>
        </w:rPr>
        <w:t xml:space="preserve">- применением </w:t>
      </w:r>
      <w:proofErr w:type="spellStart"/>
      <w:r w:rsidRPr="00FC7D6F">
        <w:rPr>
          <w:rFonts w:ascii="Times New Roman" w:eastAsia="Times New Roman" w:hAnsi="Times New Roman"/>
          <w:sz w:val="24"/>
          <w:szCs w:val="24"/>
          <w:lang w:eastAsia="ru-RU"/>
        </w:rPr>
        <w:t>нераспространяющих</w:t>
      </w:r>
      <w:proofErr w:type="spellEnd"/>
      <w:r w:rsidRPr="00FC7D6F">
        <w:rPr>
          <w:rFonts w:ascii="Times New Roman" w:eastAsia="Times New Roman" w:hAnsi="Times New Roman"/>
          <w:sz w:val="24"/>
          <w:szCs w:val="24"/>
          <w:lang w:eastAsia="ru-RU"/>
        </w:rPr>
        <w:t xml:space="preserve"> горение и огнестойких </w:t>
      </w:r>
      <w:proofErr w:type="spellStart"/>
      <w:r w:rsidRPr="00FC7D6F">
        <w:rPr>
          <w:rFonts w:ascii="Times New Roman" w:eastAsia="Times New Roman" w:hAnsi="Times New Roman"/>
          <w:sz w:val="24"/>
          <w:szCs w:val="24"/>
          <w:lang w:eastAsia="ru-RU"/>
        </w:rPr>
        <w:t>погонажных</w:t>
      </w:r>
      <w:proofErr w:type="spellEnd"/>
      <w:r w:rsidRPr="00FC7D6F">
        <w:rPr>
          <w:rFonts w:ascii="Times New Roman" w:eastAsia="Times New Roman" w:hAnsi="Times New Roman"/>
          <w:sz w:val="24"/>
          <w:szCs w:val="24"/>
          <w:lang w:eastAsia="ru-RU"/>
        </w:rPr>
        <w:t xml:space="preserve"> электромонтажных изделий (короба, трубы и т.</w:t>
      </w:r>
      <w:r w:rsidR="003540A2">
        <w:rPr>
          <w:rFonts w:ascii="Times New Roman" w:eastAsia="Times New Roman" w:hAnsi="Times New Roman"/>
          <w:sz w:val="24"/>
          <w:szCs w:val="24"/>
          <w:lang w:eastAsia="ru-RU"/>
        </w:rPr>
        <w:t xml:space="preserve"> </w:t>
      </w:r>
      <w:r w:rsidRPr="00FC7D6F">
        <w:rPr>
          <w:rFonts w:ascii="Times New Roman" w:eastAsia="Times New Roman" w:hAnsi="Times New Roman"/>
          <w:sz w:val="24"/>
          <w:szCs w:val="24"/>
          <w:lang w:eastAsia="ru-RU"/>
        </w:rPr>
        <w:t>д);</w:t>
      </w:r>
    </w:p>
    <w:p w14:paraId="4D786295" w14:textId="735C30AF" w:rsidR="002E4BA0" w:rsidRDefault="002E4BA0" w:rsidP="002E4BA0">
      <w:pPr>
        <w:spacing w:after="0" w:line="240" w:lineRule="auto"/>
        <w:ind w:firstLine="567"/>
        <w:jc w:val="both"/>
        <w:rPr>
          <w:rFonts w:ascii="Times New Roman" w:eastAsia="Times New Roman" w:hAnsi="Times New Roman"/>
          <w:sz w:val="24"/>
          <w:szCs w:val="24"/>
          <w:lang w:eastAsia="ru-RU"/>
        </w:rPr>
      </w:pPr>
      <w:r w:rsidRPr="00FC7D6F">
        <w:rPr>
          <w:rFonts w:ascii="Times New Roman" w:eastAsia="Times New Roman" w:hAnsi="Times New Roman"/>
          <w:sz w:val="24"/>
          <w:szCs w:val="24"/>
          <w:lang w:eastAsia="ru-RU"/>
        </w:rPr>
        <w:t>- применением ОКП в качестве дополнительного, компенсирующего мероприятия.</w:t>
      </w:r>
    </w:p>
    <w:p w14:paraId="52CB7D26" w14:textId="6132D754" w:rsidR="00A324B1" w:rsidRPr="00A324B1" w:rsidRDefault="00A324B1" w:rsidP="002E4BA0">
      <w:pPr>
        <w:spacing w:after="0" w:line="240" w:lineRule="auto"/>
        <w:ind w:firstLine="567"/>
        <w:jc w:val="both"/>
        <w:rPr>
          <w:rFonts w:ascii="Times New Roman" w:eastAsia="Times New Roman" w:hAnsi="Times New Roman"/>
          <w:b/>
          <w:sz w:val="24"/>
          <w:szCs w:val="24"/>
          <w:lang w:eastAsia="ru-RU"/>
        </w:rPr>
      </w:pPr>
      <w:r>
        <w:rPr>
          <w:rFonts w:ascii="Times New Roman" w:eastAsia="Times New Roman" w:hAnsi="Times New Roman"/>
          <w:b/>
          <w:sz w:val="24"/>
          <w:szCs w:val="24"/>
          <w:lang w:eastAsia="ru-RU"/>
        </w:rPr>
        <w:t>(Измененная редакция, Изм. № 1).</w:t>
      </w:r>
    </w:p>
    <w:p w14:paraId="1E6AD169" w14:textId="77777777" w:rsidR="002E4BA0" w:rsidRPr="00FC7D6F" w:rsidRDefault="002E4BA0" w:rsidP="002E4BA0">
      <w:pPr>
        <w:keepNext/>
        <w:keepLines/>
        <w:spacing w:before="240" w:after="120" w:line="240" w:lineRule="auto"/>
        <w:ind w:left="567"/>
        <w:jc w:val="both"/>
        <w:outlineLvl w:val="1"/>
        <w:rPr>
          <w:rFonts w:ascii="Times New Roman" w:hAnsi="Times New Roman"/>
          <w:b/>
          <w:bCs/>
          <w:sz w:val="24"/>
          <w:szCs w:val="24"/>
        </w:rPr>
      </w:pPr>
      <w:bookmarkStart w:id="69" w:name="_Toc435520193"/>
      <w:bookmarkStart w:id="70" w:name="_Toc448336263"/>
      <w:r w:rsidRPr="00FC7D6F">
        <w:rPr>
          <w:rFonts w:ascii="Times New Roman" w:hAnsi="Times New Roman"/>
          <w:b/>
          <w:bCs/>
          <w:sz w:val="24"/>
          <w:szCs w:val="24"/>
        </w:rPr>
        <w:t>15.5 Требования к помещениям с герметизированными аккумуляторами</w:t>
      </w:r>
      <w:bookmarkEnd w:id="69"/>
      <w:bookmarkEnd w:id="70"/>
    </w:p>
    <w:p w14:paraId="02F07679" w14:textId="2FB28D67" w:rsidR="002E4BA0" w:rsidRDefault="002E4BA0" w:rsidP="002E4BA0">
      <w:pPr>
        <w:spacing w:after="0" w:line="240" w:lineRule="auto"/>
        <w:ind w:firstLine="567"/>
        <w:jc w:val="both"/>
        <w:rPr>
          <w:rFonts w:ascii="Times New Roman" w:eastAsia="Times New Roman" w:hAnsi="Times New Roman"/>
          <w:sz w:val="24"/>
          <w:szCs w:val="24"/>
          <w:lang w:eastAsia="ru-RU"/>
        </w:rPr>
      </w:pPr>
      <w:proofErr w:type="gramStart"/>
      <w:r w:rsidRPr="00FC7D6F">
        <w:rPr>
          <w:rFonts w:ascii="Times New Roman" w:eastAsia="Times New Roman" w:hAnsi="Times New Roman"/>
          <w:sz w:val="24"/>
          <w:szCs w:val="24"/>
          <w:lang w:eastAsia="ru-RU"/>
        </w:rPr>
        <w:t xml:space="preserve">15.5.1  </w:t>
      </w:r>
      <w:r w:rsidR="00F51049" w:rsidRPr="00F51049">
        <w:rPr>
          <w:rFonts w:ascii="Times New Roman" w:eastAsia="Times New Roman" w:hAnsi="Times New Roman"/>
          <w:sz w:val="24"/>
          <w:szCs w:val="24"/>
          <w:lang w:eastAsia="ru-RU"/>
        </w:rPr>
        <w:t>Помещения</w:t>
      </w:r>
      <w:proofErr w:type="gramEnd"/>
      <w:r w:rsidR="00F51049" w:rsidRPr="00F51049">
        <w:rPr>
          <w:rFonts w:ascii="Times New Roman" w:eastAsia="Times New Roman" w:hAnsi="Times New Roman"/>
          <w:sz w:val="24"/>
          <w:szCs w:val="24"/>
          <w:lang w:eastAsia="ru-RU"/>
        </w:rPr>
        <w:t xml:space="preserve"> с герметизированными аккумуляторами должны категорироваться по взрывопожарной и пожарной опасности в соответствии с СП 12.13130 и могут подразделяться на категории А и В1–В4</w:t>
      </w:r>
      <w:r w:rsidRPr="00FC7D6F">
        <w:rPr>
          <w:rFonts w:ascii="Times New Roman" w:eastAsia="Times New Roman" w:hAnsi="Times New Roman"/>
          <w:sz w:val="24"/>
          <w:szCs w:val="24"/>
          <w:lang w:eastAsia="ru-RU"/>
        </w:rPr>
        <w:t>.</w:t>
      </w:r>
    </w:p>
    <w:p w14:paraId="6FE778BD" w14:textId="12D92CD5" w:rsidR="00F51049" w:rsidRPr="00F51049" w:rsidRDefault="00F51049" w:rsidP="002E4BA0">
      <w:pPr>
        <w:spacing w:after="0" w:line="240" w:lineRule="auto"/>
        <w:ind w:firstLine="567"/>
        <w:jc w:val="both"/>
        <w:rPr>
          <w:rFonts w:ascii="Times New Roman" w:eastAsia="Times New Roman" w:hAnsi="Times New Roman"/>
          <w:b/>
          <w:sz w:val="24"/>
          <w:szCs w:val="24"/>
          <w:lang w:eastAsia="ru-RU"/>
        </w:rPr>
      </w:pPr>
      <w:r>
        <w:rPr>
          <w:rFonts w:ascii="Times New Roman" w:eastAsia="Times New Roman" w:hAnsi="Times New Roman"/>
          <w:b/>
          <w:sz w:val="24"/>
          <w:szCs w:val="24"/>
          <w:lang w:eastAsia="ru-RU"/>
        </w:rPr>
        <w:t>(Измененная редакция, Изм. № 1).</w:t>
      </w:r>
    </w:p>
    <w:p w14:paraId="5DFDC4D1" w14:textId="06DE7E66" w:rsidR="002E4BA0" w:rsidRPr="00FC7D6F" w:rsidRDefault="002E4BA0" w:rsidP="002E4BA0">
      <w:pPr>
        <w:spacing w:after="0" w:line="240" w:lineRule="auto"/>
        <w:ind w:firstLine="567"/>
        <w:jc w:val="both"/>
        <w:rPr>
          <w:rFonts w:ascii="Times New Roman" w:eastAsia="Times New Roman" w:hAnsi="Times New Roman"/>
          <w:sz w:val="24"/>
          <w:szCs w:val="24"/>
          <w:lang w:eastAsia="ru-RU"/>
        </w:rPr>
      </w:pPr>
      <w:r w:rsidRPr="00FC7D6F">
        <w:rPr>
          <w:rFonts w:ascii="Times New Roman" w:eastAsia="Times New Roman" w:hAnsi="Times New Roman"/>
          <w:sz w:val="24"/>
          <w:szCs w:val="24"/>
          <w:lang w:eastAsia="ru-RU"/>
        </w:rPr>
        <w:t xml:space="preserve">15.5.2 Расчеты по определению категории помещений </w:t>
      </w:r>
      <w:r w:rsidR="00F51049" w:rsidRPr="00F51049">
        <w:rPr>
          <w:rFonts w:ascii="Times New Roman" w:eastAsia="Times New Roman" w:hAnsi="Times New Roman"/>
          <w:sz w:val="24"/>
          <w:szCs w:val="24"/>
          <w:lang w:eastAsia="ru-RU"/>
        </w:rPr>
        <w:t xml:space="preserve">по взрывопожарной и пожарной опасности </w:t>
      </w:r>
      <w:r w:rsidR="003540A2">
        <w:rPr>
          <w:rFonts w:ascii="Times New Roman" w:eastAsia="Times New Roman" w:hAnsi="Times New Roman"/>
          <w:sz w:val="24"/>
          <w:szCs w:val="24"/>
          <w:lang w:eastAsia="ru-RU"/>
        </w:rPr>
        <w:t>следует проводить</w:t>
      </w:r>
      <w:r w:rsidRPr="00FC7D6F">
        <w:rPr>
          <w:rFonts w:ascii="Times New Roman" w:eastAsia="Times New Roman" w:hAnsi="Times New Roman"/>
          <w:sz w:val="24"/>
          <w:szCs w:val="24"/>
          <w:lang w:eastAsia="ru-RU"/>
        </w:rPr>
        <w:t xml:space="preserve"> для следующих вариантов режима заряда герметизированных аккумуляторов:</w:t>
      </w:r>
    </w:p>
    <w:p w14:paraId="6B745CFE" w14:textId="77777777" w:rsidR="002E4BA0" w:rsidRPr="00FC7D6F" w:rsidRDefault="002E4BA0" w:rsidP="002E4BA0">
      <w:pPr>
        <w:spacing w:after="0" w:line="240" w:lineRule="auto"/>
        <w:ind w:firstLine="567"/>
        <w:jc w:val="both"/>
        <w:rPr>
          <w:rFonts w:ascii="Times New Roman" w:eastAsia="Times New Roman" w:hAnsi="Times New Roman"/>
          <w:sz w:val="24"/>
          <w:szCs w:val="24"/>
          <w:lang w:eastAsia="ru-RU"/>
        </w:rPr>
      </w:pPr>
      <w:r w:rsidRPr="00FC7D6F">
        <w:rPr>
          <w:rFonts w:ascii="Times New Roman" w:eastAsia="Times New Roman" w:hAnsi="Times New Roman"/>
          <w:sz w:val="24"/>
          <w:szCs w:val="24"/>
          <w:lang w:eastAsia="ru-RU"/>
        </w:rPr>
        <w:t>- Буферный режим. Аккумуляторы полностью разряжены и постоянно наход</w:t>
      </w:r>
      <w:r w:rsidR="003540A2">
        <w:rPr>
          <w:rFonts w:ascii="Times New Roman" w:eastAsia="Times New Roman" w:hAnsi="Times New Roman"/>
          <w:sz w:val="24"/>
          <w:szCs w:val="24"/>
          <w:lang w:eastAsia="ru-RU"/>
        </w:rPr>
        <w:t xml:space="preserve">ятся в режиме </w:t>
      </w:r>
      <w:proofErr w:type="spellStart"/>
      <w:r w:rsidR="003540A2">
        <w:rPr>
          <w:rFonts w:ascii="Times New Roman" w:eastAsia="Times New Roman" w:hAnsi="Times New Roman"/>
          <w:sz w:val="24"/>
          <w:szCs w:val="24"/>
          <w:lang w:eastAsia="ru-RU"/>
        </w:rPr>
        <w:t>подзаряда</w:t>
      </w:r>
      <w:proofErr w:type="spellEnd"/>
      <w:r w:rsidR="003540A2">
        <w:rPr>
          <w:rFonts w:ascii="Times New Roman" w:eastAsia="Times New Roman" w:hAnsi="Times New Roman"/>
          <w:sz w:val="24"/>
          <w:szCs w:val="24"/>
          <w:lang w:eastAsia="ru-RU"/>
        </w:rPr>
        <w:t>;</w:t>
      </w:r>
    </w:p>
    <w:p w14:paraId="6A206FA9" w14:textId="77777777" w:rsidR="002E4BA0" w:rsidRPr="00FC7D6F" w:rsidRDefault="002E4BA0" w:rsidP="002E4BA0">
      <w:pPr>
        <w:spacing w:after="0" w:line="240" w:lineRule="auto"/>
        <w:ind w:firstLine="567"/>
        <w:jc w:val="both"/>
        <w:rPr>
          <w:rFonts w:ascii="Times New Roman" w:eastAsia="Times New Roman" w:hAnsi="Times New Roman"/>
          <w:sz w:val="24"/>
          <w:szCs w:val="24"/>
          <w:lang w:eastAsia="ru-RU"/>
        </w:rPr>
      </w:pPr>
      <w:r w:rsidRPr="00FC7D6F">
        <w:rPr>
          <w:rFonts w:ascii="Times New Roman" w:eastAsia="Times New Roman" w:hAnsi="Times New Roman"/>
          <w:sz w:val="24"/>
          <w:szCs w:val="24"/>
          <w:lang w:eastAsia="ru-RU"/>
        </w:rPr>
        <w:t>- Циклический режим. Аккумуляторы находятся как в буферном, так и в режиме ускоренного заряда;</w:t>
      </w:r>
    </w:p>
    <w:p w14:paraId="79689C1B" w14:textId="366A7FA3" w:rsidR="002E4BA0" w:rsidRDefault="002E4BA0" w:rsidP="002E4BA0">
      <w:pPr>
        <w:spacing w:after="0" w:line="240" w:lineRule="auto"/>
        <w:ind w:firstLine="567"/>
        <w:jc w:val="both"/>
        <w:rPr>
          <w:rFonts w:ascii="Times New Roman" w:eastAsia="Times New Roman" w:hAnsi="Times New Roman"/>
          <w:sz w:val="24"/>
          <w:szCs w:val="24"/>
          <w:lang w:eastAsia="ru-RU"/>
        </w:rPr>
      </w:pPr>
      <w:r w:rsidRPr="00FC7D6F">
        <w:rPr>
          <w:rFonts w:ascii="Times New Roman" w:eastAsia="Times New Roman" w:hAnsi="Times New Roman"/>
          <w:sz w:val="24"/>
          <w:szCs w:val="24"/>
          <w:lang w:eastAsia="ru-RU"/>
        </w:rPr>
        <w:t>- Аварийный режим заряда. Авария в электрической цепи, напряжение заряда аккумуляторов выше предусмотренной производителем. При условии резервирования систем автоматического отключения источника заряда тока, время заряда аккумуляторов в аварийном режиме допускается принимать равным времени срабатывания системы автоматики в соответ</w:t>
      </w:r>
      <w:r w:rsidR="003540A2">
        <w:rPr>
          <w:rFonts w:ascii="Times New Roman" w:eastAsia="Times New Roman" w:hAnsi="Times New Roman"/>
          <w:sz w:val="24"/>
          <w:szCs w:val="24"/>
          <w:lang w:eastAsia="ru-RU"/>
        </w:rPr>
        <w:t>ствии с требованиями СП 1.13130</w:t>
      </w:r>
      <w:r w:rsidRPr="00FC7D6F">
        <w:rPr>
          <w:rFonts w:ascii="Times New Roman" w:eastAsia="Times New Roman" w:hAnsi="Times New Roman"/>
          <w:sz w:val="24"/>
          <w:szCs w:val="24"/>
          <w:lang w:eastAsia="ru-RU"/>
        </w:rPr>
        <w:t xml:space="preserve"> и </w:t>
      </w:r>
      <w:r w:rsidR="003540A2">
        <w:rPr>
          <w:rFonts w:ascii="Times New Roman" w:eastAsia="Times New Roman" w:hAnsi="Times New Roman"/>
          <w:sz w:val="24"/>
          <w:szCs w:val="24"/>
          <w:lang w:eastAsia="ru-RU"/>
        </w:rPr>
        <w:t>следует</w:t>
      </w:r>
      <w:r w:rsidR="003540A2" w:rsidRPr="00FC7D6F">
        <w:rPr>
          <w:rFonts w:ascii="Times New Roman" w:eastAsia="Times New Roman" w:hAnsi="Times New Roman"/>
          <w:sz w:val="24"/>
          <w:szCs w:val="24"/>
          <w:lang w:eastAsia="ru-RU"/>
        </w:rPr>
        <w:t xml:space="preserve"> </w:t>
      </w:r>
      <w:r w:rsidR="003540A2">
        <w:rPr>
          <w:rFonts w:ascii="Times New Roman" w:eastAsia="Times New Roman" w:hAnsi="Times New Roman"/>
          <w:sz w:val="24"/>
          <w:szCs w:val="24"/>
          <w:lang w:eastAsia="ru-RU"/>
        </w:rPr>
        <w:t>определять</w:t>
      </w:r>
      <w:r w:rsidRPr="00FC7D6F">
        <w:rPr>
          <w:rFonts w:ascii="Times New Roman" w:eastAsia="Times New Roman" w:hAnsi="Times New Roman"/>
          <w:sz w:val="24"/>
          <w:szCs w:val="24"/>
          <w:lang w:eastAsia="ru-RU"/>
        </w:rPr>
        <w:t xml:space="preserve"> по паспортным данным на установку. </w:t>
      </w:r>
    </w:p>
    <w:p w14:paraId="2EAF6975" w14:textId="34C8A610" w:rsidR="00F51049" w:rsidRPr="00F51049" w:rsidRDefault="00F51049" w:rsidP="002E4BA0">
      <w:pPr>
        <w:spacing w:after="0" w:line="240" w:lineRule="auto"/>
        <w:ind w:firstLine="567"/>
        <w:jc w:val="both"/>
        <w:rPr>
          <w:rFonts w:ascii="Times New Roman" w:eastAsia="Times New Roman" w:hAnsi="Times New Roman"/>
          <w:b/>
          <w:sz w:val="24"/>
          <w:szCs w:val="24"/>
          <w:lang w:eastAsia="ru-RU"/>
        </w:rPr>
      </w:pPr>
      <w:r>
        <w:rPr>
          <w:rFonts w:ascii="Times New Roman" w:eastAsia="Times New Roman" w:hAnsi="Times New Roman"/>
          <w:b/>
          <w:sz w:val="24"/>
          <w:szCs w:val="24"/>
          <w:lang w:eastAsia="ru-RU"/>
        </w:rPr>
        <w:lastRenderedPageBreak/>
        <w:t>(Измененная редакция, Изм. № 1).</w:t>
      </w:r>
    </w:p>
    <w:p w14:paraId="3D399F5C" w14:textId="77777777" w:rsidR="002E4BA0" w:rsidRPr="00FC7D6F" w:rsidRDefault="002E4BA0" w:rsidP="002E4BA0">
      <w:pPr>
        <w:spacing w:after="0" w:line="240" w:lineRule="auto"/>
        <w:ind w:firstLine="567"/>
        <w:jc w:val="both"/>
        <w:rPr>
          <w:rFonts w:ascii="Times New Roman" w:eastAsia="Times New Roman" w:hAnsi="Times New Roman"/>
          <w:sz w:val="24"/>
          <w:szCs w:val="24"/>
          <w:lang w:eastAsia="ru-RU"/>
        </w:rPr>
      </w:pPr>
      <w:r w:rsidRPr="00FC7D6F">
        <w:rPr>
          <w:rFonts w:ascii="Times New Roman" w:eastAsia="Times New Roman" w:hAnsi="Times New Roman"/>
          <w:sz w:val="24"/>
          <w:szCs w:val="24"/>
          <w:lang w:eastAsia="ru-RU"/>
        </w:rPr>
        <w:t xml:space="preserve">15.5.3 При расчете </w:t>
      </w:r>
      <w:r w:rsidR="003540A2">
        <w:rPr>
          <w:rFonts w:ascii="Times New Roman" w:eastAsia="Times New Roman" w:hAnsi="Times New Roman"/>
          <w:sz w:val="24"/>
          <w:szCs w:val="24"/>
          <w:lang w:eastAsia="ru-RU"/>
        </w:rPr>
        <w:t>следует учитывать</w:t>
      </w:r>
      <w:r w:rsidRPr="00FC7D6F">
        <w:rPr>
          <w:rFonts w:ascii="Times New Roman" w:eastAsia="Times New Roman" w:hAnsi="Times New Roman"/>
          <w:sz w:val="24"/>
          <w:szCs w:val="24"/>
          <w:lang w:eastAsia="ru-RU"/>
        </w:rPr>
        <w:t xml:space="preserve"> количество водорода, поступившего в помещение, исходя из условия, что водород выделяют элементы всех аккумуляторов, находящихся в помещении.</w:t>
      </w:r>
    </w:p>
    <w:p w14:paraId="66A36775" w14:textId="77777777" w:rsidR="002E4BA0" w:rsidRPr="00FC7D6F" w:rsidRDefault="002E4BA0" w:rsidP="002E4BA0">
      <w:pPr>
        <w:spacing w:after="0" w:line="240" w:lineRule="auto"/>
        <w:ind w:firstLine="567"/>
        <w:jc w:val="both"/>
        <w:rPr>
          <w:rFonts w:ascii="Times New Roman" w:eastAsia="Times New Roman" w:hAnsi="Times New Roman"/>
          <w:sz w:val="24"/>
          <w:szCs w:val="24"/>
          <w:lang w:eastAsia="ru-RU"/>
        </w:rPr>
      </w:pPr>
      <w:r w:rsidRPr="00FC7D6F">
        <w:rPr>
          <w:rFonts w:ascii="Times New Roman" w:eastAsia="Times New Roman" w:hAnsi="Times New Roman"/>
          <w:sz w:val="24"/>
          <w:szCs w:val="24"/>
          <w:lang w:eastAsia="ru-RU"/>
        </w:rPr>
        <w:t>15.5.4 Помещения с герметизированными аккумуляторами допускается не оснащать системой аварийной вентиляции, если по результатам расчетов значение избыточного давления взрыва не превышает 0,05 кПа для</w:t>
      </w:r>
      <w:r w:rsidR="003540A2">
        <w:rPr>
          <w:rFonts w:ascii="Times New Roman" w:eastAsia="Times New Roman" w:hAnsi="Times New Roman"/>
          <w:sz w:val="24"/>
          <w:szCs w:val="24"/>
          <w:lang w:eastAsia="ru-RU"/>
        </w:rPr>
        <w:t xml:space="preserve"> ускоренного и аварийного режимов</w:t>
      </w:r>
      <w:r w:rsidRPr="00FC7D6F">
        <w:rPr>
          <w:rFonts w:ascii="Times New Roman" w:eastAsia="Times New Roman" w:hAnsi="Times New Roman"/>
          <w:sz w:val="24"/>
          <w:szCs w:val="24"/>
          <w:lang w:eastAsia="ru-RU"/>
        </w:rPr>
        <w:t xml:space="preserve"> заряд</w:t>
      </w:r>
      <w:r w:rsidR="003540A2">
        <w:rPr>
          <w:rFonts w:ascii="Times New Roman" w:eastAsia="Times New Roman" w:hAnsi="Times New Roman"/>
          <w:sz w:val="24"/>
          <w:szCs w:val="24"/>
          <w:lang w:eastAsia="ru-RU"/>
        </w:rPr>
        <w:t>а с отключенной вентиляцией или</w:t>
      </w:r>
      <w:r w:rsidRPr="00FC7D6F">
        <w:rPr>
          <w:rFonts w:ascii="Times New Roman" w:eastAsia="Times New Roman" w:hAnsi="Times New Roman"/>
          <w:sz w:val="24"/>
          <w:szCs w:val="24"/>
          <w:lang w:eastAsia="ru-RU"/>
        </w:rPr>
        <w:t xml:space="preserve"> при неиспользовании режима ускоренного </w:t>
      </w:r>
      <w:r w:rsidR="003540A2">
        <w:rPr>
          <w:rFonts w:ascii="Times New Roman" w:eastAsia="Times New Roman" w:hAnsi="Times New Roman"/>
          <w:sz w:val="24"/>
          <w:szCs w:val="24"/>
          <w:lang w:eastAsia="ru-RU"/>
        </w:rPr>
        <w:t>заряда</w:t>
      </w:r>
      <w:r w:rsidRPr="00FC7D6F">
        <w:rPr>
          <w:rFonts w:ascii="Times New Roman" w:eastAsia="Times New Roman" w:hAnsi="Times New Roman"/>
          <w:sz w:val="24"/>
          <w:szCs w:val="24"/>
          <w:lang w:eastAsia="ru-RU"/>
        </w:rPr>
        <w:t xml:space="preserve"> для буферного режима заряда аккумуляторов с постоянно работающей системой общеобмен</w:t>
      </w:r>
      <w:r w:rsidR="003540A2">
        <w:rPr>
          <w:rFonts w:ascii="Times New Roman" w:eastAsia="Times New Roman" w:hAnsi="Times New Roman"/>
          <w:sz w:val="24"/>
          <w:szCs w:val="24"/>
          <w:lang w:eastAsia="ru-RU"/>
        </w:rPr>
        <w:t>ной рециркуляционной вентиляции</w:t>
      </w:r>
      <w:r w:rsidRPr="00FC7D6F">
        <w:rPr>
          <w:rFonts w:ascii="Times New Roman" w:eastAsia="Times New Roman" w:hAnsi="Times New Roman"/>
          <w:sz w:val="24"/>
          <w:szCs w:val="24"/>
          <w:lang w:eastAsia="ru-RU"/>
        </w:rPr>
        <w:t xml:space="preserve"> содержание в притоке которой свежего воздуха должно быть обосновано расчетом.</w:t>
      </w:r>
    </w:p>
    <w:p w14:paraId="25C4E7F2" w14:textId="77777777" w:rsidR="002E4BA0" w:rsidRPr="00FC7D6F" w:rsidRDefault="002E4BA0" w:rsidP="002E4BA0">
      <w:pPr>
        <w:spacing w:after="0" w:line="240" w:lineRule="auto"/>
        <w:ind w:firstLine="567"/>
        <w:jc w:val="both"/>
        <w:rPr>
          <w:rFonts w:ascii="Times New Roman" w:eastAsia="Times New Roman" w:hAnsi="Times New Roman"/>
          <w:sz w:val="24"/>
          <w:szCs w:val="24"/>
          <w:lang w:eastAsia="ru-RU"/>
        </w:rPr>
      </w:pPr>
      <w:r w:rsidRPr="00FC7D6F">
        <w:rPr>
          <w:rFonts w:ascii="Times New Roman" w:eastAsia="Times New Roman" w:hAnsi="Times New Roman"/>
          <w:sz w:val="24"/>
          <w:szCs w:val="24"/>
          <w:lang w:eastAsia="ru-RU"/>
        </w:rPr>
        <w:t>15.5.5 Помещения с герметизированными аккумуляторами должны быть оснащены системой общеобменной рециркуляционной вентиляции с кратностью не менее двух и содержанием свежего воздуха в притоке не менее 20 % об.</w:t>
      </w:r>
    </w:p>
    <w:p w14:paraId="0E02ECBC" w14:textId="77777777" w:rsidR="002E4BA0" w:rsidRPr="00FC7D6F" w:rsidRDefault="002E4BA0" w:rsidP="002E4BA0">
      <w:pPr>
        <w:spacing w:after="0" w:line="240" w:lineRule="auto"/>
        <w:ind w:firstLine="567"/>
        <w:jc w:val="both"/>
        <w:rPr>
          <w:rFonts w:ascii="Times New Roman" w:eastAsia="Times New Roman" w:hAnsi="Times New Roman"/>
          <w:sz w:val="24"/>
          <w:szCs w:val="24"/>
          <w:lang w:eastAsia="ru-RU"/>
        </w:rPr>
      </w:pPr>
      <w:r w:rsidRPr="00FC7D6F">
        <w:rPr>
          <w:rFonts w:ascii="Times New Roman" w:eastAsia="Times New Roman" w:hAnsi="Times New Roman"/>
          <w:sz w:val="24"/>
          <w:szCs w:val="24"/>
          <w:lang w:eastAsia="ru-RU"/>
        </w:rPr>
        <w:t xml:space="preserve">15.5.6 Если по результатам расчетов избыточное давление взрыва будет более 0,05 кПа и менее 0,5 кПа, помещения с герметизированными аккумуляторами допускается не оснащать системой аварийной вентиляции при условии оборудования их датчиками на </w:t>
      </w:r>
      <w:proofErr w:type="spellStart"/>
      <w:r w:rsidRPr="00FC7D6F">
        <w:rPr>
          <w:rFonts w:ascii="Times New Roman" w:eastAsia="Times New Roman" w:hAnsi="Times New Roman"/>
          <w:sz w:val="24"/>
          <w:szCs w:val="24"/>
          <w:lang w:eastAsia="ru-RU"/>
        </w:rPr>
        <w:t>предвзрывную</w:t>
      </w:r>
      <w:proofErr w:type="spellEnd"/>
      <w:r w:rsidRPr="00FC7D6F">
        <w:rPr>
          <w:rFonts w:ascii="Times New Roman" w:eastAsia="Times New Roman" w:hAnsi="Times New Roman"/>
          <w:sz w:val="24"/>
          <w:szCs w:val="24"/>
          <w:lang w:eastAsia="ru-RU"/>
        </w:rPr>
        <w:t xml:space="preserve"> концентрацию, сблокированными со звуковой и световой сигнализациями и срабатывающими при 0,1 НКПР по водороду (0,4 % об.). Отключение заряда</w:t>
      </w:r>
      <w:r w:rsidR="00FF759A">
        <w:rPr>
          <w:rFonts w:ascii="Times New Roman" w:eastAsia="Times New Roman" w:hAnsi="Times New Roman"/>
          <w:sz w:val="24"/>
          <w:szCs w:val="24"/>
          <w:lang w:eastAsia="ru-RU"/>
        </w:rPr>
        <w:t xml:space="preserve"> аккумуляторов допускается про</w:t>
      </w:r>
      <w:r w:rsidRPr="00FC7D6F">
        <w:rPr>
          <w:rFonts w:ascii="Times New Roman" w:eastAsia="Times New Roman" w:hAnsi="Times New Roman"/>
          <w:sz w:val="24"/>
          <w:szCs w:val="24"/>
          <w:lang w:eastAsia="ru-RU"/>
        </w:rPr>
        <w:t xml:space="preserve">водить вручную. </w:t>
      </w:r>
    </w:p>
    <w:p w14:paraId="21409628" w14:textId="77777777" w:rsidR="002E4BA0" w:rsidRPr="00FC7D6F" w:rsidRDefault="002E4BA0" w:rsidP="002E4BA0">
      <w:pPr>
        <w:keepNext/>
        <w:keepLines/>
        <w:spacing w:before="240" w:after="120" w:line="240" w:lineRule="auto"/>
        <w:ind w:left="567"/>
        <w:jc w:val="both"/>
        <w:outlineLvl w:val="1"/>
        <w:rPr>
          <w:rFonts w:ascii="Times New Roman" w:hAnsi="Times New Roman"/>
          <w:b/>
          <w:bCs/>
          <w:sz w:val="24"/>
          <w:szCs w:val="24"/>
        </w:rPr>
      </w:pPr>
      <w:bookmarkStart w:id="71" w:name="_Toc435520194"/>
      <w:bookmarkStart w:id="72" w:name="_Toc448336264"/>
      <w:r w:rsidRPr="00FC7D6F">
        <w:rPr>
          <w:rFonts w:ascii="Times New Roman" w:hAnsi="Times New Roman"/>
          <w:b/>
          <w:bCs/>
          <w:sz w:val="24"/>
          <w:szCs w:val="24"/>
        </w:rPr>
        <w:t>15.6 Требования к системе вентиляции</w:t>
      </w:r>
      <w:bookmarkEnd w:id="71"/>
      <w:bookmarkEnd w:id="72"/>
    </w:p>
    <w:p w14:paraId="45CD364D" w14:textId="77777777" w:rsidR="00FF759A" w:rsidRDefault="002E4BA0" w:rsidP="002E4BA0">
      <w:pPr>
        <w:spacing w:after="0" w:line="240" w:lineRule="auto"/>
        <w:ind w:firstLine="567"/>
        <w:jc w:val="both"/>
        <w:rPr>
          <w:rFonts w:ascii="Times New Roman" w:eastAsia="Times New Roman" w:hAnsi="Times New Roman"/>
          <w:sz w:val="24"/>
          <w:szCs w:val="24"/>
          <w:lang w:eastAsia="ru-RU"/>
        </w:rPr>
      </w:pPr>
      <w:r w:rsidRPr="00FC7D6F">
        <w:rPr>
          <w:rFonts w:ascii="Times New Roman" w:eastAsia="Times New Roman" w:hAnsi="Times New Roman"/>
          <w:sz w:val="24"/>
          <w:szCs w:val="24"/>
          <w:lang w:eastAsia="ru-RU"/>
        </w:rPr>
        <w:t xml:space="preserve">15.6.1 Проектирование системы вентиляции </w:t>
      </w:r>
      <w:r w:rsidR="00FF759A">
        <w:rPr>
          <w:rFonts w:ascii="Times New Roman" w:eastAsia="Times New Roman" w:hAnsi="Times New Roman"/>
          <w:sz w:val="24"/>
          <w:szCs w:val="24"/>
          <w:lang w:eastAsia="ru-RU"/>
        </w:rPr>
        <w:t>следует осуществлять с учетом</w:t>
      </w:r>
      <w:r w:rsidRPr="00FC7D6F">
        <w:rPr>
          <w:rFonts w:ascii="Times New Roman" w:eastAsia="Times New Roman" w:hAnsi="Times New Roman"/>
          <w:sz w:val="24"/>
          <w:szCs w:val="24"/>
          <w:lang w:eastAsia="ru-RU"/>
        </w:rPr>
        <w:t xml:space="preserve"> 15.1.1. </w:t>
      </w:r>
    </w:p>
    <w:p w14:paraId="6CA90388" w14:textId="1B8DFE3D" w:rsidR="002E4BA0" w:rsidRPr="00FC7D6F" w:rsidRDefault="002E4BA0" w:rsidP="002E4BA0">
      <w:pPr>
        <w:spacing w:after="0" w:line="240" w:lineRule="auto"/>
        <w:ind w:firstLine="567"/>
        <w:jc w:val="both"/>
        <w:rPr>
          <w:rFonts w:ascii="Times New Roman" w:eastAsia="Times New Roman" w:hAnsi="Times New Roman"/>
          <w:sz w:val="24"/>
          <w:szCs w:val="24"/>
          <w:lang w:eastAsia="ru-RU"/>
        </w:rPr>
      </w:pPr>
      <w:r w:rsidRPr="00FC7D6F">
        <w:rPr>
          <w:rFonts w:ascii="Times New Roman" w:eastAsia="Times New Roman" w:hAnsi="Times New Roman"/>
          <w:sz w:val="24"/>
          <w:szCs w:val="24"/>
          <w:lang w:eastAsia="ru-RU"/>
        </w:rPr>
        <w:t>15.6.2 Помещения категор</w:t>
      </w:r>
      <w:r w:rsidR="00FF759A">
        <w:rPr>
          <w:rFonts w:ascii="Times New Roman" w:eastAsia="Times New Roman" w:hAnsi="Times New Roman"/>
          <w:sz w:val="24"/>
          <w:szCs w:val="24"/>
          <w:lang w:eastAsia="ru-RU"/>
        </w:rPr>
        <w:t>ий В1–</w:t>
      </w:r>
      <w:r w:rsidRPr="00FC7D6F">
        <w:rPr>
          <w:rFonts w:ascii="Times New Roman" w:eastAsia="Times New Roman" w:hAnsi="Times New Roman"/>
          <w:sz w:val="24"/>
          <w:szCs w:val="24"/>
          <w:lang w:eastAsia="ru-RU"/>
        </w:rPr>
        <w:t>В4 должны быть оборудованы системами дымоудаления. В помещениях</w:t>
      </w:r>
      <w:r w:rsidR="00FF759A">
        <w:rPr>
          <w:rFonts w:ascii="Times New Roman" w:eastAsia="Times New Roman" w:hAnsi="Times New Roman"/>
          <w:sz w:val="24"/>
          <w:szCs w:val="24"/>
          <w:lang w:eastAsia="ru-RU"/>
        </w:rPr>
        <w:t xml:space="preserve"> категорий В1–</w:t>
      </w:r>
      <w:r w:rsidRPr="00FC7D6F">
        <w:rPr>
          <w:rFonts w:ascii="Times New Roman" w:eastAsia="Times New Roman" w:hAnsi="Times New Roman"/>
          <w:sz w:val="24"/>
          <w:szCs w:val="24"/>
          <w:lang w:eastAsia="ru-RU"/>
        </w:rPr>
        <w:t>В3 элементы систем вентиляции и дымоудаления должны иметь предел огнестойкости не ниже EI 90</w:t>
      </w:r>
      <w:r w:rsidR="00F51049">
        <w:rPr>
          <w:rFonts w:ascii="Times New Roman" w:eastAsia="Times New Roman" w:hAnsi="Times New Roman"/>
          <w:sz w:val="24"/>
          <w:szCs w:val="24"/>
          <w:lang w:eastAsia="ru-RU"/>
        </w:rPr>
        <w:t xml:space="preserve"> в </w:t>
      </w:r>
      <w:r w:rsidR="00F51049" w:rsidRPr="00F51049">
        <w:rPr>
          <w:rFonts w:ascii="Times New Roman" w:eastAsia="Times New Roman" w:hAnsi="Times New Roman"/>
          <w:sz w:val="24"/>
          <w:szCs w:val="24"/>
          <w:lang w:eastAsia="ru-RU"/>
        </w:rPr>
        <w:t xml:space="preserve">соответствии с </w:t>
      </w:r>
      <w:r w:rsidR="00894FFE">
        <w:rPr>
          <w:rFonts w:ascii="Times New Roman" w:eastAsia="Times New Roman" w:hAnsi="Times New Roman"/>
          <w:sz w:val="24"/>
          <w:szCs w:val="24"/>
          <w:lang w:eastAsia="ru-RU"/>
        </w:rPr>
        <w:t xml:space="preserve">   </w:t>
      </w:r>
      <w:r w:rsidR="00F51049" w:rsidRPr="00F51049">
        <w:rPr>
          <w:rFonts w:ascii="Times New Roman" w:eastAsia="Times New Roman" w:hAnsi="Times New Roman"/>
          <w:sz w:val="24"/>
          <w:szCs w:val="24"/>
          <w:lang w:eastAsia="ru-RU"/>
        </w:rPr>
        <w:t>СП 7.13130 и СП 120.13330</w:t>
      </w:r>
      <w:r w:rsidRPr="00FC7D6F">
        <w:rPr>
          <w:rFonts w:ascii="Times New Roman" w:eastAsia="Times New Roman" w:hAnsi="Times New Roman"/>
          <w:sz w:val="24"/>
          <w:szCs w:val="24"/>
          <w:lang w:eastAsia="ru-RU"/>
        </w:rPr>
        <w:t>.</w:t>
      </w:r>
    </w:p>
    <w:p w14:paraId="2AF97743" w14:textId="7A7DFC8D" w:rsidR="002E4BA0" w:rsidRDefault="002E4BA0" w:rsidP="002E4BA0">
      <w:pPr>
        <w:spacing w:after="0" w:line="240" w:lineRule="auto"/>
        <w:ind w:firstLine="567"/>
        <w:jc w:val="both"/>
        <w:rPr>
          <w:rFonts w:ascii="Times New Roman" w:eastAsia="Times New Roman" w:hAnsi="Times New Roman"/>
          <w:sz w:val="24"/>
          <w:szCs w:val="24"/>
          <w:lang w:eastAsia="ru-RU"/>
        </w:rPr>
      </w:pPr>
      <w:r w:rsidRPr="00FC7D6F">
        <w:rPr>
          <w:rFonts w:ascii="Times New Roman" w:eastAsia="Times New Roman" w:hAnsi="Times New Roman"/>
          <w:sz w:val="24"/>
          <w:szCs w:val="24"/>
          <w:lang w:eastAsia="ru-RU"/>
        </w:rPr>
        <w:t>Для удаления продуктов горения и тушения после ликвидации пожара допускается применение передвижных дымососов.</w:t>
      </w:r>
    </w:p>
    <w:p w14:paraId="4E4EA123" w14:textId="6CFE9581" w:rsidR="00F51049" w:rsidRPr="00F51049" w:rsidRDefault="00F51049" w:rsidP="002E4BA0">
      <w:pPr>
        <w:spacing w:after="0" w:line="240" w:lineRule="auto"/>
        <w:ind w:firstLine="567"/>
        <w:jc w:val="both"/>
        <w:rPr>
          <w:rFonts w:ascii="Times New Roman" w:eastAsia="Times New Roman" w:hAnsi="Times New Roman"/>
          <w:b/>
          <w:sz w:val="24"/>
          <w:szCs w:val="24"/>
          <w:lang w:eastAsia="ru-RU"/>
        </w:rPr>
      </w:pPr>
      <w:r>
        <w:rPr>
          <w:rFonts w:ascii="Times New Roman" w:eastAsia="Times New Roman" w:hAnsi="Times New Roman"/>
          <w:b/>
          <w:sz w:val="24"/>
          <w:szCs w:val="24"/>
          <w:lang w:eastAsia="ru-RU"/>
        </w:rPr>
        <w:t>(Измененная редакция, Изм. № 1).</w:t>
      </w:r>
    </w:p>
    <w:p w14:paraId="3F610CBF" w14:textId="77777777" w:rsidR="002E4BA0" w:rsidRPr="00FC7D6F" w:rsidRDefault="002E4BA0" w:rsidP="002E4BA0">
      <w:pPr>
        <w:spacing w:after="0" w:line="240" w:lineRule="auto"/>
        <w:ind w:firstLine="567"/>
        <w:jc w:val="both"/>
        <w:rPr>
          <w:rFonts w:ascii="Times New Roman" w:eastAsia="Times New Roman" w:hAnsi="Times New Roman"/>
          <w:sz w:val="24"/>
          <w:szCs w:val="24"/>
          <w:lang w:eastAsia="ru-RU"/>
        </w:rPr>
      </w:pPr>
      <w:r w:rsidRPr="00FC7D6F">
        <w:rPr>
          <w:rFonts w:ascii="Times New Roman" w:eastAsia="Times New Roman" w:hAnsi="Times New Roman"/>
          <w:sz w:val="24"/>
          <w:szCs w:val="24"/>
          <w:lang w:eastAsia="ru-RU"/>
        </w:rPr>
        <w:t>15.6.3 Помещение ДЭС должно быть оборудовано отдельной приточно-вытяжной вентиляцией, обеспечивающей очистку поступающего воздуха снаружи.</w:t>
      </w:r>
    </w:p>
    <w:p w14:paraId="0932D933" w14:textId="77777777" w:rsidR="002E4BA0" w:rsidRPr="00FC7D6F" w:rsidRDefault="002E4BA0" w:rsidP="002E4BA0">
      <w:pPr>
        <w:spacing w:after="0" w:line="240" w:lineRule="auto"/>
        <w:ind w:firstLine="567"/>
        <w:jc w:val="both"/>
        <w:rPr>
          <w:rFonts w:ascii="Times New Roman" w:eastAsia="Times New Roman" w:hAnsi="Times New Roman"/>
          <w:sz w:val="24"/>
          <w:szCs w:val="24"/>
          <w:lang w:eastAsia="ru-RU"/>
        </w:rPr>
      </w:pPr>
      <w:r w:rsidRPr="00FC7D6F">
        <w:rPr>
          <w:rFonts w:ascii="Times New Roman" w:eastAsia="Times New Roman" w:hAnsi="Times New Roman"/>
          <w:sz w:val="24"/>
          <w:szCs w:val="24"/>
          <w:lang w:eastAsia="ru-RU"/>
        </w:rPr>
        <w:t>В помещении ДЭС должна быть предусмотрена отдельная рециркуляционная система вентиляции, обеспечивающая очистку воздуха в помещении от вредных примесей и дыма.</w:t>
      </w:r>
    </w:p>
    <w:p w14:paraId="7EC33CE2" w14:textId="2BC77887" w:rsidR="002E4BA0" w:rsidRPr="00FC7D6F" w:rsidRDefault="002E4BA0" w:rsidP="002E4BA0">
      <w:pPr>
        <w:spacing w:after="0" w:line="240" w:lineRule="auto"/>
        <w:ind w:firstLine="567"/>
        <w:jc w:val="both"/>
        <w:rPr>
          <w:rFonts w:ascii="Times New Roman" w:eastAsia="Times New Roman" w:hAnsi="Times New Roman"/>
          <w:sz w:val="24"/>
          <w:szCs w:val="24"/>
          <w:lang w:eastAsia="ru-RU"/>
        </w:rPr>
      </w:pPr>
      <w:r w:rsidRPr="00FC7D6F">
        <w:rPr>
          <w:rFonts w:ascii="Times New Roman" w:eastAsia="Times New Roman" w:hAnsi="Times New Roman"/>
          <w:sz w:val="24"/>
          <w:szCs w:val="24"/>
          <w:lang w:eastAsia="ru-RU"/>
        </w:rPr>
        <w:t xml:space="preserve">15.6.4 Для кладовых </w:t>
      </w:r>
      <w:r w:rsidR="00AD3E2F">
        <w:rPr>
          <w:rFonts w:ascii="Times New Roman" w:eastAsia="Times New Roman" w:hAnsi="Times New Roman"/>
          <w:sz w:val="24"/>
          <w:szCs w:val="24"/>
          <w:lang w:eastAsia="ru-RU"/>
        </w:rPr>
        <w:t>Г</w:t>
      </w:r>
      <w:r w:rsidRPr="00FC7D6F">
        <w:rPr>
          <w:rFonts w:ascii="Times New Roman" w:eastAsia="Times New Roman" w:hAnsi="Times New Roman"/>
          <w:sz w:val="24"/>
          <w:szCs w:val="24"/>
          <w:lang w:eastAsia="ru-RU"/>
        </w:rPr>
        <w:t xml:space="preserve">СМ </w:t>
      </w:r>
      <w:r w:rsidR="00FF759A">
        <w:rPr>
          <w:rFonts w:ascii="Times New Roman" w:eastAsia="Times New Roman" w:hAnsi="Times New Roman"/>
          <w:sz w:val="24"/>
          <w:szCs w:val="24"/>
          <w:lang w:eastAsia="ru-RU"/>
        </w:rPr>
        <w:t>следует</w:t>
      </w:r>
      <w:r w:rsidRPr="00FC7D6F">
        <w:rPr>
          <w:rFonts w:ascii="Times New Roman" w:eastAsia="Times New Roman" w:hAnsi="Times New Roman"/>
          <w:sz w:val="24"/>
          <w:szCs w:val="24"/>
          <w:lang w:eastAsia="ru-RU"/>
        </w:rPr>
        <w:t xml:space="preserve"> предусматривать отдельные вытяжные вентиляционные установки.</w:t>
      </w:r>
    </w:p>
    <w:p w14:paraId="2303B59F" w14:textId="1A0AEE8E" w:rsidR="002E4BA0" w:rsidRDefault="002E4BA0" w:rsidP="002E4BA0">
      <w:pPr>
        <w:spacing w:after="0" w:line="240" w:lineRule="auto"/>
        <w:ind w:firstLine="567"/>
        <w:jc w:val="both"/>
        <w:rPr>
          <w:rFonts w:ascii="Times New Roman" w:eastAsia="Times New Roman" w:hAnsi="Times New Roman"/>
          <w:sz w:val="24"/>
          <w:szCs w:val="24"/>
          <w:lang w:eastAsia="ru-RU"/>
        </w:rPr>
      </w:pPr>
      <w:r w:rsidRPr="00FC7D6F">
        <w:rPr>
          <w:rFonts w:ascii="Times New Roman" w:eastAsia="Times New Roman" w:hAnsi="Times New Roman"/>
          <w:sz w:val="24"/>
          <w:szCs w:val="24"/>
          <w:lang w:eastAsia="ru-RU"/>
        </w:rPr>
        <w:t xml:space="preserve">Поступление воздуха необходимо предусматривать из коридоров через клапаны избыточного давления, устанавливаемые в стенах тамбур-шлюзов на входах в тамбур-шлюз из коридора и отверстия в стенах, разделяющих тамбур-шлюзы и помещения </w:t>
      </w:r>
      <w:r w:rsidR="00AD3E2F">
        <w:rPr>
          <w:rFonts w:ascii="Times New Roman" w:eastAsia="Times New Roman" w:hAnsi="Times New Roman"/>
          <w:sz w:val="24"/>
          <w:szCs w:val="24"/>
          <w:lang w:eastAsia="ru-RU"/>
        </w:rPr>
        <w:t xml:space="preserve">ГСМ </w:t>
      </w:r>
      <w:r w:rsidRPr="00FC7D6F">
        <w:rPr>
          <w:rFonts w:ascii="Times New Roman" w:eastAsia="Times New Roman" w:hAnsi="Times New Roman"/>
          <w:sz w:val="24"/>
          <w:szCs w:val="24"/>
          <w:lang w:eastAsia="ru-RU"/>
        </w:rPr>
        <w:t>с установкой противопожарных нормально открытых клапанов во взрывозащищенном исполнении с электроприводом и возвратной пружиной.</w:t>
      </w:r>
    </w:p>
    <w:p w14:paraId="306E6F31" w14:textId="2E661BD8" w:rsidR="00AD3E2F" w:rsidRPr="00FC7D6F" w:rsidRDefault="00AD3E2F" w:rsidP="002E4BA0">
      <w:pPr>
        <w:spacing w:after="0" w:line="240" w:lineRule="auto"/>
        <w:ind w:firstLine="567"/>
        <w:jc w:val="both"/>
        <w:rPr>
          <w:rFonts w:ascii="Times New Roman" w:eastAsia="Times New Roman" w:hAnsi="Times New Roman"/>
          <w:sz w:val="24"/>
          <w:szCs w:val="24"/>
          <w:lang w:eastAsia="ru-RU"/>
        </w:rPr>
      </w:pPr>
      <w:r w:rsidRPr="00AD3E2F">
        <w:rPr>
          <w:rFonts w:ascii="Times New Roman" w:eastAsia="Times New Roman" w:hAnsi="Times New Roman"/>
          <w:b/>
          <w:sz w:val="24"/>
          <w:szCs w:val="24"/>
          <w:lang w:eastAsia="ru-RU"/>
        </w:rPr>
        <w:t>(Измененная редакция, Изм. № 1).</w:t>
      </w:r>
    </w:p>
    <w:p w14:paraId="605B50A1" w14:textId="2150BF13" w:rsidR="002E4BA0" w:rsidRPr="00FC7D6F" w:rsidRDefault="002E4BA0" w:rsidP="002E4BA0">
      <w:pPr>
        <w:spacing w:after="0" w:line="240" w:lineRule="auto"/>
        <w:ind w:firstLine="567"/>
        <w:jc w:val="both"/>
        <w:rPr>
          <w:rFonts w:ascii="Times New Roman" w:eastAsia="Times New Roman" w:hAnsi="Times New Roman"/>
          <w:sz w:val="24"/>
          <w:szCs w:val="24"/>
          <w:lang w:eastAsia="ru-RU"/>
        </w:rPr>
      </w:pPr>
      <w:r w:rsidRPr="00FC7D6F">
        <w:rPr>
          <w:rFonts w:ascii="Times New Roman" w:eastAsia="Times New Roman" w:hAnsi="Times New Roman"/>
          <w:sz w:val="24"/>
          <w:szCs w:val="24"/>
          <w:lang w:eastAsia="ru-RU"/>
        </w:rPr>
        <w:t xml:space="preserve">15.6.5 </w:t>
      </w:r>
      <w:r w:rsidR="00AD3E2F" w:rsidRPr="00AD3E2F">
        <w:rPr>
          <w:rFonts w:ascii="Times New Roman" w:eastAsia="Times New Roman" w:hAnsi="Times New Roman"/>
          <w:sz w:val="24"/>
          <w:szCs w:val="24"/>
          <w:lang w:eastAsia="ru-RU"/>
        </w:rPr>
        <w:t>Вентиляторы вытяжных установок кладовых ГСМ, отнесенных к категориям А или Б, необходимо принимать взрывозащищенного типа с взрывозащищенным электродвигателем</w:t>
      </w:r>
      <w:r w:rsidRPr="00FC7D6F">
        <w:rPr>
          <w:rFonts w:ascii="Times New Roman" w:eastAsia="Times New Roman" w:hAnsi="Times New Roman"/>
          <w:sz w:val="24"/>
          <w:szCs w:val="24"/>
          <w:lang w:eastAsia="ru-RU"/>
        </w:rPr>
        <w:t xml:space="preserve">. На всасывающем участке воздуховода, при входе его в машинное помещение установки, следует предусматривать </w:t>
      </w:r>
      <w:r w:rsidRPr="00FC7D6F">
        <w:rPr>
          <w:rFonts w:ascii="Times New Roman" w:eastAsia="Times New Roman" w:hAnsi="Times New Roman"/>
          <w:sz w:val="24"/>
          <w:szCs w:val="24"/>
          <w:lang w:eastAsia="ru-RU"/>
        </w:rPr>
        <w:lastRenderedPageBreak/>
        <w:t>противопожа</w:t>
      </w:r>
      <w:r w:rsidR="00FF759A">
        <w:rPr>
          <w:rFonts w:ascii="Times New Roman" w:eastAsia="Times New Roman" w:hAnsi="Times New Roman"/>
          <w:sz w:val="24"/>
          <w:szCs w:val="24"/>
          <w:lang w:eastAsia="ru-RU"/>
        </w:rPr>
        <w:t>рный нормально-</w:t>
      </w:r>
      <w:r w:rsidRPr="00FC7D6F">
        <w:rPr>
          <w:rFonts w:ascii="Times New Roman" w:eastAsia="Times New Roman" w:hAnsi="Times New Roman"/>
          <w:sz w:val="24"/>
          <w:szCs w:val="24"/>
          <w:lang w:eastAsia="ru-RU"/>
        </w:rPr>
        <w:t>открытый клапан во взрывозащищенном исполнении с электроприводом, сблокированны</w:t>
      </w:r>
      <w:r w:rsidR="00AD3E2F">
        <w:rPr>
          <w:rFonts w:ascii="Times New Roman" w:eastAsia="Times New Roman" w:hAnsi="Times New Roman"/>
          <w:sz w:val="24"/>
          <w:szCs w:val="24"/>
          <w:lang w:eastAsia="ru-RU"/>
        </w:rPr>
        <w:t>м</w:t>
      </w:r>
      <w:r w:rsidRPr="00FC7D6F">
        <w:rPr>
          <w:rFonts w:ascii="Times New Roman" w:eastAsia="Times New Roman" w:hAnsi="Times New Roman"/>
          <w:sz w:val="24"/>
          <w:szCs w:val="24"/>
          <w:lang w:eastAsia="ru-RU"/>
        </w:rPr>
        <w:t xml:space="preserve"> с вентилятором.</w:t>
      </w:r>
    </w:p>
    <w:p w14:paraId="2A310F59" w14:textId="77777777" w:rsidR="002E4BA0" w:rsidRPr="00FC7D6F" w:rsidRDefault="002E4BA0" w:rsidP="002E4BA0">
      <w:pPr>
        <w:spacing w:after="0" w:line="240" w:lineRule="auto"/>
        <w:ind w:firstLine="567"/>
        <w:jc w:val="both"/>
        <w:rPr>
          <w:rFonts w:ascii="Times New Roman" w:eastAsia="Times New Roman" w:hAnsi="Times New Roman"/>
          <w:sz w:val="24"/>
          <w:szCs w:val="24"/>
          <w:lang w:eastAsia="ru-RU"/>
        </w:rPr>
      </w:pPr>
      <w:r w:rsidRPr="00FC7D6F">
        <w:rPr>
          <w:rFonts w:ascii="Times New Roman" w:eastAsia="Times New Roman" w:hAnsi="Times New Roman"/>
          <w:sz w:val="24"/>
          <w:szCs w:val="24"/>
          <w:lang w:eastAsia="ru-RU"/>
        </w:rPr>
        <w:t>При возникновении пожара вентилятор должен автоматически отключаться, противопожарный клапан – закрываться. Решение уточняется в зависимости от категории помещения.</w:t>
      </w:r>
    </w:p>
    <w:p w14:paraId="3726A186" w14:textId="77777777" w:rsidR="002E4BA0" w:rsidRPr="00FC7D6F" w:rsidRDefault="002E4BA0" w:rsidP="002E4BA0">
      <w:pPr>
        <w:spacing w:after="0" w:line="240" w:lineRule="auto"/>
        <w:ind w:firstLine="567"/>
        <w:jc w:val="both"/>
        <w:rPr>
          <w:rFonts w:ascii="Times New Roman" w:eastAsia="Times New Roman" w:hAnsi="Times New Roman"/>
          <w:sz w:val="24"/>
          <w:szCs w:val="24"/>
          <w:lang w:eastAsia="ru-RU"/>
        </w:rPr>
      </w:pPr>
      <w:r w:rsidRPr="00FC7D6F">
        <w:rPr>
          <w:rFonts w:ascii="Times New Roman" w:eastAsia="Times New Roman" w:hAnsi="Times New Roman"/>
          <w:sz w:val="24"/>
          <w:szCs w:val="24"/>
          <w:lang w:eastAsia="ru-RU"/>
        </w:rPr>
        <w:t xml:space="preserve">Вывод вентиляционного канала вытяжной системы противодымной вентиляции сооружений метрополитена на поверхность следует располагать </w:t>
      </w:r>
      <w:r w:rsidR="00FF759A">
        <w:rPr>
          <w:rFonts w:ascii="Times New Roman" w:eastAsia="Times New Roman" w:hAnsi="Times New Roman"/>
          <w:sz w:val="24"/>
          <w:szCs w:val="24"/>
          <w:lang w:eastAsia="ru-RU"/>
        </w:rPr>
        <w:t>на расстоянии не менее чем</w:t>
      </w:r>
      <w:r w:rsidRPr="00FC7D6F">
        <w:rPr>
          <w:rFonts w:ascii="Times New Roman" w:eastAsia="Times New Roman" w:hAnsi="Times New Roman"/>
          <w:sz w:val="24"/>
          <w:szCs w:val="24"/>
          <w:lang w:eastAsia="ru-RU"/>
        </w:rPr>
        <w:t>:</w:t>
      </w:r>
    </w:p>
    <w:p w14:paraId="600F6380" w14:textId="77777777" w:rsidR="002E4BA0" w:rsidRPr="00FC7D6F" w:rsidRDefault="002E4BA0" w:rsidP="002E4BA0">
      <w:pPr>
        <w:spacing w:after="0" w:line="240" w:lineRule="auto"/>
        <w:ind w:firstLine="567"/>
        <w:jc w:val="both"/>
        <w:rPr>
          <w:rFonts w:ascii="Times New Roman" w:eastAsia="Times New Roman" w:hAnsi="Times New Roman"/>
          <w:sz w:val="24"/>
          <w:szCs w:val="24"/>
          <w:lang w:eastAsia="ru-RU"/>
        </w:rPr>
      </w:pPr>
      <w:r w:rsidRPr="00FC7D6F">
        <w:rPr>
          <w:rFonts w:ascii="Times New Roman" w:eastAsia="Times New Roman" w:hAnsi="Times New Roman"/>
          <w:sz w:val="24"/>
          <w:szCs w:val="24"/>
          <w:lang w:eastAsia="ru-RU"/>
        </w:rPr>
        <w:t>25</w:t>
      </w:r>
      <w:r w:rsidR="00C36872" w:rsidRPr="00FC7D6F">
        <w:rPr>
          <w:rFonts w:ascii="Times New Roman" w:eastAsia="Times New Roman" w:hAnsi="Times New Roman"/>
          <w:sz w:val="24"/>
          <w:szCs w:val="24"/>
          <w:lang w:eastAsia="ru-RU"/>
        </w:rPr>
        <w:t xml:space="preserve"> </w:t>
      </w:r>
      <w:r w:rsidRPr="00FC7D6F">
        <w:rPr>
          <w:rFonts w:ascii="Times New Roman" w:eastAsia="Times New Roman" w:hAnsi="Times New Roman"/>
          <w:sz w:val="24"/>
          <w:szCs w:val="24"/>
          <w:lang w:eastAsia="ru-RU"/>
        </w:rPr>
        <w:t>м – от наружных стен жилых и общественных зданий;</w:t>
      </w:r>
    </w:p>
    <w:p w14:paraId="49690CD3" w14:textId="77777777" w:rsidR="002E4BA0" w:rsidRPr="00FC7D6F" w:rsidRDefault="002E4BA0" w:rsidP="002E4BA0">
      <w:pPr>
        <w:spacing w:after="0" w:line="240" w:lineRule="auto"/>
        <w:ind w:firstLine="567"/>
        <w:jc w:val="both"/>
        <w:rPr>
          <w:rFonts w:ascii="Times New Roman" w:eastAsia="Times New Roman" w:hAnsi="Times New Roman"/>
          <w:sz w:val="24"/>
          <w:szCs w:val="24"/>
          <w:lang w:eastAsia="ru-RU"/>
        </w:rPr>
      </w:pPr>
      <w:smartTag w:uri="urn:schemas-microsoft-com:office:smarttags" w:element="metricconverter">
        <w:smartTagPr>
          <w:attr w:name="ProductID" w:val="15 м"/>
        </w:smartTagPr>
        <w:r w:rsidRPr="00FC7D6F">
          <w:rPr>
            <w:rFonts w:ascii="Times New Roman" w:eastAsia="Times New Roman" w:hAnsi="Times New Roman"/>
            <w:sz w:val="24"/>
            <w:szCs w:val="24"/>
            <w:lang w:eastAsia="ru-RU"/>
          </w:rPr>
          <w:t>15 м</w:t>
        </w:r>
      </w:smartTag>
      <w:r w:rsidRPr="00FC7D6F">
        <w:rPr>
          <w:rFonts w:ascii="Times New Roman" w:eastAsia="Times New Roman" w:hAnsi="Times New Roman"/>
          <w:sz w:val="24"/>
          <w:szCs w:val="24"/>
          <w:lang w:eastAsia="ru-RU"/>
        </w:rPr>
        <w:t xml:space="preserve"> – от наружных стен наземных вестибюлей метрополитена;</w:t>
      </w:r>
    </w:p>
    <w:p w14:paraId="5E1DE6FF" w14:textId="77777777" w:rsidR="002E4BA0" w:rsidRPr="00FC7D6F" w:rsidRDefault="002E4BA0" w:rsidP="002E4BA0">
      <w:pPr>
        <w:spacing w:after="0" w:line="240" w:lineRule="auto"/>
        <w:ind w:firstLine="567"/>
        <w:jc w:val="both"/>
        <w:rPr>
          <w:rFonts w:ascii="Times New Roman" w:eastAsia="Times New Roman" w:hAnsi="Times New Roman"/>
          <w:sz w:val="24"/>
          <w:szCs w:val="24"/>
          <w:lang w:eastAsia="ru-RU"/>
        </w:rPr>
      </w:pPr>
      <w:smartTag w:uri="urn:schemas-microsoft-com:office:smarttags" w:element="metricconverter">
        <w:smartTagPr>
          <w:attr w:name="ProductID" w:val="15 м"/>
        </w:smartTagPr>
        <w:r w:rsidRPr="00FC7D6F">
          <w:rPr>
            <w:rFonts w:ascii="Times New Roman" w:eastAsia="Times New Roman" w:hAnsi="Times New Roman"/>
            <w:sz w:val="24"/>
            <w:szCs w:val="24"/>
            <w:lang w:eastAsia="ru-RU"/>
          </w:rPr>
          <w:t>15 м</w:t>
        </w:r>
      </w:smartTag>
      <w:r w:rsidRPr="00FC7D6F">
        <w:rPr>
          <w:rFonts w:ascii="Times New Roman" w:eastAsia="Times New Roman" w:hAnsi="Times New Roman"/>
          <w:sz w:val="24"/>
          <w:szCs w:val="24"/>
          <w:lang w:eastAsia="ru-RU"/>
        </w:rPr>
        <w:t xml:space="preserve"> – от выходов из подземных пешеходных переходов подземных  вестибюлей метрополитена;</w:t>
      </w:r>
    </w:p>
    <w:p w14:paraId="3C33B781" w14:textId="77777777" w:rsidR="002E4BA0" w:rsidRPr="00FC7D6F" w:rsidRDefault="002E4BA0" w:rsidP="002E4BA0">
      <w:pPr>
        <w:spacing w:after="0" w:line="240" w:lineRule="auto"/>
        <w:ind w:firstLine="567"/>
        <w:jc w:val="both"/>
        <w:rPr>
          <w:rFonts w:ascii="Times New Roman" w:eastAsia="Times New Roman" w:hAnsi="Times New Roman"/>
          <w:sz w:val="24"/>
          <w:szCs w:val="24"/>
          <w:lang w:eastAsia="ru-RU"/>
        </w:rPr>
      </w:pPr>
      <w:r w:rsidRPr="00FC7D6F">
        <w:rPr>
          <w:rFonts w:ascii="Times New Roman" w:eastAsia="Times New Roman" w:hAnsi="Times New Roman"/>
          <w:sz w:val="24"/>
          <w:szCs w:val="24"/>
          <w:lang w:eastAsia="ru-RU"/>
        </w:rPr>
        <w:t>100</w:t>
      </w:r>
      <w:r w:rsidR="00C36872" w:rsidRPr="00FC7D6F">
        <w:rPr>
          <w:rFonts w:ascii="Times New Roman" w:eastAsia="Times New Roman" w:hAnsi="Times New Roman"/>
          <w:sz w:val="24"/>
          <w:szCs w:val="24"/>
          <w:lang w:eastAsia="ru-RU"/>
        </w:rPr>
        <w:t xml:space="preserve"> </w:t>
      </w:r>
      <w:r w:rsidRPr="00FC7D6F">
        <w:rPr>
          <w:rFonts w:ascii="Times New Roman" w:eastAsia="Times New Roman" w:hAnsi="Times New Roman"/>
          <w:sz w:val="24"/>
          <w:szCs w:val="24"/>
          <w:lang w:eastAsia="ru-RU"/>
        </w:rPr>
        <w:t>м – от границ топливозаправочных станций;</w:t>
      </w:r>
    </w:p>
    <w:p w14:paraId="271394CD" w14:textId="77777777" w:rsidR="002E4BA0" w:rsidRPr="00FC7D6F" w:rsidRDefault="002E4BA0" w:rsidP="002E4BA0">
      <w:pPr>
        <w:spacing w:after="0" w:line="240" w:lineRule="auto"/>
        <w:ind w:firstLine="567"/>
        <w:jc w:val="both"/>
        <w:rPr>
          <w:rFonts w:ascii="Times New Roman" w:eastAsia="Times New Roman" w:hAnsi="Times New Roman"/>
          <w:sz w:val="24"/>
          <w:szCs w:val="24"/>
          <w:lang w:eastAsia="ru-RU"/>
        </w:rPr>
      </w:pPr>
      <w:smartTag w:uri="urn:schemas-microsoft-com:office:smarttags" w:element="metricconverter">
        <w:smartTagPr>
          <w:attr w:name="ProductID" w:val="15 м"/>
        </w:smartTagPr>
        <w:r w:rsidRPr="00FC7D6F">
          <w:rPr>
            <w:rFonts w:ascii="Times New Roman" w:eastAsia="Times New Roman" w:hAnsi="Times New Roman"/>
            <w:sz w:val="24"/>
            <w:szCs w:val="24"/>
            <w:lang w:eastAsia="ru-RU"/>
          </w:rPr>
          <w:t>15 м</w:t>
        </w:r>
      </w:smartTag>
      <w:r w:rsidRPr="00FC7D6F">
        <w:rPr>
          <w:rFonts w:ascii="Times New Roman" w:eastAsia="Times New Roman" w:hAnsi="Times New Roman"/>
          <w:sz w:val="24"/>
          <w:szCs w:val="24"/>
          <w:lang w:eastAsia="ru-RU"/>
        </w:rPr>
        <w:t xml:space="preserve"> – от границ лесных насаждений;</w:t>
      </w:r>
    </w:p>
    <w:p w14:paraId="35403425" w14:textId="77777777" w:rsidR="002E4BA0" w:rsidRPr="00FC7D6F" w:rsidRDefault="002E4BA0" w:rsidP="002E4BA0">
      <w:pPr>
        <w:spacing w:after="0" w:line="240" w:lineRule="auto"/>
        <w:ind w:firstLine="567"/>
        <w:jc w:val="both"/>
        <w:rPr>
          <w:rFonts w:ascii="Times New Roman" w:eastAsia="Times New Roman" w:hAnsi="Times New Roman"/>
          <w:spacing w:val="-8"/>
          <w:sz w:val="24"/>
          <w:szCs w:val="24"/>
          <w:lang w:eastAsia="ru-RU"/>
        </w:rPr>
      </w:pPr>
      <w:smartTag w:uri="urn:schemas-microsoft-com:office:smarttags" w:element="metricconverter">
        <w:smartTagPr>
          <w:attr w:name="ProductID" w:val="15 м"/>
        </w:smartTagPr>
        <w:r w:rsidRPr="00FC7D6F">
          <w:rPr>
            <w:rFonts w:ascii="Times New Roman" w:eastAsia="Times New Roman" w:hAnsi="Times New Roman"/>
            <w:spacing w:val="-8"/>
            <w:sz w:val="24"/>
            <w:szCs w:val="24"/>
            <w:lang w:eastAsia="ru-RU"/>
          </w:rPr>
          <w:t>15 м</w:t>
        </w:r>
      </w:smartTag>
      <w:r w:rsidRPr="00FC7D6F">
        <w:rPr>
          <w:rFonts w:ascii="Times New Roman" w:eastAsia="Times New Roman" w:hAnsi="Times New Roman"/>
          <w:spacing w:val="-8"/>
          <w:sz w:val="24"/>
          <w:szCs w:val="24"/>
          <w:lang w:eastAsia="ru-RU"/>
        </w:rPr>
        <w:t xml:space="preserve"> – от границ производственных и складских зданий и сооружений категорий В и Д;</w:t>
      </w:r>
    </w:p>
    <w:p w14:paraId="7B1D47B4" w14:textId="4DC61262" w:rsidR="002E4BA0" w:rsidRDefault="002E4BA0" w:rsidP="002E4BA0">
      <w:pPr>
        <w:spacing w:after="0" w:line="240" w:lineRule="auto"/>
        <w:ind w:firstLine="567"/>
        <w:jc w:val="both"/>
        <w:rPr>
          <w:rFonts w:ascii="Times New Roman" w:eastAsia="Times New Roman" w:hAnsi="Times New Roman"/>
          <w:sz w:val="24"/>
          <w:szCs w:val="24"/>
          <w:lang w:eastAsia="ru-RU"/>
        </w:rPr>
      </w:pPr>
      <w:r w:rsidRPr="00FC7D6F">
        <w:rPr>
          <w:rFonts w:ascii="Times New Roman" w:eastAsia="Times New Roman" w:hAnsi="Times New Roman"/>
          <w:sz w:val="24"/>
          <w:szCs w:val="24"/>
          <w:lang w:eastAsia="ru-RU"/>
        </w:rPr>
        <w:t>10</w:t>
      </w:r>
      <w:r w:rsidR="00C36872" w:rsidRPr="00FC7D6F">
        <w:rPr>
          <w:rFonts w:ascii="Times New Roman" w:eastAsia="Times New Roman" w:hAnsi="Times New Roman"/>
          <w:sz w:val="24"/>
          <w:szCs w:val="24"/>
          <w:lang w:eastAsia="ru-RU"/>
        </w:rPr>
        <w:t xml:space="preserve"> </w:t>
      </w:r>
      <w:r w:rsidRPr="00FC7D6F">
        <w:rPr>
          <w:rFonts w:ascii="Times New Roman" w:eastAsia="Times New Roman" w:hAnsi="Times New Roman"/>
          <w:sz w:val="24"/>
          <w:szCs w:val="24"/>
          <w:lang w:eastAsia="ru-RU"/>
        </w:rPr>
        <w:t xml:space="preserve">м – от автомобилей на открытых автостоянках.  </w:t>
      </w:r>
    </w:p>
    <w:p w14:paraId="42BC085A" w14:textId="42993ADD" w:rsidR="00AD3E2F" w:rsidRPr="00FC7D6F" w:rsidRDefault="00AD3E2F" w:rsidP="002E4BA0">
      <w:pPr>
        <w:spacing w:after="0" w:line="240" w:lineRule="auto"/>
        <w:ind w:firstLine="567"/>
        <w:jc w:val="both"/>
        <w:rPr>
          <w:rFonts w:ascii="Times New Roman" w:eastAsia="Times New Roman" w:hAnsi="Times New Roman"/>
          <w:sz w:val="24"/>
          <w:szCs w:val="24"/>
          <w:lang w:eastAsia="ru-RU"/>
        </w:rPr>
      </w:pPr>
      <w:r w:rsidRPr="00AD3E2F">
        <w:rPr>
          <w:rFonts w:ascii="Times New Roman" w:eastAsia="Times New Roman" w:hAnsi="Times New Roman"/>
          <w:b/>
          <w:sz w:val="24"/>
          <w:szCs w:val="24"/>
          <w:lang w:eastAsia="ru-RU"/>
        </w:rPr>
        <w:t>(Измененная редакция, Изм. № 1).</w:t>
      </w:r>
    </w:p>
    <w:p w14:paraId="2D54C38C" w14:textId="77777777" w:rsidR="002E4BA0" w:rsidRPr="00FC7D6F" w:rsidRDefault="002E4BA0" w:rsidP="002E4BA0">
      <w:pPr>
        <w:spacing w:after="0" w:line="240" w:lineRule="auto"/>
        <w:ind w:firstLine="567"/>
        <w:jc w:val="both"/>
        <w:rPr>
          <w:rFonts w:ascii="Times New Roman" w:eastAsia="Times New Roman" w:hAnsi="Times New Roman"/>
          <w:sz w:val="24"/>
          <w:szCs w:val="24"/>
          <w:lang w:eastAsia="ru-RU"/>
        </w:rPr>
      </w:pPr>
      <w:r w:rsidRPr="00FC7D6F">
        <w:rPr>
          <w:rFonts w:ascii="Times New Roman" w:eastAsia="Times New Roman" w:hAnsi="Times New Roman"/>
          <w:sz w:val="24"/>
          <w:szCs w:val="24"/>
          <w:lang w:eastAsia="ru-RU"/>
        </w:rPr>
        <w:t>15.6.6 Должно быть предусмотрено создание избыточного давления воздуха в помещениях пультов управления, тамбур-шлюзов, эвакуационных коридорах за с</w:t>
      </w:r>
      <w:r w:rsidR="00FF759A">
        <w:rPr>
          <w:rFonts w:ascii="Times New Roman" w:eastAsia="Times New Roman" w:hAnsi="Times New Roman"/>
          <w:sz w:val="24"/>
          <w:szCs w:val="24"/>
          <w:lang w:eastAsia="ru-RU"/>
        </w:rPr>
        <w:t>чет работы приточной вентиляции</w:t>
      </w:r>
      <w:r w:rsidRPr="00FC7D6F">
        <w:rPr>
          <w:rFonts w:ascii="Times New Roman" w:eastAsia="Times New Roman" w:hAnsi="Times New Roman"/>
          <w:sz w:val="24"/>
          <w:szCs w:val="24"/>
          <w:lang w:eastAsia="ru-RU"/>
        </w:rPr>
        <w:t xml:space="preserve"> и пониженного давления для удаления продуктов горения из помещения ДЭС.</w:t>
      </w:r>
    </w:p>
    <w:p w14:paraId="27DE8EC7" w14:textId="77777777" w:rsidR="002E4BA0" w:rsidRPr="00FC7D6F" w:rsidRDefault="002E4BA0" w:rsidP="002E4BA0">
      <w:pPr>
        <w:spacing w:after="0" w:line="240" w:lineRule="auto"/>
        <w:ind w:firstLine="567"/>
        <w:jc w:val="both"/>
        <w:rPr>
          <w:rFonts w:ascii="Times New Roman" w:eastAsia="Times New Roman" w:hAnsi="Times New Roman"/>
          <w:spacing w:val="-6"/>
          <w:sz w:val="24"/>
          <w:szCs w:val="24"/>
          <w:lang w:eastAsia="ru-RU"/>
        </w:rPr>
      </w:pPr>
      <w:r w:rsidRPr="00FC7D6F">
        <w:rPr>
          <w:rFonts w:ascii="Times New Roman" w:eastAsia="Times New Roman" w:hAnsi="Times New Roman"/>
          <w:spacing w:val="-6"/>
          <w:sz w:val="24"/>
          <w:szCs w:val="24"/>
          <w:lang w:eastAsia="ru-RU"/>
        </w:rPr>
        <w:t>15.6.7 Должна быть обеспечена возможность отключения с пульта управления работу вентиляционных систем в загерметизированных после пожара пожарных отсеках.</w:t>
      </w:r>
    </w:p>
    <w:p w14:paraId="2018359F" w14:textId="5160E5ED" w:rsidR="002E4BA0" w:rsidRDefault="002E4BA0" w:rsidP="002E4BA0">
      <w:pPr>
        <w:spacing w:after="0" w:line="240" w:lineRule="auto"/>
        <w:ind w:firstLine="567"/>
        <w:jc w:val="both"/>
        <w:rPr>
          <w:rFonts w:ascii="Times New Roman" w:eastAsia="Times New Roman" w:hAnsi="Times New Roman"/>
          <w:sz w:val="24"/>
          <w:szCs w:val="24"/>
          <w:lang w:eastAsia="ru-RU"/>
        </w:rPr>
      </w:pPr>
      <w:r w:rsidRPr="00FC7D6F">
        <w:rPr>
          <w:rFonts w:ascii="Times New Roman" w:eastAsia="Times New Roman" w:hAnsi="Times New Roman"/>
          <w:sz w:val="24"/>
          <w:szCs w:val="24"/>
          <w:lang w:eastAsia="ru-RU"/>
        </w:rPr>
        <w:t>15.6.8 Эвакуационные пути должны быть оборудованы вентиляцией, обеспечивающей безопасную эвакуацию людей из объекта</w:t>
      </w:r>
      <w:r w:rsidR="00AD3E2F" w:rsidRPr="00AD3E2F">
        <w:rPr>
          <w:rFonts w:ascii="Times New Roman" w:eastAsiaTheme="minorHAnsi" w:hAnsi="Times New Roman"/>
          <w:sz w:val="28"/>
          <w:szCs w:val="28"/>
        </w:rPr>
        <w:t xml:space="preserve"> </w:t>
      </w:r>
      <w:r w:rsidR="00AD3E2F" w:rsidRPr="00AD3E2F">
        <w:rPr>
          <w:rFonts w:ascii="Times New Roman" w:eastAsia="Times New Roman" w:hAnsi="Times New Roman"/>
          <w:sz w:val="24"/>
          <w:szCs w:val="24"/>
          <w:lang w:eastAsia="ru-RU"/>
        </w:rPr>
        <w:t xml:space="preserve">с учетом требований </w:t>
      </w:r>
      <w:r w:rsidR="00AD3E2F">
        <w:rPr>
          <w:rFonts w:ascii="Times New Roman" w:eastAsia="Times New Roman" w:hAnsi="Times New Roman"/>
          <w:sz w:val="24"/>
          <w:szCs w:val="24"/>
          <w:lang w:eastAsia="ru-RU"/>
        </w:rPr>
        <w:t xml:space="preserve">         </w:t>
      </w:r>
      <w:r w:rsidR="00AD3E2F" w:rsidRPr="00AD3E2F">
        <w:rPr>
          <w:rFonts w:ascii="Times New Roman" w:eastAsia="Times New Roman" w:hAnsi="Times New Roman"/>
          <w:sz w:val="24"/>
          <w:szCs w:val="24"/>
          <w:lang w:eastAsia="ru-RU"/>
        </w:rPr>
        <w:t>СП 120.13330.2022 (пункт 5.16.5)</w:t>
      </w:r>
      <w:r w:rsidRPr="00FC7D6F">
        <w:rPr>
          <w:rFonts w:ascii="Times New Roman" w:eastAsia="Times New Roman" w:hAnsi="Times New Roman"/>
          <w:sz w:val="24"/>
          <w:szCs w:val="24"/>
          <w:lang w:eastAsia="ru-RU"/>
        </w:rPr>
        <w:t>.</w:t>
      </w:r>
    </w:p>
    <w:p w14:paraId="0D61843A" w14:textId="6F3AF528" w:rsidR="00AD3E2F" w:rsidRPr="00AD3E2F" w:rsidRDefault="00AD3E2F" w:rsidP="002E4BA0">
      <w:pPr>
        <w:spacing w:after="0" w:line="240" w:lineRule="auto"/>
        <w:ind w:firstLine="567"/>
        <w:jc w:val="both"/>
        <w:rPr>
          <w:rFonts w:ascii="Times New Roman" w:eastAsia="Times New Roman" w:hAnsi="Times New Roman"/>
          <w:b/>
          <w:sz w:val="24"/>
          <w:szCs w:val="24"/>
          <w:lang w:eastAsia="ru-RU"/>
        </w:rPr>
      </w:pPr>
      <w:r>
        <w:rPr>
          <w:rFonts w:ascii="Times New Roman" w:eastAsia="Times New Roman" w:hAnsi="Times New Roman"/>
          <w:b/>
          <w:sz w:val="24"/>
          <w:szCs w:val="24"/>
          <w:lang w:eastAsia="ru-RU"/>
        </w:rPr>
        <w:t>(Измененная редакция, Изм. № 1).</w:t>
      </w:r>
    </w:p>
    <w:p w14:paraId="5BCDD99F" w14:textId="77777777" w:rsidR="002E4BA0" w:rsidRPr="00FC7D6F" w:rsidRDefault="002E4BA0" w:rsidP="002E4BA0">
      <w:pPr>
        <w:spacing w:after="0" w:line="240" w:lineRule="auto"/>
        <w:ind w:firstLine="567"/>
        <w:jc w:val="both"/>
        <w:rPr>
          <w:rFonts w:ascii="Times New Roman" w:eastAsia="Times New Roman" w:hAnsi="Times New Roman"/>
          <w:sz w:val="24"/>
          <w:szCs w:val="24"/>
          <w:lang w:eastAsia="ru-RU"/>
        </w:rPr>
      </w:pPr>
      <w:r w:rsidRPr="00FC7D6F">
        <w:rPr>
          <w:rFonts w:ascii="Times New Roman" w:eastAsia="Times New Roman" w:hAnsi="Times New Roman"/>
          <w:sz w:val="24"/>
          <w:szCs w:val="24"/>
          <w:lang w:eastAsia="ru-RU"/>
        </w:rPr>
        <w:t>15.6.9 Должно быть предусмотрено применение вентиляторов вытяжных систем с требуемыми пределами огнестойкости 2</w:t>
      </w:r>
      <w:r w:rsidR="00DC2036">
        <w:rPr>
          <w:rFonts w:ascii="Times New Roman" w:eastAsia="Times New Roman" w:hAnsi="Times New Roman"/>
          <w:sz w:val="24"/>
          <w:szCs w:val="24"/>
          <w:lang w:eastAsia="ru-RU"/>
        </w:rPr>
        <w:t xml:space="preserve"> ч при 400 °С и 1 ч</w:t>
      </w:r>
      <w:r w:rsidRPr="00FC7D6F">
        <w:rPr>
          <w:rFonts w:ascii="Times New Roman" w:eastAsia="Times New Roman" w:hAnsi="Times New Roman"/>
          <w:sz w:val="24"/>
          <w:szCs w:val="24"/>
          <w:lang w:eastAsia="ru-RU"/>
        </w:rPr>
        <w:t xml:space="preserve"> при 600 °С (или с повышенными относительно указанных значений пределами огнестойкости по расчетному обоснованию температурных режимов пожара), а также противопожарных нормально-закрытых (</w:t>
      </w:r>
      <w:proofErr w:type="spellStart"/>
      <w:r w:rsidRPr="00FC7D6F">
        <w:rPr>
          <w:rFonts w:ascii="Times New Roman" w:eastAsia="Times New Roman" w:hAnsi="Times New Roman"/>
          <w:sz w:val="24"/>
          <w:szCs w:val="24"/>
          <w:lang w:eastAsia="ru-RU"/>
        </w:rPr>
        <w:t>огнезадерживающих</w:t>
      </w:r>
      <w:proofErr w:type="spellEnd"/>
      <w:r w:rsidRPr="00FC7D6F">
        <w:rPr>
          <w:rFonts w:ascii="Times New Roman" w:eastAsia="Times New Roman" w:hAnsi="Times New Roman"/>
          <w:sz w:val="24"/>
          <w:szCs w:val="24"/>
          <w:lang w:eastAsia="ru-RU"/>
        </w:rPr>
        <w:t>) клапанов в вертикальных и горизонтальных коллекторах вентиляционных систем.</w:t>
      </w:r>
    </w:p>
    <w:p w14:paraId="03227FD5" w14:textId="77777777" w:rsidR="002E4BA0" w:rsidRPr="00FC7D6F" w:rsidRDefault="002E4BA0" w:rsidP="002E4BA0">
      <w:pPr>
        <w:spacing w:after="0" w:line="240" w:lineRule="auto"/>
        <w:ind w:firstLine="567"/>
        <w:jc w:val="both"/>
        <w:rPr>
          <w:rFonts w:ascii="Times New Roman" w:eastAsia="Times New Roman" w:hAnsi="Times New Roman"/>
          <w:sz w:val="24"/>
          <w:szCs w:val="24"/>
          <w:lang w:eastAsia="ru-RU"/>
        </w:rPr>
      </w:pPr>
      <w:r w:rsidRPr="00FC7D6F">
        <w:rPr>
          <w:rFonts w:ascii="Times New Roman" w:eastAsia="Times New Roman" w:hAnsi="Times New Roman"/>
          <w:sz w:val="24"/>
          <w:szCs w:val="24"/>
          <w:lang w:eastAsia="ru-RU"/>
        </w:rPr>
        <w:t xml:space="preserve">15.6.10 Для повышения предела огнестойкости систем вентиляции и дымоудаления до необходимого значения допускается использование огнезащитных покрытий в виде красок, матов, а также огнезащитных коробов. </w:t>
      </w:r>
    </w:p>
    <w:p w14:paraId="5D8EC467" w14:textId="77777777" w:rsidR="002E4BA0" w:rsidRPr="00FC7D6F" w:rsidRDefault="002E4BA0" w:rsidP="002E4BA0">
      <w:pPr>
        <w:spacing w:after="0" w:line="240" w:lineRule="auto"/>
        <w:ind w:firstLine="567"/>
        <w:jc w:val="both"/>
        <w:rPr>
          <w:rFonts w:ascii="Times New Roman" w:eastAsia="Times New Roman" w:hAnsi="Times New Roman"/>
          <w:sz w:val="24"/>
          <w:szCs w:val="24"/>
          <w:lang w:eastAsia="ru-RU"/>
        </w:rPr>
      </w:pPr>
      <w:r w:rsidRPr="00FC7D6F">
        <w:rPr>
          <w:rFonts w:ascii="Times New Roman" w:eastAsia="Times New Roman" w:hAnsi="Times New Roman"/>
          <w:sz w:val="24"/>
          <w:szCs w:val="24"/>
          <w:lang w:eastAsia="ru-RU"/>
        </w:rPr>
        <w:t>15.6.11 С учетом действующих ограничений по связи с наружной средой в составе вытяжных систем противодымной вентиляции должно быть предусмотрено применение фильтрационно-очистных устройств для обеспечения режимов частичной или полной рециркуляции.</w:t>
      </w:r>
    </w:p>
    <w:p w14:paraId="159898C0" w14:textId="77777777" w:rsidR="00AD3E2F" w:rsidRDefault="002E4BA0" w:rsidP="002E4BA0">
      <w:pPr>
        <w:spacing w:after="0" w:line="240" w:lineRule="auto"/>
        <w:ind w:firstLine="567"/>
        <w:jc w:val="both"/>
        <w:rPr>
          <w:rFonts w:ascii="Times New Roman" w:eastAsia="Times New Roman" w:hAnsi="Times New Roman"/>
          <w:sz w:val="24"/>
          <w:szCs w:val="24"/>
          <w:lang w:eastAsia="ru-RU"/>
        </w:rPr>
      </w:pPr>
      <w:r w:rsidRPr="00FC7D6F">
        <w:rPr>
          <w:rFonts w:ascii="Times New Roman" w:eastAsia="Times New Roman" w:hAnsi="Times New Roman"/>
          <w:sz w:val="24"/>
          <w:szCs w:val="24"/>
          <w:lang w:eastAsia="ru-RU"/>
        </w:rPr>
        <w:t xml:space="preserve">15.6.12 Для наружных поверхностей транзитных участков вентиляционных каналов </w:t>
      </w:r>
      <w:r w:rsidR="00DC2036">
        <w:rPr>
          <w:rFonts w:ascii="Times New Roman" w:eastAsia="Times New Roman" w:hAnsi="Times New Roman"/>
          <w:sz w:val="24"/>
          <w:szCs w:val="24"/>
          <w:lang w:eastAsia="ru-RU"/>
        </w:rPr>
        <w:t>следует применять огнезащиту</w:t>
      </w:r>
      <w:r w:rsidRPr="00FC7D6F">
        <w:rPr>
          <w:rFonts w:ascii="Times New Roman" w:eastAsia="Times New Roman" w:hAnsi="Times New Roman"/>
          <w:sz w:val="24"/>
          <w:szCs w:val="24"/>
          <w:lang w:eastAsia="ru-RU"/>
        </w:rPr>
        <w:t xml:space="preserve"> с обеспечением пределов огнестойкости их конструкций </w:t>
      </w:r>
      <w:r w:rsidR="00AD3E2F" w:rsidRPr="00AD3E2F">
        <w:rPr>
          <w:rFonts w:ascii="Times New Roman" w:eastAsia="Times New Roman" w:hAnsi="Times New Roman"/>
          <w:sz w:val="24"/>
          <w:szCs w:val="24"/>
          <w:lang w:eastAsia="ru-RU"/>
        </w:rPr>
        <w:t>для противодымной вентиляции в соответствии с СП 7.13130.2013 (пункты 7.11, перечисление б) и 7.17, перечисление б)), для общеобменной вентиляции – с СП 7.13130.2013 (приложение В)</w:t>
      </w:r>
      <w:r w:rsidRPr="00FC7D6F">
        <w:rPr>
          <w:rFonts w:ascii="Times New Roman" w:eastAsia="Times New Roman" w:hAnsi="Times New Roman"/>
          <w:sz w:val="24"/>
          <w:szCs w:val="24"/>
          <w:lang w:eastAsia="ru-RU"/>
        </w:rPr>
        <w:t>.</w:t>
      </w:r>
    </w:p>
    <w:p w14:paraId="49117BD6" w14:textId="288ACF37" w:rsidR="002E4BA0" w:rsidRPr="00FC7D6F" w:rsidRDefault="00AD3E2F" w:rsidP="002E4BA0">
      <w:pPr>
        <w:spacing w:after="0" w:line="240" w:lineRule="auto"/>
        <w:ind w:firstLine="567"/>
        <w:jc w:val="both"/>
        <w:rPr>
          <w:rFonts w:ascii="Times New Roman" w:eastAsia="Times New Roman" w:hAnsi="Times New Roman"/>
          <w:sz w:val="24"/>
          <w:szCs w:val="24"/>
          <w:lang w:eastAsia="ru-RU"/>
        </w:rPr>
      </w:pPr>
      <w:r>
        <w:rPr>
          <w:rFonts w:ascii="Times New Roman" w:eastAsia="Times New Roman" w:hAnsi="Times New Roman"/>
          <w:b/>
          <w:sz w:val="24"/>
          <w:szCs w:val="24"/>
          <w:lang w:eastAsia="ru-RU"/>
        </w:rPr>
        <w:t>(Измененная редакция, Изм. № 1).</w:t>
      </w:r>
      <w:r w:rsidR="002E4BA0" w:rsidRPr="00FC7D6F">
        <w:rPr>
          <w:rFonts w:ascii="Times New Roman" w:eastAsia="Times New Roman" w:hAnsi="Times New Roman"/>
          <w:sz w:val="24"/>
          <w:szCs w:val="24"/>
          <w:lang w:eastAsia="ru-RU"/>
        </w:rPr>
        <w:t xml:space="preserve"> </w:t>
      </w:r>
    </w:p>
    <w:p w14:paraId="3EC8981C" w14:textId="77777777" w:rsidR="002E4BA0" w:rsidRPr="00FC7D6F" w:rsidRDefault="002E4BA0" w:rsidP="002E4BA0">
      <w:pPr>
        <w:spacing w:after="0" w:line="240" w:lineRule="auto"/>
        <w:ind w:firstLine="567"/>
        <w:jc w:val="both"/>
        <w:rPr>
          <w:rFonts w:ascii="Times New Roman" w:eastAsia="Times New Roman" w:hAnsi="Times New Roman"/>
          <w:sz w:val="24"/>
          <w:szCs w:val="24"/>
          <w:lang w:eastAsia="ru-RU"/>
        </w:rPr>
      </w:pPr>
      <w:r w:rsidRPr="00FC7D6F">
        <w:rPr>
          <w:rFonts w:ascii="Times New Roman" w:eastAsia="Times New Roman" w:hAnsi="Times New Roman"/>
          <w:sz w:val="24"/>
          <w:szCs w:val="24"/>
          <w:lang w:eastAsia="ru-RU"/>
        </w:rPr>
        <w:t xml:space="preserve">15.6.13 В транзитных вентиляционных каналах на границах отсеков должны быть предусмотрены нормально-открытые противопожарные клапаны, имеющие пределы </w:t>
      </w:r>
      <w:r w:rsidRPr="00FC7D6F">
        <w:rPr>
          <w:rFonts w:ascii="Times New Roman" w:eastAsia="Times New Roman" w:hAnsi="Times New Roman"/>
          <w:sz w:val="24"/>
          <w:szCs w:val="24"/>
          <w:lang w:eastAsia="ru-RU"/>
        </w:rPr>
        <w:lastRenderedPageBreak/>
        <w:t>огнестойкости не менее EI 90 и оснащенные автоматически и дистанционно управляемыми приводами (с термоэлементами в их составе).</w:t>
      </w:r>
    </w:p>
    <w:p w14:paraId="30803C12" w14:textId="77777777" w:rsidR="002E4BA0" w:rsidRPr="00FC7D6F" w:rsidRDefault="002E4BA0" w:rsidP="002E4BA0">
      <w:pPr>
        <w:spacing w:after="0" w:line="240" w:lineRule="auto"/>
        <w:ind w:firstLine="567"/>
        <w:jc w:val="both"/>
        <w:rPr>
          <w:rFonts w:ascii="Times New Roman" w:eastAsia="Times New Roman" w:hAnsi="Times New Roman"/>
          <w:sz w:val="24"/>
          <w:szCs w:val="24"/>
          <w:lang w:eastAsia="ru-RU"/>
        </w:rPr>
      </w:pPr>
      <w:r w:rsidRPr="00FC7D6F">
        <w:rPr>
          <w:rFonts w:ascii="Times New Roman" w:eastAsia="Times New Roman" w:hAnsi="Times New Roman"/>
          <w:sz w:val="24"/>
          <w:szCs w:val="24"/>
          <w:lang w:eastAsia="ru-RU"/>
        </w:rPr>
        <w:t>15.6.14 Должен быть обеспечен сброс давления из каждого противопожарного отсека и герметизированных помещений, в которых при пожаре может возникнуть значительное избыточное давление (более 0,2 кПа).</w:t>
      </w:r>
    </w:p>
    <w:p w14:paraId="428D4678" w14:textId="2DA0C4B3" w:rsidR="002E4BA0" w:rsidRDefault="002E4BA0" w:rsidP="002E4BA0">
      <w:pPr>
        <w:spacing w:after="0" w:line="240" w:lineRule="auto"/>
        <w:ind w:firstLine="567"/>
        <w:jc w:val="both"/>
        <w:rPr>
          <w:rFonts w:ascii="Times New Roman" w:eastAsia="Times New Roman" w:hAnsi="Times New Roman"/>
          <w:sz w:val="24"/>
          <w:szCs w:val="24"/>
          <w:lang w:eastAsia="ru-RU"/>
        </w:rPr>
      </w:pPr>
      <w:r w:rsidRPr="00FC7D6F">
        <w:rPr>
          <w:rFonts w:ascii="Times New Roman" w:eastAsia="Times New Roman" w:hAnsi="Times New Roman"/>
          <w:sz w:val="24"/>
          <w:szCs w:val="24"/>
          <w:lang w:eastAsia="ru-RU"/>
        </w:rPr>
        <w:t>15.6.15 Должна быть предусмотрена отдельная система для удаления воздуха из помещения с ИБП.</w:t>
      </w:r>
    </w:p>
    <w:p w14:paraId="0BA6C18D" w14:textId="55D8088F" w:rsidR="00FA51CA" w:rsidRPr="00FA51CA" w:rsidRDefault="00FA51CA" w:rsidP="002E4BA0">
      <w:pPr>
        <w:spacing w:after="0" w:line="240" w:lineRule="auto"/>
        <w:ind w:firstLine="567"/>
        <w:jc w:val="both"/>
        <w:rPr>
          <w:rFonts w:ascii="Times New Roman" w:eastAsia="Times New Roman" w:hAnsi="Times New Roman"/>
          <w:b/>
          <w:sz w:val="24"/>
          <w:szCs w:val="24"/>
          <w:lang w:eastAsia="ru-RU"/>
        </w:rPr>
      </w:pPr>
      <w:r>
        <w:rPr>
          <w:rFonts w:ascii="Times New Roman" w:eastAsia="Times New Roman" w:hAnsi="Times New Roman"/>
          <w:b/>
          <w:sz w:val="24"/>
          <w:szCs w:val="24"/>
          <w:lang w:eastAsia="ru-RU"/>
        </w:rPr>
        <w:t>(Измененная редакция, Изм. № 1).</w:t>
      </w:r>
    </w:p>
    <w:p w14:paraId="40D551D2" w14:textId="77777777" w:rsidR="002E4BA0" w:rsidRPr="00FC7D6F" w:rsidRDefault="002E4BA0" w:rsidP="002E4BA0">
      <w:pPr>
        <w:spacing w:after="0" w:line="240" w:lineRule="auto"/>
        <w:ind w:firstLine="567"/>
        <w:jc w:val="both"/>
        <w:rPr>
          <w:rFonts w:ascii="Times New Roman" w:eastAsia="Times New Roman" w:hAnsi="Times New Roman"/>
          <w:sz w:val="24"/>
          <w:szCs w:val="24"/>
          <w:lang w:eastAsia="ru-RU"/>
        </w:rPr>
      </w:pPr>
      <w:r w:rsidRPr="00FC7D6F">
        <w:rPr>
          <w:rFonts w:ascii="Times New Roman" w:eastAsia="Times New Roman" w:hAnsi="Times New Roman"/>
          <w:sz w:val="24"/>
          <w:szCs w:val="24"/>
          <w:lang w:eastAsia="ru-RU"/>
        </w:rPr>
        <w:t>15.6.16 Должна быть предусмотрена отдельная система вентиляции для удаления горячих газов (выхлопов), отходящих от ДЭС.</w:t>
      </w:r>
    </w:p>
    <w:p w14:paraId="52B0B22A" w14:textId="77777777" w:rsidR="002E4BA0" w:rsidRPr="00FC7D6F" w:rsidRDefault="002E4BA0" w:rsidP="002E4BA0">
      <w:pPr>
        <w:keepNext/>
        <w:keepLines/>
        <w:spacing w:before="240" w:after="120" w:line="240" w:lineRule="auto"/>
        <w:ind w:left="567"/>
        <w:jc w:val="both"/>
        <w:outlineLvl w:val="1"/>
        <w:rPr>
          <w:rFonts w:ascii="Times New Roman" w:hAnsi="Times New Roman"/>
          <w:b/>
          <w:bCs/>
          <w:sz w:val="24"/>
          <w:szCs w:val="24"/>
        </w:rPr>
      </w:pPr>
      <w:bookmarkStart w:id="73" w:name="_Toc435520195"/>
      <w:bookmarkStart w:id="74" w:name="_Toc448336265"/>
      <w:r w:rsidRPr="00FC7D6F">
        <w:rPr>
          <w:rFonts w:ascii="Times New Roman" w:hAnsi="Times New Roman"/>
          <w:b/>
          <w:bCs/>
          <w:sz w:val="24"/>
          <w:szCs w:val="24"/>
        </w:rPr>
        <w:t>15.7 Требования к эвакуационным и аварийным выходам, эвакуационным путям</w:t>
      </w:r>
      <w:bookmarkEnd w:id="73"/>
      <w:bookmarkEnd w:id="74"/>
    </w:p>
    <w:p w14:paraId="5FAFDD08" w14:textId="77777777" w:rsidR="002E4BA0" w:rsidRPr="00FC7D6F" w:rsidRDefault="002E4BA0" w:rsidP="002E4BA0">
      <w:pPr>
        <w:spacing w:after="0" w:line="240" w:lineRule="auto"/>
        <w:ind w:firstLine="567"/>
        <w:jc w:val="both"/>
        <w:rPr>
          <w:rFonts w:ascii="Times New Roman" w:eastAsia="Times New Roman" w:hAnsi="Times New Roman"/>
          <w:sz w:val="24"/>
          <w:szCs w:val="24"/>
          <w:lang w:eastAsia="ru-RU"/>
        </w:rPr>
      </w:pPr>
      <w:r w:rsidRPr="00FC7D6F">
        <w:rPr>
          <w:rFonts w:ascii="Times New Roman" w:eastAsia="Times New Roman" w:hAnsi="Times New Roman"/>
          <w:sz w:val="24"/>
          <w:szCs w:val="24"/>
          <w:lang w:eastAsia="ru-RU"/>
        </w:rPr>
        <w:t xml:space="preserve">15.7.1 Требования к обеспечению эвакуации людей из сооружения при пожаре </w:t>
      </w:r>
      <w:r w:rsidR="00DC2036">
        <w:rPr>
          <w:rFonts w:ascii="Times New Roman" w:eastAsia="Times New Roman" w:hAnsi="Times New Roman"/>
          <w:sz w:val="24"/>
          <w:szCs w:val="24"/>
          <w:lang w:eastAsia="ru-RU"/>
        </w:rPr>
        <w:t>следует определять</w:t>
      </w:r>
      <w:r w:rsidRPr="00FC7D6F">
        <w:rPr>
          <w:rFonts w:ascii="Times New Roman" w:eastAsia="Times New Roman" w:hAnsi="Times New Roman"/>
          <w:sz w:val="24"/>
          <w:szCs w:val="24"/>
          <w:lang w:eastAsia="ru-RU"/>
        </w:rPr>
        <w:t xml:space="preserve"> c</w:t>
      </w:r>
      <w:r w:rsidR="00DC2036">
        <w:rPr>
          <w:rFonts w:ascii="Times New Roman" w:eastAsia="Times New Roman" w:hAnsi="Times New Roman"/>
          <w:sz w:val="24"/>
          <w:szCs w:val="24"/>
          <w:lang w:eastAsia="ru-RU"/>
        </w:rPr>
        <w:t xml:space="preserve"> учетом </w:t>
      </w:r>
      <w:r w:rsidRPr="00FC7D6F">
        <w:rPr>
          <w:rFonts w:ascii="Times New Roman" w:eastAsia="Times New Roman" w:hAnsi="Times New Roman"/>
          <w:sz w:val="24"/>
          <w:szCs w:val="24"/>
          <w:lang w:eastAsia="ru-RU"/>
        </w:rPr>
        <w:t>15.1.1.</w:t>
      </w:r>
    </w:p>
    <w:p w14:paraId="78BF6BB2" w14:textId="77777777" w:rsidR="002E4BA0" w:rsidRPr="00FC7D6F" w:rsidRDefault="002E4BA0" w:rsidP="002E4BA0">
      <w:pPr>
        <w:spacing w:after="0" w:line="240" w:lineRule="auto"/>
        <w:ind w:firstLine="567"/>
        <w:jc w:val="both"/>
        <w:rPr>
          <w:rFonts w:ascii="Times New Roman" w:eastAsia="Times New Roman" w:hAnsi="Times New Roman"/>
          <w:sz w:val="24"/>
          <w:szCs w:val="24"/>
          <w:lang w:eastAsia="ru-RU"/>
        </w:rPr>
      </w:pPr>
      <w:r w:rsidRPr="00FC7D6F">
        <w:rPr>
          <w:rFonts w:ascii="Times New Roman" w:eastAsia="Times New Roman" w:hAnsi="Times New Roman"/>
          <w:sz w:val="24"/>
          <w:szCs w:val="24"/>
          <w:lang w:eastAsia="ru-RU"/>
        </w:rPr>
        <w:t xml:space="preserve">15.7.2 В соответствии </w:t>
      </w:r>
      <w:r w:rsidR="00443F4A" w:rsidRPr="00443F4A">
        <w:rPr>
          <w:rFonts w:ascii="Times New Roman" w:eastAsia="Times New Roman" w:hAnsi="Times New Roman"/>
          <w:sz w:val="24"/>
          <w:szCs w:val="24"/>
          <w:lang w:eastAsia="ru-RU"/>
        </w:rPr>
        <w:t>[1</w:t>
      </w:r>
      <w:r w:rsidR="00DC2036">
        <w:rPr>
          <w:rFonts w:ascii="Times New Roman" w:eastAsia="Times New Roman" w:hAnsi="Times New Roman"/>
          <w:sz w:val="24"/>
          <w:szCs w:val="24"/>
          <w:lang w:eastAsia="ru-RU"/>
        </w:rPr>
        <w:t>, статья 55</w:t>
      </w:r>
      <w:r w:rsidR="00443F4A" w:rsidRPr="00443F4A">
        <w:rPr>
          <w:rFonts w:ascii="Times New Roman" w:eastAsia="Times New Roman" w:hAnsi="Times New Roman"/>
          <w:sz w:val="24"/>
          <w:szCs w:val="24"/>
          <w:lang w:eastAsia="ru-RU"/>
        </w:rPr>
        <w:t xml:space="preserve">] </w:t>
      </w:r>
      <w:r w:rsidRPr="00FC7D6F">
        <w:rPr>
          <w:rFonts w:ascii="Times New Roman" w:eastAsia="Times New Roman" w:hAnsi="Times New Roman"/>
          <w:sz w:val="24"/>
          <w:szCs w:val="24"/>
          <w:lang w:eastAsia="ru-RU"/>
        </w:rPr>
        <w:t xml:space="preserve">для обеспечения пожарной безопасности укрываемых в сооружении людей должны быть предусмотрены коллективные убежища, оборудованные в соответствии с требованиями, предъявляемыми к противопожарным отсекам:  </w:t>
      </w:r>
    </w:p>
    <w:p w14:paraId="62938C2A" w14:textId="77777777" w:rsidR="002E4BA0" w:rsidRPr="00FC7D6F" w:rsidRDefault="002E4BA0" w:rsidP="002E4BA0">
      <w:pPr>
        <w:spacing w:after="0" w:line="240" w:lineRule="auto"/>
        <w:ind w:firstLine="567"/>
        <w:jc w:val="both"/>
        <w:rPr>
          <w:rFonts w:ascii="Times New Roman" w:eastAsia="Times New Roman" w:hAnsi="Times New Roman"/>
          <w:sz w:val="24"/>
          <w:szCs w:val="24"/>
          <w:lang w:eastAsia="ru-RU"/>
        </w:rPr>
      </w:pPr>
      <w:r w:rsidRPr="00FC7D6F">
        <w:rPr>
          <w:rFonts w:ascii="Times New Roman" w:eastAsia="Times New Roman" w:hAnsi="Times New Roman"/>
          <w:sz w:val="24"/>
          <w:szCs w:val="24"/>
          <w:lang w:eastAsia="ru-RU"/>
        </w:rPr>
        <w:t>-</w:t>
      </w:r>
      <w:r w:rsidR="00DC2036">
        <w:rPr>
          <w:rFonts w:ascii="Times New Roman" w:eastAsia="Times New Roman" w:hAnsi="Times New Roman"/>
          <w:sz w:val="24"/>
          <w:szCs w:val="24"/>
          <w:lang w:eastAsia="ru-RU"/>
        </w:rPr>
        <w:t xml:space="preserve"> </w:t>
      </w:r>
      <w:r w:rsidRPr="00FC7D6F">
        <w:rPr>
          <w:rFonts w:ascii="Times New Roman" w:eastAsia="Times New Roman" w:hAnsi="Times New Roman"/>
          <w:sz w:val="24"/>
          <w:szCs w:val="24"/>
          <w:lang w:eastAsia="ru-RU"/>
        </w:rPr>
        <w:t xml:space="preserve">предел огнестойкости противопожарных преград (стен) не менее </w:t>
      </w:r>
      <w:r w:rsidRPr="00FC7D6F">
        <w:rPr>
          <w:rFonts w:ascii="Times New Roman" w:eastAsia="Times New Roman" w:hAnsi="Times New Roman"/>
          <w:sz w:val="24"/>
          <w:szCs w:val="24"/>
          <w:lang w:val="en-US" w:eastAsia="ru-RU"/>
        </w:rPr>
        <w:t>REI</w:t>
      </w:r>
      <w:r w:rsidRPr="00FC7D6F">
        <w:rPr>
          <w:rFonts w:ascii="Times New Roman" w:eastAsia="Times New Roman" w:hAnsi="Times New Roman"/>
          <w:sz w:val="24"/>
          <w:szCs w:val="24"/>
          <w:lang w:eastAsia="ru-RU"/>
        </w:rPr>
        <w:t xml:space="preserve"> 150</w:t>
      </w:r>
      <w:r w:rsidR="00DC2036">
        <w:rPr>
          <w:rFonts w:ascii="Times New Roman" w:eastAsia="Times New Roman" w:hAnsi="Times New Roman"/>
          <w:sz w:val="24"/>
          <w:szCs w:val="24"/>
          <w:lang w:eastAsia="ru-RU"/>
        </w:rPr>
        <w:t>;</w:t>
      </w:r>
    </w:p>
    <w:p w14:paraId="517514E1" w14:textId="1C30DA48" w:rsidR="002E4BA0" w:rsidRPr="00FC7D6F" w:rsidRDefault="002E4BA0" w:rsidP="002E4BA0">
      <w:pPr>
        <w:spacing w:after="0" w:line="240" w:lineRule="auto"/>
        <w:ind w:firstLine="567"/>
        <w:jc w:val="both"/>
        <w:rPr>
          <w:rFonts w:ascii="Times New Roman" w:eastAsia="Times New Roman" w:hAnsi="Times New Roman"/>
          <w:sz w:val="24"/>
          <w:szCs w:val="24"/>
          <w:lang w:eastAsia="ru-RU"/>
        </w:rPr>
      </w:pPr>
      <w:r w:rsidRPr="00FC7D6F">
        <w:rPr>
          <w:rFonts w:ascii="Times New Roman" w:eastAsia="Times New Roman" w:hAnsi="Times New Roman"/>
          <w:sz w:val="24"/>
          <w:szCs w:val="24"/>
          <w:lang w:eastAsia="ru-RU"/>
        </w:rPr>
        <w:t>- </w:t>
      </w:r>
      <w:r w:rsidR="00BC5D3A" w:rsidRPr="00BC5D3A">
        <w:rPr>
          <w:rFonts w:ascii="Times New Roman" w:eastAsia="Times New Roman" w:hAnsi="Times New Roman"/>
          <w:sz w:val="24"/>
          <w:szCs w:val="24"/>
          <w:lang w:eastAsia="ru-RU"/>
        </w:rPr>
        <w:t>оборудованием системами приточной противодымной вентиляции для создания избыточного давления и предотвращения проникновения продуктов горения</w:t>
      </w:r>
      <w:r w:rsidRPr="00FC7D6F">
        <w:rPr>
          <w:rFonts w:ascii="Times New Roman" w:eastAsia="Times New Roman" w:hAnsi="Times New Roman"/>
          <w:sz w:val="24"/>
          <w:szCs w:val="24"/>
          <w:lang w:eastAsia="ru-RU"/>
        </w:rPr>
        <w:t>;</w:t>
      </w:r>
    </w:p>
    <w:p w14:paraId="13AECB9D" w14:textId="77777777" w:rsidR="002E4BA0" w:rsidRPr="00FC7D6F" w:rsidRDefault="002E4BA0" w:rsidP="002E4BA0">
      <w:pPr>
        <w:spacing w:after="0" w:line="240" w:lineRule="auto"/>
        <w:ind w:firstLine="567"/>
        <w:jc w:val="both"/>
        <w:rPr>
          <w:rFonts w:ascii="Times New Roman" w:eastAsia="Times New Roman" w:hAnsi="Times New Roman"/>
          <w:sz w:val="24"/>
          <w:szCs w:val="24"/>
          <w:lang w:eastAsia="ru-RU"/>
        </w:rPr>
      </w:pPr>
      <w:r w:rsidRPr="00FC7D6F">
        <w:rPr>
          <w:rFonts w:ascii="Times New Roman" w:eastAsia="Times New Roman" w:hAnsi="Times New Roman"/>
          <w:sz w:val="24"/>
          <w:szCs w:val="24"/>
          <w:lang w:eastAsia="ru-RU"/>
        </w:rPr>
        <w:t>- самостоятельный выход на пути эвакуации;</w:t>
      </w:r>
    </w:p>
    <w:p w14:paraId="33C611A4" w14:textId="77777777" w:rsidR="002E4BA0" w:rsidRPr="00FC7D6F" w:rsidRDefault="002E4BA0" w:rsidP="002E4BA0">
      <w:pPr>
        <w:spacing w:after="0" w:line="240" w:lineRule="auto"/>
        <w:ind w:firstLine="567"/>
        <w:jc w:val="both"/>
        <w:rPr>
          <w:rFonts w:ascii="Times New Roman" w:eastAsia="Times New Roman" w:hAnsi="Times New Roman"/>
          <w:sz w:val="24"/>
          <w:szCs w:val="24"/>
          <w:lang w:eastAsia="ru-RU"/>
        </w:rPr>
      </w:pPr>
      <w:r w:rsidRPr="00FC7D6F">
        <w:rPr>
          <w:rFonts w:ascii="Times New Roman" w:eastAsia="Times New Roman" w:hAnsi="Times New Roman"/>
          <w:sz w:val="24"/>
          <w:szCs w:val="24"/>
          <w:lang w:eastAsia="ru-RU"/>
        </w:rPr>
        <w:t>- вход в отсек и выход должны быть оборудованы тамбурами с двумя двер</w:t>
      </w:r>
      <w:r w:rsidR="00DC2036">
        <w:rPr>
          <w:rFonts w:ascii="Times New Roman" w:eastAsia="Times New Roman" w:hAnsi="Times New Roman"/>
          <w:sz w:val="24"/>
          <w:szCs w:val="24"/>
          <w:lang w:eastAsia="ru-RU"/>
        </w:rPr>
        <w:t>ьми –</w:t>
      </w:r>
      <w:r w:rsidRPr="00FC7D6F">
        <w:rPr>
          <w:rFonts w:ascii="Times New Roman" w:eastAsia="Times New Roman" w:hAnsi="Times New Roman"/>
          <w:sz w:val="24"/>
          <w:szCs w:val="24"/>
          <w:lang w:eastAsia="ru-RU"/>
        </w:rPr>
        <w:t xml:space="preserve"> противопожарной и герметической.</w:t>
      </w:r>
    </w:p>
    <w:p w14:paraId="509F7E9E" w14:textId="486873BE" w:rsidR="002E4BA0" w:rsidRDefault="00DC2036" w:rsidP="002E4BA0">
      <w:pPr>
        <w:spacing w:after="0" w:line="240" w:lineRule="auto"/>
        <w:ind w:firstLine="567"/>
        <w:jc w:val="both"/>
        <w:rPr>
          <w:rFonts w:ascii="Times New Roman" w:eastAsia="Times New Roman" w:hAnsi="Times New Roman"/>
          <w:sz w:val="24"/>
          <w:szCs w:val="24"/>
          <w:lang w:eastAsia="ru-RU"/>
        </w:rPr>
      </w:pPr>
      <w:r>
        <w:rPr>
          <w:rFonts w:ascii="Times New Roman" w:eastAsia="Times New Roman" w:hAnsi="Times New Roman"/>
          <w:sz w:val="24"/>
          <w:szCs w:val="24"/>
          <w:lang w:eastAsia="ru-RU"/>
        </w:rPr>
        <w:t xml:space="preserve">Кроме </w:t>
      </w:r>
      <w:r w:rsidR="002E4BA0" w:rsidRPr="00FC7D6F">
        <w:rPr>
          <w:rFonts w:ascii="Times New Roman" w:eastAsia="Times New Roman" w:hAnsi="Times New Roman"/>
          <w:sz w:val="24"/>
          <w:szCs w:val="24"/>
          <w:lang w:eastAsia="ru-RU"/>
        </w:rPr>
        <w:t xml:space="preserve">того, в помещениях должны быть предусмотрены запасы воздуха и </w:t>
      </w:r>
      <w:proofErr w:type="spellStart"/>
      <w:r w:rsidR="002E4BA0" w:rsidRPr="00FC7D6F">
        <w:rPr>
          <w:rFonts w:ascii="Times New Roman" w:eastAsia="Times New Roman" w:hAnsi="Times New Roman"/>
          <w:sz w:val="24"/>
          <w:szCs w:val="24"/>
          <w:lang w:eastAsia="ru-RU"/>
        </w:rPr>
        <w:t>самоспасателей</w:t>
      </w:r>
      <w:proofErr w:type="spellEnd"/>
      <w:r w:rsidR="002E4BA0" w:rsidRPr="00FC7D6F">
        <w:rPr>
          <w:rFonts w:ascii="Times New Roman" w:eastAsia="Times New Roman" w:hAnsi="Times New Roman"/>
          <w:sz w:val="24"/>
          <w:szCs w:val="24"/>
          <w:lang w:eastAsia="ru-RU"/>
        </w:rPr>
        <w:t xml:space="preserve">. Горючая нагрузка должна быть ограничена, категория помещения </w:t>
      </w:r>
      <w:r w:rsidR="00BC5D3A" w:rsidRPr="00BC5D3A">
        <w:rPr>
          <w:rFonts w:ascii="Times New Roman" w:eastAsia="Times New Roman" w:hAnsi="Times New Roman"/>
          <w:sz w:val="24"/>
          <w:szCs w:val="24"/>
          <w:lang w:eastAsia="ru-RU"/>
        </w:rPr>
        <w:t xml:space="preserve">по взрывопожарной и пожарной опасности </w:t>
      </w:r>
      <w:r w:rsidR="002E4BA0" w:rsidRPr="00FC7D6F">
        <w:rPr>
          <w:rFonts w:ascii="Times New Roman" w:eastAsia="Times New Roman" w:hAnsi="Times New Roman"/>
          <w:sz w:val="24"/>
          <w:szCs w:val="24"/>
          <w:lang w:eastAsia="ru-RU"/>
        </w:rPr>
        <w:t>– не выше В4.</w:t>
      </w:r>
    </w:p>
    <w:p w14:paraId="6A2D1FA1" w14:textId="186A166A" w:rsidR="00BC5D3A" w:rsidRPr="00BC5D3A" w:rsidRDefault="00BC5D3A" w:rsidP="002E4BA0">
      <w:pPr>
        <w:spacing w:after="0" w:line="240" w:lineRule="auto"/>
        <w:ind w:firstLine="567"/>
        <w:jc w:val="both"/>
        <w:rPr>
          <w:rFonts w:ascii="Times New Roman" w:eastAsia="Times New Roman" w:hAnsi="Times New Roman"/>
          <w:b/>
          <w:sz w:val="24"/>
          <w:szCs w:val="24"/>
          <w:lang w:eastAsia="ru-RU"/>
        </w:rPr>
      </w:pPr>
      <w:bookmarkStart w:id="75" w:name="_Hlk161045287"/>
      <w:r>
        <w:rPr>
          <w:rFonts w:ascii="Times New Roman" w:eastAsia="Times New Roman" w:hAnsi="Times New Roman"/>
          <w:b/>
          <w:sz w:val="24"/>
          <w:szCs w:val="24"/>
          <w:lang w:eastAsia="ru-RU"/>
        </w:rPr>
        <w:t>(Измененная редакция, Изм. № 1).</w:t>
      </w:r>
      <w:bookmarkEnd w:id="75"/>
    </w:p>
    <w:p w14:paraId="11C95C87" w14:textId="38EA93FD" w:rsidR="002E4BA0" w:rsidRPr="00FC7D6F" w:rsidRDefault="002E4BA0" w:rsidP="002E4BA0">
      <w:pPr>
        <w:spacing w:after="0" w:line="240" w:lineRule="auto"/>
        <w:ind w:firstLine="567"/>
        <w:jc w:val="both"/>
        <w:rPr>
          <w:rFonts w:ascii="Times New Roman" w:eastAsia="Times New Roman" w:hAnsi="Times New Roman"/>
          <w:spacing w:val="-6"/>
          <w:sz w:val="24"/>
          <w:szCs w:val="24"/>
          <w:lang w:eastAsia="ru-RU"/>
        </w:rPr>
      </w:pPr>
      <w:r w:rsidRPr="00FC7D6F">
        <w:rPr>
          <w:rFonts w:ascii="Times New Roman" w:eastAsia="Times New Roman" w:hAnsi="Times New Roman"/>
          <w:spacing w:val="-6"/>
          <w:sz w:val="24"/>
          <w:szCs w:val="24"/>
          <w:lang w:eastAsia="ru-RU"/>
        </w:rPr>
        <w:t>15.7.3 СП</w:t>
      </w:r>
      <w:r w:rsidR="00BC5D3A">
        <w:rPr>
          <w:rFonts w:ascii="Times New Roman" w:eastAsia="Times New Roman" w:hAnsi="Times New Roman"/>
          <w:spacing w:val="-6"/>
          <w:sz w:val="24"/>
          <w:szCs w:val="24"/>
          <w:lang w:eastAsia="ru-RU"/>
        </w:rPr>
        <w:t>П</w:t>
      </w:r>
      <w:r w:rsidRPr="00FC7D6F">
        <w:rPr>
          <w:rFonts w:ascii="Times New Roman" w:eastAsia="Times New Roman" w:hAnsi="Times New Roman"/>
          <w:spacing w:val="-6"/>
          <w:sz w:val="24"/>
          <w:szCs w:val="24"/>
          <w:lang w:eastAsia="ru-RU"/>
        </w:rPr>
        <w:t>З участков линии с однопутными и двухпутными перегонными тоннелями должны обеспечивать эвакуацию людей из подземных сооружений при пожаре преимущественно системой тоннельной вентиляции. При невозможности достижения целей противодымной защиты с помощью тоннельной вентиляции необходимо применять специальные системы дымоудаления и (или) конструктивные решения по ограничению распространения опасных факторов пожара по длине тоннеля.</w:t>
      </w:r>
    </w:p>
    <w:p w14:paraId="74EF5472" w14:textId="77777777" w:rsidR="002E4BA0" w:rsidRPr="00FC7D6F" w:rsidRDefault="002E4BA0" w:rsidP="002E4BA0">
      <w:pPr>
        <w:spacing w:after="0" w:line="240" w:lineRule="auto"/>
        <w:ind w:firstLine="567"/>
        <w:jc w:val="both"/>
        <w:rPr>
          <w:rFonts w:ascii="Times New Roman" w:eastAsia="Times New Roman" w:hAnsi="Times New Roman"/>
          <w:sz w:val="24"/>
          <w:szCs w:val="24"/>
          <w:lang w:eastAsia="ru-RU"/>
        </w:rPr>
      </w:pPr>
      <w:r w:rsidRPr="00FC7D6F">
        <w:rPr>
          <w:rFonts w:ascii="Times New Roman" w:eastAsia="Times New Roman" w:hAnsi="Times New Roman"/>
          <w:sz w:val="24"/>
          <w:szCs w:val="24"/>
          <w:lang w:eastAsia="ru-RU"/>
        </w:rPr>
        <w:t>На участках лини</w:t>
      </w:r>
      <w:r w:rsidR="00DC2036">
        <w:rPr>
          <w:rFonts w:ascii="Times New Roman" w:eastAsia="Times New Roman" w:hAnsi="Times New Roman"/>
          <w:sz w:val="24"/>
          <w:szCs w:val="24"/>
          <w:lang w:eastAsia="ru-RU"/>
        </w:rPr>
        <w:t>и</w:t>
      </w:r>
      <w:r w:rsidRPr="00FC7D6F">
        <w:rPr>
          <w:rFonts w:ascii="Times New Roman" w:eastAsia="Times New Roman" w:hAnsi="Times New Roman"/>
          <w:sz w:val="24"/>
          <w:szCs w:val="24"/>
          <w:lang w:eastAsia="ru-RU"/>
        </w:rPr>
        <w:t xml:space="preserve"> метрополитена с однопутными тоннелями, а также на участках с двухпутными тоннелями, разделенными глухой вертикальной перегородкой на два транспортных отсека, необходимо предусматривать систему тоннельной вентиляции с раздельным проветриванием перегонных тоннелей.</w:t>
      </w:r>
    </w:p>
    <w:p w14:paraId="1C879C77" w14:textId="77777777" w:rsidR="002E4BA0" w:rsidRPr="00FC7D6F" w:rsidRDefault="002E4BA0" w:rsidP="002E4BA0">
      <w:pPr>
        <w:spacing w:after="0" w:line="240" w:lineRule="auto"/>
        <w:ind w:firstLine="567"/>
        <w:jc w:val="both"/>
        <w:rPr>
          <w:rFonts w:ascii="Times New Roman" w:eastAsia="Times New Roman" w:hAnsi="Times New Roman"/>
          <w:sz w:val="24"/>
          <w:szCs w:val="24"/>
          <w:lang w:eastAsia="ru-RU"/>
        </w:rPr>
      </w:pPr>
      <w:r w:rsidRPr="00FC7D6F">
        <w:rPr>
          <w:rFonts w:ascii="Times New Roman" w:eastAsia="Times New Roman" w:hAnsi="Times New Roman"/>
          <w:sz w:val="24"/>
          <w:szCs w:val="24"/>
          <w:lang w:eastAsia="ru-RU"/>
        </w:rPr>
        <w:t xml:space="preserve">На участках линий метрополитена с двухпутными тоннелями без разделения на два транспортных отсека необходимо предусматривать систему тоннельной вентиляции с вентиляционным каналом в верхней части тоннеля с </w:t>
      </w:r>
      <w:proofErr w:type="spellStart"/>
      <w:r w:rsidRPr="00FC7D6F">
        <w:rPr>
          <w:rFonts w:ascii="Times New Roman" w:eastAsia="Times New Roman" w:hAnsi="Times New Roman"/>
          <w:sz w:val="24"/>
          <w:szCs w:val="24"/>
          <w:lang w:eastAsia="ru-RU"/>
        </w:rPr>
        <w:t>дымоприемными</w:t>
      </w:r>
      <w:proofErr w:type="spellEnd"/>
      <w:r w:rsidRPr="00FC7D6F">
        <w:rPr>
          <w:rFonts w:ascii="Times New Roman" w:eastAsia="Times New Roman" w:hAnsi="Times New Roman"/>
          <w:sz w:val="24"/>
          <w:szCs w:val="24"/>
          <w:lang w:eastAsia="ru-RU"/>
        </w:rPr>
        <w:t xml:space="preserve"> отверстиями с шагом не более 100</w:t>
      </w:r>
      <w:r w:rsidR="00DC2036">
        <w:rPr>
          <w:rFonts w:ascii="Times New Roman" w:eastAsia="Times New Roman" w:hAnsi="Times New Roman"/>
          <w:sz w:val="24"/>
          <w:szCs w:val="24"/>
          <w:lang w:eastAsia="ru-RU"/>
        </w:rPr>
        <w:t xml:space="preserve"> </w:t>
      </w:r>
      <w:r w:rsidRPr="00FC7D6F">
        <w:rPr>
          <w:rFonts w:ascii="Times New Roman" w:eastAsia="Times New Roman" w:hAnsi="Times New Roman"/>
          <w:sz w:val="24"/>
          <w:szCs w:val="24"/>
          <w:lang w:eastAsia="ru-RU"/>
        </w:rPr>
        <w:t>м.</w:t>
      </w:r>
    </w:p>
    <w:p w14:paraId="198A4F3C" w14:textId="71E4A0E5" w:rsidR="000D7915" w:rsidRDefault="002E4BA0" w:rsidP="002E4BA0">
      <w:pPr>
        <w:spacing w:after="0" w:line="240" w:lineRule="auto"/>
        <w:ind w:firstLine="567"/>
        <w:jc w:val="both"/>
        <w:rPr>
          <w:rFonts w:ascii="Times New Roman" w:eastAsia="Times New Roman" w:hAnsi="Times New Roman"/>
          <w:sz w:val="24"/>
          <w:szCs w:val="24"/>
          <w:lang w:eastAsia="ru-RU"/>
        </w:rPr>
      </w:pPr>
      <w:r w:rsidRPr="00FC7D6F">
        <w:rPr>
          <w:rFonts w:ascii="Times New Roman" w:eastAsia="Times New Roman" w:hAnsi="Times New Roman"/>
          <w:sz w:val="24"/>
          <w:szCs w:val="24"/>
          <w:lang w:eastAsia="ru-RU"/>
        </w:rPr>
        <w:t>Параметры СП</w:t>
      </w:r>
      <w:r w:rsidR="00BC5D3A">
        <w:rPr>
          <w:rFonts w:ascii="Times New Roman" w:eastAsia="Times New Roman" w:hAnsi="Times New Roman"/>
          <w:sz w:val="24"/>
          <w:szCs w:val="24"/>
          <w:lang w:eastAsia="ru-RU"/>
        </w:rPr>
        <w:t>П</w:t>
      </w:r>
      <w:r w:rsidRPr="00FC7D6F">
        <w:rPr>
          <w:rFonts w:ascii="Times New Roman" w:eastAsia="Times New Roman" w:hAnsi="Times New Roman"/>
          <w:sz w:val="24"/>
          <w:szCs w:val="24"/>
          <w:lang w:eastAsia="ru-RU"/>
        </w:rPr>
        <w:t>З, необходимые для защиты путей эвакуации от дыма</w:t>
      </w:r>
      <w:r w:rsidR="00BC5D3A">
        <w:rPr>
          <w:rFonts w:ascii="Times New Roman" w:eastAsia="Times New Roman" w:hAnsi="Times New Roman"/>
          <w:sz w:val="24"/>
          <w:szCs w:val="24"/>
          <w:lang w:eastAsia="ru-RU"/>
        </w:rPr>
        <w:t>, следует</w:t>
      </w:r>
      <w:r w:rsidRPr="00FC7D6F">
        <w:rPr>
          <w:rFonts w:ascii="Times New Roman" w:eastAsia="Times New Roman" w:hAnsi="Times New Roman"/>
          <w:sz w:val="24"/>
          <w:szCs w:val="24"/>
          <w:lang w:eastAsia="ru-RU"/>
        </w:rPr>
        <w:t xml:space="preserve"> определять на основе инженерног</w:t>
      </w:r>
      <w:r w:rsidR="00DC2036">
        <w:rPr>
          <w:rFonts w:ascii="Times New Roman" w:eastAsia="Times New Roman" w:hAnsi="Times New Roman"/>
          <w:sz w:val="24"/>
          <w:szCs w:val="24"/>
          <w:lang w:eastAsia="ru-RU"/>
        </w:rPr>
        <w:t>о анализа</w:t>
      </w:r>
      <w:r w:rsidR="00E46DCD">
        <w:rPr>
          <w:rFonts w:ascii="Times New Roman" w:eastAsia="Times New Roman" w:hAnsi="Times New Roman"/>
          <w:sz w:val="24"/>
          <w:szCs w:val="24"/>
          <w:lang w:eastAsia="ru-RU"/>
        </w:rPr>
        <w:t xml:space="preserve"> в соответствии с СП 120.13330.</w:t>
      </w:r>
      <w:r w:rsidR="00DC2036">
        <w:rPr>
          <w:rFonts w:ascii="Times New Roman" w:eastAsia="Times New Roman" w:hAnsi="Times New Roman"/>
          <w:sz w:val="24"/>
          <w:szCs w:val="24"/>
          <w:lang w:eastAsia="ru-RU"/>
        </w:rPr>
        <w:t xml:space="preserve"> </w:t>
      </w:r>
    </w:p>
    <w:p w14:paraId="6AFD780F" w14:textId="71D4B017" w:rsidR="00BC5D3A" w:rsidRDefault="00BC5D3A" w:rsidP="002E4BA0">
      <w:pPr>
        <w:spacing w:after="0" w:line="240" w:lineRule="auto"/>
        <w:ind w:firstLine="567"/>
        <w:jc w:val="both"/>
        <w:rPr>
          <w:rFonts w:ascii="Times New Roman" w:eastAsia="Times New Roman" w:hAnsi="Times New Roman"/>
          <w:sz w:val="24"/>
          <w:szCs w:val="24"/>
          <w:lang w:eastAsia="ru-RU"/>
        </w:rPr>
      </w:pPr>
      <w:r w:rsidRPr="00BC5D3A">
        <w:rPr>
          <w:rFonts w:ascii="Times New Roman" w:eastAsia="Times New Roman" w:hAnsi="Times New Roman"/>
          <w:b/>
          <w:sz w:val="24"/>
          <w:szCs w:val="24"/>
          <w:lang w:eastAsia="ru-RU"/>
        </w:rPr>
        <w:t>(Измененная редакция, Изм. № 1).</w:t>
      </w:r>
    </w:p>
    <w:p w14:paraId="6A0E67A4" w14:textId="77777777" w:rsidR="005137C0" w:rsidRPr="00FC7D6F" w:rsidRDefault="002E4BA0" w:rsidP="002E4BA0">
      <w:pPr>
        <w:spacing w:after="0" w:line="240" w:lineRule="auto"/>
        <w:ind w:firstLine="567"/>
        <w:jc w:val="both"/>
        <w:rPr>
          <w:rFonts w:ascii="Times New Roman" w:eastAsia="Times New Roman" w:hAnsi="Times New Roman"/>
          <w:sz w:val="24"/>
          <w:szCs w:val="24"/>
          <w:lang w:eastAsia="ru-RU"/>
        </w:rPr>
      </w:pPr>
      <w:r w:rsidRPr="00FC7D6F">
        <w:rPr>
          <w:rFonts w:ascii="Times New Roman" w:eastAsia="Times New Roman" w:hAnsi="Times New Roman"/>
          <w:sz w:val="24"/>
          <w:szCs w:val="24"/>
          <w:lang w:eastAsia="ru-RU"/>
        </w:rPr>
        <w:lastRenderedPageBreak/>
        <w:t xml:space="preserve">15.7.4 Открытая транзитная прокладка кабельных линий в проходных тоннелях, потернах, лестничных клетках и коридорах, являющихся эвакуационными путями, не допускается. </w:t>
      </w:r>
    </w:p>
    <w:p w14:paraId="45AAFD48" w14:textId="77777777" w:rsidR="002E4BA0" w:rsidRPr="00FC7D6F" w:rsidRDefault="002E4BA0" w:rsidP="002E4BA0">
      <w:pPr>
        <w:spacing w:after="0" w:line="240" w:lineRule="auto"/>
        <w:ind w:firstLine="567"/>
        <w:jc w:val="both"/>
        <w:rPr>
          <w:rFonts w:ascii="Times New Roman" w:eastAsia="Times New Roman" w:hAnsi="Times New Roman"/>
          <w:sz w:val="24"/>
          <w:szCs w:val="24"/>
          <w:lang w:eastAsia="ru-RU"/>
        </w:rPr>
      </w:pPr>
      <w:r w:rsidRPr="00FC7D6F">
        <w:rPr>
          <w:rFonts w:ascii="Times New Roman" w:eastAsia="Times New Roman" w:hAnsi="Times New Roman"/>
          <w:sz w:val="24"/>
          <w:szCs w:val="24"/>
          <w:lang w:eastAsia="ru-RU"/>
        </w:rPr>
        <w:t>Допускается открытая прокладка кабелей в таких тоннелях при соблюдении следующих требований:</w:t>
      </w:r>
    </w:p>
    <w:p w14:paraId="4BC392EA" w14:textId="2396E00E" w:rsidR="002E4BA0" w:rsidRPr="00FC7D6F" w:rsidRDefault="002E4BA0" w:rsidP="002E4BA0">
      <w:pPr>
        <w:spacing w:after="0" w:line="240" w:lineRule="auto"/>
        <w:ind w:firstLine="567"/>
        <w:jc w:val="both"/>
        <w:rPr>
          <w:rFonts w:ascii="Times New Roman" w:eastAsia="Times New Roman" w:hAnsi="Times New Roman"/>
          <w:sz w:val="24"/>
          <w:szCs w:val="24"/>
          <w:lang w:eastAsia="ru-RU"/>
        </w:rPr>
      </w:pPr>
      <w:r w:rsidRPr="00FC7D6F">
        <w:rPr>
          <w:rFonts w:ascii="Times New Roman" w:eastAsia="Times New Roman" w:hAnsi="Times New Roman"/>
          <w:sz w:val="24"/>
          <w:szCs w:val="24"/>
          <w:lang w:eastAsia="ru-RU"/>
        </w:rPr>
        <w:t>- категория пожарной опасности помещения (тоннеля, потерны) не превышает В4;</w:t>
      </w:r>
    </w:p>
    <w:p w14:paraId="28E7FA18" w14:textId="77777777" w:rsidR="002E4BA0" w:rsidRPr="00FC7D6F" w:rsidRDefault="002E4BA0" w:rsidP="00054661">
      <w:pPr>
        <w:spacing w:after="0" w:line="240" w:lineRule="auto"/>
        <w:ind w:firstLine="567"/>
        <w:jc w:val="both"/>
        <w:rPr>
          <w:rFonts w:ascii="Times New Roman" w:eastAsia="Times New Roman" w:hAnsi="Times New Roman"/>
          <w:sz w:val="24"/>
          <w:szCs w:val="24"/>
          <w:lang w:eastAsia="ru-RU"/>
        </w:rPr>
      </w:pPr>
      <w:r w:rsidRPr="00FC7D6F">
        <w:rPr>
          <w:rFonts w:ascii="Times New Roman" w:eastAsia="Times New Roman" w:hAnsi="Times New Roman"/>
          <w:sz w:val="24"/>
          <w:szCs w:val="24"/>
          <w:lang w:eastAsia="ru-RU"/>
        </w:rPr>
        <w:t xml:space="preserve">- используются </w:t>
      </w:r>
      <w:r w:rsidR="00054661" w:rsidRPr="00FC7D6F">
        <w:rPr>
          <w:rFonts w:ascii="Times New Roman" w:eastAsia="Times New Roman" w:hAnsi="Times New Roman"/>
          <w:sz w:val="24"/>
          <w:szCs w:val="24"/>
          <w:lang w:eastAsia="ru-RU"/>
        </w:rPr>
        <w:t xml:space="preserve">огнестойкие </w:t>
      </w:r>
      <w:r w:rsidR="00BB34F8" w:rsidRPr="00FC7D6F">
        <w:rPr>
          <w:rFonts w:ascii="Times New Roman" w:eastAsia="Times New Roman" w:hAnsi="Times New Roman"/>
          <w:sz w:val="24"/>
          <w:szCs w:val="24"/>
          <w:lang w:eastAsia="ru-RU"/>
        </w:rPr>
        <w:t xml:space="preserve">кабели </w:t>
      </w:r>
      <w:r w:rsidR="00054661" w:rsidRPr="00FC7D6F">
        <w:rPr>
          <w:rFonts w:ascii="Times New Roman" w:eastAsia="Times New Roman" w:hAnsi="Times New Roman"/>
          <w:sz w:val="24"/>
          <w:szCs w:val="24"/>
          <w:lang w:eastAsia="ru-RU"/>
        </w:rPr>
        <w:t>с оболочкой из термопластичных эластомеров, не распространяющих горение</w:t>
      </w:r>
      <w:r w:rsidR="00BB34F8">
        <w:rPr>
          <w:rFonts w:ascii="Times New Roman" w:eastAsia="Times New Roman" w:hAnsi="Times New Roman"/>
          <w:sz w:val="24"/>
          <w:szCs w:val="24"/>
          <w:lang w:eastAsia="ru-RU"/>
        </w:rPr>
        <w:t>;</w:t>
      </w:r>
      <w:r w:rsidR="00EF65A2" w:rsidRPr="00FC7D6F">
        <w:rPr>
          <w:rFonts w:ascii="Times New Roman" w:eastAsia="Times New Roman" w:hAnsi="Times New Roman"/>
          <w:sz w:val="24"/>
          <w:szCs w:val="24"/>
          <w:lang w:eastAsia="ru-RU"/>
        </w:rPr>
        <w:t xml:space="preserve"> </w:t>
      </w:r>
    </w:p>
    <w:p w14:paraId="66723173" w14:textId="77777777" w:rsidR="002E4BA0" w:rsidRPr="00FC7D6F" w:rsidRDefault="002E4BA0" w:rsidP="002E4BA0">
      <w:pPr>
        <w:spacing w:after="0" w:line="240" w:lineRule="auto"/>
        <w:ind w:firstLine="567"/>
        <w:jc w:val="both"/>
        <w:rPr>
          <w:rFonts w:ascii="Times New Roman" w:eastAsia="Times New Roman" w:hAnsi="Times New Roman"/>
          <w:sz w:val="24"/>
          <w:szCs w:val="24"/>
          <w:lang w:eastAsia="ru-RU"/>
        </w:rPr>
      </w:pPr>
      <w:r w:rsidRPr="00FC7D6F">
        <w:rPr>
          <w:rFonts w:ascii="Times New Roman" w:eastAsia="Times New Roman" w:hAnsi="Times New Roman"/>
          <w:sz w:val="24"/>
          <w:szCs w:val="24"/>
          <w:lang w:eastAsia="ru-RU"/>
        </w:rPr>
        <w:t>- кабели</w:t>
      </w:r>
      <w:r w:rsidR="00BB34F8">
        <w:rPr>
          <w:rFonts w:ascii="Times New Roman" w:eastAsia="Times New Roman" w:hAnsi="Times New Roman"/>
          <w:sz w:val="24"/>
          <w:szCs w:val="24"/>
          <w:lang w:eastAsia="ru-RU"/>
        </w:rPr>
        <w:t xml:space="preserve"> проложены в соответствии с </w:t>
      </w:r>
      <w:r w:rsidRPr="00FC7D6F">
        <w:rPr>
          <w:rFonts w:ascii="Times New Roman" w:eastAsia="Times New Roman" w:hAnsi="Times New Roman"/>
          <w:sz w:val="24"/>
          <w:szCs w:val="24"/>
          <w:lang w:eastAsia="ru-RU"/>
        </w:rPr>
        <w:t>15.4.18.</w:t>
      </w:r>
    </w:p>
    <w:p w14:paraId="45DFF499" w14:textId="77777777" w:rsidR="002E4BA0" w:rsidRPr="00FC7D6F" w:rsidRDefault="002E4BA0" w:rsidP="002E4BA0">
      <w:pPr>
        <w:spacing w:after="0" w:line="240" w:lineRule="auto"/>
        <w:ind w:firstLine="567"/>
        <w:jc w:val="both"/>
        <w:rPr>
          <w:rFonts w:ascii="Times New Roman" w:eastAsia="Times New Roman" w:hAnsi="Times New Roman"/>
          <w:sz w:val="24"/>
          <w:szCs w:val="24"/>
          <w:lang w:eastAsia="ru-RU"/>
        </w:rPr>
      </w:pPr>
      <w:r w:rsidRPr="00FC7D6F">
        <w:rPr>
          <w:rFonts w:ascii="Times New Roman" w:eastAsia="Times New Roman" w:hAnsi="Times New Roman"/>
          <w:sz w:val="24"/>
          <w:szCs w:val="24"/>
          <w:lang w:eastAsia="ru-RU"/>
        </w:rPr>
        <w:t xml:space="preserve">Если длина пути эвакуации более </w:t>
      </w:r>
      <w:smartTag w:uri="urn:schemas-microsoft-com:office:smarttags" w:element="metricconverter">
        <w:smartTagPr>
          <w:attr w:name="ProductID" w:val="200 м"/>
        </w:smartTagPr>
        <w:r w:rsidRPr="00FC7D6F">
          <w:rPr>
            <w:rFonts w:ascii="Times New Roman" w:eastAsia="Times New Roman" w:hAnsi="Times New Roman"/>
            <w:sz w:val="24"/>
            <w:szCs w:val="24"/>
            <w:lang w:eastAsia="ru-RU"/>
          </w:rPr>
          <w:t>200 м</w:t>
        </w:r>
      </w:smartTag>
      <w:r w:rsidRPr="00FC7D6F">
        <w:rPr>
          <w:rFonts w:ascii="Times New Roman" w:eastAsia="Times New Roman" w:hAnsi="Times New Roman"/>
          <w:sz w:val="24"/>
          <w:szCs w:val="24"/>
          <w:lang w:eastAsia="ru-RU"/>
        </w:rPr>
        <w:t xml:space="preserve">, через каждые </w:t>
      </w:r>
      <w:smartTag w:uri="urn:schemas-microsoft-com:office:smarttags" w:element="metricconverter">
        <w:smartTagPr>
          <w:attr w:name="ProductID" w:val="100 м"/>
        </w:smartTagPr>
        <w:r w:rsidRPr="00FC7D6F">
          <w:rPr>
            <w:rFonts w:ascii="Times New Roman" w:eastAsia="Times New Roman" w:hAnsi="Times New Roman"/>
            <w:sz w:val="24"/>
            <w:szCs w:val="24"/>
            <w:lang w:eastAsia="ru-RU"/>
          </w:rPr>
          <w:t>100 м</w:t>
        </w:r>
      </w:smartTag>
      <w:r w:rsidRPr="00FC7D6F">
        <w:rPr>
          <w:rFonts w:ascii="Times New Roman" w:eastAsia="Times New Roman" w:hAnsi="Times New Roman"/>
          <w:sz w:val="24"/>
          <w:szCs w:val="24"/>
          <w:lang w:eastAsia="ru-RU"/>
        </w:rPr>
        <w:t xml:space="preserve"> д</w:t>
      </w:r>
      <w:r w:rsidR="00BB34F8">
        <w:rPr>
          <w:rFonts w:ascii="Times New Roman" w:eastAsia="Times New Roman" w:hAnsi="Times New Roman"/>
          <w:sz w:val="24"/>
          <w:szCs w:val="24"/>
          <w:lang w:eastAsia="ru-RU"/>
        </w:rPr>
        <w:t>олжна быть предусмотрена заделка</w:t>
      </w:r>
      <w:r w:rsidRPr="00FC7D6F">
        <w:rPr>
          <w:rFonts w:ascii="Times New Roman" w:eastAsia="Times New Roman" w:hAnsi="Times New Roman"/>
          <w:sz w:val="24"/>
          <w:szCs w:val="24"/>
          <w:lang w:eastAsia="ru-RU"/>
        </w:rPr>
        <w:t xml:space="preserve"> кабелей или обмазка длиной не менее </w:t>
      </w:r>
      <w:smartTag w:uri="urn:schemas-microsoft-com:office:smarttags" w:element="metricconverter">
        <w:smartTagPr>
          <w:attr w:name="ProductID" w:val="5 м"/>
        </w:smartTagPr>
        <w:r w:rsidRPr="00FC7D6F">
          <w:rPr>
            <w:rFonts w:ascii="Times New Roman" w:eastAsia="Times New Roman" w:hAnsi="Times New Roman"/>
            <w:sz w:val="24"/>
            <w:szCs w:val="24"/>
            <w:lang w:eastAsia="ru-RU"/>
          </w:rPr>
          <w:t>5 м</w:t>
        </w:r>
      </w:smartTag>
      <w:r w:rsidRPr="00FC7D6F">
        <w:rPr>
          <w:rFonts w:ascii="Times New Roman" w:eastAsia="Times New Roman" w:hAnsi="Times New Roman"/>
          <w:sz w:val="24"/>
          <w:szCs w:val="24"/>
          <w:lang w:eastAsia="ru-RU"/>
        </w:rPr>
        <w:t>. Выбор способа предотвращения развития горения по кабельному потоку должен определяться проектировщиком в зависимости от требований эксплуатации.</w:t>
      </w:r>
    </w:p>
    <w:p w14:paraId="3BB77A08" w14:textId="6E1E4EE0" w:rsidR="002E4BA0" w:rsidRDefault="002E4BA0" w:rsidP="002E4BA0">
      <w:pPr>
        <w:spacing w:after="0" w:line="240" w:lineRule="auto"/>
        <w:ind w:firstLine="567"/>
        <w:jc w:val="both"/>
        <w:rPr>
          <w:rFonts w:ascii="Times New Roman" w:eastAsia="Times New Roman" w:hAnsi="Times New Roman"/>
          <w:sz w:val="24"/>
          <w:szCs w:val="24"/>
          <w:lang w:eastAsia="ru-RU"/>
        </w:rPr>
      </w:pPr>
      <w:r w:rsidRPr="00FC7D6F">
        <w:rPr>
          <w:rFonts w:ascii="Times New Roman" w:eastAsia="Times New Roman" w:hAnsi="Times New Roman"/>
          <w:sz w:val="24"/>
          <w:szCs w:val="24"/>
          <w:lang w:eastAsia="ru-RU"/>
        </w:rPr>
        <w:t xml:space="preserve">Для тоннелей и кабельных </w:t>
      </w:r>
      <w:proofErr w:type="spellStart"/>
      <w:r w:rsidRPr="00FC7D6F">
        <w:rPr>
          <w:rFonts w:ascii="Times New Roman" w:eastAsia="Times New Roman" w:hAnsi="Times New Roman"/>
          <w:sz w:val="24"/>
          <w:szCs w:val="24"/>
          <w:lang w:eastAsia="ru-RU"/>
        </w:rPr>
        <w:t>ходков</w:t>
      </w:r>
      <w:proofErr w:type="spellEnd"/>
      <w:r w:rsidRPr="00FC7D6F">
        <w:rPr>
          <w:rFonts w:ascii="Times New Roman" w:eastAsia="Times New Roman" w:hAnsi="Times New Roman"/>
          <w:sz w:val="24"/>
          <w:szCs w:val="24"/>
          <w:lang w:eastAsia="ru-RU"/>
        </w:rPr>
        <w:t xml:space="preserve"> длиной более </w:t>
      </w:r>
      <w:smartTag w:uri="urn:schemas-microsoft-com:office:smarttags" w:element="metricconverter">
        <w:smartTagPr>
          <w:attr w:name="ProductID" w:val="100 м"/>
        </w:smartTagPr>
        <w:r w:rsidRPr="00FC7D6F">
          <w:rPr>
            <w:rFonts w:ascii="Times New Roman" w:eastAsia="Times New Roman" w:hAnsi="Times New Roman"/>
            <w:sz w:val="24"/>
            <w:szCs w:val="24"/>
            <w:lang w:eastAsia="ru-RU"/>
          </w:rPr>
          <w:t>100 м</w:t>
        </w:r>
      </w:smartTag>
      <w:r w:rsidRPr="00FC7D6F">
        <w:rPr>
          <w:rFonts w:ascii="Times New Roman" w:eastAsia="Times New Roman" w:hAnsi="Times New Roman"/>
          <w:sz w:val="24"/>
          <w:szCs w:val="24"/>
          <w:lang w:eastAsia="ru-RU"/>
        </w:rPr>
        <w:t xml:space="preserve"> следует предусмотреть заделку кабелей через каждые </w:t>
      </w:r>
      <w:smartTag w:uri="urn:schemas-microsoft-com:office:smarttags" w:element="metricconverter">
        <w:smartTagPr>
          <w:attr w:name="ProductID" w:val="100 м"/>
        </w:smartTagPr>
        <w:r w:rsidRPr="00FC7D6F">
          <w:rPr>
            <w:rFonts w:ascii="Times New Roman" w:eastAsia="Times New Roman" w:hAnsi="Times New Roman"/>
            <w:sz w:val="24"/>
            <w:szCs w:val="24"/>
            <w:lang w:eastAsia="ru-RU"/>
          </w:rPr>
          <w:t>100 м</w:t>
        </w:r>
      </w:smartTag>
      <w:r w:rsidRPr="00FC7D6F">
        <w:rPr>
          <w:rFonts w:ascii="Times New Roman" w:eastAsia="Times New Roman" w:hAnsi="Times New Roman"/>
          <w:sz w:val="24"/>
          <w:szCs w:val="24"/>
          <w:lang w:eastAsia="ru-RU"/>
        </w:rPr>
        <w:t xml:space="preserve">, а через каждые </w:t>
      </w:r>
      <w:smartTag w:uri="urn:schemas-microsoft-com:office:smarttags" w:element="metricconverter">
        <w:smartTagPr>
          <w:attr w:name="ProductID" w:val="300 м"/>
        </w:smartTagPr>
        <w:r w:rsidRPr="00FC7D6F">
          <w:rPr>
            <w:rFonts w:ascii="Times New Roman" w:eastAsia="Times New Roman" w:hAnsi="Times New Roman"/>
            <w:sz w:val="24"/>
            <w:szCs w:val="24"/>
            <w:lang w:eastAsia="ru-RU"/>
          </w:rPr>
          <w:t>300 м</w:t>
        </w:r>
      </w:smartTag>
      <w:r w:rsidRPr="00FC7D6F">
        <w:rPr>
          <w:rFonts w:ascii="Times New Roman" w:eastAsia="Times New Roman" w:hAnsi="Times New Roman"/>
          <w:sz w:val="24"/>
          <w:szCs w:val="24"/>
          <w:lang w:eastAsia="ru-RU"/>
        </w:rPr>
        <w:t xml:space="preserve"> – водяные завесы (рядом с местом заделки).</w:t>
      </w:r>
    </w:p>
    <w:p w14:paraId="1BC4E6C1" w14:textId="364872E0" w:rsidR="000B24C0" w:rsidRPr="000B24C0" w:rsidRDefault="000B24C0" w:rsidP="002E4BA0">
      <w:pPr>
        <w:spacing w:after="0" w:line="240" w:lineRule="auto"/>
        <w:ind w:firstLine="567"/>
        <w:jc w:val="both"/>
        <w:rPr>
          <w:rFonts w:ascii="Times New Roman" w:eastAsia="Times New Roman" w:hAnsi="Times New Roman"/>
          <w:b/>
          <w:sz w:val="24"/>
          <w:szCs w:val="24"/>
          <w:lang w:eastAsia="ru-RU"/>
        </w:rPr>
      </w:pPr>
      <w:r>
        <w:rPr>
          <w:rFonts w:ascii="Times New Roman" w:eastAsia="Times New Roman" w:hAnsi="Times New Roman"/>
          <w:b/>
          <w:sz w:val="24"/>
          <w:szCs w:val="24"/>
          <w:lang w:eastAsia="ru-RU"/>
        </w:rPr>
        <w:t>(Измененная редакция, Изм. № 1).</w:t>
      </w:r>
    </w:p>
    <w:p w14:paraId="41DC0873" w14:textId="3906C5B7" w:rsidR="008668F6" w:rsidRDefault="002E4BA0" w:rsidP="008668F6">
      <w:pPr>
        <w:keepNext/>
        <w:keepLines/>
        <w:spacing w:before="240" w:after="120" w:line="240" w:lineRule="auto"/>
        <w:ind w:left="567"/>
        <w:jc w:val="both"/>
        <w:outlineLvl w:val="1"/>
        <w:rPr>
          <w:rFonts w:ascii="Times New Roman" w:hAnsi="Times New Roman"/>
          <w:b/>
          <w:bCs/>
          <w:sz w:val="24"/>
          <w:szCs w:val="24"/>
        </w:rPr>
      </w:pPr>
      <w:bookmarkStart w:id="76" w:name="_Toc435520196"/>
      <w:bookmarkStart w:id="77" w:name="_Toc448336266"/>
      <w:proofErr w:type="gramStart"/>
      <w:r w:rsidRPr="00FC7D6F">
        <w:rPr>
          <w:rFonts w:ascii="Times New Roman" w:hAnsi="Times New Roman"/>
          <w:b/>
          <w:bCs/>
          <w:sz w:val="24"/>
          <w:szCs w:val="24"/>
        </w:rPr>
        <w:t>15.8  Системы</w:t>
      </w:r>
      <w:proofErr w:type="gramEnd"/>
      <w:r w:rsidRPr="00FC7D6F">
        <w:rPr>
          <w:rFonts w:ascii="Times New Roman" w:hAnsi="Times New Roman"/>
          <w:b/>
          <w:bCs/>
          <w:sz w:val="24"/>
          <w:szCs w:val="24"/>
        </w:rPr>
        <w:t xml:space="preserve"> противопожарной защиты ЗС</w:t>
      </w:r>
      <w:bookmarkEnd w:id="76"/>
      <w:bookmarkEnd w:id="77"/>
      <w:r w:rsidR="008668F6">
        <w:rPr>
          <w:rFonts w:ascii="Times New Roman" w:hAnsi="Times New Roman"/>
          <w:b/>
          <w:bCs/>
          <w:sz w:val="24"/>
          <w:szCs w:val="24"/>
        </w:rPr>
        <w:t xml:space="preserve"> ГО</w:t>
      </w:r>
    </w:p>
    <w:p w14:paraId="53DBC94F" w14:textId="5E1A6A0E" w:rsidR="008668F6" w:rsidRPr="00FC7D6F" w:rsidRDefault="008668F6" w:rsidP="008668F6">
      <w:pPr>
        <w:keepNext/>
        <w:keepLines/>
        <w:spacing w:after="120" w:line="240" w:lineRule="auto"/>
        <w:ind w:left="567"/>
        <w:jc w:val="both"/>
        <w:outlineLvl w:val="1"/>
        <w:rPr>
          <w:rFonts w:ascii="Times New Roman" w:hAnsi="Times New Roman"/>
          <w:b/>
          <w:bCs/>
          <w:sz w:val="24"/>
          <w:szCs w:val="24"/>
        </w:rPr>
      </w:pPr>
      <w:r>
        <w:rPr>
          <w:rFonts w:ascii="Times New Roman" w:hAnsi="Times New Roman"/>
          <w:b/>
          <w:bCs/>
          <w:sz w:val="24"/>
          <w:szCs w:val="24"/>
        </w:rPr>
        <w:t>(Измененная редакция, Изм. № 1).</w:t>
      </w:r>
    </w:p>
    <w:p w14:paraId="645D4959" w14:textId="77777777" w:rsidR="002E4BA0" w:rsidRPr="00FC7D6F" w:rsidRDefault="005B2A26" w:rsidP="005B2A26">
      <w:pPr>
        <w:keepNext/>
        <w:spacing w:before="240" w:after="120" w:line="240" w:lineRule="auto"/>
        <w:ind w:firstLine="567"/>
        <w:jc w:val="both"/>
        <w:outlineLvl w:val="2"/>
        <w:rPr>
          <w:rFonts w:ascii="Times New Roman" w:eastAsia="Times New Roman" w:hAnsi="Times New Roman" w:cs="Arial"/>
          <w:b/>
          <w:bCs/>
          <w:sz w:val="24"/>
          <w:szCs w:val="24"/>
        </w:rPr>
      </w:pPr>
      <w:bookmarkStart w:id="78" w:name="_Toc435520197"/>
      <w:bookmarkStart w:id="79" w:name="_Toc448336267"/>
      <w:r>
        <w:rPr>
          <w:rFonts w:ascii="Times New Roman" w:eastAsia="Times New Roman" w:hAnsi="Times New Roman" w:cs="Arial"/>
          <w:b/>
          <w:bCs/>
          <w:sz w:val="24"/>
          <w:szCs w:val="24"/>
        </w:rPr>
        <w:t xml:space="preserve">15.8.1 </w:t>
      </w:r>
      <w:r w:rsidR="002E4BA0" w:rsidRPr="00FC7D6F">
        <w:rPr>
          <w:rFonts w:ascii="Times New Roman" w:eastAsia="Times New Roman" w:hAnsi="Times New Roman" w:cs="Arial"/>
          <w:b/>
          <w:bCs/>
          <w:sz w:val="24"/>
          <w:szCs w:val="24"/>
        </w:rPr>
        <w:t>Требования пожарной безопасности к системе оповещения и управления эвакуацией людей при пожаре</w:t>
      </w:r>
      <w:bookmarkEnd w:id="78"/>
      <w:bookmarkEnd w:id="79"/>
    </w:p>
    <w:p w14:paraId="69D3CC3F" w14:textId="58CF0D99" w:rsidR="002E4BA0" w:rsidRDefault="002E4BA0" w:rsidP="002E4BA0">
      <w:pPr>
        <w:spacing w:after="0" w:line="240" w:lineRule="auto"/>
        <w:ind w:firstLine="567"/>
        <w:jc w:val="both"/>
        <w:rPr>
          <w:rFonts w:ascii="Times New Roman" w:eastAsia="Times New Roman" w:hAnsi="Times New Roman"/>
          <w:sz w:val="24"/>
          <w:szCs w:val="24"/>
          <w:lang w:eastAsia="ru-RU"/>
        </w:rPr>
      </w:pPr>
      <w:r w:rsidRPr="00FC7D6F">
        <w:rPr>
          <w:rFonts w:ascii="Times New Roman" w:eastAsia="Times New Roman" w:hAnsi="Times New Roman"/>
          <w:sz w:val="24"/>
          <w:szCs w:val="24"/>
          <w:lang w:eastAsia="ru-RU"/>
        </w:rPr>
        <w:t>15.8.1.1 Система оповещения и управления эвакуацией людей должна проектироваться в целях обеспечения безопасной эвакуации людей при пожаре. СОУЭ должна отвечать требованиям СП 3.13130 в части, не противоречащей настоящему своду правил.</w:t>
      </w:r>
    </w:p>
    <w:p w14:paraId="1A497ABB" w14:textId="0FF60ABD" w:rsidR="008668F6" w:rsidRPr="00FC7D6F" w:rsidRDefault="008668F6" w:rsidP="002E4BA0">
      <w:pPr>
        <w:spacing w:after="0" w:line="240" w:lineRule="auto"/>
        <w:ind w:firstLine="567"/>
        <w:jc w:val="both"/>
        <w:rPr>
          <w:rFonts w:ascii="Times New Roman" w:eastAsia="Times New Roman" w:hAnsi="Times New Roman"/>
          <w:sz w:val="24"/>
          <w:szCs w:val="24"/>
          <w:lang w:eastAsia="ru-RU"/>
        </w:rPr>
      </w:pPr>
      <w:r w:rsidRPr="008668F6">
        <w:rPr>
          <w:rFonts w:ascii="Times New Roman" w:eastAsia="Times New Roman" w:hAnsi="Times New Roman"/>
          <w:b/>
          <w:sz w:val="24"/>
          <w:szCs w:val="24"/>
          <w:lang w:eastAsia="ru-RU"/>
        </w:rPr>
        <w:t>(Измененная редакция, Изм. № 1).</w:t>
      </w:r>
    </w:p>
    <w:p w14:paraId="7D4F82D2" w14:textId="77777777" w:rsidR="002E4BA0" w:rsidRPr="00FC7D6F" w:rsidRDefault="002E4BA0" w:rsidP="006B4635">
      <w:pPr>
        <w:keepNext/>
        <w:spacing w:before="240" w:after="120" w:line="240" w:lineRule="auto"/>
        <w:ind w:left="567"/>
        <w:jc w:val="both"/>
        <w:outlineLvl w:val="2"/>
        <w:rPr>
          <w:rFonts w:ascii="Times New Roman" w:eastAsia="Times New Roman" w:hAnsi="Times New Roman" w:cs="Arial"/>
          <w:b/>
          <w:bCs/>
          <w:sz w:val="24"/>
          <w:szCs w:val="24"/>
        </w:rPr>
      </w:pPr>
      <w:bookmarkStart w:id="80" w:name="_Toc435520198"/>
      <w:bookmarkStart w:id="81" w:name="_Toc448336268"/>
      <w:r w:rsidRPr="00FC7D6F">
        <w:rPr>
          <w:rFonts w:ascii="Times New Roman" w:eastAsia="Times New Roman" w:hAnsi="Times New Roman" w:cs="Arial"/>
          <w:b/>
          <w:bCs/>
          <w:sz w:val="24"/>
          <w:szCs w:val="24"/>
        </w:rPr>
        <w:t>15.8.2 Требования к автоматическим системам пожарной сигнализации</w:t>
      </w:r>
      <w:bookmarkEnd w:id="80"/>
      <w:bookmarkEnd w:id="81"/>
    </w:p>
    <w:p w14:paraId="6E5AAEBE" w14:textId="24670783" w:rsidR="002E4BA0" w:rsidRDefault="002E4BA0" w:rsidP="002E4BA0">
      <w:pPr>
        <w:spacing w:after="0" w:line="240" w:lineRule="auto"/>
        <w:ind w:firstLine="567"/>
        <w:jc w:val="both"/>
        <w:rPr>
          <w:rFonts w:ascii="Times New Roman" w:eastAsia="Times New Roman" w:hAnsi="Times New Roman"/>
          <w:sz w:val="24"/>
          <w:szCs w:val="24"/>
          <w:lang w:eastAsia="ru-RU"/>
        </w:rPr>
      </w:pPr>
      <w:r w:rsidRPr="00FC7D6F">
        <w:rPr>
          <w:rFonts w:ascii="Times New Roman" w:eastAsia="Times New Roman" w:hAnsi="Times New Roman"/>
          <w:sz w:val="24"/>
          <w:szCs w:val="24"/>
          <w:lang w:eastAsia="ru-RU"/>
        </w:rPr>
        <w:t xml:space="preserve">15.8.2.1 Проектирование автоматических установок пожарной сигнализации и всей системы пожарной сигнализации в целом в сооружениях </w:t>
      </w:r>
      <w:r w:rsidR="00BB34F8">
        <w:rPr>
          <w:rFonts w:ascii="Times New Roman" w:eastAsia="Times New Roman" w:hAnsi="Times New Roman"/>
          <w:sz w:val="24"/>
          <w:szCs w:val="24"/>
          <w:lang w:eastAsia="ru-RU"/>
        </w:rPr>
        <w:t>следует проводить</w:t>
      </w:r>
      <w:r w:rsidRPr="00FC7D6F">
        <w:rPr>
          <w:rFonts w:ascii="Times New Roman" w:eastAsia="Times New Roman" w:hAnsi="Times New Roman"/>
          <w:sz w:val="24"/>
          <w:szCs w:val="24"/>
          <w:lang w:eastAsia="ru-RU"/>
        </w:rPr>
        <w:t xml:space="preserve"> в соответствии с требованиями </w:t>
      </w:r>
      <w:r w:rsidR="008668F6" w:rsidRPr="008668F6">
        <w:rPr>
          <w:rFonts w:ascii="Times New Roman" w:eastAsia="Times New Roman" w:hAnsi="Times New Roman"/>
          <w:sz w:val="24"/>
          <w:szCs w:val="24"/>
          <w:lang w:eastAsia="ru-RU"/>
        </w:rPr>
        <w:t xml:space="preserve">СП 484.1311500, СП 485.1311500, СП 486.1311500 и </w:t>
      </w:r>
      <w:r w:rsidR="008668F6">
        <w:rPr>
          <w:rFonts w:ascii="Times New Roman" w:eastAsia="Times New Roman" w:hAnsi="Times New Roman"/>
          <w:sz w:val="24"/>
          <w:szCs w:val="24"/>
          <w:lang w:eastAsia="ru-RU"/>
        </w:rPr>
        <w:t xml:space="preserve">      </w:t>
      </w:r>
      <w:r w:rsidR="008668F6" w:rsidRPr="008668F6">
        <w:rPr>
          <w:rFonts w:ascii="Times New Roman" w:eastAsia="Times New Roman" w:hAnsi="Times New Roman"/>
          <w:sz w:val="24"/>
          <w:szCs w:val="24"/>
          <w:lang w:eastAsia="ru-RU"/>
        </w:rPr>
        <w:t>СП 120.13330</w:t>
      </w:r>
      <w:r w:rsidRPr="00FC7D6F">
        <w:rPr>
          <w:rFonts w:ascii="Times New Roman" w:eastAsia="Times New Roman" w:hAnsi="Times New Roman"/>
          <w:sz w:val="24"/>
          <w:szCs w:val="24"/>
          <w:lang w:eastAsia="ru-RU"/>
        </w:rPr>
        <w:t xml:space="preserve"> в части, не противоречащей настоящему своду правил.</w:t>
      </w:r>
    </w:p>
    <w:p w14:paraId="14C1AAD4" w14:textId="78976FB5" w:rsidR="008668F6" w:rsidRPr="00FC7D6F" w:rsidRDefault="008668F6" w:rsidP="002E4BA0">
      <w:pPr>
        <w:spacing w:after="0" w:line="240" w:lineRule="auto"/>
        <w:ind w:firstLine="567"/>
        <w:jc w:val="both"/>
        <w:rPr>
          <w:rFonts w:ascii="Times New Roman" w:eastAsia="Times New Roman" w:hAnsi="Times New Roman"/>
          <w:sz w:val="24"/>
          <w:szCs w:val="24"/>
          <w:lang w:eastAsia="ru-RU"/>
        </w:rPr>
      </w:pPr>
      <w:r w:rsidRPr="008668F6">
        <w:rPr>
          <w:rFonts w:ascii="Times New Roman" w:eastAsia="Times New Roman" w:hAnsi="Times New Roman"/>
          <w:b/>
          <w:sz w:val="24"/>
          <w:szCs w:val="24"/>
          <w:lang w:eastAsia="ru-RU"/>
        </w:rPr>
        <w:t>(Измененная редакция, Изм. № 1).</w:t>
      </w:r>
    </w:p>
    <w:p w14:paraId="27EEA3FD" w14:textId="77777777" w:rsidR="002E4BA0" w:rsidRPr="00FC7D6F" w:rsidRDefault="002E4BA0" w:rsidP="006B4635">
      <w:pPr>
        <w:keepNext/>
        <w:spacing w:before="240" w:after="120" w:line="240" w:lineRule="auto"/>
        <w:ind w:left="567"/>
        <w:jc w:val="both"/>
        <w:outlineLvl w:val="2"/>
        <w:rPr>
          <w:rFonts w:ascii="Times New Roman" w:eastAsia="Times New Roman" w:hAnsi="Times New Roman" w:cs="Arial"/>
          <w:b/>
          <w:bCs/>
          <w:sz w:val="24"/>
          <w:szCs w:val="24"/>
        </w:rPr>
      </w:pPr>
      <w:bookmarkStart w:id="82" w:name="_Toc435520199"/>
      <w:bookmarkStart w:id="83" w:name="_Toc448336269"/>
      <w:r w:rsidRPr="00FC7D6F">
        <w:rPr>
          <w:rFonts w:ascii="Times New Roman" w:eastAsia="Times New Roman" w:hAnsi="Times New Roman" w:cs="Arial"/>
          <w:b/>
          <w:bCs/>
          <w:sz w:val="24"/>
          <w:szCs w:val="24"/>
        </w:rPr>
        <w:t>15.8.3 Требования к установкам пожаротушения</w:t>
      </w:r>
      <w:bookmarkEnd w:id="82"/>
      <w:bookmarkEnd w:id="83"/>
    </w:p>
    <w:p w14:paraId="0915E938" w14:textId="67E53654" w:rsidR="002E4BA0" w:rsidRDefault="002E4BA0" w:rsidP="002E4BA0">
      <w:pPr>
        <w:spacing w:after="0" w:line="240" w:lineRule="auto"/>
        <w:ind w:firstLine="567"/>
        <w:jc w:val="both"/>
        <w:rPr>
          <w:rFonts w:ascii="Times New Roman" w:eastAsia="Times New Roman" w:hAnsi="Times New Roman"/>
          <w:sz w:val="24"/>
          <w:szCs w:val="24"/>
          <w:lang w:eastAsia="ru-RU"/>
        </w:rPr>
      </w:pPr>
      <w:r w:rsidRPr="00FC7D6F">
        <w:rPr>
          <w:rFonts w:ascii="Times New Roman" w:eastAsia="Times New Roman" w:hAnsi="Times New Roman"/>
          <w:sz w:val="24"/>
          <w:szCs w:val="24"/>
          <w:lang w:eastAsia="ru-RU"/>
        </w:rPr>
        <w:t xml:space="preserve">15.8.3.1 Автоматические установки пожаротушения следует проектировать с учетом требований </w:t>
      </w:r>
      <w:r w:rsidR="00730CD8" w:rsidRPr="00730CD8">
        <w:rPr>
          <w:rFonts w:ascii="Times New Roman" w:eastAsia="Times New Roman" w:hAnsi="Times New Roman"/>
          <w:sz w:val="24"/>
          <w:szCs w:val="24"/>
          <w:lang w:eastAsia="ru-RU"/>
        </w:rPr>
        <w:t>СП 485.1311500</w:t>
      </w:r>
      <w:r w:rsidRPr="00FC7D6F">
        <w:rPr>
          <w:rFonts w:ascii="Times New Roman" w:eastAsia="Times New Roman" w:hAnsi="Times New Roman"/>
          <w:sz w:val="24"/>
          <w:szCs w:val="24"/>
          <w:lang w:eastAsia="ru-RU"/>
        </w:rPr>
        <w:t>.</w:t>
      </w:r>
    </w:p>
    <w:p w14:paraId="5F62220F" w14:textId="1FDD567A" w:rsidR="00730CD8" w:rsidRPr="00730CD8" w:rsidRDefault="00730CD8" w:rsidP="002E4BA0">
      <w:pPr>
        <w:spacing w:after="0" w:line="240" w:lineRule="auto"/>
        <w:ind w:firstLine="567"/>
        <w:jc w:val="both"/>
        <w:rPr>
          <w:rFonts w:ascii="Times New Roman" w:eastAsia="Times New Roman" w:hAnsi="Times New Roman"/>
          <w:b/>
          <w:sz w:val="24"/>
          <w:szCs w:val="24"/>
          <w:lang w:eastAsia="ru-RU"/>
        </w:rPr>
      </w:pPr>
      <w:r>
        <w:rPr>
          <w:rFonts w:ascii="Times New Roman" w:eastAsia="Times New Roman" w:hAnsi="Times New Roman"/>
          <w:b/>
          <w:sz w:val="24"/>
          <w:szCs w:val="24"/>
          <w:lang w:eastAsia="ru-RU"/>
        </w:rPr>
        <w:t>(Измененная редакция, Изм. № 1).</w:t>
      </w:r>
    </w:p>
    <w:p w14:paraId="28A0C7B0" w14:textId="77777777" w:rsidR="002E4BA0" w:rsidRPr="00FC7D6F" w:rsidRDefault="002E4BA0" w:rsidP="002E4BA0">
      <w:pPr>
        <w:spacing w:after="0" w:line="240" w:lineRule="auto"/>
        <w:ind w:firstLine="567"/>
        <w:jc w:val="both"/>
        <w:rPr>
          <w:rFonts w:ascii="Times New Roman" w:eastAsia="Times New Roman" w:hAnsi="Times New Roman"/>
          <w:sz w:val="24"/>
          <w:szCs w:val="24"/>
          <w:lang w:eastAsia="ru-RU"/>
        </w:rPr>
      </w:pPr>
      <w:r w:rsidRPr="00FC7D6F">
        <w:rPr>
          <w:rFonts w:ascii="Times New Roman" w:eastAsia="Times New Roman" w:hAnsi="Times New Roman"/>
          <w:sz w:val="24"/>
          <w:szCs w:val="24"/>
          <w:lang w:eastAsia="ru-RU"/>
        </w:rPr>
        <w:t>15.8.3.2 Помещения сооружений должны быть оснащены водяными АУП или газовыми АУП объемного способа действия. Допускается при технико-экономическом обосновании вместо газовых АУП для хранилищ ГСМ использовать пенные АУП.</w:t>
      </w:r>
    </w:p>
    <w:p w14:paraId="3B196336" w14:textId="77777777" w:rsidR="002E4BA0" w:rsidRPr="00FC7D6F" w:rsidRDefault="002E4BA0" w:rsidP="002E4BA0">
      <w:pPr>
        <w:spacing w:after="0" w:line="240" w:lineRule="auto"/>
        <w:ind w:firstLine="567"/>
        <w:jc w:val="both"/>
        <w:rPr>
          <w:rFonts w:ascii="Times New Roman" w:eastAsia="Times New Roman" w:hAnsi="Times New Roman"/>
          <w:sz w:val="24"/>
          <w:szCs w:val="24"/>
          <w:lang w:eastAsia="ru-RU"/>
        </w:rPr>
      </w:pPr>
      <w:r w:rsidRPr="00FC7D6F">
        <w:rPr>
          <w:rFonts w:ascii="Times New Roman" w:eastAsia="Times New Roman" w:hAnsi="Times New Roman"/>
          <w:sz w:val="24"/>
          <w:szCs w:val="24"/>
          <w:lang w:eastAsia="ru-RU"/>
        </w:rPr>
        <w:t xml:space="preserve">15.8.3.3 Допускается для наружных зданий использовать </w:t>
      </w:r>
      <w:proofErr w:type="spellStart"/>
      <w:r w:rsidRPr="00FC7D6F">
        <w:rPr>
          <w:rFonts w:ascii="Times New Roman" w:eastAsia="Times New Roman" w:hAnsi="Times New Roman"/>
          <w:sz w:val="24"/>
          <w:szCs w:val="24"/>
          <w:lang w:eastAsia="ru-RU"/>
        </w:rPr>
        <w:t>водопенные</w:t>
      </w:r>
      <w:proofErr w:type="spellEnd"/>
      <w:r w:rsidRPr="00FC7D6F">
        <w:rPr>
          <w:rFonts w:ascii="Times New Roman" w:eastAsia="Times New Roman" w:hAnsi="Times New Roman"/>
          <w:sz w:val="24"/>
          <w:szCs w:val="24"/>
          <w:lang w:eastAsia="ru-RU"/>
        </w:rPr>
        <w:t xml:space="preserve"> и газовые АУП всех типов при соответствующем обосновании.</w:t>
      </w:r>
    </w:p>
    <w:p w14:paraId="57FFD1E7" w14:textId="3C263D6E" w:rsidR="002E4BA0" w:rsidRDefault="002E4BA0" w:rsidP="002E4BA0">
      <w:pPr>
        <w:spacing w:after="0" w:line="240" w:lineRule="auto"/>
        <w:ind w:firstLine="567"/>
        <w:jc w:val="both"/>
        <w:rPr>
          <w:rFonts w:ascii="Times New Roman" w:eastAsia="Times New Roman" w:hAnsi="Times New Roman"/>
          <w:sz w:val="24"/>
          <w:szCs w:val="24"/>
          <w:lang w:eastAsia="ru-RU"/>
        </w:rPr>
      </w:pPr>
      <w:r w:rsidRPr="00FC7D6F">
        <w:rPr>
          <w:rFonts w:ascii="Times New Roman" w:eastAsia="Times New Roman" w:hAnsi="Times New Roman"/>
          <w:sz w:val="24"/>
          <w:szCs w:val="24"/>
          <w:lang w:eastAsia="ru-RU"/>
        </w:rPr>
        <w:t>15.8.3.</w:t>
      </w:r>
      <w:proofErr w:type="gramStart"/>
      <w:r w:rsidRPr="00FC7D6F">
        <w:rPr>
          <w:rFonts w:ascii="Times New Roman" w:eastAsia="Times New Roman" w:hAnsi="Times New Roman"/>
          <w:sz w:val="24"/>
          <w:szCs w:val="24"/>
          <w:lang w:eastAsia="ru-RU"/>
        </w:rPr>
        <w:t>4 </w:t>
      </w:r>
      <w:r w:rsidR="00730CD8" w:rsidRPr="00730CD8">
        <w:rPr>
          <w:rFonts w:ascii="Times New Roman" w:eastAsia="Times New Roman" w:hAnsi="Times New Roman"/>
          <w:sz w:val="24"/>
          <w:szCs w:val="24"/>
          <w:lang w:eastAsia="ru-RU"/>
        </w:rPr>
        <w:t>В</w:t>
      </w:r>
      <w:proofErr w:type="gramEnd"/>
      <w:r w:rsidR="00730CD8" w:rsidRPr="00730CD8">
        <w:rPr>
          <w:rFonts w:ascii="Times New Roman" w:eastAsia="Times New Roman" w:hAnsi="Times New Roman"/>
          <w:sz w:val="24"/>
          <w:szCs w:val="24"/>
          <w:lang w:eastAsia="ru-RU"/>
        </w:rPr>
        <w:t xml:space="preserve"> качестве газовых огнетушащих веществ в АУП, размещенных в сооружениях, следует использовать хладоны 227 </w:t>
      </w:r>
      <w:proofErr w:type="spellStart"/>
      <w:r w:rsidR="00730CD8" w:rsidRPr="00730CD8">
        <w:rPr>
          <w:rFonts w:ascii="Times New Roman" w:eastAsia="Times New Roman" w:hAnsi="Times New Roman"/>
          <w:sz w:val="24"/>
          <w:szCs w:val="24"/>
          <w:lang w:eastAsia="ru-RU"/>
        </w:rPr>
        <w:t>еа</w:t>
      </w:r>
      <w:proofErr w:type="spellEnd"/>
      <w:r w:rsidR="00730CD8" w:rsidRPr="00730CD8">
        <w:rPr>
          <w:rFonts w:ascii="Times New Roman" w:eastAsia="Times New Roman" w:hAnsi="Times New Roman"/>
          <w:sz w:val="24"/>
          <w:szCs w:val="24"/>
          <w:lang w:eastAsia="ru-RU"/>
        </w:rPr>
        <w:t xml:space="preserve">, 23 или другие безвредные для </w:t>
      </w:r>
      <w:r w:rsidR="00730CD8" w:rsidRPr="00730CD8">
        <w:rPr>
          <w:rFonts w:ascii="Times New Roman" w:eastAsia="Times New Roman" w:hAnsi="Times New Roman"/>
          <w:sz w:val="24"/>
          <w:szCs w:val="24"/>
          <w:lang w:eastAsia="ru-RU"/>
        </w:rPr>
        <w:lastRenderedPageBreak/>
        <w:t>человека, в соответствии с областью их применения, установленной в СП 485.1311500.2020 (подраздел 9.1)</w:t>
      </w:r>
      <w:r w:rsidRPr="00FC7D6F">
        <w:rPr>
          <w:rFonts w:ascii="Times New Roman" w:eastAsia="Times New Roman" w:hAnsi="Times New Roman"/>
          <w:sz w:val="24"/>
          <w:szCs w:val="24"/>
          <w:lang w:eastAsia="ru-RU"/>
        </w:rPr>
        <w:t xml:space="preserve">. </w:t>
      </w:r>
    </w:p>
    <w:p w14:paraId="7A6B218F" w14:textId="7AF374AA" w:rsidR="00730CD8" w:rsidRPr="00FC7D6F" w:rsidRDefault="00730CD8" w:rsidP="002E4BA0">
      <w:pPr>
        <w:spacing w:after="0" w:line="240" w:lineRule="auto"/>
        <w:ind w:firstLine="567"/>
        <w:jc w:val="both"/>
        <w:rPr>
          <w:rFonts w:ascii="Times New Roman" w:eastAsia="Times New Roman" w:hAnsi="Times New Roman"/>
          <w:sz w:val="24"/>
          <w:szCs w:val="24"/>
          <w:lang w:eastAsia="ru-RU"/>
        </w:rPr>
      </w:pPr>
      <w:r w:rsidRPr="00730CD8">
        <w:rPr>
          <w:rFonts w:ascii="Times New Roman" w:eastAsia="Times New Roman" w:hAnsi="Times New Roman"/>
          <w:b/>
          <w:sz w:val="24"/>
          <w:szCs w:val="24"/>
          <w:lang w:eastAsia="ru-RU"/>
        </w:rPr>
        <w:t>(Измененная редакция, Изм. № 1).</w:t>
      </w:r>
    </w:p>
    <w:p w14:paraId="0C24691B" w14:textId="77777777" w:rsidR="002E4BA0" w:rsidRPr="00FC7D6F" w:rsidRDefault="002E4BA0" w:rsidP="002E4BA0">
      <w:pPr>
        <w:spacing w:after="0" w:line="240" w:lineRule="auto"/>
        <w:ind w:firstLine="567"/>
        <w:jc w:val="both"/>
        <w:rPr>
          <w:rFonts w:ascii="Times New Roman" w:eastAsia="Times New Roman" w:hAnsi="Times New Roman"/>
          <w:spacing w:val="-6"/>
          <w:sz w:val="24"/>
          <w:szCs w:val="24"/>
          <w:lang w:eastAsia="ru-RU"/>
        </w:rPr>
      </w:pPr>
      <w:r w:rsidRPr="00FC7D6F">
        <w:rPr>
          <w:rFonts w:ascii="Times New Roman" w:eastAsia="Times New Roman" w:hAnsi="Times New Roman"/>
          <w:spacing w:val="-6"/>
          <w:sz w:val="24"/>
          <w:szCs w:val="24"/>
          <w:lang w:eastAsia="ru-RU"/>
        </w:rPr>
        <w:t>15.8.3.5 </w:t>
      </w:r>
      <w:r w:rsidR="00657F69" w:rsidRPr="00FC7D6F">
        <w:rPr>
          <w:rFonts w:ascii="Times New Roman" w:eastAsia="Times New Roman" w:hAnsi="Times New Roman"/>
          <w:spacing w:val="-6"/>
          <w:sz w:val="24"/>
          <w:szCs w:val="24"/>
          <w:lang w:eastAsia="ru-RU"/>
        </w:rPr>
        <w:t xml:space="preserve">Водяные АУП, используемые в сооружениях, должны быть, как правило, </w:t>
      </w:r>
      <w:proofErr w:type="spellStart"/>
      <w:r w:rsidR="00657F69" w:rsidRPr="00FC7D6F">
        <w:rPr>
          <w:rFonts w:ascii="Times New Roman" w:eastAsia="Times New Roman" w:hAnsi="Times New Roman"/>
          <w:spacing w:val="-6"/>
          <w:sz w:val="24"/>
          <w:szCs w:val="24"/>
          <w:lang w:eastAsia="ru-RU"/>
        </w:rPr>
        <w:t>спринклерные</w:t>
      </w:r>
      <w:proofErr w:type="spellEnd"/>
      <w:r w:rsidR="00657F69" w:rsidRPr="00FC7D6F">
        <w:rPr>
          <w:rFonts w:ascii="Times New Roman" w:eastAsia="Times New Roman" w:hAnsi="Times New Roman"/>
          <w:spacing w:val="-6"/>
          <w:sz w:val="24"/>
          <w:szCs w:val="24"/>
          <w:lang w:eastAsia="ru-RU"/>
        </w:rPr>
        <w:t xml:space="preserve"> и/или </w:t>
      </w:r>
      <w:proofErr w:type="spellStart"/>
      <w:r w:rsidR="00657F69" w:rsidRPr="00FC7D6F">
        <w:rPr>
          <w:rFonts w:ascii="Times New Roman" w:eastAsia="Times New Roman" w:hAnsi="Times New Roman"/>
          <w:spacing w:val="-6"/>
          <w:sz w:val="24"/>
          <w:szCs w:val="24"/>
          <w:lang w:eastAsia="ru-RU"/>
        </w:rPr>
        <w:t>дренчерные</w:t>
      </w:r>
      <w:proofErr w:type="spellEnd"/>
      <w:r w:rsidR="00657F69" w:rsidRPr="00FC7D6F">
        <w:rPr>
          <w:rFonts w:ascii="Times New Roman" w:eastAsia="Times New Roman" w:hAnsi="Times New Roman"/>
          <w:spacing w:val="-6"/>
          <w:sz w:val="24"/>
          <w:szCs w:val="24"/>
          <w:lang w:eastAsia="ru-RU"/>
        </w:rPr>
        <w:t xml:space="preserve"> с пуском от пожарных извещателей и пожарной сигнализации. Для использования других типов водяных АУП необходимо обоснование.</w:t>
      </w:r>
    </w:p>
    <w:p w14:paraId="6BE0F0A5" w14:textId="4283312C" w:rsidR="002E4BA0" w:rsidRDefault="002E4BA0" w:rsidP="002E4BA0">
      <w:pPr>
        <w:spacing w:after="0" w:line="240" w:lineRule="auto"/>
        <w:ind w:firstLine="567"/>
        <w:jc w:val="both"/>
        <w:rPr>
          <w:rFonts w:ascii="Times New Roman" w:eastAsia="Times New Roman" w:hAnsi="Times New Roman"/>
          <w:sz w:val="24"/>
          <w:szCs w:val="24"/>
          <w:lang w:eastAsia="ru-RU"/>
        </w:rPr>
      </w:pPr>
      <w:r w:rsidRPr="00FC7D6F">
        <w:rPr>
          <w:rFonts w:ascii="Times New Roman" w:eastAsia="Times New Roman" w:hAnsi="Times New Roman"/>
          <w:sz w:val="24"/>
          <w:szCs w:val="24"/>
          <w:lang w:eastAsia="ru-RU"/>
        </w:rPr>
        <w:t>15.8.3.</w:t>
      </w:r>
      <w:proofErr w:type="gramStart"/>
      <w:r w:rsidR="003405E1" w:rsidRPr="00FC7D6F">
        <w:rPr>
          <w:rFonts w:ascii="Times New Roman" w:eastAsia="Times New Roman" w:hAnsi="Times New Roman"/>
          <w:sz w:val="24"/>
          <w:szCs w:val="24"/>
          <w:lang w:eastAsia="ru-RU"/>
        </w:rPr>
        <w:t>6</w:t>
      </w:r>
      <w:r w:rsidRPr="00FC7D6F">
        <w:rPr>
          <w:rFonts w:ascii="Times New Roman" w:eastAsia="Times New Roman" w:hAnsi="Times New Roman"/>
          <w:sz w:val="24"/>
          <w:szCs w:val="24"/>
          <w:lang w:eastAsia="ru-RU"/>
        </w:rPr>
        <w:t> В</w:t>
      </w:r>
      <w:proofErr w:type="gramEnd"/>
      <w:r w:rsidRPr="00FC7D6F">
        <w:rPr>
          <w:rFonts w:ascii="Times New Roman" w:eastAsia="Times New Roman" w:hAnsi="Times New Roman"/>
          <w:sz w:val="24"/>
          <w:szCs w:val="24"/>
          <w:lang w:eastAsia="ru-RU"/>
        </w:rPr>
        <w:t xml:space="preserve"> защитном сооружении следует использовать автономные установки пожаротушения со следующими огнетушащими составами: водяные, газовые, комбинированные и с </w:t>
      </w:r>
      <w:proofErr w:type="spellStart"/>
      <w:r w:rsidRPr="00FC7D6F">
        <w:rPr>
          <w:rFonts w:ascii="Times New Roman" w:eastAsia="Times New Roman" w:hAnsi="Times New Roman"/>
          <w:sz w:val="24"/>
          <w:szCs w:val="24"/>
          <w:lang w:eastAsia="ru-RU"/>
        </w:rPr>
        <w:t>термоактивирующимся</w:t>
      </w:r>
      <w:proofErr w:type="spellEnd"/>
      <w:r w:rsidRPr="00FC7D6F">
        <w:rPr>
          <w:rFonts w:ascii="Times New Roman" w:eastAsia="Times New Roman" w:hAnsi="Times New Roman"/>
          <w:sz w:val="24"/>
          <w:szCs w:val="24"/>
          <w:lang w:eastAsia="ru-RU"/>
        </w:rPr>
        <w:t xml:space="preserve"> составом, выделяющим ГОТВ.</w:t>
      </w:r>
    </w:p>
    <w:p w14:paraId="3E024EB5" w14:textId="381D8E51" w:rsidR="00730CD8" w:rsidRPr="00730CD8" w:rsidRDefault="00730CD8" w:rsidP="002E4BA0">
      <w:pPr>
        <w:spacing w:after="0" w:line="240" w:lineRule="auto"/>
        <w:ind w:firstLine="567"/>
        <w:jc w:val="both"/>
        <w:rPr>
          <w:rFonts w:ascii="Times New Roman" w:eastAsia="Times New Roman" w:hAnsi="Times New Roman"/>
          <w:b/>
          <w:sz w:val="24"/>
          <w:szCs w:val="24"/>
          <w:lang w:eastAsia="ru-RU"/>
        </w:rPr>
      </w:pPr>
      <w:r>
        <w:rPr>
          <w:rFonts w:ascii="Times New Roman" w:eastAsia="Times New Roman" w:hAnsi="Times New Roman"/>
          <w:b/>
          <w:sz w:val="24"/>
          <w:szCs w:val="24"/>
          <w:lang w:eastAsia="ru-RU"/>
        </w:rPr>
        <w:t>(Измененная редакция, Изм. № 1).</w:t>
      </w:r>
    </w:p>
    <w:p w14:paraId="2F7CE0DB" w14:textId="24A63197" w:rsidR="002E4BA0" w:rsidRDefault="002E4BA0" w:rsidP="002E4BA0">
      <w:pPr>
        <w:spacing w:after="0" w:line="240" w:lineRule="auto"/>
        <w:ind w:firstLine="567"/>
        <w:jc w:val="both"/>
        <w:rPr>
          <w:rFonts w:ascii="Times New Roman" w:eastAsia="Times New Roman" w:hAnsi="Times New Roman"/>
          <w:sz w:val="24"/>
          <w:szCs w:val="24"/>
          <w:lang w:eastAsia="ru-RU"/>
        </w:rPr>
      </w:pPr>
      <w:r w:rsidRPr="00FC7D6F">
        <w:rPr>
          <w:rFonts w:ascii="Times New Roman" w:eastAsia="Times New Roman" w:hAnsi="Times New Roman"/>
          <w:sz w:val="24"/>
          <w:szCs w:val="24"/>
          <w:lang w:eastAsia="ru-RU"/>
        </w:rPr>
        <w:t>15.8.3.</w:t>
      </w:r>
      <w:r w:rsidR="003405E1" w:rsidRPr="00FC7D6F">
        <w:rPr>
          <w:rFonts w:ascii="Times New Roman" w:eastAsia="Times New Roman" w:hAnsi="Times New Roman"/>
          <w:sz w:val="24"/>
          <w:szCs w:val="24"/>
          <w:lang w:eastAsia="ru-RU"/>
        </w:rPr>
        <w:t>7</w:t>
      </w:r>
      <w:r w:rsidRPr="00FC7D6F">
        <w:rPr>
          <w:rFonts w:ascii="Times New Roman" w:eastAsia="Times New Roman" w:hAnsi="Times New Roman"/>
          <w:sz w:val="24"/>
          <w:szCs w:val="24"/>
          <w:lang w:eastAsia="ru-RU"/>
        </w:rPr>
        <w:t> </w:t>
      </w:r>
      <w:proofErr w:type="spellStart"/>
      <w:r w:rsidRPr="00FC7D6F">
        <w:rPr>
          <w:rFonts w:ascii="Times New Roman" w:eastAsia="Times New Roman" w:hAnsi="Times New Roman"/>
          <w:sz w:val="24"/>
          <w:szCs w:val="24"/>
          <w:lang w:eastAsia="ru-RU"/>
        </w:rPr>
        <w:t>Термоактивирующиеся</w:t>
      </w:r>
      <w:proofErr w:type="spellEnd"/>
      <w:r w:rsidRPr="00FC7D6F">
        <w:rPr>
          <w:rFonts w:ascii="Times New Roman" w:eastAsia="Times New Roman" w:hAnsi="Times New Roman"/>
          <w:sz w:val="24"/>
          <w:szCs w:val="24"/>
          <w:lang w:eastAsia="ru-RU"/>
        </w:rPr>
        <w:t xml:space="preserve"> составы, выделяющие ГОТВ, допускается применять для защиты электрооборудования и оборудования связи при условии оснащения помещений, в которых они находятся, АУПС. При обосновании допускается не использовать АУГП для защиты помещений связи в случае постоянного пребывания в них персонала.</w:t>
      </w:r>
    </w:p>
    <w:p w14:paraId="16C93185" w14:textId="7D18B07C" w:rsidR="00730CD8" w:rsidRPr="00730CD8" w:rsidRDefault="00730CD8" w:rsidP="00730CD8">
      <w:pPr>
        <w:spacing w:after="0" w:line="240" w:lineRule="auto"/>
        <w:ind w:firstLine="567"/>
        <w:jc w:val="both"/>
        <w:rPr>
          <w:rFonts w:ascii="Times New Roman" w:eastAsia="Times New Roman" w:hAnsi="Times New Roman"/>
          <w:b/>
          <w:sz w:val="24"/>
          <w:szCs w:val="24"/>
          <w:lang w:eastAsia="ru-RU"/>
        </w:rPr>
      </w:pPr>
      <w:r w:rsidRPr="00730CD8">
        <w:rPr>
          <w:rFonts w:ascii="Times New Roman" w:eastAsia="Times New Roman" w:hAnsi="Times New Roman"/>
          <w:b/>
          <w:sz w:val="24"/>
          <w:szCs w:val="24"/>
          <w:lang w:eastAsia="ru-RU"/>
        </w:rPr>
        <w:t>(Измененная редакция, Изм. № 1).</w:t>
      </w:r>
    </w:p>
    <w:p w14:paraId="64CAEF39" w14:textId="77777777" w:rsidR="002E4BA0" w:rsidRPr="00FC7D6F" w:rsidRDefault="002E4BA0" w:rsidP="002E4BA0">
      <w:pPr>
        <w:spacing w:after="0" w:line="240" w:lineRule="auto"/>
        <w:ind w:firstLine="567"/>
        <w:jc w:val="both"/>
        <w:rPr>
          <w:rFonts w:ascii="Times New Roman" w:eastAsia="Times New Roman" w:hAnsi="Times New Roman"/>
          <w:sz w:val="24"/>
          <w:szCs w:val="24"/>
          <w:lang w:eastAsia="ru-RU"/>
        </w:rPr>
      </w:pPr>
      <w:r w:rsidRPr="00FC7D6F">
        <w:rPr>
          <w:rFonts w:ascii="Times New Roman" w:eastAsia="Times New Roman" w:hAnsi="Times New Roman"/>
          <w:sz w:val="24"/>
          <w:szCs w:val="24"/>
          <w:lang w:eastAsia="ru-RU"/>
        </w:rPr>
        <w:t>15.8.3.</w:t>
      </w:r>
      <w:r w:rsidR="003405E1" w:rsidRPr="00FC7D6F">
        <w:rPr>
          <w:rFonts w:ascii="Times New Roman" w:eastAsia="Times New Roman" w:hAnsi="Times New Roman"/>
          <w:sz w:val="24"/>
          <w:szCs w:val="24"/>
          <w:lang w:eastAsia="ru-RU"/>
        </w:rPr>
        <w:t>8</w:t>
      </w:r>
      <w:r w:rsidRPr="00FC7D6F">
        <w:rPr>
          <w:rFonts w:ascii="Times New Roman" w:eastAsia="Times New Roman" w:hAnsi="Times New Roman"/>
          <w:sz w:val="24"/>
          <w:szCs w:val="24"/>
          <w:lang w:eastAsia="ru-RU"/>
        </w:rPr>
        <w:t> Сооружение должно быть оборудовано пожарными кранами, пожарным водопроводом, обеспечивающим подачу в любую точку двух пожарных струй производительностью каждая:</w:t>
      </w:r>
    </w:p>
    <w:p w14:paraId="58484A5A" w14:textId="77777777" w:rsidR="002E4BA0" w:rsidRPr="00FC7D6F" w:rsidRDefault="002E4BA0" w:rsidP="002E4BA0">
      <w:pPr>
        <w:spacing w:after="0" w:line="240" w:lineRule="auto"/>
        <w:ind w:firstLine="567"/>
        <w:jc w:val="both"/>
        <w:rPr>
          <w:rFonts w:ascii="Times New Roman" w:eastAsia="Times New Roman" w:hAnsi="Times New Roman"/>
          <w:sz w:val="24"/>
          <w:szCs w:val="24"/>
          <w:lang w:eastAsia="ru-RU"/>
        </w:rPr>
      </w:pPr>
      <w:r w:rsidRPr="00FC7D6F">
        <w:rPr>
          <w:rFonts w:ascii="Times New Roman" w:eastAsia="Times New Roman" w:hAnsi="Times New Roman"/>
          <w:sz w:val="24"/>
          <w:szCs w:val="24"/>
          <w:lang w:eastAsia="ru-RU"/>
        </w:rPr>
        <w:t>- 2,5 л/с - в отсеках с пожарной нагрузкой до 140 МДж/м</w:t>
      </w:r>
      <w:r w:rsidRPr="00FC7D6F">
        <w:rPr>
          <w:rFonts w:ascii="Times New Roman" w:eastAsia="Times New Roman" w:hAnsi="Times New Roman"/>
          <w:sz w:val="24"/>
          <w:szCs w:val="24"/>
          <w:vertAlign w:val="superscript"/>
          <w:lang w:eastAsia="ru-RU"/>
        </w:rPr>
        <w:t>2</w:t>
      </w:r>
      <w:r w:rsidRPr="00FC7D6F">
        <w:rPr>
          <w:rFonts w:ascii="Times New Roman" w:eastAsia="Times New Roman" w:hAnsi="Times New Roman"/>
          <w:sz w:val="24"/>
          <w:szCs w:val="24"/>
          <w:lang w:eastAsia="ru-RU"/>
        </w:rPr>
        <w:t xml:space="preserve"> включительно;</w:t>
      </w:r>
    </w:p>
    <w:p w14:paraId="68594711" w14:textId="77777777" w:rsidR="002E4BA0" w:rsidRPr="00FC7D6F" w:rsidRDefault="002E4BA0" w:rsidP="002E4BA0">
      <w:pPr>
        <w:spacing w:after="0" w:line="240" w:lineRule="auto"/>
        <w:ind w:firstLine="567"/>
        <w:jc w:val="both"/>
        <w:rPr>
          <w:rFonts w:ascii="Times New Roman" w:eastAsia="Times New Roman" w:hAnsi="Times New Roman"/>
          <w:sz w:val="24"/>
          <w:szCs w:val="24"/>
          <w:lang w:eastAsia="ru-RU"/>
        </w:rPr>
      </w:pPr>
      <w:r w:rsidRPr="00FC7D6F">
        <w:rPr>
          <w:rFonts w:ascii="Times New Roman" w:eastAsia="Times New Roman" w:hAnsi="Times New Roman"/>
          <w:sz w:val="24"/>
          <w:szCs w:val="24"/>
          <w:lang w:eastAsia="ru-RU"/>
        </w:rPr>
        <w:t>- 5 л/с - в отсеках с пожарной нагрузкой более 140 МДж/м</w:t>
      </w:r>
      <w:r w:rsidRPr="00FC7D6F">
        <w:rPr>
          <w:rFonts w:ascii="Times New Roman" w:eastAsia="Times New Roman" w:hAnsi="Times New Roman"/>
          <w:sz w:val="24"/>
          <w:szCs w:val="24"/>
          <w:vertAlign w:val="superscript"/>
          <w:lang w:eastAsia="ru-RU"/>
        </w:rPr>
        <w:t>2</w:t>
      </w:r>
      <w:r w:rsidRPr="00FC7D6F">
        <w:rPr>
          <w:rFonts w:ascii="Times New Roman" w:eastAsia="Times New Roman" w:hAnsi="Times New Roman"/>
          <w:sz w:val="24"/>
          <w:szCs w:val="24"/>
          <w:lang w:eastAsia="ru-RU"/>
        </w:rPr>
        <w:t>.</w:t>
      </w:r>
    </w:p>
    <w:p w14:paraId="4408585A" w14:textId="77777777" w:rsidR="002E4BA0" w:rsidRPr="00FC7D6F" w:rsidRDefault="002E4BA0" w:rsidP="002E4BA0">
      <w:pPr>
        <w:spacing w:after="0" w:line="240" w:lineRule="auto"/>
        <w:ind w:firstLine="567"/>
        <w:jc w:val="both"/>
        <w:rPr>
          <w:rFonts w:ascii="Times New Roman" w:eastAsia="Times New Roman" w:hAnsi="Times New Roman"/>
          <w:sz w:val="24"/>
          <w:szCs w:val="24"/>
          <w:lang w:eastAsia="ru-RU"/>
        </w:rPr>
      </w:pPr>
      <w:r w:rsidRPr="00FC7D6F">
        <w:rPr>
          <w:rFonts w:ascii="Times New Roman" w:eastAsia="Times New Roman" w:hAnsi="Times New Roman"/>
          <w:sz w:val="24"/>
          <w:szCs w:val="24"/>
          <w:lang w:eastAsia="ru-RU"/>
        </w:rPr>
        <w:t>Расчетное количество одновременных пожаров необходимо принимать:</w:t>
      </w:r>
    </w:p>
    <w:p w14:paraId="0F32543B" w14:textId="77777777" w:rsidR="002E4BA0" w:rsidRPr="00FC7D6F" w:rsidRDefault="002E4BA0" w:rsidP="002E4BA0">
      <w:pPr>
        <w:spacing w:after="0" w:line="240" w:lineRule="auto"/>
        <w:ind w:firstLine="567"/>
        <w:jc w:val="both"/>
        <w:rPr>
          <w:rFonts w:ascii="Times New Roman" w:eastAsia="Times New Roman" w:hAnsi="Times New Roman"/>
          <w:sz w:val="24"/>
          <w:szCs w:val="24"/>
          <w:lang w:eastAsia="ru-RU"/>
        </w:rPr>
      </w:pPr>
      <w:r w:rsidRPr="00FC7D6F">
        <w:rPr>
          <w:rFonts w:ascii="Times New Roman" w:eastAsia="Times New Roman" w:hAnsi="Times New Roman"/>
          <w:sz w:val="24"/>
          <w:szCs w:val="24"/>
          <w:lang w:eastAsia="ru-RU"/>
        </w:rPr>
        <w:t>- один – при внутреннем объеме сооружения до 25 тыс. м</w:t>
      </w:r>
      <w:r w:rsidRPr="00FC7D6F">
        <w:rPr>
          <w:rFonts w:ascii="Times New Roman" w:eastAsia="Times New Roman" w:hAnsi="Times New Roman"/>
          <w:sz w:val="24"/>
          <w:szCs w:val="24"/>
          <w:vertAlign w:val="superscript"/>
          <w:lang w:eastAsia="ru-RU"/>
        </w:rPr>
        <w:t>3</w:t>
      </w:r>
      <w:r w:rsidRPr="00FC7D6F">
        <w:rPr>
          <w:rFonts w:ascii="Times New Roman" w:eastAsia="Times New Roman" w:hAnsi="Times New Roman"/>
          <w:sz w:val="24"/>
          <w:szCs w:val="24"/>
          <w:lang w:eastAsia="ru-RU"/>
        </w:rPr>
        <w:t xml:space="preserve"> включительно;</w:t>
      </w:r>
    </w:p>
    <w:p w14:paraId="18D6259E" w14:textId="77777777" w:rsidR="002E4BA0" w:rsidRPr="00FC7D6F" w:rsidRDefault="002E4BA0" w:rsidP="002E4BA0">
      <w:pPr>
        <w:spacing w:after="0" w:line="240" w:lineRule="auto"/>
        <w:ind w:firstLine="567"/>
        <w:jc w:val="both"/>
        <w:rPr>
          <w:rFonts w:ascii="Times New Roman" w:eastAsia="Times New Roman" w:hAnsi="Times New Roman"/>
          <w:sz w:val="24"/>
          <w:szCs w:val="24"/>
          <w:lang w:eastAsia="ru-RU"/>
        </w:rPr>
      </w:pPr>
      <w:r w:rsidRPr="00FC7D6F">
        <w:rPr>
          <w:rFonts w:ascii="Times New Roman" w:eastAsia="Times New Roman" w:hAnsi="Times New Roman"/>
          <w:sz w:val="24"/>
          <w:szCs w:val="24"/>
          <w:lang w:eastAsia="ru-RU"/>
        </w:rPr>
        <w:t>- два - при внутреннем объеме сооружения более 25 тыс. м</w:t>
      </w:r>
      <w:r w:rsidRPr="00FC7D6F">
        <w:rPr>
          <w:rFonts w:ascii="Times New Roman" w:eastAsia="Times New Roman" w:hAnsi="Times New Roman"/>
          <w:sz w:val="24"/>
          <w:szCs w:val="24"/>
          <w:vertAlign w:val="superscript"/>
          <w:lang w:eastAsia="ru-RU"/>
        </w:rPr>
        <w:t>3</w:t>
      </w:r>
      <w:r w:rsidRPr="00FC7D6F">
        <w:rPr>
          <w:rFonts w:ascii="Times New Roman" w:eastAsia="Times New Roman" w:hAnsi="Times New Roman"/>
          <w:sz w:val="24"/>
          <w:szCs w:val="24"/>
          <w:lang w:eastAsia="ru-RU"/>
        </w:rPr>
        <w:t>.</w:t>
      </w:r>
    </w:p>
    <w:p w14:paraId="6A6DCB21" w14:textId="77777777" w:rsidR="002E4BA0" w:rsidRPr="00FC7D6F" w:rsidRDefault="003405E1" w:rsidP="002E4BA0">
      <w:pPr>
        <w:spacing w:after="0" w:line="240" w:lineRule="auto"/>
        <w:ind w:firstLine="567"/>
        <w:jc w:val="both"/>
        <w:rPr>
          <w:rFonts w:ascii="Times New Roman" w:eastAsia="Times New Roman" w:hAnsi="Times New Roman"/>
          <w:sz w:val="24"/>
          <w:szCs w:val="24"/>
          <w:lang w:eastAsia="ru-RU"/>
        </w:rPr>
      </w:pPr>
      <w:r w:rsidRPr="00FC7D6F">
        <w:rPr>
          <w:rFonts w:ascii="Times New Roman" w:eastAsia="Times New Roman" w:hAnsi="Times New Roman"/>
          <w:sz w:val="24"/>
          <w:szCs w:val="24"/>
          <w:lang w:eastAsia="ru-RU"/>
        </w:rPr>
        <w:t>15.8.3.9</w:t>
      </w:r>
      <w:r w:rsidR="002E4BA0" w:rsidRPr="00FC7D6F">
        <w:rPr>
          <w:rFonts w:ascii="Times New Roman" w:eastAsia="Times New Roman" w:hAnsi="Times New Roman"/>
          <w:sz w:val="24"/>
          <w:szCs w:val="24"/>
          <w:lang w:eastAsia="ru-RU"/>
        </w:rPr>
        <w:t> Для автоматических установок водяного или пенного пожаротушения расход воды или водного раствора пенообразователя должен определяться расчетом по действующим федеральным и ведомственным нормам.</w:t>
      </w:r>
    </w:p>
    <w:p w14:paraId="11169BB0" w14:textId="77777777" w:rsidR="002E4BA0" w:rsidRPr="00FC7D6F" w:rsidRDefault="002E4BA0" w:rsidP="002E4BA0">
      <w:pPr>
        <w:spacing w:after="0" w:line="240" w:lineRule="auto"/>
        <w:ind w:firstLine="567"/>
        <w:jc w:val="both"/>
        <w:rPr>
          <w:rFonts w:ascii="Times New Roman" w:eastAsia="Times New Roman" w:hAnsi="Times New Roman"/>
          <w:sz w:val="24"/>
          <w:szCs w:val="24"/>
          <w:lang w:eastAsia="ru-RU"/>
        </w:rPr>
      </w:pPr>
      <w:r w:rsidRPr="00FC7D6F">
        <w:rPr>
          <w:rFonts w:ascii="Times New Roman" w:eastAsia="Times New Roman" w:hAnsi="Times New Roman"/>
          <w:sz w:val="24"/>
          <w:szCs w:val="24"/>
          <w:lang w:eastAsia="ru-RU"/>
        </w:rPr>
        <w:t>Расчетное время тушения пожара следует принимать не менее:</w:t>
      </w:r>
    </w:p>
    <w:p w14:paraId="2B5F7B97" w14:textId="77777777" w:rsidR="002E4BA0" w:rsidRPr="00FC7D6F" w:rsidRDefault="002E4BA0" w:rsidP="002E4BA0">
      <w:pPr>
        <w:spacing w:after="0" w:line="240" w:lineRule="auto"/>
        <w:ind w:firstLine="567"/>
        <w:jc w:val="both"/>
        <w:rPr>
          <w:rFonts w:ascii="Times New Roman" w:eastAsia="Times New Roman" w:hAnsi="Times New Roman"/>
          <w:sz w:val="24"/>
          <w:szCs w:val="24"/>
          <w:lang w:eastAsia="ru-RU"/>
        </w:rPr>
      </w:pPr>
      <w:r w:rsidRPr="00FC7D6F">
        <w:rPr>
          <w:rFonts w:ascii="Times New Roman" w:eastAsia="Times New Roman" w:hAnsi="Times New Roman"/>
          <w:sz w:val="24"/>
          <w:szCs w:val="24"/>
          <w:lang w:eastAsia="ru-RU"/>
        </w:rPr>
        <w:t>- от пожарных кранов и установками водяного тушения</w:t>
      </w:r>
      <w:r w:rsidR="00BB34F8">
        <w:rPr>
          <w:rFonts w:ascii="Times New Roman" w:eastAsia="Times New Roman" w:hAnsi="Times New Roman"/>
          <w:sz w:val="24"/>
          <w:szCs w:val="24"/>
          <w:lang w:eastAsia="ru-RU"/>
        </w:rPr>
        <w:t xml:space="preserve"> –</w:t>
      </w:r>
      <w:r w:rsidRPr="00FC7D6F">
        <w:rPr>
          <w:rFonts w:ascii="Times New Roman" w:eastAsia="Times New Roman" w:hAnsi="Times New Roman"/>
          <w:sz w:val="24"/>
          <w:szCs w:val="24"/>
          <w:lang w:eastAsia="ru-RU"/>
        </w:rPr>
        <w:t xml:space="preserve"> 1 ч;</w:t>
      </w:r>
    </w:p>
    <w:p w14:paraId="091522BB" w14:textId="77777777" w:rsidR="002E4BA0" w:rsidRPr="00FC7D6F" w:rsidRDefault="00BB34F8" w:rsidP="002E4BA0">
      <w:pPr>
        <w:spacing w:after="0" w:line="240" w:lineRule="auto"/>
        <w:ind w:firstLine="567"/>
        <w:jc w:val="both"/>
        <w:rPr>
          <w:rFonts w:ascii="Times New Roman" w:eastAsia="Times New Roman" w:hAnsi="Times New Roman"/>
          <w:sz w:val="24"/>
          <w:szCs w:val="24"/>
          <w:lang w:eastAsia="ru-RU"/>
        </w:rPr>
      </w:pPr>
      <w:r>
        <w:rPr>
          <w:rFonts w:ascii="Times New Roman" w:eastAsia="Times New Roman" w:hAnsi="Times New Roman"/>
          <w:sz w:val="24"/>
          <w:szCs w:val="24"/>
          <w:lang w:eastAsia="ru-RU"/>
        </w:rPr>
        <w:t>- пенного тушения –</w:t>
      </w:r>
      <w:r w:rsidR="002E4BA0" w:rsidRPr="00FC7D6F">
        <w:rPr>
          <w:rFonts w:ascii="Times New Roman" w:eastAsia="Times New Roman" w:hAnsi="Times New Roman"/>
          <w:sz w:val="24"/>
          <w:szCs w:val="24"/>
          <w:lang w:eastAsia="ru-RU"/>
        </w:rPr>
        <w:t xml:space="preserve"> 0,25 ч.</w:t>
      </w:r>
    </w:p>
    <w:p w14:paraId="0AE20F5E" w14:textId="77777777" w:rsidR="002E4BA0" w:rsidRPr="00FC7D6F" w:rsidRDefault="002E4BA0" w:rsidP="002E4BA0">
      <w:pPr>
        <w:spacing w:after="0" w:line="240" w:lineRule="auto"/>
        <w:ind w:firstLine="567"/>
        <w:jc w:val="both"/>
        <w:rPr>
          <w:rFonts w:ascii="Times New Roman" w:eastAsia="Times New Roman" w:hAnsi="Times New Roman"/>
          <w:sz w:val="24"/>
          <w:szCs w:val="24"/>
          <w:lang w:eastAsia="ru-RU"/>
        </w:rPr>
      </w:pPr>
      <w:r w:rsidRPr="00FC7D6F">
        <w:rPr>
          <w:rFonts w:ascii="Times New Roman" w:eastAsia="Times New Roman" w:hAnsi="Times New Roman"/>
          <w:sz w:val="24"/>
          <w:szCs w:val="24"/>
          <w:lang w:eastAsia="ru-RU"/>
        </w:rPr>
        <w:t>Объем резервуаров для хранения воды</w:t>
      </w:r>
      <w:r w:rsidR="005350D0">
        <w:rPr>
          <w:rFonts w:ascii="Times New Roman" w:eastAsia="Times New Roman" w:hAnsi="Times New Roman"/>
          <w:sz w:val="24"/>
          <w:szCs w:val="24"/>
          <w:lang w:eastAsia="ru-RU"/>
        </w:rPr>
        <w:t xml:space="preserve"> и пенообразователя определяют</w:t>
      </w:r>
      <w:r w:rsidRPr="00FC7D6F">
        <w:rPr>
          <w:rFonts w:ascii="Times New Roman" w:eastAsia="Times New Roman" w:hAnsi="Times New Roman"/>
          <w:sz w:val="24"/>
          <w:szCs w:val="24"/>
          <w:lang w:eastAsia="ru-RU"/>
        </w:rPr>
        <w:t xml:space="preserve"> из потребного расхода и расчетного времени тушения, при этом запас воды и пенообразователя для тушения должен приниматься двукратным.</w:t>
      </w:r>
    </w:p>
    <w:p w14:paraId="1D743BCD" w14:textId="77777777" w:rsidR="002E4BA0" w:rsidRPr="00FC7D6F" w:rsidRDefault="002E4BA0" w:rsidP="002E4BA0">
      <w:pPr>
        <w:spacing w:after="0" w:line="240" w:lineRule="auto"/>
        <w:ind w:firstLine="567"/>
        <w:jc w:val="both"/>
        <w:rPr>
          <w:rFonts w:ascii="Times New Roman" w:eastAsia="Times New Roman" w:hAnsi="Times New Roman"/>
          <w:sz w:val="24"/>
          <w:szCs w:val="24"/>
          <w:lang w:eastAsia="ru-RU"/>
        </w:rPr>
      </w:pPr>
      <w:r w:rsidRPr="00FC7D6F">
        <w:rPr>
          <w:rFonts w:ascii="Times New Roman" w:eastAsia="Times New Roman" w:hAnsi="Times New Roman"/>
          <w:sz w:val="24"/>
          <w:szCs w:val="24"/>
          <w:lang w:eastAsia="ru-RU"/>
        </w:rPr>
        <w:t xml:space="preserve">Запас воды внутреннего противопожарного водопровода </w:t>
      </w:r>
      <w:r w:rsidR="005350D0">
        <w:rPr>
          <w:rFonts w:ascii="Times New Roman" w:eastAsia="Times New Roman" w:hAnsi="Times New Roman"/>
          <w:sz w:val="24"/>
          <w:szCs w:val="24"/>
          <w:lang w:eastAsia="ru-RU"/>
        </w:rPr>
        <w:t>следует хранить</w:t>
      </w:r>
      <w:r w:rsidRPr="00FC7D6F">
        <w:rPr>
          <w:rFonts w:ascii="Times New Roman" w:eastAsia="Times New Roman" w:hAnsi="Times New Roman"/>
          <w:sz w:val="24"/>
          <w:szCs w:val="24"/>
          <w:lang w:eastAsia="ru-RU"/>
        </w:rPr>
        <w:t xml:space="preserve"> в защищенных пожарных резервуарах, расположенных в сооружении или вне его, а для наружного противопожарного водоснабжения - в незащищенных пожарных водоемах.</w:t>
      </w:r>
    </w:p>
    <w:p w14:paraId="0F26F939" w14:textId="77777777" w:rsidR="002E4BA0" w:rsidRPr="00FC7D6F" w:rsidRDefault="003405E1" w:rsidP="002E4BA0">
      <w:pPr>
        <w:spacing w:after="0" w:line="240" w:lineRule="auto"/>
        <w:ind w:firstLine="567"/>
        <w:jc w:val="both"/>
        <w:rPr>
          <w:rFonts w:ascii="Times New Roman" w:eastAsia="Times New Roman" w:hAnsi="Times New Roman"/>
          <w:sz w:val="24"/>
          <w:szCs w:val="24"/>
          <w:lang w:eastAsia="ru-RU"/>
        </w:rPr>
      </w:pPr>
      <w:r w:rsidRPr="00FC7D6F">
        <w:rPr>
          <w:rFonts w:ascii="Times New Roman" w:eastAsia="Times New Roman" w:hAnsi="Times New Roman"/>
          <w:sz w:val="24"/>
          <w:szCs w:val="24"/>
          <w:lang w:eastAsia="ru-RU"/>
        </w:rPr>
        <w:t>15.8.3.10</w:t>
      </w:r>
      <w:r w:rsidR="002E4BA0" w:rsidRPr="00FC7D6F">
        <w:rPr>
          <w:rFonts w:ascii="Times New Roman" w:eastAsia="Times New Roman" w:hAnsi="Times New Roman"/>
          <w:sz w:val="24"/>
          <w:szCs w:val="24"/>
          <w:lang w:eastAsia="ru-RU"/>
        </w:rPr>
        <w:t> Пожарный  водопровод  (при тушении пожара водой) допускается объединять с хозяйственно-питьевым и производственным. Напоры у внутренних пожарных кранов должны обеспечивать:</w:t>
      </w:r>
    </w:p>
    <w:p w14:paraId="6533B9B3" w14:textId="77777777" w:rsidR="002E4BA0" w:rsidRPr="00FC7D6F" w:rsidRDefault="002E4BA0" w:rsidP="002E4BA0">
      <w:pPr>
        <w:spacing w:after="0" w:line="240" w:lineRule="auto"/>
        <w:ind w:firstLine="567"/>
        <w:jc w:val="both"/>
        <w:rPr>
          <w:rFonts w:ascii="Times New Roman" w:eastAsia="Times New Roman" w:hAnsi="Times New Roman"/>
          <w:sz w:val="24"/>
          <w:szCs w:val="24"/>
          <w:lang w:eastAsia="ru-RU"/>
        </w:rPr>
      </w:pPr>
      <w:r w:rsidRPr="00FC7D6F">
        <w:rPr>
          <w:rFonts w:ascii="Times New Roman" w:eastAsia="Times New Roman" w:hAnsi="Times New Roman"/>
          <w:sz w:val="24"/>
          <w:szCs w:val="24"/>
          <w:lang w:eastAsia="ru-RU"/>
        </w:rPr>
        <w:t xml:space="preserve">- при тушении пожара водой </w:t>
      </w:r>
      <w:r w:rsidR="005350D0">
        <w:rPr>
          <w:rFonts w:ascii="Times New Roman" w:eastAsia="Times New Roman" w:hAnsi="Times New Roman"/>
          <w:sz w:val="24"/>
          <w:szCs w:val="24"/>
          <w:lang w:eastAsia="ru-RU"/>
        </w:rPr>
        <w:t>–</w:t>
      </w:r>
      <w:r w:rsidRPr="00FC7D6F">
        <w:rPr>
          <w:rFonts w:ascii="Times New Roman" w:eastAsia="Times New Roman" w:hAnsi="Times New Roman"/>
          <w:sz w:val="24"/>
          <w:szCs w:val="24"/>
          <w:lang w:eastAsia="ru-RU"/>
        </w:rPr>
        <w:t xml:space="preserve"> получение компактных водяных струй высотой, необходимой для тушения пожара в самой высокой и удаленной части сооружения. Минимальную высоту и радиус действия компактной части пожарной струи следует принимать равными высоте помещения, считая от пола до наивысшей точки перекрытия, но не менее </w:t>
      </w:r>
      <w:smartTag w:uri="urn:schemas-microsoft-com:office:smarttags" w:element="metricconverter">
        <w:smartTagPr>
          <w:attr w:name="ProductID" w:val="12 м"/>
        </w:smartTagPr>
        <w:r w:rsidRPr="00FC7D6F">
          <w:rPr>
            <w:rFonts w:ascii="Times New Roman" w:eastAsia="Times New Roman" w:hAnsi="Times New Roman"/>
            <w:sz w:val="24"/>
            <w:szCs w:val="24"/>
            <w:lang w:eastAsia="ru-RU"/>
          </w:rPr>
          <w:t>12 м</w:t>
        </w:r>
      </w:smartTag>
      <w:r w:rsidRPr="00FC7D6F">
        <w:rPr>
          <w:rFonts w:ascii="Times New Roman" w:eastAsia="Times New Roman" w:hAnsi="Times New Roman"/>
          <w:sz w:val="24"/>
          <w:szCs w:val="24"/>
          <w:lang w:eastAsia="ru-RU"/>
        </w:rPr>
        <w:t>;</w:t>
      </w:r>
    </w:p>
    <w:p w14:paraId="0C67F880" w14:textId="77777777" w:rsidR="002E4BA0" w:rsidRPr="00FC7D6F" w:rsidRDefault="005350D0" w:rsidP="002E4BA0">
      <w:pPr>
        <w:spacing w:after="0" w:line="240" w:lineRule="auto"/>
        <w:ind w:firstLine="567"/>
        <w:jc w:val="both"/>
        <w:rPr>
          <w:rFonts w:ascii="Times New Roman" w:eastAsia="Times New Roman" w:hAnsi="Times New Roman"/>
          <w:sz w:val="24"/>
          <w:szCs w:val="24"/>
          <w:lang w:eastAsia="ru-RU"/>
        </w:rPr>
      </w:pPr>
      <w:r>
        <w:rPr>
          <w:rFonts w:ascii="Times New Roman" w:eastAsia="Times New Roman" w:hAnsi="Times New Roman"/>
          <w:sz w:val="24"/>
          <w:szCs w:val="24"/>
          <w:lang w:eastAsia="ru-RU"/>
        </w:rPr>
        <w:t>- при тушении пожара пеной –</w:t>
      </w:r>
      <w:r w:rsidR="002E4BA0" w:rsidRPr="00FC7D6F">
        <w:rPr>
          <w:rFonts w:ascii="Times New Roman" w:eastAsia="Times New Roman" w:hAnsi="Times New Roman"/>
          <w:sz w:val="24"/>
          <w:szCs w:val="24"/>
          <w:lang w:eastAsia="ru-RU"/>
        </w:rPr>
        <w:t xml:space="preserve"> устойчи</w:t>
      </w:r>
      <w:r>
        <w:rPr>
          <w:rFonts w:ascii="Times New Roman" w:eastAsia="Times New Roman" w:hAnsi="Times New Roman"/>
          <w:sz w:val="24"/>
          <w:szCs w:val="24"/>
          <w:lang w:eastAsia="ru-RU"/>
        </w:rPr>
        <w:t xml:space="preserve">вую работу </w:t>
      </w:r>
      <w:proofErr w:type="spellStart"/>
      <w:r>
        <w:rPr>
          <w:rFonts w:ascii="Times New Roman" w:eastAsia="Times New Roman" w:hAnsi="Times New Roman"/>
          <w:sz w:val="24"/>
          <w:szCs w:val="24"/>
          <w:lang w:eastAsia="ru-RU"/>
        </w:rPr>
        <w:t>пеногенераторов</w:t>
      </w:r>
      <w:proofErr w:type="spellEnd"/>
      <w:r>
        <w:rPr>
          <w:rFonts w:ascii="Times New Roman" w:eastAsia="Times New Roman" w:hAnsi="Times New Roman"/>
          <w:sz w:val="24"/>
          <w:szCs w:val="24"/>
          <w:lang w:eastAsia="ru-RU"/>
        </w:rPr>
        <w:t xml:space="preserve"> (0,4–</w:t>
      </w:r>
      <w:r w:rsidR="002E4BA0" w:rsidRPr="00FC7D6F">
        <w:rPr>
          <w:rFonts w:ascii="Times New Roman" w:eastAsia="Times New Roman" w:hAnsi="Times New Roman"/>
          <w:sz w:val="24"/>
          <w:szCs w:val="24"/>
          <w:lang w:eastAsia="ru-RU"/>
        </w:rPr>
        <w:t>0,6 МПа).</w:t>
      </w:r>
    </w:p>
    <w:p w14:paraId="0BB4EC44" w14:textId="77777777" w:rsidR="002E4BA0" w:rsidRPr="00FC7D6F" w:rsidRDefault="002E4BA0" w:rsidP="002E4BA0">
      <w:pPr>
        <w:spacing w:after="0" w:line="240" w:lineRule="auto"/>
        <w:ind w:firstLine="567"/>
        <w:jc w:val="both"/>
        <w:rPr>
          <w:rFonts w:ascii="Times New Roman" w:eastAsia="Times New Roman" w:hAnsi="Times New Roman"/>
          <w:sz w:val="24"/>
          <w:szCs w:val="24"/>
          <w:lang w:eastAsia="ru-RU"/>
        </w:rPr>
      </w:pPr>
      <w:r w:rsidRPr="00FC7D6F">
        <w:rPr>
          <w:rFonts w:ascii="Times New Roman" w:eastAsia="Times New Roman" w:hAnsi="Times New Roman"/>
          <w:sz w:val="24"/>
          <w:szCs w:val="24"/>
          <w:lang w:eastAsia="ru-RU"/>
        </w:rPr>
        <w:lastRenderedPageBreak/>
        <w:t>Напор водопроводной сети, питающей установки водяного и пенного пожаротушения, определяется расчетом и должен обеспечивать расчетные расходы воды из оросителей.</w:t>
      </w:r>
    </w:p>
    <w:p w14:paraId="36D8B529" w14:textId="77777777" w:rsidR="002E4BA0" w:rsidRPr="00FC7D6F" w:rsidRDefault="002E4BA0" w:rsidP="002E4BA0">
      <w:pPr>
        <w:spacing w:after="0" w:line="240" w:lineRule="auto"/>
        <w:ind w:firstLine="567"/>
        <w:jc w:val="both"/>
        <w:rPr>
          <w:rFonts w:ascii="Times New Roman" w:eastAsia="Times New Roman" w:hAnsi="Times New Roman"/>
          <w:sz w:val="24"/>
          <w:szCs w:val="24"/>
          <w:lang w:eastAsia="ru-RU"/>
        </w:rPr>
      </w:pPr>
      <w:r w:rsidRPr="00FC7D6F">
        <w:rPr>
          <w:rFonts w:ascii="Times New Roman" w:eastAsia="Times New Roman" w:hAnsi="Times New Roman"/>
          <w:sz w:val="24"/>
          <w:szCs w:val="24"/>
          <w:lang w:eastAsia="ru-RU"/>
        </w:rPr>
        <w:t>Прокладка противопожарных и объединенных с ними водопроводов другого назначения из полимерных труб запрещается.</w:t>
      </w:r>
    </w:p>
    <w:p w14:paraId="32AAB22C" w14:textId="77777777" w:rsidR="002E4BA0" w:rsidRPr="00FC7D6F" w:rsidRDefault="003405E1" w:rsidP="002E4BA0">
      <w:pPr>
        <w:spacing w:after="0" w:line="240" w:lineRule="auto"/>
        <w:ind w:firstLine="567"/>
        <w:jc w:val="both"/>
        <w:rPr>
          <w:rFonts w:ascii="Times New Roman" w:eastAsia="Times New Roman" w:hAnsi="Times New Roman"/>
          <w:sz w:val="24"/>
          <w:szCs w:val="24"/>
          <w:lang w:eastAsia="ru-RU"/>
        </w:rPr>
      </w:pPr>
      <w:r w:rsidRPr="00FC7D6F">
        <w:rPr>
          <w:rFonts w:ascii="Times New Roman" w:eastAsia="Times New Roman" w:hAnsi="Times New Roman"/>
          <w:sz w:val="24"/>
          <w:szCs w:val="24"/>
          <w:lang w:eastAsia="ru-RU"/>
        </w:rPr>
        <w:t>15.8.3.11</w:t>
      </w:r>
      <w:r w:rsidR="002E4BA0" w:rsidRPr="00FC7D6F">
        <w:rPr>
          <w:rFonts w:ascii="Times New Roman" w:eastAsia="Times New Roman" w:hAnsi="Times New Roman"/>
          <w:sz w:val="24"/>
          <w:szCs w:val="24"/>
          <w:lang w:eastAsia="ru-RU"/>
        </w:rPr>
        <w:t> Сеть пожарного водопровода должна проектироваться кольцевой из стальных труб и разделяться задвижками на ремонтные участки для одновременного отключения не более пяти пожарных кранов. При проектировании сети пожарного водопровода следует учитывать требования федеральных и ведомственных нормативных документов к трубопроводам водяного и пенного пожаротушения.</w:t>
      </w:r>
    </w:p>
    <w:p w14:paraId="59821860" w14:textId="77777777" w:rsidR="002E4BA0" w:rsidRPr="00FC7D6F" w:rsidRDefault="003405E1" w:rsidP="002E4BA0">
      <w:pPr>
        <w:spacing w:after="0" w:line="240" w:lineRule="auto"/>
        <w:ind w:firstLine="567"/>
        <w:jc w:val="both"/>
        <w:rPr>
          <w:rFonts w:ascii="Times New Roman" w:eastAsia="Times New Roman" w:hAnsi="Times New Roman"/>
          <w:sz w:val="24"/>
          <w:szCs w:val="24"/>
          <w:lang w:eastAsia="ru-RU"/>
        </w:rPr>
      </w:pPr>
      <w:r w:rsidRPr="00FC7D6F">
        <w:rPr>
          <w:rFonts w:ascii="Times New Roman" w:eastAsia="Times New Roman" w:hAnsi="Times New Roman"/>
          <w:sz w:val="24"/>
          <w:szCs w:val="24"/>
          <w:lang w:eastAsia="ru-RU"/>
        </w:rPr>
        <w:t>15.8.3.12</w:t>
      </w:r>
      <w:r w:rsidR="002E4BA0" w:rsidRPr="00FC7D6F">
        <w:rPr>
          <w:rFonts w:ascii="Times New Roman" w:eastAsia="Times New Roman" w:hAnsi="Times New Roman"/>
          <w:sz w:val="24"/>
          <w:szCs w:val="24"/>
          <w:lang w:eastAsia="ru-RU"/>
        </w:rPr>
        <w:t> При определении количества и мест расположения пожарных кранов в сооружении следует учитывать следующее:</w:t>
      </w:r>
    </w:p>
    <w:p w14:paraId="6EEE0545" w14:textId="77777777" w:rsidR="002E4BA0" w:rsidRPr="00FC7D6F" w:rsidRDefault="002E4BA0" w:rsidP="002E4BA0">
      <w:pPr>
        <w:spacing w:after="0" w:line="240" w:lineRule="auto"/>
        <w:ind w:firstLine="567"/>
        <w:jc w:val="both"/>
        <w:rPr>
          <w:rFonts w:ascii="Times New Roman" w:eastAsia="Times New Roman" w:hAnsi="Times New Roman"/>
          <w:sz w:val="24"/>
          <w:szCs w:val="24"/>
          <w:lang w:eastAsia="ru-RU"/>
        </w:rPr>
      </w:pPr>
      <w:r w:rsidRPr="00FC7D6F">
        <w:rPr>
          <w:rFonts w:ascii="Times New Roman" w:eastAsia="Times New Roman" w:hAnsi="Times New Roman"/>
          <w:sz w:val="24"/>
          <w:szCs w:val="24"/>
          <w:lang w:eastAsia="ru-RU"/>
        </w:rPr>
        <w:t>- тушение пожара в каждой точке помещения объекта должна осуществляться не менее чем двумя струями;</w:t>
      </w:r>
    </w:p>
    <w:p w14:paraId="3C4D2592" w14:textId="77777777" w:rsidR="002E4BA0" w:rsidRPr="00FC7D6F" w:rsidRDefault="002E4BA0" w:rsidP="002E4BA0">
      <w:pPr>
        <w:spacing w:after="0" w:line="240" w:lineRule="auto"/>
        <w:ind w:firstLine="567"/>
        <w:jc w:val="both"/>
        <w:rPr>
          <w:rFonts w:ascii="Times New Roman" w:eastAsia="Times New Roman" w:hAnsi="Times New Roman"/>
          <w:sz w:val="24"/>
          <w:szCs w:val="24"/>
          <w:lang w:eastAsia="ru-RU"/>
        </w:rPr>
      </w:pPr>
      <w:r w:rsidRPr="00FC7D6F">
        <w:rPr>
          <w:rFonts w:ascii="Times New Roman" w:eastAsia="Times New Roman" w:hAnsi="Times New Roman"/>
          <w:sz w:val="24"/>
          <w:szCs w:val="24"/>
          <w:lang w:eastAsia="ru-RU"/>
        </w:rPr>
        <w:t>- на стояках допускается устанавливать спаренные пожарные краны;</w:t>
      </w:r>
    </w:p>
    <w:p w14:paraId="76A73577" w14:textId="77777777" w:rsidR="002E4BA0" w:rsidRPr="00FC7D6F" w:rsidRDefault="002E4BA0" w:rsidP="002E4BA0">
      <w:pPr>
        <w:spacing w:after="0" w:line="240" w:lineRule="auto"/>
        <w:ind w:firstLine="567"/>
        <w:jc w:val="both"/>
        <w:rPr>
          <w:rFonts w:ascii="Times New Roman" w:eastAsia="Times New Roman" w:hAnsi="Times New Roman"/>
          <w:spacing w:val="-6"/>
          <w:sz w:val="24"/>
          <w:szCs w:val="24"/>
          <w:lang w:eastAsia="ru-RU"/>
        </w:rPr>
      </w:pPr>
      <w:r w:rsidRPr="00FC7D6F">
        <w:rPr>
          <w:rFonts w:ascii="Times New Roman" w:eastAsia="Times New Roman" w:hAnsi="Times New Roman"/>
          <w:spacing w:val="-6"/>
          <w:sz w:val="24"/>
          <w:szCs w:val="24"/>
          <w:lang w:eastAsia="ru-RU"/>
        </w:rPr>
        <w:t>- </w:t>
      </w:r>
      <w:r w:rsidR="005350D0">
        <w:rPr>
          <w:rFonts w:ascii="Times New Roman" w:eastAsia="Times New Roman" w:hAnsi="Times New Roman"/>
          <w:spacing w:val="-6"/>
          <w:sz w:val="24"/>
          <w:szCs w:val="24"/>
          <w:lang w:eastAsia="ru-RU"/>
        </w:rPr>
        <w:t>число</w:t>
      </w:r>
      <w:r w:rsidRPr="00FC7D6F">
        <w:rPr>
          <w:rFonts w:ascii="Times New Roman" w:eastAsia="Times New Roman" w:hAnsi="Times New Roman"/>
          <w:spacing w:val="-6"/>
          <w:sz w:val="24"/>
          <w:szCs w:val="24"/>
          <w:lang w:eastAsia="ru-RU"/>
        </w:rPr>
        <w:t xml:space="preserve"> струй, подаваемых от одного стояка, должно </w:t>
      </w:r>
      <w:r w:rsidR="005350D0">
        <w:rPr>
          <w:rFonts w:ascii="Times New Roman" w:eastAsia="Times New Roman" w:hAnsi="Times New Roman"/>
          <w:spacing w:val="-6"/>
          <w:sz w:val="24"/>
          <w:szCs w:val="24"/>
          <w:lang w:eastAsia="ru-RU"/>
        </w:rPr>
        <w:t>быть</w:t>
      </w:r>
      <w:r w:rsidRPr="00FC7D6F">
        <w:rPr>
          <w:rFonts w:ascii="Times New Roman" w:eastAsia="Times New Roman" w:hAnsi="Times New Roman"/>
          <w:spacing w:val="-6"/>
          <w:sz w:val="24"/>
          <w:szCs w:val="24"/>
          <w:lang w:eastAsia="ru-RU"/>
        </w:rPr>
        <w:t xml:space="preserve"> не более двух;</w:t>
      </w:r>
    </w:p>
    <w:p w14:paraId="07BB17DC" w14:textId="77777777" w:rsidR="002E4BA0" w:rsidRPr="00FC7D6F" w:rsidRDefault="002E4BA0" w:rsidP="002E4BA0">
      <w:pPr>
        <w:spacing w:after="0" w:line="240" w:lineRule="auto"/>
        <w:ind w:firstLine="567"/>
        <w:jc w:val="both"/>
        <w:rPr>
          <w:rFonts w:ascii="Times New Roman" w:eastAsia="Times New Roman" w:hAnsi="Times New Roman"/>
          <w:sz w:val="24"/>
          <w:szCs w:val="24"/>
          <w:lang w:eastAsia="ru-RU"/>
        </w:rPr>
      </w:pPr>
      <w:r w:rsidRPr="00FC7D6F">
        <w:rPr>
          <w:rFonts w:ascii="Times New Roman" w:eastAsia="Times New Roman" w:hAnsi="Times New Roman"/>
          <w:sz w:val="24"/>
          <w:szCs w:val="24"/>
          <w:lang w:eastAsia="ru-RU"/>
        </w:rPr>
        <w:t>- кнопки дистанционного пуска пожарных насосов должны располагаться у каждого пожарного крана.</w:t>
      </w:r>
    </w:p>
    <w:p w14:paraId="2F8F0FB1" w14:textId="77777777" w:rsidR="002E4BA0" w:rsidRPr="00FC7D6F" w:rsidRDefault="003405E1" w:rsidP="002E4BA0">
      <w:pPr>
        <w:spacing w:after="0" w:line="240" w:lineRule="auto"/>
        <w:ind w:firstLine="567"/>
        <w:jc w:val="both"/>
        <w:rPr>
          <w:rFonts w:ascii="Times New Roman" w:eastAsia="Times New Roman" w:hAnsi="Times New Roman"/>
          <w:sz w:val="24"/>
          <w:szCs w:val="24"/>
          <w:lang w:eastAsia="ru-RU"/>
        </w:rPr>
      </w:pPr>
      <w:r w:rsidRPr="00FC7D6F">
        <w:rPr>
          <w:rFonts w:ascii="Times New Roman" w:eastAsia="Times New Roman" w:hAnsi="Times New Roman"/>
          <w:sz w:val="24"/>
          <w:szCs w:val="24"/>
          <w:lang w:eastAsia="ru-RU"/>
        </w:rPr>
        <w:t>15.8.3.13</w:t>
      </w:r>
      <w:r w:rsidR="002E4BA0" w:rsidRPr="00FC7D6F">
        <w:rPr>
          <w:rFonts w:ascii="Times New Roman" w:eastAsia="Times New Roman" w:hAnsi="Times New Roman"/>
          <w:sz w:val="24"/>
          <w:szCs w:val="24"/>
          <w:lang w:eastAsia="ru-RU"/>
        </w:rPr>
        <w:t> Для сооружений с внутренним объемом более 25 тыс. м</w:t>
      </w:r>
      <w:r w:rsidR="002E4BA0" w:rsidRPr="00FC7D6F">
        <w:rPr>
          <w:rFonts w:ascii="Times New Roman" w:eastAsia="Times New Roman" w:hAnsi="Times New Roman"/>
          <w:sz w:val="24"/>
          <w:szCs w:val="24"/>
          <w:vertAlign w:val="superscript"/>
          <w:lang w:eastAsia="ru-RU"/>
        </w:rPr>
        <w:t>3</w:t>
      </w:r>
      <w:r w:rsidR="002E4BA0" w:rsidRPr="00FC7D6F">
        <w:rPr>
          <w:rFonts w:ascii="Times New Roman" w:eastAsia="Times New Roman" w:hAnsi="Times New Roman"/>
          <w:sz w:val="24"/>
          <w:szCs w:val="24"/>
          <w:lang w:eastAsia="ru-RU"/>
        </w:rPr>
        <w:t xml:space="preserve"> допускается предусматривать децентрализованную систему пожарного водоснабжения с разбивкой сооружения на две и более зоны и оборудованием каждой из них самостоятельной системой пожарного водоснабжения. Зонные системы пожарного водоснабжения должны быть взаимосвязаны с целью использования каждой из них для тушения пожара в любой части сооружения.</w:t>
      </w:r>
    </w:p>
    <w:p w14:paraId="1E59B8B1" w14:textId="77777777" w:rsidR="002E4BA0" w:rsidRPr="00FC7D6F" w:rsidRDefault="003405E1" w:rsidP="002E4BA0">
      <w:pPr>
        <w:spacing w:after="0" w:line="240" w:lineRule="auto"/>
        <w:ind w:firstLine="567"/>
        <w:jc w:val="both"/>
        <w:rPr>
          <w:rFonts w:ascii="Times New Roman" w:eastAsia="Times New Roman" w:hAnsi="Times New Roman"/>
          <w:sz w:val="24"/>
          <w:szCs w:val="24"/>
          <w:lang w:eastAsia="ru-RU"/>
        </w:rPr>
      </w:pPr>
      <w:r w:rsidRPr="00FC7D6F">
        <w:rPr>
          <w:rFonts w:ascii="Times New Roman" w:eastAsia="Times New Roman" w:hAnsi="Times New Roman"/>
          <w:sz w:val="24"/>
          <w:szCs w:val="24"/>
          <w:lang w:eastAsia="ru-RU"/>
        </w:rPr>
        <w:t>15.8.3.14</w:t>
      </w:r>
      <w:r w:rsidR="002E4BA0" w:rsidRPr="00FC7D6F">
        <w:rPr>
          <w:rFonts w:ascii="Times New Roman" w:eastAsia="Times New Roman" w:hAnsi="Times New Roman"/>
          <w:sz w:val="24"/>
          <w:szCs w:val="24"/>
          <w:lang w:eastAsia="ru-RU"/>
        </w:rPr>
        <w:t> Прокладка магистральных и распределительных сетей пожарного водопровода должна предусматриваться открытой. При невозможности открытой прокладки допускается их размещение в общих каналах вместе с другими трубопроводами, кроме трубопроводов для транспортировки ЛВЖ и ГЖ.</w:t>
      </w:r>
    </w:p>
    <w:p w14:paraId="730F2B66" w14:textId="77777777" w:rsidR="002E4BA0" w:rsidRPr="00FC7D6F" w:rsidRDefault="003405E1" w:rsidP="002E4BA0">
      <w:pPr>
        <w:spacing w:after="0" w:line="240" w:lineRule="auto"/>
        <w:ind w:firstLine="567"/>
        <w:jc w:val="both"/>
        <w:rPr>
          <w:rFonts w:ascii="Times New Roman" w:eastAsia="Times New Roman" w:hAnsi="Times New Roman"/>
          <w:sz w:val="24"/>
          <w:szCs w:val="24"/>
          <w:lang w:eastAsia="ru-RU"/>
        </w:rPr>
      </w:pPr>
      <w:r w:rsidRPr="00FC7D6F">
        <w:rPr>
          <w:rFonts w:ascii="Times New Roman" w:eastAsia="Times New Roman" w:hAnsi="Times New Roman"/>
          <w:sz w:val="24"/>
          <w:szCs w:val="24"/>
          <w:lang w:eastAsia="ru-RU"/>
        </w:rPr>
        <w:t>15.8.3.15</w:t>
      </w:r>
      <w:r w:rsidR="002E4BA0" w:rsidRPr="00FC7D6F">
        <w:rPr>
          <w:rFonts w:ascii="Times New Roman" w:eastAsia="Times New Roman" w:hAnsi="Times New Roman"/>
          <w:sz w:val="24"/>
          <w:szCs w:val="24"/>
          <w:lang w:eastAsia="ru-RU"/>
        </w:rPr>
        <w:t> Наличие установок автоматического пожаротушения не исключает устройство внутреннего противопожарного водопровода.</w:t>
      </w:r>
    </w:p>
    <w:p w14:paraId="2800E4BD" w14:textId="77777777" w:rsidR="002E4BA0" w:rsidRPr="00FC7D6F" w:rsidRDefault="003405E1" w:rsidP="002E4BA0">
      <w:pPr>
        <w:spacing w:after="0" w:line="240" w:lineRule="auto"/>
        <w:ind w:firstLine="567"/>
        <w:jc w:val="both"/>
        <w:rPr>
          <w:rFonts w:ascii="Times New Roman" w:eastAsia="Times New Roman" w:hAnsi="Times New Roman"/>
          <w:sz w:val="24"/>
          <w:szCs w:val="24"/>
          <w:lang w:eastAsia="ru-RU"/>
        </w:rPr>
      </w:pPr>
      <w:r w:rsidRPr="00FC7D6F">
        <w:rPr>
          <w:rFonts w:ascii="Times New Roman" w:eastAsia="Times New Roman" w:hAnsi="Times New Roman"/>
          <w:sz w:val="24"/>
          <w:szCs w:val="24"/>
          <w:lang w:eastAsia="ru-RU"/>
        </w:rPr>
        <w:t>15.8.3.16</w:t>
      </w:r>
      <w:r w:rsidR="002E4BA0" w:rsidRPr="00FC7D6F">
        <w:rPr>
          <w:rFonts w:ascii="Times New Roman" w:eastAsia="Times New Roman" w:hAnsi="Times New Roman"/>
          <w:sz w:val="24"/>
          <w:szCs w:val="24"/>
          <w:lang w:eastAsia="ru-RU"/>
        </w:rPr>
        <w:t> Должна быть предусмотрена возможность подачи воды от источников наружного водоснабжения передвижной пожарной техникой в сеть внутреннего противопожарного водопровода сооружения.</w:t>
      </w:r>
    </w:p>
    <w:p w14:paraId="4553E3BA" w14:textId="77777777" w:rsidR="002E4BA0" w:rsidRPr="00FC7D6F" w:rsidRDefault="003405E1" w:rsidP="002E4BA0">
      <w:pPr>
        <w:spacing w:after="0" w:line="240" w:lineRule="auto"/>
        <w:ind w:firstLine="567"/>
        <w:jc w:val="both"/>
        <w:rPr>
          <w:rFonts w:ascii="Times New Roman" w:eastAsia="Times New Roman" w:hAnsi="Times New Roman"/>
          <w:sz w:val="24"/>
          <w:szCs w:val="24"/>
          <w:lang w:eastAsia="ru-RU"/>
        </w:rPr>
      </w:pPr>
      <w:r w:rsidRPr="00FC7D6F">
        <w:rPr>
          <w:rFonts w:ascii="Times New Roman" w:eastAsia="Times New Roman" w:hAnsi="Times New Roman"/>
          <w:sz w:val="24"/>
          <w:szCs w:val="24"/>
          <w:lang w:eastAsia="ru-RU"/>
        </w:rPr>
        <w:t>15.8.3.17</w:t>
      </w:r>
      <w:r w:rsidR="002E4BA0" w:rsidRPr="00FC7D6F">
        <w:rPr>
          <w:rFonts w:ascii="Times New Roman" w:eastAsia="Times New Roman" w:hAnsi="Times New Roman"/>
          <w:sz w:val="24"/>
          <w:szCs w:val="24"/>
          <w:lang w:eastAsia="ru-RU"/>
        </w:rPr>
        <w:t xml:space="preserve"> Пожарные насосы должны </w:t>
      </w:r>
      <w:r w:rsidR="005350D0">
        <w:rPr>
          <w:rFonts w:ascii="Times New Roman" w:eastAsia="Times New Roman" w:hAnsi="Times New Roman"/>
          <w:sz w:val="24"/>
          <w:szCs w:val="24"/>
          <w:lang w:eastAsia="ru-RU"/>
        </w:rPr>
        <w:t xml:space="preserve">быть </w:t>
      </w:r>
      <w:r w:rsidR="002E4BA0" w:rsidRPr="00FC7D6F">
        <w:rPr>
          <w:rFonts w:ascii="Times New Roman" w:eastAsia="Times New Roman" w:hAnsi="Times New Roman"/>
          <w:sz w:val="24"/>
          <w:szCs w:val="24"/>
          <w:lang w:eastAsia="ru-RU"/>
        </w:rPr>
        <w:t>оснащ</w:t>
      </w:r>
      <w:r w:rsidR="005350D0">
        <w:rPr>
          <w:rFonts w:ascii="Times New Roman" w:eastAsia="Times New Roman" w:hAnsi="Times New Roman"/>
          <w:sz w:val="24"/>
          <w:szCs w:val="24"/>
          <w:lang w:eastAsia="ru-RU"/>
        </w:rPr>
        <w:t>ены</w:t>
      </w:r>
      <w:r w:rsidR="002E4BA0" w:rsidRPr="00FC7D6F">
        <w:rPr>
          <w:rFonts w:ascii="Times New Roman" w:eastAsia="Times New Roman" w:hAnsi="Times New Roman"/>
          <w:sz w:val="24"/>
          <w:szCs w:val="24"/>
          <w:lang w:eastAsia="ru-RU"/>
        </w:rPr>
        <w:t xml:space="preserve"> автоматическим, дистанционным и ручным управлением. При автоматическом включении пожарных насосов должен одновременно подаваться сигнал (световой и з</w:t>
      </w:r>
      <w:r w:rsidR="005350D0">
        <w:rPr>
          <w:rFonts w:ascii="Times New Roman" w:eastAsia="Times New Roman" w:hAnsi="Times New Roman"/>
          <w:sz w:val="24"/>
          <w:szCs w:val="24"/>
          <w:lang w:eastAsia="ru-RU"/>
        </w:rPr>
        <w:t>вуковой) в помещение командно-</w:t>
      </w:r>
      <w:r w:rsidR="002E4BA0" w:rsidRPr="00FC7D6F">
        <w:rPr>
          <w:rFonts w:ascii="Times New Roman" w:eastAsia="Times New Roman" w:hAnsi="Times New Roman"/>
          <w:sz w:val="24"/>
          <w:szCs w:val="24"/>
          <w:lang w:eastAsia="ru-RU"/>
        </w:rPr>
        <w:t>диспетчерского пункта (КДП) или другое помещение с круглосуточным пребыванием обслуживающего персонала.</w:t>
      </w:r>
    </w:p>
    <w:p w14:paraId="3E5431D5" w14:textId="77777777" w:rsidR="002E4BA0" w:rsidRPr="00FC7D6F" w:rsidRDefault="003405E1" w:rsidP="002E4BA0">
      <w:pPr>
        <w:spacing w:after="0" w:line="240" w:lineRule="auto"/>
        <w:ind w:firstLine="567"/>
        <w:jc w:val="both"/>
        <w:rPr>
          <w:rFonts w:ascii="Times New Roman" w:eastAsia="Times New Roman" w:hAnsi="Times New Roman"/>
          <w:sz w:val="24"/>
          <w:szCs w:val="24"/>
          <w:lang w:eastAsia="ru-RU"/>
        </w:rPr>
      </w:pPr>
      <w:r w:rsidRPr="00FC7D6F">
        <w:rPr>
          <w:rFonts w:ascii="Times New Roman" w:eastAsia="Times New Roman" w:hAnsi="Times New Roman"/>
          <w:sz w:val="24"/>
          <w:szCs w:val="24"/>
          <w:lang w:eastAsia="ru-RU"/>
        </w:rPr>
        <w:t>15.8.3.18</w:t>
      </w:r>
      <w:r w:rsidR="002E4BA0" w:rsidRPr="00FC7D6F">
        <w:rPr>
          <w:rFonts w:ascii="Times New Roman" w:eastAsia="Times New Roman" w:hAnsi="Times New Roman"/>
          <w:sz w:val="24"/>
          <w:szCs w:val="24"/>
          <w:lang w:eastAsia="ru-RU"/>
        </w:rPr>
        <w:t> При автоматическом управлении пожарными насосами должны предусматриваться:</w:t>
      </w:r>
    </w:p>
    <w:p w14:paraId="3F089B5C" w14:textId="77777777" w:rsidR="002E4BA0" w:rsidRPr="00FC7D6F" w:rsidRDefault="002E4BA0" w:rsidP="002E4BA0">
      <w:pPr>
        <w:spacing w:after="0" w:line="240" w:lineRule="auto"/>
        <w:ind w:firstLine="567"/>
        <w:jc w:val="both"/>
        <w:rPr>
          <w:rFonts w:ascii="Times New Roman" w:eastAsia="Times New Roman" w:hAnsi="Times New Roman"/>
          <w:sz w:val="24"/>
          <w:szCs w:val="24"/>
          <w:lang w:eastAsia="ru-RU"/>
        </w:rPr>
      </w:pPr>
      <w:r w:rsidRPr="00FC7D6F">
        <w:rPr>
          <w:rFonts w:ascii="Times New Roman" w:eastAsia="Times New Roman" w:hAnsi="Times New Roman"/>
          <w:sz w:val="24"/>
          <w:szCs w:val="24"/>
          <w:lang w:eastAsia="ru-RU"/>
        </w:rPr>
        <w:t>- автоматическое включение резервного насоса при аварийном отключении рабочего;</w:t>
      </w:r>
    </w:p>
    <w:p w14:paraId="483CF03D" w14:textId="77777777" w:rsidR="002E4BA0" w:rsidRPr="00FC7D6F" w:rsidRDefault="002E4BA0" w:rsidP="002E4BA0">
      <w:pPr>
        <w:spacing w:after="0" w:line="240" w:lineRule="auto"/>
        <w:ind w:firstLine="567"/>
        <w:jc w:val="both"/>
        <w:rPr>
          <w:rFonts w:ascii="Times New Roman" w:eastAsia="Times New Roman" w:hAnsi="Times New Roman"/>
          <w:sz w:val="24"/>
          <w:szCs w:val="24"/>
          <w:lang w:eastAsia="ru-RU"/>
        </w:rPr>
      </w:pPr>
      <w:r w:rsidRPr="00FC7D6F">
        <w:rPr>
          <w:rFonts w:ascii="Times New Roman" w:eastAsia="Times New Roman" w:hAnsi="Times New Roman"/>
          <w:sz w:val="24"/>
          <w:szCs w:val="24"/>
          <w:lang w:eastAsia="ru-RU"/>
        </w:rPr>
        <w:t xml:space="preserve">- открывание </w:t>
      </w:r>
      <w:proofErr w:type="spellStart"/>
      <w:r w:rsidRPr="00FC7D6F">
        <w:rPr>
          <w:rFonts w:ascii="Times New Roman" w:eastAsia="Times New Roman" w:hAnsi="Times New Roman"/>
          <w:sz w:val="24"/>
          <w:szCs w:val="24"/>
          <w:lang w:eastAsia="ru-RU"/>
        </w:rPr>
        <w:t>электрозадвижек</w:t>
      </w:r>
      <w:proofErr w:type="spellEnd"/>
      <w:r w:rsidRPr="00FC7D6F">
        <w:rPr>
          <w:rFonts w:ascii="Times New Roman" w:eastAsia="Times New Roman" w:hAnsi="Times New Roman"/>
          <w:sz w:val="24"/>
          <w:szCs w:val="24"/>
          <w:lang w:eastAsia="ru-RU"/>
        </w:rPr>
        <w:t xml:space="preserve"> одновременно с пуском пожарных насосов.</w:t>
      </w:r>
    </w:p>
    <w:p w14:paraId="64D92980" w14:textId="77777777" w:rsidR="002E4BA0" w:rsidRPr="00FC7D6F" w:rsidRDefault="003405E1" w:rsidP="002E4BA0">
      <w:pPr>
        <w:spacing w:after="0" w:line="240" w:lineRule="auto"/>
        <w:ind w:firstLine="567"/>
        <w:jc w:val="both"/>
        <w:rPr>
          <w:rFonts w:ascii="Times New Roman" w:eastAsia="Times New Roman" w:hAnsi="Times New Roman"/>
          <w:sz w:val="24"/>
          <w:szCs w:val="24"/>
          <w:lang w:eastAsia="ru-RU"/>
        </w:rPr>
      </w:pPr>
      <w:r w:rsidRPr="00FC7D6F">
        <w:rPr>
          <w:rFonts w:ascii="Times New Roman" w:eastAsia="Times New Roman" w:hAnsi="Times New Roman"/>
          <w:sz w:val="24"/>
          <w:szCs w:val="24"/>
          <w:lang w:eastAsia="ru-RU"/>
        </w:rPr>
        <w:t>15.8.3.19</w:t>
      </w:r>
      <w:r w:rsidR="002E4BA0" w:rsidRPr="00FC7D6F">
        <w:rPr>
          <w:rFonts w:ascii="Times New Roman" w:eastAsia="Times New Roman" w:hAnsi="Times New Roman"/>
          <w:sz w:val="24"/>
          <w:szCs w:val="24"/>
          <w:lang w:eastAsia="ru-RU"/>
        </w:rPr>
        <w:t> В насосной станции пожарного водопровода должен быть  предусмотрен один резервный пожарный насос независимо от количества рабочих насосов.</w:t>
      </w:r>
    </w:p>
    <w:p w14:paraId="7A1A0F6E" w14:textId="77777777" w:rsidR="002E4BA0" w:rsidRPr="00FC7D6F" w:rsidRDefault="003405E1" w:rsidP="002E4BA0">
      <w:pPr>
        <w:spacing w:after="0" w:line="240" w:lineRule="auto"/>
        <w:ind w:firstLine="567"/>
        <w:jc w:val="both"/>
        <w:rPr>
          <w:rFonts w:ascii="Times New Roman" w:eastAsia="Times New Roman" w:hAnsi="Times New Roman"/>
          <w:sz w:val="24"/>
          <w:szCs w:val="24"/>
          <w:lang w:eastAsia="ru-RU"/>
        </w:rPr>
      </w:pPr>
      <w:r w:rsidRPr="00FC7D6F">
        <w:rPr>
          <w:rFonts w:ascii="Times New Roman" w:eastAsia="Times New Roman" w:hAnsi="Times New Roman"/>
          <w:sz w:val="24"/>
          <w:szCs w:val="24"/>
          <w:lang w:eastAsia="ru-RU"/>
        </w:rPr>
        <w:t>15.8.3.20</w:t>
      </w:r>
      <w:r w:rsidR="002E4BA0" w:rsidRPr="00FC7D6F">
        <w:rPr>
          <w:rFonts w:ascii="Times New Roman" w:eastAsia="Times New Roman" w:hAnsi="Times New Roman"/>
          <w:sz w:val="24"/>
          <w:szCs w:val="24"/>
          <w:lang w:eastAsia="ru-RU"/>
        </w:rPr>
        <w:t> При заборе воды из резервуара следует предусматривать установку насосов «под залив».</w:t>
      </w:r>
    </w:p>
    <w:p w14:paraId="54CED96F" w14:textId="77777777" w:rsidR="002E4BA0" w:rsidRPr="00FC7D6F" w:rsidRDefault="003405E1" w:rsidP="002E4BA0">
      <w:pPr>
        <w:spacing w:after="0" w:line="240" w:lineRule="auto"/>
        <w:ind w:firstLine="567"/>
        <w:jc w:val="both"/>
        <w:rPr>
          <w:rFonts w:ascii="Times New Roman" w:eastAsia="Times New Roman" w:hAnsi="Times New Roman"/>
          <w:spacing w:val="-6"/>
          <w:sz w:val="24"/>
          <w:szCs w:val="24"/>
          <w:lang w:eastAsia="ru-RU"/>
        </w:rPr>
      </w:pPr>
      <w:r w:rsidRPr="00FC7D6F">
        <w:rPr>
          <w:rFonts w:ascii="Times New Roman" w:eastAsia="Times New Roman" w:hAnsi="Times New Roman"/>
          <w:spacing w:val="-6"/>
          <w:sz w:val="24"/>
          <w:szCs w:val="24"/>
          <w:lang w:eastAsia="ru-RU"/>
        </w:rPr>
        <w:lastRenderedPageBreak/>
        <w:t>15.8.3.21</w:t>
      </w:r>
      <w:r w:rsidR="002E4BA0" w:rsidRPr="00FC7D6F">
        <w:rPr>
          <w:rFonts w:ascii="Times New Roman" w:eastAsia="Times New Roman" w:hAnsi="Times New Roman"/>
          <w:spacing w:val="-6"/>
          <w:sz w:val="24"/>
          <w:szCs w:val="24"/>
          <w:lang w:eastAsia="ru-RU"/>
        </w:rPr>
        <w:t xml:space="preserve"> При раздельных системах водоснабжения и пожаротушения в сооружениях </w:t>
      </w:r>
      <w:r w:rsidR="005350D0">
        <w:rPr>
          <w:rFonts w:ascii="Times New Roman" w:eastAsia="Times New Roman" w:hAnsi="Times New Roman"/>
          <w:sz w:val="24"/>
          <w:szCs w:val="24"/>
          <w:lang w:eastAsia="ru-RU"/>
        </w:rPr>
        <w:t>следует</w:t>
      </w:r>
      <w:r w:rsidR="005350D0">
        <w:rPr>
          <w:rFonts w:ascii="Times New Roman" w:eastAsia="Times New Roman" w:hAnsi="Times New Roman"/>
          <w:spacing w:val="-6"/>
          <w:sz w:val="24"/>
          <w:szCs w:val="24"/>
          <w:lang w:eastAsia="ru-RU"/>
        </w:rPr>
        <w:t xml:space="preserve"> предусматривать</w:t>
      </w:r>
      <w:r w:rsidR="002E4BA0" w:rsidRPr="00FC7D6F">
        <w:rPr>
          <w:rFonts w:ascii="Times New Roman" w:eastAsia="Times New Roman" w:hAnsi="Times New Roman"/>
          <w:spacing w:val="-6"/>
          <w:sz w:val="24"/>
          <w:szCs w:val="24"/>
          <w:lang w:eastAsia="ru-RU"/>
        </w:rPr>
        <w:t xml:space="preserve"> возможность использования подземной, дренажной воды и запасов воды систем </w:t>
      </w:r>
      <w:proofErr w:type="spellStart"/>
      <w:r w:rsidR="002E4BA0" w:rsidRPr="00FC7D6F">
        <w:rPr>
          <w:rFonts w:ascii="Times New Roman" w:eastAsia="Times New Roman" w:hAnsi="Times New Roman"/>
          <w:spacing w:val="-6"/>
          <w:sz w:val="24"/>
          <w:szCs w:val="24"/>
          <w:lang w:eastAsia="ru-RU"/>
        </w:rPr>
        <w:t>теплоотведения</w:t>
      </w:r>
      <w:proofErr w:type="spellEnd"/>
      <w:r w:rsidR="002E4BA0" w:rsidRPr="00FC7D6F">
        <w:rPr>
          <w:rFonts w:ascii="Times New Roman" w:eastAsia="Times New Roman" w:hAnsi="Times New Roman"/>
          <w:spacing w:val="-6"/>
          <w:sz w:val="24"/>
          <w:szCs w:val="24"/>
          <w:lang w:eastAsia="ru-RU"/>
        </w:rPr>
        <w:t xml:space="preserve"> для пожаротушения и заполнения пожарных резервуаров как дополнение к основному расчетному запасу воды.</w:t>
      </w:r>
    </w:p>
    <w:p w14:paraId="1E785583" w14:textId="129E178A" w:rsidR="002E4BA0" w:rsidRDefault="003405E1" w:rsidP="002E4BA0">
      <w:pPr>
        <w:spacing w:after="0" w:line="240" w:lineRule="auto"/>
        <w:ind w:firstLine="567"/>
        <w:jc w:val="both"/>
        <w:rPr>
          <w:rFonts w:ascii="Times New Roman" w:eastAsia="Times New Roman" w:hAnsi="Times New Roman"/>
          <w:sz w:val="24"/>
          <w:szCs w:val="24"/>
          <w:lang w:eastAsia="ru-RU"/>
        </w:rPr>
      </w:pPr>
      <w:r w:rsidRPr="00FC7D6F">
        <w:rPr>
          <w:rFonts w:ascii="Times New Roman" w:eastAsia="Times New Roman" w:hAnsi="Times New Roman"/>
          <w:sz w:val="24"/>
          <w:szCs w:val="24"/>
          <w:lang w:eastAsia="ru-RU"/>
        </w:rPr>
        <w:t>15.8.3.22</w:t>
      </w:r>
      <w:r w:rsidR="002E4BA0" w:rsidRPr="00FC7D6F">
        <w:rPr>
          <w:rFonts w:ascii="Times New Roman" w:eastAsia="Times New Roman" w:hAnsi="Times New Roman"/>
          <w:sz w:val="24"/>
          <w:szCs w:val="24"/>
          <w:lang w:eastAsia="ru-RU"/>
        </w:rPr>
        <w:t> Оборудование сооружений первичными средствами пожаротушения должно быть предусмотрено в технологическ</w:t>
      </w:r>
      <w:r w:rsidR="005350D0">
        <w:rPr>
          <w:rFonts w:ascii="Times New Roman" w:eastAsia="Times New Roman" w:hAnsi="Times New Roman"/>
          <w:sz w:val="24"/>
          <w:szCs w:val="24"/>
          <w:lang w:eastAsia="ru-RU"/>
        </w:rPr>
        <w:t>ой части проекта по таблице 15.1</w:t>
      </w:r>
      <w:r w:rsidR="00730CD8">
        <w:rPr>
          <w:rFonts w:ascii="Times New Roman" w:eastAsia="Times New Roman" w:hAnsi="Times New Roman"/>
          <w:sz w:val="24"/>
          <w:szCs w:val="24"/>
          <w:lang w:eastAsia="ru-RU"/>
        </w:rPr>
        <w:t xml:space="preserve">, </w:t>
      </w:r>
      <w:r w:rsidR="00730CD8" w:rsidRPr="00730CD8">
        <w:rPr>
          <w:rFonts w:ascii="Times New Roman" w:eastAsia="Times New Roman" w:hAnsi="Times New Roman"/>
          <w:sz w:val="24"/>
          <w:szCs w:val="24"/>
          <w:lang w:eastAsia="ru-RU"/>
        </w:rPr>
        <w:t>а также в соответствии с [12, приложения 1, 2]</w:t>
      </w:r>
      <w:r w:rsidR="002E4BA0" w:rsidRPr="00FC7D6F">
        <w:rPr>
          <w:rFonts w:ascii="Times New Roman" w:eastAsia="Times New Roman" w:hAnsi="Times New Roman"/>
          <w:sz w:val="24"/>
          <w:szCs w:val="24"/>
          <w:lang w:eastAsia="ru-RU"/>
        </w:rPr>
        <w:t>.</w:t>
      </w:r>
    </w:p>
    <w:p w14:paraId="55F9B916" w14:textId="02B4FADD" w:rsidR="00730CD8" w:rsidRPr="00730CD8" w:rsidRDefault="00730CD8" w:rsidP="002E4BA0">
      <w:pPr>
        <w:spacing w:after="0" w:line="240" w:lineRule="auto"/>
        <w:ind w:firstLine="567"/>
        <w:jc w:val="both"/>
        <w:rPr>
          <w:rFonts w:ascii="Times New Roman" w:eastAsia="Times New Roman" w:hAnsi="Times New Roman"/>
          <w:b/>
          <w:sz w:val="24"/>
          <w:szCs w:val="24"/>
          <w:lang w:eastAsia="ru-RU"/>
        </w:rPr>
      </w:pPr>
      <w:r>
        <w:rPr>
          <w:rFonts w:ascii="Times New Roman" w:eastAsia="Times New Roman" w:hAnsi="Times New Roman"/>
          <w:b/>
          <w:sz w:val="24"/>
          <w:szCs w:val="24"/>
          <w:lang w:eastAsia="ru-RU"/>
        </w:rPr>
        <w:t>(Измененная редакция, Изм. № 1).</w:t>
      </w:r>
    </w:p>
    <w:p w14:paraId="0975426F" w14:textId="77777777" w:rsidR="002E4BA0" w:rsidRPr="00FC7D6F" w:rsidRDefault="002E4BA0" w:rsidP="002E4BA0">
      <w:pPr>
        <w:spacing w:after="0" w:line="240" w:lineRule="auto"/>
        <w:ind w:firstLine="567"/>
        <w:jc w:val="both"/>
        <w:rPr>
          <w:rFonts w:ascii="Times New Roman" w:eastAsia="Times New Roman" w:hAnsi="Times New Roman"/>
          <w:sz w:val="24"/>
          <w:szCs w:val="24"/>
          <w:lang w:eastAsia="ru-RU"/>
        </w:rPr>
      </w:pPr>
    </w:p>
    <w:p w14:paraId="72824682" w14:textId="77777777" w:rsidR="002E4BA0" w:rsidRPr="00FC7D6F" w:rsidRDefault="005350D0" w:rsidP="002E4BA0">
      <w:pPr>
        <w:spacing w:after="0" w:line="240" w:lineRule="auto"/>
        <w:jc w:val="both"/>
        <w:rPr>
          <w:rFonts w:ascii="Times New Roman" w:eastAsia="Times New Roman" w:hAnsi="Times New Roman"/>
          <w:sz w:val="24"/>
          <w:szCs w:val="24"/>
          <w:lang w:eastAsia="ru-RU"/>
        </w:rPr>
      </w:pPr>
      <w:r>
        <w:rPr>
          <w:rFonts w:ascii="Times New Roman" w:eastAsia="Times New Roman" w:hAnsi="Times New Roman"/>
          <w:sz w:val="24"/>
          <w:szCs w:val="24"/>
          <w:lang w:eastAsia="ru-RU"/>
        </w:rPr>
        <w:t>Т а б л и ц а   15.1</w:t>
      </w:r>
      <w:r w:rsidR="002E4BA0" w:rsidRPr="00FC7D6F">
        <w:rPr>
          <w:rFonts w:ascii="Times New Roman" w:eastAsia="Times New Roman" w:hAnsi="Times New Roman"/>
          <w:sz w:val="24"/>
          <w:szCs w:val="24"/>
          <w:lang w:eastAsia="ru-RU"/>
        </w:rPr>
        <w:t xml:space="preserve"> </w:t>
      </w:r>
      <w:r>
        <w:rPr>
          <w:rFonts w:ascii="Times New Roman" w:eastAsia="Times New Roman" w:hAnsi="Times New Roman"/>
          <w:sz w:val="24"/>
          <w:szCs w:val="24"/>
          <w:lang w:eastAsia="ru-RU"/>
        </w:rPr>
        <w:t>–</w:t>
      </w:r>
      <w:r w:rsidR="002E4BA0" w:rsidRPr="00FC7D6F">
        <w:rPr>
          <w:rFonts w:ascii="Times New Roman" w:eastAsia="Times New Roman" w:hAnsi="Times New Roman"/>
          <w:sz w:val="24"/>
          <w:szCs w:val="24"/>
          <w:lang w:eastAsia="ru-RU"/>
        </w:rPr>
        <w:t xml:space="preserve"> </w:t>
      </w:r>
      <w:r w:rsidR="002E4BA0" w:rsidRPr="005350D0">
        <w:rPr>
          <w:rFonts w:ascii="Times New Roman" w:eastAsia="Times New Roman" w:hAnsi="Times New Roman"/>
          <w:b/>
          <w:sz w:val="24"/>
          <w:szCs w:val="24"/>
          <w:lang w:eastAsia="ru-RU"/>
        </w:rPr>
        <w:t>Нормы первичных средств пожаротушения</w:t>
      </w:r>
    </w:p>
    <w:tbl>
      <w:tblPr>
        <w:tblW w:w="9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198"/>
        <w:gridCol w:w="1510"/>
        <w:gridCol w:w="1787"/>
        <w:gridCol w:w="1701"/>
        <w:gridCol w:w="1276"/>
        <w:gridCol w:w="996"/>
      </w:tblGrid>
      <w:tr w:rsidR="007E5351" w:rsidRPr="00FC7D6F" w14:paraId="65F5BF91" w14:textId="77777777" w:rsidTr="00B80277">
        <w:trPr>
          <w:tblHeader/>
        </w:trPr>
        <w:tc>
          <w:tcPr>
            <w:tcW w:w="2198" w:type="dxa"/>
            <w:vMerge w:val="restart"/>
            <w:vAlign w:val="center"/>
          </w:tcPr>
          <w:p w14:paraId="0AD7CD2F" w14:textId="77777777" w:rsidR="002E4BA0" w:rsidRPr="00FC7D6F" w:rsidRDefault="002E4BA0" w:rsidP="00F00B86">
            <w:pPr>
              <w:spacing w:after="0" w:line="240" w:lineRule="auto"/>
              <w:jc w:val="center"/>
              <w:rPr>
                <w:rFonts w:ascii="Times New Roman" w:eastAsia="Times New Roman" w:hAnsi="Times New Roman"/>
                <w:sz w:val="20"/>
                <w:szCs w:val="20"/>
                <w:lang w:eastAsia="ru-RU"/>
              </w:rPr>
            </w:pPr>
            <w:r w:rsidRPr="00FC7D6F">
              <w:rPr>
                <w:rFonts w:ascii="Times New Roman" w:eastAsia="Times New Roman" w:hAnsi="Times New Roman"/>
                <w:sz w:val="20"/>
                <w:szCs w:val="20"/>
                <w:lang w:eastAsia="ru-RU"/>
              </w:rPr>
              <w:t>Наименование помещений</w:t>
            </w:r>
          </w:p>
        </w:tc>
        <w:tc>
          <w:tcPr>
            <w:tcW w:w="1510" w:type="dxa"/>
            <w:vMerge w:val="restart"/>
            <w:vAlign w:val="center"/>
          </w:tcPr>
          <w:p w14:paraId="13E7438B" w14:textId="77777777" w:rsidR="002E4BA0" w:rsidRPr="00FC7D6F" w:rsidRDefault="002E4BA0" w:rsidP="00F00B86">
            <w:pPr>
              <w:spacing w:after="0" w:line="240" w:lineRule="auto"/>
              <w:jc w:val="center"/>
              <w:rPr>
                <w:rFonts w:ascii="Times New Roman" w:eastAsia="Times New Roman" w:hAnsi="Times New Roman"/>
                <w:sz w:val="20"/>
                <w:szCs w:val="20"/>
                <w:lang w:eastAsia="ru-RU"/>
              </w:rPr>
            </w:pPr>
            <w:r w:rsidRPr="00FC7D6F">
              <w:rPr>
                <w:rFonts w:ascii="Times New Roman" w:eastAsia="Times New Roman" w:hAnsi="Times New Roman"/>
                <w:sz w:val="20"/>
                <w:szCs w:val="20"/>
                <w:lang w:eastAsia="ru-RU"/>
              </w:rPr>
              <w:t>Расчетная единица</w:t>
            </w:r>
          </w:p>
        </w:tc>
        <w:tc>
          <w:tcPr>
            <w:tcW w:w="3488" w:type="dxa"/>
            <w:gridSpan w:val="2"/>
            <w:tcBorders>
              <w:bottom w:val="single" w:sz="4" w:space="0" w:color="auto"/>
            </w:tcBorders>
          </w:tcPr>
          <w:p w14:paraId="2A16D934" w14:textId="77777777" w:rsidR="002E4BA0" w:rsidRPr="00FC7D6F" w:rsidRDefault="002E4BA0" w:rsidP="00F00B86">
            <w:pPr>
              <w:spacing w:after="0" w:line="240" w:lineRule="auto"/>
              <w:jc w:val="center"/>
              <w:rPr>
                <w:rFonts w:ascii="Times New Roman" w:eastAsia="Times New Roman" w:hAnsi="Times New Roman"/>
                <w:sz w:val="20"/>
                <w:szCs w:val="20"/>
                <w:lang w:eastAsia="ru-RU"/>
              </w:rPr>
            </w:pPr>
            <w:r w:rsidRPr="00FC7D6F">
              <w:rPr>
                <w:rFonts w:ascii="Times New Roman" w:eastAsia="Times New Roman" w:hAnsi="Times New Roman"/>
                <w:sz w:val="20"/>
                <w:szCs w:val="20"/>
                <w:lang w:eastAsia="ru-RU"/>
              </w:rPr>
              <w:t>Огнетушители</w:t>
            </w:r>
          </w:p>
        </w:tc>
        <w:tc>
          <w:tcPr>
            <w:tcW w:w="1276" w:type="dxa"/>
            <w:vMerge w:val="restart"/>
            <w:vAlign w:val="center"/>
          </w:tcPr>
          <w:p w14:paraId="49977216" w14:textId="77777777" w:rsidR="002E4BA0" w:rsidRPr="00FC7D6F" w:rsidRDefault="002E4BA0" w:rsidP="00F00B86">
            <w:pPr>
              <w:spacing w:after="0" w:line="240" w:lineRule="auto"/>
              <w:jc w:val="center"/>
              <w:rPr>
                <w:rFonts w:ascii="Times New Roman" w:eastAsia="Times New Roman" w:hAnsi="Times New Roman"/>
                <w:sz w:val="20"/>
                <w:szCs w:val="20"/>
                <w:lang w:eastAsia="ru-RU"/>
              </w:rPr>
            </w:pPr>
            <w:r w:rsidRPr="00FC7D6F">
              <w:rPr>
                <w:rFonts w:ascii="Times New Roman" w:eastAsia="Times New Roman" w:hAnsi="Times New Roman"/>
                <w:sz w:val="20"/>
                <w:szCs w:val="20"/>
                <w:lang w:eastAsia="ru-RU"/>
              </w:rPr>
              <w:t>Асбестовое покрывало</w:t>
            </w:r>
          </w:p>
          <w:p w14:paraId="520099CC" w14:textId="77777777" w:rsidR="002E4BA0" w:rsidRPr="00FC7D6F" w:rsidRDefault="002E4BA0" w:rsidP="00F00B86">
            <w:pPr>
              <w:spacing w:after="0" w:line="240" w:lineRule="auto"/>
              <w:jc w:val="center"/>
              <w:rPr>
                <w:rFonts w:ascii="Times New Roman" w:eastAsia="Times New Roman" w:hAnsi="Times New Roman"/>
                <w:sz w:val="20"/>
                <w:szCs w:val="20"/>
                <w:lang w:eastAsia="ru-RU"/>
              </w:rPr>
            </w:pPr>
          </w:p>
        </w:tc>
        <w:tc>
          <w:tcPr>
            <w:tcW w:w="996" w:type="dxa"/>
            <w:vMerge w:val="restart"/>
            <w:vAlign w:val="center"/>
          </w:tcPr>
          <w:p w14:paraId="7C18FED9" w14:textId="77777777" w:rsidR="002E4BA0" w:rsidRPr="00FC7D6F" w:rsidRDefault="002E4BA0" w:rsidP="00F00B86">
            <w:pPr>
              <w:spacing w:after="0" w:line="240" w:lineRule="auto"/>
              <w:jc w:val="center"/>
              <w:rPr>
                <w:rFonts w:ascii="Times New Roman" w:eastAsia="Times New Roman" w:hAnsi="Times New Roman"/>
                <w:sz w:val="20"/>
                <w:szCs w:val="20"/>
                <w:lang w:eastAsia="ru-RU"/>
              </w:rPr>
            </w:pPr>
            <w:r w:rsidRPr="00FC7D6F">
              <w:rPr>
                <w:rFonts w:ascii="Times New Roman" w:eastAsia="Times New Roman" w:hAnsi="Times New Roman"/>
                <w:sz w:val="20"/>
                <w:szCs w:val="20"/>
                <w:lang w:eastAsia="ru-RU"/>
              </w:rPr>
              <w:t>Ящик с песком и лопаты</w:t>
            </w:r>
          </w:p>
        </w:tc>
      </w:tr>
      <w:tr w:rsidR="007E5351" w:rsidRPr="00FC7D6F" w14:paraId="1FB3952E" w14:textId="77777777" w:rsidTr="00B80277">
        <w:trPr>
          <w:tblHeader/>
        </w:trPr>
        <w:tc>
          <w:tcPr>
            <w:tcW w:w="2198" w:type="dxa"/>
            <w:vMerge/>
            <w:tcBorders>
              <w:bottom w:val="single" w:sz="4" w:space="0" w:color="auto"/>
            </w:tcBorders>
          </w:tcPr>
          <w:p w14:paraId="1FC31DE1" w14:textId="77777777" w:rsidR="002E4BA0" w:rsidRPr="00FC7D6F" w:rsidRDefault="002E4BA0" w:rsidP="002E4BA0">
            <w:pPr>
              <w:spacing w:after="0" w:line="240" w:lineRule="auto"/>
              <w:jc w:val="both"/>
              <w:rPr>
                <w:rFonts w:ascii="Times New Roman" w:eastAsia="Times New Roman" w:hAnsi="Times New Roman"/>
                <w:sz w:val="24"/>
                <w:szCs w:val="24"/>
                <w:lang w:eastAsia="ru-RU"/>
              </w:rPr>
            </w:pPr>
          </w:p>
        </w:tc>
        <w:tc>
          <w:tcPr>
            <w:tcW w:w="1510" w:type="dxa"/>
            <w:vMerge/>
            <w:tcBorders>
              <w:bottom w:val="single" w:sz="4" w:space="0" w:color="auto"/>
            </w:tcBorders>
          </w:tcPr>
          <w:p w14:paraId="1B5E126A" w14:textId="77777777" w:rsidR="002E4BA0" w:rsidRPr="00FC7D6F" w:rsidRDefault="002E4BA0" w:rsidP="002E4BA0">
            <w:pPr>
              <w:spacing w:after="0" w:line="240" w:lineRule="auto"/>
              <w:jc w:val="both"/>
              <w:rPr>
                <w:rFonts w:ascii="Times New Roman" w:eastAsia="Times New Roman" w:hAnsi="Times New Roman"/>
                <w:sz w:val="24"/>
                <w:szCs w:val="24"/>
                <w:lang w:eastAsia="ru-RU"/>
              </w:rPr>
            </w:pPr>
          </w:p>
        </w:tc>
        <w:tc>
          <w:tcPr>
            <w:tcW w:w="1787" w:type="dxa"/>
            <w:tcBorders>
              <w:bottom w:val="single" w:sz="4" w:space="0" w:color="auto"/>
            </w:tcBorders>
          </w:tcPr>
          <w:p w14:paraId="02F51F8A" w14:textId="77777777" w:rsidR="002E4BA0" w:rsidRPr="00FC7D6F" w:rsidRDefault="002E4BA0" w:rsidP="00F00B86">
            <w:pPr>
              <w:spacing w:after="0" w:line="240" w:lineRule="auto"/>
              <w:jc w:val="center"/>
              <w:rPr>
                <w:rFonts w:ascii="Times New Roman" w:eastAsia="Times New Roman" w:hAnsi="Times New Roman"/>
                <w:sz w:val="20"/>
                <w:szCs w:val="20"/>
                <w:lang w:eastAsia="ru-RU"/>
              </w:rPr>
            </w:pPr>
            <w:proofErr w:type="spellStart"/>
            <w:r w:rsidRPr="00FC7D6F">
              <w:rPr>
                <w:rFonts w:ascii="Times New Roman" w:eastAsia="Times New Roman" w:hAnsi="Times New Roman"/>
                <w:sz w:val="20"/>
                <w:szCs w:val="20"/>
                <w:lang w:eastAsia="ru-RU"/>
              </w:rPr>
              <w:t>Воздушнопенные</w:t>
            </w:r>
            <w:proofErr w:type="spellEnd"/>
            <w:r w:rsidRPr="00FC7D6F">
              <w:rPr>
                <w:rFonts w:ascii="Times New Roman" w:eastAsia="Times New Roman" w:hAnsi="Times New Roman"/>
                <w:sz w:val="20"/>
                <w:szCs w:val="20"/>
                <w:lang w:eastAsia="ru-RU"/>
              </w:rPr>
              <w:t xml:space="preserve"> вместимостью</w:t>
            </w:r>
          </w:p>
          <w:p w14:paraId="10C798FF" w14:textId="77777777" w:rsidR="002E4BA0" w:rsidRPr="00FC7D6F" w:rsidRDefault="002E4BA0" w:rsidP="00F00B86">
            <w:pPr>
              <w:spacing w:after="0" w:line="240" w:lineRule="auto"/>
              <w:jc w:val="center"/>
              <w:rPr>
                <w:rFonts w:ascii="Times New Roman" w:eastAsia="Times New Roman" w:hAnsi="Times New Roman"/>
                <w:sz w:val="20"/>
                <w:szCs w:val="20"/>
                <w:lang w:eastAsia="ru-RU"/>
              </w:rPr>
            </w:pPr>
            <w:smartTag w:uri="urn:schemas-microsoft-com:office:smarttags" w:element="metricconverter">
              <w:smartTagPr>
                <w:attr w:name="ProductID" w:val="10 л"/>
              </w:smartTagPr>
              <w:r w:rsidRPr="00FC7D6F">
                <w:rPr>
                  <w:rFonts w:ascii="Times New Roman" w:eastAsia="Times New Roman" w:hAnsi="Times New Roman"/>
                  <w:sz w:val="20"/>
                  <w:szCs w:val="20"/>
                  <w:lang w:eastAsia="ru-RU"/>
                </w:rPr>
                <w:t>10 л</w:t>
              </w:r>
            </w:smartTag>
          </w:p>
        </w:tc>
        <w:tc>
          <w:tcPr>
            <w:tcW w:w="1701" w:type="dxa"/>
            <w:tcBorders>
              <w:bottom w:val="single" w:sz="4" w:space="0" w:color="auto"/>
            </w:tcBorders>
          </w:tcPr>
          <w:p w14:paraId="54453A64" w14:textId="77777777" w:rsidR="006D2A44" w:rsidRDefault="002E4BA0" w:rsidP="00F00B86">
            <w:pPr>
              <w:spacing w:after="0" w:line="240" w:lineRule="auto"/>
              <w:jc w:val="center"/>
              <w:rPr>
                <w:rFonts w:ascii="Times New Roman" w:eastAsia="Times New Roman" w:hAnsi="Times New Roman"/>
                <w:sz w:val="20"/>
                <w:szCs w:val="20"/>
                <w:lang w:eastAsia="ru-RU"/>
              </w:rPr>
            </w:pPr>
            <w:r w:rsidRPr="00FC7D6F">
              <w:rPr>
                <w:rFonts w:ascii="Times New Roman" w:eastAsia="Times New Roman" w:hAnsi="Times New Roman"/>
                <w:sz w:val="20"/>
                <w:szCs w:val="20"/>
                <w:lang w:eastAsia="ru-RU"/>
              </w:rPr>
              <w:t xml:space="preserve">Углекислотные вместимостью </w:t>
            </w:r>
          </w:p>
          <w:p w14:paraId="7EDDF14E" w14:textId="77777777" w:rsidR="002E4BA0" w:rsidRPr="00FC7D6F" w:rsidRDefault="002E4BA0" w:rsidP="00F00B86">
            <w:pPr>
              <w:spacing w:after="0" w:line="240" w:lineRule="auto"/>
              <w:jc w:val="center"/>
              <w:rPr>
                <w:rFonts w:ascii="Times New Roman" w:eastAsia="Times New Roman" w:hAnsi="Times New Roman"/>
                <w:sz w:val="20"/>
                <w:szCs w:val="20"/>
                <w:lang w:eastAsia="ru-RU"/>
              </w:rPr>
            </w:pPr>
            <w:smartTag w:uri="urn:schemas-microsoft-com:office:smarttags" w:element="metricconverter">
              <w:smartTagPr>
                <w:attr w:name="ProductID" w:val="5 л"/>
              </w:smartTagPr>
              <w:r w:rsidRPr="00FC7D6F">
                <w:rPr>
                  <w:rFonts w:ascii="Times New Roman" w:eastAsia="Times New Roman" w:hAnsi="Times New Roman"/>
                  <w:sz w:val="20"/>
                  <w:szCs w:val="20"/>
                  <w:lang w:eastAsia="ru-RU"/>
                </w:rPr>
                <w:t>5 л</w:t>
              </w:r>
            </w:smartTag>
          </w:p>
        </w:tc>
        <w:tc>
          <w:tcPr>
            <w:tcW w:w="1276" w:type="dxa"/>
            <w:vMerge/>
            <w:tcBorders>
              <w:bottom w:val="single" w:sz="4" w:space="0" w:color="auto"/>
            </w:tcBorders>
          </w:tcPr>
          <w:p w14:paraId="237F3B84" w14:textId="77777777" w:rsidR="002E4BA0" w:rsidRPr="00FC7D6F" w:rsidRDefault="002E4BA0" w:rsidP="002E4BA0">
            <w:pPr>
              <w:spacing w:after="0" w:line="240" w:lineRule="auto"/>
              <w:jc w:val="both"/>
              <w:rPr>
                <w:rFonts w:ascii="Times New Roman" w:eastAsia="Times New Roman" w:hAnsi="Times New Roman"/>
                <w:sz w:val="24"/>
                <w:szCs w:val="24"/>
                <w:lang w:eastAsia="ru-RU"/>
              </w:rPr>
            </w:pPr>
          </w:p>
        </w:tc>
        <w:tc>
          <w:tcPr>
            <w:tcW w:w="996" w:type="dxa"/>
            <w:vMerge/>
            <w:tcBorders>
              <w:bottom w:val="single" w:sz="4" w:space="0" w:color="auto"/>
            </w:tcBorders>
          </w:tcPr>
          <w:p w14:paraId="631B0C4B" w14:textId="77777777" w:rsidR="002E4BA0" w:rsidRPr="00FC7D6F" w:rsidRDefault="002E4BA0" w:rsidP="002E4BA0">
            <w:pPr>
              <w:spacing w:after="0" w:line="240" w:lineRule="auto"/>
              <w:jc w:val="both"/>
              <w:rPr>
                <w:rFonts w:ascii="Times New Roman" w:eastAsia="Times New Roman" w:hAnsi="Times New Roman"/>
                <w:sz w:val="24"/>
                <w:szCs w:val="24"/>
                <w:lang w:eastAsia="ru-RU"/>
              </w:rPr>
            </w:pPr>
          </w:p>
        </w:tc>
      </w:tr>
      <w:tr w:rsidR="007E5351" w:rsidRPr="00FC7D6F" w14:paraId="284893F7" w14:textId="77777777" w:rsidTr="00B80277">
        <w:tc>
          <w:tcPr>
            <w:tcW w:w="2198" w:type="dxa"/>
            <w:tcBorders>
              <w:top w:val="single" w:sz="4" w:space="0" w:color="auto"/>
            </w:tcBorders>
          </w:tcPr>
          <w:p w14:paraId="476EC9D2" w14:textId="77777777" w:rsidR="002E4BA0" w:rsidRPr="00FC7D6F" w:rsidRDefault="002E4BA0" w:rsidP="002E4BA0">
            <w:pPr>
              <w:spacing w:after="0" w:line="240" w:lineRule="auto"/>
              <w:jc w:val="both"/>
              <w:rPr>
                <w:rFonts w:ascii="Times New Roman" w:eastAsia="Times New Roman" w:hAnsi="Times New Roman"/>
                <w:lang w:eastAsia="ru-RU"/>
              </w:rPr>
            </w:pPr>
            <w:r w:rsidRPr="00FC7D6F">
              <w:rPr>
                <w:rFonts w:ascii="Times New Roman" w:eastAsia="Times New Roman" w:hAnsi="Times New Roman"/>
                <w:lang w:eastAsia="ru-RU"/>
              </w:rPr>
              <w:t>Генераторная,</w:t>
            </w:r>
          </w:p>
          <w:p w14:paraId="00415B67" w14:textId="77777777" w:rsidR="002E4BA0" w:rsidRPr="00FC7D6F" w:rsidRDefault="004935CC" w:rsidP="002E4BA0">
            <w:pPr>
              <w:spacing w:after="0" w:line="240" w:lineRule="auto"/>
              <w:jc w:val="both"/>
              <w:rPr>
                <w:rFonts w:ascii="Times New Roman" w:eastAsia="Times New Roman" w:hAnsi="Times New Roman"/>
                <w:lang w:eastAsia="ru-RU"/>
              </w:rPr>
            </w:pPr>
            <w:r>
              <w:rPr>
                <w:rFonts w:ascii="Times New Roman" w:eastAsia="Times New Roman" w:hAnsi="Times New Roman"/>
                <w:lang w:eastAsia="ru-RU"/>
              </w:rPr>
              <w:t>щ</w:t>
            </w:r>
            <w:r w:rsidR="002E4BA0" w:rsidRPr="00FC7D6F">
              <w:rPr>
                <w:rFonts w:ascii="Times New Roman" w:eastAsia="Times New Roman" w:hAnsi="Times New Roman"/>
                <w:lang w:eastAsia="ru-RU"/>
              </w:rPr>
              <w:t>итовая</w:t>
            </w:r>
          </w:p>
        </w:tc>
        <w:tc>
          <w:tcPr>
            <w:tcW w:w="1510" w:type="dxa"/>
            <w:tcBorders>
              <w:top w:val="single" w:sz="4" w:space="0" w:color="auto"/>
            </w:tcBorders>
            <w:vAlign w:val="center"/>
          </w:tcPr>
          <w:p w14:paraId="665C3749" w14:textId="77777777" w:rsidR="002E4BA0" w:rsidRPr="00FC7D6F" w:rsidRDefault="004935CC" w:rsidP="005B2A26">
            <w:pPr>
              <w:spacing w:after="0" w:line="240" w:lineRule="auto"/>
              <w:jc w:val="center"/>
              <w:rPr>
                <w:rFonts w:ascii="Times New Roman" w:eastAsia="Times New Roman" w:hAnsi="Times New Roman"/>
                <w:lang w:eastAsia="ru-RU"/>
              </w:rPr>
            </w:pPr>
            <w:r>
              <w:rPr>
                <w:rFonts w:ascii="Times New Roman" w:eastAsia="Times New Roman" w:hAnsi="Times New Roman"/>
                <w:lang w:eastAsia="ru-RU"/>
              </w:rPr>
              <w:t>Н</w:t>
            </w:r>
            <w:r w:rsidR="002E4BA0" w:rsidRPr="00FC7D6F">
              <w:rPr>
                <w:rFonts w:ascii="Times New Roman" w:eastAsia="Times New Roman" w:hAnsi="Times New Roman"/>
                <w:lang w:eastAsia="ru-RU"/>
              </w:rPr>
              <w:t xml:space="preserve">а </w:t>
            </w:r>
            <w:smartTag w:uri="urn:schemas-microsoft-com:office:smarttags" w:element="metricconverter">
              <w:smartTagPr>
                <w:attr w:name="ProductID" w:val="50 м2"/>
              </w:smartTagPr>
              <w:r w:rsidR="002E4BA0" w:rsidRPr="00FC7D6F">
                <w:rPr>
                  <w:rFonts w:ascii="Times New Roman" w:eastAsia="Times New Roman" w:hAnsi="Times New Roman"/>
                  <w:lang w:eastAsia="ru-RU"/>
                </w:rPr>
                <w:t>50 м</w:t>
              </w:r>
              <w:r w:rsidR="002E4BA0" w:rsidRPr="00FC7D6F">
                <w:rPr>
                  <w:rFonts w:ascii="Times New Roman" w:eastAsia="Times New Roman" w:hAnsi="Times New Roman"/>
                  <w:vertAlign w:val="superscript"/>
                  <w:lang w:eastAsia="ru-RU"/>
                </w:rPr>
                <w:t>2</w:t>
              </w:r>
            </w:smartTag>
          </w:p>
        </w:tc>
        <w:tc>
          <w:tcPr>
            <w:tcW w:w="1787" w:type="dxa"/>
            <w:tcBorders>
              <w:top w:val="single" w:sz="4" w:space="0" w:color="auto"/>
            </w:tcBorders>
            <w:vAlign w:val="center"/>
          </w:tcPr>
          <w:p w14:paraId="7AC1E68D" w14:textId="77777777" w:rsidR="002E4BA0" w:rsidRPr="00FC7D6F" w:rsidRDefault="004935CC" w:rsidP="002E4BA0">
            <w:pPr>
              <w:spacing w:after="0" w:line="240" w:lineRule="auto"/>
              <w:jc w:val="center"/>
              <w:rPr>
                <w:rFonts w:ascii="Times New Roman" w:eastAsia="Times New Roman" w:hAnsi="Times New Roman"/>
                <w:lang w:eastAsia="ru-RU"/>
              </w:rPr>
            </w:pPr>
            <w:r>
              <w:rPr>
                <w:rFonts w:ascii="Times New Roman" w:eastAsia="Times New Roman" w:hAnsi="Times New Roman"/>
                <w:lang w:eastAsia="ru-RU"/>
              </w:rPr>
              <w:t>–</w:t>
            </w:r>
          </w:p>
        </w:tc>
        <w:tc>
          <w:tcPr>
            <w:tcW w:w="1701" w:type="dxa"/>
            <w:tcBorders>
              <w:top w:val="single" w:sz="4" w:space="0" w:color="auto"/>
            </w:tcBorders>
            <w:vAlign w:val="center"/>
          </w:tcPr>
          <w:p w14:paraId="7BB6A12F" w14:textId="77777777" w:rsidR="002E4BA0" w:rsidRPr="00FC7D6F" w:rsidRDefault="002E4BA0" w:rsidP="002E4BA0">
            <w:pPr>
              <w:spacing w:after="0" w:line="240" w:lineRule="auto"/>
              <w:jc w:val="center"/>
              <w:rPr>
                <w:rFonts w:ascii="Times New Roman" w:eastAsia="Times New Roman" w:hAnsi="Times New Roman"/>
                <w:lang w:eastAsia="ru-RU"/>
              </w:rPr>
            </w:pPr>
            <w:r w:rsidRPr="00FC7D6F">
              <w:rPr>
                <w:rFonts w:ascii="Times New Roman" w:eastAsia="Times New Roman" w:hAnsi="Times New Roman"/>
                <w:lang w:eastAsia="ru-RU"/>
              </w:rPr>
              <w:t>1</w:t>
            </w:r>
          </w:p>
        </w:tc>
        <w:tc>
          <w:tcPr>
            <w:tcW w:w="1276" w:type="dxa"/>
            <w:tcBorders>
              <w:top w:val="single" w:sz="4" w:space="0" w:color="auto"/>
            </w:tcBorders>
            <w:vAlign w:val="center"/>
          </w:tcPr>
          <w:p w14:paraId="285292EB" w14:textId="77777777" w:rsidR="002E4BA0" w:rsidRPr="00FC7D6F" w:rsidRDefault="004935CC" w:rsidP="002E4BA0">
            <w:pPr>
              <w:spacing w:after="0" w:line="240" w:lineRule="auto"/>
              <w:jc w:val="center"/>
              <w:rPr>
                <w:rFonts w:ascii="Times New Roman" w:eastAsia="Times New Roman" w:hAnsi="Times New Roman"/>
                <w:lang w:eastAsia="ru-RU"/>
              </w:rPr>
            </w:pPr>
            <w:r>
              <w:rPr>
                <w:rFonts w:ascii="Times New Roman" w:eastAsia="Times New Roman" w:hAnsi="Times New Roman"/>
                <w:lang w:eastAsia="ru-RU"/>
              </w:rPr>
              <w:t>–</w:t>
            </w:r>
          </w:p>
        </w:tc>
        <w:tc>
          <w:tcPr>
            <w:tcW w:w="996" w:type="dxa"/>
            <w:tcBorders>
              <w:top w:val="single" w:sz="4" w:space="0" w:color="auto"/>
            </w:tcBorders>
            <w:vAlign w:val="center"/>
          </w:tcPr>
          <w:p w14:paraId="02DB0B2E" w14:textId="77777777" w:rsidR="002E4BA0" w:rsidRPr="00FC7D6F" w:rsidRDefault="004935CC" w:rsidP="002E4BA0">
            <w:pPr>
              <w:spacing w:after="0" w:line="240" w:lineRule="auto"/>
              <w:jc w:val="center"/>
              <w:rPr>
                <w:rFonts w:ascii="Times New Roman" w:eastAsia="Times New Roman" w:hAnsi="Times New Roman"/>
                <w:lang w:eastAsia="ru-RU"/>
              </w:rPr>
            </w:pPr>
            <w:r>
              <w:rPr>
                <w:rFonts w:ascii="Times New Roman" w:eastAsia="Times New Roman" w:hAnsi="Times New Roman"/>
                <w:lang w:eastAsia="ru-RU"/>
              </w:rPr>
              <w:t>–</w:t>
            </w:r>
          </w:p>
        </w:tc>
      </w:tr>
      <w:tr w:rsidR="007E5351" w:rsidRPr="00FC7D6F" w14:paraId="0D8C94EE" w14:textId="77777777" w:rsidTr="00B80277">
        <w:tc>
          <w:tcPr>
            <w:tcW w:w="2198" w:type="dxa"/>
          </w:tcPr>
          <w:p w14:paraId="036143AD" w14:textId="77777777" w:rsidR="002E4BA0" w:rsidRPr="00FC7D6F" w:rsidRDefault="002E4BA0" w:rsidP="002E4BA0">
            <w:pPr>
              <w:spacing w:after="0" w:line="240" w:lineRule="auto"/>
              <w:jc w:val="both"/>
              <w:rPr>
                <w:rFonts w:ascii="Times New Roman" w:eastAsia="Times New Roman" w:hAnsi="Times New Roman"/>
                <w:lang w:eastAsia="ru-RU"/>
              </w:rPr>
            </w:pPr>
            <w:r w:rsidRPr="00FC7D6F">
              <w:rPr>
                <w:rFonts w:ascii="Times New Roman" w:eastAsia="Times New Roman" w:hAnsi="Times New Roman"/>
                <w:lang w:eastAsia="ru-RU"/>
              </w:rPr>
              <w:t>Вентиляционная</w:t>
            </w:r>
          </w:p>
        </w:tc>
        <w:tc>
          <w:tcPr>
            <w:tcW w:w="1510" w:type="dxa"/>
            <w:vAlign w:val="center"/>
          </w:tcPr>
          <w:p w14:paraId="456DFF44" w14:textId="77777777" w:rsidR="002E4BA0" w:rsidRPr="00FC7D6F" w:rsidRDefault="004935CC" w:rsidP="005B2A26">
            <w:pPr>
              <w:spacing w:after="0" w:line="240" w:lineRule="auto"/>
              <w:jc w:val="center"/>
              <w:rPr>
                <w:rFonts w:ascii="Times New Roman" w:eastAsia="Times New Roman" w:hAnsi="Times New Roman"/>
                <w:lang w:eastAsia="ru-RU"/>
              </w:rPr>
            </w:pPr>
            <w:r>
              <w:rPr>
                <w:rFonts w:ascii="Times New Roman" w:eastAsia="Times New Roman" w:hAnsi="Times New Roman"/>
                <w:lang w:eastAsia="ru-RU"/>
              </w:rPr>
              <w:t>Н</w:t>
            </w:r>
            <w:r w:rsidR="002E4BA0" w:rsidRPr="00FC7D6F">
              <w:rPr>
                <w:rFonts w:ascii="Times New Roman" w:eastAsia="Times New Roman" w:hAnsi="Times New Roman"/>
                <w:lang w:eastAsia="ru-RU"/>
              </w:rPr>
              <w:t xml:space="preserve">а </w:t>
            </w:r>
            <w:smartTag w:uri="urn:schemas-microsoft-com:office:smarttags" w:element="metricconverter">
              <w:smartTagPr>
                <w:attr w:name="ProductID" w:val="150 м2"/>
              </w:smartTagPr>
              <w:r w:rsidR="002E4BA0" w:rsidRPr="00FC7D6F">
                <w:rPr>
                  <w:rFonts w:ascii="Times New Roman" w:eastAsia="Times New Roman" w:hAnsi="Times New Roman"/>
                  <w:lang w:eastAsia="ru-RU"/>
                </w:rPr>
                <w:t>150 м</w:t>
              </w:r>
              <w:r w:rsidR="002E4BA0" w:rsidRPr="00FC7D6F">
                <w:rPr>
                  <w:rFonts w:ascii="Times New Roman" w:eastAsia="Times New Roman" w:hAnsi="Times New Roman"/>
                  <w:vertAlign w:val="superscript"/>
                  <w:lang w:eastAsia="ru-RU"/>
                </w:rPr>
                <w:t>2</w:t>
              </w:r>
            </w:smartTag>
          </w:p>
        </w:tc>
        <w:tc>
          <w:tcPr>
            <w:tcW w:w="1787" w:type="dxa"/>
            <w:vAlign w:val="center"/>
          </w:tcPr>
          <w:p w14:paraId="27E6AF1E" w14:textId="77777777" w:rsidR="002E4BA0" w:rsidRPr="00FC7D6F" w:rsidRDefault="004935CC" w:rsidP="002E4BA0">
            <w:pPr>
              <w:spacing w:after="0" w:line="240" w:lineRule="auto"/>
              <w:jc w:val="center"/>
              <w:rPr>
                <w:rFonts w:ascii="Times New Roman" w:eastAsia="Times New Roman" w:hAnsi="Times New Roman"/>
                <w:lang w:eastAsia="ru-RU"/>
              </w:rPr>
            </w:pPr>
            <w:r>
              <w:rPr>
                <w:rFonts w:ascii="Times New Roman" w:eastAsia="Times New Roman" w:hAnsi="Times New Roman"/>
                <w:lang w:eastAsia="ru-RU"/>
              </w:rPr>
              <w:t>–</w:t>
            </w:r>
          </w:p>
        </w:tc>
        <w:tc>
          <w:tcPr>
            <w:tcW w:w="1701" w:type="dxa"/>
            <w:vAlign w:val="center"/>
          </w:tcPr>
          <w:p w14:paraId="57D8DC73" w14:textId="77777777" w:rsidR="002E4BA0" w:rsidRPr="00FC7D6F" w:rsidRDefault="002E4BA0" w:rsidP="002E4BA0">
            <w:pPr>
              <w:spacing w:after="0" w:line="240" w:lineRule="auto"/>
              <w:jc w:val="center"/>
              <w:rPr>
                <w:rFonts w:ascii="Times New Roman" w:eastAsia="Times New Roman" w:hAnsi="Times New Roman"/>
                <w:lang w:eastAsia="ru-RU"/>
              </w:rPr>
            </w:pPr>
            <w:r w:rsidRPr="00FC7D6F">
              <w:rPr>
                <w:rFonts w:ascii="Times New Roman" w:eastAsia="Times New Roman" w:hAnsi="Times New Roman"/>
                <w:lang w:eastAsia="ru-RU"/>
              </w:rPr>
              <w:t>1</w:t>
            </w:r>
          </w:p>
        </w:tc>
        <w:tc>
          <w:tcPr>
            <w:tcW w:w="1276" w:type="dxa"/>
            <w:vAlign w:val="center"/>
          </w:tcPr>
          <w:p w14:paraId="358E1DB7" w14:textId="77777777" w:rsidR="002E4BA0" w:rsidRPr="00FC7D6F" w:rsidRDefault="004935CC" w:rsidP="002E4BA0">
            <w:pPr>
              <w:spacing w:after="0" w:line="240" w:lineRule="auto"/>
              <w:jc w:val="center"/>
              <w:rPr>
                <w:rFonts w:ascii="Times New Roman" w:eastAsia="Times New Roman" w:hAnsi="Times New Roman"/>
                <w:lang w:eastAsia="ru-RU"/>
              </w:rPr>
            </w:pPr>
            <w:r>
              <w:rPr>
                <w:rFonts w:ascii="Times New Roman" w:eastAsia="Times New Roman" w:hAnsi="Times New Roman"/>
                <w:lang w:eastAsia="ru-RU"/>
              </w:rPr>
              <w:t>–</w:t>
            </w:r>
          </w:p>
        </w:tc>
        <w:tc>
          <w:tcPr>
            <w:tcW w:w="996" w:type="dxa"/>
            <w:vAlign w:val="center"/>
          </w:tcPr>
          <w:p w14:paraId="2816CB93" w14:textId="77777777" w:rsidR="002E4BA0" w:rsidRPr="00FC7D6F" w:rsidRDefault="004935CC" w:rsidP="002E4BA0">
            <w:pPr>
              <w:spacing w:after="0" w:line="240" w:lineRule="auto"/>
              <w:jc w:val="center"/>
              <w:rPr>
                <w:rFonts w:ascii="Times New Roman" w:eastAsia="Times New Roman" w:hAnsi="Times New Roman"/>
                <w:lang w:eastAsia="ru-RU"/>
              </w:rPr>
            </w:pPr>
            <w:r>
              <w:rPr>
                <w:rFonts w:ascii="Times New Roman" w:eastAsia="Times New Roman" w:hAnsi="Times New Roman"/>
                <w:lang w:eastAsia="ru-RU"/>
              </w:rPr>
              <w:t>–</w:t>
            </w:r>
          </w:p>
        </w:tc>
      </w:tr>
      <w:tr w:rsidR="007E5351" w:rsidRPr="00FC7D6F" w14:paraId="24D55C46" w14:textId="77777777" w:rsidTr="004935CC">
        <w:tc>
          <w:tcPr>
            <w:tcW w:w="2198" w:type="dxa"/>
          </w:tcPr>
          <w:p w14:paraId="653A2FB9" w14:textId="77777777" w:rsidR="002E4BA0" w:rsidRPr="00FC7D6F" w:rsidRDefault="002E4BA0" w:rsidP="002E4BA0">
            <w:pPr>
              <w:spacing w:after="0" w:line="240" w:lineRule="auto"/>
              <w:jc w:val="both"/>
              <w:rPr>
                <w:rFonts w:ascii="Times New Roman" w:eastAsia="Times New Roman" w:hAnsi="Times New Roman"/>
                <w:lang w:eastAsia="ru-RU"/>
              </w:rPr>
            </w:pPr>
            <w:r w:rsidRPr="00FC7D6F">
              <w:rPr>
                <w:rFonts w:ascii="Times New Roman" w:eastAsia="Times New Roman" w:hAnsi="Times New Roman"/>
                <w:lang w:eastAsia="ru-RU"/>
              </w:rPr>
              <w:t>Машинное помещение лифта</w:t>
            </w:r>
          </w:p>
        </w:tc>
        <w:tc>
          <w:tcPr>
            <w:tcW w:w="1510" w:type="dxa"/>
            <w:tcBorders>
              <w:bottom w:val="nil"/>
            </w:tcBorders>
            <w:vAlign w:val="center"/>
          </w:tcPr>
          <w:p w14:paraId="0445AE11" w14:textId="77777777" w:rsidR="002E4BA0" w:rsidRPr="00FC7D6F" w:rsidRDefault="004935CC" w:rsidP="005B2A26">
            <w:pPr>
              <w:spacing w:after="0" w:line="240" w:lineRule="auto"/>
              <w:jc w:val="center"/>
              <w:rPr>
                <w:rFonts w:ascii="Times New Roman" w:eastAsia="Times New Roman" w:hAnsi="Times New Roman"/>
                <w:lang w:eastAsia="ru-RU"/>
              </w:rPr>
            </w:pPr>
            <w:r>
              <w:rPr>
                <w:rFonts w:ascii="Times New Roman" w:eastAsia="Times New Roman" w:hAnsi="Times New Roman"/>
                <w:lang w:eastAsia="ru-RU"/>
              </w:rPr>
              <w:t>Н</w:t>
            </w:r>
            <w:r w:rsidR="002E4BA0" w:rsidRPr="00FC7D6F">
              <w:rPr>
                <w:rFonts w:ascii="Times New Roman" w:eastAsia="Times New Roman" w:hAnsi="Times New Roman"/>
                <w:lang w:eastAsia="ru-RU"/>
              </w:rPr>
              <w:t>а помещение</w:t>
            </w:r>
          </w:p>
        </w:tc>
        <w:tc>
          <w:tcPr>
            <w:tcW w:w="1787" w:type="dxa"/>
            <w:vAlign w:val="center"/>
          </w:tcPr>
          <w:p w14:paraId="00337E33" w14:textId="77777777" w:rsidR="002E4BA0" w:rsidRPr="00FC7D6F" w:rsidRDefault="004935CC" w:rsidP="002E4BA0">
            <w:pPr>
              <w:spacing w:after="0" w:line="240" w:lineRule="auto"/>
              <w:jc w:val="center"/>
              <w:rPr>
                <w:rFonts w:ascii="Times New Roman" w:eastAsia="Times New Roman" w:hAnsi="Times New Roman"/>
                <w:lang w:eastAsia="ru-RU"/>
              </w:rPr>
            </w:pPr>
            <w:r>
              <w:rPr>
                <w:rFonts w:ascii="Times New Roman" w:eastAsia="Times New Roman" w:hAnsi="Times New Roman"/>
                <w:lang w:eastAsia="ru-RU"/>
              </w:rPr>
              <w:t>–</w:t>
            </w:r>
          </w:p>
        </w:tc>
        <w:tc>
          <w:tcPr>
            <w:tcW w:w="1701" w:type="dxa"/>
            <w:vAlign w:val="center"/>
          </w:tcPr>
          <w:p w14:paraId="527D0A99" w14:textId="77777777" w:rsidR="002E4BA0" w:rsidRPr="00FC7D6F" w:rsidRDefault="002E4BA0" w:rsidP="002E4BA0">
            <w:pPr>
              <w:spacing w:after="0" w:line="240" w:lineRule="auto"/>
              <w:jc w:val="center"/>
              <w:rPr>
                <w:rFonts w:ascii="Times New Roman" w:eastAsia="Times New Roman" w:hAnsi="Times New Roman"/>
                <w:lang w:eastAsia="ru-RU"/>
              </w:rPr>
            </w:pPr>
            <w:r w:rsidRPr="00FC7D6F">
              <w:rPr>
                <w:rFonts w:ascii="Times New Roman" w:eastAsia="Times New Roman" w:hAnsi="Times New Roman"/>
                <w:lang w:eastAsia="ru-RU"/>
              </w:rPr>
              <w:t>1</w:t>
            </w:r>
          </w:p>
        </w:tc>
        <w:tc>
          <w:tcPr>
            <w:tcW w:w="1276" w:type="dxa"/>
            <w:vAlign w:val="center"/>
          </w:tcPr>
          <w:p w14:paraId="220C5F89" w14:textId="77777777" w:rsidR="002E4BA0" w:rsidRPr="00FC7D6F" w:rsidRDefault="004935CC" w:rsidP="002E4BA0">
            <w:pPr>
              <w:spacing w:after="0" w:line="240" w:lineRule="auto"/>
              <w:jc w:val="center"/>
              <w:rPr>
                <w:rFonts w:ascii="Times New Roman" w:eastAsia="Times New Roman" w:hAnsi="Times New Roman"/>
                <w:lang w:eastAsia="ru-RU"/>
              </w:rPr>
            </w:pPr>
            <w:r>
              <w:rPr>
                <w:rFonts w:ascii="Times New Roman" w:eastAsia="Times New Roman" w:hAnsi="Times New Roman"/>
                <w:lang w:eastAsia="ru-RU"/>
              </w:rPr>
              <w:t>–</w:t>
            </w:r>
          </w:p>
        </w:tc>
        <w:tc>
          <w:tcPr>
            <w:tcW w:w="996" w:type="dxa"/>
            <w:vAlign w:val="center"/>
          </w:tcPr>
          <w:p w14:paraId="4FB9C55D" w14:textId="77777777" w:rsidR="002E4BA0" w:rsidRPr="00FC7D6F" w:rsidRDefault="004935CC" w:rsidP="002E4BA0">
            <w:pPr>
              <w:spacing w:after="0" w:line="240" w:lineRule="auto"/>
              <w:jc w:val="center"/>
              <w:rPr>
                <w:rFonts w:ascii="Times New Roman" w:eastAsia="Times New Roman" w:hAnsi="Times New Roman"/>
                <w:lang w:eastAsia="ru-RU"/>
              </w:rPr>
            </w:pPr>
            <w:r>
              <w:rPr>
                <w:rFonts w:ascii="Times New Roman" w:eastAsia="Times New Roman" w:hAnsi="Times New Roman"/>
                <w:lang w:eastAsia="ru-RU"/>
              </w:rPr>
              <w:t>–</w:t>
            </w:r>
          </w:p>
        </w:tc>
      </w:tr>
      <w:tr w:rsidR="007E5351" w:rsidRPr="00FC7D6F" w14:paraId="2059793F" w14:textId="77777777" w:rsidTr="004935CC">
        <w:tc>
          <w:tcPr>
            <w:tcW w:w="2198" w:type="dxa"/>
          </w:tcPr>
          <w:p w14:paraId="2841BAF4" w14:textId="77777777" w:rsidR="002E4BA0" w:rsidRPr="00FC7D6F" w:rsidRDefault="002E4BA0" w:rsidP="002E4BA0">
            <w:pPr>
              <w:spacing w:after="0" w:line="240" w:lineRule="auto"/>
              <w:jc w:val="both"/>
              <w:rPr>
                <w:rFonts w:ascii="Times New Roman" w:eastAsia="Times New Roman" w:hAnsi="Times New Roman"/>
                <w:lang w:eastAsia="ru-RU"/>
              </w:rPr>
            </w:pPr>
            <w:r w:rsidRPr="00FC7D6F">
              <w:rPr>
                <w:rFonts w:ascii="Times New Roman" w:eastAsia="Times New Roman" w:hAnsi="Times New Roman"/>
                <w:lang w:eastAsia="ru-RU"/>
              </w:rPr>
              <w:t>Агрегатная</w:t>
            </w:r>
          </w:p>
        </w:tc>
        <w:tc>
          <w:tcPr>
            <w:tcW w:w="1510" w:type="dxa"/>
            <w:tcBorders>
              <w:top w:val="nil"/>
            </w:tcBorders>
            <w:vAlign w:val="center"/>
          </w:tcPr>
          <w:p w14:paraId="7CADEE17" w14:textId="77777777" w:rsidR="002E4BA0" w:rsidRPr="00FC7D6F" w:rsidRDefault="004935CC" w:rsidP="005B2A26">
            <w:pPr>
              <w:spacing w:after="0" w:line="240" w:lineRule="auto"/>
              <w:jc w:val="center"/>
              <w:rPr>
                <w:rFonts w:ascii="Times New Roman" w:eastAsia="Times New Roman" w:hAnsi="Times New Roman"/>
                <w:lang w:eastAsia="ru-RU"/>
              </w:rPr>
            </w:pPr>
            <w:r>
              <w:rPr>
                <w:rFonts w:ascii="Times New Roman" w:eastAsia="Times New Roman" w:hAnsi="Times New Roman"/>
                <w:lang w:eastAsia="ru-RU"/>
              </w:rPr>
              <w:t>Т</w:t>
            </w:r>
            <w:r w:rsidR="002E4BA0" w:rsidRPr="00FC7D6F">
              <w:rPr>
                <w:rFonts w:ascii="Times New Roman" w:eastAsia="Times New Roman" w:hAnsi="Times New Roman"/>
                <w:lang w:eastAsia="ru-RU"/>
              </w:rPr>
              <w:t>о же</w:t>
            </w:r>
          </w:p>
        </w:tc>
        <w:tc>
          <w:tcPr>
            <w:tcW w:w="1787" w:type="dxa"/>
            <w:vAlign w:val="center"/>
          </w:tcPr>
          <w:p w14:paraId="3793E530" w14:textId="77777777" w:rsidR="002E4BA0" w:rsidRPr="00FC7D6F" w:rsidRDefault="004935CC" w:rsidP="002E4BA0">
            <w:pPr>
              <w:spacing w:after="0" w:line="240" w:lineRule="auto"/>
              <w:jc w:val="center"/>
              <w:rPr>
                <w:rFonts w:ascii="Times New Roman" w:eastAsia="Times New Roman" w:hAnsi="Times New Roman"/>
                <w:lang w:eastAsia="ru-RU"/>
              </w:rPr>
            </w:pPr>
            <w:r>
              <w:rPr>
                <w:rFonts w:ascii="Times New Roman" w:eastAsia="Times New Roman" w:hAnsi="Times New Roman"/>
                <w:lang w:eastAsia="ru-RU"/>
              </w:rPr>
              <w:t>–</w:t>
            </w:r>
          </w:p>
        </w:tc>
        <w:tc>
          <w:tcPr>
            <w:tcW w:w="1701" w:type="dxa"/>
            <w:vAlign w:val="center"/>
          </w:tcPr>
          <w:p w14:paraId="3FCC2D97" w14:textId="77777777" w:rsidR="002E4BA0" w:rsidRPr="00FC7D6F" w:rsidRDefault="002E4BA0" w:rsidP="002E4BA0">
            <w:pPr>
              <w:spacing w:after="0" w:line="240" w:lineRule="auto"/>
              <w:jc w:val="center"/>
              <w:rPr>
                <w:rFonts w:ascii="Times New Roman" w:eastAsia="Times New Roman" w:hAnsi="Times New Roman"/>
                <w:lang w:eastAsia="ru-RU"/>
              </w:rPr>
            </w:pPr>
            <w:r w:rsidRPr="00FC7D6F">
              <w:rPr>
                <w:rFonts w:ascii="Times New Roman" w:eastAsia="Times New Roman" w:hAnsi="Times New Roman"/>
                <w:lang w:eastAsia="ru-RU"/>
              </w:rPr>
              <w:t>1</w:t>
            </w:r>
          </w:p>
        </w:tc>
        <w:tc>
          <w:tcPr>
            <w:tcW w:w="1276" w:type="dxa"/>
            <w:vAlign w:val="center"/>
          </w:tcPr>
          <w:p w14:paraId="16FDDAD1" w14:textId="77777777" w:rsidR="002E4BA0" w:rsidRPr="00FC7D6F" w:rsidRDefault="004935CC" w:rsidP="002E4BA0">
            <w:pPr>
              <w:spacing w:after="0" w:line="240" w:lineRule="auto"/>
              <w:jc w:val="center"/>
              <w:rPr>
                <w:rFonts w:ascii="Times New Roman" w:eastAsia="Times New Roman" w:hAnsi="Times New Roman"/>
                <w:lang w:eastAsia="ru-RU"/>
              </w:rPr>
            </w:pPr>
            <w:r>
              <w:rPr>
                <w:rFonts w:ascii="Times New Roman" w:eastAsia="Times New Roman" w:hAnsi="Times New Roman"/>
                <w:lang w:eastAsia="ru-RU"/>
              </w:rPr>
              <w:t>–</w:t>
            </w:r>
          </w:p>
        </w:tc>
        <w:tc>
          <w:tcPr>
            <w:tcW w:w="996" w:type="dxa"/>
            <w:vAlign w:val="center"/>
          </w:tcPr>
          <w:p w14:paraId="23C0390D" w14:textId="77777777" w:rsidR="002E4BA0" w:rsidRPr="00FC7D6F" w:rsidRDefault="004935CC" w:rsidP="002E4BA0">
            <w:pPr>
              <w:spacing w:after="0" w:line="240" w:lineRule="auto"/>
              <w:jc w:val="center"/>
              <w:rPr>
                <w:rFonts w:ascii="Times New Roman" w:eastAsia="Times New Roman" w:hAnsi="Times New Roman"/>
                <w:lang w:eastAsia="ru-RU"/>
              </w:rPr>
            </w:pPr>
            <w:r>
              <w:rPr>
                <w:rFonts w:ascii="Times New Roman" w:eastAsia="Times New Roman" w:hAnsi="Times New Roman"/>
                <w:lang w:eastAsia="ru-RU"/>
              </w:rPr>
              <w:t>–</w:t>
            </w:r>
          </w:p>
        </w:tc>
      </w:tr>
      <w:tr w:rsidR="007E5351" w:rsidRPr="00FC7D6F" w14:paraId="717CD024" w14:textId="77777777" w:rsidTr="00B80277">
        <w:tc>
          <w:tcPr>
            <w:tcW w:w="2198" w:type="dxa"/>
          </w:tcPr>
          <w:p w14:paraId="238D3157" w14:textId="77777777" w:rsidR="002E4BA0" w:rsidRPr="00FC7D6F" w:rsidRDefault="002E4BA0" w:rsidP="002E4BA0">
            <w:pPr>
              <w:spacing w:after="0" w:line="240" w:lineRule="auto"/>
              <w:jc w:val="both"/>
              <w:rPr>
                <w:rFonts w:ascii="Times New Roman" w:eastAsia="Times New Roman" w:hAnsi="Times New Roman"/>
                <w:lang w:eastAsia="ru-RU"/>
              </w:rPr>
            </w:pPr>
            <w:r w:rsidRPr="00FC7D6F">
              <w:rPr>
                <w:rFonts w:ascii="Times New Roman" w:eastAsia="Times New Roman" w:hAnsi="Times New Roman"/>
                <w:lang w:eastAsia="ru-RU"/>
              </w:rPr>
              <w:t xml:space="preserve">Трансформаторная, преобразовательная подстанция </w:t>
            </w:r>
          </w:p>
        </w:tc>
        <w:tc>
          <w:tcPr>
            <w:tcW w:w="1510" w:type="dxa"/>
            <w:vAlign w:val="center"/>
          </w:tcPr>
          <w:p w14:paraId="7AAAAD12" w14:textId="77777777" w:rsidR="002E4BA0" w:rsidRPr="00FC7D6F" w:rsidRDefault="00EB6CD7" w:rsidP="005B2A26">
            <w:pPr>
              <w:spacing w:after="0" w:line="240" w:lineRule="auto"/>
              <w:jc w:val="center"/>
              <w:rPr>
                <w:rFonts w:ascii="Times New Roman" w:eastAsia="Times New Roman" w:hAnsi="Times New Roman"/>
                <w:lang w:eastAsia="ru-RU"/>
              </w:rPr>
            </w:pPr>
            <w:r>
              <w:rPr>
                <w:rFonts w:ascii="Times New Roman" w:eastAsia="Times New Roman" w:hAnsi="Times New Roman"/>
                <w:lang w:eastAsia="ru-RU"/>
              </w:rPr>
              <w:t>Н</w:t>
            </w:r>
            <w:r w:rsidR="002E4BA0" w:rsidRPr="00FC7D6F">
              <w:rPr>
                <w:rFonts w:ascii="Times New Roman" w:eastAsia="Times New Roman" w:hAnsi="Times New Roman"/>
                <w:lang w:eastAsia="ru-RU"/>
              </w:rPr>
              <w:t xml:space="preserve">а </w:t>
            </w:r>
            <w:smartTag w:uri="urn:schemas-microsoft-com:office:smarttags" w:element="metricconverter">
              <w:smartTagPr>
                <w:attr w:name="ProductID" w:val="50 м2"/>
              </w:smartTagPr>
              <w:r w:rsidR="002E4BA0" w:rsidRPr="00FC7D6F">
                <w:rPr>
                  <w:rFonts w:ascii="Times New Roman" w:eastAsia="Times New Roman" w:hAnsi="Times New Roman"/>
                  <w:lang w:eastAsia="ru-RU"/>
                </w:rPr>
                <w:t>50 м</w:t>
              </w:r>
              <w:r w:rsidR="002E4BA0" w:rsidRPr="00FC7D6F">
                <w:rPr>
                  <w:rFonts w:ascii="Times New Roman" w:eastAsia="Times New Roman" w:hAnsi="Times New Roman"/>
                  <w:vertAlign w:val="superscript"/>
                  <w:lang w:eastAsia="ru-RU"/>
                </w:rPr>
                <w:t>2</w:t>
              </w:r>
            </w:smartTag>
          </w:p>
        </w:tc>
        <w:tc>
          <w:tcPr>
            <w:tcW w:w="1787" w:type="dxa"/>
            <w:vAlign w:val="center"/>
          </w:tcPr>
          <w:p w14:paraId="00BE7CE9" w14:textId="77777777" w:rsidR="002E4BA0" w:rsidRPr="00FC7D6F" w:rsidRDefault="00EB6CD7" w:rsidP="002E4BA0">
            <w:pPr>
              <w:spacing w:after="0" w:line="240" w:lineRule="auto"/>
              <w:jc w:val="center"/>
              <w:rPr>
                <w:rFonts w:ascii="Times New Roman" w:eastAsia="Times New Roman" w:hAnsi="Times New Roman"/>
                <w:lang w:eastAsia="ru-RU"/>
              </w:rPr>
            </w:pPr>
            <w:r>
              <w:rPr>
                <w:rFonts w:ascii="Times New Roman" w:eastAsia="Times New Roman" w:hAnsi="Times New Roman"/>
                <w:lang w:eastAsia="ru-RU"/>
              </w:rPr>
              <w:t>–</w:t>
            </w:r>
          </w:p>
        </w:tc>
        <w:tc>
          <w:tcPr>
            <w:tcW w:w="1701" w:type="dxa"/>
            <w:vAlign w:val="center"/>
          </w:tcPr>
          <w:p w14:paraId="26CAA361" w14:textId="77777777" w:rsidR="002E4BA0" w:rsidRPr="00FC7D6F" w:rsidRDefault="002E4BA0" w:rsidP="002E4BA0">
            <w:pPr>
              <w:spacing w:after="0" w:line="240" w:lineRule="auto"/>
              <w:jc w:val="center"/>
              <w:rPr>
                <w:rFonts w:ascii="Times New Roman" w:eastAsia="Times New Roman" w:hAnsi="Times New Roman"/>
                <w:lang w:eastAsia="ru-RU"/>
              </w:rPr>
            </w:pPr>
            <w:r w:rsidRPr="00FC7D6F">
              <w:rPr>
                <w:rFonts w:ascii="Times New Roman" w:eastAsia="Times New Roman" w:hAnsi="Times New Roman"/>
                <w:lang w:eastAsia="ru-RU"/>
              </w:rPr>
              <w:t>1</w:t>
            </w:r>
          </w:p>
        </w:tc>
        <w:tc>
          <w:tcPr>
            <w:tcW w:w="1276" w:type="dxa"/>
            <w:vAlign w:val="center"/>
          </w:tcPr>
          <w:p w14:paraId="46EA8493" w14:textId="77777777" w:rsidR="002E4BA0" w:rsidRPr="00FC7D6F" w:rsidRDefault="00EB6CD7" w:rsidP="002E4BA0">
            <w:pPr>
              <w:spacing w:after="0" w:line="240" w:lineRule="auto"/>
              <w:jc w:val="center"/>
              <w:rPr>
                <w:rFonts w:ascii="Times New Roman" w:eastAsia="Times New Roman" w:hAnsi="Times New Roman"/>
                <w:lang w:eastAsia="ru-RU"/>
              </w:rPr>
            </w:pPr>
            <w:r>
              <w:rPr>
                <w:rFonts w:ascii="Times New Roman" w:eastAsia="Times New Roman" w:hAnsi="Times New Roman"/>
                <w:lang w:eastAsia="ru-RU"/>
              </w:rPr>
              <w:t>–</w:t>
            </w:r>
          </w:p>
        </w:tc>
        <w:tc>
          <w:tcPr>
            <w:tcW w:w="996" w:type="dxa"/>
            <w:vAlign w:val="center"/>
          </w:tcPr>
          <w:p w14:paraId="2DECD38F" w14:textId="77777777" w:rsidR="002E4BA0" w:rsidRPr="00FC7D6F" w:rsidRDefault="00EB6CD7" w:rsidP="002E4BA0">
            <w:pPr>
              <w:spacing w:after="0" w:line="240" w:lineRule="auto"/>
              <w:jc w:val="center"/>
              <w:rPr>
                <w:rFonts w:ascii="Times New Roman" w:eastAsia="Times New Roman" w:hAnsi="Times New Roman"/>
                <w:lang w:eastAsia="ru-RU"/>
              </w:rPr>
            </w:pPr>
            <w:r>
              <w:rPr>
                <w:rFonts w:ascii="Times New Roman" w:eastAsia="Times New Roman" w:hAnsi="Times New Roman"/>
                <w:lang w:eastAsia="ru-RU"/>
              </w:rPr>
              <w:t>–</w:t>
            </w:r>
          </w:p>
        </w:tc>
      </w:tr>
      <w:tr w:rsidR="007E5351" w:rsidRPr="00FC7D6F" w14:paraId="3FFAFE4E" w14:textId="77777777" w:rsidTr="00B80277">
        <w:tc>
          <w:tcPr>
            <w:tcW w:w="2198" w:type="dxa"/>
          </w:tcPr>
          <w:p w14:paraId="5C49E1F3" w14:textId="77777777" w:rsidR="002E4BA0" w:rsidRPr="00FC7D6F" w:rsidRDefault="002E4BA0" w:rsidP="002E4BA0">
            <w:pPr>
              <w:spacing w:after="0" w:line="240" w:lineRule="auto"/>
              <w:jc w:val="both"/>
              <w:rPr>
                <w:rFonts w:ascii="Times New Roman" w:eastAsia="Times New Roman" w:hAnsi="Times New Roman"/>
                <w:lang w:eastAsia="ru-RU"/>
              </w:rPr>
            </w:pPr>
            <w:r w:rsidRPr="00FC7D6F">
              <w:rPr>
                <w:rFonts w:ascii="Times New Roman" w:eastAsia="Times New Roman" w:hAnsi="Times New Roman"/>
                <w:lang w:eastAsia="ru-RU"/>
              </w:rPr>
              <w:t>Помещения дизельной (дизель-генераторной)</w:t>
            </w:r>
          </w:p>
        </w:tc>
        <w:tc>
          <w:tcPr>
            <w:tcW w:w="1510" w:type="dxa"/>
            <w:vAlign w:val="center"/>
          </w:tcPr>
          <w:p w14:paraId="196DFE46" w14:textId="77777777" w:rsidR="002E4BA0" w:rsidRPr="00FC7D6F" w:rsidRDefault="00EB6CD7" w:rsidP="005B2A26">
            <w:pPr>
              <w:spacing w:after="0" w:line="240" w:lineRule="auto"/>
              <w:jc w:val="center"/>
              <w:rPr>
                <w:rFonts w:ascii="Times New Roman" w:eastAsia="Times New Roman" w:hAnsi="Times New Roman"/>
                <w:lang w:eastAsia="ru-RU"/>
              </w:rPr>
            </w:pPr>
            <w:r>
              <w:rPr>
                <w:rFonts w:ascii="Times New Roman" w:eastAsia="Times New Roman" w:hAnsi="Times New Roman"/>
                <w:lang w:eastAsia="ru-RU"/>
              </w:rPr>
              <w:t>Н</w:t>
            </w:r>
            <w:r w:rsidR="002E4BA0" w:rsidRPr="00FC7D6F">
              <w:rPr>
                <w:rFonts w:ascii="Times New Roman" w:eastAsia="Times New Roman" w:hAnsi="Times New Roman"/>
                <w:lang w:eastAsia="ru-RU"/>
              </w:rPr>
              <w:t>а 1 агрегат</w:t>
            </w:r>
          </w:p>
          <w:p w14:paraId="2BC0727C" w14:textId="77777777" w:rsidR="002E4BA0" w:rsidRPr="00FC7D6F" w:rsidRDefault="002E4BA0" w:rsidP="005B2A26">
            <w:pPr>
              <w:spacing w:after="0" w:line="240" w:lineRule="auto"/>
              <w:jc w:val="center"/>
              <w:rPr>
                <w:rFonts w:ascii="Times New Roman" w:eastAsia="Times New Roman" w:hAnsi="Times New Roman"/>
                <w:lang w:eastAsia="ru-RU"/>
              </w:rPr>
            </w:pPr>
            <w:r w:rsidRPr="00FC7D6F">
              <w:rPr>
                <w:rFonts w:ascii="Times New Roman" w:eastAsia="Times New Roman" w:hAnsi="Times New Roman"/>
                <w:lang w:eastAsia="ru-RU"/>
              </w:rPr>
              <w:t>независимо от мощности</w:t>
            </w:r>
          </w:p>
        </w:tc>
        <w:tc>
          <w:tcPr>
            <w:tcW w:w="1787" w:type="dxa"/>
            <w:vAlign w:val="center"/>
          </w:tcPr>
          <w:p w14:paraId="10F4DB96" w14:textId="77777777" w:rsidR="002E4BA0" w:rsidRPr="00FC7D6F" w:rsidRDefault="002E4BA0" w:rsidP="002E4BA0">
            <w:pPr>
              <w:spacing w:after="0" w:line="240" w:lineRule="auto"/>
              <w:jc w:val="center"/>
              <w:rPr>
                <w:rFonts w:ascii="Times New Roman" w:eastAsia="Times New Roman" w:hAnsi="Times New Roman"/>
                <w:lang w:eastAsia="ru-RU"/>
              </w:rPr>
            </w:pPr>
            <w:r w:rsidRPr="00FC7D6F">
              <w:rPr>
                <w:rFonts w:ascii="Times New Roman" w:eastAsia="Times New Roman" w:hAnsi="Times New Roman"/>
                <w:lang w:eastAsia="ru-RU"/>
              </w:rPr>
              <w:t>1</w:t>
            </w:r>
          </w:p>
        </w:tc>
        <w:tc>
          <w:tcPr>
            <w:tcW w:w="1701" w:type="dxa"/>
            <w:vAlign w:val="center"/>
          </w:tcPr>
          <w:p w14:paraId="1C98C97C" w14:textId="77777777" w:rsidR="002E4BA0" w:rsidRPr="00FC7D6F" w:rsidRDefault="002E4BA0" w:rsidP="002E4BA0">
            <w:pPr>
              <w:spacing w:after="0" w:line="240" w:lineRule="auto"/>
              <w:jc w:val="center"/>
              <w:rPr>
                <w:rFonts w:ascii="Times New Roman" w:eastAsia="Times New Roman" w:hAnsi="Times New Roman"/>
                <w:lang w:eastAsia="ru-RU"/>
              </w:rPr>
            </w:pPr>
            <w:r w:rsidRPr="00FC7D6F">
              <w:rPr>
                <w:rFonts w:ascii="Times New Roman" w:eastAsia="Times New Roman" w:hAnsi="Times New Roman"/>
                <w:lang w:eastAsia="ru-RU"/>
              </w:rPr>
              <w:t>1</w:t>
            </w:r>
          </w:p>
        </w:tc>
        <w:tc>
          <w:tcPr>
            <w:tcW w:w="1276" w:type="dxa"/>
            <w:vAlign w:val="center"/>
          </w:tcPr>
          <w:p w14:paraId="2C76522B" w14:textId="77777777" w:rsidR="002E4BA0" w:rsidRPr="00FC7D6F" w:rsidRDefault="002E4BA0" w:rsidP="002E4BA0">
            <w:pPr>
              <w:spacing w:after="0" w:line="240" w:lineRule="auto"/>
              <w:jc w:val="center"/>
              <w:rPr>
                <w:rFonts w:ascii="Times New Roman" w:eastAsia="Times New Roman" w:hAnsi="Times New Roman"/>
                <w:lang w:eastAsia="ru-RU"/>
              </w:rPr>
            </w:pPr>
            <w:r w:rsidRPr="00FC7D6F">
              <w:rPr>
                <w:rFonts w:ascii="Times New Roman" w:eastAsia="Times New Roman" w:hAnsi="Times New Roman"/>
                <w:lang w:eastAsia="ru-RU"/>
              </w:rPr>
              <w:t>1</w:t>
            </w:r>
          </w:p>
        </w:tc>
        <w:tc>
          <w:tcPr>
            <w:tcW w:w="996" w:type="dxa"/>
            <w:vAlign w:val="center"/>
          </w:tcPr>
          <w:p w14:paraId="523B1755" w14:textId="77777777" w:rsidR="002E4BA0" w:rsidRPr="00FC7D6F" w:rsidRDefault="002E4BA0" w:rsidP="002E4BA0">
            <w:pPr>
              <w:spacing w:after="0" w:line="240" w:lineRule="auto"/>
              <w:jc w:val="center"/>
              <w:rPr>
                <w:rFonts w:ascii="Times New Roman" w:eastAsia="Times New Roman" w:hAnsi="Times New Roman"/>
                <w:lang w:eastAsia="ru-RU"/>
              </w:rPr>
            </w:pPr>
            <w:r w:rsidRPr="00FC7D6F">
              <w:rPr>
                <w:rFonts w:ascii="Times New Roman" w:eastAsia="Times New Roman" w:hAnsi="Times New Roman"/>
                <w:lang w:eastAsia="ru-RU"/>
              </w:rPr>
              <w:t>1</w:t>
            </w:r>
          </w:p>
        </w:tc>
      </w:tr>
      <w:tr w:rsidR="007E5351" w:rsidRPr="00FC7D6F" w14:paraId="20675272" w14:textId="77777777" w:rsidTr="00B80277">
        <w:tc>
          <w:tcPr>
            <w:tcW w:w="2198" w:type="dxa"/>
          </w:tcPr>
          <w:p w14:paraId="1AFADBCB" w14:textId="77777777" w:rsidR="002E4BA0" w:rsidRPr="00FC7D6F" w:rsidRDefault="002E4BA0" w:rsidP="002E4BA0">
            <w:pPr>
              <w:spacing w:after="0" w:line="240" w:lineRule="auto"/>
              <w:jc w:val="both"/>
              <w:rPr>
                <w:rFonts w:ascii="Times New Roman" w:eastAsia="Times New Roman" w:hAnsi="Times New Roman"/>
                <w:lang w:eastAsia="ru-RU"/>
              </w:rPr>
            </w:pPr>
            <w:r w:rsidRPr="00FC7D6F">
              <w:rPr>
                <w:rFonts w:ascii="Times New Roman" w:eastAsia="Times New Roman" w:hAnsi="Times New Roman"/>
                <w:lang w:eastAsia="ru-RU"/>
              </w:rPr>
              <w:t>Компрессорная</w:t>
            </w:r>
          </w:p>
        </w:tc>
        <w:tc>
          <w:tcPr>
            <w:tcW w:w="1510" w:type="dxa"/>
            <w:vAlign w:val="center"/>
          </w:tcPr>
          <w:p w14:paraId="24CEABFA" w14:textId="77777777" w:rsidR="002E4BA0" w:rsidRPr="00FC7D6F" w:rsidRDefault="00EB6CD7" w:rsidP="005B2A26">
            <w:pPr>
              <w:spacing w:after="0" w:line="240" w:lineRule="auto"/>
              <w:jc w:val="center"/>
              <w:rPr>
                <w:rFonts w:ascii="Times New Roman" w:eastAsia="Times New Roman" w:hAnsi="Times New Roman"/>
                <w:lang w:eastAsia="ru-RU"/>
              </w:rPr>
            </w:pPr>
            <w:r>
              <w:rPr>
                <w:rFonts w:ascii="Times New Roman" w:eastAsia="Times New Roman" w:hAnsi="Times New Roman"/>
                <w:lang w:eastAsia="ru-RU"/>
              </w:rPr>
              <w:t>Н</w:t>
            </w:r>
            <w:r w:rsidR="002E4BA0" w:rsidRPr="00FC7D6F">
              <w:rPr>
                <w:rFonts w:ascii="Times New Roman" w:eastAsia="Times New Roman" w:hAnsi="Times New Roman"/>
                <w:lang w:eastAsia="ru-RU"/>
              </w:rPr>
              <w:t>а помещение</w:t>
            </w:r>
          </w:p>
        </w:tc>
        <w:tc>
          <w:tcPr>
            <w:tcW w:w="1787" w:type="dxa"/>
            <w:vAlign w:val="center"/>
          </w:tcPr>
          <w:p w14:paraId="27A85643" w14:textId="77777777" w:rsidR="002E4BA0" w:rsidRPr="00FC7D6F" w:rsidRDefault="00EB6CD7" w:rsidP="002E4BA0">
            <w:pPr>
              <w:spacing w:after="0" w:line="240" w:lineRule="auto"/>
              <w:jc w:val="center"/>
              <w:rPr>
                <w:rFonts w:ascii="Times New Roman" w:eastAsia="Times New Roman" w:hAnsi="Times New Roman"/>
                <w:lang w:eastAsia="ru-RU"/>
              </w:rPr>
            </w:pPr>
            <w:r>
              <w:rPr>
                <w:rFonts w:ascii="Times New Roman" w:eastAsia="Times New Roman" w:hAnsi="Times New Roman"/>
                <w:lang w:eastAsia="ru-RU"/>
              </w:rPr>
              <w:t>–</w:t>
            </w:r>
          </w:p>
        </w:tc>
        <w:tc>
          <w:tcPr>
            <w:tcW w:w="1701" w:type="dxa"/>
            <w:vAlign w:val="center"/>
          </w:tcPr>
          <w:p w14:paraId="000203E9" w14:textId="77777777" w:rsidR="002E4BA0" w:rsidRPr="00FC7D6F" w:rsidRDefault="002E4BA0" w:rsidP="002E4BA0">
            <w:pPr>
              <w:spacing w:after="0" w:line="240" w:lineRule="auto"/>
              <w:jc w:val="center"/>
              <w:rPr>
                <w:rFonts w:ascii="Times New Roman" w:eastAsia="Times New Roman" w:hAnsi="Times New Roman"/>
                <w:lang w:eastAsia="ru-RU"/>
              </w:rPr>
            </w:pPr>
            <w:r w:rsidRPr="00FC7D6F">
              <w:rPr>
                <w:rFonts w:ascii="Times New Roman" w:eastAsia="Times New Roman" w:hAnsi="Times New Roman"/>
                <w:lang w:eastAsia="ru-RU"/>
              </w:rPr>
              <w:t>2</w:t>
            </w:r>
          </w:p>
        </w:tc>
        <w:tc>
          <w:tcPr>
            <w:tcW w:w="1276" w:type="dxa"/>
            <w:vAlign w:val="center"/>
          </w:tcPr>
          <w:p w14:paraId="685CC4A1" w14:textId="77777777" w:rsidR="002E4BA0" w:rsidRPr="00FC7D6F" w:rsidRDefault="00EB6CD7" w:rsidP="002E4BA0">
            <w:pPr>
              <w:spacing w:after="0" w:line="240" w:lineRule="auto"/>
              <w:jc w:val="center"/>
              <w:rPr>
                <w:rFonts w:ascii="Times New Roman" w:eastAsia="Times New Roman" w:hAnsi="Times New Roman"/>
                <w:lang w:eastAsia="ru-RU"/>
              </w:rPr>
            </w:pPr>
            <w:r>
              <w:rPr>
                <w:rFonts w:ascii="Times New Roman" w:eastAsia="Times New Roman" w:hAnsi="Times New Roman"/>
                <w:lang w:eastAsia="ru-RU"/>
              </w:rPr>
              <w:t>–</w:t>
            </w:r>
          </w:p>
        </w:tc>
        <w:tc>
          <w:tcPr>
            <w:tcW w:w="996" w:type="dxa"/>
            <w:vAlign w:val="center"/>
          </w:tcPr>
          <w:p w14:paraId="49F03D2A" w14:textId="77777777" w:rsidR="002E4BA0" w:rsidRPr="00FC7D6F" w:rsidRDefault="00EB6CD7" w:rsidP="002E4BA0">
            <w:pPr>
              <w:spacing w:after="0" w:line="240" w:lineRule="auto"/>
              <w:jc w:val="center"/>
              <w:rPr>
                <w:rFonts w:ascii="Times New Roman" w:eastAsia="Times New Roman" w:hAnsi="Times New Roman"/>
                <w:lang w:eastAsia="ru-RU"/>
              </w:rPr>
            </w:pPr>
            <w:r>
              <w:rPr>
                <w:rFonts w:ascii="Times New Roman" w:eastAsia="Times New Roman" w:hAnsi="Times New Roman"/>
                <w:lang w:eastAsia="ru-RU"/>
              </w:rPr>
              <w:t>–</w:t>
            </w:r>
          </w:p>
        </w:tc>
      </w:tr>
      <w:tr w:rsidR="007E5351" w:rsidRPr="00FC7D6F" w14:paraId="60D6E3E3" w14:textId="77777777" w:rsidTr="00B80277">
        <w:tc>
          <w:tcPr>
            <w:tcW w:w="2198" w:type="dxa"/>
          </w:tcPr>
          <w:p w14:paraId="36D29F41" w14:textId="77777777" w:rsidR="002E4BA0" w:rsidRPr="00FC7D6F" w:rsidRDefault="002E4BA0" w:rsidP="002E4BA0">
            <w:pPr>
              <w:spacing w:after="0" w:line="240" w:lineRule="auto"/>
              <w:jc w:val="both"/>
              <w:rPr>
                <w:rFonts w:ascii="Times New Roman" w:eastAsia="Times New Roman" w:hAnsi="Times New Roman"/>
                <w:lang w:eastAsia="ru-RU"/>
              </w:rPr>
            </w:pPr>
            <w:r w:rsidRPr="00FC7D6F">
              <w:rPr>
                <w:rFonts w:ascii="Times New Roman" w:eastAsia="Times New Roman" w:hAnsi="Times New Roman"/>
                <w:lang w:eastAsia="ru-RU"/>
              </w:rPr>
              <w:t>Аппаратный зал</w:t>
            </w:r>
          </w:p>
        </w:tc>
        <w:tc>
          <w:tcPr>
            <w:tcW w:w="1510" w:type="dxa"/>
            <w:vAlign w:val="center"/>
          </w:tcPr>
          <w:p w14:paraId="49345129" w14:textId="77777777" w:rsidR="002E4BA0" w:rsidRPr="00FC7D6F" w:rsidRDefault="00EB6CD7" w:rsidP="005B2A26">
            <w:pPr>
              <w:spacing w:after="0" w:line="240" w:lineRule="auto"/>
              <w:jc w:val="center"/>
              <w:rPr>
                <w:rFonts w:ascii="Times New Roman" w:eastAsia="Times New Roman" w:hAnsi="Times New Roman"/>
                <w:lang w:eastAsia="ru-RU"/>
              </w:rPr>
            </w:pPr>
            <w:r>
              <w:rPr>
                <w:rFonts w:ascii="Times New Roman" w:eastAsia="Times New Roman" w:hAnsi="Times New Roman"/>
                <w:lang w:eastAsia="ru-RU"/>
              </w:rPr>
              <w:t>Н</w:t>
            </w:r>
            <w:r w:rsidR="002E4BA0" w:rsidRPr="00FC7D6F">
              <w:rPr>
                <w:rFonts w:ascii="Times New Roman" w:eastAsia="Times New Roman" w:hAnsi="Times New Roman"/>
                <w:lang w:eastAsia="ru-RU"/>
              </w:rPr>
              <w:t xml:space="preserve">а </w:t>
            </w:r>
            <w:smartTag w:uri="urn:schemas-microsoft-com:office:smarttags" w:element="metricconverter">
              <w:smartTagPr>
                <w:attr w:name="ProductID" w:val="100 м2"/>
              </w:smartTagPr>
              <w:r w:rsidR="002E4BA0" w:rsidRPr="00FC7D6F">
                <w:rPr>
                  <w:rFonts w:ascii="Times New Roman" w:eastAsia="Times New Roman" w:hAnsi="Times New Roman"/>
                  <w:lang w:eastAsia="ru-RU"/>
                </w:rPr>
                <w:t>100 м</w:t>
              </w:r>
              <w:r w:rsidR="002E4BA0" w:rsidRPr="00FC7D6F">
                <w:rPr>
                  <w:rFonts w:ascii="Times New Roman" w:eastAsia="Times New Roman" w:hAnsi="Times New Roman"/>
                  <w:vertAlign w:val="superscript"/>
                  <w:lang w:eastAsia="ru-RU"/>
                </w:rPr>
                <w:t>2</w:t>
              </w:r>
            </w:smartTag>
          </w:p>
        </w:tc>
        <w:tc>
          <w:tcPr>
            <w:tcW w:w="1787" w:type="dxa"/>
            <w:vAlign w:val="center"/>
          </w:tcPr>
          <w:p w14:paraId="771A75D9" w14:textId="77777777" w:rsidR="002E4BA0" w:rsidRPr="00FC7D6F" w:rsidRDefault="00EB6CD7" w:rsidP="002E4BA0">
            <w:pPr>
              <w:spacing w:after="0" w:line="240" w:lineRule="auto"/>
              <w:jc w:val="center"/>
              <w:rPr>
                <w:rFonts w:ascii="Times New Roman" w:eastAsia="Times New Roman" w:hAnsi="Times New Roman"/>
                <w:lang w:eastAsia="ru-RU"/>
              </w:rPr>
            </w:pPr>
            <w:r>
              <w:rPr>
                <w:rFonts w:ascii="Times New Roman" w:eastAsia="Times New Roman" w:hAnsi="Times New Roman"/>
                <w:lang w:eastAsia="ru-RU"/>
              </w:rPr>
              <w:t>–</w:t>
            </w:r>
          </w:p>
        </w:tc>
        <w:tc>
          <w:tcPr>
            <w:tcW w:w="1701" w:type="dxa"/>
            <w:vAlign w:val="center"/>
          </w:tcPr>
          <w:p w14:paraId="4D27EB82" w14:textId="77777777" w:rsidR="002E4BA0" w:rsidRPr="00FC7D6F" w:rsidRDefault="002E4BA0" w:rsidP="002E4BA0">
            <w:pPr>
              <w:spacing w:after="0" w:line="240" w:lineRule="auto"/>
              <w:jc w:val="center"/>
              <w:rPr>
                <w:rFonts w:ascii="Times New Roman" w:eastAsia="Times New Roman" w:hAnsi="Times New Roman"/>
                <w:lang w:eastAsia="ru-RU"/>
              </w:rPr>
            </w:pPr>
            <w:r w:rsidRPr="00FC7D6F">
              <w:rPr>
                <w:rFonts w:ascii="Times New Roman" w:eastAsia="Times New Roman" w:hAnsi="Times New Roman"/>
                <w:lang w:eastAsia="ru-RU"/>
              </w:rPr>
              <w:t>1</w:t>
            </w:r>
          </w:p>
        </w:tc>
        <w:tc>
          <w:tcPr>
            <w:tcW w:w="1276" w:type="dxa"/>
            <w:vAlign w:val="center"/>
          </w:tcPr>
          <w:p w14:paraId="0F82C6CD" w14:textId="77777777" w:rsidR="002E4BA0" w:rsidRPr="00FC7D6F" w:rsidRDefault="00EB6CD7" w:rsidP="002E4BA0">
            <w:pPr>
              <w:spacing w:after="0" w:line="240" w:lineRule="auto"/>
              <w:jc w:val="center"/>
              <w:rPr>
                <w:rFonts w:ascii="Times New Roman" w:eastAsia="Times New Roman" w:hAnsi="Times New Roman"/>
                <w:lang w:eastAsia="ru-RU"/>
              </w:rPr>
            </w:pPr>
            <w:r>
              <w:rPr>
                <w:rFonts w:ascii="Times New Roman" w:eastAsia="Times New Roman" w:hAnsi="Times New Roman"/>
                <w:lang w:eastAsia="ru-RU"/>
              </w:rPr>
              <w:t>–</w:t>
            </w:r>
          </w:p>
        </w:tc>
        <w:tc>
          <w:tcPr>
            <w:tcW w:w="996" w:type="dxa"/>
            <w:vAlign w:val="center"/>
          </w:tcPr>
          <w:p w14:paraId="27116185" w14:textId="77777777" w:rsidR="002E4BA0" w:rsidRPr="00FC7D6F" w:rsidRDefault="00EB6CD7" w:rsidP="002E4BA0">
            <w:pPr>
              <w:spacing w:after="0" w:line="240" w:lineRule="auto"/>
              <w:jc w:val="center"/>
              <w:rPr>
                <w:rFonts w:ascii="Times New Roman" w:eastAsia="Times New Roman" w:hAnsi="Times New Roman"/>
                <w:lang w:eastAsia="ru-RU"/>
              </w:rPr>
            </w:pPr>
            <w:r>
              <w:rPr>
                <w:rFonts w:ascii="Times New Roman" w:eastAsia="Times New Roman" w:hAnsi="Times New Roman"/>
                <w:lang w:eastAsia="ru-RU"/>
              </w:rPr>
              <w:t>–</w:t>
            </w:r>
          </w:p>
        </w:tc>
      </w:tr>
      <w:tr w:rsidR="007E5351" w:rsidRPr="00FC7D6F" w14:paraId="72FB07D4" w14:textId="77777777" w:rsidTr="00B80277">
        <w:tc>
          <w:tcPr>
            <w:tcW w:w="2198" w:type="dxa"/>
          </w:tcPr>
          <w:p w14:paraId="2EF15AA0" w14:textId="77777777" w:rsidR="002E4BA0" w:rsidRPr="00FC7D6F" w:rsidRDefault="002E4BA0" w:rsidP="002E4BA0">
            <w:pPr>
              <w:spacing w:after="0" w:line="240" w:lineRule="auto"/>
              <w:jc w:val="both"/>
              <w:rPr>
                <w:rFonts w:ascii="Times New Roman" w:eastAsia="Times New Roman" w:hAnsi="Times New Roman"/>
                <w:lang w:eastAsia="ru-RU"/>
              </w:rPr>
            </w:pPr>
            <w:r w:rsidRPr="00FC7D6F">
              <w:rPr>
                <w:rFonts w:ascii="Times New Roman" w:eastAsia="Times New Roman" w:hAnsi="Times New Roman"/>
                <w:lang w:eastAsia="ru-RU"/>
              </w:rPr>
              <w:t>Помещение холодильных установок</w:t>
            </w:r>
          </w:p>
        </w:tc>
        <w:tc>
          <w:tcPr>
            <w:tcW w:w="1510" w:type="dxa"/>
            <w:vAlign w:val="center"/>
          </w:tcPr>
          <w:p w14:paraId="7C2E79D3" w14:textId="77777777" w:rsidR="002E4BA0" w:rsidRPr="00FC7D6F" w:rsidRDefault="00EB6CD7" w:rsidP="005B2A26">
            <w:pPr>
              <w:spacing w:after="0" w:line="240" w:lineRule="auto"/>
              <w:jc w:val="center"/>
              <w:rPr>
                <w:rFonts w:ascii="Times New Roman" w:eastAsia="Times New Roman" w:hAnsi="Times New Roman"/>
                <w:lang w:eastAsia="ru-RU"/>
              </w:rPr>
            </w:pPr>
            <w:r>
              <w:rPr>
                <w:rFonts w:ascii="Times New Roman" w:eastAsia="Times New Roman" w:hAnsi="Times New Roman"/>
                <w:lang w:eastAsia="ru-RU"/>
              </w:rPr>
              <w:t>Н</w:t>
            </w:r>
            <w:r w:rsidR="002E4BA0" w:rsidRPr="00FC7D6F">
              <w:rPr>
                <w:rFonts w:ascii="Times New Roman" w:eastAsia="Times New Roman" w:hAnsi="Times New Roman"/>
                <w:lang w:eastAsia="ru-RU"/>
              </w:rPr>
              <w:t xml:space="preserve">а </w:t>
            </w:r>
            <w:smartTag w:uri="urn:schemas-microsoft-com:office:smarttags" w:element="metricconverter">
              <w:smartTagPr>
                <w:attr w:name="ProductID" w:val="400 м2"/>
              </w:smartTagPr>
              <w:r w:rsidR="002E4BA0" w:rsidRPr="00FC7D6F">
                <w:rPr>
                  <w:rFonts w:ascii="Times New Roman" w:eastAsia="Times New Roman" w:hAnsi="Times New Roman"/>
                  <w:lang w:eastAsia="ru-RU"/>
                </w:rPr>
                <w:t>400 м</w:t>
              </w:r>
              <w:r w:rsidR="002E4BA0" w:rsidRPr="00FC7D6F">
                <w:rPr>
                  <w:rFonts w:ascii="Times New Roman" w:eastAsia="Times New Roman" w:hAnsi="Times New Roman"/>
                  <w:vertAlign w:val="superscript"/>
                  <w:lang w:eastAsia="ru-RU"/>
                </w:rPr>
                <w:t>2</w:t>
              </w:r>
            </w:smartTag>
          </w:p>
        </w:tc>
        <w:tc>
          <w:tcPr>
            <w:tcW w:w="1787" w:type="dxa"/>
            <w:vAlign w:val="center"/>
          </w:tcPr>
          <w:p w14:paraId="1E047B5B" w14:textId="77777777" w:rsidR="002E4BA0" w:rsidRPr="00FC7D6F" w:rsidRDefault="00EB6CD7" w:rsidP="002E4BA0">
            <w:pPr>
              <w:spacing w:after="0" w:line="240" w:lineRule="auto"/>
              <w:jc w:val="center"/>
              <w:rPr>
                <w:rFonts w:ascii="Times New Roman" w:eastAsia="Times New Roman" w:hAnsi="Times New Roman"/>
                <w:lang w:eastAsia="ru-RU"/>
              </w:rPr>
            </w:pPr>
            <w:r>
              <w:rPr>
                <w:rFonts w:ascii="Times New Roman" w:eastAsia="Times New Roman" w:hAnsi="Times New Roman"/>
                <w:lang w:eastAsia="ru-RU"/>
              </w:rPr>
              <w:t>–</w:t>
            </w:r>
          </w:p>
        </w:tc>
        <w:tc>
          <w:tcPr>
            <w:tcW w:w="1701" w:type="dxa"/>
            <w:vAlign w:val="center"/>
          </w:tcPr>
          <w:p w14:paraId="2CFD1485" w14:textId="77777777" w:rsidR="002E4BA0" w:rsidRPr="00FC7D6F" w:rsidRDefault="002E4BA0" w:rsidP="002E4BA0">
            <w:pPr>
              <w:spacing w:after="0" w:line="240" w:lineRule="auto"/>
              <w:jc w:val="center"/>
              <w:rPr>
                <w:rFonts w:ascii="Times New Roman" w:eastAsia="Times New Roman" w:hAnsi="Times New Roman"/>
                <w:lang w:eastAsia="ru-RU"/>
              </w:rPr>
            </w:pPr>
            <w:r w:rsidRPr="00FC7D6F">
              <w:rPr>
                <w:rFonts w:ascii="Times New Roman" w:eastAsia="Times New Roman" w:hAnsi="Times New Roman"/>
                <w:lang w:eastAsia="ru-RU"/>
              </w:rPr>
              <w:t>1</w:t>
            </w:r>
          </w:p>
        </w:tc>
        <w:tc>
          <w:tcPr>
            <w:tcW w:w="1276" w:type="dxa"/>
            <w:vAlign w:val="center"/>
          </w:tcPr>
          <w:p w14:paraId="04091095" w14:textId="77777777" w:rsidR="002E4BA0" w:rsidRPr="00FC7D6F" w:rsidRDefault="00EB6CD7" w:rsidP="002E4BA0">
            <w:pPr>
              <w:spacing w:after="0" w:line="240" w:lineRule="auto"/>
              <w:jc w:val="center"/>
              <w:rPr>
                <w:rFonts w:ascii="Times New Roman" w:eastAsia="Times New Roman" w:hAnsi="Times New Roman"/>
                <w:lang w:eastAsia="ru-RU"/>
              </w:rPr>
            </w:pPr>
            <w:r>
              <w:rPr>
                <w:rFonts w:ascii="Times New Roman" w:eastAsia="Times New Roman" w:hAnsi="Times New Roman"/>
                <w:lang w:eastAsia="ru-RU"/>
              </w:rPr>
              <w:t>–</w:t>
            </w:r>
          </w:p>
        </w:tc>
        <w:tc>
          <w:tcPr>
            <w:tcW w:w="996" w:type="dxa"/>
            <w:vAlign w:val="center"/>
          </w:tcPr>
          <w:p w14:paraId="6ACDC492" w14:textId="77777777" w:rsidR="002E4BA0" w:rsidRPr="00FC7D6F" w:rsidRDefault="00EB6CD7" w:rsidP="002E4BA0">
            <w:pPr>
              <w:spacing w:after="0" w:line="240" w:lineRule="auto"/>
              <w:jc w:val="center"/>
              <w:rPr>
                <w:rFonts w:ascii="Times New Roman" w:eastAsia="Times New Roman" w:hAnsi="Times New Roman"/>
                <w:lang w:eastAsia="ru-RU"/>
              </w:rPr>
            </w:pPr>
            <w:r>
              <w:rPr>
                <w:rFonts w:ascii="Times New Roman" w:eastAsia="Times New Roman" w:hAnsi="Times New Roman"/>
                <w:lang w:eastAsia="ru-RU"/>
              </w:rPr>
              <w:t>–</w:t>
            </w:r>
          </w:p>
        </w:tc>
      </w:tr>
      <w:tr w:rsidR="007E5351" w:rsidRPr="00FC7D6F" w14:paraId="24200792" w14:textId="77777777" w:rsidTr="00B80277">
        <w:tc>
          <w:tcPr>
            <w:tcW w:w="2198" w:type="dxa"/>
          </w:tcPr>
          <w:p w14:paraId="23683459" w14:textId="77777777" w:rsidR="002E4BA0" w:rsidRPr="00FC7D6F" w:rsidRDefault="002E4BA0" w:rsidP="002E4BA0">
            <w:pPr>
              <w:spacing w:after="0" w:line="240" w:lineRule="auto"/>
              <w:jc w:val="both"/>
              <w:rPr>
                <w:rFonts w:ascii="Times New Roman" w:eastAsia="Times New Roman" w:hAnsi="Times New Roman"/>
                <w:lang w:eastAsia="ru-RU"/>
              </w:rPr>
            </w:pPr>
            <w:r w:rsidRPr="00FC7D6F">
              <w:rPr>
                <w:rFonts w:ascii="Times New Roman" w:eastAsia="Times New Roman" w:hAnsi="Times New Roman"/>
                <w:lang w:eastAsia="ru-RU"/>
              </w:rPr>
              <w:t>Распаковочная</w:t>
            </w:r>
          </w:p>
        </w:tc>
        <w:tc>
          <w:tcPr>
            <w:tcW w:w="1510" w:type="dxa"/>
            <w:vAlign w:val="center"/>
          </w:tcPr>
          <w:p w14:paraId="6FACF632" w14:textId="77777777" w:rsidR="002E4BA0" w:rsidRPr="00FC7D6F" w:rsidRDefault="00EB6CD7" w:rsidP="005B2A26">
            <w:pPr>
              <w:spacing w:after="0" w:line="240" w:lineRule="auto"/>
              <w:jc w:val="center"/>
              <w:rPr>
                <w:rFonts w:ascii="Times New Roman" w:eastAsia="Times New Roman" w:hAnsi="Times New Roman"/>
                <w:lang w:eastAsia="ru-RU"/>
              </w:rPr>
            </w:pPr>
            <w:r>
              <w:rPr>
                <w:rFonts w:ascii="Times New Roman" w:eastAsia="Times New Roman" w:hAnsi="Times New Roman"/>
                <w:lang w:eastAsia="ru-RU"/>
              </w:rPr>
              <w:t>Н</w:t>
            </w:r>
            <w:r w:rsidR="002E4BA0" w:rsidRPr="00FC7D6F">
              <w:rPr>
                <w:rFonts w:ascii="Times New Roman" w:eastAsia="Times New Roman" w:hAnsi="Times New Roman"/>
                <w:lang w:eastAsia="ru-RU"/>
              </w:rPr>
              <w:t xml:space="preserve">а </w:t>
            </w:r>
            <w:smartTag w:uri="urn:schemas-microsoft-com:office:smarttags" w:element="metricconverter">
              <w:smartTagPr>
                <w:attr w:name="ProductID" w:val="200 м2"/>
              </w:smartTagPr>
              <w:r w:rsidR="002E4BA0" w:rsidRPr="00FC7D6F">
                <w:rPr>
                  <w:rFonts w:ascii="Times New Roman" w:eastAsia="Times New Roman" w:hAnsi="Times New Roman"/>
                  <w:lang w:eastAsia="ru-RU"/>
                </w:rPr>
                <w:t>200 м</w:t>
              </w:r>
              <w:r w:rsidR="002E4BA0" w:rsidRPr="00FC7D6F">
                <w:rPr>
                  <w:rFonts w:ascii="Times New Roman" w:eastAsia="Times New Roman" w:hAnsi="Times New Roman"/>
                  <w:vertAlign w:val="superscript"/>
                  <w:lang w:eastAsia="ru-RU"/>
                </w:rPr>
                <w:t>2</w:t>
              </w:r>
            </w:smartTag>
          </w:p>
        </w:tc>
        <w:tc>
          <w:tcPr>
            <w:tcW w:w="1787" w:type="dxa"/>
            <w:vAlign w:val="center"/>
          </w:tcPr>
          <w:p w14:paraId="596DE163" w14:textId="77777777" w:rsidR="002E4BA0" w:rsidRPr="00FC7D6F" w:rsidRDefault="002E4BA0" w:rsidP="002E4BA0">
            <w:pPr>
              <w:spacing w:after="0" w:line="240" w:lineRule="auto"/>
              <w:jc w:val="center"/>
              <w:rPr>
                <w:rFonts w:ascii="Times New Roman" w:eastAsia="Times New Roman" w:hAnsi="Times New Roman"/>
                <w:lang w:eastAsia="ru-RU"/>
              </w:rPr>
            </w:pPr>
            <w:r w:rsidRPr="00FC7D6F">
              <w:rPr>
                <w:rFonts w:ascii="Times New Roman" w:eastAsia="Times New Roman" w:hAnsi="Times New Roman"/>
                <w:lang w:eastAsia="ru-RU"/>
              </w:rPr>
              <w:t>1</w:t>
            </w:r>
          </w:p>
        </w:tc>
        <w:tc>
          <w:tcPr>
            <w:tcW w:w="1701" w:type="dxa"/>
            <w:vAlign w:val="center"/>
          </w:tcPr>
          <w:p w14:paraId="676C6B4E" w14:textId="77777777" w:rsidR="002E4BA0" w:rsidRPr="00FC7D6F" w:rsidRDefault="00EB6CD7" w:rsidP="002E4BA0">
            <w:pPr>
              <w:spacing w:after="0" w:line="240" w:lineRule="auto"/>
              <w:jc w:val="center"/>
              <w:rPr>
                <w:rFonts w:ascii="Times New Roman" w:eastAsia="Times New Roman" w:hAnsi="Times New Roman"/>
                <w:lang w:eastAsia="ru-RU"/>
              </w:rPr>
            </w:pPr>
            <w:r>
              <w:rPr>
                <w:rFonts w:ascii="Times New Roman" w:eastAsia="Times New Roman" w:hAnsi="Times New Roman"/>
                <w:lang w:eastAsia="ru-RU"/>
              </w:rPr>
              <w:t>–</w:t>
            </w:r>
          </w:p>
        </w:tc>
        <w:tc>
          <w:tcPr>
            <w:tcW w:w="1276" w:type="dxa"/>
            <w:vAlign w:val="center"/>
          </w:tcPr>
          <w:p w14:paraId="455D6F18" w14:textId="77777777" w:rsidR="002E4BA0" w:rsidRPr="00FC7D6F" w:rsidRDefault="00EB6CD7" w:rsidP="002E4BA0">
            <w:pPr>
              <w:spacing w:after="0" w:line="240" w:lineRule="auto"/>
              <w:jc w:val="center"/>
              <w:rPr>
                <w:rFonts w:ascii="Times New Roman" w:eastAsia="Times New Roman" w:hAnsi="Times New Roman"/>
                <w:lang w:eastAsia="ru-RU"/>
              </w:rPr>
            </w:pPr>
            <w:r>
              <w:rPr>
                <w:rFonts w:ascii="Times New Roman" w:eastAsia="Times New Roman" w:hAnsi="Times New Roman"/>
                <w:lang w:eastAsia="ru-RU"/>
              </w:rPr>
              <w:t>–</w:t>
            </w:r>
          </w:p>
        </w:tc>
        <w:tc>
          <w:tcPr>
            <w:tcW w:w="996" w:type="dxa"/>
            <w:vAlign w:val="center"/>
          </w:tcPr>
          <w:p w14:paraId="2C7BCACE" w14:textId="77777777" w:rsidR="002E4BA0" w:rsidRPr="00FC7D6F" w:rsidRDefault="00EB6CD7" w:rsidP="002E4BA0">
            <w:pPr>
              <w:spacing w:after="0" w:line="240" w:lineRule="auto"/>
              <w:jc w:val="center"/>
              <w:rPr>
                <w:rFonts w:ascii="Times New Roman" w:eastAsia="Times New Roman" w:hAnsi="Times New Roman"/>
                <w:lang w:eastAsia="ru-RU"/>
              </w:rPr>
            </w:pPr>
            <w:r>
              <w:rPr>
                <w:rFonts w:ascii="Times New Roman" w:eastAsia="Times New Roman" w:hAnsi="Times New Roman"/>
                <w:lang w:eastAsia="ru-RU"/>
              </w:rPr>
              <w:t>–</w:t>
            </w:r>
          </w:p>
        </w:tc>
      </w:tr>
      <w:tr w:rsidR="007E5351" w:rsidRPr="00FC7D6F" w14:paraId="697F03B9" w14:textId="77777777" w:rsidTr="00B80277">
        <w:tc>
          <w:tcPr>
            <w:tcW w:w="2198" w:type="dxa"/>
          </w:tcPr>
          <w:p w14:paraId="7BCF317F" w14:textId="77777777" w:rsidR="002E4BA0" w:rsidRPr="00FC7D6F" w:rsidRDefault="002E4BA0" w:rsidP="002E4BA0">
            <w:pPr>
              <w:spacing w:after="0" w:line="240" w:lineRule="auto"/>
              <w:jc w:val="both"/>
              <w:rPr>
                <w:rFonts w:ascii="Times New Roman" w:eastAsia="Times New Roman" w:hAnsi="Times New Roman"/>
                <w:lang w:eastAsia="ru-RU"/>
              </w:rPr>
            </w:pPr>
            <w:r w:rsidRPr="00FC7D6F">
              <w:rPr>
                <w:rFonts w:ascii="Times New Roman" w:eastAsia="Times New Roman" w:hAnsi="Times New Roman"/>
                <w:lang w:eastAsia="ru-RU"/>
              </w:rPr>
              <w:t>Помещение аккумуляторных батарей</w:t>
            </w:r>
          </w:p>
        </w:tc>
        <w:tc>
          <w:tcPr>
            <w:tcW w:w="1510" w:type="dxa"/>
            <w:vAlign w:val="center"/>
          </w:tcPr>
          <w:p w14:paraId="56AABD96" w14:textId="77777777" w:rsidR="002E4BA0" w:rsidRPr="00FC7D6F" w:rsidRDefault="009B040D" w:rsidP="005B2A26">
            <w:pPr>
              <w:spacing w:after="0" w:line="240" w:lineRule="auto"/>
              <w:jc w:val="center"/>
              <w:rPr>
                <w:rFonts w:ascii="Times New Roman" w:eastAsia="Times New Roman" w:hAnsi="Times New Roman"/>
                <w:lang w:eastAsia="ru-RU"/>
              </w:rPr>
            </w:pPr>
            <w:r>
              <w:rPr>
                <w:rFonts w:ascii="Times New Roman" w:eastAsia="Times New Roman" w:hAnsi="Times New Roman"/>
                <w:lang w:eastAsia="ru-RU"/>
              </w:rPr>
              <w:t>Н</w:t>
            </w:r>
            <w:r w:rsidR="002E4BA0" w:rsidRPr="00FC7D6F">
              <w:rPr>
                <w:rFonts w:ascii="Times New Roman" w:eastAsia="Times New Roman" w:hAnsi="Times New Roman"/>
                <w:lang w:eastAsia="ru-RU"/>
              </w:rPr>
              <w:t xml:space="preserve">а </w:t>
            </w:r>
            <w:smartTag w:uri="urn:schemas-microsoft-com:office:smarttags" w:element="metricconverter">
              <w:smartTagPr>
                <w:attr w:name="ProductID" w:val="100 м2"/>
              </w:smartTagPr>
              <w:r w:rsidR="002E4BA0" w:rsidRPr="00FC7D6F">
                <w:rPr>
                  <w:rFonts w:ascii="Times New Roman" w:eastAsia="Times New Roman" w:hAnsi="Times New Roman"/>
                  <w:lang w:eastAsia="ru-RU"/>
                </w:rPr>
                <w:t>100 м</w:t>
              </w:r>
              <w:r w:rsidR="002E4BA0" w:rsidRPr="00FC7D6F">
                <w:rPr>
                  <w:rFonts w:ascii="Times New Roman" w:eastAsia="Times New Roman" w:hAnsi="Times New Roman"/>
                  <w:vertAlign w:val="superscript"/>
                  <w:lang w:eastAsia="ru-RU"/>
                </w:rPr>
                <w:t>2</w:t>
              </w:r>
            </w:smartTag>
          </w:p>
        </w:tc>
        <w:tc>
          <w:tcPr>
            <w:tcW w:w="1787" w:type="dxa"/>
            <w:vAlign w:val="center"/>
          </w:tcPr>
          <w:p w14:paraId="6F38056C" w14:textId="77777777" w:rsidR="002E4BA0" w:rsidRPr="00FC7D6F" w:rsidRDefault="009B040D" w:rsidP="002E4BA0">
            <w:pPr>
              <w:spacing w:after="0" w:line="240" w:lineRule="auto"/>
              <w:jc w:val="center"/>
              <w:rPr>
                <w:rFonts w:ascii="Times New Roman" w:eastAsia="Times New Roman" w:hAnsi="Times New Roman"/>
                <w:lang w:eastAsia="ru-RU"/>
              </w:rPr>
            </w:pPr>
            <w:r>
              <w:rPr>
                <w:rFonts w:ascii="Times New Roman" w:eastAsia="Times New Roman" w:hAnsi="Times New Roman"/>
                <w:lang w:eastAsia="ru-RU"/>
              </w:rPr>
              <w:t>–</w:t>
            </w:r>
          </w:p>
        </w:tc>
        <w:tc>
          <w:tcPr>
            <w:tcW w:w="1701" w:type="dxa"/>
            <w:vAlign w:val="center"/>
          </w:tcPr>
          <w:p w14:paraId="5334E995" w14:textId="77777777" w:rsidR="002E4BA0" w:rsidRPr="00FC7D6F" w:rsidRDefault="002E4BA0" w:rsidP="002E4BA0">
            <w:pPr>
              <w:spacing w:after="0" w:line="240" w:lineRule="auto"/>
              <w:jc w:val="center"/>
              <w:rPr>
                <w:rFonts w:ascii="Times New Roman" w:eastAsia="Times New Roman" w:hAnsi="Times New Roman"/>
                <w:lang w:eastAsia="ru-RU"/>
              </w:rPr>
            </w:pPr>
            <w:r w:rsidRPr="00FC7D6F">
              <w:rPr>
                <w:rFonts w:ascii="Times New Roman" w:eastAsia="Times New Roman" w:hAnsi="Times New Roman"/>
                <w:lang w:eastAsia="ru-RU"/>
              </w:rPr>
              <w:t>1</w:t>
            </w:r>
          </w:p>
        </w:tc>
        <w:tc>
          <w:tcPr>
            <w:tcW w:w="1276" w:type="dxa"/>
            <w:vAlign w:val="center"/>
          </w:tcPr>
          <w:p w14:paraId="2FF1E1F4" w14:textId="77777777" w:rsidR="002E4BA0" w:rsidRPr="00FC7D6F" w:rsidRDefault="009B040D" w:rsidP="002E4BA0">
            <w:pPr>
              <w:spacing w:after="0" w:line="240" w:lineRule="auto"/>
              <w:jc w:val="center"/>
              <w:rPr>
                <w:rFonts w:ascii="Times New Roman" w:eastAsia="Times New Roman" w:hAnsi="Times New Roman"/>
                <w:lang w:eastAsia="ru-RU"/>
              </w:rPr>
            </w:pPr>
            <w:r>
              <w:rPr>
                <w:rFonts w:ascii="Times New Roman" w:eastAsia="Times New Roman" w:hAnsi="Times New Roman"/>
                <w:lang w:eastAsia="ru-RU"/>
              </w:rPr>
              <w:t>–</w:t>
            </w:r>
          </w:p>
        </w:tc>
        <w:tc>
          <w:tcPr>
            <w:tcW w:w="996" w:type="dxa"/>
            <w:vAlign w:val="center"/>
          </w:tcPr>
          <w:p w14:paraId="6D762BE6" w14:textId="77777777" w:rsidR="002E4BA0" w:rsidRPr="00FC7D6F" w:rsidRDefault="009B040D" w:rsidP="002E4BA0">
            <w:pPr>
              <w:spacing w:after="0" w:line="240" w:lineRule="auto"/>
              <w:jc w:val="center"/>
              <w:rPr>
                <w:rFonts w:ascii="Times New Roman" w:eastAsia="Times New Roman" w:hAnsi="Times New Roman"/>
                <w:lang w:eastAsia="ru-RU"/>
              </w:rPr>
            </w:pPr>
            <w:r>
              <w:rPr>
                <w:rFonts w:ascii="Times New Roman" w:eastAsia="Times New Roman" w:hAnsi="Times New Roman"/>
                <w:lang w:eastAsia="ru-RU"/>
              </w:rPr>
              <w:t>–</w:t>
            </w:r>
          </w:p>
        </w:tc>
      </w:tr>
      <w:tr w:rsidR="007E5351" w:rsidRPr="00FC7D6F" w14:paraId="2DEA1702" w14:textId="77777777" w:rsidTr="00B80277">
        <w:tc>
          <w:tcPr>
            <w:tcW w:w="2198" w:type="dxa"/>
          </w:tcPr>
          <w:p w14:paraId="48BEC312" w14:textId="77777777" w:rsidR="002E4BA0" w:rsidRPr="00FC7D6F" w:rsidRDefault="002E4BA0" w:rsidP="002E4BA0">
            <w:pPr>
              <w:spacing w:after="0" w:line="240" w:lineRule="auto"/>
              <w:jc w:val="both"/>
              <w:rPr>
                <w:rFonts w:ascii="Times New Roman" w:eastAsia="Times New Roman" w:hAnsi="Times New Roman"/>
                <w:lang w:eastAsia="ru-RU"/>
              </w:rPr>
            </w:pPr>
            <w:r w:rsidRPr="00FC7D6F">
              <w:rPr>
                <w:rFonts w:ascii="Times New Roman" w:eastAsia="Times New Roman" w:hAnsi="Times New Roman"/>
                <w:lang w:eastAsia="ru-RU"/>
              </w:rPr>
              <w:t>Насосная ЛВЖ и ГЖ</w:t>
            </w:r>
          </w:p>
        </w:tc>
        <w:tc>
          <w:tcPr>
            <w:tcW w:w="1510" w:type="dxa"/>
            <w:vAlign w:val="center"/>
          </w:tcPr>
          <w:p w14:paraId="594E74D6" w14:textId="77777777" w:rsidR="002E4BA0" w:rsidRPr="00FC7D6F" w:rsidRDefault="009B040D" w:rsidP="005B2A26">
            <w:pPr>
              <w:spacing w:after="0" w:line="240" w:lineRule="auto"/>
              <w:jc w:val="center"/>
              <w:rPr>
                <w:rFonts w:ascii="Times New Roman" w:eastAsia="Times New Roman" w:hAnsi="Times New Roman"/>
                <w:lang w:eastAsia="ru-RU"/>
              </w:rPr>
            </w:pPr>
            <w:r>
              <w:rPr>
                <w:rFonts w:ascii="Times New Roman" w:eastAsia="Times New Roman" w:hAnsi="Times New Roman"/>
                <w:lang w:eastAsia="ru-RU"/>
              </w:rPr>
              <w:t>Н</w:t>
            </w:r>
            <w:r w:rsidR="002E4BA0" w:rsidRPr="00FC7D6F">
              <w:rPr>
                <w:rFonts w:ascii="Times New Roman" w:eastAsia="Times New Roman" w:hAnsi="Times New Roman"/>
                <w:lang w:eastAsia="ru-RU"/>
              </w:rPr>
              <w:t xml:space="preserve">а </w:t>
            </w:r>
            <w:smartTag w:uri="urn:schemas-microsoft-com:office:smarttags" w:element="metricconverter">
              <w:smartTagPr>
                <w:attr w:name="ProductID" w:val="50 м2"/>
              </w:smartTagPr>
              <w:r w:rsidR="002E4BA0" w:rsidRPr="00FC7D6F">
                <w:rPr>
                  <w:rFonts w:ascii="Times New Roman" w:eastAsia="Times New Roman" w:hAnsi="Times New Roman"/>
                  <w:lang w:eastAsia="ru-RU"/>
                </w:rPr>
                <w:t>50 м</w:t>
              </w:r>
              <w:r w:rsidR="002E4BA0" w:rsidRPr="00FC7D6F">
                <w:rPr>
                  <w:rFonts w:ascii="Times New Roman" w:eastAsia="Times New Roman" w:hAnsi="Times New Roman"/>
                  <w:vertAlign w:val="superscript"/>
                  <w:lang w:eastAsia="ru-RU"/>
                </w:rPr>
                <w:t>2</w:t>
              </w:r>
            </w:smartTag>
          </w:p>
        </w:tc>
        <w:tc>
          <w:tcPr>
            <w:tcW w:w="1787" w:type="dxa"/>
            <w:vAlign w:val="center"/>
          </w:tcPr>
          <w:p w14:paraId="31E513C7" w14:textId="77777777" w:rsidR="002E4BA0" w:rsidRPr="00FC7D6F" w:rsidRDefault="002E4BA0" w:rsidP="002E4BA0">
            <w:pPr>
              <w:spacing w:after="0" w:line="240" w:lineRule="auto"/>
              <w:jc w:val="center"/>
              <w:rPr>
                <w:rFonts w:ascii="Times New Roman" w:eastAsia="Times New Roman" w:hAnsi="Times New Roman"/>
                <w:lang w:eastAsia="ru-RU"/>
              </w:rPr>
            </w:pPr>
            <w:r w:rsidRPr="00FC7D6F">
              <w:rPr>
                <w:rFonts w:ascii="Times New Roman" w:eastAsia="Times New Roman" w:hAnsi="Times New Roman"/>
                <w:lang w:eastAsia="ru-RU"/>
              </w:rPr>
              <w:t>1</w:t>
            </w:r>
          </w:p>
        </w:tc>
        <w:tc>
          <w:tcPr>
            <w:tcW w:w="1701" w:type="dxa"/>
            <w:vAlign w:val="center"/>
          </w:tcPr>
          <w:p w14:paraId="3C34918F" w14:textId="77777777" w:rsidR="002E4BA0" w:rsidRPr="00FC7D6F" w:rsidRDefault="002E4BA0" w:rsidP="002E4BA0">
            <w:pPr>
              <w:spacing w:after="0" w:line="240" w:lineRule="auto"/>
              <w:jc w:val="center"/>
              <w:rPr>
                <w:rFonts w:ascii="Times New Roman" w:eastAsia="Times New Roman" w:hAnsi="Times New Roman"/>
                <w:lang w:eastAsia="ru-RU"/>
              </w:rPr>
            </w:pPr>
            <w:r w:rsidRPr="00FC7D6F">
              <w:rPr>
                <w:rFonts w:ascii="Times New Roman" w:eastAsia="Times New Roman" w:hAnsi="Times New Roman"/>
                <w:lang w:eastAsia="ru-RU"/>
              </w:rPr>
              <w:t>1</w:t>
            </w:r>
          </w:p>
        </w:tc>
        <w:tc>
          <w:tcPr>
            <w:tcW w:w="1276" w:type="dxa"/>
            <w:vAlign w:val="center"/>
          </w:tcPr>
          <w:p w14:paraId="47C0F3BD" w14:textId="77777777" w:rsidR="002E4BA0" w:rsidRPr="00FC7D6F" w:rsidRDefault="002E4BA0" w:rsidP="002E4BA0">
            <w:pPr>
              <w:spacing w:after="0" w:line="240" w:lineRule="auto"/>
              <w:jc w:val="center"/>
              <w:rPr>
                <w:rFonts w:ascii="Times New Roman" w:eastAsia="Times New Roman" w:hAnsi="Times New Roman"/>
                <w:lang w:eastAsia="ru-RU"/>
              </w:rPr>
            </w:pPr>
            <w:r w:rsidRPr="00FC7D6F">
              <w:rPr>
                <w:rFonts w:ascii="Times New Roman" w:eastAsia="Times New Roman" w:hAnsi="Times New Roman"/>
                <w:lang w:eastAsia="ru-RU"/>
              </w:rPr>
              <w:t>1</w:t>
            </w:r>
          </w:p>
        </w:tc>
        <w:tc>
          <w:tcPr>
            <w:tcW w:w="996" w:type="dxa"/>
            <w:vAlign w:val="center"/>
          </w:tcPr>
          <w:p w14:paraId="50537CDD" w14:textId="77777777" w:rsidR="002E4BA0" w:rsidRPr="00FC7D6F" w:rsidRDefault="002E4BA0" w:rsidP="002E4BA0">
            <w:pPr>
              <w:spacing w:after="0" w:line="240" w:lineRule="auto"/>
              <w:jc w:val="center"/>
              <w:rPr>
                <w:rFonts w:ascii="Times New Roman" w:eastAsia="Times New Roman" w:hAnsi="Times New Roman"/>
                <w:lang w:eastAsia="ru-RU"/>
              </w:rPr>
            </w:pPr>
            <w:r w:rsidRPr="00FC7D6F">
              <w:rPr>
                <w:rFonts w:ascii="Times New Roman" w:eastAsia="Times New Roman" w:hAnsi="Times New Roman"/>
                <w:lang w:eastAsia="ru-RU"/>
              </w:rPr>
              <w:t>1</w:t>
            </w:r>
          </w:p>
        </w:tc>
      </w:tr>
      <w:tr w:rsidR="007E5351" w:rsidRPr="00FC7D6F" w14:paraId="68D69CBA" w14:textId="77777777" w:rsidTr="00B80277">
        <w:tc>
          <w:tcPr>
            <w:tcW w:w="2198" w:type="dxa"/>
          </w:tcPr>
          <w:p w14:paraId="088170B6" w14:textId="77777777" w:rsidR="002E4BA0" w:rsidRPr="00FC7D6F" w:rsidRDefault="002E4BA0" w:rsidP="002E4BA0">
            <w:pPr>
              <w:spacing w:after="0" w:line="240" w:lineRule="auto"/>
              <w:jc w:val="both"/>
              <w:rPr>
                <w:rFonts w:ascii="Times New Roman" w:eastAsia="Times New Roman" w:hAnsi="Times New Roman"/>
                <w:lang w:eastAsia="ru-RU"/>
              </w:rPr>
            </w:pPr>
            <w:r w:rsidRPr="00FC7D6F">
              <w:rPr>
                <w:rFonts w:ascii="Times New Roman" w:eastAsia="Times New Roman" w:hAnsi="Times New Roman"/>
                <w:lang w:eastAsia="ru-RU"/>
              </w:rPr>
              <w:t>Насосная водопровода</w:t>
            </w:r>
          </w:p>
        </w:tc>
        <w:tc>
          <w:tcPr>
            <w:tcW w:w="1510" w:type="dxa"/>
            <w:vAlign w:val="center"/>
          </w:tcPr>
          <w:p w14:paraId="68CDA672" w14:textId="77777777" w:rsidR="002E4BA0" w:rsidRPr="00FC7D6F" w:rsidRDefault="009B040D" w:rsidP="005B2A26">
            <w:pPr>
              <w:spacing w:after="0" w:line="240" w:lineRule="auto"/>
              <w:jc w:val="center"/>
              <w:rPr>
                <w:rFonts w:ascii="Times New Roman" w:eastAsia="Times New Roman" w:hAnsi="Times New Roman"/>
                <w:lang w:eastAsia="ru-RU"/>
              </w:rPr>
            </w:pPr>
            <w:r>
              <w:rPr>
                <w:rFonts w:ascii="Times New Roman" w:eastAsia="Times New Roman" w:hAnsi="Times New Roman"/>
                <w:lang w:eastAsia="ru-RU"/>
              </w:rPr>
              <w:t>Н</w:t>
            </w:r>
            <w:r w:rsidR="002E4BA0" w:rsidRPr="00FC7D6F">
              <w:rPr>
                <w:rFonts w:ascii="Times New Roman" w:eastAsia="Times New Roman" w:hAnsi="Times New Roman"/>
                <w:lang w:eastAsia="ru-RU"/>
              </w:rPr>
              <w:t>а помещение</w:t>
            </w:r>
          </w:p>
        </w:tc>
        <w:tc>
          <w:tcPr>
            <w:tcW w:w="1787" w:type="dxa"/>
            <w:vAlign w:val="center"/>
          </w:tcPr>
          <w:p w14:paraId="34774353" w14:textId="77777777" w:rsidR="002E4BA0" w:rsidRPr="00FC7D6F" w:rsidRDefault="009B040D" w:rsidP="002E4BA0">
            <w:pPr>
              <w:spacing w:after="0" w:line="240" w:lineRule="auto"/>
              <w:jc w:val="center"/>
              <w:rPr>
                <w:rFonts w:ascii="Times New Roman" w:eastAsia="Times New Roman" w:hAnsi="Times New Roman"/>
                <w:lang w:eastAsia="ru-RU"/>
              </w:rPr>
            </w:pPr>
            <w:r>
              <w:rPr>
                <w:rFonts w:ascii="Times New Roman" w:eastAsia="Times New Roman" w:hAnsi="Times New Roman"/>
                <w:lang w:eastAsia="ru-RU"/>
              </w:rPr>
              <w:t>–</w:t>
            </w:r>
          </w:p>
        </w:tc>
        <w:tc>
          <w:tcPr>
            <w:tcW w:w="1701" w:type="dxa"/>
            <w:vAlign w:val="center"/>
          </w:tcPr>
          <w:p w14:paraId="5E5E8DCF" w14:textId="77777777" w:rsidR="002E4BA0" w:rsidRPr="00FC7D6F" w:rsidRDefault="002E4BA0" w:rsidP="002E4BA0">
            <w:pPr>
              <w:spacing w:after="0" w:line="240" w:lineRule="auto"/>
              <w:jc w:val="center"/>
              <w:rPr>
                <w:rFonts w:ascii="Times New Roman" w:eastAsia="Times New Roman" w:hAnsi="Times New Roman"/>
                <w:lang w:eastAsia="ru-RU"/>
              </w:rPr>
            </w:pPr>
            <w:r w:rsidRPr="00FC7D6F">
              <w:rPr>
                <w:rFonts w:ascii="Times New Roman" w:eastAsia="Times New Roman" w:hAnsi="Times New Roman"/>
                <w:lang w:eastAsia="ru-RU"/>
              </w:rPr>
              <w:t>1</w:t>
            </w:r>
          </w:p>
        </w:tc>
        <w:tc>
          <w:tcPr>
            <w:tcW w:w="1276" w:type="dxa"/>
            <w:vAlign w:val="center"/>
          </w:tcPr>
          <w:p w14:paraId="6C73230D" w14:textId="77777777" w:rsidR="002E4BA0" w:rsidRPr="00FC7D6F" w:rsidRDefault="009B040D" w:rsidP="002E4BA0">
            <w:pPr>
              <w:spacing w:after="0" w:line="240" w:lineRule="auto"/>
              <w:jc w:val="center"/>
              <w:rPr>
                <w:rFonts w:ascii="Times New Roman" w:eastAsia="Times New Roman" w:hAnsi="Times New Roman"/>
                <w:lang w:eastAsia="ru-RU"/>
              </w:rPr>
            </w:pPr>
            <w:r>
              <w:rPr>
                <w:rFonts w:ascii="Times New Roman" w:eastAsia="Times New Roman" w:hAnsi="Times New Roman"/>
                <w:lang w:eastAsia="ru-RU"/>
              </w:rPr>
              <w:t>–</w:t>
            </w:r>
          </w:p>
        </w:tc>
        <w:tc>
          <w:tcPr>
            <w:tcW w:w="996" w:type="dxa"/>
            <w:vAlign w:val="center"/>
          </w:tcPr>
          <w:p w14:paraId="1814964C" w14:textId="77777777" w:rsidR="002E4BA0" w:rsidRPr="00FC7D6F" w:rsidRDefault="009B040D" w:rsidP="002E4BA0">
            <w:pPr>
              <w:spacing w:after="0" w:line="240" w:lineRule="auto"/>
              <w:jc w:val="center"/>
              <w:rPr>
                <w:rFonts w:ascii="Times New Roman" w:eastAsia="Times New Roman" w:hAnsi="Times New Roman"/>
                <w:lang w:eastAsia="ru-RU"/>
              </w:rPr>
            </w:pPr>
            <w:r>
              <w:rPr>
                <w:rFonts w:ascii="Times New Roman" w:eastAsia="Times New Roman" w:hAnsi="Times New Roman"/>
                <w:lang w:eastAsia="ru-RU"/>
              </w:rPr>
              <w:t>–</w:t>
            </w:r>
          </w:p>
        </w:tc>
      </w:tr>
      <w:tr w:rsidR="007E5351" w:rsidRPr="00FC7D6F" w14:paraId="24CB185E" w14:textId="77777777" w:rsidTr="00B80277">
        <w:tc>
          <w:tcPr>
            <w:tcW w:w="2198" w:type="dxa"/>
          </w:tcPr>
          <w:p w14:paraId="0C47717A" w14:textId="77777777" w:rsidR="002E4BA0" w:rsidRPr="00FC7D6F" w:rsidRDefault="002E4BA0" w:rsidP="002E4BA0">
            <w:pPr>
              <w:spacing w:after="0" w:line="240" w:lineRule="auto"/>
              <w:jc w:val="both"/>
              <w:rPr>
                <w:rFonts w:ascii="Times New Roman" w:eastAsia="Times New Roman" w:hAnsi="Times New Roman"/>
                <w:lang w:eastAsia="ru-RU"/>
              </w:rPr>
            </w:pPr>
            <w:r w:rsidRPr="00FC7D6F">
              <w:rPr>
                <w:rFonts w:ascii="Times New Roman" w:eastAsia="Times New Roman" w:hAnsi="Times New Roman"/>
                <w:lang w:eastAsia="ru-RU"/>
              </w:rPr>
              <w:t>Помещения для хранения баллонов со сжатыми и сжиженными газами</w:t>
            </w:r>
          </w:p>
        </w:tc>
        <w:tc>
          <w:tcPr>
            <w:tcW w:w="1510" w:type="dxa"/>
            <w:vAlign w:val="center"/>
          </w:tcPr>
          <w:p w14:paraId="2BD909FF" w14:textId="77777777" w:rsidR="002E4BA0" w:rsidRPr="00FC7D6F" w:rsidRDefault="009B040D" w:rsidP="005B2A26">
            <w:pPr>
              <w:spacing w:after="0" w:line="240" w:lineRule="auto"/>
              <w:jc w:val="center"/>
              <w:rPr>
                <w:rFonts w:ascii="Times New Roman" w:eastAsia="Times New Roman" w:hAnsi="Times New Roman"/>
                <w:lang w:eastAsia="ru-RU"/>
              </w:rPr>
            </w:pPr>
            <w:r>
              <w:rPr>
                <w:rFonts w:ascii="Times New Roman" w:eastAsia="Times New Roman" w:hAnsi="Times New Roman"/>
                <w:lang w:eastAsia="ru-RU"/>
              </w:rPr>
              <w:t>Н</w:t>
            </w:r>
            <w:r w:rsidR="002E4BA0" w:rsidRPr="00FC7D6F">
              <w:rPr>
                <w:rFonts w:ascii="Times New Roman" w:eastAsia="Times New Roman" w:hAnsi="Times New Roman"/>
                <w:lang w:eastAsia="ru-RU"/>
              </w:rPr>
              <w:t xml:space="preserve">а </w:t>
            </w:r>
            <w:smartTag w:uri="urn:schemas-microsoft-com:office:smarttags" w:element="metricconverter">
              <w:smartTagPr>
                <w:attr w:name="ProductID" w:val="200 м2"/>
              </w:smartTagPr>
              <w:r w:rsidR="002E4BA0" w:rsidRPr="00FC7D6F">
                <w:rPr>
                  <w:rFonts w:ascii="Times New Roman" w:eastAsia="Times New Roman" w:hAnsi="Times New Roman"/>
                  <w:lang w:eastAsia="ru-RU"/>
                </w:rPr>
                <w:t>200 м</w:t>
              </w:r>
              <w:r w:rsidR="002E4BA0" w:rsidRPr="00FC7D6F">
                <w:rPr>
                  <w:rFonts w:ascii="Times New Roman" w:eastAsia="Times New Roman" w:hAnsi="Times New Roman"/>
                  <w:vertAlign w:val="superscript"/>
                  <w:lang w:eastAsia="ru-RU"/>
                </w:rPr>
                <w:t>2</w:t>
              </w:r>
            </w:smartTag>
          </w:p>
        </w:tc>
        <w:tc>
          <w:tcPr>
            <w:tcW w:w="1787" w:type="dxa"/>
            <w:vAlign w:val="center"/>
          </w:tcPr>
          <w:p w14:paraId="406149B6" w14:textId="77777777" w:rsidR="002E4BA0" w:rsidRPr="00FC7D6F" w:rsidRDefault="002E4BA0" w:rsidP="002E4BA0">
            <w:pPr>
              <w:spacing w:after="0" w:line="240" w:lineRule="auto"/>
              <w:jc w:val="center"/>
              <w:rPr>
                <w:rFonts w:ascii="Times New Roman" w:eastAsia="Times New Roman" w:hAnsi="Times New Roman"/>
                <w:lang w:eastAsia="ru-RU"/>
              </w:rPr>
            </w:pPr>
            <w:r w:rsidRPr="00FC7D6F">
              <w:rPr>
                <w:rFonts w:ascii="Times New Roman" w:eastAsia="Times New Roman" w:hAnsi="Times New Roman"/>
                <w:lang w:eastAsia="ru-RU"/>
              </w:rPr>
              <w:t>1</w:t>
            </w:r>
          </w:p>
        </w:tc>
        <w:tc>
          <w:tcPr>
            <w:tcW w:w="1701" w:type="dxa"/>
            <w:vAlign w:val="center"/>
          </w:tcPr>
          <w:p w14:paraId="6F55AF4B" w14:textId="77777777" w:rsidR="002E4BA0" w:rsidRPr="00FC7D6F" w:rsidRDefault="009B040D" w:rsidP="002E4BA0">
            <w:pPr>
              <w:spacing w:after="0" w:line="240" w:lineRule="auto"/>
              <w:jc w:val="center"/>
              <w:rPr>
                <w:rFonts w:ascii="Times New Roman" w:eastAsia="Times New Roman" w:hAnsi="Times New Roman"/>
                <w:lang w:eastAsia="ru-RU"/>
              </w:rPr>
            </w:pPr>
            <w:r>
              <w:rPr>
                <w:rFonts w:ascii="Times New Roman" w:eastAsia="Times New Roman" w:hAnsi="Times New Roman"/>
                <w:lang w:eastAsia="ru-RU"/>
              </w:rPr>
              <w:t>–</w:t>
            </w:r>
          </w:p>
        </w:tc>
        <w:tc>
          <w:tcPr>
            <w:tcW w:w="1276" w:type="dxa"/>
            <w:vAlign w:val="center"/>
          </w:tcPr>
          <w:p w14:paraId="4532CAD4" w14:textId="77777777" w:rsidR="002E4BA0" w:rsidRPr="00FC7D6F" w:rsidRDefault="009B040D" w:rsidP="002E4BA0">
            <w:pPr>
              <w:spacing w:after="0" w:line="240" w:lineRule="auto"/>
              <w:jc w:val="center"/>
              <w:rPr>
                <w:rFonts w:ascii="Times New Roman" w:eastAsia="Times New Roman" w:hAnsi="Times New Roman"/>
                <w:lang w:eastAsia="ru-RU"/>
              </w:rPr>
            </w:pPr>
            <w:r>
              <w:rPr>
                <w:rFonts w:ascii="Times New Roman" w:eastAsia="Times New Roman" w:hAnsi="Times New Roman"/>
                <w:lang w:eastAsia="ru-RU"/>
              </w:rPr>
              <w:t>–</w:t>
            </w:r>
          </w:p>
        </w:tc>
        <w:tc>
          <w:tcPr>
            <w:tcW w:w="996" w:type="dxa"/>
            <w:vAlign w:val="center"/>
          </w:tcPr>
          <w:p w14:paraId="489C0726" w14:textId="77777777" w:rsidR="002E4BA0" w:rsidRPr="00FC7D6F" w:rsidRDefault="009B040D" w:rsidP="002E4BA0">
            <w:pPr>
              <w:spacing w:after="0" w:line="240" w:lineRule="auto"/>
              <w:jc w:val="center"/>
              <w:rPr>
                <w:rFonts w:ascii="Times New Roman" w:eastAsia="Times New Roman" w:hAnsi="Times New Roman"/>
                <w:lang w:eastAsia="ru-RU"/>
              </w:rPr>
            </w:pPr>
            <w:r>
              <w:rPr>
                <w:rFonts w:ascii="Times New Roman" w:eastAsia="Times New Roman" w:hAnsi="Times New Roman"/>
                <w:lang w:eastAsia="ru-RU"/>
              </w:rPr>
              <w:t>–</w:t>
            </w:r>
          </w:p>
        </w:tc>
      </w:tr>
      <w:tr w:rsidR="007E5351" w:rsidRPr="00FC7D6F" w14:paraId="087E7D2D" w14:textId="77777777" w:rsidTr="00B80277">
        <w:tc>
          <w:tcPr>
            <w:tcW w:w="2198" w:type="dxa"/>
          </w:tcPr>
          <w:p w14:paraId="1E72A6A4" w14:textId="77777777" w:rsidR="002E4BA0" w:rsidRPr="00FC7D6F" w:rsidRDefault="002E4BA0" w:rsidP="002E4BA0">
            <w:pPr>
              <w:spacing w:after="0" w:line="240" w:lineRule="auto"/>
              <w:jc w:val="both"/>
              <w:rPr>
                <w:rFonts w:ascii="Times New Roman" w:eastAsia="Times New Roman" w:hAnsi="Times New Roman"/>
                <w:lang w:eastAsia="ru-RU"/>
              </w:rPr>
            </w:pPr>
            <w:r w:rsidRPr="00FC7D6F">
              <w:rPr>
                <w:rFonts w:ascii="Times New Roman" w:eastAsia="Times New Roman" w:hAnsi="Times New Roman"/>
                <w:lang w:eastAsia="ru-RU"/>
              </w:rPr>
              <w:t>Помещение АСУ и ВЦ, залы ЭВМ, хранилища информации, кладовые запасного оборудования, лаборатория КИП и т.п.</w:t>
            </w:r>
          </w:p>
        </w:tc>
        <w:tc>
          <w:tcPr>
            <w:tcW w:w="1510" w:type="dxa"/>
            <w:vAlign w:val="center"/>
          </w:tcPr>
          <w:p w14:paraId="2F6FA8E9" w14:textId="77777777" w:rsidR="002E4BA0" w:rsidRPr="00FC7D6F" w:rsidRDefault="009B040D" w:rsidP="005B2A26">
            <w:pPr>
              <w:spacing w:after="0" w:line="240" w:lineRule="auto"/>
              <w:jc w:val="center"/>
              <w:rPr>
                <w:rFonts w:ascii="Times New Roman" w:eastAsia="Times New Roman" w:hAnsi="Times New Roman"/>
                <w:lang w:eastAsia="ru-RU"/>
              </w:rPr>
            </w:pPr>
            <w:r>
              <w:rPr>
                <w:rFonts w:ascii="Times New Roman" w:eastAsia="Times New Roman" w:hAnsi="Times New Roman"/>
                <w:lang w:eastAsia="ru-RU"/>
              </w:rPr>
              <w:t>Н</w:t>
            </w:r>
            <w:r w:rsidR="002E4BA0" w:rsidRPr="00FC7D6F">
              <w:rPr>
                <w:rFonts w:ascii="Times New Roman" w:eastAsia="Times New Roman" w:hAnsi="Times New Roman"/>
                <w:lang w:eastAsia="ru-RU"/>
              </w:rPr>
              <w:t xml:space="preserve">а </w:t>
            </w:r>
            <w:smartTag w:uri="urn:schemas-microsoft-com:office:smarttags" w:element="metricconverter">
              <w:smartTagPr>
                <w:attr w:name="ProductID" w:val="100 м2"/>
              </w:smartTagPr>
              <w:r w:rsidR="002E4BA0" w:rsidRPr="00FC7D6F">
                <w:rPr>
                  <w:rFonts w:ascii="Times New Roman" w:eastAsia="Times New Roman" w:hAnsi="Times New Roman"/>
                  <w:lang w:eastAsia="ru-RU"/>
                </w:rPr>
                <w:t>100 м</w:t>
              </w:r>
              <w:r w:rsidR="002E4BA0" w:rsidRPr="00FC7D6F">
                <w:rPr>
                  <w:rFonts w:ascii="Times New Roman" w:eastAsia="Times New Roman" w:hAnsi="Times New Roman"/>
                  <w:vertAlign w:val="superscript"/>
                  <w:lang w:eastAsia="ru-RU"/>
                </w:rPr>
                <w:t>2</w:t>
              </w:r>
            </w:smartTag>
          </w:p>
        </w:tc>
        <w:tc>
          <w:tcPr>
            <w:tcW w:w="1787" w:type="dxa"/>
            <w:vAlign w:val="center"/>
          </w:tcPr>
          <w:p w14:paraId="69AFC97C" w14:textId="77777777" w:rsidR="002E4BA0" w:rsidRPr="00FC7D6F" w:rsidRDefault="009B040D" w:rsidP="002E4BA0">
            <w:pPr>
              <w:spacing w:after="0" w:line="240" w:lineRule="auto"/>
              <w:jc w:val="center"/>
              <w:rPr>
                <w:rFonts w:ascii="Times New Roman" w:eastAsia="Times New Roman" w:hAnsi="Times New Roman"/>
                <w:lang w:eastAsia="ru-RU"/>
              </w:rPr>
            </w:pPr>
            <w:r>
              <w:rPr>
                <w:rFonts w:ascii="Times New Roman" w:eastAsia="Times New Roman" w:hAnsi="Times New Roman"/>
                <w:lang w:eastAsia="ru-RU"/>
              </w:rPr>
              <w:t>–</w:t>
            </w:r>
          </w:p>
        </w:tc>
        <w:tc>
          <w:tcPr>
            <w:tcW w:w="1701" w:type="dxa"/>
            <w:vAlign w:val="center"/>
          </w:tcPr>
          <w:p w14:paraId="17D187E5" w14:textId="77777777" w:rsidR="002E4BA0" w:rsidRPr="00FC7D6F" w:rsidRDefault="002E4BA0" w:rsidP="002E4BA0">
            <w:pPr>
              <w:spacing w:after="0" w:line="240" w:lineRule="auto"/>
              <w:jc w:val="center"/>
              <w:rPr>
                <w:rFonts w:ascii="Times New Roman" w:eastAsia="Times New Roman" w:hAnsi="Times New Roman"/>
                <w:lang w:eastAsia="ru-RU"/>
              </w:rPr>
            </w:pPr>
            <w:r w:rsidRPr="00FC7D6F">
              <w:rPr>
                <w:rFonts w:ascii="Times New Roman" w:eastAsia="Times New Roman" w:hAnsi="Times New Roman"/>
                <w:lang w:eastAsia="ru-RU"/>
              </w:rPr>
              <w:t>1</w:t>
            </w:r>
          </w:p>
        </w:tc>
        <w:tc>
          <w:tcPr>
            <w:tcW w:w="1276" w:type="dxa"/>
            <w:vAlign w:val="center"/>
          </w:tcPr>
          <w:p w14:paraId="5C571A9B" w14:textId="77777777" w:rsidR="002E4BA0" w:rsidRPr="00FC7D6F" w:rsidRDefault="009B040D" w:rsidP="002E4BA0">
            <w:pPr>
              <w:spacing w:after="0" w:line="240" w:lineRule="auto"/>
              <w:jc w:val="center"/>
              <w:rPr>
                <w:rFonts w:ascii="Times New Roman" w:eastAsia="Times New Roman" w:hAnsi="Times New Roman"/>
                <w:lang w:eastAsia="ru-RU"/>
              </w:rPr>
            </w:pPr>
            <w:r>
              <w:rPr>
                <w:rFonts w:ascii="Times New Roman" w:eastAsia="Times New Roman" w:hAnsi="Times New Roman"/>
                <w:lang w:eastAsia="ru-RU"/>
              </w:rPr>
              <w:t>–</w:t>
            </w:r>
          </w:p>
        </w:tc>
        <w:tc>
          <w:tcPr>
            <w:tcW w:w="996" w:type="dxa"/>
            <w:vAlign w:val="center"/>
          </w:tcPr>
          <w:p w14:paraId="14A491EA" w14:textId="77777777" w:rsidR="002E4BA0" w:rsidRPr="00FC7D6F" w:rsidRDefault="009B040D" w:rsidP="002E4BA0">
            <w:pPr>
              <w:spacing w:after="0" w:line="240" w:lineRule="auto"/>
              <w:jc w:val="center"/>
              <w:rPr>
                <w:rFonts w:ascii="Times New Roman" w:eastAsia="Times New Roman" w:hAnsi="Times New Roman"/>
                <w:lang w:eastAsia="ru-RU"/>
              </w:rPr>
            </w:pPr>
            <w:r>
              <w:rPr>
                <w:rFonts w:ascii="Times New Roman" w:eastAsia="Times New Roman" w:hAnsi="Times New Roman"/>
                <w:lang w:eastAsia="ru-RU"/>
              </w:rPr>
              <w:t>–</w:t>
            </w:r>
          </w:p>
        </w:tc>
      </w:tr>
      <w:tr w:rsidR="007E5351" w:rsidRPr="00FC7D6F" w14:paraId="6F82F7F3" w14:textId="77777777" w:rsidTr="00B80277">
        <w:tc>
          <w:tcPr>
            <w:tcW w:w="2198" w:type="dxa"/>
          </w:tcPr>
          <w:p w14:paraId="7794DF8A" w14:textId="77777777" w:rsidR="002E4BA0" w:rsidRPr="00FC7D6F" w:rsidRDefault="002E4BA0" w:rsidP="002E4BA0">
            <w:pPr>
              <w:spacing w:after="0" w:line="240" w:lineRule="auto"/>
              <w:jc w:val="both"/>
              <w:rPr>
                <w:rFonts w:ascii="Times New Roman" w:eastAsia="Times New Roman" w:hAnsi="Times New Roman"/>
                <w:lang w:eastAsia="ru-RU"/>
              </w:rPr>
            </w:pPr>
            <w:r w:rsidRPr="00FC7D6F">
              <w:rPr>
                <w:rFonts w:ascii="Times New Roman" w:eastAsia="Times New Roman" w:hAnsi="Times New Roman"/>
                <w:lang w:eastAsia="ru-RU"/>
              </w:rPr>
              <w:lastRenderedPageBreak/>
              <w:t>Сливоналивные устройства для ЛВЖ и ГЖ</w:t>
            </w:r>
          </w:p>
        </w:tc>
        <w:tc>
          <w:tcPr>
            <w:tcW w:w="1510" w:type="dxa"/>
            <w:vAlign w:val="center"/>
          </w:tcPr>
          <w:p w14:paraId="2550BA2E" w14:textId="77777777" w:rsidR="002E4BA0" w:rsidRPr="00FC7D6F" w:rsidRDefault="009B040D" w:rsidP="005B2A26">
            <w:pPr>
              <w:spacing w:after="0" w:line="240" w:lineRule="auto"/>
              <w:jc w:val="center"/>
              <w:rPr>
                <w:rFonts w:ascii="Times New Roman" w:eastAsia="Times New Roman" w:hAnsi="Times New Roman"/>
                <w:lang w:eastAsia="ru-RU"/>
              </w:rPr>
            </w:pPr>
            <w:r>
              <w:rPr>
                <w:rFonts w:ascii="Times New Roman" w:eastAsia="Times New Roman" w:hAnsi="Times New Roman"/>
                <w:lang w:eastAsia="ru-RU"/>
              </w:rPr>
              <w:t>Н</w:t>
            </w:r>
            <w:r w:rsidR="002E4BA0" w:rsidRPr="00FC7D6F">
              <w:rPr>
                <w:rFonts w:ascii="Times New Roman" w:eastAsia="Times New Roman" w:hAnsi="Times New Roman"/>
                <w:lang w:eastAsia="ru-RU"/>
              </w:rPr>
              <w:t>а комплект</w:t>
            </w:r>
          </w:p>
        </w:tc>
        <w:tc>
          <w:tcPr>
            <w:tcW w:w="1787" w:type="dxa"/>
            <w:vAlign w:val="center"/>
          </w:tcPr>
          <w:p w14:paraId="250332BB" w14:textId="77777777" w:rsidR="002E4BA0" w:rsidRPr="00FC7D6F" w:rsidRDefault="002E4BA0" w:rsidP="002E4BA0">
            <w:pPr>
              <w:spacing w:after="0" w:line="240" w:lineRule="auto"/>
              <w:jc w:val="center"/>
              <w:rPr>
                <w:rFonts w:ascii="Times New Roman" w:eastAsia="Times New Roman" w:hAnsi="Times New Roman"/>
                <w:lang w:eastAsia="ru-RU"/>
              </w:rPr>
            </w:pPr>
            <w:r w:rsidRPr="00FC7D6F">
              <w:rPr>
                <w:rFonts w:ascii="Times New Roman" w:eastAsia="Times New Roman" w:hAnsi="Times New Roman"/>
                <w:lang w:eastAsia="ru-RU"/>
              </w:rPr>
              <w:t>1</w:t>
            </w:r>
          </w:p>
        </w:tc>
        <w:tc>
          <w:tcPr>
            <w:tcW w:w="1701" w:type="dxa"/>
            <w:vAlign w:val="center"/>
          </w:tcPr>
          <w:p w14:paraId="06BDF65F" w14:textId="77777777" w:rsidR="002E4BA0" w:rsidRPr="00FC7D6F" w:rsidRDefault="009B040D" w:rsidP="002E4BA0">
            <w:pPr>
              <w:spacing w:after="0" w:line="240" w:lineRule="auto"/>
              <w:jc w:val="center"/>
              <w:rPr>
                <w:rFonts w:ascii="Times New Roman" w:eastAsia="Times New Roman" w:hAnsi="Times New Roman"/>
                <w:lang w:eastAsia="ru-RU"/>
              </w:rPr>
            </w:pPr>
            <w:r>
              <w:rPr>
                <w:rFonts w:ascii="Times New Roman" w:eastAsia="Times New Roman" w:hAnsi="Times New Roman"/>
                <w:lang w:eastAsia="ru-RU"/>
              </w:rPr>
              <w:t>–</w:t>
            </w:r>
          </w:p>
        </w:tc>
        <w:tc>
          <w:tcPr>
            <w:tcW w:w="1276" w:type="dxa"/>
            <w:vAlign w:val="center"/>
          </w:tcPr>
          <w:p w14:paraId="40A14419" w14:textId="77777777" w:rsidR="002E4BA0" w:rsidRPr="00FC7D6F" w:rsidRDefault="002E4BA0" w:rsidP="002E4BA0">
            <w:pPr>
              <w:spacing w:after="0" w:line="240" w:lineRule="auto"/>
              <w:jc w:val="center"/>
              <w:rPr>
                <w:rFonts w:ascii="Times New Roman" w:eastAsia="Times New Roman" w:hAnsi="Times New Roman"/>
                <w:lang w:eastAsia="ru-RU"/>
              </w:rPr>
            </w:pPr>
            <w:r w:rsidRPr="00FC7D6F">
              <w:rPr>
                <w:rFonts w:ascii="Times New Roman" w:eastAsia="Times New Roman" w:hAnsi="Times New Roman"/>
                <w:lang w:eastAsia="ru-RU"/>
              </w:rPr>
              <w:t>1</w:t>
            </w:r>
          </w:p>
        </w:tc>
        <w:tc>
          <w:tcPr>
            <w:tcW w:w="996" w:type="dxa"/>
            <w:vAlign w:val="center"/>
          </w:tcPr>
          <w:p w14:paraId="05BE45A8" w14:textId="77777777" w:rsidR="002E4BA0" w:rsidRPr="00FC7D6F" w:rsidRDefault="002E4BA0" w:rsidP="002E4BA0">
            <w:pPr>
              <w:spacing w:after="0" w:line="240" w:lineRule="auto"/>
              <w:jc w:val="center"/>
              <w:rPr>
                <w:rFonts w:ascii="Times New Roman" w:eastAsia="Times New Roman" w:hAnsi="Times New Roman"/>
                <w:lang w:eastAsia="ru-RU"/>
              </w:rPr>
            </w:pPr>
            <w:r w:rsidRPr="00FC7D6F">
              <w:rPr>
                <w:rFonts w:ascii="Times New Roman" w:eastAsia="Times New Roman" w:hAnsi="Times New Roman"/>
                <w:lang w:eastAsia="ru-RU"/>
              </w:rPr>
              <w:t>1</w:t>
            </w:r>
          </w:p>
        </w:tc>
      </w:tr>
      <w:tr w:rsidR="007E5351" w:rsidRPr="00FC7D6F" w14:paraId="32793275" w14:textId="77777777" w:rsidTr="00B80277">
        <w:tc>
          <w:tcPr>
            <w:tcW w:w="2198" w:type="dxa"/>
          </w:tcPr>
          <w:p w14:paraId="0E6F0EC8" w14:textId="77777777" w:rsidR="002E4BA0" w:rsidRPr="00FC7D6F" w:rsidRDefault="002E4BA0" w:rsidP="002E4BA0">
            <w:pPr>
              <w:spacing w:after="0" w:line="240" w:lineRule="auto"/>
              <w:jc w:val="both"/>
              <w:rPr>
                <w:rFonts w:ascii="Times New Roman" w:eastAsia="Times New Roman" w:hAnsi="Times New Roman"/>
                <w:lang w:eastAsia="ru-RU"/>
              </w:rPr>
            </w:pPr>
            <w:r w:rsidRPr="00FC7D6F">
              <w:rPr>
                <w:rFonts w:ascii="Times New Roman" w:eastAsia="Times New Roman" w:hAnsi="Times New Roman"/>
                <w:lang w:eastAsia="ru-RU"/>
              </w:rPr>
              <w:t>Помещение для хранения ЛВЖ и ГЖ</w:t>
            </w:r>
          </w:p>
        </w:tc>
        <w:tc>
          <w:tcPr>
            <w:tcW w:w="1510" w:type="dxa"/>
            <w:vAlign w:val="center"/>
          </w:tcPr>
          <w:p w14:paraId="5596B88A" w14:textId="77777777" w:rsidR="002E4BA0" w:rsidRPr="00FC7D6F" w:rsidRDefault="009B040D" w:rsidP="005B2A26">
            <w:pPr>
              <w:spacing w:after="0" w:line="240" w:lineRule="auto"/>
              <w:jc w:val="center"/>
              <w:rPr>
                <w:rFonts w:ascii="Times New Roman" w:eastAsia="Times New Roman" w:hAnsi="Times New Roman"/>
                <w:lang w:eastAsia="ru-RU"/>
              </w:rPr>
            </w:pPr>
            <w:r>
              <w:rPr>
                <w:rFonts w:ascii="Times New Roman" w:eastAsia="Times New Roman" w:hAnsi="Times New Roman"/>
                <w:lang w:eastAsia="ru-RU"/>
              </w:rPr>
              <w:t>Н</w:t>
            </w:r>
            <w:r w:rsidR="002E4BA0" w:rsidRPr="00FC7D6F">
              <w:rPr>
                <w:rFonts w:ascii="Times New Roman" w:eastAsia="Times New Roman" w:hAnsi="Times New Roman"/>
                <w:lang w:eastAsia="ru-RU"/>
              </w:rPr>
              <w:t xml:space="preserve">а </w:t>
            </w:r>
            <w:smartTag w:uri="urn:schemas-microsoft-com:office:smarttags" w:element="metricconverter">
              <w:smartTagPr>
                <w:attr w:name="ProductID" w:val="100 м2"/>
              </w:smartTagPr>
              <w:r w:rsidR="002E4BA0" w:rsidRPr="00FC7D6F">
                <w:rPr>
                  <w:rFonts w:ascii="Times New Roman" w:eastAsia="Times New Roman" w:hAnsi="Times New Roman"/>
                  <w:lang w:eastAsia="ru-RU"/>
                </w:rPr>
                <w:t>100 м</w:t>
              </w:r>
              <w:r w:rsidR="002E4BA0" w:rsidRPr="00FC7D6F">
                <w:rPr>
                  <w:rFonts w:ascii="Times New Roman" w:eastAsia="Times New Roman" w:hAnsi="Times New Roman"/>
                  <w:vertAlign w:val="superscript"/>
                  <w:lang w:eastAsia="ru-RU"/>
                </w:rPr>
                <w:t>2</w:t>
              </w:r>
            </w:smartTag>
          </w:p>
        </w:tc>
        <w:tc>
          <w:tcPr>
            <w:tcW w:w="1787" w:type="dxa"/>
            <w:vAlign w:val="center"/>
          </w:tcPr>
          <w:p w14:paraId="12327495" w14:textId="77777777" w:rsidR="002E4BA0" w:rsidRPr="00FC7D6F" w:rsidRDefault="002E4BA0" w:rsidP="002E4BA0">
            <w:pPr>
              <w:spacing w:after="0" w:line="240" w:lineRule="auto"/>
              <w:jc w:val="center"/>
              <w:rPr>
                <w:rFonts w:ascii="Times New Roman" w:eastAsia="Times New Roman" w:hAnsi="Times New Roman"/>
                <w:lang w:eastAsia="ru-RU"/>
              </w:rPr>
            </w:pPr>
            <w:r w:rsidRPr="00FC7D6F">
              <w:rPr>
                <w:rFonts w:ascii="Times New Roman" w:eastAsia="Times New Roman" w:hAnsi="Times New Roman"/>
                <w:lang w:eastAsia="ru-RU"/>
              </w:rPr>
              <w:t>2</w:t>
            </w:r>
          </w:p>
        </w:tc>
        <w:tc>
          <w:tcPr>
            <w:tcW w:w="1701" w:type="dxa"/>
            <w:vAlign w:val="center"/>
          </w:tcPr>
          <w:p w14:paraId="34AF2191" w14:textId="77777777" w:rsidR="002E4BA0" w:rsidRPr="00FC7D6F" w:rsidRDefault="009B040D" w:rsidP="002E4BA0">
            <w:pPr>
              <w:spacing w:after="0" w:line="240" w:lineRule="auto"/>
              <w:jc w:val="center"/>
              <w:rPr>
                <w:rFonts w:ascii="Times New Roman" w:eastAsia="Times New Roman" w:hAnsi="Times New Roman"/>
                <w:lang w:eastAsia="ru-RU"/>
              </w:rPr>
            </w:pPr>
            <w:r>
              <w:rPr>
                <w:rFonts w:ascii="Times New Roman" w:eastAsia="Times New Roman" w:hAnsi="Times New Roman"/>
                <w:lang w:eastAsia="ru-RU"/>
              </w:rPr>
              <w:t>–</w:t>
            </w:r>
          </w:p>
        </w:tc>
        <w:tc>
          <w:tcPr>
            <w:tcW w:w="1276" w:type="dxa"/>
            <w:vAlign w:val="center"/>
          </w:tcPr>
          <w:p w14:paraId="3DA77C50" w14:textId="77777777" w:rsidR="002E4BA0" w:rsidRPr="00FC7D6F" w:rsidRDefault="002E4BA0" w:rsidP="002E4BA0">
            <w:pPr>
              <w:spacing w:after="0" w:line="240" w:lineRule="auto"/>
              <w:jc w:val="center"/>
              <w:rPr>
                <w:rFonts w:ascii="Times New Roman" w:eastAsia="Times New Roman" w:hAnsi="Times New Roman"/>
                <w:lang w:eastAsia="ru-RU"/>
              </w:rPr>
            </w:pPr>
            <w:r w:rsidRPr="00FC7D6F">
              <w:rPr>
                <w:rFonts w:ascii="Times New Roman" w:eastAsia="Times New Roman" w:hAnsi="Times New Roman"/>
                <w:lang w:eastAsia="ru-RU"/>
              </w:rPr>
              <w:t>1</w:t>
            </w:r>
          </w:p>
        </w:tc>
        <w:tc>
          <w:tcPr>
            <w:tcW w:w="996" w:type="dxa"/>
            <w:vAlign w:val="center"/>
          </w:tcPr>
          <w:p w14:paraId="5D58CB39" w14:textId="77777777" w:rsidR="002E4BA0" w:rsidRPr="00FC7D6F" w:rsidRDefault="002E4BA0" w:rsidP="002E4BA0">
            <w:pPr>
              <w:spacing w:after="0" w:line="240" w:lineRule="auto"/>
              <w:jc w:val="center"/>
              <w:rPr>
                <w:rFonts w:ascii="Times New Roman" w:eastAsia="Times New Roman" w:hAnsi="Times New Roman"/>
                <w:lang w:eastAsia="ru-RU"/>
              </w:rPr>
            </w:pPr>
            <w:r w:rsidRPr="00FC7D6F">
              <w:rPr>
                <w:rFonts w:ascii="Times New Roman" w:eastAsia="Times New Roman" w:hAnsi="Times New Roman"/>
                <w:lang w:eastAsia="ru-RU"/>
              </w:rPr>
              <w:t>1</w:t>
            </w:r>
          </w:p>
        </w:tc>
      </w:tr>
      <w:tr w:rsidR="007E5351" w:rsidRPr="00FC7D6F" w14:paraId="6B07B796" w14:textId="77777777" w:rsidTr="00B80277">
        <w:tc>
          <w:tcPr>
            <w:tcW w:w="2198" w:type="dxa"/>
          </w:tcPr>
          <w:p w14:paraId="6E9189CB" w14:textId="77777777" w:rsidR="002E4BA0" w:rsidRPr="00FC7D6F" w:rsidRDefault="002E4BA0" w:rsidP="002E4BA0">
            <w:pPr>
              <w:spacing w:after="0" w:line="240" w:lineRule="auto"/>
              <w:jc w:val="both"/>
              <w:rPr>
                <w:rFonts w:ascii="Times New Roman" w:eastAsia="Times New Roman" w:hAnsi="Times New Roman"/>
                <w:lang w:eastAsia="ru-RU"/>
              </w:rPr>
            </w:pPr>
            <w:r w:rsidRPr="00FC7D6F">
              <w:rPr>
                <w:rFonts w:ascii="Times New Roman" w:eastAsia="Times New Roman" w:hAnsi="Times New Roman"/>
                <w:lang w:eastAsia="ru-RU"/>
              </w:rPr>
              <w:t>Помещения для хранения твердых горючих материалов</w:t>
            </w:r>
          </w:p>
        </w:tc>
        <w:tc>
          <w:tcPr>
            <w:tcW w:w="1510" w:type="dxa"/>
            <w:vAlign w:val="center"/>
          </w:tcPr>
          <w:p w14:paraId="60602209" w14:textId="77777777" w:rsidR="002E4BA0" w:rsidRPr="00FC7D6F" w:rsidRDefault="009B040D" w:rsidP="005B2A26">
            <w:pPr>
              <w:spacing w:after="0" w:line="240" w:lineRule="auto"/>
              <w:jc w:val="center"/>
              <w:rPr>
                <w:rFonts w:ascii="Times New Roman" w:eastAsia="Times New Roman" w:hAnsi="Times New Roman"/>
                <w:lang w:eastAsia="ru-RU"/>
              </w:rPr>
            </w:pPr>
            <w:r>
              <w:rPr>
                <w:rFonts w:ascii="Times New Roman" w:eastAsia="Times New Roman" w:hAnsi="Times New Roman"/>
                <w:lang w:eastAsia="ru-RU"/>
              </w:rPr>
              <w:t>Н</w:t>
            </w:r>
            <w:r w:rsidR="002E4BA0" w:rsidRPr="00FC7D6F">
              <w:rPr>
                <w:rFonts w:ascii="Times New Roman" w:eastAsia="Times New Roman" w:hAnsi="Times New Roman"/>
                <w:lang w:eastAsia="ru-RU"/>
              </w:rPr>
              <w:t xml:space="preserve">а </w:t>
            </w:r>
            <w:smartTag w:uri="urn:schemas-microsoft-com:office:smarttags" w:element="metricconverter">
              <w:smartTagPr>
                <w:attr w:name="ProductID" w:val="200 м2"/>
              </w:smartTagPr>
              <w:r w:rsidR="002E4BA0" w:rsidRPr="00FC7D6F">
                <w:rPr>
                  <w:rFonts w:ascii="Times New Roman" w:eastAsia="Times New Roman" w:hAnsi="Times New Roman"/>
                  <w:lang w:eastAsia="ru-RU"/>
                </w:rPr>
                <w:t>200 м</w:t>
              </w:r>
              <w:r w:rsidR="002E4BA0" w:rsidRPr="00FC7D6F">
                <w:rPr>
                  <w:rFonts w:ascii="Times New Roman" w:eastAsia="Times New Roman" w:hAnsi="Times New Roman"/>
                  <w:vertAlign w:val="superscript"/>
                  <w:lang w:eastAsia="ru-RU"/>
                </w:rPr>
                <w:t>2</w:t>
              </w:r>
            </w:smartTag>
          </w:p>
        </w:tc>
        <w:tc>
          <w:tcPr>
            <w:tcW w:w="1787" w:type="dxa"/>
            <w:vAlign w:val="center"/>
          </w:tcPr>
          <w:p w14:paraId="6306A5AF" w14:textId="77777777" w:rsidR="002E4BA0" w:rsidRPr="00FC7D6F" w:rsidRDefault="002E4BA0" w:rsidP="002E4BA0">
            <w:pPr>
              <w:spacing w:after="0" w:line="240" w:lineRule="auto"/>
              <w:jc w:val="center"/>
              <w:rPr>
                <w:rFonts w:ascii="Times New Roman" w:eastAsia="Times New Roman" w:hAnsi="Times New Roman"/>
                <w:lang w:eastAsia="ru-RU"/>
              </w:rPr>
            </w:pPr>
            <w:r w:rsidRPr="00FC7D6F">
              <w:rPr>
                <w:rFonts w:ascii="Times New Roman" w:eastAsia="Times New Roman" w:hAnsi="Times New Roman"/>
                <w:lang w:eastAsia="ru-RU"/>
              </w:rPr>
              <w:t>1</w:t>
            </w:r>
          </w:p>
        </w:tc>
        <w:tc>
          <w:tcPr>
            <w:tcW w:w="1701" w:type="dxa"/>
            <w:vAlign w:val="center"/>
          </w:tcPr>
          <w:p w14:paraId="110F126E" w14:textId="77777777" w:rsidR="002E4BA0" w:rsidRPr="00FC7D6F" w:rsidRDefault="002E4BA0" w:rsidP="002E4BA0">
            <w:pPr>
              <w:spacing w:after="0" w:line="240" w:lineRule="auto"/>
              <w:jc w:val="center"/>
              <w:rPr>
                <w:rFonts w:ascii="Times New Roman" w:eastAsia="Times New Roman" w:hAnsi="Times New Roman"/>
                <w:lang w:eastAsia="ru-RU"/>
              </w:rPr>
            </w:pPr>
            <w:r w:rsidRPr="00FC7D6F">
              <w:rPr>
                <w:rFonts w:ascii="Times New Roman" w:eastAsia="Times New Roman" w:hAnsi="Times New Roman"/>
                <w:lang w:eastAsia="ru-RU"/>
              </w:rPr>
              <w:t>1</w:t>
            </w:r>
          </w:p>
        </w:tc>
        <w:tc>
          <w:tcPr>
            <w:tcW w:w="1276" w:type="dxa"/>
            <w:vAlign w:val="center"/>
          </w:tcPr>
          <w:p w14:paraId="0A42B000" w14:textId="77777777" w:rsidR="002E4BA0" w:rsidRPr="00FC7D6F" w:rsidRDefault="009B040D" w:rsidP="002E4BA0">
            <w:pPr>
              <w:spacing w:after="0" w:line="240" w:lineRule="auto"/>
              <w:jc w:val="center"/>
              <w:rPr>
                <w:rFonts w:ascii="Times New Roman" w:eastAsia="Times New Roman" w:hAnsi="Times New Roman"/>
                <w:lang w:eastAsia="ru-RU"/>
              </w:rPr>
            </w:pPr>
            <w:r>
              <w:rPr>
                <w:rFonts w:ascii="Times New Roman" w:eastAsia="Times New Roman" w:hAnsi="Times New Roman"/>
                <w:lang w:eastAsia="ru-RU"/>
              </w:rPr>
              <w:t>–</w:t>
            </w:r>
          </w:p>
        </w:tc>
        <w:tc>
          <w:tcPr>
            <w:tcW w:w="996" w:type="dxa"/>
            <w:vAlign w:val="center"/>
          </w:tcPr>
          <w:p w14:paraId="3B669FA8" w14:textId="77777777" w:rsidR="002E4BA0" w:rsidRPr="00FC7D6F" w:rsidRDefault="009B040D" w:rsidP="002E4BA0">
            <w:pPr>
              <w:spacing w:after="0" w:line="240" w:lineRule="auto"/>
              <w:jc w:val="center"/>
              <w:rPr>
                <w:rFonts w:ascii="Times New Roman" w:eastAsia="Times New Roman" w:hAnsi="Times New Roman"/>
                <w:lang w:eastAsia="ru-RU"/>
              </w:rPr>
            </w:pPr>
            <w:r>
              <w:rPr>
                <w:rFonts w:ascii="Times New Roman" w:eastAsia="Times New Roman" w:hAnsi="Times New Roman"/>
                <w:lang w:eastAsia="ru-RU"/>
              </w:rPr>
              <w:t>–</w:t>
            </w:r>
          </w:p>
        </w:tc>
      </w:tr>
      <w:tr w:rsidR="007E5351" w:rsidRPr="00FC7D6F" w14:paraId="3BD3E2AE" w14:textId="77777777" w:rsidTr="00B80277">
        <w:tc>
          <w:tcPr>
            <w:tcW w:w="2198" w:type="dxa"/>
          </w:tcPr>
          <w:p w14:paraId="221AE13E" w14:textId="77777777" w:rsidR="002E4BA0" w:rsidRPr="00FC7D6F" w:rsidRDefault="002E4BA0" w:rsidP="002E4BA0">
            <w:pPr>
              <w:spacing w:after="0" w:line="240" w:lineRule="auto"/>
              <w:jc w:val="both"/>
              <w:rPr>
                <w:rFonts w:ascii="Times New Roman" w:eastAsia="Times New Roman" w:hAnsi="Times New Roman"/>
                <w:lang w:eastAsia="ru-RU"/>
              </w:rPr>
            </w:pPr>
            <w:r w:rsidRPr="00FC7D6F">
              <w:rPr>
                <w:rFonts w:ascii="Times New Roman" w:eastAsia="Times New Roman" w:hAnsi="Times New Roman"/>
                <w:lang w:eastAsia="ru-RU"/>
              </w:rPr>
              <w:t>Помещение дежурной смены</w:t>
            </w:r>
          </w:p>
        </w:tc>
        <w:tc>
          <w:tcPr>
            <w:tcW w:w="1510" w:type="dxa"/>
            <w:vAlign w:val="center"/>
          </w:tcPr>
          <w:p w14:paraId="7C3FC2CA" w14:textId="77777777" w:rsidR="002E4BA0" w:rsidRPr="00FC7D6F" w:rsidRDefault="009B040D" w:rsidP="005B2A26">
            <w:pPr>
              <w:spacing w:after="0" w:line="240" w:lineRule="auto"/>
              <w:jc w:val="center"/>
              <w:rPr>
                <w:rFonts w:ascii="Times New Roman" w:eastAsia="Times New Roman" w:hAnsi="Times New Roman"/>
                <w:lang w:eastAsia="ru-RU"/>
              </w:rPr>
            </w:pPr>
            <w:r>
              <w:rPr>
                <w:rFonts w:ascii="Times New Roman" w:eastAsia="Times New Roman" w:hAnsi="Times New Roman"/>
                <w:lang w:eastAsia="ru-RU"/>
              </w:rPr>
              <w:t>Н</w:t>
            </w:r>
            <w:r w:rsidR="002E4BA0" w:rsidRPr="00FC7D6F">
              <w:rPr>
                <w:rFonts w:ascii="Times New Roman" w:eastAsia="Times New Roman" w:hAnsi="Times New Roman"/>
                <w:lang w:eastAsia="ru-RU"/>
              </w:rPr>
              <w:t>а комнату</w:t>
            </w:r>
          </w:p>
        </w:tc>
        <w:tc>
          <w:tcPr>
            <w:tcW w:w="1787" w:type="dxa"/>
            <w:vAlign w:val="center"/>
          </w:tcPr>
          <w:p w14:paraId="3520B339" w14:textId="77777777" w:rsidR="002E4BA0" w:rsidRPr="00FC7D6F" w:rsidRDefault="002E4BA0" w:rsidP="002E4BA0">
            <w:pPr>
              <w:spacing w:after="0" w:line="240" w:lineRule="auto"/>
              <w:jc w:val="center"/>
              <w:rPr>
                <w:rFonts w:ascii="Times New Roman" w:eastAsia="Times New Roman" w:hAnsi="Times New Roman"/>
                <w:lang w:eastAsia="ru-RU"/>
              </w:rPr>
            </w:pPr>
            <w:r w:rsidRPr="00FC7D6F">
              <w:rPr>
                <w:rFonts w:ascii="Times New Roman" w:eastAsia="Times New Roman" w:hAnsi="Times New Roman"/>
                <w:lang w:eastAsia="ru-RU"/>
              </w:rPr>
              <w:t>1</w:t>
            </w:r>
          </w:p>
        </w:tc>
        <w:tc>
          <w:tcPr>
            <w:tcW w:w="1701" w:type="dxa"/>
            <w:vAlign w:val="center"/>
          </w:tcPr>
          <w:p w14:paraId="428864A7" w14:textId="77777777" w:rsidR="002E4BA0" w:rsidRPr="00FC7D6F" w:rsidRDefault="002E4BA0" w:rsidP="002E4BA0">
            <w:pPr>
              <w:spacing w:after="0" w:line="240" w:lineRule="auto"/>
              <w:jc w:val="center"/>
              <w:rPr>
                <w:rFonts w:ascii="Times New Roman" w:eastAsia="Times New Roman" w:hAnsi="Times New Roman"/>
                <w:lang w:eastAsia="ru-RU"/>
              </w:rPr>
            </w:pPr>
            <w:r w:rsidRPr="00FC7D6F">
              <w:rPr>
                <w:rFonts w:ascii="Times New Roman" w:eastAsia="Times New Roman" w:hAnsi="Times New Roman"/>
                <w:lang w:eastAsia="ru-RU"/>
              </w:rPr>
              <w:t>1</w:t>
            </w:r>
          </w:p>
        </w:tc>
        <w:tc>
          <w:tcPr>
            <w:tcW w:w="1276" w:type="dxa"/>
            <w:vAlign w:val="center"/>
          </w:tcPr>
          <w:p w14:paraId="058A376F" w14:textId="77777777" w:rsidR="002E4BA0" w:rsidRPr="00FC7D6F" w:rsidRDefault="009B040D" w:rsidP="002E4BA0">
            <w:pPr>
              <w:spacing w:after="0" w:line="240" w:lineRule="auto"/>
              <w:jc w:val="center"/>
              <w:rPr>
                <w:rFonts w:ascii="Times New Roman" w:eastAsia="Times New Roman" w:hAnsi="Times New Roman"/>
                <w:lang w:eastAsia="ru-RU"/>
              </w:rPr>
            </w:pPr>
            <w:r>
              <w:rPr>
                <w:rFonts w:ascii="Times New Roman" w:eastAsia="Times New Roman" w:hAnsi="Times New Roman"/>
                <w:lang w:eastAsia="ru-RU"/>
              </w:rPr>
              <w:t>–</w:t>
            </w:r>
          </w:p>
        </w:tc>
        <w:tc>
          <w:tcPr>
            <w:tcW w:w="996" w:type="dxa"/>
            <w:vAlign w:val="center"/>
          </w:tcPr>
          <w:p w14:paraId="227D4BDB" w14:textId="77777777" w:rsidR="002E4BA0" w:rsidRPr="00FC7D6F" w:rsidRDefault="009B040D" w:rsidP="002E4BA0">
            <w:pPr>
              <w:spacing w:after="0" w:line="240" w:lineRule="auto"/>
              <w:jc w:val="center"/>
              <w:rPr>
                <w:rFonts w:ascii="Times New Roman" w:eastAsia="Times New Roman" w:hAnsi="Times New Roman"/>
                <w:lang w:eastAsia="ru-RU"/>
              </w:rPr>
            </w:pPr>
            <w:r>
              <w:rPr>
                <w:rFonts w:ascii="Times New Roman" w:eastAsia="Times New Roman" w:hAnsi="Times New Roman"/>
                <w:lang w:eastAsia="ru-RU"/>
              </w:rPr>
              <w:t>–</w:t>
            </w:r>
          </w:p>
        </w:tc>
      </w:tr>
      <w:tr w:rsidR="007E5351" w:rsidRPr="00FC7D6F" w14:paraId="66328923" w14:textId="77777777" w:rsidTr="00B80277">
        <w:tc>
          <w:tcPr>
            <w:tcW w:w="2198" w:type="dxa"/>
          </w:tcPr>
          <w:p w14:paraId="4AAC0A0C" w14:textId="77777777" w:rsidR="002E4BA0" w:rsidRPr="00FC7D6F" w:rsidRDefault="002E4BA0" w:rsidP="002E4BA0">
            <w:pPr>
              <w:spacing w:after="0" w:line="240" w:lineRule="auto"/>
              <w:jc w:val="both"/>
              <w:rPr>
                <w:rFonts w:ascii="Times New Roman" w:eastAsia="Times New Roman" w:hAnsi="Times New Roman"/>
                <w:lang w:eastAsia="ru-RU"/>
              </w:rPr>
            </w:pPr>
            <w:r w:rsidRPr="00FC7D6F">
              <w:rPr>
                <w:rFonts w:ascii="Times New Roman" w:eastAsia="Times New Roman" w:hAnsi="Times New Roman"/>
                <w:lang w:eastAsia="ru-RU"/>
              </w:rPr>
              <w:t>Командно-</w:t>
            </w:r>
          </w:p>
          <w:p w14:paraId="450A4A39" w14:textId="77777777" w:rsidR="002E4BA0" w:rsidRPr="00FC7D6F" w:rsidRDefault="002E4BA0" w:rsidP="002E4BA0">
            <w:pPr>
              <w:spacing w:after="0" w:line="240" w:lineRule="auto"/>
              <w:jc w:val="both"/>
              <w:rPr>
                <w:rFonts w:ascii="Times New Roman" w:eastAsia="Times New Roman" w:hAnsi="Times New Roman"/>
                <w:lang w:eastAsia="ru-RU"/>
              </w:rPr>
            </w:pPr>
            <w:r w:rsidRPr="00FC7D6F">
              <w:rPr>
                <w:rFonts w:ascii="Times New Roman" w:eastAsia="Times New Roman" w:hAnsi="Times New Roman"/>
                <w:lang w:eastAsia="ru-RU"/>
              </w:rPr>
              <w:t>диспетчерский пункт</w:t>
            </w:r>
          </w:p>
        </w:tc>
        <w:tc>
          <w:tcPr>
            <w:tcW w:w="1510" w:type="dxa"/>
            <w:vAlign w:val="center"/>
          </w:tcPr>
          <w:p w14:paraId="36CE3AB5" w14:textId="77777777" w:rsidR="002E4BA0" w:rsidRPr="00FC7D6F" w:rsidRDefault="004B5D3B" w:rsidP="005B2A26">
            <w:pPr>
              <w:spacing w:after="0" w:line="240" w:lineRule="auto"/>
              <w:jc w:val="center"/>
              <w:rPr>
                <w:rFonts w:ascii="Times New Roman" w:eastAsia="Times New Roman" w:hAnsi="Times New Roman"/>
                <w:lang w:eastAsia="ru-RU"/>
              </w:rPr>
            </w:pPr>
            <w:r>
              <w:rPr>
                <w:rFonts w:ascii="Times New Roman" w:eastAsia="Times New Roman" w:hAnsi="Times New Roman"/>
                <w:lang w:eastAsia="ru-RU"/>
              </w:rPr>
              <w:t>Н</w:t>
            </w:r>
            <w:r w:rsidR="002E4BA0" w:rsidRPr="00FC7D6F">
              <w:rPr>
                <w:rFonts w:ascii="Times New Roman" w:eastAsia="Times New Roman" w:hAnsi="Times New Roman"/>
                <w:lang w:eastAsia="ru-RU"/>
              </w:rPr>
              <w:t>а комнату</w:t>
            </w:r>
          </w:p>
        </w:tc>
        <w:tc>
          <w:tcPr>
            <w:tcW w:w="1787" w:type="dxa"/>
            <w:vAlign w:val="center"/>
          </w:tcPr>
          <w:p w14:paraId="20AF0EF8" w14:textId="77777777" w:rsidR="002E4BA0" w:rsidRPr="00FC7D6F" w:rsidRDefault="004B5D3B" w:rsidP="002E4BA0">
            <w:pPr>
              <w:spacing w:after="0" w:line="240" w:lineRule="auto"/>
              <w:jc w:val="center"/>
              <w:rPr>
                <w:rFonts w:ascii="Times New Roman" w:eastAsia="Times New Roman" w:hAnsi="Times New Roman"/>
                <w:lang w:eastAsia="ru-RU"/>
              </w:rPr>
            </w:pPr>
            <w:r>
              <w:rPr>
                <w:rFonts w:ascii="Times New Roman" w:eastAsia="Times New Roman" w:hAnsi="Times New Roman"/>
                <w:lang w:eastAsia="ru-RU"/>
              </w:rPr>
              <w:t>–</w:t>
            </w:r>
          </w:p>
        </w:tc>
        <w:tc>
          <w:tcPr>
            <w:tcW w:w="1701" w:type="dxa"/>
            <w:vAlign w:val="center"/>
          </w:tcPr>
          <w:p w14:paraId="76DDF211" w14:textId="77777777" w:rsidR="002E4BA0" w:rsidRPr="00FC7D6F" w:rsidRDefault="002E4BA0" w:rsidP="002E4BA0">
            <w:pPr>
              <w:spacing w:after="0" w:line="240" w:lineRule="auto"/>
              <w:jc w:val="center"/>
              <w:rPr>
                <w:rFonts w:ascii="Times New Roman" w:eastAsia="Times New Roman" w:hAnsi="Times New Roman"/>
                <w:lang w:eastAsia="ru-RU"/>
              </w:rPr>
            </w:pPr>
            <w:r w:rsidRPr="00FC7D6F">
              <w:rPr>
                <w:rFonts w:ascii="Times New Roman" w:eastAsia="Times New Roman" w:hAnsi="Times New Roman"/>
                <w:lang w:eastAsia="ru-RU"/>
              </w:rPr>
              <w:t>2</w:t>
            </w:r>
          </w:p>
        </w:tc>
        <w:tc>
          <w:tcPr>
            <w:tcW w:w="1276" w:type="dxa"/>
            <w:vAlign w:val="center"/>
          </w:tcPr>
          <w:p w14:paraId="3B9C7C4C" w14:textId="77777777" w:rsidR="002E4BA0" w:rsidRPr="00FC7D6F" w:rsidRDefault="004B5D3B" w:rsidP="002E4BA0">
            <w:pPr>
              <w:spacing w:after="0" w:line="240" w:lineRule="auto"/>
              <w:jc w:val="center"/>
              <w:rPr>
                <w:rFonts w:ascii="Times New Roman" w:eastAsia="Times New Roman" w:hAnsi="Times New Roman"/>
                <w:lang w:eastAsia="ru-RU"/>
              </w:rPr>
            </w:pPr>
            <w:r>
              <w:rPr>
                <w:rFonts w:ascii="Times New Roman" w:eastAsia="Times New Roman" w:hAnsi="Times New Roman"/>
                <w:lang w:eastAsia="ru-RU"/>
              </w:rPr>
              <w:t>–</w:t>
            </w:r>
          </w:p>
        </w:tc>
        <w:tc>
          <w:tcPr>
            <w:tcW w:w="996" w:type="dxa"/>
            <w:vAlign w:val="center"/>
          </w:tcPr>
          <w:p w14:paraId="7D594ED7" w14:textId="77777777" w:rsidR="002E4BA0" w:rsidRPr="00FC7D6F" w:rsidRDefault="004B5D3B" w:rsidP="002E4BA0">
            <w:pPr>
              <w:spacing w:after="0" w:line="240" w:lineRule="auto"/>
              <w:jc w:val="center"/>
              <w:rPr>
                <w:rFonts w:ascii="Times New Roman" w:eastAsia="Times New Roman" w:hAnsi="Times New Roman"/>
                <w:lang w:eastAsia="ru-RU"/>
              </w:rPr>
            </w:pPr>
            <w:r>
              <w:rPr>
                <w:rFonts w:ascii="Times New Roman" w:eastAsia="Times New Roman" w:hAnsi="Times New Roman"/>
                <w:lang w:eastAsia="ru-RU"/>
              </w:rPr>
              <w:t>–</w:t>
            </w:r>
          </w:p>
        </w:tc>
      </w:tr>
      <w:tr w:rsidR="007E5351" w:rsidRPr="00FC7D6F" w14:paraId="5F72FF72" w14:textId="77777777" w:rsidTr="00B80277">
        <w:tc>
          <w:tcPr>
            <w:tcW w:w="2198" w:type="dxa"/>
          </w:tcPr>
          <w:p w14:paraId="3BC3E772" w14:textId="77777777" w:rsidR="002E4BA0" w:rsidRPr="00FC7D6F" w:rsidRDefault="002E4BA0" w:rsidP="002E4BA0">
            <w:pPr>
              <w:spacing w:after="0" w:line="240" w:lineRule="auto"/>
              <w:jc w:val="both"/>
              <w:rPr>
                <w:rFonts w:ascii="Times New Roman" w:eastAsia="Times New Roman" w:hAnsi="Times New Roman"/>
                <w:lang w:eastAsia="ru-RU"/>
              </w:rPr>
            </w:pPr>
            <w:r w:rsidRPr="00FC7D6F">
              <w:rPr>
                <w:rFonts w:ascii="Times New Roman" w:eastAsia="Times New Roman" w:hAnsi="Times New Roman"/>
                <w:lang w:eastAsia="ru-RU"/>
              </w:rPr>
              <w:t>Коридор сооружения</w:t>
            </w:r>
          </w:p>
        </w:tc>
        <w:tc>
          <w:tcPr>
            <w:tcW w:w="1510" w:type="dxa"/>
            <w:vAlign w:val="center"/>
          </w:tcPr>
          <w:p w14:paraId="6592D12F" w14:textId="77777777" w:rsidR="002E4BA0" w:rsidRPr="00FC7D6F" w:rsidRDefault="004B5D3B" w:rsidP="005B2A26">
            <w:pPr>
              <w:spacing w:after="0" w:line="240" w:lineRule="auto"/>
              <w:jc w:val="center"/>
              <w:rPr>
                <w:rFonts w:ascii="Times New Roman" w:eastAsia="Times New Roman" w:hAnsi="Times New Roman"/>
                <w:lang w:eastAsia="ru-RU"/>
              </w:rPr>
            </w:pPr>
            <w:r>
              <w:rPr>
                <w:rFonts w:ascii="Times New Roman" w:eastAsia="Times New Roman" w:hAnsi="Times New Roman"/>
                <w:lang w:eastAsia="ru-RU"/>
              </w:rPr>
              <w:t>Н</w:t>
            </w:r>
            <w:r w:rsidR="002E4BA0" w:rsidRPr="00FC7D6F">
              <w:rPr>
                <w:rFonts w:ascii="Times New Roman" w:eastAsia="Times New Roman" w:hAnsi="Times New Roman"/>
                <w:lang w:eastAsia="ru-RU"/>
              </w:rPr>
              <w:t xml:space="preserve">а 40 </w:t>
            </w:r>
            <w:proofErr w:type="spellStart"/>
            <w:r w:rsidR="002E4BA0" w:rsidRPr="00FC7D6F">
              <w:rPr>
                <w:rFonts w:ascii="Times New Roman" w:eastAsia="Times New Roman" w:hAnsi="Times New Roman"/>
                <w:lang w:eastAsia="ru-RU"/>
              </w:rPr>
              <w:t>пог</w:t>
            </w:r>
            <w:proofErr w:type="spellEnd"/>
            <w:r w:rsidR="002E4BA0" w:rsidRPr="00FC7D6F">
              <w:rPr>
                <w:rFonts w:ascii="Times New Roman" w:eastAsia="Times New Roman" w:hAnsi="Times New Roman"/>
                <w:lang w:eastAsia="ru-RU"/>
              </w:rPr>
              <w:t>. м</w:t>
            </w:r>
          </w:p>
        </w:tc>
        <w:tc>
          <w:tcPr>
            <w:tcW w:w="1787" w:type="dxa"/>
            <w:vAlign w:val="center"/>
          </w:tcPr>
          <w:p w14:paraId="4C6FF0EF" w14:textId="77777777" w:rsidR="002E4BA0" w:rsidRPr="00FC7D6F" w:rsidRDefault="002E4BA0" w:rsidP="002E4BA0">
            <w:pPr>
              <w:spacing w:after="0" w:line="240" w:lineRule="auto"/>
              <w:jc w:val="center"/>
              <w:rPr>
                <w:rFonts w:ascii="Times New Roman" w:eastAsia="Times New Roman" w:hAnsi="Times New Roman"/>
                <w:lang w:eastAsia="ru-RU"/>
              </w:rPr>
            </w:pPr>
            <w:r w:rsidRPr="00FC7D6F">
              <w:rPr>
                <w:rFonts w:ascii="Times New Roman" w:eastAsia="Times New Roman" w:hAnsi="Times New Roman"/>
                <w:lang w:eastAsia="ru-RU"/>
              </w:rPr>
              <w:t>1</w:t>
            </w:r>
          </w:p>
        </w:tc>
        <w:tc>
          <w:tcPr>
            <w:tcW w:w="1701" w:type="dxa"/>
            <w:vAlign w:val="center"/>
          </w:tcPr>
          <w:p w14:paraId="7D7ADA23" w14:textId="77777777" w:rsidR="002E4BA0" w:rsidRPr="00FC7D6F" w:rsidRDefault="004B5D3B" w:rsidP="002E4BA0">
            <w:pPr>
              <w:spacing w:after="0" w:line="240" w:lineRule="auto"/>
              <w:jc w:val="center"/>
              <w:rPr>
                <w:rFonts w:ascii="Times New Roman" w:eastAsia="Times New Roman" w:hAnsi="Times New Roman"/>
                <w:lang w:eastAsia="ru-RU"/>
              </w:rPr>
            </w:pPr>
            <w:r>
              <w:rPr>
                <w:rFonts w:ascii="Times New Roman" w:eastAsia="Times New Roman" w:hAnsi="Times New Roman"/>
                <w:lang w:eastAsia="ru-RU"/>
              </w:rPr>
              <w:t>–</w:t>
            </w:r>
          </w:p>
        </w:tc>
        <w:tc>
          <w:tcPr>
            <w:tcW w:w="1276" w:type="dxa"/>
            <w:vAlign w:val="center"/>
          </w:tcPr>
          <w:p w14:paraId="6D0F5E55" w14:textId="77777777" w:rsidR="002E4BA0" w:rsidRPr="00FC7D6F" w:rsidRDefault="004B5D3B" w:rsidP="002E4BA0">
            <w:pPr>
              <w:spacing w:after="0" w:line="240" w:lineRule="auto"/>
              <w:jc w:val="center"/>
              <w:rPr>
                <w:rFonts w:ascii="Times New Roman" w:eastAsia="Times New Roman" w:hAnsi="Times New Roman"/>
                <w:lang w:eastAsia="ru-RU"/>
              </w:rPr>
            </w:pPr>
            <w:r>
              <w:rPr>
                <w:rFonts w:ascii="Times New Roman" w:eastAsia="Times New Roman" w:hAnsi="Times New Roman"/>
                <w:lang w:eastAsia="ru-RU"/>
              </w:rPr>
              <w:t>–</w:t>
            </w:r>
          </w:p>
        </w:tc>
        <w:tc>
          <w:tcPr>
            <w:tcW w:w="996" w:type="dxa"/>
            <w:vAlign w:val="center"/>
          </w:tcPr>
          <w:p w14:paraId="01A2D932" w14:textId="77777777" w:rsidR="002E4BA0" w:rsidRPr="00FC7D6F" w:rsidRDefault="004B5D3B" w:rsidP="002E4BA0">
            <w:pPr>
              <w:spacing w:after="0" w:line="240" w:lineRule="auto"/>
              <w:jc w:val="center"/>
              <w:rPr>
                <w:rFonts w:ascii="Times New Roman" w:eastAsia="Times New Roman" w:hAnsi="Times New Roman"/>
                <w:lang w:eastAsia="ru-RU"/>
              </w:rPr>
            </w:pPr>
            <w:r>
              <w:rPr>
                <w:rFonts w:ascii="Times New Roman" w:eastAsia="Times New Roman" w:hAnsi="Times New Roman"/>
                <w:lang w:eastAsia="ru-RU"/>
              </w:rPr>
              <w:t>–</w:t>
            </w:r>
          </w:p>
        </w:tc>
      </w:tr>
      <w:tr w:rsidR="007E5351" w:rsidRPr="00FC7D6F" w14:paraId="39052C17" w14:textId="77777777" w:rsidTr="00B80277">
        <w:tc>
          <w:tcPr>
            <w:tcW w:w="2198" w:type="dxa"/>
          </w:tcPr>
          <w:p w14:paraId="59BE9FAA" w14:textId="77777777" w:rsidR="002E4BA0" w:rsidRPr="00FC7D6F" w:rsidRDefault="002E4BA0" w:rsidP="002E4BA0">
            <w:pPr>
              <w:spacing w:after="0" w:line="240" w:lineRule="auto"/>
              <w:jc w:val="both"/>
              <w:rPr>
                <w:rFonts w:ascii="Times New Roman" w:eastAsia="Times New Roman" w:hAnsi="Times New Roman"/>
                <w:lang w:eastAsia="ru-RU"/>
              </w:rPr>
            </w:pPr>
            <w:r w:rsidRPr="00FC7D6F">
              <w:rPr>
                <w:rFonts w:ascii="Times New Roman" w:eastAsia="Times New Roman" w:hAnsi="Times New Roman"/>
                <w:lang w:eastAsia="ru-RU"/>
              </w:rPr>
              <w:t>Потерна</w:t>
            </w:r>
          </w:p>
        </w:tc>
        <w:tc>
          <w:tcPr>
            <w:tcW w:w="1510" w:type="dxa"/>
            <w:vAlign w:val="center"/>
          </w:tcPr>
          <w:p w14:paraId="01002D9B" w14:textId="77777777" w:rsidR="002E4BA0" w:rsidRPr="00FC7D6F" w:rsidRDefault="004B5D3B" w:rsidP="005B2A26">
            <w:pPr>
              <w:spacing w:after="0" w:line="240" w:lineRule="auto"/>
              <w:jc w:val="center"/>
              <w:rPr>
                <w:rFonts w:ascii="Times New Roman" w:eastAsia="Times New Roman" w:hAnsi="Times New Roman"/>
                <w:lang w:eastAsia="ru-RU"/>
              </w:rPr>
            </w:pPr>
            <w:r>
              <w:rPr>
                <w:rFonts w:ascii="Times New Roman" w:eastAsia="Times New Roman" w:hAnsi="Times New Roman"/>
                <w:lang w:eastAsia="ru-RU"/>
              </w:rPr>
              <w:t>Н</w:t>
            </w:r>
            <w:r w:rsidR="002E4BA0" w:rsidRPr="00FC7D6F">
              <w:rPr>
                <w:rFonts w:ascii="Times New Roman" w:eastAsia="Times New Roman" w:hAnsi="Times New Roman"/>
                <w:lang w:eastAsia="ru-RU"/>
              </w:rPr>
              <w:t xml:space="preserve">а 40 </w:t>
            </w:r>
            <w:proofErr w:type="spellStart"/>
            <w:r w:rsidR="002E4BA0" w:rsidRPr="00FC7D6F">
              <w:rPr>
                <w:rFonts w:ascii="Times New Roman" w:eastAsia="Times New Roman" w:hAnsi="Times New Roman"/>
                <w:lang w:eastAsia="ru-RU"/>
              </w:rPr>
              <w:t>пог</w:t>
            </w:r>
            <w:proofErr w:type="spellEnd"/>
            <w:r w:rsidR="002E4BA0" w:rsidRPr="00FC7D6F">
              <w:rPr>
                <w:rFonts w:ascii="Times New Roman" w:eastAsia="Times New Roman" w:hAnsi="Times New Roman"/>
                <w:lang w:eastAsia="ru-RU"/>
              </w:rPr>
              <w:t>. м</w:t>
            </w:r>
          </w:p>
        </w:tc>
        <w:tc>
          <w:tcPr>
            <w:tcW w:w="1787" w:type="dxa"/>
            <w:vAlign w:val="center"/>
          </w:tcPr>
          <w:p w14:paraId="7EE2358C" w14:textId="77777777" w:rsidR="002E4BA0" w:rsidRPr="00FC7D6F" w:rsidRDefault="004B5D3B" w:rsidP="002E4BA0">
            <w:pPr>
              <w:spacing w:after="0" w:line="240" w:lineRule="auto"/>
              <w:jc w:val="center"/>
              <w:rPr>
                <w:rFonts w:ascii="Times New Roman" w:eastAsia="Times New Roman" w:hAnsi="Times New Roman"/>
                <w:lang w:eastAsia="ru-RU"/>
              </w:rPr>
            </w:pPr>
            <w:r>
              <w:rPr>
                <w:rFonts w:ascii="Times New Roman" w:eastAsia="Times New Roman" w:hAnsi="Times New Roman"/>
                <w:lang w:eastAsia="ru-RU"/>
              </w:rPr>
              <w:t>–</w:t>
            </w:r>
          </w:p>
        </w:tc>
        <w:tc>
          <w:tcPr>
            <w:tcW w:w="1701" w:type="dxa"/>
            <w:vAlign w:val="center"/>
          </w:tcPr>
          <w:p w14:paraId="472D3C70" w14:textId="77777777" w:rsidR="002E4BA0" w:rsidRPr="00FC7D6F" w:rsidRDefault="002E4BA0" w:rsidP="002E4BA0">
            <w:pPr>
              <w:spacing w:after="0" w:line="240" w:lineRule="auto"/>
              <w:jc w:val="center"/>
              <w:rPr>
                <w:rFonts w:ascii="Times New Roman" w:eastAsia="Times New Roman" w:hAnsi="Times New Roman"/>
                <w:lang w:eastAsia="ru-RU"/>
              </w:rPr>
            </w:pPr>
            <w:r w:rsidRPr="00FC7D6F">
              <w:rPr>
                <w:rFonts w:ascii="Times New Roman" w:eastAsia="Times New Roman" w:hAnsi="Times New Roman"/>
                <w:lang w:eastAsia="ru-RU"/>
              </w:rPr>
              <w:t>1</w:t>
            </w:r>
          </w:p>
        </w:tc>
        <w:tc>
          <w:tcPr>
            <w:tcW w:w="1276" w:type="dxa"/>
            <w:vAlign w:val="center"/>
          </w:tcPr>
          <w:p w14:paraId="2D746E61" w14:textId="77777777" w:rsidR="002E4BA0" w:rsidRPr="00FC7D6F" w:rsidRDefault="004B5D3B" w:rsidP="002E4BA0">
            <w:pPr>
              <w:spacing w:after="0" w:line="240" w:lineRule="auto"/>
              <w:jc w:val="center"/>
              <w:rPr>
                <w:rFonts w:ascii="Times New Roman" w:eastAsia="Times New Roman" w:hAnsi="Times New Roman"/>
                <w:lang w:eastAsia="ru-RU"/>
              </w:rPr>
            </w:pPr>
            <w:r>
              <w:rPr>
                <w:rFonts w:ascii="Times New Roman" w:eastAsia="Times New Roman" w:hAnsi="Times New Roman"/>
                <w:lang w:eastAsia="ru-RU"/>
              </w:rPr>
              <w:t>–</w:t>
            </w:r>
          </w:p>
        </w:tc>
        <w:tc>
          <w:tcPr>
            <w:tcW w:w="996" w:type="dxa"/>
            <w:vAlign w:val="center"/>
          </w:tcPr>
          <w:p w14:paraId="66BB42F9" w14:textId="77777777" w:rsidR="002E4BA0" w:rsidRPr="00FC7D6F" w:rsidRDefault="004B5D3B" w:rsidP="002E4BA0">
            <w:pPr>
              <w:spacing w:after="0" w:line="240" w:lineRule="auto"/>
              <w:jc w:val="center"/>
              <w:rPr>
                <w:rFonts w:ascii="Times New Roman" w:eastAsia="Times New Roman" w:hAnsi="Times New Roman"/>
                <w:lang w:eastAsia="ru-RU"/>
              </w:rPr>
            </w:pPr>
            <w:r>
              <w:rPr>
                <w:rFonts w:ascii="Times New Roman" w:eastAsia="Times New Roman" w:hAnsi="Times New Roman"/>
                <w:lang w:eastAsia="ru-RU"/>
              </w:rPr>
              <w:t>–</w:t>
            </w:r>
          </w:p>
        </w:tc>
      </w:tr>
      <w:tr w:rsidR="002E4BA0" w:rsidRPr="00FC7D6F" w14:paraId="6DEDDBA4" w14:textId="77777777" w:rsidTr="00B80277">
        <w:tc>
          <w:tcPr>
            <w:tcW w:w="9468" w:type="dxa"/>
            <w:gridSpan w:val="6"/>
          </w:tcPr>
          <w:p w14:paraId="16793BD6" w14:textId="77777777" w:rsidR="002E4BA0" w:rsidRPr="00FC7D6F" w:rsidRDefault="002E4BA0" w:rsidP="002E4BA0">
            <w:pPr>
              <w:spacing w:after="0" w:line="240" w:lineRule="auto"/>
              <w:ind w:firstLine="567"/>
              <w:jc w:val="both"/>
              <w:rPr>
                <w:rFonts w:ascii="Times New Roman" w:eastAsia="Times New Roman" w:hAnsi="Times New Roman"/>
                <w:sz w:val="20"/>
                <w:szCs w:val="20"/>
                <w:lang w:eastAsia="ru-RU"/>
              </w:rPr>
            </w:pPr>
            <w:r w:rsidRPr="00FC7D6F">
              <w:rPr>
                <w:rFonts w:ascii="Times New Roman" w:eastAsia="Times New Roman" w:hAnsi="Times New Roman"/>
                <w:sz w:val="20"/>
                <w:szCs w:val="20"/>
                <w:lang w:eastAsia="ru-RU"/>
              </w:rPr>
              <w:t>П р и м е ч а н и я</w:t>
            </w:r>
          </w:p>
          <w:p w14:paraId="43F92D2D" w14:textId="77777777" w:rsidR="002E4BA0" w:rsidRPr="00FC7D6F" w:rsidRDefault="002E4BA0" w:rsidP="002E4BA0">
            <w:pPr>
              <w:spacing w:after="0" w:line="240" w:lineRule="auto"/>
              <w:ind w:firstLine="567"/>
              <w:jc w:val="both"/>
              <w:rPr>
                <w:rFonts w:ascii="Times New Roman" w:eastAsia="Times New Roman" w:hAnsi="Times New Roman"/>
                <w:sz w:val="20"/>
                <w:szCs w:val="20"/>
                <w:lang w:eastAsia="ru-RU"/>
              </w:rPr>
            </w:pPr>
            <w:r w:rsidRPr="00FC7D6F">
              <w:rPr>
                <w:rFonts w:ascii="Times New Roman" w:eastAsia="Times New Roman" w:hAnsi="Times New Roman"/>
                <w:sz w:val="20"/>
                <w:szCs w:val="20"/>
                <w:lang w:eastAsia="ru-RU"/>
              </w:rPr>
              <w:t>1 Отдельные помещения с площадью пола, менее предусмотренной нормами, оборудуются огнетушителями по наименьшему измерителю, но не менее одного на помещение. Огнетушители должны иметь сейсмостойкое крепление.</w:t>
            </w:r>
          </w:p>
          <w:p w14:paraId="4946E62C" w14:textId="77777777" w:rsidR="002E4BA0" w:rsidRPr="00FC7D6F" w:rsidRDefault="002E4BA0" w:rsidP="002E4BA0">
            <w:pPr>
              <w:spacing w:after="0" w:line="240" w:lineRule="auto"/>
              <w:ind w:firstLine="567"/>
              <w:jc w:val="both"/>
              <w:rPr>
                <w:rFonts w:ascii="Times New Roman" w:eastAsia="Times New Roman" w:hAnsi="Times New Roman"/>
                <w:sz w:val="20"/>
                <w:szCs w:val="20"/>
                <w:lang w:eastAsia="ru-RU"/>
              </w:rPr>
            </w:pPr>
            <w:r w:rsidRPr="00FC7D6F">
              <w:rPr>
                <w:rFonts w:ascii="Times New Roman" w:eastAsia="Times New Roman" w:hAnsi="Times New Roman"/>
                <w:sz w:val="20"/>
                <w:szCs w:val="20"/>
                <w:lang w:eastAsia="ru-RU"/>
              </w:rPr>
              <w:t xml:space="preserve">2 Количество огнетушителей в помещениях дежурной </w:t>
            </w:r>
            <w:r w:rsidR="004B5D3B">
              <w:rPr>
                <w:rFonts w:ascii="Times New Roman" w:eastAsia="Times New Roman" w:hAnsi="Times New Roman"/>
                <w:sz w:val="20"/>
                <w:szCs w:val="20"/>
                <w:lang w:eastAsia="ru-RU"/>
              </w:rPr>
              <w:t>смены может быть увеличено в два-три</w:t>
            </w:r>
            <w:r w:rsidRPr="00FC7D6F">
              <w:rPr>
                <w:rFonts w:ascii="Times New Roman" w:eastAsia="Times New Roman" w:hAnsi="Times New Roman"/>
                <w:sz w:val="20"/>
                <w:szCs w:val="20"/>
                <w:lang w:eastAsia="ru-RU"/>
              </w:rPr>
              <w:t xml:space="preserve"> раза с целью использования их лицами пожарной команды объекта для тушения пожаров.</w:t>
            </w:r>
          </w:p>
          <w:p w14:paraId="3FF9031F" w14:textId="77777777" w:rsidR="002E4BA0" w:rsidRPr="00FC7D6F" w:rsidRDefault="002E4BA0" w:rsidP="002E4BA0">
            <w:pPr>
              <w:spacing w:after="0" w:line="240" w:lineRule="auto"/>
              <w:ind w:firstLine="567"/>
              <w:jc w:val="both"/>
              <w:rPr>
                <w:rFonts w:ascii="Times New Roman" w:eastAsia="Times New Roman" w:hAnsi="Times New Roman"/>
                <w:sz w:val="20"/>
                <w:szCs w:val="20"/>
                <w:lang w:eastAsia="ru-RU"/>
              </w:rPr>
            </w:pPr>
            <w:r w:rsidRPr="00FC7D6F">
              <w:rPr>
                <w:rFonts w:ascii="Times New Roman" w:eastAsia="Times New Roman" w:hAnsi="Times New Roman"/>
                <w:sz w:val="20"/>
                <w:szCs w:val="20"/>
                <w:lang w:eastAsia="ru-RU"/>
              </w:rPr>
              <w:t>3 При оборудовании сооружений внутренними пожарными кранами и установками пожаротушения количество огнетушителей принимается по нормам без сокращения.</w:t>
            </w:r>
          </w:p>
          <w:p w14:paraId="4EF98DA2" w14:textId="77777777" w:rsidR="002E4BA0" w:rsidRPr="00FC7D6F" w:rsidRDefault="004B5D3B" w:rsidP="002E4BA0">
            <w:pPr>
              <w:spacing w:after="0" w:line="240" w:lineRule="auto"/>
              <w:ind w:firstLine="567"/>
              <w:jc w:val="both"/>
              <w:rPr>
                <w:rFonts w:ascii="Times New Roman" w:eastAsia="Times New Roman" w:hAnsi="Times New Roman"/>
                <w:sz w:val="20"/>
                <w:szCs w:val="20"/>
                <w:lang w:eastAsia="ru-RU"/>
              </w:rPr>
            </w:pPr>
            <w:r>
              <w:rPr>
                <w:rFonts w:ascii="Times New Roman" w:eastAsia="Times New Roman" w:hAnsi="Times New Roman"/>
                <w:sz w:val="20"/>
                <w:szCs w:val="20"/>
                <w:lang w:eastAsia="ru-RU"/>
              </w:rPr>
              <w:t>4 При объеме сооружения 10</w:t>
            </w:r>
            <w:r w:rsidR="002E4BA0" w:rsidRPr="00FC7D6F">
              <w:rPr>
                <w:rFonts w:ascii="Times New Roman" w:eastAsia="Times New Roman" w:hAnsi="Times New Roman"/>
                <w:sz w:val="20"/>
                <w:szCs w:val="20"/>
                <w:lang w:eastAsia="ru-RU"/>
              </w:rPr>
              <w:t>000 м</w:t>
            </w:r>
            <w:r w:rsidR="002E4BA0" w:rsidRPr="00FC7D6F">
              <w:rPr>
                <w:rFonts w:ascii="Times New Roman" w:eastAsia="Times New Roman" w:hAnsi="Times New Roman"/>
                <w:sz w:val="20"/>
                <w:szCs w:val="20"/>
                <w:vertAlign w:val="superscript"/>
                <w:lang w:eastAsia="ru-RU"/>
              </w:rPr>
              <w:t>3</w:t>
            </w:r>
            <w:r w:rsidR="002E4BA0" w:rsidRPr="00FC7D6F">
              <w:rPr>
                <w:rFonts w:ascii="Times New Roman" w:eastAsia="Times New Roman" w:hAnsi="Times New Roman"/>
                <w:sz w:val="20"/>
                <w:szCs w:val="20"/>
                <w:lang w:eastAsia="ru-RU"/>
              </w:rPr>
              <w:t xml:space="preserve"> и более и наличии в нем распределительных устройств и аппаратных помещений, кроме средств, указанных в таблице, рекомендуется иметь на каждом этаже по одному передвижному огнетушителю типа ОУ-80 или ОВП-100.</w:t>
            </w:r>
          </w:p>
          <w:p w14:paraId="56BB63BB" w14:textId="77777777" w:rsidR="002E4BA0" w:rsidRPr="00FC7D6F" w:rsidRDefault="002E4BA0" w:rsidP="002E4BA0">
            <w:pPr>
              <w:spacing w:after="0" w:line="240" w:lineRule="auto"/>
              <w:ind w:firstLine="567"/>
              <w:jc w:val="both"/>
              <w:rPr>
                <w:rFonts w:ascii="Times New Roman" w:eastAsia="Times New Roman" w:hAnsi="Times New Roman"/>
                <w:sz w:val="20"/>
                <w:szCs w:val="20"/>
                <w:lang w:eastAsia="ru-RU"/>
              </w:rPr>
            </w:pPr>
            <w:r w:rsidRPr="00FC7D6F">
              <w:rPr>
                <w:rFonts w:ascii="Times New Roman" w:eastAsia="Times New Roman" w:hAnsi="Times New Roman"/>
                <w:sz w:val="20"/>
                <w:szCs w:val="20"/>
                <w:lang w:eastAsia="ru-RU"/>
              </w:rPr>
              <w:t>5 Раз</w:t>
            </w:r>
            <w:r w:rsidR="006D2A44">
              <w:rPr>
                <w:rFonts w:ascii="Times New Roman" w:eastAsia="Times New Roman" w:hAnsi="Times New Roman"/>
                <w:sz w:val="20"/>
                <w:szCs w:val="20"/>
                <w:lang w:eastAsia="ru-RU"/>
              </w:rPr>
              <w:t>мер асбестового покрывала – 1,0×</w:t>
            </w:r>
            <w:r w:rsidRPr="00FC7D6F">
              <w:rPr>
                <w:rFonts w:ascii="Times New Roman" w:eastAsia="Times New Roman" w:hAnsi="Times New Roman"/>
                <w:sz w:val="20"/>
                <w:szCs w:val="20"/>
                <w:lang w:eastAsia="ru-RU"/>
              </w:rPr>
              <w:t xml:space="preserve">1,5 м, вместимость ящика с песком – </w:t>
            </w:r>
            <w:smartTag w:uri="urn:schemas-microsoft-com:office:smarttags" w:element="metricconverter">
              <w:smartTagPr>
                <w:attr w:name="ProductID" w:val="0,5 м3"/>
              </w:smartTagPr>
              <w:r w:rsidRPr="00FC7D6F">
                <w:rPr>
                  <w:rFonts w:ascii="Times New Roman" w:eastAsia="Times New Roman" w:hAnsi="Times New Roman"/>
                  <w:sz w:val="20"/>
                  <w:szCs w:val="20"/>
                  <w:lang w:eastAsia="ru-RU"/>
                </w:rPr>
                <w:t>0,5 м</w:t>
              </w:r>
              <w:r w:rsidRPr="00FC7D6F">
                <w:rPr>
                  <w:rFonts w:ascii="Times New Roman" w:eastAsia="Times New Roman" w:hAnsi="Times New Roman"/>
                  <w:sz w:val="20"/>
                  <w:szCs w:val="20"/>
                  <w:vertAlign w:val="superscript"/>
                  <w:lang w:eastAsia="ru-RU"/>
                </w:rPr>
                <w:t>3</w:t>
              </w:r>
            </w:smartTag>
            <w:r w:rsidRPr="00FC7D6F">
              <w:rPr>
                <w:rFonts w:ascii="Times New Roman" w:eastAsia="Times New Roman" w:hAnsi="Times New Roman"/>
                <w:sz w:val="20"/>
                <w:szCs w:val="20"/>
                <w:lang w:eastAsia="ru-RU"/>
              </w:rPr>
              <w:t>.</w:t>
            </w:r>
          </w:p>
        </w:tc>
      </w:tr>
    </w:tbl>
    <w:p w14:paraId="59101332" w14:textId="77777777" w:rsidR="002E4BA0" w:rsidRPr="00FC7D6F" w:rsidRDefault="002E4BA0" w:rsidP="002E4BA0">
      <w:pPr>
        <w:spacing w:after="0" w:line="240" w:lineRule="auto"/>
        <w:ind w:firstLine="567"/>
        <w:jc w:val="both"/>
        <w:rPr>
          <w:rFonts w:ascii="Times New Roman" w:eastAsia="Times New Roman" w:hAnsi="Times New Roman"/>
          <w:sz w:val="24"/>
          <w:szCs w:val="24"/>
          <w:lang w:eastAsia="ru-RU"/>
        </w:rPr>
      </w:pPr>
    </w:p>
    <w:p w14:paraId="58BD3F4D" w14:textId="77777777" w:rsidR="002E4BA0" w:rsidRPr="00FC7D6F" w:rsidRDefault="003405E1" w:rsidP="002E4BA0">
      <w:pPr>
        <w:spacing w:after="0" w:line="240" w:lineRule="auto"/>
        <w:ind w:firstLine="567"/>
        <w:jc w:val="both"/>
        <w:rPr>
          <w:rFonts w:ascii="Times New Roman" w:eastAsia="Times New Roman" w:hAnsi="Times New Roman"/>
          <w:sz w:val="24"/>
          <w:szCs w:val="24"/>
          <w:lang w:eastAsia="ru-RU"/>
        </w:rPr>
      </w:pPr>
      <w:r w:rsidRPr="00FC7D6F">
        <w:rPr>
          <w:rFonts w:ascii="Times New Roman" w:eastAsia="Times New Roman" w:hAnsi="Times New Roman"/>
          <w:sz w:val="24"/>
          <w:szCs w:val="24"/>
          <w:lang w:eastAsia="ru-RU"/>
        </w:rPr>
        <w:t>15.8.3.23</w:t>
      </w:r>
      <w:r w:rsidR="004B5D3B">
        <w:rPr>
          <w:rFonts w:ascii="Times New Roman" w:eastAsia="Times New Roman" w:hAnsi="Times New Roman"/>
          <w:sz w:val="24"/>
          <w:szCs w:val="24"/>
          <w:lang w:eastAsia="ru-RU"/>
        </w:rPr>
        <w:t> В сооружениях объемом до 5</w:t>
      </w:r>
      <w:r w:rsidR="002E4BA0" w:rsidRPr="00FC7D6F">
        <w:rPr>
          <w:rFonts w:ascii="Times New Roman" w:eastAsia="Times New Roman" w:hAnsi="Times New Roman"/>
          <w:sz w:val="24"/>
          <w:szCs w:val="24"/>
          <w:lang w:eastAsia="ru-RU"/>
        </w:rPr>
        <w:t>000 м</w:t>
      </w:r>
      <w:r w:rsidR="002E4BA0" w:rsidRPr="00FC7D6F">
        <w:rPr>
          <w:rFonts w:ascii="Times New Roman" w:eastAsia="Times New Roman" w:hAnsi="Times New Roman"/>
          <w:sz w:val="24"/>
          <w:szCs w:val="24"/>
          <w:vertAlign w:val="superscript"/>
          <w:lang w:eastAsia="ru-RU"/>
        </w:rPr>
        <w:t>3</w:t>
      </w:r>
      <w:r w:rsidR="002E4BA0" w:rsidRPr="00FC7D6F">
        <w:rPr>
          <w:rFonts w:ascii="Times New Roman" w:eastAsia="Times New Roman" w:hAnsi="Times New Roman"/>
          <w:sz w:val="24"/>
          <w:szCs w:val="24"/>
          <w:lang w:eastAsia="ru-RU"/>
        </w:rPr>
        <w:t xml:space="preserve"> должно предусматриваться отдельное помещение (пожарный пост) площадью не менее </w:t>
      </w:r>
      <w:smartTag w:uri="urn:schemas-microsoft-com:office:smarttags" w:element="metricconverter">
        <w:smartTagPr>
          <w:attr w:name="ProductID" w:val="15 м2"/>
        </w:smartTagPr>
        <w:r w:rsidR="002E4BA0" w:rsidRPr="00FC7D6F">
          <w:rPr>
            <w:rFonts w:ascii="Times New Roman" w:eastAsia="Times New Roman" w:hAnsi="Times New Roman"/>
            <w:sz w:val="24"/>
            <w:szCs w:val="24"/>
            <w:lang w:eastAsia="ru-RU"/>
          </w:rPr>
          <w:t>15 м</w:t>
        </w:r>
        <w:r w:rsidR="002E4BA0" w:rsidRPr="00FC7D6F">
          <w:rPr>
            <w:rFonts w:ascii="Times New Roman" w:eastAsia="Times New Roman" w:hAnsi="Times New Roman"/>
            <w:sz w:val="24"/>
            <w:szCs w:val="24"/>
            <w:vertAlign w:val="superscript"/>
            <w:lang w:eastAsia="ru-RU"/>
          </w:rPr>
          <w:t>2</w:t>
        </w:r>
      </w:smartTag>
      <w:r w:rsidR="002E4BA0" w:rsidRPr="00FC7D6F">
        <w:rPr>
          <w:rFonts w:ascii="Times New Roman" w:eastAsia="Times New Roman" w:hAnsi="Times New Roman"/>
          <w:sz w:val="24"/>
          <w:szCs w:val="24"/>
          <w:lang w:eastAsia="ru-RU"/>
        </w:rPr>
        <w:t xml:space="preserve"> для размещения пожарного и горноспасательного оборудования и имущества</w:t>
      </w:r>
      <w:r w:rsidR="004B5D3B">
        <w:rPr>
          <w:rFonts w:ascii="Times New Roman" w:eastAsia="Times New Roman" w:hAnsi="Times New Roman"/>
          <w:sz w:val="24"/>
          <w:szCs w:val="24"/>
          <w:lang w:eastAsia="ru-RU"/>
        </w:rPr>
        <w:t>. В сооружениях объемом более 5</w:t>
      </w:r>
      <w:r w:rsidR="002E4BA0" w:rsidRPr="00FC7D6F">
        <w:rPr>
          <w:rFonts w:ascii="Times New Roman" w:eastAsia="Times New Roman" w:hAnsi="Times New Roman"/>
          <w:sz w:val="24"/>
          <w:szCs w:val="24"/>
          <w:lang w:eastAsia="ru-RU"/>
        </w:rPr>
        <w:t>000 м</w:t>
      </w:r>
      <w:r w:rsidR="002E4BA0" w:rsidRPr="00FC7D6F">
        <w:rPr>
          <w:rFonts w:ascii="Times New Roman" w:eastAsia="Times New Roman" w:hAnsi="Times New Roman"/>
          <w:sz w:val="24"/>
          <w:szCs w:val="24"/>
          <w:vertAlign w:val="superscript"/>
          <w:lang w:eastAsia="ru-RU"/>
        </w:rPr>
        <w:t>3</w:t>
      </w:r>
      <w:r w:rsidR="004B5D3B">
        <w:rPr>
          <w:rFonts w:ascii="Times New Roman" w:eastAsia="Times New Roman" w:hAnsi="Times New Roman"/>
          <w:sz w:val="24"/>
          <w:szCs w:val="24"/>
          <w:lang w:eastAsia="ru-RU"/>
        </w:rPr>
        <w:t xml:space="preserve"> на каждые 5</w:t>
      </w:r>
      <w:r w:rsidR="002E4BA0" w:rsidRPr="00FC7D6F">
        <w:rPr>
          <w:rFonts w:ascii="Times New Roman" w:eastAsia="Times New Roman" w:hAnsi="Times New Roman"/>
          <w:sz w:val="24"/>
          <w:szCs w:val="24"/>
          <w:lang w:eastAsia="ru-RU"/>
        </w:rPr>
        <w:t>000 м</w:t>
      </w:r>
      <w:r w:rsidR="002E4BA0" w:rsidRPr="00FC7D6F">
        <w:rPr>
          <w:rFonts w:ascii="Times New Roman" w:eastAsia="Times New Roman" w:hAnsi="Times New Roman"/>
          <w:sz w:val="24"/>
          <w:szCs w:val="24"/>
          <w:vertAlign w:val="superscript"/>
          <w:lang w:eastAsia="ru-RU"/>
        </w:rPr>
        <w:t>3</w:t>
      </w:r>
      <w:r w:rsidR="002E4BA0" w:rsidRPr="00FC7D6F">
        <w:rPr>
          <w:rFonts w:ascii="Times New Roman" w:eastAsia="Times New Roman" w:hAnsi="Times New Roman"/>
          <w:sz w:val="24"/>
          <w:szCs w:val="24"/>
          <w:lang w:eastAsia="ru-RU"/>
        </w:rPr>
        <w:t xml:space="preserve"> его объема предусматривается отдельное помещение (пожарный пост). Помещение пожарного поста должно быть оборудовано прямой телефонной и диспетчерской связью с КДП сооружения и прямой телефонной связью с пожарной командой объекта.</w:t>
      </w:r>
    </w:p>
    <w:p w14:paraId="6F325A84" w14:textId="77777777" w:rsidR="00657F69" w:rsidRPr="00FC7D6F" w:rsidRDefault="003405E1" w:rsidP="00657F69">
      <w:pPr>
        <w:spacing w:after="0" w:line="240" w:lineRule="auto"/>
        <w:ind w:firstLine="567"/>
        <w:jc w:val="both"/>
        <w:rPr>
          <w:rFonts w:ascii="Times New Roman" w:eastAsia="Times New Roman" w:hAnsi="Times New Roman"/>
          <w:sz w:val="24"/>
          <w:szCs w:val="24"/>
          <w:lang w:eastAsia="ru-RU"/>
        </w:rPr>
      </w:pPr>
      <w:r w:rsidRPr="00FC7D6F">
        <w:rPr>
          <w:rFonts w:ascii="Times New Roman" w:eastAsia="Times New Roman" w:hAnsi="Times New Roman"/>
          <w:sz w:val="24"/>
          <w:szCs w:val="24"/>
          <w:lang w:eastAsia="ru-RU"/>
        </w:rPr>
        <w:t>15.8.3.24</w:t>
      </w:r>
      <w:r w:rsidR="00657F69" w:rsidRPr="00FC7D6F">
        <w:rPr>
          <w:rFonts w:ascii="Times New Roman" w:eastAsia="Times New Roman" w:hAnsi="Times New Roman"/>
          <w:sz w:val="24"/>
          <w:szCs w:val="24"/>
          <w:lang w:eastAsia="ru-RU"/>
        </w:rPr>
        <w:t xml:space="preserve"> При использовании водяных и </w:t>
      </w:r>
      <w:proofErr w:type="spellStart"/>
      <w:r w:rsidR="00657F69" w:rsidRPr="00FC7D6F">
        <w:rPr>
          <w:rFonts w:ascii="Times New Roman" w:eastAsia="Times New Roman" w:hAnsi="Times New Roman"/>
          <w:sz w:val="24"/>
          <w:szCs w:val="24"/>
          <w:lang w:eastAsia="ru-RU"/>
        </w:rPr>
        <w:t>водопенных</w:t>
      </w:r>
      <w:proofErr w:type="spellEnd"/>
      <w:r w:rsidR="00657F69" w:rsidRPr="00FC7D6F">
        <w:rPr>
          <w:rFonts w:ascii="Times New Roman" w:eastAsia="Times New Roman" w:hAnsi="Times New Roman"/>
          <w:sz w:val="24"/>
          <w:szCs w:val="24"/>
          <w:lang w:eastAsia="ru-RU"/>
        </w:rPr>
        <w:t xml:space="preserve"> АУП </w:t>
      </w:r>
      <w:r w:rsidR="00F02924">
        <w:rPr>
          <w:rFonts w:ascii="Times New Roman" w:eastAsia="Times New Roman" w:hAnsi="Times New Roman"/>
          <w:sz w:val="24"/>
          <w:szCs w:val="24"/>
          <w:lang w:eastAsia="ru-RU"/>
        </w:rPr>
        <w:t>следует</w:t>
      </w:r>
      <w:r w:rsidR="00F02924" w:rsidRPr="00FC7D6F">
        <w:rPr>
          <w:rFonts w:ascii="Times New Roman" w:eastAsia="Times New Roman" w:hAnsi="Times New Roman"/>
          <w:sz w:val="24"/>
          <w:szCs w:val="24"/>
          <w:lang w:eastAsia="ru-RU"/>
        </w:rPr>
        <w:t xml:space="preserve"> </w:t>
      </w:r>
      <w:r w:rsidR="00657F69" w:rsidRPr="00FC7D6F">
        <w:rPr>
          <w:rFonts w:ascii="Times New Roman" w:eastAsia="Times New Roman" w:hAnsi="Times New Roman"/>
          <w:sz w:val="24"/>
          <w:szCs w:val="24"/>
          <w:lang w:eastAsia="ru-RU"/>
        </w:rPr>
        <w:t>предусмотреть мероприятия по сбору и (и</w:t>
      </w:r>
      <w:r w:rsidR="00511E9F">
        <w:rPr>
          <w:rFonts w:ascii="Times New Roman" w:eastAsia="Times New Roman" w:hAnsi="Times New Roman"/>
          <w:sz w:val="24"/>
          <w:szCs w:val="24"/>
          <w:lang w:eastAsia="ru-RU"/>
        </w:rPr>
        <w:t>ли) эвакуации продуктов тушения</w:t>
      </w:r>
      <w:r w:rsidR="00657F69" w:rsidRPr="00FC7D6F">
        <w:rPr>
          <w:rFonts w:ascii="Times New Roman" w:eastAsia="Times New Roman" w:hAnsi="Times New Roman"/>
          <w:sz w:val="24"/>
          <w:szCs w:val="24"/>
          <w:lang w:eastAsia="ru-RU"/>
        </w:rPr>
        <w:t>.</w:t>
      </w:r>
    </w:p>
    <w:p w14:paraId="79C76938" w14:textId="77777777" w:rsidR="002E4BA0" w:rsidRPr="00FC7D6F" w:rsidRDefault="002E4BA0" w:rsidP="005B2A26">
      <w:pPr>
        <w:keepNext/>
        <w:spacing w:before="240" w:after="120" w:line="240" w:lineRule="auto"/>
        <w:ind w:firstLine="567"/>
        <w:jc w:val="both"/>
        <w:outlineLvl w:val="2"/>
        <w:rPr>
          <w:rFonts w:ascii="Times New Roman" w:eastAsia="Times New Roman" w:hAnsi="Times New Roman" w:cs="Arial"/>
          <w:b/>
          <w:bCs/>
          <w:sz w:val="24"/>
          <w:szCs w:val="24"/>
        </w:rPr>
      </w:pPr>
      <w:bookmarkStart w:id="84" w:name="_Toc435520200"/>
      <w:bookmarkStart w:id="85" w:name="_Toc448336270"/>
      <w:r w:rsidRPr="00FC7D6F">
        <w:rPr>
          <w:rFonts w:ascii="Times New Roman" w:eastAsia="Times New Roman" w:hAnsi="Times New Roman" w:cs="Arial"/>
          <w:b/>
          <w:bCs/>
          <w:sz w:val="24"/>
          <w:szCs w:val="24"/>
        </w:rPr>
        <w:t>15.8.4 Перечень помещений, подлежащих оборудованию автоматическими установками пожаротушения и автоматическими установками пожарной сигнализации</w:t>
      </w:r>
      <w:bookmarkEnd w:id="84"/>
      <w:bookmarkEnd w:id="85"/>
    </w:p>
    <w:p w14:paraId="721C7F81" w14:textId="337A7661" w:rsidR="002E4BA0" w:rsidRDefault="002E4BA0" w:rsidP="002E4BA0">
      <w:pPr>
        <w:spacing w:after="0" w:line="240" w:lineRule="auto"/>
        <w:ind w:firstLine="567"/>
        <w:jc w:val="both"/>
        <w:rPr>
          <w:rFonts w:ascii="Times New Roman" w:eastAsia="Times New Roman" w:hAnsi="Times New Roman"/>
          <w:sz w:val="24"/>
          <w:szCs w:val="24"/>
          <w:lang w:eastAsia="ru-RU"/>
        </w:rPr>
      </w:pPr>
      <w:r w:rsidRPr="00FC7D6F">
        <w:rPr>
          <w:rFonts w:ascii="Times New Roman" w:eastAsia="Times New Roman" w:hAnsi="Times New Roman"/>
          <w:sz w:val="24"/>
          <w:szCs w:val="24"/>
          <w:lang w:eastAsia="ru-RU"/>
        </w:rPr>
        <w:t>15.8.4.1 Все помещения сооружения</w:t>
      </w:r>
      <w:r w:rsidR="00B03681">
        <w:rPr>
          <w:rFonts w:ascii="Times New Roman" w:eastAsia="Times New Roman" w:hAnsi="Times New Roman"/>
          <w:sz w:val="24"/>
          <w:szCs w:val="24"/>
          <w:lang w:eastAsia="ru-RU"/>
        </w:rPr>
        <w:t>,</w:t>
      </w:r>
      <w:r w:rsidRPr="00FC7D6F">
        <w:rPr>
          <w:rFonts w:ascii="Times New Roman" w:eastAsia="Times New Roman" w:hAnsi="Times New Roman"/>
          <w:sz w:val="24"/>
          <w:szCs w:val="24"/>
          <w:lang w:eastAsia="ru-RU"/>
        </w:rPr>
        <w:t xml:space="preserve"> за исключением помещений санузлов, душевых и с мокрыми технологическими процессами</w:t>
      </w:r>
      <w:r w:rsidR="00B03681">
        <w:rPr>
          <w:rFonts w:ascii="Times New Roman" w:eastAsia="Times New Roman" w:hAnsi="Times New Roman"/>
          <w:sz w:val="24"/>
          <w:szCs w:val="24"/>
          <w:lang w:eastAsia="ru-RU"/>
        </w:rPr>
        <w:t>,</w:t>
      </w:r>
      <w:r w:rsidRPr="00FC7D6F">
        <w:rPr>
          <w:rFonts w:ascii="Times New Roman" w:eastAsia="Times New Roman" w:hAnsi="Times New Roman"/>
          <w:sz w:val="24"/>
          <w:szCs w:val="24"/>
          <w:lang w:eastAsia="ru-RU"/>
        </w:rPr>
        <w:t xml:space="preserve"> где не используются электротехнические устройства, должны быть оборудованы пожарными извещателями автоматической установки пожарной сигнализации</w:t>
      </w:r>
      <w:r w:rsidR="00730CD8">
        <w:rPr>
          <w:rFonts w:ascii="Times New Roman" w:eastAsia="Times New Roman" w:hAnsi="Times New Roman"/>
          <w:sz w:val="24"/>
          <w:szCs w:val="24"/>
          <w:lang w:eastAsia="ru-RU"/>
        </w:rPr>
        <w:t xml:space="preserve"> в </w:t>
      </w:r>
      <w:r w:rsidR="00730CD8" w:rsidRPr="00730CD8">
        <w:rPr>
          <w:rFonts w:ascii="Times New Roman" w:eastAsia="Times New Roman" w:hAnsi="Times New Roman"/>
          <w:sz w:val="24"/>
          <w:szCs w:val="24"/>
          <w:lang w:eastAsia="ru-RU"/>
        </w:rPr>
        <w:t>соответствии с СП 486.1311500 и СП 120.13330</w:t>
      </w:r>
      <w:r w:rsidRPr="00FC7D6F">
        <w:rPr>
          <w:rFonts w:ascii="Times New Roman" w:eastAsia="Times New Roman" w:hAnsi="Times New Roman"/>
          <w:sz w:val="24"/>
          <w:szCs w:val="24"/>
          <w:lang w:eastAsia="ru-RU"/>
        </w:rPr>
        <w:t>.</w:t>
      </w:r>
    </w:p>
    <w:p w14:paraId="7C1C2520" w14:textId="7033F8A2" w:rsidR="00730CD8" w:rsidRPr="00730CD8" w:rsidRDefault="00730CD8" w:rsidP="002E4BA0">
      <w:pPr>
        <w:spacing w:after="0" w:line="240" w:lineRule="auto"/>
        <w:ind w:firstLine="567"/>
        <w:jc w:val="both"/>
        <w:rPr>
          <w:rFonts w:ascii="Times New Roman" w:eastAsia="Times New Roman" w:hAnsi="Times New Roman"/>
          <w:b/>
          <w:sz w:val="24"/>
          <w:szCs w:val="24"/>
          <w:lang w:eastAsia="ru-RU"/>
        </w:rPr>
      </w:pPr>
      <w:r>
        <w:rPr>
          <w:rFonts w:ascii="Times New Roman" w:eastAsia="Times New Roman" w:hAnsi="Times New Roman"/>
          <w:b/>
          <w:sz w:val="24"/>
          <w:szCs w:val="24"/>
          <w:lang w:eastAsia="ru-RU"/>
        </w:rPr>
        <w:lastRenderedPageBreak/>
        <w:t>(Измененная редакция, Изм. № 1).</w:t>
      </w:r>
    </w:p>
    <w:p w14:paraId="4A5462EF" w14:textId="77777777" w:rsidR="002E4BA0" w:rsidRPr="00FC7D6F" w:rsidRDefault="002E4BA0" w:rsidP="002E4BA0">
      <w:pPr>
        <w:spacing w:after="0" w:line="240" w:lineRule="auto"/>
        <w:ind w:firstLine="567"/>
        <w:jc w:val="both"/>
        <w:rPr>
          <w:rFonts w:ascii="Times New Roman" w:eastAsia="Times New Roman" w:hAnsi="Times New Roman"/>
          <w:sz w:val="24"/>
          <w:szCs w:val="24"/>
          <w:lang w:eastAsia="ru-RU"/>
        </w:rPr>
      </w:pPr>
      <w:r w:rsidRPr="00FC7D6F">
        <w:rPr>
          <w:rFonts w:ascii="Times New Roman" w:eastAsia="Times New Roman" w:hAnsi="Times New Roman"/>
          <w:sz w:val="24"/>
          <w:szCs w:val="24"/>
          <w:lang w:eastAsia="ru-RU"/>
        </w:rPr>
        <w:t>15.8.4.2 Пожарными извещателями должны быть оборудованы пространства под фальшполами при наличии в них кабельных линий.</w:t>
      </w:r>
    </w:p>
    <w:p w14:paraId="22645A65" w14:textId="77777777" w:rsidR="002E4BA0" w:rsidRPr="00FC7D6F" w:rsidRDefault="002E4BA0" w:rsidP="002E4BA0">
      <w:pPr>
        <w:spacing w:after="0" w:line="240" w:lineRule="auto"/>
        <w:ind w:firstLine="567"/>
        <w:jc w:val="both"/>
        <w:rPr>
          <w:rFonts w:ascii="Times New Roman" w:eastAsia="Times New Roman" w:hAnsi="Times New Roman"/>
          <w:sz w:val="24"/>
          <w:szCs w:val="24"/>
          <w:lang w:eastAsia="ru-RU"/>
        </w:rPr>
      </w:pPr>
      <w:r w:rsidRPr="00FC7D6F">
        <w:rPr>
          <w:rFonts w:ascii="Times New Roman" w:eastAsia="Times New Roman" w:hAnsi="Times New Roman"/>
          <w:sz w:val="24"/>
          <w:szCs w:val="24"/>
          <w:lang w:eastAsia="ru-RU"/>
        </w:rPr>
        <w:t xml:space="preserve">15.8.4.3 В кабельных потоках (кабельных линиях) высоковольтных и силовых кабелей должны быть проложены </w:t>
      </w:r>
      <w:proofErr w:type="spellStart"/>
      <w:r w:rsidRPr="00FC7D6F">
        <w:rPr>
          <w:rFonts w:ascii="Times New Roman" w:eastAsia="Times New Roman" w:hAnsi="Times New Roman"/>
          <w:sz w:val="24"/>
          <w:szCs w:val="24"/>
          <w:lang w:eastAsia="ru-RU"/>
        </w:rPr>
        <w:t>термокабели</w:t>
      </w:r>
      <w:proofErr w:type="spellEnd"/>
      <w:r w:rsidRPr="00FC7D6F">
        <w:rPr>
          <w:rFonts w:ascii="Times New Roman" w:eastAsia="Times New Roman" w:hAnsi="Times New Roman"/>
          <w:sz w:val="24"/>
          <w:szCs w:val="24"/>
          <w:lang w:eastAsia="ru-RU"/>
        </w:rPr>
        <w:t xml:space="preserve"> для определения мест возможных загораний.</w:t>
      </w:r>
    </w:p>
    <w:p w14:paraId="7EEC99EC" w14:textId="0FC43090" w:rsidR="002E4BA0" w:rsidRPr="00730CD8" w:rsidRDefault="00B03681" w:rsidP="002E4BA0">
      <w:pPr>
        <w:spacing w:after="0" w:line="240" w:lineRule="auto"/>
        <w:ind w:firstLine="567"/>
        <w:jc w:val="both"/>
        <w:rPr>
          <w:rFonts w:ascii="Times New Roman" w:eastAsia="Times New Roman" w:hAnsi="Times New Roman"/>
          <w:b/>
          <w:sz w:val="24"/>
          <w:szCs w:val="24"/>
          <w:lang w:eastAsia="ru-RU"/>
        </w:rPr>
      </w:pPr>
      <w:r w:rsidRPr="00730CD8">
        <w:rPr>
          <w:rFonts w:ascii="Times New Roman" w:eastAsia="Times New Roman" w:hAnsi="Times New Roman"/>
          <w:b/>
          <w:sz w:val="24"/>
          <w:szCs w:val="24"/>
          <w:lang w:eastAsia="ru-RU"/>
        </w:rPr>
        <w:t>15.8.4.4</w:t>
      </w:r>
      <w:r w:rsidR="002E4BA0" w:rsidRPr="00730CD8">
        <w:rPr>
          <w:rFonts w:ascii="Times New Roman" w:eastAsia="Times New Roman" w:hAnsi="Times New Roman"/>
          <w:b/>
          <w:sz w:val="24"/>
          <w:szCs w:val="24"/>
          <w:lang w:eastAsia="ru-RU"/>
        </w:rPr>
        <w:t> </w:t>
      </w:r>
      <w:r w:rsidR="00730CD8" w:rsidRPr="00730CD8">
        <w:rPr>
          <w:rFonts w:ascii="Times New Roman" w:eastAsia="Times New Roman" w:hAnsi="Times New Roman"/>
          <w:b/>
          <w:sz w:val="24"/>
          <w:szCs w:val="24"/>
          <w:lang w:eastAsia="ru-RU"/>
        </w:rPr>
        <w:t>(Исключен, Изм. № 1).</w:t>
      </w:r>
    </w:p>
    <w:p w14:paraId="55D9ECA4" w14:textId="77777777" w:rsidR="002E4BA0" w:rsidRPr="00FC7D6F" w:rsidRDefault="00B03681" w:rsidP="002E4BA0">
      <w:pPr>
        <w:spacing w:after="0" w:line="240" w:lineRule="auto"/>
        <w:ind w:firstLine="567"/>
        <w:jc w:val="both"/>
        <w:rPr>
          <w:rFonts w:ascii="Times New Roman" w:eastAsia="Times New Roman" w:hAnsi="Times New Roman"/>
          <w:sz w:val="24"/>
          <w:szCs w:val="24"/>
          <w:lang w:eastAsia="ru-RU"/>
        </w:rPr>
      </w:pPr>
      <w:r>
        <w:rPr>
          <w:rFonts w:ascii="Times New Roman" w:eastAsia="Times New Roman" w:hAnsi="Times New Roman"/>
          <w:sz w:val="24"/>
          <w:szCs w:val="24"/>
          <w:lang w:eastAsia="ru-RU"/>
        </w:rPr>
        <w:t>15.8.4.5 Помещения категорий</w:t>
      </w:r>
      <w:r w:rsidR="002E4BA0" w:rsidRPr="00FC7D6F">
        <w:rPr>
          <w:rFonts w:ascii="Times New Roman" w:eastAsia="Times New Roman" w:hAnsi="Times New Roman"/>
          <w:sz w:val="24"/>
          <w:szCs w:val="24"/>
          <w:lang w:eastAsia="ru-RU"/>
        </w:rPr>
        <w:t xml:space="preserve"> А и Б оснащаются автоматическими установками газового пожаротушения только в том случае, если их применение не может способствовать возникновению взрывоопасной ситуации в производственном помещении сооружения.</w:t>
      </w:r>
    </w:p>
    <w:p w14:paraId="24583DCD" w14:textId="77777777" w:rsidR="002E4BA0" w:rsidRPr="00FC7D6F" w:rsidRDefault="002E4BA0" w:rsidP="002E4BA0">
      <w:pPr>
        <w:spacing w:after="0" w:line="240" w:lineRule="auto"/>
        <w:ind w:firstLine="567"/>
        <w:jc w:val="both"/>
        <w:rPr>
          <w:rFonts w:ascii="Times New Roman" w:eastAsia="Times New Roman" w:hAnsi="Times New Roman"/>
          <w:sz w:val="24"/>
          <w:szCs w:val="24"/>
          <w:lang w:eastAsia="ru-RU"/>
        </w:rPr>
      </w:pPr>
      <w:r w:rsidRPr="00FC7D6F">
        <w:rPr>
          <w:rFonts w:ascii="Times New Roman" w:eastAsia="Times New Roman" w:hAnsi="Times New Roman"/>
          <w:sz w:val="24"/>
          <w:szCs w:val="24"/>
          <w:lang w:eastAsia="ru-RU"/>
        </w:rPr>
        <w:t>15.8.4.</w:t>
      </w:r>
      <w:r w:rsidR="00B03681">
        <w:rPr>
          <w:rFonts w:ascii="Times New Roman" w:eastAsia="Times New Roman" w:hAnsi="Times New Roman"/>
          <w:sz w:val="24"/>
          <w:szCs w:val="24"/>
          <w:lang w:eastAsia="ru-RU"/>
        </w:rPr>
        <w:t>6</w:t>
      </w:r>
      <w:r w:rsidRPr="00FC7D6F">
        <w:rPr>
          <w:rFonts w:ascii="Times New Roman" w:eastAsia="Times New Roman" w:hAnsi="Times New Roman"/>
          <w:sz w:val="24"/>
          <w:szCs w:val="24"/>
          <w:lang w:eastAsia="ru-RU"/>
        </w:rPr>
        <w:t> Использование водяных установок автоматического пожаротушения допускается в тех производственных помещениях, в которых воздействие воды не может вызвать выхода из строя оборудования связи, электроснабжения и систем жизнеобеспечения. В противном случае их следует защищать от пожара с помощью автоматических установок газового пожаротушения.</w:t>
      </w:r>
    </w:p>
    <w:p w14:paraId="68479C5D" w14:textId="77777777" w:rsidR="002E4BA0" w:rsidRPr="00FC7D6F" w:rsidRDefault="00B03681" w:rsidP="002E4BA0">
      <w:pPr>
        <w:shd w:val="clear" w:color="auto" w:fill="FFFFFF"/>
        <w:tabs>
          <w:tab w:val="right" w:pos="567"/>
        </w:tabs>
        <w:autoSpaceDE w:val="0"/>
        <w:autoSpaceDN w:val="0"/>
        <w:adjustRightInd w:val="0"/>
        <w:spacing w:after="0" w:line="240" w:lineRule="auto"/>
        <w:ind w:firstLine="567"/>
        <w:jc w:val="both"/>
        <w:rPr>
          <w:rFonts w:ascii="Times New Roman" w:eastAsia="Times New Roman" w:hAnsi="Times New Roman"/>
          <w:sz w:val="24"/>
          <w:szCs w:val="24"/>
          <w:lang w:eastAsia="ru-RU"/>
        </w:rPr>
      </w:pPr>
      <w:r>
        <w:rPr>
          <w:rFonts w:ascii="Times New Roman" w:eastAsia="Times New Roman" w:hAnsi="Times New Roman"/>
          <w:sz w:val="24"/>
          <w:szCs w:val="24"/>
          <w:lang w:eastAsia="ru-RU"/>
        </w:rPr>
        <w:t>15.8.4.7</w:t>
      </w:r>
      <w:r w:rsidR="002E4BA0" w:rsidRPr="00FC7D6F">
        <w:rPr>
          <w:rFonts w:ascii="Times New Roman" w:eastAsia="Times New Roman" w:hAnsi="Times New Roman"/>
          <w:sz w:val="24"/>
          <w:szCs w:val="24"/>
          <w:lang w:eastAsia="ru-RU"/>
        </w:rPr>
        <w:t xml:space="preserve"> Помещения с аппаратурой связи, оснащенной автономными установками с </w:t>
      </w:r>
      <w:proofErr w:type="spellStart"/>
      <w:r w:rsidR="002E4BA0" w:rsidRPr="00FC7D6F">
        <w:rPr>
          <w:rFonts w:ascii="Times New Roman" w:eastAsia="Times New Roman" w:hAnsi="Times New Roman"/>
          <w:sz w:val="24"/>
          <w:szCs w:val="24"/>
          <w:lang w:eastAsia="ru-RU"/>
        </w:rPr>
        <w:t>термоактивирующимся</w:t>
      </w:r>
      <w:proofErr w:type="spellEnd"/>
      <w:r w:rsidR="002E4BA0" w:rsidRPr="00FC7D6F">
        <w:rPr>
          <w:rFonts w:ascii="Times New Roman" w:eastAsia="Times New Roman" w:hAnsi="Times New Roman"/>
          <w:sz w:val="24"/>
          <w:szCs w:val="24"/>
          <w:lang w:eastAsia="ru-RU"/>
        </w:rPr>
        <w:t xml:space="preserve"> составом, выделяющим газовые огнетушащие вещества, и с постоянным присутствием персонала, допускается не оснащать автоматическими установками пожаротушения.</w:t>
      </w:r>
    </w:p>
    <w:p w14:paraId="1E469326" w14:textId="77777777" w:rsidR="00834041" w:rsidRPr="00FC7D6F" w:rsidRDefault="00834041" w:rsidP="006B4635">
      <w:pPr>
        <w:pStyle w:val="1"/>
        <w:spacing w:before="360" w:after="120" w:line="240" w:lineRule="auto"/>
        <w:ind w:left="567"/>
        <w:jc w:val="both"/>
        <w:rPr>
          <w:rFonts w:ascii="Times New Roman" w:hAnsi="Times New Roman"/>
          <w:color w:val="auto"/>
          <w:sz w:val="26"/>
          <w:szCs w:val="26"/>
        </w:rPr>
      </w:pPr>
      <w:bookmarkStart w:id="86" w:name="_Toc448336271"/>
      <w:r w:rsidRPr="00FC7D6F">
        <w:rPr>
          <w:rFonts w:ascii="Times New Roman" w:hAnsi="Times New Roman"/>
          <w:color w:val="auto"/>
          <w:sz w:val="26"/>
          <w:szCs w:val="26"/>
        </w:rPr>
        <w:t>16 Санитарный пропускник</w:t>
      </w:r>
      <w:bookmarkEnd w:id="62"/>
      <w:bookmarkEnd w:id="86"/>
    </w:p>
    <w:p w14:paraId="1487D9D8" w14:textId="77777777" w:rsidR="00834041" w:rsidRPr="00FC7D6F" w:rsidRDefault="00834041" w:rsidP="00834041">
      <w:pPr>
        <w:spacing w:after="0" w:line="240" w:lineRule="auto"/>
        <w:ind w:firstLine="567"/>
        <w:jc w:val="both"/>
        <w:rPr>
          <w:rFonts w:ascii="Times New Roman" w:hAnsi="Times New Roman"/>
          <w:sz w:val="24"/>
          <w:szCs w:val="24"/>
        </w:rPr>
      </w:pPr>
      <w:r w:rsidRPr="00FC7D6F">
        <w:rPr>
          <w:rFonts w:ascii="Times New Roman" w:hAnsi="Times New Roman"/>
          <w:sz w:val="24"/>
          <w:szCs w:val="24"/>
        </w:rPr>
        <w:t>16.1 Санитарные пропускники убежищ или ПРУ следует предусматривать в сооружениях, которые должны функционировать после воздействия расчетных средств поражения. Не допускается располагать санпропускники с входами в сооружения из наземных зданий, создающих завалы от ударной волны.</w:t>
      </w:r>
    </w:p>
    <w:p w14:paraId="3ABD006C" w14:textId="77777777" w:rsidR="00834041" w:rsidRPr="00FC7D6F" w:rsidRDefault="00834041" w:rsidP="00834041">
      <w:pPr>
        <w:spacing w:after="0" w:line="240" w:lineRule="auto"/>
        <w:ind w:firstLine="567"/>
        <w:jc w:val="both"/>
        <w:rPr>
          <w:rFonts w:ascii="Times New Roman" w:hAnsi="Times New Roman"/>
          <w:sz w:val="24"/>
          <w:szCs w:val="24"/>
        </w:rPr>
      </w:pPr>
      <w:r w:rsidRPr="00FC7D6F">
        <w:rPr>
          <w:rFonts w:ascii="Times New Roman" w:hAnsi="Times New Roman"/>
          <w:sz w:val="24"/>
          <w:szCs w:val="24"/>
        </w:rPr>
        <w:t>16.2 В санпропускнике следует предусматривать санитарную обработку людей с использованием табельных сухих дезинфекционных средств, применяемых, как правило, при системе шлюзования, исх</w:t>
      </w:r>
      <w:r w:rsidR="00B03681">
        <w:rPr>
          <w:rFonts w:ascii="Times New Roman" w:hAnsi="Times New Roman"/>
          <w:sz w:val="24"/>
          <w:szCs w:val="24"/>
        </w:rPr>
        <w:t>одя из пропускной способности 8–</w:t>
      </w:r>
      <w:r w:rsidRPr="00FC7D6F">
        <w:rPr>
          <w:rFonts w:ascii="Times New Roman" w:hAnsi="Times New Roman"/>
          <w:sz w:val="24"/>
          <w:szCs w:val="24"/>
        </w:rPr>
        <w:t>10 чел</w:t>
      </w:r>
      <w:r w:rsidR="00B03681">
        <w:rPr>
          <w:rFonts w:ascii="Times New Roman" w:hAnsi="Times New Roman"/>
          <w:sz w:val="24"/>
          <w:szCs w:val="24"/>
        </w:rPr>
        <w:t>.</w:t>
      </w:r>
      <w:r w:rsidRPr="00FC7D6F">
        <w:rPr>
          <w:rFonts w:ascii="Times New Roman" w:hAnsi="Times New Roman"/>
          <w:sz w:val="24"/>
          <w:szCs w:val="24"/>
        </w:rPr>
        <w:t>/ч.</w:t>
      </w:r>
    </w:p>
    <w:p w14:paraId="7FC5F79D" w14:textId="77777777" w:rsidR="00834041" w:rsidRPr="00FC7D6F" w:rsidRDefault="00834041" w:rsidP="00834041">
      <w:pPr>
        <w:spacing w:after="0" w:line="240" w:lineRule="auto"/>
        <w:ind w:firstLine="567"/>
        <w:jc w:val="both"/>
        <w:rPr>
          <w:rFonts w:ascii="Times New Roman" w:hAnsi="Times New Roman"/>
          <w:sz w:val="24"/>
          <w:szCs w:val="24"/>
        </w:rPr>
      </w:pPr>
      <w:r w:rsidRPr="00FC7D6F">
        <w:rPr>
          <w:rFonts w:ascii="Times New Roman" w:hAnsi="Times New Roman"/>
          <w:sz w:val="24"/>
          <w:szCs w:val="24"/>
        </w:rPr>
        <w:t xml:space="preserve">Максимальное число людей, входящих через санпропускник, </w:t>
      </w:r>
      <w:r w:rsidR="00B03681">
        <w:rPr>
          <w:rFonts w:ascii="Times New Roman" w:hAnsi="Times New Roman"/>
          <w:sz w:val="24"/>
          <w:szCs w:val="24"/>
        </w:rPr>
        <w:t xml:space="preserve">следует </w:t>
      </w:r>
      <w:r w:rsidRPr="00FC7D6F">
        <w:rPr>
          <w:rFonts w:ascii="Times New Roman" w:hAnsi="Times New Roman"/>
          <w:sz w:val="24"/>
          <w:szCs w:val="24"/>
        </w:rPr>
        <w:t>определять из условия обеспечения продувки его помещений воздухом, забираемым из чистой зоны объекта.</w:t>
      </w:r>
    </w:p>
    <w:p w14:paraId="68B92DB4" w14:textId="77777777" w:rsidR="00834041" w:rsidRPr="00FC7D6F" w:rsidRDefault="00834041" w:rsidP="00834041">
      <w:pPr>
        <w:spacing w:after="0" w:line="240" w:lineRule="auto"/>
        <w:ind w:firstLine="567"/>
        <w:jc w:val="both"/>
        <w:rPr>
          <w:rFonts w:ascii="Times New Roman" w:hAnsi="Times New Roman"/>
          <w:sz w:val="24"/>
          <w:szCs w:val="24"/>
        </w:rPr>
      </w:pPr>
      <w:r w:rsidRPr="00FC7D6F">
        <w:rPr>
          <w:rFonts w:ascii="Times New Roman" w:hAnsi="Times New Roman"/>
          <w:sz w:val="24"/>
          <w:szCs w:val="24"/>
        </w:rPr>
        <w:t>16.3 В состав санпропускника должны входить помещения согласно таблице 16.1.</w:t>
      </w:r>
    </w:p>
    <w:p w14:paraId="231B5358" w14:textId="77777777" w:rsidR="00834041" w:rsidRPr="00FC7D6F" w:rsidRDefault="00834041" w:rsidP="00834041">
      <w:pPr>
        <w:spacing w:after="0" w:line="240" w:lineRule="auto"/>
        <w:ind w:firstLine="567"/>
        <w:jc w:val="both"/>
        <w:rPr>
          <w:rFonts w:ascii="Times New Roman" w:hAnsi="Times New Roman"/>
          <w:sz w:val="24"/>
          <w:szCs w:val="24"/>
        </w:rPr>
      </w:pPr>
    </w:p>
    <w:p w14:paraId="6A592198" w14:textId="77777777" w:rsidR="00834041" w:rsidRPr="00FC7D6F" w:rsidRDefault="00834041" w:rsidP="00834041">
      <w:pPr>
        <w:spacing w:after="0" w:line="240" w:lineRule="auto"/>
        <w:jc w:val="both"/>
        <w:rPr>
          <w:rFonts w:ascii="Times New Roman" w:hAnsi="Times New Roman"/>
          <w:sz w:val="24"/>
          <w:szCs w:val="24"/>
        </w:rPr>
      </w:pPr>
      <w:r w:rsidRPr="00FC7D6F">
        <w:rPr>
          <w:rFonts w:ascii="Times New Roman" w:hAnsi="Times New Roman"/>
          <w:sz w:val="24"/>
          <w:szCs w:val="24"/>
        </w:rPr>
        <w:t>Т а б л и ц а  16.1</w:t>
      </w:r>
    </w:p>
    <w:tbl>
      <w:tblPr>
        <w:tblW w:w="5000" w:type="pct"/>
        <w:tblLayout w:type="fixed"/>
        <w:tblCellMar>
          <w:left w:w="28" w:type="dxa"/>
          <w:right w:w="28" w:type="dxa"/>
        </w:tblCellMar>
        <w:tblLook w:val="0000" w:firstRow="0" w:lastRow="0" w:firstColumn="0" w:lastColumn="0" w:noHBand="0" w:noVBand="0"/>
      </w:tblPr>
      <w:tblGrid>
        <w:gridCol w:w="6976"/>
        <w:gridCol w:w="2150"/>
      </w:tblGrid>
      <w:tr w:rsidR="007E5351" w:rsidRPr="00FC7D6F" w14:paraId="69264EA1" w14:textId="77777777" w:rsidTr="00B80277">
        <w:tc>
          <w:tcPr>
            <w:tcW w:w="7194" w:type="dxa"/>
            <w:tcBorders>
              <w:top w:val="single" w:sz="2" w:space="0" w:color="auto"/>
              <w:left w:val="single" w:sz="2" w:space="0" w:color="auto"/>
              <w:bottom w:val="single" w:sz="2" w:space="0" w:color="auto"/>
              <w:right w:val="single" w:sz="2" w:space="0" w:color="auto"/>
            </w:tcBorders>
          </w:tcPr>
          <w:p w14:paraId="786AC11F" w14:textId="77777777" w:rsidR="00834041" w:rsidRPr="00FC7D6F" w:rsidRDefault="00834041" w:rsidP="00834041">
            <w:pPr>
              <w:spacing w:after="0" w:line="240" w:lineRule="auto"/>
              <w:jc w:val="center"/>
              <w:rPr>
                <w:rFonts w:ascii="Times New Roman" w:hAnsi="Times New Roman"/>
                <w:sz w:val="20"/>
                <w:szCs w:val="20"/>
              </w:rPr>
            </w:pPr>
            <w:r w:rsidRPr="00FC7D6F">
              <w:rPr>
                <w:rFonts w:ascii="Times New Roman" w:hAnsi="Times New Roman"/>
                <w:sz w:val="20"/>
                <w:szCs w:val="20"/>
              </w:rPr>
              <w:t>Наименование</w:t>
            </w:r>
          </w:p>
        </w:tc>
        <w:tc>
          <w:tcPr>
            <w:tcW w:w="2215" w:type="dxa"/>
            <w:tcBorders>
              <w:top w:val="single" w:sz="2" w:space="0" w:color="auto"/>
              <w:left w:val="single" w:sz="2" w:space="0" w:color="auto"/>
              <w:bottom w:val="single" w:sz="2" w:space="0" w:color="auto"/>
              <w:right w:val="single" w:sz="2" w:space="0" w:color="auto"/>
            </w:tcBorders>
          </w:tcPr>
          <w:p w14:paraId="327FBA99" w14:textId="77777777" w:rsidR="00834041" w:rsidRPr="00FC7D6F" w:rsidRDefault="00834041" w:rsidP="00834041">
            <w:pPr>
              <w:spacing w:after="0" w:line="240" w:lineRule="auto"/>
              <w:jc w:val="center"/>
              <w:rPr>
                <w:rFonts w:ascii="Times New Roman" w:hAnsi="Times New Roman"/>
                <w:sz w:val="20"/>
                <w:szCs w:val="20"/>
              </w:rPr>
            </w:pPr>
            <w:r w:rsidRPr="00FC7D6F">
              <w:rPr>
                <w:rFonts w:ascii="Times New Roman" w:hAnsi="Times New Roman"/>
                <w:sz w:val="20"/>
                <w:szCs w:val="20"/>
              </w:rPr>
              <w:t>Площадь, м</w:t>
            </w:r>
            <w:r w:rsidRPr="00FC7D6F">
              <w:rPr>
                <w:rFonts w:ascii="Times New Roman" w:hAnsi="Times New Roman"/>
                <w:sz w:val="20"/>
                <w:szCs w:val="20"/>
                <w:vertAlign w:val="superscript"/>
              </w:rPr>
              <w:t>2</w:t>
            </w:r>
          </w:p>
        </w:tc>
      </w:tr>
      <w:tr w:rsidR="007E5351" w:rsidRPr="00FC7D6F" w14:paraId="42E03D96" w14:textId="77777777" w:rsidTr="00B80277">
        <w:tc>
          <w:tcPr>
            <w:tcW w:w="7194" w:type="dxa"/>
            <w:tcBorders>
              <w:top w:val="single" w:sz="2" w:space="0" w:color="auto"/>
              <w:left w:val="single" w:sz="4" w:space="0" w:color="auto"/>
              <w:bottom w:val="single" w:sz="4" w:space="0" w:color="auto"/>
              <w:right w:val="single" w:sz="4" w:space="0" w:color="auto"/>
            </w:tcBorders>
          </w:tcPr>
          <w:p w14:paraId="7DA36887" w14:textId="77777777" w:rsidR="00834041" w:rsidRPr="00FC7D6F" w:rsidRDefault="00834041" w:rsidP="00834041">
            <w:pPr>
              <w:spacing w:after="0" w:line="240" w:lineRule="auto"/>
              <w:rPr>
                <w:rFonts w:ascii="Times New Roman" w:hAnsi="Times New Roman"/>
              </w:rPr>
            </w:pPr>
            <w:r w:rsidRPr="00FC7D6F">
              <w:rPr>
                <w:rFonts w:ascii="Times New Roman" w:hAnsi="Times New Roman"/>
              </w:rPr>
              <w:t>Защитно-герметический тамбур (тамбур-шлюз)</w:t>
            </w:r>
          </w:p>
        </w:tc>
        <w:tc>
          <w:tcPr>
            <w:tcW w:w="2215" w:type="dxa"/>
            <w:tcBorders>
              <w:top w:val="single" w:sz="2" w:space="0" w:color="auto"/>
              <w:left w:val="single" w:sz="4" w:space="0" w:color="auto"/>
              <w:bottom w:val="single" w:sz="4" w:space="0" w:color="auto"/>
              <w:right w:val="single" w:sz="4" w:space="0" w:color="auto"/>
            </w:tcBorders>
          </w:tcPr>
          <w:p w14:paraId="00EDEE6B" w14:textId="77777777" w:rsidR="00834041" w:rsidRPr="00FC7D6F" w:rsidRDefault="00834041" w:rsidP="00834041">
            <w:pPr>
              <w:spacing w:after="0" w:line="240" w:lineRule="auto"/>
              <w:jc w:val="center"/>
              <w:rPr>
                <w:rFonts w:ascii="Times New Roman" w:hAnsi="Times New Roman"/>
              </w:rPr>
            </w:pPr>
            <w:r w:rsidRPr="00FC7D6F">
              <w:rPr>
                <w:rFonts w:ascii="Times New Roman" w:hAnsi="Times New Roman"/>
              </w:rPr>
              <w:t>3-4</w:t>
            </w:r>
          </w:p>
        </w:tc>
      </w:tr>
      <w:tr w:rsidR="007E5351" w:rsidRPr="00FC7D6F" w14:paraId="67AD89F7" w14:textId="77777777" w:rsidTr="00B80277">
        <w:tc>
          <w:tcPr>
            <w:tcW w:w="7194" w:type="dxa"/>
            <w:tcBorders>
              <w:top w:val="single" w:sz="4" w:space="0" w:color="auto"/>
              <w:left w:val="single" w:sz="4" w:space="0" w:color="auto"/>
              <w:bottom w:val="single" w:sz="4" w:space="0" w:color="auto"/>
              <w:right w:val="single" w:sz="4" w:space="0" w:color="auto"/>
            </w:tcBorders>
          </w:tcPr>
          <w:p w14:paraId="2FA77E9C" w14:textId="77777777" w:rsidR="00834041" w:rsidRPr="00FC7D6F" w:rsidRDefault="00834041" w:rsidP="00834041">
            <w:pPr>
              <w:spacing w:after="0" w:line="240" w:lineRule="auto"/>
              <w:rPr>
                <w:rFonts w:ascii="Times New Roman" w:hAnsi="Times New Roman"/>
              </w:rPr>
            </w:pPr>
            <w:r w:rsidRPr="00FC7D6F">
              <w:rPr>
                <w:rFonts w:ascii="Times New Roman" w:hAnsi="Times New Roman"/>
              </w:rPr>
              <w:t>Раздевальная</w:t>
            </w:r>
          </w:p>
        </w:tc>
        <w:tc>
          <w:tcPr>
            <w:tcW w:w="2215" w:type="dxa"/>
            <w:tcBorders>
              <w:top w:val="single" w:sz="4" w:space="0" w:color="auto"/>
              <w:left w:val="single" w:sz="4" w:space="0" w:color="auto"/>
              <w:bottom w:val="single" w:sz="4" w:space="0" w:color="auto"/>
              <w:right w:val="single" w:sz="4" w:space="0" w:color="auto"/>
            </w:tcBorders>
          </w:tcPr>
          <w:p w14:paraId="47B0E0D1" w14:textId="77777777" w:rsidR="00834041" w:rsidRPr="00FC7D6F" w:rsidRDefault="00834041" w:rsidP="00834041">
            <w:pPr>
              <w:spacing w:after="0" w:line="240" w:lineRule="auto"/>
              <w:jc w:val="center"/>
              <w:rPr>
                <w:rFonts w:ascii="Times New Roman" w:hAnsi="Times New Roman"/>
              </w:rPr>
            </w:pPr>
            <w:r w:rsidRPr="00FC7D6F">
              <w:rPr>
                <w:rFonts w:ascii="Times New Roman" w:hAnsi="Times New Roman"/>
              </w:rPr>
              <w:t>3-4</w:t>
            </w:r>
          </w:p>
        </w:tc>
      </w:tr>
      <w:tr w:rsidR="007E5351" w:rsidRPr="00FC7D6F" w14:paraId="05269191" w14:textId="77777777" w:rsidTr="00B80277">
        <w:tc>
          <w:tcPr>
            <w:tcW w:w="7194" w:type="dxa"/>
            <w:tcBorders>
              <w:top w:val="single" w:sz="4" w:space="0" w:color="auto"/>
              <w:left w:val="single" w:sz="4" w:space="0" w:color="auto"/>
              <w:bottom w:val="single" w:sz="4" w:space="0" w:color="auto"/>
              <w:right w:val="single" w:sz="4" w:space="0" w:color="auto"/>
            </w:tcBorders>
          </w:tcPr>
          <w:p w14:paraId="0792B2FC" w14:textId="77777777" w:rsidR="00834041" w:rsidRPr="00FC7D6F" w:rsidRDefault="00834041" w:rsidP="00834041">
            <w:pPr>
              <w:spacing w:after="0" w:line="240" w:lineRule="auto"/>
              <w:rPr>
                <w:rFonts w:ascii="Times New Roman" w:hAnsi="Times New Roman"/>
              </w:rPr>
            </w:pPr>
            <w:r w:rsidRPr="00FC7D6F">
              <w:rPr>
                <w:rFonts w:ascii="Times New Roman" w:hAnsi="Times New Roman"/>
              </w:rPr>
              <w:t>Кладовая для временного хранения зараженной одежды</w:t>
            </w:r>
          </w:p>
        </w:tc>
        <w:tc>
          <w:tcPr>
            <w:tcW w:w="2215" w:type="dxa"/>
            <w:tcBorders>
              <w:top w:val="single" w:sz="4" w:space="0" w:color="auto"/>
              <w:left w:val="single" w:sz="4" w:space="0" w:color="auto"/>
              <w:bottom w:val="single" w:sz="4" w:space="0" w:color="auto"/>
              <w:right w:val="single" w:sz="4" w:space="0" w:color="auto"/>
            </w:tcBorders>
          </w:tcPr>
          <w:p w14:paraId="21E91064" w14:textId="77777777" w:rsidR="00834041" w:rsidRPr="00FC7D6F" w:rsidRDefault="00834041" w:rsidP="00834041">
            <w:pPr>
              <w:spacing w:after="0" w:line="240" w:lineRule="auto"/>
              <w:jc w:val="center"/>
              <w:rPr>
                <w:rFonts w:ascii="Times New Roman" w:hAnsi="Times New Roman"/>
              </w:rPr>
            </w:pPr>
            <w:r w:rsidRPr="00FC7D6F">
              <w:rPr>
                <w:rFonts w:ascii="Times New Roman" w:hAnsi="Times New Roman"/>
              </w:rPr>
              <w:t>4</w:t>
            </w:r>
          </w:p>
        </w:tc>
      </w:tr>
      <w:tr w:rsidR="007E5351" w:rsidRPr="00FC7D6F" w14:paraId="1036EAAF" w14:textId="77777777" w:rsidTr="00B80277">
        <w:trPr>
          <w:trHeight w:val="335"/>
        </w:trPr>
        <w:tc>
          <w:tcPr>
            <w:tcW w:w="7194" w:type="dxa"/>
            <w:tcBorders>
              <w:top w:val="single" w:sz="4" w:space="0" w:color="auto"/>
              <w:left w:val="single" w:sz="4" w:space="0" w:color="auto"/>
              <w:bottom w:val="single" w:sz="4" w:space="0" w:color="auto"/>
              <w:right w:val="single" w:sz="4" w:space="0" w:color="auto"/>
            </w:tcBorders>
          </w:tcPr>
          <w:p w14:paraId="33AB14DC" w14:textId="77777777" w:rsidR="00834041" w:rsidRPr="00FC7D6F" w:rsidRDefault="00834041" w:rsidP="00834041">
            <w:pPr>
              <w:spacing w:after="0" w:line="240" w:lineRule="auto"/>
              <w:rPr>
                <w:rFonts w:ascii="Times New Roman" w:hAnsi="Times New Roman"/>
              </w:rPr>
            </w:pPr>
            <w:proofErr w:type="spellStart"/>
            <w:r w:rsidRPr="00FC7D6F">
              <w:rPr>
                <w:rFonts w:ascii="Times New Roman" w:hAnsi="Times New Roman"/>
              </w:rPr>
              <w:t>Одевальная</w:t>
            </w:r>
            <w:proofErr w:type="spellEnd"/>
          </w:p>
        </w:tc>
        <w:tc>
          <w:tcPr>
            <w:tcW w:w="2215" w:type="dxa"/>
            <w:tcBorders>
              <w:top w:val="single" w:sz="4" w:space="0" w:color="auto"/>
              <w:left w:val="single" w:sz="4" w:space="0" w:color="auto"/>
              <w:bottom w:val="single" w:sz="4" w:space="0" w:color="auto"/>
              <w:right w:val="single" w:sz="4" w:space="0" w:color="auto"/>
            </w:tcBorders>
          </w:tcPr>
          <w:p w14:paraId="454C03B4" w14:textId="77777777" w:rsidR="00834041" w:rsidRPr="00FC7D6F" w:rsidRDefault="00834041" w:rsidP="00834041">
            <w:pPr>
              <w:spacing w:after="0" w:line="240" w:lineRule="auto"/>
              <w:jc w:val="center"/>
              <w:rPr>
                <w:rFonts w:ascii="Times New Roman" w:hAnsi="Times New Roman"/>
              </w:rPr>
            </w:pPr>
            <w:r w:rsidRPr="00FC7D6F">
              <w:rPr>
                <w:rFonts w:ascii="Times New Roman" w:hAnsi="Times New Roman"/>
              </w:rPr>
              <w:t>4</w:t>
            </w:r>
          </w:p>
        </w:tc>
      </w:tr>
      <w:tr w:rsidR="00834041" w:rsidRPr="00FC7D6F" w14:paraId="74A8C7F7" w14:textId="77777777" w:rsidTr="00B80277">
        <w:tc>
          <w:tcPr>
            <w:tcW w:w="7194" w:type="dxa"/>
            <w:tcBorders>
              <w:top w:val="single" w:sz="4" w:space="0" w:color="auto"/>
              <w:left w:val="single" w:sz="4" w:space="0" w:color="auto"/>
              <w:bottom w:val="single" w:sz="4" w:space="0" w:color="auto"/>
              <w:right w:val="single" w:sz="4" w:space="0" w:color="auto"/>
            </w:tcBorders>
          </w:tcPr>
          <w:p w14:paraId="25D5EA55" w14:textId="77777777" w:rsidR="00834041" w:rsidRPr="00FC7D6F" w:rsidRDefault="00834041" w:rsidP="00834041">
            <w:pPr>
              <w:spacing w:after="0" w:line="240" w:lineRule="auto"/>
              <w:rPr>
                <w:rFonts w:ascii="Times New Roman" w:hAnsi="Times New Roman"/>
              </w:rPr>
            </w:pPr>
            <w:r w:rsidRPr="00FC7D6F">
              <w:rPr>
                <w:rFonts w:ascii="Times New Roman" w:hAnsi="Times New Roman"/>
              </w:rPr>
              <w:t>Кладовая дезинфекционных средств</w:t>
            </w:r>
          </w:p>
        </w:tc>
        <w:tc>
          <w:tcPr>
            <w:tcW w:w="2215" w:type="dxa"/>
            <w:tcBorders>
              <w:top w:val="single" w:sz="4" w:space="0" w:color="auto"/>
              <w:left w:val="single" w:sz="4" w:space="0" w:color="auto"/>
              <w:bottom w:val="single" w:sz="4" w:space="0" w:color="auto"/>
              <w:right w:val="single" w:sz="4" w:space="0" w:color="auto"/>
            </w:tcBorders>
          </w:tcPr>
          <w:p w14:paraId="1A8B7F8B" w14:textId="77777777" w:rsidR="00834041" w:rsidRPr="00FC7D6F" w:rsidRDefault="00834041" w:rsidP="00834041">
            <w:pPr>
              <w:spacing w:after="0" w:line="240" w:lineRule="auto"/>
              <w:jc w:val="center"/>
              <w:rPr>
                <w:rFonts w:ascii="Times New Roman" w:hAnsi="Times New Roman"/>
              </w:rPr>
            </w:pPr>
            <w:r w:rsidRPr="00FC7D6F">
              <w:rPr>
                <w:rFonts w:ascii="Times New Roman" w:hAnsi="Times New Roman"/>
              </w:rPr>
              <w:t>2</w:t>
            </w:r>
          </w:p>
        </w:tc>
      </w:tr>
    </w:tbl>
    <w:p w14:paraId="0A0C5215" w14:textId="77777777" w:rsidR="00834041" w:rsidRPr="00FC7D6F" w:rsidRDefault="00834041" w:rsidP="00834041">
      <w:pPr>
        <w:spacing w:after="0" w:line="240" w:lineRule="auto"/>
        <w:ind w:firstLine="567"/>
        <w:jc w:val="both"/>
        <w:rPr>
          <w:rFonts w:ascii="Times New Roman" w:hAnsi="Times New Roman"/>
          <w:sz w:val="24"/>
          <w:szCs w:val="24"/>
        </w:rPr>
      </w:pPr>
    </w:p>
    <w:p w14:paraId="15B5B324" w14:textId="77777777" w:rsidR="00834041" w:rsidRPr="00FC7D6F" w:rsidRDefault="00834041" w:rsidP="00834041">
      <w:pPr>
        <w:spacing w:after="0" w:line="240" w:lineRule="auto"/>
        <w:ind w:firstLine="567"/>
        <w:jc w:val="both"/>
        <w:rPr>
          <w:rFonts w:ascii="Times New Roman" w:hAnsi="Times New Roman"/>
          <w:sz w:val="24"/>
          <w:szCs w:val="24"/>
        </w:rPr>
      </w:pPr>
      <w:r w:rsidRPr="00FC7D6F">
        <w:rPr>
          <w:rFonts w:ascii="Times New Roman" w:hAnsi="Times New Roman"/>
          <w:sz w:val="24"/>
          <w:szCs w:val="24"/>
        </w:rPr>
        <w:t>Площади помещений допускается уточнять с соблюдением условий компактности размещения оборудования.</w:t>
      </w:r>
    </w:p>
    <w:p w14:paraId="76A638CD" w14:textId="77777777" w:rsidR="00834041" w:rsidRPr="00FC7D6F" w:rsidRDefault="00834041" w:rsidP="00834041">
      <w:pPr>
        <w:spacing w:after="0" w:line="240" w:lineRule="auto"/>
        <w:ind w:firstLine="567"/>
        <w:jc w:val="both"/>
        <w:rPr>
          <w:rFonts w:ascii="Times New Roman" w:hAnsi="Times New Roman"/>
          <w:sz w:val="24"/>
          <w:szCs w:val="24"/>
        </w:rPr>
      </w:pPr>
      <w:r w:rsidRPr="00FC7D6F">
        <w:rPr>
          <w:rFonts w:ascii="Times New Roman" w:hAnsi="Times New Roman"/>
          <w:sz w:val="24"/>
          <w:szCs w:val="24"/>
        </w:rPr>
        <w:t xml:space="preserve">Помещения санпропускника по условиям возможного заражения </w:t>
      </w:r>
      <w:r w:rsidR="00B03681">
        <w:rPr>
          <w:rFonts w:ascii="Times New Roman" w:hAnsi="Times New Roman"/>
          <w:sz w:val="24"/>
          <w:szCs w:val="24"/>
        </w:rPr>
        <w:t xml:space="preserve">следует </w:t>
      </w:r>
      <w:r w:rsidRPr="00FC7D6F">
        <w:rPr>
          <w:rFonts w:ascii="Times New Roman" w:hAnsi="Times New Roman"/>
          <w:sz w:val="24"/>
          <w:szCs w:val="24"/>
        </w:rPr>
        <w:t>подразделять на грязные, условно грязные и условно чистые.</w:t>
      </w:r>
    </w:p>
    <w:p w14:paraId="61DE10AC" w14:textId="77777777" w:rsidR="00834041" w:rsidRPr="00FC7D6F" w:rsidRDefault="00834041" w:rsidP="00834041">
      <w:pPr>
        <w:spacing w:after="0" w:line="240" w:lineRule="auto"/>
        <w:ind w:firstLine="567"/>
        <w:jc w:val="both"/>
        <w:rPr>
          <w:rFonts w:ascii="Times New Roman" w:hAnsi="Times New Roman"/>
          <w:spacing w:val="-4"/>
          <w:sz w:val="24"/>
          <w:szCs w:val="24"/>
        </w:rPr>
      </w:pPr>
      <w:r w:rsidRPr="00FC7D6F">
        <w:rPr>
          <w:rFonts w:ascii="Times New Roman" w:hAnsi="Times New Roman"/>
          <w:spacing w:val="-4"/>
          <w:sz w:val="24"/>
          <w:szCs w:val="24"/>
        </w:rPr>
        <w:lastRenderedPageBreak/>
        <w:t xml:space="preserve">16.4 При входе с поверхности или из грязной зоны предусматривать систему шлюзования, обеспечивающую вход (выход) в сооружение в режиме ФВ. При переходе из чистой зоны в грязную </w:t>
      </w:r>
      <w:r w:rsidR="00B234E4">
        <w:rPr>
          <w:rFonts w:ascii="Times New Roman" w:hAnsi="Times New Roman"/>
          <w:sz w:val="24"/>
          <w:szCs w:val="24"/>
        </w:rPr>
        <w:t xml:space="preserve">следует </w:t>
      </w:r>
      <w:r w:rsidRPr="00FC7D6F">
        <w:rPr>
          <w:rFonts w:ascii="Times New Roman" w:hAnsi="Times New Roman"/>
          <w:spacing w:val="-4"/>
          <w:sz w:val="24"/>
          <w:szCs w:val="24"/>
        </w:rPr>
        <w:t xml:space="preserve">предусматривать только тамбур. В тамбур-шлюз </w:t>
      </w:r>
      <w:r w:rsidR="00B234E4">
        <w:rPr>
          <w:rFonts w:ascii="Times New Roman" w:hAnsi="Times New Roman"/>
          <w:sz w:val="24"/>
          <w:szCs w:val="24"/>
        </w:rPr>
        <w:t xml:space="preserve">следует </w:t>
      </w:r>
      <w:r w:rsidRPr="00FC7D6F">
        <w:rPr>
          <w:rFonts w:ascii="Times New Roman" w:hAnsi="Times New Roman"/>
          <w:spacing w:val="-4"/>
          <w:sz w:val="24"/>
          <w:szCs w:val="24"/>
        </w:rPr>
        <w:t>подавать воздух из расчета  25-кратного обмена в час при продолжительности вентилирования 6 мин.</w:t>
      </w:r>
    </w:p>
    <w:p w14:paraId="1F328E99" w14:textId="77777777" w:rsidR="00834041" w:rsidRPr="00FC7D6F" w:rsidRDefault="00834041" w:rsidP="00834041">
      <w:pPr>
        <w:spacing w:after="0" w:line="240" w:lineRule="auto"/>
        <w:ind w:firstLine="567"/>
        <w:jc w:val="both"/>
        <w:rPr>
          <w:rFonts w:ascii="Times New Roman" w:hAnsi="Times New Roman"/>
          <w:sz w:val="24"/>
          <w:szCs w:val="24"/>
        </w:rPr>
      </w:pPr>
      <w:r w:rsidRPr="00FC7D6F">
        <w:rPr>
          <w:rFonts w:ascii="Times New Roman" w:hAnsi="Times New Roman"/>
          <w:sz w:val="24"/>
          <w:szCs w:val="24"/>
        </w:rPr>
        <w:t xml:space="preserve">В тамбур-шлюзе </w:t>
      </w:r>
      <w:r w:rsidR="00B234E4">
        <w:rPr>
          <w:rFonts w:ascii="Times New Roman" w:hAnsi="Times New Roman"/>
          <w:sz w:val="24"/>
          <w:szCs w:val="24"/>
        </w:rPr>
        <w:t xml:space="preserve">следует </w:t>
      </w:r>
      <w:r w:rsidRPr="00FC7D6F">
        <w:rPr>
          <w:rFonts w:ascii="Times New Roman" w:hAnsi="Times New Roman"/>
          <w:sz w:val="24"/>
          <w:szCs w:val="24"/>
        </w:rPr>
        <w:t>предусматривать места для хранения зараженной одежды и сухих дегазационных пакетов.</w:t>
      </w:r>
    </w:p>
    <w:p w14:paraId="71953D93" w14:textId="77777777" w:rsidR="00834041" w:rsidRPr="00FC7D6F" w:rsidRDefault="00834041" w:rsidP="00834041">
      <w:pPr>
        <w:spacing w:after="0" w:line="240" w:lineRule="auto"/>
        <w:ind w:firstLine="567"/>
        <w:jc w:val="both"/>
        <w:rPr>
          <w:rFonts w:ascii="Times New Roman" w:hAnsi="Times New Roman"/>
          <w:sz w:val="24"/>
          <w:szCs w:val="24"/>
        </w:rPr>
      </w:pPr>
      <w:r w:rsidRPr="00FC7D6F">
        <w:rPr>
          <w:rFonts w:ascii="Times New Roman" w:hAnsi="Times New Roman"/>
          <w:sz w:val="24"/>
          <w:szCs w:val="24"/>
        </w:rPr>
        <w:t>16.5 Все ограждающие конструкции помещений санпропускника, кроме внутренних стен, разделяющих условно чистые зоны, являются границами герметизации.</w:t>
      </w:r>
    </w:p>
    <w:p w14:paraId="056820E0" w14:textId="77777777" w:rsidR="00834041" w:rsidRPr="00FC7D6F" w:rsidRDefault="00834041" w:rsidP="00834041">
      <w:pPr>
        <w:spacing w:after="0" w:line="240" w:lineRule="auto"/>
        <w:ind w:firstLine="567"/>
        <w:jc w:val="both"/>
        <w:rPr>
          <w:rFonts w:ascii="Times New Roman" w:hAnsi="Times New Roman"/>
          <w:sz w:val="24"/>
          <w:szCs w:val="24"/>
        </w:rPr>
      </w:pPr>
      <w:r w:rsidRPr="00FC7D6F">
        <w:rPr>
          <w:rFonts w:ascii="Times New Roman" w:hAnsi="Times New Roman"/>
          <w:sz w:val="24"/>
          <w:szCs w:val="24"/>
        </w:rPr>
        <w:t>Ограждающие конструкции грязных помещений должны иметь воздухопроницаемость при подпоре в со</w:t>
      </w:r>
      <w:r w:rsidR="00B234E4">
        <w:rPr>
          <w:rFonts w:ascii="Times New Roman" w:hAnsi="Times New Roman"/>
          <w:sz w:val="24"/>
          <w:szCs w:val="24"/>
        </w:rPr>
        <w:t xml:space="preserve">ответствии с </w:t>
      </w:r>
      <w:r w:rsidRPr="00FC7D6F">
        <w:rPr>
          <w:rFonts w:ascii="Times New Roman" w:hAnsi="Times New Roman"/>
          <w:sz w:val="24"/>
          <w:szCs w:val="24"/>
        </w:rPr>
        <w:t>10.8 не более 2 л/</w:t>
      </w:r>
      <w:r w:rsidR="00B234E4">
        <w:rPr>
          <w:rFonts w:ascii="Times New Roman" w:hAnsi="Times New Roman"/>
          <w:sz w:val="24"/>
          <w:szCs w:val="24"/>
        </w:rPr>
        <w:t>(</w:t>
      </w:r>
      <w:r w:rsidRPr="00FC7D6F">
        <w:rPr>
          <w:rFonts w:ascii="Times New Roman" w:hAnsi="Times New Roman"/>
          <w:sz w:val="24"/>
          <w:szCs w:val="24"/>
        </w:rPr>
        <w:t>ч·м</w:t>
      </w:r>
      <w:r w:rsidRPr="00FC7D6F">
        <w:rPr>
          <w:rFonts w:ascii="Times New Roman" w:hAnsi="Times New Roman"/>
          <w:sz w:val="24"/>
          <w:szCs w:val="24"/>
          <w:vertAlign w:val="superscript"/>
        </w:rPr>
        <w:t>2</w:t>
      </w:r>
      <w:r w:rsidR="00B234E4">
        <w:rPr>
          <w:rFonts w:ascii="Times New Roman" w:hAnsi="Times New Roman"/>
          <w:sz w:val="24"/>
          <w:szCs w:val="24"/>
        </w:rPr>
        <w:t>)</w:t>
      </w:r>
      <w:r w:rsidRPr="00FC7D6F">
        <w:rPr>
          <w:rFonts w:ascii="Times New Roman" w:hAnsi="Times New Roman"/>
          <w:sz w:val="24"/>
          <w:szCs w:val="24"/>
        </w:rPr>
        <w:t>, условно гряз</w:t>
      </w:r>
      <w:r w:rsidR="00B234E4">
        <w:rPr>
          <w:rFonts w:ascii="Times New Roman" w:hAnsi="Times New Roman"/>
          <w:sz w:val="24"/>
          <w:szCs w:val="24"/>
        </w:rPr>
        <w:t>ных и условно чистых помещений –</w:t>
      </w:r>
      <w:r w:rsidRPr="00FC7D6F">
        <w:rPr>
          <w:rFonts w:ascii="Times New Roman" w:hAnsi="Times New Roman"/>
          <w:sz w:val="24"/>
          <w:szCs w:val="24"/>
        </w:rPr>
        <w:t xml:space="preserve"> не более 4 л/</w:t>
      </w:r>
      <w:r w:rsidR="00B234E4">
        <w:rPr>
          <w:rFonts w:ascii="Times New Roman" w:hAnsi="Times New Roman"/>
          <w:sz w:val="24"/>
          <w:szCs w:val="24"/>
        </w:rPr>
        <w:t>(</w:t>
      </w:r>
      <w:r w:rsidRPr="00FC7D6F">
        <w:rPr>
          <w:rFonts w:ascii="Times New Roman" w:hAnsi="Times New Roman"/>
          <w:sz w:val="24"/>
          <w:szCs w:val="24"/>
        </w:rPr>
        <w:t>ч·м</w:t>
      </w:r>
      <w:r w:rsidRPr="00FC7D6F">
        <w:rPr>
          <w:rFonts w:ascii="Times New Roman" w:hAnsi="Times New Roman"/>
          <w:sz w:val="24"/>
          <w:szCs w:val="24"/>
          <w:vertAlign w:val="superscript"/>
        </w:rPr>
        <w:t>2</w:t>
      </w:r>
      <w:r w:rsidR="00B234E4">
        <w:rPr>
          <w:rFonts w:ascii="Times New Roman" w:hAnsi="Times New Roman"/>
          <w:sz w:val="24"/>
          <w:szCs w:val="24"/>
        </w:rPr>
        <w:t>)</w:t>
      </w:r>
      <w:r w:rsidRPr="00FC7D6F">
        <w:rPr>
          <w:rFonts w:ascii="Times New Roman" w:hAnsi="Times New Roman"/>
          <w:sz w:val="24"/>
          <w:szCs w:val="24"/>
        </w:rPr>
        <w:t>.</w:t>
      </w:r>
    </w:p>
    <w:p w14:paraId="06C1D738" w14:textId="77777777" w:rsidR="00834041" w:rsidRPr="00FC7D6F" w:rsidRDefault="00834041" w:rsidP="00834041">
      <w:pPr>
        <w:spacing w:after="0" w:line="240" w:lineRule="auto"/>
        <w:ind w:firstLine="567"/>
        <w:jc w:val="both"/>
        <w:rPr>
          <w:rFonts w:ascii="Times New Roman" w:hAnsi="Times New Roman"/>
          <w:sz w:val="24"/>
          <w:szCs w:val="24"/>
        </w:rPr>
      </w:pPr>
      <w:r w:rsidRPr="00FC7D6F">
        <w:rPr>
          <w:rFonts w:ascii="Times New Roman" w:hAnsi="Times New Roman"/>
          <w:sz w:val="24"/>
          <w:szCs w:val="24"/>
        </w:rPr>
        <w:t>16.6 Планировка санпропускника должна обеспечивать быстроту и эффективность проведения санитарной обработки людей кратчайшим путем, без возвращения по своему следу для выполнения отдельных операций, хороший обзор проверяемых людей через смотровые окна, удобство размещения оборудования и расположения рабочих постов команды санпропускника, минимальную протяженность инженерных коммуникаций.</w:t>
      </w:r>
    </w:p>
    <w:p w14:paraId="556A2867" w14:textId="77777777" w:rsidR="00834041" w:rsidRPr="00FC7D6F" w:rsidRDefault="00834041" w:rsidP="00834041">
      <w:pPr>
        <w:spacing w:after="0" w:line="240" w:lineRule="auto"/>
        <w:ind w:firstLine="567"/>
        <w:jc w:val="both"/>
        <w:rPr>
          <w:rFonts w:ascii="Times New Roman" w:hAnsi="Times New Roman"/>
          <w:sz w:val="24"/>
          <w:szCs w:val="24"/>
        </w:rPr>
      </w:pPr>
      <w:r w:rsidRPr="00FC7D6F">
        <w:rPr>
          <w:rFonts w:ascii="Times New Roman" w:hAnsi="Times New Roman"/>
          <w:sz w:val="24"/>
          <w:szCs w:val="24"/>
        </w:rPr>
        <w:t>16.7 Размеры тамбуров в плане должны обеспечивать открывание герметических дверей, не прислоняясь к стенам тамбура.</w:t>
      </w:r>
    </w:p>
    <w:p w14:paraId="649CE5EF" w14:textId="77777777" w:rsidR="00834041" w:rsidRPr="00FC7D6F" w:rsidRDefault="00834041" w:rsidP="00834041">
      <w:pPr>
        <w:spacing w:after="0" w:line="240" w:lineRule="auto"/>
        <w:ind w:firstLine="567"/>
        <w:jc w:val="both"/>
        <w:rPr>
          <w:rFonts w:ascii="Times New Roman" w:hAnsi="Times New Roman"/>
          <w:sz w:val="24"/>
          <w:szCs w:val="24"/>
        </w:rPr>
      </w:pPr>
      <w:r w:rsidRPr="00FC7D6F">
        <w:rPr>
          <w:rFonts w:ascii="Times New Roman" w:hAnsi="Times New Roman"/>
          <w:sz w:val="24"/>
          <w:szCs w:val="24"/>
        </w:rPr>
        <w:t xml:space="preserve">16.8 Размеры дверных проемов по пути движения обрабатываемых людей принимать равными 0,8х2,0 м с порогом высотой 0,2 м. Размеры проемов дверей, не предназначенных для прохода обрабатываемых людей, </w:t>
      </w:r>
      <w:r w:rsidR="00B234E4">
        <w:rPr>
          <w:rFonts w:ascii="Times New Roman" w:hAnsi="Times New Roman"/>
          <w:sz w:val="24"/>
          <w:szCs w:val="24"/>
        </w:rPr>
        <w:t xml:space="preserve">следует </w:t>
      </w:r>
      <w:r w:rsidRPr="00FC7D6F">
        <w:rPr>
          <w:rFonts w:ascii="Times New Roman" w:hAnsi="Times New Roman"/>
          <w:sz w:val="24"/>
          <w:szCs w:val="24"/>
        </w:rPr>
        <w:t>принимать минимальными по условиям проноса оборудования в данные помещения.</w:t>
      </w:r>
    </w:p>
    <w:p w14:paraId="722DFEF4" w14:textId="77777777" w:rsidR="00834041" w:rsidRPr="00FC7D6F" w:rsidRDefault="00834041" w:rsidP="00834041">
      <w:pPr>
        <w:spacing w:after="0" w:line="240" w:lineRule="auto"/>
        <w:ind w:firstLine="567"/>
        <w:jc w:val="both"/>
        <w:rPr>
          <w:rFonts w:ascii="Times New Roman" w:hAnsi="Times New Roman"/>
          <w:sz w:val="24"/>
          <w:szCs w:val="24"/>
        </w:rPr>
      </w:pPr>
      <w:r w:rsidRPr="00FC7D6F">
        <w:rPr>
          <w:rFonts w:ascii="Times New Roman" w:hAnsi="Times New Roman"/>
          <w:sz w:val="24"/>
          <w:szCs w:val="24"/>
        </w:rPr>
        <w:t xml:space="preserve">16.9 Высоту помещений </w:t>
      </w:r>
      <w:r w:rsidR="00B234E4">
        <w:rPr>
          <w:rFonts w:ascii="Times New Roman" w:hAnsi="Times New Roman"/>
          <w:sz w:val="24"/>
          <w:szCs w:val="24"/>
        </w:rPr>
        <w:t xml:space="preserve">следует </w:t>
      </w:r>
      <w:r w:rsidRPr="00FC7D6F">
        <w:rPr>
          <w:rFonts w:ascii="Times New Roman" w:hAnsi="Times New Roman"/>
          <w:sz w:val="24"/>
          <w:szCs w:val="24"/>
        </w:rPr>
        <w:t xml:space="preserve">принимать от 2,2 до 2,5 м. Если общая высота этажа, на котором размещается санпропускник, составляет более 3,5 м, то над его помещениями </w:t>
      </w:r>
      <w:r w:rsidR="00B234E4">
        <w:rPr>
          <w:rFonts w:ascii="Times New Roman" w:hAnsi="Times New Roman"/>
          <w:sz w:val="24"/>
          <w:szCs w:val="24"/>
        </w:rPr>
        <w:t xml:space="preserve">следует </w:t>
      </w:r>
      <w:r w:rsidRPr="00FC7D6F">
        <w:rPr>
          <w:rFonts w:ascii="Times New Roman" w:hAnsi="Times New Roman"/>
          <w:sz w:val="24"/>
          <w:szCs w:val="24"/>
        </w:rPr>
        <w:t>устраивать дополнительное перекрытие, являющееся внешней границей герметизации.</w:t>
      </w:r>
    </w:p>
    <w:p w14:paraId="699ABD84" w14:textId="77777777" w:rsidR="00834041" w:rsidRPr="00FC7D6F" w:rsidRDefault="00834041" w:rsidP="00834041">
      <w:pPr>
        <w:spacing w:after="0" w:line="240" w:lineRule="auto"/>
        <w:ind w:firstLine="567"/>
        <w:jc w:val="both"/>
        <w:rPr>
          <w:rFonts w:ascii="Times New Roman" w:hAnsi="Times New Roman"/>
          <w:sz w:val="24"/>
          <w:szCs w:val="24"/>
        </w:rPr>
      </w:pPr>
      <w:r w:rsidRPr="00FC7D6F">
        <w:rPr>
          <w:rFonts w:ascii="Times New Roman" w:hAnsi="Times New Roman"/>
          <w:sz w:val="24"/>
          <w:szCs w:val="24"/>
        </w:rPr>
        <w:t>16.10 Полы, потолки и стены во всех помещениях не должны иметь швов, выполняться из материалов, допускающих их помывку дезинфекционными растворами и горячей водой.</w:t>
      </w:r>
    </w:p>
    <w:p w14:paraId="706559ED" w14:textId="77777777" w:rsidR="00834041" w:rsidRPr="00FC7D6F" w:rsidRDefault="00834041" w:rsidP="00834041">
      <w:pPr>
        <w:spacing w:after="0" w:line="240" w:lineRule="auto"/>
        <w:ind w:firstLine="567"/>
        <w:jc w:val="both"/>
        <w:rPr>
          <w:rFonts w:ascii="Times New Roman" w:hAnsi="Times New Roman"/>
          <w:sz w:val="24"/>
          <w:szCs w:val="24"/>
        </w:rPr>
      </w:pPr>
      <w:r w:rsidRPr="00FC7D6F">
        <w:rPr>
          <w:rFonts w:ascii="Times New Roman" w:hAnsi="Times New Roman"/>
          <w:sz w:val="24"/>
          <w:szCs w:val="24"/>
        </w:rPr>
        <w:t xml:space="preserve">Сопряжение поверхностей полов, стен и потолков помещений </w:t>
      </w:r>
      <w:r w:rsidR="00B234E4">
        <w:rPr>
          <w:rFonts w:ascii="Times New Roman" w:hAnsi="Times New Roman"/>
          <w:sz w:val="24"/>
          <w:szCs w:val="24"/>
        </w:rPr>
        <w:t xml:space="preserve">следует </w:t>
      </w:r>
      <w:r w:rsidRPr="00FC7D6F">
        <w:rPr>
          <w:rFonts w:ascii="Times New Roman" w:hAnsi="Times New Roman"/>
          <w:sz w:val="24"/>
          <w:szCs w:val="24"/>
        </w:rPr>
        <w:t>предусматрив</w:t>
      </w:r>
      <w:r w:rsidR="00B234E4">
        <w:rPr>
          <w:rFonts w:ascii="Times New Roman" w:hAnsi="Times New Roman"/>
          <w:sz w:val="24"/>
          <w:szCs w:val="24"/>
        </w:rPr>
        <w:t>ать со скруглением углов, полы –</w:t>
      </w:r>
      <w:r w:rsidRPr="00FC7D6F">
        <w:rPr>
          <w:rFonts w:ascii="Times New Roman" w:hAnsi="Times New Roman"/>
          <w:sz w:val="24"/>
          <w:szCs w:val="24"/>
        </w:rPr>
        <w:t xml:space="preserve"> с уклоном для стока воды в канализационные трапы. Края полов должны быть подняты на высоту 20 см и заделаны заподлицо со стенами.</w:t>
      </w:r>
    </w:p>
    <w:p w14:paraId="7B37C54A" w14:textId="77777777" w:rsidR="00834041" w:rsidRPr="00FC7D6F" w:rsidRDefault="00834041" w:rsidP="00834041">
      <w:pPr>
        <w:spacing w:after="0" w:line="240" w:lineRule="auto"/>
        <w:ind w:firstLine="567"/>
        <w:jc w:val="both"/>
        <w:rPr>
          <w:rFonts w:ascii="Times New Roman" w:hAnsi="Times New Roman"/>
          <w:sz w:val="24"/>
          <w:szCs w:val="24"/>
        </w:rPr>
      </w:pPr>
      <w:r w:rsidRPr="00FC7D6F">
        <w:rPr>
          <w:rFonts w:ascii="Times New Roman" w:hAnsi="Times New Roman"/>
          <w:sz w:val="24"/>
          <w:szCs w:val="24"/>
        </w:rPr>
        <w:t xml:space="preserve">Покраску стен и потолков помещений </w:t>
      </w:r>
      <w:r w:rsidR="00B234E4">
        <w:rPr>
          <w:rFonts w:ascii="Times New Roman" w:hAnsi="Times New Roman"/>
          <w:sz w:val="24"/>
          <w:szCs w:val="24"/>
        </w:rPr>
        <w:t xml:space="preserve">следует </w:t>
      </w:r>
      <w:r w:rsidRPr="00FC7D6F">
        <w:rPr>
          <w:rFonts w:ascii="Times New Roman" w:hAnsi="Times New Roman"/>
          <w:sz w:val="24"/>
          <w:szCs w:val="24"/>
        </w:rPr>
        <w:t>п</w:t>
      </w:r>
      <w:r w:rsidR="00033B8D">
        <w:rPr>
          <w:rFonts w:ascii="Times New Roman" w:hAnsi="Times New Roman"/>
          <w:sz w:val="24"/>
          <w:szCs w:val="24"/>
        </w:rPr>
        <w:t>редусматривать краской ПВХ в четыре-шесть</w:t>
      </w:r>
      <w:r w:rsidRPr="00FC7D6F">
        <w:rPr>
          <w:rFonts w:ascii="Times New Roman" w:hAnsi="Times New Roman"/>
          <w:sz w:val="24"/>
          <w:szCs w:val="24"/>
        </w:rPr>
        <w:t xml:space="preserve"> слоев.</w:t>
      </w:r>
    </w:p>
    <w:p w14:paraId="2598B32D" w14:textId="77777777" w:rsidR="00834041" w:rsidRPr="00FC7D6F" w:rsidRDefault="00834041" w:rsidP="00834041">
      <w:pPr>
        <w:spacing w:after="0" w:line="240" w:lineRule="auto"/>
        <w:ind w:firstLine="567"/>
        <w:jc w:val="both"/>
        <w:rPr>
          <w:rFonts w:ascii="Times New Roman" w:hAnsi="Times New Roman"/>
          <w:sz w:val="24"/>
          <w:szCs w:val="24"/>
        </w:rPr>
      </w:pPr>
      <w:r w:rsidRPr="00FC7D6F">
        <w:rPr>
          <w:rFonts w:ascii="Times New Roman" w:hAnsi="Times New Roman"/>
          <w:sz w:val="24"/>
          <w:szCs w:val="24"/>
        </w:rPr>
        <w:t>16.11 Параметры микроклимата в помещениях обусловливаются параметрами воздуха, используемого для вентиляции, и строго не регламентируются.</w:t>
      </w:r>
    </w:p>
    <w:p w14:paraId="6E1E9299" w14:textId="77777777" w:rsidR="00834041" w:rsidRPr="00FC7D6F" w:rsidRDefault="00834041" w:rsidP="006B4635">
      <w:pPr>
        <w:pStyle w:val="1"/>
        <w:spacing w:before="360" w:after="120" w:line="240" w:lineRule="auto"/>
        <w:ind w:firstLine="567"/>
        <w:jc w:val="both"/>
        <w:rPr>
          <w:rFonts w:ascii="Times New Roman" w:hAnsi="Times New Roman"/>
          <w:color w:val="auto"/>
          <w:sz w:val="26"/>
          <w:szCs w:val="26"/>
        </w:rPr>
      </w:pPr>
      <w:bookmarkStart w:id="87" w:name="_Toc435520202"/>
      <w:bookmarkStart w:id="88" w:name="_Toc448336272"/>
      <w:r w:rsidRPr="00FC7D6F">
        <w:rPr>
          <w:rFonts w:ascii="Times New Roman" w:hAnsi="Times New Roman"/>
          <w:color w:val="auto"/>
          <w:sz w:val="26"/>
          <w:szCs w:val="26"/>
        </w:rPr>
        <w:t>17 Дизельная электростанция</w:t>
      </w:r>
      <w:bookmarkEnd w:id="87"/>
      <w:bookmarkEnd w:id="88"/>
    </w:p>
    <w:p w14:paraId="25EADBD7" w14:textId="77777777" w:rsidR="00834041" w:rsidRPr="00FC7D6F" w:rsidRDefault="00834041" w:rsidP="00834041">
      <w:pPr>
        <w:pStyle w:val="2"/>
        <w:spacing w:before="240" w:after="120" w:line="240" w:lineRule="auto"/>
        <w:ind w:firstLine="567"/>
        <w:jc w:val="both"/>
        <w:rPr>
          <w:rFonts w:ascii="Times New Roman" w:hAnsi="Times New Roman"/>
          <w:color w:val="auto"/>
          <w:sz w:val="24"/>
          <w:szCs w:val="24"/>
        </w:rPr>
      </w:pPr>
      <w:bookmarkStart w:id="89" w:name="_Toc435520203"/>
      <w:bookmarkStart w:id="90" w:name="_Toc448336273"/>
      <w:r w:rsidRPr="00FC7D6F">
        <w:rPr>
          <w:rFonts w:ascii="Times New Roman" w:hAnsi="Times New Roman"/>
          <w:color w:val="auto"/>
          <w:sz w:val="24"/>
          <w:szCs w:val="24"/>
        </w:rPr>
        <w:t>17.1 Объемно-планировочные решения</w:t>
      </w:r>
      <w:bookmarkEnd w:id="89"/>
      <w:bookmarkEnd w:id="90"/>
      <w:r w:rsidRPr="00FC7D6F">
        <w:rPr>
          <w:rFonts w:ascii="Times New Roman" w:hAnsi="Times New Roman"/>
          <w:color w:val="auto"/>
          <w:sz w:val="24"/>
          <w:szCs w:val="24"/>
        </w:rPr>
        <w:t xml:space="preserve"> </w:t>
      </w:r>
    </w:p>
    <w:p w14:paraId="3E007C15" w14:textId="77777777" w:rsidR="00834041" w:rsidRPr="00FC7D6F" w:rsidRDefault="00834041" w:rsidP="00834041">
      <w:pPr>
        <w:spacing w:after="0" w:line="240" w:lineRule="auto"/>
        <w:ind w:firstLine="567"/>
        <w:jc w:val="both"/>
        <w:rPr>
          <w:rFonts w:ascii="Times New Roman" w:hAnsi="Times New Roman"/>
          <w:sz w:val="24"/>
          <w:szCs w:val="24"/>
        </w:rPr>
      </w:pPr>
      <w:r w:rsidRPr="00FC7D6F">
        <w:rPr>
          <w:rFonts w:ascii="Times New Roman" w:hAnsi="Times New Roman"/>
          <w:sz w:val="24"/>
          <w:szCs w:val="24"/>
        </w:rPr>
        <w:t>17.1.1 ДЭС в убежищах следует размещать с учетом перспективы ее развития и при возможности предусматривать на участке глубокого заложения.</w:t>
      </w:r>
    </w:p>
    <w:p w14:paraId="33A4F537" w14:textId="77777777" w:rsidR="00834041" w:rsidRPr="00FC7D6F" w:rsidRDefault="00834041" w:rsidP="00834041">
      <w:pPr>
        <w:spacing w:after="0" w:line="240" w:lineRule="auto"/>
        <w:ind w:firstLine="567"/>
        <w:jc w:val="both"/>
        <w:rPr>
          <w:rFonts w:ascii="Times New Roman" w:hAnsi="Times New Roman"/>
          <w:sz w:val="24"/>
          <w:szCs w:val="24"/>
        </w:rPr>
      </w:pPr>
      <w:r w:rsidRPr="00FC7D6F">
        <w:rPr>
          <w:rFonts w:ascii="Times New Roman" w:hAnsi="Times New Roman"/>
          <w:sz w:val="24"/>
          <w:szCs w:val="24"/>
        </w:rPr>
        <w:t>17.1.2 В состав ДЭС входят следующие блоки помещений:</w:t>
      </w:r>
    </w:p>
    <w:p w14:paraId="5A6012AD" w14:textId="5CB45605" w:rsidR="00834041" w:rsidRPr="00FC7D6F" w:rsidRDefault="00033B8D" w:rsidP="00834041">
      <w:pPr>
        <w:spacing w:after="0" w:line="240" w:lineRule="auto"/>
        <w:ind w:firstLine="567"/>
        <w:jc w:val="both"/>
        <w:rPr>
          <w:rFonts w:ascii="Times New Roman" w:hAnsi="Times New Roman"/>
          <w:sz w:val="24"/>
          <w:szCs w:val="24"/>
        </w:rPr>
      </w:pPr>
      <w:r>
        <w:rPr>
          <w:rFonts w:ascii="Times New Roman" w:hAnsi="Times New Roman"/>
          <w:sz w:val="24"/>
          <w:szCs w:val="24"/>
        </w:rPr>
        <w:lastRenderedPageBreak/>
        <w:t>а) блок ДГ –</w:t>
      </w:r>
      <w:r w:rsidR="00834041" w:rsidRPr="00FC7D6F">
        <w:rPr>
          <w:rFonts w:ascii="Times New Roman" w:hAnsi="Times New Roman"/>
          <w:sz w:val="24"/>
          <w:szCs w:val="24"/>
        </w:rPr>
        <w:t xml:space="preserve"> машинный зал, топливохранилище, насосн</w:t>
      </w:r>
      <w:r w:rsidR="00730CD8">
        <w:rPr>
          <w:rFonts w:ascii="Times New Roman" w:hAnsi="Times New Roman"/>
          <w:sz w:val="24"/>
          <w:szCs w:val="24"/>
        </w:rPr>
        <w:t>ое</w:t>
      </w:r>
      <w:r w:rsidR="00834041" w:rsidRPr="00FC7D6F">
        <w:rPr>
          <w:rFonts w:ascii="Times New Roman" w:hAnsi="Times New Roman"/>
          <w:sz w:val="24"/>
          <w:szCs w:val="24"/>
        </w:rPr>
        <w:t xml:space="preserve"> топливохранилищ</w:t>
      </w:r>
      <w:r w:rsidR="00730CD8">
        <w:rPr>
          <w:rFonts w:ascii="Times New Roman" w:hAnsi="Times New Roman"/>
          <w:sz w:val="24"/>
          <w:szCs w:val="24"/>
        </w:rPr>
        <w:t>е</w:t>
      </w:r>
      <w:r w:rsidR="00834041" w:rsidRPr="00FC7D6F">
        <w:rPr>
          <w:rFonts w:ascii="Times New Roman" w:hAnsi="Times New Roman"/>
          <w:sz w:val="24"/>
          <w:szCs w:val="24"/>
        </w:rPr>
        <w:t>, водозаборные установки, мастерская, кладовая, помещения АУП и дежурного механика;</w:t>
      </w:r>
    </w:p>
    <w:p w14:paraId="32B94C91" w14:textId="77777777" w:rsidR="00834041" w:rsidRPr="00FC7D6F" w:rsidRDefault="00033B8D" w:rsidP="00834041">
      <w:pPr>
        <w:spacing w:after="0" w:line="240" w:lineRule="auto"/>
        <w:ind w:firstLine="567"/>
        <w:jc w:val="both"/>
        <w:rPr>
          <w:rFonts w:ascii="Times New Roman" w:hAnsi="Times New Roman"/>
          <w:sz w:val="24"/>
          <w:szCs w:val="24"/>
        </w:rPr>
      </w:pPr>
      <w:r>
        <w:rPr>
          <w:rFonts w:ascii="Times New Roman" w:hAnsi="Times New Roman"/>
          <w:sz w:val="24"/>
          <w:szCs w:val="24"/>
        </w:rPr>
        <w:t>б) понизительная подстанция –</w:t>
      </w:r>
      <w:r w:rsidR="00834041" w:rsidRPr="00FC7D6F">
        <w:rPr>
          <w:rFonts w:ascii="Times New Roman" w:hAnsi="Times New Roman"/>
          <w:sz w:val="24"/>
          <w:szCs w:val="24"/>
        </w:rPr>
        <w:t xml:space="preserve"> распределительные устройства, трансформаторы, мастерская, помещение для персонала;</w:t>
      </w:r>
    </w:p>
    <w:p w14:paraId="09BB28BA" w14:textId="77777777" w:rsidR="00834041" w:rsidRPr="00FC7D6F" w:rsidRDefault="00834041" w:rsidP="00834041">
      <w:pPr>
        <w:spacing w:after="0" w:line="240" w:lineRule="auto"/>
        <w:ind w:firstLine="567"/>
        <w:jc w:val="both"/>
        <w:rPr>
          <w:rFonts w:ascii="Times New Roman" w:hAnsi="Times New Roman"/>
          <w:sz w:val="24"/>
          <w:szCs w:val="24"/>
        </w:rPr>
      </w:pPr>
      <w:r w:rsidRPr="00FC7D6F">
        <w:rPr>
          <w:rFonts w:ascii="Times New Roman" w:hAnsi="Times New Roman"/>
          <w:sz w:val="24"/>
          <w:szCs w:val="24"/>
        </w:rPr>
        <w:t>в) оборудование источника бесперебойного питания;</w:t>
      </w:r>
    </w:p>
    <w:p w14:paraId="6C161713" w14:textId="77777777" w:rsidR="00834041" w:rsidRPr="00FC7D6F" w:rsidRDefault="00033B8D" w:rsidP="00834041">
      <w:pPr>
        <w:spacing w:after="0" w:line="240" w:lineRule="auto"/>
        <w:ind w:firstLine="567"/>
        <w:jc w:val="both"/>
        <w:rPr>
          <w:rFonts w:ascii="Times New Roman" w:hAnsi="Times New Roman"/>
          <w:sz w:val="24"/>
          <w:szCs w:val="24"/>
        </w:rPr>
      </w:pPr>
      <w:r>
        <w:rPr>
          <w:rFonts w:ascii="Times New Roman" w:hAnsi="Times New Roman"/>
          <w:sz w:val="24"/>
          <w:szCs w:val="24"/>
        </w:rPr>
        <w:t>г) компрессорная установка –</w:t>
      </w:r>
      <w:r w:rsidR="00834041" w:rsidRPr="00FC7D6F">
        <w:rPr>
          <w:rFonts w:ascii="Times New Roman" w:hAnsi="Times New Roman"/>
          <w:sz w:val="24"/>
          <w:szCs w:val="24"/>
        </w:rPr>
        <w:t xml:space="preserve"> машинное помещение, </w:t>
      </w:r>
      <w:proofErr w:type="spellStart"/>
      <w:r w:rsidR="00834041" w:rsidRPr="00FC7D6F">
        <w:rPr>
          <w:rFonts w:ascii="Times New Roman" w:hAnsi="Times New Roman"/>
          <w:sz w:val="24"/>
          <w:szCs w:val="24"/>
        </w:rPr>
        <w:t>реципиентная</w:t>
      </w:r>
      <w:proofErr w:type="spellEnd"/>
      <w:r w:rsidR="00834041" w:rsidRPr="00FC7D6F">
        <w:rPr>
          <w:rFonts w:ascii="Times New Roman" w:hAnsi="Times New Roman"/>
          <w:sz w:val="24"/>
          <w:szCs w:val="24"/>
        </w:rPr>
        <w:t>;</w:t>
      </w:r>
    </w:p>
    <w:p w14:paraId="268013E3" w14:textId="77777777" w:rsidR="00834041" w:rsidRPr="00FC7D6F" w:rsidRDefault="00033B8D" w:rsidP="00834041">
      <w:pPr>
        <w:spacing w:after="0" w:line="240" w:lineRule="auto"/>
        <w:ind w:firstLine="567"/>
        <w:jc w:val="both"/>
        <w:rPr>
          <w:rFonts w:ascii="Times New Roman" w:hAnsi="Times New Roman"/>
          <w:sz w:val="24"/>
          <w:szCs w:val="24"/>
        </w:rPr>
      </w:pPr>
      <w:r>
        <w:rPr>
          <w:rFonts w:ascii="Times New Roman" w:hAnsi="Times New Roman"/>
          <w:sz w:val="24"/>
          <w:szCs w:val="24"/>
        </w:rPr>
        <w:t>д) блок управления –</w:t>
      </w:r>
      <w:r w:rsidR="00834041" w:rsidRPr="00FC7D6F">
        <w:rPr>
          <w:rFonts w:ascii="Times New Roman" w:hAnsi="Times New Roman"/>
          <w:sz w:val="24"/>
          <w:szCs w:val="24"/>
        </w:rPr>
        <w:t xml:space="preserve"> КПД, релейные, аппаратные связи;</w:t>
      </w:r>
    </w:p>
    <w:p w14:paraId="1A87B92B" w14:textId="77777777" w:rsidR="00834041" w:rsidRPr="00FC7D6F" w:rsidRDefault="00033B8D" w:rsidP="00834041">
      <w:pPr>
        <w:spacing w:after="0" w:line="240" w:lineRule="auto"/>
        <w:ind w:firstLine="567"/>
        <w:jc w:val="both"/>
        <w:rPr>
          <w:rFonts w:ascii="Times New Roman" w:hAnsi="Times New Roman"/>
          <w:sz w:val="24"/>
          <w:szCs w:val="24"/>
        </w:rPr>
      </w:pPr>
      <w:r>
        <w:rPr>
          <w:rFonts w:ascii="Times New Roman" w:hAnsi="Times New Roman"/>
          <w:sz w:val="24"/>
          <w:szCs w:val="24"/>
        </w:rPr>
        <w:t>е) системы жизнеобеспечения –</w:t>
      </w:r>
      <w:r w:rsidR="00834041" w:rsidRPr="00FC7D6F">
        <w:rPr>
          <w:rFonts w:ascii="Times New Roman" w:hAnsi="Times New Roman"/>
          <w:sz w:val="24"/>
          <w:szCs w:val="24"/>
        </w:rPr>
        <w:t xml:space="preserve"> ФВУ, ВОУ;</w:t>
      </w:r>
    </w:p>
    <w:p w14:paraId="63D767F5" w14:textId="77777777" w:rsidR="00834041" w:rsidRPr="00FC7D6F" w:rsidRDefault="00033B8D" w:rsidP="00834041">
      <w:pPr>
        <w:spacing w:after="0" w:line="240" w:lineRule="auto"/>
        <w:ind w:firstLine="567"/>
        <w:jc w:val="both"/>
        <w:rPr>
          <w:rFonts w:ascii="Times New Roman" w:hAnsi="Times New Roman"/>
          <w:sz w:val="24"/>
          <w:szCs w:val="24"/>
        </w:rPr>
      </w:pPr>
      <w:r>
        <w:rPr>
          <w:rFonts w:ascii="Times New Roman" w:hAnsi="Times New Roman"/>
          <w:sz w:val="24"/>
          <w:szCs w:val="24"/>
        </w:rPr>
        <w:t>ж) санитарно-бытовые помещения –</w:t>
      </w:r>
      <w:r w:rsidR="00834041" w:rsidRPr="00FC7D6F">
        <w:rPr>
          <w:rFonts w:ascii="Times New Roman" w:hAnsi="Times New Roman"/>
          <w:sz w:val="24"/>
          <w:szCs w:val="24"/>
        </w:rPr>
        <w:t xml:space="preserve"> туалеты, комнаты отдыха, приема пищи, спальни, гардеробные, кладовые;</w:t>
      </w:r>
    </w:p>
    <w:p w14:paraId="59BC0AD4" w14:textId="0D54E333" w:rsidR="00834041" w:rsidRDefault="00834041" w:rsidP="00834041">
      <w:pPr>
        <w:spacing w:after="0" w:line="240" w:lineRule="auto"/>
        <w:ind w:firstLine="567"/>
        <w:jc w:val="both"/>
        <w:rPr>
          <w:rFonts w:ascii="Times New Roman" w:hAnsi="Times New Roman"/>
          <w:sz w:val="24"/>
          <w:szCs w:val="24"/>
        </w:rPr>
      </w:pPr>
      <w:r w:rsidRPr="00FC7D6F">
        <w:rPr>
          <w:rFonts w:ascii="Times New Roman" w:hAnsi="Times New Roman"/>
          <w:sz w:val="24"/>
          <w:szCs w:val="24"/>
        </w:rPr>
        <w:t>и) санпропускник согласно разделу 16.</w:t>
      </w:r>
    </w:p>
    <w:p w14:paraId="0C9CC5CA" w14:textId="7D97FD88" w:rsidR="00730CD8" w:rsidRPr="00730CD8" w:rsidRDefault="00730CD8" w:rsidP="00834041">
      <w:pPr>
        <w:spacing w:after="0" w:line="240" w:lineRule="auto"/>
        <w:ind w:firstLine="567"/>
        <w:jc w:val="both"/>
        <w:rPr>
          <w:rFonts w:ascii="Times New Roman" w:hAnsi="Times New Roman"/>
          <w:b/>
          <w:sz w:val="24"/>
          <w:szCs w:val="24"/>
        </w:rPr>
      </w:pPr>
      <w:r w:rsidRPr="00730CD8">
        <w:rPr>
          <w:rFonts w:ascii="Times New Roman" w:hAnsi="Times New Roman"/>
          <w:b/>
          <w:sz w:val="24"/>
          <w:szCs w:val="24"/>
        </w:rPr>
        <w:t>(Измененная редакция, Изм. № 1).</w:t>
      </w:r>
    </w:p>
    <w:p w14:paraId="1DF84547" w14:textId="77777777" w:rsidR="00834041" w:rsidRPr="00FC7D6F" w:rsidRDefault="00834041" w:rsidP="00834041">
      <w:pPr>
        <w:spacing w:after="0" w:line="240" w:lineRule="auto"/>
        <w:ind w:firstLine="567"/>
        <w:jc w:val="both"/>
        <w:rPr>
          <w:rFonts w:ascii="Times New Roman" w:hAnsi="Times New Roman"/>
          <w:sz w:val="24"/>
          <w:szCs w:val="24"/>
        </w:rPr>
      </w:pPr>
      <w:r w:rsidRPr="00FC7D6F">
        <w:rPr>
          <w:rFonts w:ascii="Times New Roman" w:hAnsi="Times New Roman"/>
          <w:sz w:val="24"/>
          <w:szCs w:val="24"/>
        </w:rPr>
        <w:t>17.1.3 Размещение оборудования должно обеспечивать возможность замены и транспортировки ДГ и другого оборудования через грузовые шахты, ходки и монтажные проемы.</w:t>
      </w:r>
    </w:p>
    <w:p w14:paraId="58867B99" w14:textId="77777777" w:rsidR="00834041" w:rsidRPr="00FC7D6F" w:rsidRDefault="00834041" w:rsidP="00834041">
      <w:pPr>
        <w:spacing w:after="0" w:line="240" w:lineRule="auto"/>
        <w:ind w:firstLine="567"/>
        <w:jc w:val="both"/>
        <w:rPr>
          <w:rFonts w:ascii="Times New Roman" w:hAnsi="Times New Roman"/>
          <w:sz w:val="24"/>
          <w:szCs w:val="24"/>
        </w:rPr>
      </w:pPr>
      <w:r w:rsidRPr="00FC7D6F">
        <w:rPr>
          <w:rFonts w:ascii="Times New Roman" w:hAnsi="Times New Roman"/>
          <w:sz w:val="24"/>
          <w:szCs w:val="24"/>
        </w:rPr>
        <w:t>17.1.4 Блок ДГ не должен быть проходным для персонала, не имеющего отношения к его обслуживанию.</w:t>
      </w:r>
    </w:p>
    <w:p w14:paraId="3A408F5F" w14:textId="77777777" w:rsidR="00834041" w:rsidRPr="00FC7D6F" w:rsidRDefault="00834041" w:rsidP="00834041">
      <w:pPr>
        <w:spacing w:after="0" w:line="240" w:lineRule="auto"/>
        <w:ind w:firstLine="567"/>
        <w:jc w:val="both"/>
        <w:rPr>
          <w:rFonts w:ascii="Times New Roman" w:hAnsi="Times New Roman"/>
          <w:sz w:val="24"/>
          <w:szCs w:val="24"/>
        </w:rPr>
      </w:pPr>
      <w:r w:rsidRPr="00FC7D6F">
        <w:rPr>
          <w:rFonts w:ascii="Times New Roman" w:hAnsi="Times New Roman"/>
          <w:sz w:val="24"/>
          <w:szCs w:val="24"/>
        </w:rPr>
        <w:t xml:space="preserve">17.1.5 Высоту машинного зала </w:t>
      </w:r>
      <w:r w:rsidR="00B71BF2">
        <w:rPr>
          <w:rFonts w:ascii="Times New Roman" w:hAnsi="Times New Roman"/>
          <w:sz w:val="24"/>
          <w:szCs w:val="24"/>
        </w:rPr>
        <w:t xml:space="preserve">следует </w:t>
      </w:r>
      <w:r w:rsidRPr="00FC7D6F">
        <w:rPr>
          <w:rFonts w:ascii="Times New Roman" w:hAnsi="Times New Roman"/>
          <w:sz w:val="24"/>
          <w:szCs w:val="24"/>
        </w:rPr>
        <w:t>предусматривать исходя из возможности разборки двигателя с применением грузоподъемных устройств, но не менее 2,4 м.</w:t>
      </w:r>
    </w:p>
    <w:p w14:paraId="59C913D7" w14:textId="77777777" w:rsidR="00834041" w:rsidRPr="00FC7D6F" w:rsidRDefault="00834041" w:rsidP="00834041">
      <w:pPr>
        <w:spacing w:after="0" w:line="240" w:lineRule="auto"/>
        <w:ind w:firstLine="567"/>
        <w:jc w:val="both"/>
        <w:rPr>
          <w:rFonts w:ascii="Times New Roman" w:hAnsi="Times New Roman"/>
          <w:sz w:val="24"/>
          <w:szCs w:val="24"/>
        </w:rPr>
      </w:pPr>
      <w:r w:rsidRPr="00FC7D6F">
        <w:rPr>
          <w:rFonts w:ascii="Times New Roman" w:hAnsi="Times New Roman"/>
          <w:sz w:val="24"/>
          <w:szCs w:val="24"/>
        </w:rPr>
        <w:t xml:space="preserve">Высоту помещений и проходов </w:t>
      </w:r>
      <w:r w:rsidR="00B71BF2">
        <w:rPr>
          <w:rFonts w:ascii="Times New Roman" w:hAnsi="Times New Roman"/>
          <w:sz w:val="24"/>
          <w:szCs w:val="24"/>
        </w:rPr>
        <w:t xml:space="preserve">следует </w:t>
      </w:r>
      <w:r w:rsidRPr="00FC7D6F">
        <w:rPr>
          <w:rFonts w:ascii="Times New Roman" w:hAnsi="Times New Roman"/>
          <w:sz w:val="24"/>
          <w:szCs w:val="24"/>
        </w:rPr>
        <w:t>предусматривать, не менее:</w:t>
      </w:r>
    </w:p>
    <w:p w14:paraId="120B0144" w14:textId="77777777" w:rsidR="00834041" w:rsidRPr="00FC7D6F" w:rsidRDefault="00834041" w:rsidP="00834041">
      <w:pPr>
        <w:spacing w:after="0" w:line="240" w:lineRule="auto"/>
        <w:ind w:firstLine="567"/>
        <w:jc w:val="both"/>
        <w:rPr>
          <w:rFonts w:ascii="Times New Roman" w:hAnsi="Times New Roman"/>
          <w:sz w:val="24"/>
          <w:szCs w:val="24"/>
        </w:rPr>
      </w:pPr>
      <w:r w:rsidRPr="00FC7D6F">
        <w:rPr>
          <w:rFonts w:ascii="Times New Roman" w:hAnsi="Times New Roman"/>
          <w:sz w:val="24"/>
          <w:szCs w:val="24"/>
        </w:rPr>
        <w:t>а) подвала для размещения</w:t>
      </w:r>
      <w:r w:rsidR="00F1539C">
        <w:rPr>
          <w:rFonts w:ascii="Times New Roman" w:hAnsi="Times New Roman"/>
          <w:sz w:val="24"/>
          <w:szCs w:val="24"/>
        </w:rPr>
        <w:t xml:space="preserve"> вспомогательного оборудования –</w:t>
      </w:r>
      <w:r w:rsidRPr="00FC7D6F">
        <w:rPr>
          <w:rFonts w:ascii="Times New Roman" w:hAnsi="Times New Roman"/>
          <w:sz w:val="24"/>
          <w:szCs w:val="24"/>
        </w:rPr>
        <w:t xml:space="preserve"> 1,8 м;</w:t>
      </w:r>
    </w:p>
    <w:p w14:paraId="4B3C3F3B" w14:textId="77777777" w:rsidR="00834041" w:rsidRPr="00FC7D6F" w:rsidRDefault="00834041" w:rsidP="00834041">
      <w:pPr>
        <w:spacing w:after="0" w:line="240" w:lineRule="auto"/>
        <w:ind w:firstLine="567"/>
        <w:jc w:val="both"/>
        <w:rPr>
          <w:rFonts w:ascii="Times New Roman" w:hAnsi="Times New Roman"/>
          <w:sz w:val="24"/>
          <w:szCs w:val="24"/>
        </w:rPr>
      </w:pPr>
      <w:r w:rsidRPr="00FC7D6F">
        <w:rPr>
          <w:rFonts w:ascii="Times New Roman" w:hAnsi="Times New Roman"/>
          <w:sz w:val="24"/>
          <w:szCs w:val="24"/>
        </w:rPr>
        <w:t>б) проходов под площадками и трубами, уложенными над проходами в п</w:t>
      </w:r>
      <w:r w:rsidR="00F1539C">
        <w:rPr>
          <w:rFonts w:ascii="Times New Roman" w:hAnsi="Times New Roman"/>
          <w:sz w:val="24"/>
          <w:szCs w:val="24"/>
        </w:rPr>
        <w:t>одвале или в проходном канале, –</w:t>
      </w:r>
      <w:r w:rsidRPr="00FC7D6F">
        <w:rPr>
          <w:rFonts w:ascii="Times New Roman" w:hAnsi="Times New Roman"/>
          <w:sz w:val="24"/>
          <w:szCs w:val="24"/>
        </w:rPr>
        <w:t xml:space="preserve"> 1,6 м.</w:t>
      </w:r>
    </w:p>
    <w:p w14:paraId="615296BE" w14:textId="77777777" w:rsidR="00834041" w:rsidRPr="00FC7D6F" w:rsidRDefault="00834041" w:rsidP="00834041">
      <w:pPr>
        <w:spacing w:after="0" w:line="240" w:lineRule="auto"/>
        <w:ind w:firstLine="567"/>
        <w:jc w:val="both"/>
        <w:rPr>
          <w:rFonts w:ascii="Times New Roman" w:hAnsi="Times New Roman"/>
          <w:sz w:val="24"/>
          <w:szCs w:val="24"/>
        </w:rPr>
      </w:pPr>
      <w:r w:rsidRPr="00FC7D6F">
        <w:rPr>
          <w:rFonts w:ascii="Times New Roman" w:hAnsi="Times New Roman"/>
          <w:sz w:val="24"/>
          <w:szCs w:val="24"/>
        </w:rPr>
        <w:t>Местное сужение высоты проходов допускается:</w:t>
      </w:r>
    </w:p>
    <w:p w14:paraId="386DEED6" w14:textId="77777777" w:rsidR="00834041" w:rsidRPr="00FC7D6F" w:rsidRDefault="00834041" w:rsidP="00834041">
      <w:pPr>
        <w:spacing w:after="0" w:line="240" w:lineRule="auto"/>
        <w:ind w:firstLine="567"/>
        <w:jc w:val="both"/>
        <w:rPr>
          <w:rFonts w:ascii="Times New Roman" w:hAnsi="Times New Roman"/>
          <w:sz w:val="24"/>
          <w:szCs w:val="24"/>
        </w:rPr>
      </w:pPr>
      <w:r w:rsidRPr="00FC7D6F">
        <w:rPr>
          <w:rFonts w:ascii="Times New Roman" w:hAnsi="Times New Roman"/>
          <w:sz w:val="24"/>
          <w:szCs w:val="24"/>
        </w:rPr>
        <w:t>а) при пересечении его трубами по верху на протяжении</w:t>
      </w:r>
      <w:r w:rsidR="00F1539C">
        <w:rPr>
          <w:rFonts w:ascii="Times New Roman" w:hAnsi="Times New Roman"/>
          <w:sz w:val="24"/>
          <w:szCs w:val="24"/>
        </w:rPr>
        <w:t xml:space="preserve"> не более 1 м по длине прохода –</w:t>
      </w:r>
      <w:r w:rsidRPr="00FC7D6F">
        <w:rPr>
          <w:rFonts w:ascii="Times New Roman" w:hAnsi="Times New Roman"/>
          <w:sz w:val="24"/>
          <w:szCs w:val="24"/>
        </w:rPr>
        <w:t xml:space="preserve"> 1,4 м;</w:t>
      </w:r>
    </w:p>
    <w:p w14:paraId="6C704C39" w14:textId="77777777" w:rsidR="00834041" w:rsidRPr="00FC7D6F" w:rsidRDefault="00834041" w:rsidP="00834041">
      <w:pPr>
        <w:spacing w:after="0" w:line="240" w:lineRule="auto"/>
        <w:ind w:firstLine="567"/>
        <w:jc w:val="both"/>
        <w:rPr>
          <w:rFonts w:ascii="Times New Roman" w:hAnsi="Times New Roman"/>
          <w:sz w:val="24"/>
          <w:szCs w:val="24"/>
        </w:rPr>
      </w:pPr>
      <w:r w:rsidRPr="00FC7D6F">
        <w:rPr>
          <w:rFonts w:ascii="Times New Roman" w:hAnsi="Times New Roman"/>
          <w:sz w:val="24"/>
          <w:szCs w:val="24"/>
        </w:rPr>
        <w:t xml:space="preserve">б) при пересечении его трубами по низу на протяжении не более 1 м по длине прохода </w:t>
      </w:r>
      <w:r w:rsidR="00F1539C">
        <w:rPr>
          <w:rFonts w:ascii="Times New Roman" w:hAnsi="Times New Roman"/>
          <w:sz w:val="24"/>
          <w:szCs w:val="24"/>
        </w:rPr>
        <w:t>–</w:t>
      </w:r>
      <w:r w:rsidRPr="00FC7D6F">
        <w:rPr>
          <w:rFonts w:ascii="Times New Roman" w:hAnsi="Times New Roman"/>
          <w:sz w:val="24"/>
          <w:szCs w:val="24"/>
        </w:rPr>
        <w:t xml:space="preserve"> 1,3 м;</w:t>
      </w:r>
    </w:p>
    <w:p w14:paraId="2B2927A9" w14:textId="77777777" w:rsidR="00834041" w:rsidRPr="00FC7D6F" w:rsidRDefault="00834041" w:rsidP="00834041">
      <w:pPr>
        <w:spacing w:after="0" w:line="240" w:lineRule="auto"/>
        <w:ind w:firstLine="567"/>
        <w:jc w:val="both"/>
        <w:rPr>
          <w:rFonts w:ascii="Times New Roman" w:hAnsi="Times New Roman"/>
          <w:sz w:val="24"/>
          <w:szCs w:val="24"/>
        </w:rPr>
      </w:pPr>
      <w:r w:rsidRPr="00FC7D6F">
        <w:rPr>
          <w:rFonts w:ascii="Times New Roman" w:hAnsi="Times New Roman"/>
          <w:sz w:val="24"/>
          <w:szCs w:val="24"/>
        </w:rPr>
        <w:t>в) в проходе до нижней точки заделки в стену подкоса кронштейна (для крепления площадки бака и т.</w:t>
      </w:r>
      <w:r w:rsidR="00F1539C">
        <w:rPr>
          <w:rFonts w:ascii="Times New Roman" w:hAnsi="Times New Roman"/>
          <w:sz w:val="24"/>
          <w:szCs w:val="24"/>
        </w:rPr>
        <w:t xml:space="preserve"> </w:t>
      </w:r>
      <w:r w:rsidRPr="00FC7D6F">
        <w:rPr>
          <w:rFonts w:ascii="Times New Roman" w:hAnsi="Times New Roman"/>
          <w:sz w:val="24"/>
          <w:szCs w:val="24"/>
        </w:rPr>
        <w:t>п.)</w:t>
      </w:r>
      <w:r w:rsidR="00F1539C">
        <w:rPr>
          <w:rFonts w:ascii="Times New Roman" w:hAnsi="Times New Roman"/>
          <w:sz w:val="24"/>
          <w:szCs w:val="24"/>
        </w:rPr>
        <w:t xml:space="preserve"> при угле подъема не менее 45° –</w:t>
      </w:r>
      <w:r w:rsidRPr="00FC7D6F">
        <w:rPr>
          <w:rFonts w:ascii="Times New Roman" w:hAnsi="Times New Roman"/>
          <w:sz w:val="24"/>
          <w:szCs w:val="24"/>
        </w:rPr>
        <w:t xml:space="preserve"> 1,5 м.</w:t>
      </w:r>
    </w:p>
    <w:p w14:paraId="64E34919" w14:textId="77777777" w:rsidR="00834041" w:rsidRPr="00FC7D6F" w:rsidRDefault="00834041" w:rsidP="00834041">
      <w:pPr>
        <w:spacing w:after="0" w:line="240" w:lineRule="auto"/>
        <w:ind w:firstLine="567"/>
        <w:jc w:val="both"/>
        <w:rPr>
          <w:rFonts w:ascii="Times New Roman" w:hAnsi="Times New Roman"/>
          <w:sz w:val="24"/>
          <w:szCs w:val="24"/>
        </w:rPr>
      </w:pPr>
      <w:r w:rsidRPr="00FC7D6F">
        <w:rPr>
          <w:rFonts w:ascii="Times New Roman" w:hAnsi="Times New Roman"/>
          <w:sz w:val="24"/>
          <w:szCs w:val="24"/>
        </w:rPr>
        <w:t>17.1.6 В машинном зале допускается не предусматривать специальную ремонтную площадку при условии, что имеющиеся проходы достаточны для осуществления ремонтных работ, монтажа и демонтажа агрегатов, и проводимые работы не мешают обслуживанию действующего оборудования.</w:t>
      </w:r>
    </w:p>
    <w:p w14:paraId="7E782197" w14:textId="77777777" w:rsidR="00834041" w:rsidRPr="00FC7D6F" w:rsidRDefault="00834041" w:rsidP="00834041">
      <w:pPr>
        <w:pStyle w:val="2"/>
        <w:spacing w:before="240" w:after="120" w:line="240" w:lineRule="auto"/>
        <w:ind w:firstLine="567"/>
        <w:jc w:val="both"/>
        <w:rPr>
          <w:rFonts w:ascii="Times New Roman" w:hAnsi="Times New Roman"/>
          <w:color w:val="auto"/>
          <w:sz w:val="24"/>
          <w:szCs w:val="24"/>
        </w:rPr>
      </w:pPr>
      <w:bookmarkStart w:id="91" w:name="_Toc435520204"/>
      <w:bookmarkStart w:id="92" w:name="_Toc448336274"/>
      <w:r w:rsidRPr="00FC7D6F">
        <w:rPr>
          <w:rFonts w:ascii="Times New Roman" w:hAnsi="Times New Roman"/>
          <w:color w:val="auto"/>
          <w:sz w:val="24"/>
          <w:szCs w:val="24"/>
        </w:rPr>
        <w:t>17.2 Вентиляция и отопление</w:t>
      </w:r>
      <w:bookmarkEnd w:id="91"/>
      <w:bookmarkEnd w:id="92"/>
      <w:r w:rsidRPr="00FC7D6F">
        <w:rPr>
          <w:rFonts w:ascii="Times New Roman" w:hAnsi="Times New Roman"/>
          <w:color w:val="auto"/>
          <w:sz w:val="24"/>
          <w:szCs w:val="24"/>
        </w:rPr>
        <w:t xml:space="preserve"> </w:t>
      </w:r>
    </w:p>
    <w:p w14:paraId="61AD9211" w14:textId="77777777" w:rsidR="00834041" w:rsidRPr="00FC7D6F" w:rsidRDefault="00834041" w:rsidP="00834041">
      <w:pPr>
        <w:spacing w:after="0" w:line="240" w:lineRule="auto"/>
        <w:ind w:firstLine="567"/>
        <w:jc w:val="both"/>
        <w:rPr>
          <w:rFonts w:ascii="Times New Roman" w:hAnsi="Times New Roman"/>
          <w:sz w:val="24"/>
          <w:szCs w:val="24"/>
        </w:rPr>
      </w:pPr>
      <w:r w:rsidRPr="00FC7D6F">
        <w:rPr>
          <w:rFonts w:ascii="Times New Roman" w:hAnsi="Times New Roman"/>
          <w:sz w:val="24"/>
          <w:szCs w:val="24"/>
        </w:rPr>
        <w:t xml:space="preserve">17.2.1 Для вентиляции ДЭС в режимах ЧВ и ФВ </w:t>
      </w:r>
      <w:r w:rsidR="00F1539C">
        <w:rPr>
          <w:rFonts w:ascii="Times New Roman" w:hAnsi="Times New Roman"/>
          <w:sz w:val="24"/>
          <w:szCs w:val="24"/>
        </w:rPr>
        <w:t xml:space="preserve">следует </w:t>
      </w:r>
      <w:r w:rsidRPr="00FC7D6F">
        <w:rPr>
          <w:rFonts w:ascii="Times New Roman" w:hAnsi="Times New Roman"/>
          <w:sz w:val="24"/>
          <w:szCs w:val="24"/>
        </w:rPr>
        <w:t>использовать приточный воздух, забираемый с поверхности земли местной ФВУ.</w:t>
      </w:r>
    </w:p>
    <w:p w14:paraId="5AC98BE3" w14:textId="77777777" w:rsidR="00834041" w:rsidRPr="00FC7D6F" w:rsidRDefault="00834041" w:rsidP="00834041">
      <w:pPr>
        <w:spacing w:after="0" w:line="240" w:lineRule="auto"/>
        <w:ind w:firstLine="567"/>
        <w:jc w:val="both"/>
        <w:rPr>
          <w:rFonts w:ascii="Times New Roman" w:hAnsi="Times New Roman"/>
          <w:sz w:val="24"/>
          <w:szCs w:val="24"/>
        </w:rPr>
      </w:pPr>
      <w:r w:rsidRPr="00FC7D6F">
        <w:rPr>
          <w:rFonts w:ascii="Times New Roman" w:hAnsi="Times New Roman"/>
          <w:sz w:val="24"/>
          <w:szCs w:val="24"/>
        </w:rPr>
        <w:t xml:space="preserve">В машинном зале </w:t>
      </w:r>
      <w:r w:rsidR="00F1539C">
        <w:rPr>
          <w:rFonts w:ascii="Times New Roman" w:hAnsi="Times New Roman"/>
          <w:sz w:val="24"/>
          <w:szCs w:val="24"/>
        </w:rPr>
        <w:t xml:space="preserve">следует </w:t>
      </w:r>
      <w:r w:rsidRPr="00FC7D6F">
        <w:rPr>
          <w:rFonts w:ascii="Times New Roman" w:hAnsi="Times New Roman"/>
          <w:sz w:val="24"/>
          <w:szCs w:val="24"/>
        </w:rPr>
        <w:t xml:space="preserve">предусматривать рециркуляционную </w:t>
      </w:r>
      <w:proofErr w:type="spellStart"/>
      <w:r w:rsidRPr="00FC7D6F">
        <w:rPr>
          <w:rFonts w:ascii="Times New Roman" w:hAnsi="Times New Roman"/>
          <w:sz w:val="24"/>
          <w:szCs w:val="24"/>
        </w:rPr>
        <w:t>воздухоохлаждающую</w:t>
      </w:r>
      <w:proofErr w:type="spellEnd"/>
      <w:r w:rsidRPr="00FC7D6F">
        <w:rPr>
          <w:rFonts w:ascii="Times New Roman" w:hAnsi="Times New Roman"/>
          <w:sz w:val="24"/>
          <w:szCs w:val="24"/>
        </w:rPr>
        <w:t xml:space="preserve"> установку.</w:t>
      </w:r>
    </w:p>
    <w:p w14:paraId="01086B05" w14:textId="77777777" w:rsidR="00834041" w:rsidRPr="00FC7D6F" w:rsidRDefault="00834041" w:rsidP="00834041">
      <w:pPr>
        <w:spacing w:after="0" w:line="240" w:lineRule="auto"/>
        <w:ind w:firstLine="567"/>
        <w:jc w:val="both"/>
        <w:rPr>
          <w:rFonts w:ascii="Times New Roman" w:hAnsi="Times New Roman"/>
          <w:sz w:val="24"/>
          <w:szCs w:val="24"/>
        </w:rPr>
      </w:pPr>
      <w:r w:rsidRPr="00FC7D6F">
        <w:rPr>
          <w:rFonts w:ascii="Times New Roman" w:hAnsi="Times New Roman"/>
          <w:sz w:val="24"/>
          <w:szCs w:val="24"/>
        </w:rPr>
        <w:t xml:space="preserve">В системе вентиляции помещений КПД и дежурного персонала </w:t>
      </w:r>
      <w:r w:rsidR="00F1539C">
        <w:rPr>
          <w:rFonts w:ascii="Times New Roman" w:hAnsi="Times New Roman"/>
          <w:sz w:val="24"/>
          <w:szCs w:val="24"/>
        </w:rPr>
        <w:t xml:space="preserve">следует </w:t>
      </w:r>
      <w:r w:rsidRPr="00FC7D6F">
        <w:rPr>
          <w:rFonts w:ascii="Times New Roman" w:hAnsi="Times New Roman"/>
          <w:sz w:val="24"/>
          <w:szCs w:val="24"/>
        </w:rPr>
        <w:t>обеспечивать режим полной изоляции с регенерацией воздуха продолжительностью 10 ч.</w:t>
      </w:r>
    </w:p>
    <w:p w14:paraId="3AFE5357" w14:textId="77777777" w:rsidR="00834041" w:rsidRPr="00FC7D6F" w:rsidRDefault="00834041" w:rsidP="00834041">
      <w:pPr>
        <w:spacing w:after="0" w:line="240" w:lineRule="auto"/>
        <w:ind w:firstLine="567"/>
        <w:jc w:val="both"/>
        <w:rPr>
          <w:rFonts w:ascii="Times New Roman" w:hAnsi="Times New Roman"/>
          <w:sz w:val="24"/>
          <w:szCs w:val="24"/>
        </w:rPr>
      </w:pPr>
      <w:r w:rsidRPr="00FC7D6F">
        <w:rPr>
          <w:rFonts w:ascii="Times New Roman" w:hAnsi="Times New Roman"/>
          <w:sz w:val="24"/>
          <w:szCs w:val="24"/>
        </w:rPr>
        <w:t xml:space="preserve">17.2.2 Вытяжку воздуха из машинного зала на поверхность </w:t>
      </w:r>
      <w:r w:rsidR="00F1539C">
        <w:rPr>
          <w:rFonts w:ascii="Times New Roman" w:hAnsi="Times New Roman"/>
          <w:sz w:val="24"/>
          <w:szCs w:val="24"/>
        </w:rPr>
        <w:t xml:space="preserve">следует </w:t>
      </w:r>
      <w:r w:rsidRPr="00FC7D6F">
        <w:rPr>
          <w:rFonts w:ascii="Times New Roman" w:hAnsi="Times New Roman"/>
          <w:sz w:val="24"/>
          <w:szCs w:val="24"/>
        </w:rPr>
        <w:t xml:space="preserve">предусматривать через помещение топливохранилища с поступлением его в помещения склада и насосной ГСМ через отверстия с герметизирующими и огнезащитными устройствами. При этом в помещении топливохранилища обеспечить </w:t>
      </w:r>
      <w:r w:rsidRPr="00FC7D6F">
        <w:rPr>
          <w:rFonts w:ascii="Times New Roman" w:hAnsi="Times New Roman"/>
          <w:sz w:val="24"/>
          <w:szCs w:val="24"/>
        </w:rPr>
        <w:lastRenderedPageBreak/>
        <w:t>8-кратный воздухообмена в час. В помещении машинного зала обеспечить 1,5-кратный возд</w:t>
      </w:r>
      <w:r w:rsidR="00F1539C">
        <w:rPr>
          <w:rFonts w:ascii="Times New Roman" w:hAnsi="Times New Roman"/>
          <w:sz w:val="24"/>
          <w:szCs w:val="24"/>
        </w:rPr>
        <w:t xml:space="preserve">ухообмен – для </w:t>
      </w:r>
      <w:proofErr w:type="spellStart"/>
      <w:r w:rsidR="00F1539C">
        <w:rPr>
          <w:rFonts w:ascii="Times New Roman" w:hAnsi="Times New Roman"/>
          <w:sz w:val="24"/>
          <w:szCs w:val="24"/>
        </w:rPr>
        <w:t>газоплотных</w:t>
      </w:r>
      <w:proofErr w:type="spellEnd"/>
      <w:r w:rsidR="00F1539C">
        <w:rPr>
          <w:rFonts w:ascii="Times New Roman" w:hAnsi="Times New Roman"/>
          <w:sz w:val="24"/>
          <w:szCs w:val="24"/>
        </w:rPr>
        <w:t xml:space="preserve"> и 3-</w:t>
      </w:r>
      <w:r w:rsidR="006D2A44">
        <w:rPr>
          <w:rFonts w:ascii="Times New Roman" w:hAnsi="Times New Roman"/>
          <w:sz w:val="24"/>
          <w:szCs w:val="24"/>
        </w:rPr>
        <w:t>кратный  –</w:t>
      </w:r>
      <w:r w:rsidRPr="00FC7D6F">
        <w:rPr>
          <w:rFonts w:ascii="Times New Roman" w:hAnsi="Times New Roman"/>
          <w:sz w:val="24"/>
          <w:szCs w:val="24"/>
        </w:rPr>
        <w:t xml:space="preserve"> для </w:t>
      </w:r>
      <w:proofErr w:type="spellStart"/>
      <w:r w:rsidRPr="00FC7D6F">
        <w:rPr>
          <w:rFonts w:ascii="Times New Roman" w:hAnsi="Times New Roman"/>
          <w:sz w:val="24"/>
          <w:szCs w:val="24"/>
        </w:rPr>
        <w:t>негазоплотных</w:t>
      </w:r>
      <w:proofErr w:type="spellEnd"/>
      <w:r w:rsidRPr="00FC7D6F">
        <w:rPr>
          <w:rFonts w:ascii="Times New Roman" w:hAnsi="Times New Roman"/>
          <w:sz w:val="24"/>
          <w:szCs w:val="24"/>
        </w:rPr>
        <w:t xml:space="preserve"> дизелей в час.</w:t>
      </w:r>
    </w:p>
    <w:p w14:paraId="49D0171C" w14:textId="77777777" w:rsidR="00834041" w:rsidRPr="00FC7D6F" w:rsidRDefault="00834041" w:rsidP="00834041">
      <w:pPr>
        <w:spacing w:after="0" w:line="240" w:lineRule="auto"/>
        <w:ind w:firstLine="567"/>
        <w:jc w:val="both"/>
        <w:rPr>
          <w:rFonts w:ascii="Times New Roman" w:hAnsi="Times New Roman"/>
          <w:sz w:val="24"/>
          <w:szCs w:val="24"/>
        </w:rPr>
      </w:pPr>
      <w:r w:rsidRPr="00FC7D6F">
        <w:rPr>
          <w:rFonts w:ascii="Times New Roman" w:hAnsi="Times New Roman"/>
          <w:sz w:val="24"/>
          <w:szCs w:val="24"/>
        </w:rPr>
        <w:t xml:space="preserve">17.2.3 Для поддержания в мирное время в помещениях необходимой температуры и влажности воздуха </w:t>
      </w:r>
      <w:r w:rsidR="00F1539C">
        <w:rPr>
          <w:rFonts w:ascii="Times New Roman" w:hAnsi="Times New Roman"/>
          <w:sz w:val="24"/>
          <w:szCs w:val="24"/>
        </w:rPr>
        <w:t xml:space="preserve">следует </w:t>
      </w:r>
      <w:r w:rsidRPr="00FC7D6F">
        <w:rPr>
          <w:rFonts w:ascii="Times New Roman" w:hAnsi="Times New Roman"/>
          <w:sz w:val="24"/>
          <w:szCs w:val="24"/>
        </w:rPr>
        <w:t xml:space="preserve">применять электрическое отопление. Допускается применение водяного отопления. Технические решения по теплоснабжению </w:t>
      </w:r>
      <w:r w:rsidR="00F1539C">
        <w:rPr>
          <w:rFonts w:ascii="Times New Roman" w:hAnsi="Times New Roman"/>
          <w:sz w:val="24"/>
          <w:szCs w:val="24"/>
        </w:rPr>
        <w:t xml:space="preserve">следует </w:t>
      </w:r>
      <w:r w:rsidRPr="00FC7D6F">
        <w:rPr>
          <w:rFonts w:ascii="Times New Roman" w:hAnsi="Times New Roman"/>
          <w:sz w:val="24"/>
          <w:szCs w:val="24"/>
        </w:rPr>
        <w:t>принимать согласно СП 120.13330.</w:t>
      </w:r>
    </w:p>
    <w:p w14:paraId="4F135EB1" w14:textId="77777777" w:rsidR="00834041" w:rsidRPr="00FC7D6F" w:rsidRDefault="00834041" w:rsidP="00834041">
      <w:pPr>
        <w:pStyle w:val="2"/>
        <w:spacing w:before="240" w:after="120" w:line="240" w:lineRule="auto"/>
        <w:ind w:firstLine="567"/>
        <w:jc w:val="both"/>
        <w:rPr>
          <w:rFonts w:ascii="Times New Roman" w:hAnsi="Times New Roman"/>
          <w:color w:val="auto"/>
          <w:sz w:val="24"/>
          <w:szCs w:val="24"/>
        </w:rPr>
      </w:pPr>
      <w:bookmarkStart w:id="93" w:name="_Toc435520205"/>
      <w:bookmarkStart w:id="94" w:name="_Toc448336275"/>
      <w:r w:rsidRPr="00FC7D6F">
        <w:rPr>
          <w:rFonts w:ascii="Times New Roman" w:hAnsi="Times New Roman"/>
          <w:color w:val="auto"/>
          <w:sz w:val="24"/>
          <w:szCs w:val="24"/>
        </w:rPr>
        <w:t>17.3 Тепломеханическая часть</w:t>
      </w:r>
      <w:bookmarkEnd w:id="93"/>
      <w:bookmarkEnd w:id="94"/>
      <w:r w:rsidRPr="00FC7D6F">
        <w:rPr>
          <w:rFonts w:ascii="Times New Roman" w:hAnsi="Times New Roman"/>
          <w:color w:val="auto"/>
          <w:sz w:val="24"/>
          <w:szCs w:val="24"/>
        </w:rPr>
        <w:t xml:space="preserve"> </w:t>
      </w:r>
    </w:p>
    <w:p w14:paraId="35249E1E" w14:textId="77777777" w:rsidR="00834041" w:rsidRPr="00FC7D6F" w:rsidRDefault="00834041" w:rsidP="00834041">
      <w:pPr>
        <w:spacing w:after="0" w:line="240" w:lineRule="auto"/>
        <w:ind w:firstLine="567"/>
        <w:jc w:val="both"/>
        <w:rPr>
          <w:rFonts w:ascii="Times New Roman" w:hAnsi="Times New Roman"/>
          <w:sz w:val="24"/>
          <w:szCs w:val="24"/>
        </w:rPr>
      </w:pPr>
      <w:r w:rsidRPr="00FC7D6F">
        <w:rPr>
          <w:rFonts w:ascii="Times New Roman" w:hAnsi="Times New Roman"/>
          <w:sz w:val="24"/>
          <w:szCs w:val="24"/>
        </w:rPr>
        <w:t xml:space="preserve">17.3.1 Мощность ДЭС </w:t>
      </w:r>
      <w:r w:rsidR="00F1539C">
        <w:rPr>
          <w:rFonts w:ascii="Times New Roman" w:hAnsi="Times New Roman"/>
          <w:sz w:val="24"/>
          <w:szCs w:val="24"/>
        </w:rPr>
        <w:t xml:space="preserve">следует определять согласно </w:t>
      </w:r>
      <w:r w:rsidRPr="00FC7D6F">
        <w:rPr>
          <w:rFonts w:ascii="Times New Roman" w:hAnsi="Times New Roman"/>
          <w:sz w:val="24"/>
          <w:szCs w:val="24"/>
        </w:rPr>
        <w:t>17.6.1.</w:t>
      </w:r>
    </w:p>
    <w:p w14:paraId="58D2BB5D" w14:textId="77777777" w:rsidR="00834041" w:rsidRPr="00FC7D6F" w:rsidRDefault="00834041" w:rsidP="00834041">
      <w:pPr>
        <w:spacing w:after="0" w:line="240" w:lineRule="auto"/>
        <w:ind w:firstLine="567"/>
        <w:jc w:val="both"/>
        <w:rPr>
          <w:rFonts w:ascii="Times New Roman" w:hAnsi="Times New Roman"/>
          <w:sz w:val="24"/>
          <w:szCs w:val="24"/>
        </w:rPr>
      </w:pPr>
      <w:r w:rsidRPr="00FC7D6F">
        <w:rPr>
          <w:rFonts w:ascii="Times New Roman" w:hAnsi="Times New Roman"/>
          <w:sz w:val="24"/>
          <w:szCs w:val="24"/>
        </w:rPr>
        <w:t xml:space="preserve">Число дизель-электрических агрегатов </w:t>
      </w:r>
      <w:r w:rsidR="00F1539C">
        <w:rPr>
          <w:rFonts w:ascii="Times New Roman" w:hAnsi="Times New Roman"/>
          <w:sz w:val="24"/>
          <w:szCs w:val="24"/>
        </w:rPr>
        <w:t xml:space="preserve">следует </w:t>
      </w:r>
      <w:r w:rsidRPr="00FC7D6F">
        <w:rPr>
          <w:rFonts w:ascii="Times New Roman" w:hAnsi="Times New Roman"/>
          <w:sz w:val="24"/>
          <w:szCs w:val="24"/>
        </w:rPr>
        <w:t xml:space="preserve">принимать не менее трех, резервные агрегаты не предусматривать. Степень автоматизации ДГ должна быть не ниже второй по ГОСТ Р 54812. Дизели </w:t>
      </w:r>
      <w:r w:rsidR="00822626">
        <w:rPr>
          <w:rFonts w:ascii="Times New Roman" w:hAnsi="Times New Roman"/>
          <w:sz w:val="24"/>
          <w:szCs w:val="24"/>
        </w:rPr>
        <w:t xml:space="preserve">следует </w:t>
      </w:r>
      <w:r w:rsidRPr="00FC7D6F">
        <w:rPr>
          <w:rFonts w:ascii="Times New Roman" w:hAnsi="Times New Roman"/>
          <w:sz w:val="24"/>
          <w:szCs w:val="24"/>
        </w:rPr>
        <w:t xml:space="preserve">применять в </w:t>
      </w:r>
      <w:proofErr w:type="spellStart"/>
      <w:r w:rsidRPr="00FC7D6F">
        <w:rPr>
          <w:rFonts w:ascii="Times New Roman" w:hAnsi="Times New Roman"/>
          <w:sz w:val="24"/>
          <w:szCs w:val="24"/>
        </w:rPr>
        <w:t>газоплотном</w:t>
      </w:r>
      <w:proofErr w:type="spellEnd"/>
      <w:r w:rsidRPr="00FC7D6F">
        <w:rPr>
          <w:rFonts w:ascii="Times New Roman" w:hAnsi="Times New Roman"/>
          <w:sz w:val="24"/>
          <w:szCs w:val="24"/>
        </w:rPr>
        <w:t xml:space="preserve"> исполнении, с двухконтурной системой охлаждения.</w:t>
      </w:r>
    </w:p>
    <w:p w14:paraId="276AD027" w14:textId="77777777" w:rsidR="00834041" w:rsidRPr="00FC7D6F" w:rsidRDefault="00834041" w:rsidP="00834041">
      <w:pPr>
        <w:spacing w:after="0" w:line="240" w:lineRule="auto"/>
        <w:ind w:firstLine="567"/>
        <w:jc w:val="both"/>
        <w:rPr>
          <w:rFonts w:ascii="Times New Roman" w:hAnsi="Times New Roman"/>
          <w:sz w:val="24"/>
          <w:szCs w:val="24"/>
        </w:rPr>
      </w:pPr>
      <w:r w:rsidRPr="00FC7D6F">
        <w:rPr>
          <w:rFonts w:ascii="Times New Roman" w:hAnsi="Times New Roman"/>
          <w:sz w:val="24"/>
          <w:szCs w:val="24"/>
        </w:rPr>
        <w:t xml:space="preserve">17.3.2 Для горения топлива в дизелях во всех режимах </w:t>
      </w:r>
      <w:r w:rsidR="00822626">
        <w:rPr>
          <w:rFonts w:ascii="Times New Roman" w:hAnsi="Times New Roman"/>
          <w:sz w:val="24"/>
          <w:szCs w:val="24"/>
        </w:rPr>
        <w:t xml:space="preserve">следует </w:t>
      </w:r>
      <w:r w:rsidRPr="00FC7D6F">
        <w:rPr>
          <w:rFonts w:ascii="Times New Roman" w:hAnsi="Times New Roman"/>
          <w:sz w:val="24"/>
          <w:szCs w:val="24"/>
        </w:rPr>
        <w:t xml:space="preserve">использовать наружный воздух с очисткой его в </w:t>
      </w:r>
      <w:proofErr w:type="spellStart"/>
      <w:r w:rsidRPr="00FC7D6F">
        <w:rPr>
          <w:rFonts w:ascii="Times New Roman" w:hAnsi="Times New Roman"/>
          <w:sz w:val="24"/>
          <w:szCs w:val="24"/>
        </w:rPr>
        <w:t>противопыльных</w:t>
      </w:r>
      <w:proofErr w:type="spellEnd"/>
      <w:r w:rsidRPr="00FC7D6F">
        <w:rPr>
          <w:rFonts w:ascii="Times New Roman" w:hAnsi="Times New Roman"/>
          <w:sz w:val="24"/>
          <w:szCs w:val="24"/>
        </w:rPr>
        <w:t xml:space="preserve"> фильтрах.</w:t>
      </w:r>
    </w:p>
    <w:p w14:paraId="47C03B30" w14:textId="77777777" w:rsidR="00834041" w:rsidRPr="00FC7D6F" w:rsidRDefault="00834041" w:rsidP="00834041">
      <w:pPr>
        <w:spacing w:after="0" w:line="240" w:lineRule="auto"/>
        <w:ind w:firstLine="567"/>
        <w:jc w:val="both"/>
        <w:rPr>
          <w:rFonts w:ascii="Times New Roman" w:hAnsi="Times New Roman"/>
          <w:sz w:val="24"/>
          <w:szCs w:val="24"/>
        </w:rPr>
      </w:pPr>
      <w:r w:rsidRPr="00FC7D6F">
        <w:rPr>
          <w:rFonts w:ascii="Times New Roman" w:hAnsi="Times New Roman"/>
          <w:sz w:val="24"/>
          <w:szCs w:val="24"/>
        </w:rPr>
        <w:t xml:space="preserve">Для удаления выхлопных газов от дизелей в атмосферу </w:t>
      </w:r>
      <w:r w:rsidR="00822626">
        <w:rPr>
          <w:rFonts w:ascii="Times New Roman" w:hAnsi="Times New Roman"/>
          <w:sz w:val="24"/>
          <w:szCs w:val="24"/>
        </w:rPr>
        <w:t xml:space="preserve">следует </w:t>
      </w:r>
      <w:r w:rsidRPr="00FC7D6F">
        <w:rPr>
          <w:rFonts w:ascii="Times New Roman" w:hAnsi="Times New Roman"/>
          <w:sz w:val="24"/>
          <w:szCs w:val="24"/>
        </w:rPr>
        <w:t>предусматривать герметические трубопроводы с глушителями или глушителями-</w:t>
      </w:r>
      <w:proofErr w:type="spellStart"/>
      <w:r w:rsidRPr="00FC7D6F">
        <w:rPr>
          <w:rFonts w:ascii="Times New Roman" w:hAnsi="Times New Roman"/>
          <w:sz w:val="24"/>
          <w:szCs w:val="24"/>
        </w:rPr>
        <w:t>отсекателями</w:t>
      </w:r>
      <w:proofErr w:type="spellEnd"/>
      <w:r w:rsidRPr="00FC7D6F">
        <w:rPr>
          <w:rFonts w:ascii="Times New Roman" w:hAnsi="Times New Roman"/>
          <w:sz w:val="24"/>
          <w:szCs w:val="24"/>
        </w:rPr>
        <w:t xml:space="preserve">. При объединении выхлопных трубопроводов в общую магистраль на трубопроводе каждого дизеля </w:t>
      </w:r>
      <w:r w:rsidR="00822626">
        <w:rPr>
          <w:rFonts w:ascii="Times New Roman" w:hAnsi="Times New Roman"/>
          <w:sz w:val="24"/>
          <w:szCs w:val="24"/>
        </w:rPr>
        <w:t xml:space="preserve">следует </w:t>
      </w:r>
      <w:r w:rsidRPr="00FC7D6F">
        <w:rPr>
          <w:rFonts w:ascii="Times New Roman" w:hAnsi="Times New Roman"/>
          <w:sz w:val="24"/>
          <w:szCs w:val="24"/>
        </w:rPr>
        <w:t xml:space="preserve">устанавливать </w:t>
      </w:r>
      <w:proofErr w:type="spellStart"/>
      <w:r w:rsidRPr="00FC7D6F">
        <w:rPr>
          <w:rFonts w:ascii="Times New Roman" w:hAnsi="Times New Roman"/>
          <w:sz w:val="24"/>
          <w:szCs w:val="24"/>
        </w:rPr>
        <w:t>гермоклапан</w:t>
      </w:r>
      <w:proofErr w:type="spellEnd"/>
      <w:r w:rsidRPr="00FC7D6F">
        <w:rPr>
          <w:rFonts w:ascii="Times New Roman" w:hAnsi="Times New Roman"/>
          <w:sz w:val="24"/>
          <w:szCs w:val="24"/>
        </w:rPr>
        <w:t>. Соединение выхлопных трубопроводов в общую магистраль допускается только после глушителя. При установке глушителей-</w:t>
      </w:r>
      <w:proofErr w:type="spellStart"/>
      <w:r w:rsidRPr="00FC7D6F">
        <w:rPr>
          <w:rFonts w:ascii="Times New Roman" w:hAnsi="Times New Roman"/>
          <w:sz w:val="24"/>
          <w:szCs w:val="24"/>
        </w:rPr>
        <w:t>отсекателей</w:t>
      </w:r>
      <w:proofErr w:type="spellEnd"/>
      <w:r w:rsidRPr="00FC7D6F">
        <w:rPr>
          <w:rFonts w:ascii="Times New Roman" w:hAnsi="Times New Roman"/>
          <w:sz w:val="24"/>
          <w:szCs w:val="24"/>
        </w:rPr>
        <w:t xml:space="preserve"> другие глушители возможно не предусматривать.</w:t>
      </w:r>
    </w:p>
    <w:p w14:paraId="34AB842B" w14:textId="77777777" w:rsidR="00834041" w:rsidRPr="00FC7D6F" w:rsidRDefault="00834041" w:rsidP="00834041">
      <w:pPr>
        <w:spacing w:after="0" w:line="240" w:lineRule="auto"/>
        <w:ind w:firstLine="567"/>
        <w:jc w:val="both"/>
        <w:rPr>
          <w:rFonts w:ascii="Times New Roman" w:hAnsi="Times New Roman"/>
          <w:sz w:val="24"/>
          <w:szCs w:val="24"/>
        </w:rPr>
      </w:pPr>
      <w:r w:rsidRPr="00FC7D6F">
        <w:rPr>
          <w:rFonts w:ascii="Times New Roman" w:hAnsi="Times New Roman"/>
          <w:sz w:val="24"/>
          <w:szCs w:val="24"/>
        </w:rPr>
        <w:t>На газовоздушных трактах должны быть клапаны-</w:t>
      </w:r>
      <w:proofErr w:type="spellStart"/>
      <w:r w:rsidRPr="00FC7D6F">
        <w:rPr>
          <w:rFonts w:ascii="Times New Roman" w:hAnsi="Times New Roman"/>
          <w:sz w:val="24"/>
          <w:szCs w:val="24"/>
        </w:rPr>
        <w:t>отсекатели</w:t>
      </w:r>
      <w:proofErr w:type="spellEnd"/>
      <w:r w:rsidRPr="00FC7D6F">
        <w:rPr>
          <w:rFonts w:ascii="Times New Roman" w:hAnsi="Times New Roman"/>
          <w:sz w:val="24"/>
          <w:szCs w:val="24"/>
        </w:rPr>
        <w:t>, срабатывающие непосредственно от воздействия воздушной ударной волны.</w:t>
      </w:r>
    </w:p>
    <w:p w14:paraId="32FA3665" w14:textId="77777777" w:rsidR="00834041" w:rsidRPr="00FC7D6F" w:rsidRDefault="00834041" w:rsidP="00834041">
      <w:pPr>
        <w:spacing w:after="0" w:line="240" w:lineRule="auto"/>
        <w:ind w:firstLine="567"/>
        <w:jc w:val="both"/>
        <w:rPr>
          <w:rFonts w:ascii="Times New Roman" w:hAnsi="Times New Roman"/>
          <w:sz w:val="24"/>
          <w:szCs w:val="24"/>
        </w:rPr>
      </w:pPr>
      <w:r w:rsidRPr="00FC7D6F">
        <w:rPr>
          <w:rFonts w:ascii="Times New Roman" w:hAnsi="Times New Roman"/>
          <w:sz w:val="24"/>
          <w:szCs w:val="24"/>
        </w:rPr>
        <w:t xml:space="preserve">17.3.3 Трубопроводы </w:t>
      </w:r>
      <w:proofErr w:type="spellStart"/>
      <w:r w:rsidRPr="00FC7D6F">
        <w:rPr>
          <w:rFonts w:ascii="Times New Roman" w:hAnsi="Times New Roman"/>
          <w:sz w:val="24"/>
          <w:szCs w:val="24"/>
        </w:rPr>
        <w:t>газовыхлопа</w:t>
      </w:r>
      <w:proofErr w:type="spellEnd"/>
      <w:r w:rsidRPr="00FC7D6F">
        <w:rPr>
          <w:rFonts w:ascii="Times New Roman" w:hAnsi="Times New Roman"/>
          <w:sz w:val="24"/>
          <w:szCs w:val="24"/>
        </w:rPr>
        <w:t xml:space="preserve"> в пределах сооружения должны иметь тепловую изоляцию, не выделяющую вредности (СО, СО</w:t>
      </w:r>
      <w:r w:rsidRPr="00FC7D6F">
        <w:rPr>
          <w:rFonts w:ascii="Times New Roman" w:hAnsi="Times New Roman"/>
          <w:sz w:val="24"/>
          <w:szCs w:val="24"/>
          <w:vertAlign w:val="subscript"/>
        </w:rPr>
        <w:t>2</w:t>
      </w:r>
      <w:r w:rsidRPr="00FC7D6F">
        <w:rPr>
          <w:rFonts w:ascii="Times New Roman" w:hAnsi="Times New Roman"/>
          <w:sz w:val="24"/>
          <w:szCs w:val="24"/>
        </w:rPr>
        <w:t xml:space="preserve"> и другие) и обеспечивающую температуру на ее поверхности не выше 60 °С.</w:t>
      </w:r>
    </w:p>
    <w:p w14:paraId="44059330" w14:textId="77777777" w:rsidR="00834041" w:rsidRPr="00FC7D6F" w:rsidRDefault="00834041" w:rsidP="00834041">
      <w:pPr>
        <w:spacing w:after="0" w:line="240" w:lineRule="auto"/>
        <w:ind w:firstLine="567"/>
        <w:jc w:val="both"/>
        <w:rPr>
          <w:rFonts w:ascii="Times New Roman" w:hAnsi="Times New Roman"/>
          <w:sz w:val="24"/>
          <w:szCs w:val="24"/>
        </w:rPr>
      </w:pPr>
      <w:r w:rsidRPr="00FC7D6F">
        <w:rPr>
          <w:rFonts w:ascii="Times New Roman" w:hAnsi="Times New Roman"/>
          <w:sz w:val="24"/>
          <w:szCs w:val="24"/>
        </w:rPr>
        <w:t xml:space="preserve">17.3.4 Расстояние на поверхности земли между газовыхлопной трубой и </w:t>
      </w:r>
      <w:proofErr w:type="spellStart"/>
      <w:r w:rsidRPr="00FC7D6F">
        <w:rPr>
          <w:rFonts w:ascii="Times New Roman" w:hAnsi="Times New Roman"/>
          <w:sz w:val="24"/>
          <w:szCs w:val="24"/>
        </w:rPr>
        <w:t>воздухозабором</w:t>
      </w:r>
      <w:proofErr w:type="spellEnd"/>
      <w:r w:rsidRPr="00FC7D6F">
        <w:rPr>
          <w:rFonts w:ascii="Times New Roman" w:hAnsi="Times New Roman"/>
          <w:sz w:val="24"/>
          <w:szCs w:val="24"/>
        </w:rPr>
        <w:t xml:space="preserve"> </w:t>
      </w:r>
      <w:r w:rsidR="00822626">
        <w:rPr>
          <w:rFonts w:ascii="Times New Roman" w:hAnsi="Times New Roman"/>
          <w:sz w:val="24"/>
          <w:szCs w:val="24"/>
        </w:rPr>
        <w:t xml:space="preserve">следует </w:t>
      </w:r>
      <w:r w:rsidRPr="00FC7D6F">
        <w:rPr>
          <w:rFonts w:ascii="Times New Roman" w:hAnsi="Times New Roman"/>
          <w:sz w:val="24"/>
          <w:szCs w:val="24"/>
        </w:rPr>
        <w:t>определять расчетом с учетом зоны распространения выхлопных газов от ДГ, но принимать не менее 60 м.</w:t>
      </w:r>
    </w:p>
    <w:p w14:paraId="24EC71C1" w14:textId="77777777" w:rsidR="00834041" w:rsidRPr="00FC7D6F" w:rsidRDefault="00834041" w:rsidP="00834041">
      <w:pPr>
        <w:spacing w:after="0" w:line="240" w:lineRule="auto"/>
        <w:ind w:firstLine="567"/>
        <w:jc w:val="both"/>
        <w:rPr>
          <w:rFonts w:ascii="Times New Roman" w:hAnsi="Times New Roman"/>
          <w:sz w:val="24"/>
          <w:szCs w:val="24"/>
        </w:rPr>
      </w:pPr>
      <w:r w:rsidRPr="00FC7D6F">
        <w:rPr>
          <w:rFonts w:ascii="Times New Roman" w:hAnsi="Times New Roman"/>
          <w:sz w:val="24"/>
          <w:szCs w:val="24"/>
        </w:rPr>
        <w:t xml:space="preserve">17.3.5 На воздушных и выхлопных трубопроводах </w:t>
      </w:r>
      <w:r w:rsidR="00822626">
        <w:rPr>
          <w:rFonts w:ascii="Times New Roman" w:hAnsi="Times New Roman"/>
          <w:sz w:val="24"/>
          <w:szCs w:val="24"/>
        </w:rPr>
        <w:t xml:space="preserve">следует </w:t>
      </w:r>
      <w:r w:rsidRPr="00FC7D6F">
        <w:rPr>
          <w:rFonts w:ascii="Times New Roman" w:hAnsi="Times New Roman"/>
          <w:sz w:val="24"/>
          <w:szCs w:val="24"/>
        </w:rPr>
        <w:t>предусматривать компенсаторы термического удлинения трубопроводов, исключающие также влияние вибрации двигателя на трубопроводы и попадание влаги из трубопроводов в дизель.</w:t>
      </w:r>
    </w:p>
    <w:p w14:paraId="1DD4C05F" w14:textId="77777777" w:rsidR="00834041" w:rsidRPr="00FC7D6F" w:rsidRDefault="00834041" w:rsidP="00834041">
      <w:pPr>
        <w:spacing w:after="0" w:line="240" w:lineRule="auto"/>
        <w:ind w:firstLine="567"/>
        <w:jc w:val="both"/>
        <w:rPr>
          <w:rFonts w:ascii="Times New Roman" w:hAnsi="Times New Roman"/>
          <w:sz w:val="24"/>
          <w:szCs w:val="24"/>
        </w:rPr>
      </w:pPr>
      <w:r w:rsidRPr="00FC7D6F">
        <w:rPr>
          <w:rFonts w:ascii="Times New Roman" w:hAnsi="Times New Roman"/>
          <w:sz w:val="24"/>
          <w:szCs w:val="24"/>
        </w:rPr>
        <w:t xml:space="preserve">Разгрузку агрегатов дизеля от сил тяжести и вибрационного влияния выхлопных и воздухозаборных трубопроводов </w:t>
      </w:r>
      <w:r w:rsidR="00822626">
        <w:rPr>
          <w:rFonts w:ascii="Times New Roman" w:hAnsi="Times New Roman"/>
          <w:sz w:val="24"/>
          <w:szCs w:val="24"/>
        </w:rPr>
        <w:t xml:space="preserve">следует </w:t>
      </w:r>
      <w:r w:rsidRPr="00FC7D6F">
        <w:rPr>
          <w:rFonts w:ascii="Times New Roman" w:hAnsi="Times New Roman"/>
          <w:sz w:val="24"/>
          <w:szCs w:val="24"/>
        </w:rPr>
        <w:t>п</w:t>
      </w:r>
      <w:r w:rsidR="00822626">
        <w:rPr>
          <w:rFonts w:ascii="Times New Roman" w:hAnsi="Times New Roman"/>
          <w:sz w:val="24"/>
          <w:szCs w:val="24"/>
        </w:rPr>
        <w:t>ринимать по рекомендациям предприятия</w:t>
      </w:r>
      <w:r w:rsidRPr="00FC7D6F">
        <w:rPr>
          <w:rFonts w:ascii="Times New Roman" w:hAnsi="Times New Roman"/>
          <w:sz w:val="24"/>
          <w:szCs w:val="24"/>
        </w:rPr>
        <w:t>-изготовителя.</w:t>
      </w:r>
    </w:p>
    <w:p w14:paraId="05E4CC64" w14:textId="77777777" w:rsidR="00834041" w:rsidRPr="00FC7D6F" w:rsidRDefault="00834041" w:rsidP="00834041">
      <w:pPr>
        <w:spacing w:after="0" w:line="240" w:lineRule="auto"/>
        <w:ind w:firstLine="567"/>
        <w:jc w:val="both"/>
        <w:rPr>
          <w:rFonts w:ascii="Times New Roman" w:hAnsi="Times New Roman"/>
          <w:sz w:val="24"/>
          <w:szCs w:val="24"/>
        </w:rPr>
      </w:pPr>
      <w:r w:rsidRPr="00FC7D6F">
        <w:rPr>
          <w:rFonts w:ascii="Times New Roman" w:hAnsi="Times New Roman"/>
          <w:sz w:val="24"/>
          <w:szCs w:val="24"/>
        </w:rPr>
        <w:t xml:space="preserve">17.3.6 Система </w:t>
      </w:r>
      <w:proofErr w:type="spellStart"/>
      <w:r w:rsidRPr="00FC7D6F">
        <w:rPr>
          <w:rFonts w:ascii="Times New Roman" w:hAnsi="Times New Roman"/>
          <w:sz w:val="24"/>
          <w:szCs w:val="24"/>
        </w:rPr>
        <w:t>газовыхлопа</w:t>
      </w:r>
      <w:proofErr w:type="spellEnd"/>
      <w:r w:rsidRPr="00FC7D6F">
        <w:rPr>
          <w:rFonts w:ascii="Times New Roman" w:hAnsi="Times New Roman"/>
          <w:sz w:val="24"/>
          <w:szCs w:val="24"/>
        </w:rPr>
        <w:t xml:space="preserve"> должна иметь газоочистную установку, обеспечивающую в мирное время очистку выхлопных газов в зоне выброса до уровня, не превышающего ПДК.</w:t>
      </w:r>
    </w:p>
    <w:p w14:paraId="3581BD92" w14:textId="77777777" w:rsidR="00834041" w:rsidRPr="00FC7D6F" w:rsidRDefault="00834041" w:rsidP="00834041">
      <w:pPr>
        <w:spacing w:after="0" w:line="240" w:lineRule="auto"/>
        <w:ind w:firstLine="567"/>
        <w:jc w:val="both"/>
        <w:rPr>
          <w:rFonts w:ascii="Times New Roman" w:hAnsi="Times New Roman"/>
          <w:sz w:val="24"/>
          <w:szCs w:val="24"/>
        </w:rPr>
      </w:pPr>
      <w:r w:rsidRPr="00FC7D6F">
        <w:rPr>
          <w:rFonts w:ascii="Times New Roman" w:hAnsi="Times New Roman"/>
          <w:sz w:val="24"/>
          <w:szCs w:val="24"/>
        </w:rPr>
        <w:t xml:space="preserve">17.3.7 Защищенный запас топлива и масла принимать из расчета непрерывной работы агрегатов со 100 %-ной нагрузкой в течение заданного периода автономности. Защищенный запас ГСМ </w:t>
      </w:r>
      <w:r w:rsidR="003D5854">
        <w:rPr>
          <w:rFonts w:ascii="Times New Roman" w:hAnsi="Times New Roman"/>
          <w:sz w:val="24"/>
          <w:szCs w:val="24"/>
        </w:rPr>
        <w:t xml:space="preserve">следует </w:t>
      </w:r>
      <w:r w:rsidRPr="00FC7D6F">
        <w:rPr>
          <w:rFonts w:ascii="Times New Roman" w:hAnsi="Times New Roman"/>
          <w:sz w:val="24"/>
          <w:szCs w:val="24"/>
        </w:rPr>
        <w:t xml:space="preserve">располагать, как правило, в отдельной выработке в торце блока ДЭС. </w:t>
      </w:r>
      <w:r w:rsidR="003D5854">
        <w:rPr>
          <w:rFonts w:ascii="Times New Roman" w:hAnsi="Times New Roman"/>
          <w:sz w:val="24"/>
          <w:szCs w:val="24"/>
        </w:rPr>
        <w:t>З</w:t>
      </w:r>
      <w:r w:rsidRPr="00FC7D6F">
        <w:rPr>
          <w:rFonts w:ascii="Times New Roman" w:hAnsi="Times New Roman"/>
          <w:sz w:val="24"/>
          <w:szCs w:val="24"/>
        </w:rPr>
        <w:t xml:space="preserve">ащищенный запас ГСМ </w:t>
      </w:r>
      <w:r w:rsidR="003D5854">
        <w:rPr>
          <w:rFonts w:ascii="Times New Roman" w:hAnsi="Times New Roman"/>
          <w:sz w:val="24"/>
          <w:szCs w:val="24"/>
        </w:rPr>
        <w:t>д</w:t>
      </w:r>
      <w:r w:rsidR="003D5854" w:rsidRPr="00FC7D6F">
        <w:rPr>
          <w:rFonts w:ascii="Times New Roman" w:hAnsi="Times New Roman"/>
          <w:sz w:val="24"/>
          <w:szCs w:val="24"/>
        </w:rPr>
        <w:t xml:space="preserve">опускается </w:t>
      </w:r>
      <w:r w:rsidRPr="00FC7D6F">
        <w:rPr>
          <w:rFonts w:ascii="Times New Roman" w:hAnsi="Times New Roman"/>
          <w:sz w:val="24"/>
          <w:szCs w:val="24"/>
        </w:rPr>
        <w:t>размещать в отдельном сооружении с обеспечением равной степени защиты сооружений и коммуникаций.</w:t>
      </w:r>
    </w:p>
    <w:p w14:paraId="4D524814" w14:textId="77777777" w:rsidR="00834041" w:rsidRPr="00FC7D6F" w:rsidRDefault="00834041" w:rsidP="00834041">
      <w:pPr>
        <w:spacing w:after="0" w:line="240" w:lineRule="auto"/>
        <w:ind w:firstLine="567"/>
        <w:jc w:val="both"/>
        <w:rPr>
          <w:rFonts w:ascii="Times New Roman" w:hAnsi="Times New Roman"/>
          <w:sz w:val="24"/>
          <w:szCs w:val="24"/>
        </w:rPr>
      </w:pPr>
      <w:r w:rsidRPr="00FC7D6F">
        <w:rPr>
          <w:rFonts w:ascii="Times New Roman" w:hAnsi="Times New Roman"/>
          <w:sz w:val="24"/>
          <w:szCs w:val="24"/>
        </w:rPr>
        <w:t xml:space="preserve">17.3.8 В хранилище ГСМ для топлива и масла </w:t>
      </w:r>
      <w:r w:rsidR="003D5854">
        <w:rPr>
          <w:rFonts w:ascii="Times New Roman" w:hAnsi="Times New Roman"/>
          <w:sz w:val="24"/>
          <w:szCs w:val="24"/>
        </w:rPr>
        <w:t xml:space="preserve">следует </w:t>
      </w:r>
      <w:r w:rsidRPr="00FC7D6F">
        <w:rPr>
          <w:rFonts w:ascii="Times New Roman" w:hAnsi="Times New Roman"/>
          <w:sz w:val="24"/>
          <w:szCs w:val="24"/>
        </w:rPr>
        <w:t>применять металлические баки. Допускается применение железобетонных отсеков с внутренней металлической изоляцией.</w:t>
      </w:r>
    </w:p>
    <w:p w14:paraId="68A41063" w14:textId="77777777" w:rsidR="00834041" w:rsidRPr="00FC7D6F" w:rsidRDefault="00834041" w:rsidP="00834041">
      <w:pPr>
        <w:spacing w:after="0" w:line="240" w:lineRule="auto"/>
        <w:ind w:firstLine="567"/>
        <w:jc w:val="both"/>
        <w:rPr>
          <w:rFonts w:ascii="Times New Roman" w:hAnsi="Times New Roman"/>
          <w:sz w:val="24"/>
          <w:szCs w:val="24"/>
        </w:rPr>
      </w:pPr>
      <w:r w:rsidRPr="00FC7D6F">
        <w:rPr>
          <w:rFonts w:ascii="Times New Roman" w:hAnsi="Times New Roman"/>
          <w:sz w:val="24"/>
          <w:szCs w:val="24"/>
        </w:rPr>
        <w:t xml:space="preserve">Число резервуаров для топлива и масла должно быть не менее двух. Объем каждого резервуара </w:t>
      </w:r>
      <w:r w:rsidR="003D5854">
        <w:rPr>
          <w:rFonts w:ascii="Times New Roman" w:hAnsi="Times New Roman"/>
          <w:sz w:val="24"/>
          <w:szCs w:val="24"/>
        </w:rPr>
        <w:t>следует</w:t>
      </w:r>
      <w:r w:rsidR="003D5854" w:rsidRPr="00FC7D6F">
        <w:rPr>
          <w:rFonts w:ascii="Times New Roman" w:hAnsi="Times New Roman"/>
          <w:sz w:val="24"/>
          <w:szCs w:val="24"/>
        </w:rPr>
        <w:t xml:space="preserve"> </w:t>
      </w:r>
      <w:r w:rsidRPr="00FC7D6F">
        <w:rPr>
          <w:rFonts w:ascii="Times New Roman" w:hAnsi="Times New Roman"/>
          <w:sz w:val="24"/>
          <w:szCs w:val="24"/>
        </w:rPr>
        <w:t xml:space="preserve">определять из условия вместимости топлива при </w:t>
      </w:r>
      <w:r w:rsidRPr="00FC7D6F">
        <w:rPr>
          <w:rFonts w:ascii="Times New Roman" w:hAnsi="Times New Roman"/>
          <w:sz w:val="24"/>
          <w:szCs w:val="24"/>
        </w:rPr>
        <w:lastRenderedPageBreak/>
        <w:t>аварийном разливе его из одного резервуара. Выход из работы одного резервуара не должен отражаться на возможности использования топлива из других резервуаров.</w:t>
      </w:r>
    </w:p>
    <w:p w14:paraId="7915A018" w14:textId="77777777" w:rsidR="00834041" w:rsidRPr="00FC7D6F" w:rsidRDefault="00834041" w:rsidP="00834041">
      <w:pPr>
        <w:spacing w:after="0" w:line="240" w:lineRule="auto"/>
        <w:ind w:firstLine="567"/>
        <w:jc w:val="both"/>
        <w:rPr>
          <w:rFonts w:ascii="Times New Roman" w:hAnsi="Times New Roman"/>
          <w:sz w:val="24"/>
          <w:szCs w:val="24"/>
        </w:rPr>
      </w:pPr>
      <w:r w:rsidRPr="00FC7D6F">
        <w:rPr>
          <w:rFonts w:ascii="Times New Roman" w:hAnsi="Times New Roman"/>
          <w:sz w:val="24"/>
          <w:szCs w:val="24"/>
        </w:rPr>
        <w:t xml:space="preserve">Залив топлива в резервуары </w:t>
      </w:r>
      <w:r w:rsidR="003D5854">
        <w:rPr>
          <w:rFonts w:ascii="Times New Roman" w:hAnsi="Times New Roman"/>
          <w:sz w:val="24"/>
          <w:szCs w:val="24"/>
        </w:rPr>
        <w:t>следует</w:t>
      </w:r>
      <w:r w:rsidR="003D5854" w:rsidRPr="00FC7D6F">
        <w:rPr>
          <w:rFonts w:ascii="Times New Roman" w:hAnsi="Times New Roman"/>
          <w:sz w:val="24"/>
          <w:szCs w:val="24"/>
        </w:rPr>
        <w:t xml:space="preserve"> </w:t>
      </w:r>
      <w:r w:rsidRPr="00FC7D6F">
        <w:rPr>
          <w:rFonts w:ascii="Times New Roman" w:hAnsi="Times New Roman"/>
          <w:sz w:val="24"/>
          <w:szCs w:val="24"/>
        </w:rPr>
        <w:t>предусматривать через сепараторы и фильтры.</w:t>
      </w:r>
    </w:p>
    <w:p w14:paraId="4DABBBC5" w14:textId="77777777" w:rsidR="00834041" w:rsidRPr="00FC7D6F" w:rsidRDefault="00834041" w:rsidP="00834041">
      <w:pPr>
        <w:spacing w:after="0" w:line="240" w:lineRule="auto"/>
        <w:ind w:firstLine="567"/>
        <w:jc w:val="both"/>
        <w:rPr>
          <w:rFonts w:ascii="Times New Roman" w:hAnsi="Times New Roman"/>
          <w:sz w:val="24"/>
          <w:szCs w:val="24"/>
        </w:rPr>
      </w:pPr>
      <w:r w:rsidRPr="00FC7D6F">
        <w:rPr>
          <w:rFonts w:ascii="Times New Roman" w:hAnsi="Times New Roman"/>
          <w:sz w:val="24"/>
          <w:szCs w:val="24"/>
        </w:rPr>
        <w:t>Резервуары ГСМ должны иметь указатели уровня и автоматическую сигнализацию максимального и минимального допустимых уровней топлива и масла.</w:t>
      </w:r>
    </w:p>
    <w:p w14:paraId="504F4291" w14:textId="77777777" w:rsidR="00834041" w:rsidRPr="00FC7D6F" w:rsidRDefault="00834041" w:rsidP="00834041">
      <w:pPr>
        <w:spacing w:after="0" w:line="240" w:lineRule="auto"/>
        <w:ind w:firstLine="567"/>
        <w:jc w:val="both"/>
        <w:rPr>
          <w:rFonts w:ascii="Times New Roman" w:hAnsi="Times New Roman"/>
          <w:sz w:val="24"/>
          <w:szCs w:val="24"/>
        </w:rPr>
      </w:pPr>
      <w:r w:rsidRPr="00FC7D6F">
        <w:rPr>
          <w:rFonts w:ascii="Times New Roman" w:hAnsi="Times New Roman"/>
          <w:sz w:val="24"/>
          <w:szCs w:val="24"/>
        </w:rPr>
        <w:t xml:space="preserve">Воздушную дыхательную систему резервуаров топлива и масла </w:t>
      </w:r>
      <w:r w:rsidR="003D5854">
        <w:rPr>
          <w:rFonts w:ascii="Times New Roman" w:hAnsi="Times New Roman"/>
          <w:sz w:val="24"/>
          <w:szCs w:val="24"/>
        </w:rPr>
        <w:t>следует</w:t>
      </w:r>
      <w:r w:rsidR="003D5854" w:rsidRPr="00FC7D6F">
        <w:rPr>
          <w:rFonts w:ascii="Times New Roman" w:hAnsi="Times New Roman"/>
          <w:sz w:val="24"/>
          <w:szCs w:val="24"/>
        </w:rPr>
        <w:t xml:space="preserve"> </w:t>
      </w:r>
      <w:r w:rsidRPr="00FC7D6F">
        <w:rPr>
          <w:rFonts w:ascii="Times New Roman" w:hAnsi="Times New Roman"/>
          <w:sz w:val="24"/>
          <w:szCs w:val="24"/>
        </w:rPr>
        <w:t xml:space="preserve">выводить в вытяжную систему вентиляции, в </w:t>
      </w:r>
      <w:proofErr w:type="spellStart"/>
      <w:r w:rsidRPr="00FC7D6F">
        <w:rPr>
          <w:rFonts w:ascii="Times New Roman" w:hAnsi="Times New Roman"/>
          <w:sz w:val="24"/>
          <w:szCs w:val="24"/>
        </w:rPr>
        <w:t>воздухозабор</w:t>
      </w:r>
      <w:proofErr w:type="spellEnd"/>
      <w:r w:rsidRPr="00FC7D6F">
        <w:rPr>
          <w:rFonts w:ascii="Times New Roman" w:hAnsi="Times New Roman"/>
          <w:sz w:val="24"/>
          <w:szCs w:val="24"/>
        </w:rPr>
        <w:t xml:space="preserve"> дизеля или наружу.</w:t>
      </w:r>
    </w:p>
    <w:p w14:paraId="0BB991E4" w14:textId="77777777" w:rsidR="00834041" w:rsidRPr="00FC7D6F" w:rsidRDefault="00834041" w:rsidP="00834041">
      <w:pPr>
        <w:spacing w:after="0" w:line="240" w:lineRule="auto"/>
        <w:ind w:firstLine="567"/>
        <w:jc w:val="both"/>
        <w:rPr>
          <w:rFonts w:ascii="Times New Roman" w:hAnsi="Times New Roman"/>
          <w:sz w:val="24"/>
          <w:szCs w:val="24"/>
        </w:rPr>
      </w:pPr>
      <w:r w:rsidRPr="00FC7D6F">
        <w:rPr>
          <w:rFonts w:ascii="Times New Roman" w:hAnsi="Times New Roman"/>
          <w:sz w:val="24"/>
          <w:szCs w:val="24"/>
        </w:rPr>
        <w:t xml:space="preserve">Помещение хранилища ГСМ </w:t>
      </w:r>
      <w:r w:rsidR="003D5854">
        <w:rPr>
          <w:rFonts w:ascii="Times New Roman" w:hAnsi="Times New Roman"/>
          <w:sz w:val="24"/>
          <w:szCs w:val="24"/>
        </w:rPr>
        <w:t>следует</w:t>
      </w:r>
      <w:r w:rsidR="003D5854" w:rsidRPr="00FC7D6F">
        <w:rPr>
          <w:rFonts w:ascii="Times New Roman" w:hAnsi="Times New Roman"/>
          <w:sz w:val="24"/>
          <w:szCs w:val="24"/>
        </w:rPr>
        <w:t xml:space="preserve"> </w:t>
      </w:r>
      <w:r w:rsidRPr="00FC7D6F">
        <w:rPr>
          <w:rFonts w:ascii="Times New Roman" w:hAnsi="Times New Roman"/>
          <w:sz w:val="24"/>
          <w:szCs w:val="24"/>
        </w:rPr>
        <w:t xml:space="preserve">отделять от коридора тамбурами с двумя дверями, открывающимися наружу. Дверь со стороны помещения должна быть противопожарной с пределом огнестойкости </w:t>
      </w:r>
      <w:r w:rsidRPr="00FC7D6F">
        <w:rPr>
          <w:rFonts w:ascii="Times New Roman" w:hAnsi="Times New Roman"/>
          <w:sz w:val="24"/>
          <w:szCs w:val="24"/>
          <w:lang w:val="en-US"/>
        </w:rPr>
        <w:t>EI</w:t>
      </w:r>
      <w:r w:rsidR="00AE26AA">
        <w:rPr>
          <w:rFonts w:ascii="Times New Roman" w:hAnsi="Times New Roman"/>
          <w:sz w:val="24"/>
          <w:szCs w:val="24"/>
        </w:rPr>
        <w:t xml:space="preserve"> 120, другая –</w:t>
      </w:r>
      <w:r w:rsidRPr="00FC7D6F">
        <w:rPr>
          <w:rFonts w:ascii="Times New Roman" w:hAnsi="Times New Roman"/>
          <w:sz w:val="24"/>
          <w:szCs w:val="24"/>
        </w:rPr>
        <w:t xml:space="preserve"> герметической. В помещении </w:t>
      </w:r>
      <w:r w:rsidR="00AE26AA">
        <w:rPr>
          <w:rFonts w:ascii="Times New Roman" w:hAnsi="Times New Roman"/>
          <w:sz w:val="24"/>
          <w:szCs w:val="24"/>
        </w:rPr>
        <w:t>следует поддерживать температуру</w:t>
      </w:r>
      <w:r w:rsidRPr="00FC7D6F">
        <w:rPr>
          <w:rFonts w:ascii="Times New Roman" w:hAnsi="Times New Roman"/>
          <w:sz w:val="24"/>
          <w:szCs w:val="24"/>
        </w:rPr>
        <w:t xml:space="preserve"> не ниже 5 °С.</w:t>
      </w:r>
    </w:p>
    <w:p w14:paraId="691E89CE" w14:textId="77777777" w:rsidR="00834041" w:rsidRPr="00FC7D6F" w:rsidRDefault="00834041" w:rsidP="00834041">
      <w:pPr>
        <w:spacing w:after="0" w:line="240" w:lineRule="auto"/>
        <w:ind w:firstLine="567"/>
        <w:jc w:val="both"/>
        <w:rPr>
          <w:rFonts w:ascii="Times New Roman" w:hAnsi="Times New Roman"/>
          <w:sz w:val="24"/>
          <w:szCs w:val="24"/>
        </w:rPr>
      </w:pPr>
      <w:r w:rsidRPr="00FC7D6F">
        <w:rPr>
          <w:rFonts w:ascii="Times New Roman" w:hAnsi="Times New Roman"/>
          <w:sz w:val="24"/>
          <w:szCs w:val="24"/>
        </w:rPr>
        <w:t xml:space="preserve">В дверных проемах </w:t>
      </w:r>
      <w:r w:rsidR="00AE26AA">
        <w:rPr>
          <w:rFonts w:ascii="Times New Roman" w:hAnsi="Times New Roman"/>
          <w:sz w:val="24"/>
          <w:szCs w:val="24"/>
        </w:rPr>
        <w:t>следует</w:t>
      </w:r>
      <w:r w:rsidR="00AE26AA" w:rsidRPr="00FC7D6F">
        <w:rPr>
          <w:rFonts w:ascii="Times New Roman" w:hAnsi="Times New Roman"/>
          <w:sz w:val="24"/>
          <w:szCs w:val="24"/>
        </w:rPr>
        <w:t xml:space="preserve"> </w:t>
      </w:r>
      <w:r w:rsidRPr="00FC7D6F">
        <w:rPr>
          <w:rFonts w:ascii="Times New Roman" w:hAnsi="Times New Roman"/>
          <w:sz w:val="24"/>
          <w:szCs w:val="24"/>
        </w:rPr>
        <w:t>устраивать пороги с пандусами, высоту которых рассчитывать исходя из удержания в пределах хранилища горючей жидкости, находящейся в наибольшей емкости, но не менее 15 см.</w:t>
      </w:r>
    </w:p>
    <w:p w14:paraId="53998398" w14:textId="77777777" w:rsidR="00834041" w:rsidRPr="00FC7D6F" w:rsidRDefault="00834041" w:rsidP="00834041">
      <w:pPr>
        <w:spacing w:after="0" w:line="240" w:lineRule="auto"/>
        <w:ind w:firstLine="567"/>
        <w:jc w:val="both"/>
        <w:rPr>
          <w:rFonts w:ascii="Times New Roman" w:hAnsi="Times New Roman"/>
          <w:sz w:val="24"/>
          <w:szCs w:val="24"/>
        </w:rPr>
      </w:pPr>
      <w:r w:rsidRPr="00FC7D6F">
        <w:rPr>
          <w:rFonts w:ascii="Times New Roman" w:hAnsi="Times New Roman"/>
          <w:sz w:val="24"/>
          <w:szCs w:val="24"/>
        </w:rPr>
        <w:t xml:space="preserve">17.3.9 В случае если расходные баки топлива не входят в комплектную поставку ДГ, </w:t>
      </w:r>
      <w:r w:rsidR="00AE26AA">
        <w:rPr>
          <w:rFonts w:ascii="Times New Roman" w:hAnsi="Times New Roman"/>
          <w:sz w:val="24"/>
          <w:szCs w:val="24"/>
        </w:rPr>
        <w:t>следует</w:t>
      </w:r>
      <w:r w:rsidR="00AE26AA" w:rsidRPr="00FC7D6F">
        <w:rPr>
          <w:rFonts w:ascii="Times New Roman" w:hAnsi="Times New Roman"/>
          <w:sz w:val="24"/>
          <w:szCs w:val="24"/>
        </w:rPr>
        <w:t xml:space="preserve"> </w:t>
      </w:r>
      <w:r w:rsidRPr="00FC7D6F">
        <w:rPr>
          <w:rFonts w:ascii="Times New Roman" w:hAnsi="Times New Roman"/>
          <w:sz w:val="24"/>
          <w:szCs w:val="24"/>
        </w:rPr>
        <w:t>предусматривать два расходных бака (или один, разделенный на две части), каждый из которых рассчитывать на работу всех агрегатов в течение двух часов.</w:t>
      </w:r>
    </w:p>
    <w:p w14:paraId="435A3D4E" w14:textId="77777777" w:rsidR="00834041" w:rsidRPr="00FC7D6F" w:rsidRDefault="00834041" w:rsidP="00834041">
      <w:pPr>
        <w:spacing w:after="0" w:line="240" w:lineRule="auto"/>
        <w:ind w:firstLine="567"/>
        <w:jc w:val="both"/>
        <w:rPr>
          <w:rFonts w:ascii="Times New Roman" w:hAnsi="Times New Roman"/>
          <w:sz w:val="24"/>
          <w:szCs w:val="24"/>
        </w:rPr>
      </w:pPr>
      <w:r w:rsidRPr="00FC7D6F">
        <w:rPr>
          <w:rFonts w:ascii="Times New Roman" w:hAnsi="Times New Roman"/>
          <w:sz w:val="24"/>
          <w:szCs w:val="24"/>
        </w:rPr>
        <w:t xml:space="preserve">Пополнение расходных баков </w:t>
      </w:r>
      <w:r w:rsidR="00AE26AA">
        <w:rPr>
          <w:rFonts w:ascii="Times New Roman" w:hAnsi="Times New Roman"/>
          <w:sz w:val="24"/>
          <w:szCs w:val="24"/>
        </w:rPr>
        <w:t>следует</w:t>
      </w:r>
      <w:r w:rsidR="00AE26AA" w:rsidRPr="00FC7D6F">
        <w:rPr>
          <w:rFonts w:ascii="Times New Roman" w:hAnsi="Times New Roman"/>
          <w:sz w:val="24"/>
          <w:szCs w:val="24"/>
        </w:rPr>
        <w:t xml:space="preserve"> </w:t>
      </w:r>
      <w:r w:rsidRPr="00FC7D6F">
        <w:rPr>
          <w:rFonts w:ascii="Times New Roman" w:hAnsi="Times New Roman"/>
          <w:sz w:val="24"/>
          <w:szCs w:val="24"/>
        </w:rPr>
        <w:t>предусматривать, по возможности, самотеком.</w:t>
      </w:r>
    </w:p>
    <w:p w14:paraId="77EEA011" w14:textId="77777777" w:rsidR="00834041" w:rsidRPr="00FC7D6F" w:rsidRDefault="00834041" w:rsidP="00834041">
      <w:pPr>
        <w:spacing w:after="0" w:line="240" w:lineRule="auto"/>
        <w:ind w:firstLine="567"/>
        <w:jc w:val="both"/>
        <w:rPr>
          <w:rFonts w:ascii="Times New Roman" w:hAnsi="Times New Roman"/>
          <w:sz w:val="24"/>
          <w:szCs w:val="24"/>
        </w:rPr>
      </w:pPr>
      <w:r w:rsidRPr="00FC7D6F">
        <w:rPr>
          <w:rFonts w:ascii="Times New Roman" w:hAnsi="Times New Roman"/>
          <w:sz w:val="24"/>
          <w:szCs w:val="24"/>
        </w:rPr>
        <w:t xml:space="preserve">Расходные баки ГСМ должны иметь переливные трубы, рассчитанные на самотечное движение жидкости при нижнем температурном пределе 5 °С в помещении. Трубы вводятся в бак в месте максимально допустимого уровня. Перелив ГСМ </w:t>
      </w:r>
      <w:r w:rsidR="00AE26AA">
        <w:rPr>
          <w:rFonts w:ascii="Times New Roman" w:hAnsi="Times New Roman"/>
          <w:sz w:val="24"/>
          <w:szCs w:val="24"/>
        </w:rPr>
        <w:t>следует</w:t>
      </w:r>
      <w:r w:rsidR="00AE26AA" w:rsidRPr="00FC7D6F">
        <w:rPr>
          <w:rFonts w:ascii="Times New Roman" w:hAnsi="Times New Roman"/>
          <w:sz w:val="24"/>
          <w:szCs w:val="24"/>
        </w:rPr>
        <w:t xml:space="preserve"> </w:t>
      </w:r>
      <w:r w:rsidRPr="00FC7D6F">
        <w:rPr>
          <w:rFonts w:ascii="Times New Roman" w:hAnsi="Times New Roman"/>
          <w:sz w:val="24"/>
          <w:szCs w:val="24"/>
        </w:rPr>
        <w:t>предусматривать в баки аварийного слива топлива и масла.</w:t>
      </w:r>
    </w:p>
    <w:p w14:paraId="187F9800" w14:textId="77777777" w:rsidR="00834041" w:rsidRPr="00FC7D6F" w:rsidRDefault="00834041" w:rsidP="00834041">
      <w:pPr>
        <w:spacing w:after="0" w:line="240" w:lineRule="auto"/>
        <w:ind w:firstLine="567"/>
        <w:jc w:val="both"/>
        <w:rPr>
          <w:rFonts w:ascii="Times New Roman" w:hAnsi="Times New Roman"/>
          <w:sz w:val="24"/>
          <w:szCs w:val="24"/>
        </w:rPr>
      </w:pPr>
      <w:r w:rsidRPr="00FC7D6F">
        <w:rPr>
          <w:rFonts w:ascii="Times New Roman" w:hAnsi="Times New Roman"/>
          <w:sz w:val="24"/>
          <w:szCs w:val="24"/>
        </w:rPr>
        <w:t>Схема трубопроводов должна обеспечивать возможность удаления ГСМ из емкости наружу.</w:t>
      </w:r>
    </w:p>
    <w:p w14:paraId="71F6FA29" w14:textId="77777777" w:rsidR="00834041" w:rsidRPr="00FC7D6F" w:rsidRDefault="00834041" w:rsidP="00834041">
      <w:pPr>
        <w:spacing w:after="0" w:line="240" w:lineRule="auto"/>
        <w:ind w:firstLine="567"/>
        <w:jc w:val="both"/>
        <w:rPr>
          <w:rFonts w:ascii="Times New Roman" w:hAnsi="Times New Roman"/>
          <w:sz w:val="24"/>
          <w:szCs w:val="24"/>
        </w:rPr>
      </w:pPr>
      <w:r w:rsidRPr="00FC7D6F">
        <w:rPr>
          <w:rFonts w:ascii="Times New Roman" w:hAnsi="Times New Roman"/>
          <w:sz w:val="24"/>
          <w:szCs w:val="24"/>
        </w:rPr>
        <w:t xml:space="preserve">17.3.10 Для откачки циркуляционного масла дизеля рекомендуется предусматривать резервный бак емкостью, обеспечивающей </w:t>
      </w:r>
      <w:proofErr w:type="spellStart"/>
      <w:r w:rsidRPr="00FC7D6F">
        <w:rPr>
          <w:rFonts w:ascii="Times New Roman" w:hAnsi="Times New Roman"/>
          <w:sz w:val="24"/>
          <w:szCs w:val="24"/>
        </w:rPr>
        <w:t>двухкратную</w:t>
      </w:r>
      <w:proofErr w:type="spellEnd"/>
      <w:r w:rsidRPr="00FC7D6F">
        <w:rPr>
          <w:rFonts w:ascii="Times New Roman" w:hAnsi="Times New Roman"/>
          <w:sz w:val="24"/>
          <w:szCs w:val="24"/>
        </w:rPr>
        <w:t xml:space="preserve"> замену масла одного дизеля.</w:t>
      </w:r>
    </w:p>
    <w:p w14:paraId="2AE7DFA5" w14:textId="77777777" w:rsidR="00834041" w:rsidRPr="00FC7D6F" w:rsidRDefault="00834041" w:rsidP="00834041">
      <w:pPr>
        <w:spacing w:after="0" w:line="240" w:lineRule="auto"/>
        <w:ind w:firstLine="567"/>
        <w:jc w:val="both"/>
        <w:rPr>
          <w:rFonts w:ascii="Times New Roman" w:hAnsi="Times New Roman"/>
          <w:sz w:val="24"/>
          <w:szCs w:val="24"/>
        </w:rPr>
      </w:pPr>
      <w:r w:rsidRPr="00FC7D6F">
        <w:rPr>
          <w:rFonts w:ascii="Times New Roman" w:hAnsi="Times New Roman"/>
          <w:sz w:val="24"/>
          <w:szCs w:val="24"/>
        </w:rPr>
        <w:t xml:space="preserve">17.3.11 Трубопроводы </w:t>
      </w:r>
      <w:r w:rsidR="00AE26AA">
        <w:rPr>
          <w:rFonts w:ascii="Times New Roman" w:hAnsi="Times New Roman"/>
          <w:sz w:val="24"/>
          <w:szCs w:val="24"/>
        </w:rPr>
        <w:t>следует</w:t>
      </w:r>
      <w:r w:rsidR="00AE26AA" w:rsidRPr="00FC7D6F">
        <w:rPr>
          <w:rFonts w:ascii="Times New Roman" w:hAnsi="Times New Roman"/>
          <w:sz w:val="24"/>
          <w:szCs w:val="24"/>
        </w:rPr>
        <w:t xml:space="preserve"> </w:t>
      </w:r>
      <w:r w:rsidRPr="00FC7D6F">
        <w:rPr>
          <w:rFonts w:ascii="Times New Roman" w:hAnsi="Times New Roman"/>
          <w:sz w:val="24"/>
          <w:szCs w:val="24"/>
        </w:rPr>
        <w:t>маркировать опознавательной окраской, выполняемой участками длиной не менее четырех диаметров трубы и не реже чем через 10 м. При прокладке трубопроводов в непроходных каналах участки опознавательной окраски наносят в пределах смотровых колодцев.</w:t>
      </w:r>
    </w:p>
    <w:p w14:paraId="1C7B9463" w14:textId="77777777" w:rsidR="00834041" w:rsidRPr="00FC7D6F" w:rsidRDefault="00834041" w:rsidP="00834041">
      <w:pPr>
        <w:spacing w:after="0" w:line="240" w:lineRule="auto"/>
        <w:ind w:firstLine="567"/>
        <w:jc w:val="both"/>
        <w:rPr>
          <w:rFonts w:ascii="Times New Roman" w:hAnsi="Times New Roman"/>
          <w:sz w:val="24"/>
          <w:szCs w:val="24"/>
        </w:rPr>
      </w:pPr>
      <w:r w:rsidRPr="00FC7D6F">
        <w:rPr>
          <w:rFonts w:ascii="Times New Roman" w:hAnsi="Times New Roman"/>
          <w:sz w:val="24"/>
          <w:szCs w:val="24"/>
        </w:rPr>
        <w:t>Цвета опознавательной окраски:</w:t>
      </w:r>
    </w:p>
    <w:p w14:paraId="4BF84C77" w14:textId="77777777" w:rsidR="00834041" w:rsidRPr="00FC7D6F" w:rsidRDefault="00AE26AA" w:rsidP="00834041">
      <w:pPr>
        <w:spacing w:after="0" w:line="240" w:lineRule="auto"/>
        <w:ind w:firstLine="567"/>
        <w:jc w:val="both"/>
        <w:rPr>
          <w:rFonts w:ascii="Times New Roman" w:hAnsi="Times New Roman"/>
          <w:sz w:val="24"/>
          <w:szCs w:val="24"/>
        </w:rPr>
      </w:pPr>
      <w:r>
        <w:rPr>
          <w:rFonts w:ascii="Times New Roman" w:hAnsi="Times New Roman"/>
          <w:sz w:val="24"/>
          <w:szCs w:val="24"/>
        </w:rPr>
        <w:t>- зеленый –</w:t>
      </w:r>
      <w:r w:rsidR="00834041" w:rsidRPr="00FC7D6F">
        <w:rPr>
          <w:rFonts w:ascii="Times New Roman" w:hAnsi="Times New Roman"/>
          <w:sz w:val="24"/>
          <w:szCs w:val="24"/>
        </w:rPr>
        <w:t xml:space="preserve"> трубопроводы системы охлаждения;</w:t>
      </w:r>
    </w:p>
    <w:p w14:paraId="0F9A5B68" w14:textId="77777777" w:rsidR="00834041" w:rsidRPr="00FC7D6F" w:rsidRDefault="00AE26AA" w:rsidP="00834041">
      <w:pPr>
        <w:spacing w:after="0" w:line="240" w:lineRule="auto"/>
        <w:ind w:firstLine="567"/>
        <w:jc w:val="both"/>
        <w:rPr>
          <w:rFonts w:ascii="Times New Roman" w:hAnsi="Times New Roman"/>
          <w:sz w:val="24"/>
          <w:szCs w:val="24"/>
        </w:rPr>
      </w:pPr>
      <w:r>
        <w:rPr>
          <w:rFonts w:ascii="Times New Roman" w:hAnsi="Times New Roman"/>
          <w:sz w:val="24"/>
          <w:szCs w:val="24"/>
        </w:rPr>
        <w:t>- синий –</w:t>
      </w:r>
      <w:r w:rsidR="00834041" w:rsidRPr="00FC7D6F">
        <w:rPr>
          <w:rFonts w:ascii="Times New Roman" w:hAnsi="Times New Roman"/>
          <w:sz w:val="24"/>
          <w:szCs w:val="24"/>
        </w:rPr>
        <w:t xml:space="preserve"> трубопроводы сжатого воздуха;</w:t>
      </w:r>
    </w:p>
    <w:p w14:paraId="2FB16705" w14:textId="77777777" w:rsidR="00834041" w:rsidRPr="00FC7D6F" w:rsidRDefault="00AE26AA" w:rsidP="00834041">
      <w:pPr>
        <w:spacing w:after="0" w:line="240" w:lineRule="auto"/>
        <w:ind w:firstLine="567"/>
        <w:jc w:val="both"/>
        <w:rPr>
          <w:rFonts w:ascii="Times New Roman" w:hAnsi="Times New Roman"/>
          <w:sz w:val="24"/>
          <w:szCs w:val="24"/>
        </w:rPr>
      </w:pPr>
      <w:r>
        <w:rPr>
          <w:rFonts w:ascii="Times New Roman" w:hAnsi="Times New Roman"/>
          <w:sz w:val="24"/>
          <w:szCs w:val="24"/>
        </w:rPr>
        <w:t>- желтый –</w:t>
      </w:r>
      <w:r w:rsidR="00834041" w:rsidRPr="00FC7D6F">
        <w:rPr>
          <w:rFonts w:ascii="Times New Roman" w:hAnsi="Times New Roman"/>
          <w:sz w:val="24"/>
          <w:szCs w:val="24"/>
        </w:rPr>
        <w:t xml:space="preserve"> трубопроводы топлива;</w:t>
      </w:r>
    </w:p>
    <w:p w14:paraId="43C9F42C" w14:textId="77777777" w:rsidR="00834041" w:rsidRPr="00FC7D6F" w:rsidRDefault="00AE26AA" w:rsidP="00834041">
      <w:pPr>
        <w:spacing w:after="0" w:line="240" w:lineRule="auto"/>
        <w:ind w:firstLine="567"/>
        <w:jc w:val="both"/>
        <w:rPr>
          <w:rFonts w:ascii="Times New Roman" w:hAnsi="Times New Roman"/>
          <w:sz w:val="24"/>
          <w:szCs w:val="24"/>
        </w:rPr>
      </w:pPr>
      <w:r>
        <w:rPr>
          <w:rFonts w:ascii="Times New Roman" w:hAnsi="Times New Roman"/>
          <w:sz w:val="24"/>
          <w:szCs w:val="24"/>
        </w:rPr>
        <w:t>- коричневый –</w:t>
      </w:r>
      <w:r w:rsidR="00834041" w:rsidRPr="00FC7D6F">
        <w:rPr>
          <w:rFonts w:ascii="Times New Roman" w:hAnsi="Times New Roman"/>
          <w:sz w:val="24"/>
          <w:szCs w:val="24"/>
        </w:rPr>
        <w:t xml:space="preserve"> трубопроводы масла.</w:t>
      </w:r>
    </w:p>
    <w:p w14:paraId="35A90F28" w14:textId="77777777" w:rsidR="00834041" w:rsidRPr="00FC7D6F" w:rsidRDefault="00834041" w:rsidP="00834041">
      <w:pPr>
        <w:spacing w:after="0" w:line="240" w:lineRule="auto"/>
        <w:ind w:firstLine="567"/>
        <w:jc w:val="both"/>
        <w:rPr>
          <w:rFonts w:ascii="Times New Roman" w:hAnsi="Times New Roman"/>
          <w:sz w:val="24"/>
          <w:szCs w:val="24"/>
        </w:rPr>
      </w:pPr>
      <w:r w:rsidRPr="00FC7D6F">
        <w:rPr>
          <w:rFonts w:ascii="Times New Roman" w:hAnsi="Times New Roman"/>
          <w:sz w:val="24"/>
          <w:szCs w:val="24"/>
        </w:rPr>
        <w:t xml:space="preserve">17.3.12 Помещение насосной для перекачек ГСМ и грязевых остатков ГСМ </w:t>
      </w:r>
      <w:r w:rsidR="00D14AB8">
        <w:rPr>
          <w:rFonts w:ascii="Times New Roman" w:hAnsi="Times New Roman"/>
          <w:sz w:val="24"/>
          <w:szCs w:val="24"/>
        </w:rPr>
        <w:t>следует</w:t>
      </w:r>
      <w:r w:rsidR="00D14AB8" w:rsidRPr="00FC7D6F">
        <w:rPr>
          <w:rFonts w:ascii="Times New Roman" w:hAnsi="Times New Roman"/>
          <w:sz w:val="24"/>
          <w:szCs w:val="24"/>
        </w:rPr>
        <w:t xml:space="preserve"> </w:t>
      </w:r>
      <w:r w:rsidRPr="00FC7D6F">
        <w:rPr>
          <w:rFonts w:ascii="Times New Roman" w:hAnsi="Times New Roman"/>
          <w:sz w:val="24"/>
          <w:szCs w:val="24"/>
        </w:rPr>
        <w:t xml:space="preserve">отделять от других помещений противопожарной перегородкой с противопожарной дверью. Насосы пополнения расходных баков топлива и циркуляционных маслобаков дизелей </w:t>
      </w:r>
      <w:r w:rsidR="00D14AB8">
        <w:rPr>
          <w:rFonts w:ascii="Times New Roman" w:hAnsi="Times New Roman"/>
          <w:sz w:val="24"/>
          <w:szCs w:val="24"/>
        </w:rPr>
        <w:t>следует</w:t>
      </w:r>
      <w:r w:rsidR="00D14AB8" w:rsidRPr="00FC7D6F">
        <w:rPr>
          <w:rFonts w:ascii="Times New Roman" w:hAnsi="Times New Roman"/>
          <w:sz w:val="24"/>
          <w:szCs w:val="24"/>
        </w:rPr>
        <w:t xml:space="preserve"> </w:t>
      </w:r>
      <w:r w:rsidRPr="00FC7D6F">
        <w:rPr>
          <w:rFonts w:ascii="Times New Roman" w:hAnsi="Times New Roman"/>
          <w:sz w:val="24"/>
          <w:szCs w:val="24"/>
        </w:rPr>
        <w:t>устанавливать, как правило, в насосной ГСМ.</w:t>
      </w:r>
    </w:p>
    <w:p w14:paraId="31B73CD6" w14:textId="77777777" w:rsidR="00834041" w:rsidRPr="00FC7D6F" w:rsidRDefault="00834041" w:rsidP="00834041">
      <w:pPr>
        <w:spacing w:after="0" w:line="240" w:lineRule="auto"/>
        <w:ind w:firstLine="567"/>
        <w:jc w:val="both"/>
        <w:rPr>
          <w:rFonts w:ascii="Times New Roman" w:hAnsi="Times New Roman"/>
          <w:sz w:val="24"/>
          <w:szCs w:val="24"/>
        </w:rPr>
      </w:pPr>
      <w:r w:rsidRPr="00FC7D6F">
        <w:rPr>
          <w:rFonts w:ascii="Times New Roman" w:hAnsi="Times New Roman"/>
          <w:sz w:val="24"/>
          <w:szCs w:val="24"/>
        </w:rPr>
        <w:t>17.3.13 Пункт слива ГСМ и помещение газоочистной установки могут находиться в незащищенной зоне.</w:t>
      </w:r>
    </w:p>
    <w:p w14:paraId="5DA5A645" w14:textId="77777777" w:rsidR="00834041" w:rsidRPr="00FC7D6F" w:rsidRDefault="00834041" w:rsidP="00834041">
      <w:pPr>
        <w:spacing w:after="0" w:line="240" w:lineRule="auto"/>
        <w:ind w:firstLine="567"/>
        <w:jc w:val="both"/>
        <w:rPr>
          <w:rFonts w:ascii="Times New Roman" w:hAnsi="Times New Roman"/>
          <w:sz w:val="24"/>
          <w:szCs w:val="24"/>
        </w:rPr>
      </w:pPr>
      <w:r w:rsidRPr="00FC7D6F">
        <w:rPr>
          <w:rFonts w:ascii="Times New Roman" w:hAnsi="Times New Roman"/>
          <w:sz w:val="24"/>
          <w:szCs w:val="24"/>
        </w:rPr>
        <w:t xml:space="preserve">Для слива топлива и масла из цистерн </w:t>
      </w:r>
      <w:r w:rsidR="00D14AB8">
        <w:rPr>
          <w:rFonts w:ascii="Times New Roman" w:hAnsi="Times New Roman"/>
          <w:sz w:val="24"/>
          <w:szCs w:val="24"/>
        </w:rPr>
        <w:t>следует</w:t>
      </w:r>
      <w:r w:rsidR="00D14AB8" w:rsidRPr="00FC7D6F">
        <w:rPr>
          <w:rFonts w:ascii="Times New Roman" w:hAnsi="Times New Roman"/>
          <w:sz w:val="24"/>
          <w:szCs w:val="24"/>
        </w:rPr>
        <w:t xml:space="preserve"> </w:t>
      </w:r>
      <w:r w:rsidRPr="00FC7D6F">
        <w:rPr>
          <w:rFonts w:ascii="Times New Roman" w:hAnsi="Times New Roman"/>
          <w:sz w:val="24"/>
          <w:szCs w:val="24"/>
        </w:rPr>
        <w:t>предусматривать сливные устройства закрытого типа и фильтрующие устройства.</w:t>
      </w:r>
    </w:p>
    <w:p w14:paraId="36E89EAD" w14:textId="77777777" w:rsidR="00834041" w:rsidRPr="00FC7D6F" w:rsidRDefault="00834041" w:rsidP="00834041">
      <w:pPr>
        <w:spacing w:after="0" w:line="240" w:lineRule="auto"/>
        <w:ind w:firstLine="567"/>
        <w:jc w:val="both"/>
        <w:rPr>
          <w:rFonts w:ascii="Times New Roman" w:hAnsi="Times New Roman"/>
          <w:sz w:val="24"/>
          <w:szCs w:val="24"/>
        </w:rPr>
      </w:pPr>
      <w:r w:rsidRPr="00FC7D6F">
        <w:rPr>
          <w:rFonts w:ascii="Times New Roman" w:hAnsi="Times New Roman"/>
          <w:sz w:val="24"/>
          <w:szCs w:val="24"/>
        </w:rPr>
        <w:lastRenderedPageBreak/>
        <w:t xml:space="preserve">17.3.14 Все резервуары, трубопроводы и насосные установки ГСМ </w:t>
      </w:r>
      <w:r w:rsidR="00D14AB8">
        <w:rPr>
          <w:rFonts w:ascii="Times New Roman" w:hAnsi="Times New Roman"/>
          <w:sz w:val="24"/>
          <w:szCs w:val="24"/>
        </w:rPr>
        <w:t xml:space="preserve">необходимо </w:t>
      </w:r>
      <w:r w:rsidRPr="00FC7D6F">
        <w:rPr>
          <w:rFonts w:ascii="Times New Roman" w:hAnsi="Times New Roman"/>
          <w:sz w:val="24"/>
          <w:szCs w:val="24"/>
        </w:rPr>
        <w:t xml:space="preserve">заземлять. Помещения для хранения и перекачки топлива </w:t>
      </w:r>
      <w:r w:rsidR="00D14AB8">
        <w:rPr>
          <w:rFonts w:ascii="Times New Roman" w:hAnsi="Times New Roman"/>
          <w:sz w:val="24"/>
          <w:szCs w:val="24"/>
        </w:rPr>
        <w:t>следует</w:t>
      </w:r>
      <w:r w:rsidR="00D14AB8" w:rsidRPr="00FC7D6F">
        <w:rPr>
          <w:rFonts w:ascii="Times New Roman" w:hAnsi="Times New Roman"/>
          <w:sz w:val="24"/>
          <w:szCs w:val="24"/>
        </w:rPr>
        <w:t xml:space="preserve"> </w:t>
      </w:r>
      <w:r w:rsidRPr="00FC7D6F">
        <w:rPr>
          <w:rFonts w:ascii="Times New Roman" w:hAnsi="Times New Roman"/>
          <w:sz w:val="24"/>
          <w:szCs w:val="24"/>
        </w:rPr>
        <w:t>относить</w:t>
      </w:r>
      <w:r w:rsidR="00D14AB8">
        <w:rPr>
          <w:rFonts w:ascii="Times New Roman" w:hAnsi="Times New Roman"/>
          <w:sz w:val="24"/>
          <w:szCs w:val="24"/>
        </w:rPr>
        <w:t xml:space="preserve"> к зонам класса П-1 согласно</w:t>
      </w:r>
      <w:r w:rsidRPr="00FC7D6F">
        <w:rPr>
          <w:rFonts w:ascii="Times New Roman" w:hAnsi="Times New Roman"/>
          <w:sz w:val="24"/>
          <w:szCs w:val="24"/>
        </w:rPr>
        <w:t xml:space="preserve"> </w:t>
      </w:r>
      <w:r w:rsidR="00C324BE" w:rsidRPr="005B2A26">
        <w:rPr>
          <w:rFonts w:ascii="Times New Roman" w:hAnsi="Times New Roman"/>
          <w:sz w:val="24"/>
          <w:szCs w:val="24"/>
        </w:rPr>
        <w:t>[5]</w:t>
      </w:r>
      <w:r w:rsidRPr="00FC7D6F">
        <w:rPr>
          <w:rFonts w:ascii="Times New Roman" w:hAnsi="Times New Roman"/>
          <w:sz w:val="24"/>
          <w:szCs w:val="24"/>
        </w:rPr>
        <w:t>.</w:t>
      </w:r>
    </w:p>
    <w:p w14:paraId="151C251F" w14:textId="77777777" w:rsidR="00834041" w:rsidRPr="00FC7D6F" w:rsidRDefault="00834041" w:rsidP="00834041">
      <w:pPr>
        <w:spacing w:after="0" w:line="240" w:lineRule="auto"/>
        <w:ind w:firstLine="567"/>
        <w:jc w:val="both"/>
        <w:rPr>
          <w:rFonts w:ascii="Times New Roman" w:hAnsi="Times New Roman"/>
          <w:sz w:val="24"/>
          <w:szCs w:val="24"/>
        </w:rPr>
      </w:pPr>
      <w:r w:rsidRPr="00FC7D6F">
        <w:rPr>
          <w:rFonts w:ascii="Times New Roman" w:hAnsi="Times New Roman"/>
          <w:sz w:val="24"/>
          <w:szCs w:val="24"/>
        </w:rPr>
        <w:t xml:space="preserve">17.3.15 Для пуска дизелей сжатым воздухом </w:t>
      </w:r>
      <w:r w:rsidR="00D14AB8">
        <w:rPr>
          <w:rFonts w:ascii="Times New Roman" w:hAnsi="Times New Roman"/>
          <w:sz w:val="24"/>
          <w:szCs w:val="24"/>
        </w:rPr>
        <w:t>следует</w:t>
      </w:r>
      <w:r w:rsidR="00D14AB8" w:rsidRPr="00FC7D6F">
        <w:rPr>
          <w:rFonts w:ascii="Times New Roman" w:hAnsi="Times New Roman"/>
          <w:sz w:val="24"/>
          <w:szCs w:val="24"/>
        </w:rPr>
        <w:t xml:space="preserve"> </w:t>
      </w:r>
      <w:r w:rsidRPr="00FC7D6F">
        <w:rPr>
          <w:rFonts w:ascii="Times New Roman" w:hAnsi="Times New Roman"/>
          <w:sz w:val="24"/>
          <w:szCs w:val="24"/>
        </w:rPr>
        <w:t xml:space="preserve">предусматривать не менее двух компрессоров. </w:t>
      </w:r>
      <w:r w:rsidR="00D14AB8">
        <w:rPr>
          <w:rFonts w:ascii="Times New Roman" w:hAnsi="Times New Roman"/>
          <w:sz w:val="24"/>
          <w:szCs w:val="24"/>
        </w:rPr>
        <w:t>Д</w:t>
      </w:r>
      <w:r w:rsidRPr="00FC7D6F">
        <w:rPr>
          <w:rFonts w:ascii="Times New Roman" w:hAnsi="Times New Roman"/>
          <w:sz w:val="24"/>
          <w:szCs w:val="24"/>
        </w:rPr>
        <w:t xml:space="preserve">ля пуска дизелей </w:t>
      </w:r>
      <w:r w:rsidR="00D14AB8">
        <w:rPr>
          <w:rFonts w:ascii="Times New Roman" w:hAnsi="Times New Roman"/>
          <w:sz w:val="24"/>
          <w:szCs w:val="24"/>
        </w:rPr>
        <w:t xml:space="preserve">допускается </w:t>
      </w:r>
      <w:r w:rsidRPr="00FC7D6F">
        <w:rPr>
          <w:rFonts w:ascii="Times New Roman" w:hAnsi="Times New Roman"/>
          <w:sz w:val="24"/>
          <w:szCs w:val="24"/>
        </w:rPr>
        <w:t>использовать воздух от сети компрессорной установки.</w:t>
      </w:r>
    </w:p>
    <w:p w14:paraId="73C8DAAB" w14:textId="77777777" w:rsidR="00834041" w:rsidRPr="00FC7D6F" w:rsidRDefault="00834041" w:rsidP="00834041">
      <w:pPr>
        <w:spacing w:after="0" w:line="240" w:lineRule="auto"/>
        <w:ind w:firstLine="567"/>
        <w:jc w:val="both"/>
        <w:rPr>
          <w:rFonts w:ascii="Times New Roman" w:hAnsi="Times New Roman"/>
          <w:sz w:val="24"/>
          <w:szCs w:val="24"/>
        </w:rPr>
      </w:pPr>
      <w:r w:rsidRPr="00FC7D6F">
        <w:rPr>
          <w:rFonts w:ascii="Times New Roman" w:hAnsi="Times New Roman"/>
          <w:sz w:val="24"/>
          <w:szCs w:val="24"/>
        </w:rPr>
        <w:t xml:space="preserve">17.3.16 Размеры проходов в свету между оборудованием в машинных помещениях и в хранилище ГСМ </w:t>
      </w:r>
      <w:r w:rsidR="000664A4">
        <w:rPr>
          <w:rFonts w:ascii="Times New Roman" w:hAnsi="Times New Roman"/>
          <w:sz w:val="24"/>
          <w:szCs w:val="24"/>
        </w:rPr>
        <w:t>следует</w:t>
      </w:r>
      <w:r w:rsidR="000664A4" w:rsidRPr="00FC7D6F">
        <w:rPr>
          <w:rFonts w:ascii="Times New Roman" w:hAnsi="Times New Roman"/>
          <w:sz w:val="24"/>
          <w:szCs w:val="24"/>
        </w:rPr>
        <w:t xml:space="preserve"> </w:t>
      </w:r>
      <w:r w:rsidRPr="00FC7D6F">
        <w:rPr>
          <w:rFonts w:ascii="Times New Roman" w:hAnsi="Times New Roman"/>
          <w:sz w:val="24"/>
          <w:szCs w:val="24"/>
        </w:rPr>
        <w:t>принимать по таблице 17.1.</w:t>
      </w:r>
    </w:p>
    <w:p w14:paraId="7B79CC1A" w14:textId="77777777" w:rsidR="00834041" w:rsidRPr="00FC7D6F" w:rsidRDefault="00834041" w:rsidP="00834041">
      <w:pPr>
        <w:spacing w:after="0" w:line="240" w:lineRule="auto"/>
        <w:ind w:firstLine="567"/>
        <w:jc w:val="both"/>
        <w:rPr>
          <w:rFonts w:ascii="Times New Roman" w:hAnsi="Times New Roman"/>
          <w:sz w:val="24"/>
          <w:szCs w:val="24"/>
        </w:rPr>
      </w:pPr>
    </w:p>
    <w:p w14:paraId="0A97F690" w14:textId="77777777" w:rsidR="00834041" w:rsidRDefault="00834041" w:rsidP="00834041">
      <w:pPr>
        <w:spacing w:after="0" w:line="240" w:lineRule="auto"/>
        <w:jc w:val="both"/>
        <w:rPr>
          <w:rFonts w:ascii="Times New Roman" w:hAnsi="Times New Roman"/>
          <w:sz w:val="24"/>
          <w:szCs w:val="24"/>
        </w:rPr>
      </w:pPr>
      <w:r w:rsidRPr="00FC7D6F">
        <w:rPr>
          <w:rFonts w:ascii="Times New Roman" w:hAnsi="Times New Roman"/>
          <w:sz w:val="24"/>
          <w:szCs w:val="24"/>
        </w:rPr>
        <w:t>Т а б л и</w:t>
      </w:r>
      <w:r w:rsidR="000664A4">
        <w:rPr>
          <w:rFonts w:ascii="Times New Roman" w:hAnsi="Times New Roman"/>
          <w:sz w:val="24"/>
          <w:szCs w:val="24"/>
        </w:rPr>
        <w:t xml:space="preserve"> ц а 17.1 –</w:t>
      </w:r>
      <w:r w:rsidRPr="00FC7D6F">
        <w:rPr>
          <w:rFonts w:ascii="Times New Roman" w:hAnsi="Times New Roman"/>
          <w:sz w:val="24"/>
          <w:szCs w:val="24"/>
        </w:rPr>
        <w:t xml:space="preserve"> Размеры проходов в свету между оборудованием в машинных</w:t>
      </w:r>
      <w:r w:rsidR="000664A4">
        <w:rPr>
          <w:rFonts w:ascii="Times New Roman" w:hAnsi="Times New Roman"/>
          <w:sz w:val="24"/>
          <w:szCs w:val="24"/>
        </w:rPr>
        <w:t xml:space="preserve"> помещениях и в хранилище ГСМ</w:t>
      </w:r>
    </w:p>
    <w:p w14:paraId="02DAA232" w14:textId="77777777" w:rsidR="000664A4" w:rsidRPr="00FC7D6F" w:rsidRDefault="000664A4" w:rsidP="000664A4">
      <w:pPr>
        <w:spacing w:after="0" w:line="240" w:lineRule="auto"/>
        <w:jc w:val="right"/>
        <w:rPr>
          <w:rFonts w:ascii="Times New Roman" w:hAnsi="Times New Roman"/>
          <w:sz w:val="24"/>
          <w:szCs w:val="24"/>
        </w:rPr>
      </w:pPr>
      <w:r>
        <w:rPr>
          <w:rFonts w:ascii="Times New Roman" w:hAnsi="Times New Roman"/>
          <w:sz w:val="24"/>
          <w:szCs w:val="24"/>
        </w:rPr>
        <w:t>Размеры в метрах</w:t>
      </w:r>
    </w:p>
    <w:tbl>
      <w:tblPr>
        <w:tblW w:w="5000" w:type="pct"/>
        <w:tblLayout w:type="fixed"/>
        <w:tblCellMar>
          <w:left w:w="28" w:type="dxa"/>
          <w:right w:w="28" w:type="dxa"/>
        </w:tblCellMar>
        <w:tblLook w:val="0000" w:firstRow="0" w:lastRow="0" w:firstColumn="0" w:lastColumn="0" w:noHBand="0" w:noVBand="0"/>
      </w:tblPr>
      <w:tblGrid>
        <w:gridCol w:w="6058"/>
        <w:gridCol w:w="1546"/>
        <w:gridCol w:w="1522"/>
      </w:tblGrid>
      <w:tr w:rsidR="007E5351" w:rsidRPr="00FC7D6F" w14:paraId="352755D1" w14:textId="77777777" w:rsidTr="00834041">
        <w:trPr>
          <w:cantSplit/>
        </w:trPr>
        <w:tc>
          <w:tcPr>
            <w:tcW w:w="6248" w:type="dxa"/>
            <w:vMerge w:val="restart"/>
            <w:tcBorders>
              <w:top w:val="single" w:sz="2" w:space="0" w:color="auto"/>
              <w:left w:val="single" w:sz="2" w:space="0" w:color="auto"/>
              <w:right w:val="single" w:sz="2" w:space="0" w:color="auto"/>
            </w:tcBorders>
            <w:vAlign w:val="center"/>
          </w:tcPr>
          <w:p w14:paraId="188D0E44" w14:textId="77777777" w:rsidR="00834041" w:rsidRPr="00FC7D6F" w:rsidRDefault="00834041" w:rsidP="00834041">
            <w:pPr>
              <w:spacing w:after="0" w:line="240" w:lineRule="auto"/>
              <w:jc w:val="center"/>
              <w:rPr>
                <w:rFonts w:ascii="Times New Roman" w:hAnsi="Times New Roman"/>
                <w:sz w:val="20"/>
                <w:szCs w:val="20"/>
              </w:rPr>
            </w:pPr>
            <w:r w:rsidRPr="00FC7D6F">
              <w:rPr>
                <w:rFonts w:ascii="Times New Roman" w:hAnsi="Times New Roman"/>
                <w:sz w:val="20"/>
                <w:szCs w:val="20"/>
              </w:rPr>
              <w:t>Расположение прохода</w:t>
            </w:r>
          </w:p>
        </w:tc>
        <w:tc>
          <w:tcPr>
            <w:tcW w:w="3161" w:type="dxa"/>
            <w:gridSpan w:val="2"/>
            <w:tcBorders>
              <w:top w:val="single" w:sz="2" w:space="0" w:color="auto"/>
              <w:left w:val="single" w:sz="2" w:space="0" w:color="auto"/>
              <w:bottom w:val="nil"/>
              <w:right w:val="single" w:sz="2" w:space="0" w:color="auto"/>
            </w:tcBorders>
          </w:tcPr>
          <w:p w14:paraId="7668FFB9" w14:textId="77777777" w:rsidR="00834041" w:rsidRPr="00FC7D6F" w:rsidRDefault="00834041" w:rsidP="00834041">
            <w:pPr>
              <w:spacing w:after="0" w:line="240" w:lineRule="auto"/>
              <w:jc w:val="center"/>
              <w:rPr>
                <w:rFonts w:ascii="Times New Roman" w:hAnsi="Times New Roman"/>
                <w:sz w:val="20"/>
                <w:szCs w:val="20"/>
              </w:rPr>
            </w:pPr>
            <w:r w:rsidRPr="00FC7D6F">
              <w:rPr>
                <w:rFonts w:ascii="Times New Roman" w:hAnsi="Times New Roman"/>
                <w:sz w:val="20"/>
                <w:szCs w:val="20"/>
              </w:rPr>
              <w:t>Мощность установки, кВт</w:t>
            </w:r>
          </w:p>
        </w:tc>
      </w:tr>
      <w:tr w:rsidR="007E5351" w:rsidRPr="00FC7D6F" w14:paraId="31474727" w14:textId="77777777" w:rsidTr="00B80277">
        <w:trPr>
          <w:cantSplit/>
        </w:trPr>
        <w:tc>
          <w:tcPr>
            <w:tcW w:w="6248" w:type="dxa"/>
            <w:vMerge/>
            <w:tcBorders>
              <w:left w:val="single" w:sz="2" w:space="0" w:color="auto"/>
              <w:bottom w:val="single" w:sz="4" w:space="0" w:color="auto"/>
              <w:right w:val="single" w:sz="2" w:space="0" w:color="auto"/>
            </w:tcBorders>
          </w:tcPr>
          <w:p w14:paraId="41140546" w14:textId="77777777" w:rsidR="00834041" w:rsidRPr="00FC7D6F" w:rsidRDefault="00834041" w:rsidP="00834041">
            <w:pPr>
              <w:spacing w:after="0" w:line="240" w:lineRule="auto"/>
              <w:rPr>
                <w:rFonts w:ascii="Times New Roman" w:hAnsi="Times New Roman"/>
                <w:sz w:val="20"/>
                <w:szCs w:val="20"/>
              </w:rPr>
            </w:pPr>
          </w:p>
        </w:tc>
        <w:tc>
          <w:tcPr>
            <w:tcW w:w="1593" w:type="dxa"/>
            <w:tcBorders>
              <w:top w:val="single" w:sz="2" w:space="0" w:color="auto"/>
              <w:left w:val="single" w:sz="2" w:space="0" w:color="auto"/>
              <w:bottom w:val="single" w:sz="4" w:space="0" w:color="auto"/>
              <w:right w:val="single" w:sz="2" w:space="0" w:color="auto"/>
            </w:tcBorders>
          </w:tcPr>
          <w:p w14:paraId="381B19CF" w14:textId="77777777" w:rsidR="00834041" w:rsidRPr="00FC7D6F" w:rsidRDefault="00834041" w:rsidP="00834041">
            <w:pPr>
              <w:spacing w:after="0" w:line="240" w:lineRule="auto"/>
              <w:jc w:val="center"/>
              <w:rPr>
                <w:rFonts w:ascii="Times New Roman" w:hAnsi="Times New Roman"/>
                <w:sz w:val="20"/>
                <w:szCs w:val="20"/>
              </w:rPr>
            </w:pPr>
            <w:r w:rsidRPr="00FC7D6F">
              <w:rPr>
                <w:rFonts w:ascii="Times New Roman" w:hAnsi="Times New Roman"/>
                <w:sz w:val="20"/>
                <w:szCs w:val="20"/>
              </w:rPr>
              <w:t xml:space="preserve">500-1000 </w:t>
            </w:r>
          </w:p>
        </w:tc>
        <w:tc>
          <w:tcPr>
            <w:tcW w:w="1568" w:type="dxa"/>
            <w:tcBorders>
              <w:top w:val="single" w:sz="2" w:space="0" w:color="auto"/>
              <w:left w:val="single" w:sz="2" w:space="0" w:color="auto"/>
              <w:bottom w:val="single" w:sz="4" w:space="0" w:color="auto"/>
              <w:right w:val="single" w:sz="2" w:space="0" w:color="auto"/>
            </w:tcBorders>
          </w:tcPr>
          <w:p w14:paraId="02B9E9B4" w14:textId="77777777" w:rsidR="00834041" w:rsidRPr="00FC7D6F" w:rsidRDefault="00834041" w:rsidP="00834041">
            <w:pPr>
              <w:spacing w:after="0" w:line="240" w:lineRule="auto"/>
              <w:jc w:val="center"/>
              <w:rPr>
                <w:rFonts w:ascii="Times New Roman" w:hAnsi="Times New Roman"/>
                <w:sz w:val="20"/>
                <w:szCs w:val="20"/>
              </w:rPr>
            </w:pPr>
            <w:r w:rsidRPr="00FC7D6F">
              <w:rPr>
                <w:rFonts w:ascii="Times New Roman" w:hAnsi="Times New Roman"/>
                <w:sz w:val="20"/>
                <w:szCs w:val="20"/>
              </w:rPr>
              <w:t>Свыше 1000</w:t>
            </w:r>
          </w:p>
        </w:tc>
      </w:tr>
      <w:tr w:rsidR="007E5351" w:rsidRPr="00FC7D6F" w14:paraId="12D7259C" w14:textId="77777777" w:rsidTr="00B80277">
        <w:tc>
          <w:tcPr>
            <w:tcW w:w="6248" w:type="dxa"/>
            <w:tcBorders>
              <w:top w:val="single" w:sz="4" w:space="0" w:color="auto"/>
              <w:left w:val="single" w:sz="2" w:space="0" w:color="auto"/>
              <w:bottom w:val="single" w:sz="4" w:space="0" w:color="auto"/>
              <w:right w:val="single" w:sz="2" w:space="0" w:color="auto"/>
            </w:tcBorders>
          </w:tcPr>
          <w:p w14:paraId="168175D2" w14:textId="77777777" w:rsidR="00834041" w:rsidRPr="00FC7D6F" w:rsidRDefault="00834041" w:rsidP="00834041">
            <w:pPr>
              <w:spacing w:after="0" w:line="240" w:lineRule="auto"/>
              <w:rPr>
                <w:rFonts w:ascii="Times New Roman" w:hAnsi="Times New Roman"/>
              </w:rPr>
            </w:pPr>
            <w:r w:rsidRPr="00FC7D6F">
              <w:rPr>
                <w:rFonts w:ascii="Times New Roman" w:hAnsi="Times New Roman"/>
              </w:rPr>
              <w:t>Со стороны обслуживания ДГ (компрессора)</w:t>
            </w:r>
          </w:p>
        </w:tc>
        <w:tc>
          <w:tcPr>
            <w:tcW w:w="1593" w:type="dxa"/>
            <w:tcBorders>
              <w:top w:val="single" w:sz="4" w:space="0" w:color="auto"/>
              <w:left w:val="single" w:sz="2" w:space="0" w:color="auto"/>
              <w:bottom w:val="single" w:sz="4" w:space="0" w:color="auto"/>
              <w:right w:val="single" w:sz="2" w:space="0" w:color="auto"/>
            </w:tcBorders>
          </w:tcPr>
          <w:p w14:paraId="7F91AAD0" w14:textId="77777777" w:rsidR="00834041" w:rsidRPr="00FC7D6F" w:rsidRDefault="00834041" w:rsidP="00834041">
            <w:pPr>
              <w:spacing w:after="0" w:line="240" w:lineRule="auto"/>
              <w:jc w:val="center"/>
              <w:rPr>
                <w:rFonts w:ascii="Times New Roman" w:hAnsi="Times New Roman"/>
              </w:rPr>
            </w:pPr>
            <w:r w:rsidRPr="00FC7D6F">
              <w:rPr>
                <w:rFonts w:ascii="Times New Roman" w:hAnsi="Times New Roman"/>
              </w:rPr>
              <w:t xml:space="preserve">1,0 </w:t>
            </w:r>
          </w:p>
        </w:tc>
        <w:tc>
          <w:tcPr>
            <w:tcW w:w="1568" w:type="dxa"/>
            <w:tcBorders>
              <w:top w:val="single" w:sz="4" w:space="0" w:color="auto"/>
              <w:left w:val="single" w:sz="2" w:space="0" w:color="auto"/>
              <w:bottom w:val="single" w:sz="4" w:space="0" w:color="auto"/>
              <w:right w:val="single" w:sz="2" w:space="0" w:color="auto"/>
            </w:tcBorders>
          </w:tcPr>
          <w:p w14:paraId="1252F03E" w14:textId="77777777" w:rsidR="00834041" w:rsidRPr="00FC7D6F" w:rsidRDefault="00834041" w:rsidP="00834041">
            <w:pPr>
              <w:spacing w:after="0" w:line="240" w:lineRule="auto"/>
              <w:jc w:val="center"/>
              <w:rPr>
                <w:rFonts w:ascii="Times New Roman" w:hAnsi="Times New Roman"/>
              </w:rPr>
            </w:pPr>
            <w:r w:rsidRPr="00FC7D6F">
              <w:rPr>
                <w:rFonts w:ascii="Times New Roman" w:hAnsi="Times New Roman"/>
              </w:rPr>
              <w:t xml:space="preserve">1,2 </w:t>
            </w:r>
          </w:p>
        </w:tc>
      </w:tr>
      <w:tr w:rsidR="007E5351" w:rsidRPr="00FC7D6F" w14:paraId="6F24A35E" w14:textId="77777777" w:rsidTr="009C1DA4">
        <w:tc>
          <w:tcPr>
            <w:tcW w:w="6248" w:type="dxa"/>
            <w:tcBorders>
              <w:top w:val="single" w:sz="4" w:space="0" w:color="auto"/>
              <w:left w:val="single" w:sz="2" w:space="0" w:color="auto"/>
              <w:bottom w:val="single" w:sz="4" w:space="0" w:color="auto"/>
              <w:right w:val="single" w:sz="2" w:space="0" w:color="auto"/>
            </w:tcBorders>
          </w:tcPr>
          <w:p w14:paraId="62CA9628" w14:textId="77777777" w:rsidR="00834041" w:rsidRPr="00FC7D6F" w:rsidRDefault="00834041" w:rsidP="00834041">
            <w:pPr>
              <w:spacing w:after="0" w:line="240" w:lineRule="auto"/>
              <w:rPr>
                <w:rFonts w:ascii="Times New Roman" w:hAnsi="Times New Roman"/>
              </w:rPr>
            </w:pPr>
            <w:r w:rsidRPr="00FC7D6F">
              <w:rPr>
                <w:rFonts w:ascii="Times New Roman" w:hAnsi="Times New Roman"/>
              </w:rPr>
              <w:t>С противоположной стороны ДГ (компрессора)</w:t>
            </w:r>
          </w:p>
        </w:tc>
        <w:tc>
          <w:tcPr>
            <w:tcW w:w="1593" w:type="dxa"/>
            <w:tcBorders>
              <w:top w:val="single" w:sz="4" w:space="0" w:color="auto"/>
              <w:left w:val="single" w:sz="2" w:space="0" w:color="auto"/>
              <w:bottom w:val="single" w:sz="4" w:space="0" w:color="auto"/>
              <w:right w:val="single" w:sz="2" w:space="0" w:color="auto"/>
            </w:tcBorders>
          </w:tcPr>
          <w:p w14:paraId="10EF571F" w14:textId="77777777" w:rsidR="00834041" w:rsidRPr="00FC7D6F" w:rsidRDefault="00834041" w:rsidP="00834041">
            <w:pPr>
              <w:spacing w:after="0" w:line="240" w:lineRule="auto"/>
              <w:jc w:val="center"/>
              <w:rPr>
                <w:rFonts w:ascii="Times New Roman" w:hAnsi="Times New Roman"/>
              </w:rPr>
            </w:pPr>
            <w:r w:rsidRPr="00FC7D6F">
              <w:rPr>
                <w:rFonts w:ascii="Times New Roman" w:hAnsi="Times New Roman"/>
              </w:rPr>
              <w:t xml:space="preserve">0,8 </w:t>
            </w:r>
          </w:p>
        </w:tc>
        <w:tc>
          <w:tcPr>
            <w:tcW w:w="1568" w:type="dxa"/>
            <w:tcBorders>
              <w:top w:val="single" w:sz="4" w:space="0" w:color="auto"/>
              <w:left w:val="single" w:sz="2" w:space="0" w:color="auto"/>
              <w:bottom w:val="single" w:sz="4" w:space="0" w:color="auto"/>
              <w:right w:val="single" w:sz="2" w:space="0" w:color="auto"/>
            </w:tcBorders>
          </w:tcPr>
          <w:p w14:paraId="48EE0AE4" w14:textId="77777777" w:rsidR="00834041" w:rsidRPr="00FC7D6F" w:rsidRDefault="00834041" w:rsidP="00834041">
            <w:pPr>
              <w:spacing w:after="0" w:line="240" w:lineRule="auto"/>
              <w:jc w:val="center"/>
              <w:rPr>
                <w:rFonts w:ascii="Times New Roman" w:hAnsi="Times New Roman"/>
              </w:rPr>
            </w:pPr>
            <w:r w:rsidRPr="00FC7D6F">
              <w:rPr>
                <w:rFonts w:ascii="Times New Roman" w:hAnsi="Times New Roman"/>
              </w:rPr>
              <w:t xml:space="preserve">0,9 </w:t>
            </w:r>
          </w:p>
        </w:tc>
      </w:tr>
      <w:tr w:rsidR="007E5351" w:rsidRPr="00FC7D6F" w14:paraId="75F30BD5" w14:textId="77777777" w:rsidTr="00B80277">
        <w:tc>
          <w:tcPr>
            <w:tcW w:w="6248" w:type="dxa"/>
            <w:tcBorders>
              <w:top w:val="single" w:sz="4" w:space="0" w:color="auto"/>
              <w:left w:val="single" w:sz="2" w:space="0" w:color="auto"/>
              <w:bottom w:val="single" w:sz="4" w:space="0" w:color="auto"/>
              <w:right w:val="single" w:sz="2" w:space="0" w:color="auto"/>
            </w:tcBorders>
          </w:tcPr>
          <w:p w14:paraId="6B9C457B" w14:textId="77777777" w:rsidR="00834041" w:rsidRPr="00FC7D6F" w:rsidRDefault="00834041" w:rsidP="00834041">
            <w:pPr>
              <w:spacing w:after="0" w:line="240" w:lineRule="auto"/>
              <w:rPr>
                <w:rFonts w:ascii="Times New Roman" w:hAnsi="Times New Roman"/>
              </w:rPr>
            </w:pPr>
            <w:r w:rsidRPr="00FC7D6F">
              <w:rPr>
                <w:rFonts w:ascii="Times New Roman" w:hAnsi="Times New Roman"/>
              </w:rPr>
              <w:t>Со стороны обслуживания прочего оборудования (при необходимости постоянного прохода)</w:t>
            </w:r>
          </w:p>
        </w:tc>
        <w:tc>
          <w:tcPr>
            <w:tcW w:w="3161" w:type="dxa"/>
            <w:gridSpan w:val="2"/>
            <w:tcBorders>
              <w:top w:val="single" w:sz="4" w:space="0" w:color="auto"/>
              <w:left w:val="single" w:sz="2" w:space="0" w:color="auto"/>
              <w:bottom w:val="single" w:sz="4" w:space="0" w:color="auto"/>
              <w:right w:val="single" w:sz="2" w:space="0" w:color="auto"/>
            </w:tcBorders>
            <w:vAlign w:val="center"/>
          </w:tcPr>
          <w:p w14:paraId="65227518" w14:textId="77777777" w:rsidR="00834041" w:rsidRPr="00FC7D6F" w:rsidRDefault="00834041" w:rsidP="00B80277">
            <w:pPr>
              <w:spacing w:after="0" w:line="240" w:lineRule="auto"/>
              <w:jc w:val="center"/>
              <w:rPr>
                <w:rFonts w:ascii="Times New Roman" w:hAnsi="Times New Roman"/>
              </w:rPr>
            </w:pPr>
            <w:r w:rsidRPr="00FC7D6F">
              <w:rPr>
                <w:rFonts w:ascii="Times New Roman" w:hAnsi="Times New Roman"/>
              </w:rPr>
              <w:t>0,6</w:t>
            </w:r>
          </w:p>
        </w:tc>
      </w:tr>
      <w:tr w:rsidR="007E5351" w:rsidRPr="00FC7D6F" w14:paraId="11ABF6D5" w14:textId="77777777" w:rsidTr="009C1DA4">
        <w:tc>
          <w:tcPr>
            <w:tcW w:w="6248" w:type="dxa"/>
            <w:tcBorders>
              <w:top w:val="single" w:sz="4" w:space="0" w:color="auto"/>
              <w:left w:val="single" w:sz="2" w:space="0" w:color="auto"/>
              <w:bottom w:val="single" w:sz="4" w:space="0" w:color="auto"/>
              <w:right w:val="single" w:sz="2" w:space="0" w:color="auto"/>
            </w:tcBorders>
          </w:tcPr>
          <w:p w14:paraId="0819DCB9" w14:textId="77777777" w:rsidR="00834041" w:rsidRPr="00FC7D6F" w:rsidRDefault="00834041" w:rsidP="00834041">
            <w:pPr>
              <w:spacing w:after="0" w:line="240" w:lineRule="auto"/>
              <w:rPr>
                <w:rFonts w:ascii="Times New Roman" w:hAnsi="Times New Roman"/>
              </w:rPr>
            </w:pPr>
            <w:r w:rsidRPr="00FC7D6F">
              <w:rPr>
                <w:rFonts w:ascii="Times New Roman" w:hAnsi="Times New Roman"/>
              </w:rPr>
              <w:t>Между металлическими баками ГСМ, между баками и стеной</w:t>
            </w:r>
          </w:p>
        </w:tc>
        <w:tc>
          <w:tcPr>
            <w:tcW w:w="3161" w:type="dxa"/>
            <w:gridSpan w:val="2"/>
            <w:tcBorders>
              <w:top w:val="single" w:sz="4" w:space="0" w:color="auto"/>
              <w:left w:val="single" w:sz="2" w:space="0" w:color="auto"/>
              <w:bottom w:val="single" w:sz="4" w:space="0" w:color="auto"/>
              <w:right w:val="single" w:sz="2" w:space="0" w:color="auto"/>
            </w:tcBorders>
          </w:tcPr>
          <w:p w14:paraId="63355FE0" w14:textId="77777777" w:rsidR="00834041" w:rsidRPr="00FC7D6F" w:rsidRDefault="00834041" w:rsidP="00834041">
            <w:pPr>
              <w:spacing w:after="0" w:line="240" w:lineRule="auto"/>
              <w:jc w:val="center"/>
              <w:rPr>
                <w:rFonts w:ascii="Times New Roman" w:hAnsi="Times New Roman"/>
              </w:rPr>
            </w:pPr>
            <w:r w:rsidRPr="00FC7D6F">
              <w:rPr>
                <w:rFonts w:ascii="Times New Roman" w:hAnsi="Times New Roman"/>
              </w:rPr>
              <w:t>0,6</w:t>
            </w:r>
          </w:p>
        </w:tc>
      </w:tr>
      <w:tr w:rsidR="007E5351" w:rsidRPr="00FC7D6F" w14:paraId="6740E1FE" w14:textId="77777777" w:rsidTr="009C1DA4">
        <w:tc>
          <w:tcPr>
            <w:tcW w:w="6248" w:type="dxa"/>
            <w:tcBorders>
              <w:top w:val="single" w:sz="4" w:space="0" w:color="auto"/>
              <w:left w:val="single" w:sz="2" w:space="0" w:color="auto"/>
              <w:bottom w:val="single" w:sz="4" w:space="0" w:color="auto"/>
              <w:right w:val="single" w:sz="2" w:space="0" w:color="auto"/>
            </w:tcBorders>
          </w:tcPr>
          <w:p w14:paraId="0D2916C9" w14:textId="77777777" w:rsidR="00834041" w:rsidRPr="00FC7D6F" w:rsidRDefault="00834041" w:rsidP="00834041">
            <w:pPr>
              <w:spacing w:after="0" w:line="240" w:lineRule="auto"/>
              <w:rPr>
                <w:rFonts w:ascii="Times New Roman" w:hAnsi="Times New Roman"/>
              </w:rPr>
            </w:pPr>
            <w:r w:rsidRPr="00FC7D6F">
              <w:rPr>
                <w:rFonts w:ascii="Times New Roman" w:hAnsi="Times New Roman"/>
              </w:rPr>
              <w:t>Между параллельными рядами труб или рядом труб и стеной</w:t>
            </w:r>
          </w:p>
        </w:tc>
        <w:tc>
          <w:tcPr>
            <w:tcW w:w="3161" w:type="dxa"/>
            <w:gridSpan w:val="2"/>
            <w:tcBorders>
              <w:top w:val="single" w:sz="4" w:space="0" w:color="auto"/>
              <w:left w:val="single" w:sz="2" w:space="0" w:color="auto"/>
              <w:bottom w:val="single" w:sz="4" w:space="0" w:color="auto"/>
              <w:right w:val="single" w:sz="2" w:space="0" w:color="auto"/>
            </w:tcBorders>
          </w:tcPr>
          <w:p w14:paraId="7C5BC27B" w14:textId="77777777" w:rsidR="00834041" w:rsidRPr="00FC7D6F" w:rsidRDefault="00834041" w:rsidP="00834041">
            <w:pPr>
              <w:spacing w:after="0" w:line="240" w:lineRule="auto"/>
              <w:jc w:val="center"/>
              <w:rPr>
                <w:rFonts w:ascii="Times New Roman" w:hAnsi="Times New Roman"/>
              </w:rPr>
            </w:pPr>
            <w:r w:rsidRPr="00FC7D6F">
              <w:rPr>
                <w:rFonts w:ascii="Times New Roman" w:hAnsi="Times New Roman"/>
              </w:rPr>
              <w:t>0,5</w:t>
            </w:r>
          </w:p>
        </w:tc>
      </w:tr>
      <w:tr w:rsidR="007E5351" w:rsidRPr="00FC7D6F" w14:paraId="6655B745" w14:textId="77777777" w:rsidTr="009C1DA4">
        <w:tc>
          <w:tcPr>
            <w:tcW w:w="6248" w:type="dxa"/>
            <w:tcBorders>
              <w:top w:val="single" w:sz="4" w:space="0" w:color="auto"/>
              <w:left w:val="single" w:sz="2" w:space="0" w:color="auto"/>
              <w:bottom w:val="single" w:sz="4" w:space="0" w:color="auto"/>
              <w:right w:val="single" w:sz="2" w:space="0" w:color="auto"/>
            </w:tcBorders>
          </w:tcPr>
          <w:p w14:paraId="3F2AAA1C" w14:textId="77777777" w:rsidR="00834041" w:rsidRPr="00FC7D6F" w:rsidRDefault="00834041" w:rsidP="00834041">
            <w:pPr>
              <w:spacing w:after="0" w:line="240" w:lineRule="auto"/>
              <w:rPr>
                <w:rFonts w:ascii="Times New Roman" w:hAnsi="Times New Roman"/>
              </w:rPr>
            </w:pPr>
            <w:r w:rsidRPr="00FC7D6F">
              <w:rPr>
                <w:rFonts w:ascii="Times New Roman" w:hAnsi="Times New Roman"/>
              </w:rPr>
              <w:t>То же, при высоте укладки труб до 0,6 м</w:t>
            </w:r>
          </w:p>
        </w:tc>
        <w:tc>
          <w:tcPr>
            <w:tcW w:w="3161" w:type="dxa"/>
            <w:gridSpan w:val="2"/>
            <w:tcBorders>
              <w:top w:val="single" w:sz="4" w:space="0" w:color="auto"/>
              <w:left w:val="single" w:sz="2" w:space="0" w:color="auto"/>
              <w:bottom w:val="single" w:sz="4" w:space="0" w:color="auto"/>
              <w:right w:val="single" w:sz="2" w:space="0" w:color="auto"/>
            </w:tcBorders>
          </w:tcPr>
          <w:p w14:paraId="62CCD008" w14:textId="77777777" w:rsidR="00834041" w:rsidRPr="00FC7D6F" w:rsidRDefault="00834041" w:rsidP="00834041">
            <w:pPr>
              <w:spacing w:after="0" w:line="240" w:lineRule="auto"/>
              <w:jc w:val="center"/>
              <w:rPr>
                <w:rFonts w:ascii="Times New Roman" w:hAnsi="Times New Roman"/>
              </w:rPr>
            </w:pPr>
            <w:r w:rsidRPr="00FC7D6F">
              <w:rPr>
                <w:rFonts w:ascii="Times New Roman" w:hAnsi="Times New Roman"/>
              </w:rPr>
              <w:t>0,4</w:t>
            </w:r>
          </w:p>
        </w:tc>
      </w:tr>
    </w:tbl>
    <w:p w14:paraId="0164AF48" w14:textId="77777777" w:rsidR="00834041" w:rsidRPr="00FC7D6F" w:rsidRDefault="00834041" w:rsidP="00834041">
      <w:pPr>
        <w:pStyle w:val="2"/>
        <w:spacing w:before="240" w:after="120" w:line="240" w:lineRule="auto"/>
        <w:ind w:firstLine="567"/>
        <w:jc w:val="both"/>
        <w:rPr>
          <w:rFonts w:ascii="Times New Roman" w:hAnsi="Times New Roman"/>
          <w:color w:val="auto"/>
          <w:sz w:val="24"/>
          <w:szCs w:val="24"/>
        </w:rPr>
      </w:pPr>
      <w:bookmarkStart w:id="95" w:name="_Toc435520206"/>
      <w:bookmarkStart w:id="96" w:name="_Toc448336276"/>
      <w:r w:rsidRPr="00FC7D6F">
        <w:rPr>
          <w:rFonts w:ascii="Times New Roman" w:hAnsi="Times New Roman"/>
          <w:color w:val="auto"/>
          <w:sz w:val="24"/>
          <w:szCs w:val="24"/>
        </w:rPr>
        <w:t>17.4 Компрессорная установка</w:t>
      </w:r>
      <w:bookmarkEnd w:id="95"/>
      <w:bookmarkEnd w:id="96"/>
      <w:r w:rsidRPr="00FC7D6F">
        <w:rPr>
          <w:rFonts w:ascii="Times New Roman" w:hAnsi="Times New Roman"/>
          <w:color w:val="auto"/>
          <w:sz w:val="24"/>
          <w:szCs w:val="24"/>
        </w:rPr>
        <w:t xml:space="preserve"> </w:t>
      </w:r>
    </w:p>
    <w:p w14:paraId="0EA50F23" w14:textId="77777777" w:rsidR="00834041" w:rsidRPr="00FC7D6F" w:rsidRDefault="00834041" w:rsidP="00834041">
      <w:pPr>
        <w:spacing w:after="0" w:line="240" w:lineRule="auto"/>
        <w:ind w:firstLine="567"/>
        <w:jc w:val="both"/>
        <w:rPr>
          <w:rFonts w:ascii="Times New Roman" w:hAnsi="Times New Roman"/>
          <w:sz w:val="24"/>
          <w:szCs w:val="24"/>
        </w:rPr>
      </w:pPr>
      <w:r w:rsidRPr="00FC7D6F">
        <w:rPr>
          <w:rFonts w:ascii="Times New Roman" w:hAnsi="Times New Roman"/>
          <w:sz w:val="24"/>
          <w:szCs w:val="24"/>
        </w:rPr>
        <w:t>17.4.1 Компрессорная установка предназначена для создания и хранения сжатого воздуха, расходуемого на обеспечение подпора воздуха в помещениях ДЭС и другие нужды.</w:t>
      </w:r>
    </w:p>
    <w:p w14:paraId="6D426B1C" w14:textId="77777777" w:rsidR="00834041" w:rsidRPr="00FC7D6F" w:rsidRDefault="00834041" w:rsidP="00834041">
      <w:pPr>
        <w:spacing w:after="0" w:line="240" w:lineRule="auto"/>
        <w:ind w:firstLine="567"/>
        <w:jc w:val="both"/>
        <w:rPr>
          <w:rFonts w:ascii="Times New Roman" w:hAnsi="Times New Roman"/>
          <w:sz w:val="24"/>
          <w:szCs w:val="24"/>
        </w:rPr>
      </w:pPr>
      <w:r w:rsidRPr="00FC7D6F">
        <w:rPr>
          <w:rFonts w:ascii="Times New Roman" w:hAnsi="Times New Roman"/>
          <w:sz w:val="24"/>
          <w:szCs w:val="24"/>
        </w:rPr>
        <w:t xml:space="preserve">17.4.2 Машинное помещение и </w:t>
      </w:r>
      <w:proofErr w:type="spellStart"/>
      <w:r w:rsidRPr="00FC7D6F">
        <w:rPr>
          <w:rFonts w:ascii="Times New Roman" w:hAnsi="Times New Roman"/>
          <w:sz w:val="24"/>
          <w:szCs w:val="24"/>
        </w:rPr>
        <w:t>реципиентную</w:t>
      </w:r>
      <w:proofErr w:type="spellEnd"/>
      <w:r w:rsidRPr="00FC7D6F">
        <w:rPr>
          <w:rFonts w:ascii="Times New Roman" w:hAnsi="Times New Roman"/>
          <w:sz w:val="24"/>
          <w:szCs w:val="24"/>
        </w:rPr>
        <w:t xml:space="preserve"> компрессорной установки </w:t>
      </w:r>
      <w:r w:rsidR="000664A4">
        <w:rPr>
          <w:rFonts w:ascii="Times New Roman" w:hAnsi="Times New Roman"/>
          <w:sz w:val="24"/>
          <w:szCs w:val="24"/>
        </w:rPr>
        <w:t>следует</w:t>
      </w:r>
      <w:r w:rsidR="000664A4" w:rsidRPr="00FC7D6F">
        <w:rPr>
          <w:rFonts w:ascii="Times New Roman" w:hAnsi="Times New Roman"/>
          <w:sz w:val="24"/>
          <w:szCs w:val="24"/>
        </w:rPr>
        <w:t xml:space="preserve"> </w:t>
      </w:r>
      <w:r w:rsidRPr="00FC7D6F">
        <w:rPr>
          <w:rFonts w:ascii="Times New Roman" w:hAnsi="Times New Roman"/>
          <w:sz w:val="24"/>
          <w:szCs w:val="24"/>
        </w:rPr>
        <w:t xml:space="preserve">размещать в чистой зоне. Входы в помещения </w:t>
      </w:r>
      <w:r w:rsidR="000664A4">
        <w:rPr>
          <w:rFonts w:ascii="Times New Roman" w:hAnsi="Times New Roman"/>
          <w:sz w:val="24"/>
          <w:szCs w:val="24"/>
        </w:rPr>
        <w:t>следует</w:t>
      </w:r>
      <w:r w:rsidR="000664A4" w:rsidRPr="00FC7D6F">
        <w:rPr>
          <w:rFonts w:ascii="Times New Roman" w:hAnsi="Times New Roman"/>
          <w:sz w:val="24"/>
          <w:szCs w:val="24"/>
        </w:rPr>
        <w:t xml:space="preserve"> </w:t>
      </w:r>
      <w:r w:rsidRPr="00FC7D6F">
        <w:rPr>
          <w:rFonts w:ascii="Times New Roman" w:hAnsi="Times New Roman"/>
          <w:sz w:val="24"/>
          <w:szCs w:val="24"/>
        </w:rPr>
        <w:t xml:space="preserve">предусматривать через тамбуры. В помещениях </w:t>
      </w:r>
      <w:r w:rsidR="000664A4">
        <w:rPr>
          <w:rFonts w:ascii="Times New Roman" w:hAnsi="Times New Roman"/>
          <w:sz w:val="24"/>
          <w:szCs w:val="24"/>
        </w:rPr>
        <w:t>следует</w:t>
      </w:r>
      <w:r w:rsidR="000664A4" w:rsidRPr="00FC7D6F">
        <w:rPr>
          <w:rFonts w:ascii="Times New Roman" w:hAnsi="Times New Roman"/>
          <w:sz w:val="24"/>
          <w:szCs w:val="24"/>
        </w:rPr>
        <w:t xml:space="preserve"> </w:t>
      </w:r>
      <w:r w:rsidRPr="00FC7D6F">
        <w:rPr>
          <w:rFonts w:ascii="Times New Roman" w:hAnsi="Times New Roman"/>
          <w:sz w:val="24"/>
          <w:szCs w:val="24"/>
        </w:rPr>
        <w:t>предусматривать места для размещения поста механика и инструментов.</w:t>
      </w:r>
    </w:p>
    <w:p w14:paraId="2813FBC2" w14:textId="77777777" w:rsidR="00834041" w:rsidRPr="00FC7D6F" w:rsidRDefault="00834041" w:rsidP="00834041">
      <w:pPr>
        <w:spacing w:after="0" w:line="240" w:lineRule="auto"/>
        <w:ind w:firstLine="567"/>
        <w:jc w:val="both"/>
        <w:rPr>
          <w:rFonts w:ascii="Times New Roman" w:hAnsi="Times New Roman"/>
          <w:sz w:val="24"/>
          <w:szCs w:val="24"/>
        </w:rPr>
      </w:pPr>
      <w:r w:rsidRPr="00FC7D6F">
        <w:rPr>
          <w:rFonts w:ascii="Times New Roman" w:hAnsi="Times New Roman"/>
          <w:sz w:val="24"/>
          <w:szCs w:val="24"/>
        </w:rPr>
        <w:t xml:space="preserve">Не допускается расположение помещений установки рядом, над и под КПД, релейными, аппаратными, санитарно-бытовыми и </w:t>
      </w:r>
      <w:proofErr w:type="spellStart"/>
      <w:r w:rsidRPr="00FC7D6F">
        <w:rPr>
          <w:rFonts w:ascii="Times New Roman" w:hAnsi="Times New Roman"/>
          <w:sz w:val="24"/>
          <w:szCs w:val="24"/>
        </w:rPr>
        <w:t>взрыво</w:t>
      </w:r>
      <w:proofErr w:type="spellEnd"/>
      <w:r w:rsidRPr="00FC7D6F">
        <w:rPr>
          <w:rFonts w:ascii="Times New Roman" w:hAnsi="Times New Roman"/>
          <w:sz w:val="24"/>
          <w:szCs w:val="24"/>
        </w:rPr>
        <w:t>-пожароопасными помещениями.</w:t>
      </w:r>
    </w:p>
    <w:p w14:paraId="21AE16F9" w14:textId="77777777" w:rsidR="00834041" w:rsidRPr="00FC7D6F" w:rsidRDefault="00834041" w:rsidP="00834041">
      <w:pPr>
        <w:spacing w:after="0" w:line="240" w:lineRule="auto"/>
        <w:ind w:firstLine="567"/>
        <w:jc w:val="both"/>
        <w:rPr>
          <w:rFonts w:ascii="Times New Roman" w:hAnsi="Times New Roman"/>
          <w:sz w:val="24"/>
          <w:szCs w:val="24"/>
        </w:rPr>
      </w:pPr>
      <w:r w:rsidRPr="00FC7D6F">
        <w:rPr>
          <w:rFonts w:ascii="Times New Roman" w:hAnsi="Times New Roman"/>
          <w:sz w:val="24"/>
          <w:szCs w:val="24"/>
        </w:rPr>
        <w:t xml:space="preserve">17.4.3 Двери из помещений должны открываться наружу. Высоту машинного помещения в чистоте </w:t>
      </w:r>
      <w:r w:rsidR="000664A4">
        <w:rPr>
          <w:rFonts w:ascii="Times New Roman" w:hAnsi="Times New Roman"/>
          <w:sz w:val="24"/>
          <w:szCs w:val="24"/>
        </w:rPr>
        <w:t>следует</w:t>
      </w:r>
      <w:r w:rsidR="000664A4" w:rsidRPr="00FC7D6F">
        <w:rPr>
          <w:rFonts w:ascii="Times New Roman" w:hAnsi="Times New Roman"/>
          <w:sz w:val="24"/>
          <w:szCs w:val="24"/>
        </w:rPr>
        <w:t xml:space="preserve"> </w:t>
      </w:r>
      <w:r w:rsidRPr="00FC7D6F">
        <w:rPr>
          <w:rFonts w:ascii="Times New Roman" w:hAnsi="Times New Roman"/>
          <w:sz w:val="24"/>
          <w:szCs w:val="24"/>
        </w:rPr>
        <w:t>предусматривать исходя из обеспечения возможности демонтажа компрессора с помощью грузоподъемного устройства, но принимать не менее 2,3 м.</w:t>
      </w:r>
    </w:p>
    <w:p w14:paraId="2EB40B9A" w14:textId="77777777" w:rsidR="00834041" w:rsidRPr="00FC7D6F" w:rsidRDefault="00834041" w:rsidP="00834041">
      <w:pPr>
        <w:spacing w:after="0" w:line="240" w:lineRule="auto"/>
        <w:ind w:firstLine="567"/>
        <w:jc w:val="both"/>
        <w:rPr>
          <w:rFonts w:ascii="Times New Roman" w:hAnsi="Times New Roman"/>
          <w:sz w:val="24"/>
          <w:szCs w:val="24"/>
        </w:rPr>
      </w:pPr>
      <w:r w:rsidRPr="00FC7D6F">
        <w:rPr>
          <w:rFonts w:ascii="Times New Roman" w:hAnsi="Times New Roman"/>
          <w:sz w:val="24"/>
          <w:szCs w:val="24"/>
        </w:rPr>
        <w:t xml:space="preserve">17.4.4 Все приямки и каналы в помещениях </w:t>
      </w:r>
      <w:r w:rsidR="000664A4">
        <w:rPr>
          <w:rFonts w:ascii="Times New Roman" w:hAnsi="Times New Roman"/>
          <w:sz w:val="24"/>
          <w:szCs w:val="24"/>
        </w:rPr>
        <w:t>следует</w:t>
      </w:r>
      <w:r w:rsidR="000664A4" w:rsidRPr="00FC7D6F">
        <w:rPr>
          <w:rFonts w:ascii="Times New Roman" w:hAnsi="Times New Roman"/>
          <w:sz w:val="24"/>
          <w:szCs w:val="24"/>
        </w:rPr>
        <w:t xml:space="preserve"> </w:t>
      </w:r>
      <w:r w:rsidRPr="00FC7D6F">
        <w:rPr>
          <w:rFonts w:ascii="Times New Roman" w:hAnsi="Times New Roman"/>
          <w:sz w:val="24"/>
          <w:szCs w:val="24"/>
        </w:rPr>
        <w:t>закрывать заподлицо с полом.</w:t>
      </w:r>
    </w:p>
    <w:p w14:paraId="4C2DCED0" w14:textId="77777777" w:rsidR="00834041" w:rsidRPr="00FC7D6F" w:rsidRDefault="00834041" w:rsidP="00834041">
      <w:pPr>
        <w:spacing w:after="0" w:line="240" w:lineRule="auto"/>
        <w:ind w:firstLine="567"/>
        <w:jc w:val="both"/>
        <w:rPr>
          <w:rFonts w:ascii="Times New Roman" w:hAnsi="Times New Roman"/>
          <w:sz w:val="24"/>
          <w:szCs w:val="24"/>
        </w:rPr>
      </w:pPr>
      <w:r w:rsidRPr="00FC7D6F">
        <w:rPr>
          <w:rFonts w:ascii="Times New Roman" w:hAnsi="Times New Roman"/>
          <w:sz w:val="24"/>
          <w:szCs w:val="24"/>
        </w:rPr>
        <w:t xml:space="preserve">17.4.5 Размеры проходов между оборудованием и ограждающими конструкциями </w:t>
      </w:r>
      <w:r w:rsidR="000664A4">
        <w:rPr>
          <w:rFonts w:ascii="Times New Roman" w:hAnsi="Times New Roman"/>
          <w:sz w:val="24"/>
          <w:szCs w:val="24"/>
        </w:rPr>
        <w:t>следует</w:t>
      </w:r>
      <w:r w:rsidR="000664A4" w:rsidRPr="00FC7D6F">
        <w:rPr>
          <w:rFonts w:ascii="Times New Roman" w:hAnsi="Times New Roman"/>
          <w:sz w:val="24"/>
          <w:szCs w:val="24"/>
        </w:rPr>
        <w:t xml:space="preserve"> </w:t>
      </w:r>
      <w:r w:rsidRPr="00FC7D6F">
        <w:rPr>
          <w:rFonts w:ascii="Times New Roman" w:hAnsi="Times New Roman"/>
          <w:sz w:val="24"/>
          <w:szCs w:val="24"/>
        </w:rPr>
        <w:t>принимать по таблице 17.1.</w:t>
      </w:r>
    </w:p>
    <w:p w14:paraId="1463E06D" w14:textId="77777777" w:rsidR="00834041" w:rsidRPr="00FC7D6F" w:rsidRDefault="00834041" w:rsidP="00834041">
      <w:pPr>
        <w:spacing w:after="0" w:line="240" w:lineRule="auto"/>
        <w:ind w:firstLine="567"/>
        <w:jc w:val="both"/>
        <w:rPr>
          <w:rFonts w:ascii="Times New Roman" w:hAnsi="Times New Roman"/>
          <w:sz w:val="24"/>
          <w:szCs w:val="24"/>
        </w:rPr>
      </w:pPr>
      <w:r w:rsidRPr="00FC7D6F">
        <w:rPr>
          <w:rFonts w:ascii="Times New Roman" w:hAnsi="Times New Roman"/>
          <w:sz w:val="24"/>
          <w:szCs w:val="24"/>
        </w:rPr>
        <w:t>17.4.6 Производительность установки, нм</w:t>
      </w:r>
      <w:r w:rsidRPr="00FC7D6F">
        <w:rPr>
          <w:rFonts w:ascii="Times New Roman" w:hAnsi="Times New Roman"/>
          <w:sz w:val="24"/>
          <w:szCs w:val="24"/>
          <w:vertAlign w:val="superscript"/>
        </w:rPr>
        <w:t>3</w:t>
      </w:r>
      <w:r w:rsidRPr="00FC7D6F">
        <w:rPr>
          <w:rFonts w:ascii="Times New Roman" w:hAnsi="Times New Roman"/>
          <w:sz w:val="24"/>
          <w:szCs w:val="24"/>
        </w:rPr>
        <w:t xml:space="preserve">/мин, </w:t>
      </w:r>
      <w:r w:rsidR="000664A4">
        <w:rPr>
          <w:rFonts w:ascii="Times New Roman" w:hAnsi="Times New Roman"/>
          <w:sz w:val="24"/>
          <w:szCs w:val="24"/>
        </w:rPr>
        <w:t>вычисляют</w:t>
      </w:r>
      <w:r w:rsidRPr="00FC7D6F">
        <w:rPr>
          <w:rFonts w:ascii="Times New Roman" w:hAnsi="Times New Roman"/>
          <w:sz w:val="24"/>
          <w:szCs w:val="24"/>
        </w:rPr>
        <w:t xml:space="preserve"> с учетом заполнения всех емкостей по формуле</w:t>
      </w:r>
    </w:p>
    <w:p w14:paraId="56A5676D" w14:textId="77777777" w:rsidR="00834041" w:rsidRPr="00FC7D6F" w:rsidRDefault="00834041" w:rsidP="00DF7AA6">
      <w:pPr>
        <w:spacing w:after="0" w:line="240" w:lineRule="auto"/>
        <w:jc w:val="right"/>
        <w:rPr>
          <w:rFonts w:ascii="Times New Roman" w:hAnsi="Times New Roman"/>
          <w:sz w:val="24"/>
          <w:szCs w:val="24"/>
        </w:rPr>
      </w:pPr>
      <w:r w:rsidRPr="00FC7D6F">
        <w:rPr>
          <w:rFonts w:ascii="Times New Roman" w:hAnsi="Times New Roman"/>
          <w:position w:val="-20"/>
          <w:sz w:val="24"/>
          <w:szCs w:val="24"/>
        </w:rPr>
        <w:object w:dxaOrig="859" w:dyaOrig="520" w14:anchorId="49D3AC6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3.2pt;height:28.2pt" o:ole="">
            <v:imagedata r:id="rId12" o:title=""/>
          </v:shape>
          <o:OLEObject Type="Embed" ProgID="Equation.DSMT4" ShapeID="_x0000_i1025" DrawAspect="Content" ObjectID="_1779181049" r:id="rId13"/>
        </w:object>
      </w:r>
      <w:r w:rsidRPr="00FC7D6F">
        <w:rPr>
          <w:rFonts w:ascii="Times New Roman" w:hAnsi="Times New Roman"/>
          <w:sz w:val="24"/>
          <w:szCs w:val="24"/>
        </w:rPr>
        <w:t>,</w:t>
      </w:r>
      <w:r w:rsidR="00DF7AA6" w:rsidRPr="00FC7D6F">
        <w:rPr>
          <w:rFonts w:ascii="Times New Roman" w:hAnsi="Times New Roman"/>
          <w:sz w:val="24"/>
          <w:szCs w:val="24"/>
        </w:rPr>
        <w:tab/>
      </w:r>
      <w:r w:rsidR="00DF7AA6" w:rsidRPr="00FC7D6F">
        <w:rPr>
          <w:rFonts w:ascii="Times New Roman" w:hAnsi="Times New Roman"/>
          <w:sz w:val="24"/>
          <w:szCs w:val="24"/>
        </w:rPr>
        <w:tab/>
      </w:r>
      <w:r w:rsidR="00DF7AA6" w:rsidRPr="00FC7D6F">
        <w:rPr>
          <w:rFonts w:ascii="Times New Roman" w:hAnsi="Times New Roman"/>
          <w:sz w:val="24"/>
          <w:szCs w:val="24"/>
        </w:rPr>
        <w:tab/>
      </w:r>
      <w:r w:rsidR="00DF7AA6" w:rsidRPr="00FC7D6F">
        <w:rPr>
          <w:rFonts w:ascii="Times New Roman" w:hAnsi="Times New Roman"/>
          <w:sz w:val="24"/>
          <w:szCs w:val="24"/>
        </w:rPr>
        <w:tab/>
      </w:r>
      <w:r w:rsidR="00DF7AA6" w:rsidRPr="00FC7D6F">
        <w:rPr>
          <w:rFonts w:ascii="Times New Roman" w:hAnsi="Times New Roman"/>
          <w:sz w:val="24"/>
          <w:szCs w:val="24"/>
        </w:rPr>
        <w:tab/>
        <w:t>(17.1)</w:t>
      </w:r>
    </w:p>
    <w:p w14:paraId="227D926C" w14:textId="77777777" w:rsidR="00834041" w:rsidRPr="00FC7D6F" w:rsidRDefault="00834041" w:rsidP="00834041">
      <w:pPr>
        <w:spacing w:after="0" w:line="240" w:lineRule="auto"/>
        <w:ind w:firstLine="567"/>
        <w:jc w:val="center"/>
        <w:rPr>
          <w:rFonts w:ascii="Times New Roman" w:hAnsi="Times New Roman"/>
          <w:sz w:val="24"/>
          <w:szCs w:val="24"/>
        </w:rPr>
      </w:pPr>
    </w:p>
    <w:p w14:paraId="4666FA32" w14:textId="77777777" w:rsidR="00834041" w:rsidRPr="00FC7D6F" w:rsidRDefault="00834041" w:rsidP="000664A4">
      <w:pPr>
        <w:spacing w:after="0" w:line="240" w:lineRule="auto"/>
        <w:jc w:val="both"/>
        <w:rPr>
          <w:rFonts w:ascii="Times New Roman" w:hAnsi="Times New Roman"/>
          <w:sz w:val="24"/>
          <w:szCs w:val="24"/>
        </w:rPr>
      </w:pPr>
      <w:r w:rsidRPr="00FC7D6F">
        <w:rPr>
          <w:rFonts w:ascii="Times New Roman" w:hAnsi="Times New Roman"/>
          <w:sz w:val="24"/>
          <w:szCs w:val="24"/>
        </w:rPr>
        <w:t xml:space="preserve">где </w:t>
      </w:r>
      <w:r w:rsidRPr="00FC7D6F">
        <w:rPr>
          <w:rFonts w:ascii="Times New Roman" w:hAnsi="Times New Roman"/>
          <w:i/>
          <w:iCs/>
          <w:sz w:val="24"/>
          <w:szCs w:val="24"/>
          <w:lang w:val="en-US"/>
        </w:rPr>
        <w:t>k</w:t>
      </w:r>
      <w:r w:rsidR="000664A4">
        <w:rPr>
          <w:rFonts w:ascii="Times New Roman" w:hAnsi="Times New Roman"/>
          <w:sz w:val="24"/>
          <w:szCs w:val="24"/>
        </w:rPr>
        <w:t xml:space="preserve"> –</w:t>
      </w:r>
      <w:r w:rsidRPr="00FC7D6F">
        <w:rPr>
          <w:rFonts w:ascii="Times New Roman" w:hAnsi="Times New Roman"/>
          <w:sz w:val="24"/>
          <w:szCs w:val="24"/>
        </w:rPr>
        <w:t xml:space="preserve"> коэффициент, учитывающий</w:t>
      </w:r>
      <w:r w:rsidR="000664A4">
        <w:rPr>
          <w:rFonts w:ascii="Times New Roman" w:hAnsi="Times New Roman"/>
          <w:sz w:val="24"/>
          <w:szCs w:val="24"/>
        </w:rPr>
        <w:t xml:space="preserve"> потери на продувку, равный 1,3–</w:t>
      </w:r>
      <w:r w:rsidRPr="00FC7D6F">
        <w:rPr>
          <w:rFonts w:ascii="Times New Roman" w:hAnsi="Times New Roman"/>
          <w:sz w:val="24"/>
          <w:szCs w:val="24"/>
        </w:rPr>
        <w:t>1,5;</w:t>
      </w:r>
    </w:p>
    <w:p w14:paraId="77993C82" w14:textId="77777777" w:rsidR="00834041" w:rsidRPr="00FC7D6F" w:rsidRDefault="00834041" w:rsidP="00834041">
      <w:pPr>
        <w:spacing w:after="0" w:line="240" w:lineRule="auto"/>
        <w:ind w:firstLine="567"/>
        <w:jc w:val="both"/>
        <w:rPr>
          <w:rFonts w:ascii="Times New Roman" w:hAnsi="Times New Roman"/>
          <w:sz w:val="24"/>
          <w:szCs w:val="24"/>
        </w:rPr>
      </w:pPr>
      <w:r w:rsidRPr="00FC7D6F">
        <w:rPr>
          <w:rFonts w:ascii="Times New Roman" w:hAnsi="Times New Roman"/>
          <w:i/>
          <w:iCs/>
          <w:sz w:val="24"/>
          <w:szCs w:val="24"/>
          <w:lang w:val="en-US"/>
        </w:rPr>
        <w:t>m</w:t>
      </w:r>
      <w:r w:rsidR="000664A4">
        <w:rPr>
          <w:rFonts w:ascii="Times New Roman" w:hAnsi="Times New Roman"/>
          <w:sz w:val="24"/>
          <w:szCs w:val="24"/>
        </w:rPr>
        <w:t xml:space="preserve"> –</w:t>
      </w:r>
      <w:r w:rsidRPr="00FC7D6F">
        <w:rPr>
          <w:rFonts w:ascii="Times New Roman" w:hAnsi="Times New Roman"/>
          <w:sz w:val="24"/>
          <w:szCs w:val="24"/>
        </w:rPr>
        <w:t xml:space="preserve"> коэффициент, учитывающий утечки воздуха из баллонов и непроизводительные запасы, рав</w:t>
      </w:r>
      <w:r w:rsidR="000664A4">
        <w:rPr>
          <w:rFonts w:ascii="Times New Roman" w:hAnsi="Times New Roman"/>
          <w:sz w:val="24"/>
          <w:szCs w:val="24"/>
        </w:rPr>
        <w:t>ный 1,1–</w:t>
      </w:r>
      <w:r w:rsidRPr="00FC7D6F">
        <w:rPr>
          <w:rFonts w:ascii="Times New Roman" w:hAnsi="Times New Roman"/>
          <w:sz w:val="24"/>
          <w:szCs w:val="24"/>
        </w:rPr>
        <w:t>1,45;</w:t>
      </w:r>
    </w:p>
    <w:p w14:paraId="4CB33A17" w14:textId="77777777" w:rsidR="00834041" w:rsidRPr="00FC7D6F" w:rsidRDefault="00834041" w:rsidP="00834041">
      <w:pPr>
        <w:spacing w:after="0" w:line="240" w:lineRule="auto"/>
        <w:ind w:firstLine="567"/>
        <w:jc w:val="both"/>
        <w:rPr>
          <w:rFonts w:ascii="Times New Roman" w:hAnsi="Times New Roman"/>
          <w:sz w:val="24"/>
          <w:szCs w:val="24"/>
        </w:rPr>
      </w:pPr>
      <w:r w:rsidRPr="00FC7D6F">
        <w:rPr>
          <w:rFonts w:ascii="Times New Roman" w:hAnsi="Times New Roman"/>
          <w:i/>
          <w:iCs/>
          <w:sz w:val="24"/>
          <w:szCs w:val="24"/>
          <w:lang w:val="en-US"/>
        </w:rPr>
        <w:lastRenderedPageBreak/>
        <w:t>G</w:t>
      </w:r>
      <w:r w:rsidR="000664A4">
        <w:rPr>
          <w:rFonts w:ascii="Times New Roman" w:hAnsi="Times New Roman"/>
          <w:sz w:val="24"/>
          <w:szCs w:val="24"/>
        </w:rPr>
        <w:t xml:space="preserve"> –</w:t>
      </w:r>
      <w:r w:rsidRPr="00FC7D6F">
        <w:rPr>
          <w:rFonts w:ascii="Times New Roman" w:hAnsi="Times New Roman"/>
          <w:sz w:val="24"/>
          <w:szCs w:val="24"/>
        </w:rPr>
        <w:t xml:space="preserve"> необходимый запас воздуха, кг;</w:t>
      </w:r>
    </w:p>
    <w:p w14:paraId="12C86FBB" w14:textId="77777777" w:rsidR="00834041" w:rsidRPr="00FC7D6F" w:rsidRDefault="00834041" w:rsidP="00834041">
      <w:pPr>
        <w:spacing w:after="0" w:line="240" w:lineRule="auto"/>
        <w:ind w:firstLine="567"/>
        <w:jc w:val="both"/>
        <w:rPr>
          <w:rFonts w:ascii="Times New Roman" w:hAnsi="Times New Roman"/>
          <w:sz w:val="24"/>
          <w:szCs w:val="24"/>
        </w:rPr>
      </w:pPr>
      <w:r w:rsidRPr="00FC7D6F">
        <w:rPr>
          <w:rFonts w:ascii="Times New Roman" w:hAnsi="Times New Roman"/>
          <w:i/>
          <w:iCs/>
          <w:sz w:val="24"/>
          <w:szCs w:val="24"/>
          <w:lang w:val="en-US"/>
        </w:rPr>
        <w:t>r</w:t>
      </w:r>
      <w:r w:rsidR="000664A4">
        <w:rPr>
          <w:rFonts w:ascii="Times New Roman" w:hAnsi="Times New Roman"/>
          <w:sz w:val="24"/>
          <w:szCs w:val="24"/>
        </w:rPr>
        <w:t xml:space="preserve"> –</w:t>
      </w:r>
      <w:r w:rsidRPr="00FC7D6F">
        <w:rPr>
          <w:rFonts w:ascii="Times New Roman" w:hAnsi="Times New Roman"/>
          <w:sz w:val="24"/>
          <w:szCs w:val="24"/>
        </w:rPr>
        <w:t xml:space="preserve"> плотность воздуха, кг/нм</w:t>
      </w:r>
      <w:r w:rsidRPr="00FC7D6F">
        <w:rPr>
          <w:rFonts w:ascii="Times New Roman" w:hAnsi="Times New Roman"/>
          <w:sz w:val="24"/>
          <w:szCs w:val="24"/>
          <w:vertAlign w:val="superscript"/>
        </w:rPr>
        <w:t>3</w:t>
      </w:r>
      <w:r w:rsidRPr="00FC7D6F">
        <w:rPr>
          <w:rFonts w:ascii="Times New Roman" w:hAnsi="Times New Roman"/>
          <w:sz w:val="24"/>
          <w:szCs w:val="24"/>
        </w:rPr>
        <w:t>;</w:t>
      </w:r>
    </w:p>
    <w:p w14:paraId="2E731793" w14:textId="77777777" w:rsidR="00834041" w:rsidRPr="00FC7D6F" w:rsidRDefault="00834041" w:rsidP="00834041">
      <w:pPr>
        <w:spacing w:after="0" w:line="240" w:lineRule="auto"/>
        <w:ind w:firstLine="567"/>
        <w:jc w:val="both"/>
        <w:rPr>
          <w:rFonts w:ascii="Times New Roman" w:hAnsi="Times New Roman"/>
          <w:sz w:val="24"/>
          <w:szCs w:val="24"/>
        </w:rPr>
      </w:pPr>
      <w:r w:rsidRPr="00FC7D6F">
        <w:rPr>
          <w:rFonts w:ascii="Times New Roman" w:hAnsi="Times New Roman"/>
          <w:i/>
          <w:iCs/>
          <w:sz w:val="24"/>
          <w:szCs w:val="24"/>
          <w:lang w:val="en-US"/>
        </w:rPr>
        <w:t>t</w:t>
      </w:r>
      <w:r w:rsidR="000664A4">
        <w:rPr>
          <w:rFonts w:ascii="Times New Roman" w:hAnsi="Times New Roman"/>
          <w:sz w:val="24"/>
          <w:szCs w:val="24"/>
        </w:rPr>
        <w:t xml:space="preserve"> –</w:t>
      </w:r>
      <w:r w:rsidRPr="00FC7D6F">
        <w:rPr>
          <w:rFonts w:ascii="Times New Roman" w:hAnsi="Times New Roman"/>
          <w:sz w:val="24"/>
          <w:szCs w:val="24"/>
        </w:rPr>
        <w:t xml:space="preserve"> требуемое время заполнения баллонов, мин.</w:t>
      </w:r>
    </w:p>
    <w:p w14:paraId="105C368D" w14:textId="77777777" w:rsidR="00834041" w:rsidRPr="005B2A26" w:rsidRDefault="00834041" w:rsidP="00834041">
      <w:pPr>
        <w:spacing w:after="0" w:line="240" w:lineRule="auto"/>
        <w:ind w:firstLine="567"/>
        <w:jc w:val="both"/>
        <w:rPr>
          <w:rFonts w:ascii="Times New Roman" w:hAnsi="Times New Roman"/>
          <w:sz w:val="20"/>
          <w:szCs w:val="20"/>
        </w:rPr>
      </w:pPr>
      <w:r w:rsidRPr="005B2A26">
        <w:rPr>
          <w:rFonts w:ascii="Times New Roman" w:hAnsi="Times New Roman"/>
          <w:sz w:val="20"/>
          <w:szCs w:val="20"/>
        </w:rPr>
        <w:t>П</w:t>
      </w:r>
      <w:r w:rsidR="005B2A26" w:rsidRPr="005B2A26">
        <w:rPr>
          <w:rFonts w:ascii="Times New Roman" w:hAnsi="Times New Roman"/>
          <w:sz w:val="20"/>
          <w:szCs w:val="20"/>
        </w:rPr>
        <w:t xml:space="preserve"> </w:t>
      </w:r>
      <w:r w:rsidRPr="005B2A26">
        <w:rPr>
          <w:rFonts w:ascii="Times New Roman" w:hAnsi="Times New Roman"/>
          <w:sz w:val="20"/>
          <w:szCs w:val="20"/>
        </w:rPr>
        <w:t>р</w:t>
      </w:r>
      <w:r w:rsidR="005B2A26" w:rsidRPr="005B2A26">
        <w:rPr>
          <w:rFonts w:ascii="Times New Roman" w:hAnsi="Times New Roman"/>
          <w:sz w:val="20"/>
          <w:szCs w:val="20"/>
        </w:rPr>
        <w:t xml:space="preserve"> </w:t>
      </w:r>
      <w:r w:rsidRPr="005B2A26">
        <w:rPr>
          <w:rFonts w:ascii="Times New Roman" w:hAnsi="Times New Roman"/>
          <w:sz w:val="20"/>
          <w:szCs w:val="20"/>
        </w:rPr>
        <w:t>и</w:t>
      </w:r>
      <w:r w:rsidR="005B2A26" w:rsidRPr="005B2A26">
        <w:rPr>
          <w:rFonts w:ascii="Times New Roman" w:hAnsi="Times New Roman"/>
          <w:sz w:val="20"/>
          <w:szCs w:val="20"/>
        </w:rPr>
        <w:t xml:space="preserve"> </w:t>
      </w:r>
      <w:r w:rsidRPr="005B2A26">
        <w:rPr>
          <w:rFonts w:ascii="Times New Roman" w:hAnsi="Times New Roman"/>
          <w:sz w:val="20"/>
          <w:szCs w:val="20"/>
        </w:rPr>
        <w:t>м</w:t>
      </w:r>
      <w:r w:rsidR="005B2A26" w:rsidRPr="005B2A26">
        <w:rPr>
          <w:rFonts w:ascii="Times New Roman" w:hAnsi="Times New Roman"/>
          <w:sz w:val="20"/>
          <w:szCs w:val="20"/>
        </w:rPr>
        <w:t xml:space="preserve"> </w:t>
      </w:r>
      <w:r w:rsidRPr="005B2A26">
        <w:rPr>
          <w:rFonts w:ascii="Times New Roman" w:hAnsi="Times New Roman"/>
          <w:sz w:val="20"/>
          <w:szCs w:val="20"/>
        </w:rPr>
        <w:t>е</w:t>
      </w:r>
      <w:r w:rsidR="005B2A26" w:rsidRPr="005B2A26">
        <w:rPr>
          <w:rFonts w:ascii="Times New Roman" w:hAnsi="Times New Roman"/>
          <w:sz w:val="20"/>
          <w:szCs w:val="20"/>
        </w:rPr>
        <w:t xml:space="preserve"> </w:t>
      </w:r>
      <w:r w:rsidRPr="005B2A26">
        <w:rPr>
          <w:rFonts w:ascii="Times New Roman" w:hAnsi="Times New Roman"/>
          <w:sz w:val="20"/>
          <w:szCs w:val="20"/>
        </w:rPr>
        <w:t>ч</w:t>
      </w:r>
      <w:r w:rsidR="005B2A26" w:rsidRPr="005B2A26">
        <w:rPr>
          <w:rFonts w:ascii="Times New Roman" w:hAnsi="Times New Roman"/>
          <w:sz w:val="20"/>
          <w:szCs w:val="20"/>
        </w:rPr>
        <w:t xml:space="preserve"> </w:t>
      </w:r>
      <w:r w:rsidRPr="005B2A26">
        <w:rPr>
          <w:rFonts w:ascii="Times New Roman" w:hAnsi="Times New Roman"/>
          <w:sz w:val="20"/>
          <w:szCs w:val="20"/>
        </w:rPr>
        <w:t>а</w:t>
      </w:r>
      <w:r w:rsidR="005B2A26" w:rsidRPr="005B2A26">
        <w:rPr>
          <w:rFonts w:ascii="Times New Roman" w:hAnsi="Times New Roman"/>
          <w:sz w:val="20"/>
          <w:szCs w:val="20"/>
        </w:rPr>
        <w:t xml:space="preserve"> </w:t>
      </w:r>
      <w:r w:rsidRPr="005B2A26">
        <w:rPr>
          <w:rFonts w:ascii="Times New Roman" w:hAnsi="Times New Roman"/>
          <w:sz w:val="20"/>
          <w:szCs w:val="20"/>
        </w:rPr>
        <w:t>н</w:t>
      </w:r>
      <w:r w:rsidR="005B2A26" w:rsidRPr="005B2A26">
        <w:rPr>
          <w:rFonts w:ascii="Times New Roman" w:hAnsi="Times New Roman"/>
          <w:sz w:val="20"/>
          <w:szCs w:val="20"/>
        </w:rPr>
        <w:t xml:space="preserve"> </w:t>
      </w:r>
      <w:r w:rsidRPr="005B2A26">
        <w:rPr>
          <w:rFonts w:ascii="Times New Roman" w:hAnsi="Times New Roman"/>
          <w:sz w:val="20"/>
          <w:szCs w:val="20"/>
        </w:rPr>
        <w:t>и</w:t>
      </w:r>
      <w:r w:rsidR="005B2A26" w:rsidRPr="005B2A26">
        <w:rPr>
          <w:rFonts w:ascii="Times New Roman" w:hAnsi="Times New Roman"/>
          <w:sz w:val="20"/>
          <w:szCs w:val="20"/>
        </w:rPr>
        <w:t xml:space="preserve"> </w:t>
      </w:r>
      <w:r w:rsidR="000664A4">
        <w:rPr>
          <w:rFonts w:ascii="Times New Roman" w:hAnsi="Times New Roman"/>
          <w:sz w:val="20"/>
          <w:szCs w:val="20"/>
        </w:rPr>
        <w:t>е –</w:t>
      </w:r>
      <w:r w:rsidRPr="005B2A26">
        <w:rPr>
          <w:rFonts w:ascii="Times New Roman" w:hAnsi="Times New Roman"/>
          <w:sz w:val="20"/>
          <w:szCs w:val="20"/>
        </w:rPr>
        <w:t xml:space="preserve"> Раз</w:t>
      </w:r>
      <w:r w:rsidR="00020F00" w:rsidRPr="005B2A26">
        <w:rPr>
          <w:rFonts w:ascii="Times New Roman" w:hAnsi="Times New Roman"/>
          <w:sz w:val="20"/>
          <w:szCs w:val="20"/>
        </w:rPr>
        <w:t>мерность «</w:t>
      </w:r>
      <w:r w:rsidRPr="005B2A26">
        <w:rPr>
          <w:rFonts w:ascii="Times New Roman" w:hAnsi="Times New Roman"/>
          <w:sz w:val="20"/>
          <w:szCs w:val="20"/>
        </w:rPr>
        <w:t>нм</w:t>
      </w:r>
      <w:r w:rsidRPr="005B2A26">
        <w:rPr>
          <w:rFonts w:ascii="Times New Roman" w:hAnsi="Times New Roman"/>
          <w:sz w:val="20"/>
          <w:szCs w:val="20"/>
          <w:vertAlign w:val="superscript"/>
        </w:rPr>
        <w:t>3</w:t>
      </w:r>
      <w:r w:rsidR="00020F00" w:rsidRPr="005B2A26">
        <w:rPr>
          <w:rFonts w:ascii="Times New Roman" w:hAnsi="Times New Roman"/>
          <w:sz w:val="20"/>
          <w:szCs w:val="20"/>
        </w:rPr>
        <w:t>»</w:t>
      </w:r>
      <w:r w:rsidRPr="005B2A26">
        <w:rPr>
          <w:rFonts w:ascii="Times New Roman" w:hAnsi="Times New Roman"/>
          <w:sz w:val="20"/>
          <w:szCs w:val="20"/>
        </w:rPr>
        <w:t xml:space="preserve"> принята при нормальных атм</w:t>
      </w:r>
      <w:r w:rsidR="000664A4">
        <w:rPr>
          <w:rFonts w:ascii="Times New Roman" w:hAnsi="Times New Roman"/>
          <w:sz w:val="20"/>
          <w:szCs w:val="20"/>
        </w:rPr>
        <w:t>осферных условиях: температура – 0 °С, давление воздуха –</w:t>
      </w:r>
      <w:r w:rsidRPr="005B2A26">
        <w:rPr>
          <w:rFonts w:ascii="Times New Roman" w:hAnsi="Times New Roman"/>
          <w:sz w:val="20"/>
          <w:szCs w:val="20"/>
        </w:rPr>
        <w:t xml:space="preserve"> 760 мм рт. ст.</w:t>
      </w:r>
    </w:p>
    <w:p w14:paraId="3CA57206" w14:textId="77777777" w:rsidR="00834041" w:rsidRPr="00FC7D6F" w:rsidRDefault="00834041" w:rsidP="00834041">
      <w:pPr>
        <w:spacing w:after="0" w:line="240" w:lineRule="auto"/>
        <w:ind w:firstLine="567"/>
        <w:jc w:val="both"/>
        <w:rPr>
          <w:rFonts w:ascii="Times New Roman" w:hAnsi="Times New Roman"/>
          <w:sz w:val="24"/>
          <w:szCs w:val="24"/>
        </w:rPr>
      </w:pPr>
    </w:p>
    <w:p w14:paraId="32142FDD" w14:textId="77777777" w:rsidR="00834041" w:rsidRPr="00FC7D6F" w:rsidRDefault="00834041" w:rsidP="00834041">
      <w:pPr>
        <w:spacing w:after="0" w:line="240" w:lineRule="auto"/>
        <w:ind w:firstLine="567"/>
        <w:jc w:val="both"/>
        <w:rPr>
          <w:rFonts w:ascii="Times New Roman" w:hAnsi="Times New Roman"/>
          <w:sz w:val="24"/>
          <w:szCs w:val="24"/>
        </w:rPr>
      </w:pPr>
      <w:r w:rsidRPr="00FC7D6F">
        <w:rPr>
          <w:rFonts w:ascii="Times New Roman" w:hAnsi="Times New Roman"/>
          <w:sz w:val="24"/>
          <w:szCs w:val="24"/>
        </w:rPr>
        <w:t>17.4.7 Объем емкости, м</w:t>
      </w:r>
      <w:r w:rsidRPr="00FC7D6F">
        <w:rPr>
          <w:rFonts w:ascii="Times New Roman" w:hAnsi="Times New Roman"/>
          <w:sz w:val="24"/>
          <w:szCs w:val="24"/>
          <w:vertAlign w:val="superscript"/>
        </w:rPr>
        <w:t>3</w:t>
      </w:r>
      <w:r w:rsidRPr="00FC7D6F">
        <w:rPr>
          <w:rFonts w:ascii="Times New Roman" w:hAnsi="Times New Roman"/>
          <w:sz w:val="24"/>
          <w:szCs w:val="24"/>
        </w:rPr>
        <w:t xml:space="preserve">, для запаса воды в системе охлаждения компрессоров </w:t>
      </w:r>
      <w:r w:rsidR="000664A4">
        <w:rPr>
          <w:rFonts w:ascii="Times New Roman" w:hAnsi="Times New Roman"/>
          <w:sz w:val="24"/>
          <w:szCs w:val="24"/>
        </w:rPr>
        <w:t>вычисляют</w:t>
      </w:r>
      <w:r w:rsidRPr="00FC7D6F">
        <w:rPr>
          <w:rFonts w:ascii="Times New Roman" w:hAnsi="Times New Roman"/>
          <w:sz w:val="24"/>
          <w:szCs w:val="24"/>
        </w:rPr>
        <w:t xml:space="preserve"> по формуле</w:t>
      </w:r>
    </w:p>
    <w:p w14:paraId="4B7D0967" w14:textId="77777777" w:rsidR="00834041" w:rsidRPr="00FC7D6F" w:rsidRDefault="00834041" w:rsidP="00DF7AA6">
      <w:pPr>
        <w:spacing w:after="0" w:line="240" w:lineRule="auto"/>
        <w:jc w:val="right"/>
        <w:rPr>
          <w:rFonts w:ascii="Times New Roman" w:hAnsi="Times New Roman"/>
          <w:sz w:val="24"/>
          <w:szCs w:val="24"/>
        </w:rPr>
      </w:pPr>
      <w:r w:rsidRPr="00FC7D6F">
        <w:rPr>
          <w:rFonts w:ascii="Times New Roman" w:hAnsi="Times New Roman"/>
          <w:position w:val="-28"/>
          <w:sz w:val="24"/>
          <w:szCs w:val="24"/>
        </w:rPr>
        <w:object w:dxaOrig="1140" w:dyaOrig="600" w14:anchorId="588AD2FF">
          <v:shape id="_x0000_i1026" type="#_x0000_t75" style="width:55.3pt;height:30.55pt" o:ole="">
            <v:imagedata r:id="rId14" o:title=""/>
          </v:shape>
          <o:OLEObject Type="Embed" ProgID="Equation.DSMT4" ShapeID="_x0000_i1026" DrawAspect="Content" ObjectID="_1779181050" r:id="rId15"/>
        </w:object>
      </w:r>
      <w:r w:rsidRPr="00FC7D6F">
        <w:rPr>
          <w:rFonts w:ascii="Times New Roman" w:hAnsi="Times New Roman"/>
          <w:sz w:val="24"/>
          <w:szCs w:val="24"/>
        </w:rPr>
        <w:t>,</w:t>
      </w:r>
      <w:r w:rsidR="00DF7AA6" w:rsidRPr="00FC7D6F">
        <w:rPr>
          <w:rFonts w:ascii="Times New Roman" w:hAnsi="Times New Roman"/>
          <w:sz w:val="24"/>
          <w:szCs w:val="24"/>
        </w:rPr>
        <w:t xml:space="preserve"> </w:t>
      </w:r>
      <w:r w:rsidR="00DF7AA6" w:rsidRPr="00FC7D6F">
        <w:rPr>
          <w:rFonts w:ascii="Times New Roman" w:hAnsi="Times New Roman"/>
          <w:sz w:val="24"/>
          <w:szCs w:val="24"/>
        </w:rPr>
        <w:tab/>
      </w:r>
      <w:r w:rsidR="00DF7AA6" w:rsidRPr="00FC7D6F">
        <w:rPr>
          <w:rFonts w:ascii="Times New Roman" w:hAnsi="Times New Roman"/>
          <w:sz w:val="24"/>
          <w:szCs w:val="24"/>
        </w:rPr>
        <w:tab/>
      </w:r>
      <w:r w:rsidR="00DF7AA6" w:rsidRPr="00FC7D6F">
        <w:rPr>
          <w:rFonts w:ascii="Times New Roman" w:hAnsi="Times New Roman"/>
          <w:sz w:val="24"/>
          <w:szCs w:val="24"/>
        </w:rPr>
        <w:tab/>
      </w:r>
      <w:r w:rsidR="00DF7AA6" w:rsidRPr="00FC7D6F">
        <w:rPr>
          <w:rFonts w:ascii="Times New Roman" w:hAnsi="Times New Roman"/>
          <w:sz w:val="24"/>
          <w:szCs w:val="24"/>
        </w:rPr>
        <w:tab/>
      </w:r>
      <w:r w:rsidR="00DF7AA6" w:rsidRPr="00FC7D6F">
        <w:rPr>
          <w:rFonts w:ascii="Times New Roman" w:hAnsi="Times New Roman"/>
          <w:sz w:val="24"/>
          <w:szCs w:val="24"/>
        </w:rPr>
        <w:tab/>
        <w:t>(17.2)</w:t>
      </w:r>
    </w:p>
    <w:p w14:paraId="16DE7F46" w14:textId="77777777" w:rsidR="00834041" w:rsidRPr="00FC7D6F" w:rsidRDefault="00834041" w:rsidP="00834041">
      <w:pPr>
        <w:spacing w:after="0" w:line="240" w:lineRule="auto"/>
        <w:ind w:firstLine="567"/>
        <w:jc w:val="center"/>
        <w:rPr>
          <w:rFonts w:ascii="Times New Roman" w:hAnsi="Times New Roman"/>
          <w:sz w:val="24"/>
          <w:szCs w:val="24"/>
        </w:rPr>
      </w:pPr>
    </w:p>
    <w:p w14:paraId="70C56583" w14:textId="77777777" w:rsidR="00834041" w:rsidRPr="00FC7D6F" w:rsidRDefault="00834041" w:rsidP="00657B3F">
      <w:pPr>
        <w:spacing w:after="0" w:line="240" w:lineRule="auto"/>
        <w:jc w:val="both"/>
        <w:rPr>
          <w:rFonts w:ascii="Times New Roman" w:hAnsi="Times New Roman"/>
          <w:sz w:val="24"/>
          <w:szCs w:val="24"/>
        </w:rPr>
      </w:pPr>
      <w:r w:rsidRPr="00FC7D6F">
        <w:rPr>
          <w:rFonts w:ascii="Times New Roman" w:hAnsi="Times New Roman"/>
          <w:sz w:val="24"/>
          <w:szCs w:val="24"/>
        </w:rPr>
        <w:t xml:space="preserve">где </w:t>
      </w:r>
      <w:r w:rsidRPr="00FC7D6F">
        <w:rPr>
          <w:rFonts w:ascii="Times New Roman" w:hAnsi="Times New Roman"/>
          <w:i/>
          <w:iCs/>
          <w:sz w:val="24"/>
          <w:szCs w:val="24"/>
          <w:lang w:val="en-US"/>
        </w:rPr>
        <w:t>P</w:t>
      </w:r>
      <w:r w:rsidR="00657B3F">
        <w:rPr>
          <w:rFonts w:ascii="Times New Roman" w:hAnsi="Times New Roman"/>
          <w:sz w:val="24"/>
          <w:szCs w:val="24"/>
        </w:rPr>
        <w:t xml:space="preserve"> –</w:t>
      </w:r>
      <w:r w:rsidRPr="00FC7D6F">
        <w:rPr>
          <w:rFonts w:ascii="Times New Roman" w:hAnsi="Times New Roman"/>
          <w:sz w:val="24"/>
          <w:szCs w:val="24"/>
        </w:rPr>
        <w:t xml:space="preserve"> мощность, потребляемая компрессором, кВт;</w:t>
      </w:r>
    </w:p>
    <w:p w14:paraId="5FD43E8F" w14:textId="77777777" w:rsidR="00834041" w:rsidRPr="00FC7D6F" w:rsidRDefault="00834041" w:rsidP="00834041">
      <w:pPr>
        <w:spacing w:after="0" w:line="240" w:lineRule="auto"/>
        <w:ind w:firstLine="567"/>
        <w:jc w:val="both"/>
        <w:rPr>
          <w:rFonts w:ascii="Times New Roman" w:hAnsi="Times New Roman"/>
          <w:sz w:val="24"/>
          <w:szCs w:val="24"/>
        </w:rPr>
      </w:pPr>
      <w:r w:rsidRPr="00FC7D6F">
        <w:rPr>
          <w:rFonts w:ascii="Times New Roman" w:hAnsi="Times New Roman"/>
          <w:i/>
          <w:iCs/>
          <w:sz w:val="24"/>
          <w:szCs w:val="24"/>
          <w:lang w:val="en-US"/>
        </w:rPr>
        <w:t>c</w:t>
      </w:r>
      <w:r w:rsidRPr="00FC7D6F">
        <w:rPr>
          <w:rFonts w:ascii="Times New Roman" w:hAnsi="Times New Roman"/>
          <w:sz w:val="24"/>
          <w:szCs w:val="24"/>
          <w:vertAlign w:val="subscript"/>
          <w:lang w:val="en-US"/>
        </w:rPr>
        <w:t>p</w:t>
      </w:r>
      <w:r w:rsidR="00657B3F">
        <w:rPr>
          <w:rFonts w:ascii="Times New Roman" w:hAnsi="Times New Roman"/>
          <w:sz w:val="24"/>
          <w:szCs w:val="24"/>
        </w:rPr>
        <w:t xml:space="preserve"> –</w:t>
      </w:r>
      <w:r w:rsidRPr="00FC7D6F">
        <w:rPr>
          <w:rFonts w:ascii="Times New Roman" w:hAnsi="Times New Roman"/>
          <w:sz w:val="24"/>
          <w:szCs w:val="24"/>
        </w:rPr>
        <w:t xml:space="preserve"> теплоемкость воды, кДж/(</w:t>
      </w:r>
      <w:proofErr w:type="spellStart"/>
      <w:r w:rsidRPr="00FC7D6F">
        <w:rPr>
          <w:rFonts w:ascii="Times New Roman" w:hAnsi="Times New Roman"/>
          <w:sz w:val="24"/>
          <w:szCs w:val="24"/>
        </w:rPr>
        <w:t>кг·К</w:t>
      </w:r>
      <w:proofErr w:type="spellEnd"/>
      <w:r w:rsidRPr="00FC7D6F">
        <w:rPr>
          <w:rFonts w:ascii="Times New Roman" w:hAnsi="Times New Roman"/>
          <w:sz w:val="24"/>
          <w:szCs w:val="24"/>
        </w:rPr>
        <w:t>);</w:t>
      </w:r>
    </w:p>
    <w:p w14:paraId="6C70EA69" w14:textId="77777777" w:rsidR="00834041" w:rsidRPr="00FC7D6F" w:rsidRDefault="00834041" w:rsidP="00834041">
      <w:pPr>
        <w:spacing w:after="0" w:line="240" w:lineRule="auto"/>
        <w:ind w:firstLine="567"/>
        <w:jc w:val="both"/>
        <w:rPr>
          <w:rFonts w:ascii="Times New Roman" w:hAnsi="Times New Roman"/>
          <w:sz w:val="24"/>
          <w:szCs w:val="24"/>
        </w:rPr>
      </w:pPr>
      <w:r w:rsidRPr="00FC7D6F">
        <w:rPr>
          <w:rFonts w:ascii="Times New Roman" w:hAnsi="Times New Roman"/>
          <w:sz w:val="24"/>
          <w:szCs w:val="24"/>
        </w:rPr>
        <w:sym w:font="Symbol" w:char="F044"/>
      </w:r>
      <w:r w:rsidRPr="00FC7D6F">
        <w:rPr>
          <w:rFonts w:ascii="Times New Roman" w:hAnsi="Times New Roman"/>
          <w:i/>
          <w:iCs/>
          <w:sz w:val="24"/>
          <w:szCs w:val="24"/>
          <w:lang w:val="en-US"/>
        </w:rPr>
        <w:t>T</w:t>
      </w:r>
      <w:r w:rsidR="00657B3F">
        <w:rPr>
          <w:rFonts w:ascii="Times New Roman" w:hAnsi="Times New Roman"/>
          <w:sz w:val="24"/>
          <w:szCs w:val="24"/>
        </w:rPr>
        <w:t xml:space="preserve"> –</w:t>
      </w:r>
      <w:r w:rsidRPr="00FC7D6F">
        <w:rPr>
          <w:rFonts w:ascii="Times New Roman" w:hAnsi="Times New Roman"/>
          <w:sz w:val="24"/>
          <w:szCs w:val="24"/>
        </w:rPr>
        <w:t xml:space="preserve"> перепад температуры охлаждающей воды, К;</w:t>
      </w:r>
    </w:p>
    <w:p w14:paraId="42DD9EA7" w14:textId="77777777" w:rsidR="00834041" w:rsidRPr="00FC7D6F" w:rsidRDefault="00834041" w:rsidP="00834041">
      <w:pPr>
        <w:spacing w:after="0" w:line="240" w:lineRule="auto"/>
        <w:ind w:firstLine="567"/>
        <w:jc w:val="both"/>
        <w:rPr>
          <w:rFonts w:ascii="Times New Roman" w:hAnsi="Times New Roman"/>
          <w:sz w:val="24"/>
          <w:szCs w:val="24"/>
        </w:rPr>
      </w:pPr>
      <w:r w:rsidRPr="00FC7D6F">
        <w:rPr>
          <w:rFonts w:ascii="Times New Roman" w:hAnsi="Times New Roman"/>
          <w:i/>
          <w:iCs/>
          <w:sz w:val="24"/>
          <w:szCs w:val="24"/>
          <w:lang w:val="en-US"/>
        </w:rPr>
        <w:t>r</w:t>
      </w:r>
      <w:r w:rsidRPr="00FC7D6F">
        <w:rPr>
          <w:rFonts w:ascii="Times New Roman" w:hAnsi="Times New Roman"/>
          <w:sz w:val="24"/>
          <w:szCs w:val="24"/>
          <w:vertAlign w:val="subscript"/>
        </w:rPr>
        <w:t>в</w:t>
      </w:r>
      <w:r w:rsidR="00657B3F">
        <w:rPr>
          <w:rFonts w:ascii="Times New Roman" w:hAnsi="Times New Roman"/>
          <w:sz w:val="24"/>
          <w:szCs w:val="24"/>
        </w:rPr>
        <w:t xml:space="preserve"> –</w:t>
      </w:r>
      <w:r w:rsidRPr="00FC7D6F">
        <w:rPr>
          <w:rFonts w:ascii="Times New Roman" w:hAnsi="Times New Roman"/>
          <w:sz w:val="24"/>
          <w:szCs w:val="24"/>
        </w:rPr>
        <w:t xml:space="preserve"> плотность воды, кг/м</w:t>
      </w:r>
      <w:r w:rsidRPr="00FC7D6F">
        <w:rPr>
          <w:rFonts w:ascii="Times New Roman" w:hAnsi="Times New Roman"/>
          <w:sz w:val="24"/>
          <w:szCs w:val="24"/>
          <w:vertAlign w:val="superscript"/>
        </w:rPr>
        <w:t>3</w:t>
      </w:r>
      <w:r w:rsidRPr="00FC7D6F">
        <w:rPr>
          <w:rFonts w:ascii="Times New Roman" w:hAnsi="Times New Roman"/>
          <w:sz w:val="24"/>
          <w:szCs w:val="24"/>
        </w:rPr>
        <w:t>;</w:t>
      </w:r>
    </w:p>
    <w:p w14:paraId="4B1C44B5" w14:textId="77777777" w:rsidR="00834041" w:rsidRPr="00FC7D6F" w:rsidRDefault="00834041" w:rsidP="00834041">
      <w:pPr>
        <w:spacing w:after="0" w:line="240" w:lineRule="auto"/>
        <w:ind w:firstLine="567"/>
        <w:jc w:val="both"/>
        <w:rPr>
          <w:rFonts w:ascii="Times New Roman" w:hAnsi="Times New Roman"/>
          <w:sz w:val="24"/>
          <w:szCs w:val="24"/>
        </w:rPr>
      </w:pPr>
      <w:r w:rsidRPr="00FC7D6F">
        <w:rPr>
          <w:rFonts w:ascii="Times New Roman" w:hAnsi="Times New Roman"/>
          <w:i/>
          <w:iCs/>
          <w:sz w:val="24"/>
          <w:szCs w:val="24"/>
          <w:lang w:val="en-US"/>
        </w:rPr>
        <w:t>t</w:t>
      </w:r>
      <w:r w:rsidRPr="00FC7D6F">
        <w:rPr>
          <w:rFonts w:ascii="Times New Roman" w:hAnsi="Times New Roman"/>
          <w:sz w:val="24"/>
          <w:szCs w:val="24"/>
        </w:rPr>
        <w:t xml:space="preserve"> </w:t>
      </w:r>
      <w:r w:rsidR="00657B3F">
        <w:rPr>
          <w:rFonts w:ascii="Times New Roman" w:hAnsi="Times New Roman"/>
          <w:sz w:val="24"/>
          <w:szCs w:val="24"/>
        </w:rPr>
        <w:t>–</w:t>
      </w:r>
      <w:r w:rsidRPr="00FC7D6F">
        <w:rPr>
          <w:rFonts w:ascii="Times New Roman" w:hAnsi="Times New Roman"/>
          <w:sz w:val="24"/>
          <w:szCs w:val="24"/>
        </w:rPr>
        <w:t xml:space="preserve"> время работы компрессора, ч.</w:t>
      </w:r>
    </w:p>
    <w:p w14:paraId="1684BE01" w14:textId="77777777" w:rsidR="00834041" w:rsidRPr="00FC7D6F" w:rsidRDefault="00834041" w:rsidP="00834041">
      <w:pPr>
        <w:spacing w:after="0" w:line="240" w:lineRule="auto"/>
        <w:ind w:firstLine="567"/>
        <w:jc w:val="both"/>
        <w:rPr>
          <w:rFonts w:ascii="Times New Roman" w:hAnsi="Times New Roman"/>
          <w:sz w:val="24"/>
          <w:szCs w:val="24"/>
        </w:rPr>
      </w:pPr>
      <w:r w:rsidRPr="00FC7D6F">
        <w:rPr>
          <w:rFonts w:ascii="Times New Roman" w:hAnsi="Times New Roman"/>
          <w:sz w:val="24"/>
          <w:szCs w:val="24"/>
        </w:rPr>
        <w:t xml:space="preserve">17.4.8 На трубопроводах воздуха высокого давления </w:t>
      </w:r>
      <w:r w:rsidR="00657B3F">
        <w:rPr>
          <w:rFonts w:ascii="Times New Roman" w:hAnsi="Times New Roman"/>
          <w:sz w:val="24"/>
          <w:szCs w:val="24"/>
        </w:rPr>
        <w:t>следует</w:t>
      </w:r>
      <w:r w:rsidR="00657B3F" w:rsidRPr="00FC7D6F">
        <w:rPr>
          <w:rFonts w:ascii="Times New Roman" w:hAnsi="Times New Roman"/>
          <w:sz w:val="24"/>
          <w:szCs w:val="24"/>
        </w:rPr>
        <w:t xml:space="preserve"> </w:t>
      </w:r>
      <w:r w:rsidRPr="00FC7D6F">
        <w:rPr>
          <w:rFonts w:ascii="Times New Roman" w:hAnsi="Times New Roman"/>
          <w:sz w:val="24"/>
          <w:szCs w:val="24"/>
        </w:rPr>
        <w:t>предусматривать приборы для подачи воздуха потребителям вручную (при отказе системы автоматического управления).</w:t>
      </w:r>
    </w:p>
    <w:p w14:paraId="7D79F591" w14:textId="77777777" w:rsidR="00834041" w:rsidRPr="00FC7D6F" w:rsidRDefault="00834041" w:rsidP="00834041">
      <w:pPr>
        <w:spacing w:after="0" w:line="240" w:lineRule="auto"/>
        <w:ind w:firstLine="567"/>
        <w:jc w:val="both"/>
        <w:rPr>
          <w:rFonts w:ascii="Times New Roman" w:hAnsi="Times New Roman"/>
          <w:sz w:val="24"/>
          <w:szCs w:val="24"/>
        </w:rPr>
      </w:pPr>
      <w:r w:rsidRPr="00FC7D6F">
        <w:rPr>
          <w:rFonts w:ascii="Times New Roman" w:hAnsi="Times New Roman"/>
          <w:sz w:val="24"/>
          <w:szCs w:val="24"/>
        </w:rPr>
        <w:t>17.4.9 Помещения должны иметь приточно-вытяжную</w:t>
      </w:r>
      <w:r w:rsidR="00A77C2C">
        <w:rPr>
          <w:rFonts w:ascii="Times New Roman" w:hAnsi="Times New Roman"/>
          <w:sz w:val="24"/>
          <w:szCs w:val="24"/>
        </w:rPr>
        <w:t xml:space="preserve"> вентиляцию и приборы контроля «подпора»</w:t>
      </w:r>
      <w:r w:rsidRPr="00FC7D6F">
        <w:rPr>
          <w:rFonts w:ascii="Times New Roman" w:hAnsi="Times New Roman"/>
          <w:sz w:val="24"/>
          <w:szCs w:val="24"/>
        </w:rPr>
        <w:t xml:space="preserve"> воздуха в сооружении. Производительность системы вентиляции </w:t>
      </w:r>
      <w:r w:rsidR="00657B3F">
        <w:rPr>
          <w:rFonts w:ascii="Times New Roman" w:hAnsi="Times New Roman"/>
          <w:sz w:val="24"/>
          <w:szCs w:val="24"/>
        </w:rPr>
        <w:t>следует</w:t>
      </w:r>
      <w:r w:rsidR="00657B3F" w:rsidRPr="00FC7D6F">
        <w:rPr>
          <w:rFonts w:ascii="Times New Roman" w:hAnsi="Times New Roman"/>
          <w:sz w:val="24"/>
          <w:szCs w:val="24"/>
        </w:rPr>
        <w:t xml:space="preserve"> </w:t>
      </w:r>
      <w:r w:rsidRPr="00FC7D6F">
        <w:rPr>
          <w:rFonts w:ascii="Times New Roman" w:hAnsi="Times New Roman"/>
          <w:sz w:val="24"/>
          <w:szCs w:val="24"/>
        </w:rPr>
        <w:t xml:space="preserve">предусматривать с учетом возможности забора воздуха компрессорами непосредственно из машинного зала. Запрещается размещать воздухозаборные устройства вблизи </w:t>
      </w:r>
      <w:proofErr w:type="spellStart"/>
      <w:r w:rsidRPr="00FC7D6F">
        <w:rPr>
          <w:rFonts w:ascii="Times New Roman" w:hAnsi="Times New Roman"/>
          <w:sz w:val="24"/>
          <w:szCs w:val="24"/>
        </w:rPr>
        <w:t>теплоизлучающих</w:t>
      </w:r>
      <w:proofErr w:type="spellEnd"/>
      <w:r w:rsidRPr="00FC7D6F">
        <w:rPr>
          <w:rFonts w:ascii="Times New Roman" w:hAnsi="Times New Roman"/>
          <w:sz w:val="24"/>
          <w:szCs w:val="24"/>
        </w:rPr>
        <w:t xml:space="preserve"> аппаратов.</w:t>
      </w:r>
    </w:p>
    <w:p w14:paraId="4ACEA746" w14:textId="77777777" w:rsidR="00834041" w:rsidRPr="00FC7D6F" w:rsidRDefault="00834041" w:rsidP="00834041">
      <w:pPr>
        <w:spacing w:after="0" w:line="240" w:lineRule="auto"/>
        <w:ind w:firstLine="567"/>
        <w:jc w:val="both"/>
        <w:rPr>
          <w:rFonts w:ascii="Times New Roman" w:hAnsi="Times New Roman"/>
          <w:sz w:val="24"/>
          <w:szCs w:val="24"/>
        </w:rPr>
      </w:pPr>
      <w:r w:rsidRPr="00FC7D6F">
        <w:rPr>
          <w:rFonts w:ascii="Times New Roman" w:hAnsi="Times New Roman"/>
          <w:sz w:val="24"/>
          <w:szCs w:val="24"/>
        </w:rPr>
        <w:t xml:space="preserve">17.4.10 Прокладку воздуховодов </w:t>
      </w:r>
      <w:r w:rsidR="00657B3F">
        <w:rPr>
          <w:rFonts w:ascii="Times New Roman" w:hAnsi="Times New Roman"/>
          <w:sz w:val="24"/>
          <w:szCs w:val="24"/>
        </w:rPr>
        <w:t>следует</w:t>
      </w:r>
      <w:r w:rsidR="00657B3F" w:rsidRPr="00FC7D6F">
        <w:rPr>
          <w:rFonts w:ascii="Times New Roman" w:hAnsi="Times New Roman"/>
          <w:sz w:val="24"/>
          <w:szCs w:val="24"/>
        </w:rPr>
        <w:t xml:space="preserve"> </w:t>
      </w:r>
      <w:r w:rsidRPr="00FC7D6F">
        <w:rPr>
          <w:rFonts w:ascii="Times New Roman" w:hAnsi="Times New Roman"/>
          <w:sz w:val="24"/>
          <w:szCs w:val="24"/>
        </w:rPr>
        <w:t>предусматривать не ближе 0,5 м от электропроводок и оборудования.</w:t>
      </w:r>
    </w:p>
    <w:p w14:paraId="74F3FBF9" w14:textId="77777777" w:rsidR="00834041" w:rsidRPr="00FC7D6F" w:rsidRDefault="00834041" w:rsidP="00834041">
      <w:pPr>
        <w:spacing w:after="0" w:line="240" w:lineRule="auto"/>
        <w:ind w:firstLine="567"/>
        <w:jc w:val="both"/>
        <w:rPr>
          <w:rFonts w:ascii="Times New Roman" w:hAnsi="Times New Roman"/>
          <w:sz w:val="24"/>
          <w:szCs w:val="24"/>
        </w:rPr>
      </w:pPr>
      <w:r w:rsidRPr="00FC7D6F">
        <w:rPr>
          <w:rFonts w:ascii="Times New Roman" w:hAnsi="Times New Roman"/>
          <w:sz w:val="24"/>
          <w:szCs w:val="24"/>
        </w:rPr>
        <w:t>17.4.11 При применении</w:t>
      </w:r>
      <w:r w:rsidR="00657B3F">
        <w:rPr>
          <w:rFonts w:ascii="Times New Roman" w:hAnsi="Times New Roman"/>
          <w:sz w:val="24"/>
          <w:szCs w:val="24"/>
        </w:rPr>
        <w:t xml:space="preserve"> компрессоров с давлением более</w:t>
      </w:r>
      <w:r w:rsidRPr="00FC7D6F">
        <w:rPr>
          <w:rFonts w:ascii="Times New Roman" w:hAnsi="Times New Roman"/>
          <w:sz w:val="24"/>
          <w:szCs w:val="24"/>
        </w:rPr>
        <w:t xml:space="preserve"> 200 кгс/см</w:t>
      </w:r>
      <w:r w:rsidRPr="00FC7D6F">
        <w:rPr>
          <w:rFonts w:ascii="Times New Roman" w:hAnsi="Times New Roman"/>
          <w:sz w:val="24"/>
          <w:szCs w:val="24"/>
          <w:vertAlign w:val="superscript"/>
        </w:rPr>
        <w:t>2</w:t>
      </w:r>
      <w:r w:rsidRPr="00FC7D6F">
        <w:rPr>
          <w:rFonts w:ascii="Times New Roman" w:hAnsi="Times New Roman"/>
          <w:sz w:val="24"/>
          <w:szCs w:val="24"/>
        </w:rPr>
        <w:t xml:space="preserve"> </w:t>
      </w:r>
      <w:r w:rsidR="00657B3F">
        <w:rPr>
          <w:rFonts w:ascii="Times New Roman" w:hAnsi="Times New Roman"/>
          <w:sz w:val="24"/>
          <w:szCs w:val="24"/>
        </w:rPr>
        <w:t>следует</w:t>
      </w:r>
      <w:r w:rsidR="00657B3F" w:rsidRPr="00FC7D6F">
        <w:rPr>
          <w:rFonts w:ascii="Times New Roman" w:hAnsi="Times New Roman"/>
          <w:sz w:val="24"/>
          <w:szCs w:val="24"/>
        </w:rPr>
        <w:t xml:space="preserve"> </w:t>
      </w:r>
      <w:r w:rsidRPr="00FC7D6F">
        <w:rPr>
          <w:rFonts w:ascii="Times New Roman" w:hAnsi="Times New Roman"/>
          <w:sz w:val="24"/>
          <w:szCs w:val="24"/>
        </w:rPr>
        <w:t>предусматривать осушку и очистку сжатого воздуха, а также устройства для определения влажности и наличия масла в сжатом воздухе.</w:t>
      </w:r>
    </w:p>
    <w:p w14:paraId="4F166D9A" w14:textId="77777777" w:rsidR="00834041" w:rsidRPr="00FC7D6F" w:rsidRDefault="00834041" w:rsidP="00834041">
      <w:pPr>
        <w:spacing w:after="0" w:line="240" w:lineRule="auto"/>
        <w:ind w:firstLine="567"/>
        <w:jc w:val="both"/>
        <w:rPr>
          <w:rFonts w:ascii="Times New Roman" w:hAnsi="Times New Roman"/>
          <w:sz w:val="24"/>
          <w:szCs w:val="24"/>
        </w:rPr>
      </w:pPr>
      <w:r w:rsidRPr="00FC7D6F">
        <w:rPr>
          <w:rFonts w:ascii="Times New Roman" w:hAnsi="Times New Roman"/>
          <w:sz w:val="24"/>
          <w:szCs w:val="24"/>
        </w:rPr>
        <w:t>17.4.12 Воду после охлаждения компрессорного оборудования рекомендуется направлять в систему охлаждения ДГ.</w:t>
      </w:r>
    </w:p>
    <w:p w14:paraId="2A778763" w14:textId="77777777" w:rsidR="00834041" w:rsidRPr="00FC7D6F" w:rsidRDefault="00834041" w:rsidP="00834041">
      <w:pPr>
        <w:spacing w:after="0" w:line="240" w:lineRule="auto"/>
        <w:ind w:firstLine="567"/>
        <w:jc w:val="both"/>
        <w:rPr>
          <w:rFonts w:ascii="Times New Roman" w:hAnsi="Times New Roman"/>
          <w:sz w:val="24"/>
          <w:szCs w:val="24"/>
        </w:rPr>
      </w:pPr>
      <w:r w:rsidRPr="00FC7D6F">
        <w:rPr>
          <w:rFonts w:ascii="Times New Roman" w:hAnsi="Times New Roman"/>
          <w:sz w:val="24"/>
          <w:szCs w:val="24"/>
        </w:rPr>
        <w:t xml:space="preserve">17.4.13 Выпуск воздуха для создания подпора и продувки тамбуров </w:t>
      </w:r>
      <w:r w:rsidR="00657B3F">
        <w:rPr>
          <w:rFonts w:ascii="Times New Roman" w:hAnsi="Times New Roman"/>
          <w:sz w:val="24"/>
          <w:szCs w:val="24"/>
        </w:rPr>
        <w:t>следует</w:t>
      </w:r>
      <w:r w:rsidR="00657B3F" w:rsidRPr="00FC7D6F">
        <w:rPr>
          <w:rFonts w:ascii="Times New Roman" w:hAnsi="Times New Roman"/>
          <w:sz w:val="24"/>
          <w:szCs w:val="24"/>
        </w:rPr>
        <w:t xml:space="preserve"> </w:t>
      </w:r>
      <w:r w:rsidRPr="00FC7D6F">
        <w:rPr>
          <w:rFonts w:ascii="Times New Roman" w:hAnsi="Times New Roman"/>
          <w:sz w:val="24"/>
          <w:szCs w:val="24"/>
        </w:rPr>
        <w:t>предусматривать через глушители, обеспечиваю</w:t>
      </w:r>
      <w:r w:rsidR="00657B3F">
        <w:rPr>
          <w:rFonts w:ascii="Times New Roman" w:hAnsi="Times New Roman"/>
          <w:sz w:val="24"/>
          <w:szCs w:val="24"/>
        </w:rPr>
        <w:t>щие уровень шума не более 100 д</w:t>
      </w:r>
      <w:r w:rsidRPr="00FC7D6F">
        <w:rPr>
          <w:rFonts w:ascii="Times New Roman" w:hAnsi="Times New Roman"/>
          <w:sz w:val="24"/>
          <w:szCs w:val="24"/>
        </w:rPr>
        <w:t>Б.</w:t>
      </w:r>
    </w:p>
    <w:p w14:paraId="46919DA8" w14:textId="77777777" w:rsidR="00834041" w:rsidRPr="00FC7D6F" w:rsidRDefault="00834041" w:rsidP="00834041">
      <w:pPr>
        <w:spacing w:after="0" w:line="240" w:lineRule="auto"/>
        <w:ind w:firstLine="567"/>
        <w:jc w:val="both"/>
        <w:rPr>
          <w:rFonts w:ascii="Times New Roman" w:hAnsi="Times New Roman"/>
          <w:sz w:val="24"/>
          <w:szCs w:val="24"/>
        </w:rPr>
      </w:pPr>
      <w:r w:rsidRPr="00FC7D6F">
        <w:rPr>
          <w:rFonts w:ascii="Times New Roman" w:hAnsi="Times New Roman"/>
          <w:sz w:val="24"/>
          <w:szCs w:val="24"/>
        </w:rPr>
        <w:t xml:space="preserve">17.4.14 </w:t>
      </w:r>
      <w:proofErr w:type="spellStart"/>
      <w:r w:rsidRPr="00FC7D6F">
        <w:rPr>
          <w:rFonts w:ascii="Times New Roman" w:hAnsi="Times New Roman"/>
          <w:sz w:val="24"/>
          <w:szCs w:val="24"/>
        </w:rPr>
        <w:t>Реципиентные</w:t>
      </w:r>
      <w:proofErr w:type="spellEnd"/>
      <w:r w:rsidRPr="00FC7D6F">
        <w:rPr>
          <w:rFonts w:ascii="Times New Roman" w:hAnsi="Times New Roman"/>
          <w:sz w:val="24"/>
          <w:szCs w:val="24"/>
        </w:rPr>
        <w:t xml:space="preserve"> </w:t>
      </w:r>
      <w:r w:rsidR="00657B3F">
        <w:rPr>
          <w:rFonts w:ascii="Times New Roman" w:hAnsi="Times New Roman"/>
          <w:sz w:val="24"/>
          <w:szCs w:val="24"/>
        </w:rPr>
        <w:t>следует</w:t>
      </w:r>
      <w:r w:rsidR="00657B3F" w:rsidRPr="00FC7D6F">
        <w:rPr>
          <w:rFonts w:ascii="Times New Roman" w:hAnsi="Times New Roman"/>
          <w:sz w:val="24"/>
          <w:szCs w:val="24"/>
        </w:rPr>
        <w:t xml:space="preserve"> </w:t>
      </w:r>
      <w:r w:rsidRPr="00FC7D6F">
        <w:rPr>
          <w:rFonts w:ascii="Times New Roman" w:hAnsi="Times New Roman"/>
          <w:sz w:val="24"/>
          <w:szCs w:val="24"/>
        </w:rPr>
        <w:t xml:space="preserve">предусматривать в соответствии с </w:t>
      </w:r>
      <w:r w:rsidR="00C324BE" w:rsidRPr="005B2A26">
        <w:rPr>
          <w:rFonts w:ascii="Times New Roman" w:hAnsi="Times New Roman"/>
          <w:sz w:val="24"/>
          <w:szCs w:val="24"/>
        </w:rPr>
        <w:t>[6]</w:t>
      </w:r>
      <w:r w:rsidRPr="005B2A26">
        <w:rPr>
          <w:rFonts w:ascii="Times New Roman" w:hAnsi="Times New Roman"/>
          <w:sz w:val="24"/>
          <w:szCs w:val="24"/>
        </w:rPr>
        <w:t>.</w:t>
      </w:r>
    </w:p>
    <w:p w14:paraId="5B5A14D0" w14:textId="77777777" w:rsidR="00834041" w:rsidRPr="00FC7D6F" w:rsidRDefault="00834041" w:rsidP="00834041">
      <w:pPr>
        <w:spacing w:after="0" w:line="240" w:lineRule="auto"/>
        <w:ind w:firstLine="567"/>
        <w:jc w:val="both"/>
        <w:rPr>
          <w:rFonts w:ascii="Times New Roman" w:hAnsi="Times New Roman"/>
          <w:sz w:val="24"/>
          <w:szCs w:val="24"/>
        </w:rPr>
      </w:pPr>
      <w:r w:rsidRPr="00FC7D6F">
        <w:rPr>
          <w:rFonts w:ascii="Times New Roman" w:hAnsi="Times New Roman"/>
          <w:sz w:val="24"/>
          <w:szCs w:val="24"/>
        </w:rPr>
        <w:t xml:space="preserve">Стены и перекрытия </w:t>
      </w:r>
      <w:proofErr w:type="spellStart"/>
      <w:r w:rsidRPr="00FC7D6F">
        <w:rPr>
          <w:rFonts w:ascii="Times New Roman" w:hAnsi="Times New Roman"/>
          <w:sz w:val="24"/>
          <w:szCs w:val="24"/>
        </w:rPr>
        <w:t>реципиентных</w:t>
      </w:r>
      <w:proofErr w:type="spellEnd"/>
      <w:r w:rsidRPr="00FC7D6F">
        <w:rPr>
          <w:rFonts w:ascii="Times New Roman" w:hAnsi="Times New Roman"/>
          <w:sz w:val="24"/>
          <w:szCs w:val="24"/>
        </w:rPr>
        <w:t xml:space="preserve"> должны выдерживать возможные воздействия при разрыве баллонов. Вход в </w:t>
      </w:r>
      <w:proofErr w:type="spellStart"/>
      <w:r w:rsidRPr="00FC7D6F">
        <w:rPr>
          <w:rFonts w:ascii="Times New Roman" w:hAnsi="Times New Roman"/>
          <w:sz w:val="24"/>
          <w:szCs w:val="24"/>
        </w:rPr>
        <w:t>реципиентную</w:t>
      </w:r>
      <w:proofErr w:type="spellEnd"/>
      <w:r w:rsidRPr="00FC7D6F">
        <w:rPr>
          <w:rFonts w:ascii="Times New Roman" w:hAnsi="Times New Roman"/>
          <w:sz w:val="24"/>
          <w:szCs w:val="24"/>
        </w:rPr>
        <w:t xml:space="preserve"> </w:t>
      </w:r>
      <w:r w:rsidR="004D5378">
        <w:rPr>
          <w:rFonts w:ascii="Times New Roman" w:hAnsi="Times New Roman"/>
          <w:sz w:val="24"/>
          <w:szCs w:val="24"/>
        </w:rPr>
        <w:t>следует</w:t>
      </w:r>
      <w:r w:rsidR="004D5378" w:rsidRPr="00FC7D6F">
        <w:rPr>
          <w:rFonts w:ascii="Times New Roman" w:hAnsi="Times New Roman"/>
          <w:sz w:val="24"/>
          <w:szCs w:val="24"/>
        </w:rPr>
        <w:t xml:space="preserve"> </w:t>
      </w:r>
      <w:r w:rsidRPr="00FC7D6F">
        <w:rPr>
          <w:rFonts w:ascii="Times New Roman" w:hAnsi="Times New Roman"/>
          <w:sz w:val="24"/>
          <w:szCs w:val="24"/>
        </w:rPr>
        <w:t>предусматривать через тамбур с противопожарными дверями.</w:t>
      </w:r>
    </w:p>
    <w:p w14:paraId="29DD6726" w14:textId="77777777" w:rsidR="00834041" w:rsidRPr="00FC7D6F" w:rsidRDefault="00834041" w:rsidP="00834041">
      <w:pPr>
        <w:spacing w:after="0" w:line="240" w:lineRule="auto"/>
        <w:ind w:firstLine="567"/>
        <w:jc w:val="both"/>
        <w:rPr>
          <w:rFonts w:ascii="Times New Roman" w:hAnsi="Times New Roman"/>
          <w:sz w:val="24"/>
          <w:szCs w:val="24"/>
        </w:rPr>
      </w:pPr>
      <w:r w:rsidRPr="00FC7D6F">
        <w:rPr>
          <w:rFonts w:ascii="Times New Roman" w:hAnsi="Times New Roman"/>
          <w:sz w:val="24"/>
          <w:szCs w:val="24"/>
        </w:rPr>
        <w:t xml:space="preserve">17.4.15 Оборудование компрессорной установки </w:t>
      </w:r>
      <w:r w:rsidR="004D5378">
        <w:rPr>
          <w:rFonts w:ascii="Times New Roman" w:hAnsi="Times New Roman"/>
          <w:sz w:val="24"/>
          <w:szCs w:val="24"/>
        </w:rPr>
        <w:t>следует</w:t>
      </w:r>
      <w:r w:rsidR="004D5378" w:rsidRPr="00FC7D6F">
        <w:rPr>
          <w:rFonts w:ascii="Times New Roman" w:hAnsi="Times New Roman"/>
          <w:sz w:val="24"/>
          <w:szCs w:val="24"/>
        </w:rPr>
        <w:t xml:space="preserve"> </w:t>
      </w:r>
      <w:r w:rsidRPr="00FC7D6F">
        <w:rPr>
          <w:rFonts w:ascii="Times New Roman" w:hAnsi="Times New Roman"/>
          <w:sz w:val="24"/>
          <w:szCs w:val="24"/>
        </w:rPr>
        <w:t>закреплять с учетом расчетного воздействия поражающих факторов.</w:t>
      </w:r>
    </w:p>
    <w:p w14:paraId="2DCAF2C0" w14:textId="77777777" w:rsidR="00834041" w:rsidRPr="00FC7D6F" w:rsidRDefault="00834041" w:rsidP="00834041">
      <w:pPr>
        <w:spacing w:after="0" w:line="240" w:lineRule="auto"/>
        <w:ind w:firstLine="567"/>
        <w:jc w:val="both"/>
        <w:rPr>
          <w:rFonts w:ascii="Times New Roman" w:hAnsi="Times New Roman"/>
          <w:sz w:val="24"/>
          <w:szCs w:val="24"/>
        </w:rPr>
      </w:pPr>
      <w:r w:rsidRPr="00FC7D6F">
        <w:rPr>
          <w:rFonts w:ascii="Times New Roman" w:hAnsi="Times New Roman"/>
          <w:sz w:val="24"/>
          <w:szCs w:val="24"/>
        </w:rPr>
        <w:t xml:space="preserve">17.4.16 Расстояние между баллонами и приборами отопления </w:t>
      </w:r>
      <w:r w:rsidR="004D5378">
        <w:rPr>
          <w:rFonts w:ascii="Times New Roman" w:hAnsi="Times New Roman"/>
          <w:sz w:val="24"/>
          <w:szCs w:val="24"/>
        </w:rPr>
        <w:t>следует</w:t>
      </w:r>
      <w:r w:rsidR="004D5378" w:rsidRPr="00FC7D6F">
        <w:rPr>
          <w:rFonts w:ascii="Times New Roman" w:hAnsi="Times New Roman"/>
          <w:sz w:val="24"/>
          <w:szCs w:val="24"/>
        </w:rPr>
        <w:t xml:space="preserve"> </w:t>
      </w:r>
      <w:r w:rsidRPr="00FC7D6F">
        <w:rPr>
          <w:rFonts w:ascii="Times New Roman" w:hAnsi="Times New Roman"/>
          <w:sz w:val="24"/>
          <w:szCs w:val="24"/>
        </w:rPr>
        <w:t>принимать не менее 1 м, при меньшем расстоянии между ними предусматривать экраны. Расстояние от экранов до баллонов и приборов должно быть не менее 100 мм.</w:t>
      </w:r>
    </w:p>
    <w:p w14:paraId="5DCF7056" w14:textId="77777777" w:rsidR="00834041" w:rsidRPr="00FC7D6F" w:rsidRDefault="00834041" w:rsidP="00834041">
      <w:pPr>
        <w:spacing w:after="0" w:line="240" w:lineRule="auto"/>
        <w:ind w:firstLine="567"/>
        <w:jc w:val="both"/>
        <w:rPr>
          <w:rFonts w:ascii="Times New Roman" w:hAnsi="Times New Roman"/>
          <w:sz w:val="24"/>
          <w:szCs w:val="24"/>
        </w:rPr>
      </w:pPr>
      <w:r w:rsidRPr="00FC7D6F">
        <w:rPr>
          <w:rFonts w:ascii="Times New Roman" w:hAnsi="Times New Roman"/>
          <w:sz w:val="24"/>
          <w:szCs w:val="24"/>
        </w:rPr>
        <w:t xml:space="preserve">17.4.17 В помещениях установки </w:t>
      </w:r>
      <w:r w:rsidR="004D5378">
        <w:rPr>
          <w:rFonts w:ascii="Times New Roman" w:hAnsi="Times New Roman"/>
          <w:sz w:val="24"/>
          <w:szCs w:val="24"/>
        </w:rPr>
        <w:t>следует</w:t>
      </w:r>
      <w:r w:rsidR="004D5378" w:rsidRPr="00FC7D6F">
        <w:rPr>
          <w:rFonts w:ascii="Times New Roman" w:hAnsi="Times New Roman"/>
          <w:sz w:val="24"/>
          <w:szCs w:val="24"/>
        </w:rPr>
        <w:t xml:space="preserve"> </w:t>
      </w:r>
      <w:r w:rsidRPr="00FC7D6F">
        <w:rPr>
          <w:rFonts w:ascii="Times New Roman" w:hAnsi="Times New Roman"/>
          <w:sz w:val="24"/>
          <w:szCs w:val="24"/>
        </w:rPr>
        <w:t>предусматривать грузоподъемные средства.</w:t>
      </w:r>
    </w:p>
    <w:p w14:paraId="7A15831B" w14:textId="77777777" w:rsidR="00834041" w:rsidRPr="00FC7D6F" w:rsidRDefault="00834041" w:rsidP="00834041">
      <w:pPr>
        <w:pStyle w:val="2"/>
        <w:spacing w:before="240" w:after="120" w:line="240" w:lineRule="auto"/>
        <w:ind w:firstLine="567"/>
        <w:jc w:val="both"/>
        <w:rPr>
          <w:rFonts w:ascii="Times New Roman" w:hAnsi="Times New Roman"/>
          <w:color w:val="auto"/>
          <w:sz w:val="24"/>
          <w:szCs w:val="24"/>
        </w:rPr>
      </w:pPr>
      <w:bookmarkStart w:id="97" w:name="_Toc435520207"/>
      <w:bookmarkStart w:id="98" w:name="_Toc448336277"/>
      <w:r w:rsidRPr="00FC7D6F">
        <w:rPr>
          <w:rFonts w:ascii="Times New Roman" w:hAnsi="Times New Roman"/>
          <w:color w:val="auto"/>
          <w:sz w:val="24"/>
          <w:szCs w:val="24"/>
        </w:rPr>
        <w:lastRenderedPageBreak/>
        <w:t>17.5 Водоснабжение, водоотвод, канализации</w:t>
      </w:r>
      <w:bookmarkEnd w:id="97"/>
      <w:bookmarkEnd w:id="98"/>
      <w:r w:rsidRPr="00FC7D6F">
        <w:rPr>
          <w:rFonts w:ascii="Times New Roman" w:hAnsi="Times New Roman"/>
          <w:color w:val="auto"/>
          <w:sz w:val="24"/>
          <w:szCs w:val="24"/>
        </w:rPr>
        <w:t xml:space="preserve"> </w:t>
      </w:r>
    </w:p>
    <w:p w14:paraId="2653AA48" w14:textId="77777777" w:rsidR="00834041" w:rsidRPr="00FC7D6F" w:rsidRDefault="00834041" w:rsidP="00834041">
      <w:pPr>
        <w:spacing w:after="0" w:line="240" w:lineRule="auto"/>
        <w:ind w:firstLine="567"/>
        <w:jc w:val="both"/>
        <w:rPr>
          <w:rFonts w:ascii="Times New Roman" w:hAnsi="Times New Roman"/>
          <w:sz w:val="24"/>
          <w:szCs w:val="24"/>
        </w:rPr>
      </w:pPr>
      <w:r w:rsidRPr="00FC7D6F">
        <w:rPr>
          <w:rFonts w:ascii="Times New Roman" w:hAnsi="Times New Roman"/>
          <w:sz w:val="24"/>
          <w:szCs w:val="24"/>
        </w:rPr>
        <w:t>17.5.1 Системы водоснабжения ДЭС должны обеспечивать подачу воды на охлаждение технологического оборудования, хозяйственно-питьевые цели и противопожарные нужды.</w:t>
      </w:r>
    </w:p>
    <w:p w14:paraId="72B84F37" w14:textId="77777777" w:rsidR="00834041" w:rsidRPr="00FC7D6F" w:rsidRDefault="00834041" w:rsidP="00834041">
      <w:pPr>
        <w:spacing w:after="0" w:line="240" w:lineRule="auto"/>
        <w:ind w:firstLine="567"/>
        <w:jc w:val="both"/>
        <w:rPr>
          <w:rFonts w:ascii="Times New Roman" w:hAnsi="Times New Roman"/>
          <w:sz w:val="24"/>
          <w:szCs w:val="24"/>
        </w:rPr>
      </w:pPr>
      <w:r w:rsidRPr="00FC7D6F">
        <w:rPr>
          <w:rFonts w:ascii="Times New Roman" w:hAnsi="Times New Roman"/>
          <w:sz w:val="24"/>
          <w:szCs w:val="24"/>
        </w:rPr>
        <w:t xml:space="preserve">17.5.2 Системы водоснабжения и водоотвода </w:t>
      </w:r>
      <w:r w:rsidR="004D5378">
        <w:rPr>
          <w:rFonts w:ascii="Times New Roman" w:hAnsi="Times New Roman"/>
          <w:sz w:val="24"/>
          <w:szCs w:val="24"/>
        </w:rPr>
        <w:t>следует</w:t>
      </w:r>
      <w:r w:rsidR="004D5378" w:rsidRPr="00FC7D6F">
        <w:rPr>
          <w:rFonts w:ascii="Times New Roman" w:hAnsi="Times New Roman"/>
          <w:sz w:val="24"/>
          <w:szCs w:val="24"/>
        </w:rPr>
        <w:t xml:space="preserve"> </w:t>
      </w:r>
      <w:r w:rsidRPr="00FC7D6F">
        <w:rPr>
          <w:rFonts w:ascii="Times New Roman" w:hAnsi="Times New Roman"/>
          <w:sz w:val="24"/>
          <w:szCs w:val="24"/>
        </w:rPr>
        <w:t>предусматривать с учетом особенностей их работы в следующие расчетные периоды:</w:t>
      </w:r>
    </w:p>
    <w:p w14:paraId="23C3E0A0" w14:textId="77777777" w:rsidR="00834041" w:rsidRPr="00FC7D6F" w:rsidRDefault="00834041" w:rsidP="00834041">
      <w:pPr>
        <w:spacing w:after="0" w:line="240" w:lineRule="auto"/>
        <w:ind w:firstLine="567"/>
        <w:jc w:val="both"/>
        <w:rPr>
          <w:rFonts w:ascii="Times New Roman" w:hAnsi="Times New Roman"/>
          <w:sz w:val="24"/>
          <w:szCs w:val="24"/>
        </w:rPr>
      </w:pPr>
      <w:r w:rsidRPr="00FC7D6F">
        <w:rPr>
          <w:rFonts w:ascii="Times New Roman" w:hAnsi="Times New Roman"/>
          <w:sz w:val="24"/>
          <w:szCs w:val="24"/>
        </w:rPr>
        <w:t>- при повседневной деятельности подача воды может осуществляться от источника любог</w:t>
      </w:r>
      <w:r w:rsidR="004D5378">
        <w:rPr>
          <w:rFonts w:ascii="Times New Roman" w:hAnsi="Times New Roman"/>
          <w:sz w:val="24"/>
          <w:szCs w:val="24"/>
        </w:rPr>
        <w:t>о типа, а удаление сточных вод –</w:t>
      </w:r>
      <w:r w:rsidRPr="00FC7D6F">
        <w:rPr>
          <w:rFonts w:ascii="Times New Roman" w:hAnsi="Times New Roman"/>
          <w:sz w:val="24"/>
          <w:szCs w:val="24"/>
        </w:rPr>
        <w:t xml:space="preserve"> в незащищенную систему наружной канализации;</w:t>
      </w:r>
    </w:p>
    <w:p w14:paraId="2C8D267A" w14:textId="77777777" w:rsidR="00834041" w:rsidRPr="00FC7D6F" w:rsidRDefault="00834041" w:rsidP="00834041">
      <w:pPr>
        <w:spacing w:after="0" w:line="240" w:lineRule="auto"/>
        <w:ind w:firstLine="567"/>
        <w:jc w:val="both"/>
        <w:rPr>
          <w:rFonts w:ascii="Times New Roman" w:hAnsi="Times New Roman"/>
          <w:sz w:val="24"/>
          <w:szCs w:val="24"/>
        </w:rPr>
      </w:pPr>
      <w:r w:rsidRPr="00FC7D6F">
        <w:rPr>
          <w:rFonts w:ascii="Times New Roman" w:hAnsi="Times New Roman"/>
          <w:sz w:val="24"/>
          <w:szCs w:val="24"/>
        </w:rPr>
        <w:t xml:space="preserve">- в режиме автономности подачу воды </w:t>
      </w:r>
      <w:r w:rsidR="004D5378">
        <w:rPr>
          <w:rFonts w:ascii="Times New Roman" w:hAnsi="Times New Roman"/>
          <w:sz w:val="24"/>
          <w:szCs w:val="24"/>
        </w:rPr>
        <w:t>следует</w:t>
      </w:r>
      <w:r w:rsidR="004D5378" w:rsidRPr="00FC7D6F">
        <w:rPr>
          <w:rFonts w:ascii="Times New Roman" w:hAnsi="Times New Roman"/>
          <w:sz w:val="24"/>
          <w:szCs w:val="24"/>
        </w:rPr>
        <w:t xml:space="preserve"> </w:t>
      </w:r>
      <w:r w:rsidRPr="00FC7D6F">
        <w:rPr>
          <w:rFonts w:ascii="Times New Roman" w:hAnsi="Times New Roman"/>
          <w:sz w:val="24"/>
          <w:szCs w:val="24"/>
        </w:rPr>
        <w:t>осуществлять от защищенных водоисто</w:t>
      </w:r>
      <w:r w:rsidR="004D5378">
        <w:rPr>
          <w:rFonts w:ascii="Times New Roman" w:hAnsi="Times New Roman"/>
          <w:sz w:val="24"/>
          <w:szCs w:val="24"/>
        </w:rPr>
        <w:t>чников, а удаление сточных вод –</w:t>
      </w:r>
      <w:r w:rsidRPr="00FC7D6F">
        <w:rPr>
          <w:rFonts w:ascii="Times New Roman" w:hAnsi="Times New Roman"/>
          <w:sz w:val="24"/>
          <w:szCs w:val="24"/>
        </w:rPr>
        <w:t xml:space="preserve"> через защищенные канализационные выпуски.</w:t>
      </w:r>
    </w:p>
    <w:p w14:paraId="3E09F3AE" w14:textId="77777777" w:rsidR="00834041" w:rsidRPr="00FC7D6F" w:rsidRDefault="00834041" w:rsidP="00834041">
      <w:pPr>
        <w:spacing w:after="0" w:line="240" w:lineRule="auto"/>
        <w:ind w:firstLine="567"/>
        <w:jc w:val="both"/>
        <w:rPr>
          <w:rFonts w:ascii="Times New Roman" w:hAnsi="Times New Roman"/>
          <w:sz w:val="24"/>
          <w:szCs w:val="24"/>
        </w:rPr>
      </w:pPr>
      <w:r w:rsidRPr="00FC7D6F">
        <w:rPr>
          <w:rFonts w:ascii="Times New Roman" w:hAnsi="Times New Roman"/>
          <w:sz w:val="24"/>
          <w:szCs w:val="24"/>
        </w:rPr>
        <w:t xml:space="preserve">17.5.3 Выбор схем водоснабжения </w:t>
      </w:r>
      <w:r w:rsidR="004D5378">
        <w:rPr>
          <w:rFonts w:ascii="Times New Roman" w:hAnsi="Times New Roman"/>
          <w:sz w:val="24"/>
          <w:szCs w:val="24"/>
        </w:rPr>
        <w:t>следует</w:t>
      </w:r>
      <w:r w:rsidR="004D5378" w:rsidRPr="00FC7D6F">
        <w:rPr>
          <w:rFonts w:ascii="Times New Roman" w:hAnsi="Times New Roman"/>
          <w:sz w:val="24"/>
          <w:szCs w:val="24"/>
        </w:rPr>
        <w:t xml:space="preserve"> </w:t>
      </w:r>
      <w:r w:rsidRPr="00FC7D6F">
        <w:rPr>
          <w:rFonts w:ascii="Times New Roman" w:hAnsi="Times New Roman"/>
          <w:sz w:val="24"/>
          <w:szCs w:val="24"/>
        </w:rPr>
        <w:t>проводить на основе составления общего баланса с учетом экономичного использования воды в любой период эксплуатации.</w:t>
      </w:r>
    </w:p>
    <w:p w14:paraId="1ED6407E" w14:textId="77777777" w:rsidR="00834041" w:rsidRPr="00FC7D6F" w:rsidRDefault="00834041" w:rsidP="00834041">
      <w:pPr>
        <w:spacing w:after="0" w:line="240" w:lineRule="auto"/>
        <w:ind w:firstLine="567"/>
        <w:jc w:val="both"/>
        <w:rPr>
          <w:rFonts w:ascii="Times New Roman" w:hAnsi="Times New Roman"/>
          <w:sz w:val="24"/>
          <w:szCs w:val="24"/>
        </w:rPr>
      </w:pPr>
      <w:r w:rsidRPr="00FC7D6F">
        <w:rPr>
          <w:rFonts w:ascii="Times New Roman" w:hAnsi="Times New Roman"/>
          <w:sz w:val="24"/>
          <w:szCs w:val="24"/>
        </w:rPr>
        <w:t xml:space="preserve">17.5.4 Защищенные водозаборные скважины </w:t>
      </w:r>
      <w:r w:rsidR="004D5378">
        <w:rPr>
          <w:rFonts w:ascii="Times New Roman" w:hAnsi="Times New Roman"/>
          <w:sz w:val="24"/>
          <w:szCs w:val="24"/>
        </w:rPr>
        <w:t>следует</w:t>
      </w:r>
      <w:r w:rsidR="004D5378" w:rsidRPr="00FC7D6F">
        <w:rPr>
          <w:rFonts w:ascii="Times New Roman" w:hAnsi="Times New Roman"/>
          <w:sz w:val="24"/>
          <w:szCs w:val="24"/>
        </w:rPr>
        <w:t xml:space="preserve"> </w:t>
      </w:r>
      <w:r w:rsidRPr="00FC7D6F">
        <w:rPr>
          <w:rFonts w:ascii="Times New Roman" w:hAnsi="Times New Roman"/>
          <w:sz w:val="24"/>
          <w:szCs w:val="24"/>
        </w:rPr>
        <w:t>располагать, по возможности, вблизи ДЭС или вдоль участка линии в пределах данного УАЖ.</w:t>
      </w:r>
    </w:p>
    <w:p w14:paraId="1C74D2EE" w14:textId="77777777" w:rsidR="00834041" w:rsidRPr="00FC7D6F" w:rsidRDefault="00834041" w:rsidP="00834041">
      <w:pPr>
        <w:spacing w:after="0" w:line="240" w:lineRule="auto"/>
        <w:ind w:firstLine="567"/>
        <w:jc w:val="both"/>
        <w:rPr>
          <w:rFonts w:ascii="Times New Roman" w:hAnsi="Times New Roman"/>
          <w:sz w:val="24"/>
          <w:szCs w:val="24"/>
        </w:rPr>
      </w:pPr>
      <w:r w:rsidRPr="00FC7D6F">
        <w:rPr>
          <w:rFonts w:ascii="Times New Roman" w:hAnsi="Times New Roman"/>
          <w:sz w:val="24"/>
          <w:szCs w:val="24"/>
        </w:rPr>
        <w:t xml:space="preserve">При использовании одной рабочей скважины </w:t>
      </w:r>
      <w:r w:rsidR="004D5378">
        <w:rPr>
          <w:rFonts w:ascii="Times New Roman" w:hAnsi="Times New Roman"/>
          <w:sz w:val="24"/>
          <w:szCs w:val="24"/>
        </w:rPr>
        <w:t>следует</w:t>
      </w:r>
      <w:r w:rsidR="004D5378" w:rsidRPr="00FC7D6F">
        <w:rPr>
          <w:rFonts w:ascii="Times New Roman" w:hAnsi="Times New Roman"/>
          <w:sz w:val="24"/>
          <w:szCs w:val="24"/>
        </w:rPr>
        <w:t xml:space="preserve"> </w:t>
      </w:r>
      <w:r w:rsidRPr="00FC7D6F">
        <w:rPr>
          <w:rFonts w:ascii="Times New Roman" w:hAnsi="Times New Roman"/>
          <w:sz w:val="24"/>
          <w:szCs w:val="24"/>
        </w:rPr>
        <w:t>принимать одну резервную скважину; при</w:t>
      </w:r>
      <w:r w:rsidR="004D5378">
        <w:rPr>
          <w:rFonts w:ascii="Times New Roman" w:hAnsi="Times New Roman"/>
          <w:sz w:val="24"/>
          <w:szCs w:val="24"/>
        </w:rPr>
        <w:t xml:space="preserve"> большем числе рабочих скважин –</w:t>
      </w:r>
      <w:r w:rsidRPr="00FC7D6F">
        <w:rPr>
          <w:rFonts w:ascii="Times New Roman" w:hAnsi="Times New Roman"/>
          <w:sz w:val="24"/>
          <w:szCs w:val="24"/>
        </w:rPr>
        <w:t xml:space="preserve"> две резервные скважины. Во всех случаях </w:t>
      </w:r>
      <w:r w:rsidR="004D5378">
        <w:rPr>
          <w:rFonts w:ascii="Times New Roman" w:hAnsi="Times New Roman"/>
          <w:sz w:val="24"/>
          <w:szCs w:val="24"/>
        </w:rPr>
        <w:t>следует</w:t>
      </w:r>
      <w:r w:rsidR="004D5378" w:rsidRPr="00FC7D6F">
        <w:rPr>
          <w:rFonts w:ascii="Times New Roman" w:hAnsi="Times New Roman"/>
          <w:sz w:val="24"/>
          <w:szCs w:val="24"/>
        </w:rPr>
        <w:t xml:space="preserve"> </w:t>
      </w:r>
      <w:r w:rsidRPr="00FC7D6F">
        <w:rPr>
          <w:rFonts w:ascii="Times New Roman" w:hAnsi="Times New Roman"/>
          <w:sz w:val="24"/>
          <w:szCs w:val="24"/>
        </w:rPr>
        <w:t>предусматривать один резервный насос.</w:t>
      </w:r>
    </w:p>
    <w:p w14:paraId="48CCADEE" w14:textId="77777777" w:rsidR="00834041" w:rsidRPr="00FC7D6F" w:rsidRDefault="00834041" w:rsidP="00834041">
      <w:pPr>
        <w:spacing w:after="0" w:line="240" w:lineRule="auto"/>
        <w:ind w:firstLine="567"/>
        <w:jc w:val="both"/>
        <w:rPr>
          <w:rFonts w:ascii="Times New Roman" w:hAnsi="Times New Roman"/>
          <w:sz w:val="24"/>
          <w:szCs w:val="24"/>
        </w:rPr>
      </w:pPr>
      <w:r w:rsidRPr="00FC7D6F">
        <w:rPr>
          <w:rFonts w:ascii="Times New Roman" w:hAnsi="Times New Roman"/>
          <w:sz w:val="24"/>
          <w:szCs w:val="24"/>
        </w:rPr>
        <w:t xml:space="preserve">17.5.5 Для систем водоснабжения, водоотвода и канализации (кроме водозаборных скважин) </w:t>
      </w:r>
      <w:r w:rsidR="004D5378">
        <w:rPr>
          <w:rFonts w:ascii="Times New Roman" w:hAnsi="Times New Roman"/>
          <w:sz w:val="24"/>
          <w:szCs w:val="24"/>
        </w:rPr>
        <w:t>следует</w:t>
      </w:r>
      <w:r w:rsidR="004D5378" w:rsidRPr="00FC7D6F">
        <w:rPr>
          <w:rFonts w:ascii="Times New Roman" w:hAnsi="Times New Roman"/>
          <w:sz w:val="24"/>
          <w:szCs w:val="24"/>
        </w:rPr>
        <w:t xml:space="preserve"> </w:t>
      </w:r>
      <w:r w:rsidRPr="00FC7D6F">
        <w:rPr>
          <w:rFonts w:ascii="Times New Roman" w:hAnsi="Times New Roman"/>
          <w:sz w:val="24"/>
          <w:szCs w:val="24"/>
        </w:rPr>
        <w:t>предусматривать по одному резервному насосу.</w:t>
      </w:r>
    </w:p>
    <w:p w14:paraId="6F396983" w14:textId="77777777" w:rsidR="00834041" w:rsidRPr="00FC7D6F" w:rsidRDefault="00834041" w:rsidP="00834041">
      <w:pPr>
        <w:spacing w:after="0" w:line="240" w:lineRule="auto"/>
        <w:ind w:firstLine="567"/>
        <w:jc w:val="both"/>
        <w:rPr>
          <w:rFonts w:ascii="Times New Roman" w:hAnsi="Times New Roman"/>
          <w:sz w:val="24"/>
          <w:szCs w:val="24"/>
        </w:rPr>
      </w:pPr>
      <w:r w:rsidRPr="00FC7D6F">
        <w:rPr>
          <w:rFonts w:ascii="Times New Roman" w:hAnsi="Times New Roman"/>
          <w:sz w:val="24"/>
          <w:szCs w:val="24"/>
        </w:rPr>
        <w:t>17.5.6 Насосные агрегаты</w:t>
      </w:r>
      <w:r w:rsidR="004D5378" w:rsidRPr="004D5378">
        <w:rPr>
          <w:rFonts w:ascii="Times New Roman" w:hAnsi="Times New Roman"/>
          <w:sz w:val="24"/>
          <w:szCs w:val="24"/>
        </w:rPr>
        <w:t xml:space="preserve"> </w:t>
      </w:r>
      <w:r w:rsidR="004D5378">
        <w:rPr>
          <w:rFonts w:ascii="Times New Roman" w:hAnsi="Times New Roman"/>
          <w:sz w:val="24"/>
          <w:szCs w:val="24"/>
        </w:rPr>
        <w:t>следует</w:t>
      </w:r>
      <w:r w:rsidRPr="00FC7D6F">
        <w:rPr>
          <w:rFonts w:ascii="Times New Roman" w:hAnsi="Times New Roman"/>
          <w:sz w:val="24"/>
          <w:szCs w:val="24"/>
        </w:rPr>
        <w:t xml:space="preserve"> предусматр</w:t>
      </w:r>
      <w:r w:rsidR="004D5378">
        <w:rPr>
          <w:rFonts w:ascii="Times New Roman" w:hAnsi="Times New Roman"/>
          <w:sz w:val="24"/>
          <w:szCs w:val="24"/>
        </w:rPr>
        <w:t>ивать, как правило, под заливом;</w:t>
      </w:r>
      <w:r w:rsidRPr="00FC7D6F">
        <w:rPr>
          <w:rFonts w:ascii="Times New Roman" w:hAnsi="Times New Roman"/>
          <w:sz w:val="24"/>
          <w:szCs w:val="24"/>
        </w:rPr>
        <w:t xml:space="preserve"> </w:t>
      </w:r>
      <w:r w:rsidR="004D5378">
        <w:rPr>
          <w:rFonts w:ascii="Times New Roman" w:hAnsi="Times New Roman"/>
          <w:sz w:val="24"/>
          <w:szCs w:val="24"/>
        </w:rPr>
        <w:t>в</w:t>
      </w:r>
      <w:r w:rsidRPr="00FC7D6F">
        <w:rPr>
          <w:rFonts w:ascii="Times New Roman" w:hAnsi="Times New Roman"/>
          <w:sz w:val="24"/>
          <w:szCs w:val="24"/>
        </w:rPr>
        <w:t xml:space="preserve"> ином случае обеспечивать возможность их быстрого и надежного пуска.</w:t>
      </w:r>
    </w:p>
    <w:p w14:paraId="0891AF91" w14:textId="77777777" w:rsidR="00834041" w:rsidRPr="00FC7D6F" w:rsidRDefault="00834041" w:rsidP="00834041">
      <w:pPr>
        <w:spacing w:after="0" w:line="240" w:lineRule="auto"/>
        <w:ind w:firstLine="567"/>
        <w:jc w:val="both"/>
        <w:rPr>
          <w:rFonts w:ascii="Times New Roman" w:hAnsi="Times New Roman"/>
          <w:sz w:val="24"/>
          <w:szCs w:val="24"/>
        </w:rPr>
      </w:pPr>
      <w:r w:rsidRPr="00FC7D6F">
        <w:rPr>
          <w:rFonts w:ascii="Times New Roman" w:hAnsi="Times New Roman"/>
          <w:sz w:val="24"/>
          <w:szCs w:val="24"/>
        </w:rPr>
        <w:t xml:space="preserve">17.5.7 Емкость резервуаров водоотливных установок </w:t>
      </w:r>
      <w:r w:rsidR="004D5378">
        <w:rPr>
          <w:rFonts w:ascii="Times New Roman" w:hAnsi="Times New Roman"/>
          <w:sz w:val="24"/>
          <w:szCs w:val="24"/>
        </w:rPr>
        <w:t>следует</w:t>
      </w:r>
      <w:r w:rsidR="004D5378" w:rsidRPr="00FC7D6F">
        <w:rPr>
          <w:rFonts w:ascii="Times New Roman" w:hAnsi="Times New Roman"/>
          <w:sz w:val="24"/>
          <w:szCs w:val="24"/>
        </w:rPr>
        <w:t xml:space="preserve"> </w:t>
      </w:r>
      <w:r w:rsidRPr="00FC7D6F">
        <w:rPr>
          <w:rFonts w:ascii="Times New Roman" w:hAnsi="Times New Roman"/>
          <w:sz w:val="24"/>
          <w:szCs w:val="24"/>
        </w:rPr>
        <w:t xml:space="preserve">принимать с учетом максимальной производительности одного насоса при его работе не менее 5 мин и числе включений не более </w:t>
      </w:r>
      <w:r w:rsidR="004D5378">
        <w:rPr>
          <w:rFonts w:ascii="Times New Roman" w:hAnsi="Times New Roman"/>
          <w:sz w:val="24"/>
          <w:szCs w:val="24"/>
        </w:rPr>
        <w:t>шести</w:t>
      </w:r>
      <w:r w:rsidRPr="00FC7D6F">
        <w:rPr>
          <w:rFonts w:ascii="Times New Roman" w:hAnsi="Times New Roman"/>
          <w:sz w:val="24"/>
          <w:szCs w:val="24"/>
        </w:rPr>
        <w:t xml:space="preserve"> в час.</w:t>
      </w:r>
    </w:p>
    <w:p w14:paraId="58091395" w14:textId="77777777" w:rsidR="00834041" w:rsidRPr="00FC7D6F" w:rsidRDefault="00834041" w:rsidP="00834041">
      <w:pPr>
        <w:spacing w:after="0" w:line="240" w:lineRule="auto"/>
        <w:ind w:firstLine="567"/>
        <w:jc w:val="both"/>
        <w:rPr>
          <w:rFonts w:ascii="Times New Roman" w:hAnsi="Times New Roman"/>
          <w:sz w:val="24"/>
          <w:szCs w:val="24"/>
        </w:rPr>
      </w:pPr>
      <w:r w:rsidRPr="00FC7D6F">
        <w:rPr>
          <w:rFonts w:ascii="Times New Roman" w:hAnsi="Times New Roman"/>
          <w:sz w:val="24"/>
          <w:szCs w:val="24"/>
        </w:rPr>
        <w:t xml:space="preserve">Регулирующий объем резервуаров </w:t>
      </w:r>
      <w:r w:rsidR="004D5378">
        <w:rPr>
          <w:rFonts w:ascii="Times New Roman" w:hAnsi="Times New Roman"/>
          <w:sz w:val="24"/>
          <w:szCs w:val="24"/>
        </w:rPr>
        <w:t>вычисляют</w:t>
      </w:r>
      <w:r w:rsidRPr="00FC7D6F">
        <w:rPr>
          <w:rFonts w:ascii="Times New Roman" w:hAnsi="Times New Roman"/>
          <w:sz w:val="24"/>
          <w:szCs w:val="24"/>
        </w:rPr>
        <w:t xml:space="preserve"> с учетом нормативного числа включений насоса в час по формуле</w:t>
      </w:r>
    </w:p>
    <w:p w14:paraId="6F412706" w14:textId="77777777" w:rsidR="00834041" w:rsidRPr="00FC7D6F" w:rsidRDefault="00834041" w:rsidP="00DF7AA6">
      <w:pPr>
        <w:spacing w:after="0" w:line="240" w:lineRule="auto"/>
        <w:jc w:val="right"/>
        <w:rPr>
          <w:rFonts w:ascii="Times New Roman" w:hAnsi="Times New Roman"/>
          <w:sz w:val="24"/>
          <w:szCs w:val="24"/>
        </w:rPr>
      </w:pPr>
      <w:r w:rsidRPr="00FC7D6F">
        <w:rPr>
          <w:rFonts w:ascii="Times New Roman" w:hAnsi="Times New Roman"/>
          <w:position w:val="-20"/>
          <w:sz w:val="24"/>
          <w:szCs w:val="24"/>
        </w:rPr>
        <w:object w:dxaOrig="700" w:dyaOrig="520" w14:anchorId="60CD7513">
          <v:shape id="_x0000_i1027" type="#_x0000_t75" style="width:36.85pt;height:28.2pt" o:ole="">
            <v:imagedata r:id="rId16" o:title=""/>
          </v:shape>
          <o:OLEObject Type="Embed" ProgID="Equation.DSMT4" ShapeID="_x0000_i1027" DrawAspect="Content" ObjectID="_1779181051" r:id="rId17"/>
        </w:object>
      </w:r>
      <w:r w:rsidRPr="00FC7D6F">
        <w:rPr>
          <w:rFonts w:ascii="Times New Roman" w:hAnsi="Times New Roman"/>
          <w:sz w:val="24"/>
          <w:szCs w:val="24"/>
        </w:rPr>
        <w:t>,</w:t>
      </w:r>
      <w:r w:rsidR="00DF7AA6" w:rsidRPr="00FC7D6F">
        <w:rPr>
          <w:rFonts w:ascii="Times New Roman" w:hAnsi="Times New Roman"/>
          <w:sz w:val="24"/>
          <w:szCs w:val="24"/>
        </w:rPr>
        <w:tab/>
      </w:r>
      <w:r w:rsidR="00DF7AA6" w:rsidRPr="00FC7D6F">
        <w:rPr>
          <w:rFonts w:ascii="Times New Roman" w:hAnsi="Times New Roman"/>
          <w:sz w:val="24"/>
          <w:szCs w:val="24"/>
        </w:rPr>
        <w:tab/>
      </w:r>
      <w:r w:rsidR="005B2A26">
        <w:rPr>
          <w:rFonts w:ascii="Times New Roman" w:hAnsi="Times New Roman"/>
          <w:sz w:val="24"/>
          <w:szCs w:val="24"/>
        </w:rPr>
        <w:tab/>
      </w:r>
      <w:r w:rsidR="00DF7AA6" w:rsidRPr="00FC7D6F">
        <w:rPr>
          <w:rFonts w:ascii="Times New Roman" w:hAnsi="Times New Roman"/>
          <w:sz w:val="24"/>
          <w:szCs w:val="24"/>
        </w:rPr>
        <w:tab/>
      </w:r>
      <w:r w:rsidR="00DF7AA6" w:rsidRPr="00FC7D6F">
        <w:rPr>
          <w:rFonts w:ascii="Times New Roman" w:hAnsi="Times New Roman"/>
          <w:sz w:val="24"/>
          <w:szCs w:val="24"/>
        </w:rPr>
        <w:tab/>
      </w:r>
      <w:r w:rsidR="00DF7AA6" w:rsidRPr="00FC7D6F">
        <w:rPr>
          <w:rFonts w:ascii="Times New Roman" w:hAnsi="Times New Roman"/>
          <w:sz w:val="24"/>
          <w:szCs w:val="24"/>
        </w:rPr>
        <w:tab/>
        <w:t>(17.3)</w:t>
      </w:r>
    </w:p>
    <w:p w14:paraId="31830099" w14:textId="77777777" w:rsidR="00834041" w:rsidRPr="00FC7D6F" w:rsidRDefault="00834041" w:rsidP="00834041">
      <w:pPr>
        <w:spacing w:after="0" w:line="240" w:lineRule="auto"/>
        <w:ind w:firstLine="567"/>
        <w:jc w:val="center"/>
        <w:rPr>
          <w:rFonts w:ascii="Times New Roman" w:hAnsi="Times New Roman"/>
          <w:sz w:val="24"/>
          <w:szCs w:val="24"/>
        </w:rPr>
      </w:pPr>
    </w:p>
    <w:p w14:paraId="09BACB52" w14:textId="77777777" w:rsidR="00834041" w:rsidRPr="00FC7D6F" w:rsidRDefault="00834041" w:rsidP="004D5378">
      <w:pPr>
        <w:spacing w:after="0" w:line="240" w:lineRule="auto"/>
        <w:jc w:val="both"/>
        <w:rPr>
          <w:rFonts w:ascii="Times New Roman" w:hAnsi="Times New Roman"/>
          <w:sz w:val="24"/>
          <w:szCs w:val="24"/>
        </w:rPr>
      </w:pPr>
      <w:r w:rsidRPr="00FC7D6F">
        <w:rPr>
          <w:rFonts w:ascii="Times New Roman" w:hAnsi="Times New Roman"/>
          <w:sz w:val="24"/>
          <w:szCs w:val="24"/>
        </w:rPr>
        <w:t xml:space="preserve">где </w:t>
      </w:r>
      <w:r w:rsidRPr="00FC7D6F">
        <w:rPr>
          <w:rFonts w:ascii="Times New Roman" w:hAnsi="Times New Roman"/>
          <w:i/>
          <w:iCs/>
          <w:sz w:val="24"/>
          <w:szCs w:val="24"/>
          <w:lang w:val="en-US"/>
        </w:rPr>
        <w:t>Q</w:t>
      </w:r>
      <w:r w:rsidR="004D5378">
        <w:rPr>
          <w:rFonts w:ascii="Times New Roman" w:hAnsi="Times New Roman"/>
          <w:sz w:val="24"/>
          <w:szCs w:val="24"/>
        </w:rPr>
        <w:t xml:space="preserve"> –</w:t>
      </w:r>
      <w:r w:rsidRPr="00FC7D6F">
        <w:rPr>
          <w:rFonts w:ascii="Times New Roman" w:hAnsi="Times New Roman"/>
          <w:sz w:val="24"/>
          <w:szCs w:val="24"/>
        </w:rPr>
        <w:t xml:space="preserve"> номинальная производительность насосов (максимальная), м</w:t>
      </w:r>
      <w:r w:rsidRPr="00FC7D6F">
        <w:rPr>
          <w:rFonts w:ascii="Times New Roman" w:hAnsi="Times New Roman"/>
          <w:sz w:val="24"/>
          <w:szCs w:val="24"/>
          <w:vertAlign w:val="superscript"/>
        </w:rPr>
        <w:t>3</w:t>
      </w:r>
      <w:r w:rsidRPr="00FC7D6F">
        <w:rPr>
          <w:rFonts w:ascii="Times New Roman" w:hAnsi="Times New Roman"/>
          <w:sz w:val="24"/>
          <w:szCs w:val="24"/>
        </w:rPr>
        <w:t>/ч;</w:t>
      </w:r>
    </w:p>
    <w:p w14:paraId="5E16C52E" w14:textId="77777777" w:rsidR="00834041" w:rsidRPr="00FC7D6F" w:rsidRDefault="00834041" w:rsidP="00834041">
      <w:pPr>
        <w:spacing w:after="0" w:line="240" w:lineRule="auto"/>
        <w:ind w:firstLine="567"/>
        <w:jc w:val="both"/>
        <w:rPr>
          <w:rFonts w:ascii="Times New Roman" w:hAnsi="Times New Roman"/>
          <w:sz w:val="24"/>
          <w:szCs w:val="24"/>
        </w:rPr>
      </w:pPr>
      <w:r w:rsidRPr="00FC7D6F">
        <w:rPr>
          <w:rFonts w:ascii="Times New Roman" w:hAnsi="Times New Roman"/>
          <w:i/>
          <w:iCs/>
          <w:sz w:val="24"/>
          <w:szCs w:val="24"/>
          <w:lang w:val="en-US"/>
        </w:rPr>
        <w:t>n</w:t>
      </w:r>
      <w:r w:rsidRPr="00FC7D6F">
        <w:rPr>
          <w:rFonts w:ascii="Times New Roman" w:hAnsi="Times New Roman"/>
          <w:sz w:val="24"/>
          <w:szCs w:val="24"/>
        </w:rPr>
        <w:t xml:space="preserve"> </w:t>
      </w:r>
      <w:r w:rsidR="00634BCD">
        <w:rPr>
          <w:rFonts w:ascii="Times New Roman" w:hAnsi="Times New Roman"/>
          <w:sz w:val="24"/>
          <w:szCs w:val="24"/>
        </w:rPr>
        <w:t>–</w:t>
      </w:r>
      <w:r w:rsidRPr="00FC7D6F">
        <w:rPr>
          <w:rFonts w:ascii="Times New Roman" w:hAnsi="Times New Roman"/>
          <w:sz w:val="24"/>
          <w:szCs w:val="24"/>
        </w:rPr>
        <w:t xml:space="preserve"> число вк</w:t>
      </w:r>
      <w:r w:rsidR="00634BCD">
        <w:rPr>
          <w:rFonts w:ascii="Times New Roman" w:hAnsi="Times New Roman"/>
          <w:sz w:val="24"/>
          <w:szCs w:val="24"/>
        </w:rPr>
        <w:t>лючений насоса в час (не более шести</w:t>
      </w:r>
      <w:r w:rsidRPr="00FC7D6F">
        <w:rPr>
          <w:rFonts w:ascii="Times New Roman" w:hAnsi="Times New Roman"/>
          <w:sz w:val="24"/>
          <w:szCs w:val="24"/>
        </w:rPr>
        <w:t>).</w:t>
      </w:r>
    </w:p>
    <w:p w14:paraId="2A975EFD" w14:textId="77777777" w:rsidR="00834041" w:rsidRPr="00FC7D6F" w:rsidRDefault="00834041" w:rsidP="00834041">
      <w:pPr>
        <w:spacing w:after="0" w:line="240" w:lineRule="auto"/>
        <w:ind w:firstLine="567"/>
        <w:jc w:val="both"/>
        <w:rPr>
          <w:rFonts w:ascii="Times New Roman" w:hAnsi="Times New Roman"/>
          <w:sz w:val="24"/>
          <w:szCs w:val="24"/>
        </w:rPr>
      </w:pPr>
      <w:r w:rsidRPr="00FC7D6F">
        <w:rPr>
          <w:rFonts w:ascii="Times New Roman" w:hAnsi="Times New Roman"/>
          <w:sz w:val="24"/>
          <w:szCs w:val="24"/>
        </w:rPr>
        <w:t xml:space="preserve">17.5.8 Внутренний водопровод </w:t>
      </w:r>
      <w:r w:rsidR="00634BCD">
        <w:rPr>
          <w:rFonts w:ascii="Times New Roman" w:hAnsi="Times New Roman"/>
          <w:sz w:val="24"/>
          <w:szCs w:val="24"/>
        </w:rPr>
        <w:t>следует</w:t>
      </w:r>
      <w:r w:rsidR="00634BCD" w:rsidRPr="00FC7D6F">
        <w:rPr>
          <w:rFonts w:ascii="Times New Roman" w:hAnsi="Times New Roman"/>
          <w:sz w:val="24"/>
          <w:szCs w:val="24"/>
        </w:rPr>
        <w:t xml:space="preserve"> </w:t>
      </w:r>
      <w:r w:rsidRPr="00FC7D6F">
        <w:rPr>
          <w:rFonts w:ascii="Times New Roman" w:hAnsi="Times New Roman"/>
          <w:sz w:val="24"/>
          <w:szCs w:val="24"/>
        </w:rPr>
        <w:t xml:space="preserve">предусматривать из стальных труб. Для хозяйственно-питьевого водопровода </w:t>
      </w:r>
      <w:r w:rsidR="00634BCD">
        <w:rPr>
          <w:rFonts w:ascii="Times New Roman" w:hAnsi="Times New Roman"/>
          <w:sz w:val="24"/>
          <w:szCs w:val="24"/>
        </w:rPr>
        <w:t>следует</w:t>
      </w:r>
      <w:r w:rsidR="00634BCD" w:rsidRPr="00FC7D6F">
        <w:rPr>
          <w:rFonts w:ascii="Times New Roman" w:hAnsi="Times New Roman"/>
          <w:sz w:val="24"/>
          <w:szCs w:val="24"/>
        </w:rPr>
        <w:t xml:space="preserve"> </w:t>
      </w:r>
      <w:r w:rsidRPr="00FC7D6F">
        <w:rPr>
          <w:rFonts w:ascii="Times New Roman" w:hAnsi="Times New Roman"/>
          <w:sz w:val="24"/>
          <w:szCs w:val="24"/>
        </w:rPr>
        <w:t>использовать стальные оцинкованные трубы диаметром до 70 мм. В трубопроводах</w:t>
      </w:r>
      <w:r w:rsidR="00634BCD" w:rsidRPr="00634BCD">
        <w:rPr>
          <w:rFonts w:ascii="Times New Roman" w:hAnsi="Times New Roman"/>
          <w:sz w:val="24"/>
          <w:szCs w:val="24"/>
        </w:rPr>
        <w:t xml:space="preserve"> </w:t>
      </w:r>
      <w:r w:rsidR="00634BCD">
        <w:rPr>
          <w:rFonts w:ascii="Times New Roman" w:hAnsi="Times New Roman"/>
          <w:sz w:val="24"/>
          <w:szCs w:val="24"/>
        </w:rPr>
        <w:t>следует</w:t>
      </w:r>
      <w:r w:rsidRPr="00FC7D6F">
        <w:rPr>
          <w:rFonts w:ascii="Times New Roman" w:hAnsi="Times New Roman"/>
          <w:sz w:val="24"/>
          <w:szCs w:val="24"/>
        </w:rPr>
        <w:t xml:space="preserve"> применять стальную </w:t>
      </w:r>
      <w:r w:rsidR="00634BCD">
        <w:rPr>
          <w:rFonts w:ascii="Times New Roman" w:hAnsi="Times New Roman"/>
          <w:sz w:val="24"/>
          <w:szCs w:val="24"/>
        </w:rPr>
        <w:t xml:space="preserve">арматуру </w:t>
      </w:r>
      <w:r w:rsidRPr="00FC7D6F">
        <w:rPr>
          <w:rFonts w:ascii="Times New Roman" w:hAnsi="Times New Roman"/>
          <w:sz w:val="24"/>
          <w:szCs w:val="24"/>
        </w:rPr>
        <w:t>или из ковкого чугуна.</w:t>
      </w:r>
    </w:p>
    <w:p w14:paraId="0C23CB42" w14:textId="77777777" w:rsidR="00834041" w:rsidRPr="00FC7D6F" w:rsidRDefault="00834041" w:rsidP="00834041">
      <w:pPr>
        <w:spacing w:after="0" w:line="240" w:lineRule="auto"/>
        <w:ind w:firstLine="567"/>
        <w:jc w:val="both"/>
        <w:rPr>
          <w:rFonts w:ascii="Times New Roman" w:hAnsi="Times New Roman"/>
          <w:sz w:val="24"/>
          <w:szCs w:val="24"/>
        </w:rPr>
      </w:pPr>
      <w:r w:rsidRPr="00FC7D6F">
        <w:rPr>
          <w:rFonts w:ascii="Times New Roman" w:hAnsi="Times New Roman"/>
          <w:sz w:val="24"/>
          <w:szCs w:val="24"/>
        </w:rPr>
        <w:t xml:space="preserve">Трубопроводы внутренних систем </w:t>
      </w:r>
      <w:r w:rsidR="00634BCD">
        <w:rPr>
          <w:rFonts w:ascii="Times New Roman" w:hAnsi="Times New Roman"/>
          <w:sz w:val="24"/>
          <w:szCs w:val="24"/>
        </w:rPr>
        <w:t>следует</w:t>
      </w:r>
      <w:r w:rsidR="00634BCD" w:rsidRPr="00FC7D6F">
        <w:rPr>
          <w:rFonts w:ascii="Times New Roman" w:hAnsi="Times New Roman"/>
          <w:sz w:val="24"/>
          <w:szCs w:val="24"/>
        </w:rPr>
        <w:t xml:space="preserve"> </w:t>
      </w:r>
      <w:r w:rsidRPr="00FC7D6F">
        <w:rPr>
          <w:rFonts w:ascii="Times New Roman" w:hAnsi="Times New Roman"/>
          <w:sz w:val="24"/>
          <w:szCs w:val="24"/>
        </w:rPr>
        <w:t>прокладывать в местах, доступных для осмотра и ремонта.</w:t>
      </w:r>
    </w:p>
    <w:p w14:paraId="002FFCD6" w14:textId="2591D2EB" w:rsidR="00834041" w:rsidRDefault="00834041" w:rsidP="00730CD8">
      <w:pPr>
        <w:spacing w:after="0" w:line="240" w:lineRule="auto"/>
        <w:ind w:firstLine="567"/>
        <w:jc w:val="both"/>
        <w:rPr>
          <w:rFonts w:ascii="Times New Roman" w:hAnsi="Times New Roman"/>
          <w:sz w:val="24"/>
          <w:szCs w:val="24"/>
        </w:rPr>
      </w:pPr>
      <w:r w:rsidRPr="00FC7D6F">
        <w:rPr>
          <w:rFonts w:ascii="Times New Roman" w:hAnsi="Times New Roman"/>
          <w:sz w:val="24"/>
          <w:szCs w:val="24"/>
        </w:rPr>
        <w:t xml:space="preserve">17.5.9 </w:t>
      </w:r>
      <w:r w:rsidR="00730CD8" w:rsidRPr="00730CD8">
        <w:rPr>
          <w:rFonts w:ascii="Times New Roman" w:hAnsi="Times New Roman"/>
          <w:sz w:val="24"/>
          <w:szCs w:val="24"/>
        </w:rPr>
        <w:t>Расчетное количество пожаров, нормы расхода воды и число струй на внутреннее пожаротушение следует принимать по СП 120.13330.2022 (подпункт 5.16.3.8)</w:t>
      </w:r>
      <w:r w:rsidRPr="00FC7D6F">
        <w:rPr>
          <w:rFonts w:ascii="Times New Roman" w:hAnsi="Times New Roman"/>
          <w:sz w:val="24"/>
          <w:szCs w:val="24"/>
        </w:rPr>
        <w:t>.</w:t>
      </w:r>
    </w:p>
    <w:p w14:paraId="66554EFF" w14:textId="07EF1686" w:rsidR="00730CD8" w:rsidRPr="00730CD8" w:rsidRDefault="00730CD8" w:rsidP="00730CD8">
      <w:pPr>
        <w:spacing w:after="0" w:line="240" w:lineRule="auto"/>
        <w:ind w:firstLine="567"/>
        <w:jc w:val="both"/>
        <w:rPr>
          <w:rFonts w:ascii="Times New Roman" w:hAnsi="Times New Roman"/>
          <w:b/>
          <w:sz w:val="24"/>
          <w:szCs w:val="24"/>
        </w:rPr>
      </w:pPr>
      <w:r>
        <w:rPr>
          <w:rFonts w:ascii="Times New Roman" w:hAnsi="Times New Roman"/>
          <w:b/>
          <w:sz w:val="24"/>
          <w:szCs w:val="24"/>
        </w:rPr>
        <w:t>(Измененная редакция, Изм. № 1).</w:t>
      </w:r>
    </w:p>
    <w:p w14:paraId="4C035D22" w14:textId="77777777" w:rsidR="00834041" w:rsidRPr="00FC7D6F" w:rsidRDefault="00834041" w:rsidP="00834041">
      <w:pPr>
        <w:spacing w:after="0" w:line="240" w:lineRule="auto"/>
        <w:ind w:firstLine="567"/>
        <w:jc w:val="both"/>
        <w:rPr>
          <w:rFonts w:ascii="Times New Roman" w:hAnsi="Times New Roman"/>
          <w:sz w:val="24"/>
          <w:szCs w:val="24"/>
        </w:rPr>
      </w:pPr>
      <w:r w:rsidRPr="00FC7D6F">
        <w:rPr>
          <w:rFonts w:ascii="Times New Roman" w:hAnsi="Times New Roman"/>
          <w:sz w:val="24"/>
          <w:szCs w:val="24"/>
        </w:rPr>
        <w:t xml:space="preserve">17.5.10 В системах хозяйственно-питьевого водопровода </w:t>
      </w:r>
      <w:r w:rsidR="00660BD6">
        <w:rPr>
          <w:rFonts w:ascii="Times New Roman" w:hAnsi="Times New Roman"/>
          <w:sz w:val="24"/>
          <w:szCs w:val="24"/>
        </w:rPr>
        <w:t>следует</w:t>
      </w:r>
      <w:r w:rsidR="00660BD6" w:rsidRPr="00FC7D6F">
        <w:rPr>
          <w:rFonts w:ascii="Times New Roman" w:hAnsi="Times New Roman"/>
          <w:sz w:val="24"/>
          <w:szCs w:val="24"/>
        </w:rPr>
        <w:t xml:space="preserve"> </w:t>
      </w:r>
      <w:r w:rsidRPr="00FC7D6F">
        <w:rPr>
          <w:rFonts w:ascii="Times New Roman" w:hAnsi="Times New Roman"/>
          <w:sz w:val="24"/>
          <w:szCs w:val="24"/>
        </w:rPr>
        <w:t>применять установки для обеззараживания воды.</w:t>
      </w:r>
    </w:p>
    <w:p w14:paraId="3818AE74" w14:textId="77777777" w:rsidR="00834041" w:rsidRPr="00FC7D6F" w:rsidRDefault="00834041" w:rsidP="00834041">
      <w:pPr>
        <w:spacing w:after="0" w:line="240" w:lineRule="auto"/>
        <w:ind w:firstLine="567"/>
        <w:jc w:val="both"/>
        <w:rPr>
          <w:rFonts w:ascii="Times New Roman" w:hAnsi="Times New Roman"/>
          <w:sz w:val="24"/>
          <w:szCs w:val="24"/>
        </w:rPr>
      </w:pPr>
      <w:r w:rsidRPr="00FC7D6F">
        <w:rPr>
          <w:rFonts w:ascii="Times New Roman" w:hAnsi="Times New Roman"/>
          <w:sz w:val="24"/>
          <w:szCs w:val="24"/>
        </w:rPr>
        <w:t xml:space="preserve">Для поддержания качества питьевой воды в резервуарах </w:t>
      </w:r>
      <w:r w:rsidR="00660BD6">
        <w:rPr>
          <w:rFonts w:ascii="Times New Roman" w:hAnsi="Times New Roman"/>
          <w:sz w:val="24"/>
          <w:szCs w:val="24"/>
        </w:rPr>
        <w:t>следует</w:t>
      </w:r>
      <w:r w:rsidR="00660BD6" w:rsidRPr="00FC7D6F">
        <w:rPr>
          <w:rFonts w:ascii="Times New Roman" w:hAnsi="Times New Roman"/>
          <w:sz w:val="24"/>
          <w:szCs w:val="24"/>
        </w:rPr>
        <w:t xml:space="preserve"> </w:t>
      </w:r>
      <w:r w:rsidRPr="00FC7D6F">
        <w:rPr>
          <w:rFonts w:ascii="Times New Roman" w:hAnsi="Times New Roman"/>
          <w:sz w:val="24"/>
          <w:szCs w:val="24"/>
        </w:rPr>
        <w:t>предусматривать ее регенерацию или консервацию ионами серебра.</w:t>
      </w:r>
    </w:p>
    <w:p w14:paraId="25E97CD9" w14:textId="77777777" w:rsidR="00834041" w:rsidRPr="00FC7D6F" w:rsidRDefault="00834041" w:rsidP="00834041">
      <w:pPr>
        <w:spacing w:after="0" w:line="240" w:lineRule="auto"/>
        <w:ind w:firstLine="567"/>
        <w:jc w:val="both"/>
        <w:rPr>
          <w:rFonts w:ascii="Times New Roman" w:hAnsi="Times New Roman"/>
          <w:sz w:val="24"/>
          <w:szCs w:val="24"/>
        </w:rPr>
      </w:pPr>
      <w:r w:rsidRPr="00FC7D6F">
        <w:rPr>
          <w:rFonts w:ascii="Times New Roman" w:hAnsi="Times New Roman"/>
          <w:sz w:val="24"/>
          <w:szCs w:val="24"/>
        </w:rPr>
        <w:lastRenderedPageBreak/>
        <w:t>Качество воды на нужды пожаротушения не регламентируется.</w:t>
      </w:r>
    </w:p>
    <w:p w14:paraId="0967491B" w14:textId="77777777" w:rsidR="00834041" w:rsidRPr="00FC7D6F" w:rsidRDefault="00834041" w:rsidP="00834041">
      <w:pPr>
        <w:spacing w:after="0" w:line="240" w:lineRule="auto"/>
        <w:ind w:firstLine="567"/>
        <w:jc w:val="both"/>
        <w:rPr>
          <w:rFonts w:ascii="Times New Roman" w:hAnsi="Times New Roman"/>
          <w:sz w:val="24"/>
          <w:szCs w:val="24"/>
        </w:rPr>
      </w:pPr>
      <w:r w:rsidRPr="00FC7D6F">
        <w:rPr>
          <w:rFonts w:ascii="Times New Roman" w:hAnsi="Times New Roman"/>
          <w:sz w:val="24"/>
          <w:szCs w:val="24"/>
        </w:rPr>
        <w:t xml:space="preserve">Качество воды в системах охлаждения оборудования </w:t>
      </w:r>
      <w:r w:rsidR="00660BD6">
        <w:rPr>
          <w:rFonts w:ascii="Times New Roman" w:hAnsi="Times New Roman"/>
          <w:sz w:val="24"/>
          <w:szCs w:val="24"/>
        </w:rPr>
        <w:t>следует</w:t>
      </w:r>
      <w:r w:rsidR="00660BD6" w:rsidRPr="00FC7D6F">
        <w:rPr>
          <w:rFonts w:ascii="Times New Roman" w:hAnsi="Times New Roman"/>
          <w:sz w:val="24"/>
          <w:szCs w:val="24"/>
        </w:rPr>
        <w:t xml:space="preserve"> </w:t>
      </w:r>
      <w:r w:rsidRPr="00FC7D6F">
        <w:rPr>
          <w:rFonts w:ascii="Times New Roman" w:hAnsi="Times New Roman"/>
          <w:sz w:val="24"/>
          <w:szCs w:val="24"/>
        </w:rPr>
        <w:t>прини</w:t>
      </w:r>
      <w:r w:rsidR="00660BD6">
        <w:rPr>
          <w:rFonts w:ascii="Times New Roman" w:hAnsi="Times New Roman"/>
          <w:sz w:val="24"/>
          <w:szCs w:val="24"/>
        </w:rPr>
        <w:t>мать с учетом требований предприятий</w:t>
      </w:r>
      <w:r w:rsidRPr="00FC7D6F">
        <w:rPr>
          <w:rFonts w:ascii="Times New Roman" w:hAnsi="Times New Roman"/>
          <w:sz w:val="24"/>
          <w:szCs w:val="24"/>
        </w:rPr>
        <w:t>-изготовителей.</w:t>
      </w:r>
    </w:p>
    <w:p w14:paraId="5A6C5418" w14:textId="77777777" w:rsidR="00834041" w:rsidRPr="00FC7D6F" w:rsidRDefault="00834041" w:rsidP="00834041">
      <w:pPr>
        <w:spacing w:after="0" w:line="240" w:lineRule="auto"/>
        <w:ind w:firstLine="567"/>
        <w:jc w:val="both"/>
        <w:rPr>
          <w:rFonts w:ascii="Times New Roman" w:hAnsi="Times New Roman"/>
          <w:sz w:val="24"/>
          <w:szCs w:val="24"/>
        </w:rPr>
      </w:pPr>
      <w:r w:rsidRPr="00FC7D6F">
        <w:rPr>
          <w:rFonts w:ascii="Times New Roman" w:hAnsi="Times New Roman"/>
          <w:sz w:val="24"/>
          <w:szCs w:val="24"/>
        </w:rPr>
        <w:t>17.5.11 Систему канализации для отвода бытовых, дренажных, производственных загрязненных (технологических) вод</w:t>
      </w:r>
      <w:r w:rsidR="00660BD6" w:rsidRPr="00660BD6">
        <w:rPr>
          <w:rFonts w:ascii="Times New Roman" w:hAnsi="Times New Roman"/>
          <w:sz w:val="24"/>
          <w:szCs w:val="24"/>
        </w:rPr>
        <w:t xml:space="preserve"> </w:t>
      </w:r>
      <w:r w:rsidR="00660BD6">
        <w:rPr>
          <w:rFonts w:ascii="Times New Roman" w:hAnsi="Times New Roman"/>
          <w:sz w:val="24"/>
          <w:szCs w:val="24"/>
        </w:rPr>
        <w:t>следует</w:t>
      </w:r>
      <w:r w:rsidRPr="00FC7D6F">
        <w:rPr>
          <w:rFonts w:ascii="Times New Roman" w:hAnsi="Times New Roman"/>
          <w:sz w:val="24"/>
          <w:szCs w:val="24"/>
        </w:rPr>
        <w:t xml:space="preserve"> предусматривать напорной, с установкой запорной арматуры.</w:t>
      </w:r>
    </w:p>
    <w:p w14:paraId="08E2FAE8" w14:textId="77777777" w:rsidR="00834041" w:rsidRPr="00FC7D6F" w:rsidRDefault="00834041" w:rsidP="00834041">
      <w:pPr>
        <w:spacing w:after="0" w:line="240" w:lineRule="auto"/>
        <w:ind w:firstLine="567"/>
        <w:jc w:val="both"/>
        <w:rPr>
          <w:rFonts w:ascii="Times New Roman" w:hAnsi="Times New Roman"/>
          <w:sz w:val="24"/>
          <w:szCs w:val="24"/>
        </w:rPr>
      </w:pPr>
      <w:r w:rsidRPr="00FC7D6F">
        <w:rPr>
          <w:rFonts w:ascii="Times New Roman" w:hAnsi="Times New Roman"/>
          <w:sz w:val="24"/>
          <w:szCs w:val="24"/>
        </w:rPr>
        <w:t xml:space="preserve">Высоту гидрозатворов у санитарных приборов </w:t>
      </w:r>
      <w:r w:rsidR="00660BD6">
        <w:rPr>
          <w:rFonts w:ascii="Times New Roman" w:hAnsi="Times New Roman"/>
          <w:sz w:val="24"/>
          <w:szCs w:val="24"/>
        </w:rPr>
        <w:t>следует</w:t>
      </w:r>
      <w:r w:rsidR="00660BD6" w:rsidRPr="00FC7D6F">
        <w:rPr>
          <w:rFonts w:ascii="Times New Roman" w:hAnsi="Times New Roman"/>
          <w:sz w:val="24"/>
          <w:szCs w:val="24"/>
        </w:rPr>
        <w:t xml:space="preserve"> </w:t>
      </w:r>
      <w:r w:rsidRPr="00FC7D6F">
        <w:rPr>
          <w:rFonts w:ascii="Times New Roman" w:hAnsi="Times New Roman"/>
          <w:sz w:val="24"/>
          <w:szCs w:val="24"/>
        </w:rPr>
        <w:t>принимать не менее расчетной величины подпора воздуха в помещении.</w:t>
      </w:r>
    </w:p>
    <w:p w14:paraId="06C05620" w14:textId="77777777" w:rsidR="00834041" w:rsidRPr="00FC7D6F" w:rsidRDefault="00834041" w:rsidP="00834041">
      <w:pPr>
        <w:spacing w:after="0" w:line="240" w:lineRule="auto"/>
        <w:ind w:firstLine="567"/>
        <w:jc w:val="both"/>
        <w:rPr>
          <w:rFonts w:ascii="Times New Roman" w:hAnsi="Times New Roman"/>
          <w:sz w:val="24"/>
          <w:szCs w:val="24"/>
        </w:rPr>
      </w:pPr>
      <w:r w:rsidRPr="00FC7D6F">
        <w:rPr>
          <w:rFonts w:ascii="Times New Roman" w:hAnsi="Times New Roman"/>
          <w:sz w:val="24"/>
          <w:szCs w:val="24"/>
        </w:rPr>
        <w:t xml:space="preserve">17.5.12 Резервуары насосных установок </w:t>
      </w:r>
      <w:r w:rsidR="00660BD6">
        <w:rPr>
          <w:rFonts w:ascii="Times New Roman" w:hAnsi="Times New Roman"/>
          <w:sz w:val="24"/>
          <w:szCs w:val="24"/>
        </w:rPr>
        <w:t>следует</w:t>
      </w:r>
      <w:r w:rsidR="00660BD6" w:rsidRPr="00FC7D6F">
        <w:rPr>
          <w:rFonts w:ascii="Times New Roman" w:hAnsi="Times New Roman"/>
          <w:sz w:val="24"/>
          <w:szCs w:val="24"/>
        </w:rPr>
        <w:t xml:space="preserve"> </w:t>
      </w:r>
      <w:r w:rsidRPr="00FC7D6F">
        <w:rPr>
          <w:rFonts w:ascii="Times New Roman" w:hAnsi="Times New Roman"/>
          <w:sz w:val="24"/>
          <w:szCs w:val="24"/>
        </w:rPr>
        <w:t>располагать с учетом самотечного поступления в них сточных вод. Емкость рез</w:t>
      </w:r>
      <w:r w:rsidR="00660BD6">
        <w:rPr>
          <w:rFonts w:ascii="Times New Roman" w:hAnsi="Times New Roman"/>
          <w:sz w:val="24"/>
          <w:szCs w:val="24"/>
        </w:rPr>
        <w:t xml:space="preserve">ервуаров принимают аналогично </w:t>
      </w:r>
      <w:r w:rsidRPr="00FC7D6F">
        <w:rPr>
          <w:rFonts w:ascii="Times New Roman" w:hAnsi="Times New Roman"/>
          <w:sz w:val="24"/>
          <w:szCs w:val="24"/>
        </w:rPr>
        <w:t>17.5.7.</w:t>
      </w:r>
    </w:p>
    <w:p w14:paraId="1BB4B3D0" w14:textId="77777777" w:rsidR="00834041" w:rsidRPr="00FC7D6F" w:rsidRDefault="00834041" w:rsidP="00834041">
      <w:pPr>
        <w:spacing w:after="0" w:line="240" w:lineRule="auto"/>
        <w:ind w:firstLine="567"/>
        <w:jc w:val="both"/>
        <w:rPr>
          <w:rFonts w:ascii="Times New Roman" w:hAnsi="Times New Roman"/>
          <w:sz w:val="24"/>
          <w:szCs w:val="24"/>
        </w:rPr>
      </w:pPr>
      <w:r w:rsidRPr="00FC7D6F">
        <w:rPr>
          <w:rFonts w:ascii="Times New Roman" w:hAnsi="Times New Roman"/>
          <w:sz w:val="24"/>
          <w:szCs w:val="24"/>
        </w:rPr>
        <w:t xml:space="preserve">В резервуарах </w:t>
      </w:r>
      <w:r w:rsidR="00660BD6">
        <w:rPr>
          <w:rFonts w:ascii="Times New Roman" w:hAnsi="Times New Roman"/>
          <w:sz w:val="24"/>
          <w:szCs w:val="24"/>
        </w:rPr>
        <w:t>следует</w:t>
      </w:r>
      <w:r w:rsidR="00660BD6" w:rsidRPr="00FC7D6F">
        <w:rPr>
          <w:rFonts w:ascii="Times New Roman" w:hAnsi="Times New Roman"/>
          <w:sz w:val="24"/>
          <w:szCs w:val="24"/>
        </w:rPr>
        <w:t xml:space="preserve"> </w:t>
      </w:r>
      <w:r w:rsidRPr="00FC7D6F">
        <w:rPr>
          <w:rFonts w:ascii="Times New Roman" w:hAnsi="Times New Roman"/>
          <w:sz w:val="24"/>
          <w:szCs w:val="24"/>
        </w:rPr>
        <w:t xml:space="preserve">предусматривать устройства для взмучивания осадка и герметический люк. Помещение насосных </w:t>
      </w:r>
      <w:r w:rsidR="00660BD6">
        <w:rPr>
          <w:rFonts w:ascii="Times New Roman" w:hAnsi="Times New Roman"/>
          <w:sz w:val="24"/>
          <w:szCs w:val="24"/>
        </w:rPr>
        <w:t>следует</w:t>
      </w:r>
      <w:r w:rsidR="00660BD6" w:rsidRPr="00FC7D6F">
        <w:rPr>
          <w:rFonts w:ascii="Times New Roman" w:hAnsi="Times New Roman"/>
          <w:sz w:val="24"/>
          <w:szCs w:val="24"/>
        </w:rPr>
        <w:t xml:space="preserve"> </w:t>
      </w:r>
      <w:r w:rsidRPr="00FC7D6F">
        <w:rPr>
          <w:rFonts w:ascii="Times New Roman" w:hAnsi="Times New Roman"/>
          <w:sz w:val="24"/>
          <w:szCs w:val="24"/>
        </w:rPr>
        <w:t>оборудовать поливочным водопроводом.</w:t>
      </w:r>
    </w:p>
    <w:p w14:paraId="7E62F026" w14:textId="77777777" w:rsidR="00834041" w:rsidRPr="00FC7D6F" w:rsidRDefault="00834041" w:rsidP="00834041">
      <w:pPr>
        <w:spacing w:after="0" w:line="240" w:lineRule="auto"/>
        <w:ind w:firstLine="567"/>
        <w:jc w:val="both"/>
        <w:rPr>
          <w:rFonts w:ascii="Times New Roman" w:hAnsi="Times New Roman"/>
          <w:sz w:val="24"/>
          <w:szCs w:val="24"/>
        </w:rPr>
      </w:pPr>
      <w:r w:rsidRPr="00FC7D6F">
        <w:rPr>
          <w:rFonts w:ascii="Times New Roman" w:hAnsi="Times New Roman"/>
          <w:sz w:val="24"/>
          <w:szCs w:val="24"/>
        </w:rPr>
        <w:t xml:space="preserve">17.5.13 Все элементы систем </w:t>
      </w:r>
      <w:r w:rsidR="00660BD6">
        <w:rPr>
          <w:rFonts w:ascii="Times New Roman" w:hAnsi="Times New Roman"/>
          <w:sz w:val="24"/>
          <w:szCs w:val="24"/>
        </w:rPr>
        <w:t>следует закреплять</w:t>
      </w:r>
      <w:r w:rsidRPr="00FC7D6F">
        <w:rPr>
          <w:rFonts w:ascii="Times New Roman" w:hAnsi="Times New Roman"/>
          <w:sz w:val="24"/>
          <w:szCs w:val="24"/>
        </w:rPr>
        <w:t xml:space="preserve"> ил</w:t>
      </w:r>
      <w:r w:rsidR="00660BD6">
        <w:rPr>
          <w:rFonts w:ascii="Times New Roman" w:hAnsi="Times New Roman"/>
          <w:sz w:val="24"/>
          <w:szCs w:val="24"/>
        </w:rPr>
        <w:t>и оборудовать</w:t>
      </w:r>
      <w:r w:rsidRPr="00FC7D6F">
        <w:rPr>
          <w:rFonts w:ascii="Times New Roman" w:hAnsi="Times New Roman"/>
          <w:sz w:val="24"/>
          <w:szCs w:val="24"/>
        </w:rPr>
        <w:t xml:space="preserve"> амортизационными устройствами.</w:t>
      </w:r>
    </w:p>
    <w:p w14:paraId="34A3EDD9" w14:textId="77777777" w:rsidR="00834041" w:rsidRPr="00FC7D6F" w:rsidRDefault="00834041" w:rsidP="00834041">
      <w:pPr>
        <w:pStyle w:val="2"/>
        <w:spacing w:before="240" w:after="120" w:line="240" w:lineRule="auto"/>
        <w:ind w:firstLine="567"/>
        <w:jc w:val="both"/>
        <w:rPr>
          <w:rFonts w:ascii="Times New Roman" w:hAnsi="Times New Roman"/>
          <w:color w:val="auto"/>
          <w:sz w:val="24"/>
          <w:szCs w:val="24"/>
        </w:rPr>
      </w:pPr>
      <w:bookmarkStart w:id="99" w:name="_Toc435520208"/>
      <w:bookmarkStart w:id="100" w:name="_Toc448336278"/>
      <w:r w:rsidRPr="00FC7D6F">
        <w:rPr>
          <w:rFonts w:ascii="Times New Roman" w:hAnsi="Times New Roman"/>
          <w:color w:val="auto"/>
          <w:sz w:val="24"/>
          <w:szCs w:val="24"/>
        </w:rPr>
        <w:t>17.6 Электроснабжение</w:t>
      </w:r>
      <w:bookmarkEnd w:id="99"/>
      <w:bookmarkEnd w:id="100"/>
      <w:r w:rsidRPr="00FC7D6F">
        <w:rPr>
          <w:rFonts w:ascii="Times New Roman" w:hAnsi="Times New Roman"/>
          <w:color w:val="auto"/>
          <w:sz w:val="24"/>
          <w:szCs w:val="24"/>
        </w:rPr>
        <w:t xml:space="preserve"> </w:t>
      </w:r>
    </w:p>
    <w:p w14:paraId="0FE8640B" w14:textId="77777777" w:rsidR="00834041" w:rsidRPr="00FC7D6F" w:rsidRDefault="00BD4655" w:rsidP="00834041">
      <w:pPr>
        <w:spacing w:after="0" w:line="240" w:lineRule="auto"/>
        <w:ind w:firstLine="567"/>
        <w:jc w:val="both"/>
        <w:rPr>
          <w:rFonts w:ascii="Times New Roman" w:hAnsi="Times New Roman"/>
          <w:sz w:val="24"/>
          <w:szCs w:val="24"/>
        </w:rPr>
      </w:pPr>
      <w:r>
        <w:rPr>
          <w:rFonts w:ascii="Times New Roman" w:hAnsi="Times New Roman"/>
          <w:sz w:val="24"/>
          <w:szCs w:val="24"/>
        </w:rPr>
        <w:t>17.6.1 Мощность ДЭС определяют</w:t>
      </w:r>
      <w:r w:rsidR="00834041" w:rsidRPr="00FC7D6F">
        <w:rPr>
          <w:rFonts w:ascii="Times New Roman" w:hAnsi="Times New Roman"/>
          <w:sz w:val="24"/>
          <w:szCs w:val="24"/>
        </w:rPr>
        <w:t xml:space="preserve"> исходя из обеспечения электроэнергией установок и устройств УАЖ, работающих в режиме убежища, с учетом перспективы развития линии в ближайшие 10 лет и резерва не менее 20 % для электроснабжения соседних участков в аварийной ситуации.</w:t>
      </w:r>
    </w:p>
    <w:p w14:paraId="6152B50A" w14:textId="77777777" w:rsidR="00834041" w:rsidRPr="00FC7D6F" w:rsidRDefault="00834041" w:rsidP="00834041">
      <w:pPr>
        <w:spacing w:after="0" w:line="240" w:lineRule="auto"/>
        <w:ind w:firstLine="567"/>
        <w:jc w:val="both"/>
        <w:rPr>
          <w:rFonts w:ascii="Times New Roman" w:hAnsi="Times New Roman"/>
          <w:sz w:val="24"/>
          <w:szCs w:val="24"/>
        </w:rPr>
      </w:pPr>
      <w:r w:rsidRPr="00FC7D6F">
        <w:rPr>
          <w:rFonts w:ascii="Times New Roman" w:hAnsi="Times New Roman"/>
          <w:sz w:val="24"/>
          <w:szCs w:val="24"/>
        </w:rPr>
        <w:t>17.6.2 Дизель-</w:t>
      </w:r>
      <w:r w:rsidR="00BD4655">
        <w:rPr>
          <w:rFonts w:ascii="Times New Roman" w:hAnsi="Times New Roman"/>
          <w:sz w:val="24"/>
          <w:szCs w:val="24"/>
        </w:rPr>
        <w:t>электрические агрегаты принимают</w:t>
      </w:r>
      <w:r w:rsidRPr="00FC7D6F">
        <w:rPr>
          <w:rFonts w:ascii="Times New Roman" w:hAnsi="Times New Roman"/>
          <w:sz w:val="24"/>
          <w:szCs w:val="24"/>
        </w:rPr>
        <w:t xml:space="preserve"> с генераторами напряжением 10,5 </w:t>
      </w:r>
      <w:proofErr w:type="spellStart"/>
      <w:r w:rsidRPr="00FC7D6F">
        <w:rPr>
          <w:rFonts w:ascii="Times New Roman" w:hAnsi="Times New Roman"/>
          <w:sz w:val="24"/>
          <w:szCs w:val="24"/>
        </w:rPr>
        <w:t>кВ</w:t>
      </w:r>
      <w:proofErr w:type="spellEnd"/>
      <w:r w:rsidRPr="00FC7D6F">
        <w:rPr>
          <w:rFonts w:ascii="Times New Roman" w:hAnsi="Times New Roman"/>
          <w:sz w:val="24"/>
          <w:szCs w:val="24"/>
        </w:rPr>
        <w:t xml:space="preserve"> или 400/230 В </w:t>
      </w:r>
      <w:proofErr w:type="spellStart"/>
      <w:r w:rsidRPr="00FC7D6F">
        <w:rPr>
          <w:rFonts w:ascii="Times New Roman" w:hAnsi="Times New Roman"/>
          <w:sz w:val="24"/>
          <w:szCs w:val="24"/>
        </w:rPr>
        <w:t>в</w:t>
      </w:r>
      <w:proofErr w:type="spellEnd"/>
      <w:r w:rsidRPr="00FC7D6F">
        <w:rPr>
          <w:rFonts w:ascii="Times New Roman" w:hAnsi="Times New Roman"/>
          <w:sz w:val="24"/>
          <w:szCs w:val="24"/>
        </w:rPr>
        <w:t xml:space="preserve"> зависимости от мощности ДЭС. При мощности ДЭС до 3000 кВт рекомендуются ДГ с генераторами напряжением 400/230 В.</w:t>
      </w:r>
    </w:p>
    <w:p w14:paraId="3CF81F91" w14:textId="77777777" w:rsidR="00834041" w:rsidRPr="00FC7D6F" w:rsidRDefault="00834041" w:rsidP="00834041">
      <w:pPr>
        <w:spacing w:after="0" w:line="240" w:lineRule="auto"/>
        <w:ind w:firstLine="567"/>
        <w:jc w:val="both"/>
        <w:rPr>
          <w:rFonts w:ascii="Times New Roman" w:hAnsi="Times New Roman"/>
          <w:sz w:val="24"/>
          <w:szCs w:val="24"/>
        </w:rPr>
      </w:pPr>
      <w:r w:rsidRPr="00FC7D6F">
        <w:rPr>
          <w:rFonts w:ascii="Times New Roman" w:hAnsi="Times New Roman"/>
          <w:sz w:val="24"/>
          <w:szCs w:val="24"/>
        </w:rPr>
        <w:t xml:space="preserve">При использовании ДГ с генераторами 400/230 В для передачи электроэнергии в сеть 10 </w:t>
      </w:r>
      <w:proofErr w:type="spellStart"/>
      <w:r w:rsidRPr="00FC7D6F">
        <w:rPr>
          <w:rFonts w:ascii="Times New Roman" w:hAnsi="Times New Roman"/>
          <w:sz w:val="24"/>
          <w:szCs w:val="24"/>
        </w:rPr>
        <w:t>кВ</w:t>
      </w:r>
      <w:proofErr w:type="spellEnd"/>
      <w:r w:rsidRPr="00FC7D6F">
        <w:rPr>
          <w:rFonts w:ascii="Times New Roman" w:hAnsi="Times New Roman"/>
          <w:sz w:val="24"/>
          <w:szCs w:val="24"/>
        </w:rPr>
        <w:t xml:space="preserve"> участка линии </w:t>
      </w:r>
      <w:r w:rsidR="00BD4655">
        <w:rPr>
          <w:rFonts w:ascii="Times New Roman" w:hAnsi="Times New Roman"/>
          <w:sz w:val="24"/>
          <w:szCs w:val="24"/>
        </w:rPr>
        <w:t>следует</w:t>
      </w:r>
      <w:r w:rsidR="00BD4655" w:rsidRPr="00FC7D6F">
        <w:rPr>
          <w:rFonts w:ascii="Times New Roman" w:hAnsi="Times New Roman"/>
          <w:sz w:val="24"/>
          <w:szCs w:val="24"/>
        </w:rPr>
        <w:t xml:space="preserve"> </w:t>
      </w:r>
      <w:r w:rsidRPr="00FC7D6F">
        <w:rPr>
          <w:rFonts w:ascii="Times New Roman" w:hAnsi="Times New Roman"/>
          <w:sz w:val="24"/>
          <w:szCs w:val="24"/>
        </w:rPr>
        <w:t xml:space="preserve">предусматривать сухие </w:t>
      </w:r>
      <w:proofErr w:type="spellStart"/>
      <w:r w:rsidRPr="00FC7D6F">
        <w:rPr>
          <w:rFonts w:ascii="Times New Roman" w:hAnsi="Times New Roman"/>
          <w:sz w:val="24"/>
          <w:szCs w:val="24"/>
        </w:rPr>
        <w:t>повысительные</w:t>
      </w:r>
      <w:proofErr w:type="spellEnd"/>
      <w:r w:rsidRPr="00FC7D6F">
        <w:rPr>
          <w:rFonts w:ascii="Times New Roman" w:hAnsi="Times New Roman"/>
          <w:sz w:val="24"/>
          <w:szCs w:val="24"/>
        </w:rPr>
        <w:t xml:space="preserve"> трансформаторы.</w:t>
      </w:r>
    </w:p>
    <w:p w14:paraId="15DFDCD6" w14:textId="77777777" w:rsidR="00834041" w:rsidRPr="00FC7D6F" w:rsidRDefault="00834041" w:rsidP="00834041">
      <w:pPr>
        <w:spacing w:after="0" w:line="240" w:lineRule="auto"/>
        <w:ind w:firstLine="567"/>
        <w:jc w:val="both"/>
        <w:rPr>
          <w:rFonts w:ascii="Times New Roman" w:hAnsi="Times New Roman"/>
          <w:sz w:val="24"/>
          <w:szCs w:val="24"/>
        </w:rPr>
      </w:pPr>
      <w:r w:rsidRPr="00FC7D6F">
        <w:rPr>
          <w:rFonts w:ascii="Times New Roman" w:hAnsi="Times New Roman"/>
          <w:sz w:val="24"/>
          <w:szCs w:val="24"/>
        </w:rPr>
        <w:t>17.6.3 ДГ должны допускать длительную параллельную работу между собой</w:t>
      </w:r>
      <w:r w:rsidR="00BD4655">
        <w:rPr>
          <w:rFonts w:ascii="Times New Roman" w:hAnsi="Times New Roman"/>
          <w:sz w:val="24"/>
          <w:szCs w:val="24"/>
        </w:rPr>
        <w:t xml:space="preserve"> и кратковременную –</w:t>
      </w:r>
      <w:r w:rsidRPr="00FC7D6F">
        <w:rPr>
          <w:rFonts w:ascii="Times New Roman" w:hAnsi="Times New Roman"/>
          <w:sz w:val="24"/>
          <w:szCs w:val="24"/>
        </w:rPr>
        <w:t xml:space="preserve"> с энергосистемой города (на период перевода нагрузки).</w:t>
      </w:r>
    </w:p>
    <w:p w14:paraId="4827CB71" w14:textId="77777777" w:rsidR="00834041" w:rsidRPr="00FC7D6F" w:rsidRDefault="00834041" w:rsidP="00834041">
      <w:pPr>
        <w:spacing w:after="0" w:line="240" w:lineRule="auto"/>
        <w:ind w:firstLine="567"/>
        <w:jc w:val="both"/>
        <w:rPr>
          <w:rFonts w:ascii="Times New Roman" w:hAnsi="Times New Roman"/>
          <w:sz w:val="24"/>
          <w:szCs w:val="24"/>
        </w:rPr>
      </w:pPr>
      <w:r w:rsidRPr="00FC7D6F">
        <w:rPr>
          <w:rFonts w:ascii="Times New Roman" w:hAnsi="Times New Roman"/>
          <w:sz w:val="24"/>
          <w:szCs w:val="24"/>
        </w:rPr>
        <w:t xml:space="preserve">Допустимое число параллельно работающих ДГ и способ их синхронизации </w:t>
      </w:r>
      <w:r w:rsidR="00BD4655">
        <w:rPr>
          <w:rFonts w:ascii="Times New Roman" w:hAnsi="Times New Roman"/>
          <w:sz w:val="24"/>
          <w:szCs w:val="24"/>
        </w:rPr>
        <w:t>следует</w:t>
      </w:r>
      <w:r w:rsidR="00BD4655" w:rsidRPr="00FC7D6F">
        <w:rPr>
          <w:rFonts w:ascii="Times New Roman" w:hAnsi="Times New Roman"/>
          <w:sz w:val="24"/>
          <w:szCs w:val="24"/>
        </w:rPr>
        <w:t xml:space="preserve"> </w:t>
      </w:r>
      <w:r w:rsidRPr="00FC7D6F">
        <w:rPr>
          <w:rFonts w:ascii="Times New Roman" w:hAnsi="Times New Roman"/>
          <w:sz w:val="24"/>
          <w:szCs w:val="24"/>
        </w:rPr>
        <w:t>принимать на основании технических условий предприятия-изготовителя.</w:t>
      </w:r>
    </w:p>
    <w:p w14:paraId="39B495C1" w14:textId="77777777" w:rsidR="00834041" w:rsidRPr="00FC7D6F" w:rsidRDefault="00834041" w:rsidP="00834041">
      <w:pPr>
        <w:spacing w:after="0" w:line="240" w:lineRule="auto"/>
        <w:ind w:firstLine="567"/>
        <w:jc w:val="both"/>
        <w:rPr>
          <w:rFonts w:ascii="Times New Roman" w:hAnsi="Times New Roman"/>
          <w:sz w:val="24"/>
          <w:szCs w:val="24"/>
        </w:rPr>
      </w:pPr>
      <w:r w:rsidRPr="00FC7D6F">
        <w:rPr>
          <w:rFonts w:ascii="Times New Roman" w:hAnsi="Times New Roman"/>
          <w:sz w:val="24"/>
          <w:szCs w:val="24"/>
        </w:rPr>
        <w:t xml:space="preserve">17.6.4 При включении ДГ на параллельную работу </w:t>
      </w:r>
      <w:r w:rsidR="00BD4655">
        <w:rPr>
          <w:rFonts w:ascii="Times New Roman" w:hAnsi="Times New Roman"/>
          <w:sz w:val="24"/>
          <w:szCs w:val="24"/>
        </w:rPr>
        <w:t>следует</w:t>
      </w:r>
      <w:r w:rsidR="00BD4655" w:rsidRPr="00FC7D6F">
        <w:rPr>
          <w:rFonts w:ascii="Times New Roman" w:hAnsi="Times New Roman"/>
          <w:sz w:val="24"/>
          <w:szCs w:val="24"/>
        </w:rPr>
        <w:t xml:space="preserve"> </w:t>
      </w:r>
      <w:r w:rsidRPr="00FC7D6F">
        <w:rPr>
          <w:rFonts w:ascii="Times New Roman" w:hAnsi="Times New Roman"/>
          <w:sz w:val="24"/>
          <w:szCs w:val="24"/>
        </w:rPr>
        <w:t>обеспечивать устойчивую работу других электроустановок.</w:t>
      </w:r>
    </w:p>
    <w:p w14:paraId="5FE1CF93" w14:textId="77777777" w:rsidR="00834041" w:rsidRPr="00FC7D6F" w:rsidRDefault="00834041" w:rsidP="00834041">
      <w:pPr>
        <w:spacing w:after="0" w:line="240" w:lineRule="auto"/>
        <w:ind w:firstLine="567"/>
        <w:jc w:val="both"/>
        <w:rPr>
          <w:rFonts w:ascii="Times New Roman" w:hAnsi="Times New Roman"/>
          <w:sz w:val="24"/>
          <w:szCs w:val="24"/>
        </w:rPr>
      </w:pPr>
      <w:r w:rsidRPr="00FC7D6F">
        <w:rPr>
          <w:rFonts w:ascii="Times New Roman" w:hAnsi="Times New Roman"/>
          <w:sz w:val="24"/>
          <w:szCs w:val="24"/>
        </w:rPr>
        <w:t>17.6.5 Электроснабжение ДЭ</w:t>
      </w:r>
      <w:r w:rsidR="00943BDD">
        <w:rPr>
          <w:rFonts w:ascii="Times New Roman" w:hAnsi="Times New Roman"/>
          <w:sz w:val="24"/>
          <w:szCs w:val="24"/>
        </w:rPr>
        <w:t>С в мирное время предусматривает</w:t>
      </w:r>
      <w:r w:rsidRPr="00FC7D6F">
        <w:rPr>
          <w:rFonts w:ascii="Times New Roman" w:hAnsi="Times New Roman"/>
          <w:sz w:val="24"/>
          <w:szCs w:val="24"/>
        </w:rPr>
        <w:t xml:space="preserve"> от двух независимых источник</w:t>
      </w:r>
      <w:r w:rsidR="00943BDD">
        <w:rPr>
          <w:rFonts w:ascii="Times New Roman" w:hAnsi="Times New Roman"/>
          <w:sz w:val="24"/>
          <w:szCs w:val="24"/>
        </w:rPr>
        <w:t>ов, в качестве которых принимают</w:t>
      </w:r>
      <w:r w:rsidRPr="00FC7D6F">
        <w:rPr>
          <w:rFonts w:ascii="Times New Roman" w:hAnsi="Times New Roman"/>
          <w:sz w:val="24"/>
          <w:szCs w:val="24"/>
        </w:rPr>
        <w:t xml:space="preserve"> ТПП или ПП данного УАЖ.</w:t>
      </w:r>
    </w:p>
    <w:p w14:paraId="74E518A9" w14:textId="77777777" w:rsidR="00834041" w:rsidRPr="00FC7D6F" w:rsidRDefault="00834041" w:rsidP="00834041">
      <w:pPr>
        <w:spacing w:after="0" w:line="240" w:lineRule="auto"/>
        <w:ind w:firstLine="567"/>
        <w:jc w:val="both"/>
        <w:rPr>
          <w:rFonts w:ascii="Times New Roman" w:hAnsi="Times New Roman"/>
          <w:sz w:val="24"/>
          <w:szCs w:val="24"/>
        </w:rPr>
      </w:pPr>
      <w:r w:rsidRPr="00FC7D6F">
        <w:rPr>
          <w:rFonts w:ascii="Times New Roman" w:hAnsi="Times New Roman"/>
          <w:sz w:val="24"/>
          <w:szCs w:val="24"/>
        </w:rPr>
        <w:t>17.6.6 Шин</w:t>
      </w:r>
      <w:r w:rsidR="00943BDD">
        <w:rPr>
          <w:rFonts w:ascii="Times New Roman" w:hAnsi="Times New Roman"/>
          <w:sz w:val="24"/>
          <w:szCs w:val="24"/>
        </w:rPr>
        <w:t xml:space="preserve">ы РУ 10 </w:t>
      </w:r>
      <w:proofErr w:type="spellStart"/>
      <w:r w:rsidR="00943BDD">
        <w:rPr>
          <w:rFonts w:ascii="Times New Roman" w:hAnsi="Times New Roman"/>
          <w:sz w:val="24"/>
          <w:szCs w:val="24"/>
        </w:rPr>
        <w:t>кВ</w:t>
      </w:r>
      <w:proofErr w:type="spellEnd"/>
      <w:r w:rsidR="00943BDD">
        <w:rPr>
          <w:rFonts w:ascii="Times New Roman" w:hAnsi="Times New Roman"/>
          <w:sz w:val="24"/>
          <w:szCs w:val="24"/>
        </w:rPr>
        <w:t xml:space="preserve"> и 400/230 В разделяют</w:t>
      </w:r>
      <w:r w:rsidRPr="00FC7D6F">
        <w:rPr>
          <w:rFonts w:ascii="Times New Roman" w:hAnsi="Times New Roman"/>
          <w:sz w:val="24"/>
          <w:szCs w:val="24"/>
        </w:rPr>
        <w:t xml:space="preserve"> на две с</w:t>
      </w:r>
      <w:r w:rsidR="00943BDD">
        <w:rPr>
          <w:rFonts w:ascii="Times New Roman" w:hAnsi="Times New Roman"/>
          <w:sz w:val="24"/>
          <w:szCs w:val="24"/>
        </w:rPr>
        <w:t>екции и предусматривают</w:t>
      </w:r>
      <w:r w:rsidRPr="00FC7D6F">
        <w:rPr>
          <w:rFonts w:ascii="Times New Roman" w:hAnsi="Times New Roman"/>
          <w:sz w:val="24"/>
          <w:szCs w:val="24"/>
        </w:rPr>
        <w:t xml:space="preserve"> между ними секционные выключатели.</w:t>
      </w:r>
    </w:p>
    <w:p w14:paraId="13EFF891" w14:textId="77777777" w:rsidR="00834041" w:rsidRPr="00FC7D6F" w:rsidRDefault="00834041" w:rsidP="00834041">
      <w:pPr>
        <w:spacing w:after="0" w:line="240" w:lineRule="auto"/>
        <w:ind w:firstLine="567"/>
        <w:jc w:val="both"/>
        <w:rPr>
          <w:rFonts w:ascii="Times New Roman" w:hAnsi="Times New Roman"/>
          <w:sz w:val="24"/>
          <w:szCs w:val="24"/>
        </w:rPr>
      </w:pPr>
      <w:r w:rsidRPr="00FC7D6F">
        <w:rPr>
          <w:rFonts w:ascii="Times New Roman" w:hAnsi="Times New Roman"/>
          <w:sz w:val="24"/>
          <w:szCs w:val="24"/>
        </w:rPr>
        <w:t>Коммутационные аппараты питающих линий генераторов и трансформаторов, а также секционные аппараты должны иметь местное, автоматическое и дистанционное управление.</w:t>
      </w:r>
    </w:p>
    <w:p w14:paraId="781F9F2D" w14:textId="77777777" w:rsidR="00834041" w:rsidRPr="00FC7D6F" w:rsidRDefault="00834041" w:rsidP="00834041">
      <w:pPr>
        <w:spacing w:after="0" w:line="240" w:lineRule="auto"/>
        <w:ind w:firstLine="567"/>
        <w:jc w:val="both"/>
        <w:rPr>
          <w:rFonts w:ascii="Times New Roman" w:hAnsi="Times New Roman"/>
          <w:sz w:val="24"/>
          <w:szCs w:val="24"/>
        </w:rPr>
      </w:pPr>
      <w:r w:rsidRPr="00FC7D6F">
        <w:rPr>
          <w:rFonts w:ascii="Times New Roman" w:hAnsi="Times New Roman"/>
          <w:sz w:val="24"/>
          <w:szCs w:val="24"/>
        </w:rPr>
        <w:t>Шкафы и панели РУ допускается принимать с односторонним обслуживанием.</w:t>
      </w:r>
    </w:p>
    <w:p w14:paraId="702A6CA4" w14:textId="77777777" w:rsidR="00834041" w:rsidRPr="00FC7D6F" w:rsidRDefault="00834041" w:rsidP="00834041">
      <w:pPr>
        <w:spacing w:after="0" w:line="240" w:lineRule="auto"/>
        <w:ind w:firstLine="567"/>
        <w:jc w:val="both"/>
        <w:rPr>
          <w:rFonts w:ascii="Times New Roman" w:hAnsi="Times New Roman"/>
          <w:sz w:val="24"/>
          <w:szCs w:val="24"/>
        </w:rPr>
      </w:pPr>
      <w:r w:rsidRPr="00FC7D6F">
        <w:rPr>
          <w:rFonts w:ascii="Times New Roman" w:hAnsi="Times New Roman"/>
          <w:sz w:val="24"/>
          <w:szCs w:val="24"/>
        </w:rPr>
        <w:t xml:space="preserve">17.6.7 Электрические сети переменного тока напряжением до 1 </w:t>
      </w:r>
      <w:proofErr w:type="spellStart"/>
      <w:r w:rsidRPr="00FC7D6F">
        <w:rPr>
          <w:rFonts w:ascii="Times New Roman" w:hAnsi="Times New Roman"/>
          <w:sz w:val="24"/>
          <w:szCs w:val="24"/>
        </w:rPr>
        <w:t>кВ</w:t>
      </w:r>
      <w:proofErr w:type="spellEnd"/>
      <w:r w:rsidRPr="00FC7D6F">
        <w:rPr>
          <w:rFonts w:ascii="Times New Roman" w:hAnsi="Times New Roman"/>
          <w:sz w:val="24"/>
          <w:szCs w:val="24"/>
        </w:rPr>
        <w:t xml:space="preserve"> </w:t>
      </w:r>
      <w:r w:rsidR="00943BDD">
        <w:rPr>
          <w:rFonts w:ascii="Times New Roman" w:hAnsi="Times New Roman"/>
          <w:sz w:val="24"/>
          <w:szCs w:val="24"/>
        </w:rPr>
        <w:t>следует</w:t>
      </w:r>
      <w:r w:rsidR="00943BDD" w:rsidRPr="00FC7D6F">
        <w:rPr>
          <w:rFonts w:ascii="Times New Roman" w:hAnsi="Times New Roman"/>
          <w:sz w:val="24"/>
          <w:szCs w:val="24"/>
        </w:rPr>
        <w:t xml:space="preserve"> </w:t>
      </w:r>
      <w:r w:rsidR="00943BDD">
        <w:rPr>
          <w:rFonts w:ascii="Times New Roman" w:hAnsi="Times New Roman"/>
          <w:sz w:val="24"/>
          <w:szCs w:val="24"/>
        </w:rPr>
        <w:t>предусматривать согласно</w:t>
      </w:r>
      <w:r w:rsidRPr="00FC7D6F">
        <w:rPr>
          <w:rFonts w:ascii="Times New Roman" w:hAnsi="Times New Roman"/>
          <w:sz w:val="24"/>
          <w:szCs w:val="24"/>
        </w:rPr>
        <w:t xml:space="preserve"> </w:t>
      </w:r>
      <w:r w:rsidR="00C324BE" w:rsidRPr="005B2A26">
        <w:rPr>
          <w:rFonts w:ascii="Times New Roman" w:hAnsi="Times New Roman"/>
          <w:sz w:val="24"/>
          <w:szCs w:val="24"/>
        </w:rPr>
        <w:t>[5]</w:t>
      </w:r>
      <w:r w:rsidRPr="00FC7D6F">
        <w:rPr>
          <w:rFonts w:ascii="Times New Roman" w:hAnsi="Times New Roman"/>
          <w:sz w:val="24"/>
          <w:szCs w:val="24"/>
        </w:rPr>
        <w:t xml:space="preserve">  с глухозаземленной нейтралью трансформаторов, как правило, по системе TN-C, в отдельных случаях (например, для передвижных и</w:t>
      </w:r>
      <w:r w:rsidR="00943BDD">
        <w:rPr>
          <w:rFonts w:ascii="Times New Roman" w:hAnsi="Times New Roman"/>
          <w:sz w:val="24"/>
          <w:szCs w:val="24"/>
        </w:rPr>
        <w:t xml:space="preserve"> переносных электроприемников) –</w:t>
      </w:r>
      <w:r w:rsidRPr="00FC7D6F">
        <w:rPr>
          <w:rFonts w:ascii="Times New Roman" w:hAnsi="Times New Roman"/>
          <w:sz w:val="24"/>
          <w:szCs w:val="24"/>
        </w:rPr>
        <w:t xml:space="preserve"> по системе TN-C-S.</w:t>
      </w:r>
    </w:p>
    <w:p w14:paraId="2696D3FA" w14:textId="77777777" w:rsidR="00834041" w:rsidRPr="00FC7D6F" w:rsidRDefault="00834041" w:rsidP="00834041">
      <w:pPr>
        <w:spacing w:after="0" w:line="240" w:lineRule="auto"/>
        <w:ind w:firstLine="567"/>
        <w:jc w:val="both"/>
        <w:rPr>
          <w:rFonts w:ascii="Times New Roman" w:hAnsi="Times New Roman"/>
          <w:sz w:val="24"/>
          <w:szCs w:val="24"/>
        </w:rPr>
      </w:pPr>
      <w:r w:rsidRPr="00FC7D6F">
        <w:rPr>
          <w:rFonts w:ascii="Times New Roman" w:hAnsi="Times New Roman"/>
          <w:sz w:val="24"/>
          <w:szCs w:val="24"/>
        </w:rPr>
        <w:t>17.6.8 Распределительные устро</w:t>
      </w:r>
      <w:r w:rsidR="00943BDD">
        <w:rPr>
          <w:rFonts w:ascii="Times New Roman" w:hAnsi="Times New Roman"/>
          <w:sz w:val="24"/>
          <w:szCs w:val="24"/>
        </w:rPr>
        <w:t>йства и трансформаторы размещают</w:t>
      </w:r>
      <w:r w:rsidRPr="00FC7D6F">
        <w:rPr>
          <w:rFonts w:ascii="Times New Roman" w:hAnsi="Times New Roman"/>
          <w:sz w:val="24"/>
          <w:szCs w:val="24"/>
        </w:rPr>
        <w:t xml:space="preserve"> в отдельных помещениях. Помещения должны иметь водоотводящие зонты.</w:t>
      </w:r>
    </w:p>
    <w:p w14:paraId="034EF62A" w14:textId="77777777" w:rsidR="00834041" w:rsidRPr="00FC7D6F" w:rsidRDefault="00834041" w:rsidP="00834041">
      <w:pPr>
        <w:spacing w:after="0" w:line="240" w:lineRule="auto"/>
        <w:ind w:firstLine="567"/>
        <w:jc w:val="both"/>
        <w:rPr>
          <w:rFonts w:ascii="Times New Roman" w:hAnsi="Times New Roman"/>
          <w:sz w:val="24"/>
          <w:szCs w:val="24"/>
        </w:rPr>
      </w:pPr>
      <w:r w:rsidRPr="00FC7D6F">
        <w:rPr>
          <w:rFonts w:ascii="Times New Roman" w:hAnsi="Times New Roman"/>
          <w:sz w:val="24"/>
          <w:szCs w:val="24"/>
        </w:rPr>
        <w:lastRenderedPageBreak/>
        <w:t>Коридоры обслуживания РУ не допускается использовать в качестве основного или запасного прохода в другие помещения, а также для проноса оборудования.</w:t>
      </w:r>
    </w:p>
    <w:p w14:paraId="074662A8" w14:textId="77777777" w:rsidR="00834041" w:rsidRPr="00FC7D6F" w:rsidRDefault="00834041" w:rsidP="00834041">
      <w:pPr>
        <w:spacing w:after="0" w:line="240" w:lineRule="auto"/>
        <w:ind w:firstLine="567"/>
        <w:jc w:val="both"/>
        <w:rPr>
          <w:rFonts w:ascii="Times New Roman" w:hAnsi="Times New Roman"/>
          <w:sz w:val="24"/>
          <w:szCs w:val="24"/>
        </w:rPr>
      </w:pPr>
      <w:r w:rsidRPr="00FC7D6F">
        <w:rPr>
          <w:rFonts w:ascii="Times New Roman" w:hAnsi="Times New Roman"/>
          <w:sz w:val="24"/>
          <w:szCs w:val="24"/>
        </w:rPr>
        <w:t xml:space="preserve">17.6.9 Для систем управления </w:t>
      </w:r>
      <w:r w:rsidR="00943BDD">
        <w:rPr>
          <w:rFonts w:ascii="Times New Roman" w:hAnsi="Times New Roman"/>
          <w:sz w:val="24"/>
          <w:szCs w:val="24"/>
        </w:rPr>
        <w:t>и электрической защиты применяют</w:t>
      </w:r>
      <w:r w:rsidRPr="00FC7D6F">
        <w:rPr>
          <w:rFonts w:ascii="Times New Roman" w:hAnsi="Times New Roman"/>
          <w:sz w:val="24"/>
          <w:szCs w:val="24"/>
        </w:rPr>
        <w:t xml:space="preserve"> постоянный ток напряжением 220 В.</w:t>
      </w:r>
    </w:p>
    <w:p w14:paraId="32437FC1" w14:textId="77777777" w:rsidR="00834041" w:rsidRPr="00FC7D6F" w:rsidRDefault="00834041" w:rsidP="00834041">
      <w:pPr>
        <w:spacing w:after="0" w:line="240" w:lineRule="auto"/>
        <w:ind w:firstLine="567"/>
        <w:jc w:val="both"/>
        <w:rPr>
          <w:rFonts w:ascii="Times New Roman" w:hAnsi="Times New Roman"/>
          <w:sz w:val="24"/>
          <w:szCs w:val="24"/>
        </w:rPr>
      </w:pPr>
      <w:r w:rsidRPr="00FC7D6F">
        <w:rPr>
          <w:rFonts w:ascii="Times New Roman" w:hAnsi="Times New Roman"/>
          <w:sz w:val="24"/>
          <w:szCs w:val="24"/>
        </w:rPr>
        <w:t>Устройства электрической защиты и системной автоматики электроустановок должны со</w:t>
      </w:r>
      <w:r w:rsidR="00943BDD">
        <w:rPr>
          <w:rFonts w:ascii="Times New Roman" w:hAnsi="Times New Roman"/>
          <w:sz w:val="24"/>
          <w:szCs w:val="24"/>
        </w:rPr>
        <w:t>ответствовать</w:t>
      </w:r>
      <w:r w:rsidRPr="00FC7D6F">
        <w:rPr>
          <w:rFonts w:ascii="Times New Roman" w:hAnsi="Times New Roman"/>
          <w:sz w:val="24"/>
          <w:szCs w:val="24"/>
        </w:rPr>
        <w:t xml:space="preserve"> </w:t>
      </w:r>
      <w:r w:rsidR="00C324BE" w:rsidRPr="005B2A26">
        <w:rPr>
          <w:rFonts w:ascii="Times New Roman" w:hAnsi="Times New Roman"/>
          <w:sz w:val="24"/>
          <w:szCs w:val="24"/>
        </w:rPr>
        <w:t>[5]</w:t>
      </w:r>
      <w:r w:rsidRPr="00FC7D6F">
        <w:rPr>
          <w:rFonts w:ascii="Times New Roman" w:hAnsi="Times New Roman"/>
          <w:sz w:val="24"/>
          <w:szCs w:val="24"/>
        </w:rPr>
        <w:t>.</w:t>
      </w:r>
    </w:p>
    <w:p w14:paraId="6288ECD6" w14:textId="77777777" w:rsidR="00834041" w:rsidRPr="00FC7D6F" w:rsidRDefault="00834041" w:rsidP="00834041">
      <w:pPr>
        <w:spacing w:after="0" w:line="240" w:lineRule="auto"/>
        <w:ind w:firstLine="567"/>
        <w:jc w:val="both"/>
        <w:rPr>
          <w:rFonts w:ascii="Times New Roman" w:hAnsi="Times New Roman"/>
          <w:sz w:val="24"/>
          <w:szCs w:val="24"/>
        </w:rPr>
      </w:pPr>
      <w:r w:rsidRPr="00FC7D6F">
        <w:rPr>
          <w:rFonts w:ascii="Times New Roman" w:hAnsi="Times New Roman"/>
          <w:sz w:val="24"/>
          <w:szCs w:val="24"/>
        </w:rPr>
        <w:t xml:space="preserve">17.6.10 На отходящих линиях 10 </w:t>
      </w:r>
      <w:proofErr w:type="spellStart"/>
      <w:r w:rsidRPr="00FC7D6F">
        <w:rPr>
          <w:rFonts w:ascii="Times New Roman" w:hAnsi="Times New Roman"/>
          <w:sz w:val="24"/>
          <w:szCs w:val="24"/>
        </w:rPr>
        <w:t>кВ</w:t>
      </w:r>
      <w:proofErr w:type="spellEnd"/>
      <w:r w:rsidRPr="00FC7D6F">
        <w:rPr>
          <w:rFonts w:ascii="Times New Roman" w:hAnsi="Times New Roman"/>
          <w:sz w:val="24"/>
          <w:szCs w:val="24"/>
        </w:rPr>
        <w:t xml:space="preserve"> </w:t>
      </w:r>
      <w:r w:rsidR="00943BDD">
        <w:rPr>
          <w:rFonts w:ascii="Times New Roman" w:hAnsi="Times New Roman"/>
          <w:sz w:val="24"/>
          <w:szCs w:val="24"/>
        </w:rPr>
        <w:t>следует</w:t>
      </w:r>
      <w:r w:rsidR="00943BDD" w:rsidRPr="00FC7D6F">
        <w:rPr>
          <w:rFonts w:ascii="Times New Roman" w:hAnsi="Times New Roman"/>
          <w:sz w:val="24"/>
          <w:szCs w:val="24"/>
        </w:rPr>
        <w:t xml:space="preserve"> </w:t>
      </w:r>
      <w:r w:rsidRPr="00FC7D6F">
        <w:rPr>
          <w:rFonts w:ascii="Times New Roman" w:hAnsi="Times New Roman"/>
          <w:sz w:val="24"/>
          <w:szCs w:val="24"/>
        </w:rPr>
        <w:t>предусматривать максимальную токовую защиту от короткого замыкания с действием на отключение и максимальную токовую защиту от однофазных замыканий на землю с действием на сигнал или отключение.</w:t>
      </w:r>
    </w:p>
    <w:p w14:paraId="39F2C79D" w14:textId="77777777" w:rsidR="00834041" w:rsidRPr="00FC7D6F" w:rsidRDefault="00834041" w:rsidP="00834041">
      <w:pPr>
        <w:spacing w:after="0" w:line="240" w:lineRule="auto"/>
        <w:ind w:firstLine="567"/>
        <w:jc w:val="both"/>
        <w:rPr>
          <w:rFonts w:ascii="Times New Roman" w:hAnsi="Times New Roman"/>
          <w:sz w:val="24"/>
          <w:szCs w:val="24"/>
        </w:rPr>
      </w:pPr>
      <w:r w:rsidRPr="00FC7D6F">
        <w:rPr>
          <w:rFonts w:ascii="Times New Roman" w:hAnsi="Times New Roman"/>
          <w:sz w:val="24"/>
          <w:szCs w:val="24"/>
        </w:rPr>
        <w:t>17.6.11 Устройства АВР предусматривать для:</w:t>
      </w:r>
    </w:p>
    <w:p w14:paraId="31E0A98D" w14:textId="77777777" w:rsidR="00834041" w:rsidRPr="00FC7D6F" w:rsidRDefault="00834041" w:rsidP="00834041">
      <w:pPr>
        <w:spacing w:after="0" w:line="240" w:lineRule="auto"/>
        <w:ind w:firstLine="567"/>
        <w:jc w:val="both"/>
        <w:rPr>
          <w:rFonts w:ascii="Times New Roman" w:hAnsi="Times New Roman"/>
          <w:sz w:val="24"/>
          <w:szCs w:val="24"/>
        </w:rPr>
      </w:pPr>
      <w:r w:rsidRPr="00FC7D6F">
        <w:rPr>
          <w:rFonts w:ascii="Times New Roman" w:hAnsi="Times New Roman"/>
          <w:sz w:val="24"/>
          <w:szCs w:val="24"/>
        </w:rPr>
        <w:t>- секционных выключателей и выключателей вводов при питании секции от различных источников;</w:t>
      </w:r>
    </w:p>
    <w:p w14:paraId="12D5660F" w14:textId="77777777" w:rsidR="00834041" w:rsidRPr="00FC7D6F" w:rsidRDefault="00834041" w:rsidP="00834041">
      <w:pPr>
        <w:spacing w:after="0" w:line="240" w:lineRule="auto"/>
        <w:ind w:firstLine="567"/>
        <w:jc w:val="both"/>
        <w:rPr>
          <w:rFonts w:ascii="Times New Roman" w:hAnsi="Times New Roman"/>
          <w:sz w:val="24"/>
          <w:szCs w:val="24"/>
        </w:rPr>
      </w:pPr>
      <w:r w:rsidRPr="00FC7D6F">
        <w:rPr>
          <w:rFonts w:ascii="Times New Roman" w:hAnsi="Times New Roman"/>
          <w:sz w:val="24"/>
          <w:szCs w:val="24"/>
        </w:rPr>
        <w:t>- резервных питающих линий от внешних источников питания.</w:t>
      </w:r>
    </w:p>
    <w:p w14:paraId="1FB90D24" w14:textId="77777777" w:rsidR="00834041" w:rsidRPr="00FC7D6F" w:rsidRDefault="00834041" w:rsidP="00834041">
      <w:pPr>
        <w:spacing w:after="0" w:line="240" w:lineRule="auto"/>
        <w:ind w:firstLine="567"/>
        <w:jc w:val="both"/>
        <w:rPr>
          <w:rFonts w:ascii="Times New Roman" w:hAnsi="Times New Roman"/>
          <w:sz w:val="24"/>
          <w:szCs w:val="24"/>
        </w:rPr>
      </w:pPr>
      <w:r w:rsidRPr="00FC7D6F">
        <w:rPr>
          <w:rFonts w:ascii="Times New Roman" w:hAnsi="Times New Roman"/>
          <w:sz w:val="24"/>
          <w:szCs w:val="24"/>
        </w:rPr>
        <w:t xml:space="preserve">17.6.12 Для особой группы электроприемников 1-й категории </w:t>
      </w:r>
      <w:r w:rsidR="0089355A">
        <w:rPr>
          <w:rFonts w:ascii="Times New Roman" w:hAnsi="Times New Roman"/>
          <w:sz w:val="24"/>
          <w:szCs w:val="24"/>
        </w:rPr>
        <w:t>следует</w:t>
      </w:r>
      <w:r w:rsidR="0089355A" w:rsidRPr="00FC7D6F">
        <w:rPr>
          <w:rFonts w:ascii="Times New Roman" w:hAnsi="Times New Roman"/>
          <w:sz w:val="24"/>
          <w:szCs w:val="24"/>
        </w:rPr>
        <w:t xml:space="preserve"> </w:t>
      </w:r>
      <w:r w:rsidRPr="00FC7D6F">
        <w:rPr>
          <w:rFonts w:ascii="Times New Roman" w:hAnsi="Times New Roman"/>
          <w:sz w:val="24"/>
          <w:szCs w:val="24"/>
        </w:rPr>
        <w:t>предусматривать источник бесперебойного питания согласно СП 120.13330 (применительно к установкам ДЭС) с отнесением к этой группе потребителей, обеспечивающих герметизацию ДЭС и подготовительные операции для пуска ДГ.</w:t>
      </w:r>
    </w:p>
    <w:p w14:paraId="1939E0B1" w14:textId="77777777" w:rsidR="00834041" w:rsidRPr="00FC7D6F" w:rsidRDefault="00834041" w:rsidP="00834041">
      <w:pPr>
        <w:spacing w:after="0" w:line="240" w:lineRule="auto"/>
        <w:ind w:firstLine="567"/>
        <w:jc w:val="both"/>
        <w:rPr>
          <w:rFonts w:ascii="Times New Roman" w:hAnsi="Times New Roman"/>
          <w:sz w:val="24"/>
          <w:szCs w:val="24"/>
        </w:rPr>
      </w:pPr>
      <w:r w:rsidRPr="00FC7D6F">
        <w:rPr>
          <w:rFonts w:ascii="Times New Roman" w:hAnsi="Times New Roman"/>
          <w:sz w:val="24"/>
          <w:szCs w:val="24"/>
        </w:rPr>
        <w:t>17.6.13 Включение ИБП должно осуществляться автоматически как при отключении других источников, так и при значительном изменении их параметров электроэнергии. Обратное переключение питания также должно происходить автоматически.</w:t>
      </w:r>
    </w:p>
    <w:p w14:paraId="5C6DAC22" w14:textId="77777777" w:rsidR="00834041" w:rsidRPr="00FC7D6F" w:rsidRDefault="00834041" w:rsidP="00834041">
      <w:pPr>
        <w:spacing w:after="0" w:line="240" w:lineRule="auto"/>
        <w:ind w:firstLine="567"/>
        <w:jc w:val="both"/>
        <w:rPr>
          <w:rFonts w:ascii="Times New Roman" w:hAnsi="Times New Roman"/>
          <w:sz w:val="24"/>
          <w:szCs w:val="24"/>
        </w:rPr>
      </w:pPr>
      <w:r w:rsidRPr="00FC7D6F">
        <w:rPr>
          <w:rFonts w:ascii="Times New Roman" w:hAnsi="Times New Roman"/>
          <w:sz w:val="24"/>
          <w:szCs w:val="24"/>
        </w:rPr>
        <w:t xml:space="preserve">17.6.14 В помещениях </w:t>
      </w:r>
      <w:r w:rsidR="0089355A">
        <w:rPr>
          <w:rFonts w:ascii="Times New Roman" w:hAnsi="Times New Roman"/>
          <w:sz w:val="24"/>
          <w:szCs w:val="24"/>
        </w:rPr>
        <w:t>следует</w:t>
      </w:r>
      <w:r w:rsidR="0089355A" w:rsidRPr="00FC7D6F">
        <w:rPr>
          <w:rFonts w:ascii="Times New Roman" w:hAnsi="Times New Roman"/>
          <w:sz w:val="24"/>
          <w:szCs w:val="24"/>
        </w:rPr>
        <w:t xml:space="preserve"> </w:t>
      </w:r>
      <w:r w:rsidRPr="00FC7D6F">
        <w:rPr>
          <w:rFonts w:ascii="Times New Roman" w:hAnsi="Times New Roman"/>
          <w:sz w:val="24"/>
          <w:szCs w:val="24"/>
        </w:rPr>
        <w:t>предусматривать рабочее и аварийное освещение.</w:t>
      </w:r>
    </w:p>
    <w:p w14:paraId="76717947" w14:textId="77777777" w:rsidR="00834041" w:rsidRPr="00FC7D6F" w:rsidRDefault="00834041" w:rsidP="00834041">
      <w:pPr>
        <w:spacing w:after="0" w:line="240" w:lineRule="auto"/>
        <w:ind w:firstLine="567"/>
        <w:jc w:val="both"/>
        <w:rPr>
          <w:rFonts w:ascii="Times New Roman" w:hAnsi="Times New Roman"/>
          <w:sz w:val="24"/>
          <w:szCs w:val="24"/>
        </w:rPr>
      </w:pPr>
      <w:r w:rsidRPr="00FC7D6F">
        <w:rPr>
          <w:rFonts w:ascii="Times New Roman" w:hAnsi="Times New Roman"/>
          <w:sz w:val="24"/>
          <w:szCs w:val="24"/>
        </w:rPr>
        <w:t>Рабоче</w:t>
      </w:r>
      <w:r w:rsidR="0089355A">
        <w:rPr>
          <w:rFonts w:ascii="Times New Roman" w:hAnsi="Times New Roman"/>
          <w:sz w:val="24"/>
          <w:szCs w:val="24"/>
        </w:rPr>
        <w:t>е освещение предусматривают</w:t>
      </w:r>
      <w:r w:rsidRPr="00FC7D6F">
        <w:rPr>
          <w:rFonts w:ascii="Times New Roman" w:hAnsi="Times New Roman"/>
          <w:sz w:val="24"/>
          <w:szCs w:val="24"/>
        </w:rPr>
        <w:t xml:space="preserve"> во всех помещениях, аварийное освещение - в помещениях, где в аварийных условиях необходимо продолжение работ или эвакуация людей. </w:t>
      </w:r>
      <w:r w:rsidR="0089355A">
        <w:rPr>
          <w:rFonts w:ascii="Times New Roman" w:hAnsi="Times New Roman"/>
          <w:sz w:val="24"/>
          <w:szCs w:val="24"/>
        </w:rPr>
        <w:t>Аварийное освещение используют</w:t>
      </w:r>
      <w:r w:rsidRPr="00FC7D6F">
        <w:rPr>
          <w:rFonts w:ascii="Times New Roman" w:hAnsi="Times New Roman"/>
          <w:sz w:val="24"/>
          <w:szCs w:val="24"/>
        </w:rPr>
        <w:t xml:space="preserve"> при отключении рабочего освещения на период до восстановления рабочего освещения или в течение времени, необходимого для эвакуации персонала.</w:t>
      </w:r>
      <w:r w:rsidR="0089355A">
        <w:rPr>
          <w:rFonts w:ascii="Times New Roman" w:hAnsi="Times New Roman"/>
          <w:sz w:val="24"/>
          <w:szCs w:val="24"/>
        </w:rPr>
        <w:t xml:space="preserve"> </w:t>
      </w:r>
    </w:p>
    <w:p w14:paraId="7A468C54" w14:textId="77777777" w:rsidR="00834041" w:rsidRPr="00FC7D6F" w:rsidRDefault="00834041" w:rsidP="00834041">
      <w:pPr>
        <w:spacing w:after="0" w:line="240" w:lineRule="auto"/>
        <w:ind w:firstLine="567"/>
        <w:jc w:val="both"/>
        <w:rPr>
          <w:rFonts w:ascii="Times New Roman" w:hAnsi="Times New Roman"/>
          <w:sz w:val="24"/>
          <w:szCs w:val="24"/>
        </w:rPr>
      </w:pPr>
      <w:r w:rsidRPr="00FC7D6F">
        <w:rPr>
          <w:rFonts w:ascii="Times New Roman" w:hAnsi="Times New Roman"/>
          <w:sz w:val="24"/>
          <w:szCs w:val="24"/>
        </w:rPr>
        <w:t xml:space="preserve">В машинном помещении, топливохранилище и насосной ДЭС, а также в других производственных помещениях </w:t>
      </w:r>
      <w:r w:rsidR="0089355A">
        <w:rPr>
          <w:rFonts w:ascii="Times New Roman" w:hAnsi="Times New Roman"/>
          <w:sz w:val="24"/>
          <w:szCs w:val="24"/>
        </w:rPr>
        <w:t>следует</w:t>
      </w:r>
      <w:r w:rsidR="0089355A" w:rsidRPr="00FC7D6F">
        <w:rPr>
          <w:rFonts w:ascii="Times New Roman" w:hAnsi="Times New Roman"/>
          <w:sz w:val="24"/>
          <w:szCs w:val="24"/>
        </w:rPr>
        <w:t xml:space="preserve"> </w:t>
      </w:r>
      <w:r w:rsidRPr="00FC7D6F">
        <w:rPr>
          <w:rFonts w:ascii="Times New Roman" w:hAnsi="Times New Roman"/>
          <w:sz w:val="24"/>
          <w:szCs w:val="24"/>
        </w:rPr>
        <w:t>предусматривать местное освещение переносными светильниками напряжением 12 В.</w:t>
      </w:r>
    </w:p>
    <w:p w14:paraId="7F827650" w14:textId="77777777" w:rsidR="00834041" w:rsidRPr="00FC7D6F" w:rsidRDefault="00834041" w:rsidP="00834041">
      <w:pPr>
        <w:spacing w:after="0" w:line="240" w:lineRule="auto"/>
        <w:ind w:firstLine="567"/>
        <w:jc w:val="both"/>
        <w:rPr>
          <w:rFonts w:ascii="Times New Roman" w:hAnsi="Times New Roman"/>
          <w:sz w:val="24"/>
          <w:szCs w:val="24"/>
        </w:rPr>
      </w:pPr>
      <w:r w:rsidRPr="00FC7D6F">
        <w:rPr>
          <w:rFonts w:ascii="Times New Roman" w:hAnsi="Times New Roman"/>
          <w:sz w:val="24"/>
          <w:szCs w:val="24"/>
        </w:rPr>
        <w:t xml:space="preserve">В производственных помещениях на каждом рабочем месте </w:t>
      </w:r>
      <w:r w:rsidR="0089355A">
        <w:rPr>
          <w:rFonts w:ascii="Times New Roman" w:hAnsi="Times New Roman"/>
          <w:sz w:val="24"/>
          <w:szCs w:val="24"/>
        </w:rPr>
        <w:t>следует</w:t>
      </w:r>
      <w:r w:rsidR="0089355A" w:rsidRPr="00FC7D6F">
        <w:rPr>
          <w:rFonts w:ascii="Times New Roman" w:hAnsi="Times New Roman"/>
          <w:sz w:val="24"/>
          <w:szCs w:val="24"/>
        </w:rPr>
        <w:t xml:space="preserve"> </w:t>
      </w:r>
      <w:r w:rsidRPr="00FC7D6F">
        <w:rPr>
          <w:rFonts w:ascii="Times New Roman" w:hAnsi="Times New Roman"/>
          <w:sz w:val="24"/>
          <w:szCs w:val="24"/>
        </w:rPr>
        <w:t>устанавливать штепсельную розетку.</w:t>
      </w:r>
    </w:p>
    <w:p w14:paraId="4B01C862" w14:textId="77777777" w:rsidR="00834041" w:rsidRPr="00FC7D6F" w:rsidRDefault="00834041" w:rsidP="00834041">
      <w:pPr>
        <w:spacing w:after="0" w:line="240" w:lineRule="auto"/>
        <w:ind w:firstLine="567"/>
        <w:jc w:val="both"/>
        <w:rPr>
          <w:rFonts w:ascii="Times New Roman" w:hAnsi="Times New Roman"/>
          <w:sz w:val="24"/>
          <w:szCs w:val="24"/>
        </w:rPr>
      </w:pPr>
      <w:r w:rsidRPr="00FC7D6F">
        <w:rPr>
          <w:rFonts w:ascii="Times New Roman" w:hAnsi="Times New Roman"/>
          <w:sz w:val="24"/>
          <w:szCs w:val="24"/>
        </w:rPr>
        <w:t xml:space="preserve">17.6.15 Конструкции светильников должны быть сейсмостойкими и выдерживать расчетные перегрузки, в ином случае их установку </w:t>
      </w:r>
      <w:r w:rsidR="0089355A">
        <w:rPr>
          <w:rFonts w:ascii="Times New Roman" w:hAnsi="Times New Roman"/>
          <w:sz w:val="24"/>
          <w:szCs w:val="24"/>
        </w:rPr>
        <w:t>следует</w:t>
      </w:r>
      <w:r w:rsidR="0089355A" w:rsidRPr="00FC7D6F">
        <w:rPr>
          <w:rFonts w:ascii="Times New Roman" w:hAnsi="Times New Roman"/>
          <w:sz w:val="24"/>
          <w:szCs w:val="24"/>
        </w:rPr>
        <w:t xml:space="preserve"> </w:t>
      </w:r>
      <w:r w:rsidRPr="00FC7D6F">
        <w:rPr>
          <w:rFonts w:ascii="Times New Roman" w:hAnsi="Times New Roman"/>
          <w:sz w:val="24"/>
          <w:szCs w:val="24"/>
        </w:rPr>
        <w:t>предусматривать с амортизацией.</w:t>
      </w:r>
    </w:p>
    <w:p w14:paraId="1E71320B" w14:textId="77777777" w:rsidR="00834041" w:rsidRPr="00FC7D6F" w:rsidRDefault="00834041" w:rsidP="00834041">
      <w:pPr>
        <w:spacing w:after="0" w:line="240" w:lineRule="auto"/>
        <w:ind w:firstLine="567"/>
        <w:jc w:val="both"/>
        <w:rPr>
          <w:rFonts w:ascii="Times New Roman" w:hAnsi="Times New Roman"/>
          <w:sz w:val="24"/>
          <w:szCs w:val="24"/>
        </w:rPr>
      </w:pPr>
      <w:r w:rsidRPr="00FC7D6F">
        <w:rPr>
          <w:rFonts w:ascii="Times New Roman" w:hAnsi="Times New Roman"/>
          <w:sz w:val="24"/>
          <w:szCs w:val="24"/>
        </w:rPr>
        <w:t>Светильники аварийного освещения должны отличаться от светильников рабочего освещения типом, размерами или специально нанесенными на них знаками.</w:t>
      </w:r>
    </w:p>
    <w:p w14:paraId="77998CAF" w14:textId="77777777" w:rsidR="00834041" w:rsidRPr="00FC7D6F" w:rsidRDefault="00834041" w:rsidP="00834041">
      <w:pPr>
        <w:spacing w:after="0" w:line="240" w:lineRule="auto"/>
        <w:ind w:firstLine="567"/>
        <w:jc w:val="both"/>
        <w:rPr>
          <w:rFonts w:ascii="Times New Roman" w:hAnsi="Times New Roman"/>
          <w:sz w:val="24"/>
          <w:szCs w:val="24"/>
        </w:rPr>
      </w:pPr>
      <w:r w:rsidRPr="00FC7D6F">
        <w:rPr>
          <w:rFonts w:ascii="Times New Roman" w:hAnsi="Times New Roman"/>
          <w:sz w:val="24"/>
          <w:szCs w:val="24"/>
        </w:rPr>
        <w:t>В качестве аварийных источников освещения рекомендуется применять светильники светодиодного типа.</w:t>
      </w:r>
    </w:p>
    <w:p w14:paraId="58B71AB8" w14:textId="77777777" w:rsidR="00834041" w:rsidRPr="00FC7D6F" w:rsidRDefault="00834041" w:rsidP="00834041">
      <w:pPr>
        <w:spacing w:after="0" w:line="240" w:lineRule="auto"/>
        <w:ind w:firstLine="567"/>
        <w:jc w:val="both"/>
        <w:rPr>
          <w:rFonts w:ascii="Times New Roman" w:hAnsi="Times New Roman"/>
          <w:sz w:val="24"/>
          <w:szCs w:val="24"/>
        </w:rPr>
      </w:pPr>
      <w:r w:rsidRPr="00FC7D6F">
        <w:rPr>
          <w:rFonts w:ascii="Times New Roman" w:hAnsi="Times New Roman"/>
          <w:sz w:val="24"/>
          <w:szCs w:val="24"/>
        </w:rPr>
        <w:t xml:space="preserve">17.6.16 Освещенность основных эвакуационных проходов (на полу и ступенях лестниц) при аварийном освещении должна составлять 3 </w:t>
      </w:r>
      <w:proofErr w:type="spellStart"/>
      <w:r w:rsidRPr="00FC7D6F">
        <w:rPr>
          <w:rFonts w:ascii="Times New Roman" w:hAnsi="Times New Roman"/>
          <w:sz w:val="24"/>
          <w:szCs w:val="24"/>
        </w:rPr>
        <w:t>лк</w:t>
      </w:r>
      <w:proofErr w:type="spellEnd"/>
      <w:r w:rsidRPr="00FC7D6F">
        <w:rPr>
          <w:rFonts w:ascii="Times New Roman" w:hAnsi="Times New Roman"/>
          <w:sz w:val="24"/>
          <w:szCs w:val="24"/>
        </w:rPr>
        <w:t>.</w:t>
      </w:r>
    </w:p>
    <w:p w14:paraId="0388FC82" w14:textId="77777777" w:rsidR="00834041" w:rsidRPr="00FC7D6F" w:rsidRDefault="00834041" w:rsidP="00834041">
      <w:pPr>
        <w:spacing w:after="0" w:line="240" w:lineRule="auto"/>
        <w:ind w:firstLine="567"/>
        <w:jc w:val="both"/>
        <w:rPr>
          <w:rFonts w:ascii="Times New Roman" w:hAnsi="Times New Roman"/>
          <w:sz w:val="24"/>
          <w:szCs w:val="24"/>
        </w:rPr>
      </w:pPr>
      <w:r w:rsidRPr="00FC7D6F">
        <w:rPr>
          <w:rFonts w:ascii="Times New Roman" w:hAnsi="Times New Roman"/>
          <w:sz w:val="24"/>
          <w:szCs w:val="24"/>
        </w:rPr>
        <w:t xml:space="preserve">При расчете освещенности с использованием ламп накаливания коэффициент запаса </w:t>
      </w:r>
      <w:r w:rsidR="0089355A">
        <w:rPr>
          <w:rFonts w:ascii="Times New Roman" w:hAnsi="Times New Roman"/>
          <w:sz w:val="24"/>
          <w:szCs w:val="24"/>
        </w:rPr>
        <w:t>следует</w:t>
      </w:r>
      <w:r w:rsidR="0089355A" w:rsidRPr="00FC7D6F">
        <w:rPr>
          <w:rFonts w:ascii="Times New Roman" w:hAnsi="Times New Roman"/>
          <w:sz w:val="24"/>
          <w:szCs w:val="24"/>
        </w:rPr>
        <w:t xml:space="preserve"> </w:t>
      </w:r>
      <w:r w:rsidRPr="00FC7D6F">
        <w:rPr>
          <w:rFonts w:ascii="Times New Roman" w:hAnsi="Times New Roman"/>
          <w:sz w:val="24"/>
          <w:szCs w:val="24"/>
        </w:rPr>
        <w:t>принимать равным 1,3.</w:t>
      </w:r>
    </w:p>
    <w:p w14:paraId="394BBDC6" w14:textId="77777777" w:rsidR="00834041" w:rsidRPr="00FC7D6F" w:rsidRDefault="00834041" w:rsidP="00834041">
      <w:pPr>
        <w:spacing w:after="0" w:line="240" w:lineRule="auto"/>
        <w:ind w:firstLine="567"/>
        <w:jc w:val="both"/>
        <w:rPr>
          <w:rFonts w:ascii="Times New Roman" w:hAnsi="Times New Roman"/>
          <w:sz w:val="24"/>
          <w:szCs w:val="24"/>
        </w:rPr>
      </w:pPr>
      <w:r w:rsidRPr="00FC7D6F">
        <w:rPr>
          <w:rFonts w:ascii="Times New Roman" w:hAnsi="Times New Roman"/>
          <w:sz w:val="24"/>
          <w:szCs w:val="24"/>
        </w:rPr>
        <w:t>В коридорах и переходах</w:t>
      </w:r>
      <w:r w:rsidR="0089355A" w:rsidRPr="0089355A">
        <w:rPr>
          <w:rFonts w:ascii="Times New Roman" w:hAnsi="Times New Roman"/>
          <w:sz w:val="24"/>
          <w:szCs w:val="24"/>
        </w:rPr>
        <w:t xml:space="preserve"> </w:t>
      </w:r>
      <w:r w:rsidR="0089355A">
        <w:rPr>
          <w:rFonts w:ascii="Times New Roman" w:hAnsi="Times New Roman"/>
          <w:sz w:val="24"/>
          <w:szCs w:val="24"/>
        </w:rPr>
        <w:t>следует</w:t>
      </w:r>
      <w:r w:rsidRPr="00FC7D6F">
        <w:rPr>
          <w:rFonts w:ascii="Times New Roman" w:hAnsi="Times New Roman"/>
          <w:sz w:val="24"/>
          <w:szCs w:val="24"/>
        </w:rPr>
        <w:t xml:space="preserve"> предусматривать указатели:</w:t>
      </w:r>
    </w:p>
    <w:p w14:paraId="29BC37C3" w14:textId="77777777" w:rsidR="00834041" w:rsidRPr="00FC7D6F" w:rsidRDefault="00834041" w:rsidP="00834041">
      <w:pPr>
        <w:spacing w:after="0" w:line="240" w:lineRule="auto"/>
        <w:ind w:firstLine="567"/>
        <w:jc w:val="both"/>
        <w:rPr>
          <w:rFonts w:ascii="Times New Roman" w:hAnsi="Times New Roman"/>
          <w:sz w:val="24"/>
          <w:szCs w:val="24"/>
        </w:rPr>
      </w:pPr>
      <w:r w:rsidRPr="00FC7D6F">
        <w:rPr>
          <w:rFonts w:ascii="Times New Roman" w:hAnsi="Times New Roman"/>
          <w:sz w:val="24"/>
          <w:szCs w:val="24"/>
        </w:rPr>
        <w:t>а) направления дви</w:t>
      </w:r>
      <w:r w:rsidR="0089355A">
        <w:rPr>
          <w:rFonts w:ascii="Times New Roman" w:hAnsi="Times New Roman"/>
          <w:sz w:val="24"/>
          <w:szCs w:val="24"/>
        </w:rPr>
        <w:t>жения к выходам на поверхность –</w:t>
      </w:r>
      <w:r w:rsidRPr="00FC7D6F">
        <w:rPr>
          <w:rFonts w:ascii="Times New Roman" w:hAnsi="Times New Roman"/>
          <w:sz w:val="24"/>
          <w:szCs w:val="24"/>
        </w:rPr>
        <w:t xml:space="preserve"> с лампами зеленого цвета;</w:t>
      </w:r>
    </w:p>
    <w:p w14:paraId="34B3FDB8" w14:textId="77777777" w:rsidR="00834041" w:rsidRPr="00FC7D6F" w:rsidRDefault="00834041" w:rsidP="00834041">
      <w:pPr>
        <w:spacing w:after="0" w:line="240" w:lineRule="auto"/>
        <w:ind w:firstLine="567"/>
        <w:jc w:val="both"/>
        <w:rPr>
          <w:rFonts w:ascii="Times New Roman" w:hAnsi="Times New Roman"/>
          <w:sz w:val="24"/>
          <w:szCs w:val="24"/>
        </w:rPr>
      </w:pPr>
      <w:r w:rsidRPr="00FC7D6F">
        <w:rPr>
          <w:rFonts w:ascii="Times New Roman" w:hAnsi="Times New Roman"/>
          <w:sz w:val="24"/>
          <w:szCs w:val="24"/>
        </w:rPr>
        <w:t>б) мест установки телефонов</w:t>
      </w:r>
      <w:r w:rsidR="0089355A">
        <w:rPr>
          <w:rFonts w:ascii="Times New Roman" w:hAnsi="Times New Roman"/>
          <w:sz w:val="24"/>
          <w:szCs w:val="24"/>
        </w:rPr>
        <w:t xml:space="preserve"> и ручных пожарных извещателей –</w:t>
      </w:r>
      <w:r w:rsidRPr="00FC7D6F">
        <w:rPr>
          <w:rFonts w:ascii="Times New Roman" w:hAnsi="Times New Roman"/>
          <w:sz w:val="24"/>
          <w:szCs w:val="24"/>
        </w:rPr>
        <w:t xml:space="preserve"> с лампами синего цвета;</w:t>
      </w:r>
    </w:p>
    <w:p w14:paraId="7819596D" w14:textId="77777777" w:rsidR="00834041" w:rsidRPr="00FC7D6F" w:rsidRDefault="00834041" w:rsidP="00834041">
      <w:pPr>
        <w:spacing w:after="0" w:line="240" w:lineRule="auto"/>
        <w:ind w:firstLine="567"/>
        <w:jc w:val="both"/>
        <w:rPr>
          <w:rFonts w:ascii="Times New Roman" w:hAnsi="Times New Roman"/>
          <w:sz w:val="24"/>
          <w:szCs w:val="24"/>
        </w:rPr>
      </w:pPr>
      <w:r w:rsidRPr="00FC7D6F">
        <w:rPr>
          <w:rFonts w:ascii="Times New Roman" w:hAnsi="Times New Roman"/>
          <w:sz w:val="24"/>
          <w:szCs w:val="24"/>
        </w:rPr>
        <w:lastRenderedPageBreak/>
        <w:t>в) мест ус</w:t>
      </w:r>
      <w:r w:rsidR="0089355A">
        <w:rPr>
          <w:rFonts w:ascii="Times New Roman" w:hAnsi="Times New Roman"/>
          <w:sz w:val="24"/>
          <w:szCs w:val="24"/>
        </w:rPr>
        <w:t>тановки пожарного оборудования –</w:t>
      </w:r>
      <w:r w:rsidRPr="00FC7D6F">
        <w:rPr>
          <w:rFonts w:ascii="Times New Roman" w:hAnsi="Times New Roman"/>
          <w:sz w:val="24"/>
          <w:szCs w:val="24"/>
        </w:rPr>
        <w:t xml:space="preserve"> красного цвета.</w:t>
      </w:r>
    </w:p>
    <w:p w14:paraId="7F88A5C7" w14:textId="77777777" w:rsidR="00834041" w:rsidRPr="00FC7D6F" w:rsidRDefault="000B3213" w:rsidP="00834041">
      <w:pPr>
        <w:spacing w:after="0" w:line="240" w:lineRule="auto"/>
        <w:ind w:firstLine="567"/>
        <w:jc w:val="both"/>
        <w:rPr>
          <w:rFonts w:ascii="Times New Roman" w:hAnsi="Times New Roman"/>
          <w:sz w:val="24"/>
          <w:szCs w:val="24"/>
        </w:rPr>
      </w:pPr>
      <w:r>
        <w:rPr>
          <w:rFonts w:ascii="Times New Roman" w:hAnsi="Times New Roman"/>
          <w:sz w:val="24"/>
          <w:szCs w:val="24"/>
        </w:rPr>
        <w:t>Питание ламп предусматривают</w:t>
      </w:r>
      <w:r w:rsidR="00834041" w:rsidRPr="00FC7D6F">
        <w:rPr>
          <w:rFonts w:ascii="Times New Roman" w:hAnsi="Times New Roman"/>
          <w:sz w:val="24"/>
          <w:szCs w:val="24"/>
        </w:rPr>
        <w:t xml:space="preserve"> от ИБП.</w:t>
      </w:r>
    </w:p>
    <w:p w14:paraId="384CB4CF" w14:textId="77777777" w:rsidR="00834041" w:rsidRPr="00FC7D6F" w:rsidRDefault="00834041" w:rsidP="00834041">
      <w:pPr>
        <w:spacing w:after="0" w:line="240" w:lineRule="auto"/>
        <w:ind w:firstLine="567"/>
        <w:jc w:val="both"/>
        <w:rPr>
          <w:rFonts w:ascii="Times New Roman" w:hAnsi="Times New Roman"/>
          <w:sz w:val="24"/>
          <w:szCs w:val="24"/>
        </w:rPr>
      </w:pPr>
      <w:r w:rsidRPr="00FC7D6F">
        <w:rPr>
          <w:rFonts w:ascii="Times New Roman" w:hAnsi="Times New Roman"/>
          <w:sz w:val="24"/>
          <w:szCs w:val="24"/>
        </w:rPr>
        <w:t>17.6.17 В основных помещениях общее рабочее освещение рекомендуется компоновать по группам с обеспечением их питания от разных секций РУ. При отключении любой группы освещенность помещения не должна снижаться более чем на 50 %.</w:t>
      </w:r>
    </w:p>
    <w:p w14:paraId="71C14A3B" w14:textId="77777777" w:rsidR="00834041" w:rsidRPr="00FC7D6F" w:rsidRDefault="00834041" w:rsidP="00834041">
      <w:pPr>
        <w:spacing w:after="0" w:line="240" w:lineRule="auto"/>
        <w:ind w:firstLine="567"/>
        <w:jc w:val="both"/>
        <w:rPr>
          <w:rFonts w:ascii="Times New Roman" w:hAnsi="Times New Roman"/>
          <w:sz w:val="24"/>
          <w:szCs w:val="24"/>
        </w:rPr>
      </w:pPr>
      <w:r w:rsidRPr="00FC7D6F">
        <w:rPr>
          <w:rFonts w:ascii="Times New Roman" w:hAnsi="Times New Roman"/>
          <w:sz w:val="24"/>
          <w:szCs w:val="24"/>
        </w:rPr>
        <w:t xml:space="preserve">17.6.18 Для силовых и осветительных сетей </w:t>
      </w:r>
      <w:r w:rsidR="000B3213">
        <w:rPr>
          <w:rFonts w:ascii="Times New Roman" w:hAnsi="Times New Roman"/>
          <w:sz w:val="24"/>
          <w:szCs w:val="24"/>
        </w:rPr>
        <w:t>следует</w:t>
      </w:r>
      <w:r w:rsidR="000B3213" w:rsidRPr="00FC7D6F">
        <w:rPr>
          <w:rFonts w:ascii="Times New Roman" w:hAnsi="Times New Roman"/>
          <w:sz w:val="24"/>
          <w:szCs w:val="24"/>
        </w:rPr>
        <w:t xml:space="preserve"> </w:t>
      </w:r>
      <w:r w:rsidRPr="00FC7D6F">
        <w:rPr>
          <w:rFonts w:ascii="Times New Roman" w:hAnsi="Times New Roman"/>
          <w:sz w:val="24"/>
          <w:szCs w:val="24"/>
        </w:rPr>
        <w:t xml:space="preserve">применять провода и кабели, не распространяющие горение. Марки проводов и кабелей </w:t>
      </w:r>
      <w:r w:rsidR="000B3213">
        <w:rPr>
          <w:rFonts w:ascii="Times New Roman" w:hAnsi="Times New Roman"/>
          <w:sz w:val="24"/>
          <w:szCs w:val="24"/>
        </w:rPr>
        <w:t>следует</w:t>
      </w:r>
      <w:r w:rsidR="000B3213" w:rsidRPr="00FC7D6F">
        <w:rPr>
          <w:rFonts w:ascii="Times New Roman" w:hAnsi="Times New Roman"/>
          <w:sz w:val="24"/>
          <w:szCs w:val="24"/>
        </w:rPr>
        <w:t xml:space="preserve"> </w:t>
      </w:r>
      <w:r w:rsidRPr="00FC7D6F">
        <w:rPr>
          <w:rFonts w:ascii="Times New Roman" w:hAnsi="Times New Roman"/>
          <w:sz w:val="24"/>
          <w:szCs w:val="24"/>
        </w:rPr>
        <w:t>принимать согласно СП 120.13330.</w:t>
      </w:r>
      <w:r w:rsidR="000B3213">
        <w:rPr>
          <w:rFonts w:ascii="Times New Roman" w:hAnsi="Times New Roman"/>
          <w:sz w:val="24"/>
          <w:szCs w:val="24"/>
        </w:rPr>
        <w:t xml:space="preserve"> </w:t>
      </w:r>
    </w:p>
    <w:p w14:paraId="1F499BE4" w14:textId="77777777" w:rsidR="00834041" w:rsidRPr="00FC7D6F" w:rsidRDefault="00834041" w:rsidP="00834041">
      <w:pPr>
        <w:spacing w:after="0" w:line="240" w:lineRule="auto"/>
        <w:ind w:firstLine="567"/>
        <w:jc w:val="both"/>
        <w:rPr>
          <w:rFonts w:ascii="Times New Roman" w:hAnsi="Times New Roman"/>
          <w:sz w:val="24"/>
          <w:szCs w:val="24"/>
        </w:rPr>
      </w:pPr>
      <w:r w:rsidRPr="00FC7D6F">
        <w:rPr>
          <w:rFonts w:ascii="Times New Roman" w:hAnsi="Times New Roman"/>
          <w:sz w:val="24"/>
          <w:szCs w:val="24"/>
        </w:rPr>
        <w:t xml:space="preserve">Прокладку кабелей </w:t>
      </w:r>
      <w:r w:rsidR="000B3213">
        <w:rPr>
          <w:rFonts w:ascii="Times New Roman" w:hAnsi="Times New Roman"/>
          <w:sz w:val="24"/>
          <w:szCs w:val="24"/>
        </w:rPr>
        <w:t>следует</w:t>
      </w:r>
      <w:r w:rsidR="000B3213" w:rsidRPr="00FC7D6F">
        <w:rPr>
          <w:rFonts w:ascii="Times New Roman" w:hAnsi="Times New Roman"/>
          <w:sz w:val="24"/>
          <w:szCs w:val="24"/>
        </w:rPr>
        <w:t xml:space="preserve"> </w:t>
      </w:r>
      <w:r w:rsidRPr="00FC7D6F">
        <w:rPr>
          <w:rFonts w:ascii="Times New Roman" w:hAnsi="Times New Roman"/>
          <w:sz w:val="24"/>
          <w:szCs w:val="24"/>
        </w:rPr>
        <w:t>предусматривать открыто по стенам, потолкам, кабельным конструкциям, в каналах, полу, за подвесными потолками.</w:t>
      </w:r>
    </w:p>
    <w:p w14:paraId="65EE4760" w14:textId="77777777" w:rsidR="00834041" w:rsidRPr="00FC7D6F" w:rsidRDefault="00834041" w:rsidP="00834041">
      <w:pPr>
        <w:spacing w:after="0" w:line="240" w:lineRule="auto"/>
        <w:ind w:firstLine="567"/>
        <w:jc w:val="both"/>
        <w:rPr>
          <w:rFonts w:ascii="Times New Roman" w:hAnsi="Times New Roman"/>
          <w:sz w:val="24"/>
          <w:szCs w:val="24"/>
        </w:rPr>
      </w:pPr>
      <w:r w:rsidRPr="00FC7D6F">
        <w:rPr>
          <w:rFonts w:ascii="Times New Roman" w:hAnsi="Times New Roman"/>
          <w:sz w:val="24"/>
          <w:szCs w:val="24"/>
        </w:rPr>
        <w:t>Кабели резервного питания</w:t>
      </w:r>
      <w:r w:rsidR="000B3213">
        <w:rPr>
          <w:rFonts w:ascii="Times New Roman" w:hAnsi="Times New Roman"/>
          <w:sz w:val="24"/>
          <w:szCs w:val="24"/>
        </w:rPr>
        <w:t xml:space="preserve"> групп потребителей прокладывают</w:t>
      </w:r>
      <w:r w:rsidRPr="00FC7D6F">
        <w:rPr>
          <w:rFonts w:ascii="Times New Roman" w:hAnsi="Times New Roman"/>
          <w:sz w:val="24"/>
          <w:szCs w:val="24"/>
        </w:rPr>
        <w:t xml:space="preserve"> по различным трассам.</w:t>
      </w:r>
    </w:p>
    <w:p w14:paraId="01352E02" w14:textId="77777777" w:rsidR="00834041" w:rsidRPr="00FC7D6F" w:rsidRDefault="00834041" w:rsidP="00834041">
      <w:pPr>
        <w:spacing w:after="0" w:line="240" w:lineRule="auto"/>
        <w:ind w:firstLine="567"/>
        <w:jc w:val="both"/>
        <w:rPr>
          <w:rFonts w:ascii="Times New Roman" w:hAnsi="Times New Roman"/>
          <w:sz w:val="24"/>
          <w:szCs w:val="24"/>
        </w:rPr>
      </w:pPr>
      <w:r w:rsidRPr="00FC7D6F">
        <w:rPr>
          <w:rFonts w:ascii="Times New Roman" w:hAnsi="Times New Roman"/>
          <w:sz w:val="24"/>
          <w:szCs w:val="24"/>
        </w:rPr>
        <w:t>Кабели управления, с</w:t>
      </w:r>
      <w:r w:rsidR="000B3213">
        <w:rPr>
          <w:rFonts w:ascii="Times New Roman" w:hAnsi="Times New Roman"/>
          <w:sz w:val="24"/>
          <w:szCs w:val="24"/>
        </w:rPr>
        <w:t>вязи и сигнализации прокладывают</w:t>
      </w:r>
      <w:r w:rsidRPr="00FC7D6F">
        <w:rPr>
          <w:rFonts w:ascii="Times New Roman" w:hAnsi="Times New Roman"/>
          <w:sz w:val="24"/>
          <w:szCs w:val="24"/>
        </w:rPr>
        <w:t xml:space="preserve"> раздельно от силовых и осветительных кабелей.</w:t>
      </w:r>
    </w:p>
    <w:p w14:paraId="7032A710" w14:textId="77777777" w:rsidR="00834041" w:rsidRPr="00FC7D6F" w:rsidRDefault="00834041" w:rsidP="00834041">
      <w:pPr>
        <w:spacing w:after="0" w:line="240" w:lineRule="auto"/>
        <w:ind w:firstLine="567"/>
        <w:jc w:val="both"/>
        <w:rPr>
          <w:rFonts w:ascii="Times New Roman" w:hAnsi="Times New Roman"/>
          <w:sz w:val="24"/>
          <w:szCs w:val="24"/>
        </w:rPr>
      </w:pPr>
      <w:r w:rsidRPr="00FC7D6F">
        <w:rPr>
          <w:rFonts w:ascii="Times New Roman" w:hAnsi="Times New Roman"/>
          <w:sz w:val="24"/>
          <w:szCs w:val="24"/>
        </w:rPr>
        <w:t>Не допускается прокладка транзитных кабелей через помещение ИБП, машинное помещение ДГ и топливохранилище, а также через противопожарные тамбуры и лестничные клетки.</w:t>
      </w:r>
    </w:p>
    <w:p w14:paraId="624014B0" w14:textId="77777777" w:rsidR="00834041" w:rsidRPr="00FC7D6F" w:rsidRDefault="00834041" w:rsidP="00834041">
      <w:pPr>
        <w:spacing w:after="0" w:line="240" w:lineRule="auto"/>
        <w:ind w:firstLine="567"/>
        <w:jc w:val="both"/>
        <w:rPr>
          <w:rFonts w:ascii="Times New Roman" w:hAnsi="Times New Roman"/>
          <w:sz w:val="28"/>
          <w:szCs w:val="28"/>
        </w:rPr>
      </w:pPr>
      <w:r w:rsidRPr="00FC7D6F">
        <w:rPr>
          <w:rFonts w:ascii="Times New Roman" w:hAnsi="Times New Roman"/>
          <w:sz w:val="24"/>
          <w:szCs w:val="24"/>
        </w:rPr>
        <w:t xml:space="preserve">17.6.19 Заземляющие устройства </w:t>
      </w:r>
      <w:r w:rsidR="000B3213">
        <w:rPr>
          <w:rFonts w:ascii="Times New Roman" w:hAnsi="Times New Roman"/>
          <w:sz w:val="24"/>
          <w:szCs w:val="24"/>
        </w:rPr>
        <w:t>следует</w:t>
      </w:r>
      <w:r w:rsidR="000B3213" w:rsidRPr="00FC7D6F">
        <w:rPr>
          <w:rFonts w:ascii="Times New Roman" w:hAnsi="Times New Roman"/>
          <w:sz w:val="24"/>
          <w:szCs w:val="24"/>
        </w:rPr>
        <w:t xml:space="preserve"> </w:t>
      </w:r>
      <w:r w:rsidRPr="00FC7D6F">
        <w:rPr>
          <w:rFonts w:ascii="Times New Roman" w:hAnsi="Times New Roman"/>
          <w:sz w:val="24"/>
          <w:szCs w:val="24"/>
        </w:rPr>
        <w:t xml:space="preserve">предусматривать согласно </w:t>
      </w:r>
      <w:r w:rsidR="00C324BE" w:rsidRPr="005B2A26">
        <w:rPr>
          <w:rFonts w:ascii="Times New Roman" w:hAnsi="Times New Roman"/>
          <w:sz w:val="24"/>
          <w:szCs w:val="24"/>
        </w:rPr>
        <w:t>[5]</w:t>
      </w:r>
      <w:r w:rsidRPr="00FC7D6F">
        <w:rPr>
          <w:rFonts w:ascii="Times New Roman" w:hAnsi="Times New Roman"/>
          <w:sz w:val="24"/>
          <w:szCs w:val="24"/>
        </w:rPr>
        <w:t xml:space="preserve">  и СП 120.13330.</w:t>
      </w:r>
    </w:p>
    <w:p w14:paraId="4F667D54" w14:textId="77777777" w:rsidR="00834041" w:rsidRPr="00FC7D6F" w:rsidRDefault="00834041" w:rsidP="006B4635">
      <w:pPr>
        <w:pStyle w:val="1"/>
        <w:spacing w:before="360" w:after="120" w:line="240" w:lineRule="auto"/>
        <w:ind w:firstLine="567"/>
        <w:jc w:val="both"/>
        <w:rPr>
          <w:rFonts w:ascii="Times New Roman" w:hAnsi="Times New Roman"/>
          <w:color w:val="auto"/>
          <w:sz w:val="26"/>
          <w:szCs w:val="26"/>
        </w:rPr>
      </w:pPr>
      <w:bookmarkStart w:id="101" w:name="_Toc435520209"/>
      <w:bookmarkStart w:id="102" w:name="_Toc448336279"/>
      <w:r w:rsidRPr="00FC7D6F">
        <w:rPr>
          <w:rFonts w:ascii="Times New Roman" w:hAnsi="Times New Roman"/>
          <w:color w:val="auto"/>
          <w:sz w:val="26"/>
          <w:szCs w:val="26"/>
        </w:rPr>
        <w:t>18 Фильтровентиляционная установка</w:t>
      </w:r>
      <w:bookmarkEnd w:id="101"/>
      <w:bookmarkEnd w:id="102"/>
    </w:p>
    <w:p w14:paraId="29E2CDBE" w14:textId="77777777" w:rsidR="00834041" w:rsidRPr="00FC7D6F" w:rsidRDefault="00834041" w:rsidP="00834041">
      <w:pPr>
        <w:spacing w:after="0" w:line="240" w:lineRule="auto"/>
        <w:ind w:firstLine="567"/>
        <w:jc w:val="both"/>
        <w:rPr>
          <w:rFonts w:ascii="Times New Roman" w:hAnsi="Times New Roman"/>
          <w:sz w:val="24"/>
          <w:szCs w:val="24"/>
        </w:rPr>
      </w:pPr>
      <w:r w:rsidRPr="00FC7D6F">
        <w:rPr>
          <w:rFonts w:ascii="Times New Roman" w:hAnsi="Times New Roman"/>
          <w:sz w:val="24"/>
          <w:szCs w:val="24"/>
        </w:rPr>
        <w:t>18.1 Производительность ФВУ следует определять расчетом исходя из условия, что температура воздуха в конце вентилируемого участка не должна превышать предельно допустимых величин.</w:t>
      </w:r>
    </w:p>
    <w:p w14:paraId="7CFBBDC6" w14:textId="77777777" w:rsidR="00834041" w:rsidRPr="00FC7D6F" w:rsidRDefault="00834041" w:rsidP="00834041">
      <w:pPr>
        <w:spacing w:after="0" w:line="240" w:lineRule="auto"/>
        <w:ind w:firstLine="567"/>
        <w:jc w:val="both"/>
        <w:rPr>
          <w:rFonts w:ascii="Times New Roman" w:hAnsi="Times New Roman"/>
          <w:sz w:val="24"/>
          <w:szCs w:val="24"/>
        </w:rPr>
      </w:pPr>
      <w:r w:rsidRPr="00FC7D6F">
        <w:rPr>
          <w:rFonts w:ascii="Times New Roman" w:hAnsi="Times New Roman"/>
          <w:sz w:val="24"/>
          <w:szCs w:val="24"/>
        </w:rPr>
        <w:t>Число вентиляционных агрегатов должно быть не менее двух. При обосновании общая производительность агрегатов может превышать расчетную.</w:t>
      </w:r>
    </w:p>
    <w:p w14:paraId="60AC4745" w14:textId="77777777" w:rsidR="00834041" w:rsidRPr="00FC7D6F" w:rsidRDefault="00834041" w:rsidP="00834041">
      <w:pPr>
        <w:spacing w:after="0" w:line="240" w:lineRule="auto"/>
        <w:ind w:firstLine="567"/>
        <w:jc w:val="both"/>
        <w:rPr>
          <w:rFonts w:ascii="Times New Roman" w:hAnsi="Times New Roman"/>
          <w:sz w:val="24"/>
          <w:szCs w:val="24"/>
        </w:rPr>
      </w:pPr>
      <w:r w:rsidRPr="00FC7D6F">
        <w:rPr>
          <w:rFonts w:ascii="Times New Roman" w:hAnsi="Times New Roman"/>
          <w:sz w:val="24"/>
          <w:szCs w:val="24"/>
        </w:rPr>
        <w:t>Дистанционный контроль параметров наружного воздуха следует предусматривать согласно 10.12 с выводом измеряемых показателей в КПФ.</w:t>
      </w:r>
    </w:p>
    <w:p w14:paraId="4C370319" w14:textId="77777777" w:rsidR="00834041" w:rsidRPr="00FC7D6F" w:rsidRDefault="00834041" w:rsidP="00834041">
      <w:pPr>
        <w:spacing w:after="0" w:line="240" w:lineRule="auto"/>
        <w:ind w:firstLine="567"/>
        <w:jc w:val="both"/>
        <w:rPr>
          <w:rFonts w:ascii="Times New Roman" w:hAnsi="Times New Roman"/>
          <w:sz w:val="24"/>
          <w:szCs w:val="24"/>
        </w:rPr>
      </w:pPr>
      <w:r w:rsidRPr="00FC7D6F">
        <w:rPr>
          <w:rFonts w:ascii="Times New Roman" w:hAnsi="Times New Roman"/>
          <w:sz w:val="24"/>
          <w:szCs w:val="24"/>
        </w:rPr>
        <w:t>18.2 Системы местной вентиляции помещений должны обеспечивать поддержание параметров воздуха в мирное, при чрезвычайных ситуациях и в военное время с учетом режима дымоудаления. Температуру воздуха и кратность воздухообмена в помещениях принимать по таблице 18.1.</w:t>
      </w:r>
    </w:p>
    <w:p w14:paraId="757EB889" w14:textId="77777777" w:rsidR="00834041" w:rsidRPr="005B2A26" w:rsidRDefault="00834041" w:rsidP="00834041">
      <w:pPr>
        <w:spacing w:after="0" w:line="240" w:lineRule="auto"/>
        <w:ind w:firstLine="567"/>
        <w:jc w:val="both"/>
        <w:rPr>
          <w:rFonts w:ascii="Times New Roman" w:hAnsi="Times New Roman"/>
          <w:sz w:val="16"/>
          <w:szCs w:val="16"/>
        </w:rPr>
      </w:pPr>
    </w:p>
    <w:p w14:paraId="197A5389" w14:textId="77777777" w:rsidR="00834041" w:rsidRPr="00FC7D6F" w:rsidRDefault="00834041" w:rsidP="00834041">
      <w:pPr>
        <w:spacing w:after="0" w:line="240" w:lineRule="auto"/>
        <w:jc w:val="both"/>
        <w:rPr>
          <w:rFonts w:ascii="Times New Roman" w:hAnsi="Times New Roman"/>
          <w:sz w:val="24"/>
          <w:szCs w:val="24"/>
        </w:rPr>
      </w:pPr>
      <w:r w:rsidRPr="00FC7D6F">
        <w:rPr>
          <w:rFonts w:ascii="Times New Roman" w:hAnsi="Times New Roman"/>
          <w:sz w:val="24"/>
          <w:szCs w:val="24"/>
        </w:rPr>
        <w:t>Т а б л и ц а  18.1</w:t>
      </w:r>
    </w:p>
    <w:tbl>
      <w:tblPr>
        <w:tblW w:w="5000" w:type="pct"/>
        <w:tblLayout w:type="fixed"/>
        <w:tblCellMar>
          <w:left w:w="28" w:type="dxa"/>
          <w:right w:w="28" w:type="dxa"/>
        </w:tblCellMar>
        <w:tblLook w:val="0000" w:firstRow="0" w:lastRow="0" w:firstColumn="0" w:lastColumn="0" w:noHBand="0" w:noVBand="0"/>
      </w:tblPr>
      <w:tblGrid>
        <w:gridCol w:w="4047"/>
        <w:gridCol w:w="1392"/>
        <w:gridCol w:w="1357"/>
        <w:gridCol w:w="1112"/>
        <w:gridCol w:w="1218"/>
      </w:tblGrid>
      <w:tr w:rsidR="007E5351" w:rsidRPr="00FC7D6F" w14:paraId="347A80EF" w14:textId="77777777" w:rsidTr="00834041">
        <w:trPr>
          <w:cantSplit/>
        </w:trPr>
        <w:tc>
          <w:tcPr>
            <w:tcW w:w="4175" w:type="dxa"/>
            <w:vMerge w:val="restart"/>
            <w:tcBorders>
              <w:top w:val="single" w:sz="2" w:space="0" w:color="auto"/>
              <w:left w:val="single" w:sz="2" w:space="0" w:color="auto"/>
              <w:right w:val="single" w:sz="2" w:space="0" w:color="auto"/>
            </w:tcBorders>
            <w:vAlign w:val="center"/>
          </w:tcPr>
          <w:p w14:paraId="04E37AAD" w14:textId="77777777" w:rsidR="00834041" w:rsidRPr="00FC7D6F" w:rsidRDefault="00834041" w:rsidP="00834041">
            <w:pPr>
              <w:spacing w:after="0" w:line="240" w:lineRule="auto"/>
              <w:jc w:val="center"/>
              <w:rPr>
                <w:rFonts w:ascii="Times New Roman" w:hAnsi="Times New Roman"/>
                <w:sz w:val="20"/>
                <w:szCs w:val="20"/>
              </w:rPr>
            </w:pPr>
            <w:r w:rsidRPr="00FC7D6F">
              <w:rPr>
                <w:rFonts w:ascii="Times New Roman" w:hAnsi="Times New Roman"/>
                <w:sz w:val="20"/>
                <w:szCs w:val="20"/>
              </w:rPr>
              <w:t>Помещение</w:t>
            </w:r>
          </w:p>
        </w:tc>
        <w:tc>
          <w:tcPr>
            <w:tcW w:w="2834" w:type="dxa"/>
            <w:gridSpan w:val="2"/>
            <w:tcBorders>
              <w:top w:val="single" w:sz="2" w:space="0" w:color="auto"/>
              <w:left w:val="single" w:sz="2" w:space="0" w:color="auto"/>
              <w:bottom w:val="single" w:sz="2" w:space="0" w:color="auto"/>
              <w:right w:val="single" w:sz="2" w:space="0" w:color="auto"/>
            </w:tcBorders>
          </w:tcPr>
          <w:p w14:paraId="25E5F266" w14:textId="77777777" w:rsidR="00834041" w:rsidRPr="00FC7D6F" w:rsidRDefault="00834041" w:rsidP="00834041">
            <w:pPr>
              <w:spacing w:after="0" w:line="240" w:lineRule="auto"/>
              <w:jc w:val="center"/>
              <w:rPr>
                <w:rFonts w:ascii="Times New Roman" w:hAnsi="Times New Roman"/>
                <w:sz w:val="20"/>
                <w:szCs w:val="20"/>
              </w:rPr>
            </w:pPr>
            <w:r w:rsidRPr="00FC7D6F">
              <w:rPr>
                <w:rFonts w:ascii="Times New Roman" w:hAnsi="Times New Roman"/>
                <w:sz w:val="20"/>
                <w:szCs w:val="20"/>
              </w:rPr>
              <w:t>Расчетная температура воздуха, °С, в период года</w:t>
            </w:r>
          </w:p>
        </w:tc>
        <w:tc>
          <w:tcPr>
            <w:tcW w:w="2401" w:type="dxa"/>
            <w:gridSpan w:val="2"/>
            <w:tcBorders>
              <w:top w:val="single" w:sz="2" w:space="0" w:color="auto"/>
              <w:left w:val="single" w:sz="2" w:space="0" w:color="auto"/>
              <w:bottom w:val="single" w:sz="2" w:space="0" w:color="auto"/>
              <w:right w:val="single" w:sz="2" w:space="0" w:color="auto"/>
            </w:tcBorders>
          </w:tcPr>
          <w:p w14:paraId="01910BB3" w14:textId="77777777" w:rsidR="00834041" w:rsidRPr="00FC7D6F" w:rsidRDefault="00834041" w:rsidP="00834041">
            <w:pPr>
              <w:spacing w:after="0" w:line="240" w:lineRule="auto"/>
              <w:jc w:val="center"/>
              <w:rPr>
                <w:rFonts w:ascii="Times New Roman" w:hAnsi="Times New Roman"/>
                <w:sz w:val="20"/>
                <w:szCs w:val="20"/>
              </w:rPr>
            </w:pPr>
            <w:r w:rsidRPr="00FC7D6F">
              <w:rPr>
                <w:rFonts w:ascii="Times New Roman" w:hAnsi="Times New Roman"/>
                <w:sz w:val="20"/>
                <w:szCs w:val="20"/>
              </w:rPr>
              <w:t>Кратность воздухообмена в час</w:t>
            </w:r>
          </w:p>
        </w:tc>
      </w:tr>
      <w:tr w:rsidR="007E5351" w:rsidRPr="00FC7D6F" w14:paraId="64211375" w14:textId="77777777" w:rsidTr="00B80277">
        <w:trPr>
          <w:cantSplit/>
        </w:trPr>
        <w:tc>
          <w:tcPr>
            <w:tcW w:w="4175" w:type="dxa"/>
            <w:vMerge/>
            <w:tcBorders>
              <w:left w:val="single" w:sz="2" w:space="0" w:color="auto"/>
              <w:bottom w:val="single" w:sz="4" w:space="0" w:color="auto"/>
              <w:right w:val="single" w:sz="2" w:space="0" w:color="auto"/>
            </w:tcBorders>
          </w:tcPr>
          <w:p w14:paraId="5AB11F6D" w14:textId="77777777" w:rsidR="00834041" w:rsidRPr="00FC7D6F" w:rsidRDefault="00834041" w:rsidP="00834041">
            <w:pPr>
              <w:spacing w:after="0" w:line="240" w:lineRule="auto"/>
              <w:rPr>
                <w:rFonts w:ascii="Times New Roman" w:hAnsi="Times New Roman"/>
                <w:sz w:val="20"/>
                <w:szCs w:val="20"/>
              </w:rPr>
            </w:pPr>
          </w:p>
        </w:tc>
        <w:tc>
          <w:tcPr>
            <w:tcW w:w="1435" w:type="dxa"/>
            <w:tcBorders>
              <w:top w:val="single" w:sz="2" w:space="0" w:color="auto"/>
              <w:left w:val="single" w:sz="2" w:space="0" w:color="auto"/>
              <w:bottom w:val="single" w:sz="4" w:space="0" w:color="auto"/>
              <w:right w:val="single" w:sz="2" w:space="0" w:color="auto"/>
            </w:tcBorders>
          </w:tcPr>
          <w:p w14:paraId="580F6C54" w14:textId="77777777" w:rsidR="00834041" w:rsidRPr="00FC7D6F" w:rsidRDefault="00834041" w:rsidP="00834041">
            <w:pPr>
              <w:spacing w:after="0" w:line="240" w:lineRule="auto"/>
              <w:jc w:val="center"/>
              <w:rPr>
                <w:rFonts w:ascii="Times New Roman" w:hAnsi="Times New Roman"/>
                <w:sz w:val="20"/>
                <w:szCs w:val="20"/>
              </w:rPr>
            </w:pPr>
            <w:r w:rsidRPr="00FC7D6F">
              <w:rPr>
                <w:rFonts w:ascii="Times New Roman" w:hAnsi="Times New Roman"/>
                <w:sz w:val="20"/>
                <w:szCs w:val="20"/>
              </w:rPr>
              <w:t>холодный</w:t>
            </w:r>
          </w:p>
        </w:tc>
        <w:tc>
          <w:tcPr>
            <w:tcW w:w="1399" w:type="dxa"/>
            <w:tcBorders>
              <w:top w:val="single" w:sz="2" w:space="0" w:color="auto"/>
              <w:left w:val="single" w:sz="2" w:space="0" w:color="auto"/>
              <w:bottom w:val="single" w:sz="4" w:space="0" w:color="auto"/>
              <w:right w:val="single" w:sz="2" w:space="0" w:color="auto"/>
            </w:tcBorders>
          </w:tcPr>
          <w:p w14:paraId="62BBBEDC" w14:textId="77777777" w:rsidR="00834041" w:rsidRPr="00FC7D6F" w:rsidRDefault="00834041" w:rsidP="00834041">
            <w:pPr>
              <w:spacing w:after="0" w:line="240" w:lineRule="auto"/>
              <w:jc w:val="center"/>
              <w:rPr>
                <w:rFonts w:ascii="Times New Roman" w:hAnsi="Times New Roman"/>
                <w:sz w:val="20"/>
                <w:szCs w:val="20"/>
              </w:rPr>
            </w:pPr>
            <w:r w:rsidRPr="00FC7D6F">
              <w:rPr>
                <w:rFonts w:ascii="Times New Roman" w:hAnsi="Times New Roman"/>
                <w:sz w:val="20"/>
                <w:szCs w:val="20"/>
              </w:rPr>
              <w:t>теплый</w:t>
            </w:r>
          </w:p>
        </w:tc>
        <w:tc>
          <w:tcPr>
            <w:tcW w:w="1146" w:type="dxa"/>
            <w:tcBorders>
              <w:top w:val="single" w:sz="2" w:space="0" w:color="auto"/>
              <w:left w:val="single" w:sz="2" w:space="0" w:color="auto"/>
              <w:bottom w:val="single" w:sz="4" w:space="0" w:color="auto"/>
              <w:right w:val="single" w:sz="2" w:space="0" w:color="auto"/>
            </w:tcBorders>
          </w:tcPr>
          <w:p w14:paraId="5795F0C9" w14:textId="77777777" w:rsidR="00834041" w:rsidRPr="00FC7D6F" w:rsidRDefault="00834041" w:rsidP="00834041">
            <w:pPr>
              <w:spacing w:after="0" w:line="240" w:lineRule="auto"/>
              <w:jc w:val="center"/>
              <w:rPr>
                <w:rFonts w:ascii="Times New Roman" w:hAnsi="Times New Roman"/>
                <w:sz w:val="20"/>
                <w:szCs w:val="20"/>
              </w:rPr>
            </w:pPr>
            <w:r w:rsidRPr="00FC7D6F">
              <w:rPr>
                <w:rFonts w:ascii="Times New Roman" w:hAnsi="Times New Roman"/>
                <w:sz w:val="20"/>
                <w:szCs w:val="20"/>
              </w:rPr>
              <w:t>приток</w:t>
            </w:r>
          </w:p>
        </w:tc>
        <w:tc>
          <w:tcPr>
            <w:tcW w:w="1255" w:type="dxa"/>
            <w:tcBorders>
              <w:top w:val="single" w:sz="2" w:space="0" w:color="auto"/>
              <w:left w:val="single" w:sz="2" w:space="0" w:color="auto"/>
              <w:bottom w:val="single" w:sz="4" w:space="0" w:color="auto"/>
              <w:right w:val="single" w:sz="2" w:space="0" w:color="auto"/>
            </w:tcBorders>
          </w:tcPr>
          <w:p w14:paraId="2E433A51" w14:textId="77777777" w:rsidR="00834041" w:rsidRPr="00FC7D6F" w:rsidRDefault="00834041" w:rsidP="00834041">
            <w:pPr>
              <w:spacing w:after="0" w:line="240" w:lineRule="auto"/>
              <w:jc w:val="center"/>
              <w:rPr>
                <w:rFonts w:ascii="Times New Roman" w:hAnsi="Times New Roman"/>
                <w:sz w:val="20"/>
                <w:szCs w:val="20"/>
              </w:rPr>
            </w:pPr>
            <w:r w:rsidRPr="00FC7D6F">
              <w:rPr>
                <w:rFonts w:ascii="Times New Roman" w:hAnsi="Times New Roman"/>
                <w:sz w:val="20"/>
                <w:szCs w:val="20"/>
              </w:rPr>
              <w:t>вытяжка</w:t>
            </w:r>
          </w:p>
        </w:tc>
      </w:tr>
      <w:tr w:rsidR="007E5351" w:rsidRPr="00FC7D6F" w14:paraId="51C3A9B8" w14:textId="77777777" w:rsidTr="00B80277">
        <w:tc>
          <w:tcPr>
            <w:tcW w:w="4175" w:type="dxa"/>
            <w:tcBorders>
              <w:top w:val="single" w:sz="4" w:space="0" w:color="auto"/>
              <w:left w:val="single" w:sz="4" w:space="0" w:color="auto"/>
              <w:bottom w:val="single" w:sz="4" w:space="0" w:color="auto"/>
              <w:right w:val="single" w:sz="4" w:space="0" w:color="auto"/>
            </w:tcBorders>
          </w:tcPr>
          <w:p w14:paraId="63F46E21" w14:textId="77777777" w:rsidR="00834041" w:rsidRPr="00FC7D6F" w:rsidRDefault="000B3213" w:rsidP="00834041">
            <w:pPr>
              <w:spacing w:after="0" w:line="240" w:lineRule="auto"/>
              <w:jc w:val="both"/>
              <w:rPr>
                <w:rFonts w:ascii="Times New Roman" w:hAnsi="Times New Roman"/>
              </w:rPr>
            </w:pPr>
            <w:r>
              <w:rPr>
                <w:rFonts w:ascii="Times New Roman" w:hAnsi="Times New Roman"/>
              </w:rPr>
              <w:t>Машинный зал, помещение</w:t>
            </w:r>
            <w:r w:rsidR="00834041" w:rsidRPr="00FC7D6F">
              <w:rPr>
                <w:rFonts w:ascii="Times New Roman" w:hAnsi="Times New Roman"/>
              </w:rPr>
              <w:t xml:space="preserve"> ступени </w:t>
            </w:r>
            <w:r>
              <w:rPr>
                <w:rFonts w:ascii="Times New Roman" w:hAnsi="Times New Roman"/>
              </w:rPr>
              <w:t xml:space="preserve">III </w:t>
            </w:r>
            <w:r w:rsidR="00834041" w:rsidRPr="00FC7D6F">
              <w:rPr>
                <w:rFonts w:ascii="Times New Roman" w:hAnsi="Times New Roman"/>
              </w:rPr>
              <w:t>очистки подпорной установки</w:t>
            </w:r>
          </w:p>
        </w:tc>
        <w:tc>
          <w:tcPr>
            <w:tcW w:w="1435" w:type="dxa"/>
            <w:tcBorders>
              <w:top w:val="single" w:sz="4" w:space="0" w:color="auto"/>
              <w:left w:val="single" w:sz="4" w:space="0" w:color="auto"/>
              <w:bottom w:val="single" w:sz="4" w:space="0" w:color="auto"/>
              <w:right w:val="single" w:sz="4" w:space="0" w:color="auto"/>
            </w:tcBorders>
          </w:tcPr>
          <w:p w14:paraId="3331E725" w14:textId="77777777" w:rsidR="00834041" w:rsidRPr="00FC7D6F" w:rsidRDefault="00834041" w:rsidP="00834041">
            <w:pPr>
              <w:spacing w:after="0" w:line="240" w:lineRule="auto"/>
              <w:jc w:val="center"/>
              <w:rPr>
                <w:rFonts w:ascii="Times New Roman" w:hAnsi="Times New Roman"/>
              </w:rPr>
            </w:pPr>
            <w:r w:rsidRPr="00FC7D6F">
              <w:rPr>
                <w:rFonts w:ascii="Times New Roman" w:hAnsi="Times New Roman"/>
              </w:rPr>
              <w:t>5</w:t>
            </w:r>
          </w:p>
        </w:tc>
        <w:tc>
          <w:tcPr>
            <w:tcW w:w="1399" w:type="dxa"/>
            <w:tcBorders>
              <w:top w:val="single" w:sz="4" w:space="0" w:color="auto"/>
              <w:left w:val="single" w:sz="4" w:space="0" w:color="auto"/>
              <w:bottom w:val="single" w:sz="4" w:space="0" w:color="auto"/>
              <w:right w:val="single" w:sz="4" w:space="0" w:color="auto"/>
            </w:tcBorders>
          </w:tcPr>
          <w:p w14:paraId="1C7D3349" w14:textId="77777777" w:rsidR="00834041" w:rsidRPr="00FC7D6F" w:rsidRDefault="00834041" w:rsidP="00834041">
            <w:pPr>
              <w:spacing w:after="0" w:line="240" w:lineRule="auto"/>
              <w:jc w:val="center"/>
              <w:rPr>
                <w:rFonts w:ascii="Times New Roman" w:hAnsi="Times New Roman"/>
              </w:rPr>
            </w:pPr>
            <w:r w:rsidRPr="00FC7D6F">
              <w:rPr>
                <w:rFonts w:ascii="Times New Roman" w:hAnsi="Times New Roman"/>
              </w:rPr>
              <w:t>35</w:t>
            </w:r>
          </w:p>
        </w:tc>
        <w:tc>
          <w:tcPr>
            <w:tcW w:w="2401" w:type="dxa"/>
            <w:gridSpan w:val="2"/>
            <w:tcBorders>
              <w:top w:val="single" w:sz="4" w:space="0" w:color="auto"/>
              <w:left w:val="single" w:sz="4" w:space="0" w:color="auto"/>
              <w:bottom w:val="single" w:sz="4" w:space="0" w:color="auto"/>
              <w:right w:val="single" w:sz="4" w:space="0" w:color="auto"/>
            </w:tcBorders>
          </w:tcPr>
          <w:p w14:paraId="0A253DE1" w14:textId="77777777" w:rsidR="00834041" w:rsidRPr="00FC7D6F" w:rsidRDefault="00834041" w:rsidP="00834041">
            <w:pPr>
              <w:spacing w:after="0" w:line="240" w:lineRule="auto"/>
              <w:jc w:val="center"/>
              <w:rPr>
                <w:rFonts w:ascii="Times New Roman" w:hAnsi="Times New Roman"/>
              </w:rPr>
            </w:pPr>
            <w:r w:rsidRPr="00FC7D6F">
              <w:rPr>
                <w:rFonts w:ascii="Times New Roman" w:hAnsi="Times New Roman"/>
              </w:rPr>
              <w:t>3*</w:t>
            </w:r>
          </w:p>
        </w:tc>
      </w:tr>
      <w:tr w:rsidR="007E5351" w:rsidRPr="00FC7D6F" w14:paraId="0F4B9213" w14:textId="77777777" w:rsidTr="00834041">
        <w:tc>
          <w:tcPr>
            <w:tcW w:w="4175" w:type="dxa"/>
            <w:tcBorders>
              <w:top w:val="single" w:sz="4" w:space="0" w:color="auto"/>
              <w:left w:val="single" w:sz="4" w:space="0" w:color="auto"/>
              <w:bottom w:val="single" w:sz="4" w:space="0" w:color="auto"/>
              <w:right w:val="single" w:sz="4" w:space="0" w:color="auto"/>
            </w:tcBorders>
          </w:tcPr>
          <w:p w14:paraId="5A52CE89" w14:textId="77777777" w:rsidR="00834041" w:rsidRPr="00FC7D6F" w:rsidRDefault="00834041" w:rsidP="00834041">
            <w:pPr>
              <w:spacing w:after="0" w:line="240" w:lineRule="auto"/>
              <w:jc w:val="both"/>
              <w:rPr>
                <w:rFonts w:ascii="Times New Roman" w:hAnsi="Times New Roman"/>
              </w:rPr>
            </w:pPr>
            <w:r w:rsidRPr="00FC7D6F">
              <w:rPr>
                <w:rFonts w:ascii="Times New Roman" w:hAnsi="Times New Roman"/>
              </w:rPr>
              <w:t>Пульт управления</w:t>
            </w:r>
          </w:p>
        </w:tc>
        <w:tc>
          <w:tcPr>
            <w:tcW w:w="1435" w:type="dxa"/>
            <w:tcBorders>
              <w:top w:val="single" w:sz="4" w:space="0" w:color="auto"/>
              <w:left w:val="single" w:sz="4" w:space="0" w:color="auto"/>
              <w:bottom w:val="single" w:sz="4" w:space="0" w:color="auto"/>
              <w:right w:val="single" w:sz="4" w:space="0" w:color="auto"/>
            </w:tcBorders>
          </w:tcPr>
          <w:p w14:paraId="35CA3DAE" w14:textId="77777777" w:rsidR="00834041" w:rsidRPr="00FC7D6F" w:rsidRDefault="00834041" w:rsidP="00834041">
            <w:pPr>
              <w:spacing w:after="0" w:line="240" w:lineRule="auto"/>
              <w:jc w:val="center"/>
              <w:rPr>
                <w:rFonts w:ascii="Times New Roman" w:hAnsi="Times New Roman"/>
              </w:rPr>
            </w:pPr>
            <w:r w:rsidRPr="00FC7D6F">
              <w:rPr>
                <w:rFonts w:ascii="Times New Roman" w:hAnsi="Times New Roman"/>
              </w:rPr>
              <w:t>18</w:t>
            </w:r>
          </w:p>
        </w:tc>
        <w:tc>
          <w:tcPr>
            <w:tcW w:w="1399" w:type="dxa"/>
            <w:tcBorders>
              <w:top w:val="single" w:sz="4" w:space="0" w:color="auto"/>
              <w:left w:val="single" w:sz="4" w:space="0" w:color="auto"/>
              <w:bottom w:val="single" w:sz="4" w:space="0" w:color="auto"/>
              <w:right w:val="single" w:sz="4" w:space="0" w:color="auto"/>
            </w:tcBorders>
          </w:tcPr>
          <w:p w14:paraId="2AAD02DF" w14:textId="77777777" w:rsidR="00834041" w:rsidRPr="00FC7D6F" w:rsidRDefault="00834041" w:rsidP="00834041">
            <w:pPr>
              <w:spacing w:after="0" w:line="240" w:lineRule="auto"/>
              <w:jc w:val="center"/>
              <w:rPr>
                <w:rFonts w:ascii="Times New Roman" w:hAnsi="Times New Roman"/>
              </w:rPr>
            </w:pPr>
            <w:r w:rsidRPr="00FC7D6F">
              <w:rPr>
                <w:rFonts w:ascii="Times New Roman" w:hAnsi="Times New Roman"/>
              </w:rPr>
              <w:t>28</w:t>
            </w:r>
          </w:p>
        </w:tc>
        <w:tc>
          <w:tcPr>
            <w:tcW w:w="2401" w:type="dxa"/>
            <w:gridSpan w:val="2"/>
            <w:tcBorders>
              <w:top w:val="single" w:sz="4" w:space="0" w:color="auto"/>
              <w:left w:val="single" w:sz="4" w:space="0" w:color="auto"/>
              <w:bottom w:val="single" w:sz="4" w:space="0" w:color="auto"/>
              <w:right w:val="single" w:sz="4" w:space="0" w:color="auto"/>
            </w:tcBorders>
          </w:tcPr>
          <w:p w14:paraId="4A53E380" w14:textId="77777777" w:rsidR="00834041" w:rsidRPr="00FC7D6F" w:rsidRDefault="00834041" w:rsidP="00834041">
            <w:pPr>
              <w:spacing w:after="0" w:line="240" w:lineRule="auto"/>
              <w:jc w:val="center"/>
              <w:rPr>
                <w:rFonts w:ascii="Times New Roman" w:hAnsi="Times New Roman"/>
              </w:rPr>
            </w:pPr>
            <w:r w:rsidRPr="00FC7D6F">
              <w:rPr>
                <w:rFonts w:ascii="Times New Roman" w:hAnsi="Times New Roman"/>
              </w:rPr>
              <w:t>6*</w:t>
            </w:r>
          </w:p>
        </w:tc>
      </w:tr>
      <w:tr w:rsidR="007E5351" w:rsidRPr="00FC7D6F" w14:paraId="4FC9D2E6" w14:textId="77777777" w:rsidTr="00834041">
        <w:tc>
          <w:tcPr>
            <w:tcW w:w="4175" w:type="dxa"/>
            <w:tcBorders>
              <w:top w:val="single" w:sz="4" w:space="0" w:color="auto"/>
              <w:left w:val="single" w:sz="4" w:space="0" w:color="auto"/>
              <w:bottom w:val="single" w:sz="4" w:space="0" w:color="auto"/>
              <w:right w:val="single" w:sz="4" w:space="0" w:color="auto"/>
            </w:tcBorders>
          </w:tcPr>
          <w:p w14:paraId="612F9DF2" w14:textId="77777777" w:rsidR="00834041" w:rsidRPr="00FC7D6F" w:rsidRDefault="00834041" w:rsidP="00834041">
            <w:pPr>
              <w:spacing w:after="0" w:line="240" w:lineRule="auto"/>
              <w:jc w:val="both"/>
              <w:rPr>
                <w:rFonts w:ascii="Times New Roman" w:hAnsi="Times New Roman"/>
              </w:rPr>
            </w:pPr>
            <w:r w:rsidRPr="00FC7D6F">
              <w:rPr>
                <w:rFonts w:ascii="Times New Roman" w:hAnsi="Times New Roman"/>
              </w:rPr>
              <w:t>Комната отдыха</w:t>
            </w:r>
          </w:p>
        </w:tc>
        <w:tc>
          <w:tcPr>
            <w:tcW w:w="1435" w:type="dxa"/>
            <w:tcBorders>
              <w:top w:val="single" w:sz="4" w:space="0" w:color="auto"/>
              <w:left w:val="single" w:sz="4" w:space="0" w:color="auto"/>
              <w:bottom w:val="single" w:sz="4" w:space="0" w:color="auto"/>
              <w:right w:val="single" w:sz="4" w:space="0" w:color="auto"/>
            </w:tcBorders>
          </w:tcPr>
          <w:p w14:paraId="7ACB2BD8" w14:textId="77777777" w:rsidR="00834041" w:rsidRPr="00FC7D6F" w:rsidRDefault="00834041" w:rsidP="00834041">
            <w:pPr>
              <w:spacing w:after="0" w:line="240" w:lineRule="auto"/>
              <w:jc w:val="center"/>
              <w:rPr>
                <w:rFonts w:ascii="Times New Roman" w:hAnsi="Times New Roman"/>
              </w:rPr>
            </w:pPr>
            <w:r w:rsidRPr="00FC7D6F">
              <w:rPr>
                <w:rFonts w:ascii="Times New Roman" w:hAnsi="Times New Roman"/>
              </w:rPr>
              <w:t>18</w:t>
            </w:r>
          </w:p>
        </w:tc>
        <w:tc>
          <w:tcPr>
            <w:tcW w:w="1399" w:type="dxa"/>
            <w:tcBorders>
              <w:top w:val="single" w:sz="4" w:space="0" w:color="auto"/>
              <w:left w:val="single" w:sz="4" w:space="0" w:color="auto"/>
              <w:bottom w:val="single" w:sz="4" w:space="0" w:color="auto"/>
              <w:right w:val="single" w:sz="4" w:space="0" w:color="auto"/>
            </w:tcBorders>
          </w:tcPr>
          <w:p w14:paraId="5F5E02FD" w14:textId="77777777" w:rsidR="00834041" w:rsidRPr="00FC7D6F" w:rsidRDefault="00834041" w:rsidP="00834041">
            <w:pPr>
              <w:spacing w:after="0" w:line="240" w:lineRule="auto"/>
              <w:jc w:val="center"/>
              <w:rPr>
                <w:rFonts w:ascii="Times New Roman" w:hAnsi="Times New Roman"/>
              </w:rPr>
            </w:pPr>
            <w:r w:rsidRPr="00FC7D6F">
              <w:rPr>
                <w:rFonts w:ascii="Times New Roman" w:hAnsi="Times New Roman"/>
              </w:rPr>
              <w:t>28</w:t>
            </w:r>
          </w:p>
        </w:tc>
        <w:tc>
          <w:tcPr>
            <w:tcW w:w="2401" w:type="dxa"/>
            <w:gridSpan w:val="2"/>
            <w:tcBorders>
              <w:top w:val="single" w:sz="4" w:space="0" w:color="auto"/>
              <w:left w:val="single" w:sz="4" w:space="0" w:color="auto"/>
              <w:bottom w:val="single" w:sz="4" w:space="0" w:color="auto"/>
              <w:right w:val="single" w:sz="4" w:space="0" w:color="auto"/>
            </w:tcBorders>
          </w:tcPr>
          <w:p w14:paraId="34A59820" w14:textId="77777777" w:rsidR="00834041" w:rsidRPr="00FC7D6F" w:rsidRDefault="00834041" w:rsidP="00834041">
            <w:pPr>
              <w:spacing w:after="0" w:line="240" w:lineRule="auto"/>
              <w:jc w:val="center"/>
              <w:rPr>
                <w:rFonts w:ascii="Times New Roman" w:hAnsi="Times New Roman"/>
              </w:rPr>
            </w:pPr>
            <w:r w:rsidRPr="00FC7D6F">
              <w:rPr>
                <w:rFonts w:ascii="Times New Roman" w:hAnsi="Times New Roman"/>
              </w:rPr>
              <w:t>5</w:t>
            </w:r>
          </w:p>
        </w:tc>
      </w:tr>
      <w:tr w:rsidR="007E5351" w:rsidRPr="00FC7D6F" w14:paraId="5770865D" w14:textId="77777777" w:rsidTr="00834041">
        <w:tc>
          <w:tcPr>
            <w:tcW w:w="4175" w:type="dxa"/>
            <w:tcBorders>
              <w:top w:val="single" w:sz="4" w:space="0" w:color="auto"/>
              <w:left w:val="single" w:sz="4" w:space="0" w:color="auto"/>
              <w:bottom w:val="single" w:sz="4" w:space="0" w:color="auto"/>
              <w:right w:val="single" w:sz="4" w:space="0" w:color="auto"/>
            </w:tcBorders>
          </w:tcPr>
          <w:p w14:paraId="0CACA224" w14:textId="77777777" w:rsidR="00834041" w:rsidRPr="00FC7D6F" w:rsidRDefault="00834041" w:rsidP="00834041">
            <w:pPr>
              <w:spacing w:after="0" w:line="240" w:lineRule="auto"/>
              <w:jc w:val="both"/>
              <w:rPr>
                <w:rFonts w:ascii="Times New Roman" w:hAnsi="Times New Roman"/>
              </w:rPr>
            </w:pPr>
            <w:r w:rsidRPr="00FC7D6F">
              <w:rPr>
                <w:rFonts w:ascii="Times New Roman" w:hAnsi="Times New Roman"/>
              </w:rPr>
              <w:t>Помещение для укрываемых</w:t>
            </w:r>
          </w:p>
        </w:tc>
        <w:tc>
          <w:tcPr>
            <w:tcW w:w="1435" w:type="dxa"/>
            <w:tcBorders>
              <w:top w:val="single" w:sz="4" w:space="0" w:color="auto"/>
              <w:left w:val="single" w:sz="4" w:space="0" w:color="auto"/>
              <w:bottom w:val="single" w:sz="4" w:space="0" w:color="auto"/>
              <w:right w:val="single" w:sz="4" w:space="0" w:color="auto"/>
            </w:tcBorders>
          </w:tcPr>
          <w:p w14:paraId="55D4F7B9" w14:textId="77777777" w:rsidR="00834041" w:rsidRPr="00FC7D6F" w:rsidRDefault="00834041" w:rsidP="00834041">
            <w:pPr>
              <w:spacing w:after="0" w:line="240" w:lineRule="auto"/>
              <w:jc w:val="center"/>
              <w:rPr>
                <w:rFonts w:ascii="Times New Roman" w:hAnsi="Times New Roman"/>
              </w:rPr>
            </w:pPr>
            <w:r w:rsidRPr="00FC7D6F">
              <w:rPr>
                <w:rFonts w:ascii="Times New Roman" w:hAnsi="Times New Roman"/>
              </w:rPr>
              <w:t>18</w:t>
            </w:r>
          </w:p>
        </w:tc>
        <w:tc>
          <w:tcPr>
            <w:tcW w:w="1399" w:type="dxa"/>
            <w:tcBorders>
              <w:top w:val="single" w:sz="4" w:space="0" w:color="auto"/>
              <w:left w:val="single" w:sz="4" w:space="0" w:color="auto"/>
              <w:bottom w:val="single" w:sz="4" w:space="0" w:color="auto"/>
              <w:right w:val="single" w:sz="4" w:space="0" w:color="auto"/>
            </w:tcBorders>
          </w:tcPr>
          <w:p w14:paraId="66305A55" w14:textId="77777777" w:rsidR="00834041" w:rsidRPr="00FC7D6F" w:rsidRDefault="00834041" w:rsidP="00834041">
            <w:pPr>
              <w:spacing w:after="0" w:line="240" w:lineRule="auto"/>
              <w:jc w:val="center"/>
              <w:rPr>
                <w:rFonts w:ascii="Times New Roman" w:hAnsi="Times New Roman"/>
              </w:rPr>
            </w:pPr>
            <w:r w:rsidRPr="00FC7D6F">
              <w:rPr>
                <w:rFonts w:ascii="Times New Roman" w:hAnsi="Times New Roman"/>
              </w:rPr>
              <w:t>27</w:t>
            </w:r>
          </w:p>
        </w:tc>
        <w:tc>
          <w:tcPr>
            <w:tcW w:w="2401" w:type="dxa"/>
            <w:gridSpan w:val="2"/>
            <w:tcBorders>
              <w:top w:val="single" w:sz="4" w:space="0" w:color="auto"/>
              <w:left w:val="single" w:sz="4" w:space="0" w:color="auto"/>
              <w:bottom w:val="single" w:sz="4" w:space="0" w:color="auto"/>
              <w:right w:val="single" w:sz="4" w:space="0" w:color="auto"/>
            </w:tcBorders>
          </w:tcPr>
          <w:p w14:paraId="68065ED2" w14:textId="77777777" w:rsidR="00834041" w:rsidRPr="00FC7D6F" w:rsidRDefault="00834041" w:rsidP="00834041">
            <w:pPr>
              <w:spacing w:after="0" w:line="240" w:lineRule="auto"/>
              <w:jc w:val="center"/>
              <w:rPr>
                <w:rFonts w:ascii="Times New Roman" w:hAnsi="Times New Roman"/>
              </w:rPr>
            </w:pPr>
            <w:r w:rsidRPr="00FC7D6F">
              <w:rPr>
                <w:rFonts w:ascii="Times New Roman" w:hAnsi="Times New Roman"/>
              </w:rPr>
              <w:t>5</w:t>
            </w:r>
          </w:p>
        </w:tc>
      </w:tr>
      <w:tr w:rsidR="007E5351" w:rsidRPr="00FC7D6F" w14:paraId="2C070FDB" w14:textId="77777777" w:rsidTr="00834041">
        <w:tc>
          <w:tcPr>
            <w:tcW w:w="4175" w:type="dxa"/>
            <w:tcBorders>
              <w:top w:val="single" w:sz="4" w:space="0" w:color="auto"/>
              <w:left w:val="single" w:sz="4" w:space="0" w:color="auto"/>
              <w:bottom w:val="single" w:sz="4" w:space="0" w:color="auto"/>
              <w:right w:val="single" w:sz="4" w:space="0" w:color="auto"/>
            </w:tcBorders>
          </w:tcPr>
          <w:p w14:paraId="12DF8317" w14:textId="77777777" w:rsidR="00834041" w:rsidRPr="00FC7D6F" w:rsidRDefault="00834041" w:rsidP="00834041">
            <w:pPr>
              <w:spacing w:after="0" w:line="240" w:lineRule="auto"/>
              <w:jc w:val="both"/>
              <w:rPr>
                <w:rFonts w:ascii="Times New Roman" w:hAnsi="Times New Roman"/>
              </w:rPr>
            </w:pPr>
            <w:r w:rsidRPr="00FC7D6F">
              <w:rPr>
                <w:rFonts w:ascii="Times New Roman" w:hAnsi="Times New Roman"/>
              </w:rPr>
              <w:t>Мастерская</w:t>
            </w:r>
          </w:p>
        </w:tc>
        <w:tc>
          <w:tcPr>
            <w:tcW w:w="1435" w:type="dxa"/>
            <w:tcBorders>
              <w:top w:val="single" w:sz="4" w:space="0" w:color="auto"/>
              <w:left w:val="single" w:sz="4" w:space="0" w:color="auto"/>
              <w:bottom w:val="single" w:sz="4" w:space="0" w:color="auto"/>
              <w:right w:val="single" w:sz="4" w:space="0" w:color="auto"/>
            </w:tcBorders>
          </w:tcPr>
          <w:p w14:paraId="23B4D303" w14:textId="77777777" w:rsidR="00834041" w:rsidRPr="00FC7D6F" w:rsidRDefault="00834041" w:rsidP="00834041">
            <w:pPr>
              <w:spacing w:after="0" w:line="240" w:lineRule="auto"/>
              <w:jc w:val="center"/>
              <w:rPr>
                <w:rFonts w:ascii="Times New Roman" w:hAnsi="Times New Roman"/>
              </w:rPr>
            </w:pPr>
            <w:r w:rsidRPr="00FC7D6F">
              <w:rPr>
                <w:rFonts w:ascii="Times New Roman" w:hAnsi="Times New Roman"/>
              </w:rPr>
              <w:t>18</w:t>
            </w:r>
          </w:p>
        </w:tc>
        <w:tc>
          <w:tcPr>
            <w:tcW w:w="1399" w:type="dxa"/>
            <w:tcBorders>
              <w:top w:val="single" w:sz="4" w:space="0" w:color="auto"/>
              <w:left w:val="single" w:sz="4" w:space="0" w:color="auto"/>
              <w:bottom w:val="single" w:sz="4" w:space="0" w:color="auto"/>
              <w:right w:val="single" w:sz="4" w:space="0" w:color="auto"/>
            </w:tcBorders>
          </w:tcPr>
          <w:p w14:paraId="6B0FE2C5" w14:textId="77777777" w:rsidR="00834041" w:rsidRPr="00FC7D6F" w:rsidRDefault="00834041" w:rsidP="00834041">
            <w:pPr>
              <w:spacing w:after="0" w:line="240" w:lineRule="auto"/>
              <w:jc w:val="center"/>
              <w:rPr>
                <w:rFonts w:ascii="Times New Roman" w:hAnsi="Times New Roman"/>
              </w:rPr>
            </w:pPr>
            <w:r w:rsidRPr="00FC7D6F">
              <w:rPr>
                <w:rFonts w:ascii="Times New Roman" w:hAnsi="Times New Roman"/>
              </w:rPr>
              <w:t>30</w:t>
            </w:r>
          </w:p>
        </w:tc>
        <w:tc>
          <w:tcPr>
            <w:tcW w:w="2401" w:type="dxa"/>
            <w:gridSpan w:val="2"/>
            <w:tcBorders>
              <w:top w:val="single" w:sz="4" w:space="0" w:color="auto"/>
              <w:left w:val="single" w:sz="4" w:space="0" w:color="auto"/>
              <w:bottom w:val="single" w:sz="4" w:space="0" w:color="auto"/>
              <w:right w:val="single" w:sz="4" w:space="0" w:color="auto"/>
            </w:tcBorders>
          </w:tcPr>
          <w:p w14:paraId="5B7B80BF" w14:textId="77777777" w:rsidR="00834041" w:rsidRPr="00FC7D6F" w:rsidRDefault="00834041" w:rsidP="00834041">
            <w:pPr>
              <w:spacing w:after="0" w:line="240" w:lineRule="auto"/>
              <w:jc w:val="center"/>
              <w:rPr>
                <w:rFonts w:ascii="Times New Roman" w:hAnsi="Times New Roman"/>
              </w:rPr>
            </w:pPr>
            <w:r w:rsidRPr="00FC7D6F">
              <w:rPr>
                <w:rFonts w:ascii="Times New Roman" w:hAnsi="Times New Roman"/>
              </w:rPr>
              <w:t>3</w:t>
            </w:r>
          </w:p>
        </w:tc>
      </w:tr>
      <w:tr w:rsidR="007E5351" w:rsidRPr="00FC7D6F" w14:paraId="089D2D8F" w14:textId="77777777" w:rsidTr="00834041">
        <w:tc>
          <w:tcPr>
            <w:tcW w:w="4175" w:type="dxa"/>
            <w:tcBorders>
              <w:top w:val="single" w:sz="4" w:space="0" w:color="auto"/>
              <w:left w:val="single" w:sz="4" w:space="0" w:color="auto"/>
              <w:bottom w:val="single" w:sz="4" w:space="0" w:color="auto"/>
              <w:right w:val="single" w:sz="4" w:space="0" w:color="auto"/>
            </w:tcBorders>
          </w:tcPr>
          <w:p w14:paraId="25F810B0" w14:textId="77777777" w:rsidR="00834041" w:rsidRPr="00FC7D6F" w:rsidRDefault="00834041" w:rsidP="00834041">
            <w:pPr>
              <w:spacing w:after="0" w:line="240" w:lineRule="auto"/>
              <w:jc w:val="both"/>
              <w:rPr>
                <w:rFonts w:ascii="Times New Roman" w:hAnsi="Times New Roman"/>
              </w:rPr>
            </w:pPr>
            <w:r w:rsidRPr="00FC7D6F">
              <w:rPr>
                <w:rFonts w:ascii="Times New Roman" w:hAnsi="Times New Roman"/>
              </w:rPr>
              <w:t>Бойлерная</w:t>
            </w:r>
          </w:p>
        </w:tc>
        <w:tc>
          <w:tcPr>
            <w:tcW w:w="1435" w:type="dxa"/>
            <w:tcBorders>
              <w:top w:val="single" w:sz="4" w:space="0" w:color="auto"/>
              <w:left w:val="single" w:sz="4" w:space="0" w:color="auto"/>
              <w:bottom w:val="single" w:sz="4" w:space="0" w:color="auto"/>
              <w:right w:val="single" w:sz="4" w:space="0" w:color="auto"/>
            </w:tcBorders>
          </w:tcPr>
          <w:p w14:paraId="38A4F865" w14:textId="77777777" w:rsidR="00834041" w:rsidRPr="00FC7D6F" w:rsidRDefault="00834041" w:rsidP="00834041">
            <w:pPr>
              <w:spacing w:after="0" w:line="240" w:lineRule="auto"/>
              <w:jc w:val="center"/>
              <w:rPr>
                <w:rFonts w:ascii="Times New Roman" w:hAnsi="Times New Roman"/>
              </w:rPr>
            </w:pPr>
            <w:r w:rsidRPr="00FC7D6F">
              <w:rPr>
                <w:rFonts w:ascii="Times New Roman" w:hAnsi="Times New Roman"/>
              </w:rPr>
              <w:t>5</w:t>
            </w:r>
          </w:p>
        </w:tc>
        <w:tc>
          <w:tcPr>
            <w:tcW w:w="1399" w:type="dxa"/>
            <w:tcBorders>
              <w:top w:val="single" w:sz="4" w:space="0" w:color="auto"/>
              <w:left w:val="single" w:sz="4" w:space="0" w:color="auto"/>
              <w:bottom w:val="single" w:sz="4" w:space="0" w:color="auto"/>
              <w:right w:val="single" w:sz="4" w:space="0" w:color="auto"/>
            </w:tcBorders>
          </w:tcPr>
          <w:p w14:paraId="2BDA06F8" w14:textId="77777777" w:rsidR="00834041" w:rsidRPr="00FC7D6F" w:rsidRDefault="00834041" w:rsidP="00834041">
            <w:pPr>
              <w:spacing w:after="0" w:line="240" w:lineRule="auto"/>
              <w:jc w:val="center"/>
              <w:rPr>
                <w:rFonts w:ascii="Times New Roman" w:hAnsi="Times New Roman"/>
              </w:rPr>
            </w:pPr>
            <w:r w:rsidRPr="00FC7D6F">
              <w:rPr>
                <w:rFonts w:ascii="Times New Roman" w:hAnsi="Times New Roman"/>
              </w:rPr>
              <w:t>35</w:t>
            </w:r>
          </w:p>
        </w:tc>
        <w:tc>
          <w:tcPr>
            <w:tcW w:w="1146" w:type="dxa"/>
            <w:tcBorders>
              <w:top w:val="single" w:sz="4" w:space="0" w:color="auto"/>
              <w:left w:val="single" w:sz="4" w:space="0" w:color="auto"/>
              <w:bottom w:val="single" w:sz="4" w:space="0" w:color="auto"/>
              <w:right w:val="single" w:sz="4" w:space="0" w:color="auto"/>
            </w:tcBorders>
          </w:tcPr>
          <w:p w14:paraId="664A2E7C" w14:textId="77777777" w:rsidR="00834041" w:rsidRPr="00FC7D6F" w:rsidRDefault="00834041" w:rsidP="00834041">
            <w:pPr>
              <w:spacing w:after="0" w:line="240" w:lineRule="auto"/>
              <w:jc w:val="center"/>
              <w:rPr>
                <w:rFonts w:ascii="Times New Roman" w:hAnsi="Times New Roman"/>
              </w:rPr>
            </w:pPr>
            <w:r w:rsidRPr="00FC7D6F">
              <w:rPr>
                <w:rFonts w:ascii="Times New Roman" w:hAnsi="Times New Roman"/>
              </w:rPr>
              <w:t>6</w:t>
            </w:r>
          </w:p>
        </w:tc>
        <w:tc>
          <w:tcPr>
            <w:tcW w:w="1255" w:type="dxa"/>
            <w:tcBorders>
              <w:top w:val="single" w:sz="4" w:space="0" w:color="auto"/>
              <w:left w:val="single" w:sz="4" w:space="0" w:color="auto"/>
              <w:bottom w:val="single" w:sz="4" w:space="0" w:color="auto"/>
              <w:right w:val="single" w:sz="4" w:space="0" w:color="auto"/>
            </w:tcBorders>
          </w:tcPr>
          <w:p w14:paraId="46E63572" w14:textId="77777777" w:rsidR="00834041" w:rsidRPr="00FC7D6F" w:rsidRDefault="00834041" w:rsidP="00834041">
            <w:pPr>
              <w:spacing w:after="0" w:line="240" w:lineRule="auto"/>
              <w:jc w:val="center"/>
              <w:rPr>
                <w:rFonts w:ascii="Times New Roman" w:hAnsi="Times New Roman"/>
              </w:rPr>
            </w:pPr>
            <w:r w:rsidRPr="00FC7D6F">
              <w:rPr>
                <w:rFonts w:ascii="Times New Roman" w:hAnsi="Times New Roman"/>
              </w:rPr>
              <w:t>10</w:t>
            </w:r>
          </w:p>
        </w:tc>
      </w:tr>
      <w:tr w:rsidR="007E5351" w:rsidRPr="00FC7D6F" w14:paraId="651DF48C" w14:textId="77777777" w:rsidTr="00834041">
        <w:tc>
          <w:tcPr>
            <w:tcW w:w="4175" w:type="dxa"/>
            <w:tcBorders>
              <w:top w:val="single" w:sz="4" w:space="0" w:color="auto"/>
              <w:left w:val="single" w:sz="4" w:space="0" w:color="auto"/>
              <w:bottom w:val="single" w:sz="4" w:space="0" w:color="auto"/>
              <w:right w:val="single" w:sz="4" w:space="0" w:color="auto"/>
            </w:tcBorders>
          </w:tcPr>
          <w:p w14:paraId="10E983F2" w14:textId="77777777" w:rsidR="00834041" w:rsidRPr="00FC7D6F" w:rsidRDefault="00834041" w:rsidP="00834041">
            <w:pPr>
              <w:spacing w:after="0" w:line="240" w:lineRule="auto"/>
              <w:jc w:val="both"/>
              <w:rPr>
                <w:rFonts w:ascii="Times New Roman" w:hAnsi="Times New Roman"/>
              </w:rPr>
            </w:pPr>
            <w:r w:rsidRPr="00FC7D6F">
              <w:rPr>
                <w:rFonts w:ascii="Times New Roman" w:hAnsi="Times New Roman"/>
              </w:rPr>
              <w:t>Подстанция, щитовые</w:t>
            </w:r>
          </w:p>
        </w:tc>
        <w:tc>
          <w:tcPr>
            <w:tcW w:w="1435" w:type="dxa"/>
            <w:tcBorders>
              <w:top w:val="single" w:sz="4" w:space="0" w:color="auto"/>
              <w:left w:val="single" w:sz="4" w:space="0" w:color="auto"/>
              <w:bottom w:val="single" w:sz="4" w:space="0" w:color="auto"/>
              <w:right w:val="single" w:sz="4" w:space="0" w:color="auto"/>
            </w:tcBorders>
          </w:tcPr>
          <w:p w14:paraId="697788D8" w14:textId="77777777" w:rsidR="00834041" w:rsidRPr="00FC7D6F" w:rsidRDefault="00834041" w:rsidP="00834041">
            <w:pPr>
              <w:spacing w:after="0" w:line="240" w:lineRule="auto"/>
              <w:jc w:val="center"/>
              <w:rPr>
                <w:rFonts w:ascii="Times New Roman" w:hAnsi="Times New Roman"/>
              </w:rPr>
            </w:pPr>
            <w:r w:rsidRPr="00FC7D6F">
              <w:rPr>
                <w:rFonts w:ascii="Times New Roman" w:hAnsi="Times New Roman"/>
              </w:rPr>
              <w:t>5</w:t>
            </w:r>
          </w:p>
        </w:tc>
        <w:tc>
          <w:tcPr>
            <w:tcW w:w="1399" w:type="dxa"/>
            <w:tcBorders>
              <w:top w:val="single" w:sz="4" w:space="0" w:color="auto"/>
              <w:left w:val="single" w:sz="4" w:space="0" w:color="auto"/>
              <w:bottom w:val="single" w:sz="4" w:space="0" w:color="auto"/>
              <w:right w:val="single" w:sz="4" w:space="0" w:color="auto"/>
            </w:tcBorders>
          </w:tcPr>
          <w:p w14:paraId="29C9AD92" w14:textId="77777777" w:rsidR="00834041" w:rsidRPr="00FC7D6F" w:rsidRDefault="00834041" w:rsidP="00834041">
            <w:pPr>
              <w:spacing w:after="0" w:line="240" w:lineRule="auto"/>
              <w:jc w:val="center"/>
              <w:rPr>
                <w:rFonts w:ascii="Times New Roman" w:hAnsi="Times New Roman"/>
              </w:rPr>
            </w:pPr>
            <w:r w:rsidRPr="00FC7D6F">
              <w:rPr>
                <w:rFonts w:ascii="Times New Roman" w:hAnsi="Times New Roman"/>
              </w:rPr>
              <w:t>35</w:t>
            </w:r>
          </w:p>
        </w:tc>
        <w:tc>
          <w:tcPr>
            <w:tcW w:w="2401" w:type="dxa"/>
            <w:gridSpan w:val="2"/>
            <w:tcBorders>
              <w:top w:val="single" w:sz="4" w:space="0" w:color="auto"/>
              <w:left w:val="single" w:sz="4" w:space="0" w:color="auto"/>
              <w:bottom w:val="single" w:sz="4" w:space="0" w:color="auto"/>
              <w:right w:val="single" w:sz="4" w:space="0" w:color="auto"/>
            </w:tcBorders>
          </w:tcPr>
          <w:p w14:paraId="3914917B" w14:textId="77777777" w:rsidR="00834041" w:rsidRPr="00FC7D6F" w:rsidRDefault="00834041" w:rsidP="00834041">
            <w:pPr>
              <w:spacing w:after="0" w:line="240" w:lineRule="auto"/>
              <w:jc w:val="center"/>
              <w:rPr>
                <w:rFonts w:ascii="Times New Roman" w:hAnsi="Times New Roman"/>
              </w:rPr>
            </w:pPr>
            <w:r w:rsidRPr="00FC7D6F">
              <w:rPr>
                <w:rFonts w:ascii="Times New Roman" w:hAnsi="Times New Roman"/>
              </w:rPr>
              <w:t>4*</w:t>
            </w:r>
          </w:p>
        </w:tc>
      </w:tr>
      <w:tr w:rsidR="007E5351" w:rsidRPr="00FC7D6F" w14:paraId="34494447" w14:textId="77777777" w:rsidTr="00834041">
        <w:tc>
          <w:tcPr>
            <w:tcW w:w="4175" w:type="dxa"/>
            <w:tcBorders>
              <w:top w:val="single" w:sz="4" w:space="0" w:color="auto"/>
              <w:left w:val="single" w:sz="4" w:space="0" w:color="auto"/>
              <w:bottom w:val="single" w:sz="4" w:space="0" w:color="auto"/>
              <w:right w:val="single" w:sz="4" w:space="0" w:color="auto"/>
            </w:tcBorders>
          </w:tcPr>
          <w:p w14:paraId="493B8908" w14:textId="77777777" w:rsidR="00834041" w:rsidRPr="00FC7D6F" w:rsidRDefault="00834041" w:rsidP="00834041">
            <w:pPr>
              <w:spacing w:after="0" w:line="240" w:lineRule="auto"/>
              <w:jc w:val="both"/>
              <w:rPr>
                <w:rFonts w:ascii="Times New Roman" w:hAnsi="Times New Roman"/>
              </w:rPr>
            </w:pPr>
            <w:proofErr w:type="spellStart"/>
            <w:r w:rsidRPr="00FC7D6F">
              <w:rPr>
                <w:rFonts w:ascii="Times New Roman" w:hAnsi="Times New Roman"/>
              </w:rPr>
              <w:t>Венткамеры</w:t>
            </w:r>
            <w:proofErr w:type="spellEnd"/>
          </w:p>
        </w:tc>
        <w:tc>
          <w:tcPr>
            <w:tcW w:w="1435" w:type="dxa"/>
            <w:tcBorders>
              <w:top w:val="single" w:sz="4" w:space="0" w:color="auto"/>
              <w:left w:val="single" w:sz="4" w:space="0" w:color="auto"/>
              <w:bottom w:val="single" w:sz="4" w:space="0" w:color="auto"/>
              <w:right w:val="single" w:sz="4" w:space="0" w:color="auto"/>
            </w:tcBorders>
          </w:tcPr>
          <w:p w14:paraId="0C04E082" w14:textId="77777777" w:rsidR="00834041" w:rsidRPr="00FC7D6F" w:rsidRDefault="00834041" w:rsidP="00834041">
            <w:pPr>
              <w:spacing w:after="0" w:line="240" w:lineRule="auto"/>
              <w:jc w:val="center"/>
              <w:rPr>
                <w:rFonts w:ascii="Times New Roman" w:hAnsi="Times New Roman"/>
              </w:rPr>
            </w:pPr>
            <w:r w:rsidRPr="00FC7D6F">
              <w:rPr>
                <w:rFonts w:ascii="Times New Roman" w:hAnsi="Times New Roman"/>
              </w:rPr>
              <w:t>5</w:t>
            </w:r>
          </w:p>
        </w:tc>
        <w:tc>
          <w:tcPr>
            <w:tcW w:w="1399" w:type="dxa"/>
            <w:tcBorders>
              <w:top w:val="single" w:sz="4" w:space="0" w:color="auto"/>
              <w:left w:val="single" w:sz="4" w:space="0" w:color="auto"/>
              <w:bottom w:val="single" w:sz="4" w:space="0" w:color="auto"/>
              <w:right w:val="single" w:sz="4" w:space="0" w:color="auto"/>
            </w:tcBorders>
          </w:tcPr>
          <w:p w14:paraId="3225A495" w14:textId="77777777" w:rsidR="00834041" w:rsidRPr="00FC7D6F" w:rsidRDefault="00834041" w:rsidP="00834041">
            <w:pPr>
              <w:spacing w:after="0" w:line="240" w:lineRule="auto"/>
              <w:jc w:val="center"/>
              <w:rPr>
                <w:rFonts w:ascii="Times New Roman" w:hAnsi="Times New Roman"/>
              </w:rPr>
            </w:pPr>
            <w:r w:rsidRPr="00FC7D6F">
              <w:rPr>
                <w:rFonts w:ascii="Times New Roman" w:hAnsi="Times New Roman"/>
              </w:rPr>
              <w:t>35</w:t>
            </w:r>
          </w:p>
        </w:tc>
        <w:tc>
          <w:tcPr>
            <w:tcW w:w="2401" w:type="dxa"/>
            <w:gridSpan w:val="2"/>
            <w:tcBorders>
              <w:top w:val="single" w:sz="4" w:space="0" w:color="auto"/>
              <w:left w:val="single" w:sz="4" w:space="0" w:color="auto"/>
              <w:bottom w:val="single" w:sz="4" w:space="0" w:color="auto"/>
              <w:right w:val="single" w:sz="4" w:space="0" w:color="auto"/>
            </w:tcBorders>
          </w:tcPr>
          <w:p w14:paraId="6927BB4C" w14:textId="77777777" w:rsidR="00834041" w:rsidRPr="00FC7D6F" w:rsidRDefault="00834041" w:rsidP="00834041">
            <w:pPr>
              <w:spacing w:after="0" w:line="240" w:lineRule="auto"/>
              <w:jc w:val="center"/>
              <w:rPr>
                <w:rFonts w:ascii="Times New Roman" w:hAnsi="Times New Roman"/>
              </w:rPr>
            </w:pPr>
            <w:r w:rsidRPr="00FC7D6F">
              <w:rPr>
                <w:rFonts w:ascii="Times New Roman" w:hAnsi="Times New Roman"/>
              </w:rPr>
              <w:t>3</w:t>
            </w:r>
          </w:p>
        </w:tc>
      </w:tr>
      <w:tr w:rsidR="007E5351" w:rsidRPr="00FC7D6F" w14:paraId="4836159C" w14:textId="77777777" w:rsidTr="00834041">
        <w:tc>
          <w:tcPr>
            <w:tcW w:w="4175" w:type="dxa"/>
            <w:tcBorders>
              <w:top w:val="single" w:sz="4" w:space="0" w:color="auto"/>
              <w:left w:val="single" w:sz="4" w:space="0" w:color="auto"/>
              <w:bottom w:val="single" w:sz="4" w:space="0" w:color="auto"/>
              <w:right w:val="single" w:sz="4" w:space="0" w:color="auto"/>
            </w:tcBorders>
          </w:tcPr>
          <w:p w14:paraId="79CD2052" w14:textId="77777777" w:rsidR="00834041" w:rsidRPr="00FC7D6F" w:rsidRDefault="00834041" w:rsidP="00834041">
            <w:pPr>
              <w:spacing w:after="0" w:line="240" w:lineRule="auto"/>
              <w:jc w:val="both"/>
              <w:rPr>
                <w:rFonts w:ascii="Times New Roman" w:hAnsi="Times New Roman"/>
              </w:rPr>
            </w:pPr>
            <w:r w:rsidRPr="00FC7D6F">
              <w:rPr>
                <w:rFonts w:ascii="Times New Roman" w:hAnsi="Times New Roman"/>
              </w:rPr>
              <w:t>Насосные</w:t>
            </w:r>
          </w:p>
        </w:tc>
        <w:tc>
          <w:tcPr>
            <w:tcW w:w="1435" w:type="dxa"/>
            <w:tcBorders>
              <w:top w:val="single" w:sz="4" w:space="0" w:color="auto"/>
              <w:left w:val="single" w:sz="4" w:space="0" w:color="auto"/>
              <w:bottom w:val="single" w:sz="4" w:space="0" w:color="auto"/>
              <w:right w:val="single" w:sz="4" w:space="0" w:color="auto"/>
            </w:tcBorders>
          </w:tcPr>
          <w:p w14:paraId="4D5DE366" w14:textId="77777777" w:rsidR="00834041" w:rsidRPr="00FC7D6F" w:rsidRDefault="00834041" w:rsidP="00834041">
            <w:pPr>
              <w:spacing w:after="0" w:line="240" w:lineRule="auto"/>
              <w:jc w:val="center"/>
              <w:rPr>
                <w:rFonts w:ascii="Times New Roman" w:hAnsi="Times New Roman"/>
              </w:rPr>
            </w:pPr>
            <w:r w:rsidRPr="00FC7D6F">
              <w:rPr>
                <w:rFonts w:ascii="Times New Roman" w:hAnsi="Times New Roman"/>
              </w:rPr>
              <w:t>5</w:t>
            </w:r>
          </w:p>
        </w:tc>
        <w:tc>
          <w:tcPr>
            <w:tcW w:w="1399" w:type="dxa"/>
            <w:tcBorders>
              <w:top w:val="single" w:sz="4" w:space="0" w:color="auto"/>
              <w:left w:val="single" w:sz="4" w:space="0" w:color="auto"/>
              <w:bottom w:val="single" w:sz="4" w:space="0" w:color="auto"/>
              <w:right w:val="single" w:sz="4" w:space="0" w:color="auto"/>
            </w:tcBorders>
          </w:tcPr>
          <w:p w14:paraId="25E99267" w14:textId="77777777" w:rsidR="00834041" w:rsidRPr="00FC7D6F" w:rsidRDefault="00834041" w:rsidP="00834041">
            <w:pPr>
              <w:spacing w:after="0" w:line="240" w:lineRule="auto"/>
              <w:jc w:val="center"/>
              <w:rPr>
                <w:rFonts w:ascii="Times New Roman" w:hAnsi="Times New Roman"/>
              </w:rPr>
            </w:pPr>
            <w:r w:rsidRPr="00FC7D6F">
              <w:rPr>
                <w:rFonts w:ascii="Times New Roman" w:hAnsi="Times New Roman"/>
              </w:rPr>
              <w:t>35</w:t>
            </w:r>
          </w:p>
        </w:tc>
        <w:tc>
          <w:tcPr>
            <w:tcW w:w="2401" w:type="dxa"/>
            <w:gridSpan w:val="2"/>
            <w:tcBorders>
              <w:top w:val="single" w:sz="4" w:space="0" w:color="auto"/>
              <w:left w:val="single" w:sz="4" w:space="0" w:color="auto"/>
              <w:bottom w:val="single" w:sz="4" w:space="0" w:color="auto"/>
              <w:right w:val="single" w:sz="4" w:space="0" w:color="auto"/>
            </w:tcBorders>
          </w:tcPr>
          <w:p w14:paraId="0CA244CD" w14:textId="77777777" w:rsidR="00834041" w:rsidRPr="00FC7D6F" w:rsidRDefault="00834041" w:rsidP="00834041">
            <w:pPr>
              <w:spacing w:after="0" w:line="240" w:lineRule="auto"/>
              <w:jc w:val="center"/>
              <w:rPr>
                <w:rFonts w:ascii="Times New Roman" w:hAnsi="Times New Roman"/>
              </w:rPr>
            </w:pPr>
            <w:r w:rsidRPr="00FC7D6F">
              <w:rPr>
                <w:rFonts w:ascii="Times New Roman" w:hAnsi="Times New Roman"/>
              </w:rPr>
              <w:t>6</w:t>
            </w:r>
          </w:p>
        </w:tc>
      </w:tr>
      <w:tr w:rsidR="007E5351" w:rsidRPr="00FC7D6F" w14:paraId="59F7EBF4" w14:textId="77777777" w:rsidTr="00834041">
        <w:tc>
          <w:tcPr>
            <w:tcW w:w="4175" w:type="dxa"/>
            <w:tcBorders>
              <w:top w:val="single" w:sz="4" w:space="0" w:color="auto"/>
              <w:left w:val="single" w:sz="4" w:space="0" w:color="auto"/>
              <w:bottom w:val="single" w:sz="4" w:space="0" w:color="auto"/>
              <w:right w:val="single" w:sz="4" w:space="0" w:color="auto"/>
            </w:tcBorders>
          </w:tcPr>
          <w:p w14:paraId="5DE7D0CB" w14:textId="77777777" w:rsidR="00834041" w:rsidRPr="00FC7D6F" w:rsidRDefault="00834041" w:rsidP="00834041">
            <w:pPr>
              <w:spacing w:after="0" w:line="240" w:lineRule="auto"/>
              <w:jc w:val="both"/>
              <w:rPr>
                <w:rFonts w:ascii="Times New Roman" w:hAnsi="Times New Roman"/>
              </w:rPr>
            </w:pPr>
            <w:r w:rsidRPr="00FC7D6F">
              <w:rPr>
                <w:rFonts w:ascii="Times New Roman" w:hAnsi="Times New Roman"/>
              </w:rPr>
              <w:t>Тамбуры, тамбур-шлюзы</w:t>
            </w:r>
          </w:p>
        </w:tc>
        <w:tc>
          <w:tcPr>
            <w:tcW w:w="1435" w:type="dxa"/>
            <w:tcBorders>
              <w:top w:val="single" w:sz="4" w:space="0" w:color="auto"/>
              <w:left w:val="single" w:sz="4" w:space="0" w:color="auto"/>
              <w:bottom w:val="single" w:sz="4" w:space="0" w:color="auto"/>
              <w:right w:val="single" w:sz="4" w:space="0" w:color="auto"/>
            </w:tcBorders>
          </w:tcPr>
          <w:p w14:paraId="2141F4C2" w14:textId="77777777" w:rsidR="00834041" w:rsidRPr="00FC7D6F" w:rsidRDefault="00834041" w:rsidP="00834041">
            <w:pPr>
              <w:spacing w:after="0" w:line="240" w:lineRule="auto"/>
              <w:jc w:val="center"/>
              <w:rPr>
                <w:rFonts w:ascii="Times New Roman" w:hAnsi="Times New Roman"/>
              </w:rPr>
            </w:pPr>
            <w:r w:rsidRPr="00FC7D6F">
              <w:rPr>
                <w:rFonts w:ascii="Times New Roman" w:hAnsi="Times New Roman"/>
              </w:rPr>
              <w:t>5</w:t>
            </w:r>
          </w:p>
        </w:tc>
        <w:tc>
          <w:tcPr>
            <w:tcW w:w="1399" w:type="dxa"/>
            <w:tcBorders>
              <w:top w:val="single" w:sz="4" w:space="0" w:color="auto"/>
              <w:left w:val="single" w:sz="4" w:space="0" w:color="auto"/>
              <w:bottom w:val="single" w:sz="4" w:space="0" w:color="auto"/>
              <w:right w:val="single" w:sz="4" w:space="0" w:color="auto"/>
            </w:tcBorders>
          </w:tcPr>
          <w:p w14:paraId="7A57775C" w14:textId="77777777" w:rsidR="00834041" w:rsidRPr="00FC7D6F" w:rsidRDefault="00834041" w:rsidP="00834041">
            <w:pPr>
              <w:spacing w:after="0" w:line="240" w:lineRule="auto"/>
              <w:jc w:val="center"/>
              <w:rPr>
                <w:rFonts w:ascii="Times New Roman" w:hAnsi="Times New Roman"/>
              </w:rPr>
            </w:pPr>
            <w:r w:rsidRPr="00FC7D6F">
              <w:rPr>
                <w:rFonts w:ascii="Times New Roman" w:hAnsi="Times New Roman"/>
              </w:rPr>
              <w:t>28</w:t>
            </w:r>
          </w:p>
        </w:tc>
        <w:tc>
          <w:tcPr>
            <w:tcW w:w="2401" w:type="dxa"/>
            <w:gridSpan w:val="2"/>
            <w:tcBorders>
              <w:top w:val="single" w:sz="4" w:space="0" w:color="auto"/>
              <w:left w:val="single" w:sz="4" w:space="0" w:color="auto"/>
              <w:bottom w:val="single" w:sz="4" w:space="0" w:color="auto"/>
              <w:right w:val="single" w:sz="4" w:space="0" w:color="auto"/>
            </w:tcBorders>
          </w:tcPr>
          <w:p w14:paraId="088B102B" w14:textId="77777777" w:rsidR="00834041" w:rsidRPr="00FC7D6F" w:rsidRDefault="00834041" w:rsidP="00834041">
            <w:pPr>
              <w:spacing w:after="0" w:line="240" w:lineRule="auto"/>
              <w:jc w:val="center"/>
              <w:rPr>
                <w:rFonts w:ascii="Times New Roman" w:hAnsi="Times New Roman"/>
              </w:rPr>
            </w:pPr>
            <w:r w:rsidRPr="00FC7D6F">
              <w:rPr>
                <w:rFonts w:ascii="Times New Roman" w:hAnsi="Times New Roman"/>
              </w:rPr>
              <w:t>25</w:t>
            </w:r>
          </w:p>
        </w:tc>
      </w:tr>
      <w:tr w:rsidR="007E5351" w:rsidRPr="00FC7D6F" w14:paraId="2F2A56A4" w14:textId="77777777" w:rsidTr="00834041">
        <w:tc>
          <w:tcPr>
            <w:tcW w:w="4175" w:type="dxa"/>
            <w:tcBorders>
              <w:top w:val="single" w:sz="4" w:space="0" w:color="auto"/>
              <w:left w:val="single" w:sz="4" w:space="0" w:color="auto"/>
              <w:bottom w:val="single" w:sz="4" w:space="0" w:color="auto"/>
              <w:right w:val="single" w:sz="4" w:space="0" w:color="auto"/>
            </w:tcBorders>
          </w:tcPr>
          <w:p w14:paraId="1723E189" w14:textId="77777777" w:rsidR="00834041" w:rsidRPr="00FC7D6F" w:rsidRDefault="00834041" w:rsidP="00834041">
            <w:pPr>
              <w:spacing w:after="0" w:line="240" w:lineRule="auto"/>
              <w:jc w:val="both"/>
              <w:rPr>
                <w:rFonts w:ascii="Times New Roman" w:hAnsi="Times New Roman"/>
              </w:rPr>
            </w:pPr>
            <w:r w:rsidRPr="00FC7D6F">
              <w:rPr>
                <w:rFonts w:ascii="Times New Roman" w:hAnsi="Times New Roman"/>
              </w:rPr>
              <w:lastRenderedPageBreak/>
              <w:t>Санпропускник</w:t>
            </w:r>
          </w:p>
        </w:tc>
        <w:tc>
          <w:tcPr>
            <w:tcW w:w="1435" w:type="dxa"/>
            <w:tcBorders>
              <w:top w:val="single" w:sz="4" w:space="0" w:color="auto"/>
              <w:left w:val="single" w:sz="4" w:space="0" w:color="auto"/>
              <w:bottom w:val="single" w:sz="4" w:space="0" w:color="auto"/>
              <w:right w:val="single" w:sz="4" w:space="0" w:color="auto"/>
            </w:tcBorders>
          </w:tcPr>
          <w:p w14:paraId="568FFBD7" w14:textId="77777777" w:rsidR="00834041" w:rsidRPr="00FC7D6F" w:rsidRDefault="00834041" w:rsidP="00834041">
            <w:pPr>
              <w:spacing w:after="0" w:line="240" w:lineRule="auto"/>
              <w:jc w:val="center"/>
              <w:rPr>
                <w:rFonts w:ascii="Times New Roman" w:hAnsi="Times New Roman"/>
              </w:rPr>
            </w:pPr>
            <w:r w:rsidRPr="00FC7D6F">
              <w:rPr>
                <w:rFonts w:ascii="Times New Roman" w:hAnsi="Times New Roman"/>
              </w:rPr>
              <w:t>18</w:t>
            </w:r>
          </w:p>
        </w:tc>
        <w:tc>
          <w:tcPr>
            <w:tcW w:w="1399" w:type="dxa"/>
            <w:tcBorders>
              <w:top w:val="single" w:sz="4" w:space="0" w:color="auto"/>
              <w:left w:val="single" w:sz="4" w:space="0" w:color="auto"/>
              <w:bottom w:val="single" w:sz="4" w:space="0" w:color="auto"/>
              <w:right w:val="single" w:sz="4" w:space="0" w:color="auto"/>
            </w:tcBorders>
          </w:tcPr>
          <w:p w14:paraId="6CBD5459" w14:textId="77777777" w:rsidR="00834041" w:rsidRPr="00FC7D6F" w:rsidRDefault="00834041" w:rsidP="00834041">
            <w:pPr>
              <w:spacing w:after="0" w:line="240" w:lineRule="auto"/>
              <w:jc w:val="center"/>
              <w:rPr>
                <w:rFonts w:ascii="Times New Roman" w:hAnsi="Times New Roman"/>
              </w:rPr>
            </w:pPr>
            <w:r w:rsidRPr="00FC7D6F">
              <w:rPr>
                <w:rFonts w:ascii="Times New Roman" w:hAnsi="Times New Roman"/>
              </w:rPr>
              <w:t>28</w:t>
            </w:r>
          </w:p>
        </w:tc>
        <w:tc>
          <w:tcPr>
            <w:tcW w:w="2401" w:type="dxa"/>
            <w:gridSpan w:val="2"/>
            <w:tcBorders>
              <w:top w:val="single" w:sz="4" w:space="0" w:color="auto"/>
              <w:left w:val="single" w:sz="4" w:space="0" w:color="auto"/>
              <w:bottom w:val="single" w:sz="4" w:space="0" w:color="auto"/>
              <w:right w:val="single" w:sz="4" w:space="0" w:color="auto"/>
            </w:tcBorders>
          </w:tcPr>
          <w:p w14:paraId="3659D417" w14:textId="77777777" w:rsidR="00834041" w:rsidRPr="00FC7D6F" w:rsidRDefault="00834041" w:rsidP="00834041">
            <w:pPr>
              <w:spacing w:after="0" w:line="240" w:lineRule="auto"/>
              <w:jc w:val="center"/>
              <w:rPr>
                <w:rFonts w:ascii="Times New Roman" w:hAnsi="Times New Roman"/>
              </w:rPr>
            </w:pPr>
            <w:r w:rsidRPr="00FC7D6F">
              <w:rPr>
                <w:rFonts w:ascii="Times New Roman" w:hAnsi="Times New Roman"/>
              </w:rPr>
              <w:t>5</w:t>
            </w:r>
          </w:p>
        </w:tc>
      </w:tr>
      <w:tr w:rsidR="007E5351" w:rsidRPr="00FC7D6F" w14:paraId="20C924FE" w14:textId="77777777" w:rsidTr="00834041">
        <w:tc>
          <w:tcPr>
            <w:tcW w:w="4175" w:type="dxa"/>
            <w:tcBorders>
              <w:top w:val="single" w:sz="4" w:space="0" w:color="auto"/>
              <w:left w:val="single" w:sz="4" w:space="0" w:color="auto"/>
              <w:bottom w:val="single" w:sz="4" w:space="0" w:color="auto"/>
              <w:right w:val="single" w:sz="4" w:space="0" w:color="auto"/>
            </w:tcBorders>
          </w:tcPr>
          <w:p w14:paraId="064A94B8" w14:textId="77777777" w:rsidR="00834041" w:rsidRPr="00FC7D6F" w:rsidRDefault="00834041" w:rsidP="00834041">
            <w:pPr>
              <w:spacing w:after="0" w:line="240" w:lineRule="auto"/>
              <w:jc w:val="both"/>
              <w:rPr>
                <w:rFonts w:ascii="Times New Roman" w:hAnsi="Times New Roman"/>
              </w:rPr>
            </w:pPr>
            <w:r w:rsidRPr="00FC7D6F">
              <w:rPr>
                <w:rFonts w:ascii="Times New Roman" w:hAnsi="Times New Roman"/>
              </w:rPr>
              <w:t>Хранилище грязного, чистого масла</w:t>
            </w:r>
          </w:p>
        </w:tc>
        <w:tc>
          <w:tcPr>
            <w:tcW w:w="1435" w:type="dxa"/>
            <w:tcBorders>
              <w:top w:val="single" w:sz="4" w:space="0" w:color="auto"/>
              <w:left w:val="single" w:sz="4" w:space="0" w:color="auto"/>
              <w:bottom w:val="single" w:sz="4" w:space="0" w:color="auto"/>
              <w:right w:val="single" w:sz="4" w:space="0" w:color="auto"/>
            </w:tcBorders>
          </w:tcPr>
          <w:p w14:paraId="763800BA" w14:textId="77777777" w:rsidR="00834041" w:rsidRPr="00FC7D6F" w:rsidRDefault="00834041" w:rsidP="00834041">
            <w:pPr>
              <w:spacing w:after="0" w:line="240" w:lineRule="auto"/>
              <w:jc w:val="center"/>
              <w:rPr>
                <w:rFonts w:ascii="Times New Roman" w:hAnsi="Times New Roman"/>
              </w:rPr>
            </w:pPr>
            <w:r w:rsidRPr="00FC7D6F">
              <w:rPr>
                <w:rFonts w:ascii="Times New Roman" w:hAnsi="Times New Roman"/>
              </w:rPr>
              <w:t>5</w:t>
            </w:r>
          </w:p>
        </w:tc>
        <w:tc>
          <w:tcPr>
            <w:tcW w:w="1399" w:type="dxa"/>
            <w:tcBorders>
              <w:top w:val="single" w:sz="4" w:space="0" w:color="auto"/>
              <w:left w:val="single" w:sz="4" w:space="0" w:color="auto"/>
              <w:bottom w:val="single" w:sz="4" w:space="0" w:color="auto"/>
              <w:right w:val="single" w:sz="4" w:space="0" w:color="auto"/>
            </w:tcBorders>
          </w:tcPr>
          <w:p w14:paraId="5D80CE03" w14:textId="77777777" w:rsidR="00834041" w:rsidRPr="00FC7D6F" w:rsidRDefault="00834041" w:rsidP="00834041">
            <w:pPr>
              <w:spacing w:after="0" w:line="240" w:lineRule="auto"/>
              <w:jc w:val="center"/>
              <w:rPr>
                <w:rFonts w:ascii="Times New Roman" w:hAnsi="Times New Roman"/>
              </w:rPr>
            </w:pPr>
            <w:r w:rsidRPr="00FC7D6F">
              <w:rPr>
                <w:rFonts w:ascii="Times New Roman" w:hAnsi="Times New Roman"/>
              </w:rPr>
              <w:t>35</w:t>
            </w:r>
          </w:p>
        </w:tc>
        <w:tc>
          <w:tcPr>
            <w:tcW w:w="2401" w:type="dxa"/>
            <w:gridSpan w:val="2"/>
            <w:tcBorders>
              <w:top w:val="single" w:sz="4" w:space="0" w:color="auto"/>
              <w:left w:val="single" w:sz="4" w:space="0" w:color="auto"/>
              <w:bottom w:val="single" w:sz="4" w:space="0" w:color="auto"/>
              <w:right w:val="single" w:sz="4" w:space="0" w:color="auto"/>
            </w:tcBorders>
          </w:tcPr>
          <w:p w14:paraId="316C3F67" w14:textId="77777777" w:rsidR="00834041" w:rsidRPr="00FC7D6F" w:rsidRDefault="00834041" w:rsidP="00834041">
            <w:pPr>
              <w:spacing w:after="0" w:line="240" w:lineRule="auto"/>
              <w:jc w:val="center"/>
              <w:rPr>
                <w:rFonts w:ascii="Times New Roman" w:hAnsi="Times New Roman"/>
              </w:rPr>
            </w:pPr>
            <w:r w:rsidRPr="00FC7D6F">
              <w:rPr>
                <w:rFonts w:ascii="Times New Roman" w:hAnsi="Times New Roman"/>
              </w:rPr>
              <w:t>10</w:t>
            </w:r>
          </w:p>
        </w:tc>
      </w:tr>
      <w:tr w:rsidR="007E5351" w:rsidRPr="00FC7D6F" w14:paraId="5C370C54" w14:textId="77777777" w:rsidTr="00834041">
        <w:tc>
          <w:tcPr>
            <w:tcW w:w="4175" w:type="dxa"/>
            <w:tcBorders>
              <w:top w:val="single" w:sz="4" w:space="0" w:color="auto"/>
              <w:left w:val="single" w:sz="4" w:space="0" w:color="auto"/>
              <w:bottom w:val="single" w:sz="4" w:space="0" w:color="auto"/>
              <w:right w:val="single" w:sz="4" w:space="0" w:color="auto"/>
            </w:tcBorders>
          </w:tcPr>
          <w:p w14:paraId="5F9CDE31" w14:textId="77777777" w:rsidR="00834041" w:rsidRPr="00FC7D6F" w:rsidRDefault="00834041" w:rsidP="00834041">
            <w:pPr>
              <w:spacing w:after="0" w:line="240" w:lineRule="auto"/>
              <w:jc w:val="both"/>
              <w:rPr>
                <w:rFonts w:ascii="Times New Roman" w:hAnsi="Times New Roman"/>
              </w:rPr>
            </w:pPr>
            <w:r w:rsidRPr="00FC7D6F">
              <w:rPr>
                <w:rFonts w:ascii="Times New Roman" w:hAnsi="Times New Roman"/>
              </w:rPr>
              <w:t xml:space="preserve">Коридоры, </w:t>
            </w:r>
            <w:r w:rsidR="00901702">
              <w:rPr>
                <w:rFonts w:ascii="Times New Roman" w:hAnsi="Times New Roman"/>
              </w:rPr>
              <w:t xml:space="preserve">каналы, ходки, помещение </w:t>
            </w:r>
            <w:r w:rsidRPr="00FC7D6F">
              <w:rPr>
                <w:rFonts w:ascii="Times New Roman" w:hAnsi="Times New Roman"/>
              </w:rPr>
              <w:t xml:space="preserve">ступеней </w:t>
            </w:r>
            <w:r w:rsidR="00901702">
              <w:rPr>
                <w:rFonts w:ascii="Times New Roman" w:hAnsi="Times New Roman"/>
              </w:rPr>
              <w:t xml:space="preserve">I и II </w:t>
            </w:r>
            <w:r w:rsidRPr="00FC7D6F">
              <w:rPr>
                <w:rFonts w:ascii="Times New Roman" w:hAnsi="Times New Roman"/>
              </w:rPr>
              <w:t>очистки подпорной установки</w:t>
            </w:r>
          </w:p>
        </w:tc>
        <w:tc>
          <w:tcPr>
            <w:tcW w:w="1435" w:type="dxa"/>
            <w:tcBorders>
              <w:top w:val="single" w:sz="4" w:space="0" w:color="auto"/>
              <w:left w:val="single" w:sz="4" w:space="0" w:color="auto"/>
              <w:bottom w:val="single" w:sz="4" w:space="0" w:color="auto"/>
              <w:right w:val="single" w:sz="4" w:space="0" w:color="auto"/>
            </w:tcBorders>
          </w:tcPr>
          <w:p w14:paraId="2004E74D" w14:textId="77777777" w:rsidR="00834041" w:rsidRPr="00FC7D6F" w:rsidRDefault="00834041" w:rsidP="00834041">
            <w:pPr>
              <w:spacing w:after="0" w:line="240" w:lineRule="auto"/>
              <w:jc w:val="center"/>
              <w:rPr>
                <w:rFonts w:ascii="Times New Roman" w:hAnsi="Times New Roman"/>
              </w:rPr>
            </w:pPr>
            <w:r w:rsidRPr="00FC7D6F">
              <w:rPr>
                <w:rFonts w:ascii="Times New Roman" w:hAnsi="Times New Roman"/>
              </w:rPr>
              <w:t>5</w:t>
            </w:r>
          </w:p>
        </w:tc>
        <w:tc>
          <w:tcPr>
            <w:tcW w:w="1399" w:type="dxa"/>
            <w:tcBorders>
              <w:top w:val="single" w:sz="4" w:space="0" w:color="auto"/>
              <w:left w:val="single" w:sz="4" w:space="0" w:color="auto"/>
              <w:bottom w:val="single" w:sz="4" w:space="0" w:color="auto"/>
              <w:right w:val="single" w:sz="4" w:space="0" w:color="auto"/>
            </w:tcBorders>
          </w:tcPr>
          <w:p w14:paraId="772A4538" w14:textId="77777777" w:rsidR="00834041" w:rsidRPr="00FC7D6F" w:rsidRDefault="00834041" w:rsidP="00834041">
            <w:pPr>
              <w:spacing w:after="0" w:line="240" w:lineRule="auto"/>
              <w:jc w:val="center"/>
              <w:rPr>
                <w:rFonts w:ascii="Times New Roman" w:hAnsi="Times New Roman"/>
              </w:rPr>
            </w:pPr>
            <w:r w:rsidRPr="00FC7D6F">
              <w:rPr>
                <w:rFonts w:ascii="Times New Roman" w:hAnsi="Times New Roman"/>
              </w:rPr>
              <w:t>30</w:t>
            </w:r>
          </w:p>
        </w:tc>
        <w:tc>
          <w:tcPr>
            <w:tcW w:w="2401" w:type="dxa"/>
            <w:gridSpan w:val="2"/>
            <w:tcBorders>
              <w:top w:val="single" w:sz="4" w:space="0" w:color="auto"/>
              <w:left w:val="single" w:sz="4" w:space="0" w:color="auto"/>
              <w:bottom w:val="single" w:sz="4" w:space="0" w:color="auto"/>
              <w:right w:val="single" w:sz="4" w:space="0" w:color="auto"/>
            </w:tcBorders>
          </w:tcPr>
          <w:p w14:paraId="2BAE63CA" w14:textId="77777777" w:rsidR="00834041" w:rsidRPr="00FC7D6F" w:rsidRDefault="00834041" w:rsidP="00834041">
            <w:pPr>
              <w:spacing w:after="0" w:line="240" w:lineRule="auto"/>
              <w:jc w:val="center"/>
              <w:rPr>
                <w:rFonts w:ascii="Times New Roman" w:hAnsi="Times New Roman"/>
              </w:rPr>
            </w:pPr>
            <w:r w:rsidRPr="00FC7D6F">
              <w:rPr>
                <w:rFonts w:ascii="Times New Roman" w:hAnsi="Times New Roman"/>
              </w:rPr>
              <w:t>3</w:t>
            </w:r>
          </w:p>
        </w:tc>
      </w:tr>
      <w:tr w:rsidR="007E5351" w:rsidRPr="00FC7D6F" w14:paraId="702F4F4B" w14:textId="77777777" w:rsidTr="00834041">
        <w:tc>
          <w:tcPr>
            <w:tcW w:w="4175" w:type="dxa"/>
            <w:tcBorders>
              <w:top w:val="single" w:sz="4" w:space="0" w:color="auto"/>
              <w:left w:val="single" w:sz="4" w:space="0" w:color="auto"/>
              <w:bottom w:val="single" w:sz="4" w:space="0" w:color="auto"/>
              <w:right w:val="single" w:sz="4" w:space="0" w:color="auto"/>
            </w:tcBorders>
          </w:tcPr>
          <w:p w14:paraId="46E0EB73" w14:textId="77777777" w:rsidR="00834041" w:rsidRPr="00FC7D6F" w:rsidRDefault="00834041" w:rsidP="00834041">
            <w:pPr>
              <w:spacing w:after="0" w:line="240" w:lineRule="auto"/>
              <w:jc w:val="both"/>
              <w:rPr>
                <w:rFonts w:ascii="Times New Roman" w:hAnsi="Times New Roman"/>
              </w:rPr>
            </w:pPr>
            <w:r w:rsidRPr="00FC7D6F">
              <w:rPr>
                <w:rFonts w:ascii="Times New Roman" w:hAnsi="Times New Roman"/>
              </w:rPr>
              <w:t>Туалет</w:t>
            </w:r>
          </w:p>
        </w:tc>
        <w:tc>
          <w:tcPr>
            <w:tcW w:w="1435" w:type="dxa"/>
            <w:tcBorders>
              <w:top w:val="single" w:sz="4" w:space="0" w:color="auto"/>
              <w:left w:val="single" w:sz="4" w:space="0" w:color="auto"/>
              <w:bottom w:val="single" w:sz="4" w:space="0" w:color="auto"/>
              <w:right w:val="single" w:sz="4" w:space="0" w:color="auto"/>
            </w:tcBorders>
          </w:tcPr>
          <w:p w14:paraId="3DB57B10" w14:textId="77777777" w:rsidR="00834041" w:rsidRPr="00FC7D6F" w:rsidRDefault="00834041" w:rsidP="00834041">
            <w:pPr>
              <w:spacing w:after="0" w:line="240" w:lineRule="auto"/>
              <w:jc w:val="center"/>
              <w:rPr>
                <w:rFonts w:ascii="Times New Roman" w:hAnsi="Times New Roman"/>
              </w:rPr>
            </w:pPr>
            <w:r w:rsidRPr="00FC7D6F">
              <w:rPr>
                <w:rFonts w:ascii="Times New Roman" w:hAnsi="Times New Roman"/>
              </w:rPr>
              <w:t>16</w:t>
            </w:r>
          </w:p>
        </w:tc>
        <w:tc>
          <w:tcPr>
            <w:tcW w:w="1399" w:type="dxa"/>
            <w:tcBorders>
              <w:top w:val="single" w:sz="4" w:space="0" w:color="auto"/>
              <w:left w:val="single" w:sz="4" w:space="0" w:color="auto"/>
              <w:bottom w:val="single" w:sz="4" w:space="0" w:color="auto"/>
              <w:right w:val="single" w:sz="4" w:space="0" w:color="auto"/>
            </w:tcBorders>
          </w:tcPr>
          <w:p w14:paraId="763ED7F2" w14:textId="77777777" w:rsidR="00834041" w:rsidRPr="00FC7D6F" w:rsidRDefault="00834041" w:rsidP="00834041">
            <w:pPr>
              <w:spacing w:after="0" w:line="240" w:lineRule="auto"/>
              <w:jc w:val="center"/>
              <w:rPr>
                <w:rFonts w:ascii="Times New Roman" w:hAnsi="Times New Roman"/>
              </w:rPr>
            </w:pPr>
            <w:r w:rsidRPr="00FC7D6F">
              <w:rPr>
                <w:rFonts w:ascii="Times New Roman" w:hAnsi="Times New Roman"/>
              </w:rPr>
              <w:t>28</w:t>
            </w:r>
          </w:p>
        </w:tc>
        <w:tc>
          <w:tcPr>
            <w:tcW w:w="1146" w:type="dxa"/>
            <w:tcBorders>
              <w:top w:val="single" w:sz="4" w:space="0" w:color="auto"/>
              <w:left w:val="single" w:sz="4" w:space="0" w:color="auto"/>
              <w:bottom w:val="single" w:sz="4" w:space="0" w:color="auto"/>
              <w:right w:val="single" w:sz="4" w:space="0" w:color="auto"/>
            </w:tcBorders>
          </w:tcPr>
          <w:p w14:paraId="63EF5586" w14:textId="77777777" w:rsidR="00834041" w:rsidRPr="00FC7D6F" w:rsidRDefault="00901702" w:rsidP="00834041">
            <w:pPr>
              <w:spacing w:after="0" w:line="240" w:lineRule="auto"/>
              <w:jc w:val="center"/>
              <w:rPr>
                <w:rFonts w:ascii="Times New Roman" w:hAnsi="Times New Roman"/>
              </w:rPr>
            </w:pPr>
            <w:r>
              <w:rPr>
                <w:rFonts w:ascii="Times New Roman" w:hAnsi="Times New Roman"/>
              </w:rPr>
              <w:t>–</w:t>
            </w:r>
          </w:p>
        </w:tc>
        <w:tc>
          <w:tcPr>
            <w:tcW w:w="1255" w:type="dxa"/>
            <w:tcBorders>
              <w:top w:val="single" w:sz="4" w:space="0" w:color="auto"/>
              <w:left w:val="single" w:sz="4" w:space="0" w:color="auto"/>
              <w:bottom w:val="single" w:sz="4" w:space="0" w:color="auto"/>
              <w:right w:val="single" w:sz="4" w:space="0" w:color="auto"/>
            </w:tcBorders>
          </w:tcPr>
          <w:p w14:paraId="6FB0E432" w14:textId="77777777" w:rsidR="00834041" w:rsidRPr="00FC7D6F" w:rsidRDefault="00834041" w:rsidP="00834041">
            <w:pPr>
              <w:spacing w:after="0" w:line="240" w:lineRule="auto"/>
              <w:rPr>
                <w:rFonts w:ascii="Times New Roman" w:hAnsi="Times New Roman"/>
              </w:rPr>
            </w:pPr>
            <w:r w:rsidRPr="00FC7D6F">
              <w:rPr>
                <w:rFonts w:ascii="Times New Roman" w:hAnsi="Times New Roman"/>
              </w:rPr>
              <w:t>50 м</w:t>
            </w:r>
            <w:r w:rsidRPr="00FC7D6F">
              <w:rPr>
                <w:rFonts w:ascii="Times New Roman" w:hAnsi="Times New Roman"/>
                <w:vertAlign w:val="superscript"/>
              </w:rPr>
              <w:t>3</w:t>
            </w:r>
            <w:r w:rsidR="00901702">
              <w:rPr>
                <w:rFonts w:ascii="Times New Roman" w:hAnsi="Times New Roman"/>
              </w:rPr>
              <w:t>/ч на один</w:t>
            </w:r>
            <w:r w:rsidRPr="00FC7D6F">
              <w:rPr>
                <w:rFonts w:ascii="Times New Roman" w:hAnsi="Times New Roman"/>
              </w:rPr>
              <w:t xml:space="preserve"> прибор</w:t>
            </w:r>
          </w:p>
        </w:tc>
      </w:tr>
      <w:tr w:rsidR="00834041" w:rsidRPr="00FC7D6F" w14:paraId="7BAC68F9" w14:textId="77777777" w:rsidTr="00834041">
        <w:tc>
          <w:tcPr>
            <w:tcW w:w="9410" w:type="dxa"/>
            <w:gridSpan w:val="5"/>
            <w:tcBorders>
              <w:top w:val="single" w:sz="4" w:space="0" w:color="auto"/>
              <w:left w:val="single" w:sz="2" w:space="0" w:color="auto"/>
              <w:bottom w:val="single" w:sz="2" w:space="0" w:color="auto"/>
              <w:right w:val="single" w:sz="2" w:space="0" w:color="auto"/>
            </w:tcBorders>
          </w:tcPr>
          <w:p w14:paraId="6201D745" w14:textId="77777777" w:rsidR="00834041" w:rsidRPr="00FC7D6F" w:rsidRDefault="00834041" w:rsidP="00834041">
            <w:pPr>
              <w:spacing w:after="0" w:line="240" w:lineRule="auto"/>
              <w:ind w:firstLine="567"/>
              <w:jc w:val="both"/>
              <w:rPr>
                <w:rFonts w:ascii="Times New Roman" w:hAnsi="Times New Roman"/>
                <w:sz w:val="24"/>
                <w:szCs w:val="24"/>
              </w:rPr>
            </w:pPr>
            <w:r w:rsidRPr="00901702">
              <w:rPr>
                <w:rFonts w:ascii="Times New Roman" w:hAnsi="Times New Roman"/>
                <w:sz w:val="20"/>
                <w:szCs w:val="20"/>
                <w:vertAlign w:val="superscript"/>
              </w:rPr>
              <w:t>*</w:t>
            </w:r>
            <w:r w:rsidRPr="00FC7D6F">
              <w:rPr>
                <w:rFonts w:ascii="Times New Roman" w:hAnsi="Times New Roman"/>
                <w:sz w:val="20"/>
                <w:szCs w:val="20"/>
              </w:rPr>
              <w:t xml:space="preserve"> Проверять расчетом по тепловыделениям, приним</w:t>
            </w:r>
            <w:r w:rsidR="00901702">
              <w:rPr>
                <w:rFonts w:ascii="Times New Roman" w:hAnsi="Times New Roman"/>
                <w:sz w:val="20"/>
                <w:szCs w:val="20"/>
              </w:rPr>
              <w:t>ать по максимальному значению, п</w:t>
            </w:r>
            <w:r w:rsidRPr="00FC7D6F">
              <w:rPr>
                <w:rFonts w:ascii="Times New Roman" w:hAnsi="Times New Roman"/>
                <w:sz w:val="20"/>
                <w:szCs w:val="20"/>
              </w:rPr>
              <w:t>ри необходимости использовать охлаждение воздуха.</w:t>
            </w:r>
          </w:p>
        </w:tc>
      </w:tr>
    </w:tbl>
    <w:p w14:paraId="204422C7" w14:textId="77777777" w:rsidR="00834041" w:rsidRPr="00FC7D6F" w:rsidRDefault="00834041" w:rsidP="00834041">
      <w:pPr>
        <w:spacing w:after="0" w:line="240" w:lineRule="auto"/>
        <w:ind w:firstLine="567"/>
        <w:jc w:val="both"/>
        <w:rPr>
          <w:rFonts w:ascii="Times New Roman" w:hAnsi="Times New Roman"/>
          <w:sz w:val="24"/>
          <w:szCs w:val="24"/>
        </w:rPr>
      </w:pPr>
    </w:p>
    <w:p w14:paraId="70F6EBC1" w14:textId="77777777" w:rsidR="00834041" w:rsidRPr="00FC7D6F" w:rsidRDefault="00834041" w:rsidP="00834041">
      <w:pPr>
        <w:spacing w:after="0" w:line="240" w:lineRule="auto"/>
        <w:ind w:firstLine="567"/>
        <w:jc w:val="both"/>
        <w:rPr>
          <w:rFonts w:ascii="Times New Roman" w:hAnsi="Times New Roman"/>
          <w:sz w:val="24"/>
          <w:szCs w:val="24"/>
        </w:rPr>
      </w:pPr>
      <w:r w:rsidRPr="00FC7D6F">
        <w:rPr>
          <w:rFonts w:ascii="Times New Roman" w:hAnsi="Times New Roman"/>
          <w:sz w:val="24"/>
          <w:szCs w:val="24"/>
        </w:rPr>
        <w:t>Резервное оборудование для систем местной вентиляции не предусматривать.</w:t>
      </w:r>
    </w:p>
    <w:p w14:paraId="4BBF458C" w14:textId="77777777" w:rsidR="00834041" w:rsidRPr="00FC7D6F" w:rsidRDefault="00834041" w:rsidP="00834041">
      <w:pPr>
        <w:spacing w:after="0" w:line="240" w:lineRule="auto"/>
        <w:ind w:firstLine="567"/>
        <w:jc w:val="both"/>
        <w:rPr>
          <w:rFonts w:ascii="Times New Roman" w:hAnsi="Times New Roman"/>
          <w:sz w:val="24"/>
          <w:szCs w:val="24"/>
        </w:rPr>
      </w:pPr>
      <w:r w:rsidRPr="00FC7D6F">
        <w:rPr>
          <w:rFonts w:ascii="Times New Roman" w:hAnsi="Times New Roman"/>
          <w:sz w:val="24"/>
          <w:szCs w:val="24"/>
        </w:rPr>
        <w:t xml:space="preserve">18.3 В мирное время для поддержания необходимой температуры и влажности воздуха </w:t>
      </w:r>
      <w:r w:rsidR="00901702">
        <w:rPr>
          <w:rFonts w:ascii="Times New Roman" w:hAnsi="Times New Roman"/>
          <w:sz w:val="24"/>
          <w:szCs w:val="24"/>
        </w:rPr>
        <w:t>следует</w:t>
      </w:r>
      <w:r w:rsidR="00901702" w:rsidRPr="00FC7D6F">
        <w:rPr>
          <w:rFonts w:ascii="Times New Roman" w:hAnsi="Times New Roman"/>
          <w:sz w:val="24"/>
          <w:szCs w:val="24"/>
        </w:rPr>
        <w:t xml:space="preserve"> </w:t>
      </w:r>
      <w:r w:rsidRPr="00FC7D6F">
        <w:rPr>
          <w:rFonts w:ascii="Times New Roman" w:hAnsi="Times New Roman"/>
          <w:sz w:val="24"/>
          <w:szCs w:val="24"/>
        </w:rPr>
        <w:t>применять электрическое отопление. Допускается использование водяного отопления.</w:t>
      </w:r>
    </w:p>
    <w:p w14:paraId="03DBDE36" w14:textId="77777777" w:rsidR="00834041" w:rsidRPr="00FC7D6F" w:rsidRDefault="00834041" w:rsidP="00834041">
      <w:pPr>
        <w:spacing w:after="0" w:line="240" w:lineRule="auto"/>
        <w:ind w:firstLine="567"/>
        <w:jc w:val="both"/>
        <w:rPr>
          <w:rFonts w:ascii="Times New Roman" w:hAnsi="Times New Roman"/>
          <w:sz w:val="24"/>
          <w:szCs w:val="24"/>
        </w:rPr>
      </w:pPr>
      <w:r w:rsidRPr="00FC7D6F">
        <w:rPr>
          <w:rFonts w:ascii="Times New Roman" w:hAnsi="Times New Roman"/>
          <w:sz w:val="24"/>
          <w:szCs w:val="24"/>
        </w:rPr>
        <w:t>18.4 Санпропускник предусматривать согласно разделу 16.</w:t>
      </w:r>
    </w:p>
    <w:p w14:paraId="24E862A2" w14:textId="77777777" w:rsidR="00834041" w:rsidRPr="00FC7D6F" w:rsidRDefault="00834041" w:rsidP="00834041">
      <w:pPr>
        <w:spacing w:after="0" w:line="240" w:lineRule="auto"/>
        <w:ind w:firstLine="567"/>
        <w:jc w:val="both"/>
        <w:rPr>
          <w:rFonts w:ascii="Times New Roman" w:hAnsi="Times New Roman"/>
          <w:sz w:val="24"/>
          <w:szCs w:val="24"/>
        </w:rPr>
      </w:pPr>
      <w:r w:rsidRPr="00FC7D6F">
        <w:rPr>
          <w:rFonts w:ascii="Times New Roman" w:hAnsi="Times New Roman"/>
          <w:sz w:val="24"/>
          <w:szCs w:val="24"/>
        </w:rPr>
        <w:t>18.5 Система водоснабжения должна обеспечивать подачу воды на хозяйственно-питьевые, противопожарные и технологические нужды (охлаждение подшипников вентиляторов, воздухоохладители, обработка тамбур-шлюзов, промывка туалета).</w:t>
      </w:r>
    </w:p>
    <w:p w14:paraId="021CB05B" w14:textId="77777777" w:rsidR="00834041" w:rsidRPr="00FC7D6F" w:rsidRDefault="00834041" w:rsidP="00834041">
      <w:pPr>
        <w:spacing w:after="0" w:line="240" w:lineRule="auto"/>
        <w:ind w:firstLine="567"/>
        <w:jc w:val="both"/>
        <w:rPr>
          <w:rFonts w:ascii="Times New Roman" w:hAnsi="Times New Roman"/>
          <w:sz w:val="24"/>
          <w:szCs w:val="24"/>
        </w:rPr>
      </w:pPr>
      <w:r w:rsidRPr="00FC7D6F">
        <w:rPr>
          <w:rFonts w:ascii="Times New Roman" w:hAnsi="Times New Roman"/>
          <w:sz w:val="24"/>
          <w:szCs w:val="24"/>
        </w:rPr>
        <w:t xml:space="preserve">18.6 Система водоотвода должна состоять из самотечных лотков и труб, приемных колодцев, трапов и водоотливной установки с водосборниками и напорными трубопроводами. Напорные трубопроводы </w:t>
      </w:r>
      <w:r w:rsidR="00901702">
        <w:rPr>
          <w:rFonts w:ascii="Times New Roman" w:hAnsi="Times New Roman"/>
          <w:sz w:val="24"/>
          <w:szCs w:val="24"/>
        </w:rPr>
        <w:t>следует</w:t>
      </w:r>
      <w:r w:rsidR="00901702" w:rsidRPr="00FC7D6F">
        <w:rPr>
          <w:rFonts w:ascii="Times New Roman" w:hAnsi="Times New Roman"/>
          <w:sz w:val="24"/>
          <w:szCs w:val="24"/>
        </w:rPr>
        <w:t xml:space="preserve"> </w:t>
      </w:r>
      <w:r w:rsidRPr="00FC7D6F">
        <w:rPr>
          <w:rFonts w:ascii="Times New Roman" w:hAnsi="Times New Roman"/>
          <w:sz w:val="24"/>
          <w:szCs w:val="24"/>
        </w:rPr>
        <w:t>присоединять к городской сети водостока.</w:t>
      </w:r>
    </w:p>
    <w:p w14:paraId="21A63BD2" w14:textId="77777777" w:rsidR="00834041" w:rsidRPr="00FC7D6F" w:rsidRDefault="00834041" w:rsidP="00834041">
      <w:pPr>
        <w:spacing w:after="0" w:line="240" w:lineRule="auto"/>
        <w:ind w:firstLine="567"/>
        <w:jc w:val="both"/>
        <w:rPr>
          <w:rFonts w:ascii="Times New Roman" w:hAnsi="Times New Roman"/>
          <w:sz w:val="24"/>
          <w:szCs w:val="24"/>
        </w:rPr>
      </w:pPr>
      <w:r w:rsidRPr="00FC7D6F">
        <w:rPr>
          <w:rFonts w:ascii="Times New Roman" w:hAnsi="Times New Roman"/>
          <w:sz w:val="24"/>
          <w:szCs w:val="24"/>
        </w:rPr>
        <w:t>Дл</w:t>
      </w:r>
      <w:r w:rsidR="00901702">
        <w:rPr>
          <w:rFonts w:ascii="Times New Roman" w:hAnsi="Times New Roman"/>
          <w:sz w:val="24"/>
          <w:szCs w:val="24"/>
        </w:rPr>
        <w:t>я чистых и грязных зон применяют</w:t>
      </w:r>
      <w:r w:rsidRPr="00FC7D6F">
        <w:rPr>
          <w:rFonts w:ascii="Times New Roman" w:hAnsi="Times New Roman"/>
          <w:sz w:val="24"/>
          <w:szCs w:val="24"/>
        </w:rPr>
        <w:t xml:space="preserve"> раздельные системы водоотвода. Стоки из чистых зон допускается отводить в дренажную систему метрополитена.</w:t>
      </w:r>
    </w:p>
    <w:p w14:paraId="0151B9F1" w14:textId="77777777" w:rsidR="00834041" w:rsidRPr="00FC7D6F" w:rsidRDefault="00834041" w:rsidP="00834041">
      <w:pPr>
        <w:spacing w:after="0" w:line="240" w:lineRule="auto"/>
        <w:ind w:firstLine="567"/>
        <w:jc w:val="both"/>
        <w:rPr>
          <w:rFonts w:ascii="Times New Roman" w:hAnsi="Times New Roman"/>
          <w:sz w:val="24"/>
          <w:szCs w:val="24"/>
        </w:rPr>
      </w:pPr>
      <w:r w:rsidRPr="00FC7D6F">
        <w:rPr>
          <w:rFonts w:ascii="Times New Roman" w:hAnsi="Times New Roman"/>
          <w:sz w:val="24"/>
          <w:szCs w:val="24"/>
        </w:rPr>
        <w:t>В системе водоотвода предусматривать гидрозатворы высотой не менее расчетной величины подпора воздуха в помещении.</w:t>
      </w:r>
    </w:p>
    <w:p w14:paraId="37570414" w14:textId="77777777" w:rsidR="00834041" w:rsidRPr="00FC7D6F" w:rsidRDefault="00834041" w:rsidP="00834041">
      <w:pPr>
        <w:spacing w:after="0" w:line="240" w:lineRule="auto"/>
        <w:ind w:firstLine="567"/>
        <w:jc w:val="both"/>
        <w:rPr>
          <w:rFonts w:ascii="Times New Roman" w:hAnsi="Times New Roman"/>
          <w:sz w:val="24"/>
          <w:szCs w:val="24"/>
        </w:rPr>
      </w:pPr>
      <w:r w:rsidRPr="00FC7D6F">
        <w:rPr>
          <w:rFonts w:ascii="Times New Roman" w:hAnsi="Times New Roman"/>
          <w:sz w:val="24"/>
          <w:szCs w:val="24"/>
        </w:rPr>
        <w:t xml:space="preserve">18.7 Сточные воды от душевых и санитарных приборов </w:t>
      </w:r>
      <w:r w:rsidR="00901702">
        <w:rPr>
          <w:rFonts w:ascii="Times New Roman" w:hAnsi="Times New Roman"/>
          <w:sz w:val="24"/>
          <w:szCs w:val="24"/>
        </w:rPr>
        <w:t>следует</w:t>
      </w:r>
      <w:r w:rsidR="00901702" w:rsidRPr="00FC7D6F">
        <w:rPr>
          <w:rFonts w:ascii="Times New Roman" w:hAnsi="Times New Roman"/>
          <w:sz w:val="24"/>
          <w:szCs w:val="24"/>
        </w:rPr>
        <w:t xml:space="preserve"> </w:t>
      </w:r>
      <w:r w:rsidRPr="00FC7D6F">
        <w:rPr>
          <w:rFonts w:ascii="Times New Roman" w:hAnsi="Times New Roman"/>
          <w:sz w:val="24"/>
          <w:szCs w:val="24"/>
        </w:rPr>
        <w:t>отводить в резервуар канализационной установки, откуда удалять в городскую сеть канализации.</w:t>
      </w:r>
    </w:p>
    <w:p w14:paraId="20444F95" w14:textId="77777777" w:rsidR="00834041" w:rsidRPr="00FC7D6F" w:rsidRDefault="00834041" w:rsidP="00834041">
      <w:pPr>
        <w:spacing w:after="0" w:line="240" w:lineRule="auto"/>
        <w:ind w:firstLine="567"/>
        <w:jc w:val="both"/>
        <w:rPr>
          <w:rFonts w:ascii="Times New Roman" w:hAnsi="Times New Roman"/>
          <w:sz w:val="24"/>
          <w:szCs w:val="24"/>
        </w:rPr>
      </w:pPr>
      <w:r w:rsidRPr="00FC7D6F">
        <w:rPr>
          <w:rFonts w:ascii="Times New Roman" w:hAnsi="Times New Roman"/>
          <w:sz w:val="24"/>
          <w:szCs w:val="24"/>
        </w:rPr>
        <w:t>18.8 Электроснаб</w:t>
      </w:r>
      <w:r w:rsidR="00901702">
        <w:rPr>
          <w:rFonts w:ascii="Times New Roman" w:hAnsi="Times New Roman"/>
          <w:sz w:val="24"/>
          <w:szCs w:val="24"/>
        </w:rPr>
        <w:t xml:space="preserve">жение ФВУ принимать согласно </w:t>
      </w:r>
      <w:r w:rsidRPr="00FC7D6F">
        <w:rPr>
          <w:rFonts w:ascii="Times New Roman" w:hAnsi="Times New Roman"/>
          <w:sz w:val="24"/>
          <w:szCs w:val="24"/>
        </w:rPr>
        <w:t>12.2.</w:t>
      </w:r>
    </w:p>
    <w:p w14:paraId="77ADBDAC" w14:textId="77777777" w:rsidR="00834041" w:rsidRPr="00FC7D6F" w:rsidRDefault="00834041" w:rsidP="00834041">
      <w:pPr>
        <w:spacing w:after="0" w:line="240" w:lineRule="auto"/>
        <w:ind w:firstLine="567"/>
        <w:jc w:val="both"/>
        <w:rPr>
          <w:rFonts w:ascii="Times New Roman" w:hAnsi="Times New Roman"/>
          <w:sz w:val="24"/>
          <w:szCs w:val="24"/>
        </w:rPr>
      </w:pPr>
      <w:r w:rsidRPr="00FC7D6F">
        <w:rPr>
          <w:rFonts w:ascii="Times New Roman" w:hAnsi="Times New Roman"/>
          <w:sz w:val="24"/>
          <w:szCs w:val="24"/>
        </w:rPr>
        <w:t xml:space="preserve">Силовые и осветительные сети </w:t>
      </w:r>
      <w:r w:rsidR="00901702">
        <w:rPr>
          <w:rFonts w:ascii="Times New Roman" w:hAnsi="Times New Roman"/>
          <w:sz w:val="24"/>
          <w:szCs w:val="24"/>
        </w:rPr>
        <w:t>следует</w:t>
      </w:r>
      <w:r w:rsidR="00901702" w:rsidRPr="00FC7D6F">
        <w:rPr>
          <w:rFonts w:ascii="Times New Roman" w:hAnsi="Times New Roman"/>
          <w:sz w:val="24"/>
          <w:szCs w:val="24"/>
        </w:rPr>
        <w:t xml:space="preserve"> </w:t>
      </w:r>
      <w:r w:rsidR="00901702">
        <w:rPr>
          <w:rFonts w:ascii="Times New Roman" w:hAnsi="Times New Roman"/>
          <w:sz w:val="24"/>
          <w:szCs w:val="24"/>
        </w:rPr>
        <w:t xml:space="preserve">предусматривать аналогично </w:t>
      </w:r>
      <w:r w:rsidRPr="00FC7D6F">
        <w:rPr>
          <w:rFonts w:ascii="Times New Roman" w:hAnsi="Times New Roman"/>
          <w:sz w:val="24"/>
          <w:szCs w:val="24"/>
        </w:rPr>
        <w:t>17.6.</w:t>
      </w:r>
    </w:p>
    <w:p w14:paraId="5F5278AD" w14:textId="77777777" w:rsidR="00834041" w:rsidRPr="00FC7D6F" w:rsidRDefault="00834041" w:rsidP="006B4635">
      <w:pPr>
        <w:pStyle w:val="1"/>
        <w:spacing w:before="360" w:after="120" w:line="240" w:lineRule="auto"/>
        <w:ind w:firstLine="567"/>
        <w:jc w:val="both"/>
        <w:rPr>
          <w:rFonts w:ascii="Times New Roman" w:hAnsi="Times New Roman"/>
          <w:color w:val="auto"/>
          <w:sz w:val="26"/>
          <w:szCs w:val="26"/>
        </w:rPr>
      </w:pPr>
      <w:bookmarkStart w:id="103" w:name="_Toc435520210"/>
      <w:bookmarkStart w:id="104" w:name="_Toc448336280"/>
      <w:r w:rsidRPr="00FC7D6F">
        <w:rPr>
          <w:rFonts w:ascii="Times New Roman" w:hAnsi="Times New Roman"/>
          <w:color w:val="auto"/>
          <w:sz w:val="26"/>
          <w:szCs w:val="26"/>
        </w:rPr>
        <w:t>19 Командный пункт метрополитена. Основные положения</w:t>
      </w:r>
      <w:bookmarkEnd w:id="103"/>
      <w:bookmarkEnd w:id="104"/>
    </w:p>
    <w:p w14:paraId="79EC7529" w14:textId="77777777" w:rsidR="00834041" w:rsidRPr="00FC7D6F" w:rsidRDefault="00834041" w:rsidP="00834041">
      <w:pPr>
        <w:spacing w:after="0" w:line="240" w:lineRule="auto"/>
        <w:ind w:firstLine="567"/>
        <w:jc w:val="both"/>
        <w:rPr>
          <w:rFonts w:ascii="Times New Roman" w:hAnsi="Times New Roman"/>
          <w:sz w:val="24"/>
          <w:szCs w:val="24"/>
        </w:rPr>
      </w:pPr>
      <w:r w:rsidRPr="00FC7D6F">
        <w:rPr>
          <w:rFonts w:ascii="Times New Roman" w:hAnsi="Times New Roman"/>
          <w:sz w:val="24"/>
          <w:szCs w:val="24"/>
        </w:rPr>
        <w:t>19.1 В КПМ предусматривать ДЭС, ФВУ, санпропускник, необходимое оборудование и обеспечение, рассчитанные на его автономное функционирование в течение заданного периода времени.</w:t>
      </w:r>
    </w:p>
    <w:p w14:paraId="7F57B0CF" w14:textId="77777777" w:rsidR="00834041" w:rsidRPr="00FC7D6F" w:rsidRDefault="00834041" w:rsidP="00834041">
      <w:pPr>
        <w:spacing w:after="0" w:line="240" w:lineRule="auto"/>
        <w:ind w:firstLine="567"/>
        <w:jc w:val="both"/>
        <w:rPr>
          <w:rFonts w:ascii="Times New Roman" w:hAnsi="Times New Roman"/>
          <w:sz w:val="24"/>
          <w:szCs w:val="24"/>
        </w:rPr>
      </w:pPr>
      <w:r w:rsidRPr="00FC7D6F">
        <w:rPr>
          <w:rFonts w:ascii="Times New Roman" w:hAnsi="Times New Roman"/>
          <w:sz w:val="24"/>
          <w:szCs w:val="24"/>
        </w:rPr>
        <w:t>19.2 КПМ должен состоять из технологического и технического блоков.</w:t>
      </w:r>
    </w:p>
    <w:p w14:paraId="6226EC69" w14:textId="77777777" w:rsidR="00834041" w:rsidRPr="00FC7D6F" w:rsidRDefault="00834041" w:rsidP="00834041">
      <w:pPr>
        <w:spacing w:after="0" w:line="240" w:lineRule="auto"/>
        <w:ind w:firstLine="567"/>
        <w:jc w:val="both"/>
        <w:rPr>
          <w:rFonts w:ascii="Times New Roman" w:hAnsi="Times New Roman"/>
          <w:sz w:val="24"/>
          <w:szCs w:val="24"/>
        </w:rPr>
      </w:pPr>
      <w:r w:rsidRPr="00FC7D6F">
        <w:rPr>
          <w:rFonts w:ascii="Times New Roman" w:hAnsi="Times New Roman"/>
          <w:sz w:val="24"/>
          <w:szCs w:val="24"/>
        </w:rPr>
        <w:t xml:space="preserve">В технологическом блоке </w:t>
      </w:r>
      <w:r w:rsidR="00635DD2">
        <w:rPr>
          <w:rFonts w:ascii="Times New Roman" w:hAnsi="Times New Roman"/>
          <w:sz w:val="24"/>
          <w:szCs w:val="24"/>
        </w:rPr>
        <w:t>следует</w:t>
      </w:r>
      <w:r w:rsidR="00635DD2" w:rsidRPr="00FC7D6F">
        <w:rPr>
          <w:rFonts w:ascii="Times New Roman" w:hAnsi="Times New Roman"/>
          <w:sz w:val="24"/>
          <w:szCs w:val="24"/>
        </w:rPr>
        <w:t xml:space="preserve"> </w:t>
      </w:r>
      <w:r w:rsidRPr="00FC7D6F">
        <w:rPr>
          <w:rFonts w:ascii="Times New Roman" w:hAnsi="Times New Roman"/>
          <w:sz w:val="24"/>
          <w:szCs w:val="24"/>
        </w:rPr>
        <w:t xml:space="preserve">размещать персонал и оборудование для оперативного управления работой метрополитена в режимах ГО и ЧС, в техническом </w:t>
      </w:r>
      <w:r w:rsidR="00635DD2">
        <w:rPr>
          <w:rFonts w:ascii="Times New Roman" w:hAnsi="Times New Roman"/>
          <w:sz w:val="24"/>
          <w:szCs w:val="24"/>
        </w:rPr>
        <w:t>–</w:t>
      </w:r>
      <w:r w:rsidRPr="00FC7D6F">
        <w:rPr>
          <w:rFonts w:ascii="Times New Roman" w:hAnsi="Times New Roman"/>
          <w:sz w:val="24"/>
          <w:szCs w:val="24"/>
        </w:rPr>
        <w:t xml:space="preserve"> персонал и оборудование, обеспечивающие функционирование объекта.</w:t>
      </w:r>
    </w:p>
    <w:p w14:paraId="0A4851B0" w14:textId="77777777" w:rsidR="00834041" w:rsidRPr="00FC7D6F" w:rsidRDefault="00834041" w:rsidP="00834041">
      <w:pPr>
        <w:spacing w:after="0" w:line="240" w:lineRule="auto"/>
        <w:ind w:firstLine="567"/>
        <w:jc w:val="both"/>
        <w:rPr>
          <w:rFonts w:ascii="Times New Roman" w:hAnsi="Times New Roman"/>
          <w:sz w:val="24"/>
          <w:szCs w:val="24"/>
        </w:rPr>
      </w:pPr>
      <w:r w:rsidRPr="00FC7D6F">
        <w:rPr>
          <w:rFonts w:ascii="Times New Roman" w:hAnsi="Times New Roman"/>
          <w:sz w:val="24"/>
          <w:szCs w:val="24"/>
        </w:rPr>
        <w:t xml:space="preserve">Административные, медицинские и бытовые помещения </w:t>
      </w:r>
      <w:r w:rsidR="00635DD2">
        <w:rPr>
          <w:rFonts w:ascii="Times New Roman" w:hAnsi="Times New Roman"/>
          <w:sz w:val="24"/>
          <w:szCs w:val="24"/>
        </w:rPr>
        <w:t>следует</w:t>
      </w:r>
      <w:r w:rsidR="00635DD2" w:rsidRPr="00FC7D6F">
        <w:rPr>
          <w:rFonts w:ascii="Times New Roman" w:hAnsi="Times New Roman"/>
          <w:sz w:val="24"/>
          <w:szCs w:val="24"/>
        </w:rPr>
        <w:t xml:space="preserve"> </w:t>
      </w:r>
      <w:r w:rsidRPr="00FC7D6F">
        <w:rPr>
          <w:rFonts w:ascii="Times New Roman" w:hAnsi="Times New Roman"/>
          <w:sz w:val="24"/>
          <w:szCs w:val="24"/>
        </w:rPr>
        <w:t>предусматривать согласно таблице 19.1.</w:t>
      </w:r>
    </w:p>
    <w:p w14:paraId="137282BD" w14:textId="77777777" w:rsidR="00834041" w:rsidRPr="00FC7D6F" w:rsidRDefault="00834041" w:rsidP="00834041">
      <w:pPr>
        <w:spacing w:after="0" w:line="240" w:lineRule="auto"/>
        <w:ind w:left="567" w:firstLine="567"/>
        <w:jc w:val="both"/>
        <w:rPr>
          <w:rFonts w:ascii="Times New Roman" w:hAnsi="Times New Roman"/>
          <w:sz w:val="24"/>
          <w:szCs w:val="24"/>
        </w:rPr>
      </w:pPr>
    </w:p>
    <w:p w14:paraId="2B0E502C" w14:textId="77777777" w:rsidR="00834041" w:rsidRPr="00FC7D6F" w:rsidRDefault="00834041" w:rsidP="00834041">
      <w:pPr>
        <w:spacing w:after="0" w:line="240" w:lineRule="auto"/>
        <w:jc w:val="both"/>
        <w:rPr>
          <w:rFonts w:ascii="Times New Roman" w:hAnsi="Times New Roman"/>
          <w:sz w:val="24"/>
          <w:szCs w:val="24"/>
        </w:rPr>
      </w:pPr>
      <w:r w:rsidRPr="00FC7D6F">
        <w:rPr>
          <w:rFonts w:ascii="Times New Roman" w:hAnsi="Times New Roman"/>
          <w:sz w:val="24"/>
          <w:szCs w:val="24"/>
        </w:rPr>
        <w:t>Т а б л и ц а   19.1</w:t>
      </w:r>
    </w:p>
    <w:tbl>
      <w:tblPr>
        <w:tblW w:w="4985" w:type="pct"/>
        <w:tblInd w:w="28" w:type="dxa"/>
        <w:tblLayout w:type="fixed"/>
        <w:tblCellMar>
          <w:left w:w="28" w:type="dxa"/>
          <w:right w:w="28" w:type="dxa"/>
        </w:tblCellMar>
        <w:tblLook w:val="0000" w:firstRow="0" w:lastRow="0" w:firstColumn="0" w:lastColumn="0" w:noHBand="0" w:noVBand="0"/>
      </w:tblPr>
      <w:tblGrid>
        <w:gridCol w:w="7389"/>
        <w:gridCol w:w="1710"/>
      </w:tblGrid>
      <w:tr w:rsidR="007E5351" w:rsidRPr="00FC7D6F" w14:paraId="1233DFAE" w14:textId="77777777" w:rsidTr="00A77C2C">
        <w:tc>
          <w:tcPr>
            <w:tcW w:w="7388" w:type="dxa"/>
            <w:tcBorders>
              <w:top w:val="single" w:sz="2" w:space="0" w:color="auto"/>
              <w:left w:val="single" w:sz="2" w:space="0" w:color="auto"/>
              <w:bottom w:val="single" w:sz="4" w:space="0" w:color="auto"/>
              <w:right w:val="single" w:sz="2" w:space="0" w:color="auto"/>
            </w:tcBorders>
          </w:tcPr>
          <w:p w14:paraId="5F2674B6" w14:textId="77777777" w:rsidR="00834041" w:rsidRPr="00FC7D6F" w:rsidRDefault="00834041" w:rsidP="00834041">
            <w:pPr>
              <w:spacing w:after="0" w:line="240" w:lineRule="auto"/>
              <w:jc w:val="center"/>
              <w:rPr>
                <w:rFonts w:ascii="Times New Roman" w:hAnsi="Times New Roman"/>
                <w:sz w:val="20"/>
                <w:szCs w:val="20"/>
              </w:rPr>
            </w:pPr>
            <w:r w:rsidRPr="00FC7D6F">
              <w:rPr>
                <w:rFonts w:ascii="Times New Roman" w:hAnsi="Times New Roman"/>
                <w:sz w:val="20"/>
                <w:szCs w:val="20"/>
              </w:rPr>
              <w:t>Наименование (назначение) помещения</w:t>
            </w:r>
          </w:p>
        </w:tc>
        <w:tc>
          <w:tcPr>
            <w:tcW w:w="1710" w:type="dxa"/>
            <w:tcBorders>
              <w:top w:val="single" w:sz="2" w:space="0" w:color="auto"/>
              <w:left w:val="single" w:sz="2" w:space="0" w:color="auto"/>
              <w:bottom w:val="single" w:sz="4" w:space="0" w:color="auto"/>
              <w:right w:val="single" w:sz="2" w:space="0" w:color="auto"/>
            </w:tcBorders>
          </w:tcPr>
          <w:p w14:paraId="615843F4" w14:textId="77777777" w:rsidR="00834041" w:rsidRPr="00FC7D6F" w:rsidRDefault="00834041" w:rsidP="00834041">
            <w:pPr>
              <w:spacing w:after="0" w:line="240" w:lineRule="auto"/>
              <w:jc w:val="center"/>
              <w:rPr>
                <w:rFonts w:ascii="Times New Roman" w:hAnsi="Times New Roman"/>
                <w:sz w:val="20"/>
                <w:szCs w:val="20"/>
              </w:rPr>
            </w:pPr>
            <w:r w:rsidRPr="00FC7D6F">
              <w:rPr>
                <w:rFonts w:ascii="Times New Roman" w:hAnsi="Times New Roman"/>
                <w:sz w:val="20"/>
                <w:szCs w:val="20"/>
              </w:rPr>
              <w:t>Площадь, м</w:t>
            </w:r>
            <w:r w:rsidRPr="00FC7D6F">
              <w:rPr>
                <w:rFonts w:ascii="Times New Roman" w:hAnsi="Times New Roman"/>
                <w:sz w:val="20"/>
                <w:szCs w:val="20"/>
                <w:vertAlign w:val="superscript"/>
              </w:rPr>
              <w:t>2</w:t>
            </w:r>
          </w:p>
        </w:tc>
      </w:tr>
      <w:tr w:rsidR="007E5351" w:rsidRPr="00FC7D6F" w14:paraId="0DDB5CB9" w14:textId="77777777" w:rsidTr="00A77C2C">
        <w:tc>
          <w:tcPr>
            <w:tcW w:w="7388" w:type="dxa"/>
            <w:tcBorders>
              <w:top w:val="single" w:sz="4" w:space="0" w:color="auto"/>
              <w:left w:val="single" w:sz="2" w:space="0" w:color="auto"/>
              <w:bottom w:val="single" w:sz="4" w:space="0" w:color="auto"/>
              <w:right w:val="single" w:sz="2" w:space="0" w:color="auto"/>
            </w:tcBorders>
          </w:tcPr>
          <w:p w14:paraId="6B18C93C" w14:textId="77777777" w:rsidR="00834041" w:rsidRPr="00FC7D6F" w:rsidRDefault="00834041" w:rsidP="00834041">
            <w:pPr>
              <w:spacing w:after="0" w:line="240" w:lineRule="auto"/>
              <w:rPr>
                <w:rFonts w:ascii="Times New Roman" w:hAnsi="Times New Roman"/>
              </w:rPr>
            </w:pPr>
            <w:r w:rsidRPr="00FC7D6F">
              <w:rPr>
                <w:rFonts w:ascii="Times New Roman" w:hAnsi="Times New Roman"/>
              </w:rPr>
              <w:t>Начальник метрополитена</w:t>
            </w:r>
          </w:p>
        </w:tc>
        <w:tc>
          <w:tcPr>
            <w:tcW w:w="1710" w:type="dxa"/>
            <w:tcBorders>
              <w:top w:val="single" w:sz="4" w:space="0" w:color="auto"/>
              <w:left w:val="single" w:sz="2" w:space="0" w:color="auto"/>
              <w:bottom w:val="single" w:sz="4" w:space="0" w:color="auto"/>
              <w:right w:val="single" w:sz="2" w:space="0" w:color="auto"/>
            </w:tcBorders>
          </w:tcPr>
          <w:p w14:paraId="30ECF763" w14:textId="77777777" w:rsidR="00834041" w:rsidRPr="00FC7D6F" w:rsidRDefault="00834041" w:rsidP="00834041">
            <w:pPr>
              <w:spacing w:after="0" w:line="240" w:lineRule="auto"/>
              <w:jc w:val="center"/>
              <w:rPr>
                <w:rFonts w:ascii="Times New Roman" w:hAnsi="Times New Roman"/>
              </w:rPr>
            </w:pPr>
            <w:r w:rsidRPr="00FC7D6F">
              <w:rPr>
                <w:rFonts w:ascii="Times New Roman" w:hAnsi="Times New Roman"/>
              </w:rPr>
              <w:t>15</w:t>
            </w:r>
          </w:p>
        </w:tc>
      </w:tr>
      <w:tr w:rsidR="007E5351" w:rsidRPr="00FC7D6F" w14:paraId="4AA65B81" w14:textId="77777777" w:rsidTr="00A77C2C">
        <w:tc>
          <w:tcPr>
            <w:tcW w:w="7388" w:type="dxa"/>
            <w:tcBorders>
              <w:top w:val="single" w:sz="4" w:space="0" w:color="auto"/>
              <w:left w:val="single" w:sz="2" w:space="0" w:color="auto"/>
              <w:bottom w:val="single" w:sz="4" w:space="0" w:color="auto"/>
              <w:right w:val="single" w:sz="2" w:space="0" w:color="auto"/>
            </w:tcBorders>
          </w:tcPr>
          <w:p w14:paraId="3380CAD2" w14:textId="77777777" w:rsidR="00834041" w:rsidRPr="00FC7D6F" w:rsidRDefault="00834041" w:rsidP="00834041">
            <w:pPr>
              <w:spacing w:after="0" w:line="240" w:lineRule="auto"/>
              <w:rPr>
                <w:rFonts w:ascii="Times New Roman" w:hAnsi="Times New Roman"/>
              </w:rPr>
            </w:pPr>
            <w:r w:rsidRPr="00FC7D6F">
              <w:rPr>
                <w:rFonts w:ascii="Times New Roman" w:hAnsi="Times New Roman"/>
              </w:rPr>
              <w:t>Начальник штаба ГОЧС</w:t>
            </w:r>
          </w:p>
        </w:tc>
        <w:tc>
          <w:tcPr>
            <w:tcW w:w="1710" w:type="dxa"/>
            <w:tcBorders>
              <w:top w:val="single" w:sz="4" w:space="0" w:color="auto"/>
              <w:left w:val="single" w:sz="2" w:space="0" w:color="auto"/>
              <w:bottom w:val="single" w:sz="4" w:space="0" w:color="auto"/>
              <w:right w:val="single" w:sz="2" w:space="0" w:color="auto"/>
            </w:tcBorders>
          </w:tcPr>
          <w:p w14:paraId="6EF1BB2B" w14:textId="77777777" w:rsidR="00834041" w:rsidRPr="00FC7D6F" w:rsidRDefault="00834041" w:rsidP="00834041">
            <w:pPr>
              <w:spacing w:after="0" w:line="240" w:lineRule="auto"/>
              <w:jc w:val="center"/>
              <w:rPr>
                <w:rFonts w:ascii="Times New Roman" w:hAnsi="Times New Roman"/>
              </w:rPr>
            </w:pPr>
            <w:r w:rsidRPr="00FC7D6F">
              <w:rPr>
                <w:rFonts w:ascii="Times New Roman" w:hAnsi="Times New Roman"/>
              </w:rPr>
              <w:t>15</w:t>
            </w:r>
          </w:p>
        </w:tc>
      </w:tr>
      <w:tr w:rsidR="007E5351" w:rsidRPr="00FC7D6F" w14:paraId="0ED0B97A" w14:textId="77777777" w:rsidTr="00A77C2C">
        <w:tc>
          <w:tcPr>
            <w:tcW w:w="7388" w:type="dxa"/>
            <w:tcBorders>
              <w:top w:val="single" w:sz="4" w:space="0" w:color="auto"/>
              <w:left w:val="single" w:sz="2" w:space="0" w:color="auto"/>
              <w:bottom w:val="single" w:sz="4" w:space="0" w:color="auto"/>
              <w:right w:val="single" w:sz="2" w:space="0" w:color="auto"/>
            </w:tcBorders>
          </w:tcPr>
          <w:p w14:paraId="6B113981" w14:textId="77777777" w:rsidR="00834041" w:rsidRPr="00FC7D6F" w:rsidRDefault="00834041" w:rsidP="00834041">
            <w:pPr>
              <w:spacing w:after="0" w:line="240" w:lineRule="auto"/>
              <w:rPr>
                <w:rFonts w:ascii="Times New Roman" w:hAnsi="Times New Roman"/>
              </w:rPr>
            </w:pPr>
            <w:r w:rsidRPr="00FC7D6F">
              <w:rPr>
                <w:rFonts w:ascii="Times New Roman" w:hAnsi="Times New Roman"/>
              </w:rPr>
              <w:t>Начальник КПМ</w:t>
            </w:r>
          </w:p>
        </w:tc>
        <w:tc>
          <w:tcPr>
            <w:tcW w:w="1710" w:type="dxa"/>
            <w:tcBorders>
              <w:top w:val="single" w:sz="4" w:space="0" w:color="auto"/>
              <w:left w:val="single" w:sz="2" w:space="0" w:color="auto"/>
              <w:bottom w:val="single" w:sz="4" w:space="0" w:color="auto"/>
              <w:right w:val="single" w:sz="2" w:space="0" w:color="auto"/>
            </w:tcBorders>
          </w:tcPr>
          <w:p w14:paraId="0ED7FB4F" w14:textId="77777777" w:rsidR="00834041" w:rsidRPr="00FC7D6F" w:rsidRDefault="00834041" w:rsidP="00834041">
            <w:pPr>
              <w:spacing w:after="0" w:line="240" w:lineRule="auto"/>
              <w:jc w:val="center"/>
              <w:rPr>
                <w:rFonts w:ascii="Times New Roman" w:hAnsi="Times New Roman"/>
              </w:rPr>
            </w:pPr>
            <w:r w:rsidRPr="00FC7D6F">
              <w:rPr>
                <w:rFonts w:ascii="Times New Roman" w:hAnsi="Times New Roman"/>
              </w:rPr>
              <w:t>15</w:t>
            </w:r>
          </w:p>
        </w:tc>
      </w:tr>
      <w:tr w:rsidR="007E5351" w:rsidRPr="00FC7D6F" w14:paraId="7A34425D" w14:textId="77777777" w:rsidTr="00A77C2C">
        <w:tc>
          <w:tcPr>
            <w:tcW w:w="7388" w:type="dxa"/>
            <w:tcBorders>
              <w:top w:val="single" w:sz="4" w:space="0" w:color="auto"/>
              <w:left w:val="single" w:sz="2" w:space="0" w:color="auto"/>
              <w:bottom w:val="single" w:sz="4" w:space="0" w:color="auto"/>
              <w:right w:val="single" w:sz="2" w:space="0" w:color="auto"/>
            </w:tcBorders>
          </w:tcPr>
          <w:p w14:paraId="78684480" w14:textId="77777777" w:rsidR="00834041" w:rsidRPr="00FC7D6F" w:rsidRDefault="00834041" w:rsidP="00834041">
            <w:pPr>
              <w:spacing w:after="0" w:line="240" w:lineRule="auto"/>
              <w:rPr>
                <w:rFonts w:ascii="Times New Roman" w:hAnsi="Times New Roman"/>
              </w:rPr>
            </w:pPr>
            <w:r w:rsidRPr="00FC7D6F">
              <w:rPr>
                <w:rFonts w:ascii="Times New Roman" w:hAnsi="Times New Roman"/>
              </w:rPr>
              <w:lastRenderedPageBreak/>
              <w:t>Начальники служб</w:t>
            </w:r>
          </w:p>
        </w:tc>
        <w:tc>
          <w:tcPr>
            <w:tcW w:w="1710" w:type="dxa"/>
            <w:tcBorders>
              <w:top w:val="single" w:sz="4" w:space="0" w:color="auto"/>
              <w:left w:val="single" w:sz="2" w:space="0" w:color="auto"/>
              <w:bottom w:val="single" w:sz="4" w:space="0" w:color="auto"/>
              <w:right w:val="single" w:sz="2" w:space="0" w:color="auto"/>
            </w:tcBorders>
          </w:tcPr>
          <w:p w14:paraId="5318D1C5" w14:textId="77777777" w:rsidR="00834041" w:rsidRPr="00FC7D6F" w:rsidRDefault="00635DD2" w:rsidP="00834041">
            <w:pPr>
              <w:spacing w:after="0" w:line="240" w:lineRule="auto"/>
              <w:jc w:val="center"/>
              <w:rPr>
                <w:rFonts w:ascii="Times New Roman" w:hAnsi="Times New Roman"/>
              </w:rPr>
            </w:pPr>
            <w:r>
              <w:rPr>
                <w:rFonts w:ascii="Times New Roman" w:hAnsi="Times New Roman"/>
              </w:rPr>
              <w:t>П</w:t>
            </w:r>
            <w:r w:rsidR="00834041" w:rsidRPr="00FC7D6F">
              <w:rPr>
                <w:rFonts w:ascii="Times New Roman" w:hAnsi="Times New Roman"/>
              </w:rPr>
              <w:t>о 10</w:t>
            </w:r>
          </w:p>
        </w:tc>
      </w:tr>
      <w:tr w:rsidR="007E5351" w:rsidRPr="00FC7D6F" w14:paraId="34A9FE76" w14:textId="77777777" w:rsidTr="00A77C2C">
        <w:tc>
          <w:tcPr>
            <w:tcW w:w="7388" w:type="dxa"/>
            <w:tcBorders>
              <w:top w:val="single" w:sz="4" w:space="0" w:color="auto"/>
              <w:left w:val="single" w:sz="2" w:space="0" w:color="auto"/>
              <w:bottom w:val="single" w:sz="4" w:space="0" w:color="auto"/>
              <w:right w:val="single" w:sz="2" w:space="0" w:color="auto"/>
            </w:tcBorders>
          </w:tcPr>
          <w:p w14:paraId="41E2D4C8" w14:textId="77777777" w:rsidR="00834041" w:rsidRPr="00FC7D6F" w:rsidRDefault="00834041" w:rsidP="00834041">
            <w:pPr>
              <w:spacing w:after="0" w:line="240" w:lineRule="auto"/>
              <w:rPr>
                <w:rFonts w:ascii="Times New Roman" w:hAnsi="Times New Roman"/>
              </w:rPr>
            </w:pPr>
            <w:r w:rsidRPr="00FC7D6F">
              <w:rPr>
                <w:rFonts w:ascii="Times New Roman" w:hAnsi="Times New Roman"/>
              </w:rPr>
              <w:t>Службы материально-технического снабжения и финансового обеспечения</w:t>
            </w:r>
          </w:p>
        </w:tc>
        <w:tc>
          <w:tcPr>
            <w:tcW w:w="1710" w:type="dxa"/>
            <w:tcBorders>
              <w:top w:val="single" w:sz="4" w:space="0" w:color="auto"/>
              <w:left w:val="single" w:sz="2" w:space="0" w:color="auto"/>
              <w:bottom w:val="single" w:sz="4" w:space="0" w:color="auto"/>
              <w:right w:val="single" w:sz="2" w:space="0" w:color="auto"/>
            </w:tcBorders>
          </w:tcPr>
          <w:p w14:paraId="3609E52F" w14:textId="77777777" w:rsidR="00834041" w:rsidRPr="00FC7D6F" w:rsidRDefault="00834041" w:rsidP="00834041">
            <w:pPr>
              <w:spacing w:after="0" w:line="240" w:lineRule="auto"/>
              <w:jc w:val="center"/>
              <w:rPr>
                <w:rFonts w:ascii="Times New Roman" w:hAnsi="Times New Roman"/>
              </w:rPr>
            </w:pPr>
            <w:r w:rsidRPr="00FC7D6F">
              <w:rPr>
                <w:rFonts w:ascii="Times New Roman" w:hAnsi="Times New Roman"/>
              </w:rPr>
              <w:t>2</w:t>
            </w:r>
            <w:r w:rsidRPr="00FC7D6F">
              <w:rPr>
                <w:rFonts w:ascii="Times New Roman" w:hAnsi="Times New Roman"/>
              </w:rPr>
              <w:sym w:font="Symbol" w:char="F0B4"/>
            </w:r>
            <w:r w:rsidRPr="00FC7D6F">
              <w:rPr>
                <w:rFonts w:ascii="Times New Roman" w:hAnsi="Times New Roman"/>
              </w:rPr>
              <w:t>10</w:t>
            </w:r>
          </w:p>
        </w:tc>
      </w:tr>
      <w:tr w:rsidR="007E5351" w:rsidRPr="00FC7D6F" w14:paraId="3E2E69B4" w14:textId="77777777" w:rsidTr="00A77C2C">
        <w:tc>
          <w:tcPr>
            <w:tcW w:w="7388" w:type="dxa"/>
            <w:tcBorders>
              <w:top w:val="single" w:sz="4" w:space="0" w:color="auto"/>
              <w:left w:val="single" w:sz="2" w:space="0" w:color="auto"/>
              <w:bottom w:val="single" w:sz="4" w:space="0" w:color="auto"/>
              <w:right w:val="single" w:sz="2" w:space="0" w:color="auto"/>
            </w:tcBorders>
          </w:tcPr>
          <w:p w14:paraId="7893CC28" w14:textId="77777777" w:rsidR="00834041" w:rsidRPr="00FC7D6F" w:rsidRDefault="00834041" w:rsidP="00834041">
            <w:pPr>
              <w:spacing w:after="0" w:line="240" w:lineRule="auto"/>
              <w:rPr>
                <w:rFonts w:ascii="Times New Roman" w:hAnsi="Times New Roman"/>
              </w:rPr>
            </w:pPr>
            <w:r w:rsidRPr="00FC7D6F">
              <w:rPr>
                <w:rFonts w:ascii="Times New Roman" w:hAnsi="Times New Roman"/>
              </w:rPr>
              <w:t>Строительная и проектная организации</w:t>
            </w:r>
          </w:p>
        </w:tc>
        <w:tc>
          <w:tcPr>
            <w:tcW w:w="1710" w:type="dxa"/>
            <w:tcBorders>
              <w:top w:val="single" w:sz="4" w:space="0" w:color="auto"/>
              <w:left w:val="single" w:sz="2" w:space="0" w:color="auto"/>
              <w:bottom w:val="single" w:sz="4" w:space="0" w:color="auto"/>
              <w:right w:val="single" w:sz="2" w:space="0" w:color="auto"/>
            </w:tcBorders>
          </w:tcPr>
          <w:p w14:paraId="590C0BD2" w14:textId="77777777" w:rsidR="00834041" w:rsidRPr="00FC7D6F" w:rsidRDefault="00834041" w:rsidP="00834041">
            <w:pPr>
              <w:spacing w:after="0" w:line="240" w:lineRule="auto"/>
              <w:jc w:val="center"/>
              <w:rPr>
                <w:rFonts w:ascii="Times New Roman" w:hAnsi="Times New Roman"/>
              </w:rPr>
            </w:pPr>
            <w:r w:rsidRPr="00FC7D6F">
              <w:rPr>
                <w:rFonts w:ascii="Times New Roman" w:hAnsi="Times New Roman"/>
              </w:rPr>
              <w:t>2</w:t>
            </w:r>
            <w:r w:rsidRPr="00FC7D6F">
              <w:rPr>
                <w:rFonts w:ascii="Times New Roman" w:hAnsi="Times New Roman"/>
              </w:rPr>
              <w:sym w:font="Symbol" w:char="F0B4"/>
            </w:r>
            <w:r w:rsidRPr="00FC7D6F">
              <w:rPr>
                <w:rFonts w:ascii="Times New Roman" w:hAnsi="Times New Roman"/>
              </w:rPr>
              <w:t>10</w:t>
            </w:r>
          </w:p>
        </w:tc>
      </w:tr>
      <w:tr w:rsidR="007E5351" w:rsidRPr="00FC7D6F" w14:paraId="60705BC0" w14:textId="77777777" w:rsidTr="00A77C2C">
        <w:tc>
          <w:tcPr>
            <w:tcW w:w="7388" w:type="dxa"/>
            <w:tcBorders>
              <w:top w:val="single" w:sz="4" w:space="0" w:color="auto"/>
              <w:left w:val="single" w:sz="2" w:space="0" w:color="auto"/>
              <w:bottom w:val="single" w:sz="4" w:space="0" w:color="auto"/>
              <w:right w:val="single" w:sz="2" w:space="0" w:color="auto"/>
            </w:tcBorders>
          </w:tcPr>
          <w:p w14:paraId="159A063F" w14:textId="77777777" w:rsidR="00834041" w:rsidRPr="00FC7D6F" w:rsidRDefault="00834041" w:rsidP="00834041">
            <w:pPr>
              <w:spacing w:after="0" w:line="240" w:lineRule="auto"/>
              <w:rPr>
                <w:rFonts w:ascii="Times New Roman" w:hAnsi="Times New Roman"/>
              </w:rPr>
            </w:pPr>
            <w:r w:rsidRPr="00FC7D6F">
              <w:rPr>
                <w:rFonts w:ascii="Times New Roman" w:hAnsi="Times New Roman"/>
              </w:rPr>
              <w:t xml:space="preserve">Архив, </w:t>
            </w:r>
            <w:proofErr w:type="spellStart"/>
            <w:r w:rsidRPr="00FC7D6F">
              <w:rPr>
                <w:rFonts w:ascii="Times New Roman" w:hAnsi="Times New Roman"/>
              </w:rPr>
              <w:t>спецчасть</w:t>
            </w:r>
            <w:proofErr w:type="spellEnd"/>
          </w:p>
        </w:tc>
        <w:tc>
          <w:tcPr>
            <w:tcW w:w="1710" w:type="dxa"/>
            <w:tcBorders>
              <w:top w:val="single" w:sz="4" w:space="0" w:color="auto"/>
              <w:left w:val="single" w:sz="2" w:space="0" w:color="auto"/>
              <w:bottom w:val="single" w:sz="4" w:space="0" w:color="auto"/>
              <w:right w:val="single" w:sz="2" w:space="0" w:color="auto"/>
            </w:tcBorders>
          </w:tcPr>
          <w:p w14:paraId="50EE48EC" w14:textId="77777777" w:rsidR="00834041" w:rsidRPr="00FC7D6F" w:rsidRDefault="00834041" w:rsidP="00834041">
            <w:pPr>
              <w:spacing w:after="0" w:line="240" w:lineRule="auto"/>
              <w:jc w:val="center"/>
              <w:rPr>
                <w:rFonts w:ascii="Times New Roman" w:hAnsi="Times New Roman"/>
              </w:rPr>
            </w:pPr>
            <w:r w:rsidRPr="00FC7D6F">
              <w:rPr>
                <w:rFonts w:ascii="Times New Roman" w:hAnsi="Times New Roman"/>
              </w:rPr>
              <w:t>2</w:t>
            </w:r>
            <w:r w:rsidRPr="00FC7D6F">
              <w:rPr>
                <w:rFonts w:ascii="Times New Roman" w:hAnsi="Times New Roman"/>
              </w:rPr>
              <w:sym w:font="Symbol" w:char="F0B4"/>
            </w:r>
            <w:r w:rsidRPr="00FC7D6F">
              <w:rPr>
                <w:rFonts w:ascii="Times New Roman" w:hAnsi="Times New Roman"/>
              </w:rPr>
              <w:t>10</w:t>
            </w:r>
          </w:p>
        </w:tc>
      </w:tr>
      <w:tr w:rsidR="007E5351" w:rsidRPr="00FC7D6F" w14:paraId="04FEF722" w14:textId="77777777" w:rsidTr="00A77C2C">
        <w:tc>
          <w:tcPr>
            <w:tcW w:w="7388" w:type="dxa"/>
            <w:tcBorders>
              <w:top w:val="single" w:sz="4" w:space="0" w:color="auto"/>
              <w:left w:val="single" w:sz="2" w:space="0" w:color="auto"/>
              <w:bottom w:val="single" w:sz="4" w:space="0" w:color="auto"/>
              <w:right w:val="single" w:sz="2" w:space="0" w:color="auto"/>
            </w:tcBorders>
          </w:tcPr>
          <w:p w14:paraId="517CC2AB" w14:textId="77777777" w:rsidR="00834041" w:rsidRPr="00FC7D6F" w:rsidRDefault="00834041" w:rsidP="00834041">
            <w:pPr>
              <w:spacing w:after="0" w:line="240" w:lineRule="auto"/>
              <w:rPr>
                <w:rFonts w:ascii="Times New Roman" w:hAnsi="Times New Roman"/>
              </w:rPr>
            </w:pPr>
            <w:r w:rsidRPr="00FC7D6F">
              <w:rPr>
                <w:rFonts w:ascii="Times New Roman" w:hAnsi="Times New Roman"/>
              </w:rPr>
              <w:t>Зал совещаний</w:t>
            </w:r>
          </w:p>
        </w:tc>
        <w:tc>
          <w:tcPr>
            <w:tcW w:w="1710" w:type="dxa"/>
            <w:tcBorders>
              <w:top w:val="single" w:sz="4" w:space="0" w:color="auto"/>
              <w:left w:val="single" w:sz="2" w:space="0" w:color="auto"/>
              <w:bottom w:val="single" w:sz="4" w:space="0" w:color="auto"/>
              <w:right w:val="single" w:sz="2" w:space="0" w:color="auto"/>
            </w:tcBorders>
          </w:tcPr>
          <w:p w14:paraId="3A4505DE" w14:textId="77777777" w:rsidR="00834041" w:rsidRPr="00FC7D6F" w:rsidRDefault="00834041" w:rsidP="00834041">
            <w:pPr>
              <w:spacing w:after="0" w:line="240" w:lineRule="auto"/>
              <w:jc w:val="center"/>
              <w:rPr>
                <w:rFonts w:ascii="Times New Roman" w:hAnsi="Times New Roman"/>
              </w:rPr>
            </w:pPr>
            <w:r w:rsidRPr="00FC7D6F">
              <w:rPr>
                <w:rFonts w:ascii="Times New Roman" w:hAnsi="Times New Roman"/>
              </w:rPr>
              <w:t>20</w:t>
            </w:r>
          </w:p>
        </w:tc>
      </w:tr>
      <w:tr w:rsidR="007E5351" w:rsidRPr="00FC7D6F" w14:paraId="2AB085BA" w14:textId="77777777" w:rsidTr="00A77C2C">
        <w:tc>
          <w:tcPr>
            <w:tcW w:w="7388" w:type="dxa"/>
            <w:tcBorders>
              <w:top w:val="single" w:sz="4" w:space="0" w:color="auto"/>
              <w:left w:val="single" w:sz="2" w:space="0" w:color="auto"/>
              <w:bottom w:val="single" w:sz="4" w:space="0" w:color="auto"/>
              <w:right w:val="single" w:sz="2" w:space="0" w:color="auto"/>
            </w:tcBorders>
          </w:tcPr>
          <w:p w14:paraId="445B92E4" w14:textId="77777777" w:rsidR="00834041" w:rsidRPr="00FC7D6F" w:rsidRDefault="00834041" w:rsidP="00834041">
            <w:pPr>
              <w:spacing w:after="0" w:line="240" w:lineRule="auto"/>
              <w:rPr>
                <w:rFonts w:ascii="Times New Roman" w:hAnsi="Times New Roman"/>
              </w:rPr>
            </w:pPr>
            <w:r w:rsidRPr="00FC7D6F">
              <w:rPr>
                <w:rFonts w:ascii="Times New Roman" w:hAnsi="Times New Roman"/>
              </w:rPr>
              <w:t>Медпункт</w:t>
            </w:r>
          </w:p>
        </w:tc>
        <w:tc>
          <w:tcPr>
            <w:tcW w:w="1710" w:type="dxa"/>
            <w:tcBorders>
              <w:top w:val="single" w:sz="4" w:space="0" w:color="auto"/>
              <w:left w:val="single" w:sz="2" w:space="0" w:color="auto"/>
              <w:bottom w:val="single" w:sz="4" w:space="0" w:color="auto"/>
              <w:right w:val="single" w:sz="2" w:space="0" w:color="auto"/>
            </w:tcBorders>
          </w:tcPr>
          <w:p w14:paraId="081F0FDF" w14:textId="77777777" w:rsidR="00834041" w:rsidRPr="00FC7D6F" w:rsidRDefault="00834041" w:rsidP="00834041">
            <w:pPr>
              <w:spacing w:after="0" w:line="240" w:lineRule="auto"/>
              <w:jc w:val="center"/>
              <w:rPr>
                <w:rFonts w:ascii="Times New Roman" w:hAnsi="Times New Roman"/>
              </w:rPr>
            </w:pPr>
            <w:r w:rsidRPr="00FC7D6F">
              <w:rPr>
                <w:rFonts w:ascii="Times New Roman" w:hAnsi="Times New Roman"/>
              </w:rPr>
              <w:t>4</w:t>
            </w:r>
            <w:r w:rsidRPr="00FC7D6F">
              <w:rPr>
                <w:rFonts w:ascii="Times New Roman" w:hAnsi="Times New Roman"/>
              </w:rPr>
              <w:sym w:font="Symbol" w:char="F0B4"/>
            </w:r>
            <w:r w:rsidRPr="00FC7D6F">
              <w:rPr>
                <w:rFonts w:ascii="Times New Roman" w:hAnsi="Times New Roman"/>
              </w:rPr>
              <w:t>12</w:t>
            </w:r>
          </w:p>
        </w:tc>
      </w:tr>
      <w:tr w:rsidR="007E5351" w:rsidRPr="00FC7D6F" w14:paraId="5D838B35" w14:textId="77777777" w:rsidTr="00A77C2C">
        <w:tc>
          <w:tcPr>
            <w:tcW w:w="7388" w:type="dxa"/>
            <w:tcBorders>
              <w:top w:val="single" w:sz="4" w:space="0" w:color="auto"/>
              <w:left w:val="single" w:sz="2" w:space="0" w:color="auto"/>
              <w:bottom w:val="single" w:sz="4" w:space="0" w:color="auto"/>
              <w:right w:val="single" w:sz="2" w:space="0" w:color="auto"/>
            </w:tcBorders>
          </w:tcPr>
          <w:p w14:paraId="5106EE63" w14:textId="77777777" w:rsidR="00834041" w:rsidRPr="00FC7D6F" w:rsidRDefault="00834041" w:rsidP="00834041">
            <w:pPr>
              <w:spacing w:after="0" w:line="240" w:lineRule="auto"/>
              <w:rPr>
                <w:rFonts w:ascii="Times New Roman" w:hAnsi="Times New Roman"/>
              </w:rPr>
            </w:pPr>
            <w:r w:rsidRPr="00FC7D6F">
              <w:rPr>
                <w:rFonts w:ascii="Times New Roman" w:hAnsi="Times New Roman"/>
              </w:rPr>
              <w:t>Буфет</w:t>
            </w:r>
          </w:p>
        </w:tc>
        <w:tc>
          <w:tcPr>
            <w:tcW w:w="1710" w:type="dxa"/>
            <w:tcBorders>
              <w:top w:val="single" w:sz="4" w:space="0" w:color="auto"/>
              <w:left w:val="single" w:sz="2" w:space="0" w:color="auto"/>
              <w:bottom w:val="single" w:sz="4" w:space="0" w:color="auto"/>
              <w:right w:val="single" w:sz="2" w:space="0" w:color="auto"/>
            </w:tcBorders>
          </w:tcPr>
          <w:p w14:paraId="11F42030" w14:textId="77777777" w:rsidR="00834041" w:rsidRPr="00FC7D6F" w:rsidRDefault="00834041" w:rsidP="00834041">
            <w:pPr>
              <w:spacing w:after="0" w:line="240" w:lineRule="auto"/>
              <w:jc w:val="center"/>
              <w:rPr>
                <w:rFonts w:ascii="Times New Roman" w:hAnsi="Times New Roman"/>
              </w:rPr>
            </w:pPr>
            <w:r w:rsidRPr="00FC7D6F">
              <w:rPr>
                <w:rFonts w:ascii="Times New Roman" w:hAnsi="Times New Roman"/>
              </w:rPr>
              <w:t>20</w:t>
            </w:r>
          </w:p>
        </w:tc>
      </w:tr>
      <w:tr w:rsidR="007E5351" w:rsidRPr="00FC7D6F" w14:paraId="037DF535" w14:textId="77777777" w:rsidTr="00A77C2C">
        <w:tc>
          <w:tcPr>
            <w:tcW w:w="7388" w:type="dxa"/>
            <w:tcBorders>
              <w:top w:val="single" w:sz="4" w:space="0" w:color="auto"/>
              <w:left w:val="single" w:sz="2" w:space="0" w:color="auto"/>
              <w:bottom w:val="single" w:sz="4" w:space="0" w:color="auto"/>
              <w:right w:val="single" w:sz="2" w:space="0" w:color="auto"/>
            </w:tcBorders>
          </w:tcPr>
          <w:p w14:paraId="1A804BD2" w14:textId="77777777" w:rsidR="00834041" w:rsidRPr="00FC7D6F" w:rsidRDefault="00834041" w:rsidP="00834041">
            <w:pPr>
              <w:spacing w:after="0" w:line="240" w:lineRule="auto"/>
              <w:rPr>
                <w:rFonts w:ascii="Times New Roman" w:hAnsi="Times New Roman"/>
              </w:rPr>
            </w:pPr>
            <w:r w:rsidRPr="00FC7D6F">
              <w:rPr>
                <w:rFonts w:ascii="Times New Roman" w:hAnsi="Times New Roman"/>
              </w:rPr>
              <w:t>Спальни</w:t>
            </w:r>
          </w:p>
        </w:tc>
        <w:tc>
          <w:tcPr>
            <w:tcW w:w="1710" w:type="dxa"/>
            <w:tcBorders>
              <w:top w:val="single" w:sz="4" w:space="0" w:color="auto"/>
              <w:left w:val="single" w:sz="2" w:space="0" w:color="auto"/>
              <w:bottom w:val="single" w:sz="4" w:space="0" w:color="auto"/>
              <w:right w:val="single" w:sz="2" w:space="0" w:color="auto"/>
            </w:tcBorders>
          </w:tcPr>
          <w:p w14:paraId="46E9696A" w14:textId="77777777" w:rsidR="00834041" w:rsidRPr="00FC7D6F" w:rsidRDefault="00834041" w:rsidP="00834041">
            <w:pPr>
              <w:spacing w:after="0" w:line="240" w:lineRule="auto"/>
              <w:jc w:val="center"/>
              <w:rPr>
                <w:rFonts w:ascii="Times New Roman" w:hAnsi="Times New Roman"/>
              </w:rPr>
            </w:pPr>
            <w:r w:rsidRPr="00FC7D6F">
              <w:rPr>
                <w:rFonts w:ascii="Times New Roman" w:hAnsi="Times New Roman"/>
              </w:rPr>
              <w:t>2</w:t>
            </w:r>
            <w:r w:rsidRPr="00FC7D6F">
              <w:rPr>
                <w:rFonts w:ascii="Times New Roman" w:hAnsi="Times New Roman"/>
              </w:rPr>
              <w:sym w:font="Symbol" w:char="F0B4"/>
            </w:r>
            <w:r w:rsidRPr="00FC7D6F">
              <w:rPr>
                <w:rFonts w:ascii="Times New Roman" w:hAnsi="Times New Roman"/>
              </w:rPr>
              <w:t>20</w:t>
            </w:r>
          </w:p>
        </w:tc>
      </w:tr>
      <w:tr w:rsidR="00834041" w:rsidRPr="00FC7D6F" w14:paraId="0853CDC8" w14:textId="77777777" w:rsidTr="00A77C2C">
        <w:tc>
          <w:tcPr>
            <w:tcW w:w="9098" w:type="dxa"/>
            <w:gridSpan w:val="2"/>
            <w:tcBorders>
              <w:top w:val="single" w:sz="4" w:space="0" w:color="auto"/>
              <w:left w:val="single" w:sz="4" w:space="0" w:color="auto"/>
              <w:bottom w:val="single" w:sz="4" w:space="0" w:color="auto"/>
              <w:right w:val="single" w:sz="4" w:space="0" w:color="auto"/>
            </w:tcBorders>
          </w:tcPr>
          <w:p w14:paraId="1234A2BC" w14:textId="77777777" w:rsidR="00834041" w:rsidRPr="00635DD2" w:rsidRDefault="00635DD2" w:rsidP="00635DD2">
            <w:pPr>
              <w:spacing w:after="0" w:line="240" w:lineRule="auto"/>
              <w:ind w:firstLine="567"/>
              <w:jc w:val="both"/>
              <w:rPr>
                <w:rFonts w:ascii="Times New Roman" w:hAnsi="Times New Roman"/>
                <w:sz w:val="20"/>
                <w:szCs w:val="20"/>
              </w:rPr>
            </w:pPr>
            <w:r>
              <w:rPr>
                <w:rFonts w:ascii="Times New Roman" w:hAnsi="Times New Roman"/>
                <w:sz w:val="20"/>
                <w:szCs w:val="20"/>
              </w:rPr>
              <w:t xml:space="preserve">П р и м е ч а н и е – </w:t>
            </w:r>
            <w:r w:rsidR="00834041" w:rsidRPr="00FC7D6F">
              <w:rPr>
                <w:rFonts w:ascii="Times New Roman" w:hAnsi="Times New Roman"/>
                <w:sz w:val="20"/>
                <w:szCs w:val="20"/>
              </w:rPr>
              <w:t>Состав и площади помещений могут уточняться в задании на проектирование</w:t>
            </w:r>
            <w:r w:rsidR="00834041" w:rsidRPr="00FC7D6F">
              <w:rPr>
                <w:rFonts w:ascii="Times New Roman" w:hAnsi="Times New Roman"/>
                <w:sz w:val="24"/>
                <w:szCs w:val="24"/>
              </w:rPr>
              <w:t>.</w:t>
            </w:r>
          </w:p>
        </w:tc>
      </w:tr>
    </w:tbl>
    <w:p w14:paraId="120A3013" w14:textId="77777777" w:rsidR="00834041" w:rsidRPr="00FC7D6F" w:rsidRDefault="00834041" w:rsidP="00834041">
      <w:pPr>
        <w:spacing w:after="0" w:line="240" w:lineRule="auto"/>
        <w:ind w:left="567" w:firstLine="567"/>
        <w:jc w:val="both"/>
        <w:rPr>
          <w:rFonts w:ascii="Times New Roman" w:hAnsi="Times New Roman"/>
          <w:sz w:val="24"/>
          <w:szCs w:val="24"/>
        </w:rPr>
      </w:pPr>
    </w:p>
    <w:p w14:paraId="2BE30825" w14:textId="77777777" w:rsidR="00834041" w:rsidRPr="00FC7D6F" w:rsidRDefault="00834041" w:rsidP="00834041">
      <w:pPr>
        <w:spacing w:after="0" w:line="240" w:lineRule="auto"/>
        <w:ind w:firstLine="567"/>
        <w:jc w:val="both"/>
        <w:rPr>
          <w:rFonts w:ascii="Times New Roman" w:hAnsi="Times New Roman"/>
          <w:sz w:val="24"/>
          <w:szCs w:val="24"/>
        </w:rPr>
      </w:pPr>
      <w:r w:rsidRPr="00FC7D6F">
        <w:rPr>
          <w:rFonts w:ascii="Times New Roman" w:hAnsi="Times New Roman"/>
          <w:sz w:val="24"/>
          <w:szCs w:val="24"/>
        </w:rPr>
        <w:t xml:space="preserve">Норму площади для каждого работающего в КПМ </w:t>
      </w:r>
      <w:r w:rsidR="00635DD2">
        <w:rPr>
          <w:rFonts w:ascii="Times New Roman" w:hAnsi="Times New Roman"/>
          <w:sz w:val="24"/>
          <w:szCs w:val="24"/>
        </w:rPr>
        <w:t>следует</w:t>
      </w:r>
      <w:r w:rsidR="00635DD2" w:rsidRPr="00FC7D6F">
        <w:rPr>
          <w:rFonts w:ascii="Times New Roman" w:hAnsi="Times New Roman"/>
          <w:sz w:val="24"/>
          <w:szCs w:val="24"/>
        </w:rPr>
        <w:t xml:space="preserve"> </w:t>
      </w:r>
      <w:r w:rsidRPr="00FC7D6F">
        <w:rPr>
          <w:rFonts w:ascii="Times New Roman" w:hAnsi="Times New Roman"/>
          <w:sz w:val="24"/>
          <w:szCs w:val="24"/>
        </w:rPr>
        <w:t>принимать равной 2 м</w:t>
      </w:r>
      <w:r w:rsidRPr="00FC7D6F">
        <w:rPr>
          <w:rFonts w:ascii="Times New Roman" w:hAnsi="Times New Roman"/>
          <w:sz w:val="24"/>
          <w:szCs w:val="24"/>
          <w:vertAlign w:val="superscript"/>
        </w:rPr>
        <w:t>2</w:t>
      </w:r>
      <w:r w:rsidRPr="00FC7D6F">
        <w:rPr>
          <w:rFonts w:ascii="Times New Roman" w:hAnsi="Times New Roman"/>
          <w:sz w:val="24"/>
          <w:szCs w:val="24"/>
        </w:rPr>
        <w:t>.</w:t>
      </w:r>
    </w:p>
    <w:p w14:paraId="3FBC329B" w14:textId="77777777" w:rsidR="00834041" w:rsidRPr="00FC7D6F" w:rsidRDefault="00834041" w:rsidP="00834041">
      <w:pPr>
        <w:spacing w:after="0" w:line="240" w:lineRule="auto"/>
        <w:ind w:firstLine="567"/>
        <w:jc w:val="both"/>
        <w:rPr>
          <w:rFonts w:ascii="Times New Roman" w:hAnsi="Times New Roman"/>
          <w:sz w:val="24"/>
          <w:szCs w:val="24"/>
        </w:rPr>
      </w:pPr>
      <w:r w:rsidRPr="00FC7D6F">
        <w:rPr>
          <w:rFonts w:ascii="Times New Roman" w:hAnsi="Times New Roman"/>
          <w:sz w:val="24"/>
          <w:szCs w:val="24"/>
        </w:rPr>
        <w:t xml:space="preserve">Состав и площади помещений производственного назначения </w:t>
      </w:r>
      <w:r w:rsidR="00635DD2">
        <w:rPr>
          <w:rFonts w:ascii="Times New Roman" w:hAnsi="Times New Roman"/>
          <w:sz w:val="24"/>
          <w:szCs w:val="24"/>
        </w:rPr>
        <w:t>следует</w:t>
      </w:r>
      <w:r w:rsidR="00635DD2" w:rsidRPr="00FC7D6F">
        <w:rPr>
          <w:rFonts w:ascii="Times New Roman" w:hAnsi="Times New Roman"/>
          <w:sz w:val="24"/>
          <w:szCs w:val="24"/>
        </w:rPr>
        <w:t xml:space="preserve"> </w:t>
      </w:r>
      <w:r w:rsidRPr="00FC7D6F">
        <w:rPr>
          <w:rFonts w:ascii="Times New Roman" w:hAnsi="Times New Roman"/>
          <w:sz w:val="24"/>
          <w:szCs w:val="24"/>
        </w:rPr>
        <w:t>определять при проектировании.</w:t>
      </w:r>
    </w:p>
    <w:p w14:paraId="31EE42DF" w14:textId="77777777" w:rsidR="00834041" w:rsidRPr="00FC7D6F" w:rsidRDefault="00834041" w:rsidP="00834041">
      <w:pPr>
        <w:spacing w:after="0" w:line="240" w:lineRule="auto"/>
        <w:ind w:firstLine="567"/>
        <w:jc w:val="both"/>
        <w:rPr>
          <w:rFonts w:ascii="Times New Roman" w:hAnsi="Times New Roman"/>
          <w:sz w:val="24"/>
          <w:szCs w:val="24"/>
        </w:rPr>
      </w:pPr>
      <w:r w:rsidRPr="00FC7D6F">
        <w:rPr>
          <w:rFonts w:ascii="Times New Roman" w:hAnsi="Times New Roman"/>
          <w:sz w:val="24"/>
          <w:szCs w:val="24"/>
        </w:rPr>
        <w:t xml:space="preserve">19.3 </w:t>
      </w:r>
      <w:proofErr w:type="spellStart"/>
      <w:r w:rsidRPr="00FC7D6F">
        <w:rPr>
          <w:rFonts w:ascii="Times New Roman" w:hAnsi="Times New Roman"/>
          <w:sz w:val="24"/>
          <w:szCs w:val="24"/>
        </w:rPr>
        <w:t>Воздухоснабжение</w:t>
      </w:r>
      <w:proofErr w:type="spellEnd"/>
      <w:r w:rsidRPr="00FC7D6F">
        <w:rPr>
          <w:rFonts w:ascii="Times New Roman" w:hAnsi="Times New Roman"/>
          <w:sz w:val="24"/>
          <w:szCs w:val="24"/>
        </w:rPr>
        <w:t xml:space="preserve"> КПМ </w:t>
      </w:r>
      <w:r w:rsidR="00635DD2">
        <w:rPr>
          <w:rFonts w:ascii="Times New Roman" w:hAnsi="Times New Roman"/>
          <w:sz w:val="24"/>
          <w:szCs w:val="24"/>
        </w:rPr>
        <w:t>следует</w:t>
      </w:r>
      <w:r w:rsidR="00635DD2" w:rsidRPr="00FC7D6F">
        <w:rPr>
          <w:rFonts w:ascii="Times New Roman" w:hAnsi="Times New Roman"/>
          <w:sz w:val="24"/>
          <w:szCs w:val="24"/>
        </w:rPr>
        <w:t xml:space="preserve"> </w:t>
      </w:r>
      <w:r w:rsidRPr="00FC7D6F">
        <w:rPr>
          <w:rFonts w:ascii="Times New Roman" w:hAnsi="Times New Roman"/>
          <w:sz w:val="24"/>
          <w:szCs w:val="24"/>
        </w:rPr>
        <w:t>предусматривать для режимов ЧВ, ФВ и ПИ.</w:t>
      </w:r>
    </w:p>
    <w:p w14:paraId="1C882155" w14:textId="77777777" w:rsidR="00834041" w:rsidRPr="00FC7D6F" w:rsidRDefault="00834041" w:rsidP="00834041">
      <w:pPr>
        <w:spacing w:after="0" w:line="240" w:lineRule="auto"/>
        <w:ind w:firstLine="567"/>
        <w:jc w:val="both"/>
        <w:rPr>
          <w:rFonts w:ascii="Times New Roman" w:hAnsi="Times New Roman"/>
          <w:sz w:val="24"/>
          <w:szCs w:val="24"/>
        </w:rPr>
      </w:pPr>
      <w:r w:rsidRPr="00FC7D6F">
        <w:rPr>
          <w:rFonts w:ascii="Times New Roman" w:hAnsi="Times New Roman"/>
          <w:sz w:val="24"/>
          <w:szCs w:val="24"/>
        </w:rPr>
        <w:t>Система вентиляции должна обеспечивать:</w:t>
      </w:r>
    </w:p>
    <w:p w14:paraId="2D7375D3" w14:textId="77777777" w:rsidR="00834041" w:rsidRPr="00FC7D6F" w:rsidRDefault="00834041" w:rsidP="00834041">
      <w:pPr>
        <w:spacing w:after="0" w:line="240" w:lineRule="auto"/>
        <w:ind w:firstLine="567"/>
        <w:jc w:val="both"/>
        <w:rPr>
          <w:rFonts w:ascii="Times New Roman" w:hAnsi="Times New Roman"/>
          <w:sz w:val="24"/>
          <w:szCs w:val="24"/>
        </w:rPr>
      </w:pPr>
      <w:r w:rsidRPr="00FC7D6F">
        <w:rPr>
          <w:rFonts w:ascii="Times New Roman" w:hAnsi="Times New Roman"/>
          <w:sz w:val="24"/>
          <w:szCs w:val="24"/>
        </w:rPr>
        <w:t>- поддержание нормируемых параметров воздуха;</w:t>
      </w:r>
    </w:p>
    <w:p w14:paraId="417BDF1E" w14:textId="77777777" w:rsidR="00834041" w:rsidRPr="00FC7D6F" w:rsidRDefault="00834041" w:rsidP="00834041">
      <w:pPr>
        <w:spacing w:after="0" w:line="240" w:lineRule="auto"/>
        <w:ind w:firstLine="567"/>
        <w:jc w:val="both"/>
        <w:rPr>
          <w:rFonts w:ascii="Times New Roman" w:hAnsi="Times New Roman"/>
          <w:sz w:val="24"/>
          <w:szCs w:val="24"/>
        </w:rPr>
      </w:pPr>
      <w:r w:rsidRPr="00FC7D6F">
        <w:rPr>
          <w:rFonts w:ascii="Times New Roman" w:hAnsi="Times New Roman"/>
          <w:sz w:val="24"/>
          <w:szCs w:val="24"/>
        </w:rPr>
        <w:t>- очистку приточного воздуха от радиоактивных, химических и бактериальных средств поражения;</w:t>
      </w:r>
    </w:p>
    <w:p w14:paraId="482B55F8" w14:textId="77777777" w:rsidR="00834041" w:rsidRPr="00FC7D6F" w:rsidRDefault="00834041" w:rsidP="00834041">
      <w:pPr>
        <w:spacing w:after="0" w:line="240" w:lineRule="auto"/>
        <w:ind w:firstLine="567"/>
        <w:jc w:val="both"/>
        <w:rPr>
          <w:rFonts w:ascii="Times New Roman" w:hAnsi="Times New Roman"/>
          <w:sz w:val="24"/>
          <w:szCs w:val="24"/>
        </w:rPr>
      </w:pPr>
      <w:r w:rsidRPr="00FC7D6F">
        <w:rPr>
          <w:rFonts w:ascii="Times New Roman" w:hAnsi="Times New Roman"/>
          <w:sz w:val="24"/>
          <w:szCs w:val="24"/>
        </w:rPr>
        <w:t>- дистанционный контроль температуры, содержания окиси углерода, углекислого газа и отравляющих веществ в приточном (наружном) воздухе;</w:t>
      </w:r>
    </w:p>
    <w:p w14:paraId="418DDD4A" w14:textId="77777777" w:rsidR="00834041" w:rsidRPr="00FC7D6F" w:rsidRDefault="00834041" w:rsidP="00834041">
      <w:pPr>
        <w:spacing w:after="0" w:line="240" w:lineRule="auto"/>
        <w:ind w:firstLine="567"/>
        <w:jc w:val="both"/>
        <w:rPr>
          <w:rFonts w:ascii="Times New Roman" w:hAnsi="Times New Roman"/>
          <w:sz w:val="24"/>
          <w:szCs w:val="24"/>
        </w:rPr>
      </w:pPr>
      <w:r w:rsidRPr="00FC7D6F">
        <w:rPr>
          <w:rFonts w:ascii="Times New Roman" w:hAnsi="Times New Roman"/>
          <w:sz w:val="24"/>
          <w:szCs w:val="24"/>
        </w:rPr>
        <w:t>- создание и поддержание в сооружении нормируемого подпора воздуха;</w:t>
      </w:r>
    </w:p>
    <w:p w14:paraId="7A6F43AF" w14:textId="77777777" w:rsidR="00834041" w:rsidRPr="00FC7D6F" w:rsidRDefault="00834041" w:rsidP="00834041">
      <w:pPr>
        <w:spacing w:after="0" w:line="240" w:lineRule="auto"/>
        <w:ind w:firstLine="567"/>
        <w:jc w:val="both"/>
        <w:rPr>
          <w:rFonts w:ascii="Times New Roman" w:hAnsi="Times New Roman"/>
          <w:sz w:val="24"/>
          <w:szCs w:val="24"/>
        </w:rPr>
      </w:pPr>
      <w:r w:rsidRPr="00FC7D6F">
        <w:rPr>
          <w:rFonts w:ascii="Times New Roman" w:hAnsi="Times New Roman"/>
          <w:sz w:val="24"/>
          <w:szCs w:val="24"/>
        </w:rPr>
        <w:t>- регенерацию химического состава воздуха в режиме полной изоляции.</w:t>
      </w:r>
    </w:p>
    <w:p w14:paraId="19848EAE" w14:textId="77777777" w:rsidR="00834041" w:rsidRPr="00FC7D6F" w:rsidRDefault="00834041" w:rsidP="00834041">
      <w:pPr>
        <w:spacing w:after="0" w:line="240" w:lineRule="auto"/>
        <w:ind w:firstLine="567"/>
        <w:jc w:val="both"/>
        <w:rPr>
          <w:rFonts w:ascii="Times New Roman" w:hAnsi="Times New Roman"/>
          <w:sz w:val="24"/>
          <w:szCs w:val="24"/>
        </w:rPr>
      </w:pPr>
      <w:r w:rsidRPr="00FC7D6F">
        <w:rPr>
          <w:rFonts w:ascii="Times New Roman" w:hAnsi="Times New Roman"/>
          <w:sz w:val="24"/>
          <w:szCs w:val="24"/>
        </w:rPr>
        <w:t>В режиме ЧВ подачу наружного воздуха обеспечивать из расчета 20 м</w:t>
      </w:r>
      <w:r w:rsidRPr="00FC7D6F">
        <w:rPr>
          <w:rFonts w:ascii="Times New Roman" w:hAnsi="Times New Roman"/>
          <w:sz w:val="24"/>
          <w:szCs w:val="24"/>
          <w:vertAlign w:val="superscript"/>
        </w:rPr>
        <w:t>3</w:t>
      </w:r>
      <w:r w:rsidR="00635DD2">
        <w:rPr>
          <w:rFonts w:ascii="Times New Roman" w:hAnsi="Times New Roman"/>
          <w:sz w:val="24"/>
          <w:szCs w:val="24"/>
        </w:rPr>
        <w:t>/(</w:t>
      </w:r>
      <w:proofErr w:type="spellStart"/>
      <w:r w:rsidR="00635DD2">
        <w:rPr>
          <w:rFonts w:ascii="Times New Roman" w:hAnsi="Times New Roman"/>
          <w:sz w:val="24"/>
          <w:szCs w:val="24"/>
        </w:rPr>
        <w:t>ч·чел</w:t>
      </w:r>
      <w:proofErr w:type="spellEnd"/>
      <w:r w:rsidR="00635DD2">
        <w:rPr>
          <w:rFonts w:ascii="Times New Roman" w:hAnsi="Times New Roman"/>
          <w:sz w:val="24"/>
          <w:szCs w:val="24"/>
        </w:rPr>
        <w:t>), в режиме ФВ –</w:t>
      </w:r>
      <w:r w:rsidRPr="00FC7D6F">
        <w:rPr>
          <w:rFonts w:ascii="Times New Roman" w:hAnsi="Times New Roman"/>
          <w:sz w:val="24"/>
          <w:szCs w:val="24"/>
        </w:rPr>
        <w:t xml:space="preserve"> из расчета 5 м</w:t>
      </w:r>
      <w:r w:rsidRPr="00FC7D6F">
        <w:rPr>
          <w:rFonts w:ascii="Times New Roman" w:hAnsi="Times New Roman"/>
          <w:sz w:val="24"/>
          <w:szCs w:val="24"/>
          <w:vertAlign w:val="superscript"/>
        </w:rPr>
        <w:t>3</w:t>
      </w:r>
      <w:r w:rsidRPr="00FC7D6F">
        <w:rPr>
          <w:rFonts w:ascii="Times New Roman" w:hAnsi="Times New Roman"/>
          <w:sz w:val="24"/>
          <w:szCs w:val="24"/>
        </w:rPr>
        <w:t>/(</w:t>
      </w:r>
      <w:proofErr w:type="spellStart"/>
      <w:r w:rsidRPr="00FC7D6F">
        <w:rPr>
          <w:rFonts w:ascii="Times New Roman" w:hAnsi="Times New Roman"/>
          <w:sz w:val="24"/>
          <w:szCs w:val="24"/>
        </w:rPr>
        <w:t>ч·чел</w:t>
      </w:r>
      <w:proofErr w:type="spellEnd"/>
      <w:r w:rsidRPr="00FC7D6F">
        <w:rPr>
          <w:rFonts w:ascii="Times New Roman" w:hAnsi="Times New Roman"/>
          <w:sz w:val="24"/>
          <w:szCs w:val="24"/>
        </w:rPr>
        <w:t>).</w:t>
      </w:r>
    </w:p>
    <w:p w14:paraId="0D6277AA" w14:textId="77777777" w:rsidR="00834041" w:rsidRPr="00FC7D6F" w:rsidRDefault="00834041" w:rsidP="00834041">
      <w:pPr>
        <w:spacing w:after="0" w:line="240" w:lineRule="auto"/>
        <w:ind w:firstLine="567"/>
        <w:jc w:val="both"/>
        <w:rPr>
          <w:rFonts w:ascii="Times New Roman" w:hAnsi="Times New Roman"/>
          <w:sz w:val="24"/>
          <w:szCs w:val="24"/>
        </w:rPr>
      </w:pPr>
      <w:r w:rsidRPr="00FC7D6F">
        <w:rPr>
          <w:rFonts w:ascii="Times New Roman" w:hAnsi="Times New Roman"/>
          <w:sz w:val="24"/>
          <w:szCs w:val="24"/>
        </w:rPr>
        <w:t>В режиме ПИ в течение заданного периода времени предусматривать регенерацию воздуха из расчета допускаемого содержания углекислого газа – 1 %, кислорода – 19 %.</w:t>
      </w:r>
    </w:p>
    <w:p w14:paraId="15956F0E" w14:textId="77777777" w:rsidR="00834041" w:rsidRPr="00FC7D6F" w:rsidRDefault="00834041" w:rsidP="00834041">
      <w:pPr>
        <w:spacing w:after="0" w:line="240" w:lineRule="auto"/>
        <w:ind w:firstLine="567"/>
        <w:jc w:val="both"/>
        <w:rPr>
          <w:rFonts w:ascii="Times New Roman" w:hAnsi="Times New Roman"/>
          <w:sz w:val="24"/>
          <w:szCs w:val="24"/>
        </w:rPr>
      </w:pPr>
      <w:r w:rsidRPr="00FC7D6F">
        <w:rPr>
          <w:rFonts w:ascii="Times New Roman" w:hAnsi="Times New Roman"/>
          <w:sz w:val="24"/>
          <w:szCs w:val="24"/>
        </w:rPr>
        <w:t xml:space="preserve">Для подпора воздуха </w:t>
      </w:r>
      <w:r w:rsidR="000C1314">
        <w:rPr>
          <w:rFonts w:ascii="Times New Roman" w:hAnsi="Times New Roman"/>
          <w:sz w:val="24"/>
          <w:szCs w:val="24"/>
        </w:rPr>
        <w:t>следует</w:t>
      </w:r>
      <w:r w:rsidR="000C1314" w:rsidRPr="00FC7D6F">
        <w:rPr>
          <w:rFonts w:ascii="Times New Roman" w:hAnsi="Times New Roman"/>
          <w:sz w:val="24"/>
          <w:szCs w:val="24"/>
        </w:rPr>
        <w:t xml:space="preserve"> </w:t>
      </w:r>
      <w:r w:rsidRPr="00FC7D6F">
        <w:rPr>
          <w:rFonts w:ascii="Times New Roman" w:hAnsi="Times New Roman"/>
          <w:sz w:val="24"/>
          <w:szCs w:val="24"/>
        </w:rPr>
        <w:t>использовать баллоны со сжатым воздухом или специальную фильтровентиляционную систему.</w:t>
      </w:r>
    </w:p>
    <w:p w14:paraId="20D22BB4" w14:textId="77777777" w:rsidR="00834041" w:rsidRPr="00FC7D6F" w:rsidRDefault="00834041" w:rsidP="00834041">
      <w:pPr>
        <w:spacing w:after="0" w:line="240" w:lineRule="auto"/>
        <w:ind w:firstLine="567"/>
        <w:jc w:val="both"/>
        <w:rPr>
          <w:rFonts w:ascii="Times New Roman" w:hAnsi="Times New Roman"/>
          <w:sz w:val="24"/>
          <w:szCs w:val="24"/>
        </w:rPr>
      </w:pPr>
      <w:r w:rsidRPr="00FC7D6F">
        <w:rPr>
          <w:rFonts w:ascii="Times New Roman" w:hAnsi="Times New Roman"/>
          <w:sz w:val="24"/>
          <w:szCs w:val="24"/>
        </w:rPr>
        <w:t xml:space="preserve">Дымоудаление после пожара </w:t>
      </w:r>
      <w:r w:rsidR="000C1314">
        <w:rPr>
          <w:rFonts w:ascii="Times New Roman" w:hAnsi="Times New Roman"/>
          <w:sz w:val="24"/>
          <w:szCs w:val="24"/>
        </w:rPr>
        <w:t>следует</w:t>
      </w:r>
      <w:r w:rsidR="000C1314" w:rsidRPr="00FC7D6F">
        <w:rPr>
          <w:rFonts w:ascii="Times New Roman" w:hAnsi="Times New Roman"/>
          <w:sz w:val="24"/>
          <w:szCs w:val="24"/>
        </w:rPr>
        <w:t xml:space="preserve"> </w:t>
      </w:r>
      <w:r w:rsidRPr="00FC7D6F">
        <w:rPr>
          <w:rFonts w:ascii="Times New Roman" w:hAnsi="Times New Roman"/>
          <w:sz w:val="24"/>
          <w:szCs w:val="24"/>
        </w:rPr>
        <w:t>предусматривать только в период режимов ЧВ и ФВ.</w:t>
      </w:r>
    </w:p>
    <w:p w14:paraId="39E35409" w14:textId="77777777" w:rsidR="00834041" w:rsidRPr="00FC7D6F" w:rsidRDefault="00834041" w:rsidP="00834041">
      <w:pPr>
        <w:spacing w:after="0" w:line="240" w:lineRule="auto"/>
        <w:ind w:firstLine="567"/>
        <w:jc w:val="both"/>
        <w:rPr>
          <w:rFonts w:ascii="Times New Roman" w:hAnsi="Times New Roman"/>
          <w:sz w:val="24"/>
          <w:szCs w:val="24"/>
        </w:rPr>
      </w:pPr>
      <w:r w:rsidRPr="00FC7D6F">
        <w:rPr>
          <w:rFonts w:ascii="Times New Roman" w:hAnsi="Times New Roman"/>
          <w:sz w:val="24"/>
          <w:szCs w:val="24"/>
        </w:rPr>
        <w:t xml:space="preserve">19.4 Расчетную температуру и относительную влажность воздуха в помещениях </w:t>
      </w:r>
      <w:r w:rsidR="000C1314">
        <w:rPr>
          <w:rFonts w:ascii="Times New Roman" w:hAnsi="Times New Roman"/>
          <w:sz w:val="24"/>
          <w:szCs w:val="24"/>
        </w:rPr>
        <w:t>следует</w:t>
      </w:r>
      <w:r w:rsidR="000C1314" w:rsidRPr="00FC7D6F">
        <w:rPr>
          <w:rFonts w:ascii="Times New Roman" w:hAnsi="Times New Roman"/>
          <w:sz w:val="24"/>
          <w:szCs w:val="24"/>
        </w:rPr>
        <w:t xml:space="preserve"> </w:t>
      </w:r>
      <w:r w:rsidRPr="00FC7D6F">
        <w:rPr>
          <w:rFonts w:ascii="Times New Roman" w:hAnsi="Times New Roman"/>
          <w:sz w:val="24"/>
          <w:szCs w:val="24"/>
        </w:rPr>
        <w:t>принимать по таблице 19.2.</w:t>
      </w:r>
    </w:p>
    <w:p w14:paraId="611BA739" w14:textId="77777777" w:rsidR="00834041" w:rsidRDefault="00834041" w:rsidP="00834041">
      <w:pPr>
        <w:spacing w:after="0" w:line="240" w:lineRule="auto"/>
        <w:ind w:firstLine="567"/>
        <w:jc w:val="both"/>
        <w:rPr>
          <w:rFonts w:ascii="Times New Roman" w:hAnsi="Times New Roman"/>
          <w:sz w:val="24"/>
          <w:szCs w:val="24"/>
        </w:rPr>
      </w:pPr>
    </w:p>
    <w:p w14:paraId="7CEB1A42" w14:textId="77777777" w:rsidR="00834041" w:rsidRPr="00FC7D6F" w:rsidRDefault="00834041" w:rsidP="007067FC">
      <w:pPr>
        <w:spacing w:after="0" w:line="240" w:lineRule="auto"/>
        <w:jc w:val="both"/>
        <w:rPr>
          <w:rFonts w:ascii="Times New Roman" w:hAnsi="Times New Roman"/>
          <w:sz w:val="24"/>
          <w:szCs w:val="24"/>
        </w:rPr>
      </w:pPr>
      <w:r w:rsidRPr="00FC7D6F">
        <w:rPr>
          <w:rFonts w:ascii="Times New Roman" w:hAnsi="Times New Roman"/>
          <w:sz w:val="24"/>
          <w:szCs w:val="24"/>
        </w:rPr>
        <w:t>Т</w:t>
      </w:r>
      <w:r w:rsidR="007067FC" w:rsidRPr="00FC7D6F">
        <w:rPr>
          <w:rFonts w:ascii="Times New Roman" w:hAnsi="Times New Roman"/>
          <w:sz w:val="24"/>
          <w:szCs w:val="24"/>
        </w:rPr>
        <w:t xml:space="preserve"> </w:t>
      </w:r>
      <w:r w:rsidRPr="00FC7D6F">
        <w:rPr>
          <w:rFonts w:ascii="Times New Roman" w:hAnsi="Times New Roman"/>
          <w:sz w:val="24"/>
          <w:szCs w:val="24"/>
        </w:rPr>
        <w:t>а</w:t>
      </w:r>
      <w:r w:rsidR="007067FC" w:rsidRPr="00FC7D6F">
        <w:rPr>
          <w:rFonts w:ascii="Times New Roman" w:hAnsi="Times New Roman"/>
          <w:sz w:val="24"/>
          <w:szCs w:val="24"/>
        </w:rPr>
        <w:t xml:space="preserve"> </w:t>
      </w:r>
      <w:r w:rsidRPr="00FC7D6F">
        <w:rPr>
          <w:rFonts w:ascii="Times New Roman" w:hAnsi="Times New Roman"/>
          <w:sz w:val="24"/>
          <w:szCs w:val="24"/>
        </w:rPr>
        <w:t>б</w:t>
      </w:r>
      <w:r w:rsidR="007067FC" w:rsidRPr="00FC7D6F">
        <w:rPr>
          <w:rFonts w:ascii="Times New Roman" w:hAnsi="Times New Roman"/>
          <w:sz w:val="24"/>
          <w:szCs w:val="24"/>
        </w:rPr>
        <w:t xml:space="preserve"> </w:t>
      </w:r>
      <w:r w:rsidRPr="00FC7D6F">
        <w:rPr>
          <w:rFonts w:ascii="Times New Roman" w:hAnsi="Times New Roman"/>
          <w:sz w:val="24"/>
          <w:szCs w:val="24"/>
        </w:rPr>
        <w:t>л</w:t>
      </w:r>
      <w:r w:rsidR="007067FC" w:rsidRPr="00FC7D6F">
        <w:rPr>
          <w:rFonts w:ascii="Times New Roman" w:hAnsi="Times New Roman"/>
          <w:sz w:val="24"/>
          <w:szCs w:val="24"/>
        </w:rPr>
        <w:t xml:space="preserve"> </w:t>
      </w:r>
      <w:r w:rsidRPr="00FC7D6F">
        <w:rPr>
          <w:rFonts w:ascii="Times New Roman" w:hAnsi="Times New Roman"/>
          <w:sz w:val="24"/>
          <w:szCs w:val="24"/>
        </w:rPr>
        <w:t>и</w:t>
      </w:r>
      <w:r w:rsidR="007067FC" w:rsidRPr="00FC7D6F">
        <w:rPr>
          <w:rFonts w:ascii="Times New Roman" w:hAnsi="Times New Roman"/>
          <w:sz w:val="24"/>
          <w:szCs w:val="24"/>
        </w:rPr>
        <w:t xml:space="preserve"> </w:t>
      </w:r>
      <w:r w:rsidRPr="00FC7D6F">
        <w:rPr>
          <w:rFonts w:ascii="Times New Roman" w:hAnsi="Times New Roman"/>
          <w:sz w:val="24"/>
          <w:szCs w:val="24"/>
        </w:rPr>
        <w:t>ц</w:t>
      </w:r>
      <w:r w:rsidR="007067FC" w:rsidRPr="00FC7D6F">
        <w:rPr>
          <w:rFonts w:ascii="Times New Roman" w:hAnsi="Times New Roman"/>
          <w:sz w:val="24"/>
          <w:szCs w:val="24"/>
        </w:rPr>
        <w:t xml:space="preserve"> </w:t>
      </w:r>
      <w:r w:rsidRPr="00FC7D6F">
        <w:rPr>
          <w:rFonts w:ascii="Times New Roman" w:hAnsi="Times New Roman"/>
          <w:sz w:val="24"/>
          <w:szCs w:val="24"/>
        </w:rPr>
        <w:t xml:space="preserve">а </w:t>
      </w:r>
      <w:r w:rsidR="00A77C2C">
        <w:rPr>
          <w:rFonts w:ascii="Times New Roman" w:hAnsi="Times New Roman"/>
          <w:sz w:val="24"/>
          <w:szCs w:val="24"/>
        </w:rPr>
        <w:t xml:space="preserve"> </w:t>
      </w:r>
      <w:r w:rsidRPr="00FC7D6F">
        <w:rPr>
          <w:rFonts w:ascii="Times New Roman" w:hAnsi="Times New Roman"/>
          <w:sz w:val="24"/>
          <w:szCs w:val="24"/>
        </w:rPr>
        <w:t>19.2</w:t>
      </w:r>
    </w:p>
    <w:tbl>
      <w:tblPr>
        <w:tblW w:w="5127" w:type="pct"/>
        <w:tblInd w:w="-114" w:type="dxa"/>
        <w:tblLayout w:type="fixed"/>
        <w:tblCellMar>
          <w:left w:w="28" w:type="dxa"/>
          <w:right w:w="28" w:type="dxa"/>
        </w:tblCellMar>
        <w:tblLook w:val="0000" w:firstRow="0" w:lastRow="0" w:firstColumn="0" w:lastColumn="0" w:noHBand="0" w:noVBand="0"/>
      </w:tblPr>
      <w:tblGrid>
        <w:gridCol w:w="1488"/>
        <w:gridCol w:w="1517"/>
        <w:gridCol w:w="1209"/>
        <w:gridCol w:w="1419"/>
        <w:gridCol w:w="738"/>
        <w:gridCol w:w="738"/>
        <w:gridCol w:w="831"/>
        <w:gridCol w:w="1418"/>
      </w:tblGrid>
      <w:tr w:rsidR="007E5351" w:rsidRPr="00FC7D6F" w14:paraId="45A2C8B7" w14:textId="77777777" w:rsidTr="00C36872">
        <w:trPr>
          <w:cantSplit/>
          <w:tblHeader/>
        </w:trPr>
        <w:tc>
          <w:tcPr>
            <w:tcW w:w="1487" w:type="dxa"/>
            <w:vMerge w:val="restart"/>
            <w:tcBorders>
              <w:top w:val="single" w:sz="2" w:space="0" w:color="auto"/>
              <w:left w:val="single" w:sz="2" w:space="0" w:color="auto"/>
              <w:right w:val="single" w:sz="2" w:space="0" w:color="auto"/>
            </w:tcBorders>
            <w:vAlign w:val="center"/>
          </w:tcPr>
          <w:p w14:paraId="625B4D09" w14:textId="77777777" w:rsidR="00834041" w:rsidRPr="00FC7D6F" w:rsidRDefault="00834041" w:rsidP="007067FC">
            <w:pPr>
              <w:spacing w:after="0" w:line="240" w:lineRule="auto"/>
              <w:jc w:val="center"/>
              <w:rPr>
                <w:rFonts w:ascii="Times New Roman" w:hAnsi="Times New Roman"/>
                <w:sz w:val="20"/>
                <w:szCs w:val="20"/>
              </w:rPr>
            </w:pPr>
            <w:r w:rsidRPr="00FC7D6F">
              <w:rPr>
                <w:rFonts w:ascii="Times New Roman" w:hAnsi="Times New Roman"/>
                <w:sz w:val="20"/>
                <w:szCs w:val="20"/>
              </w:rPr>
              <w:t>Наименование помещения</w:t>
            </w:r>
          </w:p>
        </w:tc>
        <w:tc>
          <w:tcPr>
            <w:tcW w:w="4145" w:type="dxa"/>
            <w:gridSpan w:val="3"/>
            <w:tcBorders>
              <w:top w:val="single" w:sz="2" w:space="0" w:color="auto"/>
              <w:left w:val="single" w:sz="2" w:space="0" w:color="auto"/>
              <w:bottom w:val="single" w:sz="2" w:space="0" w:color="auto"/>
              <w:right w:val="single" w:sz="2" w:space="0" w:color="auto"/>
            </w:tcBorders>
            <w:vAlign w:val="center"/>
          </w:tcPr>
          <w:p w14:paraId="63A7443C" w14:textId="77777777" w:rsidR="00834041" w:rsidRPr="00FC7D6F" w:rsidRDefault="00834041" w:rsidP="007067FC">
            <w:pPr>
              <w:spacing w:after="0" w:line="240" w:lineRule="auto"/>
              <w:jc w:val="center"/>
              <w:rPr>
                <w:rFonts w:ascii="Times New Roman" w:hAnsi="Times New Roman"/>
                <w:sz w:val="20"/>
                <w:szCs w:val="20"/>
              </w:rPr>
            </w:pPr>
            <w:r w:rsidRPr="00FC7D6F">
              <w:rPr>
                <w:rFonts w:ascii="Times New Roman" w:hAnsi="Times New Roman"/>
                <w:sz w:val="20"/>
                <w:szCs w:val="20"/>
              </w:rPr>
              <w:t>Оптимальное значение</w:t>
            </w:r>
          </w:p>
        </w:tc>
        <w:tc>
          <w:tcPr>
            <w:tcW w:w="2307" w:type="dxa"/>
            <w:gridSpan w:val="3"/>
            <w:tcBorders>
              <w:top w:val="single" w:sz="2" w:space="0" w:color="auto"/>
              <w:left w:val="single" w:sz="2" w:space="0" w:color="auto"/>
              <w:bottom w:val="single" w:sz="2" w:space="0" w:color="auto"/>
              <w:right w:val="single" w:sz="2" w:space="0" w:color="auto"/>
            </w:tcBorders>
            <w:vAlign w:val="center"/>
          </w:tcPr>
          <w:p w14:paraId="22F19634" w14:textId="77777777" w:rsidR="00834041" w:rsidRPr="00FC7D6F" w:rsidRDefault="00834041" w:rsidP="007067FC">
            <w:pPr>
              <w:spacing w:after="0" w:line="240" w:lineRule="auto"/>
              <w:jc w:val="center"/>
              <w:rPr>
                <w:rFonts w:ascii="Times New Roman" w:hAnsi="Times New Roman"/>
                <w:sz w:val="20"/>
                <w:szCs w:val="20"/>
              </w:rPr>
            </w:pPr>
            <w:r w:rsidRPr="00FC7D6F">
              <w:rPr>
                <w:rFonts w:ascii="Times New Roman" w:hAnsi="Times New Roman"/>
                <w:sz w:val="20"/>
                <w:szCs w:val="20"/>
              </w:rPr>
              <w:t>Допустимое значение результирующей температуры, °С, в режимах</w:t>
            </w:r>
          </w:p>
        </w:tc>
        <w:tc>
          <w:tcPr>
            <w:tcW w:w="1418" w:type="dxa"/>
            <w:vMerge w:val="restart"/>
            <w:tcBorders>
              <w:top w:val="single" w:sz="2" w:space="0" w:color="auto"/>
              <w:left w:val="single" w:sz="2" w:space="0" w:color="auto"/>
              <w:right w:val="single" w:sz="2" w:space="0" w:color="auto"/>
            </w:tcBorders>
            <w:vAlign w:val="center"/>
          </w:tcPr>
          <w:p w14:paraId="291C0BA7" w14:textId="77777777" w:rsidR="00834041" w:rsidRPr="00FC7D6F" w:rsidRDefault="00834041" w:rsidP="007067FC">
            <w:pPr>
              <w:spacing w:after="0" w:line="240" w:lineRule="auto"/>
              <w:jc w:val="center"/>
              <w:rPr>
                <w:rFonts w:ascii="Times New Roman" w:hAnsi="Times New Roman"/>
                <w:sz w:val="20"/>
                <w:szCs w:val="20"/>
              </w:rPr>
            </w:pPr>
            <w:r w:rsidRPr="00FC7D6F">
              <w:rPr>
                <w:rFonts w:ascii="Times New Roman" w:hAnsi="Times New Roman"/>
                <w:sz w:val="20"/>
                <w:szCs w:val="20"/>
              </w:rPr>
              <w:t>Температура</w:t>
            </w:r>
          </w:p>
          <w:p w14:paraId="33F7D970" w14:textId="77777777" w:rsidR="00834041" w:rsidRPr="00FC7D6F" w:rsidRDefault="00834041" w:rsidP="007067FC">
            <w:pPr>
              <w:spacing w:after="0" w:line="240" w:lineRule="auto"/>
              <w:jc w:val="center"/>
              <w:rPr>
                <w:rFonts w:ascii="Times New Roman" w:hAnsi="Times New Roman"/>
                <w:sz w:val="20"/>
                <w:szCs w:val="20"/>
              </w:rPr>
            </w:pPr>
            <w:r w:rsidRPr="00FC7D6F">
              <w:rPr>
                <w:rFonts w:ascii="Times New Roman" w:hAnsi="Times New Roman"/>
                <w:sz w:val="20"/>
                <w:szCs w:val="20"/>
              </w:rPr>
              <w:t>воздуха для</w:t>
            </w:r>
          </w:p>
          <w:p w14:paraId="465D7A60" w14:textId="77777777" w:rsidR="00834041" w:rsidRPr="00FC7D6F" w:rsidRDefault="00834041" w:rsidP="007067FC">
            <w:pPr>
              <w:spacing w:after="0" w:line="240" w:lineRule="auto"/>
              <w:jc w:val="center"/>
              <w:rPr>
                <w:rFonts w:ascii="Times New Roman" w:hAnsi="Times New Roman"/>
                <w:spacing w:val="-4"/>
                <w:sz w:val="20"/>
                <w:szCs w:val="20"/>
              </w:rPr>
            </w:pPr>
            <w:r w:rsidRPr="00FC7D6F">
              <w:rPr>
                <w:rFonts w:ascii="Times New Roman" w:hAnsi="Times New Roman"/>
                <w:spacing w:val="-4"/>
                <w:sz w:val="20"/>
                <w:szCs w:val="20"/>
              </w:rPr>
              <w:t>проектирования</w:t>
            </w:r>
          </w:p>
          <w:p w14:paraId="0B2C82CE" w14:textId="77777777" w:rsidR="00834041" w:rsidRPr="00FC7D6F" w:rsidRDefault="00834041" w:rsidP="007067FC">
            <w:pPr>
              <w:spacing w:after="0" w:line="240" w:lineRule="auto"/>
              <w:jc w:val="center"/>
              <w:rPr>
                <w:rFonts w:ascii="Times New Roman" w:hAnsi="Times New Roman"/>
                <w:sz w:val="20"/>
                <w:szCs w:val="20"/>
              </w:rPr>
            </w:pPr>
            <w:r w:rsidRPr="00FC7D6F">
              <w:rPr>
                <w:rFonts w:ascii="Times New Roman" w:hAnsi="Times New Roman"/>
                <w:sz w:val="20"/>
                <w:szCs w:val="20"/>
              </w:rPr>
              <w:t>отопления, °С</w:t>
            </w:r>
          </w:p>
        </w:tc>
      </w:tr>
      <w:tr w:rsidR="007E5351" w:rsidRPr="00FC7D6F" w14:paraId="2AC6564C" w14:textId="77777777" w:rsidTr="00C36872">
        <w:trPr>
          <w:cantSplit/>
          <w:tblHeader/>
        </w:trPr>
        <w:tc>
          <w:tcPr>
            <w:tcW w:w="1487" w:type="dxa"/>
            <w:vMerge/>
            <w:tcBorders>
              <w:left w:val="single" w:sz="2" w:space="0" w:color="auto"/>
              <w:bottom w:val="single" w:sz="4" w:space="0" w:color="auto"/>
              <w:right w:val="single" w:sz="2" w:space="0" w:color="auto"/>
            </w:tcBorders>
            <w:vAlign w:val="center"/>
          </w:tcPr>
          <w:p w14:paraId="10FAF0F2" w14:textId="77777777" w:rsidR="00834041" w:rsidRPr="00FC7D6F" w:rsidRDefault="00834041" w:rsidP="007067FC">
            <w:pPr>
              <w:spacing w:after="0" w:line="240" w:lineRule="auto"/>
              <w:jc w:val="center"/>
              <w:rPr>
                <w:rFonts w:ascii="Times New Roman" w:hAnsi="Times New Roman"/>
                <w:sz w:val="24"/>
                <w:szCs w:val="24"/>
              </w:rPr>
            </w:pPr>
          </w:p>
        </w:tc>
        <w:tc>
          <w:tcPr>
            <w:tcW w:w="1517" w:type="dxa"/>
            <w:tcBorders>
              <w:top w:val="single" w:sz="2" w:space="0" w:color="auto"/>
              <w:left w:val="single" w:sz="2" w:space="0" w:color="auto"/>
              <w:bottom w:val="single" w:sz="4" w:space="0" w:color="auto"/>
              <w:right w:val="single" w:sz="2" w:space="0" w:color="auto"/>
            </w:tcBorders>
            <w:vAlign w:val="center"/>
          </w:tcPr>
          <w:p w14:paraId="05FA2CF0" w14:textId="77777777" w:rsidR="00834041" w:rsidRPr="00FC7D6F" w:rsidRDefault="00834041" w:rsidP="007067FC">
            <w:pPr>
              <w:spacing w:after="0" w:line="240" w:lineRule="auto"/>
              <w:jc w:val="center"/>
              <w:rPr>
                <w:rFonts w:ascii="Times New Roman" w:hAnsi="Times New Roman"/>
                <w:sz w:val="20"/>
                <w:szCs w:val="20"/>
              </w:rPr>
            </w:pPr>
            <w:r w:rsidRPr="00FC7D6F">
              <w:rPr>
                <w:rFonts w:ascii="Times New Roman" w:hAnsi="Times New Roman"/>
                <w:sz w:val="20"/>
                <w:szCs w:val="20"/>
              </w:rPr>
              <w:t>Результирующая</w:t>
            </w:r>
          </w:p>
          <w:p w14:paraId="699AAF6D" w14:textId="77777777" w:rsidR="00834041" w:rsidRPr="00FC7D6F" w:rsidRDefault="00834041" w:rsidP="007067FC">
            <w:pPr>
              <w:spacing w:after="0" w:line="240" w:lineRule="auto"/>
              <w:jc w:val="center"/>
              <w:rPr>
                <w:rFonts w:ascii="Times New Roman" w:hAnsi="Times New Roman"/>
                <w:sz w:val="20"/>
                <w:szCs w:val="20"/>
              </w:rPr>
            </w:pPr>
            <w:r w:rsidRPr="00FC7D6F">
              <w:rPr>
                <w:rFonts w:ascii="Times New Roman" w:hAnsi="Times New Roman"/>
                <w:sz w:val="20"/>
                <w:szCs w:val="20"/>
              </w:rPr>
              <w:t>температура, °С</w:t>
            </w:r>
          </w:p>
        </w:tc>
        <w:tc>
          <w:tcPr>
            <w:tcW w:w="1209" w:type="dxa"/>
            <w:tcBorders>
              <w:top w:val="single" w:sz="2" w:space="0" w:color="auto"/>
              <w:left w:val="single" w:sz="2" w:space="0" w:color="auto"/>
              <w:bottom w:val="single" w:sz="4" w:space="0" w:color="auto"/>
              <w:right w:val="single" w:sz="2" w:space="0" w:color="auto"/>
            </w:tcBorders>
            <w:vAlign w:val="center"/>
          </w:tcPr>
          <w:p w14:paraId="6E48EA4C" w14:textId="77777777" w:rsidR="00834041" w:rsidRPr="00FC7D6F" w:rsidRDefault="00834041" w:rsidP="007067FC">
            <w:pPr>
              <w:spacing w:after="0" w:line="240" w:lineRule="auto"/>
              <w:jc w:val="center"/>
              <w:rPr>
                <w:rFonts w:ascii="Times New Roman" w:hAnsi="Times New Roman"/>
                <w:sz w:val="20"/>
                <w:szCs w:val="20"/>
              </w:rPr>
            </w:pPr>
            <w:r w:rsidRPr="00FC7D6F">
              <w:rPr>
                <w:rFonts w:ascii="Times New Roman" w:hAnsi="Times New Roman"/>
                <w:sz w:val="20"/>
                <w:szCs w:val="20"/>
              </w:rPr>
              <w:t>Температура по сухому термометру, °С</w:t>
            </w:r>
          </w:p>
        </w:tc>
        <w:tc>
          <w:tcPr>
            <w:tcW w:w="1419" w:type="dxa"/>
            <w:tcBorders>
              <w:top w:val="single" w:sz="2" w:space="0" w:color="auto"/>
              <w:left w:val="single" w:sz="2" w:space="0" w:color="auto"/>
              <w:bottom w:val="single" w:sz="4" w:space="0" w:color="auto"/>
              <w:right w:val="single" w:sz="2" w:space="0" w:color="auto"/>
            </w:tcBorders>
            <w:vAlign w:val="center"/>
          </w:tcPr>
          <w:p w14:paraId="7E514F8E" w14:textId="77777777" w:rsidR="00834041" w:rsidRPr="00FC7D6F" w:rsidRDefault="00834041" w:rsidP="007067FC">
            <w:pPr>
              <w:spacing w:after="0" w:line="240" w:lineRule="auto"/>
              <w:jc w:val="center"/>
              <w:rPr>
                <w:rFonts w:ascii="Times New Roman" w:hAnsi="Times New Roman"/>
                <w:sz w:val="20"/>
                <w:szCs w:val="20"/>
              </w:rPr>
            </w:pPr>
            <w:r w:rsidRPr="00FC7D6F">
              <w:rPr>
                <w:rFonts w:ascii="Times New Roman" w:hAnsi="Times New Roman"/>
                <w:sz w:val="20"/>
                <w:szCs w:val="20"/>
              </w:rPr>
              <w:t>Относительная влажность, %</w:t>
            </w:r>
          </w:p>
        </w:tc>
        <w:tc>
          <w:tcPr>
            <w:tcW w:w="738" w:type="dxa"/>
            <w:tcBorders>
              <w:top w:val="single" w:sz="2" w:space="0" w:color="auto"/>
              <w:left w:val="single" w:sz="2" w:space="0" w:color="auto"/>
              <w:bottom w:val="single" w:sz="4" w:space="0" w:color="auto"/>
              <w:right w:val="single" w:sz="2" w:space="0" w:color="auto"/>
            </w:tcBorders>
            <w:vAlign w:val="center"/>
          </w:tcPr>
          <w:p w14:paraId="1065F4CC" w14:textId="77777777" w:rsidR="00834041" w:rsidRPr="00FC7D6F" w:rsidRDefault="00834041" w:rsidP="007067FC">
            <w:pPr>
              <w:spacing w:after="0" w:line="240" w:lineRule="auto"/>
              <w:jc w:val="center"/>
              <w:rPr>
                <w:rFonts w:ascii="Times New Roman" w:hAnsi="Times New Roman"/>
                <w:sz w:val="20"/>
                <w:szCs w:val="20"/>
              </w:rPr>
            </w:pPr>
            <w:r w:rsidRPr="00FC7D6F">
              <w:rPr>
                <w:rFonts w:ascii="Times New Roman" w:hAnsi="Times New Roman"/>
                <w:sz w:val="20"/>
                <w:szCs w:val="20"/>
              </w:rPr>
              <w:t>ЧВ</w:t>
            </w:r>
          </w:p>
        </w:tc>
        <w:tc>
          <w:tcPr>
            <w:tcW w:w="738" w:type="dxa"/>
            <w:tcBorders>
              <w:top w:val="single" w:sz="2" w:space="0" w:color="auto"/>
              <w:left w:val="single" w:sz="2" w:space="0" w:color="auto"/>
              <w:bottom w:val="single" w:sz="4" w:space="0" w:color="auto"/>
              <w:right w:val="single" w:sz="2" w:space="0" w:color="auto"/>
            </w:tcBorders>
            <w:vAlign w:val="center"/>
          </w:tcPr>
          <w:p w14:paraId="326CF37A" w14:textId="77777777" w:rsidR="00834041" w:rsidRPr="00FC7D6F" w:rsidRDefault="00834041" w:rsidP="007067FC">
            <w:pPr>
              <w:spacing w:after="0" w:line="240" w:lineRule="auto"/>
              <w:jc w:val="center"/>
              <w:rPr>
                <w:rFonts w:ascii="Times New Roman" w:hAnsi="Times New Roman"/>
                <w:sz w:val="20"/>
                <w:szCs w:val="20"/>
              </w:rPr>
            </w:pPr>
            <w:r w:rsidRPr="00FC7D6F">
              <w:rPr>
                <w:rFonts w:ascii="Times New Roman" w:hAnsi="Times New Roman"/>
                <w:sz w:val="20"/>
                <w:szCs w:val="20"/>
              </w:rPr>
              <w:t>ФВ</w:t>
            </w:r>
          </w:p>
        </w:tc>
        <w:tc>
          <w:tcPr>
            <w:tcW w:w="831" w:type="dxa"/>
            <w:tcBorders>
              <w:top w:val="single" w:sz="2" w:space="0" w:color="auto"/>
              <w:left w:val="single" w:sz="2" w:space="0" w:color="auto"/>
              <w:bottom w:val="single" w:sz="4" w:space="0" w:color="auto"/>
              <w:right w:val="single" w:sz="2" w:space="0" w:color="auto"/>
            </w:tcBorders>
            <w:vAlign w:val="center"/>
          </w:tcPr>
          <w:p w14:paraId="18C56019" w14:textId="77777777" w:rsidR="00834041" w:rsidRPr="00FC7D6F" w:rsidRDefault="00834041" w:rsidP="007067FC">
            <w:pPr>
              <w:spacing w:after="0" w:line="240" w:lineRule="auto"/>
              <w:jc w:val="center"/>
              <w:rPr>
                <w:rFonts w:ascii="Times New Roman" w:hAnsi="Times New Roman"/>
                <w:sz w:val="20"/>
                <w:szCs w:val="20"/>
              </w:rPr>
            </w:pPr>
            <w:r w:rsidRPr="00FC7D6F">
              <w:rPr>
                <w:rFonts w:ascii="Times New Roman" w:hAnsi="Times New Roman"/>
                <w:sz w:val="20"/>
                <w:szCs w:val="20"/>
              </w:rPr>
              <w:t>ПИ</w:t>
            </w:r>
          </w:p>
        </w:tc>
        <w:tc>
          <w:tcPr>
            <w:tcW w:w="1418" w:type="dxa"/>
            <w:vMerge/>
            <w:tcBorders>
              <w:left w:val="single" w:sz="2" w:space="0" w:color="auto"/>
              <w:bottom w:val="single" w:sz="4" w:space="0" w:color="auto"/>
              <w:right w:val="single" w:sz="2" w:space="0" w:color="auto"/>
            </w:tcBorders>
            <w:vAlign w:val="center"/>
          </w:tcPr>
          <w:p w14:paraId="67044B36" w14:textId="77777777" w:rsidR="00834041" w:rsidRPr="00FC7D6F" w:rsidRDefault="00834041" w:rsidP="007067FC">
            <w:pPr>
              <w:spacing w:after="0" w:line="240" w:lineRule="auto"/>
              <w:jc w:val="center"/>
              <w:rPr>
                <w:rFonts w:ascii="Times New Roman" w:hAnsi="Times New Roman"/>
                <w:sz w:val="24"/>
                <w:szCs w:val="24"/>
              </w:rPr>
            </w:pPr>
          </w:p>
        </w:tc>
      </w:tr>
      <w:tr w:rsidR="007E5351" w:rsidRPr="00FC7D6F" w14:paraId="5093A5AB" w14:textId="77777777" w:rsidTr="00B80277">
        <w:tc>
          <w:tcPr>
            <w:tcW w:w="1487" w:type="dxa"/>
            <w:tcBorders>
              <w:top w:val="single" w:sz="4" w:space="0" w:color="auto"/>
              <w:left w:val="single" w:sz="2" w:space="0" w:color="auto"/>
              <w:bottom w:val="single" w:sz="4" w:space="0" w:color="auto"/>
              <w:right w:val="single" w:sz="2" w:space="0" w:color="auto"/>
            </w:tcBorders>
          </w:tcPr>
          <w:p w14:paraId="15E968DE" w14:textId="77777777" w:rsidR="00834041" w:rsidRPr="00FC7D6F" w:rsidRDefault="00834041" w:rsidP="007067FC">
            <w:pPr>
              <w:spacing w:after="0" w:line="240" w:lineRule="auto"/>
              <w:rPr>
                <w:rFonts w:ascii="Times New Roman" w:hAnsi="Times New Roman"/>
              </w:rPr>
            </w:pPr>
            <w:r w:rsidRPr="00FC7D6F">
              <w:rPr>
                <w:rFonts w:ascii="Times New Roman" w:hAnsi="Times New Roman"/>
              </w:rPr>
              <w:t>Служебное</w:t>
            </w:r>
          </w:p>
        </w:tc>
        <w:tc>
          <w:tcPr>
            <w:tcW w:w="1517" w:type="dxa"/>
            <w:tcBorders>
              <w:top w:val="single" w:sz="4" w:space="0" w:color="auto"/>
              <w:left w:val="single" w:sz="2" w:space="0" w:color="auto"/>
              <w:bottom w:val="single" w:sz="4" w:space="0" w:color="auto"/>
              <w:right w:val="single" w:sz="2" w:space="0" w:color="auto"/>
            </w:tcBorders>
          </w:tcPr>
          <w:p w14:paraId="3668DC86" w14:textId="77777777" w:rsidR="00834041" w:rsidRPr="00FC7D6F" w:rsidRDefault="000C1314" w:rsidP="007067FC">
            <w:pPr>
              <w:spacing w:after="0" w:line="240" w:lineRule="auto"/>
              <w:jc w:val="center"/>
              <w:rPr>
                <w:rFonts w:ascii="Times New Roman" w:hAnsi="Times New Roman"/>
              </w:rPr>
            </w:pPr>
            <w:r>
              <w:rPr>
                <w:rFonts w:ascii="Times New Roman" w:hAnsi="Times New Roman"/>
              </w:rPr>
              <w:t>16–</w:t>
            </w:r>
            <w:r w:rsidR="00834041" w:rsidRPr="00FC7D6F">
              <w:rPr>
                <w:rFonts w:ascii="Times New Roman" w:hAnsi="Times New Roman"/>
              </w:rPr>
              <w:t>20</w:t>
            </w:r>
          </w:p>
        </w:tc>
        <w:tc>
          <w:tcPr>
            <w:tcW w:w="1209" w:type="dxa"/>
            <w:tcBorders>
              <w:top w:val="single" w:sz="4" w:space="0" w:color="auto"/>
              <w:left w:val="single" w:sz="2" w:space="0" w:color="auto"/>
              <w:bottom w:val="single" w:sz="4" w:space="0" w:color="auto"/>
              <w:right w:val="single" w:sz="2" w:space="0" w:color="auto"/>
            </w:tcBorders>
          </w:tcPr>
          <w:p w14:paraId="6FE0CC48" w14:textId="77777777" w:rsidR="00834041" w:rsidRPr="00FC7D6F" w:rsidRDefault="000C1314" w:rsidP="007067FC">
            <w:pPr>
              <w:spacing w:after="0" w:line="240" w:lineRule="auto"/>
              <w:jc w:val="center"/>
              <w:rPr>
                <w:rFonts w:ascii="Times New Roman" w:hAnsi="Times New Roman"/>
              </w:rPr>
            </w:pPr>
            <w:r>
              <w:rPr>
                <w:rFonts w:ascii="Times New Roman" w:hAnsi="Times New Roman"/>
              </w:rPr>
              <w:t>20–</w:t>
            </w:r>
            <w:r w:rsidR="00834041" w:rsidRPr="00FC7D6F">
              <w:rPr>
                <w:rFonts w:ascii="Times New Roman" w:hAnsi="Times New Roman"/>
              </w:rPr>
              <w:t>23</w:t>
            </w:r>
          </w:p>
        </w:tc>
        <w:tc>
          <w:tcPr>
            <w:tcW w:w="1419" w:type="dxa"/>
            <w:tcBorders>
              <w:top w:val="single" w:sz="4" w:space="0" w:color="auto"/>
              <w:left w:val="single" w:sz="2" w:space="0" w:color="auto"/>
              <w:bottom w:val="single" w:sz="4" w:space="0" w:color="auto"/>
              <w:right w:val="single" w:sz="2" w:space="0" w:color="auto"/>
            </w:tcBorders>
          </w:tcPr>
          <w:p w14:paraId="1E09CA90" w14:textId="77777777" w:rsidR="00834041" w:rsidRPr="00FC7D6F" w:rsidRDefault="000C1314" w:rsidP="007067FC">
            <w:pPr>
              <w:spacing w:after="0" w:line="240" w:lineRule="auto"/>
              <w:jc w:val="center"/>
              <w:rPr>
                <w:rFonts w:ascii="Times New Roman" w:hAnsi="Times New Roman"/>
              </w:rPr>
            </w:pPr>
            <w:r>
              <w:rPr>
                <w:rFonts w:ascii="Times New Roman" w:hAnsi="Times New Roman"/>
              </w:rPr>
              <w:t>40–</w:t>
            </w:r>
            <w:r w:rsidR="00834041" w:rsidRPr="00FC7D6F">
              <w:rPr>
                <w:rFonts w:ascii="Times New Roman" w:hAnsi="Times New Roman"/>
              </w:rPr>
              <w:t>60</w:t>
            </w:r>
          </w:p>
        </w:tc>
        <w:tc>
          <w:tcPr>
            <w:tcW w:w="738" w:type="dxa"/>
            <w:tcBorders>
              <w:top w:val="single" w:sz="4" w:space="0" w:color="auto"/>
              <w:left w:val="single" w:sz="2" w:space="0" w:color="auto"/>
              <w:bottom w:val="single" w:sz="4" w:space="0" w:color="auto"/>
              <w:right w:val="single" w:sz="2" w:space="0" w:color="auto"/>
            </w:tcBorders>
          </w:tcPr>
          <w:p w14:paraId="78ACB912" w14:textId="77777777" w:rsidR="00834041" w:rsidRPr="00FC7D6F" w:rsidRDefault="000C1314" w:rsidP="007067FC">
            <w:pPr>
              <w:spacing w:after="0" w:line="240" w:lineRule="auto"/>
              <w:jc w:val="center"/>
              <w:rPr>
                <w:rFonts w:ascii="Times New Roman" w:hAnsi="Times New Roman"/>
              </w:rPr>
            </w:pPr>
            <w:r>
              <w:rPr>
                <w:rFonts w:ascii="Times New Roman" w:hAnsi="Times New Roman"/>
              </w:rPr>
              <w:t>16–</w:t>
            </w:r>
            <w:r w:rsidR="00834041" w:rsidRPr="00FC7D6F">
              <w:rPr>
                <w:rFonts w:ascii="Times New Roman" w:hAnsi="Times New Roman"/>
              </w:rPr>
              <w:t>21,5</w:t>
            </w:r>
          </w:p>
        </w:tc>
        <w:tc>
          <w:tcPr>
            <w:tcW w:w="738" w:type="dxa"/>
            <w:tcBorders>
              <w:top w:val="single" w:sz="4" w:space="0" w:color="auto"/>
              <w:left w:val="single" w:sz="2" w:space="0" w:color="auto"/>
              <w:bottom w:val="single" w:sz="4" w:space="0" w:color="auto"/>
              <w:right w:val="single" w:sz="2" w:space="0" w:color="auto"/>
            </w:tcBorders>
          </w:tcPr>
          <w:p w14:paraId="1544E1AD" w14:textId="77777777" w:rsidR="00834041" w:rsidRPr="00FC7D6F" w:rsidRDefault="000C1314" w:rsidP="007067FC">
            <w:pPr>
              <w:spacing w:after="0" w:line="240" w:lineRule="auto"/>
              <w:jc w:val="center"/>
              <w:rPr>
                <w:rFonts w:ascii="Times New Roman" w:hAnsi="Times New Roman"/>
              </w:rPr>
            </w:pPr>
            <w:r>
              <w:rPr>
                <w:rFonts w:ascii="Times New Roman" w:hAnsi="Times New Roman"/>
              </w:rPr>
              <w:t>16–</w:t>
            </w:r>
            <w:r w:rsidR="00834041" w:rsidRPr="00FC7D6F">
              <w:rPr>
                <w:rFonts w:ascii="Times New Roman" w:hAnsi="Times New Roman"/>
              </w:rPr>
              <w:t>22,5</w:t>
            </w:r>
          </w:p>
        </w:tc>
        <w:tc>
          <w:tcPr>
            <w:tcW w:w="831" w:type="dxa"/>
            <w:tcBorders>
              <w:top w:val="single" w:sz="4" w:space="0" w:color="auto"/>
              <w:left w:val="single" w:sz="2" w:space="0" w:color="auto"/>
              <w:bottom w:val="single" w:sz="4" w:space="0" w:color="auto"/>
              <w:right w:val="single" w:sz="2" w:space="0" w:color="auto"/>
            </w:tcBorders>
          </w:tcPr>
          <w:p w14:paraId="0E926053" w14:textId="77777777" w:rsidR="00834041" w:rsidRPr="00FC7D6F" w:rsidRDefault="000C1314" w:rsidP="007067FC">
            <w:pPr>
              <w:spacing w:after="0" w:line="240" w:lineRule="auto"/>
              <w:jc w:val="center"/>
              <w:rPr>
                <w:rFonts w:ascii="Times New Roman" w:hAnsi="Times New Roman"/>
              </w:rPr>
            </w:pPr>
            <w:r>
              <w:rPr>
                <w:rFonts w:ascii="Times New Roman" w:hAnsi="Times New Roman"/>
              </w:rPr>
              <w:t>16–</w:t>
            </w:r>
            <w:r w:rsidR="00834041" w:rsidRPr="00FC7D6F">
              <w:rPr>
                <w:rFonts w:ascii="Times New Roman" w:hAnsi="Times New Roman"/>
              </w:rPr>
              <w:t>23,5</w:t>
            </w:r>
          </w:p>
        </w:tc>
        <w:tc>
          <w:tcPr>
            <w:tcW w:w="1418" w:type="dxa"/>
            <w:tcBorders>
              <w:top w:val="single" w:sz="4" w:space="0" w:color="auto"/>
              <w:left w:val="single" w:sz="2" w:space="0" w:color="auto"/>
              <w:bottom w:val="single" w:sz="4" w:space="0" w:color="auto"/>
              <w:right w:val="single" w:sz="2" w:space="0" w:color="auto"/>
            </w:tcBorders>
          </w:tcPr>
          <w:p w14:paraId="208605A7" w14:textId="77777777" w:rsidR="00834041" w:rsidRPr="00FC7D6F" w:rsidRDefault="00834041" w:rsidP="007067FC">
            <w:pPr>
              <w:spacing w:after="0" w:line="240" w:lineRule="auto"/>
              <w:jc w:val="center"/>
              <w:rPr>
                <w:rFonts w:ascii="Times New Roman" w:hAnsi="Times New Roman"/>
              </w:rPr>
            </w:pPr>
            <w:r w:rsidRPr="00FC7D6F">
              <w:rPr>
                <w:rFonts w:ascii="Times New Roman" w:hAnsi="Times New Roman"/>
              </w:rPr>
              <w:t>19</w:t>
            </w:r>
          </w:p>
        </w:tc>
      </w:tr>
      <w:tr w:rsidR="007E5351" w:rsidRPr="00FC7D6F" w14:paraId="4A0EFE0A" w14:textId="77777777" w:rsidTr="009C1DA4">
        <w:tc>
          <w:tcPr>
            <w:tcW w:w="1487" w:type="dxa"/>
            <w:tcBorders>
              <w:top w:val="single" w:sz="4" w:space="0" w:color="auto"/>
              <w:left w:val="single" w:sz="2" w:space="0" w:color="auto"/>
              <w:bottom w:val="single" w:sz="4" w:space="0" w:color="auto"/>
              <w:right w:val="single" w:sz="2" w:space="0" w:color="auto"/>
            </w:tcBorders>
          </w:tcPr>
          <w:p w14:paraId="4B476E55" w14:textId="77777777" w:rsidR="00834041" w:rsidRPr="00FC7D6F" w:rsidRDefault="00834041" w:rsidP="007067FC">
            <w:pPr>
              <w:spacing w:after="0" w:line="240" w:lineRule="auto"/>
              <w:rPr>
                <w:rFonts w:ascii="Times New Roman" w:hAnsi="Times New Roman"/>
              </w:rPr>
            </w:pPr>
            <w:r w:rsidRPr="00FC7D6F">
              <w:rPr>
                <w:rFonts w:ascii="Times New Roman" w:hAnsi="Times New Roman"/>
              </w:rPr>
              <w:t>Диспетчерская</w:t>
            </w:r>
          </w:p>
        </w:tc>
        <w:tc>
          <w:tcPr>
            <w:tcW w:w="1517" w:type="dxa"/>
            <w:tcBorders>
              <w:top w:val="single" w:sz="4" w:space="0" w:color="auto"/>
              <w:left w:val="single" w:sz="2" w:space="0" w:color="auto"/>
              <w:bottom w:val="single" w:sz="4" w:space="0" w:color="auto"/>
              <w:right w:val="single" w:sz="2" w:space="0" w:color="auto"/>
            </w:tcBorders>
          </w:tcPr>
          <w:p w14:paraId="0E608B39" w14:textId="77777777" w:rsidR="00834041" w:rsidRPr="00FC7D6F" w:rsidRDefault="000C1314" w:rsidP="007067FC">
            <w:pPr>
              <w:spacing w:after="0" w:line="240" w:lineRule="auto"/>
              <w:jc w:val="center"/>
              <w:rPr>
                <w:rFonts w:ascii="Times New Roman" w:hAnsi="Times New Roman"/>
              </w:rPr>
            </w:pPr>
            <w:r>
              <w:rPr>
                <w:rFonts w:ascii="Times New Roman" w:hAnsi="Times New Roman"/>
              </w:rPr>
              <w:t>16–</w:t>
            </w:r>
            <w:r w:rsidR="00834041" w:rsidRPr="00FC7D6F">
              <w:rPr>
                <w:rFonts w:ascii="Times New Roman" w:hAnsi="Times New Roman"/>
              </w:rPr>
              <w:t>20</w:t>
            </w:r>
          </w:p>
        </w:tc>
        <w:tc>
          <w:tcPr>
            <w:tcW w:w="1209" w:type="dxa"/>
            <w:tcBorders>
              <w:top w:val="single" w:sz="4" w:space="0" w:color="auto"/>
              <w:left w:val="single" w:sz="2" w:space="0" w:color="auto"/>
              <w:bottom w:val="single" w:sz="4" w:space="0" w:color="auto"/>
              <w:right w:val="single" w:sz="2" w:space="0" w:color="auto"/>
            </w:tcBorders>
          </w:tcPr>
          <w:p w14:paraId="28C9C31B" w14:textId="77777777" w:rsidR="00834041" w:rsidRPr="00FC7D6F" w:rsidRDefault="000C1314" w:rsidP="007067FC">
            <w:pPr>
              <w:spacing w:after="0" w:line="240" w:lineRule="auto"/>
              <w:jc w:val="center"/>
              <w:rPr>
                <w:rFonts w:ascii="Times New Roman" w:hAnsi="Times New Roman"/>
              </w:rPr>
            </w:pPr>
            <w:r>
              <w:rPr>
                <w:rFonts w:ascii="Times New Roman" w:hAnsi="Times New Roman"/>
              </w:rPr>
              <w:t>20–</w:t>
            </w:r>
            <w:r w:rsidR="00834041" w:rsidRPr="00FC7D6F">
              <w:rPr>
                <w:rFonts w:ascii="Times New Roman" w:hAnsi="Times New Roman"/>
              </w:rPr>
              <w:t>23</w:t>
            </w:r>
          </w:p>
        </w:tc>
        <w:tc>
          <w:tcPr>
            <w:tcW w:w="1419" w:type="dxa"/>
            <w:tcBorders>
              <w:top w:val="single" w:sz="4" w:space="0" w:color="auto"/>
              <w:left w:val="single" w:sz="2" w:space="0" w:color="auto"/>
              <w:bottom w:val="single" w:sz="4" w:space="0" w:color="auto"/>
              <w:right w:val="single" w:sz="2" w:space="0" w:color="auto"/>
            </w:tcBorders>
          </w:tcPr>
          <w:p w14:paraId="5F4E9B87" w14:textId="77777777" w:rsidR="00834041" w:rsidRPr="00FC7D6F" w:rsidRDefault="00D2415E" w:rsidP="007067FC">
            <w:pPr>
              <w:spacing w:after="0" w:line="240" w:lineRule="auto"/>
              <w:jc w:val="center"/>
              <w:rPr>
                <w:rFonts w:ascii="Times New Roman" w:hAnsi="Times New Roman"/>
              </w:rPr>
            </w:pPr>
            <w:r>
              <w:rPr>
                <w:rFonts w:ascii="Times New Roman" w:hAnsi="Times New Roman"/>
              </w:rPr>
              <w:t>40–</w:t>
            </w:r>
            <w:r w:rsidR="00834041" w:rsidRPr="00FC7D6F">
              <w:rPr>
                <w:rFonts w:ascii="Times New Roman" w:hAnsi="Times New Roman"/>
              </w:rPr>
              <w:t>60</w:t>
            </w:r>
          </w:p>
        </w:tc>
        <w:tc>
          <w:tcPr>
            <w:tcW w:w="738" w:type="dxa"/>
            <w:tcBorders>
              <w:top w:val="single" w:sz="4" w:space="0" w:color="auto"/>
              <w:left w:val="single" w:sz="2" w:space="0" w:color="auto"/>
              <w:bottom w:val="single" w:sz="4" w:space="0" w:color="auto"/>
              <w:right w:val="single" w:sz="2" w:space="0" w:color="auto"/>
            </w:tcBorders>
          </w:tcPr>
          <w:p w14:paraId="65B17723" w14:textId="77777777" w:rsidR="00834041" w:rsidRPr="00FC7D6F" w:rsidRDefault="00D2415E" w:rsidP="007067FC">
            <w:pPr>
              <w:spacing w:after="0" w:line="240" w:lineRule="auto"/>
              <w:jc w:val="center"/>
              <w:rPr>
                <w:rFonts w:ascii="Times New Roman" w:hAnsi="Times New Roman"/>
              </w:rPr>
            </w:pPr>
            <w:r>
              <w:rPr>
                <w:rFonts w:ascii="Times New Roman" w:hAnsi="Times New Roman"/>
              </w:rPr>
              <w:t>16–</w:t>
            </w:r>
            <w:r w:rsidR="00834041" w:rsidRPr="00FC7D6F">
              <w:rPr>
                <w:rFonts w:ascii="Times New Roman" w:hAnsi="Times New Roman"/>
              </w:rPr>
              <w:t>23</w:t>
            </w:r>
          </w:p>
        </w:tc>
        <w:tc>
          <w:tcPr>
            <w:tcW w:w="738" w:type="dxa"/>
            <w:tcBorders>
              <w:top w:val="single" w:sz="4" w:space="0" w:color="auto"/>
              <w:left w:val="single" w:sz="2" w:space="0" w:color="auto"/>
              <w:bottom w:val="single" w:sz="4" w:space="0" w:color="auto"/>
              <w:right w:val="single" w:sz="2" w:space="0" w:color="auto"/>
            </w:tcBorders>
          </w:tcPr>
          <w:p w14:paraId="64346589" w14:textId="77777777" w:rsidR="00834041" w:rsidRPr="00FC7D6F" w:rsidRDefault="00D2415E" w:rsidP="007067FC">
            <w:pPr>
              <w:spacing w:after="0" w:line="240" w:lineRule="auto"/>
              <w:jc w:val="center"/>
              <w:rPr>
                <w:rFonts w:ascii="Times New Roman" w:hAnsi="Times New Roman"/>
              </w:rPr>
            </w:pPr>
            <w:r>
              <w:rPr>
                <w:rFonts w:ascii="Times New Roman" w:hAnsi="Times New Roman"/>
              </w:rPr>
              <w:t>16–</w:t>
            </w:r>
            <w:r w:rsidR="00834041" w:rsidRPr="00FC7D6F">
              <w:rPr>
                <w:rFonts w:ascii="Times New Roman" w:hAnsi="Times New Roman"/>
              </w:rPr>
              <w:t>24</w:t>
            </w:r>
          </w:p>
        </w:tc>
        <w:tc>
          <w:tcPr>
            <w:tcW w:w="831" w:type="dxa"/>
            <w:tcBorders>
              <w:top w:val="single" w:sz="4" w:space="0" w:color="auto"/>
              <w:left w:val="single" w:sz="2" w:space="0" w:color="auto"/>
              <w:bottom w:val="single" w:sz="4" w:space="0" w:color="auto"/>
              <w:right w:val="single" w:sz="2" w:space="0" w:color="auto"/>
            </w:tcBorders>
          </w:tcPr>
          <w:p w14:paraId="49282138" w14:textId="77777777" w:rsidR="00834041" w:rsidRPr="00FC7D6F" w:rsidRDefault="00D2415E" w:rsidP="007067FC">
            <w:pPr>
              <w:spacing w:after="0" w:line="240" w:lineRule="auto"/>
              <w:jc w:val="center"/>
              <w:rPr>
                <w:rFonts w:ascii="Times New Roman" w:hAnsi="Times New Roman"/>
              </w:rPr>
            </w:pPr>
            <w:r>
              <w:rPr>
                <w:rFonts w:ascii="Times New Roman" w:hAnsi="Times New Roman"/>
              </w:rPr>
              <w:t>16–</w:t>
            </w:r>
            <w:r w:rsidR="00834041" w:rsidRPr="00FC7D6F">
              <w:rPr>
                <w:rFonts w:ascii="Times New Roman" w:hAnsi="Times New Roman"/>
              </w:rPr>
              <w:t>26,5</w:t>
            </w:r>
          </w:p>
        </w:tc>
        <w:tc>
          <w:tcPr>
            <w:tcW w:w="1418" w:type="dxa"/>
            <w:tcBorders>
              <w:top w:val="single" w:sz="4" w:space="0" w:color="auto"/>
              <w:left w:val="single" w:sz="2" w:space="0" w:color="auto"/>
              <w:bottom w:val="single" w:sz="4" w:space="0" w:color="auto"/>
              <w:right w:val="single" w:sz="2" w:space="0" w:color="auto"/>
            </w:tcBorders>
          </w:tcPr>
          <w:p w14:paraId="238F4321" w14:textId="77777777" w:rsidR="00834041" w:rsidRPr="00FC7D6F" w:rsidRDefault="00834041" w:rsidP="007067FC">
            <w:pPr>
              <w:spacing w:after="0" w:line="240" w:lineRule="auto"/>
              <w:jc w:val="center"/>
              <w:rPr>
                <w:rFonts w:ascii="Times New Roman" w:hAnsi="Times New Roman"/>
              </w:rPr>
            </w:pPr>
            <w:r w:rsidRPr="00FC7D6F">
              <w:rPr>
                <w:rFonts w:ascii="Times New Roman" w:hAnsi="Times New Roman"/>
              </w:rPr>
              <w:t>19</w:t>
            </w:r>
          </w:p>
        </w:tc>
      </w:tr>
      <w:tr w:rsidR="007E5351" w:rsidRPr="00FC7D6F" w14:paraId="5FBB08C3" w14:textId="77777777" w:rsidTr="009C1DA4">
        <w:tc>
          <w:tcPr>
            <w:tcW w:w="1487" w:type="dxa"/>
            <w:tcBorders>
              <w:top w:val="single" w:sz="4" w:space="0" w:color="auto"/>
              <w:left w:val="single" w:sz="2" w:space="0" w:color="auto"/>
              <w:bottom w:val="single" w:sz="4" w:space="0" w:color="auto"/>
              <w:right w:val="single" w:sz="2" w:space="0" w:color="auto"/>
            </w:tcBorders>
          </w:tcPr>
          <w:p w14:paraId="3C349030" w14:textId="77777777" w:rsidR="00834041" w:rsidRPr="00FC7D6F" w:rsidRDefault="00834041" w:rsidP="007067FC">
            <w:pPr>
              <w:spacing w:after="0" w:line="240" w:lineRule="auto"/>
              <w:rPr>
                <w:rFonts w:ascii="Times New Roman" w:hAnsi="Times New Roman"/>
              </w:rPr>
            </w:pPr>
            <w:r w:rsidRPr="00FC7D6F">
              <w:rPr>
                <w:rFonts w:ascii="Times New Roman" w:hAnsi="Times New Roman"/>
              </w:rPr>
              <w:t>Зал АТС</w:t>
            </w:r>
          </w:p>
        </w:tc>
        <w:tc>
          <w:tcPr>
            <w:tcW w:w="1517" w:type="dxa"/>
            <w:tcBorders>
              <w:top w:val="single" w:sz="4" w:space="0" w:color="auto"/>
              <w:left w:val="single" w:sz="2" w:space="0" w:color="auto"/>
              <w:bottom w:val="single" w:sz="4" w:space="0" w:color="auto"/>
              <w:right w:val="single" w:sz="2" w:space="0" w:color="auto"/>
            </w:tcBorders>
          </w:tcPr>
          <w:p w14:paraId="478C5103" w14:textId="77777777" w:rsidR="00834041" w:rsidRPr="00FC7D6F" w:rsidRDefault="00D2415E" w:rsidP="007067FC">
            <w:pPr>
              <w:spacing w:after="0" w:line="240" w:lineRule="auto"/>
              <w:jc w:val="center"/>
              <w:rPr>
                <w:rFonts w:ascii="Times New Roman" w:hAnsi="Times New Roman"/>
              </w:rPr>
            </w:pPr>
            <w:r>
              <w:rPr>
                <w:rFonts w:ascii="Times New Roman" w:hAnsi="Times New Roman"/>
              </w:rPr>
              <w:t>17–</w:t>
            </w:r>
            <w:r w:rsidR="00834041" w:rsidRPr="00FC7D6F">
              <w:rPr>
                <w:rFonts w:ascii="Times New Roman" w:hAnsi="Times New Roman"/>
              </w:rPr>
              <w:t>20</w:t>
            </w:r>
          </w:p>
        </w:tc>
        <w:tc>
          <w:tcPr>
            <w:tcW w:w="1209" w:type="dxa"/>
            <w:tcBorders>
              <w:top w:val="single" w:sz="4" w:space="0" w:color="auto"/>
              <w:left w:val="single" w:sz="2" w:space="0" w:color="auto"/>
              <w:bottom w:val="single" w:sz="4" w:space="0" w:color="auto"/>
              <w:right w:val="single" w:sz="2" w:space="0" w:color="auto"/>
            </w:tcBorders>
          </w:tcPr>
          <w:p w14:paraId="6D0CB62E" w14:textId="77777777" w:rsidR="00834041" w:rsidRPr="00FC7D6F" w:rsidRDefault="00D2415E" w:rsidP="007067FC">
            <w:pPr>
              <w:spacing w:after="0" w:line="240" w:lineRule="auto"/>
              <w:jc w:val="center"/>
              <w:rPr>
                <w:rFonts w:ascii="Times New Roman" w:hAnsi="Times New Roman"/>
              </w:rPr>
            </w:pPr>
            <w:r>
              <w:rPr>
                <w:rFonts w:ascii="Times New Roman" w:hAnsi="Times New Roman"/>
              </w:rPr>
              <w:t>19–</w:t>
            </w:r>
            <w:r w:rsidR="00834041" w:rsidRPr="00FC7D6F">
              <w:rPr>
                <w:rFonts w:ascii="Times New Roman" w:hAnsi="Times New Roman"/>
              </w:rPr>
              <w:t>21</w:t>
            </w:r>
          </w:p>
        </w:tc>
        <w:tc>
          <w:tcPr>
            <w:tcW w:w="1419" w:type="dxa"/>
            <w:tcBorders>
              <w:top w:val="single" w:sz="4" w:space="0" w:color="auto"/>
              <w:left w:val="single" w:sz="2" w:space="0" w:color="auto"/>
              <w:bottom w:val="single" w:sz="4" w:space="0" w:color="auto"/>
              <w:right w:val="single" w:sz="2" w:space="0" w:color="auto"/>
            </w:tcBorders>
          </w:tcPr>
          <w:p w14:paraId="1BB5F79A" w14:textId="77777777" w:rsidR="00834041" w:rsidRPr="00FC7D6F" w:rsidRDefault="00D2415E" w:rsidP="007067FC">
            <w:pPr>
              <w:spacing w:after="0" w:line="240" w:lineRule="auto"/>
              <w:jc w:val="center"/>
              <w:rPr>
                <w:rFonts w:ascii="Times New Roman" w:hAnsi="Times New Roman"/>
              </w:rPr>
            </w:pPr>
            <w:r>
              <w:rPr>
                <w:rFonts w:ascii="Times New Roman" w:hAnsi="Times New Roman"/>
              </w:rPr>
              <w:t>40–</w:t>
            </w:r>
            <w:r w:rsidR="00834041" w:rsidRPr="00FC7D6F">
              <w:rPr>
                <w:rFonts w:ascii="Times New Roman" w:hAnsi="Times New Roman"/>
              </w:rPr>
              <w:t>60</w:t>
            </w:r>
          </w:p>
        </w:tc>
        <w:tc>
          <w:tcPr>
            <w:tcW w:w="738" w:type="dxa"/>
            <w:tcBorders>
              <w:top w:val="single" w:sz="4" w:space="0" w:color="auto"/>
              <w:left w:val="single" w:sz="2" w:space="0" w:color="auto"/>
              <w:bottom w:val="single" w:sz="4" w:space="0" w:color="auto"/>
              <w:right w:val="single" w:sz="2" w:space="0" w:color="auto"/>
            </w:tcBorders>
          </w:tcPr>
          <w:p w14:paraId="2EE89036" w14:textId="77777777" w:rsidR="00834041" w:rsidRPr="00FC7D6F" w:rsidRDefault="00D2415E" w:rsidP="007067FC">
            <w:pPr>
              <w:spacing w:after="0" w:line="240" w:lineRule="auto"/>
              <w:jc w:val="center"/>
              <w:rPr>
                <w:rFonts w:ascii="Times New Roman" w:hAnsi="Times New Roman"/>
              </w:rPr>
            </w:pPr>
            <w:r>
              <w:rPr>
                <w:rFonts w:ascii="Times New Roman" w:hAnsi="Times New Roman"/>
              </w:rPr>
              <w:t>15–</w:t>
            </w:r>
            <w:r w:rsidR="00834041" w:rsidRPr="00FC7D6F">
              <w:rPr>
                <w:rFonts w:ascii="Times New Roman" w:hAnsi="Times New Roman"/>
              </w:rPr>
              <w:t>23</w:t>
            </w:r>
          </w:p>
        </w:tc>
        <w:tc>
          <w:tcPr>
            <w:tcW w:w="738" w:type="dxa"/>
            <w:tcBorders>
              <w:top w:val="single" w:sz="4" w:space="0" w:color="auto"/>
              <w:left w:val="single" w:sz="2" w:space="0" w:color="auto"/>
              <w:bottom w:val="single" w:sz="4" w:space="0" w:color="auto"/>
              <w:right w:val="single" w:sz="2" w:space="0" w:color="auto"/>
            </w:tcBorders>
          </w:tcPr>
          <w:p w14:paraId="2AF1231D" w14:textId="77777777" w:rsidR="00834041" w:rsidRPr="00FC7D6F" w:rsidRDefault="00D2415E" w:rsidP="007067FC">
            <w:pPr>
              <w:spacing w:after="0" w:line="240" w:lineRule="auto"/>
              <w:jc w:val="center"/>
              <w:rPr>
                <w:rFonts w:ascii="Times New Roman" w:hAnsi="Times New Roman"/>
              </w:rPr>
            </w:pPr>
            <w:r>
              <w:rPr>
                <w:rFonts w:ascii="Times New Roman" w:hAnsi="Times New Roman"/>
              </w:rPr>
              <w:t>15–</w:t>
            </w:r>
            <w:r w:rsidR="00834041" w:rsidRPr="00FC7D6F">
              <w:rPr>
                <w:rFonts w:ascii="Times New Roman" w:hAnsi="Times New Roman"/>
              </w:rPr>
              <w:t>24,5</w:t>
            </w:r>
          </w:p>
        </w:tc>
        <w:tc>
          <w:tcPr>
            <w:tcW w:w="831" w:type="dxa"/>
            <w:tcBorders>
              <w:top w:val="single" w:sz="4" w:space="0" w:color="auto"/>
              <w:left w:val="single" w:sz="2" w:space="0" w:color="auto"/>
              <w:bottom w:val="single" w:sz="4" w:space="0" w:color="auto"/>
              <w:right w:val="single" w:sz="2" w:space="0" w:color="auto"/>
            </w:tcBorders>
          </w:tcPr>
          <w:p w14:paraId="7FDCCB8D" w14:textId="77777777" w:rsidR="00834041" w:rsidRPr="00FC7D6F" w:rsidRDefault="00D2415E" w:rsidP="007067FC">
            <w:pPr>
              <w:spacing w:after="0" w:line="240" w:lineRule="auto"/>
              <w:jc w:val="center"/>
              <w:rPr>
                <w:rFonts w:ascii="Times New Roman" w:hAnsi="Times New Roman"/>
              </w:rPr>
            </w:pPr>
            <w:r>
              <w:rPr>
                <w:rFonts w:ascii="Times New Roman" w:hAnsi="Times New Roman"/>
              </w:rPr>
              <w:t>15–</w:t>
            </w:r>
            <w:r w:rsidR="00834041" w:rsidRPr="00FC7D6F">
              <w:rPr>
                <w:rFonts w:ascii="Times New Roman" w:hAnsi="Times New Roman"/>
              </w:rPr>
              <w:t>26,5</w:t>
            </w:r>
          </w:p>
        </w:tc>
        <w:tc>
          <w:tcPr>
            <w:tcW w:w="1418" w:type="dxa"/>
            <w:tcBorders>
              <w:top w:val="single" w:sz="4" w:space="0" w:color="auto"/>
              <w:left w:val="single" w:sz="2" w:space="0" w:color="auto"/>
              <w:bottom w:val="single" w:sz="4" w:space="0" w:color="auto"/>
              <w:right w:val="single" w:sz="2" w:space="0" w:color="auto"/>
            </w:tcBorders>
          </w:tcPr>
          <w:p w14:paraId="5479CD05" w14:textId="77777777" w:rsidR="00834041" w:rsidRPr="00FC7D6F" w:rsidRDefault="00834041" w:rsidP="007067FC">
            <w:pPr>
              <w:spacing w:after="0" w:line="240" w:lineRule="auto"/>
              <w:jc w:val="center"/>
              <w:rPr>
                <w:rFonts w:ascii="Times New Roman" w:hAnsi="Times New Roman"/>
              </w:rPr>
            </w:pPr>
            <w:r w:rsidRPr="00FC7D6F">
              <w:rPr>
                <w:rFonts w:ascii="Times New Roman" w:hAnsi="Times New Roman"/>
              </w:rPr>
              <w:t>18</w:t>
            </w:r>
          </w:p>
        </w:tc>
      </w:tr>
      <w:tr w:rsidR="007E5351" w:rsidRPr="00FC7D6F" w14:paraId="356CC207" w14:textId="77777777" w:rsidTr="009C1DA4">
        <w:tc>
          <w:tcPr>
            <w:tcW w:w="1487" w:type="dxa"/>
            <w:tcBorders>
              <w:top w:val="single" w:sz="4" w:space="0" w:color="auto"/>
              <w:left w:val="single" w:sz="2" w:space="0" w:color="auto"/>
              <w:bottom w:val="single" w:sz="4" w:space="0" w:color="auto"/>
              <w:right w:val="single" w:sz="2" w:space="0" w:color="auto"/>
            </w:tcBorders>
          </w:tcPr>
          <w:p w14:paraId="254C19C7" w14:textId="77777777" w:rsidR="00834041" w:rsidRPr="00FC7D6F" w:rsidRDefault="00834041" w:rsidP="007067FC">
            <w:pPr>
              <w:spacing w:after="0" w:line="240" w:lineRule="auto"/>
              <w:rPr>
                <w:rFonts w:ascii="Times New Roman" w:hAnsi="Times New Roman"/>
              </w:rPr>
            </w:pPr>
            <w:r w:rsidRPr="00FC7D6F">
              <w:rPr>
                <w:rFonts w:ascii="Times New Roman" w:hAnsi="Times New Roman"/>
              </w:rPr>
              <w:lastRenderedPageBreak/>
              <w:t>Релейная, кроссовая</w:t>
            </w:r>
          </w:p>
        </w:tc>
        <w:tc>
          <w:tcPr>
            <w:tcW w:w="1517" w:type="dxa"/>
            <w:tcBorders>
              <w:top w:val="single" w:sz="4" w:space="0" w:color="auto"/>
              <w:left w:val="single" w:sz="2" w:space="0" w:color="auto"/>
              <w:bottom w:val="single" w:sz="4" w:space="0" w:color="auto"/>
              <w:right w:val="single" w:sz="2" w:space="0" w:color="auto"/>
            </w:tcBorders>
          </w:tcPr>
          <w:p w14:paraId="7385A136" w14:textId="77777777" w:rsidR="00834041" w:rsidRPr="00FC7D6F" w:rsidRDefault="00D2415E" w:rsidP="007067FC">
            <w:pPr>
              <w:spacing w:after="0" w:line="240" w:lineRule="auto"/>
              <w:jc w:val="center"/>
              <w:rPr>
                <w:rFonts w:ascii="Times New Roman" w:hAnsi="Times New Roman"/>
              </w:rPr>
            </w:pPr>
            <w:r>
              <w:rPr>
                <w:rFonts w:ascii="Times New Roman" w:hAnsi="Times New Roman"/>
              </w:rPr>
              <w:t>17–</w:t>
            </w:r>
            <w:r w:rsidR="00834041" w:rsidRPr="00FC7D6F">
              <w:rPr>
                <w:rFonts w:ascii="Times New Roman" w:hAnsi="Times New Roman"/>
              </w:rPr>
              <w:t>20</w:t>
            </w:r>
          </w:p>
        </w:tc>
        <w:tc>
          <w:tcPr>
            <w:tcW w:w="1209" w:type="dxa"/>
            <w:tcBorders>
              <w:top w:val="single" w:sz="4" w:space="0" w:color="auto"/>
              <w:left w:val="single" w:sz="2" w:space="0" w:color="auto"/>
              <w:bottom w:val="single" w:sz="4" w:space="0" w:color="auto"/>
              <w:right w:val="single" w:sz="2" w:space="0" w:color="auto"/>
            </w:tcBorders>
          </w:tcPr>
          <w:p w14:paraId="68867E1D" w14:textId="77777777" w:rsidR="00834041" w:rsidRPr="00FC7D6F" w:rsidRDefault="00D2415E" w:rsidP="007067FC">
            <w:pPr>
              <w:spacing w:after="0" w:line="240" w:lineRule="auto"/>
              <w:jc w:val="center"/>
              <w:rPr>
                <w:rFonts w:ascii="Times New Roman" w:hAnsi="Times New Roman"/>
              </w:rPr>
            </w:pPr>
            <w:r>
              <w:rPr>
                <w:rFonts w:ascii="Times New Roman" w:hAnsi="Times New Roman"/>
              </w:rPr>
              <w:t>19–</w:t>
            </w:r>
            <w:r w:rsidR="00834041" w:rsidRPr="00FC7D6F">
              <w:rPr>
                <w:rFonts w:ascii="Times New Roman" w:hAnsi="Times New Roman"/>
              </w:rPr>
              <w:t>21</w:t>
            </w:r>
          </w:p>
        </w:tc>
        <w:tc>
          <w:tcPr>
            <w:tcW w:w="1419" w:type="dxa"/>
            <w:tcBorders>
              <w:top w:val="single" w:sz="4" w:space="0" w:color="auto"/>
              <w:left w:val="single" w:sz="2" w:space="0" w:color="auto"/>
              <w:bottom w:val="single" w:sz="4" w:space="0" w:color="auto"/>
              <w:right w:val="single" w:sz="2" w:space="0" w:color="auto"/>
            </w:tcBorders>
          </w:tcPr>
          <w:p w14:paraId="0AA11526" w14:textId="77777777" w:rsidR="00834041" w:rsidRPr="00FC7D6F" w:rsidRDefault="00D2415E" w:rsidP="007067FC">
            <w:pPr>
              <w:spacing w:after="0" w:line="240" w:lineRule="auto"/>
              <w:jc w:val="center"/>
              <w:rPr>
                <w:rFonts w:ascii="Times New Roman" w:hAnsi="Times New Roman"/>
              </w:rPr>
            </w:pPr>
            <w:r>
              <w:rPr>
                <w:rFonts w:ascii="Times New Roman" w:hAnsi="Times New Roman"/>
              </w:rPr>
              <w:t>40–</w:t>
            </w:r>
            <w:r w:rsidR="00834041" w:rsidRPr="00FC7D6F">
              <w:rPr>
                <w:rFonts w:ascii="Times New Roman" w:hAnsi="Times New Roman"/>
              </w:rPr>
              <w:t>60</w:t>
            </w:r>
          </w:p>
        </w:tc>
        <w:tc>
          <w:tcPr>
            <w:tcW w:w="738" w:type="dxa"/>
            <w:tcBorders>
              <w:top w:val="single" w:sz="4" w:space="0" w:color="auto"/>
              <w:left w:val="single" w:sz="2" w:space="0" w:color="auto"/>
              <w:bottom w:val="single" w:sz="4" w:space="0" w:color="auto"/>
              <w:right w:val="single" w:sz="2" w:space="0" w:color="auto"/>
            </w:tcBorders>
          </w:tcPr>
          <w:p w14:paraId="60B51AE2" w14:textId="77777777" w:rsidR="00834041" w:rsidRPr="00FC7D6F" w:rsidRDefault="00D2415E" w:rsidP="007067FC">
            <w:pPr>
              <w:spacing w:after="0" w:line="240" w:lineRule="auto"/>
              <w:jc w:val="center"/>
              <w:rPr>
                <w:rFonts w:ascii="Times New Roman" w:hAnsi="Times New Roman"/>
              </w:rPr>
            </w:pPr>
            <w:r>
              <w:rPr>
                <w:rFonts w:ascii="Times New Roman" w:hAnsi="Times New Roman"/>
              </w:rPr>
              <w:t>15–</w:t>
            </w:r>
            <w:r w:rsidR="00834041" w:rsidRPr="00FC7D6F">
              <w:rPr>
                <w:rFonts w:ascii="Times New Roman" w:hAnsi="Times New Roman"/>
              </w:rPr>
              <w:t>25</w:t>
            </w:r>
          </w:p>
        </w:tc>
        <w:tc>
          <w:tcPr>
            <w:tcW w:w="738" w:type="dxa"/>
            <w:tcBorders>
              <w:top w:val="single" w:sz="4" w:space="0" w:color="auto"/>
              <w:left w:val="single" w:sz="2" w:space="0" w:color="auto"/>
              <w:bottom w:val="single" w:sz="4" w:space="0" w:color="auto"/>
              <w:right w:val="single" w:sz="2" w:space="0" w:color="auto"/>
            </w:tcBorders>
          </w:tcPr>
          <w:p w14:paraId="1ED54644" w14:textId="77777777" w:rsidR="00834041" w:rsidRPr="00FC7D6F" w:rsidRDefault="00D2415E" w:rsidP="007067FC">
            <w:pPr>
              <w:spacing w:after="0" w:line="240" w:lineRule="auto"/>
              <w:jc w:val="center"/>
              <w:rPr>
                <w:rFonts w:ascii="Times New Roman" w:hAnsi="Times New Roman"/>
              </w:rPr>
            </w:pPr>
            <w:r>
              <w:rPr>
                <w:rFonts w:ascii="Times New Roman" w:hAnsi="Times New Roman"/>
              </w:rPr>
              <w:t>15–</w:t>
            </w:r>
            <w:r w:rsidR="00834041" w:rsidRPr="00FC7D6F">
              <w:rPr>
                <w:rFonts w:ascii="Times New Roman" w:hAnsi="Times New Roman"/>
              </w:rPr>
              <w:t>26</w:t>
            </w:r>
          </w:p>
        </w:tc>
        <w:tc>
          <w:tcPr>
            <w:tcW w:w="831" w:type="dxa"/>
            <w:tcBorders>
              <w:top w:val="single" w:sz="4" w:space="0" w:color="auto"/>
              <w:left w:val="single" w:sz="2" w:space="0" w:color="auto"/>
              <w:bottom w:val="single" w:sz="4" w:space="0" w:color="auto"/>
              <w:right w:val="single" w:sz="2" w:space="0" w:color="auto"/>
            </w:tcBorders>
          </w:tcPr>
          <w:p w14:paraId="76F56356" w14:textId="77777777" w:rsidR="00834041" w:rsidRPr="00FC7D6F" w:rsidRDefault="00D2415E" w:rsidP="007067FC">
            <w:pPr>
              <w:spacing w:after="0" w:line="240" w:lineRule="auto"/>
              <w:jc w:val="center"/>
              <w:rPr>
                <w:rFonts w:ascii="Times New Roman" w:hAnsi="Times New Roman"/>
              </w:rPr>
            </w:pPr>
            <w:r>
              <w:rPr>
                <w:rFonts w:ascii="Times New Roman" w:hAnsi="Times New Roman"/>
              </w:rPr>
              <w:t>15–</w:t>
            </w:r>
            <w:r w:rsidR="00834041" w:rsidRPr="00FC7D6F">
              <w:rPr>
                <w:rFonts w:ascii="Times New Roman" w:hAnsi="Times New Roman"/>
              </w:rPr>
              <w:t>27,5</w:t>
            </w:r>
          </w:p>
        </w:tc>
        <w:tc>
          <w:tcPr>
            <w:tcW w:w="1418" w:type="dxa"/>
            <w:tcBorders>
              <w:top w:val="single" w:sz="4" w:space="0" w:color="auto"/>
              <w:left w:val="single" w:sz="2" w:space="0" w:color="auto"/>
              <w:bottom w:val="single" w:sz="4" w:space="0" w:color="auto"/>
              <w:right w:val="single" w:sz="2" w:space="0" w:color="auto"/>
            </w:tcBorders>
          </w:tcPr>
          <w:p w14:paraId="3EF0C2C4" w14:textId="77777777" w:rsidR="00834041" w:rsidRPr="00FC7D6F" w:rsidRDefault="00834041" w:rsidP="007067FC">
            <w:pPr>
              <w:spacing w:after="0" w:line="240" w:lineRule="auto"/>
              <w:jc w:val="center"/>
              <w:rPr>
                <w:rFonts w:ascii="Times New Roman" w:hAnsi="Times New Roman"/>
              </w:rPr>
            </w:pPr>
            <w:r w:rsidRPr="00FC7D6F">
              <w:rPr>
                <w:rFonts w:ascii="Times New Roman" w:hAnsi="Times New Roman"/>
              </w:rPr>
              <w:t>18</w:t>
            </w:r>
          </w:p>
        </w:tc>
      </w:tr>
      <w:tr w:rsidR="007E5351" w:rsidRPr="00FC7D6F" w14:paraId="4591DF7F" w14:textId="77777777" w:rsidTr="009C1DA4">
        <w:tc>
          <w:tcPr>
            <w:tcW w:w="1487" w:type="dxa"/>
            <w:tcBorders>
              <w:top w:val="single" w:sz="4" w:space="0" w:color="auto"/>
              <w:left w:val="single" w:sz="2" w:space="0" w:color="auto"/>
              <w:bottom w:val="single" w:sz="4" w:space="0" w:color="auto"/>
              <w:right w:val="single" w:sz="2" w:space="0" w:color="auto"/>
            </w:tcBorders>
          </w:tcPr>
          <w:p w14:paraId="285C64CE" w14:textId="77777777" w:rsidR="00834041" w:rsidRPr="00FC7D6F" w:rsidRDefault="00834041" w:rsidP="007067FC">
            <w:pPr>
              <w:spacing w:after="0" w:line="240" w:lineRule="auto"/>
              <w:rPr>
                <w:rFonts w:ascii="Times New Roman" w:hAnsi="Times New Roman"/>
              </w:rPr>
            </w:pPr>
            <w:r w:rsidRPr="00FC7D6F">
              <w:rPr>
                <w:rFonts w:ascii="Times New Roman" w:hAnsi="Times New Roman"/>
              </w:rPr>
              <w:t>Аппаратная</w:t>
            </w:r>
          </w:p>
        </w:tc>
        <w:tc>
          <w:tcPr>
            <w:tcW w:w="1517" w:type="dxa"/>
            <w:tcBorders>
              <w:top w:val="single" w:sz="4" w:space="0" w:color="auto"/>
              <w:left w:val="single" w:sz="2" w:space="0" w:color="auto"/>
              <w:bottom w:val="single" w:sz="4" w:space="0" w:color="auto"/>
              <w:right w:val="single" w:sz="2" w:space="0" w:color="auto"/>
            </w:tcBorders>
          </w:tcPr>
          <w:p w14:paraId="7B93F9A4" w14:textId="77777777" w:rsidR="00834041" w:rsidRPr="00FC7D6F" w:rsidRDefault="00D2415E" w:rsidP="007067FC">
            <w:pPr>
              <w:spacing w:after="0" w:line="240" w:lineRule="auto"/>
              <w:jc w:val="center"/>
              <w:rPr>
                <w:rFonts w:ascii="Times New Roman" w:hAnsi="Times New Roman"/>
              </w:rPr>
            </w:pPr>
            <w:r>
              <w:rPr>
                <w:rFonts w:ascii="Times New Roman" w:hAnsi="Times New Roman"/>
              </w:rPr>
              <w:t>17–</w:t>
            </w:r>
            <w:r w:rsidR="00834041" w:rsidRPr="00FC7D6F">
              <w:rPr>
                <w:rFonts w:ascii="Times New Roman" w:hAnsi="Times New Roman"/>
              </w:rPr>
              <w:t>20</w:t>
            </w:r>
          </w:p>
        </w:tc>
        <w:tc>
          <w:tcPr>
            <w:tcW w:w="1209" w:type="dxa"/>
            <w:tcBorders>
              <w:top w:val="single" w:sz="4" w:space="0" w:color="auto"/>
              <w:left w:val="single" w:sz="2" w:space="0" w:color="auto"/>
              <w:bottom w:val="single" w:sz="4" w:space="0" w:color="auto"/>
              <w:right w:val="single" w:sz="2" w:space="0" w:color="auto"/>
            </w:tcBorders>
          </w:tcPr>
          <w:p w14:paraId="76DCFB5E" w14:textId="77777777" w:rsidR="00834041" w:rsidRPr="00FC7D6F" w:rsidRDefault="00D2415E" w:rsidP="007067FC">
            <w:pPr>
              <w:spacing w:after="0" w:line="240" w:lineRule="auto"/>
              <w:jc w:val="center"/>
              <w:rPr>
                <w:rFonts w:ascii="Times New Roman" w:hAnsi="Times New Roman"/>
              </w:rPr>
            </w:pPr>
            <w:r>
              <w:rPr>
                <w:rFonts w:ascii="Times New Roman" w:hAnsi="Times New Roman"/>
              </w:rPr>
              <w:t>19–</w:t>
            </w:r>
            <w:r w:rsidR="00834041" w:rsidRPr="00FC7D6F">
              <w:rPr>
                <w:rFonts w:ascii="Times New Roman" w:hAnsi="Times New Roman"/>
              </w:rPr>
              <w:t>21</w:t>
            </w:r>
          </w:p>
        </w:tc>
        <w:tc>
          <w:tcPr>
            <w:tcW w:w="1419" w:type="dxa"/>
            <w:tcBorders>
              <w:top w:val="single" w:sz="4" w:space="0" w:color="auto"/>
              <w:left w:val="single" w:sz="2" w:space="0" w:color="auto"/>
              <w:bottom w:val="single" w:sz="4" w:space="0" w:color="auto"/>
              <w:right w:val="single" w:sz="2" w:space="0" w:color="auto"/>
            </w:tcBorders>
          </w:tcPr>
          <w:p w14:paraId="16A4297B" w14:textId="77777777" w:rsidR="00834041" w:rsidRPr="00FC7D6F" w:rsidRDefault="00D2415E" w:rsidP="007067FC">
            <w:pPr>
              <w:spacing w:after="0" w:line="240" w:lineRule="auto"/>
              <w:jc w:val="center"/>
              <w:rPr>
                <w:rFonts w:ascii="Times New Roman" w:hAnsi="Times New Roman"/>
              </w:rPr>
            </w:pPr>
            <w:r>
              <w:rPr>
                <w:rFonts w:ascii="Times New Roman" w:hAnsi="Times New Roman"/>
              </w:rPr>
              <w:t>40–</w:t>
            </w:r>
            <w:r w:rsidR="00834041" w:rsidRPr="00FC7D6F">
              <w:rPr>
                <w:rFonts w:ascii="Times New Roman" w:hAnsi="Times New Roman"/>
              </w:rPr>
              <w:t>60</w:t>
            </w:r>
          </w:p>
        </w:tc>
        <w:tc>
          <w:tcPr>
            <w:tcW w:w="738" w:type="dxa"/>
            <w:tcBorders>
              <w:top w:val="single" w:sz="4" w:space="0" w:color="auto"/>
              <w:left w:val="single" w:sz="2" w:space="0" w:color="auto"/>
              <w:bottom w:val="single" w:sz="4" w:space="0" w:color="auto"/>
              <w:right w:val="single" w:sz="2" w:space="0" w:color="auto"/>
            </w:tcBorders>
          </w:tcPr>
          <w:p w14:paraId="32D80F8D" w14:textId="77777777" w:rsidR="00834041" w:rsidRPr="00FC7D6F" w:rsidRDefault="00D2415E" w:rsidP="007067FC">
            <w:pPr>
              <w:spacing w:after="0" w:line="240" w:lineRule="auto"/>
              <w:jc w:val="center"/>
              <w:rPr>
                <w:rFonts w:ascii="Times New Roman" w:hAnsi="Times New Roman"/>
              </w:rPr>
            </w:pPr>
            <w:r>
              <w:rPr>
                <w:rFonts w:ascii="Times New Roman" w:hAnsi="Times New Roman"/>
              </w:rPr>
              <w:t>15–</w:t>
            </w:r>
            <w:r w:rsidR="00834041" w:rsidRPr="00FC7D6F">
              <w:rPr>
                <w:rFonts w:ascii="Times New Roman" w:hAnsi="Times New Roman"/>
              </w:rPr>
              <w:t>22</w:t>
            </w:r>
          </w:p>
        </w:tc>
        <w:tc>
          <w:tcPr>
            <w:tcW w:w="738" w:type="dxa"/>
            <w:tcBorders>
              <w:top w:val="single" w:sz="4" w:space="0" w:color="auto"/>
              <w:left w:val="single" w:sz="2" w:space="0" w:color="auto"/>
              <w:bottom w:val="single" w:sz="4" w:space="0" w:color="auto"/>
              <w:right w:val="single" w:sz="2" w:space="0" w:color="auto"/>
            </w:tcBorders>
          </w:tcPr>
          <w:p w14:paraId="25D97315" w14:textId="77777777" w:rsidR="00834041" w:rsidRPr="00FC7D6F" w:rsidRDefault="00D2415E" w:rsidP="007067FC">
            <w:pPr>
              <w:spacing w:after="0" w:line="240" w:lineRule="auto"/>
              <w:jc w:val="center"/>
              <w:rPr>
                <w:rFonts w:ascii="Times New Roman" w:hAnsi="Times New Roman"/>
              </w:rPr>
            </w:pPr>
            <w:r>
              <w:rPr>
                <w:rFonts w:ascii="Times New Roman" w:hAnsi="Times New Roman"/>
              </w:rPr>
              <w:t>15–</w:t>
            </w:r>
            <w:r w:rsidR="00834041" w:rsidRPr="00FC7D6F">
              <w:rPr>
                <w:rFonts w:ascii="Times New Roman" w:hAnsi="Times New Roman"/>
              </w:rPr>
              <w:t>23,5</w:t>
            </w:r>
          </w:p>
        </w:tc>
        <w:tc>
          <w:tcPr>
            <w:tcW w:w="831" w:type="dxa"/>
            <w:tcBorders>
              <w:top w:val="single" w:sz="4" w:space="0" w:color="auto"/>
              <w:left w:val="single" w:sz="2" w:space="0" w:color="auto"/>
              <w:bottom w:val="single" w:sz="4" w:space="0" w:color="auto"/>
              <w:right w:val="single" w:sz="2" w:space="0" w:color="auto"/>
            </w:tcBorders>
          </w:tcPr>
          <w:p w14:paraId="2220C4D2" w14:textId="77777777" w:rsidR="00834041" w:rsidRPr="00FC7D6F" w:rsidRDefault="00D2415E" w:rsidP="007067FC">
            <w:pPr>
              <w:spacing w:after="0" w:line="240" w:lineRule="auto"/>
              <w:jc w:val="center"/>
              <w:rPr>
                <w:rFonts w:ascii="Times New Roman" w:hAnsi="Times New Roman"/>
              </w:rPr>
            </w:pPr>
            <w:r>
              <w:rPr>
                <w:rFonts w:ascii="Times New Roman" w:hAnsi="Times New Roman"/>
              </w:rPr>
              <w:t>15–</w:t>
            </w:r>
            <w:r w:rsidR="00834041" w:rsidRPr="00FC7D6F">
              <w:rPr>
                <w:rFonts w:ascii="Times New Roman" w:hAnsi="Times New Roman"/>
              </w:rPr>
              <w:t>26,5</w:t>
            </w:r>
          </w:p>
        </w:tc>
        <w:tc>
          <w:tcPr>
            <w:tcW w:w="1418" w:type="dxa"/>
            <w:tcBorders>
              <w:top w:val="single" w:sz="4" w:space="0" w:color="auto"/>
              <w:left w:val="single" w:sz="2" w:space="0" w:color="auto"/>
              <w:bottom w:val="single" w:sz="4" w:space="0" w:color="auto"/>
              <w:right w:val="single" w:sz="2" w:space="0" w:color="auto"/>
            </w:tcBorders>
          </w:tcPr>
          <w:p w14:paraId="5E2B7E1C" w14:textId="77777777" w:rsidR="00834041" w:rsidRPr="00FC7D6F" w:rsidRDefault="00834041" w:rsidP="007067FC">
            <w:pPr>
              <w:spacing w:after="0" w:line="240" w:lineRule="auto"/>
              <w:jc w:val="center"/>
              <w:rPr>
                <w:rFonts w:ascii="Times New Roman" w:hAnsi="Times New Roman"/>
              </w:rPr>
            </w:pPr>
            <w:r w:rsidRPr="00FC7D6F">
              <w:rPr>
                <w:rFonts w:ascii="Times New Roman" w:hAnsi="Times New Roman"/>
              </w:rPr>
              <w:t>18</w:t>
            </w:r>
          </w:p>
        </w:tc>
      </w:tr>
      <w:tr w:rsidR="007E5351" w:rsidRPr="00FC7D6F" w14:paraId="24F06DB7" w14:textId="77777777" w:rsidTr="009C1DA4">
        <w:tc>
          <w:tcPr>
            <w:tcW w:w="1487" w:type="dxa"/>
            <w:tcBorders>
              <w:top w:val="single" w:sz="4" w:space="0" w:color="auto"/>
              <w:left w:val="single" w:sz="2" w:space="0" w:color="auto"/>
              <w:bottom w:val="single" w:sz="4" w:space="0" w:color="auto"/>
              <w:right w:val="single" w:sz="2" w:space="0" w:color="auto"/>
            </w:tcBorders>
          </w:tcPr>
          <w:p w14:paraId="0837F77D" w14:textId="77777777" w:rsidR="00834041" w:rsidRPr="00FC7D6F" w:rsidRDefault="00834041" w:rsidP="007067FC">
            <w:pPr>
              <w:spacing w:after="0" w:line="240" w:lineRule="auto"/>
              <w:rPr>
                <w:rFonts w:ascii="Times New Roman" w:hAnsi="Times New Roman"/>
              </w:rPr>
            </w:pPr>
            <w:r w:rsidRPr="00FC7D6F">
              <w:rPr>
                <w:rFonts w:ascii="Times New Roman" w:hAnsi="Times New Roman"/>
              </w:rPr>
              <w:t>Размещение персонала</w:t>
            </w:r>
          </w:p>
        </w:tc>
        <w:tc>
          <w:tcPr>
            <w:tcW w:w="1517" w:type="dxa"/>
            <w:tcBorders>
              <w:top w:val="single" w:sz="4" w:space="0" w:color="auto"/>
              <w:left w:val="single" w:sz="2" w:space="0" w:color="auto"/>
              <w:bottom w:val="single" w:sz="4" w:space="0" w:color="auto"/>
              <w:right w:val="single" w:sz="2" w:space="0" w:color="auto"/>
            </w:tcBorders>
          </w:tcPr>
          <w:p w14:paraId="661E1C8C" w14:textId="77777777" w:rsidR="00834041" w:rsidRPr="00FC7D6F" w:rsidRDefault="008A0B24" w:rsidP="007067FC">
            <w:pPr>
              <w:spacing w:after="0" w:line="240" w:lineRule="auto"/>
              <w:jc w:val="center"/>
              <w:rPr>
                <w:rFonts w:ascii="Times New Roman" w:hAnsi="Times New Roman"/>
              </w:rPr>
            </w:pPr>
            <w:r>
              <w:rPr>
                <w:rFonts w:ascii="Times New Roman" w:hAnsi="Times New Roman"/>
              </w:rPr>
              <w:t>16–</w:t>
            </w:r>
            <w:r w:rsidR="00834041" w:rsidRPr="00FC7D6F">
              <w:rPr>
                <w:rFonts w:ascii="Times New Roman" w:hAnsi="Times New Roman"/>
              </w:rPr>
              <w:t>20</w:t>
            </w:r>
          </w:p>
        </w:tc>
        <w:tc>
          <w:tcPr>
            <w:tcW w:w="1209" w:type="dxa"/>
            <w:tcBorders>
              <w:top w:val="single" w:sz="4" w:space="0" w:color="auto"/>
              <w:left w:val="single" w:sz="2" w:space="0" w:color="auto"/>
              <w:bottom w:val="single" w:sz="4" w:space="0" w:color="auto"/>
              <w:right w:val="single" w:sz="2" w:space="0" w:color="auto"/>
            </w:tcBorders>
          </w:tcPr>
          <w:p w14:paraId="2C3A1229" w14:textId="77777777" w:rsidR="00834041" w:rsidRPr="00FC7D6F" w:rsidRDefault="008A0B24" w:rsidP="007067FC">
            <w:pPr>
              <w:spacing w:after="0" w:line="240" w:lineRule="auto"/>
              <w:jc w:val="center"/>
              <w:rPr>
                <w:rFonts w:ascii="Times New Roman" w:hAnsi="Times New Roman"/>
              </w:rPr>
            </w:pPr>
            <w:r>
              <w:rPr>
                <w:rFonts w:ascii="Times New Roman" w:hAnsi="Times New Roman"/>
              </w:rPr>
              <w:t>20–</w:t>
            </w:r>
            <w:r w:rsidR="00834041" w:rsidRPr="00FC7D6F">
              <w:rPr>
                <w:rFonts w:ascii="Times New Roman" w:hAnsi="Times New Roman"/>
              </w:rPr>
              <w:t>23</w:t>
            </w:r>
          </w:p>
        </w:tc>
        <w:tc>
          <w:tcPr>
            <w:tcW w:w="1419" w:type="dxa"/>
            <w:tcBorders>
              <w:top w:val="single" w:sz="4" w:space="0" w:color="auto"/>
              <w:left w:val="single" w:sz="2" w:space="0" w:color="auto"/>
              <w:bottom w:val="single" w:sz="4" w:space="0" w:color="auto"/>
              <w:right w:val="single" w:sz="2" w:space="0" w:color="auto"/>
            </w:tcBorders>
          </w:tcPr>
          <w:p w14:paraId="4AD76691" w14:textId="77777777" w:rsidR="00834041" w:rsidRPr="00FC7D6F" w:rsidRDefault="008A0B24" w:rsidP="007067FC">
            <w:pPr>
              <w:spacing w:after="0" w:line="240" w:lineRule="auto"/>
              <w:jc w:val="center"/>
              <w:rPr>
                <w:rFonts w:ascii="Times New Roman" w:hAnsi="Times New Roman"/>
              </w:rPr>
            </w:pPr>
            <w:r>
              <w:rPr>
                <w:rFonts w:ascii="Times New Roman" w:hAnsi="Times New Roman"/>
              </w:rPr>
              <w:t>40–</w:t>
            </w:r>
            <w:r w:rsidR="00834041" w:rsidRPr="00FC7D6F">
              <w:rPr>
                <w:rFonts w:ascii="Times New Roman" w:hAnsi="Times New Roman"/>
              </w:rPr>
              <w:t>60</w:t>
            </w:r>
          </w:p>
        </w:tc>
        <w:tc>
          <w:tcPr>
            <w:tcW w:w="738" w:type="dxa"/>
            <w:tcBorders>
              <w:top w:val="single" w:sz="4" w:space="0" w:color="auto"/>
              <w:left w:val="single" w:sz="2" w:space="0" w:color="auto"/>
              <w:bottom w:val="single" w:sz="4" w:space="0" w:color="auto"/>
              <w:right w:val="single" w:sz="2" w:space="0" w:color="auto"/>
            </w:tcBorders>
          </w:tcPr>
          <w:p w14:paraId="4486A0F1" w14:textId="77777777" w:rsidR="00834041" w:rsidRPr="00FC7D6F" w:rsidRDefault="008A0B24" w:rsidP="007067FC">
            <w:pPr>
              <w:spacing w:after="0" w:line="240" w:lineRule="auto"/>
              <w:jc w:val="center"/>
              <w:rPr>
                <w:rFonts w:ascii="Times New Roman" w:hAnsi="Times New Roman"/>
              </w:rPr>
            </w:pPr>
            <w:r>
              <w:rPr>
                <w:rFonts w:ascii="Times New Roman" w:hAnsi="Times New Roman"/>
              </w:rPr>
              <w:t>15–</w:t>
            </w:r>
            <w:r w:rsidR="00834041" w:rsidRPr="00FC7D6F">
              <w:rPr>
                <w:rFonts w:ascii="Times New Roman" w:hAnsi="Times New Roman"/>
              </w:rPr>
              <w:t>23</w:t>
            </w:r>
          </w:p>
        </w:tc>
        <w:tc>
          <w:tcPr>
            <w:tcW w:w="738" w:type="dxa"/>
            <w:tcBorders>
              <w:top w:val="single" w:sz="4" w:space="0" w:color="auto"/>
              <w:left w:val="single" w:sz="2" w:space="0" w:color="auto"/>
              <w:bottom w:val="single" w:sz="4" w:space="0" w:color="auto"/>
              <w:right w:val="single" w:sz="2" w:space="0" w:color="auto"/>
            </w:tcBorders>
          </w:tcPr>
          <w:p w14:paraId="7BD91656" w14:textId="77777777" w:rsidR="00834041" w:rsidRPr="00FC7D6F" w:rsidRDefault="008A0B24" w:rsidP="007067FC">
            <w:pPr>
              <w:spacing w:after="0" w:line="240" w:lineRule="auto"/>
              <w:jc w:val="center"/>
              <w:rPr>
                <w:rFonts w:ascii="Times New Roman" w:hAnsi="Times New Roman"/>
              </w:rPr>
            </w:pPr>
            <w:r>
              <w:rPr>
                <w:rFonts w:ascii="Times New Roman" w:hAnsi="Times New Roman"/>
              </w:rPr>
              <w:t>15–</w:t>
            </w:r>
            <w:r w:rsidR="00834041" w:rsidRPr="00FC7D6F">
              <w:rPr>
                <w:rFonts w:ascii="Times New Roman" w:hAnsi="Times New Roman"/>
              </w:rPr>
              <w:t>14,5</w:t>
            </w:r>
          </w:p>
        </w:tc>
        <w:tc>
          <w:tcPr>
            <w:tcW w:w="831" w:type="dxa"/>
            <w:tcBorders>
              <w:top w:val="single" w:sz="4" w:space="0" w:color="auto"/>
              <w:left w:val="single" w:sz="2" w:space="0" w:color="auto"/>
              <w:bottom w:val="single" w:sz="4" w:space="0" w:color="auto"/>
              <w:right w:val="single" w:sz="2" w:space="0" w:color="auto"/>
            </w:tcBorders>
          </w:tcPr>
          <w:p w14:paraId="523AEACF" w14:textId="77777777" w:rsidR="00834041" w:rsidRPr="00FC7D6F" w:rsidRDefault="008A0B24" w:rsidP="007067FC">
            <w:pPr>
              <w:spacing w:after="0" w:line="240" w:lineRule="auto"/>
              <w:jc w:val="center"/>
              <w:rPr>
                <w:rFonts w:ascii="Times New Roman" w:hAnsi="Times New Roman"/>
              </w:rPr>
            </w:pPr>
            <w:r>
              <w:rPr>
                <w:rFonts w:ascii="Times New Roman" w:hAnsi="Times New Roman"/>
              </w:rPr>
              <w:t>15–</w:t>
            </w:r>
            <w:r w:rsidR="00834041" w:rsidRPr="00FC7D6F">
              <w:rPr>
                <w:rFonts w:ascii="Times New Roman" w:hAnsi="Times New Roman"/>
              </w:rPr>
              <w:t>26,6</w:t>
            </w:r>
          </w:p>
        </w:tc>
        <w:tc>
          <w:tcPr>
            <w:tcW w:w="1418" w:type="dxa"/>
            <w:tcBorders>
              <w:top w:val="single" w:sz="4" w:space="0" w:color="auto"/>
              <w:left w:val="single" w:sz="2" w:space="0" w:color="auto"/>
              <w:bottom w:val="single" w:sz="4" w:space="0" w:color="auto"/>
              <w:right w:val="single" w:sz="2" w:space="0" w:color="auto"/>
            </w:tcBorders>
          </w:tcPr>
          <w:p w14:paraId="394EF3EC" w14:textId="77777777" w:rsidR="00834041" w:rsidRPr="00FC7D6F" w:rsidRDefault="00834041" w:rsidP="007067FC">
            <w:pPr>
              <w:spacing w:after="0" w:line="240" w:lineRule="auto"/>
              <w:jc w:val="center"/>
              <w:rPr>
                <w:rFonts w:ascii="Times New Roman" w:hAnsi="Times New Roman"/>
              </w:rPr>
            </w:pPr>
            <w:r w:rsidRPr="00FC7D6F">
              <w:rPr>
                <w:rFonts w:ascii="Times New Roman" w:hAnsi="Times New Roman"/>
              </w:rPr>
              <w:t>18</w:t>
            </w:r>
          </w:p>
        </w:tc>
      </w:tr>
      <w:tr w:rsidR="007E5351" w:rsidRPr="00FC7D6F" w14:paraId="1815B3A3" w14:textId="77777777" w:rsidTr="009C1DA4">
        <w:tc>
          <w:tcPr>
            <w:tcW w:w="1487" w:type="dxa"/>
            <w:tcBorders>
              <w:top w:val="single" w:sz="4" w:space="0" w:color="auto"/>
              <w:left w:val="single" w:sz="2" w:space="0" w:color="auto"/>
              <w:bottom w:val="single" w:sz="4" w:space="0" w:color="auto"/>
              <w:right w:val="single" w:sz="2" w:space="0" w:color="auto"/>
            </w:tcBorders>
          </w:tcPr>
          <w:p w14:paraId="36ADDC2C" w14:textId="77777777" w:rsidR="00834041" w:rsidRPr="00FC7D6F" w:rsidRDefault="00834041" w:rsidP="007067FC">
            <w:pPr>
              <w:spacing w:after="0" w:line="240" w:lineRule="auto"/>
              <w:rPr>
                <w:rFonts w:ascii="Times New Roman" w:hAnsi="Times New Roman"/>
              </w:rPr>
            </w:pPr>
            <w:r w:rsidRPr="00FC7D6F">
              <w:rPr>
                <w:rFonts w:ascii="Times New Roman" w:hAnsi="Times New Roman"/>
              </w:rPr>
              <w:t>Комната отдыха</w:t>
            </w:r>
          </w:p>
        </w:tc>
        <w:tc>
          <w:tcPr>
            <w:tcW w:w="1517" w:type="dxa"/>
            <w:tcBorders>
              <w:top w:val="single" w:sz="4" w:space="0" w:color="auto"/>
              <w:left w:val="single" w:sz="2" w:space="0" w:color="auto"/>
              <w:bottom w:val="single" w:sz="4" w:space="0" w:color="auto"/>
              <w:right w:val="single" w:sz="2" w:space="0" w:color="auto"/>
            </w:tcBorders>
          </w:tcPr>
          <w:p w14:paraId="46E463E4" w14:textId="77777777" w:rsidR="00834041" w:rsidRPr="00FC7D6F" w:rsidRDefault="008A0B24" w:rsidP="007067FC">
            <w:pPr>
              <w:spacing w:after="0" w:line="240" w:lineRule="auto"/>
              <w:jc w:val="center"/>
              <w:rPr>
                <w:rFonts w:ascii="Times New Roman" w:hAnsi="Times New Roman"/>
              </w:rPr>
            </w:pPr>
            <w:r>
              <w:rPr>
                <w:rFonts w:ascii="Times New Roman" w:hAnsi="Times New Roman"/>
              </w:rPr>
              <w:t>17–</w:t>
            </w:r>
            <w:r w:rsidR="00834041" w:rsidRPr="00FC7D6F">
              <w:rPr>
                <w:rFonts w:ascii="Times New Roman" w:hAnsi="Times New Roman"/>
              </w:rPr>
              <w:t>21</w:t>
            </w:r>
          </w:p>
        </w:tc>
        <w:tc>
          <w:tcPr>
            <w:tcW w:w="1209" w:type="dxa"/>
            <w:tcBorders>
              <w:top w:val="single" w:sz="4" w:space="0" w:color="auto"/>
              <w:left w:val="single" w:sz="2" w:space="0" w:color="auto"/>
              <w:bottom w:val="single" w:sz="4" w:space="0" w:color="auto"/>
              <w:right w:val="single" w:sz="2" w:space="0" w:color="auto"/>
            </w:tcBorders>
          </w:tcPr>
          <w:p w14:paraId="42D90ED9" w14:textId="77777777" w:rsidR="00834041" w:rsidRPr="00FC7D6F" w:rsidRDefault="008A0B24" w:rsidP="007067FC">
            <w:pPr>
              <w:spacing w:after="0" w:line="240" w:lineRule="auto"/>
              <w:jc w:val="center"/>
              <w:rPr>
                <w:rFonts w:ascii="Times New Roman" w:hAnsi="Times New Roman"/>
              </w:rPr>
            </w:pPr>
            <w:r>
              <w:rPr>
                <w:rFonts w:ascii="Times New Roman" w:hAnsi="Times New Roman"/>
              </w:rPr>
              <w:t>21–</w:t>
            </w:r>
            <w:r w:rsidR="00834041" w:rsidRPr="00FC7D6F">
              <w:rPr>
                <w:rFonts w:ascii="Times New Roman" w:hAnsi="Times New Roman"/>
              </w:rPr>
              <w:t>24</w:t>
            </w:r>
          </w:p>
        </w:tc>
        <w:tc>
          <w:tcPr>
            <w:tcW w:w="1419" w:type="dxa"/>
            <w:tcBorders>
              <w:top w:val="single" w:sz="4" w:space="0" w:color="auto"/>
              <w:left w:val="single" w:sz="2" w:space="0" w:color="auto"/>
              <w:bottom w:val="single" w:sz="4" w:space="0" w:color="auto"/>
              <w:right w:val="single" w:sz="2" w:space="0" w:color="auto"/>
            </w:tcBorders>
          </w:tcPr>
          <w:p w14:paraId="1C1B7FB0" w14:textId="77777777" w:rsidR="00834041" w:rsidRPr="00FC7D6F" w:rsidRDefault="008A0B24" w:rsidP="007067FC">
            <w:pPr>
              <w:spacing w:after="0" w:line="240" w:lineRule="auto"/>
              <w:jc w:val="center"/>
              <w:rPr>
                <w:rFonts w:ascii="Times New Roman" w:hAnsi="Times New Roman"/>
              </w:rPr>
            </w:pPr>
            <w:r>
              <w:rPr>
                <w:rFonts w:ascii="Times New Roman" w:hAnsi="Times New Roman"/>
              </w:rPr>
              <w:t>40–</w:t>
            </w:r>
            <w:r w:rsidR="00834041" w:rsidRPr="00FC7D6F">
              <w:rPr>
                <w:rFonts w:ascii="Times New Roman" w:hAnsi="Times New Roman"/>
              </w:rPr>
              <w:t>60</w:t>
            </w:r>
          </w:p>
        </w:tc>
        <w:tc>
          <w:tcPr>
            <w:tcW w:w="738" w:type="dxa"/>
            <w:tcBorders>
              <w:top w:val="single" w:sz="4" w:space="0" w:color="auto"/>
              <w:left w:val="single" w:sz="2" w:space="0" w:color="auto"/>
              <w:bottom w:val="single" w:sz="4" w:space="0" w:color="auto"/>
              <w:right w:val="single" w:sz="2" w:space="0" w:color="auto"/>
            </w:tcBorders>
          </w:tcPr>
          <w:p w14:paraId="65FE4925" w14:textId="77777777" w:rsidR="00834041" w:rsidRPr="00FC7D6F" w:rsidRDefault="008A0B24" w:rsidP="007067FC">
            <w:pPr>
              <w:spacing w:after="0" w:line="240" w:lineRule="auto"/>
              <w:jc w:val="center"/>
              <w:rPr>
                <w:rFonts w:ascii="Times New Roman" w:hAnsi="Times New Roman"/>
              </w:rPr>
            </w:pPr>
            <w:r>
              <w:rPr>
                <w:rFonts w:ascii="Times New Roman" w:hAnsi="Times New Roman"/>
              </w:rPr>
              <w:t>16–</w:t>
            </w:r>
            <w:r w:rsidR="00834041" w:rsidRPr="00FC7D6F">
              <w:rPr>
                <w:rFonts w:ascii="Times New Roman" w:hAnsi="Times New Roman"/>
              </w:rPr>
              <w:t>24</w:t>
            </w:r>
          </w:p>
        </w:tc>
        <w:tc>
          <w:tcPr>
            <w:tcW w:w="738" w:type="dxa"/>
            <w:tcBorders>
              <w:top w:val="single" w:sz="4" w:space="0" w:color="auto"/>
              <w:left w:val="single" w:sz="2" w:space="0" w:color="auto"/>
              <w:bottom w:val="single" w:sz="4" w:space="0" w:color="auto"/>
              <w:right w:val="single" w:sz="2" w:space="0" w:color="auto"/>
            </w:tcBorders>
          </w:tcPr>
          <w:p w14:paraId="6748F1D9" w14:textId="77777777" w:rsidR="00834041" w:rsidRPr="00FC7D6F" w:rsidRDefault="00834041" w:rsidP="008A0B24">
            <w:pPr>
              <w:spacing w:after="0" w:line="240" w:lineRule="auto"/>
              <w:jc w:val="center"/>
              <w:rPr>
                <w:rFonts w:ascii="Times New Roman" w:hAnsi="Times New Roman"/>
              </w:rPr>
            </w:pPr>
            <w:r w:rsidRPr="00FC7D6F">
              <w:rPr>
                <w:rFonts w:ascii="Times New Roman" w:hAnsi="Times New Roman"/>
              </w:rPr>
              <w:t>16</w:t>
            </w:r>
            <w:r w:rsidR="008A0B24">
              <w:rPr>
                <w:rFonts w:ascii="Times New Roman" w:hAnsi="Times New Roman"/>
              </w:rPr>
              <w:t>–</w:t>
            </w:r>
            <w:r w:rsidRPr="00FC7D6F">
              <w:rPr>
                <w:rFonts w:ascii="Times New Roman" w:hAnsi="Times New Roman"/>
              </w:rPr>
              <w:t>25</w:t>
            </w:r>
          </w:p>
        </w:tc>
        <w:tc>
          <w:tcPr>
            <w:tcW w:w="831" w:type="dxa"/>
            <w:tcBorders>
              <w:top w:val="single" w:sz="4" w:space="0" w:color="auto"/>
              <w:left w:val="single" w:sz="2" w:space="0" w:color="auto"/>
              <w:bottom w:val="single" w:sz="4" w:space="0" w:color="auto"/>
              <w:right w:val="single" w:sz="2" w:space="0" w:color="auto"/>
            </w:tcBorders>
          </w:tcPr>
          <w:p w14:paraId="7472F0C3" w14:textId="77777777" w:rsidR="00834041" w:rsidRPr="00FC7D6F" w:rsidRDefault="00834041" w:rsidP="007067FC">
            <w:pPr>
              <w:spacing w:after="0" w:line="240" w:lineRule="auto"/>
              <w:jc w:val="center"/>
              <w:rPr>
                <w:rFonts w:ascii="Times New Roman" w:hAnsi="Times New Roman"/>
              </w:rPr>
            </w:pPr>
            <w:r w:rsidRPr="00FC7D6F">
              <w:rPr>
                <w:rFonts w:ascii="Times New Roman" w:hAnsi="Times New Roman"/>
              </w:rPr>
              <w:t>1</w:t>
            </w:r>
            <w:r w:rsidR="008A0B24">
              <w:rPr>
                <w:rFonts w:ascii="Times New Roman" w:hAnsi="Times New Roman"/>
              </w:rPr>
              <w:t>6–</w:t>
            </w:r>
            <w:r w:rsidRPr="00FC7D6F">
              <w:rPr>
                <w:rFonts w:ascii="Times New Roman" w:hAnsi="Times New Roman"/>
              </w:rPr>
              <w:t>26,5</w:t>
            </w:r>
          </w:p>
        </w:tc>
        <w:tc>
          <w:tcPr>
            <w:tcW w:w="1418" w:type="dxa"/>
            <w:tcBorders>
              <w:top w:val="single" w:sz="4" w:space="0" w:color="auto"/>
              <w:left w:val="single" w:sz="2" w:space="0" w:color="auto"/>
              <w:bottom w:val="single" w:sz="4" w:space="0" w:color="auto"/>
              <w:right w:val="single" w:sz="2" w:space="0" w:color="auto"/>
            </w:tcBorders>
          </w:tcPr>
          <w:p w14:paraId="788B6E5C" w14:textId="77777777" w:rsidR="00834041" w:rsidRPr="00FC7D6F" w:rsidRDefault="00834041" w:rsidP="007067FC">
            <w:pPr>
              <w:spacing w:after="0" w:line="240" w:lineRule="auto"/>
              <w:jc w:val="center"/>
              <w:rPr>
                <w:rFonts w:ascii="Times New Roman" w:hAnsi="Times New Roman"/>
              </w:rPr>
            </w:pPr>
            <w:r w:rsidRPr="00FC7D6F">
              <w:rPr>
                <w:rFonts w:ascii="Times New Roman" w:hAnsi="Times New Roman"/>
              </w:rPr>
              <w:t>19</w:t>
            </w:r>
          </w:p>
        </w:tc>
      </w:tr>
      <w:tr w:rsidR="007E5351" w:rsidRPr="00FC7D6F" w14:paraId="65C74270" w14:textId="77777777" w:rsidTr="009C1DA4">
        <w:tc>
          <w:tcPr>
            <w:tcW w:w="1487" w:type="dxa"/>
            <w:tcBorders>
              <w:top w:val="single" w:sz="4" w:space="0" w:color="auto"/>
              <w:left w:val="single" w:sz="2" w:space="0" w:color="auto"/>
              <w:bottom w:val="single" w:sz="4" w:space="0" w:color="auto"/>
              <w:right w:val="single" w:sz="2" w:space="0" w:color="auto"/>
            </w:tcBorders>
          </w:tcPr>
          <w:p w14:paraId="13994391" w14:textId="77777777" w:rsidR="00834041" w:rsidRPr="00FC7D6F" w:rsidRDefault="00834041" w:rsidP="007067FC">
            <w:pPr>
              <w:spacing w:after="0" w:line="240" w:lineRule="auto"/>
              <w:rPr>
                <w:rFonts w:ascii="Times New Roman" w:hAnsi="Times New Roman"/>
              </w:rPr>
            </w:pPr>
            <w:r w:rsidRPr="00FC7D6F">
              <w:rPr>
                <w:rFonts w:ascii="Times New Roman" w:hAnsi="Times New Roman"/>
              </w:rPr>
              <w:t>Комната приема пищи</w:t>
            </w:r>
          </w:p>
        </w:tc>
        <w:tc>
          <w:tcPr>
            <w:tcW w:w="1517" w:type="dxa"/>
            <w:tcBorders>
              <w:top w:val="single" w:sz="4" w:space="0" w:color="auto"/>
              <w:left w:val="single" w:sz="2" w:space="0" w:color="auto"/>
              <w:bottom w:val="single" w:sz="4" w:space="0" w:color="auto"/>
              <w:right w:val="single" w:sz="2" w:space="0" w:color="auto"/>
            </w:tcBorders>
          </w:tcPr>
          <w:p w14:paraId="79C1D2DC" w14:textId="77777777" w:rsidR="00834041" w:rsidRPr="00FC7D6F" w:rsidRDefault="008A0B24" w:rsidP="007067FC">
            <w:pPr>
              <w:spacing w:after="0" w:line="240" w:lineRule="auto"/>
              <w:jc w:val="center"/>
              <w:rPr>
                <w:rFonts w:ascii="Times New Roman" w:hAnsi="Times New Roman"/>
              </w:rPr>
            </w:pPr>
            <w:r>
              <w:rPr>
                <w:rFonts w:ascii="Times New Roman" w:hAnsi="Times New Roman"/>
              </w:rPr>
              <w:t>16–</w:t>
            </w:r>
            <w:r w:rsidR="00834041" w:rsidRPr="00FC7D6F">
              <w:rPr>
                <w:rFonts w:ascii="Times New Roman" w:hAnsi="Times New Roman"/>
              </w:rPr>
              <w:t>20</w:t>
            </w:r>
          </w:p>
        </w:tc>
        <w:tc>
          <w:tcPr>
            <w:tcW w:w="1209" w:type="dxa"/>
            <w:tcBorders>
              <w:top w:val="single" w:sz="4" w:space="0" w:color="auto"/>
              <w:left w:val="single" w:sz="2" w:space="0" w:color="auto"/>
              <w:bottom w:val="single" w:sz="4" w:space="0" w:color="auto"/>
              <w:right w:val="single" w:sz="2" w:space="0" w:color="auto"/>
            </w:tcBorders>
          </w:tcPr>
          <w:p w14:paraId="1BC3432D" w14:textId="77777777" w:rsidR="00834041" w:rsidRPr="00FC7D6F" w:rsidRDefault="008A0B24" w:rsidP="007067FC">
            <w:pPr>
              <w:spacing w:after="0" w:line="240" w:lineRule="auto"/>
              <w:jc w:val="center"/>
              <w:rPr>
                <w:rFonts w:ascii="Times New Roman" w:hAnsi="Times New Roman"/>
              </w:rPr>
            </w:pPr>
            <w:r>
              <w:rPr>
                <w:rFonts w:ascii="Times New Roman" w:hAnsi="Times New Roman"/>
              </w:rPr>
              <w:t>29–</w:t>
            </w:r>
            <w:r w:rsidR="00834041" w:rsidRPr="00FC7D6F">
              <w:rPr>
                <w:rFonts w:ascii="Times New Roman" w:hAnsi="Times New Roman"/>
              </w:rPr>
              <w:t>23</w:t>
            </w:r>
          </w:p>
        </w:tc>
        <w:tc>
          <w:tcPr>
            <w:tcW w:w="1419" w:type="dxa"/>
            <w:tcBorders>
              <w:top w:val="single" w:sz="4" w:space="0" w:color="auto"/>
              <w:left w:val="single" w:sz="2" w:space="0" w:color="auto"/>
              <w:bottom w:val="single" w:sz="4" w:space="0" w:color="auto"/>
              <w:right w:val="single" w:sz="2" w:space="0" w:color="auto"/>
            </w:tcBorders>
          </w:tcPr>
          <w:p w14:paraId="2CF4D590" w14:textId="77777777" w:rsidR="00834041" w:rsidRPr="00FC7D6F" w:rsidRDefault="008A0B24" w:rsidP="007067FC">
            <w:pPr>
              <w:spacing w:after="0" w:line="240" w:lineRule="auto"/>
              <w:jc w:val="center"/>
              <w:rPr>
                <w:rFonts w:ascii="Times New Roman" w:hAnsi="Times New Roman"/>
              </w:rPr>
            </w:pPr>
            <w:r>
              <w:rPr>
                <w:rFonts w:ascii="Times New Roman" w:hAnsi="Times New Roman"/>
              </w:rPr>
              <w:t>40–</w:t>
            </w:r>
            <w:r w:rsidR="00834041" w:rsidRPr="00FC7D6F">
              <w:rPr>
                <w:rFonts w:ascii="Times New Roman" w:hAnsi="Times New Roman"/>
              </w:rPr>
              <w:t>60</w:t>
            </w:r>
          </w:p>
        </w:tc>
        <w:tc>
          <w:tcPr>
            <w:tcW w:w="738" w:type="dxa"/>
            <w:tcBorders>
              <w:top w:val="single" w:sz="4" w:space="0" w:color="auto"/>
              <w:left w:val="single" w:sz="2" w:space="0" w:color="auto"/>
              <w:bottom w:val="single" w:sz="4" w:space="0" w:color="auto"/>
              <w:right w:val="single" w:sz="2" w:space="0" w:color="auto"/>
            </w:tcBorders>
          </w:tcPr>
          <w:p w14:paraId="47B1C257" w14:textId="77777777" w:rsidR="00834041" w:rsidRPr="00FC7D6F" w:rsidRDefault="008A0B24" w:rsidP="007067FC">
            <w:pPr>
              <w:spacing w:after="0" w:line="240" w:lineRule="auto"/>
              <w:jc w:val="center"/>
              <w:rPr>
                <w:rFonts w:ascii="Times New Roman" w:hAnsi="Times New Roman"/>
              </w:rPr>
            </w:pPr>
            <w:r>
              <w:rPr>
                <w:rFonts w:ascii="Times New Roman" w:hAnsi="Times New Roman"/>
              </w:rPr>
              <w:t>17–</w:t>
            </w:r>
            <w:r w:rsidR="00834041" w:rsidRPr="00FC7D6F">
              <w:rPr>
                <w:rFonts w:ascii="Times New Roman" w:hAnsi="Times New Roman"/>
              </w:rPr>
              <w:t>23,5</w:t>
            </w:r>
          </w:p>
        </w:tc>
        <w:tc>
          <w:tcPr>
            <w:tcW w:w="738" w:type="dxa"/>
            <w:tcBorders>
              <w:top w:val="single" w:sz="4" w:space="0" w:color="auto"/>
              <w:left w:val="single" w:sz="2" w:space="0" w:color="auto"/>
              <w:bottom w:val="single" w:sz="4" w:space="0" w:color="auto"/>
              <w:right w:val="single" w:sz="2" w:space="0" w:color="auto"/>
            </w:tcBorders>
          </w:tcPr>
          <w:p w14:paraId="097952F5" w14:textId="77777777" w:rsidR="00834041" w:rsidRPr="00FC7D6F" w:rsidRDefault="008A0B24" w:rsidP="007067FC">
            <w:pPr>
              <w:spacing w:after="0" w:line="240" w:lineRule="auto"/>
              <w:jc w:val="center"/>
              <w:rPr>
                <w:rFonts w:ascii="Times New Roman" w:hAnsi="Times New Roman"/>
              </w:rPr>
            </w:pPr>
            <w:r>
              <w:rPr>
                <w:rFonts w:ascii="Times New Roman" w:hAnsi="Times New Roman"/>
              </w:rPr>
              <w:t>17–</w:t>
            </w:r>
            <w:r w:rsidR="00834041" w:rsidRPr="00FC7D6F">
              <w:rPr>
                <w:rFonts w:ascii="Times New Roman" w:hAnsi="Times New Roman"/>
              </w:rPr>
              <w:t>24,5</w:t>
            </w:r>
          </w:p>
        </w:tc>
        <w:tc>
          <w:tcPr>
            <w:tcW w:w="831" w:type="dxa"/>
            <w:tcBorders>
              <w:top w:val="single" w:sz="4" w:space="0" w:color="auto"/>
              <w:left w:val="single" w:sz="2" w:space="0" w:color="auto"/>
              <w:bottom w:val="single" w:sz="4" w:space="0" w:color="auto"/>
              <w:right w:val="single" w:sz="2" w:space="0" w:color="auto"/>
            </w:tcBorders>
          </w:tcPr>
          <w:p w14:paraId="0E704232" w14:textId="77777777" w:rsidR="00834041" w:rsidRPr="00FC7D6F" w:rsidRDefault="008A0B24" w:rsidP="007067FC">
            <w:pPr>
              <w:spacing w:after="0" w:line="240" w:lineRule="auto"/>
              <w:jc w:val="center"/>
              <w:rPr>
                <w:rFonts w:ascii="Times New Roman" w:hAnsi="Times New Roman"/>
              </w:rPr>
            </w:pPr>
            <w:r>
              <w:rPr>
                <w:rFonts w:ascii="Times New Roman" w:hAnsi="Times New Roman"/>
              </w:rPr>
              <w:t>17–</w:t>
            </w:r>
            <w:r w:rsidR="00834041" w:rsidRPr="00FC7D6F">
              <w:rPr>
                <w:rFonts w:ascii="Times New Roman" w:hAnsi="Times New Roman"/>
              </w:rPr>
              <w:t>26,5</w:t>
            </w:r>
          </w:p>
        </w:tc>
        <w:tc>
          <w:tcPr>
            <w:tcW w:w="1418" w:type="dxa"/>
            <w:tcBorders>
              <w:top w:val="single" w:sz="4" w:space="0" w:color="auto"/>
              <w:left w:val="single" w:sz="2" w:space="0" w:color="auto"/>
              <w:bottom w:val="single" w:sz="4" w:space="0" w:color="auto"/>
              <w:right w:val="single" w:sz="2" w:space="0" w:color="auto"/>
            </w:tcBorders>
          </w:tcPr>
          <w:p w14:paraId="03A82CB1" w14:textId="77777777" w:rsidR="00834041" w:rsidRPr="00FC7D6F" w:rsidRDefault="00834041" w:rsidP="007067FC">
            <w:pPr>
              <w:spacing w:after="0" w:line="240" w:lineRule="auto"/>
              <w:jc w:val="center"/>
              <w:rPr>
                <w:rFonts w:ascii="Times New Roman" w:hAnsi="Times New Roman"/>
              </w:rPr>
            </w:pPr>
            <w:r w:rsidRPr="00FC7D6F">
              <w:rPr>
                <w:rFonts w:ascii="Times New Roman" w:hAnsi="Times New Roman"/>
              </w:rPr>
              <w:t>18</w:t>
            </w:r>
          </w:p>
        </w:tc>
      </w:tr>
      <w:tr w:rsidR="007E5351" w:rsidRPr="00FC7D6F" w14:paraId="06A9B7B3" w14:textId="77777777" w:rsidTr="009C1DA4">
        <w:tc>
          <w:tcPr>
            <w:tcW w:w="1487" w:type="dxa"/>
            <w:tcBorders>
              <w:top w:val="single" w:sz="4" w:space="0" w:color="auto"/>
              <w:left w:val="single" w:sz="2" w:space="0" w:color="auto"/>
              <w:bottom w:val="single" w:sz="4" w:space="0" w:color="auto"/>
              <w:right w:val="single" w:sz="2" w:space="0" w:color="auto"/>
            </w:tcBorders>
          </w:tcPr>
          <w:p w14:paraId="284CAF1C" w14:textId="77777777" w:rsidR="00834041" w:rsidRPr="00FC7D6F" w:rsidRDefault="00834041" w:rsidP="007067FC">
            <w:pPr>
              <w:spacing w:after="0" w:line="240" w:lineRule="auto"/>
              <w:rPr>
                <w:rFonts w:ascii="Times New Roman" w:hAnsi="Times New Roman"/>
              </w:rPr>
            </w:pPr>
            <w:r w:rsidRPr="00FC7D6F">
              <w:rPr>
                <w:rFonts w:ascii="Times New Roman" w:hAnsi="Times New Roman"/>
              </w:rPr>
              <w:t>Медицинский пункт</w:t>
            </w:r>
          </w:p>
        </w:tc>
        <w:tc>
          <w:tcPr>
            <w:tcW w:w="1517" w:type="dxa"/>
            <w:tcBorders>
              <w:top w:val="single" w:sz="4" w:space="0" w:color="auto"/>
              <w:left w:val="single" w:sz="2" w:space="0" w:color="auto"/>
              <w:bottom w:val="single" w:sz="4" w:space="0" w:color="auto"/>
              <w:right w:val="single" w:sz="2" w:space="0" w:color="auto"/>
            </w:tcBorders>
          </w:tcPr>
          <w:p w14:paraId="20E698A5" w14:textId="77777777" w:rsidR="00834041" w:rsidRPr="00FC7D6F" w:rsidRDefault="008A0B24" w:rsidP="007067FC">
            <w:pPr>
              <w:spacing w:after="0" w:line="240" w:lineRule="auto"/>
              <w:jc w:val="center"/>
              <w:rPr>
                <w:rFonts w:ascii="Times New Roman" w:hAnsi="Times New Roman"/>
              </w:rPr>
            </w:pPr>
            <w:r>
              <w:rPr>
                <w:rFonts w:ascii="Times New Roman" w:hAnsi="Times New Roman"/>
              </w:rPr>
              <w:t>17–</w:t>
            </w:r>
            <w:r w:rsidR="00834041" w:rsidRPr="00FC7D6F">
              <w:rPr>
                <w:rFonts w:ascii="Times New Roman" w:hAnsi="Times New Roman"/>
              </w:rPr>
              <w:t>21</w:t>
            </w:r>
          </w:p>
        </w:tc>
        <w:tc>
          <w:tcPr>
            <w:tcW w:w="1209" w:type="dxa"/>
            <w:tcBorders>
              <w:top w:val="single" w:sz="4" w:space="0" w:color="auto"/>
              <w:left w:val="single" w:sz="2" w:space="0" w:color="auto"/>
              <w:bottom w:val="single" w:sz="4" w:space="0" w:color="auto"/>
              <w:right w:val="single" w:sz="2" w:space="0" w:color="auto"/>
            </w:tcBorders>
          </w:tcPr>
          <w:p w14:paraId="497AB2C1" w14:textId="77777777" w:rsidR="00834041" w:rsidRPr="00FC7D6F" w:rsidRDefault="008A0B24" w:rsidP="007067FC">
            <w:pPr>
              <w:spacing w:after="0" w:line="240" w:lineRule="auto"/>
              <w:jc w:val="center"/>
              <w:rPr>
                <w:rFonts w:ascii="Times New Roman" w:hAnsi="Times New Roman"/>
              </w:rPr>
            </w:pPr>
            <w:r>
              <w:rPr>
                <w:rFonts w:ascii="Times New Roman" w:hAnsi="Times New Roman"/>
              </w:rPr>
              <w:t>21–</w:t>
            </w:r>
            <w:r w:rsidR="00834041" w:rsidRPr="00FC7D6F">
              <w:rPr>
                <w:rFonts w:ascii="Times New Roman" w:hAnsi="Times New Roman"/>
              </w:rPr>
              <w:t>24</w:t>
            </w:r>
          </w:p>
        </w:tc>
        <w:tc>
          <w:tcPr>
            <w:tcW w:w="1419" w:type="dxa"/>
            <w:tcBorders>
              <w:top w:val="single" w:sz="4" w:space="0" w:color="auto"/>
              <w:left w:val="single" w:sz="2" w:space="0" w:color="auto"/>
              <w:bottom w:val="single" w:sz="4" w:space="0" w:color="auto"/>
              <w:right w:val="single" w:sz="2" w:space="0" w:color="auto"/>
            </w:tcBorders>
          </w:tcPr>
          <w:p w14:paraId="03287487" w14:textId="77777777" w:rsidR="00834041" w:rsidRPr="00FC7D6F" w:rsidRDefault="008A0B24" w:rsidP="007067FC">
            <w:pPr>
              <w:spacing w:after="0" w:line="240" w:lineRule="auto"/>
              <w:jc w:val="center"/>
              <w:rPr>
                <w:rFonts w:ascii="Times New Roman" w:hAnsi="Times New Roman"/>
              </w:rPr>
            </w:pPr>
            <w:r>
              <w:rPr>
                <w:rFonts w:ascii="Times New Roman" w:hAnsi="Times New Roman"/>
              </w:rPr>
              <w:t>40–</w:t>
            </w:r>
            <w:r w:rsidR="00834041" w:rsidRPr="00FC7D6F">
              <w:rPr>
                <w:rFonts w:ascii="Times New Roman" w:hAnsi="Times New Roman"/>
              </w:rPr>
              <w:t>60</w:t>
            </w:r>
          </w:p>
        </w:tc>
        <w:tc>
          <w:tcPr>
            <w:tcW w:w="738" w:type="dxa"/>
            <w:tcBorders>
              <w:top w:val="single" w:sz="4" w:space="0" w:color="auto"/>
              <w:left w:val="single" w:sz="2" w:space="0" w:color="auto"/>
              <w:bottom w:val="single" w:sz="4" w:space="0" w:color="auto"/>
              <w:right w:val="single" w:sz="2" w:space="0" w:color="auto"/>
            </w:tcBorders>
          </w:tcPr>
          <w:p w14:paraId="420B0D6C" w14:textId="77777777" w:rsidR="00834041" w:rsidRPr="00FC7D6F" w:rsidRDefault="008A0B24" w:rsidP="007067FC">
            <w:pPr>
              <w:spacing w:after="0" w:line="240" w:lineRule="auto"/>
              <w:jc w:val="center"/>
              <w:rPr>
                <w:rFonts w:ascii="Times New Roman" w:hAnsi="Times New Roman"/>
              </w:rPr>
            </w:pPr>
            <w:r>
              <w:rPr>
                <w:rFonts w:ascii="Times New Roman" w:hAnsi="Times New Roman"/>
              </w:rPr>
              <w:t>16–</w:t>
            </w:r>
            <w:r w:rsidR="00834041" w:rsidRPr="00FC7D6F">
              <w:rPr>
                <w:rFonts w:ascii="Times New Roman" w:hAnsi="Times New Roman"/>
              </w:rPr>
              <w:t>22</w:t>
            </w:r>
          </w:p>
        </w:tc>
        <w:tc>
          <w:tcPr>
            <w:tcW w:w="738" w:type="dxa"/>
            <w:tcBorders>
              <w:top w:val="single" w:sz="4" w:space="0" w:color="auto"/>
              <w:left w:val="single" w:sz="2" w:space="0" w:color="auto"/>
              <w:bottom w:val="single" w:sz="4" w:space="0" w:color="auto"/>
              <w:right w:val="single" w:sz="2" w:space="0" w:color="auto"/>
            </w:tcBorders>
          </w:tcPr>
          <w:p w14:paraId="3D0ED2C9" w14:textId="77777777" w:rsidR="00834041" w:rsidRPr="00FC7D6F" w:rsidRDefault="008A0B24" w:rsidP="007067FC">
            <w:pPr>
              <w:spacing w:after="0" w:line="240" w:lineRule="auto"/>
              <w:jc w:val="center"/>
              <w:rPr>
                <w:rFonts w:ascii="Times New Roman" w:hAnsi="Times New Roman"/>
              </w:rPr>
            </w:pPr>
            <w:r>
              <w:rPr>
                <w:rFonts w:ascii="Times New Roman" w:hAnsi="Times New Roman"/>
              </w:rPr>
              <w:t>16–</w:t>
            </w:r>
            <w:r w:rsidR="00834041" w:rsidRPr="00FC7D6F">
              <w:rPr>
                <w:rFonts w:ascii="Times New Roman" w:hAnsi="Times New Roman"/>
              </w:rPr>
              <w:t>23,5</w:t>
            </w:r>
          </w:p>
        </w:tc>
        <w:tc>
          <w:tcPr>
            <w:tcW w:w="831" w:type="dxa"/>
            <w:tcBorders>
              <w:top w:val="single" w:sz="4" w:space="0" w:color="auto"/>
              <w:left w:val="single" w:sz="2" w:space="0" w:color="auto"/>
              <w:bottom w:val="single" w:sz="4" w:space="0" w:color="auto"/>
              <w:right w:val="single" w:sz="2" w:space="0" w:color="auto"/>
            </w:tcBorders>
          </w:tcPr>
          <w:p w14:paraId="7CB93EBC" w14:textId="77777777" w:rsidR="00834041" w:rsidRPr="00FC7D6F" w:rsidRDefault="008A0B24" w:rsidP="007067FC">
            <w:pPr>
              <w:spacing w:after="0" w:line="240" w:lineRule="auto"/>
              <w:jc w:val="center"/>
              <w:rPr>
                <w:rFonts w:ascii="Times New Roman" w:hAnsi="Times New Roman"/>
              </w:rPr>
            </w:pPr>
            <w:r>
              <w:rPr>
                <w:rFonts w:ascii="Times New Roman" w:hAnsi="Times New Roman"/>
              </w:rPr>
              <w:t>16–</w:t>
            </w:r>
            <w:r w:rsidR="00834041" w:rsidRPr="00FC7D6F">
              <w:rPr>
                <w:rFonts w:ascii="Times New Roman" w:hAnsi="Times New Roman"/>
              </w:rPr>
              <w:t>25,5</w:t>
            </w:r>
          </w:p>
        </w:tc>
        <w:tc>
          <w:tcPr>
            <w:tcW w:w="1418" w:type="dxa"/>
            <w:tcBorders>
              <w:top w:val="single" w:sz="4" w:space="0" w:color="auto"/>
              <w:left w:val="single" w:sz="2" w:space="0" w:color="auto"/>
              <w:bottom w:val="single" w:sz="4" w:space="0" w:color="auto"/>
              <w:right w:val="single" w:sz="2" w:space="0" w:color="auto"/>
            </w:tcBorders>
          </w:tcPr>
          <w:p w14:paraId="69A8AAB4" w14:textId="77777777" w:rsidR="00834041" w:rsidRPr="00FC7D6F" w:rsidRDefault="00834041" w:rsidP="007067FC">
            <w:pPr>
              <w:spacing w:after="0" w:line="240" w:lineRule="auto"/>
              <w:jc w:val="center"/>
              <w:rPr>
                <w:rFonts w:ascii="Times New Roman" w:hAnsi="Times New Roman"/>
              </w:rPr>
            </w:pPr>
            <w:r w:rsidRPr="00FC7D6F">
              <w:rPr>
                <w:rFonts w:ascii="Times New Roman" w:hAnsi="Times New Roman"/>
              </w:rPr>
              <w:t>18</w:t>
            </w:r>
          </w:p>
        </w:tc>
      </w:tr>
      <w:tr w:rsidR="00834041" w:rsidRPr="00FC7D6F" w14:paraId="45B4A19B" w14:textId="77777777" w:rsidTr="009C1DA4">
        <w:tc>
          <w:tcPr>
            <w:tcW w:w="1487" w:type="dxa"/>
            <w:tcBorders>
              <w:top w:val="single" w:sz="4" w:space="0" w:color="auto"/>
              <w:left w:val="single" w:sz="2" w:space="0" w:color="auto"/>
              <w:bottom w:val="single" w:sz="2" w:space="0" w:color="auto"/>
              <w:right w:val="single" w:sz="2" w:space="0" w:color="auto"/>
            </w:tcBorders>
          </w:tcPr>
          <w:p w14:paraId="37F90E9E" w14:textId="77777777" w:rsidR="00834041" w:rsidRPr="00FC7D6F" w:rsidRDefault="00834041" w:rsidP="007067FC">
            <w:pPr>
              <w:spacing w:after="0" w:line="240" w:lineRule="auto"/>
              <w:rPr>
                <w:rFonts w:ascii="Times New Roman" w:hAnsi="Times New Roman"/>
              </w:rPr>
            </w:pPr>
            <w:r w:rsidRPr="00FC7D6F">
              <w:rPr>
                <w:rFonts w:ascii="Times New Roman" w:hAnsi="Times New Roman"/>
              </w:rPr>
              <w:t>РУ и щитовые подстанции</w:t>
            </w:r>
          </w:p>
        </w:tc>
        <w:tc>
          <w:tcPr>
            <w:tcW w:w="1517" w:type="dxa"/>
            <w:tcBorders>
              <w:top w:val="single" w:sz="4" w:space="0" w:color="auto"/>
              <w:left w:val="single" w:sz="2" w:space="0" w:color="auto"/>
              <w:bottom w:val="single" w:sz="2" w:space="0" w:color="auto"/>
              <w:right w:val="single" w:sz="2" w:space="0" w:color="auto"/>
            </w:tcBorders>
          </w:tcPr>
          <w:p w14:paraId="68B28CE7" w14:textId="77777777" w:rsidR="00834041" w:rsidRPr="00FC7D6F" w:rsidRDefault="008A0B24" w:rsidP="007067FC">
            <w:pPr>
              <w:spacing w:after="0" w:line="240" w:lineRule="auto"/>
              <w:jc w:val="center"/>
              <w:rPr>
                <w:rFonts w:ascii="Times New Roman" w:hAnsi="Times New Roman"/>
              </w:rPr>
            </w:pPr>
            <w:r>
              <w:rPr>
                <w:rFonts w:ascii="Times New Roman" w:hAnsi="Times New Roman"/>
              </w:rPr>
              <w:t>16–</w:t>
            </w:r>
            <w:r w:rsidR="00834041" w:rsidRPr="00FC7D6F">
              <w:rPr>
                <w:rFonts w:ascii="Times New Roman" w:hAnsi="Times New Roman"/>
              </w:rPr>
              <w:t>22</w:t>
            </w:r>
          </w:p>
        </w:tc>
        <w:tc>
          <w:tcPr>
            <w:tcW w:w="1209" w:type="dxa"/>
            <w:tcBorders>
              <w:top w:val="single" w:sz="4" w:space="0" w:color="auto"/>
              <w:left w:val="single" w:sz="2" w:space="0" w:color="auto"/>
              <w:bottom w:val="single" w:sz="2" w:space="0" w:color="auto"/>
              <w:right w:val="single" w:sz="2" w:space="0" w:color="auto"/>
            </w:tcBorders>
          </w:tcPr>
          <w:p w14:paraId="24D45B07" w14:textId="77777777" w:rsidR="00834041" w:rsidRPr="00FC7D6F" w:rsidRDefault="00834041" w:rsidP="008A0B24">
            <w:pPr>
              <w:spacing w:after="0" w:line="240" w:lineRule="auto"/>
              <w:jc w:val="center"/>
              <w:rPr>
                <w:rFonts w:ascii="Times New Roman" w:hAnsi="Times New Roman"/>
              </w:rPr>
            </w:pPr>
            <w:r w:rsidRPr="00FC7D6F">
              <w:rPr>
                <w:rFonts w:ascii="Times New Roman" w:hAnsi="Times New Roman"/>
              </w:rPr>
              <w:t>18</w:t>
            </w:r>
            <w:r w:rsidR="008A0B24">
              <w:rPr>
                <w:rFonts w:ascii="Times New Roman" w:hAnsi="Times New Roman"/>
              </w:rPr>
              <w:t>–</w:t>
            </w:r>
            <w:r w:rsidRPr="00FC7D6F">
              <w:rPr>
                <w:rFonts w:ascii="Times New Roman" w:hAnsi="Times New Roman"/>
              </w:rPr>
              <w:t>24</w:t>
            </w:r>
          </w:p>
        </w:tc>
        <w:tc>
          <w:tcPr>
            <w:tcW w:w="1419" w:type="dxa"/>
            <w:tcBorders>
              <w:top w:val="single" w:sz="4" w:space="0" w:color="auto"/>
              <w:left w:val="single" w:sz="2" w:space="0" w:color="auto"/>
              <w:bottom w:val="single" w:sz="2" w:space="0" w:color="auto"/>
              <w:right w:val="single" w:sz="2" w:space="0" w:color="auto"/>
            </w:tcBorders>
          </w:tcPr>
          <w:p w14:paraId="01B4DE9C" w14:textId="77777777" w:rsidR="00834041" w:rsidRPr="00FC7D6F" w:rsidRDefault="00834041" w:rsidP="007067FC">
            <w:pPr>
              <w:spacing w:after="0" w:line="240" w:lineRule="auto"/>
              <w:jc w:val="center"/>
              <w:rPr>
                <w:rFonts w:ascii="Times New Roman" w:hAnsi="Times New Roman"/>
              </w:rPr>
            </w:pPr>
            <w:r w:rsidRPr="00FC7D6F">
              <w:rPr>
                <w:rFonts w:ascii="Times New Roman" w:hAnsi="Times New Roman"/>
              </w:rPr>
              <w:t>4</w:t>
            </w:r>
            <w:r w:rsidR="008A0B24">
              <w:rPr>
                <w:rFonts w:ascii="Times New Roman" w:hAnsi="Times New Roman"/>
              </w:rPr>
              <w:t>0–</w:t>
            </w:r>
            <w:r w:rsidRPr="00FC7D6F">
              <w:rPr>
                <w:rFonts w:ascii="Times New Roman" w:hAnsi="Times New Roman"/>
              </w:rPr>
              <w:t>60</w:t>
            </w:r>
          </w:p>
        </w:tc>
        <w:tc>
          <w:tcPr>
            <w:tcW w:w="738" w:type="dxa"/>
            <w:tcBorders>
              <w:top w:val="single" w:sz="4" w:space="0" w:color="auto"/>
              <w:left w:val="single" w:sz="2" w:space="0" w:color="auto"/>
              <w:bottom w:val="single" w:sz="2" w:space="0" w:color="auto"/>
              <w:right w:val="single" w:sz="2" w:space="0" w:color="auto"/>
            </w:tcBorders>
          </w:tcPr>
          <w:p w14:paraId="12CCA997" w14:textId="77777777" w:rsidR="00834041" w:rsidRPr="00FC7D6F" w:rsidRDefault="008A0B24" w:rsidP="007067FC">
            <w:pPr>
              <w:spacing w:after="0" w:line="240" w:lineRule="auto"/>
              <w:jc w:val="center"/>
              <w:rPr>
                <w:rFonts w:ascii="Times New Roman" w:hAnsi="Times New Roman"/>
              </w:rPr>
            </w:pPr>
            <w:r>
              <w:rPr>
                <w:rFonts w:ascii="Times New Roman" w:hAnsi="Times New Roman"/>
              </w:rPr>
              <w:t>15–</w:t>
            </w:r>
            <w:r w:rsidR="00834041" w:rsidRPr="00FC7D6F">
              <w:rPr>
                <w:rFonts w:ascii="Times New Roman" w:hAnsi="Times New Roman"/>
              </w:rPr>
              <w:t>24</w:t>
            </w:r>
          </w:p>
        </w:tc>
        <w:tc>
          <w:tcPr>
            <w:tcW w:w="738" w:type="dxa"/>
            <w:tcBorders>
              <w:top w:val="single" w:sz="4" w:space="0" w:color="auto"/>
              <w:left w:val="single" w:sz="2" w:space="0" w:color="auto"/>
              <w:bottom w:val="single" w:sz="2" w:space="0" w:color="auto"/>
              <w:right w:val="single" w:sz="2" w:space="0" w:color="auto"/>
            </w:tcBorders>
          </w:tcPr>
          <w:p w14:paraId="5092D20F" w14:textId="77777777" w:rsidR="00834041" w:rsidRPr="00FC7D6F" w:rsidRDefault="008A0B24" w:rsidP="007067FC">
            <w:pPr>
              <w:spacing w:after="0" w:line="240" w:lineRule="auto"/>
              <w:jc w:val="center"/>
              <w:rPr>
                <w:rFonts w:ascii="Times New Roman" w:hAnsi="Times New Roman"/>
              </w:rPr>
            </w:pPr>
            <w:r>
              <w:rPr>
                <w:rFonts w:ascii="Times New Roman" w:hAnsi="Times New Roman"/>
              </w:rPr>
              <w:t>15–</w:t>
            </w:r>
            <w:r w:rsidR="00834041" w:rsidRPr="00FC7D6F">
              <w:rPr>
                <w:rFonts w:ascii="Times New Roman" w:hAnsi="Times New Roman"/>
              </w:rPr>
              <w:t>26,5</w:t>
            </w:r>
          </w:p>
        </w:tc>
        <w:tc>
          <w:tcPr>
            <w:tcW w:w="831" w:type="dxa"/>
            <w:tcBorders>
              <w:top w:val="single" w:sz="4" w:space="0" w:color="auto"/>
              <w:left w:val="single" w:sz="2" w:space="0" w:color="auto"/>
              <w:bottom w:val="single" w:sz="2" w:space="0" w:color="auto"/>
              <w:right w:val="single" w:sz="2" w:space="0" w:color="auto"/>
            </w:tcBorders>
          </w:tcPr>
          <w:p w14:paraId="2B916FE1" w14:textId="77777777" w:rsidR="00834041" w:rsidRPr="00FC7D6F" w:rsidRDefault="008A0B24" w:rsidP="007067FC">
            <w:pPr>
              <w:spacing w:after="0" w:line="240" w:lineRule="auto"/>
              <w:jc w:val="center"/>
              <w:rPr>
                <w:rFonts w:ascii="Times New Roman" w:hAnsi="Times New Roman"/>
              </w:rPr>
            </w:pPr>
            <w:r>
              <w:rPr>
                <w:rFonts w:ascii="Times New Roman" w:hAnsi="Times New Roman"/>
              </w:rPr>
              <w:t>15–</w:t>
            </w:r>
            <w:r w:rsidR="00834041" w:rsidRPr="00FC7D6F">
              <w:rPr>
                <w:rFonts w:ascii="Times New Roman" w:hAnsi="Times New Roman"/>
              </w:rPr>
              <w:t>28,5</w:t>
            </w:r>
          </w:p>
        </w:tc>
        <w:tc>
          <w:tcPr>
            <w:tcW w:w="1418" w:type="dxa"/>
            <w:tcBorders>
              <w:top w:val="single" w:sz="4" w:space="0" w:color="auto"/>
              <w:left w:val="single" w:sz="2" w:space="0" w:color="auto"/>
              <w:bottom w:val="single" w:sz="2" w:space="0" w:color="auto"/>
              <w:right w:val="single" w:sz="2" w:space="0" w:color="auto"/>
            </w:tcBorders>
          </w:tcPr>
          <w:p w14:paraId="057DC9D5" w14:textId="77777777" w:rsidR="00834041" w:rsidRPr="00FC7D6F" w:rsidRDefault="00834041" w:rsidP="007067FC">
            <w:pPr>
              <w:spacing w:after="0" w:line="240" w:lineRule="auto"/>
              <w:jc w:val="center"/>
              <w:rPr>
                <w:rFonts w:ascii="Times New Roman" w:hAnsi="Times New Roman"/>
              </w:rPr>
            </w:pPr>
            <w:r w:rsidRPr="00FC7D6F">
              <w:rPr>
                <w:rFonts w:ascii="Times New Roman" w:hAnsi="Times New Roman"/>
              </w:rPr>
              <w:t>18</w:t>
            </w:r>
          </w:p>
        </w:tc>
      </w:tr>
    </w:tbl>
    <w:p w14:paraId="3DA89E1C" w14:textId="77777777" w:rsidR="00834041" w:rsidRPr="00FC7D6F" w:rsidRDefault="00834041" w:rsidP="00834041">
      <w:pPr>
        <w:spacing w:after="0" w:line="240" w:lineRule="auto"/>
        <w:ind w:firstLine="567"/>
        <w:jc w:val="both"/>
        <w:rPr>
          <w:rFonts w:ascii="Times New Roman" w:hAnsi="Times New Roman"/>
          <w:sz w:val="24"/>
          <w:szCs w:val="24"/>
        </w:rPr>
      </w:pPr>
    </w:p>
    <w:p w14:paraId="08C67A1B" w14:textId="77777777" w:rsidR="00834041" w:rsidRPr="00FC7D6F" w:rsidRDefault="00834041" w:rsidP="00834041">
      <w:pPr>
        <w:spacing w:after="0" w:line="240" w:lineRule="auto"/>
        <w:ind w:firstLine="567"/>
        <w:jc w:val="both"/>
        <w:rPr>
          <w:rFonts w:ascii="Times New Roman" w:hAnsi="Times New Roman"/>
          <w:sz w:val="24"/>
          <w:szCs w:val="24"/>
        </w:rPr>
      </w:pPr>
      <w:r w:rsidRPr="00FC7D6F">
        <w:rPr>
          <w:rFonts w:ascii="Times New Roman" w:hAnsi="Times New Roman"/>
          <w:sz w:val="24"/>
          <w:szCs w:val="24"/>
        </w:rPr>
        <w:t xml:space="preserve">Тепловыделения, </w:t>
      </w:r>
      <w:proofErr w:type="spellStart"/>
      <w:r w:rsidRPr="00FC7D6F">
        <w:rPr>
          <w:rFonts w:ascii="Times New Roman" w:hAnsi="Times New Roman"/>
          <w:sz w:val="24"/>
          <w:szCs w:val="24"/>
        </w:rPr>
        <w:t>влаговыделения</w:t>
      </w:r>
      <w:proofErr w:type="spellEnd"/>
      <w:r w:rsidRPr="00FC7D6F">
        <w:rPr>
          <w:rFonts w:ascii="Times New Roman" w:hAnsi="Times New Roman"/>
          <w:sz w:val="24"/>
          <w:szCs w:val="24"/>
        </w:rPr>
        <w:t xml:space="preserve"> от людей, а также выделения людьми углекислого газа при различных видах работ </w:t>
      </w:r>
      <w:r w:rsidR="005D2D30">
        <w:rPr>
          <w:rFonts w:ascii="Times New Roman" w:hAnsi="Times New Roman"/>
          <w:sz w:val="24"/>
          <w:szCs w:val="24"/>
        </w:rPr>
        <w:t>следует</w:t>
      </w:r>
      <w:r w:rsidR="005D2D30" w:rsidRPr="00FC7D6F">
        <w:rPr>
          <w:rFonts w:ascii="Times New Roman" w:hAnsi="Times New Roman"/>
          <w:sz w:val="24"/>
          <w:szCs w:val="24"/>
        </w:rPr>
        <w:t xml:space="preserve"> </w:t>
      </w:r>
      <w:r w:rsidRPr="00FC7D6F">
        <w:rPr>
          <w:rFonts w:ascii="Times New Roman" w:hAnsi="Times New Roman"/>
          <w:sz w:val="24"/>
          <w:szCs w:val="24"/>
        </w:rPr>
        <w:t>принимать по таблице 19.3.</w:t>
      </w:r>
    </w:p>
    <w:p w14:paraId="414720CB" w14:textId="77777777" w:rsidR="00834041" w:rsidRPr="00FC7D6F" w:rsidRDefault="00834041" w:rsidP="00834041">
      <w:pPr>
        <w:spacing w:after="0" w:line="240" w:lineRule="auto"/>
        <w:ind w:firstLine="567"/>
        <w:jc w:val="both"/>
        <w:rPr>
          <w:rFonts w:ascii="Times New Roman" w:hAnsi="Times New Roman"/>
          <w:sz w:val="24"/>
          <w:szCs w:val="24"/>
        </w:rPr>
      </w:pPr>
    </w:p>
    <w:p w14:paraId="60C1F46B" w14:textId="77777777" w:rsidR="00834041" w:rsidRPr="00FC7D6F" w:rsidRDefault="00834041" w:rsidP="007067FC">
      <w:pPr>
        <w:spacing w:after="0" w:line="240" w:lineRule="auto"/>
        <w:jc w:val="both"/>
        <w:rPr>
          <w:rFonts w:ascii="Times New Roman" w:hAnsi="Times New Roman"/>
          <w:sz w:val="24"/>
          <w:szCs w:val="24"/>
        </w:rPr>
      </w:pPr>
      <w:r w:rsidRPr="00FC7D6F">
        <w:rPr>
          <w:rFonts w:ascii="Times New Roman" w:hAnsi="Times New Roman"/>
          <w:sz w:val="24"/>
          <w:szCs w:val="24"/>
        </w:rPr>
        <w:t>Т</w:t>
      </w:r>
      <w:r w:rsidR="007067FC" w:rsidRPr="00FC7D6F">
        <w:rPr>
          <w:rFonts w:ascii="Times New Roman" w:hAnsi="Times New Roman"/>
          <w:sz w:val="24"/>
          <w:szCs w:val="24"/>
        </w:rPr>
        <w:t xml:space="preserve"> </w:t>
      </w:r>
      <w:r w:rsidRPr="00FC7D6F">
        <w:rPr>
          <w:rFonts w:ascii="Times New Roman" w:hAnsi="Times New Roman"/>
          <w:sz w:val="24"/>
          <w:szCs w:val="24"/>
        </w:rPr>
        <w:t>а</w:t>
      </w:r>
      <w:r w:rsidR="007067FC" w:rsidRPr="00FC7D6F">
        <w:rPr>
          <w:rFonts w:ascii="Times New Roman" w:hAnsi="Times New Roman"/>
          <w:sz w:val="24"/>
          <w:szCs w:val="24"/>
        </w:rPr>
        <w:t xml:space="preserve"> </w:t>
      </w:r>
      <w:r w:rsidRPr="00FC7D6F">
        <w:rPr>
          <w:rFonts w:ascii="Times New Roman" w:hAnsi="Times New Roman"/>
          <w:sz w:val="24"/>
          <w:szCs w:val="24"/>
        </w:rPr>
        <w:t>б</w:t>
      </w:r>
      <w:r w:rsidR="007067FC" w:rsidRPr="00FC7D6F">
        <w:rPr>
          <w:rFonts w:ascii="Times New Roman" w:hAnsi="Times New Roman"/>
          <w:sz w:val="24"/>
          <w:szCs w:val="24"/>
        </w:rPr>
        <w:t xml:space="preserve"> </w:t>
      </w:r>
      <w:r w:rsidRPr="00FC7D6F">
        <w:rPr>
          <w:rFonts w:ascii="Times New Roman" w:hAnsi="Times New Roman"/>
          <w:sz w:val="24"/>
          <w:szCs w:val="24"/>
        </w:rPr>
        <w:t>л</w:t>
      </w:r>
      <w:r w:rsidR="007067FC" w:rsidRPr="00FC7D6F">
        <w:rPr>
          <w:rFonts w:ascii="Times New Roman" w:hAnsi="Times New Roman"/>
          <w:sz w:val="24"/>
          <w:szCs w:val="24"/>
        </w:rPr>
        <w:t xml:space="preserve"> </w:t>
      </w:r>
      <w:r w:rsidRPr="00FC7D6F">
        <w:rPr>
          <w:rFonts w:ascii="Times New Roman" w:hAnsi="Times New Roman"/>
          <w:sz w:val="24"/>
          <w:szCs w:val="24"/>
        </w:rPr>
        <w:t>и</w:t>
      </w:r>
      <w:r w:rsidR="007067FC" w:rsidRPr="00FC7D6F">
        <w:rPr>
          <w:rFonts w:ascii="Times New Roman" w:hAnsi="Times New Roman"/>
          <w:sz w:val="24"/>
          <w:szCs w:val="24"/>
        </w:rPr>
        <w:t xml:space="preserve"> </w:t>
      </w:r>
      <w:r w:rsidRPr="00FC7D6F">
        <w:rPr>
          <w:rFonts w:ascii="Times New Roman" w:hAnsi="Times New Roman"/>
          <w:sz w:val="24"/>
          <w:szCs w:val="24"/>
        </w:rPr>
        <w:t>ц</w:t>
      </w:r>
      <w:r w:rsidR="007067FC" w:rsidRPr="00FC7D6F">
        <w:rPr>
          <w:rFonts w:ascii="Times New Roman" w:hAnsi="Times New Roman"/>
          <w:sz w:val="24"/>
          <w:szCs w:val="24"/>
        </w:rPr>
        <w:t xml:space="preserve"> </w:t>
      </w:r>
      <w:r w:rsidRPr="00FC7D6F">
        <w:rPr>
          <w:rFonts w:ascii="Times New Roman" w:hAnsi="Times New Roman"/>
          <w:sz w:val="24"/>
          <w:szCs w:val="24"/>
        </w:rPr>
        <w:t>а 19.3</w:t>
      </w:r>
    </w:p>
    <w:tbl>
      <w:tblPr>
        <w:tblW w:w="5127" w:type="pct"/>
        <w:tblInd w:w="-114" w:type="dxa"/>
        <w:tblLayout w:type="fixed"/>
        <w:tblCellMar>
          <w:left w:w="28" w:type="dxa"/>
          <w:right w:w="28" w:type="dxa"/>
        </w:tblCellMar>
        <w:tblLook w:val="0000" w:firstRow="0" w:lastRow="0" w:firstColumn="0" w:lastColumn="0" w:noHBand="0" w:noVBand="0"/>
      </w:tblPr>
      <w:tblGrid>
        <w:gridCol w:w="4120"/>
        <w:gridCol w:w="1564"/>
        <w:gridCol w:w="1791"/>
        <w:gridCol w:w="1883"/>
      </w:tblGrid>
      <w:tr w:rsidR="007E5351" w:rsidRPr="00FC7D6F" w14:paraId="76892816" w14:textId="77777777" w:rsidTr="005B2A26">
        <w:tc>
          <w:tcPr>
            <w:tcW w:w="4119" w:type="dxa"/>
            <w:tcBorders>
              <w:top w:val="single" w:sz="2" w:space="0" w:color="auto"/>
              <w:left w:val="single" w:sz="2" w:space="0" w:color="auto"/>
              <w:bottom w:val="single" w:sz="4" w:space="0" w:color="auto"/>
              <w:right w:val="single" w:sz="2" w:space="0" w:color="auto"/>
            </w:tcBorders>
            <w:vAlign w:val="center"/>
          </w:tcPr>
          <w:p w14:paraId="0BCAA390" w14:textId="77777777" w:rsidR="00834041" w:rsidRPr="00FC7D6F" w:rsidRDefault="00834041" w:rsidP="007067FC">
            <w:pPr>
              <w:spacing w:after="0" w:line="240" w:lineRule="auto"/>
              <w:jc w:val="center"/>
              <w:rPr>
                <w:rFonts w:ascii="Times New Roman" w:hAnsi="Times New Roman"/>
                <w:sz w:val="20"/>
                <w:szCs w:val="20"/>
              </w:rPr>
            </w:pPr>
            <w:r w:rsidRPr="00FC7D6F">
              <w:rPr>
                <w:rFonts w:ascii="Times New Roman" w:hAnsi="Times New Roman"/>
                <w:sz w:val="20"/>
                <w:szCs w:val="20"/>
              </w:rPr>
              <w:t>Характер выполняемой работы</w:t>
            </w:r>
          </w:p>
        </w:tc>
        <w:tc>
          <w:tcPr>
            <w:tcW w:w="1564" w:type="dxa"/>
            <w:tcBorders>
              <w:top w:val="single" w:sz="2" w:space="0" w:color="auto"/>
              <w:left w:val="single" w:sz="2" w:space="0" w:color="auto"/>
              <w:bottom w:val="single" w:sz="4" w:space="0" w:color="auto"/>
              <w:right w:val="single" w:sz="2" w:space="0" w:color="auto"/>
            </w:tcBorders>
            <w:vAlign w:val="center"/>
          </w:tcPr>
          <w:p w14:paraId="77F173FF" w14:textId="77777777" w:rsidR="00834041" w:rsidRPr="00FC7D6F" w:rsidRDefault="00834041" w:rsidP="007067FC">
            <w:pPr>
              <w:spacing w:after="0" w:line="240" w:lineRule="auto"/>
              <w:jc w:val="center"/>
              <w:rPr>
                <w:rFonts w:ascii="Times New Roman" w:hAnsi="Times New Roman"/>
                <w:sz w:val="20"/>
                <w:szCs w:val="20"/>
              </w:rPr>
            </w:pPr>
            <w:r w:rsidRPr="00FC7D6F">
              <w:rPr>
                <w:rFonts w:ascii="Times New Roman" w:hAnsi="Times New Roman"/>
                <w:sz w:val="20"/>
                <w:szCs w:val="20"/>
              </w:rPr>
              <w:t>Потребление кислорода, л/ч</w:t>
            </w:r>
          </w:p>
        </w:tc>
        <w:tc>
          <w:tcPr>
            <w:tcW w:w="1791" w:type="dxa"/>
            <w:tcBorders>
              <w:top w:val="single" w:sz="2" w:space="0" w:color="auto"/>
              <w:left w:val="single" w:sz="2" w:space="0" w:color="auto"/>
              <w:bottom w:val="single" w:sz="4" w:space="0" w:color="auto"/>
              <w:right w:val="single" w:sz="2" w:space="0" w:color="auto"/>
            </w:tcBorders>
            <w:vAlign w:val="center"/>
          </w:tcPr>
          <w:p w14:paraId="04FBEFAE" w14:textId="77777777" w:rsidR="00834041" w:rsidRPr="00FC7D6F" w:rsidRDefault="00834041" w:rsidP="007067FC">
            <w:pPr>
              <w:spacing w:after="0" w:line="240" w:lineRule="auto"/>
              <w:jc w:val="center"/>
              <w:rPr>
                <w:rFonts w:ascii="Times New Roman" w:hAnsi="Times New Roman"/>
                <w:sz w:val="20"/>
                <w:szCs w:val="20"/>
              </w:rPr>
            </w:pPr>
            <w:r w:rsidRPr="00FC7D6F">
              <w:rPr>
                <w:rFonts w:ascii="Times New Roman" w:hAnsi="Times New Roman"/>
                <w:sz w:val="20"/>
                <w:szCs w:val="20"/>
              </w:rPr>
              <w:t>Выделение углекислого газа, л/ч</w:t>
            </w:r>
          </w:p>
        </w:tc>
        <w:tc>
          <w:tcPr>
            <w:tcW w:w="1883" w:type="dxa"/>
            <w:tcBorders>
              <w:top w:val="single" w:sz="2" w:space="0" w:color="auto"/>
              <w:left w:val="single" w:sz="2" w:space="0" w:color="auto"/>
              <w:bottom w:val="single" w:sz="4" w:space="0" w:color="auto"/>
              <w:right w:val="single" w:sz="2" w:space="0" w:color="auto"/>
            </w:tcBorders>
            <w:vAlign w:val="center"/>
          </w:tcPr>
          <w:p w14:paraId="5026AB5E" w14:textId="77777777" w:rsidR="00834041" w:rsidRPr="00FC7D6F" w:rsidRDefault="00834041" w:rsidP="007067FC">
            <w:pPr>
              <w:spacing w:after="0" w:line="240" w:lineRule="auto"/>
              <w:jc w:val="center"/>
              <w:rPr>
                <w:rFonts w:ascii="Times New Roman" w:hAnsi="Times New Roman"/>
                <w:sz w:val="20"/>
                <w:szCs w:val="20"/>
              </w:rPr>
            </w:pPr>
            <w:r w:rsidRPr="00FC7D6F">
              <w:rPr>
                <w:rFonts w:ascii="Times New Roman" w:hAnsi="Times New Roman"/>
                <w:sz w:val="20"/>
                <w:szCs w:val="20"/>
              </w:rPr>
              <w:t>Общие тепловыделения, ккал/ч</w:t>
            </w:r>
          </w:p>
        </w:tc>
      </w:tr>
      <w:tr w:rsidR="007E5351" w:rsidRPr="00FC7D6F" w14:paraId="6F547F16" w14:textId="77777777" w:rsidTr="005B2A26">
        <w:tc>
          <w:tcPr>
            <w:tcW w:w="4119" w:type="dxa"/>
            <w:tcBorders>
              <w:top w:val="single" w:sz="4" w:space="0" w:color="auto"/>
              <w:left w:val="single" w:sz="2" w:space="0" w:color="auto"/>
              <w:bottom w:val="single" w:sz="4" w:space="0" w:color="auto"/>
              <w:right w:val="single" w:sz="2" w:space="0" w:color="auto"/>
            </w:tcBorders>
          </w:tcPr>
          <w:p w14:paraId="06D3C643" w14:textId="77777777" w:rsidR="00834041" w:rsidRPr="00FC7D6F" w:rsidRDefault="00834041" w:rsidP="007067FC">
            <w:pPr>
              <w:spacing w:after="0" w:line="240" w:lineRule="auto"/>
              <w:jc w:val="both"/>
              <w:rPr>
                <w:rFonts w:ascii="Times New Roman" w:hAnsi="Times New Roman"/>
              </w:rPr>
            </w:pPr>
            <w:r w:rsidRPr="00FC7D6F">
              <w:rPr>
                <w:rFonts w:ascii="Times New Roman" w:hAnsi="Times New Roman"/>
              </w:rPr>
              <w:t>Состояние относительного покоя</w:t>
            </w:r>
          </w:p>
        </w:tc>
        <w:tc>
          <w:tcPr>
            <w:tcW w:w="1564" w:type="dxa"/>
            <w:tcBorders>
              <w:top w:val="single" w:sz="4" w:space="0" w:color="auto"/>
              <w:left w:val="single" w:sz="2" w:space="0" w:color="auto"/>
              <w:bottom w:val="single" w:sz="4" w:space="0" w:color="auto"/>
              <w:right w:val="single" w:sz="2" w:space="0" w:color="auto"/>
            </w:tcBorders>
          </w:tcPr>
          <w:p w14:paraId="0569ABF8" w14:textId="77777777" w:rsidR="00834041" w:rsidRPr="00FC7D6F" w:rsidRDefault="00834041" w:rsidP="007067FC">
            <w:pPr>
              <w:spacing w:after="0" w:line="240" w:lineRule="auto"/>
              <w:jc w:val="center"/>
              <w:rPr>
                <w:rFonts w:ascii="Times New Roman" w:hAnsi="Times New Roman"/>
              </w:rPr>
            </w:pPr>
            <w:r w:rsidRPr="00FC7D6F">
              <w:rPr>
                <w:rFonts w:ascii="Times New Roman" w:hAnsi="Times New Roman"/>
              </w:rPr>
              <w:t>20</w:t>
            </w:r>
          </w:p>
        </w:tc>
        <w:tc>
          <w:tcPr>
            <w:tcW w:w="1791" w:type="dxa"/>
            <w:tcBorders>
              <w:top w:val="single" w:sz="4" w:space="0" w:color="auto"/>
              <w:left w:val="single" w:sz="2" w:space="0" w:color="auto"/>
              <w:bottom w:val="single" w:sz="4" w:space="0" w:color="auto"/>
              <w:right w:val="single" w:sz="2" w:space="0" w:color="auto"/>
            </w:tcBorders>
          </w:tcPr>
          <w:p w14:paraId="41F70257" w14:textId="77777777" w:rsidR="00834041" w:rsidRPr="00FC7D6F" w:rsidRDefault="00834041" w:rsidP="007067FC">
            <w:pPr>
              <w:spacing w:after="0" w:line="240" w:lineRule="auto"/>
              <w:jc w:val="center"/>
              <w:rPr>
                <w:rFonts w:ascii="Times New Roman" w:hAnsi="Times New Roman"/>
              </w:rPr>
            </w:pPr>
            <w:r w:rsidRPr="00FC7D6F">
              <w:rPr>
                <w:rFonts w:ascii="Times New Roman" w:hAnsi="Times New Roman"/>
              </w:rPr>
              <w:t>17</w:t>
            </w:r>
          </w:p>
        </w:tc>
        <w:tc>
          <w:tcPr>
            <w:tcW w:w="1883" w:type="dxa"/>
            <w:tcBorders>
              <w:top w:val="single" w:sz="4" w:space="0" w:color="auto"/>
              <w:left w:val="single" w:sz="2" w:space="0" w:color="auto"/>
              <w:bottom w:val="single" w:sz="4" w:space="0" w:color="auto"/>
              <w:right w:val="single" w:sz="2" w:space="0" w:color="auto"/>
            </w:tcBorders>
          </w:tcPr>
          <w:p w14:paraId="3C2194C1" w14:textId="77777777" w:rsidR="00834041" w:rsidRPr="00FC7D6F" w:rsidRDefault="00834041" w:rsidP="007067FC">
            <w:pPr>
              <w:spacing w:after="0" w:line="240" w:lineRule="auto"/>
              <w:jc w:val="center"/>
              <w:rPr>
                <w:rFonts w:ascii="Times New Roman" w:hAnsi="Times New Roman"/>
              </w:rPr>
            </w:pPr>
            <w:r w:rsidRPr="00FC7D6F">
              <w:rPr>
                <w:rFonts w:ascii="Times New Roman" w:hAnsi="Times New Roman"/>
              </w:rPr>
              <w:t>100</w:t>
            </w:r>
          </w:p>
        </w:tc>
      </w:tr>
      <w:tr w:rsidR="007E5351" w:rsidRPr="00FC7D6F" w14:paraId="3D2746AA" w14:textId="77777777" w:rsidTr="005B2A26">
        <w:tc>
          <w:tcPr>
            <w:tcW w:w="4119" w:type="dxa"/>
            <w:tcBorders>
              <w:top w:val="single" w:sz="4" w:space="0" w:color="auto"/>
              <w:left w:val="single" w:sz="2" w:space="0" w:color="auto"/>
              <w:bottom w:val="single" w:sz="4" w:space="0" w:color="auto"/>
              <w:right w:val="single" w:sz="2" w:space="0" w:color="auto"/>
            </w:tcBorders>
          </w:tcPr>
          <w:p w14:paraId="179C5A11" w14:textId="77777777" w:rsidR="00834041" w:rsidRPr="00FC7D6F" w:rsidRDefault="00834041" w:rsidP="007067FC">
            <w:pPr>
              <w:spacing w:after="0" w:line="240" w:lineRule="auto"/>
              <w:jc w:val="both"/>
              <w:rPr>
                <w:rFonts w:ascii="Times New Roman" w:hAnsi="Times New Roman"/>
              </w:rPr>
            </w:pPr>
            <w:r w:rsidRPr="00FC7D6F">
              <w:rPr>
                <w:rFonts w:ascii="Times New Roman" w:hAnsi="Times New Roman"/>
              </w:rPr>
              <w:t>Легкая физическая или напряженная умственная работа</w:t>
            </w:r>
          </w:p>
        </w:tc>
        <w:tc>
          <w:tcPr>
            <w:tcW w:w="1564" w:type="dxa"/>
            <w:tcBorders>
              <w:top w:val="single" w:sz="4" w:space="0" w:color="auto"/>
              <w:left w:val="single" w:sz="2" w:space="0" w:color="auto"/>
              <w:bottom w:val="single" w:sz="4" w:space="0" w:color="auto"/>
              <w:right w:val="single" w:sz="2" w:space="0" w:color="auto"/>
            </w:tcBorders>
          </w:tcPr>
          <w:p w14:paraId="64380761" w14:textId="77777777" w:rsidR="00834041" w:rsidRPr="00FC7D6F" w:rsidRDefault="00834041" w:rsidP="007067FC">
            <w:pPr>
              <w:spacing w:after="0" w:line="240" w:lineRule="auto"/>
              <w:jc w:val="center"/>
              <w:rPr>
                <w:rFonts w:ascii="Times New Roman" w:hAnsi="Times New Roman"/>
              </w:rPr>
            </w:pPr>
            <w:r w:rsidRPr="00FC7D6F">
              <w:rPr>
                <w:rFonts w:ascii="Times New Roman" w:hAnsi="Times New Roman"/>
              </w:rPr>
              <w:t>25</w:t>
            </w:r>
          </w:p>
        </w:tc>
        <w:tc>
          <w:tcPr>
            <w:tcW w:w="1791" w:type="dxa"/>
            <w:tcBorders>
              <w:top w:val="single" w:sz="4" w:space="0" w:color="auto"/>
              <w:left w:val="single" w:sz="2" w:space="0" w:color="auto"/>
              <w:bottom w:val="single" w:sz="4" w:space="0" w:color="auto"/>
              <w:right w:val="single" w:sz="2" w:space="0" w:color="auto"/>
            </w:tcBorders>
          </w:tcPr>
          <w:p w14:paraId="547FFFD6" w14:textId="77777777" w:rsidR="00834041" w:rsidRPr="00FC7D6F" w:rsidRDefault="00834041" w:rsidP="007067FC">
            <w:pPr>
              <w:spacing w:after="0" w:line="240" w:lineRule="auto"/>
              <w:jc w:val="center"/>
              <w:rPr>
                <w:rFonts w:ascii="Times New Roman" w:hAnsi="Times New Roman"/>
              </w:rPr>
            </w:pPr>
            <w:r w:rsidRPr="00FC7D6F">
              <w:rPr>
                <w:rFonts w:ascii="Times New Roman" w:hAnsi="Times New Roman"/>
              </w:rPr>
              <w:t>20</w:t>
            </w:r>
          </w:p>
        </w:tc>
        <w:tc>
          <w:tcPr>
            <w:tcW w:w="1883" w:type="dxa"/>
            <w:tcBorders>
              <w:top w:val="single" w:sz="4" w:space="0" w:color="auto"/>
              <w:left w:val="single" w:sz="2" w:space="0" w:color="auto"/>
              <w:bottom w:val="single" w:sz="4" w:space="0" w:color="auto"/>
              <w:right w:val="single" w:sz="2" w:space="0" w:color="auto"/>
            </w:tcBorders>
          </w:tcPr>
          <w:p w14:paraId="4D868849" w14:textId="77777777" w:rsidR="00834041" w:rsidRPr="00FC7D6F" w:rsidRDefault="00834041" w:rsidP="007067FC">
            <w:pPr>
              <w:spacing w:after="0" w:line="240" w:lineRule="auto"/>
              <w:jc w:val="center"/>
              <w:rPr>
                <w:rFonts w:ascii="Times New Roman" w:hAnsi="Times New Roman"/>
              </w:rPr>
            </w:pPr>
            <w:r w:rsidRPr="00FC7D6F">
              <w:rPr>
                <w:rFonts w:ascii="Times New Roman" w:hAnsi="Times New Roman"/>
              </w:rPr>
              <w:t>125</w:t>
            </w:r>
          </w:p>
        </w:tc>
      </w:tr>
      <w:tr w:rsidR="007E5351" w:rsidRPr="00FC7D6F" w14:paraId="7E69F7F8" w14:textId="77777777" w:rsidTr="005B2A26">
        <w:tc>
          <w:tcPr>
            <w:tcW w:w="4119" w:type="dxa"/>
            <w:tcBorders>
              <w:top w:val="single" w:sz="4" w:space="0" w:color="auto"/>
              <w:left w:val="single" w:sz="2" w:space="0" w:color="auto"/>
              <w:bottom w:val="single" w:sz="2" w:space="0" w:color="auto"/>
              <w:right w:val="single" w:sz="2" w:space="0" w:color="auto"/>
            </w:tcBorders>
          </w:tcPr>
          <w:p w14:paraId="26CEC20C" w14:textId="77777777" w:rsidR="00834041" w:rsidRPr="00FC7D6F" w:rsidRDefault="00834041" w:rsidP="007067FC">
            <w:pPr>
              <w:spacing w:after="0" w:line="240" w:lineRule="auto"/>
              <w:jc w:val="both"/>
              <w:rPr>
                <w:rFonts w:ascii="Times New Roman" w:hAnsi="Times New Roman"/>
              </w:rPr>
            </w:pPr>
            <w:r w:rsidRPr="00FC7D6F">
              <w:rPr>
                <w:rFonts w:ascii="Times New Roman" w:hAnsi="Times New Roman"/>
              </w:rPr>
              <w:t>Физическая работа средней тяжести</w:t>
            </w:r>
          </w:p>
        </w:tc>
        <w:tc>
          <w:tcPr>
            <w:tcW w:w="1564" w:type="dxa"/>
            <w:tcBorders>
              <w:top w:val="single" w:sz="4" w:space="0" w:color="auto"/>
              <w:left w:val="single" w:sz="2" w:space="0" w:color="auto"/>
              <w:bottom w:val="single" w:sz="2" w:space="0" w:color="auto"/>
              <w:right w:val="single" w:sz="2" w:space="0" w:color="auto"/>
            </w:tcBorders>
          </w:tcPr>
          <w:p w14:paraId="64F71B7A" w14:textId="77777777" w:rsidR="00834041" w:rsidRPr="00FC7D6F" w:rsidRDefault="00834041" w:rsidP="007067FC">
            <w:pPr>
              <w:spacing w:after="0" w:line="240" w:lineRule="auto"/>
              <w:jc w:val="center"/>
              <w:rPr>
                <w:rFonts w:ascii="Times New Roman" w:hAnsi="Times New Roman"/>
              </w:rPr>
            </w:pPr>
            <w:r w:rsidRPr="00FC7D6F">
              <w:rPr>
                <w:rFonts w:ascii="Times New Roman" w:hAnsi="Times New Roman"/>
              </w:rPr>
              <w:t>40</w:t>
            </w:r>
          </w:p>
        </w:tc>
        <w:tc>
          <w:tcPr>
            <w:tcW w:w="1791" w:type="dxa"/>
            <w:tcBorders>
              <w:top w:val="single" w:sz="4" w:space="0" w:color="auto"/>
              <w:left w:val="single" w:sz="2" w:space="0" w:color="auto"/>
              <w:bottom w:val="single" w:sz="2" w:space="0" w:color="auto"/>
              <w:right w:val="single" w:sz="2" w:space="0" w:color="auto"/>
            </w:tcBorders>
          </w:tcPr>
          <w:p w14:paraId="76E5FE58" w14:textId="77777777" w:rsidR="00834041" w:rsidRPr="00FC7D6F" w:rsidRDefault="00834041" w:rsidP="007067FC">
            <w:pPr>
              <w:spacing w:after="0" w:line="240" w:lineRule="auto"/>
              <w:jc w:val="center"/>
              <w:rPr>
                <w:rFonts w:ascii="Times New Roman" w:hAnsi="Times New Roman"/>
              </w:rPr>
            </w:pPr>
            <w:r w:rsidRPr="00FC7D6F">
              <w:rPr>
                <w:rFonts w:ascii="Times New Roman" w:hAnsi="Times New Roman"/>
              </w:rPr>
              <w:t>35</w:t>
            </w:r>
          </w:p>
        </w:tc>
        <w:tc>
          <w:tcPr>
            <w:tcW w:w="1883" w:type="dxa"/>
            <w:tcBorders>
              <w:top w:val="single" w:sz="4" w:space="0" w:color="auto"/>
              <w:left w:val="single" w:sz="2" w:space="0" w:color="auto"/>
              <w:bottom w:val="single" w:sz="2" w:space="0" w:color="auto"/>
              <w:right w:val="single" w:sz="2" w:space="0" w:color="auto"/>
            </w:tcBorders>
          </w:tcPr>
          <w:p w14:paraId="705B6CCD" w14:textId="77777777" w:rsidR="00834041" w:rsidRPr="00FC7D6F" w:rsidRDefault="00834041" w:rsidP="007067FC">
            <w:pPr>
              <w:spacing w:after="0" w:line="240" w:lineRule="auto"/>
              <w:jc w:val="center"/>
              <w:rPr>
                <w:rFonts w:ascii="Times New Roman" w:hAnsi="Times New Roman"/>
              </w:rPr>
            </w:pPr>
            <w:r w:rsidRPr="00FC7D6F">
              <w:rPr>
                <w:rFonts w:ascii="Times New Roman" w:hAnsi="Times New Roman"/>
              </w:rPr>
              <w:t>200</w:t>
            </w:r>
          </w:p>
        </w:tc>
      </w:tr>
      <w:tr w:rsidR="007067FC" w:rsidRPr="00FC7D6F" w14:paraId="2F9E6944" w14:textId="77777777" w:rsidTr="005B2A26">
        <w:tc>
          <w:tcPr>
            <w:tcW w:w="9357" w:type="dxa"/>
            <w:gridSpan w:val="4"/>
            <w:tcBorders>
              <w:top w:val="nil"/>
              <w:left w:val="single" w:sz="2" w:space="0" w:color="auto"/>
              <w:bottom w:val="single" w:sz="2" w:space="0" w:color="auto"/>
              <w:right w:val="single" w:sz="2" w:space="0" w:color="auto"/>
            </w:tcBorders>
          </w:tcPr>
          <w:p w14:paraId="425ADCE7" w14:textId="77777777" w:rsidR="007067FC" w:rsidRPr="00FC7D6F" w:rsidRDefault="005D2D30" w:rsidP="007067FC">
            <w:pPr>
              <w:spacing w:after="0" w:line="240" w:lineRule="auto"/>
              <w:ind w:firstLine="567"/>
              <w:jc w:val="both"/>
              <w:rPr>
                <w:rFonts w:ascii="Times New Roman" w:hAnsi="Times New Roman"/>
                <w:sz w:val="20"/>
                <w:szCs w:val="20"/>
              </w:rPr>
            </w:pPr>
            <w:r>
              <w:rPr>
                <w:rFonts w:ascii="Times New Roman" w:hAnsi="Times New Roman"/>
                <w:sz w:val="20"/>
                <w:szCs w:val="20"/>
              </w:rPr>
              <w:t>П р и м е ч а н и я</w:t>
            </w:r>
          </w:p>
          <w:p w14:paraId="32D974D7" w14:textId="77777777" w:rsidR="007067FC" w:rsidRPr="00FC7D6F" w:rsidRDefault="007067FC" w:rsidP="007067FC">
            <w:pPr>
              <w:spacing w:after="0" w:line="240" w:lineRule="auto"/>
              <w:ind w:firstLine="567"/>
              <w:jc w:val="both"/>
              <w:rPr>
                <w:rFonts w:ascii="Times New Roman" w:hAnsi="Times New Roman"/>
                <w:sz w:val="20"/>
                <w:szCs w:val="20"/>
              </w:rPr>
            </w:pPr>
            <w:r w:rsidRPr="00FC7D6F">
              <w:rPr>
                <w:rFonts w:ascii="Times New Roman" w:hAnsi="Times New Roman"/>
                <w:sz w:val="20"/>
                <w:szCs w:val="20"/>
              </w:rPr>
              <w:t>1 Количество влаги, выделяемой человеком (г/ч), равно произведению скрытых тепловыделений (ккал/ч) на коэффициент 1,75</w:t>
            </w:r>
            <w:r w:rsidR="005D2D30">
              <w:rPr>
                <w:rFonts w:ascii="Times New Roman" w:hAnsi="Times New Roman"/>
                <w:sz w:val="20"/>
                <w:szCs w:val="20"/>
              </w:rPr>
              <w:t>.</w:t>
            </w:r>
          </w:p>
          <w:p w14:paraId="5B643DA9" w14:textId="77777777" w:rsidR="007067FC" w:rsidRPr="00FC7D6F" w:rsidRDefault="007067FC" w:rsidP="00F6277E">
            <w:pPr>
              <w:spacing w:after="0" w:line="240" w:lineRule="auto"/>
              <w:ind w:firstLine="567"/>
              <w:jc w:val="both"/>
              <w:rPr>
                <w:rFonts w:ascii="Times New Roman" w:hAnsi="Times New Roman"/>
                <w:sz w:val="24"/>
                <w:szCs w:val="24"/>
              </w:rPr>
            </w:pPr>
            <w:r w:rsidRPr="00FC7D6F">
              <w:rPr>
                <w:rFonts w:ascii="Times New Roman" w:hAnsi="Times New Roman"/>
                <w:sz w:val="20"/>
                <w:szCs w:val="20"/>
              </w:rPr>
              <w:t>2 Приведенные значения общих тепловыделений соответствуют пределам относительной влажности 30</w:t>
            </w:r>
            <w:r w:rsidR="005D2D30">
              <w:rPr>
                <w:rFonts w:ascii="Times New Roman" w:hAnsi="Times New Roman"/>
                <w:sz w:val="20"/>
                <w:szCs w:val="20"/>
              </w:rPr>
              <w:t xml:space="preserve"> %–</w:t>
            </w:r>
            <w:r w:rsidRPr="00FC7D6F">
              <w:rPr>
                <w:rFonts w:ascii="Times New Roman" w:hAnsi="Times New Roman"/>
                <w:sz w:val="20"/>
                <w:szCs w:val="20"/>
              </w:rPr>
              <w:t>70</w:t>
            </w:r>
            <w:r w:rsidR="005D2D30">
              <w:rPr>
                <w:rFonts w:ascii="Times New Roman" w:hAnsi="Times New Roman"/>
                <w:sz w:val="20"/>
                <w:szCs w:val="20"/>
              </w:rPr>
              <w:t xml:space="preserve"> </w:t>
            </w:r>
            <w:r w:rsidRPr="00FC7D6F">
              <w:rPr>
                <w:rFonts w:ascii="Times New Roman" w:hAnsi="Times New Roman"/>
                <w:sz w:val="20"/>
                <w:szCs w:val="20"/>
              </w:rPr>
              <w:t>% и значениям температуры 20</w:t>
            </w:r>
            <w:r w:rsidR="005D2D30">
              <w:rPr>
                <w:rFonts w:ascii="Times New Roman" w:hAnsi="Times New Roman"/>
                <w:sz w:val="20"/>
                <w:szCs w:val="20"/>
              </w:rPr>
              <w:t xml:space="preserve"> °С–</w:t>
            </w:r>
            <w:r w:rsidRPr="00FC7D6F">
              <w:rPr>
                <w:rFonts w:ascii="Times New Roman" w:hAnsi="Times New Roman"/>
                <w:sz w:val="20"/>
                <w:szCs w:val="20"/>
              </w:rPr>
              <w:t>35 °С при легкой работе и работе средней тяжести; 20</w:t>
            </w:r>
            <w:r w:rsidR="00F6277E">
              <w:rPr>
                <w:rFonts w:ascii="Times New Roman" w:hAnsi="Times New Roman"/>
                <w:sz w:val="20"/>
                <w:szCs w:val="20"/>
              </w:rPr>
              <w:t xml:space="preserve"> °С–25 °С –</w:t>
            </w:r>
            <w:r w:rsidRPr="00FC7D6F">
              <w:rPr>
                <w:rFonts w:ascii="Times New Roman" w:hAnsi="Times New Roman"/>
                <w:sz w:val="20"/>
                <w:szCs w:val="20"/>
              </w:rPr>
              <w:t xml:space="preserve"> при состоянии покоя</w:t>
            </w:r>
          </w:p>
        </w:tc>
      </w:tr>
    </w:tbl>
    <w:p w14:paraId="6B392C9E" w14:textId="77777777" w:rsidR="00834041" w:rsidRPr="00FC7D6F" w:rsidRDefault="00834041" w:rsidP="00834041">
      <w:pPr>
        <w:spacing w:after="0" w:line="240" w:lineRule="auto"/>
        <w:ind w:firstLine="567"/>
        <w:jc w:val="both"/>
        <w:rPr>
          <w:rFonts w:ascii="Times New Roman" w:hAnsi="Times New Roman"/>
          <w:sz w:val="24"/>
          <w:szCs w:val="24"/>
        </w:rPr>
      </w:pPr>
    </w:p>
    <w:p w14:paraId="0B719E37" w14:textId="77777777" w:rsidR="00834041" w:rsidRPr="00FC7D6F" w:rsidRDefault="00834041" w:rsidP="00834041">
      <w:pPr>
        <w:spacing w:after="0" w:line="240" w:lineRule="auto"/>
        <w:ind w:firstLine="567"/>
        <w:jc w:val="both"/>
        <w:rPr>
          <w:rFonts w:ascii="Times New Roman" w:hAnsi="Times New Roman"/>
          <w:sz w:val="24"/>
          <w:szCs w:val="24"/>
        </w:rPr>
      </w:pPr>
      <w:r w:rsidRPr="00FC7D6F">
        <w:rPr>
          <w:rFonts w:ascii="Times New Roman" w:hAnsi="Times New Roman"/>
          <w:sz w:val="24"/>
          <w:szCs w:val="24"/>
        </w:rPr>
        <w:t xml:space="preserve">Нормы общих тепловыделений от людей, находящихся в состоянии покоя, при температуре внутреннего воздуха свыше 25 °С </w:t>
      </w:r>
      <w:r w:rsidR="00F6277E">
        <w:rPr>
          <w:rFonts w:ascii="Times New Roman" w:hAnsi="Times New Roman"/>
          <w:sz w:val="24"/>
          <w:szCs w:val="24"/>
        </w:rPr>
        <w:t>следует</w:t>
      </w:r>
      <w:r w:rsidR="00F6277E" w:rsidRPr="00FC7D6F">
        <w:rPr>
          <w:rFonts w:ascii="Times New Roman" w:hAnsi="Times New Roman"/>
          <w:sz w:val="24"/>
          <w:szCs w:val="24"/>
        </w:rPr>
        <w:t xml:space="preserve"> </w:t>
      </w:r>
      <w:r w:rsidRPr="00FC7D6F">
        <w:rPr>
          <w:rFonts w:ascii="Times New Roman" w:hAnsi="Times New Roman"/>
          <w:sz w:val="24"/>
          <w:szCs w:val="24"/>
        </w:rPr>
        <w:t>уменьшать на 20 %.</w:t>
      </w:r>
    </w:p>
    <w:p w14:paraId="20CF5E5A" w14:textId="77777777" w:rsidR="00834041" w:rsidRPr="00FC7D6F" w:rsidRDefault="00834041" w:rsidP="00834041">
      <w:pPr>
        <w:spacing w:after="0" w:line="240" w:lineRule="auto"/>
        <w:ind w:firstLine="567"/>
        <w:jc w:val="both"/>
        <w:rPr>
          <w:rFonts w:ascii="Times New Roman" w:hAnsi="Times New Roman"/>
          <w:sz w:val="24"/>
          <w:szCs w:val="24"/>
        </w:rPr>
      </w:pPr>
      <w:r w:rsidRPr="00FC7D6F">
        <w:rPr>
          <w:rFonts w:ascii="Times New Roman" w:hAnsi="Times New Roman"/>
          <w:sz w:val="24"/>
          <w:szCs w:val="24"/>
        </w:rPr>
        <w:t xml:space="preserve">19.5 Для отделки помещений </w:t>
      </w:r>
      <w:r w:rsidR="00F6277E">
        <w:rPr>
          <w:rFonts w:ascii="Times New Roman" w:hAnsi="Times New Roman"/>
          <w:sz w:val="24"/>
          <w:szCs w:val="24"/>
        </w:rPr>
        <w:t>следует</w:t>
      </w:r>
      <w:r w:rsidR="00F6277E" w:rsidRPr="00FC7D6F">
        <w:rPr>
          <w:rFonts w:ascii="Times New Roman" w:hAnsi="Times New Roman"/>
          <w:sz w:val="24"/>
          <w:szCs w:val="24"/>
        </w:rPr>
        <w:t xml:space="preserve"> </w:t>
      </w:r>
      <w:r w:rsidRPr="00FC7D6F">
        <w:rPr>
          <w:rFonts w:ascii="Times New Roman" w:hAnsi="Times New Roman"/>
          <w:sz w:val="24"/>
          <w:szCs w:val="24"/>
        </w:rPr>
        <w:t>использовать влагостойкие, негорючие, нетоксичные материалы. Применение штукатурки не допускается. Поверхность конструкций из монолитного железобетона должна быть высококачественной.</w:t>
      </w:r>
    </w:p>
    <w:p w14:paraId="4E636947" w14:textId="1EF22E9A" w:rsidR="00834041" w:rsidRDefault="00834041" w:rsidP="00834041">
      <w:pPr>
        <w:spacing w:after="0" w:line="240" w:lineRule="auto"/>
        <w:ind w:firstLine="567"/>
        <w:jc w:val="both"/>
        <w:rPr>
          <w:rFonts w:ascii="Times New Roman" w:hAnsi="Times New Roman"/>
          <w:sz w:val="24"/>
          <w:szCs w:val="24"/>
        </w:rPr>
      </w:pPr>
      <w:r w:rsidRPr="00FC7D6F">
        <w:rPr>
          <w:rFonts w:ascii="Times New Roman" w:hAnsi="Times New Roman"/>
          <w:sz w:val="24"/>
          <w:szCs w:val="24"/>
        </w:rPr>
        <w:t xml:space="preserve">Полы в помещениях, как правило, должны быть бетонные наливные. В помещениях с постоянным пребыванием персонала в качестве покрытия бетонных полов допускается применение линолеума с пожарной опасностью не более высокой, чем группы </w:t>
      </w:r>
      <w:r w:rsidR="00730CD8">
        <w:rPr>
          <w:rFonts w:ascii="Times New Roman" w:hAnsi="Times New Roman"/>
          <w:sz w:val="24"/>
          <w:szCs w:val="24"/>
        </w:rPr>
        <w:t>В</w:t>
      </w:r>
      <w:r w:rsidRPr="00FC7D6F">
        <w:rPr>
          <w:rFonts w:ascii="Times New Roman" w:hAnsi="Times New Roman"/>
          <w:sz w:val="24"/>
          <w:szCs w:val="24"/>
        </w:rPr>
        <w:t>2, РП2, Д3, Т2</w:t>
      </w:r>
      <w:r w:rsidR="00F6277E">
        <w:rPr>
          <w:rFonts w:ascii="Times New Roman" w:hAnsi="Times New Roman"/>
          <w:sz w:val="24"/>
          <w:szCs w:val="24"/>
        </w:rPr>
        <w:t>,</w:t>
      </w:r>
      <w:r w:rsidRPr="00FC7D6F">
        <w:rPr>
          <w:rFonts w:ascii="Times New Roman" w:hAnsi="Times New Roman"/>
          <w:sz w:val="24"/>
          <w:szCs w:val="24"/>
        </w:rPr>
        <w:t xml:space="preserve"> по керамзитобетонному слою.</w:t>
      </w:r>
    </w:p>
    <w:p w14:paraId="4BF29AB8" w14:textId="08F85EB1" w:rsidR="00730CD8" w:rsidRPr="00730CD8" w:rsidRDefault="00730CD8" w:rsidP="00834041">
      <w:pPr>
        <w:spacing w:after="0" w:line="240" w:lineRule="auto"/>
        <w:ind w:firstLine="567"/>
        <w:jc w:val="both"/>
        <w:rPr>
          <w:rFonts w:ascii="Times New Roman" w:hAnsi="Times New Roman"/>
          <w:b/>
          <w:sz w:val="24"/>
          <w:szCs w:val="24"/>
        </w:rPr>
      </w:pPr>
      <w:r>
        <w:rPr>
          <w:rFonts w:ascii="Times New Roman" w:hAnsi="Times New Roman"/>
          <w:b/>
          <w:sz w:val="24"/>
          <w:szCs w:val="24"/>
        </w:rPr>
        <w:t>(Измененная редакция, Изм. № 1).</w:t>
      </w:r>
    </w:p>
    <w:p w14:paraId="56CAA6AD" w14:textId="77777777" w:rsidR="00834041" w:rsidRPr="00FC7D6F" w:rsidRDefault="00834041" w:rsidP="00834041">
      <w:pPr>
        <w:spacing w:after="0" w:line="240" w:lineRule="auto"/>
        <w:ind w:firstLine="567"/>
        <w:jc w:val="both"/>
        <w:rPr>
          <w:rFonts w:ascii="Times New Roman" w:hAnsi="Times New Roman"/>
          <w:sz w:val="24"/>
          <w:szCs w:val="24"/>
        </w:rPr>
      </w:pPr>
      <w:r w:rsidRPr="00FC7D6F">
        <w:rPr>
          <w:rFonts w:ascii="Times New Roman" w:hAnsi="Times New Roman"/>
          <w:sz w:val="24"/>
          <w:szCs w:val="24"/>
        </w:rPr>
        <w:lastRenderedPageBreak/>
        <w:t xml:space="preserve">19.6 Проектирование КПМ </w:t>
      </w:r>
      <w:r w:rsidR="00F6277E">
        <w:rPr>
          <w:rFonts w:ascii="Times New Roman" w:hAnsi="Times New Roman"/>
          <w:sz w:val="24"/>
          <w:szCs w:val="24"/>
        </w:rPr>
        <w:t>следует</w:t>
      </w:r>
      <w:r w:rsidR="00F6277E" w:rsidRPr="00FC7D6F">
        <w:rPr>
          <w:rFonts w:ascii="Times New Roman" w:hAnsi="Times New Roman"/>
          <w:sz w:val="24"/>
          <w:szCs w:val="24"/>
        </w:rPr>
        <w:t xml:space="preserve"> </w:t>
      </w:r>
      <w:r w:rsidRPr="00FC7D6F">
        <w:rPr>
          <w:rFonts w:ascii="Times New Roman" w:hAnsi="Times New Roman"/>
          <w:sz w:val="24"/>
          <w:szCs w:val="24"/>
        </w:rPr>
        <w:t>предусматривать на основании отдельного задания или техниче</w:t>
      </w:r>
      <w:r w:rsidR="00F6277E">
        <w:rPr>
          <w:rFonts w:ascii="Times New Roman" w:hAnsi="Times New Roman"/>
          <w:sz w:val="24"/>
          <w:szCs w:val="24"/>
        </w:rPr>
        <w:t>ских условий, в которых отражены</w:t>
      </w:r>
      <w:r w:rsidRPr="00FC7D6F">
        <w:rPr>
          <w:rFonts w:ascii="Times New Roman" w:hAnsi="Times New Roman"/>
          <w:sz w:val="24"/>
          <w:szCs w:val="24"/>
        </w:rPr>
        <w:t xml:space="preserve"> требования по всем разделам проектирования.</w:t>
      </w:r>
    </w:p>
    <w:p w14:paraId="37692B8A" w14:textId="77777777" w:rsidR="007067FC" w:rsidRDefault="00834041" w:rsidP="00F6277E">
      <w:pPr>
        <w:shd w:val="clear" w:color="auto" w:fill="FFFFFF"/>
        <w:tabs>
          <w:tab w:val="right" w:pos="567"/>
        </w:tabs>
        <w:autoSpaceDE w:val="0"/>
        <w:autoSpaceDN w:val="0"/>
        <w:adjustRightInd w:val="0"/>
        <w:spacing w:after="0" w:line="240" w:lineRule="auto"/>
        <w:ind w:firstLine="567"/>
        <w:jc w:val="both"/>
        <w:rPr>
          <w:rFonts w:ascii="Times New Roman" w:hAnsi="Times New Roman"/>
          <w:sz w:val="24"/>
          <w:szCs w:val="24"/>
          <w:lang w:eastAsia="ru-RU"/>
        </w:rPr>
      </w:pPr>
      <w:r w:rsidRPr="00FC7D6F">
        <w:rPr>
          <w:rFonts w:ascii="Times New Roman" w:hAnsi="Times New Roman"/>
          <w:sz w:val="24"/>
          <w:szCs w:val="24"/>
        </w:rPr>
        <w:t xml:space="preserve">В задании или технических условиях </w:t>
      </w:r>
      <w:r w:rsidR="00F6277E">
        <w:rPr>
          <w:rFonts w:ascii="Times New Roman" w:hAnsi="Times New Roman"/>
          <w:sz w:val="24"/>
          <w:szCs w:val="24"/>
        </w:rPr>
        <w:t>следует</w:t>
      </w:r>
      <w:r w:rsidR="00F6277E" w:rsidRPr="00FC7D6F">
        <w:rPr>
          <w:rFonts w:ascii="Times New Roman" w:hAnsi="Times New Roman"/>
          <w:sz w:val="24"/>
          <w:szCs w:val="24"/>
        </w:rPr>
        <w:t xml:space="preserve"> </w:t>
      </w:r>
      <w:r w:rsidR="00F6277E">
        <w:rPr>
          <w:rFonts w:ascii="Times New Roman" w:hAnsi="Times New Roman"/>
          <w:sz w:val="24"/>
          <w:szCs w:val="24"/>
        </w:rPr>
        <w:t>учитывать положения настоящего с</w:t>
      </w:r>
      <w:r w:rsidRPr="00FC7D6F">
        <w:rPr>
          <w:rFonts w:ascii="Times New Roman" w:hAnsi="Times New Roman"/>
          <w:sz w:val="24"/>
          <w:szCs w:val="24"/>
        </w:rPr>
        <w:t>вода правил и</w:t>
      </w:r>
      <w:r w:rsidR="00FF1B79" w:rsidRPr="00FC7D6F">
        <w:rPr>
          <w:rFonts w:ascii="Times New Roman" w:hAnsi="Times New Roman"/>
          <w:sz w:val="24"/>
          <w:szCs w:val="24"/>
        </w:rPr>
        <w:t xml:space="preserve"> </w:t>
      </w:r>
      <w:r w:rsidRPr="00FC7D6F">
        <w:rPr>
          <w:rFonts w:ascii="Times New Roman" w:hAnsi="Times New Roman"/>
          <w:sz w:val="24"/>
          <w:szCs w:val="24"/>
        </w:rPr>
        <w:t>СП 120.13330, а также отражать требования, соответствующие особенностям метрополитена и проектируемого объекта</w:t>
      </w:r>
      <w:r w:rsidR="00F6277E">
        <w:rPr>
          <w:rFonts w:ascii="Times New Roman" w:hAnsi="Times New Roman"/>
          <w:sz w:val="24"/>
          <w:szCs w:val="24"/>
          <w:lang w:eastAsia="ru-RU"/>
        </w:rPr>
        <w:t xml:space="preserve">. </w:t>
      </w:r>
    </w:p>
    <w:p w14:paraId="58B82E2A" w14:textId="77777777" w:rsidR="00F6277E" w:rsidRPr="00F6277E" w:rsidRDefault="00F6277E" w:rsidP="00F6277E">
      <w:pPr>
        <w:shd w:val="clear" w:color="auto" w:fill="FFFFFF"/>
        <w:tabs>
          <w:tab w:val="right" w:pos="567"/>
        </w:tabs>
        <w:autoSpaceDE w:val="0"/>
        <w:autoSpaceDN w:val="0"/>
        <w:adjustRightInd w:val="0"/>
        <w:spacing w:after="0" w:line="240" w:lineRule="auto"/>
        <w:ind w:firstLine="567"/>
        <w:jc w:val="both"/>
        <w:rPr>
          <w:rFonts w:ascii="Times New Roman" w:hAnsi="Times New Roman"/>
          <w:sz w:val="24"/>
          <w:szCs w:val="24"/>
          <w:lang w:eastAsia="ru-RU"/>
        </w:rPr>
        <w:sectPr w:rsidR="00F6277E" w:rsidRPr="00F6277E" w:rsidSect="007976F8">
          <w:pgSz w:w="11906" w:h="16838" w:code="9"/>
          <w:pgMar w:top="1701" w:right="1418" w:bottom="1701" w:left="1418" w:header="1304" w:footer="1304" w:gutter="0"/>
          <w:pgNumType w:start="1"/>
          <w:cols w:space="708"/>
          <w:rtlGutter/>
          <w:docGrid w:linePitch="360"/>
        </w:sectPr>
      </w:pPr>
    </w:p>
    <w:p w14:paraId="2CCFE3B7" w14:textId="77777777" w:rsidR="00B80277" w:rsidRPr="00FC7D6F" w:rsidRDefault="00DA7826" w:rsidP="00DF7AA6">
      <w:pPr>
        <w:pStyle w:val="1"/>
        <w:spacing w:before="0" w:line="240" w:lineRule="auto"/>
        <w:jc w:val="center"/>
        <w:rPr>
          <w:rFonts w:ascii="Times New Roman" w:hAnsi="Times New Roman"/>
          <w:color w:val="auto"/>
          <w:sz w:val="22"/>
          <w:szCs w:val="22"/>
        </w:rPr>
      </w:pPr>
      <w:bookmarkStart w:id="105" w:name="_Toc448336281"/>
      <w:r w:rsidRPr="00FC7D6F">
        <w:rPr>
          <w:rFonts w:ascii="Times New Roman" w:hAnsi="Times New Roman"/>
          <w:color w:val="auto"/>
          <w:sz w:val="22"/>
          <w:szCs w:val="22"/>
        </w:rPr>
        <w:lastRenderedPageBreak/>
        <w:t>Приложение А</w:t>
      </w:r>
      <w:bookmarkEnd w:id="105"/>
      <w:r w:rsidR="00B80277" w:rsidRPr="00FC7D6F">
        <w:rPr>
          <w:rFonts w:ascii="Times New Roman" w:hAnsi="Times New Roman"/>
          <w:color w:val="auto"/>
          <w:sz w:val="22"/>
          <w:szCs w:val="22"/>
        </w:rPr>
        <w:t xml:space="preserve"> </w:t>
      </w:r>
    </w:p>
    <w:p w14:paraId="3E5FB0E2" w14:textId="77777777" w:rsidR="00DA7826" w:rsidRPr="00FC7D6F" w:rsidRDefault="00B80277" w:rsidP="00DF7AA6">
      <w:pPr>
        <w:pStyle w:val="1"/>
        <w:spacing w:before="0" w:line="240" w:lineRule="auto"/>
        <w:jc w:val="center"/>
        <w:rPr>
          <w:rFonts w:ascii="Times New Roman" w:hAnsi="Times New Roman"/>
          <w:color w:val="auto"/>
          <w:sz w:val="22"/>
          <w:szCs w:val="22"/>
        </w:rPr>
      </w:pPr>
      <w:bookmarkStart w:id="106" w:name="_Toc448336282"/>
      <w:r w:rsidRPr="00FC7D6F">
        <w:rPr>
          <w:rFonts w:ascii="Times New Roman" w:hAnsi="Times New Roman"/>
          <w:color w:val="auto"/>
          <w:sz w:val="22"/>
          <w:szCs w:val="22"/>
        </w:rPr>
        <w:t>(справочное)</w:t>
      </w:r>
      <w:bookmarkEnd w:id="106"/>
    </w:p>
    <w:p w14:paraId="781199ED" w14:textId="77777777" w:rsidR="00B80277" w:rsidRPr="00FC7D6F" w:rsidRDefault="00B80277" w:rsidP="00B80277">
      <w:pPr>
        <w:spacing w:after="0" w:line="240" w:lineRule="auto"/>
      </w:pPr>
    </w:p>
    <w:p w14:paraId="564B1268" w14:textId="77777777" w:rsidR="007067FC" w:rsidRPr="00FC7D6F" w:rsidRDefault="000D7915" w:rsidP="00DF7AA6">
      <w:pPr>
        <w:pStyle w:val="1"/>
        <w:spacing w:before="0" w:line="240" w:lineRule="auto"/>
        <w:jc w:val="center"/>
        <w:rPr>
          <w:rFonts w:ascii="Times New Roman" w:hAnsi="Times New Roman"/>
          <w:b w:val="0"/>
          <w:color w:val="auto"/>
          <w:sz w:val="26"/>
          <w:szCs w:val="26"/>
        </w:rPr>
      </w:pPr>
      <w:bookmarkStart w:id="107" w:name="_Toc448336283"/>
      <w:r w:rsidRPr="00FC7D6F">
        <w:rPr>
          <w:rFonts w:ascii="Times New Roman" w:hAnsi="Times New Roman"/>
          <w:noProof/>
          <w:sz w:val="24"/>
          <w:szCs w:val="24"/>
          <w:lang w:eastAsia="ru-RU"/>
        </w:rPr>
        <w:drawing>
          <wp:anchor distT="0" distB="0" distL="114300" distR="114300" simplePos="0" relativeHeight="251658752" behindDoc="0" locked="0" layoutInCell="1" allowOverlap="1" wp14:anchorId="45113E15" wp14:editId="41877FD9">
            <wp:simplePos x="0" y="0"/>
            <wp:positionH relativeFrom="column">
              <wp:posOffset>260985</wp:posOffset>
            </wp:positionH>
            <wp:positionV relativeFrom="paragraph">
              <wp:posOffset>365125</wp:posOffset>
            </wp:positionV>
            <wp:extent cx="8531860" cy="3747775"/>
            <wp:effectExtent l="0" t="0" r="0" b="0"/>
            <wp:wrapSquare wrapText="bothSides"/>
            <wp:docPr id="4" name="Рисунок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3"/>
                    <pic:cNvPicPr>
                      <a:picLocks noChangeAspect="1" noChangeArrowheads="1"/>
                    </pic:cNvPicPr>
                  </pic:nvPicPr>
                  <pic:blipFill>
                    <a:blip r:embed="rId18">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8531860" cy="3747775"/>
                    </a:xfrm>
                    <a:prstGeom prst="rect">
                      <a:avLst/>
                    </a:prstGeom>
                    <a:noFill/>
                    <a:ln>
                      <a:noFill/>
                    </a:ln>
                  </pic:spPr>
                </pic:pic>
              </a:graphicData>
            </a:graphic>
          </wp:anchor>
        </w:drawing>
      </w:r>
      <w:r w:rsidR="007067FC" w:rsidRPr="00FC7D6F">
        <w:rPr>
          <w:rFonts w:ascii="Times New Roman" w:hAnsi="Times New Roman"/>
          <w:color w:val="auto"/>
          <w:sz w:val="26"/>
          <w:szCs w:val="26"/>
        </w:rPr>
        <w:t xml:space="preserve">Примерная схема </w:t>
      </w:r>
      <w:proofErr w:type="spellStart"/>
      <w:r w:rsidR="007067FC" w:rsidRPr="00FC7D6F">
        <w:rPr>
          <w:rFonts w:ascii="Times New Roman" w:hAnsi="Times New Roman"/>
          <w:color w:val="auto"/>
          <w:sz w:val="26"/>
          <w:szCs w:val="26"/>
        </w:rPr>
        <w:t>воздухоснабжения</w:t>
      </w:r>
      <w:proofErr w:type="spellEnd"/>
      <w:r w:rsidR="007067FC" w:rsidRPr="00FC7D6F">
        <w:rPr>
          <w:rFonts w:ascii="Times New Roman" w:hAnsi="Times New Roman"/>
          <w:color w:val="auto"/>
          <w:sz w:val="26"/>
          <w:szCs w:val="26"/>
        </w:rPr>
        <w:t xml:space="preserve"> УАЖ</w:t>
      </w:r>
      <w:bookmarkEnd w:id="107"/>
    </w:p>
    <w:p w14:paraId="190DFC9F" w14:textId="77777777" w:rsidR="004E4382" w:rsidRPr="000D7915" w:rsidRDefault="000D7915" w:rsidP="004E4382">
      <w:pPr>
        <w:tabs>
          <w:tab w:val="right" w:pos="567"/>
        </w:tabs>
        <w:spacing w:after="0" w:line="240" w:lineRule="auto"/>
        <w:ind w:firstLine="567"/>
        <w:jc w:val="center"/>
        <w:rPr>
          <w:rFonts w:ascii="Times New Roman" w:hAnsi="Times New Roman"/>
          <w:b/>
          <w:i/>
          <w:sz w:val="24"/>
          <w:szCs w:val="24"/>
        </w:rPr>
      </w:pPr>
      <w:r w:rsidRPr="000D7915">
        <w:rPr>
          <w:rFonts w:ascii="Times New Roman" w:hAnsi="Times New Roman"/>
          <w:b/>
          <w:i/>
          <w:sz w:val="24"/>
          <w:szCs w:val="24"/>
        </w:rPr>
        <w:t>Рисунок А1</w:t>
      </w:r>
    </w:p>
    <w:p w14:paraId="48A11543" w14:textId="77777777" w:rsidR="007067FC" w:rsidRPr="00FC7D6F" w:rsidRDefault="000D7915" w:rsidP="000D7915">
      <w:pPr>
        <w:tabs>
          <w:tab w:val="right" w:pos="567"/>
        </w:tabs>
        <w:spacing w:after="0" w:line="240" w:lineRule="auto"/>
        <w:ind w:firstLine="567"/>
        <w:rPr>
          <w:rFonts w:ascii="Times New Roman" w:hAnsi="Times New Roman"/>
          <w:sz w:val="24"/>
          <w:szCs w:val="24"/>
        </w:rPr>
        <w:sectPr w:rsidR="007067FC" w:rsidRPr="00FC7D6F" w:rsidSect="00C36872">
          <w:footerReference w:type="default" r:id="rId19"/>
          <w:pgSz w:w="16838" w:h="11906" w:orient="landscape" w:code="9"/>
          <w:pgMar w:top="1418" w:right="1701" w:bottom="1418" w:left="1701" w:header="1304" w:footer="1304" w:gutter="0"/>
          <w:pgNumType w:start="54"/>
          <w:cols w:space="708"/>
          <w:rtlGutter/>
          <w:docGrid w:linePitch="360"/>
        </w:sectPr>
      </w:pPr>
      <w:r>
        <w:rPr>
          <w:rFonts w:ascii="Times New Roman" w:hAnsi="Times New Roman"/>
          <w:sz w:val="24"/>
          <w:szCs w:val="24"/>
        </w:rPr>
        <w:br w:type="textWrapping" w:clear="all"/>
      </w:r>
    </w:p>
    <w:p w14:paraId="66B97957" w14:textId="77777777" w:rsidR="007067FC" w:rsidRPr="00FC7D6F" w:rsidRDefault="007067FC" w:rsidP="007067FC">
      <w:pPr>
        <w:spacing w:after="0" w:line="240" w:lineRule="auto"/>
        <w:ind w:firstLine="284"/>
        <w:jc w:val="center"/>
        <w:rPr>
          <w:rFonts w:ascii="Times New Roman" w:hAnsi="Times New Roman"/>
          <w:sz w:val="24"/>
          <w:szCs w:val="24"/>
        </w:rPr>
      </w:pPr>
    </w:p>
    <w:tbl>
      <w:tblPr>
        <w:tblW w:w="5000" w:type="pct"/>
        <w:tblLayout w:type="fixed"/>
        <w:tblCellMar>
          <w:left w:w="28" w:type="dxa"/>
          <w:right w:w="28" w:type="dxa"/>
        </w:tblCellMar>
        <w:tblLook w:val="0000" w:firstRow="0" w:lastRow="0" w:firstColumn="0" w:lastColumn="0" w:noHBand="0" w:noVBand="0"/>
      </w:tblPr>
      <w:tblGrid>
        <w:gridCol w:w="2546"/>
        <w:gridCol w:w="6580"/>
      </w:tblGrid>
      <w:tr w:rsidR="007E5351" w:rsidRPr="00FC7D6F" w14:paraId="2BA9458A" w14:textId="77777777" w:rsidTr="007067FC">
        <w:tc>
          <w:tcPr>
            <w:tcW w:w="2685" w:type="dxa"/>
            <w:tcBorders>
              <w:top w:val="nil"/>
              <w:left w:val="nil"/>
              <w:bottom w:val="nil"/>
              <w:right w:val="nil"/>
            </w:tcBorders>
          </w:tcPr>
          <w:p w14:paraId="7470DBD0" w14:textId="77777777" w:rsidR="007067FC" w:rsidRPr="00FC7D6F" w:rsidRDefault="007067FC" w:rsidP="007067FC">
            <w:pPr>
              <w:spacing w:after="0" w:line="240" w:lineRule="auto"/>
              <w:jc w:val="center"/>
              <w:rPr>
                <w:rFonts w:ascii="Times New Roman" w:hAnsi="Times New Roman"/>
                <w:sz w:val="24"/>
                <w:szCs w:val="24"/>
              </w:rPr>
            </w:pPr>
            <w:r w:rsidRPr="00FC7D6F">
              <w:rPr>
                <w:rFonts w:ascii="Times New Roman" w:hAnsi="Times New Roman"/>
                <w:noProof/>
                <w:sz w:val="24"/>
                <w:szCs w:val="24"/>
                <w:lang w:eastAsia="ru-RU"/>
              </w:rPr>
              <w:drawing>
                <wp:inline distT="0" distB="0" distL="0" distR="0" wp14:anchorId="064087F8" wp14:editId="74ACEA4A">
                  <wp:extent cx="144780" cy="172085"/>
                  <wp:effectExtent l="0" t="0" r="7620" b="0"/>
                  <wp:docPr id="5" name="Рисунок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07"/>
                          <pic:cNvPicPr>
                            <a:picLocks noChangeAspect="1" noChangeArrowheads="1"/>
                          </pic:cNvPicPr>
                        </pic:nvPicPr>
                        <pic:blipFill>
                          <a:blip r:embed="rId20">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44780" cy="172085"/>
                          </a:xfrm>
                          <a:prstGeom prst="rect">
                            <a:avLst/>
                          </a:prstGeom>
                          <a:noFill/>
                          <a:ln>
                            <a:noFill/>
                          </a:ln>
                        </pic:spPr>
                      </pic:pic>
                    </a:graphicData>
                  </a:graphic>
                </wp:inline>
              </w:drawing>
            </w:r>
            <w:r w:rsidRPr="00FC7D6F">
              <w:rPr>
                <w:rFonts w:ascii="Times New Roman" w:hAnsi="Times New Roman"/>
                <w:sz w:val="24"/>
                <w:szCs w:val="24"/>
              </w:rPr>
              <w:t xml:space="preserve"> </w:t>
            </w:r>
          </w:p>
        </w:tc>
        <w:tc>
          <w:tcPr>
            <w:tcW w:w="6945" w:type="dxa"/>
            <w:tcBorders>
              <w:top w:val="nil"/>
              <w:left w:val="nil"/>
              <w:bottom w:val="nil"/>
              <w:right w:val="nil"/>
            </w:tcBorders>
            <w:vAlign w:val="center"/>
          </w:tcPr>
          <w:p w14:paraId="28ADB945" w14:textId="77777777" w:rsidR="007067FC" w:rsidRPr="00FC7D6F" w:rsidRDefault="004E4382" w:rsidP="007067FC">
            <w:pPr>
              <w:spacing w:after="0" w:line="240" w:lineRule="auto"/>
              <w:rPr>
                <w:rFonts w:ascii="Times New Roman" w:hAnsi="Times New Roman"/>
                <w:sz w:val="24"/>
                <w:szCs w:val="24"/>
              </w:rPr>
            </w:pPr>
            <w:r>
              <w:rPr>
                <w:rFonts w:ascii="Times New Roman" w:hAnsi="Times New Roman"/>
                <w:sz w:val="24"/>
                <w:szCs w:val="24"/>
              </w:rPr>
              <w:t>- з</w:t>
            </w:r>
            <w:r w:rsidR="007067FC" w:rsidRPr="00FC7D6F">
              <w:rPr>
                <w:rFonts w:ascii="Times New Roman" w:hAnsi="Times New Roman"/>
                <w:sz w:val="24"/>
                <w:szCs w:val="24"/>
              </w:rPr>
              <w:t>ащитно-герметический затвор: закрыт</w:t>
            </w:r>
            <w:r>
              <w:rPr>
                <w:rFonts w:ascii="Times New Roman" w:hAnsi="Times New Roman"/>
                <w:sz w:val="24"/>
                <w:szCs w:val="24"/>
              </w:rPr>
              <w:t>;</w:t>
            </w:r>
          </w:p>
        </w:tc>
      </w:tr>
      <w:tr w:rsidR="007E5351" w:rsidRPr="00FC7D6F" w14:paraId="558A2189" w14:textId="77777777" w:rsidTr="007067FC">
        <w:tc>
          <w:tcPr>
            <w:tcW w:w="2685" w:type="dxa"/>
            <w:tcBorders>
              <w:top w:val="nil"/>
              <w:left w:val="nil"/>
              <w:bottom w:val="nil"/>
              <w:right w:val="nil"/>
            </w:tcBorders>
          </w:tcPr>
          <w:p w14:paraId="17DD7ED3" w14:textId="77777777" w:rsidR="007067FC" w:rsidRPr="00FC7D6F" w:rsidRDefault="007067FC" w:rsidP="007067FC">
            <w:pPr>
              <w:spacing w:after="0" w:line="240" w:lineRule="auto"/>
              <w:jc w:val="center"/>
              <w:rPr>
                <w:rFonts w:ascii="Times New Roman" w:hAnsi="Times New Roman"/>
                <w:sz w:val="24"/>
                <w:szCs w:val="24"/>
              </w:rPr>
            </w:pPr>
            <w:r w:rsidRPr="00FC7D6F">
              <w:rPr>
                <w:rFonts w:ascii="Times New Roman" w:hAnsi="Times New Roman"/>
                <w:noProof/>
                <w:sz w:val="24"/>
                <w:szCs w:val="24"/>
                <w:lang w:eastAsia="ru-RU"/>
              </w:rPr>
              <w:drawing>
                <wp:inline distT="0" distB="0" distL="0" distR="0" wp14:anchorId="28A517BD" wp14:editId="608C7511">
                  <wp:extent cx="163195" cy="153670"/>
                  <wp:effectExtent l="0" t="0" r="8255" b="0"/>
                  <wp:docPr id="6" name="Рисунок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06"/>
                          <pic:cNvPicPr>
                            <a:picLocks noChangeAspect="1" noChangeArrowheads="1"/>
                          </pic:cNvPicPr>
                        </pic:nvPicPr>
                        <pic:blipFill>
                          <a:blip r:embed="rId21">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63195" cy="153670"/>
                          </a:xfrm>
                          <a:prstGeom prst="rect">
                            <a:avLst/>
                          </a:prstGeom>
                          <a:noFill/>
                          <a:ln>
                            <a:noFill/>
                          </a:ln>
                        </pic:spPr>
                      </pic:pic>
                    </a:graphicData>
                  </a:graphic>
                </wp:inline>
              </w:drawing>
            </w:r>
            <w:r w:rsidRPr="00FC7D6F">
              <w:rPr>
                <w:rFonts w:ascii="Times New Roman" w:hAnsi="Times New Roman"/>
                <w:sz w:val="24"/>
                <w:szCs w:val="24"/>
              </w:rPr>
              <w:t xml:space="preserve"> </w:t>
            </w:r>
          </w:p>
        </w:tc>
        <w:tc>
          <w:tcPr>
            <w:tcW w:w="6945" w:type="dxa"/>
            <w:tcBorders>
              <w:top w:val="nil"/>
              <w:left w:val="nil"/>
              <w:bottom w:val="nil"/>
              <w:right w:val="nil"/>
            </w:tcBorders>
            <w:vAlign w:val="center"/>
          </w:tcPr>
          <w:p w14:paraId="27572744" w14:textId="77777777" w:rsidR="007067FC" w:rsidRPr="00FC7D6F" w:rsidRDefault="004E4382" w:rsidP="007067FC">
            <w:pPr>
              <w:spacing w:after="0" w:line="240" w:lineRule="auto"/>
              <w:rPr>
                <w:rFonts w:ascii="Times New Roman" w:hAnsi="Times New Roman"/>
                <w:sz w:val="24"/>
                <w:szCs w:val="24"/>
              </w:rPr>
            </w:pPr>
            <w:r>
              <w:rPr>
                <w:rFonts w:ascii="Times New Roman" w:hAnsi="Times New Roman"/>
                <w:sz w:val="24"/>
                <w:szCs w:val="24"/>
              </w:rPr>
              <w:t>- з</w:t>
            </w:r>
            <w:r w:rsidR="007067FC" w:rsidRPr="00FC7D6F">
              <w:rPr>
                <w:rFonts w:ascii="Times New Roman" w:hAnsi="Times New Roman"/>
                <w:sz w:val="24"/>
                <w:szCs w:val="24"/>
              </w:rPr>
              <w:t>ащитно-герметический затвор: открыт</w:t>
            </w:r>
            <w:r>
              <w:rPr>
                <w:rFonts w:ascii="Times New Roman" w:hAnsi="Times New Roman"/>
                <w:sz w:val="24"/>
                <w:szCs w:val="24"/>
              </w:rPr>
              <w:t>;</w:t>
            </w:r>
          </w:p>
        </w:tc>
      </w:tr>
      <w:tr w:rsidR="007E5351" w:rsidRPr="00FC7D6F" w14:paraId="30AE392D" w14:textId="77777777" w:rsidTr="007067FC">
        <w:tc>
          <w:tcPr>
            <w:tcW w:w="2685" w:type="dxa"/>
            <w:tcBorders>
              <w:top w:val="nil"/>
              <w:left w:val="nil"/>
              <w:bottom w:val="nil"/>
              <w:right w:val="nil"/>
            </w:tcBorders>
          </w:tcPr>
          <w:p w14:paraId="2F3569B3" w14:textId="77777777" w:rsidR="007067FC" w:rsidRPr="00FC7D6F" w:rsidRDefault="007067FC" w:rsidP="007067FC">
            <w:pPr>
              <w:spacing w:after="0" w:line="240" w:lineRule="auto"/>
              <w:jc w:val="center"/>
              <w:rPr>
                <w:rFonts w:ascii="Times New Roman" w:hAnsi="Times New Roman"/>
                <w:sz w:val="24"/>
                <w:szCs w:val="24"/>
              </w:rPr>
            </w:pPr>
            <w:r w:rsidRPr="00FC7D6F">
              <w:rPr>
                <w:rFonts w:ascii="Times New Roman" w:hAnsi="Times New Roman"/>
                <w:noProof/>
                <w:sz w:val="24"/>
                <w:szCs w:val="24"/>
                <w:lang w:eastAsia="ru-RU"/>
              </w:rPr>
              <w:drawing>
                <wp:inline distT="0" distB="0" distL="0" distR="0" wp14:anchorId="0773EAFD" wp14:editId="050AAF46">
                  <wp:extent cx="153670" cy="172085"/>
                  <wp:effectExtent l="0" t="0" r="0" b="0"/>
                  <wp:docPr id="7" name="Рисунок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05"/>
                          <pic:cNvPicPr>
                            <a:picLocks noChangeAspect="1" noChangeArrowheads="1"/>
                          </pic:cNvPicPr>
                        </pic:nvPicPr>
                        <pic:blipFill>
                          <a:blip r:embed="rId22">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53670" cy="172085"/>
                          </a:xfrm>
                          <a:prstGeom prst="rect">
                            <a:avLst/>
                          </a:prstGeom>
                          <a:noFill/>
                          <a:ln>
                            <a:noFill/>
                          </a:ln>
                        </pic:spPr>
                      </pic:pic>
                    </a:graphicData>
                  </a:graphic>
                </wp:inline>
              </w:drawing>
            </w:r>
            <w:r w:rsidRPr="00FC7D6F">
              <w:rPr>
                <w:rFonts w:ascii="Times New Roman" w:hAnsi="Times New Roman"/>
                <w:sz w:val="24"/>
                <w:szCs w:val="24"/>
              </w:rPr>
              <w:t xml:space="preserve"> </w:t>
            </w:r>
          </w:p>
        </w:tc>
        <w:tc>
          <w:tcPr>
            <w:tcW w:w="6945" w:type="dxa"/>
            <w:tcBorders>
              <w:top w:val="nil"/>
              <w:left w:val="nil"/>
              <w:bottom w:val="nil"/>
              <w:right w:val="nil"/>
            </w:tcBorders>
            <w:vAlign w:val="center"/>
          </w:tcPr>
          <w:p w14:paraId="2F24C534" w14:textId="77777777" w:rsidR="007067FC" w:rsidRPr="00FC7D6F" w:rsidRDefault="004E4382" w:rsidP="007067FC">
            <w:pPr>
              <w:spacing w:after="0" w:line="240" w:lineRule="auto"/>
              <w:rPr>
                <w:rFonts w:ascii="Times New Roman" w:hAnsi="Times New Roman"/>
                <w:sz w:val="24"/>
                <w:szCs w:val="24"/>
              </w:rPr>
            </w:pPr>
            <w:r>
              <w:rPr>
                <w:rFonts w:ascii="Times New Roman" w:hAnsi="Times New Roman"/>
                <w:sz w:val="24"/>
                <w:szCs w:val="24"/>
              </w:rPr>
              <w:t>- у</w:t>
            </w:r>
            <w:r w:rsidR="007067FC" w:rsidRPr="00FC7D6F">
              <w:rPr>
                <w:rFonts w:ascii="Times New Roman" w:hAnsi="Times New Roman"/>
                <w:sz w:val="24"/>
                <w:szCs w:val="24"/>
              </w:rPr>
              <w:t>нифицированная защитная секция УЗС</w:t>
            </w:r>
            <w:r>
              <w:rPr>
                <w:rFonts w:ascii="Times New Roman" w:hAnsi="Times New Roman"/>
                <w:sz w:val="24"/>
                <w:szCs w:val="24"/>
              </w:rPr>
              <w:t>;</w:t>
            </w:r>
          </w:p>
        </w:tc>
      </w:tr>
      <w:tr w:rsidR="007E5351" w:rsidRPr="00FC7D6F" w14:paraId="0865C995" w14:textId="77777777" w:rsidTr="007067FC">
        <w:tc>
          <w:tcPr>
            <w:tcW w:w="2685" w:type="dxa"/>
            <w:tcBorders>
              <w:top w:val="nil"/>
              <w:left w:val="nil"/>
              <w:bottom w:val="nil"/>
              <w:right w:val="nil"/>
            </w:tcBorders>
          </w:tcPr>
          <w:p w14:paraId="26D452A9" w14:textId="77777777" w:rsidR="007067FC" w:rsidRPr="00FC7D6F" w:rsidRDefault="007067FC" w:rsidP="007067FC">
            <w:pPr>
              <w:spacing w:after="0" w:line="240" w:lineRule="auto"/>
              <w:jc w:val="center"/>
              <w:rPr>
                <w:rFonts w:ascii="Times New Roman" w:hAnsi="Times New Roman"/>
                <w:sz w:val="24"/>
                <w:szCs w:val="24"/>
              </w:rPr>
            </w:pPr>
            <w:r w:rsidRPr="00FC7D6F">
              <w:rPr>
                <w:rFonts w:ascii="Times New Roman" w:hAnsi="Times New Roman"/>
                <w:noProof/>
                <w:sz w:val="24"/>
                <w:szCs w:val="24"/>
                <w:lang w:eastAsia="ru-RU"/>
              </w:rPr>
              <w:drawing>
                <wp:inline distT="0" distB="0" distL="0" distR="0" wp14:anchorId="05F2CF39" wp14:editId="4F04796D">
                  <wp:extent cx="144780" cy="172085"/>
                  <wp:effectExtent l="0" t="0" r="7620" b="0"/>
                  <wp:docPr id="8" name="Рисунок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04"/>
                          <pic:cNvPicPr>
                            <a:picLocks noChangeAspect="1" noChangeArrowheads="1"/>
                          </pic:cNvPicPr>
                        </pic:nvPicPr>
                        <pic:blipFill>
                          <a:blip r:embed="rId23">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44780" cy="172085"/>
                          </a:xfrm>
                          <a:prstGeom prst="rect">
                            <a:avLst/>
                          </a:prstGeom>
                          <a:noFill/>
                          <a:ln>
                            <a:noFill/>
                          </a:ln>
                        </pic:spPr>
                      </pic:pic>
                    </a:graphicData>
                  </a:graphic>
                </wp:inline>
              </w:drawing>
            </w:r>
            <w:r w:rsidRPr="00FC7D6F">
              <w:rPr>
                <w:rFonts w:ascii="Times New Roman" w:hAnsi="Times New Roman"/>
                <w:sz w:val="24"/>
                <w:szCs w:val="24"/>
              </w:rPr>
              <w:t xml:space="preserve"> </w:t>
            </w:r>
          </w:p>
        </w:tc>
        <w:tc>
          <w:tcPr>
            <w:tcW w:w="6945" w:type="dxa"/>
            <w:tcBorders>
              <w:top w:val="nil"/>
              <w:left w:val="nil"/>
              <w:bottom w:val="nil"/>
              <w:right w:val="nil"/>
            </w:tcBorders>
            <w:vAlign w:val="center"/>
          </w:tcPr>
          <w:p w14:paraId="3A73D2AB" w14:textId="77777777" w:rsidR="007067FC" w:rsidRPr="00FC7D6F" w:rsidRDefault="004E4382" w:rsidP="007067FC">
            <w:pPr>
              <w:spacing w:after="0" w:line="240" w:lineRule="auto"/>
              <w:rPr>
                <w:rFonts w:ascii="Times New Roman" w:hAnsi="Times New Roman"/>
                <w:sz w:val="24"/>
                <w:szCs w:val="24"/>
              </w:rPr>
            </w:pPr>
            <w:r>
              <w:rPr>
                <w:rFonts w:ascii="Times New Roman" w:hAnsi="Times New Roman"/>
                <w:sz w:val="24"/>
                <w:szCs w:val="24"/>
              </w:rPr>
              <w:t>- о</w:t>
            </w:r>
            <w:r w:rsidR="007067FC" w:rsidRPr="00FC7D6F">
              <w:rPr>
                <w:rFonts w:ascii="Times New Roman" w:hAnsi="Times New Roman"/>
                <w:sz w:val="24"/>
                <w:szCs w:val="24"/>
              </w:rPr>
              <w:t>севой реверсивный вентилятор</w:t>
            </w:r>
            <w:r>
              <w:rPr>
                <w:rFonts w:ascii="Times New Roman" w:hAnsi="Times New Roman"/>
                <w:sz w:val="24"/>
                <w:szCs w:val="24"/>
              </w:rPr>
              <w:t>;</w:t>
            </w:r>
          </w:p>
        </w:tc>
      </w:tr>
      <w:tr w:rsidR="007E5351" w:rsidRPr="00FC7D6F" w14:paraId="045FBE9E" w14:textId="77777777" w:rsidTr="007067FC">
        <w:tc>
          <w:tcPr>
            <w:tcW w:w="2685" w:type="dxa"/>
            <w:tcBorders>
              <w:top w:val="nil"/>
              <w:left w:val="nil"/>
              <w:bottom w:val="nil"/>
              <w:right w:val="nil"/>
            </w:tcBorders>
          </w:tcPr>
          <w:p w14:paraId="43F31C57" w14:textId="77777777" w:rsidR="007067FC" w:rsidRPr="00FC7D6F" w:rsidRDefault="007067FC" w:rsidP="007067FC">
            <w:pPr>
              <w:spacing w:after="0" w:line="240" w:lineRule="auto"/>
              <w:jc w:val="center"/>
              <w:rPr>
                <w:rFonts w:ascii="Times New Roman" w:hAnsi="Times New Roman"/>
                <w:sz w:val="24"/>
                <w:szCs w:val="24"/>
              </w:rPr>
            </w:pPr>
            <w:r w:rsidRPr="00FC7D6F">
              <w:rPr>
                <w:rFonts w:ascii="Times New Roman" w:hAnsi="Times New Roman"/>
                <w:noProof/>
                <w:sz w:val="24"/>
                <w:szCs w:val="24"/>
                <w:lang w:eastAsia="ru-RU"/>
              </w:rPr>
              <w:drawing>
                <wp:inline distT="0" distB="0" distL="0" distR="0" wp14:anchorId="79B31B84" wp14:editId="67339DBF">
                  <wp:extent cx="153670" cy="135890"/>
                  <wp:effectExtent l="0" t="0" r="0" b="0"/>
                  <wp:docPr id="9" name="Рисунок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03"/>
                          <pic:cNvPicPr>
                            <a:picLocks noChangeAspect="1" noChangeArrowheads="1"/>
                          </pic:cNvPicPr>
                        </pic:nvPicPr>
                        <pic:blipFill>
                          <a:blip r:embed="rId24">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53670" cy="135890"/>
                          </a:xfrm>
                          <a:prstGeom prst="rect">
                            <a:avLst/>
                          </a:prstGeom>
                          <a:noFill/>
                          <a:ln>
                            <a:noFill/>
                          </a:ln>
                        </pic:spPr>
                      </pic:pic>
                    </a:graphicData>
                  </a:graphic>
                </wp:inline>
              </w:drawing>
            </w:r>
            <w:r w:rsidRPr="00FC7D6F">
              <w:rPr>
                <w:rFonts w:ascii="Times New Roman" w:hAnsi="Times New Roman"/>
                <w:sz w:val="24"/>
                <w:szCs w:val="24"/>
              </w:rPr>
              <w:t xml:space="preserve"> </w:t>
            </w:r>
          </w:p>
        </w:tc>
        <w:tc>
          <w:tcPr>
            <w:tcW w:w="6945" w:type="dxa"/>
            <w:tcBorders>
              <w:top w:val="nil"/>
              <w:left w:val="nil"/>
              <w:bottom w:val="nil"/>
              <w:right w:val="nil"/>
            </w:tcBorders>
            <w:vAlign w:val="center"/>
          </w:tcPr>
          <w:p w14:paraId="60930CD2" w14:textId="77777777" w:rsidR="007067FC" w:rsidRPr="00FC7D6F" w:rsidRDefault="004E4382" w:rsidP="007067FC">
            <w:pPr>
              <w:spacing w:after="0" w:line="240" w:lineRule="auto"/>
              <w:rPr>
                <w:rFonts w:ascii="Times New Roman" w:hAnsi="Times New Roman"/>
                <w:sz w:val="24"/>
                <w:szCs w:val="24"/>
              </w:rPr>
            </w:pPr>
            <w:r>
              <w:rPr>
                <w:rFonts w:ascii="Times New Roman" w:hAnsi="Times New Roman"/>
                <w:sz w:val="24"/>
                <w:szCs w:val="24"/>
              </w:rPr>
              <w:t>- в</w:t>
            </w:r>
            <w:r w:rsidR="007067FC" w:rsidRPr="00FC7D6F">
              <w:rPr>
                <w:rFonts w:ascii="Times New Roman" w:hAnsi="Times New Roman"/>
                <w:sz w:val="24"/>
                <w:szCs w:val="24"/>
              </w:rPr>
              <w:t>ентиляционный клапан ВК с электроприводом</w:t>
            </w:r>
            <w:r>
              <w:rPr>
                <w:rFonts w:ascii="Times New Roman" w:hAnsi="Times New Roman"/>
                <w:sz w:val="24"/>
                <w:szCs w:val="24"/>
              </w:rPr>
              <w:t>;</w:t>
            </w:r>
          </w:p>
        </w:tc>
      </w:tr>
      <w:tr w:rsidR="007E5351" w:rsidRPr="00FC7D6F" w14:paraId="12DD56DB" w14:textId="77777777" w:rsidTr="007067FC">
        <w:tc>
          <w:tcPr>
            <w:tcW w:w="2685" w:type="dxa"/>
            <w:tcBorders>
              <w:top w:val="nil"/>
              <w:left w:val="nil"/>
              <w:bottom w:val="nil"/>
              <w:right w:val="nil"/>
            </w:tcBorders>
          </w:tcPr>
          <w:p w14:paraId="68205D35" w14:textId="77777777" w:rsidR="007067FC" w:rsidRPr="00FC7D6F" w:rsidRDefault="007067FC" w:rsidP="007067FC">
            <w:pPr>
              <w:spacing w:after="0" w:line="240" w:lineRule="auto"/>
              <w:jc w:val="center"/>
              <w:rPr>
                <w:rFonts w:ascii="Times New Roman" w:hAnsi="Times New Roman"/>
                <w:sz w:val="24"/>
                <w:szCs w:val="24"/>
              </w:rPr>
            </w:pPr>
            <w:r w:rsidRPr="00FC7D6F">
              <w:rPr>
                <w:rFonts w:ascii="Times New Roman" w:hAnsi="Times New Roman"/>
                <w:noProof/>
                <w:sz w:val="24"/>
                <w:szCs w:val="24"/>
                <w:lang w:eastAsia="ru-RU"/>
              </w:rPr>
              <w:drawing>
                <wp:inline distT="0" distB="0" distL="0" distR="0" wp14:anchorId="42379FE6" wp14:editId="6AFE0987">
                  <wp:extent cx="117475" cy="117475"/>
                  <wp:effectExtent l="0" t="0" r="0" b="0"/>
                  <wp:docPr id="10" name="Рисунок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02"/>
                          <pic:cNvPicPr>
                            <a:picLocks noChangeAspect="1" noChangeArrowheads="1"/>
                          </pic:cNvPicPr>
                        </pic:nvPicPr>
                        <pic:blipFill>
                          <a:blip r:embed="rId25">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17475" cy="117475"/>
                          </a:xfrm>
                          <a:prstGeom prst="rect">
                            <a:avLst/>
                          </a:prstGeom>
                          <a:noFill/>
                          <a:ln>
                            <a:noFill/>
                          </a:ln>
                        </pic:spPr>
                      </pic:pic>
                    </a:graphicData>
                  </a:graphic>
                </wp:inline>
              </w:drawing>
            </w:r>
            <w:r w:rsidRPr="00FC7D6F">
              <w:rPr>
                <w:rFonts w:ascii="Times New Roman" w:hAnsi="Times New Roman"/>
                <w:sz w:val="24"/>
                <w:szCs w:val="24"/>
              </w:rPr>
              <w:t xml:space="preserve"> </w:t>
            </w:r>
          </w:p>
        </w:tc>
        <w:tc>
          <w:tcPr>
            <w:tcW w:w="6945" w:type="dxa"/>
            <w:tcBorders>
              <w:top w:val="nil"/>
              <w:left w:val="nil"/>
              <w:bottom w:val="nil"/>
              <w:right w:val="nil"/>
            </w:tcBorders>
            <w:vAlign w:val="center"/>
          </w:tcPr>
          <w:p w14:paraId="3CA4A1BB" w14:textId="77777777" w:rsidR="007067FC" w:rsidRPr="00FC7D6F" w:rsidRDefault="004E4382" w:rsidP="007067FC">
            <w:pPr>
              <w:spacing w:after="0" w:line="240" w:lineRule="auto"/>
              <w:rPr>
                <w:rFonts w:ascii="Times New Roman" w:hAnsi="Times New Roman"/>
                <w:sz w:val="24"/>
                <w:szCs w:val="24"/>
              </w:rPr>
            </w:pPr>
            <w:r>
              <w:rPr>
                <w:rFonts w:ascii="Times New Roman" w:hAnsi="Times New Roman"/>
                <w:sz w:val="24"/>
                <w:szCs w:val="24"/>
              </w:rPr>
              <w:t>- в</w:t>
            </w:r>
            <w:r w:rsidR="007067FC" w:rsidRPr="00FC7D6F">
              <w:rPr>
                <w:rFonts w:ascii="Times New Roman" w:hAnsi="Times New Roman"/>
                <w:sz w:val="24"/>
                <w:szCs w:val="24"/>
              </w:rPr>
              <w:t>ентиляционный ствол с перегородкой</w:t>
            </w:r>
            <w:r>
              <w:rPr>
                <w:rFonts w:ascii="Times New Roman" w:hAnsi="Times New Roman"/>
                <w:sz w:val="24"/>
                <w:szCs w:val="24"/>
              </w:rPr>
              <w:t>;</w:t>
            </w:r>
          </w:p>
        </w:tc>
      </w:tr>
      <w:tr w:rsidR="007E5351" w:rsidRPr="00FC7D6F" w14:paraId="5F9FFB72" w14:textId="77777777" w:rsidTr="007067FC">
        <w:tc>
          <w:tcPr>
            <w:tcW w:w="2685" w:type="dxa"/>
            <w:tcBorders>
              <w:top w:val="nil"/>
              <w:left w:val="nil"/>
              <w:bottom w:val="nil"/>
              <w:right w:val="nil"/>
            </w:tcBorders>
          </w:tcPr>
          <w:p w14:paraId="5059D3D1" w14:textId="77777777" w:rsidR="007067FC" w:rsidRPr="00FC7D6F" w:rsidRDefault="007067FC" w:rsidP="007067FC">
            <w:pPr>
              <w:spacing w:after="0" w:line="240" w:lineRule="auto"/>
              <w:jc w:val="center"/>
              <w:rPr>
                <w:rFonts w:ascii="Times New Roman" w:hAnsi="Times New Roman"/>
                <w:sz w:val="24"/>
                <w:szCs w:val="24"/>
              </w:rPr>
            </w:pPr>
            <w:r w:rsidRPr="00FC7D6F">
              <w:rPr>
                <w:rFonts w:ascii="Times New Roman" w:hAnsi="Times New Roman"/>
                <w:noProof/>
                <w:sz w:val="24"/>
                <w:szCs w:val="24"/>
                <w:lang w:eastAsia="ru-RU"/>
              </w:rPr>
              <w:drawing>
                <wp:inline distT="0" distB="0" distL="0" distR="0" wp14:anchorId="2EC06B1E" wp14:editId="26DA271B">
                  <wp:extent cx="117475" cy="163195"/>
                  <wp:effectExtent l="0" t="0" r="0" b="8255"/>
                  <wp:docPr id="11" name="Рисунок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93"/>
                          <pic:cNvPicPr>
                            <a:picLocks noChangeAspect="1" noChangeArrowheads="1"/>
                          </pic:cNvPicPr>
                        </pic:nvPicPr>
                        <pic:blipFill>
                          <a:blip r:embed="rId26">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17475" cy="163195"/>
                          </a:xfrm>
                          <a:prstGeom prst="rect">
                            <a:avLst/>
                          </a:prstGeom>
                          <a:noFill/>
                          <a:ln>
                            <a:noFill/>
                          </a:ln>
                        </pic:spPr>
                      </pic:pic>
                    </a:graphicData>
                  </a:graphic>
                </wp:inline>
              </w:drawing>
            </w:r>
            <w:r w:rsidRPr="00FC7D6F">
              <w:rPr>
                <w:rFonts w:ascii="Times New Roman" w:hAnsi="Times New Roman"/>
                <w:sz w:val="24"/>
                <w:szCs w:val="24"/>
              </w:rPr>
              <w:t xml:space="preserve"> </w:t>
            </w:r>
          </w:p>
        </w:tc>
        <w:tc>
          <w:tcPr>
            <w:tcW w:w="6945" w:type="dxa"/>
            <w:tcBorders>
              <w:top w:val="nil"/>
              <w:left w:val="nil"/>
              <w:bottom w:val="nil"/>
              <w:right w:val="nil"/>
            </w:tcBorders>
            <w:vAlign w:val="center"/>
          </w:tcPr>
          <w:p w14:paraId="211FE4F9" w14:textId="77777777" w:rsidR="007067FC" w:rsidRPr="00FC7D6F" w:rsidRDefault="004E4382" w:rsidP="007067FC">
            <w:pPr>
              <w:spacing w:after="0" w:line="240" w:lineRule="auto"/>
              <w:rPr>
                <w:rFonts w:ascii="Times New Roman" w:hAnsi="Times New Roman"/>
                <w:sz w:val="24"/>
                <w:szCs w:val="24"/>
              </w:rPr>
            </w:pPr>
            <w:r>
              <w:rPr>
                <w:rFonts w:ascii="Times New Roman" w:hAnsi="Times New Roman"/>
                <w:sz w:val="24"/>
                <w:szCs w:val="24"/>
              </w:rPr>
              <w:t>- в</w:t>
            </w:r>
            <w:r w:rsidR="007067FC" w:rsidRPr="00FC7D6F">
              <w:rPr>
                <w:rFonts w:ascii="Times New Roman" w:hAnsi="Times New Roman"/>
                <w:sz w:val="24"/>
                <w:szCs w:val="24"/>
              </w:rPr>
              <w:t>ентиляционный ствол на участке открытого способа работ</w:t>
            </w:r>
            <w:r>
              <w:rPr>
                <w:rFonts w:ascii="Times New Roman" w:hAnsi="Times New Roman"/>
                <w:sz w:val="24"/>
                <w:szCs w:val="24"/>
              </w:rPr>
              <w:t>;</w:t>
            </w:r>
          </w:p>
        </w:tc>
      </w:tr>
      <w:tr w:rsidR="007E5351" w:rsidRPr="00FC7D6F" w14:paraId="5E48AB61" w14:textId="77777777" w:rsidTr="007067FC">
        <w:tc>
          <w:tcPr>
            <w:tcW w:w="2685" w:type="dxa"/>
            <w:tcBorders>
              <w:top w:val="nil"/>
              <w:left w:val="nil"/>
              <w:bottom w:val="nil"/>
              <w:right w:val="nil"/>
            </w:tcBorders>
          </w:tcPr>
          <w:p w14:paraId="177E4033" w14:textId="77777777" w:rsidR="007067FC" w:rsidRPr="00FC7D6F" w:rsidRDefault="007067FC" w:rsidP="007067FC">
            <w:pPr>
              <w:spacing w:after="0" w:line="240" w:lineRule="auto"/>
              <w:jc w:val="center"/>
              <w:rPr>
                <w:rFonts w:ascii="Times New Roman" w:hAnsi="Times New Roman"/>
                <w:sz w:val="24"/>
                <w:szCs w:val="24"/>
              </w:rPr>
            </w:pPr>
            <w:r w:rsidRPr="00FC7D6F">
              <w:rPr>
                <w:rFonts w:ascii="Times New Roman" w:hAnsi="Times New Roman"/>
                <w:noProof/>
                <w:sz w:val="24"/>
                <w:szCs w:val="24"/>
                <w:lang w:eastAsia="ru-RU"/>
              </w:rPr>
              <w:drawing>
                <wp:inline distT="0" distB="0" distL="0" distR="0" wp14:anchorId="1A1AFC0C" wp14:editId="1844058B">
                  <wp:extent cx="253365" cy="163195"/>
                  <wp:effectExtent l="0" t="0" r="0" b="8255"/>
                  <wp:docPr id="12" name="Рисунок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92"/>
                          <pic:cNvPicPr>
                            <a:picLocks noChangeAspect="1" noChangeArrowheads="1"/>
                          </pic:cNvPicPr>
                        </pic:nvPicPr>
                        <pic:blipFill>
                          <a:blip r:embed="rId27">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253365" cy="163195"/>
                          </a:xfrm>
                          <a:prstGeom prst="rect">
                            <a:avLst/>
                          </a:prstGeom>
                          <a:noFill/>
                          <a:ln>
                            <a:noFill/>
                          </a:ln>
                        </pic:spPr>
                      </pic:pic>
                    </a:graphicData>
                  </a:graphic>
                </wp:inline>
              </w:drawing>
            </w:r>
            <w:r w:rsidRPr="00FC7D6F">
              <w:rPr>
                <w:rFonts w:ascii="Times New Roman" w:hAnsi="Times New Roman"/>
                <w:sz w:val="24"/>
                <w:szCs w:val="24"/>
              </w:rPr>
              <w:t xml:space="preserve"> </w:t>
            </w:r>
          </w:p>
        </w:tc>
        <w:tc>
          <w:tcPr>
            <w:tcW w:w="6945" w:type="dxa"/>
            <w:tcBorders>
              <w:top w:val="nil"/>
              <w:left w:val="nil"/>
              <w:bottom w:val="nil"/>
              <w:right w:val="nil"/>
            </w:tcBorders>
            <w:vAlign w:val="center"/>
          </w:tcPr>
          <w:p w14:paraId="61719AB3" w14:textId="77777777" w:rsidR="007067FC" w:rsidRPr="00FC7D6F" w:rsidRDefault="007067FC" w:rsidP="007067FC">
            <w:pPr>
              <w:spacing w:after="0" w:line="240" w:lineRule="auto"/>
              <w:rPr>
                <w:rFonts w:ascii="Times New Roman" w:hAnsi="Times New Roman"/>
                <w:sz w:val="24"/>
                <w:szCs w:val="24"/>
              </w:rPr>
            </w:pPr>
            <w:r w:rsidRPr="00FC7D6F">
              <w:rPr>
                <w:rFonts w:ascii="Times New Roman" w:hAnsi="Times New Roman"/>
                <w:sz w:val="24"/>
                <w:szCs w:val="24"/>
              </w:rPr>
              <w:t>- ДЭС</w:t>
            </w:r>
            <w:r w:rsidR="001E771A">
              <w:rPr>
                <w:rFonts w:ascii="Times New Roman" w:hAnsi="Times New Roman"/>
                <w:sz w:val="24"/>
                <w:szCs w:val="24"/>
              </w:rPr>
              <w:t>;</w:t>
            </w:r>
          </w:p>
        </w:tc>
      </w:tr>
      <w:tr w:rsidR="007E5351" w:rsidRPr="00FC7D6F" w14:paraId="697817CC" w14:textId="77777777" w:rsidTr="007067FC">
        <w:tc>
          <w:tcPr>
            <w:tcW w:w="2685" w:type="dxa"/>
            <w:tcBorders>
              <w:top w:val="nil"/>
              <w:left w:val="nil"/>
              <w:bottom w:val="nil"/>
              <w:right w:val="nil"/>
            </w:tcBorders>
          </w:tcPr>
          <w:p w14:paraId="24E386BA" w14:textId="77777777" w:rsidR="007067FC" w:rsidRPr="00FC7D6F" w:rsidRDefault="007067FC" w:rsidP="007067FC">
            <w:pPr>
              <w:spacing w:after="0" w:line="240" w:lineRule="auto"/>
              <w:jc w:val="center"/>
              <w:rPr>
                <w:rFonts w:ascii="Times New Roman" w:hAnsi="Times New Roman"/>
                <w:sz w:val="24"/>
                <w:szCs w:val="24"/>
              </w:rPr>
            </w:pPr>
            <w:r w:rsidRPr="00FC7D6F">
              <w:rPr>
                <w:rFonts w:ascii="Times New Roman" w:hAnsi="Times New Roman"/>
                <w:noProof/>
                <w:sz w:val="24"/>
                <w:szCs w:val="24"/>
                <w:lang w:eastAsia="ru-RU"/>
              </w:rPr>
              <w:drawing>
                <wp:inline distT="0" distB="0" distL="0" distR="0" wp14:anchorId="04956D48" wp14:editId="738E1714">
                  <wp:extent cx="235585" cy="172085"/>
                  <wp:effectExtent l="0" t="0" r="0" b="0"/>
                  <wp:docPr id="13" name="Рисунок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91"/>
                          <pic:cNvPicPr>
                            <a:picLocks noChangeAspect="1" noChangeArrowheads="1"/>
                          </pic:cNvPicPr>
                        </pic:nvPicPr>
                        <pic:blipFill>
                          <a:blip r:embed="rId28">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235585" cy="172085"/>
                          </a:xfrm>
                          <a:prstGeom prst="rect">
                            <a:avLst/>
                          </a:prstGeom>
                          <a:noFill/>
                          <a:ln>
                            <a:noFill/>
                          </a:ln>
                        </pic:spPr>
                      </pic:pic>
                    </a:graphicData>
                  </a:graphic>
                </wp:inline>
              </w:drawing>
            </w:r>
            <w:r w:rsidRPr="00FC7D6F">
              <w:rPr>
                <w:rFonts w:ascii="Times New Roman" w:hAnsi="Times New Roman"/>
                <w:sz w:val="24"/>
                <w:szCs w:val="24"/>
              </w:rPr>
              <w:t xml:space="preserve"> </w:t>
            </w:r>
          </w:p>
        </w:tc>
        <w:tc>
          <w:tcPr>
            <w:tcW w:w="6945" w:type="dxa"/>
            <w:tcBorders>
              <w:top w:val="nil"/>
              <w:left w:val="nil"/>
              <w:bottom w:val="nil"/>
              <w:right w:val="nil"/>
            </w:tcBorders>
            <w:vAlign w:val="center"/>
          </w:tcPr>
          <w:p w14:paraId="47B442EB" w14:textId="77777777" w:rsidR="007067FC" w:rsidRPr="00FC7D6F" w:rsidRDefault="007067FC" w:rsidP="007067FC">
            <w:pPr>
              <w:spacing w:after="0" w:line="240" w:lineRule="auto"/>
              <w:rPr>
                <w:rFonts w:ascii="Times New Roman" w:hAnsi="Times New Roman"/>
                <w:sz w:val="24"/>
                <w:szCs w:val="24"/>
              </w:rPr>
            </w:pPr>
            <w:r w:rsidRPr="00FC7D6F">
              <w:rPr>
                <w:rFonts w:ascii="Times New Roman" w:hAnsi="Times New Roman"/>
                <w:sz w:val="24"/>
                <w:szCs w:val="24"/>
              </w:rPr>
              <w:t>- ФВУ</w:t>
            </w:r>
            <w:r w:rsidR="001E771A">
              <w:rPr>
                <w:rFonts w:ascii="Times New Roman" w:hAnsi="Times New Roman"/>
                <w:sz w:val="24"/>
                <w:szCs w:val="24"/>
              </w:rPr>
              <w:t>;</w:t>
            </w:r>
          </w:p>
        </w:tc>
      </w:tr>
      <w:tr w:rsidR="007E5351" w:rsidRPr="00FC7D6F" w14:paraId="1DDE45B9" w14:textId="77777777" w:rsidTr="007067FC">
        <w:tc>
          <w:tcPr>
            <w:tcW w:w="2685" w:type="dxa"/>
            <w:tcBorders>
              <w:top w:val="nil"/>
              <w:left w:val="nil"/>
              <w:bottom w:val="nil"/>
              <w:right w:val="nil"/>
            </w:tcBorders>
          </w:tcPr>
          <w:p w14:paraId="3F35D290" w14:textId="77777777" w:rsidR="007067FC" w:rsidRPr="00FC7D6F" w:rsidRDefault="007067FC" w:rsidP="007067FC">
            <w:pPr>
              <w:spacing w:after="0" w:line="240" w:lineRule="auto"/>
              <w:jc w:val="center"/>
              <w:rPr>
                <w:rFonts w:ascii="Times New Roman" w:hAnsi="Times New Roman"/>
                <w:sz w:val="24"/>
                <w:szCs w:val="24"/>
              </w:rPr>
            </w:pPr>
            <w:r w:rsidRPr="00FC7D6F">
              <w:rPr>
                <w:rFonts w:ascii="Times New Roman" w:hAnsi="Times New Roman"/>
                <w:noProof/>
                <w:sz w:val="24"/>
                <w:szCs w:val="24"/>
                <w:lang w:eastAsia="ru-RU"/>
              </w:rPr>
              <w:drawing>
                <wp:inline distT="0" distB="0" distL="0" distR="0" wp14:anchorId="2D1855C0" wp14:editId="199E676A">
                  <wp:extent cx="751205" cy="253365"/>
                  <wp:effectExtent l="0" t="0" r="0" b="0"/>
                  <wp:docPr id="14" name="Рисунок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90"/>
                          <pic:cNvPicPr>
                            <a:picLocks noChangeAspect="1" noChangeArrowheads="1"/>
                          </pic:cNvPicPr>
                        </pic:nvPicPr>
                        <pic:blipFill>
                          <a:blip r:embed="rId29">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751205" cy="253365"/>
                          </a:xfrm>
                          <a:prstGeom prst="rect">
                            <a:avLst/>
                          </a:prstGeom>
                          <a:noFill/>
                          <a:ln>
                            <a:noFill/>
                          </a:ln>
                        </pic:spPr>
                      </pic:pic>
                    </a:graphicData>
                  </a:graphic>
                </wp:inline>
              </w:drawing>
            </w:r>
          </w:p>
        </w:tc>
        <w:tc>
          <w:tcPr>
            <w:tcW w:w="6945" w:type="dxa"/>
            <w:tcBorders>
              <w:top w:val="nil"/>
              <w:left w:val="nil"/>
              <w:bottom w:val="nil"/>
              <w:right w:val="nil"/>
            </w:tcBorders>
            <w:vAlign w:val="center"/>
          </w:tcPr>
          <w:p w14:paraId="0EDBB5E8" w14:textId="77777777" w:rsidR="007067FC" w:rsidRPr="00FC7D6F" w:rsidRDefault="001E771A" w:rsidP="007067FC">
            <w:pPr>
              <w:spacing w:after="0" w:line="240" w:lineRule="auto"/>
              <w:rPr>
                <w:rFonts w:ascii="Times New Roman" w:hAnsi="Times New Roman"/>
                <w:sz w:val="24"/>
                <w:szCs w:val="24"/>
              </w:rPr>
            </w:pPr>
            <w:r>
              <w:rPr>
                <w:rFonts w:ascii="Times New Roman" w:hAnsi="Times New Roman"/>
                <w:sz w:val="24"/>
                <w:szCs w:val="24"/>
              </w:rPr>
              <w:t>- э</w:t>
            </w:r>
            <w:r w:rsidR="007067FC" w:rsidRPr="00FC7D6F">
              <w:rPr>
                <w:rFonts w:ascii="Times New Roman" w:hAnsi="Times New Roman"/>
                <w:sz w:val="24"/>
                <w:szCs w:val="24"/>
              </w:rPr>
              <w:t>вакуационный выход (шлюз)</w:t>
            </w:r>
            <w:r>
              <w:rPr>
                <w:rFonts w:ascii="Times New Roman" w:hAnsi="Times New Roman"/>
                <w:sz w:val="24"/>
                <w:szCs w:val="24"/>
              </w:rPr>
              <w:t>;</w:t>
            </w:r>
          </w:p>
        </w:tc>
      </w:tr>
      <w:tr w:rsidR="007E5351" w:rsidRPr="00FC7D6F" w14:paraId="22541A9F" w14:textId="77777777" w:rsidTr="007067FC">
        <w:tc>
          <w:tcPr>
            <w:tcW w:w="2685" w:type="dxa"/>
            <w:tcBorders>
              <w:top w:val="nil"/>
              <w:left w:val="nil"/>
              <w:bottom w:val="nil"/>
              <w:right w:val="nil"/>
            </w:tcBorders>
          </w:tcPr>
          <w:p w14:paraId="732585C6" w14:textId="77777777" w:rsidR="007067FC" w:rsidRPr="00FC7D6F" w:rsidRDefault="007067FC" w:rsidP="007067FC">
            <w:pPr>
              <w:spacing w:after="0" w:line="240" w:lineRule="auto"/>
              <w:jc w:val="center"/>
              <w:rPr>
                <w:rFonts w:ascii="Times New Roman" w:hAnsi="Times New Roman"/>
                <w:sz w:val="24"/>
                <w:szCs w:val="24"/>
              </w:rPr>
            </w:pPr>
            <w:r w:rsidRPr="00FC7D6F">
              <w:rPr>
                <w:rFonts w:ascii="Times New Roman" w:hAnsi="Times New Roman"/>
                <w:noProof/>
                <w:sz w:val="24"/>
                <w:szCs w:val="24"/>
                <w:lang w:eastAsia="ru-RU"/>
              </w:rPr>
              <w:drawing>
                <wp:inline distT="0" distB="0" distL="0" distR="0" wp14:anchorId="6CF21DFA" wp14:editId="1F75032C">
                  <wp:extent cx="262255" cy="144780"/>
                  <wp:effectExtent l="0" t="0" r="4445" b="7620"/>
                  <wp:docPr id="15" name="Рисунок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9"/>
                          <pic:cNvPicPr>
                            <a:picLocks noChangeAspect="1" noChangeArrowheads="1"/>
                          </pic:cNvPicPr>
                        </pic:nvPicPr>
                        <pic:blipFill>
                          <a:blip r:embed="rId30">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262255" cy="144780"/>
                          </a:xfrm>
                          <a:prstGeom prst="rect">
                            <a:avLst/>
                          </a:prstGeom>
                          <a:noFill/>
                          <a:ln>
                            <a:noFill/>
                          </a:ln>
                        </pic:spPr>
                      </pic:pic>
                    </a:graphicData>
                  </a:graphic>
                </wp:inline>
              </w:drawing>
            </w:r>
            <w:r w:rsidRPr="00FC7D6F">
              <w:rPr>
                <w:rFonts w:ascii="Times New Roman" w:hAnsi="Times New Roman"/>
                <w:sz w:val="24"/>
                <w:szCs w:val="24"/>
              </w:rPr>
              <w:t xml:space="preserve"> </w:t>
            </w:r>
          </w:p>
        </w:tc>
        <w:tc>
          <w:tcPr>
            <w:tcW w:w="6945" w:type="dxa"/>
            <w:tcBorders>
              <w:top w:val="nil"/>
              <w:left w:val="nil"/>
              <w:bottom w:val="nil"/>
              <w:right w:val="nil"/>
            </w:tcBorders>
            <w:vAlign w:val="center"/>
          </w:tcPr>
          <w:p w14:paraId="0189E648" w14:textId="77777777" w:rsidR="007067FC" w:rsidRPr="00FC7D6F" w:rsidRDefault="001E771A" w:rsidP="007067FC">
            <w:pPr>
              <w:spacing w:after="0" w:line="240" w:lineRule="auto"/>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в</w:t>
            </w:r>
            <w:r w:rsidR="007067FC" w:rsidRPr="00FC7D6F">
              <w:rPr>
                <w:rFonts w:ascii="Times New Roman" w:hAnsi="Times New Roman"/>
                <w:sz w:val="24"/>
                <w:szCs w:val="24"/>
              </w:rPr>
              <w:t>оздухозабор</w:t>
            </w:r>
            <w:proofErr w:type="spellEnd"/>
            <w:r w:rsidR="007067FC" w:rsidRPr="00FC7D6F">
              <w:rPr>
                <w:rFonts w:ascii="Times New Roman" w:hAnsi="Times New Roman"/>
                <w:sz w:val="24"/>
                <w:szCs w:val="24"/>
              </w:rPr>
              <w:t xml:space="preserve"> (</w:t>
            </w:r>
            <w:proofErr w:type="spellStart"/>
            <w:r w:rsidR="007067FC" w:rsidRPr="00FC7D6F">
              <w:rPr>
                <w:rFonts w:ascii="Times New Roman" w:hAnsi="Times New Roman"/>
                <w:sz w:val="24"/>
                <w:szCs w:val="24"/>
              </w:rPr>
              <w:t>воздуховыпуск</w:t>
            </w:r>
            <w:proofErr w:type="spellEnd"/>
            <w:r w:rsidR="007067FC" w:rsidRPr="00FC7D6F">
              <w:rPr>
                <w:rFonts w:ascii="Times New Roman" w:hAnsi="Times New Roman"/>
                <w:sz w:val="24"/>
                <w:szCs w:val="24"/>
              </w:rPr>
              <w:t>)</w:t>
            </w:r>
            <w:r>
              <w:rPr>
                <w:rFonts w:ascii="Times New Roman" w:hAnsi="Times New Roman"/>
                <w:sz w:val="24"/>
                <w:szCs w:val="24"/>
              </w:rPr>
              <w:t>;</w:t>
            </w:r>
          </w:p>
        </w:tc>
      </w:tr>
      <w:tr w:rsidR="007E5351" w:rsidRPr="00FC7D6F" w14:paraId="6EC5EA77" w14:textId="77777777" w:rsidTr="007067FC">
        <w:tc>
          <w:tcPr>
            <w:tcW w:w="2685" w:type="dxa"/>
            <w:tcBorders>
              <w:top w:val="nil"/>
              <w:left w:val="nil"/>
              <w:bottom w:val="nil"/>
              <w:right w:val="nil"/>
            </w:tcBorders>
          </w:tcPr>
          <w:p w14:paraId="0F8DFDAA" w14:textId="77777777" w:rsidR="007067FC" w:rsidRPr="00FC7D6F" w:rsidRDefault="007067FC" w:rsidP="007067FC">
            <w:pPr>
              <w:spacing w:after="0" w:line="240" w:lineRule="auto"/>
              <w:jc w:val="center"/>
              <w:rPr>
                <w:rFonts w:ascii="Times New Roman" w:hAnsi="Times New Roman"/>
                <w:sz w:val="24"/>
                <w:szCs w:val="24"/>
              </w:rPr>
            </w:pPr>
            <w:r w:rsidRPr="00FC7D6F">
              <w:rPr>
                <w:rFonts w:ascii="Times New Roman" w:hAnsi="Times New Roman"/>
                <w:noProof/>
                <w:sz w:val="24"/>
                <w:szCs w:val="24"/>
                <w:lang w:eastAsia="ru-RU"/>
              </w:rPr>
              <w:drawing>
                <wp:inline distT="0" distB="0" distL="0" distR="0" wp14:anchorId="6707727E" wp14:editId="23C03EDE">
                  <wp:extent cx="262255" cy="153670"/>
                  <wp:effectExtent l="0" t="0" r="4445" b="0"/>
                  <wp:docPr id="16" name="Рисунок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8"/>
                          <pic:cNvPicPr>
                            <a:picLocks noChangeAspect="1" noChangeArrowheads="1"/>
                          </pic:cNvPicPr>
                        </pic:nvPicPr>
                        <pic:blipFill>
                          <a:blip r:embed="rId31">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262255" cy="153670"/>
                          </a:xfrm>
                          <a:prstGeom prst="rect">
                            <a:avLst/>
                          </a:prstGeom>
                          <a:noFill/>
                          <a:ln>
                            <a:noFill/>
                          </a:ln>
                        </pic:spPr>
                      </pic:pic>
                    </a:graphicData>
                  </a:graphic>
                </wp:inline>
              </w:drawing>
            </w:r>
            <w:r w:rsidRPr="00FC7D6F">
              <w:rPr>
                <w:rFonts w:ascii="Times New Roman" w:hAnsi="Times New Roman"/>
                <w:sz w:val="24"/>
                <w:szCs w:val="24"/>
              </w:rPr>
              <w:t xml:space="preserve"> </w:t>
            </w:r>
          </w:p>
        </w:tc>
        <w:tc>
          <w:tcPr>
            <w:tcW w:w="6945" w:type="dxa"/>
            <w:tcBorders>
              <w:top w:val="nil"/>
              <w:left w:val="nil"/>
              <w:bottom w:val="nil"/>
              <w:right w:val="nil"/>
            </w:tcBorders>
            <w:vAlign w:val="center"/>
          </w:tcPr>
          <w:p w14:paraId="55490EB4" w14:textId="77777777" w:rsidR="007067FC" w:rsidRPr="00FC7D6F" w:rsidRDefault="001E771A" w:rsidP="007067FC">
            <w:pPr>
              <w:spacing w:after="0" w:line="240" w:lineRule="auto"/>
              <w:rPr>
                <w:rFonts w:ascii="Times New Roman" w:hAnsi="Times New Roman"/>
                <w:sz w:val="24"/>
                <w:szCs w:val="24"/>
              </w:rPr>
            </w:pPr>
            <w:r>
              <w:rPr>
                <w:rFonts w:ascii="Times New Roman" w:hAnsi="Times New Roman"/>
                <w:sz w:val="24"/>
                <w:szCs w:val="24"/>
              </w:rPr>
              <w:t>- р</w:t>
            </w:r>
            <w:r w:rsidR="007067FC" w:rsidRPr="00FC7D6F">
              <w:rPr>
                <w:rFonts w:ascii="Times New Roman" w:hAnsi="Times New Roman"/>
                <w:sz w:val="24"/>
                <w:szCs w:val="24"/>
              </w:rPr>
              <w:t xml:space="preserve">езервный </w:t>
            </w:r>
            <w:proofErr w:type="spellStart"/>
            <w:r w:rsidR="007067FC" w:rsidRPr="00FC7D6F">
              <w:rPr>
                <w:rFonts w:ascii="Times New Roman" w:hAnsi="Times New Roman"/>
                <w:sz w:val="24"/>
                <w:szCs w:val="24"/>
              </w:rPr>
              <w:t>воздуховыпуск</w:t>
            </w:r>
            <w:proofErr w:type="spellEnd"/>
            <w:r>
              <w:rPr>
                <w:rFonts w:ascii="Times New Roman" w:hAnsi="Times New Roman"/>
                <w:sz w:val="24"/>
                <w:szCs w:val="24"/>
              </w:rPr>
              <w:t>;</w:t>
            </w:r>
            <w:r w:rsidR="007067FC" w:rsidRPr="00FC7D6F">
              <w:rPr>
                <w:rFonts w:ascii="Times New Roman" w:hAnsi="Times New Roman"/>
                <w:sz w:val="24"/>
                <w:szCs w:val="24"/>
              </w:rPr>
              <w:t xml:space="preserve"> </w:t>
            </w:r>
          </w:p>
        </w:tc>
      </w:tr>
      <w:tr w:rsidR="007E5351" w:rsidRPr="00FC7D6F" w14:paraId="5D29D827" w14:textId="77777777" w:rsidTr="007067FC">
        <w:tc>
          <w:tcPr>
            <w:tcW w:w="2685" w:type="dxa"/>
            <w:tcBorders>
              <w:top w:val="nil"/>
              <w:left w:val="nil"/>
              <w:bottom w:val="nil"/>
              <w:right w:val="nil"/>
            </w:tcBorders>
          </w:tcPr>
          <w:p w14:paraId="39C0BBEF" w14:textId="77777777" w:rsidR="007067FC" w:rsidRPr="00FC7D6F" w:rsidRDefault="007067FC" w:rsidP="007067FC">
            <w:pPr>
              <w:spacing w:after="0" w:line="240" w:lineRule="auto"/>
              <w:jc w:val="center"/>
              <w:rPr>
                <w:rFonts w:ascii="Times New Roman" w:hAnsi="Times New Roman"/>
                <w:sz w:val="24"/>
                <w:szCs w:val="24"/>
              </w:rPr>
            </w:pPr>
            <w:r w:rsidRPr="00FC7D6F">
              <w:rPr>
                <w:rFonts w:ascii="Times New Roman" w:hAnsi="Times New Roman"/>
                <w:noProof/>
                <w:sz w:val="24"/>
                <w:szCs w:val="24"/>
                <w:lang w:eastAsia="ru-RU"/>
              </w:rPr>
              <w:drawing>
                <wp:inline distT="0" distB="0" distL="0" distR="0" wp14:anchorId="21387E20" wp14:editId="0F4B634D">
                  <wp:extent cx="842010" cy="380365"/>
                  <wp:effectExtent l="0" t="0" r="0" b="635"/>
                  <wp:docPr id="17" name="Рисунок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7"/>
                          <pic:cNvPicPr>
                            <a:picLocks noChangeAspect="1" noChangeArrowheads="1"/>
                          </pic:cNvPicPr>
                        </pic:nvPicPr>
                        <pic:blipFill>
                          <a:blip r:embed="rId32">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842010" cy="380365"/>
                          </a:xfrm>
                          <a:prstGeom prst="rect">
                            <a:avLst/>
                          </a:prstGeom>
                          <a:noFill/>
                          <a:ln>
                            <a:noFill/>
                          </a:ln>
                        </pic:spPr>
                      </pic:pic>
                    </a:graphicData>
                  </a:graphic>
                </wp:inline>
              </w:drawing>
            </w:r>
          </w:p>
        </w:tc>
        <w:tc>
          <w:tcPr>
            <w:tcW w:w="6945" w:type="dxa"/>
            <w:tcBorders>
              <w:top w:val="nil"/>
              <w:left w:val="nil"/>
              <w:bottom w:val="nil"/>
              <w:right w:val="nil"/>
            </w:tcBorders>
            <w:vAlign w:val="center"/>
          </w:tcPr>
          <w:p w14:paraId="31F69E76" w14:textId="77777777" w:rsidR="007067FC" w:rsidRPr="00FC7D6F" w:rsidRDefault="001E771A" w:rsidP="007067FC">
            <w:pPr>
              <w:spacing w:after="0" w:line="240" w:lineRule="auto"/>
              <w:rPr>
                <w:rFonts w:ascii="Times New Roman" w:hAnsi="Times New Roman"/>
                <w:sz w:val="24"/>
                <w:szCs w:val="24"/>
              </w:rPr>
            </w:pPr>
            <w:r>
              <w:rPr>
                <w:rFonts w:ascii="Times New Roman" w:hAnsi="Times New Roman"/>
                <w:sz w:val="24"/>
                <w:szCs w:val="24"/>
              </w:rPr>
              <w:t>- с</w:t>
            </w:r>
            <w:r w:rsidR="007067FC" w:rsidRPr="00FC7D6F">
              <w:rPr>
                <w:rFonts w:ascii="Times New Roman" w:hAnsi="Times New Roman"/>
                <w:sz w:val="24"/>
                <w:szCs w:val="24"/>
              </w:rPr>
              <w:t>танционная вентиляционная  установка с рециркуляцией воздуха</w:t>
            </w:r>
            <w:r>
              <w:rPr>
                <w:rFonts w:ascii="Times New Roman" w:hAnsi="Times New Roman"/>
                <w:sz w:val="24"/>
                <w:szCs w:val="24"/>
              </w:rPr>
              <w:t>;</w:t>
            </w:r>
          </w:p>
        </w:tc>
      </w:tr>
      <w:tr w:rsidR="007E5351" w:rsidRPr="00FC7D6F" w14:paraId="44F1001A" w14:textId="77777777" w:rsidTr="007067FC">
        <w:tc>
          <w:tcPr>
            <w:tcW w:w="2685" w:type="dxa"/>
            <w:tcBorders>
              <w:top w:val="nil"/>
              <w:left w:val="nil"/>
              <w:bottom w:val="nil"/>
              <w:right w:val="nil"/>
            </w:tcBorders>
          </w:tcPr>
          <w:p w14:paraId="29562E5B" w14:textId="77777777" w:rsidR="007067FC" w:rsidRPr="00FC7D6F" w:rsidRDefault="007067FC" w:rsidP="007067FC">
            <w:pPr>
              <w:spacing w:after="0" w:line="240" w:lineRule="auto"/>
              <w:jc w:val="center"/>
              <w:rPr>
                <w:rFonts w:ascii="Times New Roman" w:hAnsi="Times New Roman"/>
                <w:sz w:val="24"/>
                <w:szCs w:val="24"/>
              </w:rPr>
            </w:pPr>
            <w:r w:rsidRPr="00FC7D6F">
              <w:rPr>
                <w:rFonts w:ascii="Times New Roman" w:hAnsi="Times New Roman"/>
                <w:noProof/>
                <w:sz w:val="24"/>
                <w:szCs w:val="24"/>
                <w:lang w:eastAsia="ru-RU"/>
              </w:rPr>
              <w:drawing>
                <wp:inline distT="0" distB="0" distL="0" distR="0" wp14:anchorId="5A2D33FF" wp14:editId="1330B23A">
                  <wp:extent cx="1222375" cy="986790"/>
                  <wp:effectExtent l="0" t="0" r="0" b="3810"/>
                  <wp:docPr id="18" name="Рисунок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6"/>
                          <pic:cNvPicPr>
                            <a:picLocks noChangeAspect="1" noChangeArrowheads="1"/>
                          </pic:cNvPicPr>
                        </pic:nvPicPr>
                        <pic:blipFill>
                          <a:blip r:embed="rId33">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222375" cy="986790"/>
                          </a:xfrm>
                          <a:prstGeom prst="rect">
                            <a:avLst/>
                          </a:prstGeom>
                          <a:noFill/>
                          <a:ln>
                            <a:noFill/>
                          </a:ln>
                        </pic:spPr>
                      </pic:pic>
                    </a:graphicData>
                  </a:graphic>
                </wp:inline>
              </w:drawing>
            </w:r>
          </w:p>
        </w:tc>
        <w:tc>
          <w:tcPr>
            <w:tcW w:w="6945" w:type="dxa"/>
            <w:tcBorders>
              <w:top w:val="nil"/>
              <w:left w:val="nil"/>
              <w:bottom w:val="nil"/>
              <w:right w:val="nil"/>
            </w:tcBorders>
            <w:vAlign w:val="center"/>
          </w:tcPr>
          <w:p w14:paraId="6A3D18E5" w14:textId="77777777" w:rsidR="007067FC" w:rsidRPr="00FC7D6F" w:rsidRDefault="001E771A" w:rsidP="007067FC">
            <w:pPr>
              <w:spacing w:after="0" w:line="240" w:lineRule="auto"/>
              <w:rPr>
                <w:rFonts w:ascii="Times New Roman" w:hAnsi="Times New Roman"/>
                <w:sz w:val="24"/>
                <w:szCs w:val="24"/>
              </w:rPr>
            </w:pPr>
            <w:r>
              <w:rPr>
                <w:rFonts w:ascii="Times New Roman" w:hAnsi="Times New Roman"/>
                <w:sz w:val="24"/>
                <w:szCs w:val="24"/>
              </w:rPr>
              <w:t>- с</w:t>
            </w:r>
            <w:r w:rsidR="007067FC" w:rsidRPr="00FC7D6F">
              <w:rPr>
                <w:rFonts w:ascii="Times New Roman" w:hAnsi="Times New Roman"/>
                <w:sz w:val="24"/>
                <w:szCs w:val="24"/>
              </w:rPr>
              <w:t>овмещенный вентиляционный комплекс с циркуляцией воздуха</w:t>
            </w:r>
            <w:r>
              <w:rPr>
                <w:rFonts w:ascii="Times New Roman" w:hAnsi="Times New Roman"/>
                <w:sz w:val="24"/>
                <w:szCs w:val="24"/>
              </w:rPr>
              <w:t>;</w:t>
            </w:r>
          </w:p>
        </w:tc>
      </w:tr>
      <w:tr w:rsidR="007E5351" w:rsidRPr="00FC7D6F" w14:paraId="5F817981" w14:textId="77777777" w:rsidTr="007067FC">
        <w:tc>
          <w:tcPr>
            <w:tcW w:w="2685" w:type="dxa"/>
            <w:tcBorders>
              <w:top w:val="nil"/>
              <w:left w:val="nil"/>
              <w:bottom w:val="nil"/>
              <w:right w:val="nil"/>
            </w:tcBorders>
          </w:tcPr>
          <w:p w14:paraId="6C9DC966" w14:textId="77777777" w:rsidR="007067FC" w:rsidRPr="00FC7D6F" w:rsidRDefault="007067FC" w:rsidP="007067FC">
            <w:pPr>
              <w:spacing w:after="0" w:line="240" w:lineRule="auto"/>
              <w:jc w:val="center"/>
              <w:rPr>
                <w:rFonts w:ascii="Times New Roman" w:hAnsi="Times New Roman"/>
                <w:sz w:val="24"/>
                <w:szCs w:val="24"/>
              </w:rPr>
            </w:pPr>
            <w:r w:rsidRPr="00FC7D6F">
              <w:rPr>
                <w:rFonts w:ascii="Times New Roman" w:hAnsi="Times New Roman"/>
                <w:noProof/>
                <w:sz w:val="24"/>
                <w:szCs w:val="24"/>
                <w:lang w:eastAsia="ru-RU"/>
              </w:rPr>
              <w:drawing>
                <wp:inline distT="0" distB="0" distL="0" distR="0" wp14:anchorId="4E3226D3" wp14:editId="750838A0">
                  <wp:extent cx="344170" cy="289560"/>
                  <wp:effectExtent l="0" t="0" r="0" b="0"/>
                  <wp:docPr id="19" name="Рисунок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5"/>
                          <pic:cNvPicPr>
                            <a:picLocks noChangeAspect="1" noChangeArrowheads="1"/>
                          </pic:cNvPicPr>
                        </pic:nvPicPr>
                        <pic:blipFill>
                          <a:blip r:embed="rId34">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344170" cy="289560"/>
                          </a:xfrm>
                          <a:prstGeom prst="rect">
                            <a:avLst/>
                          </a:prstGeom>
                          <a:noFill/>
                          <a:ln>
                            <a:noFill/>
                          </a:ln>
                        </pic:spPr>
                      </pic:pic>
                    </a:graphicData>
                  </a:graphic>
                </wp:inline>
              </w:drawing>
            </w:r>
          </w:p>
        </w:tc>
        <w:tc>
          <w:tcPr>
            <w:tcW w:w="6945" w:type="dxa"/>
            <w:tcBorders>
              <w:top w:val="nil"/>
              <w:left w:val="nil"/>
              <w:bottom w:val="nil"/>
              <w:right w:val="nil"/>
            </w:tcBorders>
            <w:vAlign w:val="center"/>
          </w:tcPr>
          <w:p w14:paraId="7C4433BB" w14:textId="77777777" w:rsidR="007067FC" w:rsidRPr="00FC7D6F" w:rsidRDefault="001E771A" w:rsidP="007067FC">
            <w:pPr>
              <w:spacing w:after="0" w:line="240" w:lineRule="auto"/>
              <w:rPr>
                <w:rFonts w:ascii="Times New Roman" w:hAnsi="Times New Roman"/>
                <w:sz w:val="24"/>
                <w:szCs w:val="24"/>
              </w:rPr>
            </w:pPr>
            <w:r>
              <w:rPr>
                <w:rFonts w:ascii="Times New Roman" w:hAnsi="Times New Roman"/>
                <w:sz w:val="24"/>
                <w:szCs w:val="24"/>
              </w:rPr>
              <w:t>- ц</w:t>
            </w:r>
            <w:r w:rsidR="007067FC" w:rsidRPr="00FC7D6F">
              <w:rPr>
                <w:rFonts w:ascii="Times New Roman" w:hAnsi="Times New Roman"/>
                <w:sz w:val="24"/>
                <w:szCs w:val="24"/>
              </w:rPr>
              <w:t>иркуляционная сбойка с вентилятором</w:t>
            </w:r>
            <w:r>
              <w:rPr>
                <w:rFonts w:ascii="Times New Roman" w:hAnsi="Times New Roman"/>
                <w:sz w:val="24"/>
                <w:szCs w:val="24"/>
              </w:rPr>
              <w:t>;</w:t>
            </w:r>
          </w:p>
        </w:tc>
      </w:tr>
      <w:tr w:rsidR="007067FC" w:rsidRPr="00FC7D6F" w14:paraId="6FFDAA0C" w14:textId="77777777" w:rsidTr="007067FC">
        <w:tc>
          <w:tcPr>
            <w:tcW w:w="2685" w:type="dxa"/>
            <w:tcBorders>
              <w:top w:val="nil"/>
              <w:left w:val="nil"/>
              <w:bottom w:val="nil"/>
              <w:right w:val="nil"/>
            </w:tcBorders>
          </w:tcPr>
          <w:p w14:paraId="051F2B59" w14:textId="77777777" w:rsidR="007067FC" w:rsidRPr="00FC7D6F" w:rsidRDefault="007067FC" w:rsidP="007067FC">
            <w:pPr>
              <w:spacing w:after="0" w:line="240" w:lineRule="auto"/>
              <w:jc w:val="center"/>
              <w:rPr>
                <w:rFonts w:ascii="Times New Roman" w:hAnsi="Times New Roman"/>
                <w:sz w:val="24"/>
                <w:szCs w:val="24"/>
              </w:rPr>
            </w:pPr>
            <w:r w:rsidRPr="00FC7D6F">
              <w:rPr>
                <w:rFonts w:ascii="Times New Roman" w:hAnsi="Times New Roman"/>
                <w:noProof/>
                <w:sz w:val="24"/>
                <w:szCs w:val="24"/>
                <w:lang w:eastAsia="ru-RU"/>
              </w:rPr>
              <w:drawing>
                <wp:inline distT="0" distB="0" distL="0" distR="0" wp14:anchorId="5771595F" wp14:editId="327E661B">
                  <wp:extent cx="316865" cy="235585"/>
                  <wp:effectExtent l="0" t="0" r="6985" b="0"/>
                  <wp:docPr id="20" name="Рисунок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4"/>
                          <pic:cNvPicPr>
                            <a:picLocks noChangeAspect="1" noChangeArrowheads="1"/>
                          </pic:cNvPicPr>
                        </pic:nvPicPr>
                        <pic:blipFill>
                          <a:blip r:embed="rId35">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316865" cy="235585"/>
                          </a:xfrm>
                          <a:prstGeom prst="rect">
                            <a:avLst/>
                          </a:prstGeom>
                          <a:noFill/>
                          <a:ln>
                            <a:noFill/>
                          </a:ln>
                        </pic:spPr>
                      </pic:pic>
                    </a:graphicData>
                  </a:graphic>
                </wp:inline>
              </w:drawing>
            </w:r>
          </w:p>
        </w:tc>
        <w:tc>
          <w:tcPr>
            <w:tcW w:w="6945" w:type="dxa"/>
            <w:tcBorders>
              <w:top w:val="nil"/>
              <w:left w:val="nil"/>
              <w:bottom w:val="nil"/>
              <w:right w:val="nil"/>
            </w:tcBorders>
            <w:vAlign w:val="center"/>
          </w:tcPr>
          <w:p w14:paraId="17CEB4E0" w14:textId="77777777" w:rsidR="007067FC" w:rsidRPr="00FC7D6F" w:rsidRDefault="001E771A" w:rsidP="007067FC">
            <w:pPr>
              <w:spacing w:after="0" w:line="240" w:lineRule="auto"/>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п</w:t>
            </w:r>
            <w:r w:rsidR="007067FC" w:rsidRPr="00FC7D6F">
              <w:rPr>
                <w:rFonts w:ascii="Times New Roman" w:hAnsi="Times New Roman"/>
                <w:sz w:val="24"/>
                <w:szCs w:val="24"/>
              </w:rPr>
              <w:t>ротиводутьевая</w:t>
            </w:r>
            <w:proofErr w:type="spellEnd"/>
            <w:r w:rsidR="007067FC" w:rsidRPr="00FC7D6F">
              <w:rPr>
                <w:rFonts w:ascii="Times New Roman" w:hAnsi="Times New Roman"/>
                <w:sz w:val="24"/>
                <w:szCs w:val="24"/>
              </w:rPr>
              <w:t xml:space="preserve"> сбойка с клапаном</w:t>
            </w:r>
            <w:r>
              <w:rPr>
                <w:rFonts w:ascii="Times New Roman" w:hAnsi="Times New Roman"/>
                <w:sz w:val="24"/>
                <w:szCs w:val="24"/>
              </w:rPr>
              <w:t>.</w:t>
            </w:r>
          </w:p>
        </w:tc>
      </w:tr>
    </w:tbl>
    <w:p w14:paraId="717182CC" w14:textId="77777777" w:rsidR="00DA7826" w:rsidRPr="00FC7D6F" w:rsidRDefault="00DA7826" w:rsidP="0026173B">
      <w:pPr>
        <w:tabs>
          <w:tab w:val="right" w:pos="567"/>
        </w:tabs>
        <w:spacing w:after="0" w:line="240" w:lineRule="auto"/>
        <w:ind w:firstLine="567"/>
        <w:jc w:val="both"/>
        <w:rPr>
          <w:rFonts w:ascii="Times New Roman" w:hAnsi="Times New Roman"/>
          <w:sz w:val="24"/>
          <w:szCs w:val="24"/>
        </w:rPr>
      </w:pPr>
    </w:p>
    <w:p w14:paraId="2AB3B071" w14:textId="77777777" w:rsidR="007067FC" w:rsidRDefault="007067FC">
      <w:pPr>
        <w:spacing w:after="0" w:line="240" w:lineRule="auto"/>
        <w:rPr>
          <w:rFonts w:ascii="Times New Roman" w:hAnsi="Times New Roman"/>
          <w:sz w:val="24"/>
          <w:szCs w:val="24"/>
        </w:rPr>
      </w:pPr>
    </w:p>
    <w:p w14:paraId="4A849AEB" w14:textId="77777777" w:rsidR="006D2A44" w:rsidRDefault="006D2A44">
      <w:pPr>
        <w:spacing w:after="0" w:line="240" w:lineRule="auto"/>
        <w:rPr>
          <w:rFonts w:ascii="Times New Roman" w:hAnsi="Times New Roman"/>
          <w:sz w:val="24"/>
          <w:szCs w:val="24"/>
        </w:rPr>
      </w:pPr>
    </w:p>
    <w:p w14:paraId="5C38083B" w14:textId="77777777" w:rsidR="006D2A44" w:rsidRDefault="006D2A44" w:rsidP="006D2A44">
      <w:pPr>
        <w:spacing w:after="0" w:line="240" w:lineRule="auto"/>
        <w:jc w:val="center"/>
        <w:rPr>
          <w:rFonts w:ascii="Times New Roman" w:hAnsi="Times New Roman"/>
          <w:sz w:val="24"/>
          <w:szCs w:val="24"/>
        </w:rPr>
      </w:pPr>
      <w:r>
        <w:rPr>
          <w:rFonts w:ascii="Times New Roman" w:hAnsi="Times New Roman"/>
          <w:sz w:val="24"/>
          <w:szCs w:val="24"/>
        </w:rPr>
        <w:t>Рисунок А.1, лист 2</w:t>
      </w:r>
    </w:p>
    <w:p w14:paraId="6CA0979F" w14:textId="77777777" w:rsidR="006D2A44" w:rsidRDefault="006D2A44">
      <w:pPr>
        <w:spacing w:after="0" w:line="240" w:lineRule="auto"/>
        <w:rPr>
          <w:rFonts w:ascii="Times New Roman" w:hAnsi="Times New Roman"/>
          <w:sz w:val="24"/>
          <w:szCs w:val="24"/>
        </w:rPr>
      </w:pPr>
    </w:p>
    <w:p w14:paraId="67E5A6F2" w14:textId="77777777" w:rsidR="006D2A44" w:rsidRDefault="006D2A44">
      <w:pPr>
        <w:spacing w:after="0" w:line="240" w:lineRule="auto"/>
        <w:rPr>
          <w:rFonts w:ascii="Times New Roman" w:hAnsi="Times New Roman"/>
          <w:sz w:val="24"/>
          <w:szCs w:val="24"/>
        </w:rPr>
      </w:pPr>
    </w:p>
    <w:p w14:paraId="7042793D" w14:textId="77777777" w:rsidR="006D2A44" w:rsidRDefault="006D2A44">
      <w:pPr>
        <w:spacing w:after="0" w:line="240" w:lineRule="auto"/>
        <w:rPr>
          <w:rFonts w:ascii="Times New Roman" w:hAnsi="Times New Roman"/>
          <w:sz w:val="24"/>
          <w:szCs w:val="24"/>
        </w:rPr>
      </w:pPr>
    </w:p>
    <w:p w14:paraId="41320582" w14:textId="77777777" w:rsidR="006D2A44" w:rsidRDefault="006D2A44">
      <w:pPr>
        <w:spacing w:after="0" w:line="240" w:lineRule="auto"/>
        <w:rPr>
          <w:rFonts w:ascii="Times New Roman" w:hAnsi="Times New Roman"/>
          <w:sz w:val="24"/>
          <w:szCs w:val="24"/>
        </w:rPr>
      </w:pPr>
    </w:p>
    <w:p w14:paraId="370A18E1" w14:textId="77777777" w:rsidR="006D2A44" w:rsidRDefault="006D2A44">
      <w:pPr>
        <w:spacing w:after="0" w:line="240" w:lineRule="auto"/>
        <w:rPr>
          <w:rFonts w:ascii="Times New Roman" w:hAnsi="Times New Roman"/>
          <w:sz w:val="24"/>
          <w:szCs w:val="24"/>
        </w:rPr>
      </w:pPr>
    </w:p>
    <w:p w14:paraId="1969429D" w14:textId="77777777" w:rsidR="006D2A44" w:rsidRDefault="006D2A44">
      <w:pPr>
        <w:spacing w:after="0" w:line="240" w:lineRule="auto"/>
        <w:rPr>
          <w:rFonts w:ascii="Times New Roman" w:hAnsi="Times New Roman"/>
          <w:sz w:val="24"/>
          <w:szCs w:val="24"/>
        </w:rPr>
      </w:pPr>
    </w:p>
    <w:p w14:paraId="762D3076" w14:textId="77777777" w:rsidR="006D2A44" w:rsidRDefault="006D2A44">
      <w:pPr>
        <w:spacing w:after="0" w:line="240" w:lineRule="auto"/>
        <w:rPr>
          <w:rFonts w:ascii="Times New Roman" w:hAnsi="Times New Roman"/>
          <w:sz w:val="24"/>
          <w:szCs w:val="24"/>
        </w:rPr>
      </w:pPr>
    </w:p>
    <w:p w14:paraId="3EA91E3F" w14:textId="77777777" w:rsidR="006D2A44" w:rsidRDefault="006D2A44">
      <w:pPr>
        <w:spacing w:after="0" w:line="240" w:lineRule="auto"/>
        <w:rPr>
          <w:rFonts w:ascii="Times New Roman" w:hAnsi="Times New Roman"/>
          <w:sz w:val="24"/>
          <w:szCs w:val="24"/>
        </w:rPr>
      </w:pPr>
    </w:p>
    <w:p w14:paraId="78FA28A1" w14:textId="77777777" w:rsidR="006D2A44" w:rsidRDefault="006D2A44">
      <w:pPr>
        <w:spacing w:after="0" w:line="240" w:lineRule="auto"/>
        <w:rPr>
          <w:rFonts w:ascii="Times New Roman" w:hAnsi="Times New Roman"/>
          <w:sz w:val="24"/>
          <w:szCs w:val="24"/>
        </w:rPr>
      </w:pPr>
    </w:p>
    <w:p w14:paraId="2FF5AF36" w14:textId="77777777" w:rsidR="006D2A44" w:rsidRDefault="006D2A44">
      <w:pPr>
        <w:spacing w:after="0" w:line="240" w:lineRule="auto"/>
        <w:rPr>
          <w:rFonts w:ascii="Times New Roman" w:hAnsi="Times New Roman"/>
          <w:sz w:val="24"/>
          <w:szCs w:val="24"/>
        </w:rPr>
      </w:pPr>
    </w:p>
    <w:p w14:paraId="7F4F74DE" w14:textId="77777777" w:rsidR="006D2A44" w:rsidRDefault="006D2A44">
      <w:pPr>
        <w:spacing w:after="0" w:line="240" w:lineRule="auto"/>
        <w:rPr>
          <w:rFonts w:ascii="Times New Roman" w:hAnsi="Times New Roman"/>
          <w:sz w:val="24"/>
          <w:szCs w:val="24"/>
        </w:rPr>
      </w:pPr>
    </w:p>
    <w:p w14:paraId="26436914" w14:textId="77777777" w:rsidR="006D2A44" w:rsidRDefault="006D2A44">
      <w:pPr>
        <w:spacing w:after="0" w:line="240" w:lineRule="auto"/>
        <w:rPr>
          <w:rFonts w:ascii="Times New Roman" w:hAnsi="Times New Roman"/>
          <w:sz w:val="24"/>
          <w:szCs w:val="24"/>
        </w:rPr>
      </w:pPr>
    </w:p>
    <w:p w14:paraId="0322E4A2" w14:textId="77777777" w:rsidR="006D2A44" w:rsidRDefault="006D2A44">
      <w:pPr>
        <w:spacing w:after="0" w:line="240" w:lineRule="auto"/>
        <w:rPr>
          <w:rFonts w:ascii="Times New Roman" w:hAnsi="Times New Roman"/>
          <w:sz w:val="24"/>
          <w:szCs w:val="24"/>
        </w:rPr>
      </w:pPr>
    </w:p>
    <w:p w14:paraId="6CA9CF73" w14:textId="77777777" w:rsidR="006D2A44" w:rsidRDefault="006D2A44">
      <w:pPr>
        <w:spacing w:after="0" w:line="240" w:lineRule="auto"/>
        <w:rPr>
          <w:rFonts w:ascii="Times New Roman" w:hAnsi="Times New Roman"/>
          <w:sz w:val="24"/>
          <w:szCs w:val="24"/>
        </w:rPr>
      </w:pPr>
    </w:p>
    <w:p w14:paraId="49885C40" w14:textId="77777777" w:rsidR="006D2A44" w:rsidRDefault="006D2A44">
      <w:pPr>
        <w:spacing w:after="0" w:line="240" w:lineRule="auto"/>
        <w:rPr>
          <w:rFonts w:ascii="Times New Roman" w:hAnsi="Times New Roman"/>
          <w:sz w:val="24"/>
          <w:szCs w:val="24"/>
        </w:rPr>
      </w:pPr>
    </w:p>
    <w:p w14:paraId="0F47DC31" w14:textId="77777777" w:rsidR="006D2A44" w:rsidRDefault="006D2A44">
      <w:pPr>
        <w:spacing w:after="0" w:line="240" w:lineRule="auto"/>
        <w:rPr>
          <w:rFonts w:ascii="Times New Roman" w:hAnsi="Times New Roman"/>
          <w:sz w:val="24"/>
          <w:szCs w:val="24"/>
        </w:rPr>
      </w:pPr>
    </w:p>
    <w:p w14:paraId="52D70E94" w14:textId="77777777" w:rsidR="006D2A44" w:rsidRDefault="006D2A44">
      <w:pPr>
        <w:spacing w:after="0" w:line="240" w:lineRule="auto"/>
        <w:rPr>
          <w:rFonts w:ascii="Times New Roman" w:hAnsi="Times New Roman"/>
          <w:sz w:val="24"/>
          <w:szCs w:val="24"/>
        </w:rPr>
      </w:pPr>
    </w:p>
    <w:p w14:paraId="1F57283F" w14:textId="77777777" w:rsidR="006D2A44" w:rsidRPr="00FC7D6F" w:rsidRDefault="006D2A44">
      <w:pPr>
        <w:spacing w:after="0" w:line="240" w:lineRule="auto"/>
        <w:rPr>
          <w:rFonts w:ascii="Times New Roman" w:hAnsi="Times New Roman"/>
          <w:sz w:val="24"/>
          <w:szCs w:val="24"/>
        </w:rPr>
      </w:pPr>
    </w:p>
    <w:p w14:paraId="6DAFC29D" w14:textId="77777777" w:rsidR="00B80277" w:rsidRPr="00FC7D6F" w:rsidRDefault="00DA7826" w:rsidP="00DF7AA6">
      <w:pPr>
        <w:pStyle w:val="1"/>
        <w:spacing w:before="0" w:line="240" w:lineRule="auto"/>
        <w:jc w:val="center"/>
        <w:rPr>
          <w:rFonts w:ascii="Times New Roman" w:hAnsi="Times New Roman"/>
          <w:color w:val="auto"/>
          <w:sz w:val="22"/>
          <w:szCs w:val="22"/>
        </w:rPr>
      </w:pPr>
      <w:bookmarkStart w:id="108" w:name="_Toc448336284"/>
      <w:r w:rsidRPr="00FC7D6F">
        <w:rPr>
          <w:rFonts w:ascii="Times New Roman" w:hAnsi="Times New Roman"/>
          <w:color w:val="auto"/>
          <w:sz w:val="22"/>
          <w:szCs w:val="22"/>
        </w:rPr>
        <w:lastRenderedPageBreak/>
        <w:t>Приложение Б</w:t>
      </w:r>
      <w:bookmarkEnd w:id="108"/>
      <w:r w:rsidR="00B80277" w:rsidRPr="00FC7D6F">
        <w:rPr>
          <w:rFonts w:ascii="Times New Roman" w:hAnsi="Times New Roman"/>
          <w:color w:val="auto"/>
          <w:sz w:val="22"/>
          <w:szCs w:val="22"/>
        </w:rPr>
        <w:t xml:space="preserve"> </w:t>
      </w:r>
    </w:p>
    <w:p w14:paraId="0AC9F70D" w14:textId="77777777" w:rsidR="00DA7826" w:rsidRPr="00FC7D6F" w:rsidRDefault="00B80277" w:rsidP="00DF7AA6">
      <w:pPr>
        <w:pStyle w:val="1"/>
        <w:spacing w:before="0" w:line="240" w:lineRule="auto"/>
        <w:jc w:val="center"/>
        <w:rPr>
          <w:rFonts w:ascii="Times New Roman" w:hAnsi="Times New Roman"/>
          <w:color w:val="auto"/>
          <w:sz w:val="22"/>
          <w:szCs w:val="22"/>
        </w:rPr>
      </w:pPr>
      <w:bookmarkStart w:id="109" w:name="_Toc448336285"/>
      <w:r w:rsidRPr="00FC7D6F">
        <w:rPr>
          <w:rFonts w:ascii="Times New Roman" w:hAnsi="Times New Roman"/>
          <w:color w:val="auto"/>
          <w:sz w:val="22"/>
          <w:szCs w:val="22"/>
        </w:rPr>
        <w:t>(справочное)</w:t>
      </w:r>
      <w:bookmarkEnd w:id="109"/>
    </w:p>
    <w:p w14:paraId="01176480" w14:textId="77777777" w:rsidR="00B80277" w:rsidRPr="00FC7D6F" w:rsidRDefault="00B80277" w:rsidP="00B80277">
      <w:pPr>
        <w:spacing w:after="0" w:line="240" w:lineRule="auto"/>
      </w:pPr>
    </w:p>
    <w:p w14:paraId="79772D81" w14:textId="77777777" w:rsidR="00DA7826" w:rsidRPr="00FC7D6F" w:rsidRDefault="007067FC" w:rsidP="00DF7AA6">
      <w:pPr>
        <w:pStyle w:val="1"/>
        <w:spacing w:before="0" w:line="240" w:lineRule="auto"/>
        <w:jc w:val="center"/>
        <w:rPr>
          <w:rFonts w:ascii="Times New Roman" w:hAnsi="Times New Roman"/>
          <w:color w:val="auto"/>
          <w:sz w:val="26"/>
          <w:szCs w:val="26"/>
        </w:rPr>
      </w:pPr>
      <w:bookmarkStart w:id="110" w:name="_Toc448336286"/>
      <w:r w:rsidRPr="00FC7D6F">
        <w:rPr>
          <w:rFonts w:ascii="Times New Roman" w:hAnsi="Times New Roman"/>
          <w:color w:val="auto"/>
          <w:sz w:val="26"/>
          <w:szCs w:val="26"/>
        </w:rPr>
        <w:t>Дополнительные виды оперативно-технологических связей</w:t>
      </w:r>
      <w:bookmarkEnd w:id="110"/>
    </w:p>
    <w:p w14:paraId="6C19B81B" w14:textId="77777777" w:rsidR="00DF7AA6" w:rsidRPr="00FC7D6F" w:rsidRDefault="00DF7AA6" w:rsidP="00DF7AA6">
      <w:pPr>
        <w:rPr>
          <w:rFonts w:ascii="Times New Roman" w:hAnsi="Times New Roman"/>
          <w:sz w:val="24"/>
          <w:szCs w:val="24"/>
        </w:rPr>
      </w:pPr>
    </w:p>
    <w:tbl>
      <w:tblPr>
        <w:tblW w:w="5153" w:type="pct"/>
        <w:tblInd w:w="-256" w:type="dxa"/>
        <w:tblLayout w:type="fixed"/>
        <w:tblCellMar>
          <w:left w:w="28" w:type="dxa"/>
          <w:right w:w="28" w:type="dxa"/>
        </w:tblCellMar>
        <w:tblLook w:val="0000" w:firstRow="0" w:lastRow="0" w:firstColumn="0" w:lastColumn="0" w:noHBand="0" w:noVBand="0"/>
      </w:tblPr>
      <w:tblGrid>
        <w:gridCol w:w="825"/>
        <w:gridCol w:w="1072"/>
        <w:gridCol w:w="458"/>
        <w:gridCol w:w="413"/>
        <w:gridCol w:w="413"/>
        <w:gridCol w:w="413"/>
        <w:gridCol w:w="590"/>
        <w:gridCol w:w="684"/>
        <w:gridCol w:w="413"/>
        <w:gridCol w:w="483"/>
        <w:gridCol w:w="365"/>
        <w:gridCol w:w="518"/>
        <w:gridCol w:w="507"/>
        <w:gridCol w:w="507"/>
        <w:gridCol w:w="435"/>
        <w:gridCol w:w="413"/>
        <w:gridCol w:w="413"/>
        <w:gridCol w:w="483"/>
      </w:tblGrid>
      <w:tr w:rsidR="007E5351" w:rsidRPr="00FC7D6F" w14:paraId="4544E207" w14:textId="77777777" w:rsidTr="00B80277">
        <w:trPr>
          <w:cantSplit/>
          <w:tblHeader/>
        </w:trPr>
        <w:tc>
          <w:tcPr>
            <w:tcW w:w="1897" w:type="dxa"/>
            <w:gridSpan w:val="2"/>
            <w:vMerge w:val="restart"/>
            <w:tcBorders>
              <w:top w:val="single" w:sz="2" w:space="0" w:color="auto"/>
              <w:left w:val="single" w:sz="2" w:space="0" w:color="auto"/>
              <w:right w:val="single" w:sz="2" w:space="0" w:color="auto"/>
            </w:tcBorders>
            <w:vAlign w:val="center"/>
          </w:tcPr>
          <w:p w14:paraId="31B8CE22" w14:textId="77777777" w:rsidR="007067FC" w:rsidRPr="00FC7D6F" w:rsidRDefault="007067FC" w:rsidP="007067FC">
            <w:pPr>
              <w:spacing w:after="0" w:line="240" w:lineRule="auto"/>
              <w:jc w:val="center"/>
              <w:rPr>
                <w:rFonts w:ascii="Times New Roman" w:hAnsi="Times New Roman"/>
                <w:sz w:val="20"/>
                <w:szCs w:val="20"/>
              </w:rPr>
            </w:pPr>
            <w:r w:rsidRPr="00FC7D6F">
              <w:rPr>
                <w:rFonts w:ascii="Times New Roman" w:hAnsi="Times New Roman"/>
                <w:sz w:val="20"/>
                <w:szCs w:val="20"/>
              </w:rPr>
              <w:t>Наименование абонента</w:t>
            </w:r>
          </w:p>
        </w:tc>
        <w:tc>
          <w:tcPr>
            <w:tcW w:w="7508" w:type="dxa"/>
            <w:gridSpan w:val="16"/>
            <w:tcBorders>
              <w:top w:val="single" w:sz="2" w:space="0" w:color="auto"/>
              <w:left w:val="single" w:sz="2" w:space="0" w:color="auto"/>
              <w:bottom w:val="single" w:sz="2" w:space="0" w:color="auto"/>
              <w:right w:val="single" w:sz="2" w:space="0" w:color="auto"/>
            </w:tcBorders>
          </w:tcPr>
          <w:p w14:paraId="19C8BE9A" w14:textId="77777777" w:rsidR="007067FC" w:rsidRPr="00FC7D6F" w:rsidRDefault="007067FC" w:rsidP="007067FC">
            <w:pPr>
              <w:spacing w:after="0" w:line="240" w:lineRule="auto"/>
              <w:jc w:val="center"/>
              <w:rPr>
                <w:rFonts w:ascii="Times New Roman" w:hAnsi="Times New Roman"/>
                <w:sz w:val="20"/>
                <w:szCs w:val="20"/>
              </w:rPr>
            </w:pPr>
            <w:r w:rsidRPr="00FC7D6F">
              <w:rPr>
                <w:rFonts w:ascii="Times New Roman" w:hAnsi="Times New Roman"/>
                <w:sz w:val="20"/>
                <w:szCs w:val="20"/>
              </w:rPr>
              <w:t>Виды дополнительных оперативно-технологических связей</w:t>
            </w:r>
          </w:p>
        </w:tc>
      </w:tr>
      <w:tr w:rsidR="007E5351" w:rsidRPr="00FC7D6F" w14:paraId="1A7D759A" w14:textId="77777777" w:rsidTr="00B80277">
        <w:trPr>
          <w:cantSplit/>
          <w:trHeight w:val="2185"/>
          <w:tblHeader/>
        </w:trPr>
        <w:tc>
          <w:tcPr>
            <w:tcW w:w="1897" w:type="dxa"/>
            <w:gridSpan w:val="2"/>
            <w:vMerge/>
            <w:tcBorders>
              <w:left w:val="single" w:sz="2" w:space="0" w:color="auto"/>
              <w:bottom w:val="single" w:sz="2" w:space="0" w:color="auto"/>
              <w:right w:val="single" w:sz="2" w:space="0" w:color="auto"/>
            </w:tcBorders>
          </w:tcPr>
          <w:p w14:paraId="7E9FF657" w14:textId="77777777" w:rsidR="007067FC" w:rsidRPr="00FC7D6F" w:rsidRDefault="007067FC" w:rsidP="007067FC">
            <w:pPr>
              <w:spacing w:after="0" w:line="240" w:lineRule="auto"/>
              <w:rPr>
                <w:rFonts w:ascii="Times New Roman" w:hAnsi="Times New Roman"/>
                <w:sz w:val="20"/>
                <w:szCs w:val="20"/>
              </w:rPr>
            </w:pPr>
          </w:p>
        </w:tc>
        <w:tc>
          <w:tcPr>
            <w:tcW w:w="458" w:type="dxa"/>
            <w:tcBorders>
              <w:top w:val="single" w:sz="2" w:space="0" w:color="auto"/>
              <w:left w:val="single" w:sz="2" w:space="0" w:color="auto"/>
              <w:bottom w:val="single" w:sz="2" w:space="0" w:color="auto"/>
              <w:right w:val="single" w:sz="2" w:space="0" w:color="auto"/>
            </w:tcBorders>
            <w:textDirection w:val="btLr"/>
            <w:vAlign w:val="center"/>
          </w:tcPr>
          <w:p w14:paraId="59BA529A" w14:textId="77777777" w:rsidR="007067FC" w:rsidRPr="00FC7D6F" w:rsidRDefault="007067FC" w:rsidP="007067FC">
            <w:pPr>
              <w:spacing w:after="0" w:line="240" w:lineRule="auto"/>
              <w:ind w:left="113" w:right="113"/>
              <w:rPr>
                <w:rFonts w:ascii="Times New Roman" w:hAnsi="Times New Roman"/>
                <w:sz w:val="20"/>
                <w:szCs w:val="20"/>
              </w:rPr>
            </w:pPr>
            <w:r w:rsidRPr="00FC7D6F">
              <w:rPr>
                <w:rFonts w:ascii="Times New Roman" w:hAnsi="Times New Roman"/>
                <w:sz w:val="20"/>
                <w:szCs w:val="20"/>
              </w:rPr>
              <w:t>Прямая начальника КПМ</w:t>
            </w:r>
          </w:p>
        </w:tc>
        <w:tc>
          <w:tcPr>
            <w:tcW w:w="413" w:type="dxa"/>
            <w:tcBorders>
              <w:top w:val="single" w:sz="2" w:space="0" w:color="auto"/>
              <w:left w:val="single" w:sz="2" w:space="0" w:color="auto"/>
              <w:bottom w:val="single" w:sz="2" w:space="0" w:color="auto"/>
              <w:right w:val="single" w:sz="2" w:space="0" w:color="auto"/>
            </w:tcBorders>
            <w:textDirection w:val="btLr"/>
            <w:vAlign w:val="center"/>
          </w:tcPr>
          <w:p w14:paraId="5BFFC678" w14:textId="77777777" w:rsidR="007067FC" w:rsidRPr="00FC7D6F" w:rsidRDefault="007067FC" w:rsidP="007067FC">
            <w:pPr>
              <w:spacing w:after="0" w:line="240" w:lineRule="auto"/>
              <w:ind w:left="113" w:right="113"/>
              <w:rPr>
                <w:rFonts w:ascii="Times New Roman" w:hAnsi="Times New Roman"/>
                <w:sz w:val="20"/>
                <w:szCs w:val="20"/>
              </w:rPr>
            </w:pPr>
            <w:r w:rsidRPr="00FC7D6F">
              <w:rPr>
                <w:rFonts w:ascii="Times New Roman" w:hAnsi="Times New Roman"/>
                <w:sz w:val="20"/>
                <w:szCs w:val="20"/>
              </w:rPr>
              <w:t xml:space="preserve">Прямая ОРГ КПМ </w:t>
            </w:r>
          </w:p>
        </w:tc>
        <w:tc>
          <w:tcPr>
            <w:tcW w:w="413" w:type="dxa"/>
            <w:tcBorders>
              <w:top w:val="single" w:sz="2" w:space="0" w:color="auto"/>
              <w:left w:val="single" w:sz="2" w:space="0" w:color="auto"/>
              <w:bottom w:val="single" w:sz="2" w:space="0" w:color="auto"/>
              <w:right w:val="single" w:sz="2" w:space="0" w:color="auto"/>
            </w:tcBorders>
            <w:textDirection w:val="btLr"/>
            <w:vAlign w:val="center"/>
          </w:tcPr>
          <w:p w14:paraId="7E6DD257" w14:textId="77777777" w:rsidR="007067FC" w:rsidRPr="00FC7D6F" w:rsidRDefault="007067FC" w:rsidP="007067FC">
            <w:pPr>
              <w:spacing w:after="0" w:line="240" w:lineRule="auto"/>
              <w:ind w:left="113" w:right="113"/>
              <w:rPr>
                <w:rFonts w:ascii="Times New Roman" w:hAnsi="Times New Roman"/>
                <w:sz w:val="20"/>
                <w:szCs w:val="20"/>
              </w:rPr>
            </w:pPr>
            <w:r w:rsidRPr="00FC7D6F">
              <w:rPr>
                <w:rFonts w:ascii="Times New Roman" w:hAnsi="Times New Roman"/>
                <w:sz w:val="20"/>
                <w:szCs w:val="20"/>
              </w:rPr>
              <w:t xml:space="preserve">Прямая КПЛ </w:t>
            </w:r>
          </w:p>
        </w:tc>
        <w:tc>
          <w:tcPr>
            <w:tcW w:w="413" w:type="dxa"/>
            <w:tcBorders>
              <w:top w:val="single" w:sz="2" w:space="0" w:color="auto"/>
              <w:left w:val="single" w:sz="2" w:space="0" w:color="auto"/>
              <w:bottom w:val="single" w:sz="2" w:space="0" w:color="auto"/>
              <w:right w:val="single" w:sz="2" w:space="0" w:color="auto"/>
            </w:tcBorders>
            <w:textDirection w:val="btLr"/>
            <w:vAlign w:val="center"/>
          </w:tcPr>
          <w:p w14:paraId="562B5142" w14:textId="77777777" w:rsidR="007067FC" w:rsidRPr="00FC7D6F" w:rsidRDefault="007067FC" w:rsidP="007067FC">
            <w:pPr>
              <w:spacing w:after="0" w:line="240" w:lineRule="auto"/>
              <w:ind w:left="113" w:right="113"/>
              <w:rPr>
                <w:rFonts w:ascii="Times New Roman" w:hAnsi="Times New Roman"/>
                <w:sz w:val="20"/>
                <w:szCs w:val="20"/>
              </w:rPr>
            </w:pPr>
            <w:r w:rsidRPr="00FC7D6F">
              <w:rPr>
                <w:rFonts w:ascii="Times New Roman" w:hAnsi="Times New Roman"/>
                <w:sz w:val="20"/>
                <w:szCs w:val="20"/>
              </w:rPr>
              <w:t xml:space="preserve">Прямая КПУ </w:t>
            </w:r>
          </w:p>
        </w:tc>
        <w:tc>
          <w:tcPr>
            <w:tcW w:w="590" w:type="dxa"/>
            <w:tcBorders>
              <w:top w:val="single" w:sz="2" w:space="0" w:color="auto"/>
              <w:left w:val="single" w:sz="2" w:space="0" w:color="auto"/>
              <w:bottom w:val="single" w:sz="2" w:space="0" w:color="auto"/>
              <w:right w:val="single" w:sz="2" w:space="0" w:color="auto"/>
            </w:tcBorders>
            <w:textDirection w:val="btLr"/>
            <w:vAlign w:val="center"/>
          </w:tcPr>
          <w:p w14:paraId="56D94258" w14:textId="77777777" w:rsidR="007067FC" w:rsidRPr="00FC7D6F" w:rsidRDefault="007067FC" w:rsidP="007067FC">
            <w:pPr>
              <w:spacing w:after="0" w:line="240" w:lineRule="auto"/>
              <w:ind w:left="113" w:right="113"/>
              <w:rPr>
                <w:rFonts w:ascii="Times New Roman" w:hAnsi="Times New Roman"/>
                <w:sz w:val="20"/>
                <w:szCs w:val="20"/>
              </w:rPr>
            </w:pPr>
            <w:r w:rsidRPr="00FC7D6F">
              <w:rPr>
                <w:rFonts w:ascii="Times New Roman" w:hAnsi="Times New Roman"/>
                <w:sz w:val="20"/>
                <w:szCs w:val="20"/>
              </w:rPr>
              <w:t xml:space="preserve">Прямая КПОПБ КПМ </w:t>
            </w:r>
          </w:p>
        </w:tc>
        <w:tc>
          <w:tcPr>
            <w:tcW w:w="684" w:type="dxa"/>
            <w:tcBorders>
              <w:top w:val="single" w:sz="2" w:space="0" w:color="auto"/>
              <w:left w:val="single" w:sz="2" w:space="0" w:color="auto"/>
              <w:bottom w:val="single" w:sz="2" w:space="0" w:color="auto"/>
              <w:right w:val="single" w:sz="2" w:space="0" w:color="auto"/>
            </w:tcBorders>
            <w:textDirection w:val="btLr"/>
            <w:vAlign w:val="center"/>
          </w:tcPr>
          <w:p w14:paraId="67D2FCFD" w14:textId="77777777" w:rsidR="007067FC" w:rsidRPr="00FC7D6F" w:rsidRDefault="007067FC" w:rsidP="007067FC">
            <w:pPr>
              <w:spacing w:after="0" w:line="240" w:lineRule="auto"/>
              <w:ind w:left="113" w:right="113"/>
              <w:rPr>
                <w:rFonts w:ascii="Times New Roman" w:hAnsi="Times New Roman"/>
                <w:sz w:val="20"/>
                <w:szCs w:val="20"/>
              </w:rPr>
            </w:pPr>
            <w:r w:rsidRPr="00FC7D6F">
              <w:rPr>
                <w:rFonts w:ascii="Times New Roman" w:hAnsi="Times New Roman"/>
                <w:sz w:val="20"/>
                <w:szCs w:val="20"/>
              </w:rPr>
              <w:t xml:space="preserve">Избирательная КПОПБУ </w:t>
            </w:r>
          </w:p>
        </w:tc>
        <w:tc>
          <w:tcPr>
            <w:tcW w:w="413" w:type="dxa"/>
            <w:tcBorders>
              <w:top w:val="single" w:sz="2" w:space="0" w:color="auto"/>
              <w:left w:val="single" w:sz="2" w:space="0" w:color="auto"/>
              <w:bottom w:val="single" w:sz="2" w:space="0" w:color="auto"/>
              <w:right w:val="single" w:sz="2" w:space="0" w:color="auto"/>
            </w:tcBorders>
            <w:textDirection w:val="btLr"/>
            <w:vAlign w:val="center"/>
          </w:tcPr>
          <w:p w14:paraId="244059A4" w14:textId="77777777" w:rsidR="007067FC" w:rsidRPr="00FC7D6F" w:rsidRDefault="007067FC" w:rsidP="007067FC">
            <w:pPr>
              <w:spacing w:after="0" w:line="240" w:lineRule="auto"/>
              <w:ind w:left="113" w:right="113"/>
              <w:rPr>
                <w:rFonts w:ascii="Times New Roman" w:hAnsi="Times New Roman"/>
                <w:sz w:val="20"/>
                <w:szCs w:val="20"/>
              </w:rPr>
            </w:pPr>
            <w:r w:rsidRPr="00FC7D6F">
              <w:rPr>
                <w:rFonts w:ascii="Times New Roman" w:hAnsi="Times New Roman"/>
                <w:sz w:val="20"/>
                <w:szCs w:val="20"/>
              </w:rPr>
              <w:t xml:space="preserve">Оперативная ОПБ </w:t>
            </w:r>
          </w:p>
        </w:tc>
        <w:tc>
          <w:tcPr>
            <w:tcW w:w="483" w:type="dxa"/>
            <w:tcBorders>
              <w:top w:val="single" w:sz="2" w:space="0" w:color="auto"/>
              <w:left w:val="single" w:sz="2" w:space="0" w:color="auto"/>
              <w:bottom w:val="single" w:sz="2" w:space="0" w:color="auto"/>
              <w:right w:val="single" w:sz="2" w:space="0" w:color="auto"/>
            </w:tcBorders>
            <w:textDirection w:val="btLr"/>
            <w:vAlign w:val="center"/>
          </w:tcPr>
          <w:p w14:paraId="53BBB95A" w14:textId="77777777" w:rsidR="007067FC" w:rsidRPr="00FC7D6F" w:rsidRDefault="007067FC" w:rsidP="007067FC">
            <w:pPr>
              <w:spacing w:after="0" w:line="240" w:lineRule="auto"/>
              <w:ind w:left="113" w:right="113"/>
              <w:rPr>
                <w:rFonts w:ascii="Times New Roman" w:hAnsi="Times New Roman"/>
                <w:sz w:val="20"/>
                <w:szCs w:val="20"/>
              </w:rPr>
            </w:pPr>
            <w:r w:rsidRPr="00FC7D6F">
              <w:rPr>
                <w:rFonts w:ascii="Times New Roman" w:hAnsi="Times New Roman"/>
                <w:sz w:val="20"/>
                <w:szCs w:val="20"/>
              </w:rPr>
              <w:t xml:space="preserve">Оповещение сиренами </w:t>
            </w:r>
          </w:p>
        </w:tc>
        <w:tc>
          <w:tcPr>
            <w:tcW w:w="365" w:type="dxa"/>
            <w:tcBorders>
              <w:top w:val="single" w:sz="2" w:space="0" w:color="auto"/>
              <w:left w:val="single" w:sz="2" w:space="0" w:color="auto"/>
              <w:bottom w:val="single" w:sz="2" w:space="0" w:color="auto"/>
              <w:right w:val="single" w:sz="2" w:space="0" w:color="auto"/>
            </w:tcBorders>
            <w:textDirection w:val="btLr"/>
            <w:vAlign w:val="center"/>
          </w:tcPr>
          <w:p w14:paraId="63C28431" w14:textId="77777777" w:rsidR="007067FC" w:rsidRPr="00FC7D6F" w:rsidRDefault="007067FC" w:rsidP="007067FC">
            <w:pPr>
              <w:spacing w:after="0" w:line="240" w:lineRule="auto"/>
              <w:ind w:left="113" w:right="113"/>
              <w:rPr>
                <w:rFonts w:ascii="Times New Roman" w:hAnsi="Times New Roman"/>
                <w:sz w:val="20"/>
                <w:szCs w:val="20"/>
              </w:rPr>
            </w:pPr>
            <w:r w:rsidRPr="00FC7D6F">
              <w:rPr>
                <w:rFonts w:ascii="Times New Roman" w:hAnsi="Times New Roman"/>
                <w:sz w:val="20"/>
                <w:szCs w:val="20"/>
              </w:rPr>
              <w:t xml:space="preserve">ГГО </w:t>
            </w:r>
          </w:p>
        </w:tc>
        <w:tc>
          <w:tcPr>
            <w:tcW w:w="518" w:type="dxa"/>
            <w:tcBorders>
              <w:top w:val="single" w:sz="2" w:space="0" w:color="auto"/>
              <w:left w:val="single" w:sz="2" w:space="0" w:color="auto"/>
              <w:bottom w:val="single" w:sz="2" w:space="0" w:color="auto"/>
              <w:right w:val="single" w:sz="2" w:space="0" w:color="auto"/>
            </w:tcBorders>
            <w:textDirection w:val="btLr"/>
            <w:vAlign w:val="center"/>
          </w:tcPr>
          <w:p w14:paraId="3856251E" w14:textId="77777777" w:rsidR="007067FC" w:rsidRPr="00FC7D6F" w:rsidRDefault="007067FC" w:rsidP="007067FC">
            <w:pPr>
              <w:spacing w:after="0" w:line="240" w:lineRule="auto"/>
              <w:ind w:left="113" w:right="113"/>
              <w:rPr>
                <w:rFonts w:ascii="Times New Roman" w:hAnsi="Times New Roman"/>
                <w:sz w:val="20"/>
                <w:szCs w:val="20"/>
              </w:rPr>
            </w:pPr>
            <w:r w:rsidRPr="00FC7D6F">
              <w:rPr>
                <w:rFonts w:ascii="Times New Roman" w:hAnsi="Times New Roman"/>
                <w:sz w:val="20"/>
                <w:szCs w:val="20"/>
              </w:rPr>
              <w:t>Эфирная радио</w:t>
            </w:r>
          </w:p>
        </w:tc>
        <w:tc>
          <w:tcPr>
            <w:tcW w:w="507" w:type="dxa"/>
            <w:tcBorders>
              <w:top w:val="single" w:sz="2" w:space="0" w:color="auto"/>
              <w:left w:val="single" w:sz="2" w:space="0" w:color="auto"/>
              <w:bottom w:val="single" w:sz="2" w:space="0" w:color="auto"/>
              <w:right w:val="single" w:sz="2" w:space="0" w:color="auto"/>
            </w:tcBorders>
            <w:textDirection w:val="btLr"/>
            <w:vAlign w:val="center"/>
          </w:tcPr>
          <w:p w14:paraId="5BDAB727" w14:textId="77777777" w:rsidR="007067FC" w:rsidRPr="00FC7D6F" w:rsidRDefault="007067FC" w:rsidP="007067FC">
            <w:pPr>
              <w:spacing w:after="0" w:line="240" w:lineRule="auto"/>
              <w:ind w:left="113" w:right="113"/>
              <w:rPr>
                <w:rFonts w:ascii="Times New Roman" w:hAnsi="Times New Roman"/>
                <w:sz w:val="20"/>
                <w:szCs w:val="20"/>
              </w:rPr>
            </w:pPr>
            <w:r w:rsidRPr="00FC7D6F">
              <w:rPr>
                <w:rFonts w:ascii="Times New Roman" w:hAnsi="Times New Roman"/>
                <w:sz w:val="20"/>
                <w:szCs w:val="20"/>
              </w:rPr>
              <w:t>Внешний телефонный ввод</w:t>
            </w:r>
          </w:p>
        </w:tc>
        <w:tc>
          <w:tcPr>
            <w:tcW w:w="507" w:type="dxa"/>
            <w:tcBorders>
              <w:top w:val="single" w:sz="2" w:space="0" w:color="auto"/>
              <w:left w:val="single" w:sz="2" w:space="0" w:color="auto"/>
              <w:bottom w:val="single" w:sz="2" w:space="0" w:color="auto"/>
              <w:right w:val="single" w:sz="2" w:space="0" w:color="auto"/>
            </w:tcBorders>
            <w:textDirection w:val="btLr"/>
            <w:vAlign w:val="center"/>
          </w:tcPr>
          <w:p w14:paraId="70B14967" w14:textId="77777777" w:rsidR="007067FC" w:rsidRPr="00FC7D6F" w:rsidRDefault="007067FC" w:rsidP="007067FC">
            <w:pPr>
              <w:spacing w:after="0" w:line="240" w:lineRule="auto"/>
              <w:ind w:left="113" w:right="113"/>
              <w:rPr>
                <w:rFonts w:ascii="Times New Roman" w:hAnsi="Times New Roman"/>
                <w:sz w:val="20"/>
                <w:szCs w:val="20"/>
              </w:rPr>
            </w:pPr>
            <w:r w:rsidRPr="00FC7D6F">
              <w:rPr>
                <w:rFonts w:ascii="Times New Roman" w:hAnsi="Times New Roman"/>
                <w:sz w:val="20"/>
                <w:szCs w:val="20"/>
              </w:rPr>
              <w:t>Станционная радио</w:t>
            </w:r>
          </w:p>
        </w:tc>
        <w:tc>
          <w:tcPr>
            <w:tcW w:w="435" w:type="dxa"/>
            <w:tcBorders>
              <w:top w:val="single" w:sz="2" w:space="0" w:color="auto"/>
              <w:left w:val="single" w:sz="2" w:space="0" w:color="auto"/>
              <w:bottom w:val="single" w:sz="2" w:space="0" w:color="auto"/>
              <w:right w:val="single" w:sz="2" w:space="0" w:color="auto"/>
            </w:tcBorders>
            <w:textDirection w:val="btLr"/>
            <w:vAlign w:val="center"/>
          </w:tcPr>
          <w:p w14:paraId="5C59E662" w14:textId="77777777" w:rsidR="007067FC" w:rsidRPr="00FC7D6F" w:rsidRDefault="007067FC" w:rsidP="007067FC">
            <w:pPr>
              <w:spacing w:after="0" w:line="240" w:lineRule="auto"/>
              <w:ind w:left="113" w:right="113"/>
              <w:rPr>
                <w:rFonts w:ascii="Times New Roman" w:hAnsi="Times New Roman"/>
                <w:sz w:val="20"/>
                <w:szCs w:val="20"/>
              </w:rPr>
            </w:pPr>
            <w:proofErr w:type="spellStart"/>
            <w:r w:rsidRPr="00FC7D6F">
              <w:rPr>
                <w:rFonts w:ascii="Times New Roman" w:hAnsi="Times New Roman"/>
                <w:sz w:val="20"/>
                <w:szCs w:val="20"/>
              </w:rPr>
              <w:t>Междиспетчерская</w:t>
            </w:r>
            <w:proofErr w:type="spellEnd"/>
          </w:p>
        </w:tc>
        <w:tc>
          <w:tcPr>
            <w:tcW w:w="413" w:type="dxa"/>
            <w:tcBorders>
              <w:top w:val="single" w:sz="2" w:space="0" w:color="auto"/>
              <w:left w:val="single" w:sz="2" w:space="0" w:color="auto"/>
              <w:bottom w:val="single" w:sz="2" w:space="0" w:color="auto"/>
              <w:right w:val="single" w:sz="2" w:space="0" w:color="auto"/>
            </w:tcBorders>
            <w:textDirection w:val="btLr"/>
            <w:vAlign w:val="center"/>
          </w:tcPr>
          <w:p w14:paraId="7FE82214" w14:textId="77777777" w:rsidR="007067FC" w:rsidRPr="00FC7D6F" w:rsidRDefault="007067FC" w:rsidP="007067FC">
            <w:pPr>
              <w:spacing w:after="0" w:line="240" w:lineRule="auto"/>
              <w:ind w:left="113" w:right="113"/>
              <w:rPr>
                <w:rFonts w:ascii="Times New Roman" w:hAnsi="Times New Roman"/>
                <w:sz w:val="20"/>
                <w:szCs w:val="20"/>
              </w:rPr>
            </w:pPr>
            <w:r w:rsidRPr="00FC7D6F">
              <w:rPr>
                <w:rFonts w:ascii="Times New Roman" w:hAnsi="Times New Roman"/>
                <w:sz w:val="20"/>
                <w:szCs w:val="20"/>
              </w:rPr>
              <w:t xml:space="preserve">Звуковая запись </w:t>
            </w:r>
          </w:p>
        </w:tc>
        <w:tc>
          <w:tcPr>
            <w:tcW w:w="413" w:type="dxa"/>
            <w:tcBorders>
              <w:top w:val="single" w:sz="2" w:space="0" w:color="auto"/>
              <w:left w:val="single" w:sz="2" w:space="0" w:color="auto"/>
              <w:bottom w:val="single" w:sz="2" w:space="0" w:color="auto"/>
              <w:right w:val="single" w:sz="2" w:space="0" w:color="auto"/>
            </w:tcBorders>
            <w:textDirection w:val="btLr"/>
            <w:vAlign w:val="center"/>
          </w:tcPr>
          <w:p w14:paraId="0770495D" w14:textId="77777777" w:rsidR="007067FC" w:rsidRPr="00FC7D6F" w:rsidRDefault="007067FC" w:rsidP="007067FC">
            <w:pPr>
              <w:spacing w:after="0" w:line="240" w:lineRule="auto"/>
              <w:ind w:left="113" w:right="113"/>
              <w:rPr>
                <w:rFonts w:ascii="Times New Roman" w:hAnsi="Times New Roman"/>
                <w:sz w:val="20"/>
                <w:szCs w:val="20"/>
              </w:rPr>
            </w:pPr>
            <w:r w:rsidRPr="00FC7D6F">
              <w:rPr>
                <w:rFonts w:ascii="Times New Roman" w:hAnsi="Times New Roman"/>
                <w:sz w:val="20"/>
                <w:szCs w:val="20"/>
              </w:rPr>
              <w:t xml:space="preserve">АТС внутренняя </w:t>
            </w:r>
          </w:p>
        </w:tc>
        <w:tc>
          <w:tcPr>
            <w:tcW w:w="483" w:type="dxa"/>
            <w:tcBorders>
              <w:top w:val="single" w:sz="2" w:space="0" w:color="auto"/>
              <w:left w:val="single" w:sz="2" w:space="0" w:color="auto"/>
              <w:bottom w:val="single" w:sz="2" w:space="0" w:color="auto"/>
              <w:right w:val="single" w:sz="2" w:space="0" w:color="auto"/>
            </w:tcBorders>
            <w:textDirection w:val="btLr"/>
            <w:vAlign w:val="center"/>
          </w:tcPr>
          <w:p w14:paraId="79BB1E11" w14:textId="77777777" w:rsidR="007067FC" w:rsidRPr="00FC7D6F" w:rsidRDefault="007067FC" w:rsidP="007067FC">
            <w:pPr>
              <w:spacing w:after="0" w:line="240" w:lineRule="auto"/>
              <w:ind w:left="113" w:right="113"/>
              <w:rPr>
                <w:rFonts w:ascii="Times New Roman" w:hAnsi="Times New Roman"/>
                <w:sz w:val="20"/>
                <w:szCs w:val="20"/>
              </w:rPr>
            </w:pPr>
            <w:r w:rsidRPr="00FC7D6F">
              <w:rPr>
                <w:rFonts w:ascii="Times New Roman" w:hAnsi="Times New Roman"/>
                <w:sz w:val="20"/>
                <w:szCs w:val="20"/>
              </w:rPr>
              <w:t xml:space="preserve">Электрочасы </w:t>
            </w:r>
          </w:p>
        </w:tc>
      </w:tr>
      <w:tr w:rsidR="007E5351" w:rsidRPr="00FC7D6F" w14:paraId="0C267E10" w14:textId="77777777" w:rsidTr="00DF7AA6">
        <w:trPr>
          <w:cantSplit/>
        </w:trPr>
        <w:tc>
          <w:tcPr>
            <w:tcW w:w="825" w:type="dxa"/>
            <w:vMerge w:val="restart"/>
            <w:tcBorders>
              <w:top w:val="single" w:sz="2" w:space="0" w:color="auto"/>
              <w:left w:val="single" w:sz="2" w:space="0" w:color="auto"/>
              <w:right w:val="single" w:sz="2" w:space="0" w:color="auto"/>
            </w:tcBorders>
            <w:vAlign w:val="center"/>
          </w:tcPr>
          <w:p w14:paraId="5A155F7F" w14:textId="77777777" w:rsidR="007067FC" w:rsidRPr="00FC7D6F" w:rsidRDefault="007067FC" w:rsidP="007067FC">
            <w:pPr>
              <w:spacing w:after="0" w:line="240" w:lineRule="auto"/>
              <w:jc w:val="center"/>
              <w:rPr>
                <w:rFonts w:ascii="Times New Roman" w:hAnsi="Times New Roman"/>
                <w:sz w:val="20"/>
                <w:szCs w:val="20"/>
              </w:rPr>
            </w:pPr>
            <w:r w:rsidRPr="00FC7D6F">
              <w:rPr>
                <w:rFonts w:ascii="Times New Roman" w:hAnsi="Times New Roman"/>
                <w:sz w:val="20"/>
                <w:szCs w:val="20"/>
              </w:rPr>
              <w:t>КПМ</w:t>
            </w:r>
          </w:p>
        </w:tc>
        <w:tc>
          <w:tcPr>
            <w:tcW w:w="1072" w:type="dxa"/>
            <w:tcBorders>
              <w:top w:val="single" w:sz="2" w:space="0" w:color="auto"/>
              <w:left w:val="single" w:sz="2" w:space="0" w:color="auto"/>
              <w:bottom w:val="single" w:sz="2" w:space="0" w:color="auto"/>
              <w:right w:val="single" w:sz="2" w:space="0" w:color="auto"/>
            </w:tcBorders>
          </w:tcPr>
          <w:p w14:paraId="00FD8114" w14:textId="77777777" w:rsidR="007067FC" w:rsidRPr="00FC7D6F" w:rsidRDefault="007067FC" w:rsidP="007067FC">
            <w:pPr>
              <w:spacing w:after="0" w:line="240" w:lineRule="auto"/>
              <w:jc w:val="both"/>
              <w:rPr>
                <w:rFonts w:ascii="Times New Roman" w:hAnsi="Times New Roman"/>
                <w:sz w:val="20"/>
                <w:szCs w:val="20"/>
              </w:rPr>
            </w:pPr>
            <w:r w:rsidRPr="00FC7D6F">
              <w:rPr>
                <w:rFonts w:ascii="Times New Roman" w:hAnsi="Times New Roman"/>
                <w:sz w:val="20"/>
                <w:szCs w:val="20"/>
              </w:rPr>
              <w:t>ДПД</w:t>
            </w:r>
          </w:p>
        </w:tc>
        <w:tc>
          <w:tcPr>
            <w:tcW w:w="458" w:type="dxa"/>
            <w:tcBorders>
              <w:top w:val="single" w:sz="2" w:space="0" w:color="auto"/>
              <w:left w:val="single" w:sz="2" w:space="0" w:color="auto"/>
              <w:bottom w:val="single" w:sz="2" w:space="0" w:color="auto"/>
              <w:right w:val="single" w:sz="2" w:space="0" w:color="auto"/>
            </w:tcBorders>
          </w:tcPr>
          <w:p w14:paraId="184D8BFF" w14:textId="77777777" w:rsidR="007067FC" w:rsidRPr="00FC7D6F" w:rsidRDefault="007067FC" w:rsidP="007067FC">
            <w:pPr>
              <w:spacing w:after="0" w:line="240" w:lineRule="auto"/>
              <w:jc w:val="center"/>
              <w:rPr>
                <w:rFonts w:ascii="Times New Roman" w:hAnsi="Times New Roman"/>
                <w:sz w:val="20"/>
                <w:szCs w:val="20"/>
              </w:rPr>
            </w:pPr>
          </w:p>
        </w:tc>
        <w:tc>
          <w:tcPr>
            <w:tcW w:w="413" w:type="dxa"/>
            <w:tcBorders>
              <w:top w:val="single" w:sz="2" w:space="0" w:color="auto"/>
              <w:left w:val="single" w:sz="2" w:space="0" w:color="auto"/>
              <w:bottom w:val="single" w:sz="2" w:space="0" w:color="auto"/>
              <w:right w:val="single" w:sz="2" w:space="0" w:color="auto"/>
            </w:tcBorders>
          </w:tcPr>
          <w:p w14:paraId="72008429" w14:textId="77777777" w:rsidR="007067FC" w:rsidRPr="00FC7D6F" w:rsidRDefault="007067FC" w:rsidP="007067FC">
            <w:pPr>
              <w:spacing w:after="0" w:line="240" w:lineRule="auto"/>
              <w:jc w:val="center"/>
              <w:rPr>
                <w:rFonts w:ascii="Times New Roman" w:hAnsi="Times New Roman"/>
                <w:sz w:val="20"/>
                <w:szCs w:val="20"/>
              </w:rPr>
            </w:pPr>
          </w:p>
        </w:tc>
        <w:tc>
          <w:tcPr>
            <w:tcW w:w="413" w:type="dxa"/>
            <w:tcBorders>
              <w:top w:val="single" w:sz="2" w:space="0" w:color="auto"/>
              <w:left w:val="single" w:sz="2" w:space="0" w:color="auto"/>
              <w:bottom w:val="single" w:sz="2" w:space="0" w:color="auto"/>
              <w:right w:val="single" w:sz="2" w:space="0" w:color="auto"/>
            </w:tcBorders>
          </w:tcPr>
          <w:p w14:paraId="18DB0C06" w14:textId="77777777" w:rsidR="007067FC" w:rsidRPr="00FC7D6F" w:rsidRDefault="007067FC" w:rsidP="007067FC">
            <w:pPr>
              <w:spacing w:after="0" w:line="240" w:lineRule="auto"/>
              <w:jc w:val="center"/>
              <w:rPr>
                <w:rFonts w:ascii="Times New Roman" w:hAnsi="Times New Roman"/>
                <w:sz w:val="20"/>
                <w:szCs w:val="20"/>
              </w:rPr>
            </w:pPr>
            <w:r w:rsidRPr="00FC7D6F">
              <w:rPr>
                <w:rFonts w:ascii="Times New Roman" w:hAnsi="Times New Roman"/>
                <w:sz w:val="20"/>
                <w:szCs w:val="20"/>
              </w:rPr>
              <w:t>+</w:t>
            </w:r>
          </w:p>
        </w:tc>
        <w:tc>
          <w:tcPr>
            <w:tcW w:w="413" w:type="dxa"/>
            <w:tcBorders>
              <w:top w:val="single" w:sz="2" w:space="0" w:color="auto"/>
              <w:left w:val="single" w:sz="2" w:space="0" w:color="auto"/>
              <w:bottom w:val="single" w:sz="2" w:space="0" w:color="auto"/>
              <w:right w:val="single" w:sz="2" w:space="0" w:color="auto"/>
            </w:tcBorders>
          </w:tcPr>
          <w:p w14:paraId="26690C6F" w14:textId="77777777" w:rsidR="007067FC" w:rsidRPr="00FC7D6F" w:rsidRDefault="007067FC" w:rsidP="007067FC">
            <w:pPr>
              <w:spacing w:after="0" w:line="240" w:lineRule="auto"/>
              <w:jc w:val="center"/>
              <w:rPr>
                <w:rFonts w:ascii="Times New Roman" w:hAnsi="Times New Roman"/>
                <w:sz w:val="20"/>
                <w:szCs w:val="20"/>
              </w:rPr>
            </w:pPr>
            <w:r w:rsidRPr="00FC7D6F">
              <w:rPr>
                <w:rFonts w:ascii="Times New Roman" w:hAnsi="Times New Roman"/>
                <w:sz w:val="20"/>
                <w:szCs w:val="20"/>
              </w:rPr>
              <w:t>+</w:t>
            </w:r>
          </w:p>
        </w:tc>
        <w:tc>
          <w:tcPr>
            <w:tcW w:w="590" w:type="dxa"/>
            <w:tcBorders>
              <w:top w:val="single" w:sz="2" w:space="0" w:color="auto"/>
              <w:left w:val="single" w:sz="2" w:space="0" w:color="auto"/>
              <w:bottom w:val="single" w:sz="2" w:space="0" w:color="auto"/>
              <w:right w:val="single" w:sz="2" w:space="0" w:color="auto"/>
            </w:tcBorders>
          </w:tcPr>
          <w:p w14:paraId="270ED864" w14:textId="77777777" w:rsidR="007067FC" w:rsidRPr="00FC7D6F" w:rsidRDefault="007067FC" w:rsidP="007067FC">
            <w:pPr>
              <w:spacing w:after="0" w:line="240" w:lineRule="auto"/>
              <w:jc w:val="center"/>
              <w:rPr>
                <w:rFonts w:ascii="Times New Roman" w:hAnsi="Times New Roman"/>
                <w:sz w:val="20"/>
                <w:szCs w:val="20"/>
              </w:rPr>
            </w:pPr>
          </w:p>
        </w:tc>
        <w:tc>
          <w:tcPr>
            <w:tcW w:w="684" w:type="dxa"/>
            <w:tcBorders>
              <w:top w:val="single" w:sz="2" w:space="0" w:color="auto"/>
              <w:left w:val="single" w:sz="2" w:space="0" w:color="auto"/>
              <w:bottom w:val="single" w:sz="2" w:space="0" w:color="auto"/>
              <w:right w:val="single" w:sz="2" w:space="0" w:color="auto"/>
            </w:tcBorders>
          </w:tcPr>
          <w:p w14:paraId="7F90348A" w14:textId="77777777" w:rsidR="007067FC" w:rsidRPr="00FC7D6F" w:rsidRDefault="007067FC" w:rsidP="007067FC">
            <w:pPr>
              <w:spacing w:after="0" w:line="240" w:lineRule="auto"/>
              <w:jc w:val="center"/>
              <w:rPr>
                <w:rFonts w:ascii="Times New Roman" w:hAnsi="Times New Roman"/>
                <w:sz w:val="20"/>
                <w:szCs w:val="20"/>
              </w:rPr>
            </w:pPr>
          </w:p>
        </w:tc>
        <w:tc>
          <w:tcPr>
            <w:tcW w:w="413" w:type="dxa"/>
            <w:tcBorders>
              <w:top w:val="single" w:sz="2" w:space="0" w:color="auto"/>
              <w:left w:val="single" w:sz="2" w:space="0" w:color="auto"/>
              <w:bottom w:val="single" w:sz="2" w:space="0" w:color="auto"/>
              <w:right w:val="single" w:sz="2" w:space="0" w:color="auto"/>
            </w:tcBorders>
          </w:tcPr>
          <w:p w14:paraId="5A3C8585" w14:textId="77777777" w:rsidR="007067FC" w:rsidRPr="00FC7D6F" w:rsidRDefault="007067FC" w:rsidP="007067FC">
            <w:pPr>
              <w:spacing w:after="0" w:line="240" w:lineRule="auto"/>
              <w:jc w:val="center"/>
              <w:rPr>
                <w:rFonts w:ascii="Times New Roman" w:hAnsi="Times New Roman"/>
                <w:sz w:val="20"/>
                <w:szCs w:val="20"/>
              </w:rPr>
            </w:pPr>
          </w:p>
        </w:tc>
        <w:tc>
          <w:tcPr>
            <w:tcW w:w="483" w:type="dxa"/>
            <w:tcBorders>
              <w:top w:val="single" w:sz="2" w:space="0" w:color="auto"/>
              <w:left w:val="single" w:sz="2" w:space="0" w:color="auto"/>
              <w:bottom w:val="single" w:sz="2" w:space="0" w:color="auto"/>
              <w:right w:val="single" w:sz="2" w:space="0" w:color="auto"/>
            </w:tcBorders>
          </w:tcPr>
          <w:p w14:paraId="5EDB3507" w14:textId="77777777" w:rsidR="007067FC" w:rsidRPr="00FC7D6F" w:rsidRDefault="007067FC" w:rsidP="007067FC">
            <w:pPr>
              <w:spacing w:after="0" w:line="240" w:lineRule="auto"/>
              <w:jc w:val="center"/>
              <w:rPr>
                <w:rFonts w:ascii="Times New Roman" w:hAnsi="Times New Roman"/>
                <w:sz w:val="20"/>
                <w:szCs w:val="20"/>
              </w:rPr>
            </w:pPr>
          </w:p>
        </w:tc>
        <w:tc>
          <w:tcPr>
            <w:tcW w:w="365" w:type="dxa"/>
            <w:tcBorders>
              <w:top w:val="single" w:sz="2" w:space="0" w:color="auto"/>
              <w:left w:val="single" w:sz="2" w:space="0" w:color="auto"/>
              <w:bottom w:val="single" w:sz="2" w:space="0" w:color="auto"/>
              <w:right w:val="single" w:sz="2" w:space="0" w:color="auto"/>
            </w:tcBorders>
          </w:tcPr>
          <w:p w14:paraId="1A8E3519" w14:textId="77777777" w:rsidR="007067FC" w:rsidRPr="00FC7D6F" w:rsidRDefault="007067FC" w:rsidP="007067FC">
            <w:pPr>
              <w:spacing w:after="0" w:line="240" w:lineRule="auto"/>
              <w:jc w:val="center"/>
              <w:rPr>
                <w:rFonts w:ascii="Times New Roman" w:hAnsi="Times New Roman"/>
                <w:sz w:val="20"/>
                <w:szCs w:val="20"/>
              </w:rPr>
            </w:pPr>
          </w:p>
        </w:tc>
        <w:tc>
          <w:tcPr>
            <w:tcW w:w="518" w:type="dxa"/>
            <w:tcBorders>
              <w:top w:val="single" w:sz="2" w:space="0" w:color="auto"/>
              <w:left w:val="single" w:sz="2" w:space="0" w:color="auto"/>
              <w:bottom w:val="single" w:sz="2" w:space="0" w:color="auto"/>
              <w:right w:val="single" w:sz="2" w:space="0" w:color="auto"/>
            </w:tcBorders>
          </w:tcPr>
          <w:p w14:paraId="5C97B49B" w14:textId="77777777" w:rsidR="007067FC" w:rsidRPr="00FC7D6F" w:rsidRDefault="007067FC" w:rsidP="007067FC">
            <w:pPr>
              <w:spacing w:after="0" w:line="240" w:lineRule="auto"/>
              <w:jc w:val="center"/>
              <w:rPr>
                <w:rFonts w:ascii="Times New Roman" w:hAnsi="Times New Roman"/>
                <w:sz w:val="20"/>
                <w:szCs w:val="20"/>
              </w:rPr>
            </w:pPr>
          </w:p>
        </w:tc>
        <w:tc>
          <w:tcPr>
            <w:tcW w:w="507" w:type="dxa"/>
            <w:tcBorders>
              <w:top w:val="single" w:sz="2" w:space="0" w:color="auto"/>
              <w:left w:val="single" w:sz="2" w:space="0" w:color="auto"/>
              <w:bottom w:val="single" w:sz="2" w:space="0" w:color="auto"/>
              <w:right w:val="single" w:sz="2" w:space="0" w:color="auto"/>
            </w:tcBorders>
          </w:tcPr>
          <w:p w14:paraId="42F884D0" w14:textId="77777777" w:rsidR="007067FC" w:rsidRPr="00FC7D6F" w:rsidRDefault="007067FC" w:rsidP="007067FC">
            <w:pPr>
              <w:spacing w:after="0" w:line="240" w:lineRule="auto"/>
              <w:jc w:val="center"/>
              <w:rPr>
                <w:rFonts w:ascii="Times New Roman" w:hAnsi="Times New Roman"/>
                <w:sz w:val="20"/>
                <w:szCs w:val="20"/>
              </w:rPr>
            </w:pPr>
          </w:p>
        </w:tc>
        <w:tc>
          <w:tcPr>
            <w:tcW w:w="507" w:type="dxa"/>
            <w:tcBorders>
              <w:top w:val="single" w:sz="2" w:space="0" w:color="auto"/>
              <w:left w:val="single" w:sz="2" w:space="0" w:color="auto"/>
              <w:bottom w:val="single" w:sz="2" w:space="0" w:color="auto"/>
              <w:right w:val="single" w:sz="2" w:space="0" w:color="auto"/>
            </w:tcBorders>
          </w:tcPr>
          <w:p w14:paraId="530BE59F" w14:textId="77777777" w:rsidR="007067FC" w:rsidRPr="00FC7D6F" w:rsidRDefault="007067FC" w:rsidP="007067FC">
            <w:pPr>
              <w:spacing w:after="0" w:line="240" w:lineRule="auto"/>
              <w:jc w:val="center"/>
              <w:rPr>
                <w:rFonts w:ascii="Times New Roman" w:hAnsi="Times New Roman"/>
                <w:sz w:val="20"/>
                <w:szCs w:val="20"/>
              </w:rPr>
            </w:pPr>
          </w:p>
        </w:tc>
        <w:tc>
          <w:tcPr>
            <w:tcW w:w="435" w:type="dxa"/>
            <w:tcBorders>
              <w:top w:val="single" w:sz="2" w:space="0" w:color="auto"/>
              <w:left w:val="single" w:sz="2" w:space="0" w:color="auto"/>
              <w:bottom w:val="single" w:sz="2" w:space="0" w:color="auto"/>
              <w:right w:val="single" w:sz="2" w:space="0" w:color="auto"/>
            </w:tcBorders>
          </w:tcPr>
          <w:p w14:paraId="0A74D83C" w14:textId="77777777" w:rsidR="007067FC" w:rsidRPr="00FC7D6F" w:rsidRDefault="007067FC" w:rsidP="007067FC">
            <w:pPr>
              <w:spacing w:after="0" w:line="240" w:lineRule="auto"/>
              <w:jc w:val="center"/>
              <w:rPr>
                <w:rFonts w:ascii="Times New Roman" w:hAnsi="Times New Roman"/>
                <w:sz w:val="20"/>
                <w:szCs w:val="20"/>
              </w:rPr>
            </w:pPr>
            <w:r w:rsidRPr="00FC7D6F">
              <w:rPr>
                <w:rFonts w:ascii="Times New Roman" w:hAnsi="Times New Roman"/>
                <w:sz w:val="20"/>
                <w:szCs w:val="20"/>
              </w:rPr>
              <w:t>+</w:t>
            </w:r>
          </w:p>
        </w:tc>
        <w:tc>
          <w:tcPr>
            <w:tcW w:w="413" w:type="dxa"/>
            <w:tcBorders>
              <w:top w:val="single" w:sz="2" w:space="0" w:color="auto"/>
              <w:left w:val="single" w:sz="2" w:space="0" w:color="auto"/>
              <w:bottom w:val="single" w:sz="2" w:space="0" w:color="auto"/>
              <w:right w:val="single" w:sz="2" w:space="0" w:color="auto"/>
            </w:tcBorders>
          </w:tcPr>
          <w:p w14:paraId="3F98369C" w14:textId="77777777" w:rsidR="007067FC" w:rsidRPr="00FC7D6F" w:rsidRDefault="007067FC" w:rsidP="007067FC">
            <w:pPr>
              <w:spacing w:after="0" w:line="240" w:lineRule="auto"/>
              <w:jc w:val="center"/>
              <w:rPr>
                <w:rFonts w:ascii="Times New Roman" w:hAnsi="Times New Roman"/>
                <w:sz w:val="20"/>
                <w:szCs w:val="20"/>
              </w:rPr>
            </w:pPr>
            <w:r w:rsidRPr="00FC7D6F">
              <w:rPr>
                <w:rFonts w:ascii="Times New Roman" w:hAnsi="Times New Roman"/>
                <w:sz w:val="20"/>
                <w:szCs w:val="20"/>
              </w:rPr>
              <w:t>+</w:t>
            </w:r>
          </w:p>
        </w:tc>
        <w:tc>
          <w:tcPr>
            <w:tcW w:w="413" w:type="dxa"/>
            <w:tcBorders>
              <w:top w:val="single" w:sz="2" w:space="0" w:color="auto"/>
              <w:left w:val="single" w:sz="2" w:space="0" w:color="auto"/>
              <w:bottom w:val="single" w:sz="2" w:space="0" w:color="auto"/>
              <w:right w:val="single" w:sz="2" w:space="0" w:color="auto"/>
            </w:tcBorders>
          </w:tcPr>
          <w:p w14:paraId="4D73DD15" w14:textId="77777777" w:rsidR="007067FC" w:rsidRPr="00FC7D6F" w:rsidRDefault="007067FC" w:rsidP="007067FC">
            <w:pPr>
              <w:spacing w:after="0" w:line="240" w:lineRule="auto"/>
              <w:jc w:val="center"/>
              <w:rPr>
                <w:rFonts w:ascii="Times New Roman" w:hAnsi="Times New Roman"/>
                <w:sz w:val="20"/>
                <w:szCs w:val="20"/>
              </w:rPr>
            </w:pPr>
            <w:r w:rsidRPr="00FC7D6F">
              <w:rPr>
                <w:rFonts w:ascii="Times New Roman" w:hAnsi="Times New Roman"/>
                <w:sz w:val="20"/>
                <w:szCs w:val="20"/>
              </w:rPr>
              <w:t>+</w:t>
            </w:r>
          </w:p>
        </w:tc>
        <w:tc>
          <w:tcPr>
            <w:tcW w:w="483" w:type="dxa"/>
            <w:tcBorders>
              <w:top w:val="single" w:sz="2" w:space="0" w:color="auto"/>
              <w:left w:val="single" w:sz="2" w:space="0" w:color="auto"/>
              <w:bottom w:val="single" w:sz="2" w:space="0" w:color="auto"/>
              <w:right w:val="single" w:sz="2" w:space="0" w:color="auto"/>
            </w:tcBorders>
          </w:tcPr>
          <w:p w14:paraId="70F5435F" w14:textId="77777777" w:rsidR="007067FC" w:rsidRPr="00FC7D6F" w:rsidRDefault="007067FC" w:rsidP="007067FC">
            <w:pPr>
              <w:spacing w:after="0" w:line="240" w:lineRule="auto"/>
              <w:jc w:val="center"/>
              <w:rPr>
                <w:rFonts w:ascii="Times New Roman" w:hAnsi="Times New Roman"/>
                <w:sz w:val="20"/>
                <w:szCs w:val="20"/>
              </w:rPr>
            </w:pPr>
            <w:r w:rsidRPr="00FC7D6F">
              <w:rPr>
                <w:rFonts w:ascii="Times New Roman" w:hAnsi="Times New Roman"/>
                <w:sz w:val="20"/>
                <w:szCs w:val="20"/>
              </w:rPr>
              <w:t>+</w:t>
            </w:r>
          </w:p>
        </w:tc>
      </w:tr>
      <w:tr w:rsidR="007E5351" w:rsidRPr="00FC7D6F" w14:paraId="5089C264" w14:textId="77777777" w:rsidTr="00DF7AA6">
        <w:trPr>
          <w:cantSplit/>
        </w:trPr>
        <w:tc>
          <w:tcPr>
            <w:tcW w:w="825" w:type="dxa"/>
            <w:vMerge/>
            <w:tcBorders>
              <w:left w:val="single" w:sz="2" w:space="0" w:color="auto"/>
              <w:right w:val="single" w:sz="2" w:space="0" w:color="auto"/>
            </w:tcBorders>
          </w:tcPr>
          <w:p w14:paraId="3BBEEAAE" w14:textId="77777777" w:rsidR="007067FC" w:rsidRPr="00FC7D6F" w:rsidRDefault="007067FC" w:rsidP="007067FC">
            <w:pPr>
              <w:spacing w:after="0" w:line="240" w:lineRule="auto"/>
              <w:rPr>
                <w:rFonts w:ascii="Times New Roman" w:hAnsi="Times New Roman"/>
                <w:sz w:val="20"/>
                <w:szCs w:val="20"/>
              </w:rPr>
            </w:pPr>
          </w:p>
        </w:tc>
        <w:tc>
          <w:tcPr>
            <w:tcW w:w="1072" w:type="dxa"/>
            <w:tcBorders>
              <w:top w:val="single" w:sz="2" w:space="0" w:color="auto"/>
              <w:left w:val="single" w:sz="2" w:space="0" w:color="auto"/>
              <w:bottom w:val="single" w:sz="2" w:space="0" w:color="auto"/>
              <w:right w:val="single" w:sz="2" w:space="0" w:color="auto"/>
            </w:tcBorders>
          </w:tcPr>
          <w:p w14:paraId="263DD7E6" w14:textId="77777777" w:rsidR="007067FC" w:rsidRPr="00FC7D6F" w:rsidRDefault="007067FC" w:rsidP="007067FC">
            <w:pPr>
              <w:spacing w:after="0" w:line="240" w:lineRule="auto"/>
              <w:jc w:val="both"/>
              <w:rPr>
                <w:rFonts w:ascii="Times New Roman" w:hAnsi="Times New Roman"/>
                <w:sz w:val="20"/>
                <w:szCs w:val="20"/>
              </w:rPr>
            </w:pPr>
            <w:r w:rsidRPr="00FC7D6F">
              <w:rPr>
                <w:rFonts w:ascii="Times New Roman" w:hAnsi="Times New Roman"/>
                <w:sz w:val="20"/>
                <w:szCs w:val="20"/>
              </w:rPr>
              <w:t>ДПЭ</w:t>
            </w:r>
          </w:p>
        </w:tc>
        <w:tc>
          <w:tcPr>
            <w:tcW w:w="458" w:type="dxa"/>
            <w:tcBorders>
              <w:top w:val="single" w:sz="2" w:space="0" w:color="auto"/>
              <w:left w:val="single" w:sz="2" w:space="0" w:color="auto"/>
              <w:bottom w:val="single" w:sz="2" w:space="0" w:color="auto"/>
              <w:right w:val="single" w:sz="2" w:space="0" w:color="auto"/>
            </w:tcBorders>
          </w:tcPr>
          <w:p w14:paraId="2D905F5C" w14:textId="77777777" w:rsidR="007067FC" w:rsidRPr="00FC7D6F" w:rsidRDefault="007067FC" w:rsidP="007067FC">
            <w:pPr>
              <w:spacing w:after="0" w:line="240" w:lineRule="auto"/>
              <w:jc w:val="center"/>
              <w:rPr>
                <w:rFonts w:ascii="Times New Roman" w:hAnsi="Times New Roman"/>
                <w:sz w:val="20"/>
                <w:szCs w:val="20"/>
              </w:rPr>
            </w:pPr>
          </w:p>
        </w:tc>
        <w:tc>
          <w:tcPr>
            <w:tcW w:w="413" w:type="dxa"/>
            <w:tcBorders>
              <w:top w:val="single" w:sz="2" w:space="0" w:color="auto"/>
              <w:left w:val="single" w:sz="2" w:space="0" w:color="auto"/>
              <w:bottom w:val="single" w:sz="2" w:space="0" w:color="auto"/>
              <w:right w:val="single" w:sz="2" w:space="0" w:color="auto"/>
            </w:tcBorders>
          </w:tcPr>
          <w:p w14:paraId="16A706DE" w14:textId="77777777" w:rsidR="007067FC" w:rsidRPr="00FC7D6F" w:rsidRDefault="007067FC" w:rsidP="007067FC">
            <w:pPr>
              <w:spacing w:after="0" w:line="240" w:lineRule="auto"/>
              <w:jc w:val="center"/>
              <w:rPr>
                <w:rFonts w:ascii="Times New Roman" w:hAnsi="Times New Roman"/>
                <w:sz w:val="20"/>
                <w:szCs w:val="20"/>
              </w:rPr>
            </w:pPr>
          </w:p>
        </w:tc>
        <w:tc>
          <w:tcPr>
            <w:tcW w:w="413" w:type="dxa"/>
            <w:tcBorders>
              <w:top w:val="single" w:sz="2" w:space="0" w:color="auto"/>
              <w:left w:val="single" w:sz="2" w:space="0" w:color="auto"/>
              <w:bottom w:val="single" w:sz="2" w:space="0" w:color="auto"/>
              <w:right w:val="single" w:sz="2" w:space="0" w:color="auto"/>
            </w:tcBorders>
          </w:tcPr>
          <w:p w14:paraId="20BF4034" w14:textId="77777777" w:rsidR="007067FC" w:rsidRPr="00FC7D6F" w:rsidRDefault="007067FC" w:rsidP="007067FC">
            <w:pPr>
              <w:spacing w:after="0" w:line="240" w:lineRule="auto"/>
              <w:jc w:val="center"/>
              <w:rPr>
                <w:rFonts w:ascii="Times New Roman" w:hAnsi="Times New Roman"/>
                <w:sz w:val="20"/>
                <w:szCs w:val="20"/>
              </w:rPr>
            </w:pPr>
            <w:r w:rsidRPr="00FC7D6F">
              <w:rPr>
                <w:rFonts w:ascii="Times New Roman" w:hAnsi="Times New Roman"/>
                <w:sz w:val="20"/>
                <w:szCs w:val="20"/>
              </w:rPr>
              <w:t>+</w:t>
            </w:r>
          </w:p>
        </w:tc>
        <w:tc>
          <w:tcPr>
            <w:tcW w:w="413" w:type="dxa"/>
            <w:tcBorders>
              <w:top w:val="single" w:sz="2" w:space="0" w:color="auto"/>
              <w:left w:val="single" w:sz="2" w:space="0" w:color="auto"/>
              <w:bottom w:val="single" w:sz="2" w:space="0" w:color="auto"/>
              <w:right w:val="single" w:sz="2" w:space="0" w:color="auto"/>
            </w:tcBorders>
          </w:tcPr>
          <w:p w14:paraId="640EBE4A" w14:textId="77777777" w:rsidR="007067FC" w:rsidRPr="00FC7D6F" w:rsidRDefault="007067FC" w:rsidP="007067FC">
            <w:pPr>
              <w:spacing w:after="0" w:line="240" w:lineRule="auto"/>
              <w:jc w:val="center"/>
              <w:rPr>
                <w:rFonts w:ascii="Times New Roman" w:hAnsi="Times New Roman"/>
                <w:sz w:val="20"/>
                <w:szCs w:val="20"/>
              </w:rPr>
            </w:pPr>
            <w:r w:rsidRPr="00FC7D6F">
              <w:rPr>
                <w:rFonts w:ascii="Times New Roman" w:hAnsi="Times New Roman"/>
                <w:sz w:val="20"/>
                <w:szCs w:val="20"/>
              </w:rPr>
              <w:t>+</w:t>
            </w:r>
          </w:p>
        </w:tc>
        <w:tc>
          <w:tcPr>
            <w:tcW w:w="590" w:type="dxa"/>
            <w:tcBorders>
              <w:top w:val="single" w:sz="2" w:space="0" w:color="auto"/>
              <w:left w:val="single" w:sz="2" w:space="0" w:color="auto"/>
              <w:bottom w:val="single" w:sz="2" w:space="0" w:color="auto"/>
              <w:right w:val="single" w:sz="2" w:space="0" w:color="auto"/>
            </w:tcBorders>
          </w:tcPr>
          <w:p w14:paraId="24A70DF4" w14:textId="77777777" w:rsidR="007067FC" w:rsidRPr="00FC7D6F" w:rsidRDefault="007067FC" w:rsidP="007067FC">
            <w:pPr>
              <w:spacing w:after="0" w:line="240" w:lineRule="auto"/>
              <w:jc w:val="center"/>
              <w:rPr>
                <w:rFonts w:ascii="Times New Roman" w:hAnsi="Times New Roman"/>
                <w:sz w:val="20"/>
                <w:szCs w:val="20"/>
              </w:rPr>
            </w:pPr>
          </w:p>
        </w:tc>
        <w:tc>
          <w:tcPr>
            <w:tcW w:w="684" w:type="dxa"/>
            <w:tcBorders>
              <w:top w:val="single" w:sz="2" w:space="0" w:color="auto"/>
              <w:left w:val="single" w:sz="2" w:space="0" w:color="auto"/>
              <w:bottom w:val="single" w:sz="2" w:space="0" w:color="auto"/>
              <w:right w:val="single" w:sz="2" w:space="0" w:color="auto"/>
            </w:tcBorders>
          </w:tcPr>
          <w:p w14:paraId="37CF00CA" w14:textId="77777777" w:rsidR="007067FC" w:rsidRPr="00FC7D6F" w:rsidRDefault="007067FC" w:rsidP="007067FC">
            <w:pPr>
              <w:spacing w:after="0" w:line="240" w:lineRule="auto"/>
              <w:jc w:val="center"/>
              <w:rPr>
                <w:rFonts w:ascii="Times New Roman" w:hAnsi="Times New Roman"/>
                <w:sz w:val="20"/>
                <w:szCs w:val="20"/>
              </w:rPr>
            </w:pPr>
          </w:p>
        </w:tc>
        <w:tc>
          <w:tcPr>
            <w:tcW w:w="413" w:type="dxa"/>
            <w:tcBorders>
              <w:top w:val="single" w:sz="2" w:space="0" w:color="auto"/>
              <w:left w:val="single" w:sz="2" w:space="0" w:color="auto"/>
              <w:bottom w:val="single" w:sz="2" w:space="0" w:color="auto"/>
              <w:right w:val="single" w:sz="2" w:space="0" w:color="auto"/>
            </w:tcBorders>
          </w:tcPr>
          <w:p w14:paraId="1B5E133C" w14:textId="77777777" w:rsidR="007067FC" w:rsidRPr="00FC7D6F" w:rsidRDefault="007067FC" w:rsidP="007067FC">
            <w:pPr>
              <w:spacing w:after="0" w:line="240" w:lineRule="auto"/>
              <w:jc w:val="center"/>
              <w:rPr>
                <w:rFonts w:ascii="Times New Roman" w:hAnsi="Times New Roman"/>
                <w:sz w:val="20"/>
                <w:szCs w:val="20"/>
              </w:rPr>
            </w:pPr>
          </w:p>
        </w:tc>
        <w:tc>
          <w:tcPr>
            <w:tcW w:w="483" w:type="dxa"/>
            <w:tcBorders>
              <w:top w:val="single" w:sz="2" w:space="0" w:color="auto"/>
              <w:left w:val="single" w:sz="2" w:space="0" w:color="auto"/>
              <w:bottom w:val="single" w:sz="2" w:space="0" w:color="auto"/>
              <w:right w:val="single" w:sz="2" w:space="0" w:color="auto"/>
            </w:tcBorders>
          </w:tcPr>
          <w:p w14:paraId="0314B413" w14:textId="77777777" w:rsidR="007067FC" w:rsidRPr="00FC7D6F" w:rsidRDefault="007067FC" w:rsidP="007067FC">
            <w:pPr>
              <w:spacing w:after="0" w:line="240" w:lineRule="auto"/>
              <w:jc w:val="center"/>
              <w:rPr>
                <w:rFonts w:ascii="Times New Roman" w:hAnsi="Times New Roman"/>
                <w:sz w:val="20"/>
                <w:szCs w:val="20"/>
              </w:rPr>
            </w:pPr>
          </w:p>
        </w:tc>
        <w:tc>
          <w:tcPr>
            <w:tcW w:w="365" w:type="dxa"/>
            <w:tcBorders>
              <w:top w:val="single" w:sz="2" w:space="0" w:color="auto"/>
              <w:left w:val="single" w:sz="2" w:space="0" w:color="auto"/>
              <w:bottom w:val="single" w:sz="2" w:space="0" w:color="auto"/>
              <w:right w:val="single" w:sz="2" w:space="0" w:color="auto"/>
            </w:tcBorders>
          </w:tcPr>
          <w:p w14:paraId="4C4CF71F" w14:textId="77777777" w:rsidR="007067FC" w:rsidRPr="00FC7D6F" w:rsidRDefault="007067FC" w:rsidP="007067FC">
            <w:pPr>
              <w:spacing w:after="0" w:line="240" w:lineRule="auto"/>
              <w:jc w:val="center"/>
              <w:rPr>
                <w:rFonts w:ascii="Times New Roman" w:hAnsi="Times New Roman"/>
                <w:sz w:val="20"/>
                <w:szCs w:val="20"/>
              </w:rPr>
            </w:pPr>
          </w:p>
        </w:tc>
        <w:tc>
          <w:tcPr>
            <w:tcW w:w="518" w:type="dxa"/>
            <w:tcBorders>
              <w:top w:val="single" w:sz="2" w:space="0" w:color="auto"/>
              <w:left w:val="single" w:sz="2" w:space="0" w:color="auto"/>
              <w:bottom w:val="single" w:sz="2" w:space="0" w:color="auto"/>
              <w:right w:val="single" w:sz="2" w:space="0" w:color="auto"/>
            </w:tcBorders>
          </w:tcPr>
          <w:p w14:paraId="3FB13F46" w14:textId="77777777" w:rsidR="007067FC" w:rsidRPr="00FC7D6F" w:rsidRDefault="007067FC" w:rsidP="007067FC">
            <w:pPr>
              <w:spacing w:after="0" w:line="240" w:lineRule="auto"/>
              <w:jc w:val="center"/>
              <w:rPr>
                <w:rFonts w:ascii="Times New Roman" w:hAnsi="Times New Roman"/>
                <w:sz w:val="20"/>
                <w:szCs w:val="20"/>
              </w:rPr>
            </w:pPr>
          </w:p>
        </w:tc>
        <w:tc>
          <w:tcPr>
            <w:tcW w:w="507" w:type="dxa"/>
            <w:tcBorders>
              <w:top w:val="single" w:sz="2" w:space="0" w:color="auto"/>
              <w:left w:val="single" w:sz="2" w:space="0" w:color="auto"/>
              <w:bottom w:val="single" w:sz="2" w:space="0" w:color="auto"/>
              <w:right w:val="single" w:sz="2" w:space="0" w:color="auto"/>
            </w:tcBorders>
          </w:tcPr>
          <w:p w14:paraId="0DD53733" w14:textId="77777777" w:rsidR="007067FC" w:rsidRPr="00FC7D6F" w:rsidRDefault="007067FC" w:rsidP="007067FC">
            <w:pPr>
              <w:spacing w:after="0" w:line="240" w:lineRule="auto"/>
              <w:jc w:val="center"/>
              <w:rPr>
                <w:rFonts w:ascii="Times New Roman" w:hAnsi="Times New Roman"/>
                <w:sz w:val="20"/>
                <w:szCs w:val="20"/>
              </w:rPr>
            </w:pPr>
          </w:p>
        </w:tc>
        <w:tc>
          <w:tcPr>
            <w:tcW w:w="507" w:type="dxa"/>
            <w:tcBorders>
              <w:top w:val="single" w:sz="2" w:space="0" w:color="auto"/>
              <w:left w:val="single" w:sz="2" w:space="0" w:color="auto"/>
              <w:bottom w:val="single" w:sz="2" w:space="0" w:color="auto"/>
              <w:right w:val="single" w:sz="2" w:space="0" w:color="auto"/>
            </w:tcBorders>
          </w:tcPr>
          <w:p w14:paraId="47B3600A" w14:textId="77777777" w:rsidR="007067FC" w:rsidRPr="00FC7D6F" w:rsidRDefault="007067FC" w:rsidP="007067FC">
            <w:pPr>
              <w:spacing w:after="0" w:line="240" w:lineRule="auto"/>
              <w:jc w:val="center"/>
              <w:rPr>
                <w:rFonts w:ascii="Times New Roman" w:hAnsi="Times New Roman"/>
                <w:sz w:val="20"/>
                <w:szCs w:val="20"/>
              </w:rPr>
            </w:pPr>
          </w:p>
        </w:tc>
        <w:tc>
          <w:tcPr>
            <w:tcW w:w="435" w:type="dxa"/>
            <w:tcBorders>
              <w:top w:val="single" w:sz="2" w:space="0" w:color="auto"/>
              <w:left w:val="single" w:sz="2" w:space="0" w:color="auto"/>
              <w:bottom w:val="single" w:sz="2" w:space="0" w:color="auto"/>
              <w:right w:val="single" w:sz="2" w:space="0" w:color="auto"/>
            </w:tcBorders>
          </w:tcPr>
          <w:p w14:paraId="47784888" w14:textId="77777777" w:rsidR="007067FC" w:rsidRPr="00FC7D6F" w:rsidRDefault="007067FC" w:rsidP="007067FC">
            <w:pPr>
              <w:spacing w:after="0" w:line="240" w:lineRule="auto"/>
              <w:jc w:val="center"/>
              <w:rPr>
                <w:rFonts w:ascii="Times New Roman" w:hAnsi="Times New Roman"/>
                <w:sz w:val="20"/>
                <w:szCs w:val="20"/>
              </w:rPr>
            </w:pPr>
            <w:r w:rsidRPr="00FC7D6F">
              <w:rPr>
                <w:rFonts w:ascii="Times New Roman" w:hAnsi="Times New Roman"/>
                <w:sz w:val="20"/>
                <w:szCs w:val="20"/>
              </w:rPr>
              <w:t>+</w:t>
            </w:r>
          </w:p>
        </w:tc>
        <w:tc>
          <w:tcPr>
            <w:tcW w:w="413" w:type="dxa"/>
            <w:tcBorders>
              <w:top w:val="single" w:sz="2" w:space="0" w:color="auto"/>
              <w:left w:val="single" w:sz="2" w:space="0" w:color="auto"/>
              <w:bottom w:val="single" w:sz="2" w:space="0" w:color="auto"/>
              <w:right w:val="single" w:sz="2" w:space="0" w:color="auto"/>
            </w:tcBorders>
          </w:tcPr>
          <w:p w14:paraId="6C836EA2" w14:textId="77777777" w:rsidR="007067FC" w:rsidRPr="00FC7D6F" w:rsidRDefault="007067FC" w:rsidP="007067FC">
            <w:pPr>
              <w:spacing w:after="0" w:line="240" w:lineRule="auto"/>
              <w:jc w:val="center"/>
              <w:rPr>
                <w:rFonts w:ascii="Times New Roman" w:hAnsi="Times New Roman"/>
                <w:sz w:val="20"/>
                <w:szCs w:val="20"/>
              </w:rPr>
            </w:pPr>
            <w:r w:rsidRPr="00FC7D6F">
              <w:rPr>
                <w:rFonts w:ascii="Times New Roman" w:hAnsi="Times New Roman"/>
                <w:sz w:val="20"/>
                <w:szCs w:val="20"/>
              </w:rPr>
              <w:t>+</w:t>
            </w:r>
          </w:p>
        </w:tc>
        <w:tc>
          <w:tcPr>
            <w:tcW w:w="413" w:type="dxa"/>
            <w:tcBorders>
              <w:top w:val="single" w:sz="2" w:space="0" w:color="auto"/>
              <w:left w:val="single" w:sz="2" w:space="0" w:color="auto"/>
              <w:bottom w:val="single" w:sz="2" w:space="0" w:color="auto"/>
              <w:right w:val="single" w:sz="2" w:space="0" w:color="auto"/>
            </w:tcBorders>
          </w:tcPr>
          <w:p w14:paraId="093825E8" w14:textId="77777777" w:rsidR="007067FC" w:rsidRPr="00FC7D6F" w:rsidRDefault="007067FC" w:rsidP="007067FC">
            <w:pPr>
              <w:spacing w:after="0" w:line="240" w:lineRule="auto"/>
              <w:jc w:val="center"/>
              <w:rPr>
                <w:rFonts w:ascii="Times New Roman" w:hAnsi="Times New Roman"/>
                <w:sz w:val="20"/>
                <w:szCs w:val="20"/>
              </w:rPr>
            </w:pPr>
            <w:r w:rsidRPr="00FC7D6F">
              <w:rPr>
                <w:rFonts w:ascii="Times New Roman" w:hAnsi="Times New Roman"/>
                <w:sz w:val="20"/>
                <w:szCs w:val="20"/>
              </w:rPr>
              <w:t>+</w:t>
            </w:r>
          </w:p>
        </w:tc>
        <w:tc>
          <w:tcPr>
            <w:tcW w:w="483" w:type="dxa"/>
            <w:tcBorders>
              <w:top w:val="single" w:sz="2" w:space="0" w:color="auto"/>
              <w:left w:val="single" w:sz="2" w:space="0" w:color="auto"/>
              <w:bottom w:val="single" w:sz="2" w:space="0" w:color="auto"/>
              <w:right w:val="single" w:sz="2" w:space="0" w:color="auto"/>
            </w:tcBorders>
          </w:tcPr>
          <w:p w14:paraId="4A12DBDE" w14:textId="77777777" w:rsidR="007067FC" w:rsidRPr="00FC7D6F" w:rsidRDefault="007067FC" w:rsidP="007067FC">
            <w:pPr>
              <w:spacing w:after="0" w:line="240" w:lineRule="auto"/>
              <w:jc w:val="center"/>
              <w:rPr>
                <w:rFonts w:ascii="Times New Roman" w:hAnsi="Times New Roman"/>
                <w:sz w:val="20"/>
                <w:szCs w:val="20"/>
              </w:rPr>
            </w:pPr>
            <w:r w:rsidRPr="00FC7D6F">
              <w:rPr>
                <w:rFonts w:ascii="Times New Roman" w:hAnsi="Times New Roman"/>
                <w:sz w:val="20"/>
                <w:szCs w:val="20"/>
              </w:rPr>
              <w:t>+</w:t>
            </w:r>
          </w:p>
        </w:tc>
      </w:tr>
      <w:tr w:rsidR="007E5351" w:rsidRPr="00FC7D6F" w14:paraId="007D9C86" w14:textId="77777777" w:rsidTr="00DF7AA6">
        <w:trPr>
          <w:cantSplit/>
        </w:trPr>
        <w:tc>
          <w:tcPr>
            <w:tcW w:w="825" w:type="dxa"/>
            <w:vMerge/>
            <w:tcBorders>
              <w:left w:val="single" w:sz="2" w:space="0" w:color="auto"/>
              <w:right w:val="single" w:sz="2" w:space="0" w:color="auto"/>
            </w:tcBorders>
          </w:tcPr>
          <w:p w14:paraId="4FF36200" w14:textId="77777777" w:rsidR="007067FC" w:rsidRPr="00FC7D6F" w:rsidRDefault="007067FC" w:rsidP="007067FC">
            <w:pPr>
              <w:spacing w:after="0" w:line="240" w:lineRule="auto"/>
              <w:rPr>
                <w:rFonts w:ascii="Times New Roman" w:hAnsi="Times New Roman"/>
                <w:sz w:val="20"/>
                <w:szCs w:val="20"/>
              </w:rPr>
            </w:pPr>
          </w:p>
        </w:tc>
        <w:tc>
          <w:tcPr>
            <w:tcW w:w="1072" w:type="dxa"/>
            <w:tcBorders>
              <w:top w:val="single" w:sz="2" w:space="0" w:color="auto"/>
              <w:left w:val="single" w:sz="2" w:space="0" w:color="auto"/>
              <w:bottom w:val="single" w:sz="2" w:space="0" w:color="auto"/>
              <w:right w:val="single" w:sz="2" w:space="0" w:color="auto"/>
            </w:tcBorders>
          </w:tcPr>
          <w:p w14:paraId="47037483" w14:textId="77777777" w:rsidR="007067FC" w:rsidRPr="00FC7D6F" w:rsidRDefault="007067FC" w:rsidP="007067FC">
            <w:pPr>
              <w:spacing w:after="0" w:line="240" w:lineRule="auto"/>
              <w:jc w:val="both"/>
              <w:rPr>
                <w:rFonts w:ascii="Times New Roman" w:hAnsi="Times New Roman"/>
                <w:sz w:val="20"/>
                <w:szCs w:val="20"/>
              </w:rPr>
            </w:pPr>
            <w:r w:rsidRPr="00FC7D6F">
              <w:rPr>
                <w:rFonts w:ascii="Times New Roman" w:hAnsi="Times New Roman"/>
                <w:sz w:val="20"/>
                <w:szCs w:val="20"/>
              </w:rPr>
              <w:t>ДПЭС</w:t>
            </w:r>
          </w:p>
        </w:tc>
        <w:tc>
          <w:tcPr>
            <w:tcW w:w="458" w:type="dxa"/>
            <w:tcBorders>
              <w:top w:val="single" w:sz="2" w:space="0" w:color="auto"/>
              <w:left w:val="single" w:sz="2" w:space="0" w:color="auto"/>
              <w:bottom w:val="single" w:sz="2" w:space="0" w:color="auto"/>
              <w:right w:val="single" w:sz="2" w:space="0" w:color="auto"/>
            </w:tcBorders>
          </w:tcPr>
          <w:p w14:paraId="6A99AF9C" w14:textId="77777777" w:rsidR="007067FC" w:rsidRPr="00FC7D6F" w:rsidRDefault="007067FC" w:rsidP="007067FC">
            <w:pPr>
              <w:spacing w:after="0" w:line="240" w:lineRule="auto"/>
              <w:jc w:val="center"/>
              <w:rPr>
                <w:rFonts w:ascii="Times New Roman" w:hAnsi="Times New Roman"/>
                <w:sz w:val="20"/>
                <w:szCs w:val="20"/>
              </w:rPr>
            </w:pPr>
          </w:p>
        </w:tc>
        <w:tc>
          <w:tcPr>
            <w:tcW w:w="413" w:type="dxa"/>
            <w:tcBorders>
              <w:top w:val="single" w:sz="2" w:space="0" w:color="auto"/>
              <w:left w:val="single" w:sz="2" w:space="0" w:color="auto"/>
              <w:bottom w:val="single" w:sz="2" w:space="0" w:color="auto"/>
              <w:right w:val="single" w:sz="2" w:space="0" w:color="auto"/>
            </w:tcBorders>
          </w:tcPr>
          <w:p w14:paraId="24F2F4B3" w14:textId="77777777" w:rsidR="007067FC" w:rsidRPr="00FC7D6F" w:rsidRDefault="007067FC" w:rsidP="007067FC">
            <w:pPr>
              <w:spacing w:after="0" w:line="240" w:lineRule="auto"/>
              <w:jc w:val="center"/>
              <w:rPr>
                <w:rFonts w:ascii="Times New Roman" w:hAnsi="Times New Roman"/>
                <w:sz w:val="20"/>
                <w:szCs w:val="20"/>
              </w:rPr>
            </w:pPr>
          </w:p>
        </w:tc>
        <w:tc>
          <w:tcPr>
            <w:tcW w:w="413" w:type="dxa"/>
            <w:tcBorders>
              <w:top w:val="single" w:sz="2" w:space="0" w:color="auto"/>
              <w:left w:val="single" w:sz="2" w:space="0" w:color="auto"/>
              <w:bottom w:val="single" w:sz="2" w:space="0" w:color="auto"/>
              <w:right w:val="single" w:sz="2" w:space="0" w:color="auto"/>
            </w:tcBorders>
          </w:tcPr>
          <w:p w14:paraId="17A248A1" w14:textId="77777777" w:rsidR="007067FC" w:rsidRPr="00FC7D6F" w:rsidRDefault="007067FC" w:rsidP="007067FC">
            <w:pPr>
              <w:spacing w:after="0" w:line="240" w:lineRule="auto"/>
              <w:jc w:val="center"/>
              <w:rPr>
                <w:rFonts w:ascii="Times New Roman" w:hAnsi="Times New Roman"/>
                <w:sz w:val="20"/>
                <w:szCs w:val="20"/>
              </w:rPr>
            </w:pPr>
            <w:r w:rsidRPr="00FC7D6F">
              <w:rPr>
                <w:rFonts w:ascii="Times New Roman" w:hAnsi="Times New Roman"/>
                <w:sz w:val="20"/>
                <w:szCs w:val="20"/>
              </w:rPr>
              <w:t>+</w:t>
            </w:r>
          </w:p>
        </w:tc>
        <w:tc>
          <w:tcPr>
            <w:tcW w:w="413" w:type="dxa"/>
            <w:tcBorders>
              <w:top w:val="single" w:sz="2" w:space="0" w:color="auto"/>
              <w:left w:val="single" w:sz="2" w:space="0" w:color="auto"/>
              <w:bottom w:val="single" w:sz="2" w:space="0" w:color="auto"/>
              <w:right w:val="single" w:sz="2" w:space="0" w:color="auto"/>
            </w:tcBorders>
          </w:tcPr>
          <w:p w14:paraId="47C8F48C" w14:textId="77777777" w:rsidR="007067FC" w:rsidRPr="00FC7D6F" w:rsidRDefault="007067FC" w:rsidP="007067FC">
            <w:pPr>
              <w:spacing w:after="0" w:line="240" w:lineRule="auto"/>
              <w:jc w:val="center"/>
              <w:rPr>
                <w:rFonts w:ascii="Times New Roman" w:hAnsi="Times New Roman"/>
                <w:sz w:val="20"/>
                <w:szCs w:val="20"/>
              </w:rPr>
            </w:pPr>
            <w:r w:rsidRPr="00FC7D6F">
              <w:rPr>
                <w:rFonts w:ascii="Times New Roman" w:hAnsi="Times New Roman"/>
                <w:sz w:val="20"/>
                <w:szCs w:val="20"/>
              </w:rPr>
              <w:t>+</w:t>
            </w:r>
          </w:p>
        </w:tc>
        <w:tc>
          <w:tcPr>
            <w:tcW w:w="590" w:type="dxa"/>
            <w:tcBorders>
              <w:top w:val="single" w:sz="2" w:space="0" w:color="auto"/>
              <w:left w:val="single" w:sz="2" w:space="0" w:color="auto"/>
              <w:bottom w:val="single" w:sz="2" w:space="0" w:color="auto"/>
              <w:right w:val="single" w:sz="2" w:space="0" w:color="auto"/>
            </w:tcBorders>
          </w:tcPr>
          <w:p w14:paraId="035A7136" w14:textId="77777777" w:rsidR="007067FC" w:rsidRPr="00FC7D6F" w:rsidRDefault="007067FC" w:rsidP="007067FC">
            <w:pPr>
              <w:spacing w:after="0" w:line="240" w:lineRule="auto"/>
              <w:jc w:val="center"/>
              <w:rPr>
                <w:rFonts w:ascii="Times New Roman" w:hAnsi="Times New Roman"/>
                <w:sz w:val="20"/>
                <w:szCs w:val="20"/>
              </w:rPr>
            </w:pPr>
          </w:p>
        </w:tc>
        <w:tc>
          <w:tcPr>
            <w:tcW w:w="684" w:type="dxa"/>
            <w:tcBorders>
              <w:top w:val="single" w:sz="2" w:space="0" w:color="auto"/>
              <w:left w:val="single" w:sz="2" w:space="0" w:color="auto"/>
              <w:bottom w:val="single" w:sz="2" w:space="0" w:color="auto"/>
              <w:right w:val="single" w:sz="2" w:space="0" w:color="auto"/>
            </w:tcBorders>
          </w:tcPr>
          <w:p w14:paraId="3FB5C9A2" w14:textId="77777777" w:rsidR="007067FC" w:rsidRPr="00FC7D6F" w:rsidRDefault="007067FC" w:rsidP="007067FC">
            <w:pPr>
              <w:spacing w:after="0" w:line="240" w:lineRule="auto"/>
              <w:jc w:val="center"/>
              <w:rPr>
                <w:rFonts w:ascii="Times New Roman" w:hAnsi="Times New Roman"/>
                <w:sz w:val="20"/>
                <w:szCs w:val="20"/>
              </w:rPr>
            </w:pPr>
          </w:p>
        </w:tc>
        <w:tc>
          <w:tcPr>
            <w:tcW w:w="413" w:type="dxa"/>
            <w:tcBorders>
              <w:top w:val="single" w:sz="2" w:space="0" w:color="auto"/>
              <w:left w:val="single" w:sz="2" w:space="0" w:color="auto"/>
              <w:bottom w:val="single" w:sz="2" w:space="0" w:color="auto"/>
              <w:right w:val="single" w:sz="2" w:space="0" w:color="auto"/>
            </w:tcBorders>
          </w:tcPr>
          <w:p w14:paraId="3C051B5A" w14:textId="77777777" w:rsidR="007067FC" w:rsidRPr="00FC7D6F" w:rsidRDefault="007067FC" w:rsidP="007067FC">
            <w:pPr>
              <w:spacing w:after="0" w:line="240" w:lineRule="auto"/>
              <w:jc w:val="center"/>
              <w:rPr>
                <w:rFonts w:ascii="Times New Roman" w:hAnsi="Times New Roman"/>
                <w:sz w:val="20"/>
                <w:szCs w:val="20"/>
              </w:rPr>
            </w:pPr>
          </w:p>
        </w:tc>
        <w:tc>
          <w:tcPr>
            <w:tcW w:w="483" w:type="dxa"/>
            <w:tcBorders>
              <w:top w:val="single" w:sz="2" w:space="0" w:color="auto"/>
              <w:left w:val="single" w:sz="2" w:space="0" w:color="auto"/>
              <w:bottom w:val="single" w:sz="2" w:space="0" w:color="auto"/>
              <w:right w:val="single" w:sz="2" w:space="0" w:color="auto"/>
            </w:tcBorders>
          </w:tcPr>
          <w:p w14:paraId="2AF71AD2" w14:textId="77777777" w:rsidR="007067FC" w:rsidRPr="00FC7D6F" w:rsidRDefault="007067FC" w:rsidP="007067FC">
            <w:pPr>
              <w:spacing w:after="0" w:line="240" w:lineRule="auto"/>
              <w:jc w:val="center"/>
              <w:rPr>
                <w:rFonts w:ascii="Times New Roman" w:hAnsi="Times New Roman"/>
                <w:sz w:val="20"/>
                <w:szCs w:val="20"/>
              </w:rPr>
            </w:pPr>
          </w:p>
        </w:tc>
        <w:tc>
          <w:tcPr>
            <w:tcW w:w="365" w:type="dxa"/>
            <w:tcBorders>
              <w:top w:val="single" w:sz="2" w:space="0" w:color="auto"/>
              <w:left w:val="single" w:sz="2" w:space="0" w:color="auto"/>
              <w:bottom w:val="single" w:sz="2" w:space="0" w:color="auto"/>
              <w:right w:val="single" w:sz="2" w:space="0" w:color="auto"/>
            </w:tcBorders>
          </w:tcPr>
          <w:p w14:paraId="64CCBCEF" w14:textId="77777777" w:rsidR="007067FC" w:rsidRPr="00FC7D6F" w:rsidRDefault="007067FC" w:rsidP="007067FC">
            <w:pPr>
              <w:spacing w:after="0" w:line="240" w:lineRule="auto"/>
              <w:jc w:val="center"/>
              <w:rPr>
                <w:rFonts w:ascii="Times New Roman" w:hAnsi="Times New Roman"/>
                <w:sz w:val="20"/>
                <w:szCs w:val="20"/>
              </w:rPr>
            </w:pPr>
          </w:p>
        </w:tc>
        <w:tc>
          <w:tcPr>
            <w:tcW w:w="518" w:type="dxa"/>
            <w:tcBorders>
              <w:top w:val="single" w:sz="2" w:space="0" w:color="auto"/>
              <w:left w:val="single" w:sz="2" w:space="0" w:color="auto"/>
              <w:bottom w:val="single" w:sz="2" w:space="0" w:color="auto"/>
              <w:right w:val="single" w:sz="2" w:space="0" w:color="auto"/>
            </w:tcBorders>
          </w:tcPr>
          <w:p w14:paraId="1D790414" w14:textId="77777777" w:rsidR="007067FC" w:rsidRPr="00FC7D6F" w:rsidRDefault="007067FC" w:rsidP="007067FC">
            <w:pPr>
              <w:spacing w:after="0" w:line="240" w:lineRule="auto"/>
              <w:jc w:val="center"/>
              <w:rPr>
                <w:rFonts w:ascii="Times New Roman" w:hAnsi="Times New Roman"/>
                <w:sz w:val="20"/>
                <w:szCs w:val="20"/>
              </w:rPr>
            </w:pPr>
          </w:p>
        </w:tc>
        <w:tc>
          <w:tcPr>
            <w:tcW w:w="507" w:type="dxa"/>
            <w:tcBorders>
              <w:top w:val="single" w:sz="2" w:space="0" w:color="auto"/>
              <w:left w:val="single" w:sz="2" w:space="0" w:color="auto"/>
              <w:bottom w:val="single" w:sz="2" w:space="0" w:color="auto"/>
              <w:right w:val="single" w:sz="2" w:space="0" w:color="auto"/>
            </w:tcBorders>
          </w:tcPr>
          <w:p w14:paraId="469E3248" w14:textId="77777777" w:rsidR="007067FC" w:rsidRPr="00FC7D6F" w:rsidRDefault="007067FC" w:rsidP="007067FC">
            <w:pPr>
              <w:spacing w:after="0" w:line="240" w:lineRule="auto"/>
              <w:jc w:val="center"/>
              <w:rPr>
                <w:rFonts w:ascii="Times New Roman" w:hAnsi="Times New Roman"/>
                <w:sz w:val="20"/>
                <w:szCs w:val="20"/>
              </w:rPr>
            </w:pPr>
          </w:p>
        </w:tc>
        <w:tc>
          <w:tcPr>
            <w:tcW w:w="507" w:type="dxa"/>
            <w:tcBorders>
              <w:top w:val="single" w:sz="2" w:space="0" w:color="auto"/>
              <w:left w:val="single" w:sz="2" w:space="0" w:color="auto"/>
              <w:bottom w:val="single" w:sz="2" w:space="0" w:color="auto"/>
              <w:right w:val="single" w:sz="2" w:space="0" w:color="auto"/>
            </w:tcBorders>
          </w:tcPr>
          <w:p w14:paraId="3DFBC4C8" w14:textId="77777777" w:rsidR="007067FC" w:rsidRPr="00FC7D6F" w:rsidRDefault="007067FC" w:rsidP="007067FC">
            <w:pPr>
              <w:spacing w:after="0" w:line="240" w:lineRule="auto"/>
              <w:jc w:val="center"/>
              <w:rPr>
                <w:rFonts w:ascii="Times New Roman" w:hAnsi="Times New Roman"/>
                <w:sz w:val="20"/>
                <w:szCs w:val="20"/>
              </w:rPr>
            </w:pPr>
          </w:p>
        </w:tc>
        <w:tc>
          <w:tcPr>
            <w:tcW w:w="435" w:type="dxa"/>
            <w:tcBorders>
              <w:top w:val="single" w:sz="2" w:space="0" w:color="auto"/>
              <w:left w:val="single" w:sz="2" w:space="0" w:color="auto"/>
              <w:bottom w:val="single" w:sz="2" w:space="0" w:color="auto"/>
              <w:right w:val="single" w:sz="2" w:space="0" w:color="auto"/>
            </w:tcBorders>
          </w:tcPr>
          <w:p w14:paraId="7EB8F136" w14:textId="77777777" w:rsidR="007067FC" w:rsidRPr="00FC7D6F" w:rsidRDefault="007067FC" w:rsidP="007067FC">
            <w:pPr>
              <w:spacing w:after="0" w:line="240" w:lineRule="auto"/>
              <w:jc w:val="center"/>
              <w:rPr>
                <w:rFonts w:ascii="Times New Roman" w:hAnsi="Times New Roman"/>
                <w:sz w:val="20"/>
                <w:szCs w:val="20"/>
              </w:rPr>
            </w:pPr>
            <w:r w:rsidRPr="00FC7D6F">
              <w:rPr>
                <w:rFonts w:ascii="Times New Roman" w:hAnsi="Times New Roman"/>
                <w:sz w:val="20"/>
                <w:szCs w:val="20"/>
              </w:rPr>
              <w:t>+</w:t>
            </w:r>
          </w:p>
        </w:tc>
        <w:tc>
          <w:tcPr>
            <w:tcW w:w="413" w:type="dxa"/>
            <w:tcBorders>
              <w:top w:val="single" w:sz="2" w:space="0" w:color="auto"/>
              <w:left w:val="single" w:sz="2" w:space="0" w:color="auto"/>
              <w:bottom w:val="single" w:sz="2" w:space="0" w:color="auto"/>
              <w:right w:val="single" w:sz="2" w:space="0" w:color="auto"/>
            </w:tcBorders>
          </w:tcPr>
          <w:p w14:paraId="180AAC8A" w14:textId="77777777" w:rsidR="007067FC" w:rsidRPr="00FC7D6F" w:rsidRDefault="007067FC" w:rsidP="007067FC">
            <w:pPr>
              <w:spacing w:after="0" w:line="240" w:lineRule="auto"/>
              <w:jc w:val="center"/>
              <w:rPr>
                <w:rFonts w:ascii="Times New Roman" w:hAnsi="Times New Roman"/>
                <w:sz w:val="20"/>
                <w:szCs w:val="20"/>
              </w:rPr>
            </w:pPr>
            <w:r w:rsidRPr="00FC7D6F">
              <w:rPr>
                <w:rFonts w:ascii="Times New Roman" w:hAnsi="Times New Roman"/>
                <w:sz w:val="20"/>
                <w:szCs w:val="20"/>
              </w:rPr>
              <w:t>+</w:t>
            </w:r>
          </w:p>
        </w:tc>
        <w:tc>
          <w:tcPr>
            <w:tcW w:w="413" w:type="dxa"/>
            <w:tcBorders>
              <w:top w:val="single" w:sz="2" w:space="0" w:color="auto"/>
              <w:left w:val="single" w:sz="2" w:space="0" w:color="auto"/>
              <w:bottom w:val="single" w:sz="2" w:space="0" w:color="auto"/>
              <w:right w:val="single" w:sz="2" w:space="0" w:color="auto"/>
            </w:tcBorders>
          </w:tcPr>
          <w:p w14:paraId="6C89F0CA" w14:textId="77777777" w:rsidR="007067FC" w:rsidRPr="00FC7D6F" w:rsidRDefault="007067FC" w:rsidP="007067FC">
            <w:pPr>
              <w:spacing w:after="0" w:line="240" w:lineRule="auto"/>
              <w:jc w:val="center"/>
              <w:rPr>
                <w:rFonts w:ascii="Times New Roman" w:hAnsi="Times New Roman"/>
                <w:sz w:val="20"/>
                <w:szCs w:val="20"/>
              </w:rPr>
            </w:pPr>
            <w:r w:rsidRPr="00FC7D6F">
              <w:rPr>
                <w:rFonts w:ascii="Times New Roman" w:hAnsi="Times New Roman"/>
                <w:sz w:val="20"/>
                <w:szCs w:val="20"/>
              </w:rPr>
              <w:t>+</w:t>
            </w:r>
          </w:p>
        </w:tc>
        <w:tc>
          <w:tcPr>
            <w:tcW w:w="483" w:type="dxa"/>
            <w:tcBorders>
              <w:top w:val="single" w:sz="2" w:space="0" w:color="auto"/>
              <w:left w:val="single" w:sz="2" w:space="0" w:color="auto"/>
              <w:bottom w:val="single" w:sz="2" w:space="0" w:color="auto"/>
              <w:right w:val="single" w:sz="2" w:space="0" w:color="auto"/>
            </w:tcBorders>
          </w:tcPr>
          <w:p w14:paraId="02E75A3E" w14:textId="77777777" w:rsidR="007067FC" w:rsidRPr="00FC7D6F" w:rsidRDefault="007067FC" w:rsidP="007067FC">
            <w:pPr>
              <w:spacing w:after="0" w:line="240" w:lineRule="auto"/>
              <w:jc w:val="center"/>
              <w:rPr>
                <w:rFonts w:ascii="Times New Roman" w:hAnsi="Times New Roman"/>
                <w:sz w:val="20"/>
                <w:szCs w:val="20"/>
              </w:rPr>
            </w:pPr>
            <w:r w:rsidRPr="00FC7D6F">
              <w:rPr>
                <w:rFonts w:ascii="Times New Roman" w:hAnsi="Times New Roman"/>
                <w:sz w:val="20"/>
                <w:szCs w:val="20"/>
              </w:rPr>
              <w:t>+</w:t>
            </w:r>
          </w:p>
        </w:tc>
      </w:tr>
      <w:tr w:rsidR="007E5351" w:rsidRPr="00FC7D6F" w14:paraId="5FAF67F7" w14:textId="77777777" w:rsidTr="00DF7AA6">
        <w:trPr>
          <w:cantSplit/>
        </w:trPr>
        <w:tc>
          <w:tcPr>
            <w:tcW w:w="825" w:type="dxa"/>
            <w:vMerge/>
            <w:tcBorders>
              <w:left w:val="single" w:sz="2" w:space="0" w:color="auto"/>
              <w:right w:val="single" w:sz="2" w:space="0" w:color="auto"/>
            </w:tcBorders>
          </w:tcPr>
          <w:p w14:paraId="6DEA634C" w14:textId="77777777" w:rsidR="007067FC" w:rsidRPr="00FC7D6F" w:rsidRDefault="007067FC" w:rsidP="007067FC">
            <w:pPr>
              <w:spacing w:after="0" w:line="240" w:lineRule="auto"/>
              <w:rPr>
                <w:rFonts w:ascii="Times New Roman" w:hAnsi="Times New Roman"/>
                <w:sz w:val="20"/>
                <w:szCs w:val="20"/>
              </w:rPr>
            </w:pPr>
          </w:p>
        </w:tc>
        <w:tc>
          <w:tcPr>
            <w:tcW w:w="1072" w:type="dxa"/>
            <w:tcBorders>
              <w:top w:val="single" w:sz="2" w:space="0" w:color="auto"/>
              <w:left w:val="single" w:sz="2" w:space="0" w:color="auto"/>
              <w:bottom w:val="single" w:sz="2" w:space="0" w:color="auto"/>
              <w:right w:val="single" w:sz="2" w:space="0" w:color="auto"/>
            </w:tcBorders>
          </w:tcPr>
          <w:p w14:paraId="53F0484C" w14:textId="77777777" w:rsidR="007067FC" w:rsidRPr="00FC7D6F" w:rsidRDefault="007067FC" w:rsidP="007067FC">
            <w:pPr>
              <w:spacing w:after="0" w:line="240" w:lineRule="auto"/>
              <w:jc w:val="both"/>
              <w:rPr>
                <w:rFonts w:ascii="Times New Roman" w:hAnsi="Times New Roman"/>
                <w:sz w:val="20"/>
                <w:szCs w:val="20"/>
              </w:rPr>
            </w:pPr>
            <w:r w:rsidRPr="00FC7D6F">
              <w:rPr>
                <w:rFonts w:ascii="Times New Roman" w:hAnsi="Times New Roman"/>
                <w:sz w:val="20"/>
                <w:szCs w:val="20"/>
              </w:rPr>
              <w:t>ДПЭМ</w:t>
            </w:r>
          </w:p>
        </w:tc>
        <w:tc>
          <w:tcPr>
            <w:tcW w:w="458" w:type="dxa"/>
            <w:tcBorders>
              <w:top w:val="single" w:sz="2" w:space="0" w:color="auto"/>
              <w:left w:val="single" w:sz="2" w:space="0" w:color="auto"/>
              <w:bottom w:val="single" w:sz="2" w:space="0" w:color="auto"/>
              <w:right w:val="single" w:sz="2" w:space="0" w:color="auto"/>
            </w:tcBorders>
          </w:tcPr>
          <w:p w14:paraId="441275C8" w14:textId="77777777" w:rsidR="007067FC" w:rsidRPr="00FC7D6F" w:rsidRDefault="007067FC" w:rsidP="007067FC">
            <w:pPr>
              <w:spacing w:after="0" w:line="240" w:lineRule="auto"/>
              <w:jc w:val="center"/>
              <w:rPr>
                <w:rFonts w:ascii="Times New Roman" w:hAnsi="Times New Roman"/>
                <w:sz w:val="20"/>
                <w:szCs w:val="20"/>
              </w:rPr>
            </w:pPr>
          </w:p>
        </w:tc>
        <w:tc>
          <w:tcPr>
            <w:tcW w:w="413" w:type="dxa"/>
            <w:tcBorders>
              <w:top w:val="single" w:sz="2" w:space="0" w:color="auto"/>
              <w:left w:val="single" w:sz="2" w:space="0" w:color="auto"/>
              <w:bottom w:val="single" w:sz="2" w:space="0" w:color="auto"/>
              <w:right w:val="single" w:sz="2" w:space="0" w:color="auto"/>
            </w:tcBorders>
          </w:tcPr>
          <w:p w14:paraId="133D6242" w14:textId="77777777" w:rsidR="007067FC" w:rsidRPr="00FC7D6F" w:rsidRDefault="007067FC" w:rsidP="007067FC">
            <w:pPr>
              <w:spacing w:after="0" w:line="240" w:lineRule="auto"/>
              <w:jc w:val="center"/>
              <w:rPr>
                <w:rFonts w:ascii="Times New Roman" w:hAnsi="Times New Roman"/>
                <w:sz w:val="20"/>
                <w:szCs w:val="20"/>
              </w:rPr>
            </w:pPr>
          </w:p>
        </w:tc>
        <w:tc>
          <w:tcPr>
            <w:tcW w:w="413" w:type="dxa"/>
            <w:tcBorders>
              <w:top w:val="single" w:sz="2" w:space="0" w:color="auto"/>
              <w:left w:val="single" w:sz="2" w:space="0" w:color="auto"/>
              <w:bottom w:val="single" w:sz="2" w:space="0" w:color="auto"/>
              <w:right w:val="single" w:sz="2" w:space="0" w:color="auto"/>
            </w:tcBorders>
          </w:tcPr>
          <w:p w14:paraId="34EF4755" w14:textId="77777777" w:rsidR="007067FC" w:rsidRPr="00FC7D6F" w:rsidRDefault="007067FC" w:rsidP="007067FC">
            <w:pPr>
              <w:spacing w:after="0" w:line="240" w:lineRule="auto"/>
              <w:jc w:val="center"/>
              <w:rPr>
                <w:rFonts w:ascii="Times New Roman" w:hAnsi="Times New Roman"/>
                <w:sz w:val="20"/>
                <w:szCs w:val="20"/>
              </w:rPr>
            </w:pPr>
            <w:r w:rsidRPr="00FC7D6F">
              <w:rPr>
                <w:rFonts w:ascii="Times New Roman" w:hAnsi="Times New Roman"/>
                <w:sz w:val="20"/>
                <w:szCs w:val="20"/>
              </w:rPr>
              <w:t>+</w:t>
            </w:r>
          </w:p>
        </w:tc>
        <w:tc>
          <w:tcPr>
            <w:tcW w:w="413" w:type="dxa"/>
            <w:tcBorders>
              <w:top w:val="single" w:sz="2" w:space="0" w:color="auto"/>
              <w:left w:val="single" w:sz="2" w:space="0" w:color="auto"/>
              <w:bottom w:val="single" w:sz="2" w:space="0" w:color="auto"/>
              <w:right w:val="single" w:sz="2" w:space="0" w:color="auto"/>
            </w:tcBorders>
          </w:tcPr>
          <w:p w14:paraId="5A905B0C" w14:textId="77777777" w:rsidR="007067FC" w:rsidRPr="00FC7D6F" w:rsidRDefault="007067FC" w:rsidP="007067FC">
            <w:pPr>
              <w:spacing w:after="0" w:line="240" w:lineRule="auto"/>
              <w:jc w:val="center"/>
              <w:rPr>
                <w:rFonts w:ascii="Times New Roman" w:hAnsi="Times New Roman"/>
                <w:sz w:val="20"/>
                <w:szCs w:val="20"/>
              </w:rPr>
            </w:pPr>
            <w:r w:rsidRPr="00FC7D6F">
              <w:rPr>
                <w:rFonts w:ascii="Times New Roman" w:hAnsi="Times New Roman"/>
                <w:sz w:val="20"/>
                <w:szCs w:val="20"/>
              </w:rPr>
              <w:t>+</w:t>
            </w:r>
          </w:p>
        </w:tc>
        <w:tc>
          <w:tcPr>
            <w:tcW w:w="590" w:type="dxa"/>
            <w:tcBorders>
              <w:top w:val="single" w:sz="2" w:space="0" w:color="auto"/>
              <w:left w:val="single" w:sz="2" w:space="0" w:color="auto"/>
              <w:bottom w:val="single" w:sz="2" w:space="0" w:color="auto"/>
              <w:right w:val="single" w:sz="2" w:space="0" w:color="auto"/>
            </w:tcBorders>
          </w:tcPr>
          <w:p w14:paraId="6F01CD06" w14:textId="77777777" w:rsidR="007067FC" w:rsidRPr="00FC7D6F" w:rsidRDefault="007067FC" w:rsidP="007067FC">
            <w:pPr>
              <w:spacing w:after="0" w:line="240" w:lineRule="auto"/>
              <w:jc w:val="center"/>
              <w:rPr>
                <w:rFonts w:ascii="Times New Roman" w:hAnsi="Times New Roman"/>
                <w:sz w:val="20"/>
                <w:szCs w:val="20"/>
              </w:rPr>
            </w:pPr>
          </w:p>
        </w:tc>
        <w:tc>
          <w:tcPr>
            <w:tcW w:w="684" w:type="dxa"/>
            <w:tcBorders>
              <w:top w:val="single" w:sz="2" w:space="0" w:color="auto"/>
              <w:left w:val="single" w:sz="2" w:space="0" w:color="auto"/>
              <w:bottom w:val="single" w:sz="2" w:space="0" w:color="auto"/>
              <w:right w:val="single" w:sz="2" w:space="0" w:color="auto"/>
            </w:tcBorders>
          </w:tcPr>
          <w:p w14:paraId="33234E13" w14:textId="77777777" w:rsidR="007067FC" w:rsidRPr="00FC7D6F" w:rsidRDefault="007067FC" w:rsidP="007067FC">
            <w:pPr>
              <w:spacing w:after="0" w:line="240" w:lineRule="auto"/>
              <w:jc w:val="center"/>
              <w:rPr>
                <w:rFonts w:ascii="Times New Roman" w:hAnsi="Times New Roman"/>
                <w:sz w:val="20"/>
                <w:szCs w:val="20"/>
              </w:rPr>
            </w:pPr>
          </w:p>
        </w:tc>
        <w:tc>
          <w:tcPr>
            <w:tcW w:w="413" w:type="dxa"/>
            <w:tcBorders>
              <w:top w:val="single" w:sz="2" w:space="0" w:color="auto"/>
              <w:left w:val="single" w:sz="2" w:space="0" w:color="auto"/>
              <w:bottom w:val="single" w:sz="2" w:space="0" w:color="auto"/>
              <w:right w:val="single" w:sz="2" w:space="0" w:color="auto"/>
            </w:tcBorders>
          </w:tcPr>
          <w:p w14:paraId="6C770225" w14:textId="77777777" w:rsidR="007067FC" w:rsidRPr="00FC7D6F" w:rsidRDefault="007067FC" w:rsidP="007067FC">
            <w:pPr>
              <w:spacing w:after="0" w:line="240" w:lineRule="auto"/>
              <w:jc w:val="center"/>
              <w:rPr>
                <w:rFonts w:ascii="Times New Roman" w:hAnsi="Times New Roman"/>
                <w:sz w:val="20"/>
                <w:szCs w:val="20"/>
              </w:rPr>
            </w:pPr>
          </w:p>
        </w:tc>
        <w:tc>
          <w:tcPr>
            <w:tcW w:w="483" w:type="dxa"/>
            <w:tcBorders>
              <w:top w:val="single" w:sz="2" w:space="0" w:color="auto"/>
              <w:left w:val="single" w:sz="2" w:space="0" w:color="auto"/>
              <w:bottom w:val="single" w:sz="2" w:space="0" w:color="auto"/>
              <w:right w:val="single" w:sz="2" w:space="0" w:color="auto"/>
            </w:tcBorders>
          </w:tcPr>
          <w:p w14:paraId="2C9A3E14" w14:textId="77777777" w:rsidR="007067FC" w:rsidRPr="00FC7D6F" w:rsidRDefault="007067FC" w:rsidP="007067FC">
            <w:pPr>
              <w:spacing w:after="0" w:line="240" w:lineRule="auto"/>
              <w:jc w:val="center"/>
              <w:rPr>
                <w:rFonts w:ascii="Times New Roman" w:hAnsi="Times New Roman"/>
                <w:sz w:val="20"/>
                <w:szCs w:val="20"/>
              </w:rPr>
            </w:pPr>
          </w:p>
        </w:tc>
        <w:tc>
          <w:tcPr>
            <w:tcW w:w="365" w:type="dxa"/>
            <w:tcBorders>
              <w:top w:val="single" w:sz="2" w:space="0" w:color="auto"/>
              <w:left w:val="single" w:sz="2" w:space="0" w:color="auto"/>
              <w:bottom w:val="single" w:sz="2" w:space="0" w:color="auto"/>
              <w:right w:val="single" w:sz="2" w:space="0" w:color="auto"/>
            </w:tcBorders>
          </w:tcPr>
          <w:p w14:paraId="344C49D3" w14:textId="77777777" w:rsidR="007067FC" w:rsidRPr="00FC7D6F" w:rsidRDefault="007067FC" w:rsidP="007067FC">
            <w:pPr>
              <w:spacing w:after="0" w:line="240" w:lineRule="auto"/>
              <w:jc w:val="center"/>
              <w:rPr>
                <w:rFonts w:ascii="Times New Roman" w:hAnsi="Times New Roman"/>
                <w:sz w:val="20"/>
                <w:szCs w:val="20"/>
              </w:rPr>
            </w:pPr>
          </w:p>
        </w:tc>
        <w:tc>
          <w:tcPr>
            <w:tcW w:w="518" w:type="dxa"/>
            <w:tcBorders>
              <w:top w:val="single" w:sz="2" w:space="0" w:color="auto"/>
              <w:left w:val="single" w:sz="2" w:space="0" w:color="auto"/>
              <w:bottom w:val="single" w:sz="2" w:space="0" w:color="auto"/>
              <w:right w:val="single" w:sz="2" w:space="0" w:color="auto"/>
            </w:tcBorders>
          </w:tcPr>
          <w:p w14:paraId="6DB90535" w14:textId="77777777" w:rsidR="007067FC" w:rsidRPr="00FC7D6F" w:rsidRDefault="007067FC" w:rsidP="007067FC">
            <w:pPr>
              <w:spacing w:after="0" w:line="240" w:lineRule="auto"/>
              <w:jc w:val="center"/>
              <w:rPr>
                <w:rFonts w:ascii="Times New Roman" w:hAnsi="Times New Roman"/>
                <w:sz w:val="20"/>
                <w:szCs w:val="20"/>
              </w:rPr>
            </w:pPr>
          </w:p>
        </w:tc>
        <w:tc>
          <w:tcPr>
            <w:tcW w:w="507" w:type="dxa"/>
            <w:tcBorders>
              <w:top w:val="single" w:sz="2" w:space="0" w:color="auto"/>
              <w:left w:val="single" w:sz="2" w:space="0" w:color="auto"/>
              <w:bottom w:val="single" w:sz="2" w:space="0" w:color="auto"/>
              <w:right w:val="single" w:sz="2" w:space="0" w:color="auto"/>
            </w:tcBorders>
          </w:tcPr>
          <w:p w14:paraId="6E09AF1F" w14:textId="77777777" w:rsidR="007067FC" w:rsidRPr="00FC7D6F" w:rsidRDefault="007067FC" w:rsidP="007067FC">
            <w:pPr>
              <w:spacing w:after="0" w:line="240" w:lineRule="auto"/>
              <w:jc w:val="center"/>
              <w:rPr>
                <w:rFonts w:ascii="Times New Roman" w:hAnsi="Times New Roman"/>
                <w:sz w:val="20"/>
                <w:szCs w:val="20"/>
              </w:rPr>
            </w:pPr>
          </w:p>
        </w:tc>
        <w:tc>
          <w:tcPr>
            <w:tcW w:w="507" w:type="dxa"/>
            <w:tcBorders>
              <w:top w:val="single" w:sz="2" w:space="0" w:color="auto"/>
              <w:left w:val="single" w:sz="2" w:space="0" w:color="auto"/>
              <w:bottom w:val="single" w:sz="2" w:space="0" w:color="auto"/>
              <w:right w:val="single" w:sz="2" w:space="0" w:color="auto"/>
            </w:tcBorders>
          </w:tcPr>
          <w:p w14:paraId="0490359F" w14:textId="77777777" w:rsidR="007067FC" w:rsidRPr="00FC7D6F" w:rsidRDefault="007067FC" w:rsidP="007067FC">
            <w:pPr>
              <w:spacing w:after="0" w:line="240" w:lineRule="auto"/>
              <w:jc w:val="center"/>
              <w:rPr>
                <w:rFonts w:ascii="Times New Roman" w:hAnsi="Times New Roman"/>
                <w:sz w:val="20"/>
                <w:szCs w:val="20"/>
              </w:rPr>
            </w:pPr>
          </w:p>
        </w:tc>
        <w:tc>
          <w:tcPr>
            <w:tcW w:w="435" w:type="dxa"/>
            <w:tcBorders>
              <w:top w:val="single" w:sz="2" w:space="0" w:color="auto"/>
              <w:left w:val="single" w:sz="2" w:space="0" w:color="auto"/>
              <w:bottom w:val="single" w:sz="2" w:space="0" w:color="auto"/>
              <w:right w:val="single" w:sz="2" w:space="0" w:color="auto"/>
            </w:tcBorders>
          </w:tcPr>
          <w:p w14:paraId="2B65C3E5" w14:textId="77777777" w:rsidR="007067FC" w:rsidRPr="00FC7D6F" w:rsidRDefault="007067FC" w:rsidP="007067FC">
            <w:pPr>
              <w:spacing w:after="0" w:line="240" w:lineRule="auto"/>
              <w:jc w:val="center"/>
              <w:rPr>
                <w:rFonts w:ascii="Times New Roman" w:hAnsi="Times New Roman"/>
                <w:sz w:val="20"/>
                <w:szCs w:val="20"/>
              </w:rPr>
            </w:pPr>
            <w:r w:rsidRPr="00FC7D6F">
              <w:rPr>
                <w:rFonts w:ascii="Times New Roman" w:hAnsi="Times New Roman"/>
                <w:sz w:val="20"/>
                <w:szCs w:val="20"/>
              </w:rPr>
              <w:t>+</w:t>
            </w:r>
          </w:p>
        </w:tc>
        <w:tc>
          <w:tcPr>
            <w:tcW w:w="413" w:type="dxa"/>
            <w:tcBorders>
              <w:top w:val="single" w:sz="2" w:space="0" w:color="auto"/>
              <w:left w:val="single" w:sz="2" w:space="0" w:color="auto"/>
              <w:bottom w:val="single" w:sz="2" w:space="0" w:color="auto"/>
              <w:right w:val="single" w:sz="2" w:space="0" w:color="auto"/>
            </w:tcBorders>
          </w:tcPr>
          <w:p w14:paraId="7A18E554" w14:textId="77777777" w:rsidR="007067FC" w:rsidRPr="00FC7D6F" w:rsidRDefault="007067FC" w:rsidP="007067FC">
            <w:pPr>
              <w:spacing w:after="0" w:line="240" w:lineRule="auto"/>
              <w:jc w:val="center"/>
              <w:rPr>
                <w:rFonts w:ascii="Times New Roman" w:hAnsi="Times New Roman"/>
                <w:sz w:val="20"/>
                <w:szCs w:val="20"/>
              </w:rPr>
            </w:pPr>
            <w:r w:rsidRPr="00FC7D6F">
              <w:rPr>
                <w:rFonts w:ascii="Times New Roman" w:hAnsi="Times New Roman"/>
                <w:sz w:val="20"/>
                <w:szCs w:val="20"/>
              </w:rPr>
              <w:t>+</w:t>
            </w:r>
          </w:p>
        </w:tc>
        <w:tc>
          <w:tcPr>
            <w:tcW w:w="413" w:type="dxa"/>
            <w:tcBorders>
              <w:top w:val="single" w:sz="2" w:space="0" w:color="auto"/>
              <w:left w:val="single" w:sz="2" w:space="0" w:color="auto"/>
              <w:bottom w:val="single" w:sz="2" w:space="0" w:color="auto"/>
              <w:right w:val="single" w:sz="2" w:space="0" w:color="auto"/>
            </w:tcBorders>
          </w:tcPr>
          <w:p w14:paraId="2822D01D" w14:textId="77777777" w:rsidR="007067FC" w:rsidRPr="00FC7D6F" w:rsidRDefault="007067FC" w:rsidP="007067FC">
            <w:pPr>
              <w:spacing w:after="0" w:line="240" w:lineRule="auto"/>
              <w:jc w:val="center"/>
              <w:rPr>
                <w:rFonts w:ascii="Times New Roman" w:hAnsi="Times New Roman"/>
                <w:sz w:val="20"/>
                <w:szCs w:val="20"/>
              </w:rPr>
            </w:pPr>
            <w:r w:rsidRPr="00FC7D6F">
              <w:rPr>
                <w:rFonts w:ascii="Times New Roman" w:hAnsi="Times New Roman"/>
                <w:sz w:val="20"/>
                <w:szCs w:val="20"/>
              </w:rPr>
              <w:t>+</w:t>
            </w:r>
          </w:p>
        </w:tc>
        <w:tc>
          <w:tcPr>
            <w:tcW w:w="483" w:type="dxa"/>
            <w:tcBorders>
              <w:top w:val="single" w:sz="2" w:space="0" w:color="auto"/>
              <w:left w:val="single" w:sz="2" w:space="0" w:color="auto"/>
              <w:bottom w:val="single" w:sz="2" w:space="0" w:color="auto"/>
              <w:right w:val="single" w:sz="2" w:space="0" w:color="auto"/>
            </w:tcBorders>
          </w:tcPr>
          <w:p w14:paraId="5A96A11B" w14:textId="77777777" w:rsidR="007067FC" w:rsidRPr="00FC7D6F" w:rsidRDefault="007067FC" w:rsidP="007067FC">
            <w:pPr>
              <w:spacing w:after="0" w:line="240" w:lineRule="auto"/>
              <w:jc w:val="center"/>
              <w:rPr>
                <w:rFonts w:ascii="Times New Roman" w:hAnsi="Times New Roman"/>
                <w:sz w:val="20"/>
                <w:szCs w:val="20"/>
              </w:rPr>
            </w:pPr>
            <w:r w:rsidRPr="00FC7D6F">
              <w:rPr>
                <w:rFonts w:ascii="Times New Roman" w:hAnsi="Times New Roman"/>
                <w:sz w:val="20"/>
                <w:szCs w:val="20"/>
              </w:rPr>
              <w:t>+</w:t>
            </w:r>
          </w:p>
        </w:tc>
      </w:tr>
      <w:tr w:rsidR="007E5351" w:rsidRPr="00FC7D6F" w14:paraId="69E4497C" w14:textId="77777777" w:rsidTr="00DF7AA6">
        <w:trPr>
          <w:cantSplit/>
        </w:trPr>
        <w:tc>
          <w:tcPr>
            <w:tcW w:w="825" w:type="dxa"/>
            <w:vMerge/>
            <w:tcBorders>
              <w:left w:val="single" w:sz="2" w:space="0" w:color="auto"/>
              <w:right w:val="single" w:sz="2" w:space="0" w:color="auto"/>
            </w:tcBorders>
          </w:tcPr>
          <w:p w14:paraId="673462CB" w14:textId="77777777" w:rsidR="007067FC" w:rsidRPr="00FC7D6F" w:rsidRDefault="007067FC" w:rsidP="007067FC">
            <w:pPr>
              <w:spacing w:after="0" w:line="240" w:lineRule="auto"/>
              <w:rPr>
                <w:rFonts w:ascii="Times New Roman" w:hAnsi="Times New Roman"/>
                <w:sz w:val="20"/>
                <w:szCs w:val="20"/>
              </w:rPr>
            </w:pPr>
          </w:p>
        </w:tc>
        <w:tc>
          <w:tcPr>
            <w:tcW w:w="1072" w:type="dxa"/>
            <w:tcBorders>
              <w:top w:val="single" w:sz="2" w:space="0" w:color="auto"/>
              <w:left w:val="single" w:sz="2" w:space="0" w:color="auto"/>
              <w:bottom w:val="single" w:sz="2" w:space="0" w:color="auto"/>
              <w:right w:val="single" w:sz="2" w:space="0" w:color="auto"/>
            </w:tcBorders>
          </w:tcPr>
          <w:p w14:paraId="5FBEED72" w14:textId="77777777" w:rsidR="007067FC" w:rsidRPr="00FC7D6F" w:rsidRDefault="007067FC" w:rsidP="007067FC">
            <w:pPr>
              <w:spacing w:after="0" w:line="240" w:lineRule="auto"/>
              <w:jc w:val="both"/>
              <w:rPr>
                <w:rFonts w:ascii="Times New Roman" w:hAnsi="Times New Roman"/>
                <w:sz w:val="20"/>
                <w:szCs w:val="20"/>
              </w:rPr>
            </w:pPr>
            <w:r w:rsidRPr="00FC7D6F">
              <w:rPr>
                <w:rFonts w:ascii="Times New Roman" w:hAnsi="Times New Roman"/>
                <w:sz w:val="20"/>
                <w:szCs w:val="20"/>
              </w:rPr>
              <w:t>Начальник</w:t>
            </w:r>
          </w:p>
        </w:tc>
        <w:tc>
          <w:tcPr>
            <w:tcW w:w="458" w:type="dxa"/>
            <w:tcBorders>
              <w:top w:val="single" w:sz="2" w:space="0" w:color="auto"/>
              <w:left w:val="single" w:sz="2" w:space="0" w:color="auto"/>
              <w:bottom w:val="single" w:sz="2" w:space="0" w:color="auto"/>
              <w:right w:val="single" w:sz="2" w:space="0" w:color="auto"/>
            </w:tcBorders>
          </w:tcPr>
          <w:p w14:paraId="3AA8173D" w14:textId="77777777" w:rsidR="007067FC" w:rsidRPr="00FC7D6F" w:rsidRDefault="007067FC" w:rsidP="007067FC">
            <w:pPr>
              <w:spacing w:after="0" w:line="240" w:lineRule="auto"/>
              <w:jc w:val="center"/>
              <w:rPr>
                <w:rFonts w:ascii="Times New Roman" w:hAnsi="Times New Roman"/>
                <w:sz w:val="20"/>
                <w:szCs w:val="20"/>
              </w:rPr>
            </w:pPr>
            <w:r w:rsidRPr="00FC7D6F">
              <w:rPr>
                <w:rFonts w:ascii="Times New Roman" w:hAnsi="Times New Roman"/>
                <w:sz w:val="20"/>
                <w:szCs w:val="20"/>
              </w:rPr>
              <w:t>*</w:t>
            </w:r>
          </w:p>
        </w:tc>
        <w:tc>
          <w:tcPr>
            <w:tcW w:w="413" w:type="dxa"/>
            <w:tcBorders>
              <w:top w:val="single" w:sz="2" w:space="0" w:color="auto"/>
              <w:left w:val="single" w:sz="2" w:space="0" w:color="auto"/>
              <w:bottom w:val="single" w:sz="2" w:space="0" w:color="auto"/>
              <w:right w:val="single" w:sz="2" w:space="0" w:color="auto"/>
            </w:tcBorders>
          </w:tcPr>
          <w:p w14:paraId="5D905D6B" w14:textId="77777777" w:rsidR="007067FC" w:rsidRPr="00FC7D6F" w:rsidRDefault="007067FC" w:rsidP="007067FC">
            <w:pPr>
              <w:spacing w:after="0" w:line="240" w:lineRule="auto"/>
              <w:jc w:val="center"/>
              <w:rPr>
                <w:rFonts w:ascii="Times New Roman" w:hAnsi="Times New Roman"/>
                <w:sz w:val="20"/>
                <w:szCs w:val="20"/>
              </w:rPr>
            </w:pPr>
            <w:r w:rsidRPr="00FC7D6F">
              <w:rPr>
                <w:rFonts w:ascii="Times New Roman" w:hAnsi="Times New Roman"/>
                <w:sz w:val="20"/>
                <w:szCs w:val="20"/>
              </w:rPr>
              <w:t>+</w:t>
            </w:r>
          </w:p>
        </w:tc>
        <w:tc>
          <w:tcPr>
            <w:tcW w:w="413" w:type="dxa"/>
            <w:tcBorders>
              <w:top w:val="single" w:sz="2" w:space="0" w:color="auto"/>
              <w:left w:val="single" w:sz="2" w:space="0" w:color="auto"/>
              <w:bottom w:val="single" w:sz="2" w:space="0" w:color="auto"/>
              <w:right w:val="single" w:sz="2" w:space="0" w:color="auto"/>
            </w:tcBorders>
          </w:tcPr>
          <w:p w14:paraId="065CBF0C" w14:textId="77777777" w:rsidR="007067FC" w:rsidRPr="00FC7D6F" w:rsidRDefault="007067FC" w:rsidP="007067FC">
            <w:pPr>
              <w:spacing w:after="0" w:line="240" w:lineRule="auto"/>
              <w:jc w:val="center"/>
              <w:rPr>
                <w:rFonts w:ascii="Times New Roman" w:hAnsi="Times New Roman"/>
                <w:sz w:val="20"/>
                <w:szCs w:val="20"/>
              </w:rPr>
            </w:pPr>
          </w:p>
        </w:tc>
        <w:tc>
          <w:tcPr>
            <w:tcW w:w="413" w:type="dxa"/>
            <w:tcBorders>
              <w:top w:val="single" w:sz="2" w:space="0" w:color="auto"/>
              <w:left w:val="single" w:sz="2" w:space="0" w:color="auto"/>
              <w:bottom w:val="single" w:sz="2" w:space="0" w:color="auto"/>
              <w:right w:val="single" w:sz="2" w:space="0" w:color="auto"/>
            </w:tcBorders>
          </w:tcPr>
          <w:p w14:paraId="2F19D56D" w14:textId="77777777" w:rsidR="007067FC" w:rsidRPr="00FC7D6F" w:rsidRDefault="007067FC" w:rsidP="007067FC">
            <w:pPr>
              <w:spacing w:after="0" w:line="240" w:lineRule="auto"/>
              <w:jc w:val="center"/>
              <w:rPr>
                <w:rFonts w:ascii="Times New Roman" w:hAnsi="Times New Roman"/>
                <w:sz w:val="20"/>
                <w:szCs w:val="20"/>
              </w:rPr>
            </w:pPr>
          </w:p>
        </w:tc>
        <w:tc>
          <w:tcPr>
            <w:tcW w:w="590" w:type="dxa"/>
            <w:tcBorders>
              <w:top w:val="single" w:sz="2" w:space="0" w:color="auto"/>
              <w:left w:val="single" w:sz="2" w:space="0" w:color="auto"/>
              <w:bottom w:val="single" w:sz="2" w:space="0" w:color="auto"/>
              <w:right w:val="single" w:sz="2" w:space="0" w:color="auto"/>
            </w:tcBorders>
          </w:tcPr>
          <w:p w14:paraId="0D1D7491" w14:textId="77777777" w:rsidR="007067FC" w:rsidRPr="00FC7D6F" w:rsidRDefault="007067FC" w:rsidP="007067FC">
            <w:pPr>
              <w:spacing w:after="0" w:line="240" w:lineRule="auto"/>
              <w:jc w:val="center"/>
              <w:rPr>
                <w:rFonts w:ascii="Times New Roman" w:hAnsi="Times New Roman"/>
                <w:sz w:val="20"/>
                <w:szCs w:val="20"/>
              </w:rPr>
            </w:pPr>
          </w:p>
        </w:tc>
        <w:tc>
          <w:tcPr>
            <w:tcW w:w="684" w:type="dxa"/>
            <w:tcBorders>
              <w:top w:val="single" w:sz="2" w:space="0" w:color="auto"/>
              <w:left w:val="single" w:sz="2" w:space="0" w:color="auto"/>
              <w:bottom w:val="single" w:sz="2" w:space="0" w:color="auto"/>
              <w:right w:val="single" w:sz="2" w:space="0" w:color="auto"/>
            </w:tcBorders>
          </w:tcPr>
          <w:p w14:paraId="3E0D9A78" w14:textId="77777777" w:rsidR="007067FC" w:rsidRPr="00FC7D6F" w:rsidRDefault="007067FC" w:rsidP="007067FC">
            <w:pPr>
              <w:spacing w:after="0" w:line="240" w:lineRule="auto"/>
              <w:jc w:val="center"/>
              <w:rPr>
                <w:rFonts w:ascii="Times New Roman" w:hAnsi="Times New Roman"/>
                <w:sz w:val="20"/>
                <w:szCs w:val="20"/>
              </w:rPr>
            </w:pPr>
          </w:p>
        </w:tc>
        <w:tc>
          <w:tcPr>
            <w:tcW w:w="413" w:type="dxa"/>
            <w:tcBorders>
              <w:top w:val="single" w:sz="2" w:space="0" w:color="auto"/>
              <w:left w:val="single" w:sz="2" w:space="0" w:color="auto"/>
              <w:bottom w:val="single" w:sz="2" w:space="0" w:color="auto"/>
              <w:right w:val="single" w:sz="2" w:space="0" w:color="auto"/>
            </w:tcBorders>
          </w:tcPr>
          <w:p w14:paraId="2AEBC57C" w14:textId="77777777" w:rsidR="007067FC" w:rsidRPr="00FC7D6F" w:rsidRDefault="007067FC" w:rsidP="007067FC">
            <w:pPr>
              <w:spacing w:after="0" w:line="240" w:lineRule="auto"/>
              <w:jc w:val="center"/>
              <w:rPr>
                <w:rFonts w:ascii="Times New Roman" w:hAnsi="Times New Roman"/>
                <w:sz w:val="20"/>
                <w:szCs w:val="20"/>
              </w:rPr>
            </w:pPr>
          </w:p>
        </w:tc>
        <w:tc>
          <w:tcPr>
            <w:tcW w:w="483" w:type="dxa"/>
            <w:tcBorders>
              <w:top w:val="single" w:sz="2" w:space="0" w:color="auto"/>
              <w:left w:val="single" w:sz="2" w:space="0" w:color="auto"/>
              <w:bottom w:val="single" w:sz="2" w:space="0" w:color="auto"/>
              <w:right w:val="single" w:sz="2" w:space="0" w:color="auto"/>
            </w:tcBorders>
          </w:tcPr>
          <w:p w14:paraId="3204025C" w14:textId="77777777" w:rsidR="007067FC" w:rsidRPr="00FC7D6F" w:rsidRDefault="007067FC" w:rsidP="007067FC">
            <w:pPr>
              <w:spacing w:after="0" w:line="240" w:lineRule="auto"/>
              <w:jc w:val="center"/>
              <w:rPr>
                <w:rFonts w:ascii="Times New Roman" w:hAnsi="Times New Roman"/>
                <w:sz w:val="20"/>
                <w:szCs w:val="20"/>
              </w:rPr>
            </w:pPr>
          </w:p>
        </w:tc>
        <w:tc>
          <w:tcPr>
            <w:tcW w:w="365" w:type="dxa"/>
            <w:tcBorders>
              <w:top w:val="single" w:sz="2" w:space="0" w:color="auto"/>
              <w:left w:val="single" w:sz="2" w:space="0" w:color="auto"/>
              <w:bottom w:val="single" w:sz="2" w:space="0" w:color="auto"/>
              <w:right w:val="single" w:sz="2" w:space="0" w:color="auto"/>
            </w:tcBorders>
          </w:tcPr>
          <w:p w14:paraId="5EDB54DE" w14:textId="77777777" w:rsidR="007067FC" w:rsidRPr="00FC7D6F" w:rsidRDefault="007067FC" w:rsidP="007067FC">
            <w:pPr>
              <w:spacing w:after="0" w:line="240" w:lineRule="auto"/>
              <w:jc w:val="center"/>
              <w:rPr>
                <w:rFonts w:ascii="Times New Roman" w:hAnsi="Times New Roman"/>
                <w:sz w:val="20"/>
                <w:szCs w:val="20"/>
              </w:rPr>
            </w:pPr>
          </w:p>
        </w:tc>
        <w:tc>
          <w:tcPr>
            <w:tcW w:w="518" w:type="dxa"/>
            <w:tcBorders>
              <w:top w:val="single" w:sz="2" w:space="0" w:color="auto"/>
              <w:left w:val="single" w:sz="2" w:space="0" w:color="auto"/>
              <w:bottom w:val="single" w:sz="2" w:space="0" w:color="auto"/>
              <w:right w:val="single" w:sz="2" w:space="0" w:color="auto"/>
            </w:tcBorders>
          </w:tcPr>
          <w:p w14:paraId="1F53B380" w14:textId="77777777" w:rsidR="007067FC" w:rsidRPr="00FC7D6F" w:rsidRDefault="007067FC" w:rsidP="007067FC">
            <w:pPr>
              <w:spacing w:after="0" w:line="240" w:lineRule="auto"/>
              <w:jc w:val="center"/>
              <w:rPr>
                <w:rFonts w:ascii="Times New Roman" w:hAnsi="Times New Roman"/>
                <w:sz w:val="20"/>
                <w:szCs w:val="20"/>
              </w:rPr>
            </w:pPr>
            <w:r w:rsidRPr="00FC7D6F">
              <w:rPr>
                <w:rFonts w:ascii="Times New Roman" w:hAnsi="Times New Roman"/>
                <w:sz w:val="20"/>
                <w:szCs w:val="20"/>
              </w:rPr>
              <w:t>+</w:t>
            </w:r>
          </w:p>
        </w:tc>
        <w:tc>
          <w:tcPr>
            <w:tcW w:w="507" w:type="dxa"/>
            <w:tcBorders>
              <w:top w:val="single" w:sz="2" w:space="0" w:color="auto"/>
              <w:left w:val="single" w:sz="2" w:space="0" w:color="auto"/>
              <w:bottom w:val="single" w:sz="2" w:space="0" w:color="auto"/>
              <w:right w:val="single" w:sz="2" w:space="0" w:color="auto"/>
            </w:tcBorders>
          </w:tcPr>
          <w:p w14:paraId="6919E9B9" w14:textId="77777777" w:rsidR="007067FC" w:rsidRPr="00FC7D6F" w:rsidRDefault="007067FC" w:rsidP="007067FC">
            <w:pPr>
              <w:spacing w:after="0" w:line="240" w:lineRule="auto"/>
              <w:jc w:val="center"/>
              <w:rPr>
                <w:rFonts w:ascii="Times New Roman" w:hAnsi="Times New Roman"/>
                <w:sz w:val="20"/>
                <w:szCs w:val="20"/>
              </w:rPr>
            </w:pPr>
            <w:r w:rsidRPr="00FC7D6F">
              <w:rPr>
                <w:rFonts w:ascii="Times New Roman" w:hAnsi="Times New Roman"/>
                <w:sz w:val="20"/>
                <w:szCs w:val="20"/>
              </w:rPr>
              <w:t>+</w:t>
            </w:r>
          </w:p>
        </w:tc>
        <w:tc>
          <w:tcPr>
            <w:tcW w:w="507" w:type="dxa"/>
            <w:tcBorders>
              <w:top w:val="single" w:sz="2" w:space="0" w:color="auto"/>
              <w:left w:val="single" w:sz="2" w:space="0" w:color="auto"/>
              <w:bottom w:val="single" w:sz="2" w:space="0" w:color="auto"/>
              <w:right w:val="single" w:sz="2" w:space="0" w:color="auto"/>
            </w:tcBorders>
          </w:tcPr>
          <w:p w14:paraId="22284F33" w14:textId="77777777" w:rsidR="007067FC" w:rsidRPr="00FC7D6F" w:rsidRDefault="007067FC" w:rsidP="007067FC">
            <w:pPr>
              <w:spacing w:after="0" w:line="240" w:lineRule="auto"/>
              <w:jc w:val="center"/>
              <w:rPr>
                <w:rFonts w:ascii="Times New Roman" w:hAnsi="Times New Roman"/>
                <w:sz w:val="20"/>
                <w:szCs w:val="20"/>
              </w:rPr>
            </w:pPr>
          </w:p>
        </w:tc>
        <w:tc>
          <w:tcPr>
            <w:tcW w:w="435" w:type="dxa"/>
            <w:tcBorders>
              <w:top w:val="single" w:sz="2" w:space="0" w:color="auto"/>
              <w:left w:val="single" w:sz="2" w:space="0" w:color="auto"/>
              <w:bottom w:val="single" w:sz="2" w:space="0" w:color="auto"/>
              <w:right w:val="single" w:sz="2" w:space="0" w:color="auto"/>
            </w:tcBorders>
          </w:tcPr>
          <w:p w14:paraId="7F732E11" w14:textId="77777777" w:rsidR="007067FC" w:rsidRPr="00FC7D6F" w:rsidRDefault="007067FC" w:rsidP="007067FC">
            <w:pPr>
              <w:spacing w:after="0" w:line="240" w:lineRule="auto"/>
              <w:jc w:val="center"/>
              <w:rPr>
                <w:rFonts w:ascii="Times New Roman" w:hAnsi="Times New Roman"/>
                <w:sz w:val="20"/>
                <w:szCs w:val="20"/>
              </w:rPr>
            </w:pPr>
            <w:r w:rsidRPr="00FC7D6F">
              <w:rPr>
                <w:rFonts w:ascii="Times New Roman" w:hAnsi="Times New Roman"/>
                <w:sz w:val="20"/>
                <w:szCs w:val="20"/>
              </w:rPr>
              <w:t>+</w:t>
            </w:r>
          </w:p>
        </w:tc>
        <w:tc>
          <w:tcPr>
            <w:tcW w:w="413" w:type="dxa"/>
            <w:tcBorders>
              <w:top w:val="single" w:sz="2" w:space="0" w:color="auto"/>
              <w:left w:val="single" w:sz="2" w:space="0" w:color="auto"/>
              <w:bottom w:val="single" w:sz="2" w:space="0" w:color="auto"/>
              <w:right w:val="single" w:sz="2" w:space="0" w:color="auto"/>
            </w:tcBorders>
          </w:tcPr>
          <w:p w14:paraId="00BB3A84" w14:textId="77777777" w:rsidR="007067FC" w:rsidRPr="00FC7D6F" w:rsidRDefault="007067FC" w:rsidP="007067FC">
            <w:pPr>
              <w:spacing w:after="0" w:line="240" w:lineRule="auto"/>
              <w:jc w:val="center"/>
              <w:rPr>
                <w:rFonts w:ascii="Times New Roman" w:hAnsi="Times New Roman"/>
                <w:sz w:val="20"/>
                <w:szCs w:val="20"/>
              </w:rPr>
            </w:pPr>
            <w:r w:rsidRPr="00FC7D6F">
              <w:rPr>
                <w:rFonts w:ascii="Times New Roman" w:hAnsi="Times New Roman"/>
                <w:sz w:val="20"/>
                <w:szCs w:val="20"/>
              </w:rPr>
              <w:t>+</w:t>
            </w:r>
          </w:p>
        </w:tc>
        <w:tc>
          <w:tcPr>
            <w:tcW w:w="413" w:type="dxa"/>
            <w:tcBorders>
              <w:top w:val="single" w:sz="2" w:space="0" w:color="auto"/>
              <w:left w:val="single" w:sz="2" w:space="0" w:color="auto"/>
              <w:bottom w:val="single" w:sz="2" w:space="0" w:color="auto"/>
              <w:right w:val="single" w:sz="2" w:space="0" w:color="auto"/>
            </w:tcBorders>
          </w:tcPr>
          <w:p w14:paraId="29C082A4" w14:textId="77777777" w:rsidR="007067FC" w:rsidRPr="00FC7D6F" w:rsidRDefault="007067FC" w:rsidP="007067FC">
            <w:pPr>
              <w:spacing w:after="0" w:line="240" w:lineRule="auto"/>
              <w:jc w:val="center"/>
              <w:rPr>
                <w:rFonts w:ascii="Times New Roman" w:hAnsi="Times New Roman"/>
                <w:sz w:val="20"/>
                <w:szCs w:val="20"/>
              </w:rPr>
            </w:pPr>
            <w:r w:rsidRPr="00FC7D6F">
              <w:rPr>
                <w:rFonts w:ascii="Times New Roman" w:hAnsi="Times New Roman"/>
                <w:sz w:val="20"/>
                <w:szCs w:val="20"/>
              </w:rPr>
              <w:t>+</w:t>
            </w:r>
          </w:p>
        </w:tc>
        <w:tc>
          <w:tcPr>
            <w:tcW w:w="483" w:type="dxa"/>
            <w:tcBorders>
              <w:top w:val="single" w:sz="2" w:space="0" w:color="auto"/>
              <w:left w:val="single" w:sz="2" w:space="0" w:color="auto"/>
              <w:bottom w:val="single" w:sz="2" w:space="0" w:color="auto"/>
              <w:right w:val="single" w:sz="2" w:space="0" w:color="auto"/>
            </w:tcBorders>
          </w:tcPr>
          <w:p w14:paraId="59609941" w14:textId="77777777" w:rsidR="007067FC" w:rsidRPr="00FC7D6F" w:rsidRDefault="007067FC" w:rsidP="007067FC">
            <w:pPr>
              <w:spacing w:after="0" w:line="240" w:lineRule="auto"/>
              <w:jc w:val="center"/>
              <w:rPr>
                <w:rFonts w:ascii="Times New Roman" w:hAnsi="Times New Roman"/>
                <w:sz w:val="20"/>
                <w:szCs w:val="20"/>
              </w:rPr>
            </w:pPr>
            <w:r w:rsidRPr="00FC7D6F">
              <w:rPr>
                <w:rFonts w:ascii="Times New Roman" w:hAnsi="Times New Roman"/>
                <w:sz w:val="20"/>
                <w:szCs w:val="20"/>
              </w:rPr>
              <w:t>+</w:t>
            </w:r>
          </w:p>
        </w:tc>
      </w:tr>
      <w:tr w:rsidR="007E5351" w:rsidRPr="00FC7D6F" w14:paraId="32462D63" w14:textId="77777777" w:rsidTr="00DF7AA6">
        <w:trPr>
          <w:cantSplit/>
        </w:trPr>
        <w:tc>
          <w:tcPr>
            <w:tcW w:w="825" w:type="dxa"/>
            <w:vMerge/>
            <w:tcBorders>
              <w:left w:val="single" w:sz="2" w:space="0" w:color="auto"/>
              <w:right w:val="single" w:sz="2" w:space="0" w:color="auto"/>
            </w:tcBorders>
          </w:tcPr>
          <w:p w14:paraId="75E40DBC" w14:textId="77777777" w:rsidR="007067FC" w:rsidRPr="00FC7D6F" w:rsidRDefault="007067FC" w:rsidP="007067FC">
            <w:pPr>
              <w:spacing w:after="0" w:line="240" w:lineRule="auto"/>
              <w:jc w:val="both"/>
              <w:rPr>
                <w:rFonts w:ascii="Times New Roman" w:hAnsi="Times New Roman"/>
                <w:sz w:val="20"/>
                <w:szCs w:val="20"/>
              </w:rPr>
            </w:pPr>
          </w:p>
        </w:tc>
        <w:tc>
          <w:tcPr>
            <w:tcW w:w="1072" w:type="dxa"/>
            <w:tcBorders>
              <w:top w:val="single" w:sz="2" w:space="0" w:color="auto"/>
              <w:left w:val="single" w:sz="2" w:space="0" w:color="auto"/>
              <w:bottom w:val="single" w:sz="2" w:space="0" w:color="auto"/>
              <w:right w:val="single" w:sz="2" w:space="0" w:color="auto"/>
            </w:tcBorders>
          </w:tcPr>
          <w:p w14:paraId="48EFD085" w14:textId="77777777" w:rsidR="007067FC" w:rsidRPr="00FC7D6F" w:rsidRDefault="007067FC" w:rsidP="007067FC">
            <w:pPr>
              <w:spacing w:after="0" w:line="240" w:lineRule="auto"/>
              <w:jc w:val="both"/>
              <w:rPr>
                <w:rFonts w:ascii="Times New Roman" w:hAnsi="Times New Roman"/>
                <w:sz w:val="20"/>
                <w:szCs w:val="20"/>
              </w:rPr>
            </w:pPr>
            <w:r w:rsidRPr="00FC7D6F">
              <w:rPr>
                <w:rFonts w:ascii="Times New Roman" w:hAnsi="Times New Roman"/>
                <w:sz w:val="20"/>
                <w:szCs w:val="20"/>
              </w:rPr>
              <w:t>Начальник штаба ГО</w:t>
            </w:r>
          </w:p>
        </w:tc>
        <w:tc>
          <w:tcPr>
            <w:tcW w:w="458" w:type="dxa"/>
            <w:tcBorders>
              <w:top w:val="single" w:sz="2" w:space="0" w:color="auto"/>
              <w:left w:val="single" w:sz="2" w:space="0" w:color="auto"/>
              <w:bottom w:val="single" w:sz="2" w:space="0" w:color="auto"/>
              <w:right w:val="single" w:sz="2" w:space="0" w:color="auto"/>
            </w:tcBorders>
          </w:tcPr>
          <w:p w14:paraId="331F5576" w14:textId="77777777" w:rsidR="007067FC" w:rsidRPr="00FC7D6F" w:rsidRDefault="007067FC" w:rsidP="007067FC">
            <w:pPr>
              <w:spacing w:after="0" w:line="240" w:lineRule="auto"/>
              <w:jc w:val="center"/>
              <w:rPr>
                <w:rFonts w:ascii="Times New Roman" w:hAnsi="Times New Roman"/>
                <w:sz w:val="20"/>
                <w:szCs w:val="20"/>
              </w:rPr>
            </w:pPr>
            <w:r w:rsidRPr="00FC7D6F">
              <w:rPr>
                <w:rFonts w:ascii="Times New Roman" w:hAnsi="Times New Roman"/>
                <w:sz w:val="20"/>
                <w:szCs w:val="20"/>
              </w:rPr>
              <w:t>*</w:t>
            </w:r>
          </w:p>
        </w:tc>
        <w:tc>
          <w:tcPr>
            <w:tcW w:w="413" w:type="dxa"/>
            <w:tcBorders>
              <w:top w:val="single" w:sz="2" w:space="0" w:color="auto"/>
              <w:left w:val="single" w:sz="2" w:space="0" w:color="auto"/>
              <w:bottom w:val="single" w:sz="2" w:space="0" w:color="auto"/>
              <w:right w:val="single" w:sz="2" w:space="0" w:color="auto"/>
            </w:tcBorders>
          </w:tcPr>
          <w:p w14:paraId="541E4CDC" w14:textId="77777777" w:rsidR="007067FC" w:rsidRPr="00FC7D6F" w:rsidRDefault="007067FC" w:rsidP="007067FC">
            <w:pPr>
              <w:spacing w:after="0" w:line="240" w:lineRule="auto"/>
              <w:jc w:val="center"/>
              <w:rPr>
                <w:rFonts w:ascii="Times New Roman" w:hAnsi="Times New Roman"/>
                <w:sz w:val="20"/>
                <w:szCs w:val="20"/>
              </w:rPr>
            </w:pPr>
            <w:r w:rsidRPr="00FC7D6F">
              <w:rPr>
                <w:rFonts w:ascii="Times New Roman" w:hAnsi="Times New Roman"/>
                <w:sz w:val="20"/>
                <w:szCs w:val="20"/>
              </w:rPr>
              <w:t>+</w:t>
            </w:r>
          </w:p>
        </w:tc>
        <w:tc>
          <w:tcPr>
            <w:tcW w:w="413" w:type="dxa"/>
            <w:tcBorders>
              <w:top w:val="single" w:sz="2" w:space="0" w:color="auto"/>
              <w:left w:val="single" w:sz="2" w:space="0" w:color="auto"/>
              <w:bottom w:val="single" w:sz="2" w:space="0" w:color="auto"/>
              <w:right w:val="single" w:sz="2" w:space="0" w:color="auto"/>
            </w:tcBorders>
          </w:tcPr>
          <w:p w14:paraId="29776838" w14:textId="77777777" w:rsidR="007067FC" w:rsidRPr="00FC7D6F" w:rsidRDefault="007067FC" w:rsidP="007067FC">
            <w:pPr>
              <w:spacing w:after="0" w:line="240" w:lineRule="auto"/>
              <w:jc w:val="center"/>
              <w:rPr>
                <w:rFonts w:ascii="Times New Roman" w:hAnsi="Times New Roman"/>
                <w:sz w:val="20"/>
                <w:szCs w:val="20"/>
              </w:rPr>
            </w:pPr>
          </w:p>
        </w:tc>
        <w:tc>
          <w:tcPr>
            <w:tcW w:w="413" w:type="dxa"/>
            <w:tcBorders>
              <w:top w:val="single" w:sz="2" w:space="0" w:color="auto"/>
              <w:left w:val="single" w:sz="2" w:space="0" w:color="auto"/>
              <w:bottom w:val="single" w:sz="2" w:space="0" w:color="auto"/>
              <w:right w:val="single" w:sz="2" w:space="0" w:color="auto"/>
            </w:tcBorders>
          </w:tcPr>
          <w:p w14:paraId="64E5ED14" w14:textId="77777777" w:rsidR="007067FC" w:rsidRPr="00FC7D6F" w:rsidRDefault="007067FC" w:rsidP="007067FC">
            <w:pPr>
              <w:spacing w:after="0" w:line="240" w:lineRule="auto"/>
              <w:jc w:val="center"/>
              <w:rPr>
                <w:rFonts w:ascii="Times New Roman" w:hAnsi="Times New Roman"/>
                <w:sz w:val="20"/>
                <w:szCs w:val="20"/>
              </w:rPr>
            </w:pPr>
          </w:p>
        </w:tc>
        <w:tc>
          <w:tcPr>
            <w:tcW w:w="590" w:type="dxa"/>
            <w:tcBorders>
              <w:top w:val="single" w:sz="2" w:space="0" w:color="auto"/>
              <w:left w:val="single" w:sz="2" w:space="0" w:color="auto"/>
              <w:bottom w:val="single" w:sz="2" w:space="0" w:color="auto"/>
              <w:right w:val="single" w:sz="2" w:space="0" w:color="auto"/>
            </w:tcBorders>
          </w:tcPr>
          <w:p w14:paraId="63C51612" w14:textId="77777777" w:rsidR="007067FC" w:rsidRPr="00FC7D6F" w:rsidRDefault="007067FC" w:rsidP="007067FC">
            <w:pPr>
              <w:spacing w:after="0" w:line="240" w:lineRule="auto"/>
              <w:jc w:val="center"/>
              <w:rPr>
                <w:rFonts w:ascii="Times New Roman" w:hAnsi="Times New Roman"/>
                <w:sz w:val="20"/>
                <w:szCs w:val="20"/>
              </w:rPr>
            </w:pPr>
          </w:p>
        </w:tc>
        <w:tc>
          <w:tcPr>
            <w:tcW w:w="684" w:type="dxa"/>
            <w:tcBorders>
              <w:top w:val="single" w:sz="2" w:space="0" w:color="auto"/>
              <w:left w:val="single" w:sz="2" w:space="0" w:color="auto"/>
              <w:bottom w:val="single" w:sz="2" w:space="0" w:color="auto"/>
              <w:right w:val="single" w:sz="2" w:space="0" w:color="auto"/>
            </w:tcBorders>
          </w:tcPr>
          <w:p w14:paraId="1AEC8968" w14:textId="77777777" w:rsidR="007067FC" w:rsidRPr="00FC7D6F" w:rsidRDefault="007067FC" w:rsidP="007067FC">
            <w:pPr>
              <w:spacing w:after="0" w:line="240" w:lineRule="auto"/>
              <w:jc w:val="center"/>
              <w:rPr>
                <w:rFonts w:ascii="Times New Roman" w:hAnsi="Times New Roman"/>
                <w:sz w:val="20"/>
                <w:szCs w:val="20"/>
              </w:rPr>
            </w:pPr>
          </w:p>
        </w:tc>
        <w:tc>
          <w:tcPr>
            <w:tcW w:w="413" w:type="dxa"/>
            <w:tcBorders>
              <w:top w:val="single" w:sz="2" w:space="0" w:color="auto"/>
              <w:left w:val="single" w:sz="2" w:space="0" w:color="auto"/>
              <w:bottom w:val="single" w:sz="2" w:space="0" w:color="auto"/>
              <w:right w:val="single" w:sz="2" w:space="0" w:color="auto"/>
            </w:tcBorders>
          </w:tcPr>
          <w:p w14:paraId="7F601E96" w14:textId="77777777" w:rsidR="007067FC" w:rsidRPr="00FC7D6F" w:rsidRDefault="007067FC" w:rsidP="007067FC">
            <w:pPr>
              <w:spacing w:after="0" w:line="240" w:lineRule="auto"/>
              <w:jc w:val="center"/>
              <w:rPr>
                <w:rFonts w:ascii="Times New Roman" w:hAnsi="Times New Roman"/>
                <w:sz w:val="20"/>
                <w:szCs w:val="20"/>
              </w:rPr>
            </w:pPr>
          </w:p>
        </w:tc>
        <w:tc>
          <w:tcPr>
            <w:tcW w:w="483" w:type="dxa"/>
            <w:tcBorders>
              <w:top w:val="single" w:sz="2" w:space="0" w:color="auto"/>
              <w:left w:val="single" w:sz="2" w:space="0" w:color="auto"/>
              <w:bottom w:val="single" w:sz="2" w:space="0" w:color="auto"/>
              <w:right w:val="single" w:sz="2" w:space="0" w:color="auto"/>
            </w:tcBorders>
          </w:tcPr>
          <w:p w14:paraId="25826F75" w14:textId="77777777" w:rsidR="007067FC" w:rsidRPr="00FC7D6F" w:rsidRDefault="007067FC" w:rsidP="007067FC">
            <w:pPr>
              <w:spacing w:after="0" w:line="240" w:lineRule="auto"/>
              <w:jc w:val="center"/>
              <w:rPr>
                <w:rFonts w:ascii="Times New Roman" w:hAnsi="Times New Roman"/>
                <w:sz w:val="20"/>
                <w:szCs w:val="20"/>
              </w:rPr>
            </w:pPr>
            <w:r w:rsidRPr="00FC7D6F">
              <w:rPr>
                <w:rFonts w:ascii="Times New Roman" w:hAnsi="Times New Roman"/>
                <w:sz w:val="20"/>
                <w:szCs w:val="20"/>
              </w:rPr>
              <w:t>*</w:t>
            </w:r>
          </w:p>
        </w:tc>
        <w:tc>
          <w:tcPr>
            <w:tcW w:w="365" w:type="dxa"/>
            <w:tcBorders>
              <w:top w:val="single" w:sz="2" w:space="0" w:color="auto"/>
              <w:left w:val="single" w:sz="2" w:space="0" w:color="auto"/>
              <w:bottom w:val="single" w:sz="2" w:space="0" w:color="auto"/>
              <w:right w:val="single" w:sz="2" w:space="0" w:color="auto"/>
            </w:tcBorders>
          </w:tcPr>
          <w:p w14:paraId="17FAA4DD" w14:textId="77777777" w:rsidR="007067FC" w:rsidRPr="00FC7D6F" w:rsidRDefault="007067FC" w:rsidP="007067FC">
            <w:pPr>
              <w:spacing w:after="0" w:line="240" w:lineRule="auto"/>
              <w:jc w:val="center"/>
              <w:rPr>
                <w:rFonts w:ascii="Times New Roman" w:hAnsi="Times New Roman"/>
                <w:sz w:val="20"/>
                <w:szCs w:val="20"/>
              </w:rPr>
            </w:pPr>
          </w:p>
        </w:tc>
        <w:tc>
          <w:tcPr>
            <w:tcW w:w="518" w:type="dxa"/>
            <w:tcBorders>
              <w:top w:val="single" w:sz="2" w:space="0" w:color="auto"/>
              <w:left w:val="single" w:sz="2" w:space="0" w:color="auto"/>
              <w:bottom w:val="single" w:sz="2" w:space="0" w:color="auto"/>
              <w:right w:val="single" w:sz="2" w:space="0" w:color="auto"/>
            </w:tcBorders>
          </w:tcPr>
          <w:p w14:paraId="05935F19" w14:textId="77777777" w:rsidR="007067FC" w:rsidRPr="00FC7D6F" w:rsidRDefault="007067FC" w:rsidP="007067FC">
            <w:pPr>
              <w:spacing w:after="0" w:line="240" w:lineRule="auto"/>
              <w:jc w:val="center"/>
              <w:rPr>
                <w:rFonts w:ascii="Times New Roman" w:hAnsi="Times New Roman"/>
                <w:sz w:val="20"/>
                <w:szCs w:val="20"/>
              </w:rPr>
            </w:pPr>
          </w:p>
        </w:tc>
        <w:tc>
          <w:tcPr>
            <w:tcW w:w="507" w:type="dxa"/>
            <w:tcBorders>
              <w:top w:val="single" w:sz="2" w:space="0" w:color="auto"/>
              <w:left w:val="single" w:sz="2" w:space="0" w:color="auto"/>
              <w:bottom w:val="single" w:sz="2" w:space="0" w:color="auto"/>
              <w:right w:val="single" w:sz="2" w:space="0" w:color="auto"/>
            </w:tcBorders>
          </w:tcPr>
          <w:p w14:paraId="01B3E707" w14:textId="77777777" w:rsidR="007067FC" w:rsidRPr="00FC7D6F" w:rsidRDefault="007067FC" w:rsidP="007067FC">
            <w:pPr>
              <w:spacing w:after="0" w:line="240" w:lineRule="auto"/>
              <w:jc w:val="center"/>
              <w:rPr>
                <w:rFonts w:ascii="Times New Roman" w:hAnsi="Times New Roman"/>
                <w:sz w:val="20"/>
                <w:szCs w:val="20"/>
              </w:rPr>
            </w:pPr>
            <w:r w:rsidRPr="00FC7D6F">
              <w:rPr>
                <w:rFonts w:ascii="Times New Roman" w:hAnsi="Times New Roman"/>
                <w:sz w:val="20"/>
                <w:szCs w:val="20"/>
              </w:rPr>
              <w:t>+</w:t>
            </w:r>
          </w:p>
        </w:tc>
        <w:tc>
          <w:tcPr>
            <w:tcW w:w="507" w:type="dxa"/>
            <w:tcBorders>
              <w:top w:val="single" w:sz="2" w:space="0" w:color="auto"/>
              <w:left w:val="single" w:sz="2" w:space="0" w:color="auto"/>
              <w:bottom w:val="single" w:sz="2" w:space="0" w:color="auto"/>
              <w:right w:val="single" w:sz="2" w:space="0" w:color="auto"/>
            </w:tcBorders>
          </w:tcPr>
          <w:p w14:paraId="6DB299B5" w14:textId="77777777" w:rsidR="007067FC" w:rsidRPr="00FC7D6F" w:rsidRDefault="007067FC" w:rsidP="007067FC">
            <w:pPr>
              <w:spacing w:after="0" w:line="240" w:lineRule="auto"/>
              <w:jc w:val="center"/>
              <w:rPr>
                <w:rFonts w:ascii="Times New Roman" w:hAnsi="Times New Roman"/>
                <w:sz w:val="20"/>
                <w:szCs w:val="20"/>
              </w:rPr>
            </w:pPr>
          </w:p>
        </w:tc>
        <w:tc>
          <w:tcPr>
            <w:tcW w:w="435" w:type="dxa"/>
            <w:tcBorders>
              <w:top w:val="single" w:sz="2" w:space="0" w:color="auto"/>
              <w:left w:val="single" w:sz="2" w:space="0" w:color="auto"/>
              <w:bottom w:val="single" w:sz="2" w:space="0" w:color="auto"/>
              <w:right w:val="single" w:sz="2" w:space="0" w:color="auto"/>
            </w:tcBorders>
          </w:tcPr>
          <w:p w14:paraId="77BFAE5D" w14:textId="77777777" w:rsidR="007067FC" w:rsidRPr="00FC7D6F" w:rsidRDefault="007067FC" w:rsidP="007067FC">
            <w:pPr>
              <w:spacing w:after="0" w:line="240" w:lineRule="auto"/>
              <w:jc w:val="center"/>
              <w:rPr>
                <w:rFonts w:ascii="Times New Roman" w:hAnsi="Times New Roman"/>
                <w:sz w:val="20"/>
                <w:szCs w:val="20"/>
              </w:rPr>
            </w:pPr>
          </w:p>
        </w:tc>
        <w:tc>
          <w:tcPr>
            <w:tcW w:w="413" w:type="dxa"/>
            <w:tcBorders>
              <w:top w:val="single" w:sz="2" w:space="0" w:color="auto"/>
              <w:left w:val="single" w:sz="2" w:space="0" w:color="auto"/>
              <w:bottom w:val="single" w:sz="2" w:space="0" w:color="auto"/>
              <w:right w:val="single" w:sz="2" w:space="0" w:color="auto"/>
            </w:tcBorders>
          </w:tcPr>
          <w:p w14:paraId="0F910F10" w14:textId="77777777" w:rsidR="007067FC" w:rsidRPr="00FC7D6F" w:rsidRDefault="007067FC" w:rsidP="007067FC">
            <w:pPr>
              <w:spacing w:after="0" w:line="240" w:lineRule="auto"/>
              <w:jc w:val="center"/>
              <w:rPr>
                <w:rFonts w:ascii="Times New Roman" w:hAnsi="Times New Roman"/>
                <w:sz w:val="20"/>
                <w:szCs w:val="20"/>
              </w:rPr>
            </w:pPr>
            <w:r w:rsidRPr="00FC7D6F">
              <w:rPr>
                <w:rFonts w:ascii="Times New Roman" w:hAnsi="Times New Roman"/>
                <w:sz w:val="20"/>
                <w:szCs w:val="20"/>
              </w:rPr>
              <w:t>+</w:t>
            </w:r>
          </w:p>
        </w:tc>
        <w:tc>
          <w:tcPr>
            <w:tcW w:w="413" w:type="dxa"/>
            <w:tcBorders>
              <w:top w:val="single" w:sz="2" w:space="0" w:color="auto"/>
              <w:left w:val="single" w:sz="2" w:space="0" w:color="auto"/>
              <w:bottom w:val="single" w:sz="2" w:space="0" w:color="auto"/>
              <w:right w:val="single" w:sz="2" w:space="0" w:color="auto"/>
            </w:tcBorders>
          </w:tcPr>
          <w:p w14:paraId="4AFB943B" w14:textId="77777777" w:rsidR="007067FC" w:rsidRPr="00FC7D6F" w:rsidRDefault="007067FC" w:rsidP="007067FC">
            <w:pPr>
              <w:spacing w:after="0" w:line="240" w:lineRule="auto"/>
              <w:jc w:val="center"/>
              <w:rPr>
                <w:rFonts w:ascii="Times New Roman" w:hAnsi="Times New Roman"/>
                <w:sz w:val="20"/>
                <w:szCs w:val="20"/>
              </w:rPr>
            </w:pPr>
            <w:r w:rsidRPr="00FC7D6F">
              <w:rPr>
                <w:rFonts w:ascii="Times New Roman" w:hAnsi="Times New Roman"/>
                <w:sz w:val="20"/>
                <w:szCs w:val="20"/>
              </w:rPr>
              <w:t>+</w:t>
            </w:r>
          </w:p>
        </w:tc>
        <w:tc>
          <w:tcPr>
            <w:tcW w:w="483" w:type="dxa"/>
            <w:tcBorders>
              <w:top w:val="single" w:sz="2" w:space="0" w:color="auto"/>
              <w:left w:val="single" w:sz="2" w:space="0" w:color="auto"/>
              <w:bottom w:val="single" w:sz="2" w:space="0" w:color="auto"/>
              <w:right w:val="single" w:sz="2" w:space="0" w:color="auto"/>
            </w:tcBorders>
          </w:tcPr>
          <w:p w14:paraId="307276D9" w14:textId="77777777" w:rsidR="007067FC" w:rsidRPr="00FC7D6F" w:rsidRDefault="007067FC" w:rsidP="007067FC">
            <w:pPr>
              <w:spacing w:after="0" w:line="240" w:lineRule="auto"/>
              <w:jc w:val="center"/>
              <w:rPr>
                <w:rFonts w:ascii="Times New Roman" w:hAnsi="Times New Roman"/>
                <w:sz w:val="20"/>
                <w:szCs w:val="20"/>
              </w:rPr>
            </w:pPr>
            <w:r w:rsidRPr="00FC7D6F">
              <w:rPr>
                <w:rFonts w:ascii="Times New Roman" w:hAnsi="Times New Roman"/>
                <w:sz w:val="20"/>
                <w:szCs w:val="20"/>
              </w:rPr>
              <w:t>+</w:t>
            </w:r>
          </w:p>
        </w:tc>
      </w:tr>
      <w:tr w:rsidR="007E5351" w:rsidRPr="00FC7D6F" w14:paraId="20BEB413" w14:textId="77777777" w:rsidTr="00DF7AA6">
        <w:trPr>
          <w:cantSplit/>
        </w:trPr>
        <w:tc>
          <w:tcPr>
            <w:tcW w:w="825" w:type="dxa"/>
            <w:vMerge/>
            <w:tcBorders>
              <w:left w:val="single" w:sz="2" w:space="0" w:color="auto"/>
              <w:right w:val="single" w:sz="2" w:space="0" w:color="auto"/>
            </w:tcBorders>
          </w:tcPr>
          <w:p w14:paraId="4947FE8A" w14:textId="77777777" w:rsidR="007067FC" w:rsidRPr="00FC7D6F" w:rsidRDefault="007067FC" w:rsidP="007067FC">
            <w:pPr>
              <w:spacing w:after="0" w:line="240" w:lineRule="auto"/>
              <w:rPr>
                <w:rFonts w:ascii="Times New Roman" w:hAnsi="Times New Roman"/>
                <w:sz w:val="20"/>
                <w:szCs w:val="20"/>
              </w:rPr>
            </w:pPr>
          </w:p>
        </w:tc>
        <w:tc>
          <w:tcPr>
            <w:tcW w:w="1072" w:type="dxa"/>
            <w:tcBorders>
              <w:top w:val="single" w:sz="2" w:space="0" w:color="auto"/>
              <w:left w:val="single" w:sz="2" w:space="0" w:color="auto"/>
              <w:bottom w:val="single" w:sz="2" w:space="0" w:color="auto"/>
              <w:right w:val="single" w:sz="2" w:space="0" w:color="auto"/>
            </w:tcBorders>
          </w:tcPr>
          <w:p w14:paraId="69FCCA39" w14:textId="77777777" w:rsidR="007067FC" w:rsidRPr="00FC7D6F" w:rsidRDefault="007067FC" w:rsidP="007067FC">
            <w:pPr>
              <w:spacing w:after="0" w:line="240" w:lineRule="auto"/>
              <w:jc w:val="both"/>
              <w:rPr>
                <w:rFonts w:ascii="Times New Roman" w:hAnsi="Times New Roman"/>
                <w:sz w:val="20"/>
                <w:szCs w:val="20"/>
              </w:rPr>
            </w:pPr>
            <w:r w:rsidRPr="00FC7D6F">
              <w:rPr>
                <w:rFonts w:ascii="Times New Roman" w:hAnsi="Times New Roman"/>
                <w:sz w:val="20"/>
                <w:szCs w:val="20"/>
              </w:rPr>
              <w:t>ОРГ</w:t>
            </w:r>
          </w:p>
        </w:tc>
        <w:tc>
          <w:tcPr>
            <w:tcW w:w="458" w:type="dxa"/>
            <w:tcBorders>
              <w:top w:val="single" w:sz="2" w:space="0" w:color="auto"/>
              <w:left w:val="single" w:sz="2" w:space="0" w:color="auto"/>
              <w:bottom w:val="single" w:sz="2" w:space="0" w:color="auto"/>
              <w:right w:val="single" w:sz="2" w:space="0" w:color="auto"/>
            </w:tcBorders>
          </w:tcPr>
          <w:p w14:paraId="21E6E199" w14:textId="77777777" w:rsidR="007067FC" w:rsidRPr="00FC7D6F" w:rsidRDefault="007067FC" w:rsidP="007067FC">
            <w:pPr>
              <w:spacing w:after="0" w:line="240" w:lineRule="auto"/>
              <w:jc w:val="center"/>
              <w:rPr>
                <w:rFonts w:ascii="Times New Roman" w:hAnsi="Times New Roman"/>
                <w:sz w:val="20"/>
                <w:szCs w:val="20"/>
              </w:rPr>
            </w:pPr>
            <w:r w:rsidRPr="00FC7D6F">
              <w:rPr>
                <w:rFonts w:ascii="Times New Roman" w:hAnsi="Times New Roman"/>
                <w:sz w:val="20"/>
                <w:szCs w:val="20"/>
              </w:rPr>
              <w:t>+</w:t>
            </w:r>
          </w:p>
        </w:tc>
        <w:tc>
          <w:tcPr>
            <w:tcW w:w="413" w:type="dxa"/>
            <w:tcBorders>
              <w:top w:val="single" w:sz="2" w:space="0" w:color="auto"/>
              <w:left w:val="single" w:sz="2" w:space="0" w:color="auto"/>
              <w:bottom w:val="single" w:sz="2" w:space="0" w:color="auto"/>
              <w:right w:val="single" w:sz="2" w:space="0" w:color="auto"/>
            </w:tcBorders>
          </w:tcPr>
          <w:p w14:paraId="31696BD9" w14:textId="77777777" w:rsidR="007067FC" w:rsidRPr="00FC7D6F" w:rsidRDefault="007067FC" w:rsidP="007067FC">
            <w:pPr>
              <w:spacing w:after="0" w:line="240" w:lineRule="auto"/>
              <w:jc w:val="center"/>
              <w:rPr>
                <w:rFonts w:ascii="Times New Roman" w:hAnsi="Times New Roman"/>
                <w:sz w:val="20"/>
                <w:szCs w:val="20"/>
              </w:rPr>
            </w:pPr>
            <w:r w:rsidRPr="00FC7D6F">
              <w:rPr>
                <w:rFonts w:ascii="Times New Roman" w:hAnsi="Times New Roman"/>
                <w:sz w:val="20"/>
                <w:szCs w:val="20"/>
              </w:rPr>
              <w:t>*</w:t>
            </w:r>
          </w:p>
        </w:tc>
        <w:tc>
          <w:tcPr>
            <w:tcW w:w="413" w:type="dxa"/>
            <w:tcBorders>
              <w:top w:val="single" w:sz="2" w:space="0" w:color="auto"/>
              <w:left w:val="single" w:sz="2" w:space="0" w:color="auto"/>
              <w:bottom w:val="single" w:sz="2" w:space="0" w:color="auto"/>
              <w:right w:val="single" w:sz="2" w:space="0" w:color="auto"/>
            </w:tcBorders>
          </w:tcPr>
          <w:p w14:paraId="345B1F53" w14:textId="77777777" w:rsidR="007067FC" w:rsidRPr="00FC7D6F" w:rsidRDefault="007067FC" w:rsidP="007067FC">
            <w:pPr>
              <w:spacing w:after="0" w:line="240" w:lineRule="auto"/>
              <w:jc w:val="center"/>
              <w:rPr>
                <w:rFonts w:ascii="Times New Roman" w:hAnsi="Times New Roman"/>
                <w:sz w:val="20"/>
                <w:szCs w:val="20"/>
              </w:rPr>
            </w:pPr>
          </w:p>
        </w:tc>
        <w:tc>
          <w:tcPr>
            <w:tcW w:w="413" w:type="dxa"/>
            <w:tcBorders>
              <w:top w:val="single" w:sz="2" w:space="0" w:color="auto"/>
              <w:left w:val="single" w:sz="2" w:space="0" w:color="auto"/>
              <w:bottom w:val="single" w:sz="2" w:space="0" w:color="auto"/>
              <w:right w:val="single" w:sz="2" w:space="0" w:color="auto"/>
            </w:tcBorders>
          </w:tcPr>
          <w:p w14:paraId="26CD9589" w14:textId="77777777" w:rsidR="007067FC" w:rsidRPr="00FC7D6F" w:rsidRDefault="007067FC" w:rsidP="007067FC">
            <w:pPr>
              <w:spacing w:after="0" w:line="240" w:lineRule="auto"/>
              <w:jc w:val="center"/>
              <w:rPr>
                <w:rFonts w:ascii="Times New Roman" w:hAnsi="Times New Roman"/>
                <w:sz w:val="20"/>
                <w:szCs w:val="20"/>
              </w:rPr>
            </w:pPr>
          </w:p>
        </w:tc>
        <w:tc>
          <w:tcPr>
            <w:tcW w:w="590" w:type="dxa"/>
            <w:tcBorders>
              <w:top w:val="single" w:sz="2" w:space="0" w:color="auto"/>
              <w:left w:val="single" w:sz="2" w:space="0" w:color="auto"/>
              <w:bottom w:val="single" w:sz="2" w:space="0" w:color="auto"/>
              <w:right w:val="single" w:sz="2" w:space="0" w:color="auto"/>
            </w:tcBorders>
          </w:tcPr>
          <w:p w14:paraId="37EE6F34" w14:textId="77777777" w:rsidR="007067FC" w:rsidRPr="00FC7D6F" w:rsidRDefault="007067FC" w:rsidP="007067FC">
            <w:pPr>
              <w:spacing w:after="0" w:line="240" w:lineRule="auto"/>
              <w:jc w:val="center"/>
              <w:rPr>
                <w:rFonts w:ascii="Times New Roman" w:hAnsi="Times New Roman"/>
                <w:sz w:val="20"/>
                <w:szCs w:val="20"/>
              </w:rPr>
            </w:pPr>
          </w:p>
        </w:tc>
        <w:tc>
          <w:tcPr>
            <w:tcW w:w="684" w:type="dxa"/>
            <w:tcBorders>
              <w:top w:val="single" w:sz="2" w:space="0" w:color="auto"/>
              <w:left w:val="single" w:sz="2" w:space="0" w:color="auto"/>
              <w:bottom w:val="single" w:sz="2" w:space="0" w:color="auto"/>
              <w:right w:val="single" w:sz="2" w:space="0" w:color="auto"/>
            </w:tcBorders>
          </w:tcPr>
          <w:p w14:paraId="512CEDD7" w14:textId="77777777" w:rsidR="007067FC" w:rsidRPr="00FC7D6F" w:rsidRDefault="007067FC" w:rsidP="007067FC">
            <w:pPr>
              <w:spacing w:after="0" w:line="240" w:lineRule="auto"/>
              <w:jc w:val="center"/>
              <w:rPr>
                <w:rFonts w:ascii="Times New Roman" w:hAnsi="Times New Roman"/>
                <w:sz w:val="20"/>
                <w:szCs w:val="20"/>
              </w:rPr>
            </w:pPr>
          </w:p>
        </w:tc>
        <w:tc>
          <w:tcPr>
            <w:tcW w:w="413" w:type="dxa"/>
            <w:tcBorders>
              <w:top w:val="single" w:sz="2" w:space="0" w:color="auto"/>
              <w:left w:val="single" w:sz="2" w:space="0" w:color="auto"/>
              <w:bottom w:val="single" w:sz="2" w:space="0" w:color="auto"/>
              <w:right w:val="single" w:sz="2" w:space="0" w:color="auto"/>
            </w:tcBorders>
          </w:tcPr>
          <w:p w14:paraId="43AD23AD" w14:textId="77777777" w:rsidR="007067FC" w:rsidRPr="00FC7D6F" w:rsidRDefault="007067FC" w:rsidP="007067FC">
            <w:pPr>
              <w:spacing w:after="0" w:line="240" w:lineRule="auto"/>
              <w:jc w:val="center"/>
              <w:rPr>
                <w:rFonts w:ascii="Times New Roman" w:hAnsi="Times New Roman"/>
                <w:sz w:val="20"/>
                <w:szCs w:val="20"/>
              </w:rPr>
            </w:pPr>
          </w:p>
        </w:tc>
        <w:tc>
          <w:tcPr>
            <w:tcW w:w="483" w:type="dxa"/>
            <w:tcBorders>
              <w:top w:val="single" w:sz="2" w:space="0" w:color="auto"/>
              <w:left w:val="single" w:sz="2" w:space="0" w:color="auto"/>
              <w:bottom w:val="single" w:sz="2" w:space="0" w:color="auto"/>
              <w:right w:val="single" w:sz="2" w:space="0" w:color="auto"/>
            </w:tcBorders>
          </w:tcPr>
          <w:p w14:paraId="643E8421" w14:textId="77777777" w:rsidR="007067FC" w:rsidRPr="00FC7D6F" w:rsidRDefault="007067FC" w:rsidP="007067FC">
            <w:pPr>
              <w:spacing w:after="0" w:line="240" w:lineRule="auto"/>
              <w:jc w:val="center"/>
              <w:rPr>
                <w:rFonts w:ascii="Times New Roman" w:hAnsi="Times New Roman"/>
                <w:sz w:val="20"/>
                <w:szCs w:val="20"/>
              </w:rPr>
            </w:pPr>
          </w:p>
        </w:tc>
        <w:tc>
          <w:tcPr>
            <w:tcW w:w="365" w:type="dxa"/>
            <w:tcBorders>
              <w:top w:val="single" w:sz="2" w:space="0" w:color="auto"/>
              <w:left w:val="single" w:sz="2" w:space="0" w:color="auto"/>
              <w:bottom w:val="single" w:sz="2" w:space="0" w:color="auto"/>
              <w:right w:val="single" w:sz="2" w:space="0" w:color="auto"/>
            </w:tcBorders>
          </w:tcPr>
          <w:p w14:paraId="4D5FCF7D" w14:textId="77777777" w:rsidR="007067FC" w:rsidRPr="00FC7D6F" w:rsidRDefault="007067FC" w:rsidP="007067FC">
            <w:pPr>
              <w:spacing w:after="0" w:line="240" w:lineRule="auto"/>
              <w:jc w:val="center"/>
              <w:rPr>
                <w:rFonts w:ascii="Times New Roman" w:hAnsi="Times New Roman"/>
                <w:sz w:val="20"/>
                <w:szCs w:val="20"/>
              </w:rPr>
            </w:pPr>
          </w:p>
        </w:tc>
        <w:tc>
          <w:tcPr>
            <w:tcW w:w="518" w:type="dxa"/>
            <w:tcBorders>
              <w:top w:val="single" w:sz="2" w:space="0" w:color="auto"/>
              <w:left w:val="single" w:sz="2" w:space="0" w:color="auto"/>
              <w:bottom w:val="single" w:sz="2" w:space="0" w:color="auto"/>
              <w:right w:val="single" w:sz="2" w:space="0" w:color="auto"/>
            </w:tcBorders>
          </w:tcPr>
          <w:p w14:paraId="6FA7BEA8" w14:textId="77777777" w:rsidR="007067FC" w:rsidRPr="00FC7D6F" w:rsidRDefault="007067FC" w:rsidP="007067FC">
            <w:pPr>
              <w:spacing w:after="0" w:line="240" w:lineRule="auto"/>
              <w:jc w:val="center"/>
              <w:rPr>
                <w:rFonts w:ascii="Times New Roman" w:hAnsi="Times New Roman"/>
                <w:sz w:val="20"/>
                <w:szCs w:val="20"/>
              </w:rPr>
            </w:pPr>
            <w:r w:rsidRPr="00FC7D6F">
              <w:rPr>
                <w:rFonts w:ascii="Times New Roman" w:hAnsi="Times New Roman"/>
                <w:sz w:val="20"/>
                <w:szCs w:val="20"/>
              </w:rPr>
              <w:t>+</w:t>
            </w:r>
          </w:p>
        </w:tc>
        <w:tc>
          <w:tcPr>
            <w:tcW w:w="507" w:type="dxa"/>
            <w:tcBorders>
              <w:top w:val="single" w:sz="2" w:space="0" w:color="auto"/>
              <w:left w:val="single" w:sz="2" w:space="0" w:color="auto"/>
              <w:bottom w:val="single" w:sz="2" w:space="0" w:color="auto"/>
              <w:right w:val="single" w:sz="2" w:space="0" w:color="auto"/>
            </w:tcBorders>
          </w:tcPr>
          <w:p w14:paraId="114A217B" w14:textId="77777777" w:rsidR="007067FC" w:rsidRPr="00FC7D6F" w:rsidRDefault="007067FC" w:rsidP="007067FC">
            <w:pPr>
              <w:spacing w:after="0" w:line="240" w:lineRule="auto"/>
              <w:jc w:val="center"/>
              <w:rPr>
                <w:rFonts w:ascii="Times New Roman" w:hAnsi="Times New Roman"/>
                <w:sz w:val="20"/>
                <w:szCs w:val="20"/>
              </w:rPr>
            </w:pPr>
            <w:r w:rsidRPr="00FC7D6F">
              <w:rPr>
                <w:rFonts w:ascii="Times New Roman" w:hAnsi="Times New Roman"/>
                <w:sz w:val="20"/>
                <w:szCs w:val="20"/>
              </w:rPr>
              <w:t>+</w:t>
            </w:r>
          </w:p>
        </w:tc>
        <w:tc>
          <w:tcPr>
            <w:tcW w:w="507" w:type="dxa"/>
            <w:tcBorders>
              <w:top w:val="single" w:sz="2" w:space="0" w:color="auto"/>
              <w:left w:val="single" w:sz="2" w:space="0" w:color="auto"/>
              <w:bottom w:val="single" w:sz="2" w:space="0" w:color="auto"/>
              <w:right w:val="single" w:sz="2" w:space="0" w:color="auto"/>
            </w:tcBorders>
          </w:tcPr>
          <w:p w14:paraId="63F31544" w14:textId="77777777" w:rsidR="007067FC" w:rsidRPr="00FC7D6F" w:rsidRDefault="007067FC" w:rsidP="007067FC">
            <w:pPr>
              <w:spacing w:after="0" w:line="240" w:lineRule="auto"/>
              <w:jc w:val="center"/>
              <w:rPr>
                <w:rFonts w:ascii="Times New Roman" w:hAnsi="Times New Roman"/>
                <w:sz w:val="20"/>
                <w:szCs w:val="20"/>
              </w:rPr>
            </w:pPr>
          </w:p>
        </w:tc>
        <w:tc>
          <w:tcPr>
            <w:tcW w:w="435" w:type="dxa"/>
            <w:tcBorders>
              <w:top w:val="single" w:sz="2" w:space="0" w:color="auto"/>
              <w:left w:val="single" w:sz="2" w:space="0" w:color="auto"/>
              <w:bottom w:val="single" w:sz="2" w:space="0" w:color="auto"/>
              <w:right w:val="single" w:sz="2" w:space="0" w:color="auto"/>
            </w:tcBorders>
          </w:tcPr>
          <w:p w14:paraId="7F83CAA2" w14:textId="77777777" w:rsidR="007067FC" w:rsidRPr="00FC7D6F" w:rsidRDefault="007067FC" w:rsidP="007067FC">
            <w:pPr>
              <w:spacing w:after="0" w:line="240" w:lineRule="auto"/>
              <w:jc w:val="center"/>
              <w:rPr>
                <w:rFonts w:ascii="Times New Roman" w:hAnsi="Times New Roman"/>
                <w:sz w:val="20"/>
                <w:szCs w:val="20"/>
              </w:rPr>
            </w:pPr>
            <w:r w:rsidRPr="00FC7D6F">
              <w:rPr>
                <w:rFonts w:ascii="Times New Roman" w:hAnsi="Times New Roman"/>
                <w:sz w:val="20"/>
                <w:szCs w:val="20"/>
              </w:rPr>
              <w:t>+</w:t>
            </w:r>
          </w:p>
        </w:tc>
        <w:tc>
          <w:tcPr>
            <w:tcW w:w="413" w:type="dxa"/>
            <w:tcBorders>
              <w:top w:val="single" w:sz="2" w:space="0" w:color="auto"/>
              <w:left w:val="single" w:sz="2" w:space="0" w:color="auto"/>
              <w:bottom w:val="single" w:sz="2" w:space="0" w:color="auto"/>
              <w:right w:val="single" w:sz="2" w:space="0" w:color="auto"/>
            </w:tcBorders>
          </w:tcPr>
          <w:p w14:paraId="7E01AF7F" w14:textId="77777777" w:rsidR="007067FC" w:rsidRPr="00FC7D6F" w:rsidRDefault="007067FC" w:rsidP="007067FC">
            <w:pPr>
              <w:spacing w:after="0" w:line="240" w:lineRule="auto"/>
              <w:jc w:val="center"/>
              <w:rPr>
                <w:rFonts w:ascii="Times New Roman" w:hAnsi="Times New Roman"/>
                <w:sz w:val="20"/>
                <w:szCs w:val="20"/>
              </w:rPr>
            </w:pPr>
            <w:r w:rsidRPr="00FC7D6F">
              <w:rPr>
                <w:rFonts w:ascii="Times New Roman" w:hAnsi="Times New Roman"/>
                <w:sz w:val="20"/>
                <w:szCs w:val="20"/>
              </w:rPr>
              <w:t>+</w:t>
            </w:r>
          </w:p>
        </w:tc>
        <w:tc>
          <w:tcPr>
            <w:tcW w:w="413" w:type="dxa"/>
            <w:tcBorders>
              <w:top w:val="single" w:sz="2" w:space="0" w:color="auto"/>
              <w:left w:val="single" w:sz="2" w:space="0" w:color="auto"/>
              <w:bottom w:val="single" w:sz="2" w:space="0" w:color="auto"/>
              <w:right w:val="single" w:sz="2" w:space="0" w:color="auto"/>
            </w:tcBorders>
          </w:tcPr>
          <w:p w14:paraId="21B684B6" w14:textId="77777777" w:rsidR="007067FC" w:rsidRPr="00FC7D6F" w:rsidRDefault="007067FC" w:rsidP="007067FC">
            <w:pPr>
              <w:spacing w:after="0" w:line="240" w:lineRule="auto"/>
              <w:jc w:val="center"/>
              <w:rPr>
                <w:rFonts w:ascii="Times New Roman" w:hAnsi="Times New Roman"/>
                <w:sz w:val="20"/>
                <w:szCs w:val="20"/>
              </w:rPr>
            </w:pPr>
            <w:r w:rsidRPr="00FC7D6F">
              <w:rPr>
                <w:rFonts w:ascii="Times New Roman" w:hAnsi="Times New Roman"/>
                <w:sz w:val="20"/>
                <w:szCs w:val="20"/>
              </w:rPr>
              <w:t>+</w:t>
            </w:r>
          </w:p>
        </w:tc>
        <w:tc>
          <w:tcPr>
            <w:tcW w:w="483" w:type="dxa"/>
            <w:tcBorders>
              <w:top w:val="single" w:sz="2" w:space="0" w:color="auto"/>
              <w:left w:val="single" w:sz="2" w:space="0" w:color="auto"/>
              <w:bottom w:val="single" w:sz="2" w:space="0" w:color="auto"/>
              <w:right w:val="single" w:sz="2" w:space="0" w:color="auto"/>
            </w:tcBorders>
          </w:tcPr>
          <w:p w14:paraId="720E1168" w14:textId="77777777" w:rsidR="007067FC" w:rsidRPr="00FC7D6F" w:rsidRDefault="007067FC" w:rsidP="007067FC">
            <w:pPr>
              <w:spacing w:after="0" w:line="240" w:lineRule="auto"/>
              <w:jc w:val="center"/>
              <w:rPr>
                <w:rFonts w:ascii="Times New Roman" w:hAnsi="Times New Roman"/>
                <w:sz w:val="20"/>
                <w:szCs w:val="20"/>
              </w:rPr>
            </w:pPr>
            <w:r w:rsidRPr="00FC7D6F">
              <w:rPr>
                <w:rFonts w:ascii="Times New Roman" w:hAnsi="Times New Roman"/>
                <w:sz w:val="20"/>
                <w:szCs w:val="20"/>
              </w:rPr>
              <w:t>+</w:t>
            </w:r>
          </w:p>
        </w:tc>
      </w:tr>
      <w:tr w:rsidR="007E5351" w:rsidRPr="00FC7D6F" w14:paraId="41B38D5D" w14:textId="77777777" w:rsidTr="00DF7AA6">
        <w:trPr>
          <w:cantSplit/>
        </w:trPr>
        <w:tc>
          <w:tcPr>
            <w:tcW w:w="825" w:type="dxa"/>
            <w:vMerge/>
            <w:tcBorders>
              <w:left w:val="single" w:sz="2" w:space="0" w:color="auto"/>
              <w:right w:val="single" w:sz="2" w:space="0" w:color="auto"/>
            </w:tcBorders>
          </w:tcPr>
          <w:p w14:paraId="4F0F08F4" w14:textId="77777777" w:rsidR="007067FC" w:rsidRPr="00FC7D6F" w:rsidRDefault="007067FC" w:rsidP="007067FC">
            <w:pPr>
              <w:spacing w:after="0" w:line="240" w:lineRule="auto"/>
              <w:rPr>
                <w:rFonts w:ascii="Times New Roman" w:hAnsi="Times New Roman"/>
                <w:sz w:val="20"/>
                <w:szCs w:val="20"/>
              </w:rPr>
            </w:pPr>
          </w:p>
        </w:tc>
        <w:tc>
          <w:tcPr>
            <w:tcW w:w="1072" w:type="dxa"/>
            <w:tcBorders>
              <w:top w:val="single" w:sz="2" w:space="0" w:color="auto"/>
              <w:left w:val="single" w:sz="2" w:space="0" w:color="auto"/>
              <w:bottom w:val="single" w:sz="2" w:space="0" w:color="auto"/>
              <w:right w:val="single" w:sz="2" w:space="0" w:color="auto"/>
            </w:tcBorders>
          </w:tcPr>
          <w:p w14:paraId="0ED7607F" w14:textId="77777777" w:rsidR="007067FC" w:rsidRPr="00FC7D6F" w:rsidRDefault="007067FC" w:rsidP="007067FC">
            <w:pPr>
              <w:spacing w:after="0" w:line="240" w:lineRule="auto"/>
              <w:jc w:val="both"/>
              <w:rPr>
                <w:rFonts w:ascii="Times New Roman" w:hAnsi="Times New Roman"/>
                <w:sz w:val="20"/>
                <w:szCs w:val="20"/>
              </w:rPr>
            </w:pPr>
            <w:r w:rsidRPr="00FC7D6F">
              <w:rPr>
                <w:rFonts w:ascii="Times New Roman" w:hAnsi="Times New Roman"/>
                <w:sz w:val="20"/>
                <w:szCs w:val="20"/>
              </w:rPr>
              <w:t>КПОПБ</w:t>
            </w:r>
          </w:p>
        </w:tc>
        <w:tc>
          <w:tcPr>
            <w:tcW w:w="458" w:type="dxa"/>
            <w:tcBorders>
              <w:top w:val="single" w:sz="2" w:space="0" w:color="auto"/>
              <w:left w:val="single" w:sz="2" w:space="0" w:color="auto"/>
              <w:bottom w:val="single" w:sz="2" w:space="0" w:color="auto"/>
              <w:right w:val="single" w:sz="2" w:space="0" w:color="auto"/>
            </w:tcBorders>
          </w:tcPr>
          <w:p w14:paraId="779D922B" w14:textId="77777777" w:rsidR="007067FC" w:rsidRPr="00FC7D6F" w:rsidRDefault="007067FC" w:rsidP="007067FC">
            <w:pPr>
              <w:spacing w:after="0" w:line="240" w:lineRule="auto"/>
              <w:jc w:val="center"/>
              <w:rPr>
                <w:rFonts w:ascii="Times New Roman" w:hAnsi="Times New Roman"/>
                <w:sz w:val="20"/>
                <w:szCs w:val="20"/>
              </w:rPr>
            </w:pPr>
            <w:r w:rsidRPr="00FC7D6F">
              <w:rPr>
                <w:rFonts w:ascii="Times New Roman" w:hAnsi="Times New Roman"/>
                <w:sz w:val="20"/>
                <w:szCs w:val="20"/>
              </w:rPr>
              <w:t>+</w:t>
            </w:r>
          </w:p>
        </w:tc>
        <w:tc>
          <w:tcPr>
            <w:tcW w:w="413" w:type="dxa"/>
            <w:tcBorders>
              <w:top w:val="single" w:sz="2" w:space="0" w:color="auto"/>
              <w:left w:val="single" w:sz="2" w:space="0" w:color="auto"/>
              <w:bottom w:val="single" w:sz="2" w:space="0" w:color="auto"/>
              <w:right w:val="single" w:sz="2" w:space="0" w:color="auto"/>
            </w:tcBorders>
          </w:tcPr>
          <w:p w14:paraId="72FD7800" w14:textId="77777777" w:rsidR="007067FC" w:rsidRPr="00FC7D6F" w:rsidRDefault="007067FC" w:rsidP="007067FC">
            <w:pPr>
              <w:spacing w:after="0" w:line="240" w:lineRule="auto"/>
              <w:jc w:val="center"/>
              <w:rPr>
                <w:rFonts w:ascii="Times New Roman" w:hAnsi="Times New Roman"/>
                <w:sz w:val="20"/>
                <w:szCs w:val="20"/>
              </w:rPr>
            </w:pPr>
            <w:r w:rsidRPr="00FC7D6F">
              <w:rPr>
                <w:rFonts w:ascii="Times New Roman" w:hAnsi="Times New Roman"/>
                <w:sz w:val="20"/>
                <w:szCs w:val="20"/>
              </w:rPr>
              <w:t>+</w:t>
            </w:r>
          </w:p>
        </w:tc>
        <w:tc>
          <w:tcPr>
            <w:tcW w:w="413" w:type="dxa"/>
            <w:tcBorders>
              <w:top w:val="single" w:sz="2" w:space="0" w:color="auto"/>
              <w:left w:val="single" w:sz="2" w:space="0" w:color="auto"/>
              <w:bottom w:val="single" w:sz="2" w:space="0" w:color="auto"/>
              <w:right w:val="single" w:sz="2" w:space="0" w:color="auto"/>
            </w:tcBorders>
          </w:tcPr>
          <w:p w14:paraId="00F185ED" w14:textId="77777777" w:rsidR="007067FC" w:rsidRPr="00FC7D6F" w:rsidRDefault="007067FC" w:rsidP="007067FC">
            <w:pPr>
              <w:spacing w:after="0" w:line="240" w:lineRule="auto"/>
              <w:jc w:val="center"/>
              <w:rPr>
                <w:rFonts w:ascii="Times New Roman" w:hAnsi="Times New Roman"/>
                <w:sz w:val="20"/>
                <w:szCs w:val="20"/>
              </w:rPr>
            </w:pPr>
          </w:p>
        </w:tc>
        <w:tc>
          <w:tcPr>
            <w:tcW w:w="413" w:type="dxa"/>
            <w:tcBorders>
              <w:top w:val="single" w:sz="2" w:space="0" w:color="auto"/>
              <w:left w:val="single" w:sz="2" w:space="0" w:color="auto"/>
              <w:bottom w:val="single" w:sz="2" w:space="0" w:color="auto"/>
              <w:right w:val="single" w:sz="2" w:space="0" w:color="auto"/>
            </w:tcBorders>
          </w:tcPr>
          <w:p w14:paraId="4CAB7431" w14:textId="77777777" w:rsidR="007067FC" w:rsidRPr="00FC7D6F" w:rsidRDefault="007067FC" w:rsidP="007067FC">
            <w:pPr>
              <w:spacing w:after="0" w:line="240" w:lineRule="auto"/>
              <w:jc w:val="center"/>
              <w:rPr>
                <w:rFonts w:ascii="Times New Roman" w:hAnsi="Times New Roman"/>
                <w:sz w:val="20"/>
                <w:szCs w:val="20"/>
              </w:rPr>
            </w:pPr>
          </w:p>
        </w:tc>
        <w:tc>
          <w:tcPr>
            <w:tcW w:w="590" w:type="dxa"/>
            <w:tcBorders>
              <w:top w:val="single" w:sz="2" w:space="0" w:color="auto"/>
              <w:left w:val="single" w:sz="2" w:space="0" w:color="auto"/>
              <w:bottom w:val="single" w:sz="2" w:space="0" w:color="auto"/>
              <w:right w:val="single" w:sz="2" w:space="0" w:color="auto"/>
            </w:tcBorders>
          </w:tcPr>
          <w:p w14:paraId="68956440" w14:textId="77777777" w:rsidR="007067FC" w:rsidRPr="00FC7D6F" w:rsidRDefault="007067FC" w:rsidP="007067FC">
            <w:pPr>
              <w:spacing w:after="0" w:line="240" w:lineRule="auto"/>
              <w:jc w:val="center"/>
              <w:rPr>
                <w:rFonts w:ascii="Times New Roman" w:hAnsi="Times New Roman"/>
                <w:sz w:val="20"/>
                <w:szCs w:val="20"/>
              </w:rPr>
            </w:pPr>
            <w:r w:rsidRPr="00FC7D6F">
              <w:rPr>
                <w:rFonts w:ascii="Times New Roman" w:hAnsi="Times New Roman"/>
                <w:sz w:val="20"/>
                <w:szCs w:val="20"/>
              </w:rPr>
              <w:t>*</w:t>
            </w:r>
          </w:p>
        </w:tc>
        <w:tc>
          <w:tcPr>
            <w:tcW w:w="684" w:type="dxa"/>
            <w:tcBorders>
              <w:top w:val="single" w:sz="2" w:space="0" w:color="auto"/>
              <w:left w:val="single" w:sz="2" w:space="0" w:color="auto"/>
              <w:bottom w:val="single" w:sz="2" w:space="0" w:color="auto"/>
              <w:right w:val="single" w:sz="2" w:space="0" w:color="auto"/>
            </w:tcBorders>
          </w:tcPr>
          <w:p w14:paraId="4633D87F" w14:textId="77777777" w:rsidR="007067FC" w:rsidRPr="00FC7D6F" w:rsidRDefault="007067FC" w:rsidP="007067FC">
            <w:pPr>
              <w:spacing w:after="0" w:line="240" w:lineRule="auto"/>
              <w:jc w:val="center"/>
              <w:rPr>
                <w:rFonts w:ascii="Times New Roman" w:hAnsi="Times New Roman"/>
                <w:sz w:val="20"/>
                <w:szCs w:val="20"/>
              </w:rPr>
            </w:pPr>
          </w:p>
        </w:tc>
        <w:tc>
          <w:tcPr>
            <w:tcW w:w="413" w:type="dxa"/>
            <w:tcBorders>
              <w:top w:val="single" w:sz="2" w:space="0" w:color="auto"/>
              <w:left w:val="single" w:sz="2" w:space="0" w:color="auto"/>
              <w:bottom w:val="single" w:sz="2" w:space="0" w:color="auto"/>
              <w:right w:val="single" w:sz="2" w:space="0" w:color="auto"/>
            </w:tcBorders>
          </w:tcPr>
          <w:p w14:paraId="4E055388" w14:textId="77777777" w:rsidR="007067FC" w:rsidRPr="00FC7D6F" w:rsidRDefault="007067FC" w:rsidP="007067FC">
            <w:pPr>
              <w:spacing w:after="0" w:line="240" w:lineRule="auto"/>
              <w:jc w:val="center"/>
              <w:rPr>
                <w:rFonts w:ascii="Times New Roman" w:hAnsi="Times New Roman"/>
                <w:sz w:val="20"/>
                <w:szCs w:val="20"/>
              </w:rPr>
            </w:pPr>
          </w:p>
        </w:tc>
        <w:tc>
          <w:tcPr>
            <w:tcW w:w="483" w:type="dxa"/>
            <w:tcBorders>
              <w:top w:val="single" w:sz="2" w:space="0" w:color="auto"/>
              <w:left w:val="single" w:sz="2" w:space="0" w:color="auto"/>
              <w:bottom w:val="single" w:sz="2" w:space="0" w:color="auto"/>
              <w:right w:val="single" w:sz="2" w:space="0" w:color="auto"/>
            </w:tcBorders>
          </w:tcPr>
          <w:p w14:paraId="3D62689D" w14:textId="77777777" w:rsidR="007067FC" w:rsidRPr="00FC7D6F" w:rsidRDefault="007067FC" w:rsidP="007067FC">
            <w:pPr>
              <w:spacing w:after="0" w:line="240" w:lineRule="auto"/>
              <w:jc w:val="center"/>
              <w:rPr>
                <w:rFonts w:ascii="Times New Roman" w:hAnsi="Times New Roman"/>
                <w:sz w:val="20"/>
                <w:szCs w:val="20"/>
              </w:rPr>
            </w:pPr>
          </w:p>
        </w:tc>
        <w:tc>
          <w:tcPr>
            <w:tcW w:w="365" w:type="dxa"/>
            <w:tcBorders>
              <w:top w:val="single" w:sz="2" w:space="0" w:color="auto"/>
              <w:left w:val="single" w:sz="2" w:space="0" w:color="auto"/>
              <w:bottom w:val="single" w:sz="2" w:space="0" w:color="auto"/>
              <w:right w:val="single" w:sz="2" w:space="0" w:color="auto"/>
            </w:tcBorders>
          </w:tcPr>
          <w:p w14:paraId="03543192" w14:textId="77777777" w:rsidR="007067FC" w:rsidRPr="00FC7D6F" w:rsidRDefault="007067FC" w:rsidP="007067FC">
            <w:pPr>
              <w:spacing w:after="0" w:line="240" w:lineRule="auto"/>
              <w:jc w:val="center"/>
              <w:rPr>
                <w:rFonts w:ascii="Times New Roman" w:hAnsi="Times New Roman"/>
                <w:sz w:val="20"/>
                <w:szCs w:val="20"/>
              </w:rPr>
            </w:pPr>
          </w:p>
        </w:tc>
        <w:tc>
          <w:tcPr>
            <w:tcW w:w="518" w:type="dxa"/>
            <w:tcBorders>
              <w:top w:val="single" w:sz="2" w:space="0" w:color="auto"/>
              <w:left w:val="single" w:sz="2" w:space="0" w:color="auto"/>
              <w:bottom w:val="single" w:sz="2" w:space="0" w:color="auto"/>
              <w:right w:val="single" w:sz="2" w:space="0" w:color="auto"/>
            </w:tcBorders>
          </w:tcPr>
          <w:p w14:paraId="4FFE5C0B" w14:textId="77777777" w:rsidR="007067FC" w:rsidRPr="00FC7D6F" w:rsidRDefault="007067FC" w:rsidP="007067FC">
            <w:pPr>
              <w:spacing w:after="0" w:line="240" w:lineRule="auto"/>
              <w:jc w:val="center"/>
              <w:rPr>
                <w:rFonts w:ascii="Times New Roman" w:hAnsi="Times New Roman"/>
                <w:sz w:val="20"/>
                <w:szCs w:val="20"/>
              </w:rPr>
            </w:pPr>
          </w:p>
        </w:tc>
        <w:tc>
          <w:tcPr>
            <w:tcW w:w="507" w:type="dxa"/>
            <w:tcBorders>
              <w:top w:val="single" w:sz="2" w:space="0" w:color="auto"/>
              <w:left w:val="single" w:sz="2" w:space="0" w:color="auto"/>
              <w:bottom w:val="single" w:sz="2" w:space="0" w:color="auto"/>
              <w:right w:val="single" w:sz="2" w:space="0" w:color="auto"/>
            </w:tcBorders>
          </w:tcPr>
          <w:p w14:paraId="6C1E0011" w14:textId="77777777" w:rsidR="007067FC" w:rsidRPr="00FC7D6F" w:rsidRDefault="007067FC" w:rsidP="007067FC">
            <w:pPr>
              <w:spacing w:after="0" w:line="240" w:lineRule="auto"/>
              <w:jc w:val="center"/>
              <w:rPr>
                <w:rFonts w:ascii="Times New Roman" w:hAnsi="Times New Roman"/>
                <w:sz w:val="20"/>
                <w:szCs w:val="20"/>
              </w:rPr>
            </w:pPr>
            <w:r w:rsidRPr="00FC7D6F">
              <w:rPr>
                <w:rFonts w:ascii="Times New Roman" w:hAnsi="Times New Roman"/>
                <w:sz w:val="20"/>
                <w:szCs w:val="20"/>
              </w:rPr>
              <w:t>+</w:t>
            </w:r>
          </w:p>
        </w:tc>
        <w:tc>
          <w:tcPr>
            <w:tcW w:w="507" w:type="dxa"/>
            <w:tcBorders>
              <w:top w:val="single" w:sz="2" w:space="0" w:color="auto"/>
              <w:left w:val="single" w:sz="2" w:space="0" w:color="auto"/>
              <w:bottom w:val="single" w:sz="2" w:space="0" w:color="auto"/>
              <w:right w:val="single" w:sz="2" w:space="0" w:color="auto"/>
            </w:tcBorders>
          </w:tcPr>
          <w:p w14:paraId="55F5767F" w14:textId="77777777" w:rsidR="007067FC" w:rsidRPr="00FC7D6F" w:rsidRDefault="007067FC" w:rsidP="007067FC">
            <w:pPr>
              <w:spacing w:after="0" w:line="240" w:lineRule="auto"/>
              <w:jc w:val="center"/>
              <w:rPr>
                <w:rFonts w:ascii="Times New Roman" w:hAnsi="Times New Roman"/>
                <w:sz w:val="20"/>
                <w:szCs w:val="20"/>
              </w:rPr>
            </w:pPr>
          </w:p>
        </w:tc>
        <w:tc>
          <w:tcPr>
            <w:tcW w:w="435" w:type="dxa"/>
            <w:tcBorders>
              <w:top w:val="single" w:sz="2" w:space="0" w:color="auto"/>
              <w:left w:val="single" w:sz="2" w:space="0" w:color="auto"/>
              <w:bottom w:val="single" w:sz="2" w:space="0" w:color="auto"/>
              <w:right w:val="single" w:sz="2" w:space="0" w:color="auto"/>
            </w:tcBorders>
          </w:tcPr>
          <w:p w14:paraId="44CFDCC0" w14:textId="77777777" w:rsidR="007067FC" w:rsidRPr="00FC7D6F" w:rsidRDefault="007067FC" w:rsidP="007067FC">
            <w:pPr>
              <w:spacing w:after="0" w:line="240" w:lineRule="auto"/>
              <w:jc w:val="center"/>
              <w:rPr>
                <w:rFonts w:ascii="Times New Roman" w:hAnsi="Times New Roman"/>
                <w:sz w:val="20"/>
                <w:szCs w:val="20"/>
              </w:rPr>
            </w:pPr>
          </w:p>
        </w:tc>
        <w:tc>
          <w:tcPr>
            <w:tcW w:w="413" w:type="dxa"/>
            <w:tcBorders>
              <w:top w:val="single" w:sz="2" w:space="0" w:color="auto"/>
              <w:left w:val="single" w:sz="2" w:space="0" w:color="auto"/>
              <w:bottom w:val="single" w:sz="2" w:space="0" w:color="auto"/>
              <w:right w:val="single" w:sz="2" w:space="0" w:color="auto"/>
            </w:tcBorders>
          </w:tcPr>
          <w:p w14:paraId="755479D4" w14:textId="77777777" w:rsidR="007067FC" w:rsidRPr="00FC7D6F" w:rsidRDefault="007067FC" w:rsidP="007067FC">
            <w:pPr>
              <w:spacing w:after="0" w:line="240" w:lineRule="auto"/>
              <w:jc w:val="center"/>
              <w:rPr>
                <w:rFonts w:ascii="Times New Roman" w:hAnsi="Times New Roman"/>
                <w:sz w:val="20"/>
                <w:szCs w:val="20"/>
              </w:rPr>
            </w:pPr>
            <w:r w:rsidRPr="00FC7D6F">
              <w:rPr>
                <w:rFonts w:ascii="Times New Roman" w:hAnsi="Times New Roman"/>
                <w:sz w:val="20"/>
                <w:szCs w:val="20"/>
              </w:rPr>
              <w:t>+</w:t>
            </w:r>
          </w:p>
        </w:tc>
        <w:tc>
          <w:tcPr>
            <w:tcW w:w="413" w:type="dxa"/>
            <w:tcBorders>
              <w:top w:val="single" w:sz="2" w:space="0" w:color="auto"/>
              <w:left w:val="single" w:sz="2" w:space="0" w:color="auto"/>
              <w:bottom w:val="single" w:sz="2" w:space="0" w:color="auto"/>
              <w:right w:val="single" w:sz="2" w:space="0" w:color="auto"/>
            </w:tcBorders>
          </w:tcPr>
          <w:p w14:paraId="44D2B02D" w14:textId="77777777" w:rsidR="007067FC" w:rsidRPr="00FC7D6F" w:rsidRDefault="007067FC" w:rsidP="007067FC">
            <w:pPr>
              <w:spacing w:after="0" w:line="240" w:lineRule="auto"/>
              <w:jc w:val="center"/>
              <w:rPr>
                <w:rFonts w:ascii="Times New Roman" w:hAnsi="Times New Roman"/>
                <w:sz w:val="20"/>
                <w:szCs w:val="20"/>
              </w:rPr>
            </w:pPr>
            <w:r w:rsidRPr="00FC7D6F">
              <w:rPr>
                <w:rFonts w:ascii="Times New Roman" w:hAnsi="Times New Roman"/>
                <w:sz w:val="20"/>
                <w:szCs w:val="20"/>
              </w:rPr>
              <w:t>+</w:t>
            </w:r>
          </w:p>
        </w:tc>
        <w:tc>
          <w:tcPr>
            <w:tcW w:w="483" w:type="dxa"/>
            <w:tcBorders>
              <w:top w:val="single" w:sz="2" w:space="0" w:color="auto"/>
              <w:left w:val="single" w:sz="2" w:space="0" w:color="auto"/>
              <w:bottom w:val="single" w:sz="2" w:space="0" w:color="auto"/>
              <w:right w:val="single" w:sz="2" w:space="0" w:color="auto"/>
            </w:tcBorders>
          </w:tcPr>
          <w:p w14:paraId="61BD996B" w14:textId="77777777" w:rsidR="007067FC" w:rsidRPr="00FC7D6F" w:rsidRDefault="007067FC" w:rsidP="007067FC">
            <w:pPr>
              <w:spacing w:after="0" w:line="240" w:lineRule="auto"/>
              <w:jc w:val="center"/>
              <w:rPr>
                <w:rFonts w:ascii="Times New Roman" w:hAnsi="Times New Roman"/>
                <w:sz w:val="20"/>
                <w:szCs w:val="20"/>
              </w:rPr>
            </w:pPr>
            <w:r w:rsidRPr="00FC7D6F">
              <w:rPr>
                <w:rFonts w:ascii="Times New Roman" w:hAnsi="Times New Roman"/>
                <w:sz w:val="20"/>
                <w:szCs w:val="20"/>
              </w:rPr>
              <w:t>+</w:t>
            </w:r>
          </w:p>
        </w:tc>
      </w:tr>
      <w:tr w:rsidR="007E5351" w:rsidRPr="00FC7D6F" w14:paraId="7F125EAC" w14:textId="77777777" w:rsidTr="00DF7AA6">
        <w:trPr>
          <w:cantSplit/>
        </w:trPr>
        <w:tc>
          <w:tcPr>
            <w:tcW w:w="825" w:type="dxa"/>
            <w:vMerge/>
            <w:tcBorders>
              <w:left w:val="single" w:sz="2" w:space="0" w:color="auto"/>
              <w:right w:val="single" w:sz="2" w:space="0" w:color="auto"/>
            </w:tcBorders>
          </w:tcPr>
          <w:p w14:paraId="20430D6B" w14:textId="77777777" w:rsidR="007067FC" w:rsidRPr="00FC7D6F" w:rsidRDefault="007067FC" w:rsidP="007067FC">
            <w:pPr>
              <w:spacing w:after="0" w:line="240" w:lineRule="auto"/>
              <w:rPr>
                <w:rFonts w:ascii="Times New Roman" w:hAnsi="Times New Roman"/>
                <w:sz w:val="20"/>
                <w:szCs w:val="20"/>
              </w:rPr>
            </w:pPr>
          </w:p>
        </w:tc>
        <w:tc>
          <w:tcPr>
            <w:tcW w:w="1072" w:type="dxa"/>
            <w:tcBorders>
              <w:top w:val="single" w:sz="2" w:space="0" w:color="auto"/>
              <w:left w:val="single" w:sz="2" w:space="0" w:color="auto"/>
              <w:bottom w:val="single" w:sz="2" w:space="0" w:color="auto"/>
              <w:right w:val="single" w:sz="2" w:space="0" w:color="auto"/>
            </w:tcBorders>
          </w:tcPr>
          <w:p w14:paraId="4766732C" w14:textId="77777777" w:rsidR="007067FC" w:rsidRPr="00FC7D6F" w:rsidRDefault="007067FC" w:rsidP="007067FC">
            <w:pPr>
              <w:spacing w:after="0" w:line="240" w:lineRule="auto"/>
              <w:jc w:val="both"/>
              <w:rPr>
                <w:rFonts w:ascii="Times New Roman" w:hAnsi="Times New Roman"/>
                <w:sz w:val="20"/>
                <w:szCs w:val="20"/>
              </w:rPr>
            </w:pPr>
            <w:r w:rsidRPr="00FC7D6F">
              <w:rPr>
                <w:rFonts w:ascii="Times New Roman" w:hAnsi="Times New Roman"/>
                <w:sz w:val="20"/>
                <w:szCs w:val="20"/>
              </w:rPr>
              <w:t>ЦУС</w:t>
            </w:r>
          </w:p>
        </w:tc>
        <w:tc>
          <w:tcPr>
            <w:tcW w:w="458" w:type="dxa"/>
            <w:tcBorders>
              <w:top w:val="single" w:sz="2" w:space="0" w:color="auto"/>
              <w:left w:val="single" w:sz="2" w:space="0" w:color="auto"/>
              <w:bottom w:val="single" w:sz="2" w:space="0" w:color="auto"/>
              <w:right w:val="single" w:sz="2" w:space="0" w:color="auto"/>
            </w:tcBorders>
          </w:tcPr>
          <w:p w14:paraId="405D4CC1" w14:textId="77777777" w:rsidR="007067FC" w:rsidRPr="00FC7D6F" w:rsidRDefault="007067FC" w:rsidP="007067FC">
            <w:pPr>
              <w:spacing w:after="0" w:line="240" w:lineRule="auto"/>
              <w:jc w:val="center"/>
              <w:rPr>
                <w:rFonts w:ascii="Times New Roman" w:hAnsi="Times New Roman"/>
                <w:sz w:val="20"/>
                <w:szCs w:val="20"/>
              </w:rPr>
            </w:pPr>
          </w:p>
        </w:tc>
        <w:tc>
          <w:tcPr>
            <w:tcW w:w="413" w:type="dxa"/>
            <w:tcBorders>
              <w:top w:val="single" w:sz="2" w:space="0" w:color="auto"/>
              <w:left w:val="single" w:sz="2" w:space="0" w:color="auto"/>
              <w:bottom w:val="single" w:sz="2" w:space="0" w:color="auto"/>
              <w:right w:val="single" w:sz="2" w:space="0" w:color="auto"/>
            </w:tcBorders>
          </w:tcPr>
          <w:p w14:paraId="565665EC" w14:textId="77777777" w:rsidR="007067FC" w:rsidRPr="00FC7D6F" w:rsidRDefault="007067FC" w:rsidP="007067FC">
            <w:pPr>
              <w:spacing w:after="0" w:line="240" w:lineRule="auto"/>
              <w:jc w:val="center"/>
              <w:rPr>
                <w:rFonts w:ascii="Times New Roman" w:hAnsi="Times New Roman"/>
                <w:sz w:val="20"/>
                <w:szCs w:val="20"/>
              </w:rPr>
            </w:pPr>
          </w:p>
        </w:tc>
        <w:tc>
          <w:tcPr>
            <w:tcW w:w="413" w:type="dxa"/>
            <w:tcBorders>
              <w:top w:val="single" w:sz="2" w:space="0" w:color="auto"/>
              <w:left w:val="single" w:sz="2" w:space="0" w:color="auto"/>
              <w:bottom w:val="single" w:sz="2" w:space="0" w:color="auto"/>
              <w:right w:val="single" w:sz="2" w:space="0" w:color="auto"/>
            </w:tcBorders>
          </w:tcPr>
          <w:p w14:paraId="4B90F875" w14:textId="77777777" w:rsidR="007067FC" w:rsidRPr="00FC7D6F" w:rsidRDefault="007067FC" w:rsidP="007067FC">
            <w:pPr>
              <w:spacing w:after="0" w:line="240" w:lineRule="auto"/>
              <w:jc w:val="center"/>
              <w:rPr>
                <w:rFonts w:ascii="Times New Roman" w:hAnsi="Times New Roman"/>
                <w:sz w:val="20"/>
                <w:szCs w:val="20"/>
              </w:rPr>
            </w:pPr>
          </w:p>
        </w:tc>
        <w:tc>
          <w:tcPr>
            <w:tcW w:w="413" w:type="dxa"/>
            <w:tcBorders>
              <w:top w:val="single" w:sz="2" w:space="0" w:color="auto"/>
              <w:left w:val="single" w:sz="2" w:space="0" w:color="auto"/>
              <w:bottom w:val="single" w:sz="2" w:space="0" w:color="auto"/>
              <w:right w:val="single" w:sz="2" w:space="0" w:color="auto"/>
            </w:tcBorders>
          </w:tcPr>
          <w:p w14:paraId="139885A9" w14:textId="77777777" w:rsidR="007067FC" w:rsidRPr="00FC7D6F" w:rsidRDefault="007067FC" w:rsidP="007067FC">
            <w:pPr>
              <w:spacing w:after="0" w:line="240" w:lineRule="auto"/>
              <w:jc w:val="center"/>
              <w:rPr>
                <w:rFonts w:ascii="Times New Roman" w:hAnsi="Times New Roman"/>
                <w:sz w:val="20"/>
                <w:szCs w:val="20"/>
              </w:rPr>
            </w:pPr>
          </w:p>
        </w:tc>
        <w:tc>
          <w:tcPr>
            <w:tcW w:w="590" w:type="dxa"/>
            <w:tcBorders>
              <w:top w:val="single" w:sz="2" w:space="0" w:color="auto"/>
              <w:left w:val="single" w:sz="2" w:space="0" w:color="auto"/>
              <w:bottom w:val="single" w:sz="2" w:space="0" w:color="auto"/>
              <w:right w:val="single" w:sz="2" w:space="0" w:color="auto"/>
            </w:tcBorders>
          </w:tcPr>
          <w:p w14:paraId="5D4C601C" w14:textId="77777777" w:rsidR="007067FC" w:rsidRPr="00FC7D6F" w:rsidRDefault="007067FC" w:rsidP="007067FC">
            <w:pPr>
              <w:spacing w:after="0" w:line="240" w:lineRule="auto"/>
              <w:jc w:val="center"/>
              <w:rPr>
                <w:rFonts w:ascii="Times New Roman" w:hAnsi="Times New Roman"/>
                <w:sz w:val="20"/>
                <w:szCs w:val="20"/>
              </w:rPr>
            </w:pPr>
          </w:p>
        </w:tc>
        <w:tc>
          <w:tcPr>
            <w:tcW w:w="684" w:type="dxa"/>
            <w:tcBorders>
              <w:top w:val="single" w:sz="2" w:space="0" w:color="auto"/>
              <w:left w:val="single" w:sz="2" w:space="0" w:color="auto"/>
              <w:bottom w:val="single" w:sz="2" w:space="0" w:color="auto"/>
              <w:right w:val="single" w:sz="2" w:space="0" w:color="auto"/>
            </w:tcBorders>
          </w:tcPr>
          <w:p w14:paraId="56100975" w14:textId="77777777" w:rsidR="007067FC" w:rsidRPr="00FC7D6F" w:rsidRDefault="007067FC" w:rsidP="007067FC">
            <w:pPr>
              <w:spacing w:after="0" w:line="240" w:lineRule="auto"/>
              <w:jc w:val="center"/>
              <w:rPr>
                <w:rFonts w:ascii="Times New Roman" w:hAnsi="Times New Roman"/>
                <w:sz w:val="20"/>
                <w:szCs w:val="20"/>
              </w:rPr>
            </w:pPr>
          </w:p>
        </w:tc>
        <w:tc>
          <w:tcPr>
            <w:tcW w:w="413" w:type="dxa"/>
            <w:tcBorders>
              <w:top w:val="single" w:sz="2" w:space="0" w:color="auto"/>
              <w:left w:val="single" w:sz="2" w:space="0" w:color="auto"/>
              <w:bottom w:val="single" w:sz="2" w:space="0" w:color="auto"/>
              <w:right w:val="single" w:sz="2" w:space="0" w:color="auto"/>
            </w:tcBorders>
          </w:tcPr>
          <w:p w14:paraId="4047ADF0" w14:textId="77777777" w:rsidR="007067FC" w:rsidRPr="00FC7D6F" w:rsidRDefault="007067FC" w:rsidP="007067FC">
            <w:pPr>
              <w:spacing w:after="0" w:line="240" w:lineRule="auto"/>
              <w:jc w:val="center"/>
              <w:rPr>
                <w:rFonts w:ascii="Times New Roman" w:hAnsi="Times New Roman"/>
                <w:sz w:val="20"/>
                <w:szCs w:val="20"/>
              </w:rPr>
            </w:pPr>
          </w:p>
        </w:tc>
        <w:tc>
          <w:tcPr>
            <w:tcW w:w="483" w:type="dxa"/>
            <w:tcBorders>
              <w:top w:val="single" w:sz="2" w:space="0" w:color="auto"/>
              <w:left w:val="single" w:sz="2" w:space="0" w:color="auto"/>
              <w:bottom w:val="single" w:sz="2" w:space="0" w:color="auto"/>
              <w:right w:val="single" w:sz="2" w:space="0" w:color="auto"/>
            </w:tcBorders>
          </w:tcPr>
          <w:p w14:paraId="18E8A143" w14:textId="77777777" w:rsidR="007067FC" w:rsidRPr="00FC7D6F" w:rsidRDefault="007067FC" w:rsidP="007067FC">
            <w:pPr>
              <w:spacing w:after="0" w:line="240" w:lineRule="auto"/>
              <w:jc w:val="center"/>
              <w:rPr>
                <w:rFonts w:ascii="Times New Roman" w:hAnsi="Times New Roman"/>
                <w:sz w:val="20"/>
                <w:szCs w:val="20"/>
              </w:rPr>
            </w:pPr>
          </w:p>
        </w:tc>
        <w:tc>
          <w:tcPr>
            <w:tcW w:w="365" w:type="dxa"/>
            <w:tcBorders>
              <w:top w:val="single" w:sz="2" w:space="0" w:color="auto"/>
              <w:left w:val="single" w:sz="2" w:space="0" w:color="auto"/>
              <w:bottom w:val="single" w:sz="2" w:space="0" w:color="auto"/>
              <w:right w:val="single" w:sz="2" w:space="0" w:color="auto"/>
            </w:tcBorders>
          </w:tcPr>
          <w:p w14:paraId="2F7F4F59" w14:textId="77777777" w:rsidR="007067FC" w:rsidRPr="00FC7D6F" w:rsidRDefault="007067FC" w:rsidP="007067FC">
            <w:pPr>
              <w:spacing w:after="0" w:line="240" w:lineRule="auto"/>
              <w:jc w:val="center"/>
              <w:rPr>
                <w:rFonts w:ascii="Times New Roman" w:hAnsi="Times New Roman"/>
                <w:sz w:val="20"/>
                <w:szCs w:val="20"/>
              </w:rPr>
            </w:pPr>
            <w:r w:rsidRPr="00FC7D6F">
              <w:rPr>
                <w:rFonts w:ascii="Times New Roman" w:hAnsi="Times New Roman"/>
                <w:sz w:val="20"/>
                <w:szCs w:val="20"/>
              </w:rPr>
              <w:t>*</w:t>
            </w:r>
          </w:p>
        </w:tc>
        <w:tc>
          <w:tcPr>
            <w:tcW w:w="518" w:type="dxa"/>
            <w:tcBorders>
              <w:top w:val="single" w:sz="2" w:space="0" w:color="auto"/>
              <w:left w:val="single" w:sz="2" w:space="0" w:color="auto"/>
              <w:bottom w:val="single" w:sz="2" w:space="0" w:color="auto"/>
              <w:right w:val="single" w:sz="2" w:space="0" w:color="auto"/>
            </w:tcBorders>
          </w:tcPr>
          <w:p w14:paraId="4213D22A" w14:textId="77777777" w:rsidR="007067FC" w:rsidRPr="00FC7D6F" w:rsidRDefault="007067FC" w:rsidP="007067FC">
            <w:pPr>
              <w:spacing w:after="0" w:line="240" w:lineRule="auto"/>
              <w:jc w:val="center"/>
              <w:rPr>
                <w:rFonts w:ascii="Times New Roman" w:hAnsi="Times New Roman"/>
                <w:sz w:val="20"/>
                <w:szCs w:val="20"/>
              </w:rPr>
            </w:pPr>
          </w:p>
        </w:tc>
        <w:tc>
          <w:tcPr>
            <w:tcW w:w="507" w:type="dxa"/>
            <w:tcBorders>
              <w:top w:val="single" w:sz="2" w:space="0" w:color="auto"/>
              <w:left w:val="single" w:sz="2" w:space="0" w:color="auto"/>
              <w:bottom w:val="single" w:sz="2" w:space="0" w:color="auto"/>
              <w:right w:val="single" w:sz="2" w:space="0" w:color="auto"/>
            </w:tcBorders>
          </w:tcPr>
          <w:p w14:paraId="0D725E04" w14:textId="77777777" w:rsidR="007067FC" w:rsidRPr="00FC7D6F" w:rsidRDefault="007067FC" w:rsidP="007067FC">
            <w:pPr>
              <w:spacing w:after="0" w:line="240" w:lineRule="auto"/>
              <w:jc w:val="center"/>
              <w:rPr>
                <w:rFonts w:ascii="Times New Roman" w:hAnsi="Times New Roman"/>
                <w:sz w:val="20"/>
                <w:szCs w:val="20"/>
              </w:rPr>
            </w:pPr>
          </w:p>
        </w:tc>
        <w:tc>
          <w:tcPr>
            <w:tcW w:w="507" w:type="dxa"/>
            <w:tcBorders>
              <w:top w:val="single" w:sz="2" w:space="0" w:color="auto"/>
              <w:left w:val="single" w:sz="2" w:space="0" w:color="auto"/>
              <w:bottom w:val="single" w:sz="2" w:space="0" w:color="auto"/>
              <w:right w:val="single" w:sz="2" w:space="0" w:color="auto"/>
            </w:tcBorders>
          </w:tcPr>
          <w:p w14:paraId="778D813D" w14:textId="77777777" w:rsidR="007067FC" w:rsidRPr="00FC7D6F" w:rsidRDefault="007067FC" w:rsidP="007067FC">
            <w:pPr>
              <w:spacing w:after="0" w:line="240" w:lineRule="auto"/>
              <w:jc w:val="center"/>
              <w:rPr>
                <w:rFonts w:ascii="Times New Roman" w:hAnsi="Times New Roman"/>
                <w:sz w:val="20"/>
                <w:szCs w:val="20"/>
              </w:rPr>
            </w:pPr>
          </w:p>
        </w:tc>
        <w:tc>
          <w:tcPr>
            <w:tcW w:w="435" w:type="dxa"/>
            <w:tcBorders>
              <w:top w:val="single" w:sz="2" w:space="0" w:color="auto"/>
              <w:left w:val="single" w:sz="2" w:space="0" w:color="auto"/>
              <w:bottom w:val="single" w:sz="2" w:space="0" w:color="auto"/>
              <w:right w:val="single" w:sz="2" w:space="0" w:color="auto"/>
            </w:tcBorders>
          </w:tcPr>
          <w:p w14:paraId="0AA3ED6F" w14:textId="77777777" w:rsidR="007067FC" w:rsidRPr="00FC7D6F" w:rsidRDefault="007067FC" w:rsidP="007067FC">
            <w:pPr>
              <w:spacing w:after="0" w:line="240" w:lineRule="auto"/>
              <w:jc w:val="center"/>
              <w:rPr>
                <w:rFonts w:ascii="Times New Roman" w:hAnsi="Times New Roman"/>
                <w:sz w:val="20"/>
                <w:szCs w:val="20"/>
              </w:rPr>
            </w:pPr>
          </w:p>
        </w:tc>
        <w:tc>
          <w:tcPr>
            <w:tcW w:w="413" w:type="dxa"/>
            <w:tcBorders>
              <w:top w:val="single" w:sz="2" w:space="0" w:color="auto"/>
              <w:left w:val="single" w:sz="2" w:space="0" w:color="auto"/>
              <w:bottom w:val="single" w:sz="2" w:space="0" w:color="auto"/>
              <w:right w:val="single" w:sz="2" w:space="0" w:color="auto"/>
            </w:tcBorders>
          </w:tcPr>
          <w:p w14:paraId="4DD880EF" w14:textId="77777777" w:rsidR="007067FC" w:rsidRPr="00FC7D6F" w:rsidRDefault="007067FC" w:rsidP="007067FC">
            <w:pPr>
              <w:spacing w:after="0" w:line="240" w:lineRule="auto"/>
              <w:jc w:val="center"/>
              <w:rPr>
                <w:rFonts w:ascii="Times New Roman" w:hAnsi="Times New Roman"/>
                <w:sz w:val="20"/>
                <w:szCs w:val="20"/>
              </w:rPr>
            </w:pPr>
          </w:p>
        </w:tc>
        <w:tc>
          <w:tcPr>
            <w:tcW w:w="413" w:type="dxa"/>
            <w:tcBorders>
              <w:top w:val="single" w:sz="2" w:space="0" w:color="auto"/>
              <w:left w:val="single" w:sz="2" w:space="0" w:color="auto"/>
              <w:bottom w:val="single" w:sz="2" w:space="0" w:color="auto"/>
              <w:right w:val="single" w:sz="2" w:space="0" w:color="auto"/>
            </w:tcBorders>
          </w:tcPr>
          <w:p w14:paraId="05D720DA" w14:textId="77777777" w:rsidR="007067FC" w:rsidRPr="00FC7D6F" w:rsidRDefault="007067FC" w:rsidP="007067FC">
            <w:pPr>
              <w:spacing w:after="0" w:line="240" w:lineRule="auto"/>
              <w:jc w:val="center"/>
              <w:rPr>
                <w:rFonts w:ascii="Times New Roman" w:hAnsi="Times New Roman"/>
                <w:sz w:val="20"/>
                <w:szCs w:val="20"/>
              </w:rPr>
            </w:pPr>
            <w:r w:rsidRPr="00FC7D6F">
              <w:rPr>
                <w:rFonts w:ascii="Times New Roman" w:hAnsi="Times New Roman"/>
                <w:sz w:val="20"/>
                <w:szCs w:val="20"/>
              </w:rPr>
              <w:t>+</w:t>
            </w:r>
          </w:p>
        </w:tc>
        <w:tc>
          <w:tcPr>
            <w:tcW w:w="483" w:type="dxa"/>
            <w:tcBorders>
              <w:top w:val="single" w:sz="2" w:space="0" w:color="auto"/>
              <w:left w:val="single" w:sz="2" w:space="0" w:color="auto"/>
              <w:bottom w:val="single" w:sz="2" w:space="0" w:color="auto"/>
              <w:right w:val="single" w:sz="2" w:space="0" w:color="auto"/>
            </w:tcBorders>
          </w:tcPr>
          <w:p w14:paraId="2913FE60" w14:textId="77777777" w:rsidR="007067FC" w:rsidRPr="00FC7D6F" w:rsidRDefault="007067FC" w:rsidP="007067FC">
            <w:pPr>
              <w:spacing w:after="0" w:line="240" w:lineRule="auto"/>
              <w:jc w:val="center"/>
              <w:rPr>
                <w:rFonts w:ascii="Times New Roman" w:hAnsi="Times New Roman"/>
                <w:sz w:val="20"/>
                <w:szCs w:val="20"/>
              </w:rPr>
            </w:pPr>
            <w:r w:rsidRPr="00FC7D6F">
              <w:rPr>
                <w:rFonts w:ascii="Times New Roman" w:hAnsi="Times New Roman"/>
                <w:sz w:val="20"/>
                <w:szCs w:val="20"/>
              </w:rPr>
              <w:t>+</w:t>
            </w:r>
          </w:p>
        </w:tc>
      </w:tr>
      <w:tr w:rsidR="007E5351" w:rsidRPr="00FC7D6F" w14:paraId="6993D387" w14:textId="77777777" w:rsidTr="00DF7AA6">
        <w:trPr>
          <w:cantSplit/>
        </w:trPr>
        <w:tc>
          <w:tcPr>
            <w:tcW w:w="825" w:type="dxa"/>
            <w:vMerge/>
            <w:tcBorders>
              <w:left w:val="single" w:sz="2" w:space="0" w:color="auto"/>
              <w:bottom w:val="single" w:sz="2" w:space="0" w:color="auto"/>
              <w:right w:val="single" w:sz="2" w:space="0" w:color="auto"/>
            </w:tcBorders>
          </w:tcPr>
          <w:p w14:paraId="7EC6D65B" w14:textId="77777777" w:rsidR="007067FC" w:rsidRPr="00FC7D6F" w:rsidRDefault="007067FC" w:rsidP="007067FC">
            <w:pPr>
              <w:spacing w:after="0" w:line="240" w:lineRule="auto"/>
              <w:rPr>
                <w:rFonts w:ascii="Times New Roman" w:hAnsi="Times New Roman"/>
                <w:sz w:val="20"/>
                <w:szCs w:val="20"/>
              </w:rPr>
            </w:pPr>
          </w:p>
        </w:tc>
        <w:tc>
          <w:tcPr>
            <w:tcW w:w="1072" w:type="dxa"/>
            <w:tcBorders>
              <w:top w:val="single" w:sz="2" w:space="0" w:color="auto"/>
              <w:left w:val="single" w:sz="2" w:space="0" w:color="auto"/>
              <w:bottom w:val="single" w:sz="2" w:space="0" w:color="auto"/>
              <w:right w:val="single" w:sz="2" w:space="0" w:color="auto"/>
            </w:tcBorders>
          </w:tcPr>
          <w:p w14:paraId="2D1A543A" w14:textId="77777777" w:rsidR="007067FC" w:rsidRPr="00FC7D6F" w:rsidRDefault="007067FC" w:rsidP="007067FC">
            <w:pPr>
              <w:spacing w:after="0" w:line="240" w:lineRule="auto"/>
              <w:jc w:val="both"/>
              <w:rPr>
                <w:rFonts w:ascii="Times New Roman" w:hAnsi="Times New Roman"/>
                <w:sz w:val="20"/>
                <w:szCs w:val="20"/>
              </w:rPr>
            </w:pPr>
            <w:r w:rsidRPr="00FC7D6F">
              <w:rPr>
                <w:rFonts w:ascii="Times New Roman" w:hAnsi="Times New Roman"/>
                <w:sz w:val="20"/>
                <w:szCs w:val="20"/>
              </w:rPr>
              <w:t>АТС</w:t>
            </w:r>
          </w:p>
        </w:tc>
        <w:tc>
          <w:tcPr>
            <w:tcW w:w="458" w:type="dxa"/>
            <w:tcBorders>
              <w:top w:val="single" w:sz="2" w:space="0" w:color="auto"/>
              <w:left w:val="single" w:sz="2" w:space="0" w:color="auto"/>
              <w:bottom w:val="single" w:sz="2" w:space="0" w:color="auto"/>
              <w:right w:val="single" w:sz="2" w:space="0" w:color="auto"/>
            </w:tcBorders>
          </w:tcPr>
          <w:p w14:paraId="661DEF96" w14:textId="77777777" w:rsidR="007067FC" w:rsidRPr="00FC7D6F" w:rsidRDefault="007067FC" w:rsidP="007067FC">
            <w:pPr>
              <w:spacing w:after="0" w:line="240" w:lineRule="auto"/>
              <w:jc w:val="center"/>
              <w:rPr>
                <w:rFonts w:ascii="Times New Roman" w:hAnsi="Times New Roman"/>
                <w:sz w:val="20"/>
                <w:szCs w:val="20"/>
              </w:rPr>
            </w:pPr>
          </w:p>
        </w:tc>
        <w:tc>
          <w:tcPr>
            <w:tcW w:w="413" w:type="dxa"/>
            <w:tcBorders>
              <w:top w:val="single" w:sz="2" w:space="0" w:color="auto"/>
              <w:left w:val="single" w:sz="2" w:space="0" w:color="auto"/>
              <w:bottom w:val="single" w:sz="2" w:space="0" w:color="auto"/>
              <w:right w:val="single" w:sz="2" w:space="0" w:color="auto"/>
            </w:tcBorders>
          </w:tcPr>
          <w:p w14:paraId="257D4860" w14:textId="77777777" w:rsidR="007067FC" w:rsidRPr="00FC7D6F" w:rsidRDefault="007067FC" w:rsidP="007067FC">
            <w:pPr>
              <w:spacing w:after="0" w:line="240" w:lineRule="auto"/>
              <w:jc w:val="center"/>
              <w:rPr>
                <w:rFonts w:ascii="Times New Roman" w:hAnsi="Times New Roman"/>
                <w:sz w:val="20"/>
                <w:szCs w:val="20"/>
              </w:rPr>
            </w:pPr>
          </w:p>
        </w:tc>
        <w:tc>
          <w:tcPr>
            <w:tcW w:w="413" w:type="dxa"/>
            <w:tcBorders>
              <w:top w:val="single" w:sz="2" w:space="0" w:color="auto"/>
              <w:left w:val="single" w:sz="2" w:space="0" w:color="auto"/>
              <w:bottom w:val="single" w:sz="2" w:space="0" w:color="auto"/>
              <w:right w:val="single" w:sz="2" w:space="0" w:color="auto"/>
            </w:tcBorders>
          </w:tcPr>
          <w:p w14:paraId="524E6084" w14:textId="77777777" w:rsidR="007067FC" w:rsidRPr="00FC7D6F" w:rsidRDefault="007067FC" w:rsidP="007067FC">
            <w:pPr>
              <w:spacing w:after="0" w:line="240" w:lineRule="auto"/>
              <w:jc w:val="center"/>
              <w:rPr>
                <w:rFonts w:ascii="Times New Roman" w:hAnsi="Times New Roman"/>
                <w:sz w:val="20"/>
                <w:szCs w:val="20"/>
              </w:rPr>
            </w:pPr>
          </w:p>
        </w:tc>
        <w:tc>
          <w:tcPr>
            <w:tcW w:w="413" w:type="dxa"/>
            <w:tcBorders>
              <w:top w:val="single" w:sz="2" w:space="0" w:color="auto"/>
              <w:left w:val="single" w:sz="2" w:space="0" w:color="auto"/>
              <w:bottom w:val="single" w:sz="2" w:space="0" w:color="auto"/>
              <w:right w:val="single" w:sz="2" w:space="0" w:color="auto"/>
            </w:tcBorders>
          </w:tcPr>
          <w:p w14:paraId="23D99966" w14:textId="77777777" w:rsidR="007067FC" w:rsidRPr="00FC7D6F" w:rsidRDefault="007067FC" w:rsidP="007067FC">
            <w:pPr>
              <w:spacing w:after="0" w:line="240" w:lineRule="auto"/>
              <w:jc w:val="center"/>
              <w:rPr>
                <w:rFonts w:ascii="Times New Roman" w:hAnsi="Times New Roman"/>
                <w:sz w:val="20"/>
                <w:szCs w:val="20"/>
              </w:rPr>
            </w:pPr>
          </w:p>
        </w:tc>
        <w:tc>
          <w:tcPr>
            <w:tcW w:w="590" w:type="dxa"/>
            <w:tcBorders>
              <w:top w:val="single" w:sz="2" w:space="0" w:color="auto"/>
              <w:left w:val="single" w:sz="2" w:space="0" w:color="auto"/>
              <w:bottom w:val="single" w:sz="2" w:space="0" w:color="auto"/>
              <w:right w:val="single" w:sz="2" w:space="0" w:color="auto"/>
            </w:tcBorders>
          </w:tcPr>
          <w:p w14:paraId="6DDE91AE" w14:textId="77777777" w:rsidR="007067FC" w:rsidRPr="00FC7D6F" w:rsidRDefault="007067FC" w:rsidP="007067FC">
            <w:pPr>
              <w:spacing w:after="0" w:line="240" w:lineRule="auto"/>
              <w:jc w:val="center"/>
              <w:rPr>
                <w:rFonts w:ascii="Times New Roman" w:hAnsi="Times New Roman"/>
                <w:sz w:val="20"/>
                <w:szCs w:val="20"/>
              </w:rPr>
            </w:pPr>
          </w:p>
        </w:tc>
        <w:tc>
          <w:tcPr>
            <w:tcW w:w="684" w:type="dxa"/>
            <w:tcBorders>
              <w:top w:val="single" w:sz="2" w:space="0" w:color="auto"/>
              <w:left w:val="single" w:sz="2" w:space="0" w:color="auto"/>
              <w:bottom w:val="single" w:sz="2" w:space="0" w:color="auto"/>
              <w:right w:val="single" w:sz="2" w:space="0" w:color="auto"/>
            </w:tcBorders>
          </w:tcPr>
          <w:p w14:paraId="0E879FD3" w14:textId="77777777" w:rsidR="007067FC" w:rsidRPr="00FC7D6F" w:rsidRDefault="007067FC" w:rsidP="007067FC">
            <w:pPr>
              <w:spacing w:after="0" w:line="240" w:lineRule="auto"/>
              <w:jc w:val="center"/>
              <w:rPr>
                <w:rFonts w:ascii="Times New Roman" w:hAnsi="Times New Roman"/>
                <w:sz w:val="20"/>
                <w:szCs w:val="20"/>
              </w:rPr>
            </w:pPr>
          </w:p>
        </w:tc>
        <w:tc>
          <w:tcPr>
            <w:tcW w:w="413" w:type="dxa"/>
            <w:tcBorders>
              <w:top w:val="single" w:sz="2" w:space="0" w:color="auto"/>
              <w:left w:val="single" w:sz="2" w:space="0" w:color="auto"/>
              <w:bottom w:val="single" w:sz="2" w:space="0" w:color="auto"/>
              <w:right w:val="single" w:sz="2" w:space="0" w:color="auto"/>
            </w:tcBorders>
          </w:tcPr>
          <w:p w14:paraId="040B0C71" w14:textId="77777777" w:rsidR="007067FC" w:rsidRPr="00FC7D6F" w:rsidRDefault="007067FC" w:rsidP="007067FC">
            <w:pPr>
              <w:spacing w:after="0" w:line="240" w:lineRule="auto"/>
              <w:jc w:val="center"/>
              <w:rPr>
                <w:rFonts w:ascii="Times New Roman" w:hAnsi="Times New Roman"/>
                <w:sz w:val="20"/>
                <w:szCs w:val="20"/>
              </w:rPr>
            </w:pPr>
          </w:p>
        </w:tc>
        <w:tc>
          <w:tcPr>
            <w:tcW w:w="483" w:type="dxa"/>
            <w:tcBorders>
              <w:top w:val="single" w:sz="2" w:space="0" w:color="auto"/>
              <w:left w:val="single" w:sz="2" w:space="0" w:color="auto"/>
              <w:bottom w:val="single" w:sz="2" w:space="0" w:color="auto"/>
              <w:right w:val="single" w:sz="2" w:space="0" w:color="auto"/>
            </w:tcBorders>
          </w:tcPr>
          <w:p w14:paraId="36E8F3AA" w14:textId="77777777" w:rsidR="007067FC" w:rsidRPr="00FC7D6F" w:rsidRDefault="007067FC" w:rsidP="007067FC">
            <w:pPr>
              <w:spacing w:after="0" w:line="240" w:lineRule="auto"/>
              <w:jc w:val="center"/>
              <w:rPr>
                <w:rFonts w:ascii="Times New Roman" w:hAnsi="Times New Roman"/>
                <w:sz w:val="20"/>
                <w:szCs w:val="20"/>
              </w:rPr>
            </w:pPr>
            <w:r w:rsidRPr="00FC7D6F">
              <w:rPr>
                <w:rFonts w:ascii="Times New Roman" w:hAnsi="Times New Roman"/>
                <w:sz w:val="20"/>
                <w:szCs w:val="20"/>
              </w:rPr>
              <w:t>+</w:t>
            </w:r>
          </w:p>
        </w:tc>
        <w:tc>
          <w:tcPr>
            <w:tcW w:w="365" w:type="dxa"/>
            <w:tcBorders>
              <w:top w:val="single" w:sz="2" w:space="0" w:color="auto"/>
              <w:left w:val="single" w:sz="2" w:space="0" w:color="auto"/>
              <w:bottom w:val="single" w:sz="2" w:space="0" w:color="auto"/>
              <w:right w:val="single" w:sz="2" w:space="0" w:color="auto"/>
            </w:tcBorders>
          </w:tcPr>
          <w:p w14:paraId="21D88578" w14:textId="77777777" w:rsidR="007067FC" w:rsidRPr="00FC7D6F" w:rsidRDefault="007067FC" w:rsidP="007067FC">
            <w:pPr>
              <w:spacing w:after="0" w:line="240" w:lineRule="auto"/>
              <w:jc w:val="center"/>
              <w:rPr>
                <w:rFonts w:ascii="Times New Roman" w:hAnsi="Times New Roman"/>
                <w:sz w:val="20"/>
                <w:szCs w:val="20"/>
              </w:rPr>
            </w:pPr>
          </w:p>
        </w:tc>
        <w:tc>
          <w:tcPr>
            <w:tcW w:w="518" w:type="dxa"/>
            <w:tcBorders>
              <w:top w:val="single" w:sz="2" w:space="0" w:color="auto"/>
              <w:left w:val="single" w:sz="2" w:space="0" w:color="auto"/>
              <w:bottom w:val="single" w:sz="2" w:space="0" w:color="auto"/>
              <w:right w:val="single" w:sz="2" w:space="0" w:color="auto"/>
            </w:tcBorders>
          </w:tcPr>
          <w:p w14:paraId="0A8515BA" w14:textId="77777777" w:rsidR="007067FC" w:rsidRPr="00FC7D6F" w:rsidRDefault="007067FC" w:rsidP="007067FC">
            <w:pPr>
              <w:spacing w:after="0" w:line="240" w:lineRule="auto"/>
              <w:jc w:val="center"/>
              <w:rPr>
                <w:rFonts w:ascii="Times New Roman" w:hAnsi="Times New Roman"/>
                <w:sz w:val="20"/>
                <w:szCs w:val="20"/>
              </w:rPr>
            </w:pPr>
          </w:p>
        </w:tc>
        <w:tc>
          <w:tcPr>
            <w:tcW w:w="507" w:type="dxa"/>
            <w:tcBorders>
              <w:top w:val="single" w:sz="2" w:space="0" w:color="auto"/>
              <w:left w:val="single" w:sz="2" w:space="0" w:color="auto"/>
              <w:bottom w:val="single" w:sz="2" w:space="0" w:color="auto"/>
              <w:right w:val="single" w:sz="2" w:space="0" w:color="auto"/>
            </w:tcBorders>
          </w:tcPr>
          <w:p w14:paraId="2E9F3ED6" w14:textId="77777777" w:rsidR="007067FC" w:rsidRPr="00FC7D6F" w:rsidRDefault="007067FC" w:rsidP="007067FC">
            <w:pPr>
              <w:spacing w:after="0" w:line="240" w:lineRule="auto"/>
              <w:jc w:val="center"/>
              <w:rPr>
                <w:rFonts w:ascii="Times New Roman" w:hAnsi="Times New Roman"/>
                <w:sz w:val="20"/>
                <w:szCs w:val="20"/>
              </w:rPr>
            </w:pPr>
          </w:p>
        </w:tc>
        <w:tc>
          <w:tcPr>
            <w:tcW w:w="507" w:type="dxa"/>
            <w:tcBorders>
              <w:top w:val="single" w:sz="2" w:space="0" w:color="auto"/>
              <w:left w:val="single" w:sz="2" w:space="0" w:color="auto"/>
              <w:bottom w:val="single" w:sz="2" w:space="0" w:color="auto"/>
              <w:right w:val="single" w:sz="2" w:space="0" w:color="auto"/>
            </w:tcBorders>
          </w:tcPr>
          <w:p w14:paraId="2E3A6F69" w14:textId="77777777" w:rsidR="007067FC" w:rsidRPr="00FC7D6F" w:rsidRDefault="007067FC" w:rsidP="007067FC">
            <w:pPr>
              <w:spacing w:after="0" w:line="240" w:lineRule="auto"/>
              <w:jc w:val="center"/>
              <w:rPr>
                <w:rFonts w:ascii="Times New Roman" w:hAnsi="Times New Roman"/>
                <w:sz w:val="20"/>
                <w:szCs w:val="20"/>
              </w:rPr>
            </w:pPr>
          </w:p>
        </w:tc>
        <w:tc>
          <w:tcPr>
            <w:tcW w:w="435" w:type="dxa"/>
            <w:tcBorders>
              <w:top w:val="single" w:sz="2" w:space="0" w:color="auto"/>
              <w:left w:val="single" w:sz="2" w:space="0" w:color="auto"/>
              <w:bottom w:val="single" w:sz="2" w:space="0" w:color="auto"/>
              <w:right w:val="single" w:sz="2" w:space="0" w:color="auto"/>
            </w:tcBorders>
          </w:tcPr>
          <w:p w14:paraId="12D0D68E" w14:textId="77777777" w:rsidR="007067FC" w:rsidRPr="00FC7D6F" w:rsidRDefault="007067FC" w:rsidP="007067FC">
            <w:pPr>
              <w:spacing w:after="0" w:line="240" w:lineRule="auto"/>
              <w:jc w:val="center"/>
              <w:rPr>
                <w:rFonts w:ascii="Times New Roman" w:hAnsi="Times New Roman"/>
                <w:sz w:val="20"/>
                <w:szCs w:val="20"/>
              </w:rPr>
            </w:pPr>
          </w:p>
        </w:tc>
        <w:tc>
          <w:tcPr>
            <w:tcW w:w="413" w:type="dxa"/>
            <w:tcBorders>
              <w:top w:val="single" w:sz="2" w:space="0" w:color="auto"/>
              <w:left w:val="single" w:sz="2" w:space="0" w:color="auto"/>
              <w:bottom w:val="single" w:sz="2" w:space="0" w:color="auto"/>
              <w:right w:val="single" w:sz="2" w:space="0" w:color="auto"/>
            </w:tcBorders>
          </w:tcPr>
          <w:p w14:paraId="70C3BD08" w14:textId="77777777" w:rsidR="007067FC" w:rsidRPr="00FC7D6F" w:rsidRDefault="007067FC" w:rsidP="007067FC">
            <w:pPr>
              <w:spacing w:after="0" w:line="240" w:lineRule="auto"/>
              <w:jc w:val="center"/>
              <w:rPr>
                <w:rFonts w:ascii="Times New Roman" w:hAnsi="Times New Roman"/>
                <w:sz w:val="20"/>
                <w:szCs w:val="20"/>
              </w:rPr>
            </w:pPr>
          </w:p>
        </w:tc>
        <w:tc>
          <w:tcPr>
            <w:tcW w:w="413" w:type="dxa"/>
            <w:tcBorders>
              <w:top w:val="single" w:sz="2" w:space="0" w:color="auto"/>
              <w:left w:val="single" w:sz="2" w:space="0" w:color="auto"/>
              <w:bottom w:val="single" w:sz="2" w:space="0" w:color="auto"/>
              <w:right w:val="single" w:sz="2" w:space="0" w:color="auto"/>
            </w:tcBorders>
          </w:tcPr>
          <w:p w14:paraId="2037C5A2" w14:textId="77777777" w:rsidR="007067FC" w:rsidRPr="00FC7D6F" w:rsidRDefault="007067FC" w:rsidP="007067FC">
            <w:pPr>
              <w:spacing w:after="0" w:line="240" w:lineRule="auto"/>
              <w:jc w:val="center"/>
              <w:rPr>
                <w:rFonts w:ascii="Times New Roman" w:hAnsi="Times New Roman"/>
                <w:sz w:val="20"/>
                <w:szCs w:val="20"/>
              </w:rPr>
            </w:pPr>
            <w:r w:rsidRPr="00FC7D6F">
              <w:rPr>
                <w:rFonts w:ascii="Times New Roman" w:hAnsi="Times New Roman"/>
                <w:sz w:val="20"/>
                <w:szCs w:val="20"/>
              </w:rPr>
              <w:t>*</w:t>
            </w:r>
          </w:p>
        </w:tc>
        <w:tc>
          <w:tcPr>
            <w:tcW w:w="483" w:type="dxa"/>
            <w:tcBorders>
              <w:top w:val="single" w:sz="2" w:space="0" w:color="auto"/>
              <w:left w:val="single" w:sz="2" w:space="0" w:color="auto"/>
              <w:bottom w:val="single" w:sz="2" w:space="0" w:color="auto"/>
              <w:right w:val="single" w:sz="2" w:space="0" w:color="auto"/>
            </w:tcBorders>
          </w:tcPr>
          <w:p w14:paraId="16A596B8" w14:textId="77777777" w:rsidR="007067FC" w:rsidRPr="00FC7D6F" w:rsidRDefault="007067FC" w:rsidP="007067FC">
            <w:pPr>
              <w:spacing w:after="0" w:line="240" w:lineRule="auto"/>
              <w:jc w:val="center"/>
              <w:rPr>
                <w:rFonts w:ascii="Times New Roman" w:hAnsi="Times New Roman"/>
                <w:sz w:val="20"/>
                <w:szCs w:val="20"/>
              </w:rPr>
            </w:pPr>
            <w:r w:rsidRPr="00FC7D6F">
              <w:rPr>
                <w:rFonts w:ascii="Times New Roman" w:hAnsi="Times New Roman"/>
                <w:sz w:val="20"/>
                <w:szCs w:val="20"/>
              </w:rPr>
              <w:t>+</w:t>
            </w:r>
          </w:p>
        </w:tc>
      </w:tr>
      <w:tr w:rsidR="007E5351" w:rsidRPr="00FC7D6F" w14:paraId="7EEEE656" w14:textId="77777777" w:rsidTr="00DF7AA6">
        <w:tc>
          <w:tcPr>
            <w:tcW w:w="1897" w:type="dxa"/>
            <w:gridSpan w:val="2"/>
            <w:tcBorders>
              <w:top w:val="single" w:sz="2" w:space="0" w:color="auto"/>
              <w:left w:val="single" w:sz="2" w:space="0" w:color="auto"/>
              <w:bottom w:val="single" w:sz="2" w:space="0" w:color="auto"/>
              <w:right w:val="single" w:sz="2" w:space="0" w:color="auto"/>
            </w:tcBorders>
          </w:tcPr>
          <w:p w14:paraId="6726D535" w14:textId="77777777" w:rsidR="007067FC" w:rsidRPr="00FC7D6F" w:rsidRDefault="007067FC" w:rsidP="007067FC">
            <w:pPr>
              <w:spacing w:after="0" w:line="240" w:lineRule="auto"/>
              <w:jc w:val="both"/>
              <w:rPr>
                <w:rFonts w:ascii="Times New Roman" w:hAnsi="Times New Roman"/>
                <w:sz w:val="20"/>
                <w:szCs w:val="20"/>
              </w:rPr>
            </w:pPr>
            <w:r w:rsidRPr="00FC7D6F">
              <w:rPr>
                <w:rFonts w:ascii="Times New Roman" w:hAnsi="Times New Roman"/>
                <w:sz w:val="20"/>
                <w:szCs w:val="20"/>
              </w:rPr>
              <w:t>КПЛ</w:t>
            </w:r>
          </w:p>
        </w:tc>
        <w:tc>
          <w:tcPr>
            <w:tcW w:w="458" w:type="dxa"/>
            <w:tcBorders>
              <w:top w:val="single" w:sz="2" w:space="0" w:color="auto"/>
              <w:left w:val="single" w:sz="2" w:space="0" w:color="auto"/>
              <w:bottom w:val="single" w:sz="2" w:space="0" w:color="auto"/>
              <w:right w:val="single" w:sz="2" w:space="0" w:color="auto"/>
            </w:tcBorders>
          </w:tcPr>
          <w:p w14:paraId="57CE330F" w14:textId="77777777" w:rsidR="007067FC" w:rsidRPr="00FC7D6F" w:rsidRDefault="007067FC" w:rsidP="007067FC">
            <w:pPr>
              <w:spacing w:after="0" w:line="240" w:lineRule="auto"/>
              <w:jc w:val="center"/>
              <w:rPr>
                <w:rFonts w:ascii="Times New Roman" w:hAnsi="Times New Roman"/>
                <w:sz w:val="20"/>
                <w:szCs w:val="20"/>
              </w:rPr>
            </w:pPr>
            <w:r w:rsidRPr="00FC7D6F">
              <w:rPr>
                <w:rFonts w:ascii="Times New Roman" w:hAnsi="Times New Roman"/>
                <w:sz w:val="20"/>
                <w:szCs w:val="20"/>
              </w:rPr>
              <w:t>+</w:t>
            </w:r>
          </w:p>
        </w:tc>
        <w:tc>
          <w:tcPr>
            <w:tcW w:w="413" w:type="dxa"/>
            <w:tcBorders>
              <w:top w:val="single" w:sz="2" w:space="0" w:color="auto"/>
              <w:left w:val="single" w:sz="2" w:space="0" w:color="auto"/>
              <w:bottom w:val="single" w:sz="2" w:space="0" w:color="auto"/>
              <w:right w:val="single" w:sz="2" w:space="0" w:color="auto"/>
            </w:tcBorders>
          </w:tcPr>
          <w:p w14:paraId="1C89BA5E" w14:textId="77777777" w:rsidR="007067FC" w:rsidRPr="00FC7D6F" w:rsidRDefault="007067FC" w:rsidP="007067FC">
            <w:pPr>
              <w:spacing w:after="0" w:line="240" w:lineRule="auto"/>
              <w:jc w:val="center"/>
              <w:rPr>
                <w:rFonts w:ascii="Times New Roman" w:hAnsi="Times New Roman"/>
                <w:sz w:val="20"/>
                <w:szCs w:val="20"/>
              </w:rPr>
            </w:pPr>
            <w:r w:rsidRPr="00FC7D6F">
              <w:rPr>
                <w:rFonts w:ascii="Times New Roman" w:hAnsi="Times New Roman"/>
                <w:sz w:val="20"/>
                <w:szCs w:val="20"/>
              </w:rPr>
              <w:t>+</w:t>
            </w:r>
          </w:p>
        </w:tc>
        <w:tc>
          <w:tcPr>
            <w:tcW w:w="413" w:type="dxa"/>
            <w:tcBorders>
              <w:top w:val="single" w:sz="2" w:space="0" w:color="auto"/>
              <w:left w:val="single" w:sz="2" w:space="0" w:color="auto"/>
              <w:bottom w:val="single" w:sz="2" w:space="0" w:color="auto"/>
              <w:right w:val="single" w:sz="2" w:space="0" w:color="auto"/>
            </w:tcBorders>
          </w:tcPr>
          <w:p w14:paraId="6ABF5B8C" w14:textId="77777777" w:rsidR="007067FC" w:rsidRPr="00FC7D6F" w:rsidRDefault="007067FC" w:rsidP="007067FC">
            <w:pPr>
              <w:spacing w:after="0" w:line="240" w:lineRule="auto"/>
              <w:jc w:val="center"/>
              <w:rPr>
                <w:rFonts w:ascii="Times New Roman" w:hAnsi="Times New Roman"/>
                <w:sz w:val="20"/>
                <w:szCs w:val="20"/>
              </w:rPr>
            </w:pPr>
            <w:r w:rsidRPr="00FC7D6F">
              <w:rPr>
                <w:rFonts w:ascii="Times New Roman" w:hAnsi="Times New Roman"/>
                <w:sz w:val="20"/>
                <w:szCs w:val="20"/>
              </w:rPr>
              <w:t>*</w:t>
            </w:r>
          </w:p>
        </w:tc>
        <w:tc>
          <w:tcPr>
            <w:tcW w:w="413" w:type="dxa"/>
            <w:tcBorders>
              <w:top w:val="single" w:sz="2" w:space="0" w:color="auto"/>
              <w:left w:val="single" w:sz="2" w:space="0" w:color="auto"/>
              <w:bottom w:val="single" w:sz="2" w:space="0" w:color="auto"/>
              <w:right w:val="single" w:sz="2" w:space="0" w:color="auto"/>
            </w:tcBorders>
          </w:tcPr>
          <w:p w14:paraId="4A27FAED" w14:textId="77777777" w:rsidR="007067FC" w:rsidRPr="00FC7D6F" w:rsidRDefault="007067FC" w:rsidP="007067FC">
            <w:pPr>
              <w:spacing w:after="0" w:line="240" w:lineRule="auto"/>
              <w:jc w:val="center"/>
              <w:rPr>
                <w:rFonts w:ascii="Times New Roman" w:hAnsi="Times New Roman"/>
                <w:sz w:val="20"/>
                <w:szCs w:val="20"/>
              </w:rPr>
            </w:pPr>
          </w:p>
        </w:tc>
        <w:tc>
          <w:tcPr>
            <w:tcW w:w="590" w:type="dxa"/>
            <w:tcBorders>
              <w:top w:val="single" w:sz="2" w:space="0" w:color="auto"/>
              <w:left w:val="single" w:sz="2" w:space="0" w:color="auto"/>
              <w:bottom w:val="single" w:sz="2" w:space="0" w:color="auto"/>
              <w:right w:val="single" w:sz="2" w:space="0" w:color="auto"/>
            </w:tcBorders>
          </w:tcPr>
          <w:p w14:paraId="7AD2339B" w14:textId="77777777" w:rsidR="007067FC" w:rsidRPr="00FC7D6F" w:rsidRDefault="007067FC" w:rsidP="007067FC">
            <w:pPr>
              <w:spacing w:after="0" w:line="240" w:lineRule="auto"/>
              <w:jc w:val="center"/>
              <w:rPr>
                <w:rFonts w:ascii="Times New Roman" w:hAnsi="Times New Roman"/>
                <w:sz w:val="20"/>
                <w:szCs w:val="20"/>
              </w:rPr>
            </w:pPr>
          </w:p>
        </w:tc>
        <w:tc>
          <w:tcPr>
            <w:tcW w:w="684" w:type="dxa"/>
            <w:tcBorders>
              <w:top w:val="single" w:sz="2" w:space="0" w:color="auto"/>
              <w:left w:val="single" w:sz="2" w:space="0" w:color="auto"/>
              <w:bottom w:val="single" w:sz="2" w:space="0" w:color="auto"/>
              <w:right w:val="single" w:sz="2" w:space="0" w:color="auto"/>
            </w:tcBorders>
          </w:tcPr>
          <w:p w14:paraId="6D12B585" w14:textId="77777777" w:rsidR="007067FC" w:rsidRPr="00FC7D6F" w:rsidRDefault="007067FC" w:rsidP="007067FC">
            <w:pPr>
              <w:spacing w:after="0" w:line="240" w:lineRule="auto"/>
              <w:jc w:val="center"/>
              <w:rPr>
                <w:rFonts w:ascii="Times New Roman" w:hAnsi="Times New Roman"/>
                <w:sz w:val="20"/>
                <w:szCs w:val="20"/>
              </w:rPr>
            </w:pPr>
          </w:p>
        </w:tc>
        <w:tc>
          <w:tcPr>
            <w:tcW w:w="413" w:type="dxa"/>
            <w:tcBorders>
              <w:top w:val="single" w:sz="2" w:space="0" w:color="auto"/>
              <w:left w:val="single" w:sz="2" w:space="0" w:color="auto"/>
              <w:bottom w:val="single" w:sz="2" w:space="0" w:color="auto"/>
              <w:right w:val="single" w:sz="2" w:space="0" w:color="auto"/>
            </w:tcBorders>
          </w:tcPr>
          <w:p w14:paraId="01CAA508" w14:textId="77777777" w:rsidR="007067FC" w:rsidRPr="00FC7D6F" w:rsidRDefault="007067FC" w:rsidP="007067FC">
            <w:pPr>
              <w:spacing w:after="0" w:line="240" w:lineRule="auto"/>
              <w:jc w:val="center"/>
              <w:rPr>
                <w:rFonts w:ascii="Times New Roman" w:hAnsi="Times New Roman"/>
                <w:sz w:val="20"/>
                <w:szCs w:val="20"/>
              </w:rPr>
            </w:pPr>
          </w:p>
        </w:tc>
        <w:tc>
          <w:tcPr>
            <w:tcW w:w="483" w:type="dxa"/>
            <w:tcBorders>
              <w:top w:val="single" w:sz="2" w:space="0" w:color="auto"/>
              <w:left w:val="single" w:sz="2" w:space="0" w:color="auto"/>
              <w:bottom w:val="single" w:sz="2" w:space="0" w:color="auto"/>
              <w:right w:val="single" w:sz="2" w:space="0" w:color="auto"/>
            </w:tcBorders>
          </w:tcPr>
          <w:p w14:paraId="5629E52B" w14:textId="77777777" w:rsidR="007067FC" w:rsidRPr="00FC7D6F" w:rsidRDefault="007067FC" w:rsidP="007067FC">
            <w:pPr>
              <w:spacing w:after="0" w:line="240" w:lineRule="auto"/>
              <w:jc w:val="center"/>
              <w:rPr>
                <w:rFonts w:ascii="Times New Roman" w:hAnsi="Times New Roman"/>
                <w:sz w:val="20"/>
                <w:szCs w:val="20"/>
              </w:rPr>
            </w:pPr>
          </w:p>
        </w:tc>
        <w:tc>
          <w:tcPr>
            <w:tcW w:w="365" w:type="dxa"/>
            <w:tcBorders>
              <w:top w:val="single" w:sz="2" w:space="0" w:color="auto"/>
              <w:left w:val="single" w:sz="2" w:space="0" w:color="auto"/>
              <w:bottom w:val="single" w:sz="2" w:space="0" w:color="auto"/>
              <w:right w:val="single" w:sz="2" w:space="0" w:color="auto"/>
            </w:tcBorders>
          </w:tcPr>
          <w:p w14:paraId="2049847B" w14:textId="77777777" w:rsidR="007067FC" w:rsidRPr="00FC7D6F" w:rsidRDefault="007067FC" w:rsidP="007067FC">
            <w:pPr>
              <w:spacing w:after="0" w:line="240" w:lineRule="auto"/>
              <w:jc w:val="center"/>
              <w:rPr>
                <w:rFonts w:ascii="Times New Roman" w:hAnsi="Times New Roman"/>
                <w:sz w:val="20"/>
                <w:szCs w:val="20"/>
              </w:rPr>
            </w:pPr>
          </w:p>
        </w:tc>
        <w:tc>
          <w:tcPr>
            <w:tcW w:w="518" w:type="dxa"/>
            <w:tcBorders>
              <w:top w:val="single" w:sz="2" w:space="0" w:color="auto"/>
              <w:left w:val="single" w:sz="2" w:space="0" w:color="auto"/>
              <w:bottom w:val="single" w:sz="2" w:space="0" w:color="auto"/>
              <w:right w:val="single" w:sz="2" w:space="0" w:color="auto"/>
            </w:tcBorders>
          </w:tcPr>
          <w:p w14:paraId="3F6C35B4" w14:textId="77777777" w:rsidR="007067FC" w:rsidRPr="00FC7D6F" w:rsidRDefault="007067FC" w:rsidP="007067FC">
            <w:pPr>
              <w:spacing w:after="0" w:line="240" w:lineRule="auto"/>
              <w:jc w:val="center"/>
              <w:rPr>
                <w:rFonts w:ascii="Times New Roman" w:hAnsi="Times New Roman"/>
                <w:sz w:val="20"/>
                <w:szCs w:val="20"/>
              </w:rPr>
            </w:pPr>
            <w:r w:rsidRPr="00FC7D6F">
              <w:rPr>
                <w:rFonts w:ascii="Times New Roman" w:hAnsi="Times New Roman"/>
                <w:sz w:val="20"/>
                <w:szCs w:val="20"/>
              </w:rPr>
              <w:t>+</w:t>
            </w:r>
          </w:p>
        </w:tc>
        <w:tc>
          <w:tcPr>
            <w:tcW w:w="507" w:type="dxa"/>
            <w:tcBorders>
              <w:top w:val="single" w:sz="2" w:space="0" w:color="auto"/>
              <w:left w:val="single" w:sz="2" w:space="0" w:color="auto"/>
              <w:bottom w:val="single" w:sz="2" w:space="0" w:color="auto"/>
              <w:right w:val="single" w:sz="2" w:space="0" w:color="auto"/>
            </w:tcBorders>
          </w:tcPr>
          <w:p w14:paraId="35551E1F" w14:textId="77777777" w:rsidR="007067FC" w:rsidRPr="00FC7D6F" w:rsidRDefault="007067FC" w:rsidP="007067FC">
            <w:pPr>
              <w:spacing w:after="0" w:line="240" w:lineRule="auto"/>
              <w:jc w:val="center"/>
              <w:rPr>
                <w:rFonts w:ascii="Times New Roman" w:hAnsi="Times New Roman"/>
                <w:sz w:val="20"/>
                <w:szCs w:val="20"/>
              </w:rPr>
            </w:pPr>
          </w:p>
        </w:tc>
        <w:tc>
          <w:tcPr>
            <w:tcW w:w="507" w:type="dxa"/>
            <w:tcBorders>
              <w:top w:val="single" w:sz="2" w:space="0" w:color="auto"/>
              <w:left w:val="single" w:sz="2" w:space="0" w:color="auto"/>
              <w:bottom w:val="single" w:sz="2" w:space="0" w:color="auto"/>
              <w:right w:val="single" w:sz="2" w:space="0" w:color="auto"/>
            </w:tcBorders>
          </w:tcPr>
          <w:p w14:paraId="1D715C09" w14:textId="77777777" w:rsidR="007067FC" w:rsidRPr="00FC7D6F" w:rsidRDefault="007067FC" w:rsidP="007067FC">
            <w:pPr>
              <w:spacing w:after="0" w:line="240" w:lineRule="auto"/>
              <w:jc w:val="center"/>
              <w:rPr>
                <w:rFonts w:ascii="Times New Roman" w:hAnsi="Times New Roman"/>
                <w:sz w:val="20"/>
                <w:szCs w:val="20"/>
              </w:rPr>
            </w:pPr>
          </w:p>
        </w:tc>
        <w:tc>
          <w:tcPr>
            <w:tcW w:w="435" w:type="dxa"/>
            <w:tcBorders>
              <w:top w:val="single" w:sz="2" w:space="0" w:color="auto"/>
              <w:left w:val="single" w:sz="2" w:space="0" w:color="auto"/>
              <w:bottom w:val="single" w:sz="2" w:space="0" w:color="auto"/>
              <w:right w:val="single" w:sz="2" w:space="0" w:color="auto"/>
            </w:tcBorders>
          </w:tcPr>
          <w:p w14:paraId="20E497C5" w14:textId="77777777" w:rsidR="007067FC" w:rsidRPr="00FC7D6F" w:rsidRDefault="007067FC" w:rsidP="007067FC">
            <w:pPr>
              <w:spacing w:after="0" w:line="240" w:lineRule="auto"/>
              <w:jc w:val="center"/>
              <w:rPr>
                <w:rFonts w:ascii="Times New Roman" w:hAnsi="Times New Roman"/>
                <w:sz w:val="20"/>
                <w:szCs w:val="20"/>
              </w:rPr>
            </w:pPr>
          </w:p>
        </w:tc>
        <w:tc>
          <w:tcPr>
            <w:tcW w:w="413" w:type="dxa"/>
            <w:tcBorders>
              <w:top w:val="single" w:sz="2" w:space="0" w:color="auto"/>
              <w:left w:val="single" w:sz="2" w:space="0" w:color="auto"/>
              <w:bottom w:val="single" w:sz="2" w:space="0" w:color="auto"/>
              <w:right w:val="single" w:sz="2" w:space="0" w:color="auto"/>
            </w:tcBorders>
          </w:tcPr>
          <w:p w14:paraId="7C9F1384" w14:textId="77777777" w:rsidR="007067FC" w:rsidRPr="00FC7D6F" w:rsidRDefault="007067FC" w:rsidP="007067FC">
            <w:pPr>
              <w:spacing w:after="0" w:line="240" w:lineRule="auto"/>
              <w:jc w:val="center"/>
              <w:rPr>
                <w:rFonts w:ascii="Times New Roman" w:hAnsi="Times New Roman"/>
                <w:sz w:val="20"/>
                <w:szCs w:val="20"/>
              </w:rPr>
            </w:pPr>
          </w:p>
        </w:tc>
        <w:tc>
          <w:tcPr>
            <w:tcW w:w="413" w:type="dxa"/>
            <w:tcBorders>
              <w:top w:val="single" w:sz="2" w:space="0" w:color="auto"/>
              <w:left w:val="single" w:sz="2" w:space="0" w:color="auto"/>
              <w:bottom w:val="single" w:sz="2" w:space="0" w:color="auto"/>
              <w:right w:val="single" w:sz="2" w:space="0" w:color="auto"/>
            </w:tcBorders>
          </w:tcPr>
          <w:p w14:paraId="7DBC9C92" w14:textId="77777777" w:rsidR="007067FC" w:rsidRPr="00FC7D6F" w:rsidRDefault="007067FC" w:rsidP="007067FC">
            <w:pPr>
              <w:spacing w:after="0" w:line="240" w:lineRule="auto"/>
              <w:jc w:val="center"/>
              <w:rPr>
                <w:rFonts w:ascii="Times New Roman" w:hAnsi="Times New Roman"/>
                <w:sz w:val="20"/>
                <w:szCs w:val="20"/>
              </w:rPr>
            </w:pPr>
            <w:r w:rsidRPr="00FC7D6F">
              <w:rPr>
                <w:rFonts w:ascii="Times New Roman" w:hAnsi="Times New Roman"/>
                <w:sz w:val="20"/>
                <w:szCs w:val="20"/>
              </w:rPr>
              <w:t>+</w:t>
            </w:r>
          </w:p>
        </w:tc>
        <w:tc>
          <w:tcPr>
            <w:tcW w:w="483" w:type="dxa"/>
            <w:tcBorders>
              <w:top w:val="single" w:sz="2" w:space="0" w:color="auto"/>
              <w:left w:val="single" w:sz="2" w:space="0" w:color="auto"/>
              <w:bottom w:val="single" w:sz="2" w:space="0" w:color="auto"/>
              <w:right w:val="single" w:sz="2" w:space="0" w:color="auto"/>
            </w:tcBorders>
          </w:tcPr>
          <w:p w14:paraId="47CF835A" w14:textId="77777777" w:rsidR="007067FC" w:rsidRPr="00FC7D6F" w:rsidRDefault="007067FC" w:rsidP="007067FC">
            <w:pPr>
              <w:spacing w:after="0" w:line="240" w:lineRule="auto"/>
              <w:jc w:val="center"/>
              <w:rPr>
                <w:rFonts w:ascii="Times New Roman" w:hAnsi="Times New Roman"/>
                <w:sz w:val="20"/>
                <w:szCs w:val="20"/>
              </w:rPr>
            </w:pPr>
          </w:p>
        </w:tc>
      </w:tr>
      <w:tr w:rsidR="007E5351" w:rsidRPr="00FC7D6F" w14:paraId="1D02CD02" w14:textId="77777777" w:rsidTr="00DF7AA6">
        <w:tc>
          <w:tcPr>
            <w:tcW w:w="1897" w:type="dxa"/>
            <w:gridSpan w:val="2"/>
            <w:tcBorders>
              <w:top w:val="single" w:sz="2" w:space="0" w:color="auto"/>
              <w:left w:val="single" w:sz="2" w:space="0" w:color="auto"/>
              <w:bottom w:val="single" w:sz="2" w:space="0" w:color="auto"/>
              <w:right w:val="single" w:sz="2" w:space="0" w:color="auto"/>
            </w:tcBorders>
          </w:tcPr>
          <w:p w14:paraId="2E077EDC" w14:textId="77777777" w:rsidR="007067FC" w:rsidRPr="00FC7D6F" w:rsidRDefault="007067FC" w:rsidP="007067FC">
            <w:pPr>
              <w:spacing w:after="0" w:line="240" w:lineRule="auto"/>
              <w:jc w:val="both"/>
              <w:rPr>
                <w:rFonts w:ascii="Times New Roman" w:hAnsi="Times New Roman"/>
                <w:sz w:val="20"/>
                <w:szCs w:val="20"/>
              </w:rPr>
            </w:pPr>
            <w:r w:rsidRPr="00FC7D6F">
              <w:rPr>
                <w:rFonts w:ascii="Times New Roman" w:hAnsi="Times New Roman"/>
                <w:sz w:val="20"/>
                <w:szCs w:val="20"/>
              </w:rPr>
              <w:t>КПУ</w:t>
            </w:r>
          </w:p>
        </w:tc>
        <w:tc>
          <w:tcPr>
            <w:tcW w:w="458" w:type="dxa"/>
            <w:tcBorders>
              <w:top w:val="single" w:sz="2" w:space="0" w:color="auto"/>
              <w:left w:val="single" w:sz="2" w:space="0" w:color="auto"/>
              <w:bottom w:val="single" w:sz="2" w:space="0" w:color="auto"/>
              <w:right w:val="single" w:sz="2" w:space="0" w:color="auto"/>
            </w:tcBorders>
          </w:tcPr>
          <w:p w14:paraId="709A7D15" w14:textId="77777777" w:rsidR="007067FC" w:rsidRPr="00FC7D6F" w:rsidRDefault="007067FC" w:rsidP="007067FC">
            <w:pPr>
              <w:spacing w:after="0" w:line="240" w:lineRule="auto"/>
              <w:jc w:val="center"/>
              <w:rPr>
                <w:rFonts w:ascii="Times New Roman" w:hAnsi="Times New Roman"/>
                <w:sz w:val="20"/>
                <w:szCs w:val="20"/>
              </w:rPr>
            </w:pPr>
            <w:r w:rsidRPr="00FC7D6F">
              <w:rPr>
                <w:rFonts w:ascii="Times New Roman" w:hAnsi="Times New Roman"/>
                <w:sz w:val="20"/>
                <w:szCs w:val="20"/>
              </w:rPr>
              <w:t>+</w:t>
            </w:r>
          </w:p>
        </w:tc>
        <w:tc>
          <w:tcPr>
            <w:tcW w:w="413" w:type="dxa"/>
            <w:tcBorders>
              <w:top w:val="single" w:sz="2" w:space="0" w:color="auto"/>
              <w:left w:val="single" w:sz="2" w:space="0" w:color="auto"/>
              <w:bottom w:val="single" w:sz="2" w:space="0" w:color="auto"/>
              <w:right w:val="single" w:sz="2" w:space="0" w:color="auto"/>
            </w:tcBorders>
          </w:tcPr>
          <w:p w14:paraId="71BD938D" w14:textId="77777777" w:rsidR="007067FC" w:rsidRPr="00FC7D6F" w:rsidRDefault="007067FC" w:rsidP="007067FC">
            <w:pPr>
              <w:spacing w:after="0" w:line="240" w:lineRule="auto"/>
              <w:jc w:val="center"/>
              <w:rPr>
                <w:rFonts w:ascii="Times New Roman" w:hAnsi="Times New Roman"/>
                <w:sz w:val="20"/>
                <w:szCs w:val="20"/>
              </w:rPr>
            </w:pPr>
            <w:r w:rsidRPr="00FC7D6F">
              <w:rPr>
                <w:rFonts w:ascii="Times New Roman" w:hAnsi="Times New Roman"/>
                <w:sz w:val="20"/>
                <w:szCs w:val="20"/>
              </w:rPr>
              <w:t>+</w:t>
            </w:r>
          </w:p>
        </w:tc>
        <w:tc>
          <w:tcPr>
            <w:tcW w:w="413" w:type="dxa"/>
            <w:tcBorders>
              <w:top w:val="single" w:sz="2" w:space="0" w:color="auto"/>
              <w:left w:val="single" w:sz="2" w:space="0" w:color="auto"/>
              <w:bottom w:val="single" w:sz="2" w:space="0" w:color="auto"/>
              <w:right w:val="single" w:sz="2" w:space="0" w:color="auto"/>
            </w:tcBorders>
          </w:tcPr>
          <w:p w14:paraId="10D26B0E" w14:textId="77777777" w:rsidR="007067FC" w:rsidRPr="00FC7D6F" w:rsidRDefault="007067FC" w:rsidP="007067FC">
            <w:pPr>
              <w:spacing w:after="0" w:line="240" w:lineRule="auto"/>
              <w:jc w:val="center"/>
              <w:rPr>
                <w:rFonts w:ascii="Times New Roman" w:hAnsi="Times New Roman"/>
                <w:sz w:val="20"/>
                <w:szCs w:val="20"/>
              </w:rPr>
            </w:pPr>
            <w:r w:rsidRPr="00FC7D6F">
              <w:rPr>
                <w:rFonts w:ascii="Times New Roman" w:hAnsi="Times New Roman"/>
                <w:sz w:val="20"/>
                <w:szCs w:val="20"/>
              </w:rPr>
              <w:t>+</w:t>
            </w:r>
          </w:p>
        </w:tc>
        <w:tc>
          <w:tcPr>
            <w:tcW w:w="413" w:type="dxa"/>
            <w:tcBorders>
              <w:top w:val="single" w:sz="2" w:space="0" w:color="auto"/>
              <w:left w:val="single" w:sz="2" w:space="0" w:color="auto"/>
              <w:bottom w:val="single" w:sz="2" w:space="0" w:color="auto"/>
              <w:right w:val="single" w:sz="2" w:space="0" w:color="auto"/>
            </w:tcBorders>
          </w:tcPr>
          <w:p w14:paraId="7361C20A" w14:textId="77777777" w:rsidR="007067FC" w:rsidRPr="00FC7D6F" w:rsidRDefault="007067FC" w:rsidP="007067FC">
            <w:pPr>
              <w:spacing w:after="0" w:line="240" w:lineRule="auto"/>
              <w:jc w:val="center"/>
              <w:rPr>
                <w:rFonts w:ascii="Times New Roman" w:hAnsi="Times New Roman"/>
                <w:sz w:val="20"/>
                <w:szCs w:val="20"/>
              </w:rPr>
            </w:pPr>
            <w:r w:rsidRPr="00FC7D6F">
              <w:rPr>
                <w:rFonts w:ascii="Times New Roman" w:hAnsi="Times New Roman"/>
                <w:sz w:val="20"/>
                <w:szCs w:val="20"/>
              </w:rPr>
              <w:t>*</w:t>
            </w:r>
          </w:p>
        </w:tc>
        <w:tc>
          <w:tcPr>
            <w:tcW w:w="590" w:type="dxa"/>
            <w:tcBorders>
              <w:top w:val="single" w:sz="2" w:space="0" w:color="auto"/>
              <w:left w:val="single" w:sz="2" w:space="0" w:color="auto"/>
              <w:bottom w:val="single" w:sz="2" w:space="0" w:color="auto"/>
              <w:right w:val="single" w:sz="2" w:space="0" w:color="auto"/>
            </w:tcBorders>
          </w:tcPr>
          <w:p w14:paraId="085DDE31" w14:textId="77777777" w:rsidR="007067FC" w:rsidRPr="00FC7D6F" w:rsidRDefault="007067FC" w:rsidP="007067FC">
            <w:pPr>
              <w:spacing w:after="0" w:line="240" w:lineRule="auto"/>
              <w:jc w:val="center"/>
              <w:rPr>
                <w:rFonts w:ascii="Times New Roman" w:hAnsi="Times New Roman"/>
                <w:sz w:val="20"/>
                <w:szCs w:val="20"/>
              </w:rPr>
            </w:pPr>
          </w:p>
        </w:tc>
        <w:tc>
          <w:tcPr>
            <w:tcW w:w="684" w:type="dxa"/>
            <w:tcBorders>
              <w:top w:val="single" w:sz="2" w:space="0" w:color="auto"/>
              <w:left w:val="single" w:sz="2" w:space="0" w:color="auto"/>
              <w:bottom w:val="single" w:sz="2" w:space="0" w:color="auto"/>
              <w:right w:val="single" w:sz="2" w:space="0" w:color="auto"/>
            </w:tcBorders>
          </w:tcPr>
          <w:p w14:paraId="1421A84A" w14:textId="77777777" w:rsidR="007067FC" w:rsidRPr="00FC7D6F" w:rsidRDefault="007067FC" w:rsidP="007067FC">
            <w:pPr>
              <w:spacing w:after="0" w:line="240" w:lineRule="auto"/>
              <w:jc w:val="center"/>
              <w:rPr>
                <w:rFonts w:ascii="Times New Roman" w:hAnsi="Times New Roman"/>
                <w:sz w:val="20"/>
                <w:szCs w:val="20"/>
              </w:rPr>
            </w:pPr>
          </w:p>
        </w:tc>
        <w:tc>
          <w:tcPr>
            <w:tcW w:w="413" w:type="dxa"/>
            <w:tcBorders>
              <w:top w:val="single" w:sz="2" w:space="0" w:color="auto"/>
              <w:left w:val="single" w:sz="2" w:space="0" w:color="auto"/>
              <w:bottom w:val="single" w:sz="2" w:space="0" w:color="auto"/>
              <w:right w:val="single" w:sz="2" w:space="0" w:color="auto"/>
            </w:tcBorders>
          </w:tcPr>
          <w:p w14:paraId="6A41D1FB" w14:textId="77777777" w:rsidR="007067FC" w:rsidRPr="00FC7D6F" w:rsidRDefault="007067FC" w:rsidP="007067FC">
            <w:pPr>
              <w:spacing w:after="0" w:line="240" w:lineRule="auto"/>
              <w:jc w:val="center"/>
              <w:rPr>
                <w:rFonts w:ascii="Times New Roman" w:hAnsi="Times New Roman"/>
                <w:sz w:val="20"/>
                <w:szCs w:val="20"/>
              </w:rPr>
            </w:pPr>
          </w:p>
        </w:tc>
        <w:tc>
          <w:tcPr>
            <w:tcW w:w="483" w:type="dxa"/>
            <w:tcBorders>
              <w:top w:val="single" w:sz="2" w:space="0" w:color="auto"/>
              <w:left w:val="single" w:sz="2" w:space="0" w:color="auto"/>
              <w:bottom w:val="single" w:sz="2" w:space="0" w:color="auto"/>
              <w:right w:val="single" w:sz="2" w:space="0" w:color="auto"/>
            </w:tcBorders>
          </w:tcPr>
          <w:p w14:paraId="7A2185BD" w14:textId="77777777" w:rsidR="007067FC" w:rsidRPr="00FC7D6F" w:rsidRDefault="007067FC" w:rsidP="007067FC">
            <w:pPr>
              <w:spacing w:after="0" w:line="240" w:lineRule="auto"/>
              <w:jc w:val="center"/>
              <w:rPr>
                <w:rFonts w:ascii="Times New Roman" w:hAnsi="Times New Roman"/>
                <w:sz w:val="20"/>
                <w:szCs w:val="20"/>
              </w:rPr>
            </w:pPr>
          </w:p>
        </w:tc>
        <w:tc>
          <w:tcPr>
            <w:tcW w:w="365" w:type="dxa"/>
            <w:tcBorders>
              <w:top w:val="single" w:sz="2" w:space="0" w:color="auto"/>
              <w:left w:val="single" w:sz="2" w:space="0" w:color="auto"/>
              <w:bottom w:val="single" w:sz="2" w:space="0" w:color="auto"/>
              <w:right w:val="single" w:sz="2" w:space="0" w:color="auto"/>
            </w:tcBorders>
          </w:tcPr>
          <w:p w14:paraId="731491A7" w14:textId="77777777" w:rsidR="007067FC" w:rsidRPr="00FC7D6F" w:rsidRDefault="007067FC" w:rsidP="007067FC">
            <w:pPr>
              <w:spacing w:after="0" w:line="240" w:lineRule="auto"/>
              <w:jc w:val="center"/>
              <w:rPr>
                <w:rFonts w:ascii="Times New Roman" w:hAnsi="Times New Roman"/>
                <w:sz w:val="20"/>
                <w:szCs w:val="20"/>
              </w:rPr>
            </w:pPr>
          </w:p>
        </w:tc>
        <w:tc>
          <w:tcPr>
            <w:tcW w:w="518" w:type="dxa"/>
            <w:tcBorders>
              <w:top w:val="single" w:sz="2" w:space="0" w:color="auto"/>
              <w:left w:val="single" w:sz="2" w:space="0" w:color="auto"/>
              <w:bottom w:val="single" w:sz="2" w:space="0" w:color="auto"/>
              <w:right w:val="single" w:sz="2" w:space="0" w:color="auto"/>
            </w:tcBorders>
          </w:tcPr>
          <w:p w14:paraId="7724A661" w14:textId="77777777" w:rsidR="007067FC" w:rsidRPr="00FC7D6F" w:rsidRDefault="007067FC" w:rsidP="007067FC">
            <w:pPr>
              <w:spacing w:after="0" w:line="240" w:lineRule="auto"/>
              <w:jc w:val="center"/>
              <w:rPr>
                <w:rFonts w:ascii="Times New Roman" w:hAnsi="Times New Roman"/>
                <w:sz w:val="20"/>
                <w:szCs w:val="20"/>
              </w:rPr>
            </w:pPr>
            <w:r w:rsidRPr="00FC7D6F">
              <w:rPr>
                <w:rFonts w:ascii="Times New Roman" w:hAnsi="Times New Roman"/>
                <w:sz w:val="20"/>
                <w:szCs w:val="20"/>
              </w:rPr>
              <w:t>+</w:t>
            </w:r>
          </w:p>
        </w:tc>
        <w:tc>
          <w:tcPr>
            <w:tcW w:w="507" w:type="dxa"/>
            <w:tcBorders>
              <w:top w:val="single" w:sz="2" w:space="0" w:color="auto"/>
              <w:left w:val="single" w:sz="2" w:space="0" w:color="auto"/>
              <w:bottom w:val="single" w:sz="2" w:space="0" w:color="auto"/>
              <w:right w:val="single" w:sz="2" w:space="0" w:color="auto"/>
            </w:tcBorders>
          </w:tcPr>
          <w:p w14:paraId="540FDB09" w14:textId="77777777" w:rsidR="007067FC" w:rsidRPr="00FC7D6F" w:rsidRDefault="007067FC" w:rsidP="007067FC">
            <w:pPr>
              <w:spacing w:after="0" w:line="240" w:lineRule="auto"/>
              <w:jc w:val="center"/>
              <w:rPr>
                <w:rFonts w:ascii="Times New Roman" w:hAnsi="Times New Roman"/>
                <w:sz w:val="20"/>
                <w:szCs w:val="20"/>
              </w:rPr>
            </w:pPr>
          </w:p>
        </w:tc>
        <w:tc>
          <w:tcPr>
            <w:tcW w:w="507" w:type="dxa"/>
            <w:tcBorders>
              <w:top w:val="single" w:sz="2" w:space="0" w:color="auto"/>
              <w:left w:val="single" w:sz="2" w:space="0" w:color="auto"/>
              <w:bottom w:val="single" w:sz="2" w:space="0" w:color="auto"/>
              <w:right w:val="single" w:sz="2" w:space="0" w:color="auto"/>
            </w:tcBorders>
          </w:tcPr>
          <w:p w14:paraId="7F52D596" w14:textId="77777777" w:rsidR="007067FC" w:rsidRPr="00FC7D6F" w:rsidRDefault="007067FC" w:rsidP="007067FC">
            <w:pPr>
              <w:spacing w:after="0" w:line="240" w:lineRule="auto"/>
              <w:jc w:val="center"/>
              <w:rPr>
                <w:rFonts w:ascii="Times New Roman" w:hAnsi="Times New Roman"/>
                <w:sz w:val="20"/>
                <w:szCs w:val="20"/>
              </w:rPr>
            </w:pPr>
          </w:p>
        </w:tc>
        <w:tc>
          <w:tcPr>
            <w:tcW w:w="435" w:type="dxa"/>
            <w:tcBorders>
              <w:top w:val="single" w:sz="2" w:space="0" w:color="auto"/>
              <w:left w:val="single" w:sz="2" w:space="0" w:color="auto"/>
              <w:bottom w:val="single" w:sz="2" w:space="0" w:color="auto"/>
              <w:right w:val="single" w:sz="2" w:space="0" w:color="auto"/>
            </w:tcBorders>
          </w:tcPr>
          <w:p w14:paraId="27D8DC39" w14:textId="77777777" w:rsidR="007067FC" w:rsidRPr="00FC7D6F" w:rsidRDefault="007067FC" w:rsidP="007067FC">
            <w:pPr>
              <w:spacing w:after="0" w:line="240" w:lineRule="auto"/>
              <w:jc w:val="center"/>
              <w:rPr>
                <w:rFonts w:ascii="Times New Roman" w:hAnsi="Times New Roman"/>
                <w:sz w:val="20"/>
                <w:szCs w:val="20"/>
              </w:rPr>
            </w:pPr>
          </w:p>
        </w:tc>
        <w:tc>
          <w:tcPr>
            <w:tcW w:w="413" w:type="dxa"/>
            <w:tcBorders>
              <w:top w:val="single" w:sz="2" w:space="0" w:color="auto"/>
              <w:left w:val="single" w:sz="2" w:space="0" w:color="auto"/>
              <w:bottom w:val="single" w:sz="2" w:space="0" w:color="auto"/>
              <w:right w:val="single" w:sz="2" w:space="0" w:color="auto"/>
            </w:tcBorders>
          </w:tcPr>
          <w:p w14:paraId="45852C95" w14:textId="77777777" w:rsidR="007067FC" w:rsidRPr="00FC7D6F" w:rsidRDefault="007067FC" w:rsidP="007067FC">
            <w:pPr>
              <w:spacing w:after="0" w:line="240" w:lineRule="auto"/>
              <w:jc w:val="center"/>
              <w:rPr>
                <w:rFonts w:ascii="Times New Roman" w:hAnsi="Times New Roman"/>
                <w:sz w:val="20"/>
                <w:szCs w:val="20"/>
              </w:rPr>
            </w:pPr>
          </w:p>
        </w:tc>
        <w:tc>
          <w:tcPr>
            <w:tcW w:w="413" w:type="dxa"/>
            <w:tcBorders>
              <w:top w:val="single" w:sz="2" w:space="0" w:color="auto"/>
              <w:left w:val="single" w:sz="2" w:space="0" w:color="auto"/>
              <w:bottom w:val="single" w:sz="2" w:space="0" w:color="auto"/>
              <w:right w:val="single" w:sz="2" w:space="0" w:color="auto"/>
            </w:tcBorders>
          </w:tcPr>
          <w:p w14:paraId="210C1A9C" w14:textId="77777777" w:rsidR="007067FC" w:rsidRPr="00FC7D6F" w:rsidRDefault="007067FC" w:rsidP="007067FC">
            <w:pPr>
              <w:spacing w:after="0" w:line="240" w:lineRule="auto"/>
              <w:jc w:val="center"/>
              <w:rPr>
                <w:rFonts w:ascii="Times New Roman" w:hAnsi="Times New Roman"/>
                <w:sz w:val="20"/>
                <w:szCs w:val="20"/>
              </w:rPr>
            </w:pPr>
            <w:r w:rsidRPr="00FC7D6F">
              <w:rPr>
                <w:rFonts w:ascii="Times New Roman" w:hAnsi="Times New Roman"/>
                <w:sz w:val="20"/>
                <w:szCs w:val="20"/>
              </w:rPr>
              <w:t>+</w:t>
            </w:r>
          </w:p>
        </w:tc>
        <w:tc>
          <w:tcPr>
            <w:tcW w:w="483" w:type="dxa"/>
            <w:tcBorders>
              <w:top w:val="single" w:sz="2" w:space="0" w:color="auto"/>
              <w:left w:val="single" w:sz="2" w:space="0" w:color="auto"/>
              <w:bottom w:val="single" w:sz="2" w:space="0" w:color="auto"/>
              <w:right w:val="single" w:sz="2" w:space="0" w:color="auto"/>
            </w:tcBorders>
          </w:tcPr>
          <w:p w14:paraId="68659B46" w14:textId="77777777" w:rsidR="007067FC" w:rsidRPr="00FC7D6F" w:rsidRDefault="007067FC" w:rsidP="007067FC">
            <w:pPr>
              <w:spacing w:after="0" w:line="240" w:lineRule="auto"/>
              <w:jc w:val="center"/>
              <w:rPr>
                <w:rFonts w:ascii="Times New Roman" w:hAnsi="Times New Roman"/>
                <w:sz w:val="20"/>
                <w:szCs w:val="20"/>
              </w:rPr>
            </w:pPr>
          </w:p>
        </w:tc>
      </w:tr>
      <w:tr w:rsidR="007E5351" w:rsidRPr="00FC7D6F" w14:paraId="0FEB210D" w14:textId="77777777" w:rsidTr="00DF7AA6">
        <w:tc>
          <w:tcPr>
            <w:tcW w:w="1897" w:type="dxa"/>
            <w:gridSpan w:val="2"/>
            <w:tcBorders>
              <w:top w:val="single" w:sz="2" w:space="0" w:color="auto"/>
              <w:left w:val="single" w:sz="2" w:space="0" w:color="auto"/>
              <w:bottom w:val="single" w:sz="2" w:space="0" w:color="auto"/>
              <w:right w:val="single" w:sz="2" w:space="0" w:color="auto"/>
            </w:tcBorders>
          </w:tcPr>
          <w:p w14:paraId="0F7F93E1" w14:textId="77777777" w:rsidR="007067FC" w:rsidRPr="00FC7D6F" w:rsidRDefault="007067FC" w:rsidP="007067FC">
            <w:pPr>
              <w:spacing w:after="0" w:line="240" w:lineRule="auto"/>
              <w:jc w:val="both"/>
              <w:rPr>
                <w:rFonts w:ascii="Times New Roman" w:hAnsi="Times New Roman"/>
                <w:sz w:val="20"/>
                <w:szCs w:val="20"/>
              </w:rPr>
            </w:pPr>
            <w:r w:rsidRPr="00FC7D6F">
              <w:rPr>
                <w:rFonts w:ascii="Times New Roman" w:hAnsi="Times New Roman"/>
                <w:sz w:val="20"/>
                <w:szCs w:val="20"/>
              </w:rPr>
              <w:t>КПОПБУ</w:t>
            </w:r>
          </w:p>
        </w:tc>
        <w:tc>
          <w:tcPr>
            <w:tcW w:w="458" w:type="dxa"/>
            <w:tcBorders>
              <w:top w:val="single" w:sz="2" w:space="0" w:color="auto"/>
              <w:left w:val="single" w:sz="2" w:space="0" w:color="auto"/>
              <w:bottom w:val="single" w:sz="2" w:space="0" w:color="auto"/>
              <w:right w:val="single" w:sz="2" w:space="0" w:color="auto"/>
            </w:tcBorders>
          </w:tcPr>
          <w:p w14:paraId="2C58E386" w14:textId="77777777" w:rsidR="007067FC" w:rsidRPr="00FC7D6F" w:rsidRDefault="007067FC" w:rsidP="007067FC">
            <w:pPr>
              <w:spacing w:after="0" w:line="240" w:lineRule="auto"/>
              <w:jc w:val="center"/>
              <w:rPr>
                <w:rFonts w:ascii="Times New Roman" w:hAnsi="Times New Roman"/>
                <w:sz w:val="20"/>
                <w:szCs w:val="20"/>
              </w:rPr>
            </w:pPr>
          </w:p>
        </w:tc>
        <w:tc>
          <w:tcPr>
            <w:tcW w:w="413" w:type="dxa"/>
            <w:tcBorders>
              <w:top w:val="single" w:sz="2" w:space="0" w:color="auto"/>
              <w:left w:val="single" w:sz="2" w:space="0" w:color="auto"/>
              <w:bottom w:val="single" w:sz="2" w:space="0" w:color="auto"/>
              <w:right w:val="single" w:sz="2" w:space="0" w:color="auto"/>
            </w:tcBorders>
          </w:tcPr>
          <w:p w14:paraId="691D5BC7" w14:textId="77777777" w:rsidR="007067FC" w:rsidRPr="00FC7D6F" w:rsidRDefault="007067FC" w:rsidP="007067FC">
            <w:pPr>
              <w:spacing w:after="0" w:line="240" w:lineRule="auto"/>
              <w:jc w:val="center"/>
              <w:rPr>
                <w:rFonts w:ascii="Times New Roman" w:hAnsi="Times New Roman"/>
                <w:sz w:val="20"/>
                <w:szCs w:val="20"/>
              </w:rPr>
            </w:pPr>
          </w:p>
        </w:tc>
        <w:tc>
          <w:tcPr>
            <w:tcW w:w="413" w:type="dxa"/>
            <w:tcBorders>
              <w:top w:val="single" w:sz="2" w:space="0" w:color="auto"/>
              <w:left w:val="single" w:sz="2" w:space="0" w:color="auto"/>
              <w:bottom w:val="single" w:sz="2" w:space="0" w:color="auto"/>
              <w:right w:val="single" w:sz="2" w:space="0" w:color="auto"/>
            </w:tcBorders>
          </w:tcPr>
          <w:p w14:paraId="2656C1CD" w14:textId="77777777" w:rsidR="007067FC" w:rsidRPr="00FC7D6F" w:rsidRDefault="007067FC" w:rsidP="007067FC">
            <w:pPr>
              <w:spacing w:after="0" w:line="240" w:lineRule="auto"/>
              <w:jc w:val="center"/>
              <w:rPr>
                <w:rFonts w:ascii="Times New Roman" w:hAnsi="Times New Roman"/>
                <w:sz w:val="20"/>
                <w:szCs w:val="20"/>
              </w:rPr>
            </w:pPr>
          </w:p>
        </w:tc>
        <w:tc>
          <w:tcPr>
            <w:tcW w:w="413" w:type="dxa"/>
            <w:tcBorders>
              <w:top w:val="single" w:sz="2" w:space="0" w:color="auto"/>
              <w:left w:val="single" w:sz="2" w:space="0" w:color="auto"/>
              <w:bottom w:val="single" w:sz="2" w:space="0" w:color="auto"/>
              <w:right w:val="single" w:sz="2" w:space="0" w:color="auto"/>
            </w:tcBorders>
          </w:tcPr>
          <w:p w14:paraId="6955AD83" w14:textId="77777777" w:rsidR="007067FC" w:rsidRPr="00FC7D6F" w:rsidRDefault="007067FC" w:rsidP="007067FC">
            <w:pPr>
              <w:spacing w:after="0" w:line="240" w:lineRule="auto"/>
              <w:jc w:val="center"/>
              <w:rPr>
                <w:rFonts w:ascii="Times New Roman" w:hAnsi="Times New Roman"/>
                <w:sz w:val="20"/>
                <w:szCs w:val="20"/>
              </w:rPr>
            </w:pPr>
            <w:r w:rsidRPr="00FC7D6F">
              <w:rPr>
                <w:rFonts w:ascii="Times New Roman" w:hAnsi="Times New Roman"/>
                <w:sz w:val="20"/>
                <w:szCs w:val="20"/>
              </w:rPr>
              <w:t>+</w:t>
            </w:r>
          </w:p>
        </w:tc>
        <w:tc>
          <w:tcPr>
            <w:tcW w:w="590" w:type="dxa"/>
            <w:tcBorders>
              <w:top w:val="single" w:sz="2" w:space="0" w:color="auto"/>
              <w:left w:val="single" w:sz="2" w:space="0" w:color="auto"/>
              <w:bottom w:val="single" w:sz="2" w:space="0" w:color="auto"/>
              <w:right w:val="single" w:sz="2" w:space="0" w:color="auto"/>
            </w:tcBorders>
          </w:tcPr>
          <w:p w14:paraId="16EE64D7" w14:textId="77777777" w:rsidR="007067FC" w:rsidRPr="00FC7D6F" w:rsidRDefault="007067FC" w:rsidP="007067FC">
            <w:pPr>
              <w:spacing w:after="0" w:line="240" w:lineRule="auto"/>
              <w:jc w:val="center"/>
              <w:rPr>
                <w:rFonts w:ascii="Times New Roman" w:hAnsi="Times New Roman"/>
                <w:sz w:val="20"/>
                <w:szCs w:val="20"/>
              </w:rPr>
            </w:pPr>
            <w:r w:rsidRPr="00FC7D6F">
              <w:rPr>
                <w:rFonts w:ascii="Times New Roman" w:hAnsi="Times New Roman"/>
                <w:sz w:val="20"/>
                <w:szCs w:val="20"/>
              </w:rPr>
              <w:t>*+</w:t>
            </w:r>
          </w:p>
        </w:tc>
        <w:tc>
          <w:tcPr>
            <w:tcW w:w="684" w:type="dxa"/>
            <w:tcBorders>
              <w:top w:val="single" w:sz="2" w:space="0" w:color="auto"/>
              <w:left w:val="single" w:sz="2" w:space="0" w:color="auto"/>
              <w:bottom w:val="single" w:sz="2" w:space="0" w:color="auto"/>
              <w:right w:val="single" w:sz="2" w:space="0" w:color="auto"/>
            </w:tcBorders>
          </w:tcPr>
          <w:p w14:paraId="529F554F" w14:textId="77777777" w:rsidR="007067FC" w:rsidRPr="00FC7D6F" w:rsidRDefault="007067FC" w:rsidP="007067FC">
            <w:pPr>
              <w:spacing w:after="0" w:line="240" w:lineRule="auto"/>
              <w:jc w:val="center"/>
              <w:rPr>
                <w:rFonts w:ascii="Times New Roman" w:hAnsi="Times New Roman"/>
                <w:sz w:val="20"/>
                <w:szCs w:val="20"/>
              </w:rPr>
            </w:pPr>
            <w:r w:rsidRPr="00FC7D6F">
              <w:rPr>
                <w:rFonts w:ascii="Times New Roman" w:hAnsi="Times New Roman"/>
                <w:sz w:val="20"/>
                <w:szCs w:val="20"/>
              </w:rPr>
              <w:t>*</w:t>
            </w:r>
          </w:p>
        </w:tc>
        <w:tc>
          <w:tcPr>
            <w:tcW w:w="413" w:type="dxa"/>
            <w:tcBorders>
              <w:top w:val="single" w:sz="2" w:space="0" w:color="auto"/>
              <w:left w:val="single" w:sz="2" w:space="0" w:color="auto"/>
              <w:bottom w:val="single" w:sz="2" w:space="0" w:color="auto"/>
              <w:right w:val="single" w:sz="2" w:space="0" w:color="auto"/>
            </w:tcBorders>
          </w:tcPr>
          <w:p w14:paraId="4598A34C" w14:textId="77777777" w:rsidR="007067FC" w:rsidRPr="00FC7D6F" w:rsidRDefault="007067FC" w:rsidP="007067FC">
            <w:pPr>
              <w:spacing w:after="0" w:line="240" w:lineRule="auto"/>
              <w:jc w:val="center"/>
              <w:rPr>
                <w:rFonts w:ascii="Times New Roman" w:hAnsi="Times New Roman"/>
                <w:sz w:val="20"/>
                <w:szCs w:val="20"/>
              </w:rPr>
            </w:pPr>
          </w:p>
        </w:tc>
        <w:tc>
          <w:tcPr>
            <w:tcW w:w="483" w:type="dxa"/>
            <w:tcBorders>
              <w:top w:val="single" w:sz="2" w:space="0" w:color="auto"/>
              <w:left w:val="single" w:sz="2" w:space="0" w:color="auto"/>
              <w:bottom w:val="single" w:sz="2" w:space="0" w:color="auto"/>
              <w:right w:val="single" w:sz="2" w:space="0" w:color="auto"/>
            </w:tcBorders>
          </w:tcPr>
          <w:p w14:paraId="0BBD6E28" w14:textId="77777777" w:rsidR="007067FC" w:rsidRPr="00FC7D6F" w:rsidRDefault="007067FC" w:rsidP="007067FC">
            <w:pPr>
              <w:spacing w:after="0" w:line="240" w:lineRule="auto"/>
              <w:jc w:val="center"/>
              <w:rPr>
                <w:rFonts w:ascii="Times New Roman" w:hAnsi="Times New Roman"/>
                <w:sz w:val="20"/>
                <w:szCs w:val="20"/>
              </w:rPr>
            </w:pPr>
          </w:p>
        </w:tc>
        <w:tc>
          <w:tcPr>
            <w:tcW w:w="365" w:type="dxa"/>
            <w:tcBorders>
              <w:top w:val="single" w:sz="2" w:space="0" w:color="auto"/>
              <w:left w:val="single" w:sz="2" w:space="0" w:color="auto"/>
              <w:bottom w:val="single" w:sz="2" w:space="0" w:color="auto"/>
              <w:right w:val="single" w:sz="2" w:space="0" w:color="auto"/>
            </w:tcBorders>
          </w:tcPr>
          <w:p w14:paraId="7D37BC4F" w14:textId="77777777" w:rsidR="007067FC" w:rsidRPr="00FC7D6F" w:rsidRDefault="007067FC" w:rsidP="007067FC">
            <w:pPr>
              <w:spacing w:after="0" w:line="240" w:lineRule="auto"/>
              <w:jc w:val="center"/>
              <w:rPr>
                <w:rFonts w:ascii="Times New Roman" w:hAnsi="Times New Roman"/>
                <w:sz w:val="20"/>
                <w:szCs w:val="20"/>
              </w:rPr>
            </w:pPr>
          </w:p>
        </w:tc>
        <w:tc>
          <w:tcPr>
            <w:tcW w:w="518" w:type="dxa"/>
            <w:tcBorders>
              <w:top w:val="single" w:sz="2" w:space="0" w:color="auto"/>
              <w:left w:val="single" w:sz="2" w:space="0" w:color="auto"/>
              <w:bottom w:val="single" w:sz="2" w:space="0" w:color="auto"/>
              <w:right w:val="single" w:sz="2" w:space="0" w:color="auto"/>
            </w:tcBorders>
          </w:tcPr>
          <w:p w14:paraId="5E402359" w14:textId="77777777" w:rsidR="007067FC" w:rsidRPr="00FC7D6F" w:rsidRDefault="007067FC" w:rsidP="007067FC">
            <w:pPr>
              <w:spacing w:after="0" w:line="240" w:lineRule="auto"/>
              <w:jc w:val="center"/>
              <w:rPr>
                <w:rFonts w:ascii="Times New Roman" w:hAnsi="Times New Roman"/>
                <w:sz w:val="20"/>
                <w:szCs w:val="20"/>
              </w:rPr>
            </w:pPr>
          </w:p>
        </w:tc>
        <w:tc>
          <w:tcPr>
            <w:tcW w:w="507" w:type="dxa"/>
            <w:tcBorders>
              <w:top w:val="single" w:sz="2" w:space="0" w:color="auto"/>
              <w:left w:val="single" w:sz="2" w:space="0" w:color="auto"/>
              <w:bottom w:val="single" w:sz="2" w:space="0" w:color="auto"/>
              <w:right w:val="single" w:sz="2" w:space="0" w:color="auto"/>
            </w:tcBorders>
          </w:tcPr>
          <w:p w14:paraId="5D9908E3" w14:textId="77777777" w:rsidR="007067FC" w:rsidRPr="00FC7D6F" w:rsidRDefault="007067FC" w:rsidP="007067FC">
            <w:pPr>
              <w:spacing w:after="0" w:line="240" w:lineRule="auto"/>
              <w:jc w:val="center"/>
              <w:rPr>
                <w:rFonts w:ascii="Times New Roman" w:hAnsi="Times New Roman"/>
                <w:sz w:val="20"/>
                <w:szCs w:val="20"/>
              </w:rPr>
            </w:pPr>
          </w:p>
        </w:tc>
        <w:tc>
          <w:tcPr>
            <w:tcW w:w="507" w:type="dxa"/>
            <w:tcBorders>
              <w:top w:val="single" w:sz="2" w:space="0" w:color="auto"/>
              <w:left w:val="single" w:sz="2" w:space="0" w:color="auto"/>
              <w:bottom w:val="single" w:sz="2" w:space="0" w:color="auto"/>
              <w:right w:val="single" w:sz="2" w:space="0" w:color="auto"/>
            </w:tcBorders>
          </w:tcPr>
          <w:p w14:paraId="52F6DA75" w14:textId="77777777" w:rsidR="007067FC" w:rsidRPr="00FC7D6F" w:rsidRDefault="007067FC" w:rsidP="007067FC">
            <w:pPr>
              <w:spacing w:after="0" w:line="240" w:lineRule="auto"/>
              <w:jc w:val="center"/>
              <w:rPr>
                <w:rFonts w:ascii="Times New Roman" w:hAnsi="Times New Roman"/>
                <w:sz w:val="20"/>
                <w:szCs w:val="20"/>
              </w:rPr>
            </w:pPr>
          </w:p>
        </w:tc>
        <w:tc>
          <w:tcPr>
            <w:tcW w:w="435" w:type="dxa"/>
            <w:tcBorders>
              <w:top w:val="single" w:sz="2" w:space="0" w:color="auto"/>
              <w:left w:val="single" w:sz="2" w:space="0" w:color="auto"/>
              <w:bottom w:val="single" w:sz="2" w:space="0" w:color="auto"/>
              <w:right w:val="single" w:sz="2" w:space="0" w:color="auto"/>
            </w:tcBorders>
          </w:tcPr>
          <w:p w14:paraId="6327AD38" w14:textId="77777777" w:rsidR="007067FC" w:rsidRPr="00FC7D6F" w:rsidRDefault="007067FC" w:rsidP="007067FC">
            <w:pPr>
              <w:spacing w:after="0" w:line="240" w:lineRule="auto"/>
              <w:jc w:val="center"/>
              <w:rPr>
                <w:rFonts w:ascii="Times New Roman" w:hAnsi="Times New Roman"/>
                <w:sz w:val="20"/>
                <w:szCs w:val="20"/>
              </w:rPr>
            </w:pPr>
          </w:p>
        </w:tc>
        <w:tc>
          <w:tcPr>
            <w:tcW w:w="413" w:type="dxa"/>
            <w:tcBorders>
              <w:top w:val="single" w:sz="2" w:space="0" w:color="auto"/>
              <w:left w:val="single" w:sz="2" w:space="0" w:color="auto"/>
              <w:bottom w:val="single" w:sz="2" w:space="0" w:color="auto"/>
              <w:right w:val="single" w:sz="2" w:space="0" w:color="auto"/>
            </w:tcBorders>
          </w:tcPr>
          <w:p w14:paraId="042D1AB5" w14:textId="77777777" w:rsidR="007067FC" w:rsidRPr="00FC7D6F" w:rsidRDefault="007067FC" w:rsidP="007067FC">
            <w:pPr>
              <w:spacing w:after="0" w:line="240" w:lineRule="auto"/>
              <w:jc w:val="center"/>
              <w:rPr>
                <w:rFonts w:ascii="Times New Roman" w:hAnsi="Times New Roman"/>
                <w:sz w:val="20"/>
                <w:szCs w:val="20"/>
              </w:rPr>
            </w:pPr>
          </w:p>
        </w:tc>
        <w:tc>
          <w:tcPr>
            <w:tcW w:w="413" w:type="dxa"/>
            <w:tcBorders>
              <w:top w:val="single" w:sz="2" w:space="0" w:color="auto"/>
              <w:left w:val="single" w:sz="2" w:space="0" w:color="auto"/>
              <w:bottom w:val="single" w:sz="2" w:space="0" w:color="auto"/>
              <w:right w:val="single" w:sz="2" w:space="0" w:color="auto"/>
            </w:tcBorders>
          </w:tcPr>
          <w:p w14:paraId="516651AB" w14:textId="77777777" w:rsidR="007067FC" w:rsidRPr="00FC7D6F" w:rsidRDefault="007067FC" w:rsidP="007067FC">
            <w:pPr>
              <w:spacing w:after="0" w:line="240" w:lineRule="auto"/>
              <w:jc w:val="center"/>
              <w:rPr>
                <w:rFonts w:ascii="Times New Roman" w:hAnsi="Times New Roman"/>
                <w:sz w:val="20"/>
                <w:szCs w:val="20"/>
              </w:rPr>
            </w:pPr>
            <w:r w:rsidRPr="00FC7D6F">
              <w:rPr>
                <w:rFonts w:ascii="Times New Roman" w:hAnsi="Times New Roman"/>
                <w:sz w:val="20"/>
                <w:szCs w:val="20"/>
              </w:rPr>
              <w:t>+</w:t>
            </w:r>
          </w:p>
        </w:tc>
        <w:tc>
          <w:tcPr>
            <w:tcW w:w="483" w:type="dxa"/>
            <w:tcBorders>
              <w:top w:val="single" w:sz="2" w:space="0" w:color="auto"/>
              <w:left w:val="single" w:sz="2" w:space="0" w:color="auto"/>
              <w:bottom w:val="single" w:sz="2" w:space="0" w:color="auto"/>
              <w:right w:val="single" w:sz="2" w:space="0" w:color="auto"/>
            </w:tcBorders>
          </w:tcPr>
          <w:p w14:paraId="5D57E4A3" w14:textId="77777777" w:rsidR="007067FC" w:rsidRPr="00FC7D6F" w:rsidRDefault="007067FC" w:rsidP="007067FC">
            <w:pPr>
              <w:spacing w:after="0" w:line="240" w:lineRule="auto"/>
              <w:jc w:val="center"/>
              <w:rPr>
                <w:rFonts w:ascii="Times New Roman" w:hAnsi="Times New Roman"/>
                <w:sz w:val="20"/>
                <w:szCs w:val="20"/>
              </w:rPr>
            </w:pPr>
          </w:p>
        </w:tc>
      </w:tr>
      <w:tr w:rsidR="007E5351" w:rsidRPr="00FC7D6F" w14:paraId="1042A3F1" w14:textId="77777777" w:rsidTr="00DF7AA6">
        <w:tc>
          <w:tcPr>
            <w:tcW w:w="1897" w:type="dxa"/>
            <w:gridSpan w:val="2"/>
            <w:tcBorders>
              <w:top w:val="single" w:sz="2" w:space="0" w:color="auto"/>
              <w:left w:val="single" w:sz="2" w:space="0" w:color="auto"/>
              <w:bottom w:val="single" w:sz="2" w:space="0" w:color="auto"/>
              <w:right w:val="single" w:sz="2" w:space="0" w:color="auto"/>
            </w:tcBorders>
          </w:tcPr>
          <w:p w14:paraId="4A5FAF69" w14:textId="77777777" w:rsidR="007067FC" w:rsidRPr="00FC7D6F" w:rsidRDefault="007067FC" w:rsidP="007067FC">
            <w:pPr>
              <w:spacing w:after="0" w:line="240" w:lineRule="auto"/>
              <w:jc w:val="both"/>
              <w:rPr>
                <w:rFonts w:ascii="Times New Roman" w:hAnsi="Times New Roman"/>
                <w:sz w:val="20"/>
                <w:szCs w:val="20"/>
              </w:rPr>
            </w:pPr>
            <w:r w:rsidRPr="00FC7D6F">
              <w:rPr>
                <w:rFonts w:ascii="Times New Roman" w:hAnsi="Times New Roman"/>
                <w:sz w:val="20"/>
                <w:szCs w:val="20"/>
              </w:rPr>
              <w:t>КПФ</w:t>
            </w:r>
          </w:p>
        </w:tc>
        <w:tc>
          <w:tcPr>
            <w:tcW w:w="458" w:type="dxa"/>
            <w:tcBorders>
              <w:top w:val="single" w:sz="2" w:space="0" w:color="auto"/>
              <w:left w:val="single" w:sz="2" w:space="0" w:color="auto"/>
              <w:bottom w:val="single" w:sz="2" w:space="0" w:color="auto"/>
              <w:right w:val="single" w:sz="2" w:space="0" w:color="auto"/>
            </w:tcBorders>
          </w:tcPr>
          <w:p w14:paraId="53D9381E" w14:textId="77777777" w:rsidR="007067FC" w:rsidRPr="00FC7D6F" w:rsidRDefault="007067FC" w:rsidP="007067FC">
            <w:pPr>
              <w:spacing w:after="0" w:line="240" w:lineRule="auto"/>
              <w:jc w:val="center"/>
              <w:rPr>
                <w:rFonts w:ascii="Times New Roman" w:hAnsi="Times New Roman"/>
                <w:sz w:val="20"/>
                <w:szCs w:val="20"/>
              </w:rPr>
            </w:pPr>
          </w:p>
        </w:tc>
        <w:tc>
          <w:tcPr>
            <w:tcW w:w="413" w:type="dxa"/>
            <w:tcBorders>
              <w:top w:val="single" w:sz="2" w:space="0" w:color="auto"/>
              <w:left w:val="single" w:sz="2" w:space="0" w:color="auto"/>
              <w:bottom w:val="single" w:sz="2" w:space="0" w:color="auto"/>
              <w:right w:val="single" w:sz="2" w:space="0" w:color="auto"/>
            </w:tcBorders>
          </w:tcPr>
          <w:p w14:paraId="4F4AC318" w14:textId="77777777" w:rsidR="007067FC" w:rsidRPr="00FC7D6F" w:rsidRDefault="007067FC" w:rsidP="007067FC">
            <w:pPr>
              <w:spacing w:after="0" w:line="240" w:lineRule="auto"/>
              <w:jc w:val="center"/>
              <w:rPr>
                <w:rFonts w:ascii="Times New Roman" w:hAnsi="Times New Roman"/>
                <w:sz w:val="20"/>
                <w:szCs w:val="20"/>
              </w:rPr>
            </w:pPr>
            <w:r w:rsidRPr="00FC7D6F">
              <w:rPr>
                <w:rFonts w:ascii="Times New Roman" w:hAnsi="Times New Roman"/>
                <w:sz w:val="20"/>
                <w:szCs w:val="20"/>
              </w:rPr>
              <w:t>+</w:t>
            </w:r>
          </w:p>
        </w:tc>
        <w:tc>
          <w:tcPr>
            <w:tcW w:w="413" w:type="dxa"/>
            <w:tcBorders>
              <w:top w:val="single" w:sz="2" w:space="0" w:color="auto"/>
              <w:left w:val="single" w:sz="2" w:space="0" w:color="auto"/>
              <w:bottom w:val="single" w:sz="2" w:space="0" w:color="auto"/>
              <w:right w:val="single" w:sz="2" w:space="0" w:color="auto"/>
            </w:tcBorders>
          </w:tcPr>
          <w:p w14:paraId="022B54A7" w14:textId="77777777" w:rsidR="007067FC" w:rsidRPr="00FC7D6F" w:rsidRDefault="007067FC" w:rsidP="007067FC">
            <w:pPr>
              <w:spacing w:after="0" w:line="240" w:lineRule="auto"/>
              <w:jc w:val="center"/>
              <w:rPr>
                <w:rFonts w:ascii="Times New Roman" w:hAnsi="Times New Roman"/>
                <w:sz w:val="20"/>
                <w:szCs w:val="20"/>
              </w:rPr>
            </w:pPr>
          </w:p>
        </w:tc>
        <w:tc>
          <w:tcPr>
            <w:tcW w:w="413" w:type="dxa"/>
            <w:tcBorders>
              <w:top w:val="single" w:sz="2" w:space="0" w:color="auto"/>
              <w:left w:val="single" w:sz="2" w:space="0" w:color="auto"/>
              <w:bottom w:val="single" w:sz="2" w:space="0" w:color="auto"/>
              <w:right w:val="single" w:sz="2" w:space="0" w:color="auto"/>
            </w:tcBorders>
          </w:tcPr>
          <w:p w14:paraId="535B317B" w14:textId="77777777" w:rsidR="007067FC" w:rsidRPr="00FC7D6F" w:rsidRDefault="007067FC" w:rsidP="007067FC">
            <w:pPr>
              <w:spacing w:after="0" w:line="240" w:lineRule="auto"/>
              <w:jc w:val="center"/>
              <w:rPr>
                <w:rFonts w:ascii="Times New Roman" w:hAnsi="Times New Roman"/>
                <w:sz w:val="20"/>
                <w:szCs w:val="20"/>
              </w:rPr>
            </w:pPr>
            <w:r w:rsidRPr="00FC7D6F">
              <w:rPr>
                <w:rFonts w:ascii="Times New Roman" w:hAnsi="Times New Roman"/>
                <w:sz w:val="20"/>
                <w:szCs w:val="20"/>
              </w:rPr>
              <w:t>+</w:t>
            </w:r>
          </w:p>
        </w:tc>
        <w:tc>
          <w:tcPr>
            <w:tcW w:w="590" w:type="dxa"/>
            <w:tcBorders>
              <w:top w:val="single" w:sz="2" w:space="0" w:color="auto"/>
              <w:left w:val="single" w:sz="2" w:space="0" w:color="auto"/>
              <w:bottom w:val="single" w:sz="2" w:space="0" w:color="auto"/>
              <w:right w:val="single" w:sz="2" w:space="0" w:color="auto"/>
            </w:tcBorders>
          </w:tcPr>
          <w:p w14:paraId="6C8618F8" w14:textId="77777777" w:rsidR="007067FC" w:rsidRPr="00FC7D6F" w:rsidRDefault="007067FC" w:rsidP="007067FC">
            <w:pPr>
              <w:spacing w:after="0" w:line="240" w:lineRule="auto"/>
              <w:jc w:val="center"/>
              <w:rPr>
                <w:rFonts w:ascii="Times New Roman" w:hAnsi="Times New Roman"/>
                <w:sz w:val="20"/>
                <w:szCs w:val="20"/>
              </w:rPr>
            </w:pPr>
          </w:p>
        </w:tc>
        <w:tc>
          <w:tcPr>
            <w:tcW w:w="684" w:type="dxa"/>
            <w:tcBorders>
              <w:top w:val="single" w:sz="2" w:space="0" w:color="auto"/>
              <w:left w:val="single" w:sz="2" w:space="0" w:color="auto"/>
              <w:bottom w:val="single" w:sz="2" w:space="0" w:color="auto"/>
              <w:right w:val="single" w:sz="2" w:space="0" w:color="auto"/>
            </w:tcBorders>
          </w:tcPr>
          <w:p w14:paraId="6F78D867" w14:textId="77777777" w:rsidR="007067FC" w:rsidRPr="00FC7D6F" w:rsidRDefault="007067FC" w:rsidP="007067FC">
            <w:pPr>
              <w:spacing w:after="0" w:line="240" w:lineRule="auto"/>
              <w:jc w:val="center"/>
              <w:rPr>
                <w:rFonts w:ascii="Times New Roman" w:hAnsi="Times New Roman"/>
                <w:sz w:val="20"/>
                <w:szCs w:val="20"/>
              </w:rPr>
            </w:pPr>
          </w:p>
        </w:tc>
        <w:tc>
          <w:tcPr>
            <w:tcW w:w="413" w:type="dxa"/>
            <w:tcBorders>
              <w:top w:val="single" w:sz="2" w:space="0" w:color="auto"/>
              <w:left w:val="single" w:sz="2" w:space="0" w:color="auto"/>
              <w:bottom w:val="single" w:sz="2" w:space="0" w:color="auto"/>
              <w:right w:val="single" w:sz="2" w:space="0" w:color="auto"/>
            </w:tcBorders>
          </w:tcPr>
          <w:p w14:paraId="0A12E06E" w14:textId="77777777" w:rsidR="007067FC" w:rsidRPr="00FC7D6F" w:rsidRDefault="007067FC" w:rsidP="007067FC">
            <w:pPr>
              <w:spacing w:after="0" w:line="240" w:lineRule="auto"/>
              <w:jc w:val="center"/>
              <w:rPr>
                <w:rFonts w:ascii="Times New Roman" w:hAnsi="Times New Roman"/>
                <w:sz w:val="20"/>
                <w:szCs w:val="20"/>
              </w:rPr>
            </w:pPr>
          </w:p>
        </w:tc>
        <w:tc>
          <w:tcPr>
            <w:tcW w:w="483" w:type="dxa"/>
            <w:tcBorders>
              <w:top w:val="single" w:sz="2" w:space="0" w:color="auto"/>
              <w:left w:val="single" w:sz="2" w:space="0" w:color="auto"/>
              <w:bottom w:val="single" w:sz="2" w:space="0" w:color="auto"/>
              <w:right w:val="single" w:sz="2" w:space="0" w:color="auto"/>
            </w:tcBorders>
          </w:tcPr>
          <w:p w14:paraId="11389CED" w14:textId="77777777" w:rsidR="007067FC" w:rsidRPr="00FC7D6F" w:rsidRDefault="007067FC" w:rsidP="007067FC">
            <w:pPr>
              <w:spacing w:after="0" w:line="240" w:lineRule="auto"/>
              <w:jc w:val="center"/>
              <w:rPr>
                <w:rFonts w:ascii="Times New Roman" w:hAnsi="Times New Roman"/>
                <w:sz w:val="20"/>
                <w:szCs w:val="20"/>
              </w:rPr>
            </w:pPr>
          </w:p>
        </w:tc>
        <w:tc>
          <w:tcPr>
            <w:tcW w:w="365" w:type="dxa"/>
            <w:tcBorders>
              <w:top w:val="single" w:sz="2" w:space="0" w:color="auto"/>
              <w:left w:val="single" w:sz="2" w:space="0" w:color="auto"/>
              <w:bottom w:val="single" w:sz="2" w:space="0" w:color="auto"/>
              <w:right w:val="single" w:sz="2" w:space="0" w:color="auto"/>
            </w:tcBorders>
          </w:tcPr>
          <w:p w14:paraId="43E8F615" w14:textId="77777777" w:rsidR="007067FC" w:rsidRPr="00FC7D6F" w:rsidRDefault="007067FC" w:rsidP="007067FC">
            <w:pPr>
              <w:spacing w:after="0" w:line="240" w:lineRule="auto"/>
              <w:jc w:val="center"/>
              <w:rPr>
                <w:rFonts w:ascii="Times New Roman" w:hAnsi="Times New Roman"/>
                <w:sz w:val="20"/>
                <w:szCs w:val="20"/>
              </w:rPr>
            </w:pPr>
            <w:r w:rsidRPr="00FC7D6F">
              <w:rPr>
                <w:rFonts w:ascii="Times New Roman" w:hAnsi="Times New Roman"/>
                <w:sz w:val="20"/>
                <w:szCs w:val="20"/>
              </w:rPr>
              <w:t>*</w:t>
            </w:r>
          </w:p>
        </w:tc>
        <w:tc>
          <w:tcPr>
            <w:tcW w:w="518" w:type="dxa"/>
            <w:tcBorders>
              <w:top w:val="single" w:sz="2" w:space="0" w:color="auto"/>
              <w:left w:val="single" w:sz="2" w:space="0" w:color="auto"/>
              <w:bottom w:val="single" w:sz="2" w:space="0" w:color="auto"/>
              <w:right w:val="single" w:sz="2" w:space="0" w:color="auto"/>
            </w:tcBorders>
          </w:tcPr>
          <w:p w14:paraId="5B355021" w14:textId="77777777" w:rsidR="007067FC" w:rsidRPr="00FC7D6F" w:rsidRDefault="007067FC" w:rsidP="007067FC">
            <w:pPr>
              <w:spacing w:after="0" w:line="240" w:lineRule="auto"/>
              <w:jc w:val="center"/>
              <w:rPr>
                <w:rFonts w:ascii="Times New Roman" w:hAnsi="Times New Roman"/>
                <w:sz w:val="20"/>
                <w:szCs w:val="20"/>
              </w:rPr>
            </w:pPr>
          </w:p>
        </w:tc>
        <w:tc>
          <w:tcPr>
            <w:tcW w:w="507" w:type="dxa"/>
            <w:tcBorders>
              <w:top w:val="single" w:sz="2" w:space="0" w:color="auto"/>
              <w:left w:val="single" w:sz="2" w:space="0" w:color="auto"/>
              <w:bottom w:val="single" w:sz="2" w:space="0" w:color="auto"/>
              <w:right w:val="single" w:sz="2" w:space="0" w:color="auto"/>
            </w:tcBorders>
          </w:tcPr>
          <w:p w14:paraId="274FED4A" w14:textId="77777777" w:rsidR="007067FC" w:rsidRPr="00FC7D6F" w:rsidRDefault="007067FC" w:rsidP="007067FC">
            <w:pPr>
              <w:spacing w:after="0" w:line="240" w:lineRule="auto"/>
              <w:jc w:val="center"/>
              <w:rPr>
                <w:rFonts w:ascii="Times New Roman" w:hAnsi="Times New Roman"/>
                <w:sz w:val="20"/>
                <w:szCs w:val="20"/>
              </w:rPr>
            </w:pPr>
          </w:p>
        </w:tc>
        <w:tc>
          <w:tcPr>
            <w:tcW w:w="507" w:type="dxa"/>
            <w:tcBorders>
              <w:top w:val="single" w:sz="2" w:space="0" w:color="auto"/>
              <w:left w:val="single" w:sz="2" w:space="0" w:color="auto"/>
              <w:bottom w:val="single" w:sz="2" w:space="0" w:color="auto"/>
              <w:right w:val="single" w:sz="2" w:space="0" w:color="auto"/>
            </w:tcBorders>
          </w:tcPr>
          <w:p w14:paraId="404EE78E" w14:textId="77777777" w:rsidR="007067FC" w:rsidRPr="00FC7D6F" w:rsidRDefault="007067FC" w:rsidP="007067FC">
            <w:pPr>
              <w:spacing w:after="0" w:line="240" w:lineRule="auto"/>
              <w:jc w:val="center"/>
              <w:rPr>
                <w:rFonts w:ascii="Times New Roman" w:hAnsi="Times New Roman"/>
                <w:sz w:val="20"/>
                <w:szCs w:val="20"/>
              </w:rPr>
            </w:pPr>
          </w:p>
        </w:tc>
        <w:tc>
          <w:tcPr>
            <w:tcW w:w="435" w:type="dxa"/>
            <w:tcBorders>
              <w:top w:val="single" w:sz="2" w:space="0" w:color="auto"/>
              <w:left w:val="single" w:sz="2" w:space="0" w:color="auto"/>
              <w:bottom w:val="single" w:sz="2" w:space="0" w:color="auto"/>
              <w:right w:val="single" w:sz="2" w:space="0" w:color="auto"/>
            </w:tcBorders>
          </w:tcPr>
          <w:p w14:paraId="2E160ADA" w14:textId="77777777" w:rsidR="007067FC" w:rsidRPr="00FC7D6F" w:rsidRDefault="007067FC" w:rsidP="007067FC">
            <w:pPr>
              <w:spacing w:after="0" w:line="240" w:lineRule="auto"/>
              <w:jc w:val="center"/>
              <w:rPr>
                <w:rFonts w:ascii="Times New Roman" w:hAnsi="Times New Roman"/>
                <w:sz w:val="20"/>
                <w:szCs w:val="20"/>
              </w:rPr>
            </w:pPr>
          </w:p>
        </w:tc>
        <w:tc>
          <w:tcPr>
            <w:tcW w:w="413" w:type="dxa"/>
            <w:tcBorders>
              <w:top w:val="single" w:sz="2" w:space="0" w:color="auto"/>
              <w:left w:val="single" w:sz="2" w:space="0" w:color="auto"/>
              <w:bottom w:val="single" w:sz="2" w:space="0" w:color="auto"/>
              <w:right w:val="single" w:sz="2" w:space="0" w:color="auto"/>
            </w:tcBorders>
          </w:tcPr>
          <w:p w14:paraId="1EAB25FD" w14:textId="77777777" w:rsidR="007067FC" w:rsidRPr="00FC7D6F" w:rsidRDefault="007067FC" w:rsidP="007067FC">
            <w:pPr>
              <w:spacing w:after="0" w:line="240" w:lineRule="auto"/>
              <w:jc w:val="center"/>
              <w:rPr>
                <w:rFonts w:ascii="Times New Roman" w:hAnsi="Times New Roman"/>
                <w:sz w:val="20"/>
                <w:szCs w:val="20"/>
              </w:rPr>
            </w:pPr>
          </w:p>
        </w:tc>
        <w:tc>
          <w:tcPr>
            <w:tcW w:w="413" w:type="dxa"/>
            <w:tcBorders>
              <w:top w:val="single" w:sz="2" w:space="0" w:color="auto"/>
              <w:left w:val="single" w:sz="2" w:space="0" w:color="auto"/>
              <w:bottom w:val="single" w:sz="2" w:space="0" w:color="auto"/>
              <w:right w:val="single" w:sz="2" w:space="0" w:color="auto"/>
            </w:tcBorders>
          </w:tcPr>
          <w:p w14:paraId="26DD17C1" w14:textId="77777777" w:rsidR="007067FC" w:rsidRPr="00FC7D6F" w:rsidRDefault="007067FC" w:rsidP="007067FC">
            <w:pPr>
              <w:spacing w:after="0" w:line="240" w:lineRule="auto"/>
              <w:jc w:val="center"/>
              <w:rPr>
                <w:rFonts w:ascii="Times New Roman" w:hAnsi="Times New Roman"/>
                <w:sz w:val="20"/>
                <w:szCs w:val="20"/>
              </w:rPr>
            </w:pPr>
            <w:r w:rsidRPr="00FC7D6F">
              <w:rPr>
                <w:rFonts w:ascii="Times New Roman" w:hAnsi="Times New Roman"/>
                <w:sz w:val="20"/>
                <w:szCs w:val="20"/>
              </w:rPr>
              <w:t>+</w:t>
            </w:r>
          </w:p>
        </w:tc>
        <w:tc>
          <w:tcPr>
            <w:tcW w:w="483" w:type="dxa"/>
            <w:tcBorders>
              <w:top w:val="single" w:sz="2" w:space="0" w:color="auto"/>
              <w:left w:val="single" w:sz="2" w:space="0" w:color="auto"/>
              <w:bottom w:val="single" w:sz="2" w:space="0" w:color="auto"/>
              <w:right w:val="single" w:sz="2" w:space="0" w:color="auto"/>
            </w:tcBorders>
          </w:tcPr>
          <w:p w14:paraId="0AE50D79" w14:textId="77777777" w:rsidR="007067FC" w:rsidRPr="00FC7D6F" w:rsidRDefault="007067FC" w:rsidP="007067FC">
            <w:pPr>
              <w:spacing w:after="0" w:line="240" w:lineRule="auto"/>
              <w:jc w:val="center"/>
              <w:rPr>
                <w:rFonts w:ascii="Times New Roman" w:hAnsi="Times New Roman"/>
                <w:sz w:val="20"/>
                <w:szCs w:val="20"/>
              </w:rPr>
            </w:pPr>
          </w:p>
        </w:tc>
      </w:tr>
      <w:tr w:rsidR="007E5351" w:rsidRPr="00FC7D6F" w14:paraId="4CBFE848" w14:textId="77777777" w:rsidTr="00DF7AA6">
        <w:tc>
          <w:tcPr>
            <w:tcW w:w="1897" w:type="dxa"/>
            <w:gridSpan w:val="2"/>
            <w:tcBorders>
              <w:top w:val="single" w:sz="2" w:space="0" w:color="auto"/>
              <w:left w:val="single" w:sz="2" w:space="0" w:color="auto"/>
              <w:bottom w:val="single" w:sz="2" w:space="0" w:color="auto"/>
              <w:right w:val="single" w:sz="2" w:space="0" w:color="auto"/>
            </w:tcBorders>
          </w:tcPr>
          <w:p w14:paraId="679804E1" w14:textId="77777777" w:rsidR="007067FC" w:rsidRPr="00FC7D6F" w:rsidRDefault="007067FC" w:rsidP="007067FC">
            <w:pPr>
              <w:spacing w:after="0" w:line="240" w:lineRule="auto"/>
              <w:jc w:val="both"/>
              <w:rPr>
                <w:rFonts w:ascii="Times New Roman" w:hAnsi="Times New Roman"/>
                <w:sz w:val="20"/>
                <w:szCs w:val="20"/>
              </w:rPr>
            </w:pPr>
            <w:r w:rsidRPr="00FC7D6F">
              <w:rPr>
                <w:rFonts w:ascii="Times New Roman" w:hAnsi="Times New Roman"/>
                <w:sz w:val="20"/>
                <w:szCs w:val="20"/>
              </w:rPr>
              <w:t>КПД</w:t>
            </w:r>
          </w:p>
        </w:tc>
        <w:tc>
          <w:tcPr>
            <w:tcW w:w="458" w:type="dxa"/>
            <w:tcBorders>
              <w:top w:val="single" w:sz="2" w:space="0" w:color="auto"/>
              <w:left w:val="single" w:sz="2" w:space="0" w:color="auto"/>
              <w:bottom w:val="single" w:sz="2" w:space="0" w:color="auto"/>
              <w:right w:val="single" w:sz="2" w:space="0" w:color="auto"/>
            </w:tcBorders>
          </w:tcPr>
          <w:p w14:paraId="4E000BA5" w14:textId="77777777" w:rsidR="007067FC" w:rsidRPr="00FC7D6F" w:rsidRDefault="007067FC" w:rsidP="007067FC">
            <w:pPr>
              <w:spacing w:after="0" w:line="240" w:lineRule="auto"/>
              <w:jc w:val="center"/>
              <w:rPr>
                <w:rFonts w:ascii="Times New Roman" w:hAnsi="Times New Roman"/>
                <w:sz w:val="20"/>
                <w:szCs w:val="20"/>
              </w:rPr>
            </w:pPr>
          </w:p>
        </w:tc>
        <w:tc>
          <w:tcPr>
            <w:tcW w:w="413" w:type="dxa"/>
            <w:tcBorders>
              <w:top w:val="single" w:sz="2" w:space="0" w:color="auto"/>
              <w:left w:val="single" w:sz="2" w:space="0" w:color="auto"/>
              <w:bottom w:val="single" w:sz="2" w:space="0" w:color="auto"/>
              <w:right w:val="single" w:sz="2" w:space="0" w:color="auto"/>
            </w:tcBorders>
          </w:tcPr>
          <w:p w14:paraId="72CBA5F6" w14:textId="77777777" w:rsidR="007067FC" w:rsidRPr="00FC7D6F" w:rsidRDefault="007067FC" w:rsidP="007067FC">
            <w:pPr>
              <w:spacing w:after="0" w:line="240" w:lineRule="auto"/>
              <w:jc w:val="center"/>
              <w:rPr>
                <w:rFonts w:ascii="Times New Roman" w:hAnsi="Times New Roman"/>
                <w:sz w:val="20"/>
                <w:szCs w:val="20"/>
              </w:rPr>
            </w:pPr>
            <w:r w:rsidRPr="00FC7D6F">
              <w:rPr>
                <w:rFonts w:ascii="Times New Roman" w:hAnsi="Times New Roman"/>
                <w:sz w:val="20"/>
                <w:szCs w:val="20"/>
              </w:rPr>
              <w:t>+</w:t>
            </w:r>
          </w:p>
        </w:tc>
        <w:tc>
          <w:tcPr>
            <w:tcW w:w="413" w:type="dxa"/>
            <w:tcBorders>
              <w:top w:val="single" w:sz="2" w:space="0" w:color="auto"/>
              <w:left w:val="single" w:sz="2" w:space="0" w:color="auto"/>
              <w:bottom w:val="single" w:sz="2" w:space="0" w:color="auto"/>
              <w:right w:val="single" w:sz="2" w:space="0" w:color="auto"/>
            </w:tcBorders>
          </w:tcPr>
          <w:p w14:paraId="09AAB339" w14:textId="77777777" w:rsidR="007067FC" w:rsidRPr="00FC7D6F" w:rsidRDefault="007067FC" w:rsidP="007067FC">
            <w:pPr>
              <w:spacing w:after="0" w:line="240" w:lineRule="auto"/>
              <w:jc w:val="center"/>
              <w:rPr>
                <w:rFonts w:ascii="Times New Roman" w:hAnsi="Times New Roman"/>
                <w:sz w:val="20"/>
                <w:szCs w:val="20"/>
              </w:rPr>
            </w:pPr>
          </w:p>
        </w:tc>
        <w:tc>
          <w:tcPr>
            <w:tcW w:w="413" w:type="dxa"/>
            <w:tcBorders>
              <w:top w:val="single" w:sz="2" w:space="0" w:color="auto"/>
              <w:left w:val="single" w:sz="2" w:space="0" w:color="auto"/>
              <w:bottom w:val="single" w:sz="2" w:space="0" w:color="auto"/>
              <w:right w:val="single" w:sz="2" w:space="0" w:color="auto"/>
            </w:tcBorders>
          </w:tcPr>
          <w:p w14:paraId="74AA5810" w14:textId="77777777" w:rsidR="007067FC" w:rsidRPr="00FC7D6F" w:rsidRDefault="007067FC" w:rsidP="007067FC">
            <w:pPr>
              <w:spacing w:after="0" w:line="240" w:lineRule="auto"/>
              <w:jc w:val="center"/>
              <w:rPr>
                <w:rFonts w:ascii="Times New Roman" w:hAnsi="Times New Roman"/>
                <w:sz w:val="20"/>
                <w:szCs w:val="20"/>
              </w:rPr>
            </w:pPr>
            <w:r w:rsidRPr="00FC7D6F">
              <w:rPr>
                <w:rFonts w:ascii="Times New Roman" w:hAnsi="Times New Roman"/>
                <w:sz w:val="20"/>
                <w:szCs w:val="20"/>
              </w:rPr>
              <w:t>+</w:t>
            </w:r>
          </w:p>
        </w:tc>
        <w:tc>
          <w:tcPr>
            <w:tcW w:w="590" w:type="dxa"/>
            <w:tcBorders>
              <w:top w:val="single" w:sz="2" w:space="0" w:color="auto"/>
              <w:left w:val="single" w:sz="2" w:space="0" w:color="auto"/>
              <w:bottom w:val="single" w:sz="2" w:space="0" w:color="auto"/>
              <w:right w:val="single" w:sz="2" w:space="0" w:color="auto"/>
            </w:tcBorders>
          </w:tcPr>
          <w:p w14:paraId="46014D28" w14:textId="77777777" w:rsidR="007067FC" w:rsidRPr="00FC7D6F" w:rsidRDefault="007067FC" w:rsidP="007067FC">
            <w:pPr>
              <w:spacing w:after="0" w:line="240" w:lineRule="auto"/>
              <w:jc w:val="center"/>
              <w:rPr>
                <w:rFonts w:ascii="Times New Roman" w:hAnsi="Times New Roman"/>
                <w:sz w:val="20"/>
                <w:szCs w:val="20"/>
              </w:rPr>
            </w:pPr>
          </w:p>
        </w:tc>
        <w:tc>
          <w:tcPr>
            <w:tcW w:w="684" w:type="dxa"/>
            <w:tcBorders>
              <w:top w:val="single" w:sz="2" w:space="0" w:color="auto"/>
              <w:left w:val="single" w:sz="2" w:space="0" w:color="auto"/>
              <w:bottom w:val="single" w:sz="2" w:space="0" w:color="auto"/>
              <w:right w:val="single" w:sz="2" w:space="0" w:color="auto"/>
            </w:tcBorders>
          </w:tcPr>
          <w:p w14:paraId="3AF9CE60" w14:textId="77777777" w:rsidR="007067FC" w:rsidRPr="00FC7D6F" w:rsidRDefault="007067FC" w:rsidP="007067FC">
            <w:pPr>
              <w:spacing w:after="0" w:line="240" w:lineRule="auto"/>
              <w:jc w:val="center"/>
              <w:rPr>
                <w:rFonts w:ascii="Times New Roman" w:hAnsi="Times New Roman"/>
                <w:sz w:val="20"/>
                <w:szCs w:val="20"/>
              </w:rPr>
            </w:pPr>
          </w:p>
        </w:tc>
        <w:tc>
          <w:tcPr>
            <w:tcW w:w="413" w:type="dxa"/>
            <w:tcBorders>
              <w:top w:val="single" w:sz="2" w:space="0" w:color="auto"/>
              <w:left w:val="single" w:sz="2" w:space="0" w:color="auto"/>
              <w:bottom w:val="single" w:sz="2" w:space="0" w:color="auto"/>
              <w:right w:val="single" w:sz="2" w:space="0" w:color="auto"/>
            </w:tcBorders>
          </w:tcPr>
          <w:p w14:paraId="1C6F005C" w14:textId="77777777" w:rsidR="007067FC" w:rsidRPr="00FC7D6F" w:rsidRDefault="007067FC" w:rsidP="007067FC">
            <w:pPr>
              <w:spacing w:after="0" w:line="240" w:lineRule="auto"/>
              <w:jc w:val="center"/>
              <w:rPr>
                <w:rFonts w:ascii="Times New Roman" w:hAnsi="Times New Roman"/>
                <w:sz w:val="20"/>
                <w:szCs w:val="20"/>
              </w:rPr>
            </w:pPr>
          </w:p>
        </w:tc>
        <w:tc>
          <w:tcPr>
            <w:tcW w:w="483" w:type="dxa"/>
            <w:tcBorders>
              <w:top w:val="single" w:sz="2" w:space="0" w:color="auto"/>
              <w:left w:val="single" w:sz="2" w:space="0" w:color="auto"/>
              <w:bottom w:val="single" w:sz="2" w:space="0" w:color="auto"/>
              <w:right w:val="single" w:sz="2" w:space="0" w:color="auto"/>
            </w:tcBorders>
          </w:tcPr>
          <w:p w14:paraId="696D87D6" w14:textId="77777777" w:rsidR="007067FC" w:rsidRPr="00FC7D6F" w:rsidRDefault="007067FC" w:rsidP="007067FC">
            <w:pPr>
              <w:spacing w:after="0" w:line="240" w:lineRule="auto"/>
              <w:jc w:val="center"/>
              <w:rPr>
                <w:rFonts w:ascii="Times New Roman" w:hAnsi="Times New Roman"/>
                <w:sz w:val="20"/>
                <w:szCs w:val="20"/>
              </w:rPr>
            </w:pPr>
          </w:p>
        </w:tc>
        <w:tc>
          <w:tcPr>
            <w:tcW w:w="365" w:type="dxa"/>
            <w:tcBorders>
              <w:top w:val="single" w:sz="2" w:space="0" w:color="auto"/>
              <w:left w:val="single" w:sz="2" w:space="0" w:color="auto"/>
              <w:bottom w:val="single" w:sz="2" w:space="0" w:color="auto"/>
              <w:right w:val="single" w:sz="2" w:space="0" w:color="auto"/>
            </w:tcBorders>
          </w:tcPr>
          <w:p w14:paraId="2A010259" w14:textId="77777777" w:rsidR="007067FC" w:rsidRPr="00FC7D6F" w:rsidRDefault="007067FC" w:rsidP="007067FC">
            <w:pPr>
              <w:spacing w:after="0" w:line="240" w:lineRule="auto"/>
              <w:jc w:val="center"/>
              <w:rPr>
                <w:rFonts w:ascii="Times New Roman" w:hAnsi="Times New Roman"/>
                <w:sz w:val="20"/>
                <w:szCs w:val="20"/>
              </w:rPr>
            </w:pPr>
            <w:r w:rsidRPr="00FC7D6F">
              <w:rPr>
                <w:rFonts w:ascii="Times New Roman" w:hAnsi="Times New Roman"/>
                <w:sz w:val="20"/>
                <w:szCs w:val="20"/>
              </w:rPr>
              <w:t>*</w:t>
            </w:r>
          </w:p>
        </w:tc>
        <w:tc>
          <w:tcPr>
            <w:tcW w:w="518" w:type="dxa"/>
            <w:tcBorders>
              <w:top w:val="single" w:sz="2" w:space="0" w:color="auto"/>
              <w:left w:val="single" w:sz="2" w:space="0" w:color="auto"/>
              <w:bottom w:val="single" w:sz="2" w:space="0" w:color="auto"/>
              <w:right w:val="single" w:sz="2" w:space="0" w:color="auto"/>
            </w:tcBorders>
          </w:tcPr>
          <w:p w14:paraId="03C3CF80" w14:textId="77777777" w:rsidR="007067FC" w:rsidRPr="00FC7D6F" w:rsidRDefault="007067FC" w:rsidP="007067FC">
            <w:pPr>
              <w:spacing w:after="0" w:line="240" w:lineRule="auto"/>
              <w:jc w:val="center"/>
              <w:rPr>
                <w:rFonts w:ascii="Times New Roman" w:hAnsi="Times New Roman"/>
                <w:sz w:val="20"/>
                <w:szCs w:val="20"/>
              </w:rPr>
            </w:pPr>
          </w:p>
        </w:tc>
        <w:tc>
          <w:tcPr>
            <w:tcW w:w="507" w:type="dxa"/>
            <w:tcBorders>
              <w:top w:val="single" w:sz="2" w:space="0" w:color="auto"/>
              <w:left w:val="single" w:sz="2" w:space="0" w:color="auto"/>
              <w:bottom w:val="single" w:sz="2" w:space="0" w:color="auto"/>
              <w:right w:val="single" w:sz="2" w:space="0" w:color="auto"/>
            </w:tcBorders>
          </w:tcPr>
          <w:p w14:paraId="09FC19B3" w14:textId="77777777" w:rsidR="007067FC" w:rsidRPr="00FC7D6F" w:rsidRDefault="007067FC" w:rsidP="007067FC">
            <w:pPr>
              <w:spacing w:after="0" w:line="240" w:lineRule="auto"/>
              <w:jc w:val="center"/>
              <w:rPr>
                <w:rFonts w:ascii="Times New Roman" w:hAnsi="Times New Roman"/>
                <w:sz w:val="20"/>
                <w:szCs w:val="20"/>
              </w:rPr>
            </w:pPr>
          </w:p>
        </w:tc>
        <w:tc>
          <w:tcPr>
            <w:tcW w:w="507" w:type="dxa"/>
            <w:tcBorders>
              <w:top w:val="single" w:sz="2" w:space="0" w:color="auto"/>
              <w:left w:val="single" w:sz="2" w:space="0" w:color="auto"/>
              <w:bottom w:val="single" w:sz="2" w:space="0" w:color="auto"/>
              <w:right w:val="single" w:sz="2" w:space="0" w:color="auto"/>
            </w:tcBorders>
          </w:tcPr>
          <w:p w14:paraId="2772A459" w14:textId="77777777" w:rsidR="007067FC" w:rsidRPr="00FC7D6F" w:rsidRDefault="007067FC" w:rsidP="007067FC">
            <w:pPr>
              <w:spacing w:after="0" w:line="240" w:lineRule="auto"/>
              <w:jc w:val="center"/>
              <w:rPr>
                <w:rFonts w:ascii="Times New Roman" w:hAnsi="Times New Roman"/>
                <w:sz w:val="20"/>
                <w:szCs w:val="20"/>
              </w:rPr>
            </w:pPr>
          </w:p>
        </w:tc>
        <w:tc>
          <w:tcPr>
            <w:tcW w:w="435" w:type="dxa"/>
            <w:tcBorders>
              <w:top w:val="single" w:sz="2" w:space="0" w:color="auto"/>
              <w:left w:val="single" w:sz="2" w:space="0" w:color="auto"/>
              <w:bottom w:val="single" w:sz="2" w:space="0" w:color="auto"/>
              <w:right w:val="single" w:sz="2" w:space="0" w:color="auto"/>
            </w:tcBorders>
          </w:tcPr>
          <w:p w14:paraId="7417A646" w14:textId="77777777" w:rsidR="007067FC" w:rsidRPr="00FC7D6F" w:rsidRDefault="007067FC" w:rsidP="007067FC">
            <w:pPr>
              <w:spacing w:after="0" w:line="240" w:lineRule="auto"/>
              <w:jc w:val="center"/>
              <w:rPr>
                <w:rFonts w:ascii="Times New Roman" w:hAnsi="Times New Roman"/>
                <w:sz w:val="20"/>
                <w:szCs w:val="20"/>
              </w:rPr>
            </w:pPr>
          </w:p>
        </w:tc>
        <w:tc>
          <w:tcPr>
            <w:tcW w:w="413" w:type="dxa"/>
            <w:tcBorders>
              <w:top w:val="single" w:sz="2" w:space="0" w:color="auto"/>
              <w:left w:val="single" w:sz="2" w:space="0" w:color="auto"/>
              <w:bottom w:val="single" w:sz="2" w:space="0" w:color="auto"/>
              <w:right w:val="single" w:sz="2" w:space="0" w:color="auto"/>
            </w:tcBorders>
          </w:tcPr>
          <w:p w14:paraId="4A52B142" w14:textId="77777777" w:rsidR="007067FC" w:rsidRPr="00FC7D6F" w:rsidRDefault="007067FC" w:rsidP="007067FC">
            <w:pPr>
              <w:spacing w:after="0" w:line="240" w:lineRule="auto"/>
              <w:jc w:val="center"/>
              <w:rPr>
                <w:rFonts w:ascii="Times New Roman" w:hAnsi="Times New Roman"/>
                <w:sz w:val="20"/>
                <w:szCs w:val="20"/>
              </w:rPr>
            </w:pPr>
          </w:p>
        </w:tc>
        <w:tc>
          <w:tcPr>
            <w:tcW w:w="413" w:type="dxa"/>
            <w:tcBorders>
              <w:top w:val="single" w:sz="2" w:space="0" w:color="auto"/>
              <w:left w:val="single" w:sz="2" w:space="0" w:color="auto"/>
              <w:bottom w:val="single" w:sz="2" w:space="0" w:color="auto"/>
              <w:right w:val="single" w:sz="2" w:space="0" w:color="auto"/>
            </w:tcBorders>
          </w:tcPr>
          <w:p w14:paraId="6167051F" w14:textId="77777777" w:rsidR="007067FC" w:rsidRPr="00FC7D6F" w:rsidRDefault="007067FC" w:rsidP="007067FC">
            <w:pPr>
              <w:spacing w:after="0" w:line="240" w:lineRule="auto"/>
              <w:jc w:val="center"/>
              <w:rPr>
                <w:rFonts w:ascii="Times New Roman" w:hAnsi="Times New Roman"/>
                <w:sz w:val="20"/>
                <w:szCs w:val="20"/>
              </w:rPr>
            </w:pPr>
            <w:r w:rsidRPr="00FC7D6F">
              <w:rPr>
                <w:rFonts w:ascii="Times New Roman" w:hAnsi="Times New Roman"/>
                <w:sz w:val="20"/>
                <w:szCs w:val="20"/>
              </w:rPr>
              <w:t>+</w:t>
            </w:r>
          </w:p>
        </w:tc>
        <w:tc>
          <w:tcPr>
            <w:tcW w:w="483" w:type="dxa"/>
            <w:tcBorders>
              <w:top w:val="single" w:sz="2" w:space="0" w:color="auto"/>
              <w:left w:val="single" w:sz="2" w:space="0" w:color="auto"/>
              <w:bottom w:val="single" w:sz="2" w:space="0" w:color="auto"/>
              <w:right w:val="single" w:sz="2" w:space="0" w:color="auto"/>
            </w:tcBorders>
          </w:tcPr>
          <w:p w14:paraId="483C4F6D" w14:textId="77777777" w:rsidR="007067FC" w:rsidRPr="00FC7D6F" w:rsidRDefault="007067FC" w:rsidP="007067FC">
            <w:pPr>
              <w:spacing w:after="0" w:line="240" w:lineRule="auto"/>
              <w:jc w:val="center"/>
              <w:rPr>
                <w:rFonts w:ascii="Times New Roman" w:hAnsi="Times New Roman"/>
                <w:sz w:val="20"/>
                <w:szCs w:val="20"/>
              </w:rPr>
            </w:pPr>
          </w:p>
        </w:tc>
      </w:tr>
      <w:tr w:rsidR="007E5351" w:rsidRPr="00FC7D6F" w14:paraId="59BEB1F0" w14:textId="77777777" w:rsidTr="00DF7AA6">
        <w:tc>
          <w:tcPr>
            <w:tcW w:w="1897" w:type="dxa"/>
            <w:gridSpan w:val="2"/>
            <w:tcBorders>
              <w:top w:val="single" w:sz="2" w:space="0" w:color="auto"/>
              <w:left w:val="single" w:sz="2" w:space="0" w:color="auto"/>
              <w:bottom w:val="single" w:sz="2" w:space="0" w:color="auto"/>
              <w:right w:val="single" w:sz="2" w:space="0" w:color="auto"/>
            </w:tcBorders>
          </w:tcPr>
          <w:p w14:paraId="793EEA45" w14:textId="77777777" w:rsidR="007067FC" w:rsidRPr="00FC7D6F" w:rsidRDefault="007067FC" w:rsidP="007067FC">
            <w:pPr>
              <w:spacing w:after="0" w:line="240" w:lineRule="auto"/>
              <w:jc w:val="both"/>
              <w:rPr>
                <w:rFonts w:ascii="Times New Roman" w:hAnsi="Times New Roman"/>
                <w:sz w:val="20"/>
                <w:szCs w:val="20"/>
              </w:rPr>
            </w:pPr>
            <w:r w:rsidRPr="00FC7D6F">
              <w:rPr>
                <w:rFonts w:ascii="Times New Roman" w:hAnsi="Times New Roman"/>
                <w:sz w:val="20"/>
                <w:szCs w:val="20"/>
              </w:rPr>
              <w:t>КПВВ</w:t>
            </w:r>
          </w:p>
        </w:tc>
        <w:tc>
          <w:tcPr>
            <w:tcW w:w="458" w:type="dxa"/>
            <w:tcBorders>
              <w:top w:val="single" w:sz="2" w:space="0" w:color="auto"/>
              <w:left w:val="single" w:sz="2" w:space="0" w:color="auto"/>
              <w:bottom w:val="single" w:sz="2" w:space="0" w:color="auto"/>
              <w:right w:val="single" w:sz="2" w:space="0" w:color="auto"/>
            </w:tcBorders>
          </w:tcPr>
          <w:p w14:paraId="7DAE4A48" w14:textId="77777777" w:rsidR="007067FC" w:rsidRPr="00FC7D6F" w:rsidRDefault="007067FC" w:rsidP="007067FC">
            <w:pPr>
              <w:spacing w:after="0" w:line="240" w:lineRule="auto"/>
              <w:jc w:val="center"/>
              <w:rPr>
                <w:rFonts w:ascii="Times New Roman" w:hAnsi="Times New Roman"/>
                <w:sz w:val="20"/>
                <w:szCs w:val="20"/>
              </w:rPr>
            </w:pPr>
          </w:p>
        </w:tc>
        <w:tc>
          <w:tcPr>
            <w:tcW w:w="413" w:type="dxa"/>
            <w:tcBorders>
              <w:top w:val="single" w:sz="2" w:space="0" w:color="auto"/>
              <w:left w:val="single" w:sz="2" w:space="0" w:color="auto"/>
              <w:bottom w:val="single" w:sz="2" w:space="0" w:color="auto"/>
              <w:right w:val="single" w:sz="2" w:space="0" w:color="auto"/>
            </w:tcBorders>
          </w:tcPr>
          <w:p w14:paraId="226497AE" w14:textId="77777777" w:rsidR="007067FC" w:rsidRPr="00FC7D6F" w:rsidRDefault="007067FC" w:rsidP="007067FC">
            <w:pPr>
              <w:spacing w:after="0" w:line="240" w:lineRule="auto"/>
              <w:jc w:val="center"/>
              <w:rPr>
                <w:rFonts w:ascii="Times New Roman" w:hAnsi="Times New Roman"/>
                <w:sz w:val="20"/>
                <w:szCs w:val="20"/>
              </w:rPr>
            </w:pPr>
            <w:r w:rsidRPr="00FC7D6F">
              <w:rPr>
                <w:rFonts w:ascii="Times New Roman" w:hAnsi="Times New Roman"/>
                <w:sz w:val="20"/>
                <w:szCs w:val="20"/>
              </w:rPr>
              <w:t>+</w:t>
            </w:r>
          </w:p>
        </w:tc>
        <w:tc>
          <w:tcPr>
            <w:tcW w:w="413" w:type="dxa"/>
            <w:tcBorders>
              <w:top w:val="single" w:sz="2" w:space="0" w:color="auto"/>
              <w:left w:val="single" w:sz="2" w:space="0" w:color="auto"/>
              <w:bottom w:val="single" w:sz="2" w:space="0" w:color="auto"/>
              <w:right w:val="single" w:sz="2" w:space="0" w:color="auto"/>
            </w:tcBorders>
          </w:tcPr>
          <w:p w14:paraId="081BBADE" w14:textId="77777777" w:rsidR="007067FC" w:rsidRPr="00FC7D6F" w:rsidRDefault="007067FC" w:rsidP="007067FC">
            <w:pPr>
              <w:spacing w:after="0" w:line="240" w:lineRule="auto"/>
              <w:jc w:val="center"/>
              <w:rPr>
                <w:rFonts w:ascii="Times New Roman" w:hAnsi="Times New Roman"/>
                <w:sz w:val="20"/>
                <w:szCs w:val="20"/>
              </w:rPr>
            </w:pPr>
          </w:p>
        </w:tc>
        <w:tc>
          <w:tcPr>
            <w:tcW w:w="413" w:type="dxa"/>
            <w:tcBorders>
              <w:top w:val="single" w:sz="2" w:space="0" w:color="auto"/>
              <w:left w:val="single" w:sz="2" w:space="0" w:color="auto"/>
              <w:bottom w:val="single" w:sz="2" w:space="0" w:color="auto"/>
              <w:right w:val="single" w:sz="2" w:space="0" w:color="auto"/>
            </w:tcBorders>
          </w:tcPr>
          <w:p w14:paraId="2ADC8328" w14:textId="77777777" w:rsidR="007067FC" w:rsidRPr="00FC7D6F" w:rsidRDefault="007067FC" w:rsidP="007067FC">
            <w:pPr>
              <w:spacing w:after="0" w:line="240" w:lineRule="auto"/>
              <w:jc w:val="center"/>
              <w:rPr>
                <w:rFonts w:ascii="Times New Roman" w:hAnsi="Times New Roman"/>
                <w:sz w:val="20"/>
                <w:szCs w:val="20"/>
              </w:rPr>
            </w:pPr>
            <w:r w:rsidRPr="00FC7D6F">
              <w:rPr>
                <w:rFonts w:ascii="Times New Roman" w:hAnsi="Times New Roman"/>
                <w:sz w:val="20"/>
                <w:szCs w:val="20"/>
              </w:rPr>
              <w:t>+</w:t>
            </w:r>
          </w:p>
        </w:tc>
        <w:tc>
          <w:tcPr>
            <w:tcW w:w="590" w:type="dxa"/>
            <w:tcBorders>
              <w:top w:val="single" w:sz="2" w:space="0" w:color="auto"/>
              <w:left w:val="single" w:sz="2" w:space="0" w:color="auto"/>
              <w:bottom w:val="single" w:sz="2" w:space="0" w:color="auto"/>
              <w:right w:val="single" w:sz="2" w:space="0" w:color="auto"/>
            </w:tcBorders>
          </w:tcPr>
          <w:p w14:paraId="68A06B52" w14:textId="77777777" w:rsidR="007067FC" w:rsidRPr="00FC7D6F" w:rsidRDefault="007067FC" w:rsidP="007067FC">
            <w:pPr>
              <w:spacing w:after="0" w:line="240" w:lineRule="auto"/>
              <w:jc w:val="center"/>
              <w:rPr>
                <w:rFonts w:ascii="Times New Roman" w:hAnsi="Times New Roman"/>
                <w:sz w:val="20"/>
                <w:szCs w:val="20"/>
              </w:rPr>
            </w:pPr>
          </w:p>
        </w:tc>
        <w:tc>
          <w:tcPr>
            <w:tcW w:w="684" w:type="dxa"/>
            <w:tcBorders>
              <w:top w:val="single" w:sz="2" w:space="0" w:color="auto"/>
              <w:left w:val="single" w:sz="2" w:space="0" w:color="auto"/>
              <w:bottom w:val="single" w:sz="2" w:space="0" w:color="auto"/>
              <w:right w:val="single" w:sz="2" w:space="0" w:color="auto"/>
            </w:tcBorders>
          </w:tcPr>
          <w:p w14:paraId="6D42282A" w14:textId="77777777" w:rsidR="007067FC" w:rsidRPr="00FC7D6F" w:rsidRDefault="007067FC" w:rsidP="007067FC">
            <w:pPr>
              <w:spacing w:after="0" w:line="240" w:lineRule="auto"/>
              <w:jc w:val="center"/>
              <w:rPr>
                <w:rFonts w:ascii="Times New Roman" w:hAnsi="Times New Roman"/>
                <w:sz w:val="20"/>
                <w:szCs w:val="20"/>
              </w:rPr>
            </w:pPr>
          </w:p>
        </w:tc>
        <w:tc>
          <w:tcPr>
            <w:tcW w:w="413" w:type="dxa"/>
            <w:tcBorders>
              <w:top w:val="single" w:sz="2" w:space="0" w:color="auto"/>
              <w:left w:val="single" w:sz="2" w:space="0" w:color="auto"/>
              <w:bottom w:val="single" w:sz="2" w:space="0" w:color="auto"/>
              <w:right w:val="single" w:sz="2" w:space="0" w:color="auto"/>
            </w:tcBorders>
          </w:tcPr>
          <w:p w14:paraId="1E0BCB5F" w14:textId="77777777" w:rsidR="007067FC" w:rsidRPr="00FC7D6F" w:rsidRDefault="007067FC" w:rsidP="007067FC">
            <w:pPr>
              <w:spacing w:after="0" w:line="240" w:lineRule="auto"/>
              <w:jc w:val="center"/>
              <w:rPr>
                <w:rFonts w:ascii="Times New Roman" w:hAnsi="Times New Roman"/>
                <w:sz w:val="20"/>
                <w:szCs w:val="20"/>
              </w:rPr>
            </w:pPr>
          </w:p>
        </w:tc>
        <w:tc>
          <w:tcPr>
            <w:tcW w:w="483" w:type="dxa"/>
            <w:tcBorders>
              <w:top w:val="single" w:sz="2" w:space="0" w:color="auto"/>
              <w:left w:val="single" w:sz="2" w:space="0" w:color="auto"/>
              <w:bottom w:val="single" w:sz="2" w:space="0" w:color="auto"/>
              <w:right w:val="single" w:sz="2" w:space="0" w:color="auto"/>
            </w:tcBorders>
          </w:tcPr>
          <w:p w14:paraId="4585B595" w14:textId="77777777" w:rsidR="007067FC" w:rsidRPr="00FC7D6F" w:rsidRDefault="007067FC" w:rsidP="007067FC">
            <w:pPr>
              <w:spacing w:after="0" w:line="240" w:lineRule="auto"/>
              <w:jc w:val="center"/>
              <w:rPr>
                <w:rFonts w:ascii="Times New Roman" w:hAnsi="Times New Roman"/>
                <w:sz w:val="20"/>
                <w:szCs w:val="20"/>
              </w:rPr>
            </w:pPr>
          </w:p>
        </w:tc>
        <w:tc>
          <w:tcPr>
            <w:tcW w:w="365" w:type="dxa"/>
            <w:tcBorders>
              <w:top w:val="single" w:sz="2" w:space="0" w:color="auto"/>
              <w:left w:val="single" w:sz="2" w:space="0" w:color="auto"/>
              <w:bottom w:val="single" w:sz="2" w:space="0" w:color="auto"/>
              <w:right w:val="single" w:sz="2" w:space="0" w:color="auto"/>
            </w:tcBorders>
          </w:tcPr>
          <w:p w14:paraId="3593E634" w14:textId="77777777" w:rsidR="007067FC" w:rsidRPr="00FC7D6F" w:rsidRDefault="007067FC" w:rsidP="007067FC">
            <w:pPr>
              <w:spacing w:after="0" w:line="240" w:lineRule="auto"/>
              <w:jc w:val="center"/>
              <w:rPr>
                <w:rFonts w:ascii="Times New Roman" w:hAnsi="Times New Roman"/>
                <w:sz w:val="20"/>
                <w:szCs w:val="20"/>
              </w:rPr>
            </w:pPr>
            <w:r w:rsidRPr="00FC7D6F">
              <w:rPr>
                <w:rFonts w:ascii="Times New Roman" w:hAnsi="Times New Roman"/>
                <w:sz w:val="20"/>
                <w:szCs w:val="20"/>
              </w:rPr>
              <w:t>+</w:t>
            </w:r>
          </w:p>
        </w:tc>
        <w:tc>
          <w:tcPr>
            <w:tcW w:w="518" w:type="dxa"/>
            <w:tcBorders>
              <w:top w:val="single" w:sz="2" w:space="0" w:color="auto"/>
              <w:left w:val="single" w:sz="2" w:space="0" w:color="auto"/>
              <w:bottom w:val="single" w:sz="2" w:space="0" w:color="auto"/>
              <w:right w:val="single" w:sz="2" w:space="0" w:color="auto"/>
            </w:tcBorders>
          </w:tcPr>
          <w:p w14:paraId="05F320E7" w14:textId="77777777" w:rsidR="007067FC" w:rsidRPr="00FC7D6F" w:rsidRDefault="007067FC" w:rsidP="007067FC">
            <w:pPr>
              <w:spacing w:after="0" w:line="240" w:lineRule="auto"/>
              <w:jc w:val="center"/>
              <w:rPr>
                <w:rFonts w:ascii="Times New Roman" w:hAnsi="Times New Roman"/>
                <w:sz w:val="20"/>
                <w:szCs w:val="20"/>
              </w:rPr>
            </w:pPr>
          </w:p>
        </w:tc>
        <w:tc>
          <w:tcPr>
            <w:tcW w:w="507" w:type="dxa"/>
            <w:tcBorders>
              <w:top w:val="single" w:sz="2" w:space="0" w:color="auto"/>
              <w:left w:val="single" w:sz="2" w:space="0" w:color="auto"/>
              <w:bottom w:val="single" w:sz="2" w:space="0" w:color="auto"/>
              <w:right w:val="single" w:sz="2" w:space="0" w:color="auto"/>
            </w:tcBorders>
          </w:tcPr>
          <w:p w14:paraId="5B41E062" w14:textId="77777777" w:rsidR="007067FC" w:rsidRPr="00FC7D6F" w:rsidRDefault="007067FC" w:rsidP="007067FC">
            <w:pPr>
              <w:spacing w:after="0" w:line="240" w:lineRule="auto"/>
              <w:jc w:val="center"/>
              <w:rPr>
                <w:rFonts w:ascii="Times New Roman" w:hAnsi="Times New Roman"/>
                <w:sz w:val="20"/>
                <w:szCs w:val="20"/>
              </w:rPr>
            </w:pPr>
          </w:p>
        </w:tc>
        <w:tc>
          <w:tcPr>
            <w:tcW w:w="507" w:type="dxa"/>
            <w:tcBorders>
              <w:top w:val="single" w:sz="2" w:space="0" w:color="auto"/>
              <w:left w:val="single" w:sz="2" w:space="0" w:color="auto"/>
              <w:bottom w:val="single" w:sz="2" w:space="0" w:color="auto"/>
              <w:right w:val="single" w:sz="2" w:space="0" w:color="auto"/>
            </w:tcBorders>
          </w:tcPr>
          <w:p w14:paraId="0949FEB9" w14:textId="77777777" w:rsidR="007067FC" w:rsidRPr="00FC7D6F" w:rsidRDefault="007067FC" w:rsidP="007067FC">
            <w:pPr>
              <w:spacing w:after="0" w:line="240" w:lineRule="auto"/>
              <w:jc w:val="center"/>
              <w:rPr>
                <w:rFonts w:ascii="Times New Roman" w:hAnsi="Times New Roman"/>
                <w:sz w:val="20"/>
                <w:szCs w:val="20"/>
              </w:rPr>
            </w:pPr>
          </w:p>
        </w:tc>
        <w:tc>
          <w:tcPr>
            <w:tcW w:w="435" w:type="dxa"/>
            <w:tcBorders>
              <w:top w:val="single" w:sz="2" w:space="0" w:color="auto"/>
              <w:left w:val="single" w:sz="2" w:space="0" w:color="auto"/>
              <w:bottom w:val="single" w:sz="2" w:space="0" w:color="auto"/>
              <w:right w:val="single" w:sz="2" w:space="0" w:color="auto"/>
            </w:tcBorders>
          </w:tcPr>
          <w:p w14:paraId="76BDC0FE" w14:textId="77777777" w:rsidR="007067FC" w:rsidRPr="00FC7D6F" w:rsidRDefault="007067FC" w:rsidP="007067FC">
            <w:pPr>
              <w:spacing w:after="0" w:line="240" w:lineRule="auto"/>
              <w:jc w:val="center"/>
              <w:rPr>
                <w:rFonts w:ascii="Times New Roman" w:hAnsi="Times New Roman"/>
                <w:sz w:val="20"/>
                <w:szCs w:val="20"/>
              </w:rPr>
            </w:pPr>
          </w:p>
        </w:tc>
        <w:tc>
          <w:tcPr>
            <w:tcW w:w="413" w:type="dxa"/>
            <w:tcBorders>
              <w:top w:val="single" w:sz="2" w:space="0" w:color="auto"/>
              <w:left w:val="single" w:sz="2" w:space="0" w:color="auto"/>
              <w:bottom w:val="single" w:sz="2" w:space="0" w:color="auto"/>
              <w:right w:val="single" w:sz="2" w:space="0" w:color="auto"/>
            </w:tcBorders>
          </w:tcPr>
          <w:p w14:paraId="68A1BC8B" w14:textId="77777777" w:rsidR="007067FC" w:rsidRPr="00FC7D6F" w:rsidRDefault="007067FC" w:rsidP="007067FC">
            <w:pPr>
              <w:spacing w:after="0" w:line="240" w:lineRule="auto"/>
              <w:jc w:val="center"/>
              <w:rPr>
                <w:rFonts w:ascii="Times New Roman" w:hAnsi="Times New Roman"/>
                <w:sz w:val="20"/>
                <w:szCs w:val="20"/>
              </w:rPr>
            </w:pPr>
          </w:p>
        </w:tc>
        <w:tc>
          <w:tcPr>
            <w:tcW w:w="413" w:type="dxa"/>
            <w:tcBorders>
              <w:top w:val="single" w:sz="2" w:space="0" w:color="auto"/>
              <w:left w:val="single" w:sz="2" w:space="0" w:color="auto"/>
              <w:bottom w:val="single" w:sz="2" w:space="0" w:color="auto"/>
              <w:right w:val="single" w:sz="2" w:space="0" w:color="auto"/>
            </w:tcBorders>
          </w:tcPr>
          <w:p w14:paraId="1FCB0C78" w14:textId="77777777" w:rsidR="007067FC" w:rsidRPr="00FC7D6F" w:rsidRDefault="007067FC" w:rsidP="007067FC">
            <w:pPr>
              <w:spacing w:after="0" w:line="240" w:lineRule="auto"/>
              <w:jc w:val="center"/>
              <w:rPr>
                <w:rFonts w:ascii="Times New Roman" w:hAnsi="Times New Roman"/>
                <w:sz w:val="20"/>
                <w:szCs w:val="20"/>
              </w:rPr>
            </w:pPr>
            <w:r w:rsidRPr="00FC7D6F">
              <w:rPr>
                <w:rFonts w:ascii="Times New Roman" w:hAnsi="Times New Roman"/>
                <w:sz w:val="20"/>
                <w:szCs w:val="20"/>
              </w:rPr>
              <w:t>+</w:t>
            </w:r>
          </w:p>
        </w:tc>
        <w:tc>
          <w:tcPr>
            <w:tcW w:w="483" w:type="dxa"/>
            <w:tcBorders>
              <w:top w:val="single" w:sz="2" w:space="0" w:color="auto"/>
              <w:left w:val="single" w:sz="2" w:space="0" w:color="auto"/>
              <w:bottom w:val="single" w:sz="2" w:space="0" w:color="auto"/>
              <w:right w:val="single" w:sz="2" w:space="0" w:color="auto"/>
            </w:tcBorders>
          </w:tcPr>
          <w:p w14:paraId="4BAA279E" w14:textId="77777777" w:rsidR="007067FC" w:rsidRPr="00FC7D6F" w:rsidRDefault="007067FC" w:rsidP="007067FC">
            <w:pPr>
              <w:spacing w:after="0" w:line="240" w:lineRule="auto"/>
              <w:jc w:val="center"/>
              <w:rPr>
                <w:rFonts w:ascii="Times New Roman" w:hAnsi="Times New Roman"/>
                <w:sz w:val="20"/>
                <w:szCs w:val="20"/>
              </w:rPr>
            </w:pPr>
          </w:p>
        </w:tc>
      </w:tr>
      <w:tr w:rsidR="007E5351" w:rsidRPr="00FC7D6F" w14:paraId="45360E17" w14:textId="77777777" w:rsidTr="00DF7AA6">
        <w:tc>
          <w:tcPr>
            <w:tcW w:w="1897" w:type="dxa"/>
            <w:gridSpan w:val="2"/>
            <w:tcBorders>
              <w:top w:val="single" w:sz="2" w:space="0" w:color="auto"/>
              <w:left w:val="single" w:sz="2" w:space="0" w:color="auto"/>
              <w:bottom w:val="single" w:sz="2" w:space="0" w:color="auto"/>
              <w:right w:val="single" w:sz="2" w:space="0" w:color="auto"/>
            </w:tcBorders>
          </w:tcPr>
          <w:p w14:paraId="03BD205A" w14:textId="77777777" w:rsidR="007067FC" w:rsidRPr="00FC7D6F" w:rsidRDefault="007067FC" w:rsidP="007067FC">
            <w:pPr>
              <w:spacing w:after="0" w:line="240" w:lineRule="auto"/>
              <w:jc w:val="both"/>
              <w:rPr>
                <w:rFonts w:ascii="Times New Roman" w:hAnsi="Times New Roman"/>
                <w:sz w:val="20"/>
                <w:szCs w:val="20"/>
              </w:rPr>
            </w:pPr>
            <w:r w:rsidRPr="00FC7D6F">
              <w:rPr>
                <w:rFonts w:ascii="Times New Roman" w:hAnsi="Times New Roman"/>
                <w:sz w:val="20"/>
                <w:szCs w:val="20"/>
              </w:rPr>
              <w:t>КПШ</w:t>
            </w:r>
          </w:p>
        </w:tc>
        <w:tc>
          <w:tcPr>
            <w:tcW w:w="458" w:type="dxa"/>
            <w:tcBorders>
              <w:top w:val="single" w:sz="2" w:space="0" w:color="auto"/>
              <w:left w:val="single" w:sz="2" w:space="0" w:color="auto"/>
              <w:bottom w:val="single" w:sz="2" w:space="0" w:color="auto"/>
              <w:right w:val="single" w:sz="2" w:space="0" w:color="auto"/>
            </w:tcBorders>
          </w:tcPr>
          <w:p w14:paraId="098EE036" w14:textId="77777777" w:rsidR="007067FC" w:rsidRPr="00FC7D6F" w:rsidRDefault="007067FC" w:rsidP="007067FC">
            <w:pPr>
              <w:spacing w:after="0" w:line="240" w:lineRule="auto"/>
              <w:jc w:val="center"/>
              <w:rPr>
                <w:rFonts w:ascii="Times New Roman" w:hAnsi="Times New Roman"/>
                <w:sz w:val="20"/>
                <w:szCs w:val="20"/>
              </w:rPr>
            </w:pPr>
          </w:p>
        </w:tc>
        <w:tc>
          <w:tcPr>
            <w:tcW w:w="413" w:type="dxa"/>
            <w:tcBorders>
              <w:top w:val="single" w:sz="2" w:space="0" w:color="auto"/>
              <w:left w:val="single" w:sz="2" w:space="0" w:color="auto"/>
              <w:bottom w:val="single" w:sz="2" w:space="0" w:color="auto"/>
              <w:right w:val="single" w:sz="2" w:space="0" w:color="auto"/>
            </w:tcBorders>
          </w:tcPr>
          <w:p w14:paraId="493C1DFB" w14:textId="77777777" w:rsidR="007067FC" w:rsidRPr="00FC7D6F" w:rsidRDefault="007067FC" w:rsidP="007067FC">
            <w:pPr>
              <w:spacing w:after="0" w:line="240" w:lineRule="auto"/>
              <w:jc w:val="center"/>
              <w:rPr>
                <w:rFonts w:ascii="Times New Roman" w:hAnsi="Times New Roman"/>
                <w:sz w:val="20"/>
                <w:szCs w:val="20"/>
              </w:rPr>
            </w:pPr>
            <w:r w:rsidRPr="00FC7D6F">
              <w:rPr>
                <w:rFonts w:ascii="Times New Roman" w:hAnsi="Times New Roman"/>
                <w:sz w:val="20"/>
                <w:szCs w:val="20"/>
              </w:rPr>
              <w:t>+</w:t>
            </w:r>
          </w:p>
        </w:tc>
        <w:tc>
          <w:tcPr>
            <w:tcW w:w="413" w:type="dxa"/>
            <w:tcBorders>
              <w:top w:val="single" w:sz="2" w:space="0" w:color="auto"/>
              <w:left w:val="single" w:sz="2" w:space="0" w:color="auto"/>
              <w:bottom w:val="single" w:sz="2" w:space="0" w:color="auto"/>
              <w:right w:val="single" w:sz="2" w:space="0" w:color="auto"/>
            </w:tcBorders>
          </w:tcPr>
          <w:p w14:paraId="22570006" w14:textId="77777777" w:rsidR="007067FC" w:rsidRPr="00FC7D6F" w:rsidRDefault="007067FC" w:rsidP="007067FC">
            <w:pPr>
              <w:spacing w:after="0" w:line="240" w:lineRule="auto"/>
              <w:jc w:val="center"/>
              <w:rPr>
                <w:rFonts w:ascii="Times New Roman" w:hAnsi="Times New Roman"/>
                <w:sz w:val="20"/>
                <w:szCs w:val="20"/>
              </w:rPr>
            </w:pPr>
          </w:p>
        </w:tc>
        <w:tc>
          <w:tcPr>
            <w:tcW w:w="413" w:type="dxa"/>
            <w:tcBorders>
              <w:top w:val="single" w:sz="2" w:space="0" w:color="auto"/>
              <w:left w:val="single" w:sz="2" w:space="0" w:color="auto"/>
              <w:bottom w:val="single" w:sz="2" w:space="0" w:color="auto"/>
              <w:right w:val="single" w:sz="2" w:space="0" w:color="auto"/>
            </w:tcBorders>
          </w:tcPr>
          <w:p w14:paraId="7EA8B7D9" w14:textId="77777777" w:rsidR="007067FC" w:rsidRPr="00FC7D6F" w:rsidRDefault="007067FC" w:rsidP="007067FC">
            <w:pPr>
              <w:spacing w:after="0" w:line="240" w:lineRule="auto"/>
              <w:jc w:val="center"/>
              <w:rPr>
                <w:rFonts w:ascii="Times New Roman" w:hAnsi="Times New Roman"/>
                <w:sz w:val="20"/>
                <w:szCs w:val="20"/>
              </w:rPr>
            </w:pPr>
            <w:r w:rsidRPr="00FC7D6F">
              <w:rPr>
                <w:rFonts w:ascii="Times New Roman" w:hAnsi="Times New Roman"/>
                <w:sz w:val="20"/>
                <w:szCs w:val="20"/>
              </w:rPr>
              <w:t>+</w:t>
            </w:r>
          </w:p>
        </w:tc>
        <w:tc>
          <w:tcPr>
            <w:tcW w:w="590" w:type="dxa"/>
            <w:tcBorders>
              <w:top w:val="single" w:sz="2" w:space="0" w:color="auto"/>
              <w:left w:val="single" w:sz="2" w:space="0" w:color="auto"/>
              <w:bottom w:val="single" w:sz="2" w:space="0" w:color="auto"/>
              <w:right w:val="single" w:sz="2" w:space="0" w:color="auto"/>
            </w:tcBorders>
          </w:tcPr>
          <w:p w14:paraId="29A1FF96" w14:textId="77777777" w:rsidR="007067FC" w:rsidRPr="00FC7D6F" w:rsidRDefault="007067FC" w:rsidP="007067FC">
            <w:pPr>
              <w:spacing w:after="0" w:line="240" w:lineRule="auto"/>
              <w:jc w:val="center"/>
              <w:rPr>
                <w:rFonts w:ascii="Times New Roman" w:hAnsi="Times New Roman"/>
                <w:sz w:val="20"/>
                <w:szCs w:val="20"/>
              </w:rPr>
            </w:pPr>
          </w:p>
        </w:tc>
        <w:tc>
          <w:tcPr>
            <w:tcW w:w="684" w:type="dxa"/>
            <w:tcBorders>
              <w:top w:val="single" w:sz="2" w:space="0" w:color="auto"/>
              <w:left w:val="single" w:sz="2" w:space="0" w:color="auto"/>
              <w:bottom w:val="single" w:sz="2" w:space="0" w:color="auto"/>
              <w:right w:val="single" w:sz="2" w:space="0" w:color="auto"/>
            </w:tcBorders>
          </w:tcPr>
          <w:p w14:paraId="46D6EBCB" w14:textId="77777777" w:rsidR="007067FC" w:rsidRPr="00FC7D6F" w:rsidRDefault="007067FC" w:rsidP="007067FC">
            <w:pPr>
              <w:spacing w:after="0" w:line="240" w:lineRule="auto"/>
              <w:jc w:val="center"/>
              <w:rPr>
                <w:rFonts w:ascii="Times New Roman" w:hAnsi="Times New Roman"/>
                <w:sz w:val="20"/>
                <w:szCs w:val="20"/>
              </w:rPr>
            </w:pPr>
          </w:p>
        </w:tc>
        <w:tc>
          <w:tcPr>
            <w:tcW w:w="413" w:type="dxa"/>
            <w:tcBorders>
              <w:top w:val="single" w:sz="2" w:space="0" w:color="auto"/>
              <w:left w:val="single" w:sz="2" w:space="0" w:color="auto"/>
              <w:bottom w:val="single" w:sz="2" w:space="0" w:color="auto"/>
              <w:right w:val="single" w:sz="2" w:space="0" w:color="auto"/>
            </w:tcBorders>
          </w:tcPr>
          <w:p w14:paraId="3E209D78" w14:textId="77777777" w:rsidR="007067FC" w:rsidRPr="00FC7D6F" w:rsidRDefault="007067FC" w:rsidP="007067FC">
            <w:pPr>
              <w:spacing w:after="0" w:line="240" w:lineRule="auto"/>
              <w:jc w:val="center"/>
              <w:rPr>
                <w:rFonts w:ascii="Times New Roman" w:hAnsi="Times New Roman"/>
                <w:sz w:val="20"/>
                <w:szCs w:val="20"/>
              </w:rPr>
            </w:pPr>
          </w:p>
        </w:tc>
        <w:tc>
          <w:tcPr>
            <w:tcW w:w="483" w:type="dxa"/>
            <w:tcBorders>
              <w:top w:val="single" w:sz="2" w:space="0" w:color="auto"/>
              <w:left w:val="single" w:sz="2" w:space="0" w:color="auto"/>
              <w:bottom w:val="single" w:sz="2" w:space="0" w:color="auto"/>
              <w:right w:val="single" w:sz="2" w:space="0" w:color="auto"/>
            </w:tcBorders>
          </w:tcPr>
          <w:p w14:paraId="0445CC74" w14:textId="77777777" w:rsidR="007067FC" w:rsidRPr="00FC7D6F" w:rsidRDefault="007067FC" w:rsidP="007067FC">
            <w:pPr>
              <w:spacing w:after="0" w:line="240" w:lineRule="auto"/>
              <w:jc w:val="center"/>
              <w:rPr>
                <w:rFonts w:ascii="Times New Roman" w:hAnsi="Times New Roman"/>
                <w:sz w:val="20"/>
                <w:szCs w:val="20"/>
              </w:rPr>
            </w:pPr>
          </w:p>
        </w:tc>
        <w:tc>
          <w:tcPr>
            <w:tcW w:w="365" w:type="dxa"/>
            <w:tcBorders>
              <w:top w:val="single" w:sz="2" w:space="0" w:color="auto"/>
              <w:left w:val="single" w:sz="2" w:space="0" w:color="auto"/>
              <w:bottom w:val="single" w:sz="2" w:space="0" w:color="auto"/>
              <w:right w:val="single" w:sz="2" w:space="0" w:color="auto"/>
            </w:tcBorders>
          </w:tcPr>
          <w:p w14:paraId="04C1390A" w14:textId="77777777" w:rsidR="007067FC" w:rsidRPr="00FC7D6F" w:rsidRDefault="007067FC" w:rsidP="007067FC">
            <w:pPr>
              <w:spacing w:after="0" w:line="240" w:lineRule="auto"/>
              <w:jc w:val="center"/>
              <w:rPr>
                <w:rFonts w:ascii="Times New Roman" w:hAnsi="Times New Roman"/>
                <w:sz w:val="20"/>
                <w:szCs w:val="20"/>
              </w:rPr>
            </w:pPr>
            <w:r w:rsidRPr="00FC7D6F">
              <w:rPr>
                <w:rFonts w:ascii="Times New Roman" w:hAnsi="Times New Roman"/>
                <w:sz w:val="20"/>
                <w:szCs w:val="20"/>
              </w:rPr>
              <w:t>*</w:t>
            </w:r>
          </w:p>
        </w:tc>
        <w:tc>
          <w:tcPr>
            <w:tcW w:w="518" w:type="dxa"/>
            <w:tcBorders>
              <w:top w:val="single" w:sz="2" w:space="0" w:color="auto"/>
              <w:left w:val="single" w:sz="2" w:space="0" w:color="auto"/>
              <w:bottom w:val="single" w:sz="2" w:space="0" w:color="auto"/>
              <w:right w:val="single" w:sz="2" w:space="0" w:color="auto"/>
            </w:tcBorders>
          </w:tcPr>
          <w:p w14:paraId="03B5DF45" w14:textId="77777777" w:rsidR="007067FC" w:rsidRPr="00FC7D6F" w:rsidRDefault="007067FC" w:rsidP="007067FC">
            <w:pPr>
              <w:spacing w:after="0" w:line="240" w:lineRule="auto"/>
              <w:jc w:val="center"/>
              <w:rPr>
                <w:rFonts w:ascii="Times New Roman" w:hAnsi="Times New Roman"/>
                <w:sz w:val="20"/>
                <w:szCs w:val="20"/>
              </w:rPr>
            </w:pPr>
          </w:p>
        </w:tc>
        <w:tc>
          <w:tcPr>
            <w:tcW w:w="507" w:type="dxa"/>
            <w:tcBorders>
              <w:top w:val="single" w:sz="2" w:space="0" w:color="auto"/>
              <w:left w:val="single" w:sz="2" w:space="0" w:color="auto"/>
              <w:bottom w:val="single" w:sz="2" w:space="0" w:color="auto"/>
              <w:right w:val="single" w:sz="2" w:space="0" w:color="auto"/>
            </w:tcBorders>
          </w:tcPr>
          <w:p w14:paraId="73431B1A" w14:textId="77777777" w:rsidR="007067FC" w:rsidRPr="00FC7D6F" w:rsidRDefault="007067FC" w:rsidP="007067FC">
            <w:pPr>
              <w:spacing w:after="0" w:line="240" w:lineRule="auto"/>
              <w:jc w:val="center"/>
              <w:rPr>
                <w:rFonts w:ascii="Times New Roman" w:hAnsi="Times New Roman"/>
                <w:sz w:val="20"/>
                <w:szCs w:val="20"/>
              </w:rPr>
            </w:pPr>
          </w:p>
        </w:tc>
        <w:tc>
          <w:tcPr>
            <w:tcW w:w="507" w:type="dxa"/>
            <w:tcBorders>
              <w:top w:val="single" w:sz="2" w:space="0" w:color="auto"/>
              <w:left w:val="single" w:sz="2" w:space="0" w:color="auto"/>
              <w:bottom w:val="single" w:sz="2" w:space="0" w:color="auto"/>
              <w:right w:val="single" w:sz="2" w:space="0" w:color="auto"/>
            </w:tcBorders>
          </w:tcPr>
          <w:p w14:paraId="7073A7C2" w14:textId="77777777" w:rsidR="007067FC" w:rsidRPr="00FC7D6F" w:rsidRDefault="007067FC" w:rsidP="007067FC">
            <w:pPr>
              <w:spacing w:after="0" w:line="240" w:lineRule="auto"/>
              <w:jc w:val="center"/>
              <w:rPr>
                <w:rFonts w:ascii="Times New Roman" w:hAnsi="Times New Roman"/>
                <w:sz w:val="20"/>
                <w:szCs w:val="20"/>
              </w:rPr>
            </w:pPr>
          </w:p>
        </w:tc>
        <w:tc>
          <w:tcPr>
            <w:tcW w:w="435" w:type="dxa"/>
            <w:tcBorders>
              <w:top w:val="single" w:sz="2" w:space="0" w:color="auto"/>
              <w:left w:val="single" w:sz="2" w:space="0" w:color="auto"/>
              <w:bottom w:val="single" w:sz="2" w:space="0" w:color="auto"/>
              <w:right w:val="single" w:sz="2" w:space="0" w:color="auto"/>
            </w:tcBorders>
          </w:tcPr>
          <w:p w14:paraId="1FF7AC4C" w14:textId="77777777" w:rsidR="007067FC" w:rsidRPr="00FC7D6F" w:rsidRDefault="007067FC" w:rsidP="007067FC">
            <w:pPr>
              <w:spacing w:after="0" w:line="240" w:lineRule="auto"/>
              <w:jc w:val="center"/>
              <w:rPr>
                <w:rFonts w:ascii="Times New Roman" w:hAnsi="Times New Roman"/>
                <w:sz w:val="20"/>
                <w:szCs w:val="20"/>
              </w:rPr>
            </w:pPr>
          </w:p>
        </w:tc>
        <w:tc>
          <w:tcPr>
            <w:tcW w:w="413" w:type="dxa"/>
            <w:tcBorders>
              <w:top w:val="single" w:sz="2" w:space="0" w:color="auto"/>
              <w:left w:val="single" w:sz="2" w:space="0" w:color="auto"/>
              <w:bottom w:val="single" w:sz="2" w:space="0" w:color="auto"/>
              <w:right w:val="single" w:sz="2" w:space="0" w:color="auto"/>
            </w:tcBorders>
          </w:tcPr>
          <w:p w14:paraId="7B99ABF5" w14:textId="77777777" w:rsidR="007067FC" w:rsidRPr="00FC7D6F" w:rsidRDefault="007067FC" w:rsidP="007067FC">
            <w:pPr>
              <w:spacing w:after="0" w:line="240" w:lineRule="auto"/>
              <w:jc w:val="center"/>
              <w:rPr>
                <w:rFonts w:ascii="Times New Roman" w:hAnsi="Times New Roman"/>
                <w:sz w:val="20"/>
                <w:szCs w:val="20"/>
              </w:rPr>
            </w:pPr>
          </w:p>
        </w:tc>
        <w:tc>
          <w:tcPr>
            <w:tcW w:w="413" w:type="dxa"/>
            <w:tcBorders>
              <w:top w:val="single" w:sz="2" w:space="0" w:color="auto"/>
              <w:left w:val="single" w:sz="2" w:space="0" w:color="auto"/>
              <w:bottom w:val="single" w:sz="2" w:space="0" w:color="auto"/>
              <w:right w:val="single" w:sz="2" w:space="0" w:color="auto"/>
            </w:tcBorders>
          </w:tcPr>
          <w:p w14:paraId="5166D9BA" w14:textId="77777777" w:rsidR="007067FC" w:rsidRPr="00FC7D6F" w:rsidRDefault="007067FC" w:rsidP="007067FC">
            <w:pPr>
              <w:spacing w:after="0" w:line="240" w:lineRule="auto"/>
              <w:jc w:val="center"/>
              <w:rPr>
                <w:rFonts w:ascii="Times New Roman" w:hAnsi="Times New Roman"/>
                <w:sz w:val="20"/>
                <w:szCs w:val="20"/>
              </w:rPr>
            </w:pPr>
            <w:r w:rsidRPr="00FC7D6F">
              <w:rPr>
                <w:rFonts w:ascii="Times New Roman" w:hAnsi="Times New Roman"/>
                <w:sz w:val="20"/>
                <w:szCs w:val="20"/>
              </w:rPr>
              <w:t>+</w:t>
            </w:r>
          </w:p>
        </w:tc>
        <w:tc>
          <w:tcPr>
            <w:tcW w:w="483" w:type="dxa"/>
            <w:tcBorders>
              <w:top w:val="single" w:sz="2" w:space="0" w:color="auto"/>
              <w:left w:val="single" w:sz="2" w:space="0" w:color="auto"/>
              <w:bottom w:val="single" w:sz="2" w:space="0" w:color="auto"/>
              <w:right w:val="single" w:sz="2" w:space="0" w:color="auto"/>
            </w:tcBorders>
          </w:tcPr>
          <w:p w14:paraId="71BB9AFF" w14:textId="77777777" w:rsidR="007067FC" w:rsidRPr="00FC7D6F" w:rsidRDefault="007067FC" w:rsidP="007067FC">
            <w:pPr>
              <w:spacing w:after="0" w:line="240" w:lineRule="auto"/>
              <w:jc w:val="center"/>
              <w:rPr>
                <w:rFonts w:ascii="Times New Roman" w:hAnsi="Times New Roman"/>
                <w:sz w:val="20"/>
                <w:szCs w:val="20"/>
              </w:rPr>
            </w:pPr>
          </w:p>
        </w:tc>
      </w:tr>
      <w:tr w:rsidR="007E5351" w:rsidRPr="00FC7D6F" w14:paraId="4C562778" w14:textId="77777777" w:rsidTr="00DF7AA6">
        <w:tc>
          <w:tcPr>
            <w:tcW w:w="1897" w:type="dxa"/>
            <w:gridSpan w:val="2"/>
            <w:tcBorders>
              <w:top w:val="single" w:sz="2" w:space="0" w:color="auto"/>
              <w:left w:val="single" w:sz="2" w:space="0" w:color="auto"/>
              <w:bottom w:val="single" w:sz="2" w:space="0" w:color="auto"/>
              <w:right w:val="single" w:sz="2" w:space="0" w:color="auto"/>
            </w:tcBorders>
          </w:tcPr>
          <w:p w14:paraId="45C76019" w14:textId="77777777" w:rsidR="007067FC" w:rsidRPr="00FC7D6F" w:rsidRDefault="007067FC" w:rsidP="007067FC">
            <w:pPr>
              <w:spacing w:after="0" w:line="240" w:lineRule="auto"/>
              <w:jc w:val="both"/>
              <w:rPr>
                <w:rFonts w:ascii="Times New Roman" w:hAnsi="Times New Roman"/>
                <w:sz w:val="20"/>
                <w:szCs w:val="20"/>
              </w:rPr>
            </w:pPr>
            <w:r w:rsidRPr="00FC7D6F">
              <w:rPr>
                <w:rFonts w:ascii="Times New Roman" w:hAnsi="Times New Roman"/>
                <w:sz w:val="20"/>
                <w:szCs w:val="20"/>
              </w:rPr>
              <w:t>ЗКП</w:t>
            </w:r>
            <w:r w:rsidR="001F520F">
              <w:rPr>
                <w:rFonts w:ascii="Times New Roman" w:hAnsi="Times New Roman"/>
                <w:sz w:val="20"/>
                <w:szCs w:val="20"/>
              </w:rPr>
              <w:t xml:space="preserve"> </w:t>
            </w:r>
            <w:r w:rsidRPr="00FC7D6F">
              <w:rPr>
                <w:rFonts w:ascii="Times New Roman" w:hAnsi="Times New Roman"/>
                <w:sz w:val="20"/>
                <w:szCs w:val="20"/>
              </w:rPr>
              <w:t>ГО</w:t>
            </w:r>
            <w:r w:rsidR="001F520F">
              <w:rPr>
                <w:rFonts w:ascii="Times New Roman" w:hAnsi="Times New Roman"/>
                <w:sz w:val="20"/>
                <w:szCs w:val="20"/>
              </w:rPr>
              <w:t xml:space="preserve"> </w:t>
            </w:r>
            <w:r w:rsidRPr="00FC7D6F">
              <w:rPr>
                <w:rFonts w:ascii="Times New Roman" w:hAnsi="Times New Roman"/>
                <w:sz w:val="20"/>
                <w:szCs w:val="20"/>
              </w:rPr>
              <w:t>и</w:t>
            </w:r>
            <w:r w:rsidR="001F520F">
              <w:rPr>
                <w:rFonts w:ascii="Times New Roman" w:hAnsi="Times New Roman"/>
                <w:sz w:val="20"/>
                <w:szCs w:val="20"/>
              </w:rPr>
              <w:t xml:space="preserve"> </w:t>
            </w:r>
            <w:r w:rsidRPr="00FC7D6F">
              <w:rPr>
                <w:rFonts w:ascii="Times New Roman" w:hAnsi="Times New Roman"/>
                <w:sz w:val="20"/>
                <w:szCs w:val="20"/>
              </w:rPr>
              <w:t>ЧС города</w:t>
            </w:r>
          </w:p>
        </w:tc>
        <w:tc>
          <w:tcPr>
            <w:tcW w:w="458" w:type="dxa"/>
            <w:tcBorders>
              <w:top w:val="single" w:sz="2" w:space="0" w:color="auto"/>
              <w:left w:val="single" w:sz="2" w:space="0" w:color="auto"/>
              <w:bottom w:val="single" w:sz="2" w:space="0" w:color="auto"/>
              <w:right w:val="single" w:sz="2" w:space="0" w:color="auto"/>
            </w:tcBorders>
          </w:tcPr>
          <w:p w14:paraId="0CBE6D76" w14:textId="77777777" w:rsidR="007067FC" w:rsidRPr="00FC7D6F" w:rsidRDefault="007067FC" w:rsidP="007067FC">
            <w:pPr>
              <w:spacing w:after="0" w:line="240" w:lineRule="auto"/>
              <w:jc w:val="center"/>
              <w:rPr>
                <w:rFonts w:ascii="Times New Roman" w:hAnsi="Times New Roman"/>
                <w:sz w:val="20"/>
                <w:szCs w:val="20"/>
              </w:rPr>
            </w:pPr>
            <w:r w:rsidRPr="00FC7D6F">
              <w:rPr>
                <w:rFonts w:ascii="Times New Roman" w:hAnsi="Times New Roman"/>
                <w:sz w:val="20"/>
                <w:szCs w:val="20"/>
              </w:rPr>
              <w:t>+</w:t>
            </w:r>
          </w:p>
        </w:tc>
        <w:tc>
          <w:tcPr>
            <w:tcW w:w="413" w:type="dxa"/>
            <w:tcBorders>
              <w:top w:val="single" w:sz="2" w:space="0" w:color="auto"/>
              <w:left w:val="single" w:sz="2" w:space="0" w:color="auto"/>
              <w:bottom w:val="single" w:sz="2" w:space="0" w:color="auto"/>
              <w:right w:val="single" w:sz="2" w:space="0" w:color="auto"/>
            </w:tcBorders>
          </w:tcPr>
          <w:p w14:paraId="0079FB33" w14:textId="77777777" w:rsidR="007067FC" w:rsidRPr="00FC7D6F" w:rsidRDefault="007067FC" w:rsidP="007067FC">
            <w:pPr>
              <w:spacing w:after="0" w:line="240" w:lineRule="auto"/>
              <w:jc w:val="center"/>
              <w:rPr>
                <w:rFonts w:ascii="Times New Roman" w:hAnsi="Times New Roman"/>
                <w:sz w:val="20"/>
                <w:szCs w:val="20"/>
              </w:rPr>
            </w:pPr>
            <w:r w:rsidRPr="00FC7D6F">
              <w:rPr>
                <w:rFonts w:ascii="Times New Roman" w:hAnsi="Times New Roman"/>
                <w:sz w:val="20"/>
                <w:szCs w:val="20"/>
              </w:rPr>
              <w:t>+</w:t>
            </w:r>
          </w:p>
        </w:tc>
        <w:tc>
          <w:tcPr>
            <w:tcW w:w="413" w:type="dxa"/>
            <w:tcBorders>
              <w:top w:val="single" w:sz="2" w:space="0" w:color="auto"/>
              <w:left w:val="single" w:sz="2" w:space="0" w:color="auto"/>
              <w:bottom w:val="single" w:sz="2" w:space="0" w:color="auto"/>
              <w:right w:val="single" w:sz="2" w:space="0" w:color="auto"/>
            </w:tcBorders>
          </w:tcPr>
          <w:p w14:paraId="62A670E6" w14:textId="77777777" w:rsidR="007067FC" w:rsidRPr="00FC7D6F" w:rsidRDefault="007067FC" w:rsidP="007067FC">
            <w:pPr>
              <w:spacing w:after="0" w:line="240" w:lineRule="auto"/>
              <w:jc w:val="center"/>
              <w:rPr>
                <w:rFonts w:ascii="Times New Roman" w:hAnsi="Times New Roman"/>
                <w:sz w:val="20"/>
                <w:szCs w:val="20"/>
              </w:rPr>
            </w:pPr>
          </w:p>
        </w:tc>
        <w:tc>
          <w:tcPr>
            <w:tcW w:w="413" w:type="dxa"/>
            <w:tcBorders>
              <w:top w:val="single" w:sz="2" w:space="0" w:color="auto"/>
              <w:left w:val="single" w:sz="2" w:space="0" w:color="auto"/>
              <w:bottom w:val="single" w:sz="2" w:space="0" w:color="auto"/>
              <w:right w:val="single" w:sz="2" w:space="0" w:color="auto"/>
            </w:tcBorders>
          </w:tcPr>
          <w:p w14:paraId="26460930" w14:textId="77777777" w:rsidR="007067FC" w:rsidRPr="00FC7D6F" w:rsidRDefault="007067FC" w:rsidP="007067FC">
            <w:pPr>
              <w:spacing w:after="0" w:line="240" w:lineRule="auto"/>
              <w:jc w:val="center"/>
              <w:rPr>
                <w:rFonts w:ascii="Times New Roman" w:hAnsi="Times New Roman"/>
                <w:sz w:val="20"/>
                <w:szCs w:val="20"/>
              </w:rPr>
            </w:pPr>
          </w:p>
        </w:tc>
        <w:tc>
          <w:tcPr>
            <w:tcW w:w="590" w:type="dxa"/>
            <w:tcBorders>
              <w:top w:val="single" w:sz="2" w:space="0" w:color="auto"/>
              <w:left w:val="single" w:sz="2" w:space="0" w:color="auto"/>
              <w:bottom w:val="single" w:sz="2" w:space="0" w:color="auto"/>
              <w:right w:val="single" w:sz="2" w:space="0" w:color="auto"/>
            </w:tcBorders>
          </w:tcPr>
          <w:p w14:paraId="67DB4F60" w14:textId="77777777" w:rsidR="007067FC" w:rsidRPr="00FC7D6F" w:rsidRDefault="007067FC" w:rsidP="007067FC">
            <w:pPr>
              <w:spacing w:after="0" w:line="240" w:lineRule="auto"/>
              <w:jc w:val="center"/>
              <w:rPr>
                <w:rFonts w:ascii="Times New Roman" w:hAnsi="Times New Roman"/>
                <w:sz w:val="20"/>
                <w:szCs w:val="20"/>
              </w:rPr>
            </w:pPr>
          </w:p>
        </w:tc>
        <w:tc>
          <w:tcPr>
            <w:tcW w:w="684" w:type="dxa"/>
            <w:tcBorders>
              <w:top w:val="single" w:sz="2" w:space="0" w:color="auto"/>
              <w:left w:val="single" w:sz="2" w:space="0" w:color="auto"/>
              <w:bottom w:val="single" w:sz="2" w:space="0" w:color="auto"/>
              <w:right w:val="single" w:sz="2" w:space="0" w:color="auto"/>
            </w:tcBorders>
          </w:tcPr>
          <w:p w14:paraId="63810704" w14:textId="77777777" w:rsidR="007067FC" w:rsidRPr="00FC7D6F" w:rsidRDefault="007067FC" w:rsidP="007067FC">
            <w:pPr>
              <w:spacing w:after="0" w:line="240" w:lineRule="auto"/>
              <w:jc w:val="center"/>
              <w:rPr>
                <w:rFonts w:ascii="Times New Roman" w:hAnsi="Times New Roman"/>
                <w:sz w:val="20"/>
                <w:szCs w:val="20"/>
              </w:rPr>
            </w:pPr>
          </w:p>
        </w:tc>
        <w:tc>
          <w:tcPr>
            <w:tcW w:w="413" w:type="dxa"/>
            <w:tcBorders>
              <w:top w:val="single" w:sz="2" w:space="0" w:color="auto"/>
              <w:left w:val="single" w:sz="2" w:space="0" w:color="auto"/>
              <w:bottom w:val="single" w:sz="2" w:space="0" w:color="auto"/>
              <w:right w:val="single" w:sz="2" w:space="0" w:color="auto"/>
            </w:tcBorders>
          </w:tcPr>
          <w:p w14:paraId="67F708EE" w14:textId="77777777" w:rsidR="007067FC" w:rsidRPr="00FC7D6F" w:rsidRDefault="007067FC" w:rsidP="007067FC">
            <w:pPr>
              <w:spacing w:after="0" w:line="240" w:lineRule="auto"/>
              <w:jc w:val="center"/>
              <w:rPr>
                <w:rFonts w:ascii="Times New Roman" w:hAnsi="Times New Roman"/>
                <w:sz w:val="20"/>
                <w:szCs w:val="20"/>
              </w:rPr>
            </w:pPr>
          </w:p>
        </w:tc>
        <w:tc>
          <w:tcPr>
            <w:tcW w:w="483" w:type="dxa"/>
            <w:tcBorders>
              <w:top w:val="single" w:sz="2" w:space="0" w:color="auto"/>
              <w:left w:val="single" w:sz="2" w:space="0" w:color="auto"/>
              <w:bottom w:val="single" w:sz="2" w:space="0" w:color="auto"/>
              <w:right w:val="single" w:sz="2" w:space="0" w:color="auto"/>
            </w:tcBorders>
          </w:tcPr>
          <w:p w14:paraId="0B1E828F" w14:textId="77777777" w:rsidR="007067FC" w:rsidRPr="00FC7D6F" w:rsidRDefault="007067FC" w:rsidP="007067FC">
            <w:pPr>
              <w:spacing w:after="0" w:line="240" w:lineRule="auto"/>
              <w:jc w:val="center"/>
              <w:rPr>
                <w:rFonts w:ascii="Times New Roman" w:hAnsi="Times New Roman"/>
                <w:sz w:val="20"/>
                <w:szCs w:val="20"/>
              </w:rPr>
            </w:pPr>
          </w:p>
        </w:tc>
        <w:tc>
          <w:tcPr>
            <w:tcW w:w="365" w:type="dxa"/>
            <w:tcBorders>
              <w:top w:val="single" w:sz="2" w:space="0" w:color="auto"/>
              <w:left w:val="single" w:sz="2" w:space="0" w:color="auto"/>
              <w:bottom w:val="single" w:sz="2" w:space="0" w:color="auto"/>
              <w:right w:val="single" w:sz="2" w:space="0" w:color="auto"/>
            </w:tcBorders>
          </w:tcPr>
          <w:p w14:paraId="2C83513C" w14:textId="77777777" w:rsidR="007067FC" w:rsidRPr="00FC7D6F" w:rsidRDefault="007067FC" w:rsidP="007067FC">
            <w:pPr>
              <w:spacing w:after="0" w:line="240" w:lineRule="auto"/>
              <w:jc w:val="center"/>
              <w:rPr>
                <w:rFonts w:ascii="Times New Roman" w:hAnsi="Times New Roman"/>
                <w:sz w:val="20"/>
                <w:szCs w:val="20"/>
              </w:rPr>
            </w:pPr>
          </w:p>
        </w:tc>
        <w:tc>
          <w:tcPr>
            <w:tcW w:w="518" w:type="dxa"/>
            <w:tcBorders>
              <w:top w:val="single" w:sz="2" w:space="0" w:color="auto"/>
              <w:left w:val="single" w:sz="2" w:space="0" w:color="auto"/>
              <w:bottom w:val="single" w:sz="2" w:space="0" w:color="auto"/>
              <w:right w:val="single" w:sz="2" w:space="0" w:color="auto"/>
            </w:tcBorders>
          </w:tcPr>
          <w:p w14:paraId="44D047DC" w14:textId="77777777" w:rsidR="007067FC" w:rsidRPr="00FC7D6F" w:rsidRDefault="007067FC" w:rsidP="007067FC">
            <w:pPr>
              <w:spacing w:after="0" w:line="240" w:lineRule="auto"/>
              <w:jc w:val="center"/>
              <w:rPr>
                <w:rFonts w:ascii="Times New Roman" w:hAnsi="Times New Roman"/>
                <w:sz w:val="20"/>
                <w:szCs w:val="20"/>
              </w:rPr>
            </w:pPr>
            <w:r w:rsidRPr="00FC7D6F">
              <w:rPr>
                <w:rFonts w:ascii="Times New Roman" w:hAnsi="Times New Roman"/>
                <w:sz w:val="20"/>
                <w:szCs w:val="20"/>
              </w:rPr>
              <w:t>+</w:t>
            </w:r>
          </w:p>
        </w:tc>
        <w:tc>
          <w:tcPr>
            <w:tcW w:w="507" w:type="dxa"/>
            <w:tcBorders>
              <w:top w:val="single" w:sz="2" w:space="0" w:color="auto"/>
              <w:left w:val="single" w:sz="2" w:space="0" w:color="auto"/>
              <w:bottom w:val="single" w:sz="2" w:space="0" w:color="auto"/>
              <w:right w:val="single" w:sz="2" w:space="0" w:color="auto"/>
            </w:tcBorders>
          </w:tcPr>
          <w:p w14:paraId="05618D54" w14:textId="77777777" w:rsidR="007067FC" w:rsidRPr="00FC7D6F" w:rsidRDefault="007067FC" w:rsidP="007067FC">
            <w:pPr>
              <w:spacing w:after="0" w:line="240" w:lineRule="auto"/>
              <w:jc w:val="center"/>
              <w:rPr>
                <w:rFonts w:ascii="Times New Roman" w:hAnsi="Times New Roman"/>
                <w:sz w:val="20"/>
                <w:szCs w:val="20"/>
              </w:rPr>
            </w:pPr>
          </w:p>
        </w:tc>
        <w:tc>
          <w:tcPr>
            <w:tcW w:w="507" w:type="dxa"/>
            <w:tcBorders>
              <w:top w:val="single" w:sz="2" w:space="0" w:color="auto"/>
              <w:left w:val="single" w:sz="2" w:space="0" w:color="auto"/>
              <w:bottom w:val="single" w:sz="2" w:space="0" w:color="auto"/>
              <w:right w:val="single" w:sz="2" w:space="0" w:color="auto"/>
            </w:tcBorders>
          </w:tcPr>
          <w:p w14:paraId="0A779128" w14:textId="77777777" w:rsidR="007067FC" w:rsidRPr="00FC7D6F" w:rsidRDefault="007067FC" w:rsidP="007067FC">
            <w:pPr>
              <w:spacing w:after="0" w:line="240" w:lineRule="auto"/>
              <w:jc w:val="center"/>
              <w:rPr>
                <w:rFonts w:ascii="Times New Roman" w:hAnsi="Times New Roman"/>
                <w:sz w:val="20"/>
                <w:szCs w:val="20"/>
              </w:rPr>
            </w:pPr>
          </w:p>
        </w:tc>
        <w:tc>
          <w:tcPr>
            <w:tcW w:w="435" w:type="dxa"/>
            <w:tcBorders>
              <w:top w:val="single" w:sz="2" w:space="0" w:color="auto"/>
              <w:left w:val="single" w:sz="2" w:space="0" w:color="auto"/>
              <w:bottom w:val="single" w:sz="2" w:space="0" w:color="auto"/>
              <w:right w:val="single" w:sz="2" w:space="0" w:color="auto"/>
            </w:tcBorders>
          </w:tcPr>
          <w:p w14:paraId="28086381" w14:textId="77777777" w:rsidR="007067FC" w:rsidRPr="00FC7D6F" w:rsidRDefault="007067FC" w:rsidP="007067FC">
            <w:pPr>
              <w:spacing w:after="0" w:line="240" w:lineRule="auto"/>
              <w:jc w:val="center"/>
              <w:rPr>
                <w:rFonts w:ascii="Times New Roman" w:hAnsi="Times New Roman"/>
                <w:sz w:val="20"/>
                <w:szCs w:val="20"/>
              </w:rPr>
            </w:pPr>
          </w:p>
        </w:tc>
        <w:tc>
          <w:tcPr>
            <w:tcW w:w="413" w:type="dxa"/>
            <w:tcBorders>
              <w:top w:val="single" w:sz="2" w:space="0" w:color="auto"/>
              <w:left w:val="single" w:sz="2" w:space="0" w:color="auto"/>
              <w:bottom w:val="single" w:sz="2" w:space="0" w:color="auto"/>
              <w:right w:val="single" w:sz="2" w:space="0" w:color="auto"/>
            </w:tcBorders>
          </w:tcPr>
          <w:p w14:paraId="64DE19A3" w14:textId="77777777" w:rsidR="007067FC" w:rsidRPr="00FC7D6F" w:rsidRDefault="007067FC" w:rsidP="007067FC">
            <w:pPr>
              <w:spacing w:after="0" w:line="240" w:lineRule="auto"/>
              <w:jc w:val="center"/>
              <w:rPr>
                <w:rFonts w:ascii="Times New Roman" w:hAnsi="Times New Roman"/>
                <w:sz w:val="20"/>
                <w:szCs w:val="20"/>
              </w:rPr>
            </w:pPr>
            <w:r w:rsidRPr="00FC7D6F">
              <w:rPr>
                <w:rFonts w:ascii="Times New Roman" w:hAnsi="Times New Roman"/>
                <w:sz w:val="20"/>
                <w:szCs w:val="20"/>
              </w:rPr>
              <w:t>+</w:t>
            </w:r>
          </w:p>
        </w:tc>
        <w:tc>
          <w:tcPr>
            <w:tcW w:w="413" w:type="dxa"/>
            <w:tcBorders>
              <w:top w:val="single" w:sz="2" w:space="0" w:color="auto"/>
              <w:left w:val="single" w:sz="2" w:space="0" w:color="auto"/>
              <w:bottom w:val="single" w:sz="2" w:space="0" w:color="auto"/>
              <w:right w:val="single" w:sz="2" w:space="0" w:color="auto"/>
            </w:tcBorders>
          </w:tcPr>
          <w:p w14:paraId="378A70E3" w14:textId="77777777" w:rsidR="007067FC" w:rsidRPr="00FC7D6F" w:rsidRDefault="007067FC" w:rsidP="007067FC">
            <w:pPr>
              <w:spacing w:after="0" w:line="240" w:lineRule="auto"/>
              <w:jc w:val="center"/>
              <w:rPr>
                <w:rFonts w:ascii="Times New Roman" w:hAnsi="Times New Roman"/>
                <w:sz w:val="20"/>
                <w:szCs w:val="20"/>
              </w:rPr>
            </w:pPr>
          </w:p>
        </w:tc>
        <w:tc>
          <w:tcPr>
            <w:tcW w:w="483" w:type="dxa"/>
            <w:tcBorders>
              <w:top w:val="single" w:sz="2" w:space="0" w:color="auto"/>
              <w:left w:val="single" w:sz="2" w:space="0" w:color="auto"/>
              <w:bottom w:val="single" w:sz="2" w:space="0" w:color="auto"/>
              <w:right w:val="single" w:sz="2" w:space="0" w:color="auto"/>
            </w:tcBorders>
          </w:tcPr>
          <w:p w14:paraId="551972CE" w14:textId="77777777" w:rsidR="007067FC" w:rsidRPr="00FC7D6F" w:rsidRDefault="007067FC" w:rsidP="007067FC">
            <w:pPr>
              <w:spacing w:after="0" w:line="240" w:lineRule="auto"/>
              <w:jc w:val="center"/>
              <w:rPr>
                <w:rFonts w:ascii="Times New Roman" w:hAnsi="Times New Roman"/>
                <w:sz w:val="20"/>
                <w:szCs w:val="20"/>
              </w:rPr>
            </w:pPr>
          </w:p>
        </w:tc>
      </w:tr>
      <w:tr w:rsidR="007E5351" w:rsidRPr="00FC7D6F" w14:paraId="3CA09780" w14:textId="77777777" w:rsidTr="00DF7AA6">
        <w:tc>
          <w:tcPr>
            <w:tcW w:w="1897" w:type="dxa"/>
            <w:gridSpan w:val="2"/>
            <w:tcBorders>
              <w:top w:val="single" w:sz="2" w:space="0" w:color="auto"/>
              <w:left w:val="single" w:sz="2" w:space="0" w:color="auto"/>
              <w:bottom w:val="single" w:sz="2" w:space="0" w:color="auto"/>
              <w:right w:val="single" w:sz="2" w:space="0" w:color="auto"/>
            </w:tcBorders>
          </w:tcPr>
          <w:p w14:paraId="2035103F" w14:textId="77777777" w:rsidR="007067FC" w:rsidRPr="00FC7D6F" w:rsidRDefault="007067FC" w:rsidP="007067FC">
            <w:pPr>
              <w:spacing w:after="0" w:line="240" w:lineRule="auto"/>
              <w:jc w:val="both"/>
              <w:rPr>
                <w:rFonts w:ascii="Times New Roman" w:hAnsi="Times New Roman"/>
                <w:sz w:val="20"/>
                <w:szCs w:val="20"/>
              </w:rPr>
            </w:pPr>
            <w:r w:rsidRPr="00FC7D6F">
              <w:rPr>
                <w:rFonts w:ascii="Times New Roman" w:hAnsi="Times New Roman"/>
                <w:sz w:val="20"/>
                <w:szCs w:val="20"/>
              </w:rPr>
              <w:t>ЗКП</w:t>
            </w:r>
            <w:r w:rsidR="001F520F">
              <w:rPr>
                <w:rFonts w:ascii="Times New Roman" w:hAnsi="Times New Roman"/>
                <w:sz w:val="20"/>
                <w:szCs w:val="20"/>
              </w:rPr>
              <w:t xml:space="preserve"> </w:t>
            </w:r>
            <w:r w:rsidRPr="00FC7D6F">
              <w:rPr>
                <w:rFonts w:ascii="Times New Roman" w:hAnsi="Times New Roman"/>
                <w:sz w:val="20"/>
                <w:szCs w:val="20"/>
              </w:rPr>
              <w:t>ГО</w:t>
            </w:r>
            <w:r w:rsidR="001F520F">
              <w:rPr>
                <w:rFonts w:ascii="Times New Roman" w:hAnsi="Times New Roman"/>
                <w:sz w:val="20"/>
                <w:szCs w:val="20"/>
              </w:rPr>
              <w:t xml:space="preserve"> </w:t>
            </w:r>
            <w:r w:rsidRPr="00FC7D6F">
              <w:rPr>
                <w:rFonts w:ascii="Times New Roman" w:hAnsi="Times New Roman"/>
                <w:sz w:val="20"/>
                <w:szCs w:val="20"/>
              </w:rPr>
              <w:t>и</w:t>
            </w:r>
            <w:r w:rsidR="001F520F">
              <w:rPr>
                <w:rFonts w:ascii="Times New Roman" w:hAnsi="Times New Roman"/>
                <w:sz w:val="20"/>
                <w:szCs w:val="20"/>
              </w:rPr>
              <w:t xml:space="preserve"> </w:t>
            </w:r>
            <w:r w:rsidRPr="00FC7D6F">
              <w:rPr>
                <w:rFonts w:ascii="Times New Roman" w:hAnsi="Times New Roman"/>
                <w:sz w:val="20"/>
                <w:szCs w:val="20"/>
              </w:rPr>
              <w:t>ЧС загородной зоны</w:t>
            </w:r>
          </w:p>
        </w:tc>
        <w:tc>
          <w:tcPr>
            <w:tcW w:w="458" w:type="dxa"/>
            <w:tcBorders>
              <w:top w:val="single" w:sz="2" w:space="0" w:color="auto"/>
              <w:left w:val="single" w:sz="2" w:space="0" w:color="auto"/>
              <w:bottom w:val="single" w:sz="2" w:space="0" w:color="auto"/>
              <w:right w:val="single" w:sz="2" w:space="0" w:color="auto"/>
            </w:tcBorders>
          </w:tcPr>
          <w:p w14:paraId="2EBCF8B6" w14:textId="77777777" w:rsidR="007067FC" w:rsidRPr="00FC7D6F" w:rsidRDefault="007067FC" w:rsidP="007067FC">
            <w:pPr>
              <w:spacing w:after="0" w:line="240" w:lineRule="auto"/>
              <w:jc w:val="center"/>
              <w:rPr>
                <w:rFonts w:ascii="Times New Roman" w:hAnsi="Times New Roman"/>
                <w:sz w:val="20"/>
                <w:szCs w:val="20"/>
              </w:rPr>
            </w:pPr>
          </w:p>
        </w:tc>
        <w:tc>
          <w:tcPr>
            <w:tcW w:w="413" w:type="dxa"/>
            <w:tcBorders>
              <w:top w:val="single" w:sz="2" w:space="0" w:color="auto"/>
              <w:left w:val="single" w:sz="2" w:space="0" w:color="auto"/>
              <w:bottom w:val="single" w:sz="2" w:space="0" w:color="auto"/>
              <w:right w:val="single" w:sz="2" w:space="0" w:color="auto"/>
            </w:tcBorders>
          </w:tcPr>
          <w:p w14:paraId="229E1DF5" w14:textId="77777777" w:rsidR="007067FC" w:rsidRPr="00FC7D6F" w:rsidRDefault="007067FC" w:rsidP="007067FC">
            <w:pPr>
              <w:spacing w:after="0" w:line="240" w:lineRule="auto"/>
              <w:jc w:val="center"/>
              <w:rPr>
                <w:rFonts w:ascii="Times New Roman" w:hAnsi="Times New Roman"/>
                <w:sz w:val="20"/>
                <w:szCs w:val="20"/>
              </w:rPr>
            </w:pPr>
            <w:r w:rsidRPr="00FC7D6F">
              <w:rPr>
                <w:rFonts w:ascii="Times New Roman" w:hAnsi="Times New Roman"/>
                <w:sz w:val="20"/>
                <w:szCs w:val="20"/>
              </w:rPr>
              <w:t>+</w:t>
            </w:r>
          </w:p>
        </w:tc>
        <w:tc>
          <w:tcPr>
            <w:tcW w:w="413" w:type="dxa"/>
            <w:tcBorders>
              <w:top w:val="single" w:sz="2" w:space="0" w:color="auto"/>
              <w:left w:val="single" w:sz="2" w:space="0" w:color="auto"/>
              <w:bottom w:val="single" w:sz="2" w:space="0" w:color="auto"/>
              <w:right w:val="single" w:sz="2" w:space="0" w:color="auto"/>
            </w:tcBorders>
          </w:tcPr>
          <w:p w14:paraId="26F0108E" w14:textId="77777777" w:rsidR="007067FC" w:rsidRPr="00FC7D6F" w:rsidRDefault="007067FC" w:rsidP="007067FC">
            <w:pPr>
              <w:spacing w:after="0" w:line="240" w:lineRule="auto"/>
              <w:jc w:val="center"/>
              <w:rPr>
                <w:rFonts w:ascii="Times New Roman" w:hAnsi="Times New Roman"/>
                <w:sz w:val="20"/>
                <w:szCs w:val="20"/>
              </w:rPr>
            </w:pPr>
          </w:p>
        </w:tc>
        <w:tc>
          <w:tcPr>
            <w:tcW w:w="413" w:type="dxa"/>
            <w:tcBorders>
              <w:top w:val="single" w:sz="2" w:space="0" w:color="auto"/>
              <w:left w:val="single" w:sz="2" w:space="0" w:color="auto"/>
              <w:bottom w:val="single" w:sz="2" w:space="0" w:color="auto"/>
              <w:right w:val="single" w:sz="2" w:space="0" w:color="auto"/>
            </w:tcBorders>
          </w:tcPr>
          <w:p w14:paraId="62B7D52D" w14:textId="77777777" w:rsidR="007067FC" w:rsidRPr="00FC7D6F" w:rsidRDefault="007067FC" w:rsidP="007067FC">
            <w:pPr>
              <w:spacing w:after="0" w:line="240" w:lineRule="auto"/>
              <w:jc w:val="center"/>
              <w:rPr>
                <w:rFonts w:ascii="Times New Roman" w:hAnsi="Times New Roman"/>
                <w:sz w:val="20"/>
                <w:szCs w:val="20"/>
              </w:rPr>
            </w:pPr>
          </w:p>
        </w:tc>
        <w:tc>
          <w:tcPr>
            <w:tcW w:w="590" w:type="dxa"/>
            <w:tcBorders>
              <w:top w:val="single" w:sz="2" w:space="0" w:color="auto"/>
              <w:left w:val="single" w:sz="2" w:space="0" w:color="auto"/>
              <w:bottom w:val="single" w:sz="2" w:space="0" w:color="auto"/>
              <w:right w:val="single" w:sz="2" w:space="0" w:color="auto"/>
            </w:tcBorders>
          </w:tcPr>
          <w:p w14:paraId="417A0507" w14:textId="77777777" w:rsidR="007067FC" w:rsidRPr="00FC7D6F" w:rsidRDefault="007067FC" w:rsidP="007067FC">
            <w:pPr>
              <w:spacing w:after="0" w:line="240" w:lineRule="auto"/>
              <w:jc w:val="center"/>
              <w:rPr>
                <w:rFonts w:ascii="Times New Roman" w:hAnsi="Times New Roman"/>
                <w:sz w:val="20"/>
                <w:szCs w:val="20"/>
              </w:rPr>
            </w:pPr>
          </w:p>
        </w:tc>
        <w:tc>
          <w:tcPr>
            <w:tcW w:w="684" w:type="dxa"/>
            <w:tcBorders>
              <w:top w:val="single" w:sz="2" w:space="0" w:color="auto"/>
              <w:left w:val="single" w:sz="2" w:space="0" w:color="auto"/>
              <w:bottom w:val="single" w:sz="2" w:space="0" w:color="auto"/>
              <w:right w:val="single" w:sz="2" w:space="0" w:color="auto"/>
            </w:tcBorders>
          </w:tcPr>
          <w:p w14:paraId="011FA3AE" w14:textId="77777777" w:rsidR="007067FC" w:rsidRPr="00FC7D6F" w:rsidRDefault="007067FC" w:rsidP="007067FC">
            <w:pPr>
              <w:spacing w:after="0" w:line="240" w:lineRule="auto"/>
              <w:jc w:val="center"/>
              <w:rPr>
                <w:rFonts w:ascii="Times New Roman" w:hAnsi="Times New Roman"/>
                <w:sz w:val="20"/>
                <w:szCs w:val="20"/>
              </w:rPr>
            </w:pPr>
          </w:p>
        </w:tc>
        <w:tc>
          <w:tcPr>
            <w:tcW w:w="413" w:type="dxa"/>
            <w:tcBorders>
              <w:top w:val="single" w:sz="2" w:space="0" w:color="auto"/>
              <w:left w:val="single" w:sz="2" w:space="0" w:color="auto"/>
              <w:bottom w:val="single" w:sz="2" w:space="0" w:color="auto"/>
              <w:right w:val="single" w:sz="2" w:space="0" w:color="auto"/>
            </w:tcBorders>
          </w:tcPr>
          <w:p w14:paraId="35D6FE49" w14:textId="77777777" w:rsidR="007067FC" w:rsidRPr="00FC7D6F" w:rsidRDefault="007067FC" w:rsidP="007067FC">
            <w:pPr>
              <w:spacing w:after="0" w:line="240" w:lineRule="auto"/>
              <w:jc w:val="center"/>
              <w:rPr>
                <w:rFonts w:ascii="Times New Roman" w:hAnsi="Times New Roman"/>
                <w:sz w:val="20"/>
                <w:szCs w:val="20"/>
              </w:rPr>
            </w:pPr>
          </w:p>
        </w:tc>
        <w:tc>
          <w:tcPr>
            <w:tcW w:w="483" w:type="dxa"/>
            <w:tcBorders>
              <w:top w:val="single" w:sz="2" w:space="0" w:color="auto"/>
              <w:left w:val="single" w:sz="2" w:space="0" w:color="auto"/>
              <w:bottom w:val="single" w:sz="2" w:space="0" w:color="auto"/>
              <w:right w:val="single" w:sz="2" w:space="0" w:color="auto"/>
            </w:tcBorders>
          </w:tcPr>
          <w:p w14:paraId="13E61994" w14:textId="77777777" w:rsidR="007067FC" w:rsidRPr="00FC7D6F" w:rsidRDefault="007067FC" w:rsidP="007067FC">
            <w:pPr>
              <w:spacing w:after="0" w:line="240" w:lineRule="auto"/>
              <w:jc w:val="center"/>
              <w:rPr>
                <w:rFonts w:ascii="Times New Roman" w:hAnsi="Times New Roman"/>
                <w:sz w:val="20"/>
                <w:szCs w:val="20"/>
              </w:rPr>
            </w:pPr>
          </w:p>
        </w:tc>
        <w:tc>
          <w:tcPr>
            <w:tcW w:w="365" w:type="dxa"/>
            <w:tcBorders>
              <w:top w:val="single" w:sz="2" w:space="0" w:color="auto"/>
              <w:left w:val="single" w:sz="2" w:space="0" w:color="auto"/>
              <w:bottom w:val="single" w:sz="2" w:space="0" w:color="auto"/>
              <w:right w:val="single" w:sz="2" w:space="0" w:color="auto"/>
            </w:tcBorders>
          </w:tcPr>
          <w:p w14:paraId="7D7006A6" w14:textId="77777777" w:rsidR="007067FC" w:rsidRPr="00FC7D6F" w:rsidRDefault="007067FC" w:rsidP="007067FC">
            <w:pPr>
              <w:spacing w:after="0" w:line="240" w:lineRule="auto"/>
              <w:jc w:val="center"/>
              <w:rPr>
                <w:rFonts w:ascii="Times New Roman" w:hAnsi="Times New Roman"/>
                <w:sz w:val="20"/>
                <w:szCs w:val="20"/>
              </w:rPr>
            </w:pPr>
          </w:p>
        </w:tc>
        <w:tc>
          <w:tcPr>
            <w:tcW w:w="518" w:type="dxa"/>
            <w:tcBorders>
              <w:top w:val="single" w:sz="2" w:space="0" w:color="auto"/>
              <w:left w:val="single" w:sz="2" w:space="0" w:color="auto"/>
              <w:bottom w:val="single" w:sz="2" w:space="0" w:color="auto"/>
              <w:right w:val="single" w:sz="2" w:space="0" w:color="auto"/>
            </w:tcBorders>
          </w:tcPr>
          <w:p w14:paraId="4DBBFDDF" w14:textId="77777777" w:rsidR="007067FC" w:rsidRPr="00FC7D6F" w:rsidRDefault="007067FC" w:rsidP="007067FC">
            <w:pPr>
              <w:spacing w:after="0" w:line="240" w:lineRule="auto"/>
              <w:jc w:val="center"/>
              <w:rPr>
                <w:rFonts w:ascii="Times New Roman" w:hAnsi="Times New Roman"/>
                <w:sz w:val="20"/>
                <w:szCs w:val="20"/>
              </w:rPr>
            </w:pPr>
            <w:r w:rsidRPr="00FC7D6F">
              <w:rPr>
                <w:rFonts w:ascii="Times New Roman" w:hAnsi="Times New Roman"/>
                <w:sz w:val="20"/>
                <w:szCs w:val="20"/>
              </w:rPr>
              <w:t>+</w:t>
            </w:r>
          </w:p>
        </w:tc>
        <w:tc>
          <w:tcPr>
            <w:tcW w:w="507" w:type="dxa"/>
            <w:tcBorders>
              <w:top w:val="single" w:sz="2" w:space="0" w:color="auto"/>
              <w:left w:val="single" w:sz="2" w:space="0" w:color="auto"/>
              <w:bottom w:val="single" w:sz="2" w:space="0" w:color="auto"/>
              <w:right w:val="single" w:sz="2" w:space="0" w:color="auto"/>
            </w:tcBorders>
          </w:tcPr>
          <w:p w14:paraId="40073FAF" w14:textId="77777777" w:rsidR="007067FC" w:rsidRPr="00FC7D6F" w:rsidRDefault="007067FC" w:rsidP="007067FC">
            <w:pPr>
              <w:spacing w:after="0" w:line="240" w:lineRule="auto"/>
              <w:jc w:val="center"/>
              <w:rPr>
                <w:rFonts w:ascii="Times New Roman" w:hAnsi="Times New Roman"/>
                <w:sz w:val="20"/>
                <w:szCs w:val="20"/>
              </w:rPr>
            </w:pPr>
          </w:p>
        </w:tc>
        <w:tc>
          <w:tcPr>
            <w:tcW w:w="507" w:type="dxa"/>
            <w:tcBorders>
              <w:top w:val="single" w:sz="2" w:space="0" w:color="auto"/>
              <w:left w:val="single" w:sz="2" w:space="0" w:color="auto"/>
              <w:bottom w:val="single" w:sz="2" w:space="0" w:color="auto"/>
              <w:right w:val="single" w:sz="2" w:space="0" w:color="auto"/>
            </w:tcBorders>
          </w:tcPr>
          <w:p w14:paraId="7122F716" w14:textId="77777777" w:rsidR="007067FC" w:rsidRPr="00FC7D6F" w:rsidRDefault="007067FC" w:rsidP="007067FC">
            <w:pPr>
              <w:spacing w:after="0" w:line="240" w:lineRule="auto"/>
              <w:jc w:val="center"/>
              <w:rPr>
                <w:rFonts w:ascii="Times New Roman" w:hAnsi="Times New Roman"/>
                <w:sz w:val="20"/>
                <w:szCs w:val="20"/>
              </w:rPr>
            </w:pPr>
          </w:p>
        </w:tc>
        <w:tc>
          <w:tcPr>
            <w:tcW w:w="435" w:type="dxa"/>
            <w:tcBorders>
              <w:top w:val="single" w:sz="2" w:space="0" w:color="auto"/>
              <w:left w:val="single" w:sz="2" w:space="0" w:color="auto"/>
              <w:bottom w:val="single" w:sz="2" w:space="0" w:color="auto"/>
              <w:right w:val="single" w:sz="2" w:space="0" w:color="auto"/>
            </w:tcBorders>
          </w:tcPr>
          <w:p w14:paraId="656DF104" w14:textId="77777777" w:rsidR="007067FC" w:rsidRPr="00FC7D6F" w:rsidRDefault="007067FC" w:rsidP="007067FC">
            <w:pPr>
              <w:spacing w:after="0" w:line="240" w:lineRule="auto"/>
              <w:jc w:val="center"/>
              <w:rPr>
                <w:rFonts w:ascii="Times New Roman" w:hAnsi="Times New Roman"/>
                <w:sz w:val="20"/>
                <w:szCs w:val="20"/>
              </w:rPr>
            </w:pPr>
          </w:p>
        </w:tc>
        <w:tc>
          <w:tcPr>
            <w:tcW w:w="413" w:type="dxa"/>
            <w:tcBorders>
              <w:top w:val="single" w:sz="2" w:space="0" w:color="auto"/>
              <w:left w:val="single" w:sz="2" w:space="0" w:color="auto"/>
              <w:bottom w:val="single" w:sz="2" w:space="0" w:color="auto"/>
              <w:right w:val="single" w:sz="2" w:space="0" w:color="auto"/>
            </w:tcBorders>
          </w:tcPr>
          <w:p w14:paraId="45C40131" w14:textId="77777777" w:rsidR="007067FC" w:rsidRPr="00FC7D6F" w:rsidRDefault="007067FC" w:rsidP="007067FC">
            <w:pPr>
              <w:spacing w:after="0" w:line="240" w:lineRule="auto"/>
              <w:jc w:val="center"/>
              <w:rPr>
                <w:rFonts w:ascii="Times New Roman" w:hAnsi="Times New Roman"/>
                <w:sz w:val="20"/>
                <w:szCs w:val="20"/>
              </w:rPr>
            </w:pPr>
            <w:r w:rsidRPr="00FC7D6F">
              <w:rPr>
                <w:rFonts w:ascii="Times New Roman" w:hAnsi="Times New Roman"/>
                <w:sz w:val="20"/>
                <w:szCs w:val="20"/>
              </w:rPr>
              <w:t>+</w:t>
            </w:r>
          </w:p>
        </w:tc>
        <w:tc>
          <w:tcPr>
            <w:tcW w:w="413" w:type="dxa"/>
            <w:tcBorders>
              <w:top w:val="single" w:sz="2" w:space="0" w:color="auto"/>
              <w:left w:val="single" w:sz="2" w:space="0" w:color="auto"/>
              <w:bottom w:val="single" w:sz="2" w:space="0" w:color="auto"/>
              <w:right w:val="single" w:sz="2" w:space="0" w:color="auto"/>
            </w:tcBorders>
          </w:tcPr>
          <w:p w14:paraId="0B6E8D5F" w14:textId="77777777" w:rsidR="007067FC" w:rsidRPr="00FC7D6F" w:rsidRDefault="007067FC" w:rsidP="007067FC">
            <w:pPr>
              <w:spacing w:after="0" w:line="240" w:lineRule="auto"/>
              <w:jc w:val="center"/>
              <w:rPr>
                <w:rFonts w:ascii="Times New Roman" w:hAnsi="Times New Roman"/>
                <w:sz w:val="20"/>
                <w:szCs w:val="20"/>
              </w:rPr>
            </w:pPr>
          </w:p>
        </w:tc>
        <w:tc>
          <w:tcPr>
            <w:tcW w:w="483" w:type="dxa"/>
            <w:tcBorders>
              <w:top w:val="single" w:sz="2" w:space="0" w:color="auto"/>
              <w:left w:val="single" w:sz="2" w:space="0" w:color="auto"/>
              <w:bottom w:val="single" w:sz="2" w:space="0" w:color="auto"/>
              <w:right w:val="single" w:sz="2" w:space="0" w:color="auto"/>
            </w:tcBorders>
          </w:tcPr>
          <w:p w14:paraId="2B321D73" w14:textId="77777777" w:rsidR="007067FC" w:rsidRPr="00FC7D6F" w:rsidRDefault="007067FC" w:rsidP="007067FC">
            <w:pPr>
              <w:spacing w:after="0" w:line="240" w:lineRule="auto"/>
              <w:jc w:val="center"/>
              <w:rPr>
                <w:rFonts w:ascii="Times New Roman" w:hAnsi="Times New Roman"/>
                <w:sz w:val="20"/>
                <w:szCs w:val="20"/>
              </w:rPr>
            </w:pPr>
          </w:p>
        </w:tc>
      </w:tr>
      <w:tr w:rsidR="007E5351" w:rsidRPr="00FC7D6F" w14:paraId="1A70B292" w14:textId="77777777" w:rsidTr="00DF7AA6">
        <w:tc>
          <w:tcPr>
            <w:tcW w:w="1897" w:type="dxa"/>
            <w:gridSpan w:val="2"/>
            <w:tcBorders>
              <w:top w:val="single" w:sz="2" w:space="0" w:color="auto"/>
              <w:left w:val="single" w:sz="2" w:space="0" w:color="auto"/>
              <w:bottom w:val="single" w:sz="2" w:space="0" w:color="auto"/>
              <w:right w:val="single" w:sz="2" w:space="0" w:color="auto"/>
            </w:tcBorders>
          </w:tcPr>
          <w:p w14:paraId="77E0D15A" w14:textId="77777777" w:rsidR="007067FC" w:rsidRPr="00FC7D6F" w:rsidRDefault="007067FC" w:rsidP="007067FC">
            <w:pPr>
              <w:spacing w:after="0" w:line="240" w:lineRule="auto"/>
              <w:jc w:val="both"/>
              <w:rPr>
                <w:rFonts w:ascii="Times New Roman" w:hAnsi="Times New Roman"/>
                <w:sz w:val="20"/>
                <w:szCs w:val="20"/>
              </w:rPr>
            </w:pPr>
            <w:r w:rsidRPr="00FC7D6F">
              <w:rPr>
                <w:rFonts w:ascii="Times New Roman" w:hAnsi="Times New Roman"/>
                <w:sz w:val="20"/>
                <w:szCs w:val="20"/>
              </w:rPr>
              <w:t>КПУ соседних участков</w:t>
            </w:r>
          </w:p>
        </w:tc>
        <w:tc>
          <w:tcPr>
            <w:tcW w:w="458" w:type="dxa"/>
            <w:tcBorders>
              <w:top w:val="single" w:sz="2" w:space="0" w:color="auto"/>
              <w:left w:val="single" w:sz="2" w:space="0" w:color="auto"/>
              <w:bottom w:val="single" w:sz="2" w:space="0" w:color="auto"/>
              <w:right w:val="single" w:sz="2" w:space="0" w:color="auto"/>
            </w:tcBorders>
          </w:tcPr>
          <w:p w14:paraId="06CC7152" w14:textId="77777777" w:rsidR="007067FC" w:rsidRPr="00FC7D6F" w:rsidRDefault="007067FC" w:rsidP="007067FC">
            <w:pPr>
              <w:spacing w:after="0" w:line="240" w:lineRule="auto"/>
              <w:jc w:val="center"/>
              <w:rPr>
                <w:rFonts w:ascii="Times New Roman" w:hAnsi="Times New Roman"/>
                <w:sz w:val="20"/>
                <w:szCs w:val="20"/>
              </w:rPr>
            </w:pPr>
          </w:p>
        </w:tc>
        <w:tc>
          <w:tcPr>
            <w:tcW w:w="413" w:type="dxa"/>
            <w:tcBorders>
              <w:top w:val="single" w:sz="2" w:space="0" w:color="auto"/>
              <w:left w:val="single" w:sz="2" w:space="0" w:color="auto"/>
              <w:bottom w:val="single" w:sz="2" w:space="0" w:color="auto"/>
              <w:right w:val="single" w:sz="2" w:space="0" w:color="auto"/>
            </w:tcBorders>
          </w:tcPr>
          <w:p w14:paraId="6C240192" w14:textId="77777777" w:rsidR="007067FC" w:rsidRPr="00FC7D6F" w:rsidRDefault="007067FC" w:rsidP="007067FC">
            <w:pPr>
              <w:spacing w:after="0" w:line="240" w:lineRule="auto"/>
              <w:jc w:val="center"/>
              <w:rPr>
                <w:rFonts w:ascii="Times New Roman" w:hAnsi="Times New Roman"/>
                <w:sz w:val="20"/>
                <w:szCs w:val="20"/>
              </w:rPr>
            </w:pPr>
          </w:p>
        </w:tc>
        <w:tc>
          <w:tcPr>
            <w:tcW w:w="413" w:type="dxa"/>
            <w:tcBorders>
              <w:top w:val="single" w:sz="2" w:space="0" w:color="auto"/>
              <w:left w:val="single" w:sz="2" w:space="0" w:color="auto"/>
              <w:bottom w:val="single" w:sz="2" w:space="0" w:color="auto"/>
              <w:right w:val="single" w:sz="2" w:space="0" w:color="auto"/>
            </w:tcBorders>
          </w:tcPr>
          <w:p w14:paraId="3C5D3361" w14:textId="77777777" w:rsidR="007067FC" w:rsidRPr="00FC7D6F" w:rsidRDefault="007067FC" w:rsidP="007067FC">
            <w:pPr>
              <w:spacing w:after="0" w:line="240" w:lineRule="auto"/>
              <w:jc w:val="center"/>
              <w:rPr>
                <w:rFonts w:ascii="Times New Roman" w:hAnsi="Times New Roman"/>
                <w:sz w:val="20"/>
                <w:szCs w:val="20"/>
              </w:rPr>
            </w:pPr>
          </w:p>
        </w:tc>
        <w:tc>
          <w:tcPr>
            <w:tcW w:w="413" w:type="dxa"/>
            <w:tcBorders>
              <w:top w:val="single" w:sz="2" w:space="0" w:color="auto"/>
              <w:left w:val="single" w:sz="2" w:space="0" w:color="auto"/>
              <w:bottom w:val="single" w:sz="2" w:space="0" w:color="auto"/>
              <w:right w:val="single" w:sz="2" w:space="0" w:color="auto"/>
            </w:tcBorders>
          </w:tcPr>
          <w:p w14:paraId="5E88D519" w14:textId="77777777" w:rsidR="007067FC" w:rsidRPr="00FC7D6F" w:rsidRDefault="007067FC" w:rsidP="007067FC">
            <w:pPr>
              <w:spacing w:after="0" w:line="240" w:lineRule="auto"/>
              <w:jc w:val="center"/>
              <w:rPr>
                <w:rFonts w:ascii="Times New Roman" w:hAnsi="Times New Roman"/>
                <w:sz w:val="20"/>
                <w:szCs w:val="20"/>
              </w:rPr>
            </w:pPr>
            <w:r w:rsidRPr="00FC7D6F">
              <w:rPr>
                <w:rFonts w:ascii="Times New Roman" w:hAnsi="Times New Roman"/>
                <w:sz w:val="20"/>
                <w:szCs w:val="20"/>
              </w:rPr>
              <w:t>+</w:t>
            </w:r>
          </w:p>
        </w:tc>
        <w:tc>
          <w:tcPr>
            <w:tcW w:w="590" w:type="dxa"/>
            <w:tcBorders>
              <w:top w:val="single" w:sz="2" w:space="0" w:color="auto"/>
              <w:left w:val="single" w:sz="2" w:space="0" w:color="auto"/>
              <w:bottom w:val="single" w:sz="2" w:space="0" w:color="auto"/>
              <w:right w:val="single" w:sz="2" w:space="0" w:color="auto"/>
            </w:tcBorders>
          </w:tcPr>
          <w:p w14:paraId="4263F726" w14:textId="77777777" w:rsidR="007067FC" w:rsidRPr="00FC7D6F" w:rsidRDefault="007067FC" w:rsidP="007067FC">
            <w:pPr>
              <w:spacing w:after="0" w:line="240" w:lineRule="auto"/>
              <w:jc w:val="center"/>
              <w:rPr>
                <w:rFonts w:ascii="Times New Roman" w:hAnsi="Times New Roman"/>
                <w:sz w:val="20"/>
                <w:szCs w:val="20"/>
              </w:rPr>
            </w:pPr>
          </w:p>
        </w:tc>
        <w:tc>
          <w:tcPr>
            <w:tcW w:w="684" w:type="dxa"/>
            <w:tcBorders>
              <w:top w:val="single" w:sz="2" w:space="0" w:color="auto"/>
              <w:left w:val="single" w:sz="2" w:space="0" w:color="auto"/>
              <w:bottom w:val="single" w:sz="2" w:space="0" w:color="auto"/>
              <w:right w:val="single" w:sz="2" w:space="0" w:color="auto"/>
            </w:tcBorders>
          </w:tcPr>
          <w:p w14:paraId="100D4932" w14:textId="77777777" w:rsidR="007067FC" w:rsidRPr="00FC7D6F" w:rsidRDefault="007067FC" w:rsidP="007067FC">
            <w:pPr>
              <w:spacing w:after="0" w:line="240" w:lineRule="auto"/>
              <w:jc w:val="center"/>
              <w:rPr>
                <w:rFonts w:ascii="Times New Roman" w:hAnsi="Times New Roman"/>
                <w:sz w:val="20"/>
                <w:szCs w:val="20"/>
              </w:rPr>
            </w:pPr>
          </w:p>
        </w:tc>
        <w:tc>
          <w:tcPr>
            <w:tcW w:w="413" w:type="dxa"/>
            <w:tcBorders>
              <w:top w:val="single" w:sz="2" w:space="0" w:color="auto"/>
              <w:left w:val="single" w:sz="2" w:space="0" w:color="auto"/>
              <w:bottom w:val="single" w:sz="2" w:space="0" w:color="auto"/>
              <w:right w:val="single" w:sz="2" w:space="0" w:color="auto"/>
            </w:tcBorders>
          </w:tcPr>
          <w:p w14:paraId="68BDB537" w14:textId="77777777" w:rsidR="007067FC" w:rsidRPr="00FC7D6F" w:rsidRDefault="007067FC" w:rsidP="007067FC">
            <w:pPr>
              <w:spacing w:after="0" w:line="240" w:lineRule="auto"/>
              <w:jc w:val="center"/>
              <w:rPr>
                <w:rFonts w:ascii="Times New Roman" w:hAnsi="Times New Roman"/>
                <w:sz w:val="20"/>
                <w:szCs w:val="20"/>
              </w:rPr>
            </w:pPr>
          </w:p>
        </w:tc>
        <w:tc>
          <w:tcPr>
            <w:tcW w:w="483" w:type="dxa"/>
            <w:tcBorders>
              <w:top w:val="single" w:sz="2" w:space="0" w:color="auto"/>
              <w:left w:val="single" w:sz="2" w:space="0" w:color="auto"/>
              <w:bottom w:val="single" w:sz="2" w:space="0" w:color="auto"/>
              <w:right w:val="single" w:sz="2" w:space="0" w:color="auto"/>
            </w:tcBorders>
          </w:tcPr>
          <w:p w14:paraId="50DDE5B5" w14:textId="77777777" w:rsidR="007067FC" w:rsidRPr="00FC7D6F" w:rsidRDefault="007067FC" w:rsidP="007067FC">
            <w:pPr>
              <w:spacing w:after="0" w:line="240" w:lineRule="auto"/>
              <w:jc w:val="center"/>
              <w:rPr>
                <w:rFonts w:ascii="Times New Roman" w:hAnsi="Times New Roman"/>
                <w:sz w:val="20"/>
                <w:szCs w:val="20"/>
              </w:rPr>
            </w:pPr>
          </w:p>
        </w:tc>
        <w:tc>
          <w:tcPr>
            <w:tcW w:w="365" w:type="dxa"/>
            <w:tcBorders>
              <w:top w:val="single" w:sz="2" w:space="0" w:color="auto"/>
              <w:left w:val="single" w:sz="2" w:space="0" w:color="auto"/>
              <w:bottom w:val="single" w:sz="2" w:space="0" w:color="auto"/>
              <w:right w:val="single" w:sz="2" w:space="0" w:color="auto"/>
            </w:tcBorders>
          </w:tcPr>
          <w:p w14:paraId="6BC22BB7" w14:textId="77777777" w:rsidR="007067FC" w:rsidRPr="00FC7D6F" w:rsidRDefault="007067FC" w:rsidP="007067FC">
            <w:pPr>
              <w:spacing w:after="0" w:line="240" w:lineRule="auto"/>
              <w:jc w:val="center"/>
              <w:rPr>
                <w:rFonts w:ascii="Times New Roman" w:hAnsi="Times New Roman"/>
                <w:sz w:val="20"/>
                <w:szCs w:val="20"/>
              </w:rPr>
            </w:pPr>
          </w:p>
        </w:tc>
        <w:tc>
          <w:tcPr>
            <w:tcW w:w="518" w:type="dxa"/>
            <w:tcBorders>
              <w:top w:val="single" w:sz="2" w:space="0" w:color="auto"/>
              <w:left w:val="single" w:sz="2" w:space="0" w:color="auto"/>
              <w:bottom w:val="single" w:sz="2" w:space="0" w:color="auto"/>
              <w:right w:val="single" w:sz="2" w:space="0" w:color="auto"/>
            </w:tcBorders>
          </w:tcPr>
          <w:p w14:paraId="1313F8F4" w14:textId="77777777" w:rsidR="007067FC" w:rsidRPr="00FC7D6F" w:rsidRDefault="007067FC" w:rsidP="007067FC">
            <w:pPr>
              <w:spacing w:after="0" w:line="240" w:lineRule="auto"/>
              <w:jc w:val="center"/>
              <w:rPr>
                <w:rFonts w:ascii="Times New Roman" w:hAnsi="Times New Roman"/>
                <w:sz w:val="20"/>
                <w:szCs w:val="20"/>
              </w:rPr>
            </w:pPr>
            <w:r w:rsidRPr="00FC7D6F">
              <w:rPr>
                <w:rFonts w:ascii="Times New Roman" w:hAnsi="Times New Roman"/>
                <w:sz w:val="20"/>
                <w:szCs w:val="20"/>
              </w:rPr>
              <w:t>+</w:t>
            </w:r>
          </w:p>
        </w:tc>
        <w:tc>
          <w:tcPr>
            <w:tcW w:w="507" w:type="dxa"/>
            <w:tcBorders>
              <w:top w:val="single" w:sz="2" w:space="0" w:color="auto"/>
              <w:left w:val="single" w:sz="2" w:space="0" w:color="auto"/>
              <w:bottom w:val="single" w:sz="2" w:space="0" w:color="auto"/>
              <w:right w:val="single" w:sz="2" w:space="0" w:color="auto"/>
            </w:tcBorders>
          </w:tcPr>
          <w:p w14:paraId="00426AA8" w14:textId="77777777" w:rsidR="007067FC" w:rsidRPr="00FC7D6F" w:rsidRDefault="007067FC" w:rsidP="007067FC">
            <w:pPr>
              <w:spacing w:after="0" w:line="240" w:lineRule="auto"/>
              <w:jc w:val="center"/>
              <w:rPr>
                <w:rFonts w:ascii="Times New Roman" w:hAnsi="Times New Roman"/>
                <w:sz w:val="20"/>
                <w:szCs w:val="20"/>
              </w:rPr>
            </w:pPr>
          </w:p>
        </w:tc>
        <w:tc>
          <w:tcPr>
            <w:tcW w:w="507" w:type="dxa"/>
            <w:tcBorders>
              <w:top w:val="single" w:sz="2" w:space="0" w:color="auto"/>
              <w:left w:val="single" w:sz="2" w:space="0" w:color="auto"/>
              <w:bottom w:val="single" w:sz="2" w:space="0" w:color="auto"/>
              <w:right w:val="single" w:sz="2" w:space="0" w:color="auto"/>
            </w:tcBorders>
          </w:tcPr>
          <w:p w14:paraId="0F02637C" w14:textId="77777777" w:rsidR="007067FC" w:rsidRPr="00FC7D6F" w:rsidRDefault="007067FC" w:rsidP="007067FC">
            <w:pPr>
              <w:spacing w:after="0" w:line="240" w:lineRule="auto"/>
              <w:jc w:val="center"/>
              <w:rPr>
                <w:rFonts w:ascii="Times New Roman" w:hAnsi="Times New Roman"/>
                <w:sz w:val="20"/>
                <w:szCs w:val="20"/>
              </w:rPr>
            </w:pPr>
          </w:p>
        </w:tc>
        <w:tc>
          <w:tcPr>
            <w:tcW w:w="435" w:type="dxa"/>
            <w:tcBorders>
              <w:top w:val="single" w:sz="2" w:space="0" w:color="auto"/>
              <w:left w:val="single" w:sz="2" w:space="0" w:color="auto"/>
              <w:bottom w:val="single" w:sz="2" w:space="0" w:color="auto"/>
              <w:right w:val="single" w:sz="2" w:space="0" w:color="auto"/>
            </w:tcBorders>
          </w:tcPr>
          <w:p w14:paraId="69AF4537" w14:textId="77777777" w:rsidR="007067FC" w:rsidRPr="00FC7D6F" w:rsidRDefault="007067FC" w:rsidP="007067FC">
            <w:pPr>
              <w:spacing w:after="0" w:line="240" w:lineRule="auto"/>
              <w:jc w:val="center"/>
              <w:rPr>
                <w:rFonts w:ascii="Times New Roman" w:hAnsi="Times New Roman"/>
                <w:sz w:val="20"/>
                <w:szCs w:val="20"/>
              </w:rPr>
            </w:pPr>
          </w:p>
        </w:tc>
        <w:tc>
          <w:tcPr>
            <w:tcW w:w="413" w:type="dxa"/>
            <w:tcBorders>
              <w:top w:val="single" w:sz="2" w:space="0" w:color="auto"/>
              <w:left w:val="single" w:sz="2" w:space="0" w:color="auto"/>
              <w:bottom w:val="single" w:sz="2" w:space="0" w:color="auto"/>
              <w:right w:val="single" w:sz="2" w:space="0" w:color="auto"/>
            </w:tcBorders>
          </w:tcPr>
          <w:p w14:paraId="03FF4DE5" w14:textId="77777777" w:rsidR="007067FC" w:rsidRPr="00FC7D6F" w:rsidRDefault="007067FC" w:rsidP="007067FC">
            <w:pPr>
              <w:spacing w:after="0" w:line="240" w:lineRule="auto"/>
              <w:jc w:val="center"/>
              <w:rPr>
                <w:rFonts w:ascii="Times New Roman" w:hAnsi="Times New Roman"/>
                <w:sz w:val="20"/>
                <w:szCs w:val="20"/>
              </w:rPr>
            </w:pPr>
          </w:p>
        </w:tc>
        <w:tc>
          <w:tcPr>
            <w:tcW w:w="413" w:type="dxa"/>
            <w:tcBorders>
              <w:top w:val="single" w:sz="2" w:space="0" w:color="auto"/>
              <w:left w:val="single" w:sz="2" w:space="0" w:color="auto"/>
              <w:bottom w:val="single" w:sz="2" w:space="0" w:color="auto"/>
              <w:right w:val="single" w:sz="2" w:space="0" w:color="auto"/>
            </w:tcBorders>
          </w:tcPr>
          <w:p w14:paraId="745BF9FE" w14:textId="77777777" w:rsidR="007067FC" w:rsidRPr="00FC7D6F" w:rsidRDefault="007067FC" w:rsidP="007067FC">
            <w:pPr>
              <w:spacing w:after="0" w:line="240" w:lineRule="auto"/>
              <w:jc w:val="center"/>
              <w:rPr>
                <w:rFonts w:ascii="Times New Roman" w:hAnsi="Times New Roman"/>
                <w:sz w:val="20"/>
                <w:szCs w:val="20"/>
              </w:rPr>
            </w:pPr>
            <w:r w:rsidRPr="00FC7D6F">
              <w:rPr>
                <w:rFonts w:ascii="Times New Roman" w:hAnsi="Times New Roman"/>
                <w:sz w:val="20"/>
                <w:szCs w:val="20"/>
              </w:rPr>
              <w:t>+</w:t>
            </w:r>
          </w:p>
        </w:tc>
        <w:tc>
          <w:tcPr>
            <w:tcW w:w="483" w:type="dxa"/>
            <w:tcBorders>
              <w:top w:val="single" w:sz="2" w:space="0" w:color="auto"/>
              <w:left w:val="single" w:sz="2" w:space="0" w:color="auto"/>
              <w:bottom w:val="single" w:sz="2" w:space="0" w:color="auto"/>
              <w:right w:val="single" w:sz="2" w:space="0" w:color="auto"/>
            </w:tcBorders>
          </w:tcPr>
          <w:p w14:paraId="07928122" w14:textId="77777777" w:rsidR="007067FC" w:rsidRPr="00FC7D6F" w:rsidRDefault="007067FC" w:rsidP="007067FC">
            <w:pPr>
              <w:spacing w:after="0" w:line="240" w:lineRule="auto"/>
              <w:jc w:val="center"/>
              <w:rPr>
                <w:rFonts w:ascii="Times New Roman" w:hAnsi="Times New Roman"/>
                <w:sz w:val="20"/>
                <w:szCs w:val="20"/>
              </w:rPr>
            </w:pPr>
          </w:p>
        </w:tc>
      </w:tr>
      <w:tr w:rsidR="007E5351" w:rsidRPr="00FC7D6F" w14:paraId="75BA9AD7" w14:textId="77777777" w:rsidTr="00DF7AA6">
        <w:tc>
          <w:tcPr>
            <w:tcW w:w="1897" w:type="dxa"/>
            <w:gridSpan w:val="2"/>
            <w:tcBorders>
              <w:top w:val="single" w:sz="2" w:space="0" w:color="auto"/>
              <w:left w:val="single" w:sz="2" w:space="0" w:color="auto"/>
              <w:bottom w:val="single" w:sz="2" w:space="0" w:color="auto"/>
              <w:right w:val="single" w:sz="2" w:space="0" w:color="auto"/>
            </w:tcBorders>
          </w:tcPr>
          <w:p w14:paraId="707F4DDF" w14:textId="77777777" w:rsidR="007067FC" w:rsidRPr="00FC7D6F" w:rsidRDefault="007067FC" w:rsidP="007067FC">
            <w:pPr>
              <w:spacing w:after="0" w:line="240" w:lineRule="auto"/>
              <w:jc w:val="both"/>
              <w:rPr>
                <w:rFonts w:ascii="Times New Roman" w:hAnsi="Times New Roman"/>
                <w:sz w:val="20"/>
                <w:szCs w:val="20"/>
              </w:rPr>
            </w:pPr>
            <w:r w:rsidRPr="00FC7D6F">
              <w:rPr>
                <w:rFonts w:ascii="Times New Roman" w:hAnsi="Times New Roman"/>
                <w:sz w:val="20"/>
                <w:szCs w:val="20"/>
              </w:rPr>
              <w:t>Наземные службы города</w:t>
            </w:r>
          </w:p>
        </w:tc>
        <w:tc>
          <w:tcPr>
            <w:tcW w:w="458" w:type="dxa"/>
            <w:tcBorders>
              <w:top w:val="single" w:sz="2" w:space="0" w:color="auto"/>
              <w:left w:val="single" w:sz="2" w:space="0" w:color="auto"/>
              <w:bottom w:val="single" w:sz="2" w:space="0" w:color="auto"/>
              <w:right w:val="single" w:sz="2" w:space="0" w:color="auto"/>
            </w:tcBorders>
          </w:tcPr>
          <w:p w14:paraId="5EDB651D" w14:textId="77777777" w:rsidR="007067FC" w:rsidRPr="00FC7D6F" w:rsidRDefault="007067FC" w:rsidP="007067FC">
            <w:pPr>
              <w:spacing w:after="0" w:line="240" w:lineRule="auto"/>
              <w:jc w:val="center"/>
              <w:rPr>
                <w:rFonts w:ascii="Times New Roman" w:hAnsi="Times New Roman"/>
                <w:sz w:val="20"/>
                <w:szCs w:val="20"/>
              </w:rPr>
            </w:pPr>
          </w:p>
        </w:tc>
        <w:tc>
          <w:tcPr>
            <w:tcW w:w="413" w:type="dxa"/>
            <w:tcBorders>
              <w:top w:val="single" w:sz="2" w:space="0" w:color="auto"/>
              <w:left w:val="single" w:sz="2" w:space="0" w:color="auto"/>
              <w:bottom w:val="single" w:sz="2" w:space="0" w:color="auto"/>
              <w:right w:val="single" w:sz="2" w:space="0" w:color="auto"/>
            </w:tcBorders>
          </w:tcPr>
          <w:p w14:paraId="21C2E22D" w14:textId="77777777" w:rsidR="007067FC" w:rsidRPr="00FC7D6F" w:rsidRDefault="007067FC" w:rsidP="007067FC">
            <w:pPr>
              <w:spacing w:after="0" w:line="240" w:lineRule="auto"/>
              <w:jc w:val="center"/>
              <w:rPr>
                <w:rFonts w:ascii="Times New Roman" w:hAnsi="Times New Roman"/>
                <w:sz w:val="20"/>
                <w:szCs w:val="20"/>
              </w:rPr>
            </w:pPr>
          </w:p>
        </w:tc>
        <w:tc>
          <w:tcPr>
            <w:tcW w:w="413" w:type="dxa"/>
            <w:tcBorders>
              <w:top w:val="single" w:sz="2" w:space="0" w:color="auto"/>
              <w:left w:val="single" w:sz="2" w:space="0" w:color="auto"/>
              <w:bottom w:val="single" w:sz="2" w:space="0" w:color="auto"/>
              <w:right w:val="single" w:sz="2" w:space="0" w:color="auto"/>
            </w:tcBorders>
          </w:tcPr>
          <w:p w14:paraId="4C6BAD9E" w14:textId="77777777" w:rsidR="007067FC" w:rsidRPr="00FC7D6F" w:rsidRDefault="007067FC" w:rsidP="007067FC">
            <w:pPr>
              <w:spacing w:after="0" w:line="240" w:lineRule="auto"/>
              <w:jc w:val="center"/>
              <w:rPr>
                <w:rFonts w:ascii="Times New Roman" w:hAnsi="Times New Roman"/>
                <w:sz w:val="20"/>
                <w:szCs w:val="20"/>
              </w:rPr>
            </w:pPr>
          </w:p>
        </w:tc>
        <w:tc>
          <w:tcPr>
            <w:tcW w:w="413" w:type="dxa"/>
            <w:tcBorders>
              <w:top w:val="single" w:sz="2" w:space="0" w:color="auto"/>
              <w:left w:val="single" w:sz="2" w:space="0" w:color="auto"/>
              <w:bottom w:val="single" w:sz="2" w:space="0" w:color="auto"/>
              <w:right w:val="single" w:sz="2" w:space="0" w:color="auto"/>
            </w:tcBorders>
          </w:tcPr>
          <w:p w14:paraId="59F054FF" w14:textId="77777777" w:rsidR="007067FC" w:rsidRPr="00FC7D6F" w:rsidRDefault="007067FC" w:rsidP="007067FC">
            <w:pPr>
              <w:spacing w:after="0" w:line="240" w:lineRule="auto"/>
              <w:jc w:val="center"/>
              <w:rPr>
                <w:rFonts w:ascii="Times New Roman" w:hAnsi="Times New Roman"/>
                <w:sz w:val="20"/>
                <w:szCs w:val="20"/>
              </w:rPr>
            </w:pPr>
          </w:p>
        </w:tc>
        <w:tc>
          <w:tcPr>
            <w:tcW w:w="590" w:type="dxa"/>
            <w:tcBorders>
              <w:top w:val="single" w:sz="2" w:space="0" w:color="auto"/>
              <w:left w:val="single" w:sz="2" w:space="0" w:color="auto"/>
              <w:bottom w:val="single" w:sz="2" w:space="0" w:color="auto"/>
              <w:right w:val="single" w:sz="2" w:space="0" w:color="auto"/>
            </w:tcBorders>
          </w:tcPr>
          <w:p w14:paraId="73F9A93A" w14:textId="77777777" w:rsidR="007067FC" w:rsidRPr="00FC7D6F" w:rsidRDefault="007067FC" w:rsidP="007067FC">
            <w:pPr>
              <w:spacing w:after="0" w:line="240" w:lineRule="auto"/>
              <w:jc w:val="center"/>
              <w:rPr>
                <w:rFonts w:ascii="Times New Roman" w:hAnsi="Times New Roman"/>
                <w:sz w:val="20"/>
                <w:szCs w:val="20"/>
              </w:rPr>
            </w:pPr>
          </w:p>
        </w:tc>
        <w:tc>
          <w:tcPr>
            <w:tcW w:w="684" w:type="dxa"/>
            <w:tcBorders>
              <w:top w:val="single" w:sz="2" w:space="0" w:color="auto"/>
              <w:left w:val="single" w:sz="2" w:space="0" w:color="auto"/>
              <w:bottom w:val="single" w:sz="2" w:space="0" w:color="auto"/>
              <w:right w:val="single" w:sz="2" w:space="0" w:color="auto"/>
            </w:tcBorders>
          </w:tcPr>
          <w:p w14:paraId="4BDE1A2B" w14:textId="77777777" w:rsidR="007067FC" w:rsidRPr="00FC7D6F" w:rsidRDefault="007067FC" w:rsidP="007067FC">
            <w:pPr>
              <w:spacing w:after="0" w:line="240" w:lineRule="auto"/>
              <w:jc w:val="center"/>
              <w:rPr>
                <w:rFonts w:ascii="Times New Roman" w:hAnsi="Times New Roman"/>
                <w:sz w:val="20"/>
                <w:szCs w:val="20"/>
              </w:rPr>
            </w:pPr>
          </w:p>
        </w:tc>
        <w:tc>
          <w:tcPr>
            <w:tcW w:w="413" w:type="dxa"/>
            <w:tcBorders>
              <w:top w:val="single" w:sz="2" w:space="0" w:color="auto"/>
              <w:left w:val="single" w:sz="2" w:space="0" w:color="auto"/>
              <w:bottom w:val="single" w:sz="2" w:space="0" w:color="auto"/>
              <w:right w:val="single" w:sz="2" w:space="0" w:color="auto"/>
            </w:tcBorders>
          </w:tcPr>
          <w:p w14:paraId="229EC674" w14:textId="77777777" w:rsidR="007067FC" w:rsidRPr="00FC7D6F" w:rsidRDefault="007067FC" w:rsidP="007067FC">
            <w:pPr>
              <w:spacing w:after="0" w:line="240" w:lineRule="auto"/>
              <w:jc w:val="center"/>
              <w:rPr>
                <w:rFonts w:ascii="Times New Roman" w:hAnsi="Times New Roman"/>
                <w:sz w:val="20"/>
                <w:szCs w:val="20"/>
              </w:rPr>
            </w:pPr>
          </w:p>
        </w:tc>
        <w:tc>
          <w:tcPr>
            <w:tcW w:w="483" w:type="dxa"/>
            <w:tcBorders>
              <w:top w:val="single" w:sz="2" w:space="0" w:color="auto"/>
              <w:left w:val="single" w:sz="2" w:space="0" w:color="auto"/>
              <w:bottom w:val="single" w:sz="2" w:space="0" w:color="auto"/>
              <w:right w:val="single" w:sz="2" w:space="0" w:color="auto"/>
            </w:tcBorders>
          </w:tcPr>
          <w:p w14:paraId="40301A05" w14:textId="77777777" w:rsidR="007067FC" w:rsidRPr="00FC7D6F" w:rsidRDefault="007067FC" w:rsidP="007067FC">
            <w:pPr>
              <w:spacing w:after="0" w:line="240" w:lineRule="auto"/>
              <w:jc w:val="center"/>
              <w:rPr>
                <w:rFonts w:ascii="Times New Roman" w:hAnsi="Times New Roman"/>
                <w:sz w:val="20"/>
                <w:szCs w:val="20"/>
              </w:rPr>
            </w:pPr>
          </w:p>
        </w:tc>
        <w:tc>
          <w:tcPr>
            <w:tcW w:w="365" w:type="dxa"/>
            <w:tcBorders>
              <w:top w:val="single" w:sz="2" w:space="0" w:color="auto"/>
              <w:left w:val="single" w:sz="2" w:space="0" w:color="auto"/>
              <w:bottom w:val="single" w:sz="2" w:space="0" w:color="auto"/>
              <w:right w:val="single" w:sz="2" w:space="0" w:color="auto"/>
            </w:tcBorders>
          </w:tcPr>
          <w:p w14:paraId="10630F68" w14:textId="77777777" w:rsidR="007067FC" w:rsidRPr="00FC7D6F" w:rsidRDefault="007067FC" w:rsidP="007067FC">
            <w:pPr>
              <w:spacing w:after="0" w:line="240" w:lineRule="auto"/>
              <w:jc w:val="center"/>
              <w:rPr>
                <w:rFonts w:ascii="Times New Roman" w:hAnsi="Times New Roman"/>
                <w:sz w:val="20"/>
                <w:szCs w:val="20"/>
              </w:rPr>
            </w:pPr>
          </w:p>
        </w:tc>
        <w:tc>
          <w:tcPr>
            <w:tcW w:w="518" w:type="dxa"/>
            <w:tcBorders>
              <w:top w:val="single" w:sz="2" w:space="0" w:color="auto"/>
              <w:left w:val="single" w:sz="2" w:space="0" w:color="auto"/>
              <w:bottom w:val="single" w:sz="2" w:space="0" w:color="auto"/>
              <w:right w:val="single" w:sz="2" w:space="0" w:color="auto"/>
            </w:tcBorders>
          </w:tcPr>
          <w:p w14:paraId="4352B73D" w14:textId="77777777" w:rsidR="007067FC" w:rsidRPr="00FC7D6F" w:rsidRDefault="007067FC" w:rsidP="007067FC">
            <w:pPr>
              <w:spacing w:after="0" w:line="240" w:lineRule="auto"/>
              <w:jc w:val="center"/>
              <w:rPr>
                <w:rFonts w:ascii="Times New Roman" w:hAnsi="Times New Roman"/>
                <w:sz w:val="20"/>
                <w:szCs w:val="20"/>
              </w:rPr>
            </w:pPr>
          </w:p>
        </w:tc>
        <w:tc>
          <w:tcPr>
            <w:tcW w:w="507" w:type="dxa"/>
            <w:tcBorders>
              <w:top w:val="single" w:sz="2" w:space="0" w:color="auto"/>
              <w:left w:val="single" w:sz="2" w:space="0" w:color="auto"/>
              <w:bottom w:val="single" w:sz="2" w:space="0" w:color="auto"/>
              <w:right w:val="single" w:sz="2" w:space="0" w:color="auto"/>
            </w:tcBorders>
          </w:tcPr>
          <w:p w14:paraId="574C6A50" w14:textId="77777777" w:rsidR="007067FC" w:rsidRPr="00FC7D6F" w:rsidRDefault="007067FC" w:rsidP="007067FC">
            <w:pPr>
              <w:spacing w:after="0" w:line="240" w:lineRule="auto"/>
              <w:jc w:val="center"/>
              <w:rPr>
                <w:rFonts w:ascii="Times New Roman" w:hAnsi="Times New Roman"/>
                <w:sz w:val="20"/>
                <w:szCs w:val="20"/>
              </w:rPr>
            </w:pPr>
          </w:p>
        </w:tc>
        <w:tc>
          <w:tcPr>
            <w:tcW w:w="507" w:type="dxa"/>
            <w:tcBorders>
              <w:top w:val="single" w:sz="2" w:space="0" w:color="auto"/>
              <w:left w:val="single" w:sz="2" w:space="0" w:color="auto"/>
              <w:bottom w:val="single" w:sz="2" w:space="0" w:color="auto"/>
              <w:right w:val="single" w:sz="2" w:space="0" w:color="auto"/>
            </w:tcBorders>
          </w:tcPr>
          <w:p w14:paraId="29976005" w14:textId="77777777" w:rsidR="007067FC" w:rsidRPr="00FC7D6F" w:rsidRDefault="007067FC" w:rsidP="007067FC">
            <w:pPr>
              <w:spacing w:after="0" w:line="240" w:lineRule="auto"/>
              <w:jc w:val="center"/>
              <w:rPr>
                <w:rFonts w:ascii="Times New Roman" w:hAnsi="Times New Roman"/>
                <w:sz w:val="20"/>
                <w:szCs w:val="20"/>
              </w:rPr>
            </w:pPr>
            <w:r w:rsidRPr="00FC7D6F">
              <w:rPr>
                <w:rFonts w:ascii="Times New Roman" w:hAnsi="Times New Roman"/>
                <w:sz w:val="20"/>
                <w:szCs w:val="20"/>
              </w:rPr>
              <w:t>*</w:t>
            </w:r>
          </w:p>
        </w:tc>
        <w:tc>
          <w:tcPr>
            <w:tcW w:w="435" w:type="dxa"/>
            <w:tcBorders>
              <w:top w:val="single" w:sz="2" w:space="0" w:color="auto"/>
              <w:left w:val="single" w:sz="2" w:space="0" w:color="auto"/>
              <w:bottom w:val="single" w:sz="2" w:space="0" w:color="auto"/>
              <w:right w:val="single" w:sz="2" w:space="0" w:color="auto"/>
            </w:tcBorders>
          </w:tcPr>
          <w:p w14:paraId="2F4B7B4E" w14:textId="77777777" w:rsidR="007067FC" w:rsidRPr="00FC7D6F" w:rsidRDefault="007067FC" w:rsidP="007067FC">
            <w:pPr>
              <w:spacing w:after="0" w:line="240" w:lineRule="auto"/>
              <w:jc w:val="center"/>
              <w:rPr>
                <w:rFonts w:ascii="Times New Roman" w:hAnsi="Times New Roman"/>
                <w:sz w:val="20"/>
                <w:szCs w:val="20"/>
              </w:rPr>
            </w:pPr>
          </w:p>
        </w:tc>
        <w:tc>
          <w:tcPr>
            <w:tcW w:w="413" w:type="dxa"/>
            <w:tcBorders>
              <w:top w:val="single" w:sz="2" w:space="0" w:color="auto"/>
              <w:left w:val="single" w:sz="2" w:space="0" w:color="auto"/>
              <w:bottom w:val="single" w:sz="2" w:space="0" w:color="auto"/>
              <w:right w:val="single" w:sz="2" w:space="0" w:color="auto"/>
            </w:tcBorders>
          </w:tcPr>
          <w:p w14:paraId="7DC630DB" w14:textId="77777777" w:rsidR="007067FC" w:rsidRPr="00FC7D6F" w:rsidRDefault="007067FC" w:rsidP="007067FC">
            <w:pPr>
              <w:spacing w:after="0" w:line="240" w:lineRule="auto"/>
              <w:jc w:val="center"/>
              <w:rPr>
                <w:rFonts w:ascii="Times New Roman" w:hAnsi="Times New Roman"/>
                <w:sz w:val="20"/>
                <w:szCs w:val="20"/>
              </w:rPr>
            </w:pPr>
          </w:p>
        </w:tc>
        <w:tc>
          <w:tcPr>
            <w:tcW w:w="413" w:type="dxa"/>
            <w:tcBorders>
              <w:top w:val="single" w:sz="2" w:space="0" w:color="auto"/>
              <w:left w:val="single" w:sz="2" w:space="0" w:color="auto"/>
              <w:bottom w:val="single" w:sz="2" w:space="0" w:color="auto"/>
              <w:right w:val="single" w:sz="2" w:space="0" w:color="auto"/>
            </w:tcBorders>
          </w:tcPr>
          <w:p w14:paraId="374D3360" w14:textId="77777777" w:rsidR="007067FC" w:rsidRPr="00FC7D6F" w:rsidRDefault="007067FC" w:rsidP="007067FC">
            <w:pPr>
              <w:spacing w:after="0" w:line="240" w:lineRule="auto"/>
              <w:jc w:val="center"/>
              <w:rPr>
                <w:rFonts w:ascii="Times New Roman" w:hAnsi="Times New Roman"/>
                <w:sz w:val="20"/>
                <w:szCs w:val="20"/>
              </w:rPr>
            </w:pPr>
          </w:p>
        </w:tc>
        <w:tc>
          <w:tcPr>
            <w:tcW w:w="483" w:type="dxa"/>
            <w:tcBorders>
              <w:top w:val="single" w:sz="2" w:space="0" w:color="auto"/>
              <w:left w:val="single" w:sz="2" w:space="0" w:color="auto"/>
              <w:bottom w:val="single" w:sz="2" w:space="0" w:color="auto"/>
              <w:right w:val="single" w:sz="2" w:space="0" w:color="auto"/>
            </w:tcBorders>
          </w:tcPr>
          <w:p w14:paraId="27B8C06B" w14:textId="77777777" w:rsidR="007067FC" w:rsidRPr="00FC7D6F" w:rsidRDefault="007067FC" w:rsidP="007067FC">
            <w:pPr>
              <w:spacing w:after="0" w:line="240" w:lineRule="auto"/>
              <w:jc w:val="center"/>
              <w:rPr>
                <w:rFonts w:ascii="Times New Roman" w:hAnsi="Times New Roman"/>
                <w:sz w:val="20"/>
                <w:szCs w:val="20"/>
              </w:rPr>
            </w:pPr>
          </w:p>
        </w:tc>
      </w:tr>
      <w:tr w:rsidR="007E5351" w:rsidRPr="00FC7D6F" w14:paraId="59E9FDAF" w14:textId="77777777" w:rsidTr="00DF7AA6">
        <w:tc>
          <w:tcPr>
            <w:tcW w:w="1897" w:type="dxa"/>
            <w:gridSpan w:val="2"/>
            <w:tcBorders>
              <w:top w:val="single" w:sz="2" w:space="0" w:color="auto"/>
              <w:left w:val="single" w:sz="2" w:space="0" w:color="auto"/>
              <w:bottom w:val="single" w:sz="2" w:space="0" w:color="auto"/>
              <w:right w:val="single" w:sz="2" w:space="0" w:color="auto"/>
            </w:tcBorders>
          </w:tcPr>
          <w:p w14:paraId="12D31F5F" w14:textId="77777777" w:rsidR="007067FC" w:rsidRPr="00FC7D6F" w:rsidRDefault="007067FC" w:rsidP="007067FC">
            <w:pPr>
              <w:spacing w:after="0" w:line="240" w:lineRule="auto"/>
              <w:jc w:val="both"/>
              <w:rPr>
                <w:rFonts w:ascii="Times New Roman" w:hAnsi="Times New Roman"/>
                <w:sz w:val="20"/>
                <w:szCs w:val="20"/>
              </w:rPr>
            </w:pPr>
            <w:r w:rsidRPr="00FC7D6F">
              <w:rPr>
                <w:rFonts w:ascii="Times New Roman" w:hAnsi="Times New Roman"/>
                <w:sz w:val="20"/>
                <w:szCs w:val="20"/>
              </w:rPr>
              <w:t>ДПС (КПС)</w:t>
            </w:r>
          </w:p>
        </w:tc>
        <w:tc>
          <w:tcPr>
            <w:tcW w:w="458" w:type="dxa"/>
            <w:tcBorders>
              <w:top w:val="single" w:sz="2" w:space="0" w:color="auto"/>
              <w:left w:val="single" w:sz="2" w:space="0" w:color="auto"/>
              <w:bottom w:val="single" w:sz="2" w:space="0" w:color="auto"/>
              <w:right w:val="single" w:sz="2" w:space="0" w:color="auto"/>
            </w:tcBorders>
          </w:tcPr>
          <w:p w14:paraId="48673D54" w14:textId="77777777" w:rsidR="007067FC" w:rsidRPr="00FC7D6F" w:rsidRDefault="007067FC" w:rsidP="007067FC">
            <w:pPr>
              <w:spacing w:after="0" w:line="240" w:lineRule="auto"/>
              <w:jc w:val="center"/>
              <w:rPr>
                <w:rFonts w:ascii="Times New Roman" w:hAnsi="Times New Roman"/>
                <w:sz w:val="20"/>
                <w:szCs w:val="20"/>
              </w:rPr>
            </w:pPr>
          </w:p>
        </w:tc>
        <w:tc>
          <w:tcPr>
            <w:tcW w:w="413" w:type="dxa"/>
            <w:tcBorders>
              <w:top w:val="single" w:sz="2" w:space="0" w:color="auto"/>
              <w:left w:val="single" w:sz="2" w:space="0" w:color="auto"/>
              <w:bottom w:val="single" w:sz="2" w:space="0" w:color="auto"/>
              <w:right w:val="single" w:sz="2" w:space="0" w:color="auto"/>
            </w:tcBorders>
          </w:tcPr>
          <w:p w14:paraId="3BA893BC" w14:textId="77777777" w:rsidR="007067FC" w:rsidRPr="00FC7D6F" w:rsidRDefault="007067FC" w:rsidP="007067FC">
            <w:pPr>
              <w:spacing w:after="0" w:line="240" w:lineRule="auto"/>
              <w:jc w:val="center"/>
              <w:rPr>
                <w:rFonts w:ascii="Times New Roman" w:hAnsi="Times New Roman"/>
                <w:sz w:val="20"/>
                <w:szCs w:val="20"/>
              </w:rPr>
            </w:pPr>
            <w:r w:rsidRPr="00FC7D6F">
              <w:rPr>
                <w:rFonts w:ascii="Times New Roman" w:hAnsi="Times New Roman"/>
                <w:sz w:val="20"/>
                <w:szCs w:val="20"/>
              </w:rPr>
              <w:t>+</w:t>
            </w:r>
          </w:p>
        </w:tc>
        <w:tc>
          <w:tcPr>
            <w:tcW w:w="413" w:type="dxa"/>
            <w:tcBorders>
              <w:top w:val="single" w:sz="2" w:space="0" w:color="auto"/>
              <w:left w:val="single" w:sz="2" w:space="0" w:color="auto"/>
              <w:bottom w:val="single" w:sz="2" w:space="0" w:color="auto"/>
              <w:right w:val="single" w:sz="2" w:space="0" w:color="auto"/>
            </w:tcBorders>
          </w:tcPr>
          <w:p w14:paraId="4D38736E" w14:textId="77777777" w:rsidR="007067FC" w:rsidRPr="00FC7D6F" w:rsidRDefault="007067FC" w:rsidP="007067FC">
            <w:pPr>
              <w:spacing w:after="0" w:line="240" w:lineRule="auto"/>
              <w:jc w:val="center"/>
              <w:rPr>
                <w:rFonts w:ascii="Times New Roman" w:hAnsi="Times New Roman"/>
                <w:sz w:val="20"/>
                <w:szCs w:val="20"/>
              </w:rPr>
            </w:pPr>
            <w:r w:rsidRPr="00FC7D6F">
              <w:rPr>
                <w:rFonts w:ascii="Times New Roman" w:hAnsi="Times New Roman"/>
                <w:sz w:val="20"/>
                <w:szCs w:val="20"/>
              </w:rPr>
              <w:t>+</w:t>
            </w:r>
          </w:p>
        </w:tc>
        <w:tc>
          <w:tcPr>
            <w:tcW w:w="413" w:type="dxa"/>
            <w:tcBorders>
              <w:top w:val="single" w:sz="2" w:space="0" w:color="auto"/>
              <w:left w:val="single" w:sz="2" w:space="0" w:color="auto"/>
              <w:bottom w:val="single" w:sz="2" w:space="0" w:color="auto"/>
              <w:right w:val="single" w:sz="2" w:space="0" w:color="auto"/>
            </w:tcBorders>
          </w:tcPr>
          <w:p w14:paraId="09B11E87" w14:textId="77777777" w:rsidR="007067FC" w:rsidRPr="00FC7D6F" w:rsidRDefault="007067FC" w:rsidP="007067FC">
            <w:pPr>
              <w:spacing w:after="0" w:line="240" w:lineRule="auto"/>
              <w:jc w:val="center"/>
              <w:rPr>
                <w:rFonts w:ascii="Times New Roman" w:hAnsi="Times New Roman"/>
                <w:sz w:val="20"/>
                <w:szCs w:val="20"/>
              </w:rPr>
            </w:pPr>
            <w:r w:rsidRPr="00FC7D6F">
              <w:rPr>
                <w:rFonts w:ascii="Times New Roman" w:hAnsi="Times New Roman"/>
                <w:sz w:val="20"/>
                <w:szCs w:val="20"/>
              </w:rPr>
              <w:t>+</w:t>
            </w:r>
          </w:p>
        </w:tc>
        <w:tc>
          <w:tcPr>
            <w:tcW w:w="590" w:type="dxa"/>
            <w:tcBorders>
              <w:top w:val="single" w:sz="2" w:space="0" w:color="auto"/>
              <w:left w:val="single" w:sz="2" w:space="0" w:color="auto"/>
              <w:bottom w:val="single" w:sz="2" w:space="0" w:color="auto"/>
              <w:right w:val="single" w:sz="2" w:space="0" w:color="auto"/>
            </w:tcBorders>
          </w:tcPr>
          <w:p w14:paraId="6AECD32B" w14:textId="77777777" w:rsidR="007067FC" w:rsidRPr="00FC7D6F" w:rsidRDefault="007067FC" w:rsidP="007067FC">
            <w:pPr>
              <w:spacing w:after="0" w:line="240" w:lineRule="auto"/>
              <w:jc w:val="center"/>
              <w:rPr>
                <w:rFonts w:ascii="Times New Roman" w:hAnsi="Times New Roman"/>
                <w:sz w:val="20"/>
                <w:szCs w:val="20"/>
              </w:rPr>
            </w:pPr>
          </w:p>
        </w:tc>
        <w:tc>
          <w:tcPr>
            <w:tcW w:w="684" w:type="dxa"/>
            <w:tcBorders>
              <w:top w:val="single" w:sz="2" w:space="0" w:color="auto"/>
              <w:left w:val="single" w:sz="2" w:space="0" w:color="auto"/>
              <w:bottom w:val="single" w:sz="2" w:space="0" w:color="auto"/>
              <w:right w:val="single" w:sz="2" w:space="0" w:color="auto"/>
            </w:tcBorders>
          </w:tcPr>
          <w:p w14:paraId="1A6E0652" w14:textId="77777777" w:rsidR="007067FC" w:rsidRPr="00FC7D6F" w:rsidRDefault="007067FC" w:rsidP="007067FC">
            <w:pPr>
              <w:spacing w:after="0" w:line="240" w:lineRule="auto"/>
              <w:jc w:val="center"/>
              <w:rPr>
                <w:rFonts w:ascii="Times New Roman" w:hAnsi="Times New Roman"/>
                <w:sz w:val="20"/>
                <w:szCs w:val="20"/>
              </w:rPr>
            </w:pPr>
          </w:p>
        </w:tc>
        <w:tc>
          <w:tcPr>
            <w:tcW w:w="413" w:type="dxa"/>
            <w:tcBorders>
              <w:top w:val="single" w:sz="2" w:space="0" w:color="auto"/>
              <w:left w:val="single" w:sz="2" w:space="0" w:color="auto"/>
              <w:bottom w:val="single" w:sz="2" w:space="0" w:color="auto"/>
              <w:right w:val="single" w:sz="2" w:space="0" w:color="auto"/>
            </w:tcBorders>
          </w:tcPr>
          <w:p w14:paraId="09F52845" w14:textId="77777777" w:rsidR="007067FC" w:rsidRPr="00FC7D6F" w:rsidRDefault="007067FC" w:rsidP="007067FC">
            <w:pPr>
              <w:spacing w:after="0" w:line="240" w:lineRule="auto"/>
              <w:jc w:val="center"/>
              <w:rPr>
                <w:rFonts w:ascii="Times New Roman" w:hAnsi="Times New Roman"/>
                <w:sz w:val="20"/>
                <w:szCs w:val="20"/>
              </w:rPr>
            </w:pPr>
          </w:p>
        </w:tc>
        <w:tc>
          <w:tcPr>
            <w:tcW w:w="483" w:type="dxa"/>
            <w:tcBorders>
              <w:top w:val="single" w:sz="2" w:space="0" w:color="auto"/>
              <w:left w:val="single" w:sz="2" w:space="0" w:color="auto"/>
              <w:bottom w:val="single" w:sz="2" w:space="0" w:color="auto"/>
              <w:right w:val="single" w:sz="2" w:space="0" w:color="auto"/>
            </w:tcBorders>
          </w:tcPr>
          <w:p w14:paraId="1D16A68D" w14:textId="77777777" w:rsidR="007067FC" w:rsidRPr="00FC7D6F" w:rsidRDefault="007067FC" w:rsidP="007067FC">
            <w:pPr>
              <w:spacing w:after="0" w:line="240" w:lineRule="auto"/>
              <w:jc w:val="center"/>
              <w:rPr>
                <w:rFonts w:ascii="Times New Roman" w:hAnsi="Times New Roman"/>
                <w:sz w:val="20"/>
                <w:szCs w:val="20"/>
              </w:rPr>
            </w:pPr>
            <w:r w:rsidRPr="00FC7D6F">
              <w:rPr>
                <w:rFonts w:ascii="Times New Roman" w:hAnsi="Times New Roman"/>
                <w:sz w:val="20"/>
                <w:szCs w:val="20"/>
              </w:rPr>
              <w:t>+</w:t>
            </w:r>
          </w:p>
        </w:tc>
        <w:tc>
          <w:tcPr>
            <w:tcW w:w="365" w:type="dxa"/>
            <w:tcBorders>
              <w:top w:val="single" w:sz="2" w:space="0" w:color="auto"/>
              <w:left w:val="single" w:sz="2" w:space="0" w:color="auto"/>
              <w:bottom w:val="single" w:sz="2" w:space="0" w:color="auto"/>
              <w:right w:val="single" w:sz="2" w:space="0" w:color="auto"/>
            </w:tcBorders>
          </w:tcPr>
          <w:p w14:paraId="09002DA4" w14:textId="77777777" w:rsidR="007067FC" w:rsidRPr="00FC7D6F" w:rsidRDefault="007067FC" w:rsidP="007067FC">
            <w:pPr>
              <w:spacing w:after="0" w:line="240" w:lineRule="auto"/>
              <w:jc w:val="center"/>
              <w:rPr>
                <w:rFonts w:ascii="Times New Roman" w:hAnsi="Times New Roman"/>
                <w:sz w:val="20"/>
                <w:szCs w:val="20"/>
              </w:rPr>
            </w:pPr>
            <w:r w:rsidRPr="00FC7D6F">
              <w:rPr>
                <w:rFonts w:ascii="Times New Roman" w:hAnsi="Times New Roman"/>
                <w:sz w:val="20"/>
                <w:szCs w:val="20"/>
              </w:rPr>
              <w:t>+</w:t>
            </w:r>
          </w:p>
        </w:tc>
        <w:tc>
          <w:tcPr>
            <w:tcW w:w="518" w:type="dxa"/>
            <w:tcBorders>
              <w:top w:val="single" w:sz="2" w:space="0" w:color="auto"/>
              <w:left w:val="single" w:sz="2" w:space="0" w:color="auto"/>
              <w:bottom w:val="single" w:sz="2" w:space="0" w:color="auto"/>
              <w:right w:val="single" w:sz="2" w:space="0" w:color="auto"/>
            </w:tcBorders>
          </w:tcPr>
          <w:p w14:paraId="66E3ABD1" w14:textId="77777777" w:rsidR="007067FC" w:rsidRPr="00FC7D6F" w:rsidRDefault="007067FC" w:rsidP="007067FC">
            <w:pPr>
              <w:spacing w:after="0" w:line="240" w:lineRule="auto"/>
              <w:jc w:val="center"/>
              <w:rPr>
                <w:rFonts w:ascii="Times New Roman" w:hAnsi="Times New Roman"/>
                <w:sz w:val="20"/>
                <w:szCs w:val="20"/>
              </w:rPr>
            </w:pPr>
          </w:p>
        </w:tc>
        <w:tc>
          <w:tcPr>
            <w:tcW w:w="507" w:type="dxa"/>
            <w:tcBorders>
              <w:top w:val="single" w:sz="2" w:space="0" w:color="auto"/>
              <w:left w:val="single" w:sz="2" w:space="0" w:color="auto"/>
              <w:bottom w:val="single" w:sz="2" w:space="0" w:color="auto"/>
              <w:right w:val="single" w:sz="2" w:space="0" w:color="auto"/>
            </w:tcBorders>
          </w:tcPr>
          <w:p w14:paraId="47435674" w14:textId="77777777" w:rsidR="007067FC" w:rsidRPr="00FC7D6F" w:rsidRDefault="007067FC" w:rsidP="007067FC">
            <w:pPr>
              <w:spacing w:after="0" w:line="240" w:lineRule="auto"/>
              <w:jc w:val="center"/>
              <w:rPr>
                <w:rFonts w:ascii="Times New Roman" w:hAnsi="Times New Roman"/>
                <w:sz w:val="20"/>
                <w:szCs w:val="20"/>
              </w:rPr>
            </w:pPr>
          </w:p>
        </w:tc>
        <w:tc>
          <w:tcPr>
            <w:tcW w:w="507" w:type="dxa"/>
            <w:tcBorders>
              <w:top w:val="single" w:sz="2" w:space="0" w:color="auto"/>
              <w:left w:val="single" w:sz="2" w:space="0" w:color="auto"/>
              <w:bottom w:val="single" w:sz="2" w:space="0" w:color="auto"/>
              <w:right w:val="single" w:sz="2" w:space="0" w:color="auto"/>
            </w:tcBorders>
          </w:tcPr>
          <w:p w14:paraId="7D587EB2" w14:textId="77777777" w:rsidR="007067FC" w:rsidRPr="00FC7D6F" w:rsidRDefault="007067FC" w:rsidP="007067FC">
            <w:pPr>
              <w:spacing w:after="0" w:line="240" w:lineRule="auto"/>
              <w:jc w:val="center"/>
              <w:rPr>
                <w:rFonts w:ascii="Times New Roman" w:hAnsi="Times New Roman"/>
                <w:sz w:val="20"/>
                <w:szCs w:val="20"/>
              </w:rPr>
            </w:pPr>
          </w:p>
        </w:tc>
        <w:tc>
          <w:tcPr>
            <w:tcW w:w="435" w:type="dxa"/>
            <w:tcBorders>
              <w:top w:val="single" w:sz="2" w:space="0" w:color="auto"/>
              <w:left w:val="single" w:sz="2" w:space="0" w:color="auto"/>
              <w:bottom w:val="single" w:sz="2" w:space="0" w:color="auto"/>
              <w:right w:val="single" w:sz="2" w:space="0" w:color="auto"/>
            </w:tcBorders>
          </w:tcPr>
          <w:p w14:paraId="47017BB5" w14:textId="77777777" w:rsidR="007067FC" w:rsidRPr="00FC7D6F" w:rsidRDefault="007067FC" w:rsidP="007067FC">
            <w:pPr>
              <w:spacing w:after="0" w:line="240" w:lineRule="auto"/>
              <w:jc w:val="center"/>
              <w:rPr>
                <w:rFonts w:ascii="Times New Roman" w:hAnsi="Times New Roman"/>
                <w:sz w:val="20"/>
                <w:szCs w:val="20"/>
              </w:rPr>
            </w:pPr>
          </w:p>
        </w:tc>
        <w:tc>
          <w:tcPr>
            <w:tcW w:w="413" w:type="dxa"/>
            <w:tcBorders>
              <w:top w:val="single" w:sz="2" w:space="0" w:color="auto"/>
              <w:left w:val="single" w:sz="2" w:space="0" w:color="auto"/>
              <w:bottom w:val="single" w:sz="2" w:space="0" w:color="auto"/>
              <w:right w:val="single" w:sz="2" w:space="0" w:color="auto"/>
            </w:tcBorders>
          </w:tcPr>
          <w:p w14:paraId="1EF3B123" w14:textId="77777777" w:rsidR="007067FC" w:rsidRPr="00FC7D6F" w:rsidRDefault="007067FC" w:rsidP="007067FC">
            <w:pPr>
              <w:spacing w:after="0" w:line="240" w:lineRule="auto"/>
              <w:jc w:val="center"/>
              <w:rPr>
                <w:rFonts w:ascii="Times New Roman" w:hAnsi="Times New Roman"/>
                <w:sz w:val="20"/>
                <w:szCs w:val="20"/>
              </w:rPr>
            </w:pPr>
          </w:p>
        </w:tc>
        <w:tc>
          <w:tcPr>
            <w:tcW w:w="413" w:type="dxa"/>
            <w:tcBorders>
              <w:top w:val="single" w:sz="2" w:space="0" w:color="auto"/>
              <w:left w:val="single" w:sz="2" w:space="0" w:color="auto"/>
              <w:bottom w:val="single" w:sz="2" w:space="0" w:color="auto"/>
              <w:right w:val="single" w:sz="2" w:space="0" w:color="auto"/>
            </w:tcBorders>
          </w:tcPr>
          <w:p w14:paraId="05DF5227" w14:textId="77777777" w:rsidR="007067FC" w:rsidRPr="00FC7D6F" w:rsidRDefault="007067FC" w:rsidP="007067FC">
            <w:pPr>
              <w:spacing w:after="0" w:line="240" w:lineRule="auto"/>
              <w:jc w:val="center"/>
              <w:rPr>
                <w:rFonts w:ascii="Times New Roman" w:hAnsi="Times New Roman"/>
                <w:sz w:val="20"/>
                <w:szCs w:val="20"/>
              </w:rPr>
            </w:pPr>
            <w:r w:rsidRPr="00FC7D6F">
              <w:rPr>
                <w:rFonts w:ascii="Times New Roman" w:hAnsi="Times New Roman"/>
                <w:sz w:val="20"/>
                <w:szCs w:val="20"/>
              </w:rPr>
              <w:t>+</w:t>
            </w:r>
          </w:p>
        </w:tc>
        <w:tc>
          <w:tcPr>
            <w:tcW w:w="483" w:type="dxa"/>
            <w:tcBorders>
              <w:top w:val="single" w:sz="2" w:space="0" w:color="auto"/>
              <w:left w:val="single" w:sz="2" w:space="0" w:color="auto"/>
              <w:bottom w:val="single" w:sz="2" w:space="0" w:color="auto"/>
              <w:right w:val="single" w:sz="2" w:space="0" w:color="auto"/>
            </w:tcBorders>
          </w:tcPr>
          <w:p w14:paraId="635F4BC0" w14:textId="77777777" w:rsidR="007067FC" w:rsidRPr="00FC7D6F" w:rsidRDefault="007067FC" w:rsidP="007067FC">
            <w:pPr>
              <w:spacing w:after="0" w:line="240" w:lineRule="auto"/>
              <w:jc w:val="center"/>
              <w:rPr>
                <w:rFonts w:ascii="Times New Roman" w:hAnsi="Times New Roman"/>
                <w:sz w:val="20"/>
                <w:szCs w:val="20"/>
              </w:rPr>
            </w:pPr>
          </w:p>
        </w:tc>
      </w:tr>
      <w:tr w:rsidR="007E5351" w:rsidRPr="00FC7D6F" w14:paraId="4855AB29" w14:textId="77777777" w:rsidTr="00DF7AA6">
        <w:tc>
          <w:tcPr>
            <w:tcW w:w="1897" w:type="dxa"/>
            <w:gridSpan w:val="2"/>
            <w:tcBorders>
              <w:top w:val="single" w:sz="2" w:space="0" w:color="auto"/>
              <w:left w:val="single" w:sz="2" w:space="0" w:color="auto"/>
              <w:bottom w:val="single" w:sz="2" w:space="0" w:color="auto"/>
              <w:right w:val="single" w:sz="2" w:space="0" w:color="auto"/>
            </w:tcBorders>
          </w:tcPr>
          <w:p w14:paraId="00B602DC" w14:textId="77777777" w:rsidR="007067FC" w:rsidRPr="00FC7D6F" w:rsidRDefault="007067FC" w:rsidP="007067FC">
            <w:pPr>
              <w:spacing w:after="0" w:line="240" w:lineRule="auto"/>
              <w:jc w:val="both"/>
              <w:rPr>
                <w:rFonts w:ascii="Times New Roman" w:hAnsi="Times New Roman"/>
                <w:sz w:val="20"/>
                <w:szCs w:val="20"/>
              </w:rPr>
            </w:pPr>
            <w:r w:rsidRPr="00FC7D6F">
              <w:rPr>
                <w:rFonts w:ascii="Times New Roman" w:hAnsi="Times New Roman"/>
                <w:sz w:val="20"/>
                <w:szCs w:val="20"/>
              </w:rPr>
              <w:t>КПОПБС (дежурный по станции)</w:t>
            </w:r>
          </w:p>
        </w:tc>
        <w:tc>
          <w:tcPr>
            <w:tcW w:w="458" w:type="dxa"/>
            <w:tcBorders>
              <w:top w:val="single" w:sz="2" w:space="0" w:color="auto"/>
              <w:left w:val="single" w:sz="2" w:space="0" w:color="auto"/>
              <w:bottom w:val="single" w:sz="2" w:space="0" w:color="auto"/>
              <w:right w:val="single" w:sz="2" w:space="0" w:color="auto"/>
            </w:tcBorders>
          </w:tcPr>
          <w:p w14:paraId="6198750E" w14:textId="77777777" w:rsidR="007067FC" w:rsidRPr="00FC7D6F" w:rsidRDefault="007067FC" w:rsidP="007067FC">
            <w:pPr>
              <w:spacing w:after="0" w:line="240" w:lineRule="auto"/>
              <w:jc w:val="center"/>
              <w:rPr>
                <w:rFonts w:ascii="Times New Roman" w:hAnsi="Times New Roman"/>
                <w:sz w:val="20"/>
                <w:szCs w:val="20"/>
              </w:rPr>
            </w:pPr>
          </w:p>
        </w:tc>
        <w:tc>
          <w:tcPr>
            <w:tcW w:w="413" w:type="dxa"/>
            <w:tcBorders>
              <w:top w:val="single" w:sz="2" w:space="0" w:color="auto"/>
              <w:left w:val="single" w:sz="2" w:space="0" w:color="auto"/>
              <w:bottom w:val="single" w:sz="2" w:space="0" w:color="auto"/>
              <w:right w:val="single" w:sz="2" w:space="0" w:color="auto"/>
            </w:tcBorders>
          </w:tcPr>
          <w:p w14:paraId="30CF90B3" w14:textId="77777777" w:rsidR="007067FC" w:rsidRPr="00FC7D6F" w:rsidRDefault="007067FC" w:rsidP="007067FC">
            <w:pPr>
              <w:spacing w:after="0" w:line="240" w:lineRule="auto"/>
              <w:jc w:val="center"/>
              <w:rPr>
                <w:rFonts w:ascii="Times New Roman" w:hAnsi="Times New Roman"/>
                <w:sz w:val="20"/>
                <w:szCs w:val="20"/>
              </w:rPr>
            </w:pPr>
          </w:p>
        </w:tc>
        <w:tc>
          <w:tcPr>
            <w:tcW w:w="413" w:type="dxa"/>
            <w:tcBorders>
              <w:top w:val="single" w:sz="2" w:space="0" w:color="auto"/>
              <w:left w:val="single" w:sz="2" w:space="0" w:color="auto"/>
              <w:bottom w:val="single" w:sz="2" w:space="0" w:color="auto"/>
              <w:right w:val="single" w:sz="2" w:space="0" w:color="auto"/>
            </w:tcBorders>
          </w:tcPr>
          <w:p w14:paraId="25EEF693" w14:textId="77777777" w:rsidR="007067FC" w:rsidRPr="00FC7D6F" w:rsidRDefault="007067FC" w:rsidP="007067FC">
            <w:pPr>
              <w:spacing w:after="0" w:line="240" w:lineRule="auto"/>
              <w:jc w:val="center"/>
              <w:rPr>
                <w:rFonts w:ascii="Times New Roman" w:hAnsi="Times New Roman"/>
                <w:sz w:val="20"/>
                <w:szCs w:val="20"/>
              </w:rPr>
            </w:pPr>
          </w:p>
        </w:tc>
        <w:tc>
          <w:tcPr>
            <w:tcW w:w="413" w:type="dxa"/>
            <w:tcBorders>
              <w:top w:val="single" w:sz="2" w:space="0" w:color="auto"/>
              <w:left w:val="single" w:sz="2" w:space="0" w:color="auto"/>
              <w:bottom w:val="single" w:sz="2" w:space="0" w:color="auto"/>
              <w:right w:val="single" w:sz="2" w:space="0" w:color="auto"/>
            </w:tcBorders>
          </w:tcPr>
          <w:p w14:paraId="5B762D2F" w14:textId="77777777" w:rsidR="007067FC" w:rsidRPr="00FC7D6F" w:rsidRDefault="007067FC" w:rsidP="007067FC">
            <w:pPr>
              <w:spacing w:after="0" w:line="240" w:lineRule="auto"/>
              <w:jc w:val="center"/>
              <w:rPr>
                <w:rFonts w:ascii="Times New Roman" w:hAnsi="Times New Roman"/>
                <w:sz w:val="20"/>
                <w:szCs w:val="20"/>
              </w:rPr>
            </w:pPr>
          </w:p>
        </w:tc>
        <w:tc>
          <w:tcPr>
            <w:tcW w:w="590" w:type="dxa"/>
            <w:tcBorders>
              <w:top w:val="single" w:sz="2" w:space="0" w:color="auto"/>
              <w:left w:val="single" w:sz="2" w:space="0" w:color="auto"/>
              <w:bottom w:val="single" w:sz="2" w:space="0" w:color="auto"/>
              <w:right w:val="single" w:sz="2" w:space="0" w:color="auto"/>
            </w:tcBorders>
          </w:tcPr>
          <w:p w14:paraId="5FB03E5C" w14:textId="77777777" w:rsidR="007067FC" w:rsidRPr="00FC7D6F" w:rsidRDefault="007067FC" w:rsidP="007067FC">
            <w:pPr>
              <w:spacing w:after="0" w:line="240" w:lineRule="auto"/>
              <w:jc w:val="center"/>
              <w:rPr>
                <w:rFonts w:ascii="Times New Roman" w:hAnsi="Times New Roman"/>
                <w:sz w:val="20"/>
                <w:szCs w:val="20"/>
              </w:rPr>
            </w:pPr>
            <w:r w:rsidRPr="00FC7D6F">
              <w:rPr>
                <w:rFonts w:ascii="Times New Roman" w:hAnsi="Times New Roman"/>
                <w:sz w:val="20"/>
                <w:szCs w:val="20"/>
              </w:rPr>
              <w:t>+</w:t>
            </w:r>
          </w:p>
        </w:tc>
        <w:tc>
          <w:tcPr>
            <w:tcW w:w="684" w:type="dxa"/>
            <w:tcBorders>
              <w:top w:val="single" w:sz="2" w:space="0" w:color="auto"/>
              <w:left w:val="single" w:sz="2" w:space="0" w:color="auto"/>
              <w:bottom w:val="single" w:sz="2" w:space="0" w:color="auto"/>
              <w:right w:val="single" w:sz="2" w:space="0" w:color="auto"/>
            </w:tcBorders>
          </w:tcPr>
          <w:p w14:paraId="07554AE8" w14:textId="77777777" w:rsidR="007067FC" w:rsidRPr="00FC7D6F" w:rsidRDefault="007067FC" w:rsidP="007067FC">
            <w:pPr>
              <w:spacing w:after="0" w:line="240" w:lineRule="auto"/>
              <w:jc w:val="center"/>
              <w:rPr>
                <w:rFonts w:ascii="Times New Roman" w:hAnsi="Times New Roman"/>
                <w:sz w:val="20"/>
                <w:szCs w:val="20"/>
              </w:rPr>
            </w:pPr>
            <w:r w:rsidRPr="00FC7D6F">
              <w:rPr>
                <w:rFonts w:ascii="Times New Roman" w:hAnsi="Times New Roman"/>
                <w:sz w:val="20"/>
                <w:szCs w:val="20"/>
              </w:rPr>
              <w:t>+</w:t>
            </w:r>
          </w:p>
        </w:tc>
        <w:tc>
          <w:tcPr>
            <w:tcW w:w="413" w:type="dxa"/>
            <w:tcBorders>
              <w:top w:val="single" w:sz="2" w:space="0" w:color="auto"/>
              <w:left w:val="single" w:sz="2" w:space="0" w:color="auto"/>
              <w:bottom w:val="single" w:sz="2" w:space="0" w:color="auto"/>
              <w:right w:val="single" w:sz="2" w:space="0" w:color="auto"/>
            </w:tcBorders>
          </w:tcPr>
          <w:p w14:paraId="6E2766F1" w14:textId="77777777" w:rsidR="007067FC" w:rsidRPr="00FC7D6F" w:rsidRDefault="007067FC" w:rsidP="007067FC">
            <w:pPr>
              <w:spacing w:after="0" w:line="240" w:lineRule="auto"/>
              <w:jc w:val="center"/>
              <w:rPr>
                <w:rFonts w:ascii="Times New Roman" w:hAnsi="Times New Roman"/>
                <w:sz w:val="20"/>
                <w:szCs w:val="20"/>
              </w:rPr>
            </w:pPr>
            <w:r w:rsidRPr="00FC7D6F">
              <w:rPr>
                <w:rFonts w:ascii="Times New Roman" w:hAnsi="Times New Roman"/>
                <w:sz w:val="20"/>
                <w:szCs w:val="20"/>
              </w:rPr>
              <w:t>*</w:t>
            </w:r>
          </w:p>
        </w:tc>
        <w:tc>
          <w:tcPr>
            <w:tcW w:w="483" w:type="dxa"/>
            <w:tcBorders>
              <w:top w:val="single" w:sz="2" w:space="0" w:color="auto"/>
              <w:left w:val="single" w:sz="2" w:space="0" w:color="auto"/>
              <w:bottom w:val="single" w:sz="2" w:space="0" w:color="auto"/>
              <w:right w:val="single" w:sz="2" w:space="0" w:color="auto"/>
            </w:tcBorders>
          </w:tcPr>
          <w:p w14:paraId="78A52262" w14:textId="77777777" w:rsidR="007067FC" w:rsidRPr="00FC7D6F" w:rsidRDefault="007067FC" w:rsidP="007067FC">
            <w:pPr>
              <w:spacing w:after="0" w:line="240" w:lineRule="auto"/>
              <w:jc w:val="center"/>
              <w:rPr>
                <w:rFonts w:ascii="Times New Roman" w:hAnsi="Times New Roman"/>
                <w:sz w:val="20"/>
                <w:szCs w:val="20"/>
              </w:rPr>
            </w:pPr>
          </w:p>
        </w:tc>
        <w:tc>
          <w:tcPr>
            <w:tcW w:w="365" w:type="dxa"/>
            <w:tcBorders>
              <w:top w:val="single" w:sz="2" w:space="0" w:color="auto"/>
              <w:left w:val="single" w:sz="2" w:space="0" w:color="auto"/>
              <w:bottom w:val="single" w:sz="2" w:space="0" w:color="auto"/>
              <w:right w:val="single" w:sz="2" w:space="0" w:color="auto"/>
            </w:tcBorders>
          </w:tcPr>
          <w:p w14:paraId="72250D19" w14:textId="77777777" w:rsidR="007067FC" w:rsidRPr="00FC7D6F" w:rsidRDefault="007067FC" w:rsidP="007067FC">
            <w:pPr>
              <w:spacing w:after="0" w:line="240" w:lineRule="auto"/>
              <w:jc w:val="center"/>
              <w:rPr>
                <w:rFonts w:ascii="Times New Roman" w:hAnsi="Times New Roman"/>
                <w:sz w:val="20"/>
                <w:szCs w:val="20"/>
              </w:rPr>
            </w:pPr>
          </w:p>
        </w:tc>
        <w:tc>
          <w:tcPr>
            <w:tcW w:w="518" w:type="dxa"/>
            <w:tcBorders>
              <w:top w:val="single" w:sz="2" w:space="0" w:color="auto"/>
              <w:left w:val="single" w:sz="2" w:space="0" w:color="auto"/>
              <w:bottom w:val="single" w:sz="2" w:space="0" w:color="auto"/>
              <w:right w:val="single" w:sz="2" w:space="0" w:color="auto"/>
            </w:tcBorders>
          </w:tcPr>
          <w:p w14:paraId="12746FE5" w14:textId="77777777" w:rsidR="007067FC" w:rsidRPr="00FC7D6F" w:rsidRDefault="007067FC" w:rsidP="007067FC">
            <w:pPr>
              <w:spacing w:after="0" w:line="240" w:lineRule="auto"/>
              <w:jc w:val="center"/>
              <w:rPr>
                <w:rFonts w:ascii="Times New Roman" w:hAnsi="Times New Roman"/>
                <w:sz w:val="20"/>
                <w:szCs w:val="20"/>
              </w:rPr>
            </w:pPr>
          </w:p>
        </w:tc>
        <w:tc>
          <w:tcPr>
            <w:tcW w:w="507" w:type="dxa"/>
            <w:tcBorders>
              <w:top w:val="single" w:sz="2" w:space="0" w:color="auto"/>
              <w:left w:val="single" w:sz="2" w:space="0" w:color="auto"/>
              <w:bottom w:val="single" w:sz="2" w:space="0" w:color="auto"/>
              <w:right w:val="single" w:sz="2" w:space="0" w:color="auto"/>
            </w:tcBorders>
          </w:tcPr>
          <w:p w14:paraId="17F568C1" w14:textId="77777777" w:rsidR="007067FC" w:rsidRPr="00FC7D6F" w:rsidRDefault="007067FC" w:rsidP="007067FC">
            <w:pPr>
              <w:spacing w:after="0" w:line="240" w:lineRule="auto"/>
              <w:jc w:val="center"/>
              <w:rPr>
                <w:rFonts w:ascii="Times New Roman" w:hAnsi="Times New Roman"/>
                <w:sz w:val="20"/>
                <w:szCs w:val="20"/>
              </w:rPr>
            </w:pPr>
          </w:p>
        </w:tc>
        <w:tc>
          <w:tcPr>
            <w:tcW w:w="507" w:type="dxa"/>
            <w:tcBorders>
              <w:top w:val="single" w:sz="2" w:space="0" w:color="auto"/>
              <w:left w:val="single" w:sz="2" w:space="0" w:color="auto"/>
              <w:bottom w:val="single" w:sz="2" w:space="0" w:color="auto"/>
              <w:right w:val="single" w:sz="2" w:space="0" w:color="auto"/>
            </w:tcBorders>
          </w:tcPr>
          <w:p w14:paraId="3CC06F4F" w14:textId="77777777" w:rsidR="007067FC" w:rsidRPr="00FC7D6F" w:rsidRDefault="007067FC" w:rsidP="007067FC">
            <w:pPr>
              <w:spacing w:after="0" w:line="240" w:lineRule="auto"/>
              <w:jc w:val="center"/>
              <w:rPr>
                <w:rFonts w:ascii="Times New Roman" w:hAnsi="Times New Roman"/>
                <w:sz w:val="20"/>
                <w:szCs w:val="20"/>
              </w:rPr>
            </w:pPr>
          </w:p>
        </w:tc>
        <w:tc>
          <w:tcPr>
            <w:tcW w:w="435" w:type="dxa"/>
            <w:tcBorders>
              <w:top w:val="single" w:sz="2" w:space="0" w:color="auto"/>
              <w:left w:val="single" w:sz="2" w:space="0" w:color="auto"/>
              <w:bottom w:val="single" w:sz="2" w:space="0" w:color="auto"/>
              <w:right w:val="single" w:sz="2" w:space="0" w:color="auto"/>
            </w:tcBorders>
          </w:tcPr>
          <w:p w14:paraId="3D7AF035" w14:textId="77777777" w:rsidR="007067FC" w:rsidRPr="00FC7D6F" w:rsidRDefault="007067FC" w:rsidP="007067FC">
            <w:pPr>
              <w:spacing w:after="0" w:line="240" w:lineRule="auto"/>
              <w:jc w:val="center"/>
              <w:rPr>
                <w:rFonts w:ascii="Times New Roman" w:hAnsi="Times New Roman"/>
                <w:sz w:val="20"/>
                <w:szCs w:val="20"/>
              </w:rPr>
            </w:pPr>
          </w:p>
        </w:tc>
        <w:tc>
          <w:tcPr>
            <w:tcW w:w="413" w:type="dxa"/>
            <w:tcBorders>
              <w:top w:val="single" w:sz="2" w:space="0" w:color="auto"/>
              <w:left w:val="single" w:sz="2" w:space="0" w:color="auto"/>
              <w:bottom w:val="single" w:sz="2" w:space="0" w:color="auto"/>
              <w:right w:val="single" w:sz="2" w:space="0" w:color="auto"/>
            </w:tcBorders>
          </w:tcPr>
          <w:p w14:paraId="305DF82C" w14:textId="77777777" w:rsidR="007067FC" w:rsidRPr="00FC7D6F" w:rsidRDefault="007067FC" w:rsidP="007067FC">
            <w:pPr>
              <w:spacing w:after="0" w:line="240" w:lineRule="auto"/>
              <w:jc w:val="center"/>
              <w:rPr>
                <w:rFonts w:ascii="Times New Roman" w:hAnsi="Times New Roman"/>
                <w:sz w:val="20"/>
                <w:szCs w:val="20"/>
              </w:rPr>
            </w:pPr>
          </w:p>
        </w:tc>
        <w:tc>
          <w:tcPr>
            <w:tcW w:w="413" w:type="dxa"/>
            <w:tcBorders>
              <w:top w:val="single" w:sz="2" w:space="0" w:color="auto"/>
              <w:left w:val="single" w:sz="2" w:space="0" w:color="auto"/>
              <w:bottom w:val="single" w:sz="2" w:space="0" w:color="auto"/>
              <w:right w:val="single" w:sz="2" w:space="0" w:color="auto"/>
            </w:tcBorders>
          </w:tcPr>
          <w:p w14:paraId="20067E70" w14:textId="77777777" w:rsidR="007067FC" w:rsidRPr="00FC7D6F" w:rsidRDefault="007067FC" w:rsidP="007067FC">
            <w:pPr>
              <w:spacing w:after="0" w:line="240" w:lineRule="auto"/>
              <w:jc w:val="center"/>
              <w:rPr>
                <w:rFonts w:ascii="Times New Roman" w:hAnsi="Times New Roman"/>
                <w:sz w:val="20"/>
                <w:szCs w:val="20"/>
              </w:rPr>
            </w:pPr>
            <w:r w:rsidRPr="00FC7D6F">
              <w:rPr>
                <w:rFonts w:ascii="Times New Roman" w:hAnsi="Times New Roman"/>
                <w:sz w:val="20"/>
                <w:szCs w:val="20"/>
              </w:rPr>
              <w:t>+</w:t>
            </w:r>
          </w:p>
        </w:tc>
        <w:tc>
          <w:tcPr>
            <w:tcW w:w="483" w:type="dxa"/>
            <w:tcBorders>
              <w:top w:val="single" w:sz="2" w:space="0" w:color="auto"/>
              <w:left w:val="single" w:sz="2" w:space="0" w:color="auto"/>
              <w:bottom w:val="single" w:sz="2" w:space="0" w:color="auto"/>
              <w:right w:val="single" w:sz="2" w:space="0" w:color="auto"/>
            </w:tcBorders>
          </w:tcPr>
          <w:p w14:paraId="342D48FC" w14:textId="77777777" w:rsidR="007067FC" w:rsidRPr="00FC7D6F" w:rsidRDefault="007067FC" w:rsidP="007067FC">
            <w:pPr>
              <w:spacing w:after="0" w:line="240" w:lineRule="auto"/>
              <w:jc w:val="center"/>
              <w:rPr>
                <w:rFonts w:ascii="Times New Roman" w:hAnsi="Times New Roman"/>
                <w:sz w:val="20"/>
                <w:szCs w:val="20"/>
              </w:rPr>
            </w:pPr>
          </w:p>
        </w:tc>
      </w:tr>
      <w:tr w:rsidR="007E5351" w:rsidRPr="00FC7D6F" w14:paraId="14D7CCA4" w14:textId="77777777" w:rsidTr="00DF7AA6">
        <w:tc>
          <w:tcPr>
            <w:tcW w:w="1897" w:type="dxa"/>
            <w:gridSpan w:val="2"/>
            <w:tcBorders>
              <w:top w:val="single" w:sz="2" w:space="0" w:color="auto"/>
              <w:left w:val="single" w:sz="2" w:space="0" w:color="auto"/>
              <w:bottom w:val="single" w:sz="2" w:space="0" w:color="auto"/>
              <w:right w:val="single" w:sz="2" w:space="0" w:color="auto"/>
            </w:tcBorders>
          </w:tcPr>
          <w:p w14:paraId="199425E7" w14:textId="77777777" w:rsidR="007067FC" w:rsidRPr="00FC7D6F" w:rsidRDefault="007067FC" w:rsidP="007067FC">
            <w:pPr>
              <w:spacing w:after="0" w:line="240" w:lineRule="auto"/>
              <w:jc w:val="both"/>
              <w:rPr>
                <w:rFonts w:ascii="Times New Roman" w:hAnsi="Times New Roman"/>
                <w:sz w:val="20"/>
                <w:szCs w:val="20"/>
              </w:rPr>
            </w:pPr>
            <w:r w:rsidRPr="00FC7D6F">
              <w:rPr>
                <w:rFonts w:ascii="Times New Roman" w:hAnsi="Times New Roman"/>
                <w:sz w:val="20"/>
                <w:szCs w:val="20"/>
              </w:rPr>
              <w:t>Пост милиции</w:t>
            </w:r>
          </w:p>
        </w:tc>
        <w:tc>
          <w:tcPr>
            <w:tcW w:w="458" w:type="dxa"/>
            <w:tcBorders>
              <w:top w:val="single" w:sz="2" w:space="0" w:color="auto"/>
              <w:left w:val="single" w:sz="2" w:space="0" w:color="auto"/>
              <w:bottom w:val="single" w:sz="2" w:space="0" w:color="auto"/>
              <w:right w:val="single" w:sz="2" w:space="0" w:color="auto"/>
            </w:tcBorders>
          </w:tcPr>
          <w:p w14:paraId="637ED8DF" w14:textId="77777777" w:rsidR="007067FC" w:rsidRPr="00FC7D6F" w:rsidRDefault="007067FC" w:rsidP="007067FC">
            <w:pPr>
              <w:spacing w:after="0" w:line="240" w:lineRule="auto"/>
              <w:jc w:val="center"/>
              <w:rPr>
                <w:rFonts w:ascii="Times New Roman" w:hAnsi="Times New Roman"/>
                <w:sz w:val="20"/>
                <w:szCs w:val="20"/>
              </w:rPr>
            </w:pPr>
          </w:p>
        </w:tc>
        <w:tc>
          <w:tcPr>
            <w:tcW w:w="413" w:type="dxa"/>
            <w:tcBorders>
              <w:top w:val="single" w:sz="2" w:space="0" w:color="auto"/>
              <w:left w:val="single" w:sz="2" w:space="0" w:color="auto"/>
              <w:bottom w:val="single" w:sz="2" w:space="0" w:color="auto"/>
              <w:right w:val="single" w:sz="2" w:space="0" w:color="auto"/>
            </w:tcBorders>
          </w:tcPr>
          <w:p w14:paraId="1452C792" w14:textId="77777777" w:rsidR="007067FC" w:rsidRPr="00FC7D6F" w:rsidRDefault="007067FC" w:rsidP="007067FC">
            <w:pPr>
              <w:spacing w:after="0" w:line="240" w:lineRule="auto"/>
              <w:jc w:val="center"/>
              <w:rPr>
                <w:rFonts w:ascii="Times New Roman" w:hAnsi="Times New Roman"/>
                <w:sz w:val="20"/>
                <w:szCs w:val="20"/>
              </w:rPr>
            </w:pPr>
          </w:p>
        </w:tc>
        <w:tc>
          <w:tcPr>
            <w:tcW w:w="413" w:type="dxa"/>
            <w:tcBorders>
              <w:top w:val="single" w:sz="2" w:space="0" w:color="auto"/>
              <w:left w:val="single" w:sz="2" w:space="0" w:color="auto"/>
              <w:bottom w:val="single" w:sz="2" w:space="0" w:color="auto"/>
              <w:right w:val="single" w:sz="2" w:space="0" w:color="auto"/>
            </w:tcBorders>
          </w:tcPr>
          <w:p w14:paraId="46BED660" w14:textId="77777777" w:rsidR="007067FC" w:rsidRPr="00FC7D6F" w:rsidRDefault="007067FC" w:rsidP="007067FC">
            <w:pPr>
              <w:spacing w:after="0" w:line="240" w:lineRule="auto"/>
              <w:jc w:val="center"/>
              <w:rPr>
                <w:rFonts w:ascii="Times New Roman" w:hAnsi="Times New Roman"/>
                <w:sz w:val="20"/>
                <w:szCs w:val="20"/>
              </w:rPr>
            </w:pPr>
          </w:p>
        </w:tc>
        <w:tc>
          <w:tcPr>
            <w:tcW w:w="413" w:type="dxa"/>
            <w:tcBorders>
              <w:top w:val="single" w:sz="2" w:space="0" w:color="auto"/>
              <w:left w:val="single" w:sz="2" w:space="0" w:color="auto"/>
              <w:bottom w:val="single" w:sz="2" w:space="0" w:color="auto"/>
              <w:right w:val="single" w:sz="2" w:space="0" w:color="auto"/>
            </w:tcBorders>
          </w:tcPr>
          <w:p w14:paraId="2232EC68" w14:textId="77777777" w:rsidR="007067FC" w:rsidRPr="00FC7D6F" w:rsidRDefault="007067FC" w:rsidP="007067FC">
            <w:pPr>
              <w:spacing w:after="0" w:line="240" w:lineRule="auto"/>
              <w:jc w:val="center"/>
              <w:rPr>
                <w:rFonts w:ascii="Times New Roman" w:hAnsi="Times New Roman"/>
                <w:sz w:val="20"/>
                <w:szCs w:val="20"/>
              </w:rPr>
            </w:pPr>
          </w:p>
        </w:tc>
        <w:tc>
          <w:tcPr>
            <w:tcW w:w="590" w:type="dxa"/>
            <w:tcBorders>
              <w:top w:val="single" w:sz="2" w:space="0" w:color="auto"/>
              <w:left w:val="single" w:sz="2" w:space="0" w:color="auto"/>
              <w:bottom w:val="single" w:sz="2" w:space="0" w:color="auto"/>
              <w:right w:val="single" w:sz="2" w:space="0" w:color="auto"/>
            </w:tcBorders>
          </w:tcPr>
          <w:p w14:paraId="16A408DB" w14:textId="77777777" w:rsidR="007067FC" w:rsidRPr="00FC7D6F" w:rsidRDefault="007067FC" w:rsidP="007067FC">
            <w:pPr>
              <w:spacing w:after="0" w:line="240" w:lineRule="auto"/>
              <w:jc w:val="center"/>
              <w:rPr>
                <w:rFonts w:ascii="Times New Roman" w:hAnsi="Times New Roman"/>
                <w:sz w:val="20"/>
                <w:szCs w:val="20"/>
              </w:rPr>
            </w:pPr>
          </w:p>
        </w:tc>
        <w:tc>
          <w:tcPr>
            <w:tcW w:w="684" w:type="dxa"/>
            <w:tcBorders>
              <w:top w:val="single" w:sz="2" w:space="0" w:color="auto"/>
              <w:left w:val="single" w:sz="2" w:space="0" w:color="auto"/>
              <w:bottom w:val="single" w:sz="2" w:space="0" w:color="auto"/>
              <w:right w:val="single" w:sz="2" w:space="0" w:color="auto"/>
            </w:tcBorders>
          </w:tcPr>
          <w:p w14:paraId="2DF48071" w14:textId="77777777" w:rsidR="007067FC" w:rsidRPr="00FC7D6F" w:rsidRDefault="007067FC" w:rsidP="007067FC">
            <w:pPr>
              <w:spacing w:after="0" w:line="240" w:lineRule="auto"/>
              <w:jc w:val="center"/>
              <w:rPr>
                <w:rFonts w:ascii="Times New Roman" w:hAnsi="Times New Roman"/>
                <w:sz w:val="20"/>
                <w:szCs w:val="20"/>
              </w:rPr>
            </w:pPr>
          </w:p>
        </w:tc>
        <w:tc>
          <w:tcPr>
            <w:tcW w:w="413" w:type="dxa"/>
            <w:tcBorders>
              <w:top w:val="single" w:sz="2" w:space="0" w:color="auto"/>
              <w:left w:val="single" w:sz="2" w:space="0" w:color="auto"/>
              <w:bottom w:val="single" w:sz="2" w:space="0" w:color="auto"/>
              <w:right w:val="single" w:sz="2" w:space="0" w:color="auto"/>
            </w:tcBorders>
          </w:tcPr>
          <w:p w14:paraId="17F04273" w14:textId="77777777" w:rsidR="007067FC" w:rsidRPr="00FC7D6F" w:rsidRDefault="007067FC" w:rsidP="007067FC">
            <w:pPr>
              <w:spacing w:after="0" w:line="240" w:lineRule="auto"/>
              <w:jc w:val="center"/>
              <w:rPr>
                <w:rFonts w:ascii="Times New Roman" w:hAnsi="Times New Roman"/>
                <w:sz w:val="20"/>
                <w:szCs w:val="20"/>
              </w:rPr>
            </w:pPr>
          </w:p>
        </w:tc>
        <w:tc>
          <w:tcPr>
            <w:tcW w:w="483" w:type="dxa"/>
            <w:tcBorders>
              <w:top w:val="single" w:sz="2" w:space="0" w:color="auto"/>
              <w:left w:val="single" w:sz="2" w:space="0" w:color="auto"/>
              <w:bottom w:val="single" w:sz="2" w:space="0" w:color="auto"/>
              <w:right w:val="single" w:sz="2" w:space="0" w:color="auto"/>
            </w:tcBorders>
          </w:tcPr>
          <w:p w14:paraId="7731EF9E" w14:textId="77777777" w:rsidR="007067FC" w:rsidRPr="00FC7D6F" w:rsidRDefault="007067FC" w:rsidP="007067FC">
            <w:pPr>
              <w:spacing w:after="0" w:line="240" w:lineRule="auto"/>
              <w:jc w:val="center"/>
              <w:rPr>
                <w:rFonts w:ascii="Times New Roman" w:hAnsi="Times New Roman"/>
                <w:sz w:val="20"/>
                <w:szCs w:val="20"/>
              </w:rPr>
            </w:pPr>
          </w:p>
        </w:tc>
        <w:tc>
          <w:tcPr>
            <w:tcW w:w="365" w:type="dxa"/>
            <w:tcBorders>
              <w:top w:val="single" w:sz="2" w:space="0" w:color="auto"/>
              <w:left w:val="single" w:sz="2" w:space="0" w:color="auto"/>
              <w:bottom w:val="single" w:sz="2" w:space="0" w:color="auto"/>
              <w:right w:val="single" w:sz="2" w:space="0" w:color="auto"/>
            </w:tcBorders>
          </w:tcPr>
          <w:p w14:paraId="51C2894B" w14:textId="77777777" w:rsidR="007067FC" w:rsidRPr="00FC7D6F" w:rsidRDefault="007067FC" w:rsidP="007067FC">
            <w:pPr>
              <w:spacing w:after="0" w:line="240" w:lineRule="auto"/>
              <w:jc w:val="center"/>
              <w:rPr>
                <w:rFonts w:ascii="Times New Roman" w:hAnsi="Times New Roman"/>
                <w:sz w:val="20"/>
                <w:szCs w:val="20"/>
              </w:rPr>
            </w:pPr>
          </w:p>
        </w:tc>
        <w:tc>
          <w:tcPr>
            <w:tcW w:w="518" w:type="dxa"/>
            <w:tcBorders>
              <w:top w:val="single" w:sz="2" w:space="0" w:color="auto"/>
              <w:left w:val="single" w:sz="2" w:space="0" w:color="auto"/>
              <w:bottom w:val="single" w:sz="2" w:space="0" w:color="auto"/>
              <w:right w:val="single" w:sz="2" w:space="0" w:color="auto"/>
            </w:tcBorders>
          </w:tcPr>
          <w:p w14:paraId="2F19D6B1" w14:textId="77777777" w:rsidR="007067FC" w:rsidRPr="00FC7D6F" w:rsidRDefault="007067FC" w:rsidP="007067FC">
            <w:pPr>
              <w:spacing w:after="0" w:line="240" w:lineRule="auto"/>
              <w:jc w:val="center"/>
              <w:rPr>
                <w:rFonts w:ascii="Times New Roman" w:hAnsi="Times New Roman"/>
                <w:sz w:val="20"/>
                <w:szCs w:val="20"/>
              </w:rPr>
            </w:pPr>
          </w:p>
        </w:tc>
        <w:tc>
          <w:tcPr>
            <w:tcW w:w="507" w:type="dxa"/>
            <w:tcBorders>
              <w:top w:val="single" w:sz="2" w:space="0" w:color="auto"/>
              <w:left w:val="single" w:sz="2" w:space="0" w:color="auto"/>
              <w:bottom w:val="single" w:sz="2" w:space="0" w:color="auto"/>
              <w:right w:val="single" w:sz="2" w:space="0" w:color="auto"/>
            </w:tcBorders>
          </w:tcPr>
          <w:p w14:paraId="0D4E12FB" w14:textId="77777777" w:rsidR="007067FC" w:rsidRPr="00FC7D6F" w:rsidRDefault="007067FC" w:rsidP="007067FC">
            <w:pPr>
              <w:spacing w:after="0" w:line="240" w:lineRule="auto"/>
              <w:jc w:val="center"/>
              <w:rPr>
                <w:rFonts w:ascii="Times New Roman" w:hAnsi="Times New Roman"/>
                <w:sz w:val="20"/>
                <w:szCs w:val="20"/>
              </w:rPr>
            </w:pPr>
          </w:p>
        </w:tc>
        <w:tc>
          <w:tcPr>
            <w:tcW w:w="507" w:type="dxa"/>
            <w:tcBorders>
              <w:top w:val="single" w:sz="2" w:space="0" w:color="auto"/>
              <w:left w:val="single" w:sz="2" w:space="0" w:color="auto"/>
              <w:bottom w:val="single" w:sz="2" w:space="0" w:color="auto"/>
              <w:right w:val="single" w:sz="2" w:space="0" w:color="auto"/>
            </w:tcBorders>
          </w:tcPr>
          <w:p w14:paraId="073AD006" w14:textId="77777777" w:rsidR="007067FC" w:rsidRPr="00FC7D6F" w:rsidRDefault="007067FC" w:rsidP="007067FC">
            <w:pPr>
              <w:spacing w:after="0" w:line="240" w:lineRule="auto"/>
              <w:jc w:val="center"/>
              <w:rPr>
                <w:rFonts w:ascii="Times New Roman" w:hAnsi="Times New Roman"/>
                <w:sz w:val="20"/>
                <w:szCs w:val="20"/>
              </w:rPr>
            </w:pPr>
          </w:p>
        </w:tc>
        <w:tc>
          <w:tcPr>
            <w:tcW w:w="435" w:type="dxa"/>
            <w:tcBorders>
              <w:top w:val="single" w:sz="2" w:space="0" w:color="auto"/>
              <w:left w:val="single" w:sz="2" w:space="0" w:color="auto"/>
              <w:bottom w:val="single" w:sz="2" w:space="0" w:color="auto"/>
              <w:right w:val="single" w:sz="2" w:space="0" w:color="auto"/>
            </w:tcBorders>
          </w:tcPr>
          <w:p w14:paraId="764B296D" w14:textId="77777777" w:rsidR="007067FC" w:rsidRPr="00FC7D6F" w:rsidRDefault="007067FC" w:rsidP="007067FC">
            <w:pPr>
              <w:spacing w:after="0" w:line="240" w:lineRule="auto"/>
              <w:jc w:val="center"/>
              <w:rPr>
                <w:rFonts w:ascii="Times New Roman" w:hAnsi="Times New Roman"/>
                <w:sz w:val="20"/>
                <w:szCs w:val="20"/>
              </w:rPr>
            </w:pPr>
          </w:p>
        </w:tc>
        <w:tc>
          <w:tcPr>
            <w:tcW w:w="413" w:type="dxa"/>
            <w:tcBorders>
              <w:top w:val="single" w:sz="2" w:space="0" w:color="auto"/>
              <w:left w:val="single" w:sz="2" w:space="0" w:color="auto"/>
              <w:bottom w:val="single" w:sz="2" w:space="0" w:color="auto"/>
              <w:right w:val="single" w:sz="2" w:space="0" w:color="auto"/>
            </w:tcBorders>
          </w:tcPr>
          <w:p w14:paraId="3C814417" w14:textId="77777777" w:rsidR="007067FC" w:rsidRPr="00FC7D6F" w:rsidRDefault="007067FC" w:rsidP="007067FC">
            <w:pPr>
              <w:spacing w:after="0" w:line="240" w:lineRule="auto"/>
              <w:jc w:val="center"/>
              <w:rPr>
                <w:rFonts w:ascii="Times New Roman" w:hAnsi="Times New Roman"/>
                <w:sz w:val="20"/>
                <w:szCs w:val="20"/>
              </w:rPr>
            </w:pPr>
          </w:p>
        </w:tc>
        <w:tc>
          <w:tcPr>
            <w:tcW w:w="413" w:type="dxa"/>
            <w:tcBorders>
              <w:top w:val="single" w:sz="2" w:space="0" w:color="auto"/>
              <w:left w:val="single" w:sz="2" w:space="0" w:color="auto"/>
              <w:bottom w:val="single" w:sz="2" w:space="0" w:color="auto"/>
              <w:right w:val="single" w:sz="2" w:space="0" w:color="auto"/>
            </w:tcBorders>
          </w:tcPr>
          <w:p w14:paraId="461E0C2F" w14:textId="77777777" w:rsidR="007067FC" w:rsidRPr="00FC7D6F" w:rsidRDefault="007067FC" w:rsidP="007067FC">
            <w:pPr>
              <w:spacing w:after="0" w:line="240" w:lineRule="auto"/>
              <w:jc w:val="center"/>
              <w:rPr>
                <w:rFonts w:ascii="Times New Roman" w:hAnsi="Times New Roman"/>
                <w:sz w:val="20"/>
                <w:szCs w:val="20"/>
              </w:rPr>
            </w:pPr>
            <w:r w:rsidRPr="00FC7D6F">
              <w:rPr>
                <w:rFonts w:ascii="Times New Roman" w:hAnsi="Times New Roman"/>
                <w:sz w:val="20"/>
                <w:szCs w:val="20"/>
              </w:rPr>
              <w:t>+</w:t>
            </w:r>
          </w:p>
        </w:tc>
        <w:tc>
          <w:tcPr>
            <w:tcW w:w="483" w:type="dxa"/>
            <w:tcBorders>
              <w:top w:val="single" w:sz="2" w:space="0" w:color="auto"/>
              <w:left w:val="single" w:sz="2" w:space="0" w:color="auto"/>
              <w:bottom w:val="single" w:sz="2" w:space="0" w:color="auto"/>
              <w:right w:val="single" w:sz="2" w:space="0" w:color="auto"/>
            </w:tcBorders>
          </w:tcPr>
          <w:p w14:paraId="09C63B26" w14:textId="77777777" w:rsidR="007067FC" w:rsidRPr="00FC7D6F" w:rsidRDefault="007067FC" w:rsidP="007067FC">
            <w:pPr>
              <w:spacing w:after="0" w:line="240" w:lineRule="auto"/>
              <w:jc w:val="center"/>
              <w:rPr>
                <w:rFonts w:ascii="Times New Roman" w:hAnsi="Times New Roman"/>
                <w:sz w:val="20"/>
                <w:szCs w:val="20"/>
              </w:rPr>
            </w:pPr>
          </w:p>
        </w:tc>
      </w:tr>
      <w:tr w:rsidR="007E5351" w:rsidRPr="00FC7D6F" w14:paraId="2FC5E780" w14:textId="77777777" w:rsidTr="00DF7AA6">
        <w:tc>
          <w:tcPr>
            <w:tcW w:w="1897" w:type="dxa"/>
            <w:gridSpan w:val="2"/>
            <w:tcBorders>
              <w:top w:val="single" w:sz="2" w:space="0" w:color="auto"/>
              <w:left w:val="single" w:sz="2" w:space="0" w:color="auto"/>
              <w:bottom w:val="single" w:sz="2" w:space="0" w:color="auto"/>
              <w:right w:val="single" w:sz="2" w:space="0" w:color="auto"/>
            </w:tcBorders>
          </w:tcPr>
          <w:p w14:paraId="35D26D05" w14:textId="77777777" w:rsidR="007067FC" w:rsidRPr="00FC7D6F" w:rsidRDefault="007067FC" w:rsidP="007067FC">
            <w:pPr>
              <w:spacing w:after="0" w:line="240" w:lineRule="auto"/>
              <w:jc w:val="both"/>
              <w:rPr>
                <w:rFonts w:ascii="Times New Roman" w:hAnsi="Times New Roman"/>
                <w:sz w:val="20"/>
                <w:szCs w:val="20"/>
              </w:rPr>
            </w:pPr>
            <w:r w:rsidRPr="00FC7D6F">
              <w:rPr>
                <w:rFonts w:ascii="Times New Roman" w:hAnsi="Times New Roman"/>
                <w:sz w:val="20"/>
                <w:szCs w:val="20"/>
              </w:rPr>
              <w:t>Машинист эскалаторов</w:t>
            </w:r>
          </w:p>
        </w:tc>
        <w:tc>
          <w:tcPr>
            <w:tcW w:w="458" w:type="dxa"/>
            <w:tcBorders>
              <w:top w:val="single" w:sz="2" w:space="0" w:color="auto"/>
              <w:left w:val="single" w:sz="2" w:space="0" w:color="auto"/>
              <w:bottom w:val="single" w:sz="2" w:space="0" w:color="auto"/>
              <w:right w:val="single" w:sz="2" w:space="0" w:color="auto"/>
            </w:tcBorders>
          </w:tcPr>
          <w:p w14:paraId="64AD308E" w14:textId="77777777" w:rsidR="007067FC" w:rsidRPr="00FC7D6F" w:rsidRDefault="007067FC" w:rsidP="007067FC">
            <w:pPr>
              <w:spacing w:after="0" w:line="240" w:lineRule="auto"/>
              <w:jc w:val="center"/>
              <w:rPr>
                <w:rFonts w:ascii="Times New Roman" w:hAnsi="Times New Roman"/>
                <w:sz w:val="20"/>
                <w:szCs w:val="20"/>
              </w:rPr>
            </w:pPr>
          </w:p>
        </w:tc>
        <w:tc>
          <w:tcPr>
            <w:tcW w:w="413" w:type="dxa"/>
            <w:tcBorders>
              <w:top w:val="single" w:sz="2" w:space="0" w:color="auto"/>
              <w:left w:val="single" w:sz="2" w:space="0" w:color="auto"/>
              <w:bottom w:val="single" w:sz="2" w:space="0" w:color="auto"/>
              <w:right w:val="single" w:sz="2" w:space="0" w:color="auto"/>
            </w:tcBorders>
          </w:tcPr>
          <w:p w14:paraId="632CAC53" w14:textId="77777777" w:rsidR="007067FC" w:rsidRPr="00FC7D6F" w:rsidRDefault="007067FC" w:rsidP="007067FC">
            <w:pPr>
              <w:spacing w:after="0" w:line="240" w:lineRule="auto"/>
              <w:jc w:val="center"/>
              <w:rPr>
                <w:rFonts w:ascii="Times New Roman" w:hAnsi="Times New Roman"/>
                <w:sz w:val="20"/>
                <w:szCs w:val="20"/>
              </w:rPr>
            </w:pPr>
          </w:p>
        </w:tc>
        <w:tc>
          <w:tcPr>
            <w:tcW w:w="413" w:type="dxa"/>
            <w:tcBorders>
              <w:top w:val="single" w:sz="2" w:space="0" w:color="auto"/>
              <w:left w:val="single" w:sz="2" w:space="0" w:color="auto"/>
              <w:bottom w:val="single" w:sz="2" w:space="0" w:color="auto"/>
              <w:right w:val="single" w:sz="2" w:space="0" w:color="auto"/>
            </w:tcBorders>
          </w:tcPr>
          <w:p w14:paraId="43DBC5D7" w14:textId="77777777" w:rsidR="007067FC" w:rsidRPr="00FC7D6F" w:rsidRDefault="007067FC" w:rsidP="007067FC">
            <w:pPr>
              <w:spacing w:after="0" w:line="240" w:lineRule="auto"/>
              <w:jc w:val="center"/>
              <w:rPr>
                <w:rFonts w:ascii="Times New Roman" w:hAnsi="Times New Roman"/>
                <w:sz w:val="20"/>
                <w:szCs w:val="20"/>
              </w:rPr>
            </w:pPr>
          </w:p>
        </w:tc>
        <w:tc>
          <w:tcPr>
            <w:tcW w:w="413" w:type="dxa"/>
            <w:tcBorders>
              <w:top w:val="single" w:sz="2" w:space="0" w:color="auto"/>
              <w:left w:val="single" w:sz="2" w:space="0" w:color="auto"/>
              <w:bottom w:val="single" w:sz="2" w:space="0" w:color="auto"/>
              <w:right w:val="single" w:sz="2" w:space="0" w:color="auto"/>
            </w:tcBorders>
          </w:tcPr>
          <w:p w14:paraId="6141B334" w14:textId="77777777" w:rsidR="007067FC" w:rsidRPr="00FC7D6F" w:rsidRDefault="007067FC" w:rsidP="007067FC">
            <w:pPr>
              <w:spacing w:after="0" w:line="240" w:lineRule="auto"/>
              <w:jc w:val="center"/>
              <w:rPr>
                <w:rFonts w:ascii="Times New Roman" w:hAnsi="Times New Roman"/>
                <w:sz w:val="20"/>
                <w:szCs w:val="20"/>
              </w:rPr>
            </w:pPr>
          </w:p>
        </w:tc>
        <w:tc>
          <w:tcPr>
            <w:tcW w:w="590" w:type="dxa"/>
            <w:tcBorders>
              <w:top w:val="single" w:sz="2" w:space="0" w:color="auto"/>
              <w:left w:val="single" w:sz="2" w:space="0" w:color="auto"/>
              <w:bottom w:val="single" w:sz="2" w:space="0" w:color="auto"/>
              <w:right w:val="single" w:sz="2" w:space="0" w:color="auto"/>
            </w:tcBorders>
          </w:tcPr>
          <w:p w14:paraId="3084B386" w14:textId="77777777" w:rsidR="007067FC" w:rsidRPr="00FC7D6F" w:rsidRDefault="007067FC" w:rsidP="007067FC">
            <w:pPr>
              <w:spacing w:after="0" w:line="240" w:lineRule="auto"/>
              <w:jc w:val="center"/>
              <w:rPr>
                <w:rFonts w:ascii="Times New Roman" w:hAnsi="Times New Roman"/>
                <w:sz w:val="20"/>
                <w:szCs w:val="20"/>
              </w:rPr>
            </w:pPr>
          </w:p>
        </w:tc>
        <w:tc>
          <w:tcPr>
            <w:tcW w:w="684" w:type="dxa"/>
            <w:tcBorders>
              <w:top w:val="single" w:sz="2" w:space="0" w:color="auto"/>
              <w:left w:val="single" w:sz="2" w:space="0" w:color="auto"/>
              <w:bottom w:val="single" w:sz="2" w:space="0" w:color="auto"/>
              <w:right w:val="single" w:sz="2" w:space="0" w:color="auto"/>
            </w:tcBorders>
          </w:tcPr>
          <w:p w14:paraId="6DE7E927" w14:textId="77777777" w:rsidR="007067FC" w:rsidRPr="00FC7D6F" w:rsidRDefault="007067FC" w:rsidP="007067FC">
            <w:pPr>
              <w:spacing w:after="0" w:line="240" w:lineRule="auto"/>
              <w:jc w:val="center"/>
              <w:rPr>
                <w:rFonts w:ascii="Times New Roman" w:hAnsi="Times New Roman"/>
                <w:sz w:val="20"/>
                <w:szCs w:val="20"/>
              </w:rPr>
            </w:pPr>
          </w:p>
        </w:tc>
        <w:tc>
          <w:tcPr>
            <w:tcW w:w="413" w:type="dxa"/>
            <w:tcBorders>
              <w:top w:val="single" w:sz="2" w:space="0" w:color="auto"/>
              <w:left w:val="single" w:sz="2" w:space="0" w:color="auto"/>
              <w:bottom w:val="single" w:sz="2" w:space="0" w:color="auto"/>
              <w:right w:val="single" w:sz="2" w:space="0" w:color="auto"/>
            </w:tcBorders>
          </w:tcPr>
          <w:p w14:paraId="74E87653" w14:textId="77777777" w:rsidR="007067FC" w:rsidRPr="00FC7D6F" w:rsidRDefault="007067FC" w:rsidP="007067FC">
            <w:pPr>
              <w:spacing w:after="0" w:line="240" w:lineRule="auto"/>
              <w:jc w:val="center"/>
              <w:rPr>
                <w:rFonts w:ascii="Times New Roman" w:hAnsi="Times New Roman"/>
                <w:sz w:val="20"/>
                <w:szCs w:val="20"/>
              </w:rPr>
            </w:pPr>
          </w:p>
        </w:tc>
        <w:tc>
          <w:tcPr>
            <w:tcW w:w="483" w:type="dxa"/>
            <w:tcBorders>
              <w:top w:val="single" w:sz="2" w:space="0" w:color="auto"/>
              <w:left w:val="single" w:sz="2" w:space="0" w:color="auto"/>
              <w:bottom w:val="single" w:sz="2" w:space="0" w:color="auto"/>
              <w:right w:val="single" w:sz="2" w:space="0" w:color="auto"/>
            </w:tcBorders>
          </w:tcPr>
          <w:p w14:paraId="1510436B" w14:textId="77777777" w:rsidR="007067FC" w:rsidRPr="00FC7D6F" w:rsidRDefault="007067FC" w:rsidP="007067FC">
            <w:pPr>
              <w:spacing w:after="0" w:line="240" w:lineRule="auto"/>
              <w:jc w:val="center"/>
              <w:rPr>
                <w:rFonts w:ascii="Times New Roman" w:hAnsi="Times New Roman"/>
                <w:sz w:val="20"/>
                <w:szCs w:val="20"/>
              </w:rPr>
            </w:pPr>
          </w:p>
        </w:tc>
        <w:tc>
          <w:tcPr>
            <w:tcW w:w="365" w:type="dxa"/>
            <w:tcBorders>
              <w:top w:val="single" w:sz="2" w:space="0" w:color="auto"/>
              <w:left w:val="single" w:sz="2" w:space="0" w:color="auto"/>
              <w:bottom w:val="single" w:sz="2" w:space="0" w:color="auto"/>
              <w:right w:val="single" w:sz="2" w:space="0" w:color="auto"/>
            </w:tcBorders>
          </w:tcPr>
          <w:p w14:paraId="2BF71DB0" w14:textId="77777777" w:rsidR="007067FC" w:rsidRPr="00FC7D6F" w:rsidRDefault="007067FC" w:rsidP="007067FC">
            <w:pPr>
              <w:spacing w:after="0" w:line="240" w:lineRule="auto"/>
              <w:jc w:val="center"/>
              <w:rPr>
                <w:rFonts w:ascii="Times New Roman" w:hAnsi="Times New Roman"/>
                <w:sz w:val="20"/>
                <w:szCs w:val="20"/>
              </w:rPr>
            </w:pPr>
          </w:p>
        </w:tc>
        <w:tc>
          <w:tcPr>
            <w:tcW w:w="518" w:type="dxa"/>
            <w:tcBorders>
              <w:top w:val="single" w:sz="2" w:space="0" w:color="auto"/>
              <w:left w:val="single" w:sz="2" w:space="0" w:color="auto"/>
              <w:bottom w:val="single" w:sz="2" w:space="0" w:color="auto"/>
              <w:right w:val="single" w:sz="2" w:space="0" w:color="auto"/>
            </w:tcBorders>
          </w:tcPr>
          <w:p w14:paraId="423ABD28" w14:textId="77777777" w:rsidR="007067FC" w:rsidRPr="00FC7D6F" w:rsidRDefault="007067FC" w:rsidP="007067FC">
            <w:pPr>
              <w:spacing w:after="0" w:line="240" w:lineRule="auto"/>
              <w:jc w:val="center"/>
              <w:rPr>
                <w:rFonts w:ascii="Times New Roman" w:hAnsi="Times New Roman"/>
                <w:sz w:val="20"/>
                <w:szCs w:val="20"/>
              </w:rPr>
            </w:pPr>
          </w:p>
        </w:tc>
        <w:tc>
          <w:tcPr>
            <w:tcW w:w="507" w:type="dxa"/>
            <w:tcBorders>
              <w:top w:val="single" w:sz="2" w:space="0" w:color="auto"/>
              <w:left w:val="single" w:sz="2" w:space="0" w:color="auto"/>
              <w:bottom w:val="single" w:sz="2" w:space="0" w:color="auto"/>
              <w:right w:val="single" w:sz="2" w:space="0" w:color="auto"/>
            </w:tcBorders>
          </w:tcPr>
          <w:p w14:paraId="627787AA" w14:textId="77777777" w:rsidR="007067FC" w:rsidRPr="00FC7D6F" w:rsidRDefault="007067FC" w:rsidP="007067FC">
            <w:pPr>
              <w:spacing w:after="0" w:line="240" w:lineRule="auto"/>
              <w:jc w:val="center"/>
              <w:rPr>
                <w:rFonts w:ascii="Times New Roman" w:hAnsi="Times New Roman"/>
                <w:sz w:val="20"/>
                <w:szCs w:val="20"/>
              </w:rPr>
            </w:pPr>
          </w:p>
        </w:tc>
        <w:tc>
          <w:tcPr>
            <w:tcW w:w="507" w:type="dxa"/>
            <w:tcBorders>
              <w:top w:val="single" w:sz="2" w:space="0" w:color="auto"/>
              <w:left w:val="single" w:sz="2" w:space="0" w:color="auto"/>
              <w:bottom w:val="single" w:sz="2" w:space="0" w:color="auto"/>
              <w:right w:val="single" w:sz="2" w:space="0" w:color="auto"/>
            </w:tcBorders>
          </w:tcPr>
          <w:p w14:paraId="1E9C6053" w14:textId="77777777" w:rsidR="007067FC" w:rsidRPr="00FC7D6F" w:rsidRDefault="007067FC" w:rsidP="007067FC">
            <w:pPr>
              <w:spacing w:after="0" w:line="240" w:lineRule="auto"/>
              <w:jc w:val="center"/>
              <w:rPr>
                <w:rFonts w:ascii="Times New Roman" w:hAnsi="Times New Roman"/>
                <w:sz w:val="20"/>
                <w:szCs w:val="20"/>
              </w:rPr>
            </w:pPr>
          </w:p>
        </w:tc>
        <w:tc>
          <w:tcPr>
            <w:tcW w:w="435" w:type="dxa"/>
            <w:tcBorders>
              <w:top w:val="single" w:sz="2" w:space="0" w:color="auto"/>
              <w:left w:val="single" w:sz="2" w:space="0" w:color="auto"/>
              <w:bottom w:val="single" w:sz="2" w:space="0" w:color="auto"/>
              <w:right w:val="single" w:sz="2" w:space="0" w:color="auto"/>
            </w:tcBorders>
          </w:tcPr>
          <w:p w14:paraId="70280247" w14:textId="77777777" w:rsidR="007067FC" w:rsidRPr="00FC7D6F" w:rsidRDefault="007067FC" w:rsidP="007067FC">
            <w:pPr>
              <w:spacing w:after="0" w:line="240" w:lineRule="auto"/>
              <w:jc w:val="center"/>
              <w:rPr>
                <w:rFonts w:ascii="Times New Roman" w:hAnsi="Times New Roman"/>
                <w:sz w:val="20"/>
                <w:szCs w:val="20"/>
              </w:rPr>
            </w:pPr>
          </w:p>
        </w:tc>
        <w:tc>
          <w:tcPr>
            <w:tcW w:w="413" w:type="dxa"/>
            <w:tcBorders>
              <w:top w:val="single" w:sz="2" w:space="0" w:color="auto"/>
              <w:left w:val="single" w:sz="2" w:space="0" w:color="auto"/>
              <w:bottom w:val="single" w:sz="2" w:space="0" w:color="auto"/>
              <w:right w:val="single" w:sz="2" w:space="0" w:color="auto"/>
            </w:tcBorders>
          </w:tcPr>
          <w:p w14:paraId="49EC4B7D" w14:textId="77777777" w:rsidR="007067FC" w:rsidRPr="00FC7D6F" w:rsidRDefault="007067FC" w:rsidP="007067FC">
            <w:pPr>
              <w:spacing w:after="0" w:line="240" w:lineRule="auto"/>
              <w:jc w:val="center"/>
              <w:rPr>
                <w:rFonts w:ascii="Times New Roman" w:hAnsi="Times New Roman"/>
                <w:sz w:val="20"/>
                <w:szCs w:val="20"/>
              </w:rPr>
            </w:pPr>
          </w:p>
        </w:tc>
        <w:tc>
          <w:tcPr>
            <w:tcW w:w="413" w:type="dxa"/>
            <w:tcBorders>
              <w:top w:val="single" w:sz="2" w:space="0" w:color="auto"/>
              <w:left w:val="single" w:sz="2" w:space="0" w:color="auto"/>
              <w:bottom w:val="single" w:sz="2" w:space="0" w:color="auto"/>
              <w:right w:val="single" w:sz="2" w:space="0" w:color="auto"/>
            </w:tcBorders>
          </w:tcPr>
          <w:p w14:paraId="0918D141" w14:textId="77777777" w:rsidR="007067FC" w:rsidRPr="00FC7D6F" w:rsidRDefault="007067FC" w:rsidP="007067FC">
            <w:pPr>
              <w:spacing w:after="0" w:line="240" w:lineRule="auto"/>
              <w:jc w:val="center"/>
              <w:rPr>
                <w:rFonts w:ascii="Times New Roman" w:hAnsi="Times New Roman"/>
                <w:sz w:val="20"/>
                <w:szCs w:val="20"/>
              </w:rPr>
            </w:pPr>
            <w:r w:rsidRPr="00FC7D6F">
              <w:rPr>
                <w:rFonts w:ascii="Times New Roman" w:hAnsi="Times New Roman"/>
                <w:sz w:val="20"/>
                <w:szCs w:val="20"/>
              </w:rPr>
              <w:t>+</w:t>
            </w:r>
          </w:p>
        </w:tc>
        <w:tc>
          <w:tcPr>
            <w:tcW w:w="483" w:type="dxa"/>
            <w:tcBorders>
              <w:top w:val="single" w:sz="2" w:space="0" w:color="auto"/>
              <w:left w:val="single" w:sz="2" w:space="0" w:color="auto"/>
              <w:bottom w:val="single" w:sz="2" w:space="0" w:color="auto"/>
              <w:right w:val="single" w:sz="2" w:space="0" w:color="auto"/>
            </w:tcBorders>
          </w:tcPr>
          <w:p w14:paraId="18207219" w14:textId="77777777" w:rsidR="007067FC" w:rsidRPr="00FC7D6F" w:rsidRDefault="007067FC" w:rsidP="007067FC">
            <w:pPr>
              <w:spacing w:after="0" w:line="240" w:lineRule="auto"/>
              <w:jc w:val="center"/>
              <w:rPr>
                <w:rFonts w:ascii="Times New Roman" w:hAnsi="Times New Roman"/>
                <w:sz w:val="20"/>
                <w:szCs w:val="20"/>
              </w:rPr>
            </w:pPr>
          </w:p>
        </w:tc>
      </w:tr>
      <w:tr w:rsidR="007E5351" w:rsidRPr="00FC7D6F" w14:paraId="23CFB312" w14:textId="77777777" w:rsidTr="00DF7AA6">
        <w:tc>
          <w:tcPr>
            <w:tcW w:w="1897" w:type="dxa"/>
            <w:gridSpan w:val="2"/>
            <w:tcBorders>
              <w:top w:val="single" w:sz="2" w:space="0" w:color="auto"/>
              <w:left w:val="single" w:sz="2" w:space="0" w:color="auto"/>
              <w:bottom w:val="single" w:sz="2" w:space="0" w:color="auto"/>
              <w:right w:val="single" w:sz="2" w:space="0" w:color="auto"/>
            </w:tcBorders>
          </w:tcPr>
          <w:p w14:paraId="564ED8BD" w14:textId="77777777" w:rsidR="007067FC" w:rsidRPr="00FC7D6F" w:rsidRDefault="007067FC" w:rsidP="007067FC">
            <w:pPr>
              <w:spacing w:after="0" w:line="240" w:lineRule="auto"/>
              <w:jc w:val="both"/>
              <w:rPr>
                <w:rFonts w:ascii="Times New Roman" w:hAnsi="Times New Roman"/>
                <w:sz w:val="20"/>
                <w:szCs w:val="20"/>
              </w:rPr>
            </w:pPr>
            <w:r w:rsidRPr="00FC7D6F">
              <w:rPr>
                <w:rFonts w:ascii="Times New Roman" w:hAnsi="Times New Roman"/>
                <w:sz w:val="20"/>
                <w:szCs w:val="20"/>
              </w:rPr>
              <w:t>Медпункт</w:t>
            </w:r>
          </w:p>
        </w:tc>
        <w:tc>
          <w:tcPr>
            <w:tcW w:w="458" w:type="dxa"/>
            <w:tcBorders>
              <w:top w:val="single" w:sz="2" w:space="0" w:color="auto"/>
              <w:left w:val="single" w:sz="2" w:space="0" w:color="auto"/>
              <w:bottom w:val="single" w:sz="2" w:space="0" w:color="auto"/>
              <w:right w:val="single" w:sz="2" w:space="0" w:color="auto"/>
            </w:tcBorders>
          </w:tcPr>
          <w:p w14:paraId="29DDB031" w14:textId="77777777" w:rsidR="007067FC" w:rsidRPr="00FC7D6F" w:rsidRDefault="007067FC" w:rsidP="007067FC">
            <w:pPr>
              <w:spacing w:after="0" w:line="240" w:lineRule="auto"/>
              <w:jc w:val="center"/>
              <w:rPr>
                <w:rFonts w:ascii="Times New Roman" w:hAnsi="Times New Roman"/>
                <w:sz w:val="20"/>
                <w:szCs w:val="20"/>
              </w:rPr>
            </w:pPr>
          </w:p>
        </w:tc>
        <w:tc>
          <w:tcPr>
            <w:tcW w:w="413" w:type="dxa"/>
            <w:tcBorders>
              <w:top w:val="single" w:sz="2" w:space="0" w:color="auto"/>
              <w:left w:val="single" w:sz="2" w:space="0" w:color="auto"/>
              <w:bottom w:val="single" w:sz="2" w:space="0" w:color="auto"/>
              <w:right w:val="single" w:sz="2" w:space="0" w:color="auto"/>
            </w:tcBorders>
          </w:tcPr>
          <w:p w14:paraId="38BCFFFF" w14:textId="77777777" w:rsidR="007067FC" w:rsidRPr="00FC7D6F" w:rsidRDefault="007067FC" w:rsidP="007067FC">
            <w:pPr>
              <w:spacing w:after="0" w:line="240" w:lineRule="auto"/>
              <w:jc w:val="center"/>
              <w:rPr>
                <w:rFonts w:ascii="Times New Roman" w:hAnsi="Times New Roman"/>
                <w:sz w:val="20"/>
                <w:szCs w:val="20"/>
              </w:rPr>
            </w:pPr>
          </w:p>
        </w:tc>
        <w:tc>
          <w:tcPr>
            <w:tcW w:w="413" w:type="dxa"/>
            <w:tcBorders>
              <w:top w:val="single" w:sz="2" w:space="0" w:color="auto"/>
              <w:left w:val="single" w:sz="2" w:space="0" w:color="auto"/>
              <w:bottom w:val="single" w:sz="2" w:space="0" w:color="auto"/>
              <w:right w:val="single" w:sz="2" w:space="0" w:color="auto"/>
            </w:tcBorders>
          </w:tcPr>
          <w:p w14:paraId="45B5BC51" w14:textId="77777777" w:rsidR="007067FC" w:rsidRPr="00FC7D6F" w:rsidRDefault="007067FC" w:rsidP="007067FC">
            <w:pPr>
              <w:spacing w:after="0" w:line="240" w:lineRule="auto"/>
              <w:jc w:val="center"/>
              <w:rPr>
                <w:rFonts w:ascii="Times New Roman" w:hAnsi="Times New Roman"/>
                <w:sz w:val="20"/>
                <w:szCs w:val="20"/>
              </w:rPr>
            </w:pPr>
          </w:p>
        </w:tc>
        <w:tc>
          <w:tcPr>
            <w:tcW w:w="413" w:type="dxa"/>
            <w:tcBorders>
              <w:top w:val="single" w:sz="2" w:space="0" w:color="auto"/>
              <w:left w:val="single" w:sz="2" w:space="0" w:color="auto"/>
              <w:bottom w:val="single" w:sz="2" w:space="0" w:color="auto"/>
              <w:right w:val="single" w:sz="2" w:space="0" w:color="auto"/>
            </w:tcBorders>
          </w:tcPr>
          <w:p w14:paraId="680651BB" w14:textId="77777777" w:rsidR="007067FC" w:rsidRPr="00FC7D6F" w:rsidRDefault="007067FC" w:rsidP="007067FC">
            <w:pPr>
              <w:spacing w:after="0" w:line="240" w:lineRule="auto"/>
              <w:jc w:val="center"/>
              <w:rPr>
                <w:rFonts w:ascii="Times New Roman" w:hAnsi="Times New Roman"/>
                <w:sz w:val="20"/>
                <w:szCs w:val="20"/>
              </w:rPr>
            </w:pPr>
          </w:p>
        </w:tc>
        <w:tc>
          <w:tcPr>
            <w:tcW w:w="590" w:type="dxa"/>
            <w:tcBorders>
              <w:top w:val="single" w:sz="2" w:space="0" w:color="auto"/>
              <w:left w:val="single" w:sz="2" w:space="0" w:color="auto"/>
              <w:bottom w:val="single" w:sz="2" w:space="0" w:color="auto"/>
              <w:right w:val="single" w:sz="2" w:space="0" w:color="auto"/>
            </w:tcBorders>
          </w:tcPr>
          <w:p w14:paraId="557A58C3" w14:textId="77777777" w:rsidR="007067FC" w:rsidRPr="00FC7D6F" w:rsidRDefault="007067FC" w:rsidP="007067FC">
            <w:pPr>
              <w:spacing w:after="0" w:line="240" w:lineRule="auto"/>
              <w:jc w:val="center"/>
              <w:rPr>
                <w:rFonts w:ascii="Times New Roman" w:hAnsi="Times New Roman"/>
                <w:sz w:val="20"/>
                <w:szCs w:val="20"/>
              </w:rPr>
            </w:pPr>
          </w:p>
        </w:tc>
        <w:tc>
          <w:tcPr>
            <w:tcW w:w="684" w:type="dxa"/>
            <w:tcBorders>
              <w:top w:val="single" w:sz="2" w:space="0" w:color="auto"/>
              <w:left w:val="single" w:sz="2" w:space="0" w:color="auto"/>
              <w:bottom w:val="single" w:sz="2" w:space="0" w:color="auto"/>
              <w:right w:val="single" w:sz="2" w:space="0" w:color="auto"/>
            </w:tcBorders>
          </w:tcPr>
          <w:p w14:paraId="51AC04E9" w14:textId="77777777" w:rsidR="007067FC" w:rsidRPr="00FC7D6F" w:rsidRDefault="007067FC" w:rsidP="007067FC">
            <w:pPr>
              <w:spacing w:after="0" w:line="240" w:lineRule="auto"/>
              <w:jc w:val="center"/>
              <w:rPr>
                <w:rFonts w:ascii="Times New Roman" w:hAnsi="Times New Roman"/>
                <w:sz w:val="20"/>
                <w:szCs w:val="20"/>
              </w:rPr>
            </w:pPr>
          </w:p>
        </w:tc>
        <w:tc>
          <w:tcPr>
            <w:tcW w:w="413" w:type="dxa"/>
            <w:tcBorders>
              <w:top w:val="single" w:sz="2" w:space="0" w:color="auto"/>
              <w:left w:val="single" w:sz="2" w:space="0" w:color="auto"/>
              <w:bottom w:val="single" w:sz="2" w:space="0" w:color="auto"/>
              <w:right w:val="single" w:sz="2" w:space="0" w:color="auto"/>
            </w:tcBorders>
          </w:tcPr>
          <w:p w14:paraId="4F4530D7" w14:textId="77777777" w:rsidR="007067FC" w:rsidRPr="00FC7D6F" w:rsidRDefault="007067FC" w:rsidP="007067FC">
            <w:pPr>
              <w:spacing w:after="0" w:line="240" w:lineRule="auto"/>
              <w:jc w:val="center"/>
              <w:rPr>
                <w:rFonts w:ascii="Times New Roman" w:hAnsi="Times New Roman"/>
                <w:sz w:val="20"/>
                <w:szCs w:val="20"/>
              </w:rPr>
            </w:pPr>
          </w:p>
        </w:tc>
        <w:tc>
          <w:tcPr>
            <w:tcW w:w="483" w:type="dxa"/>
            <w:tcBorders>
              <w:top w:val="single" w:sz="2" w:space="0" w:color="auto"/>
              <w:left w:val="single" w:sz="2" w:space="0" w:color="auto"/>
              <w:bottom w:val="single" w:sz="2" w:space="0" w:color="auto"/>
              <w:right w:val="single" w:sz="2" w:space="0" w:color="auto"/>
            </w:tcBorders>
          </w:tcPr>
          <w:p w14:paraId="2C6F8BE9" w14:textId="77777777" w:rsidR="007067FC" w:rsidRPr="00FC7D6F" w:rsidRDefault="007067FC" w:rsidP="007067FC">
            <w:pPr>
              <w:spacing w:after="0" w:line="240" w:lineRule="auto"/>
              <w:jc w:val="center"/>
              <w:rPr>
                <w:rFonts w:ascii="Times New Roman" w:hAnsi="Times New Roman"/>
                <w:sz w:val="20"/>
                <w:szCs w:val="20"/>
              </w:rPr>
            </w:pPr>
          </w:p>
        </w:tc>
        <w:tc>
          <w:tcPr>
            <w:tcW w:w="365" w:type="dxa"/>
            <w:tcBorders>
              <w:top w:val="single" w:sz="2" w:space="0" w:color="auto"/>
              <w:left w:val="single" w:sz="2" w:space="0" w:color="auto"/>
              <w:bottom w:val="single" w:sz="2" w:space="0" w:color="auto"/>
              <w:right w:val="single" w:sz="2" w:space="0" w:color="auto"/>
            </w:tcBorders>
          </w:tcPr>
          <w:p w14:paraId="4E574163" w14:textId="77777777" w:rsidR="007067FC" w:rsidRPr="00FC7D6F" w:rsidRDefault="007067FC" w:rsidP="007067FC">
            <w:pPr>
              <w:spacing w:after="0" w:line="240" w:lineRule="auto"/>
              <w:jc w:val="center"/>
              <w:rPr>
                <w:rFonts w:ascii="Times New Roman" w:hAnsi="Times New Roman"/>
                <w:sz w:val="20"/>
                <w:szCs w:val="20"/>
              </w:rPr>
            </w:pPr>
          </w:p>
        </w:tc>
        <w:tc>
          <w:tcPr>
            <w:tcW w:w="518" w:type="dxa"/>
            <w:tcBorders>
              <w:top w:val="single" w:sz="2" w:space="0" w:color="auto"/>
              <w:left w:val="single" w:sz="2" w:space="0" w:color="auto"/>
              <w:bottom w:val="single" w:sz="2" w:space="0" w:color="auto"/>
              <w:right w:val="single" w:sz="2" w:space="0" w:color="auto"/>
            </w:tcBorders>
          </w:tcPr>
          <w:p w14:paraId="04744158" w14:textId="77777777" w:rsidR="007067FC" w:rsidRPr="00FC7D6F" w:rsidRDefault="007067FC" w:rsidP="007067FC">
            <w:pPr>
              <w:spacing w:after="0" w:line="240" w:lineRule="auto"/>
              <w:jc w:val="center"/>
              <w:rPr>
                <w:rFonts w:ascii="Times New Roman" w:hAnsi="Times New Roman"/>
                <w:sz w:val="20"/>
                <w:szCs w:val="20"/>
              </w:rPr>
            </w:pPr>
          </w:p>
        </w:tc>
        <w:tc>
          <w:tcPr>
            <w:tcW w:w="507" w:type="dxa"/>
            <w:tcBorders>
              <w:top w:val="single" w:sz="2" w:space="0" w:color="auto"/>
              <w:left w:val="single" w:sz="2" w:space="0" w:color="auto"/>
              <w:bottom w:val="single" w:sz="2" w:space="0" w:color="auto"/>
              <w:right w:val="single" w:sz="2" w:space="0" w:color="auto"/>
            </w:tcBorders>
          </w:tcPr>
          <w:p w14:paraId="7AFB804B" w14:textId="77777777" w:rsidR="007067FC" w:rsidRPr="00FC7D6F" w:rsidRDefault="007067FC" w:rsidP="007067FC">
            <w:pPr>
              <w:spacing w:after="0" w:line="240" w:lineRule="auto"/>
              <w:jc w:val="center"/>
              <w:rPr>
                <w:rFonts w:ascii="Times New Roman" w:hAnsi="Times New Roman"/>
                <w:sz w:val="20"/>
                <w:szCs w:val="20"/>
              </w:rPr>
            </w:pPr>
          </w:p>
        </w:tc>
        <w:tc>
          <w:tcPr>
            <w:tcW w:w="507" w:type="dxa"/>
            <w:tcBorders>
              <w:top w:val="single" w:sz="2" w:space="0" w:color="auto"/>
              <w:left w:val="single" w:sz="2" w:space="0" w:color="auto"/>
              <w:bottom w:val="single" w:sz="2" w:space="0" w:color="auto"/>
              <w:right w:val="single" w:sz="2" w:space="0" w:color="auto"/>
            </w:tcBorders>
          </w:tcPr>
          <w:p w14:paraId="1D75A759" w14:textId="77777777" w:rsidR="007067FC" w:rsidRPr="00FC7D6F" w:rsidRDefault="007067FC" w:rsidP="007067FC">
            <w:pPr>
              <w:spacing w:after="0" w:line="240" w:lineRule="auto"/>
              <w:jc w:val="center"/>
              <w:rPr>
                <w:rFonts w:ascii="Times New Roman" w:hAnsi="Times New Roman"/>
                <w:sz w:val="20"/>
                <w:szCs w:val="20"/>
              </w:rPr>
            </w:pPr>
          </w:p>
        </w:tc>
        <w:tc>
          <w:tcPr>
            <w:tcW w:w="435" w:type="dxa"/>
            <w:tcBorders>
              <w:top w:val="single" w:sz="2" w:space="0" w:color="auto"/>
              <w:left w:val="single" w:sz="2" w:space="0" w:color="auto"/>
              <w:bottom w:val="single" w:sz="2" w:space="0" w:color="auto"/>
              <w:right w:val="single" w:sz="2" w:space="0" w:color="auto"/>
            </w:tcBorders>
          </w:tcPr>
          <w:p w14:paraId="45A1BC9A" w14:textId="77777777" w:rsidR="007067FC" w:rsidRPr="00FC7D6F" w:rsidRDefault="007067FC" w:rsidP="007067FC">
            <w:pPr>
              <w:spacing w:after="0" w:line="240" w:lineRule="auto"/>
              <w:jc w:val="center"/>
              <w:rPr>
                <w:rFonts w:ascii="Times New Roman" w:hAnsi="Times New Roman"/>
                <w:sz w:val="20"/>
                <w:szCs w:val="20"/>
              </w:rPr>
            </w:pPr>
          </w:p>
        </w:tc>
        <w:tc>
          <w:tcPr>
            <w:tcW w:w="413" w:type="dxa"/>
            <w:tcBorders>
              <w:top w:val="single" w:sz="2" w:space="0" w:color="auto"/>
              <w:left w:val="single" w:sz="2" w:space="0" w:color="auto"/>
              <w:bottom w:val="single" w:sz="2" w:space="0" w:color="auto"/>
              <w:right w:val="single" w:sz="2" w:space="0" w:color="auto"/>
            </w:tcBorders>
          </w:tcPr>
          <w:p w14:paraId="68CD2D6B" w14:textId="77777777" w:rsidR="007067FC" w:rsidRPr="00FC7D6F" w:rsidRDefault="007067FC" w:rsidP="007067FC">
            <w:pPr>
              <w:spacing w:after="0" w:line="240" w:lineRule="auto"/>
              <w:jc w:val="center"/>
              <w:rPr>
                <w:rFonts w:ascii="Times New Roman" w:hAnsi="Times New Roman"/>
                <w:sz w:val="20"/>
                <w:szCs w:val="20"/>
              </w:rPr>
            </w:pPr>
          </w:p>
        </w:tc>
        <w:tc>
          <w:tcPr>
            <w:tcW w:w="413" w:type="dxa"/>
            <w:tcBorders>
              <w:top w:val="single" w:sz="2" w:space="0" w:color="auto"/>
              <w:left w:val="single" w:sz="2" w:space="0" w:color="auto"/>
              <w:bottom w:val="single" w:sz="2" w:space="0" w:color="auto"/>
              <w:right w:val="single" w:sz="2" w:space="0" w:color="auto"/>
            </w:tcBorders>
          </w:tcPr>
          <w:p w14:paraId="22545B08" w14:textId="77777777" w:rsidR="007067FC" w:rsidRPr="00FC7D6F" w:rsidRDefault="007067FC" w:rsidP="007067FC">
            <w:pPr>
              <w:spacing w:after="0" w:line="240" w:lineRule="auto"/>
              <w:jc w:val="center"/>
              <w:rPr>
                <w:rFonts w:ascii="Times New Roman" w:hAnsi="Times New Roman"/>
                <w:sz w:val="20"/>
                <w:szCs w:val="20"/>
              </w:rPr>
            </w:pPr>
            <w:r w:rsidRPr="00FC7D6F">
              <w:rPr>
                <w:rFonts w:ascii="Times New Roman" w:hAnsi="Times New Roman"/>
                <w:sz w:val="20"/>
                <w:szCs w:val="20"/>
              </w:rPr>
              <w:t>+</w:t>
            </w:r>
          </w:p>
        </w:tc>
        <w:tc>
          <w:tcPr>
            <w:tcW w:w="483" w:type="dxa"/>
            <w:tcBorders>
              <w:top w:val="single" w:sz="2" w:space="0" w:color="auto"/>
              <w:left w:val="single" w:sz="2" w:space="0" w:color="auto"/>
              <w:bottom w:val="single" w:sz="2" w:space="0" w:color="auto"/>
              <w:right w:val="single" w:sz="2" w:space="0" w:color="auto"/>
            </w:tcBorders>
          </w:tcPr>
          <w:p w14:paraId="193510BC" w14:textId="77777777" w:rsidR="007067FC" w:rsidRPr="00FC7D6F" w:rsidRDefault="007067FC" w:rsidP="007067FC">
            <w:pPr>
              <w:spacing w:after="0" w:line="240" w:lineRule="auto"/>
              <w:jc w:val="center"/>
              <w:rPr>
                <w:rFonts w:ascii="Times New Roman" w:hAnsi="Times New Roman"/>
                <w:sz w:val="20"/>
                <w:szCs w:val="20"/>
              </w:rPr>
            </w:pPr>
          </w:p>
        </w:tc>
      </w:tr>
      <w:tr w:rsidR="007E5351" w:rsidRPr="00FC7D6F" w14:paraId="2143D2ED" w14:textId="77777777" w:rsidTr="00DF7AA6">
        <w:tc>
          <w:tcPr>
            <w:tcW w:w="1897" w:type="dxa"/>
            <w:gridSpan w:val="2"/>
            <w:tcBorders>
              <w:top w:val="single" w:sz="2" w:space="0" w:color="auto"/>
              <w:left w:val="single" w:sz="2" w:space="0" w:color="auto"/>
              <w:bottom w:val="single" w:sz="2" w:space="0" w:color="auto"/>
              <w:right w:val="single" w:sz="2" w:space="0" w:color="auto"/>
            </w:tcBorders>
          </w:tcPr>
          <w:p w14:paraId="72158AE9" w14:textId="77777777" w:rsidR="007067FC" w:rsidRPr="00FC7D6F" w:rsidRDefault="007067FC" w:rsidP="007067FC">
            <w:pPr>
              <w:spacing w:after="0" w:line="240" w:lineRule="auto"/>
              <w:jc w:val="both"/>
              <w:rPr>
                <w:rFonts w:ascii="Times New Roman" w:hAnsi="Times New Roman"/>
                <w:sz w:val="20"/>
                <w:szCs w:val="20"/>
              </w:rPr>
            </w:pPr>
            <w:r w:rsidRPr="00FC7D6F">
              <w:rPr>
                <w:rFonts w:ascii="Times New Roman" w:hAnsi="Times New Roman"/>
                <w:sz w:val="20"/>
                <w:szCs w:val="20"/>
              </w:rPr>
              <w:t>ТПП, ПП</w:t>
            </w:r>
          </w:p>
        </w:tc>
        <w:tc>
          <w:tcPr>
            <w:tcW w:w="458" w:type="dxa"/>
            <w:tcBorders>
              <w:top w:val="single" w:sz="2" w:space="0" w:color="auto"/>
              <w:left w:val="single" w:sz="2" w:space="0" w:color="auto"/>
              <w:bottom w:val="single" w:sz="2" w:space="0" w:color="auto"/>
              <w:right w:val="single" w:sz="2" w:space="0" w:color="auto"/>
            </w:tcBorders>
          </w:tcPr>
          <w:p w14:paraId="3F7EF086" w14:textId="77777777" w:rsidR="007067FC" w:rsidRPr="00FC7D6F" w:rsidRDefault="007067FC" w:rsidP="007067FC">
            <w:pPr>
              <w:spacing w:after="0" w:line="240" w:lineRule="auto"/>
              <w:jc w:val="center"/>
              <w:rPr>
                <w:rFonts w:ascii="Times New Roman" w:hAnsi="Times New Roman"/>
                <w:sz w:val="20"/>
                <w:szCs w:val="20"/>
              </w:rPr>
            </w:pPr>
          </w:p>
        </w:tc>
        <w:tc>
          <w:tcPr>
            <w:tcW w:w="413" w:type="dxa"/>
            <w:tcBorders>
              <w:top w:val="single" w:sz="2" w:space="0" w:color="auto"/>
              <w:left w:val="single" w:sz="2" w:space="0" w:color="auto"/>
              <w:bottom w:val="single" w:sz="2" w:space="0" w:color="auto"/>
              <w:right w:val="single" w:sz="2" w:space="0" w:color="auto"/>
            </w:tcBorders>
          </w:tcPr>
          <w:p w14:paraId="03DE2378" w14:textId="77777777" w:rsidR="007067FC" w:rsidRPr="00FC7D6F" w:rsidRDefault="007067FC" w:rsidP="007067FC">
            <w:pPr>
              <w:spacing w:after="0" w:line="240" w:lineRule="auto"/>
              <w:jc w:val="center"/>
              <w:rPr>
                <w:rFonts w:ascii="Times New Roman" w:hAnsi="Times New Roman"/>
                <w:sz w:val="20"/>
                <w:szCs w:val="20"/>
              </w:rPr>
            </w:pPr>
          </w:p>
        </w:tc>
        <w:tc>
          <w:tcPr>
            <w:tcW w:w="413" w:type="dxa"/>
            <w:tcBorders>
              <w:top w:val="single" w:sz="2" w:space="0" w:color="auto"/>
              <w:left w:val="single" w:sz="2" w:space="0" w:color="auto"/>
              <w:bottom w:val="single" w:sz="2" w:space="0" w:color="auto"/>
              <w:right w:val="single" w:sz="2" w:space="0" w:color="auto"/>
            </w:tcBorders>
          </w:tcPr>
          <w:p w14:paraId="7C035D73" w14:textId="77777777" w:rsidR="007067FC" w:rsidRPr="00FC7D6F" w:rsidRDefault="007067FC" w:rsidP="007067FC">
            <w:pPr>
              <w:spacing w:after="0" w:line="240" w:lineRule="auto"/>
              <w:jc w:val="center"/>
              <w:rPr>
                <w:rFonts w:ascii="Times New Roman" w:hAnsi="Times New Roman"/>
                <w:sz w:val="20"/>
                <w:szCs w:val="20"/>
              </w:rPr>
            </w:pPr>
          </w:p>
        </w:tc>
        <w:tc>
          <w:tcPr>
            <w:tcW w:w="413" w:type="dxa"/>
            <w:tcBorders>
              <w:top w:val="single" w:sz="2" w:space="0" w:color="auto"/>
              <w:left w:val="single" w:sz="2" w:space="0" w:color="auto"/>
              <w:bottom w:val="single" w:sz="2" w:space="0" w:color="auto"/>
              <w:right w:val="single" w:sz="2" w:space="0" w:color="auto"/>
            </w:tcBorders>
          </w:tcPr>
          <w:p w14:paraId="28250116" w14:textId="77777777" w:rsidR="007067FC" w:rsidRPr="00FC7D6F" w:rsidRDefault="007067FC" w:rsidP="007067FC">
            <w:pPr>
              <w:spacing w:after="0" w:line="240" w:lineRule="auto"/>
              <w:jc w:val="center"/>
              <w:rPr>
                <w:rFonts w:ascii="Times New Roman" w:hAnsi="Times New Roman"/>
                <w:sz w:val="20"/>
                <w:szCs w:val="20"/>
              </w:rPr>
            </w:pPr>
          </w:p>
        </w:tc>
        <w:tc>
          <w:tcPr>
            <w:tcW w:w="590" w:type="dxa"/>
            <w:tcBorders>
              <w:top w:val="single" w:sz="2" w:space="0" w:color="auto"/>
              <w:left w:val="single" w:sz="2" w:space="0" w:color="auto"/>
              <w:bottom w:val="single" w:sz="2" w:space="0" w:color="auto"/>
              <w:right w:val="single" w:sz="2" w:space="0" w:color="auto"/>
            </w:tcBorders>
          </w:tcPr>
          <w:p w14:paraId="2EA769A8" w14:textId="77777777" w:rsidR="007067FC" w:rsidRPr="00FC7D6F" w:rsidRDefault="007067FC" w:rsidP="007067FC">
            <w:pPr>
              <w:spacing w:after="0" w:line="240" w:lineRule="auto"/>
              <w:jc w:val="center"/>
              <w:rPr>
                <w:rFonts w:ascii="Times New Roman" w:hAnsi="Times New Roman"/>
                <w:sz w:val="20"/>
                <w:szCs w:val="20"/>
              </w:rPr>
            </w:pPr>
          </w:p>
        </w:tc>
        <w:tc>
          <w:tcPr>
            <w:tcW w:w="684" w:type="dxa"/>
            <w:tcBorders>
              <w:top w:val="single" w:sz="2" w:space="0" w:color="auto"/>
              <w:left w:val="single" w:sz="2" w:space="0" w:color="auto"/>
              <w:bottom w:val="single" w:sz="2" w:space="0" w:color="auto"/>
              <w:right w:val="single" w:sz="2" w:space="0" w:color="auto"/>
            </w:tcBorders>
          </w:tcPr>
          <w:p w14:paraId="678D2281" w14:textId="77777777" w:rsidR="007067FC" w:rsidRPr="00FC7D6F" w:rsidRDefault="007067FC" w:rsidP="007067FC">
            <w:pPr>
              <w:spacing w:after="0" w:line="240" w:lineRule="auto"/>
              <w:jc w:val="center"/>
              <w:rPr>
                <w:rFonts w:ascii="Times New Roman" w:hAnsi="Times New Roman"/>
                <w:sz w:val="20"/>
                <w:szCs w:val="20"/>
              </w:rPr>
            </w:pPr>
          </w:p>
        </w:tc>
        <w:tc>
          <w:tcPr>
            <w:tcW w:w="413" w:type="dxa"/>
            <w:tcBorders>
              <w:top w:val="single" w:sz="2" w:space="0" w:color="auto"/>
              <w:left w:val="single" w:sz="2" w:space="0" w:color="auto"/>
              <w:bottom w:val="single" w:sz="2" w:space="0" w:color="auto"/>
              <w:right w:val="single" w:sz="2" w:space="0" w:color="auto"/>
            </w:tcBorders>
          </w:tcPr>
          <w:p w14:paraId="2C718BDA" w14:textId="77777777" w:rsidR="007067FC" w:rsidRPr="00FC7D6F" w:rsidRDefault="007067FC" w:rsidP="007067FC">
            <w:pPr>
              <w:spacing w:after="0" w:line="240" w:lineRule="auto"/>
              <w:jc w:val="center"/>
              <w:rPr>
                <w:rFonts w:ascii="Times New Roman" w:hAnsi="Times New Roman"/>
                <w:sz w:val="20"/>
                <w:szCs w:val="20"/>
              </w:rPr>
            </w:pPr>
          </w:p>
        </w:tc>
        <w:tc>
          <w:tcPr>
            <w:tcW w:w="483" w:type="dxa"/>
            <w:tcBorders>
              <w:top w:val="single" w:sz="2" w:space="0" w:color="auto"/>
              <w:left w:val="single" w:sz="2" w:space="0" w:color="auto"/>
              <w:bottom w:val="single" w:sz="2" w:space="0" w:color="auto"/>
              <w:right w:val="single" w:sz="2" w:space="0" w:color="auto"/>
            </w:tcBorders>
          </w:tcPr>
          <w:p w14:paraId="1B0EEDA2" w14:textId="77777777" w:rsidR="007067FC" w:rsidRPr="00FC7D6F" w:rsidRDefault="007067FC" w:rsidP="007067FC">
            <w:pPr>
              <w:spacing w:after="0" w:line="240" w:lineRule="auto"/>
              <w:jc w:val="center"/>
              <w:rPr>
                <w:rFonts w:ascii="Times New Roman" w:hAnsi="Times New Roman"/>
                <w:sz w:val="20"/>
                <w:szCs w:val="20"/>
              </w:rPr>
            </w:pPr>
          </w:p>
        </w:tc>
        <w:tc>
          <w:tcPr>
            <w:tcW w:w="365" w:type="dxa"/>
            <w:tcBorders>
              <w:top w:val="single" w:sz="2" w:space="0" w:color="auto"/>
              <w:left w:val="single" w:sz="2" w:space="0" w:color="auto"/>
              <w:bottom w:val="single" w:sz="2" w:space="0" w:color="auto"/>
              <w:right w:val="single" w:sz="2" w:space="0" w:color="auto"/>
            </w:tcBorders>
          </w:tcPr>
          <w:p w14:paraId="26BF259D" w14:textId="77777777" w:rsidR="007067FC" w:rsidRPr="00FC7D6F" w:rsidRDefault="007067FC" w:rsidP="007067FC">
            <w:pPr>
              <w:spacing w:after="0" w:line="240" w:lineRule="auto"/>
              <w:jc w:val="center"/>
              <w:rPr>
                <w:rFonts w:ascii="Times New Roman" w:hAnsi="Times New Roman"/>
                <w:sz w:val="20"/>
                <w:szCs w:val="20"/>
              </w:rPr>
            </w:pPr>
          </w:p>
        </w:tc>
        <w:tc>
          <w:tcPr>
            <w:tcW w:w="518" w:type="dxa"/>
            <w:tcBorders>
              <w:top w:val="single" w:sz="2" w:space="0" w:color="auto"/>
              <w:left w:val="single" w:sz="2" w:space="0" w:color="auto"/>
              <w:bottom w:val="single" w:sz="2" w:space="0" w:color="auto"/>
              <w:right w:val="single" w:sz="2" w:space="0" w:color="auto"/>
            </w:tcBorders>
          </w:tcPr>
          <w:p w14:paraId="0E12AFA3" w14:textId="77777777" w:rsidR="007067FC" w:rsidRPr="00FC7D6F" w:rsidRDefault="007067FC" w:rsidP="007067FC">
            <w:pPr>
              <w:spacing w:after="0" w:line="240" w:lineRule="auto"/>
              <w:jc w:val="center"/>
              <w:rPr>
                <w:rFonts w:ascii="Times New Roman" w:hAnsi="Times New Roman"/>
                <w:sz w:val="20"/>
                <w:szCs w:val="20"/>
              </w:rPr>
            </w:pPr>
          </w:p>
        </w:tc>
        <w:tc>
          <w:tcPr>
            <w:tcW w:w="507" w:type="dxa"/>
            <w:tcBorders>
              <w:top w:val="single" w:sz="2" w:space="0" w:color="auto"/>
              <w:left w:val="single" w:sz="2" w:space="0" w:color="auto"/>
              <w:bottom w:val="single" w:sz="2" w:space="0" w:color="auto"/>
              <w:right w:val="single" w:sz="2" w:space="0" w:color="auto"/>
            </w:tcBorders>
          </w:tcPr>
          <w:p w14:paraId="7DE8AB25" w14:textId="77777777" w:rsidR="007067FC" w:rsidRPr="00FC7D6F" w:rsidRDefault="007067FC" w:rsidP="007067FC">
            <w:pPr>
              <w:spacing w:after="0" w:line="240" w:lineRule="auto"/>
              <w:jc w:val="center"/>
              <w:rPr>
                <w:rFonts w:ascii="Times New Roman" w:hAnsi="Times New Roman"/>
                <w:sz w:val="20"/>
                <w:szCs w:val="20"/>
              </w:rPr>
            </w:pPr>
          </w:p>
        </w:tc>
        <w:tc>
          <w:tcPr>
            <w:tcW w:w="507" w:type="dxa"/>
            <w:tcBorders>
              <w:top w:val="single" w:sz="2" w:space="0" w:color="auto"/>
              <w:left w:val="single" w:sz="2" w:space="0" w:color="auto"/>
              <w:bottom w:val="single" w:sz="2" w:space="0" w:color="auto"/>
              <w:right w:val="single" w:sz="2" w:space="0" w:color="auto"/>
            </w:tcBorders>
          </w:tcPr>
          <w:p w14:paraId="61FAADB7" w14:textId="77777777" w:rsidR="007067FC" w:rsidRPr="00FC7D6F" w:rsidRDefault="007067FC" w:rsidP="007067FC">
            <w:pPr>
              <w:spacing w:after="0" w:line="240" w:lineRule="auto"/>
              <w:jc w:val="center"/>
              <w:rPr>
                <w:rFonts w:ascii="Times New Roman" w:hAnsi="Times New Roman"/>
                <w:sz w:val="20"/>
                <w:szCs w:val="20"/>
              </w:rPr>
            </w:pPr>
          </w:p>
        </w:tc>
        <w:tc>
          <w:tcPr>
            <w:tcW w:w="435" w:type="dxa"/>
            <w:tcBorders>
              <w:top w:val="single" w:sz="2" w:space="0" w:color="auto"/>
              <w:left w:val="single" w:sz="2" w:space="0" w:color="auto"/>
              <w:bottom w:val="single" w:sz="2" w:space="0" w:color="auto"/>
              <w:right w:val="single" w:sz="2" w:space="0" w:color="auto"/>
            </w:tcBorders>
          </w:tcPr>
          <w:p w14:paraId="68E7284F" w14:textId="77777777" w:rsidR="007067FC" w:rsidRPr="00FC7D6F" w:rsidRDefault="007067FC" w:rsidP="007067FC">
            <w:pPr>
              <w:spacing w:after="0" w:line="240" w:lineRule="auto"/>
              <w:jc w:val="center"/>
              <w:rPr>
                <w:rFonts w:ascii="Times New Roman" w:hAnsi="Times New Roman"/>
                <w:sz w:val="20"/>
                <w:szCs w:val="20"/>
              </w:rPr>
            </w:pPr>
          </w:p>
        </w:tc>
        <w:tc>
          <w:tcPr>
            <w:tcW w:w="413" w:type="dxa"/>
            <w:tcBorders>
              <w:top w:val="single" w:sz="2" w:space="0" w:color="auto"/>
              <w:left w:val="single" w:sz="2" w:space="0" w:color="auto"/>
              <w:bottom w:val="single" w:sz="2" w:space="0" w:color="auto"/>
              <w:right w:val="single" w:sz="2" w:space="0" w:color="auto"/>
            </w:tcBorders>
          </w:tcPr>
          <w:p w14:paraId="07024EF2" w14:textId="77777777" w:rsidR="007067FC" w:rsidRPr="00FC7D6F" w:rsidRDefault="007067FC" w:rsidP="007067FC">
            <w:pPr>
              <w:spacing w:after="0" w:line="240" w:lineRule="auto"/>
              <w:jc w:val="center"/>
              <w:rPr>
                <w:rFonts w:ascii="Times New Roman" w:hAnsi="Times New Roman"/>
                <w:sz w:val="20"/>
                <w:szCs w:val="20"/>
              </w:rPr>
            </w:pPr>
          </w:p>
        </w:tc>
        <w:tc>
          <w:tcPr>
            <w:tcW w:w="413" w:type="dxa"/>
            <w:tcBorders>
              <w:top w:val="single" w:sz="2" w:space="0" w:color="auto"/>
              <w:left w:val="single" w:sz="2" w:space="0" w:color="auto"/>
              <w:bottom w:val="single" w:sz="2" w:space="0" w:color="auto"/>
              <w:right w:val="single" w:sz="2" w:space="0" w:color="auto"/>
            </w:tcBorders>
          </w:tcPr>
          <w:p w14:paraId="7E9B5122" w14:textId="77777777" w:rsidR="007067FC" w:rsidRPr="00FC7D6F" w:rsidRDefault="007067FC" w:rsidP="007067FC">
            <w:pPr>
              <w:spacing w:after="0" w:line="240" w:lineRule="auto"/>
              <w:jc w:val="center"/>
              <w:rPr>
                <w:rFonts w:ascii="Times New Roman" w:hAnsi="Times New Roman"/>
                <w:sz w:val="20"/>
                <w:szCs w:val="20"/>
              </w:rPr>
            </w:pPr>
            <w:r w:rsidRPr="00FC7D6F">
              <w:rPr>
                <w:rFonts w:ascii="Times New Roman" w:hAnsi="Times New Roman"/>
                <w:sz w:val="20"/>
                <w:szCs w:val="20"/>
              </w:rPr>
              <w:t>+</w:t>
            </w:r>
          </w:p>
        </w:tc>
        <w:tc>
          <w:tcPr>
            <w:tcW w:w="483" w:type="dxa"/>
            <w:tcBorders>
              <w:top w:val="single" w:sz="2" w:space="0" w:color="auto"/>
              <w:left w:val="single" w:sz="2" w:space="0" w:color="auto"/>
              <w:bottom w:val="single" w:sz="2" w:space="0" w:color="auto"/>
              <w:right w:val="single" w:sz="2" w:space="0" w:color="auto"/>
            </w:tcBorders>
          </w:tcPr>
          <w:p w14:paraId="27848089" w14:textId="77777777" w:rsidR="007067FC" w:rsidRPr="00FC7D6F" w:rsidRDefault="007067FC" w:rsidP="007067FC">
            <w:pPr>
              <w:spacing w:after="0" w:line="240" w:lineRule="auto"/>
              <w:jc w:val="center"/>
              <w:rPr>
                <w:rFonts w:ascii="Times New Roman" w:hAnsi="Times New Roman"/>
                <w:sz w:val="20"/>
                <w:szCs w:val="20"/>
              </w:rPr>
            </w:pPr>
          </w:p>
        </w:tc>
      </w:tr>
      <w:tr w:rsidR="007E5351" w:rsidRPr="00FC7D6F" w14:paraId="2BBCCFFD" w14:textId="77777777" w:rsidTr="00DF7AA6">
        <w:tc>
          <w:tcPr>
            <w:tcW w:w="1897" w:type="dxa"/>
            <w:gridSpan w:val="2"/>
            <w:tcBorders>
              <w:top w:val="single" w:sz="2" w:space="0" w:color="auto"/>
              <w:left w:val="single" w:sz="2" w:space="0" w:color="auto"/>
              <w:bottom w:val="single" w:sz="2" w:space="0" w:color="auto"/>
              <w:right w:val="single" w:sz="2" w:space="0" w:color="auto"/>
            </w:tcBorders>
          </w:tcPr>
          <w:p w14:paraId="41FF88B1" w14:textId="77777777" w:rsidR="007067FC" w:rsidRPr="00FC7D6F" w:rsidRDefault="007067FC" w:rsidP="007067FC">
            <w:pPr>
              <w:spacing w:after="0" w:line="240" w:lineRule="auto"/>
              <w:jc w:val="both"/>
              <w:rPr>
                <w:rFonts w:ascii="Times New Roman" w:hAnsi="Times New Roman"/>
                <w:sz w:val="20"/>
                <w:szCs w:val="20"/>
              </w:rPr>
            </w:pPr>
            <w:r w:rsidRPr="00FC7D6F">
              <w:rPr>
                <w:rFonts w:ascii="Times New Roman" w:hAnsi="Times New Roman"/>
                <w:sz w:val="20"/>
                <w:szCs w:val="20"/>
              </w:rPr>
              <w:t>Платформа в голове поезда</w:t>
            </w:r>
          </w:p>
        </w:tc>
        <w:tc>
          <w:tcPr>
            <w:tcW w:w="458" w:type="dxa"/>
            <w:tcBorders>
              <w:top w:val="single" w:sz="2" w:space="0" w:color="auto"/>
              <w:left w:val="single" w:sz="2" w:space="0" w:color="auto"/>
              <w:bottom w:val="single" w:sz="2" w:space="0" w:color="auto"/>
              <w:right w:val="single" w:sz="2" w:space="0" w:color="auto"/>
            </w:tcBorders>
          </w:tcPr>
          <w:p w14:paraId="032BC9CB" w14:textId="77777777" w:rsidR="007067FC" w:rsidRPr="00FC7D6F" w:rsidRDefault="007067FC" w:rsidP="007067FC">
            <w:pPr>
              <w:spacing w:after="0" w:line="240" w:lineRule="auto"/>
              <w:jc w:val="center"/>
              <w:rPr>
                <w:rFonts w:ascii="Times New Roman" w:hAnsi="Times New Roman"/>
                <w:sz w:val="20"/>
                <w:szCs w:val="20"/>
              </w:rPr>
            </w:pPr>
          </w:p>
        </w:tc>
        <w:tc>
          <w:tcPr>
            <w:tcW w:w="413" w:type="dxa"/>
            <w:tcBorders>
              <w:top w:val="single" w:sz="2" w:space="0" w:color="auto"/>
              <w:left w:val="single" w:sz="2" w:space="0" w:color="auto"/>
              <w:bottom w:val="single" w:sz="2" w:space="0" w:color="auto"/>
              <w:right w:val="single" w:sz="2" w:space="0" w:color="auto"/>
            </w:tcBorders>
          </w:tcPr>
          <w:p w14:paraId="41E91BE8" w14:textId="77777777" w:rsidR="007067FC" w:rsidRPr="00FC7D6F" w:rsidRDefault="007067FC" w:rsidP="007067FC">
            <w:pPr>
              <w:spacing w:after="0" w:line="240" w:lineRule="auto"/>
              <w:jc w:val="center"/>
              <w:rPr>
                <w:rFonts w:ascii="Times New Roman" w:hAnsi="Times New Roman"/>
                <w:sz w:val="20"/>
                <w:szCs w:val="20"/>
              </w:rPr>
            </w:pPr>
          </w:p>
        </w:tc>
        <w:tc>
          <w:tcPr>
            <w:tcW w:w="413" w:type="dxa"/>
            <w:tcBorders>
              <w:top w:val="single" w:sz="2" w:space="0" w:color="auto"/>
              <w:left w:val="single" w:sz="2" w:space="0" w:color="auto"/>
              <w:bottom w:val="single" w:sz="2" w:space="0" w:color="auto"/>
              <w:right w:val="single" w:sz="2" w:space="0" w:color="auto"/>
            </w:tcBorders>
          </w:tcPr>
          <w:p w14:paraId="26E05EBD" w14:textId="77777777" w:rsidR="007067FC" w:rsidRPr="00FC7D6F" w:rsidRDefault="007067FC" w:rsidP="007067FC">
            <w:pPr>
              <w:spacing w:after="0" w:line="240" w:lineRule="auto"/>
              <w:jc w:val="center"/>
              <w:rPr>
                <w:rFonts w:ascii="Times New Roman" w:hAnsi="Times New Roman"/>
                <w:sz w:val="20"/>
                <w:szCs w:val="20"/>
              </w:rPr>
            </w:pPr>
          </w:p>
        </w:tc>
        <w:tc>
          <w:tcPr>
            <w:tcW w:w="413" w:type="dxa"/>
            <w:tcBorders>
              <w:top w:val="single" w:sz="2" w:space="0" w:color="auto"/>
              <w:left w:val="single" w:sz="2" w:space="0" w:color="auto"/>
              <w:bottom w:val="single" w:sz="2" w:space="0" w:color="auto"/>
              <w:right w:val="single" w:sz="2" w:space="0" w:color="auto"/>
            </w:tcBorders>
          </w:tcPr>
          <w:p w14:paraId="089F3FC5" w14:textId="77777777" w:rsidR="007067FC" w:rsidRPr="00FC7D6F" w:rsidRDefault="007067FC" w:rsidP="007067FC">
            <w:pPr>
              <w:spacing w:after="0" w:line="240" w:lineRule="auto"/>
              <w:jc w:val="center"/>
              <w:rPr>
                <w:rFonts w:ascii="Times New Roman" w:hAnsi="Times New Roman"/>
                <w:sz w:val="20"/>
                <w:szCs w:val="20"/>
              </w:rPr>
            </w:pPr>
          </w:p>
        </w:tc>
        <w:tc>
          <w:tcPr>
            <w:tcW w:w="590" w:type="dxa"/>
            <w:tcBorders>
              <w:top w:val="single" w:sz="2" w:space="0" w:color="auto"/>
              <w:left w:val="single" w:sz="2" w:space="0" w:color="auto"/>
              <w:bottom w:val="single" w:sz="2" w:space="0" w:color="auto"/>
              <w:right w:val="single" w:sz="2" w:space="0" w:color="auto"/>
            </w:tcBorders>
          </w:tcPr>
          <w:p w14:paraId="605E2A80" w14:textId="77777777" w:rsidR="007067FC" w:rsidRPr="00FC7D6F" w:rsidRDefault="007067FC" w:rsidP="007067FC">
            <w:pPr>
              <w:spacing w:after="0" w:line="240" w:lineRule="auto"/>
              <w:jc w:val="center"/>
              <w:rPr>
                <w:rFonts w:ascii="Times New Roman" w:hAnsi="Times New Roman"/>
                <w:sz w:val="20"/>
                <w:szCs w:val="20"/>
              </w:rPr>
            </w:pPr>
          </w:p>
        </w:tc>
        <w:tc>
          <w:tcPr>
            <w:tcW w:w="684" w:type="dxa"/>
            <w:tcBorders>
              <w:top w:val="single" w:sz="2" w:space="0" w:color="auto"/>
              <w:left w:val="single" w:sz="2" w:space="0" w:color="auto"/>
              <w:bottom w:val="single" w:sz="2" w:space="0" w:color="auto"/>
              <w:right w:val="single" w:sz="2" w:space="0" w:color="auto"/>
            </w:tcBorders>
          </w:tcPr>
          <w:p w14:paraId="17916AB6" w14:textId="77777777" w:rsidR="007067FC" w:rsidRPr="00FC7D6F" w:rsidRDefault="007067FC" w:rsidP="007067FC">
            <w:pPr>
              <w:spacing w:after="0" w:line="240" w:lineRule="auto"/>
              <w:jc w:val="center"/>
              <w:rPr>
                <w:rFonts w:ascii="Times New Roman" w:hAnsi="Times New Roman"/>
                <w:sz w:val="20"/>
                <w:szCs w:val="20"/>
              </w:rPr>
            </w:pPr>
          </w:p>
        </w:tc>
        <w:tc>
          <w:tcPr>
            <w:tcW w:w="413" w:type="dxa"/>
            <w:tcBorders>
              <w:top w:val="single" w:sz="2" w:space="0" w:color="auto"/>
              <w:left w:val="single" w:sz="2" w:space="0" w:color="auto"/>
              <w:bottom w:val="single" w:sz="2" w:space="0" w:color="auto"/>
              <w:right w:val="single" w:sz="2" w:space="0" w:color="auto"/>
            </w:tcBorders>
          </w:tcPr>
          <w:p w14:paraId="40B78569" w14:textId="77777777" w:rsidR="007067FC" w:rsidRPr="00FC7D6F" w:rsidRDefault="007067FC" w:rsidP="007067FC">
            <w:pPr>
              <w:spacing w:after="0" w:line="240" w:lineRule="auto"/>
              <w:jc w:val="center"/>
              <w:rPr>
                <w:rFonts w:ascii="Times New Roman" w:hAnsi="Times New Roman"/>
                <w:sz w:val="20"/>
                <w:szCs w:val="20"/>
              </w:rPr>
            </w:pPr>
            <w:r w:rsidRPr="00FC7D6F">
              <w:rPr>
                <w:rFonts w:ascii="Times New Roman" w:hAnsi="Times New Roman"/>
                <w:sz w:val="20"/>
                <w:szCs w:val="20"/>
              </w:rPr>
              <w:t>+</w:t>
            </w:r>
          </w:p>
        </w:tc>
        <w:tc>
          <w:tcPr>
            <w:tcW w:w="483" w:type="dxa"/>
            <w:tcBorders>
              <w:top w:val="single" w:sz="2" w:space="0" w:color="auto"/>
              <w:left w:val="single" w:sz="2" w:space="0" w:color="auto"/>
              <w:bottom w:val="single" w:sz="2" w:space="0" w:color="auto"/>
              <w:right w:val="single" w:sz="2" w:space="0" w:color="auto"/>
            </w:tcBorders>
          </w:tcPr>
          <w:p w14:paraId="5B85D6F3" w14:textId="77777777" w:rsidR="007067FC" w:rsidRPr="00FC7D6F" w:rsidRDefault="007067FC" w:rsidP="007067FC">
            <w:pPr>
              <w:spacing w:after="0" w:line="240" w:lineRule="auto"/>
              <w:jc w:val="center"/>
              <w:rPr>
                <w:rFonts w:ascii="Times New Roman" w:hAnsi="Times New Roman"/>
                <w:sz w:val="20"/>
                <w:szCs w:val="20"/>
              </w:rPr>
            </w:pPr>
          </w:p>
        </w:tc>
        <w:tc>
          <w:tcPr>
            <w:tcW w:w="365" w:type="dxa"/>
            <w:tcBorders>
              <w:top w:val="single" w:sz="2" w:space="0" w:color="auto"/>
              <w:left w:val="single" w:sz="2" w:space="0" w:color="auto"/>
              <w:bottom w:val="single" w:sz="2" w:space="0" w:color="auto"/>
              <w:right w:val="single" w:sz="2" w:space="0" w:color="auto"/>
            </w:tcBorders>
          </w:tcPr>
          <w:p w14:paraId="3893FEE5" w14:textId="77777777" w:rsidR="007067FC" w:rsidRPr="00FC7D6F" w:rsidRDefault="007067FC" w:rsidP="007067FC">
            <w:pPr>
              <w:spacing w:after="0" w:line="240" w:lineRule="auto"/>
              <w:jc w:val="center"/>
              <w:rPr>
                <w:rFonts w:ascii="Times New Roman" w:hAnsi="Times New Roman"/>
                <w:sz w:val="20"/>
                <w:szCs w:val="20"/>
              </w:rPr>
            </w:pPr>
          </w:p>
        </w:tc>
        <w:tc>
          <w:tcPr>
            <w:tcW w:w="518" w:type="dxa"/>
            <w:tcBorders>
              <w:top w:val="single" w:sz="2" w:space="0" w:color="auto"/>
              <w:left w:val="single" w:sz="2" w:space="0" w:color="auto"/>
              <w:bottom w:val="single" w:sz="2" w:space="0" w:color="auto"/>
              <w:right w:val="single" w:sz="2" w:space="0" w:color="auto"/>
            </w:tcBorders>
          </w:tcPr>
          <w:p w14:paraId="20A67022" w14:textId="77777777" w:rsidR="007067FC" w:rsidRPr="00FC7D6F" w:rsidRDefault="007067FC" w:rsidP="007067FC">
            <w:pPr>
              <w:spacing w:after="0" w:line="240" w:lineRule="auto"/>
              <w:jc w:val="center"/>
              <w:rPr>
                <w:rFonts w:ascii="Times New Roman" w:hAnsi="Times New Roman"/>
                <w:sz w:val="20"/>
                <w:szCs w:val="20"/>
              </w:rPr>
            </w:pPr>
          </w:p>
        </w:tc>
        <w:tc>
          <w:tcPr>
            <w:tcW w:w="507" w:type="dxa"/>
            <w:tcBorders>
              <w:top w:val="single" w:sz="2" w:space="0" w:color="auto"/>
              <w:left w:val="single" w:sz="2" w:space="0" w:color="auto"/>
              <w:bottom w:val="single" w:sz="2" w:space="0" w:color="auto"/>
              <w:right w:val="single" w:sz="2" w:space="0" w:color="auto"/>
            </w:tcBorders>
          </w:tcPr>
          <w:p w14:paraId="2C289322" w14:textId="77777777" w:rsidR="007067FC" w:rsidRPr="00FC7D6F" w:rsidRDefault="007067FC" w:rsidP="007067FC">
            <w:pPr>
              <w:spacing w:after="0" w:line="240" w:lineRule="auto"/>
              <w:jc w:val="center"/>
              <w:rPr>
                <w:rFonts w:ascii="Times New Roman" w:hAnsi="Times New Roman"/>
                <w:sz w:val="20"/>
                <w:szCs w:val="20"/>
              </w:rPr>
            </w:pPr>
          </w:p>
        </w:tc>
        <w:tc>
          <w:tcPr>
            <w:tcW w:w="507" w:type="dxa"/>
            <w:tcBorders>
              <w:top w:val="single" w:sz="2" w:space="0" w:color="auto"/>
              <w:left w:val="single" w:sz="2" w:space="0" w:color="auto"/>
              <w:bottom w:val="single" w:sz="2" w:space="0" w:color="auto"/>
              <w:right w:val="single" w:sz="2" w:space="0" w:color="auto"/>
            </w:tcBorders>
          </w:tcPr>
          <w:p w14:paraId="2BA13D78" w14:textId="77777777" w:rsidR="007067FC" w:rsidRPr="00FC7D6F" w:rsidRDefault="007067FC" w:rsidP="007067FC">
            <w:pPr>
              <w:spacing w:after="0" w:line="240" w:lineRule="auto"/>
              <w:jc w:val="center"/>
              <w:rPr>
                <w:rFonts w:ascii="Times New Roman" w:hAnsi="Times New Roman"/>
                <w:sz w:val="20"/>
                <w:szCs w:val="20"/>
              </w:rPr>
            </w:pPr>
            <w:r w:rsidRPr="00FC7D6F">
              <w:rPr>
                <w:rFonts w:ascii="Times New Roman" w:hAnsi="Times New Roman"/>
                <w:sz w:val="20"/>
                <w:szCs w:val="20"/>
              </w:rPr>
              <w:t>+</w:t>
            </w:r>
          </w:p>
        </w:tc>
        <w:tc>
          <w:tcPr>
            <w:tcW w:w="435" w:type="dxa"/>
            <w:tcBorders>
              <w:top w:val="single" w:sz="2" w:space="0" w:color="auto"/>
              <w:left w:val="single" w:sz="2" w:space="0" w:color="auto"/>
              <w:bottom w:val="single" w:sz="2" w:space="0" w:color="auto"/>
              <w:right w:val="single" w:sz="2" w:space="0" w:color="auto"/>
            </w:tcBorders>
          </w:tcPr>
          <w:p w14:paraId="63BFEE52" w14:textId="77777777" w:rsidR="007067FC" w:rsidRPr="00FC7D6F" w:rsidRDefault="007067FC" w:rsidP="007067FC">
            <w:pPr>
              <w:spacing w:after="0" w:line="240" w:lineRule="auto"/>
              <w:jc w:val="center"/>
              <w:rPr>
                <w:rFonts w:ascii="Times New Roman" w:hAnsi="Times New Roman"/>
                <w:sz w:val="20"/>
                <w:szCs w:val="20"/>
              </w:rPr>
            </w:pPr>
          </w:p>
        </w:tc>
        <w:tc>
          <w:tcPr>
            <w:tcW w:w="413" w:type="dxa"/>
            <w:tcBorders>
              <w:top w:val="single" w:sz="2" w:space="0" w:color="auto"/>
              <w:left w:val="single" w:sz="2" w:space="0" w:color="auto"/>
              <w:bottom w:val="single" w:sz="2" w:space="0" w:color="auto"/>
              <w:right w:val="single" w:sz="2" w:space="0" w:color="auto"/>
            </w:tcBorders>
          </w:tcPr>
          <w:p w14:paraId="5526B5CD" w14:textId="77777777" w:rsidR="007067FC" w:rsidRPr="00FC7D6F" w:rsidRDefault="007067FC" w:rsidP="007067FC">
            <w:pPr>
              <w:spacing w:after="0" w:line="240" w:lineRule="auto"/>
              <w:jc w:val="center"/>
              <w:rPr>
                <w:rFonts w:ascii="Times New Roman" w:hAnsi="Times New Roman"/>
                <w:sz w:val="20"/>
                <w:szCs w:val="20"/>
              </w:rPr>
            </w:pPr>
          </w:p>
        </w:tc>
        <w:tc>
          <w:tcPr>
            <w:tcW w:w="413" w:type="dxa"/>
            <w:tcBorders>
              <w:top w:val="single" w:sz="2" w:space="0" w:color="auto"/>
              <w:left w:val="single" w:sz="2" w:space="0" w:color="auto"/>
              <w:bottom w:val="single" w:sz="2" w:space="0" w:color="auto"/>
              <w:right w:val="single" w:sz="2" w:space="0" w:color="auto"/>
            </w:tcBorders>
          </w:tcPr>
          <w:p w14:paraId="49195689" w14:textId="77777777" w:rsidR="007067FC" w:rsidRPr="00FC7D6F" w:rsidRDefault="007067FC" w:rsidP="007067FC">
            <w:pPr>
              <w:spacing w:after="0" w:line="240" w:lineRule="auto"/>
              <w:jc w:val="center"/>
              <w:rPr>
                <w:rFonts w:ascii="Times New Roman" w:hAnsi="Times New Roman"/>
                <w:sz w:val="20"/>
                <w:szCs w:val="20"/>
              </w:rPr>
            </w:pPr>
          </w:p>
        </w:tc>
        <w:tc>
          <w:tcPr>
            <w:tcW w:w="483" w:type="dxa"/>
            <w:tcBorders>
              <w:top w:val="single" w:sz="2" w:space="0" w:color="auto"/>
              <w:left w:val="single" w:sz="2" w:space="0" w:color="auto"/>
              <w:bottom w:val="single" w:sz="2" w:space="0" w:color="auto"/>
              <w:right w:val="single" w:sz="2" w:space="0" w:color="auto"/>
            </w:tcBorders>
          </w:tcPr>
          <w:p w14:paraId="6C19902C" w14:textId="77777777" w:rsidR="007067FC" w:rsidRPr="00FC7D6F" w:rsidRDefault="007067FC" w:rsidP="007067FC">
            <w:pPr>
              <w:spacing w:after="0" w:line="240" w:lineRule="auto"/>
              <w:jc w:val="center"/>
              <w:rPr>
                <w:rFonts w:ascii="Times New Roman" w:hAnsi="Times New Roman"/>
                <w:sz w:val="20"/>
                <w:szCs w:val="20"/>
              </w:rPr>
            </w:pPr>
          </w:p>
        </w:tc>
      </w:tr>
      <w:tr w:rsidR="007E5351" w:rsidRPr="00FC7D6F" w14:paraId="001F2F11" w14:textId="77777777" w:rsidTr="00DF7AA6">
        <w:tc>
          <w:tcPr>
            <w:tcW w:w="1897" w:type="dxa"/>
            <w:gridSpan w:val="2"/>
            <w:tcBorders>
              <w:top w:val="single" w:sz="2" w:space="0" w:color="auto"/>
              <w:left w:val="single" w:sz="2" w:space="0" w:color="auto"/>
              <w:bottom w:val="single" w:sz="2" w:space="0" w:color="auto"/>
              <w:right w:val="single" w:sz="2" w:space="0" w:color="auto"/>
            </w:tcBorders>
          </w:tcPr>
          <w:p w14:paraId="0583D4E3" w14:textId="77777777" w:rsidR="007067FC" w:rsidRPr="00FC7D6F" w:rsidRDefault="007067FC" w:rsidP="007067FC">
            <w:pPr>
              <w:spacing w:after="0" w:line="240" w:lineRule="auto"/>
              <w:jc w:val="both"/>
              <w:rPr>
                <w:rFonts w:ascii="Times New Roman" w:hAnsi="Times New Roman"/>
                <w:sz w:val="20"/>
                <w:szCs w:val="20"/>
              </w:rPr>
            </w:pPr>
            <w:r w:rsidRPr="00FC7D6F">
              <w:rPr>
                <w:rFonts w:ascii="Times New Roman" w:hAnsi="Times New Roman"/>
                <w:sz w:val="20"/>
                <w:szCs w:val="20"/>
              </w:rPr>
              <w:t>Платформа в хвосте поезда</w:t>
            </w:r>
          </w:p>
        </w:tc>
        <w:tc>
          <w:tcPr>
            <w:tcW w:w="458" w:type="dxa"/>
            <w:tcBorders>
              <w:top w:val="single" w:sz="2" w:space="0" w:color="auto"/>
              <w:left w:val="single" w:sz="2" w:space="0" w:color="auto"/>
              <w:bottom w:val="single" w:sz="2" w:space="0" w:color="auto"/>
              <w:right w:val="single" w:sz="2" w:space="0" w:color="auto"/>
            </w:tcBorders>
          </w:tcPr>
          <w:p w14:paraId="2D8AAFE1" w14:textId="77777777" w:rsidR="007067FC" w:rsidRPr="00FC7D6F" w:rsidRDefault="007067FC" w:rsidP="007067FC">
            <w:pPr>
              <w:spacing w:after="0" w:line="240" w:lineRule="auto"/>
              <w:jc w:val="center"/>
              <w:rPr>
                <w:rFonts w:ascii="Times New Roman" w:hAnsi="Times New Roman"/>
                <w:sz w:val="20"/>
                <w:szCs w:val="20"/>
              </w:rPr>
            </w:pPr>
          </w:p>
        </w:tc>
        <w:tc>
          <w:tcPr>
            <w:tcW w:w="413" w:type="dxa"/>
            <w:tcBorders>
              <w:top w:val="single" w:sz="2" w:space="0" w:color="auto"/>
              <w:left w:val="single" w:sz="2" w:space="0" w:color="auto"/>
              <w:bottom w:val="single" w:sz="2" w:space="0" w:color="auto"/>
              <w:right w:val="single" w:sz="2" w:space="0" w:color="auto"/>
            </w:tcBorders>
          </w:tcPr>
          <w:p w14:paraId="3C8A130B" w14:textId="77777777" w:rsidR="007067FC" w:rsidRPr="00FC7D6F" w:rsidRDefault="007067FC" w:rsidP="007067FC">
            <w:pPr>
              <w:spacing w:after="0" w:line="240" w:lineRule="auto"/>
              <w:jc w:val="center"/>
              <w:rPr>
                <w:rFonts w:ascii="Times New Roman" w:hAnsi="Times New Roman"/>
                <w:sz w:val="20"/>
                <w:szCs w:val="20"/>
              </w:rPr>
            </w:pPr>
          </w:p>
        </w:tc>
        <w:tc>
          <w:tcPr>
            <w:tcW w:w="413" w:type="dxa"/>
            <w:tcBorders>
              <w:top w:val="single" w:sz="2" w:space="0" w:color="auto"/>
              <w:left w:val="single" w:sz="2" w:space="0" w:color="auto"/>
              <w:bottom w:val="single" w:sz="2" w:space="0" w:color="auto"/>
              <w:right w:val="single" w:sz="2" w:space="0" w:color="auto"/>
            </w:tcBorders>
          </w:tcPr>
          <w:p w14:paraId="180971B4" w14:textId="77777777" w:rsidR="007067FC" w:rsidRPr="00FC7D6F" w:rsidRDefault="007067FC" w:rsidP="007067FC">
            <w:pPr>
              <w:spacing w:after="0" w:line="240" w:lineRule="auto"/>
              <w:jc w:val="center"/>
              <w:rPr>
                <w:rFonts w:ascii="Times New Roman" w:hAnsi="Times New Roman"/>
                <w:sz w:val="20"/>
                <w:szCs w:val="20"/>
              </w:rPr>
            </w:pPr>
          </w:p>
        </w:tc>
        <w:tc>
          <w:tcPr>
            <w:tcW w:w="413" w:type="dxa"/>
            <w:tcBorders>
              <w:top w:val="single" w:sz="2" w:space="0" w:color="auto"/>
              <w:left w:val="single" w:sz="2" w:space="0" w:color="auto"/>
              <w:bottom w:val="single" w:sz="2" w:space="0" w:color="auto"/>
              <w:right w:val="single" w:sz="2" w:space="0" w:color="auto"/>
            </w:tcBorders>
          </w:tcPr>
          <w:p w14:paraId="3D5BBEAA" w14:textId="77777777" w:rsidR="007067FC" w:rsidRPr="00FC7D6F" w:rsidRDefault="007067FC" w:rsidP="007067FC">
            <w:pPr>
              <w:spacing w:after="0" w:line="240" w:lineRule="auto"/>
              <w:jc w:val="center"/>
              <w:rPr>
                <w:rFonts w:ascii="Times New Roman" w:hAnsi="Times New Roman"/>
                <w:sz w:val="20"/>
                <w:szCs w:val="20"/>
              </w:rPr>
            </w:pPr>
          </w:p>
        </w:tc>
        <w:tc>
          <w:tcPr>
            <w:tcW w:w="590" w:type="dxa"/>
            <w:tcBorders>
              <w:top w:val="single" w:sz="2" w:space="0" w:color="auto"/>
              <w:left w:val="single" w:sz="2" w:space="0" w:color="auto"/>
              <w:bottom w:val="single" w:sz="2" w:space="0" w:color="auto"/>
              <w:right w:val="single" w:sz="2" w:space="0" w:color="auto"/>
            </w:tcBorders>
          </w:tcPr>
          <w:p w14:paraId="03AE430C" w14:textId="77777777" w:rsidR="007067FC" w:rsidRPr="00FC7D6F" w:rsidRDefault="007067FC" w:rsidP="007067FC">
            <w:pPr>
              <w:spacing w:after="0" w:line="240" w:lineRule="auto"/>
              <w:jc w:val="center"/>
              <w:rPr>
                <w:rFonts w:ascii="Times New Roman" w:hAnsi="Times New Roman"/>
                <w:sz w:val="20"/>
                <w:szCs w:val="20"/>
              </w:rPr>
            </w:pPr>
          </w:p>
        </w:tc>
        <w:tc>
          <w:tcPr>
            <w:tcW w:w="684" w:type="dxa"/>
            <w:tcBorders>
              <w:top w:val="single" w:sz="2" w:space="0" w:color="auto"/>
              <w:left w:val="single" w:sz="2" w:space="0" w:color="auto"/>
              <w:bottom w:val="single" w:sz="2" w:space="0" w:color="auto"/>
              <w:right w:val="single" w:sz="2" w:space="0" w:color="auto"/>
            </w:tcBorders>
          </w:tcPr>
          <w:p w14:paraId="4F4EDB2E" w14:textId="77777777" w:rsidR="007067FC" w:rsidRPr="00FC7D6F" w:rsidRDefault="007067FC" w:rsidP="007067FC">
            <w:pPr>
              <w:spacing w:after="0" w:line="240" w:lineRule="auto"/>
              <w:jc w:val="center"/>
              <w:rPr>
                <w:rFonts w:ascii="Times New Roman" w:hAnsi="Times New Roman"/>
                <w:sz w:val="20"/>
                <w:szCs w:val="20"/>
              </w:rPr>
            </w:pPr>
          </w:p>
        </w:tc>
        <w:tc>
          <w:tcPr>
            <w:tcW w:w="413" w:type="dxa"/>
            <w:tcBorders>
              <w:top w:val="single" w:sz="2" w:space="0" w:color="auto"/>
              <w:left w:val="single" w:sz="2" w:space="0" w:color="auto"/>
              <w:bottom w:val="single" w:sz="2" w:space="0" w:color="auto"/>
              <w:right w:val="single" w:sz="2" w:space="0" w:color="auto"/>
            </w:tcBorders>
          </w:tcPr>
          <w:p w14:paraId="1F3B59EA" w14:textId="77777777" w:rsidR="007067FC" w:rsidRPr="00FC7D6F" w:rsidRDefault="007067FC" w:rsidP="007067FC">
            <w:pPr>
              <w:spacing w:after="0" w:line="240" w:lineRule="auto"/>
              <w:jc w:val="center"/>
              <w:rPr>
                <w:rFonts w:ascii="Times New Roman" w:hAnsi="Times New Roman"/>
                <w:sz w:val="20"/>
                <w:szCs w:val="20"/>
              </w:rPr>
            </w:pPr>
            <w:r w:rsidRPr="00FC7D6F">
              <w:rPr>
                <w:rFonts w:ascii="Times New Roman" w:hAnsi="Times New Roman"/>
                <w:sz w:val="20"/>
                <w:szCs w:val="20"/>
              </w:rPr>
              <w:t>+</w:t>
            </w:r>
          </w:p>
        </w:tc>
        <w:tc>
          <w:tcPr>
            <w:tcW w:w="483" w:type="dxa"/>
            <w:tcBorders>
              <w:top w:val="single" w:sz="2" w:space="0" w:color="auto"/>
              <w:left w:val="single" w:sz="2" w:space="0" w:color="auto"/>
              <w:bottom w:val="single" w:sz="2" w:space="0" w:color="auto"/>
              <w:right w:val="single" w:sz="2" w:space="0" w:color="auto"/>
            </w:tcBorders>
          </w:tcPr>
          <w:p w14:paraId="42F5368E" w14:textId="77777777" w:rsidR="007067FC" w:rsidRPr="00FC7D6F" w:rsidRDefault="007067FC" w:rsidP="007067FC">
            <w:pPr>
              <w:spacing w:after="0" w:line="240" w:lineRule="auto"/>
              <w:jc w:val="center"/>
              <w:rPr>
                <w:rFonts w:ascii="Times New Roman" w:hAnsi="Times New Roman"/>
                <w:sz w:val="20"/>
                <w:szCs w:val="20"/>
              </w:rPr>
            </w:pPr>
          </w:p>
        </w:tc>
        <w:tc>
          <w:tcPr>
            <w:tcW w:w="365" w:type="dxa"/>
            <w:tcBorders>
              <w:top w:val="single" w:sz="2" w:space="0" w:color="auto"/>
              <w:left w:val="single" w:sz="2" w:space="0" w:color="auto"/>
              <w:bottom w:val="single" w:sz="2" w:space="0" w:color="auto"/>
              <w:right w:val="single" w:sz="2" w:space="0" w:color="auto"/>
            </w:tcBorders>
          </w:tcPr>
          <w:p w14:paraId="543AC98A" w14:textId="77777777" w:rsidR="007067FC" w:rsidRPr="00FC7D6F" w:rsidRDefault="007067FC" w:rsidP="007067FC">
            <w:pPr>
              <w:spacing w:after="0" w:line="240" w:lineRule="auto"/>
              <w:jc w:val="center"/>
              <w:rPr>
                <w:rFonts w:ascii="Times New Roman" w:hAnsi="Times New Roman"/>
                <w:sz w:val="20"/>
                <w:szCs w:val="20"/>
              </w:rPr>
            </w:pPr>
          </w:p>
        </w:tc>
        <w:tc>
          <w:tcPr>
            <w:tcW w:w="518" w:type="dxa"/>
            <w:tcBorders>
              <w:top w:val="single" w:sz="2" w:space="0" w:color="auto"/>
              <w:left w:val="single" w:sz="2" w:space="0" w:color="auto"/>
              <w:bottom w:val="single" w:sz="2" w:space="0" w:color="auto"/>
              <w:right w:val="single" w:sz="2" w:space="0" w:color="auto"/>
            </w:tcBorders>
          </w:tcPr>
          <w:p w14:paraId="6E5298CF" w14:textId="77777777" w:rsidR="007067FC" w:rsidRPr="00FC7D6F" w:rsidRDefault="007067FC" w:rsidP="007067FC">
            <w:pPr>
              <w:spacing w:after="0" w:line="240" w:lineRule="auto"/>
              <w:jc w:val="center"/>
              <w:rPr>
                <w:rFonts w:ascii="Times New Roman" w:hAnsi="Times New Roman"/>
                <w:sz w:val="20"/>
                <w:szCs w:val="20"/>
              </w:rPr>
            </w:pPr>
          </w:p>
        </w:tc>
        <w:tc>
          <w:tcPr>
            <w:tcW w:w="507" w:type="dxa"/>
            <w:tcBorders>
              <w:top w:val="single" w:sz="2" w:space="0" w:color="auto"/>
              <w:left w:val="single" w:sz="2" w:space="0" w:color="auto"/>
              <w:bottom w:val="single" w:sz="2" w:space="0" w:color="auto"/>
              <w:right w:val="single" w:sz="2" w:space="0" w:color="auto"/>
            </w:tcBorders>
          </w:tcPr>
          <w:p w14:paraId="71BD29B1" w14:textId="77777777" w:rsidR="007067FC" w:rsidRPr="00FC7D6F" w:rsidRDefault="007067FC" w:rsidP="007067FC">
            <w:pPr>
              <w:spacing w:after="0" w:line="240" w:lineRule="auto"/>
              <w:jc w:val="center"/>
              <w:rPr>
                <w:rFonts w:ascii="Times New Roman" w:hAnsi="Times New Roman"/>
                <w:sz w:val="20"/>
                <w:szCs w:val="20"/>
              </w:rPr>
            </w:pPr>
          </w:p>
        </w:tc>
        <w:tc>
          <w:tcPr>
            <w:tcW w:w="507" w:type="dxa"/>
            <w:tcBorders>
              <w:top w:val="single" w:sz="2" w:space="0" w:color="auto"/>
              <w:left w:val="single" w:sz="2" w:space="0" w:color="auto"/>
              <w:bottom w:val="single" w:sz="2" w:space="0" w:color="auto"/>
              <w:right w:val="single" w:sz="2" w:space="0" w:color="auto"/>
            </w:tcBorders>
          </w:tcPr>
          <w:p w14:paraId="00F56C1B" w14:textId="77777777" w:rsidR="007067FC" w:rsidRPr="00FC7D6F" w:rsidRDefault="007067FC" w:rsidP="007067FC">
            <w:pPr>
              <w:spacing w:after="0" w:line="240" w:lineRule="auto"/>
              <w:jc w:val="center"/>
              <w:rPr>
                <w:rFonts w:ascii="Times New Roman" w:hAnsi="Times New Roman"/>
                <w:sz w:val="20"/>
                <w:szCs w:val="20"/>
              </w:rPr>
            </w:pPr>
            <w:r w:rsidRPr="00FC7D6F">
              <w:rPr>
                <w:rFonts w:ascii="Times New Roman" w:hAnsi="Times New Roman"/>
                <w:sz w:val="20"/>
                <w:szCs w:val="20"/>
              </w:rPr>
              <w:t>+</w:t>
            </w:r>
          </w:p>
        </w:tc>
        <w:tc>
          <w:tcPr>
            <w:tcW w:w="435" w:type="dxa"/>
            <w:tcBorders>
              <w:top w:val="single" w:sz="2" w:space="0" w:color="auto"/>
              <w:left w:val="single" w:sz="2" w:space="0" w:color="auto"/>
              <w:bottom w:val="single" w:sz="2" w:space="0" w:color="auto"/>
              <w:right w:val="single" w:sz="2" w:space="0" w:color="auto"/>
            </w:tcBorders>
          </w:tcPr>
          <w:p w14:paraId="62410493" w14:textId="77777777" w:rsidR="007067FC" w:rsidRPr="00FC7D6F" w:rsidRDefault="007067FC" w:rsidP="007067FC">
            <w:pPr>
              <w:spacing w:after="0" w:line="240" w:lineRule="auto"/>
              <w:jc w:val="center"/>
              <w:rPr>
                <w:rFonts w:ascii="Times New Roman" w:hAnsi="Times New Roman"/>
                <w:sz w:val="20"/>
                <w:szCs w:val="20"/>
              </w:rPr>
            </w:pPr>
          </w:p>
        </w:tc>
        <w:tc>
          <w:tcPr>
            <w:tcW w:w="413" w:type="dxa"/>
            <w:tcBorders>
              <w:top w:val="single" w:sz="2" w:space="0" w:color="auto"/>
              <w:left w:val="single" w:sz="2" w:space="0" w:color="auto"/>
              <w:bottom w:val="single" w:sz="2" w:space="0" w:color="auto"/>
              <w:right w:val="single" w:sz="2" w:space="0" w:color="auto"/>
            </w:tcBorders>
          </w:tcPr>
          <w:p w14:paraId="73596127" w14:textId="77777777" w:rsidR="007067FC" w:rsidRPr="00FC7D6F" w:rsidRDefault="007067FC" w:rsidP="007067FC">
            <w:pPr>
              <w:spacing w:after="0" w:line="240" w:lineRule="auto"/>
              <w:jc w:val="center"/>
              <w:rPr>
                <w:rFonts w:ascii="Times New Roman" w:hAnsi="Times New Roman"/>
                <w:sz w:val="20"/>
                <w:szCs w:val="20"/>
              </w:rPr>
            </w:pPr>
          </w:p>
        </w:tc>
        <w:tc>
          <w:tcPr>
            <w:tcW w:w="413" w:type="dxa"/>
            <w:tcBorders>
              <w:top w:val="single" w:sz="2" w:space="0" w:color="auto"/>
              <w:left w:val="single" w:sz="2" w:space="0" w:color="auto"/>
              <w:bottom w:val="single" w:sz="2" w:space="0" w:color="auto"/>
              <w:right w:val="single" w:sz="2" w:space="0" w:color="auto"/>
            </w:tcBorders>
          </w:tcPr>
          <w:p w14:paraId="46F11419" w14:textId="77777777" w:rsidR="007067FC" w:rsidRPr="00FC7D6F" w:rsidRDefault="007067FC" w:rsidP="007067FC">
            <w:pPr>
              <w:spacing w:after="0" w:line="240" w:lineRule="auto"/>
              <w:jc w:val="center"/>
              <w:rPr>
                <w:rFonts w:ascii="Times New Roman" w:hAnsi="Times New Roman"/>
                <w:sz w:val="20"/>
                <w:szCs w:val="20"/>
              </w:rPr>
            </w:pPr>
          </w:p>
        </w:tc>
        <w:tc>
          <w:tcPr>
            <w:tcW w:w="483" w:type="dxa"/>
            <w:tcBorders>
              <w:top w:val="single" w:sz="2" w:space="0" w:color="auto"/>
              <w:left w:val="single" w:sz="2" w:space="0" w:color="auto"/>
              <w:bottom w:val="single" w:sz="2" w:space="0" w:color="auto"/>
              <w:right w:val="single" w:sz="2" w:space="0" w:color="auto"/>
            </w:tcBorders>
          </w:tcPr>
          <w:p w14:paraId="299CD189" w14:textId="77777777" w:rsidR="007067FC" w:rsidRPr="00FC7D6F" w:rsidRDefault="007067FC" w:rsidP="007067FC">
            <w:pPr>
              <w:spacing w:after="0" w:line="240" w:lineRule="auto"/>
              <w:jc w:val="center"/>
              <w:rPr>
                <w:rFonts w:ascii="Times New Roman" w:hAnsi="Times New Roman"/>
                <w:sz w:val="20"/>
                <w:szCs w:val="20"/>
              </w:rPr>
            </w:pPr>
          </w:p>
        </w:tc>
      </w:tr>
      <w:tr w:rsidR="007E5351" w:rsidRPr="00FC7D6F" w14:paraId="170618CC" w14:textId="77777777" w:rsidTr="00DF7AA6">
        <w:tc>
          <w:tcPr>
            <w:tcW w:w="1897" w:type="dxa"/>
            <w:gridSpan w:val="2"/>
            <w:tcBorders>
              <w:top w:val="single" w:sz="2" w:space="0" w:color="auto"/>
              <w:left w:val="single" w:sz="2" w:space="0" w:color="auto"/>
              <w:bottom w:val="single" w:sz="2" w:space="0" w:color="auto"/>
              <w:right w:val="single" w:sz="2" w:space="0" w:color="auto"/>
            </w:tcBorders>
          </w:tcPr>
          <w:p w14:paraId="475D5ECA" w14:textId="77777777" w:rsidR="007067FC" w:rsidRPr="00FC7D6F" w:rsidRDefault="007067FC" w:rsidP="007067FC">
            <w:pPr>
              <w:spacing w:after="0" w:line="240" w:lineRule="auto"/>
              <w:jc w:val="both"/>
              <w:rPr>
                <w:rFonts w:ascii="Times New Roman" w:hAnsi="Times New Roman"/>
                <w:sz w:val="20"/>
                <w:szCs w:val="20"/>
              </w:rPr>
            </w:pPr>
            <w:r w:rsidRPr="00FC7D6F">
              <w:rPr>
                <w:rFonts w:ascii="Times New Roman" w:hAnsi="Times New Roman"/>
                <w:sz w:val="20"/>
                <w:szCs w:val="20"/>
              </w:rPr>
              <w:t>Посты затворов на станции, в тоннеле, в УТВ</w:t>
            </w:r>
          </w:p>
        </w:tc>
        <w:tc>
          <w:tcPr>
            <w:tcW w:w="458" w:type="dxa"/>
            <w:tcBorders>
              <w:top w:val="single" w:sz="2" w:space="0" w:color="auto"/>
              <w:left w:val="single" w:sz="2" w:space="0" w:color="auto"/>
              <w:bottom w:val="single" w:sz="2" w:space="0" w:color="auto"/>
              <w:right w:val="single" w:sz="2" w:space="0" w:color="auto"/>
            </w:tcBorders>
          </w:tcPr>
          <w:p w14:paraId="640A4D63" w14:textId="77777777" w:rsidR="007067FC" w:rsidRPr="00FC7D6F" w:rsidRDefault="007067FC" w:rsidP="007067FC">
            <w:pPr>
              <w:spacing w:after="0" w:line="240" w:lineRule="auto"/>
              <w:jc w:val="center"/>
              <w:rPr>
                <w:rFonts w:ascii="Times New Roman" w:hAnsi="Times New Roman"/>
                <w:sz w:val="20"/>
                <w:szCs w:val="20"/>
              </w:rPr>
            </w:pPr>
          </w:p>
        </w:tc>
        <w:tc>
          <w:tcPr>
            <w:tcW w:w="413" w:type="dxa"/>
            <w:tcBorders>
              <w:top w:val="single" w:sz="2" w:space="0" w:color="auto"/>
              <w:left w:val="single" w:sz="2" w:space="0" w:color="auto"/>
              <w:bottom w:val="single" w:sz="2" w:space="0" w:color="auto"/>
              <w:right w:val="single" w:sz="2" w:space="0" w:color="auto"/>
            </w:tcBorders>
          </w:tcPr>
          <w:p w14:paraId="7A47CDAA" w14:textId="77777777" w:rsidR="007067FC" w:rsidRPr="00FC7D6F" w:rsidRDefault="007067FC" w:rsidP="007067FC">
            <w:pPr>
              <w:spacing w:after="0" w:line="240" w:lineRule="auto"/>
              <w:jc w:val="center"/>
              <w:rPr>
                <w:rFonts w:ascii="Times New Roman" w:hAnsi="Times New Roman"/>
                <w:sz w:val="20"/>
                <w:szCs w:val="20"/>
              </w:rPr>
            </w:pPr>
          </w:p>
        </w:tc>
        <w:tc>
          <w:tcPr>
            <w:tcW w:w="413" w:type="dxa"/>
            <w:tcBorders>
              <w:top w:val="single" w:sz="2" w:space="0" w:color="auto"/>
              <w:left w:val="single" w:sz="2" w:space="0" w:color="auto"/>
              <w:bottom w:val="single" w:sz="2" w:space="0" w:color="auto"/>
              <w:right w:val="single" w:sz="2" w:space="0" w:color="auto"/>
            </w:tcBorders>
          </w:tcPr>
          <w:p w14:paraId="2FA9F8E1" w14:textId="77777777" w:rsidR="007067FC" w:rsidRPr="00FC7D6F" w:rsidRDefault="007067FC" w:rsidP="007067FC">
            <w:pPr>
              <w:spacing w:after="0" w:line="240" w:lineRule="auto"/>
              <w:jc w:val="center"/>
              <w:rPr>
                <w:rFonts w:ascii="Times New Roman" w:hAnsi="Times New Roman"/>
                <w:sz w:val="20"/>
                <w:szCs w:val="20"/>
              </w:rPr>
            </w:pPr>
          </w:p>
        </w:tc>
        <w:tc>
          <w:tcPr>
            <w:tcW w:w="413" w:type="dxa"/>
            <w:tcBorders>
              <w:top w:val="single" w:sz="2" w:space="0" w:color="auto"/>
              <w:left w:val="single" w:sz="2" w:space="0" w:color="auto"/>
              <w:bottom w:val="single" w:sz="2" w:space="0" w:color="auto"/>
              <w:right w:val="single" w:sz="2" w:space="0" w:color="auto"/>
            </w:tcBorders>
          </w:tcPr>
          <w:p w14:paraId="26BDAEF9" w14:textId="77777777" w:rsidR="007067FC" w:rsidRPr="00FC7D6F" w:rsidRDefault="007067FC" w:rsidP="007067FC">
            <w:pPr>
              <w:spacing w:after="0" w:line="240" w:lineRule="auto"/>
              <w:jc w:val="center"/>
              <w:rPr>
                <w:rFonts w:ascii="Times New Roman" w:hAnsi="Times New Roman"/>
                <w:sz w:val="20"/>
                <w:szCs w:val="20"/>
              </w:rPr>
            </w:pPr>
          </w:p>
        </w:tc>
        <w:tc>
          <w:tcPr>
            <w:tcW w:w="590" w:type="dxa"/>
            <w:tcBorders>
              <w:top w:val="single" w:sz="2" w:space="0" w:color="auto"/>
              <w:left w:val="single" w:sz="2" w:space="0" w:color="auto"/>
              <w:bottom w:val="single" w:sz="2" w:space="0" w:color="auto"/>
              <w:right w:val="single" w:sz="2" w:space="0" w:color="auto"/>
            </w:tcBorders>
          </w:tcPr>
          <w:p w14:paraId="55EE5B20" w14:textId="77777777" w:rsidR="007067FC" w:rsidRPr="00FC7D6F" w:rsidRDefault="007067FC" w:rsidP="007067FC">
            <w:pPr>
              <w:spacing w:after="0" w:line="240" w:lineRule="auto"/>
              <w:jc w:val="center"/>
              <w:rPr>
                <w:rFonts w:ascii="Times New Roman" w:hAnsi="Times New Roman"/>
                <w:sz w:val="20"/>
                <w:szCs w:val="20"/>
              </w:rPr>
            </w:pPr>
          </w:p>
        </w:tc>
        <w:tc>
          <w:tcPr>
            <w:tcW w:w="684" w:type="dxa"/>
            <w:tcBorders>
              <w:top w:val="single" w:sz="2" w:space="0" w:color="auto"/>
              <w:left w:val="single" w:sz="2" w:space="0" w:color="auto"/>
              <w:bottom w:val="single" w:sz="2" w:space="0" w:color="auto"/>
              <w:right w:val="single" w:sz="2" w:space="0" w:color="auto"/>
            </w:tcBorders>
          </w:tcPr>
          <w:p w14:paraId="342ABE35" w14:textId="77777777" w:rsidR="007067FC" w:rsidRPr="00FC7D6F" w:rsidRDefault="007067FC" w:rsidP="007067FC">
            <w:pPr>
              <w:spacing w:after="0" w:line="240" w:lineRule="auto"/>
              <w:jc w:val="center"/>
              <w:rPr>
                <w:rFonts w:ascii="Times New Roman" w:hAnsi="Times New Roman"/>
                <w:sz w:val="20"/>
                <w:szCs w:val="20"/>
              </w:rPr>
            </w:pPr>
          </w:p>
        </w:tc>
        <w:tc>
          <w:tcPr>
            <w:tcW w:w="413" w:type="dxa"/>
            <w:tcBorders>
              <w:top w:val="single" w:sz="2" w:space="0" w:color="auto"/>
              <w:left w:val="single" w:sz="2" w:space="0" w:color="auto"/>
              <w:bottom w:val="single" w:sz="2" w:space="0" w:color="auto"/>
              <w:right w:val="single" w:sz="2" w:space="0" w:color="auto"/>
            </w:tcBorders>
          </w:tcPr>
          <w:p w14:paraId="66CFBA17" w14:textId="77777777" w:rsidR="007067FC" w:rsidRPr="00FC7D6F" w:rsidRDefault="007067FC" w:rsidP="007067FC">
            <w:pPr>
              <w:spacing w:after="0" w:line="240" w:lineRule="auto"/>
              <w:jc w:val="center"/>
              <w:rPr>
                <w:rFonts w:ascii="Times New Roman" w:hAnsi="Times New Roman"/>
                <w:sz w:val="20"/>
                <w:szCs w:val="20"/>
              </w:rPr>
            </w:pPr>
            <w:r w:rsidRPr="00FC7D6F">
              <w:rPr>
                <w:rFonts w:ascii="Times New Roman" w:hAnsi="Times New Roman"/>
                <w:sz w:val="20"/>
                <w:szCs w:val="20"/>
              </w:rPr>
              <w:t>+</w:t>
            </w:r>
          </w:p>
        </w:tc>
        <w:tc>
          <w:tcPr>
            <w:tcW w:w="483" w:type="dxa"/>
            <w:tcBorders>
              <w:top w:val="single" w:sz="2" w:space="0" w:color="auto"/>
              <w:left w:val="single" w:sz="2" w:space="0" w:color="auto"/>
              <w:bottom w:val="single" w:sz="2" w:space="0" w:color="auto"/>
              <w:right w:val="single" w:sz="2" w:space="0" w:color="auto"/>
            </w:tcBorders>
          </w:tcPr>
          <w:p w14:paraId="4A22DF18" w14:textId="77777777" w:rsidR="007067FC" w:rsidRPr="00FC7D6F" w:rsidRDefault="007067FC" w:rsidP="007067FC">
            <w:pPr>
              <w:spacing w:after="0" w:line="240" w:lineRule="auto"/>
              <w:jc w:val="center"/>
              <w:rPr>
                <w:rFonts w:ascii="Times New Roman" w:hAnsi="Times New Roman"/>
                <w:sz w:val="20"/>
                <w:szCs w:val="20"/>
              </w:rPr>
            </w:pPr>
          </w:p>
        </w:tc>
        <w:tc>
          <w:tcPr>
            <w:tcW w:w="365" w:type="dxa"/>
            <w:tcBorders>
              <w:top w:val="single" w:sz="2" w:space="0" w:color="auto"/>
              <w:left w:val="single" w:sz="2" w:space="0" w:color="auto"/>
              <w:bottom w:val="single" w:sz="2" w:space="0" w:color="auto"/>
              <w:right w:val="single" w:sz="2" w:space="0" w:color="auto"/>
            </w:tcBorders>
          </w:tcPr>
          <w:p w14:paraId="36D57449" w14:textId="77777777" w:rsidR="007067FC" w:rsidRPr="00FC7D6F" w:rsidRDefault="007067FC" w:rsidP="007067FC">
            <w:pPr>
              <w:spacing w:after="0" w:line="240" w:lineRule="auto"/>
              <w:jc w:val="center"/>
              <w:rPr>
                <w:rFonts w:ascii="Times New Roman" w:hAnsi="Times New Roman"/>
                <w:sz w:val="20"/>
                <w:szCs w:val="20"/>
              </w:rPr>
            </w:pPr>
          </w:p>
        </w:tc>
        <w:tc>
          <w:tcPr>
            <w:tcW w:w="518" w:type="dxa"/>
            <w:tcBorders>
              <w:top w:val="single" w:sz="2" w:space="0" w:color="auto"/>
              <w:left w:val="single" w:sz="2" w:space="0" w:color="auto"/>
              <w:bottom w:val="single" w:sz="2" w:space="0" w:color="auto"/>
              <w:right w:val="single" w:sz="2" w:space="0" w:color="auto"/>
            </w:tcBorders>
          </w:tcPr>
          <w:p w14:paraId="35DAE2D2" w14:textId="77777777" w:rsidR="007067FC" w:rsidRPr="00FC7D6F" w:rsidRDefault="007067FC" w:rsidP="007067FC">
            <w:pPr>
              <w:spacing w:after="0" w:line="240" w:lineRule="auto"/>
              <w:jc w:val="center"/>
              <w:rPr>
                <w:rFonts w:ascii="Times New Roman" w:hAnsi="Times New Roman"/>
                <w:sz w:val="20"/>
                <w:szCs w:val="20"/>
              </w:rPr>
            </w:pPr>
          </w:p>
        </w:tc>
        <w:tc>
          <w:tcPr>
            <w:tcW w:w="507" w:type="dxa"/>
            <w:tcBorders>
              <w:top w:val="single" w:sz="2" w:space="0" w:color="auto"/>
              <w:left w:val="single" w:sz="2" w:space="0" w:color="auto"/>
              <w:bottom w:val="single" w:sz="2" w:space="0" w:color="auto"/>
              <w:right w:val="single" w:sz="2" w:space="0" w:color="auto"/>
            </w:tcBorders>
          </w:tcPr>
          <w:p w14:paraId="293C6503" w14:textId="77777777" w:rsidR="007067FC" w:rsidRPr="00FC7D6F" w:rsidRDefault="007067FC" w:rsidP="007067FC">
            <w:pPr>
              <w:spacing w:after="0" w:line="240" w:lineRule="auto"/>
              <w:jc w:val="center"/>
              <w:rPr>
                <w:rFonts w:ascii="Times New Roman" w:hAnsi="Times New Roman"/>
                <w:sz w:val="20"/>
                <w:szCs w:val="20"/>
              </w:rPr>
            </w:pPr>
          </w:p>
        </w:tc>
        <w:tc>
          <w:tcPr>
            <w:tcW w:w="507" w:type="dxa"/>
            <w:tcBorders>
              <w:top w:val="single" w:sz="2" w:space="0" w:color="auto"/>
              <w:left w:val="single" w:sz="2" w:space="0" w:color="auto"/>
              <w:bottom w:val="single" w:sz="2" w:space="0" w:color="auto"/>
              <w:right w:val="single" w:sz="2" w:space="0" w:color="auto"/>
            </w:tcBorders>
          </w:tcPr>
          <w:p w14:paraId="0CFBEBF3" w14:textId="77777777" w:rsidR="007067FC" w:rsidRPr="00FC7D6F" w:rsidRDefault="007067FC" w:rsidP="007067FC">
            <w:pPr>
              <w:spacing w:after="0" w:line="240" w:lineRule="auto"/>
              <w:jc w:val="center"/>
              <w:rPr>
                <w:rFonts w:ascii="Times New Roman" w:hAnsi="Times New Roman"/>
                <w:sz w:val="20"/>
                <w:szCs w:val="20"/>
              </w:rPr>
            </w:pPr>
          </w:p>
        </w:tc>
        <w:tc>
          <w:tcPr>
            <w:tcW w:w="435" w:type="dxa"/>
            <w:tcBorders>
              <w:top w:val="single" w:sz="2" w:space="0" w:color="auto"/>
              <w:left w:val="single" w:sz="2" w:space="0" w:color="auto"/>
              <w:bottom w:val="single" w:sz="2" w:space="0" w:color="auto"/>
              <w:right w:val="single" w:sz="2" w:space="0" w:color="auto"/>
            </w:tcBorders>
          </w:tcPr>
          <w:p w14:paraId="3797842C" w14:textId="77777777" w:rsidR="007067FC" w:rsidRPr="00FC7D6F" w:rsidRDefault="007067FC" w:rsidP="007067FC">
            <w:pPr>
              <w:spacing w:after="0" w:line="240" w:lineRule="auto"/>
              <w:jc w:val="center"/>
              <w:rPr>
                <w:rFonts w:ascii="Times New Roman" w:hAnsi="Times New Roman"/>
                <w:sz w:val="20"/>
                <w:szCs w:val="20"/>
              </w:rPr>
            </w:pPr>
          </w:p>
        </w:tc>
        <w:tc>
          <w:tcPr>
            <w:tcW w:w="413" w:type="dxa"/>
            <w:tcBorders>
              <w:top w:val="single" w:sz="2" w:space="0" w:color="auto"/>
              <w:left w:val="single" w:sz="2" w:space="0" w:color="auto"/>
              <w:bottom w:val="single" w:sz="2" w:space="0" w:color="auto"/>
              <w:right w:val="single" w:sz="2" w:space="0" w:color="auto"/>
            </w:tcBorders>
          </w:tcPr>
          <w:p w14:paraId="4AB65CFB" w14:textId="77777777" w:rsidR="007067FC" w:rsidRPr="00FC7D6F" w:rsidRDefault="007067FC" w:rsidP="007067FC">
            <w:pPr>
              <w:spacing w:after="0" w:line="240" w:lineRule="auto"/>
              <w:jc w:val="center"/>
              <w:rPr>
                <w:rFonts w:ascii="Times New Roman" w:hAnsi="Times New Roman"/>
                <w:sz w:val="20"/>
                <w:szCs w:val="20"/>
              </w:rPr>
            </w:pPr>
          </w:p>
        </w:tc>
        <w:tc>
          <w:tcPr>
            <w:tcW w:w="413" w:type="dxa"/>
            <w:tcBorders>
              <w:top w:val="single" w:sz="2" w:space="0" w:color="auto"/>
              <w:left w:val="single" w:sz="2" w:space="0" w:color="auto"/>
              <w:bottom w:val="single" w:sz="2" w:space="0" w:color="auto"/>
              <w:right w:val="single" w:sz="2" w:space="0" w:color="auto"/>
            </w:tcBorders>
          </w:tcPr>
          <w:p w14:paraId="5119F095" w14:textId="77777777" w:rsidR="007067FC" w:rsidRPr="00FC7D6F" w:rsidRDefault="007067FC" w:rsidP="007067FC">
            <w:pPr>
              <w:spacing w:after="0" w:line="240" w:lineRule="auto"/>
              <w:jc w:val="center"/>
              <w:rPr>
                <w:rFonts w:ascii="Times New Roman" w:hAnsi="Times New Roman"/>
                <w:sz w:val="20"/>
                <w:szCs w:val="20"/>
              </w:rPr>
            </w:pPr>
          </w:p>
        </w:tc>
        <w:tc>
          <w:tcPr>
            <w:tcW w:w="483" w:type="dxa"/>
            <w:tcBorders>
              <w:top w:val="single" w:sz="2" w:space="0" w:color="auto"/>
              <w:left w:val="single" w:sz="2" w:space="0" w:color="auto"/>
              <w:bottom w:val="single" w:sz="2" w:space="0" w:color="auto"/>
              <w:right w:val="single" w:sz="2" w:space="0" w:color="auto"/>
            </w:tcBorders>
          </w:tcPr>
          <w:p w14:paraId="6B2F7771" w14:textId="77777777" w:rsidR="007067FC" w:rsidRPr="00FC7D6F" w:rsidRDefault="007067FC" w:rsidP="007067FC">
            <w:pPr>
              <w:spacing w:after="0" w:line="240" w:lineRule="auto"/>
              <w:jc w:val="center"/>
              <w:rPr>
                <w:rFonts w:ascii="Times New Roman" w:hAnsi="Times New Roman"/>
                <w:sz w:val="20"/>
                <w:szCs w:val="20"/>
              </w:rPr>
            </w:pPr>
          </w:p>
        </w:tc>
      </w:tr>
      <w:tr w:rsidR="007E5351" w:rsidRPr="00FC7D6F" w14:paraId="5AC62B10" w14:textId="77777777" w:rsidTr="00DF7AA6">
        <w:tc>
          <w:tcPr>
            <w:tcW w:w="1897" w:type="dxa"/>
            <w:gridSpan w:val="2"/>
            <w:tcBorders>
              <w:top w:val="single" w:sz="2" w:space="0" w:color="auto"/>
              <w:left w:val="single" w:sz="2" w:space="0" w:color="auto"/>
              <w:bottom w:val="single" w:sz="2" w:space="0" w:color="auto"/>
              <w:right w:val="single" w:sz="2" w:space="0" w:color="auto"/>
            </w:tcBorders>
          </w:tcPr>
          <w:p w14:paraId="5FF20F91" w14:textId="77777777" w:rsidR="00CB217D" w:rsidRDefault="001F520F" w:rsidP="007067FC">
            <w:pPr>
              <w:spacing w:after="0" w:line="240" w:lineRule="auto"/>
              <w:jc w:val="both"/>
              <w:rPr>
                <w:rFonts w:ascii="Times New Roman" w:hAnsi="Times New Roman"/>
                <w:sz w:val="20"/>
                <w:szCs w:val="20"/>
              </w:rPr>
            </w:pPr>
            <w:r>
              <w:rPr>
                <w:rFonts w:ascii="Times New Roman" w:hAnsi="Times New Roman"/>
                <w:sz w:val="20"/>
                <w:szCs w:val="20"/>
              </w:rPr>
              <w:lastRenderedPageBreak/>
              <w:t>Платформа –</w:t>
            </w:r>
          </w:p>
          <w:p w14:paraId="644C1620" w14:textId="77777777" w:rsidR="007067FC" w:rsidRPr="00FC7D6F" w:rsidRDefault="007067FC" w:rsidP="007067FC">
            <w:pPr>
              <w:spacing w:after="0" w:line="240" w:lineRule="auto"/>
              <w:jc w:val="both"/>
              <w:rPr>
                <w:rFonts w:ascii="Times New Roman" w:hAnsi="Times New Roman"/>
                <w:sz w:val="20"/>
                <w:szCs w:val="20"/>
              </w:rPr>
            </w:pPr>
            <w:r w:rsidRPr="00FC7D6F">
              <w:rPr>
                <w:rFonts w:ascii="Times New Roman" w:hAnsi="Times New Roman"/>
                <w:sz w:val="20"/>
                <w:szCs w:val="20"/>
              </w:rPr>
              <w:t>средний зал</w:t>
            </w:r>
          </w:p>
        </w:tc>
        <w:tc>
          <w:tcPr>
            <w:tcW w:w="458" w:type="dxa"/>
            <w:tcBorders>
              <w:top w:val="single" w:sz="2" w:space="0" w:color="auto"/>
              <w:left w:val="single" w:sz="2" w:space="0" w:color="auto"/>
              <w:bottom w:val="single" w:sz="2" w:space="0" w:color="auto"/>
              <w:right w:val="single" w:sz="2" w:space="0" w:color="auto"/>
            </w:tcBorders>
          </w:tcPr>
          <w:p w14:paraId="55F9AB68" w14:textId="77777777" w:rsidR="007067FC" w:rsidRPr="00FC7D6F" w:rsidRDefault="007067FC" w:rsidP="007067FC">
            <w:pPr>
              <w:spacing w:after="0" w:line="240" w:lineRule="auto"/>
              <w:jc w:val="center"/>
              <w:rPr>
                <w:rFonts w:ascii="Times New Roman" w:hAnsi="Times New Roman"/>
                <w:sz w:val="20"/>
                <w:szCs w:val="20"/>
              </w:rPr>
            </w:pPr>
          </w:p>
        </w:tc>
        <w:tc>
          <w:tcPr>
            <w:tcW w:w="413" w:type="dxa"/>
            <w:tcBorders>
              <w:top w:val="single" w:sz="2" w:space="0" w:color="auto"/>
              <w:left w:val="single" w:sz="2" w:space="0" w:color="auto"/>
              <w:bottom w:val="single" w:sz="2" w:space="0" w:color="auto"/>
              <w:right w:val="single" w:sz="2" w:space="0" w:color="auto"/>
            </w:tcBorders>
          </w:tcPr>
          <w:p w14:paraId="66319031" w14:textId="77777777" w:rsidR="007067FC" w:rsidRPr="00FC7D6F" w:rsidRDefault="007067FC" w:rsidP="007067FC">
            <w:pPr>
              <w:spacing w:after="0" w:line="240" w:lineRule="auto"/>
              <w:jc w:val="center"/>
              <w:rPr>
                <w:rFonts w:ascii="Times New Roman" w:hAnsi="Times New Roman"/>
                <w:sz w:val="20"/>
                <w:szCs w:val="20"/>
              </w:rPr>
            </w:pPr>
          </w:p>
        </w:tc>
        <w:tc>
          <w:tcPr>
            <w:tcW w:w="413" w:type="dxa"/>
            <w:tcBorders>
              <w:top w:val="single" w:sz="2" w:space="0" w:color="auto"/>
              <w:left w:val="single" w:sz="2" w:space="0" w:color="auto"/>
              <w:bottom w:val="single" w:sz="2" w:space="0" w:color="auto"/>
              <w:right w:val="single" w:sz="2" w:space="0" w:color="auto"/>
            </w:tcBorders>
          </w:tcPr>
          <w:p w14:paraId="167598B8" w14:textId="77777777" w:rsidR="007067FC" w:rsidRPr="00FC7D6F" w:rsidRDefault="007067FC" w:rsidP="007067FC">
            <w:pPr>
              <w:spacing w:after="0" w:line="240" w:lineRule="auto"/>
              <w:jc w:val="center"/>
              <w:rPr>
                <w:rFonts w:ascii="Times New Roman" w:hAnsi="Times New Roman"/>
                <w:sz w:val="20"/>
                <w:szCs w:val="20"/>
              </w:rPr>
            </w:pPr>
          </w:p>
        </w:tc>
        <w:tc>
          <w:tcPr>
            <w:tcW w:w="413" w:type="dxa"/>
            <w:tcBorders>
              <w:top w:val="single" w:sz="2" w:space="0" w:color="auto"/>
              <w:left w:val="single" w:sz="2" w:space="0" w:color="auto"/>
              <w:bottom w:val="single" w:sz="2" w:space="0" w:color="auto"/>
              <w:right w:val="single" w:sz="2" w:space="0" w:color="auto"/>
            </w:tcBorders>
          </w:tcPr>
          <w:p w14:paraId="38709A6B" w14:textId="77777777" w:rsidR="007067FC" w:rsidRPr="00FC7D6F" w:rsidRDefault="007067FC" w:rsidP="007067FC">
            <w:pPr>
              <w:spacing w:after="0" w:line="240" w:lineRule="auto"/>
              <w:jc w:val="center"/>
              <w:rPr>
                <w:rFonts w:ascii="Times New Roman" w:hAnsi="Times New Roman"/>
                <w:sz w:val="20"/>
                <w:szCs w:val="20"/>
              </w:rPr>
            </w:pPr>
          </w:p>
        </w:tc>
        <w:tc>
          <w:tcPr>
            <w:tcW w:w="590" w:type="dxa"/>
            <w:tcBorders>
              <w:top w:val="single" w:sz="2" w:space="0" w:color="auto"/>
              <w:left w:val="single" w:sz="2" w:space="0" w:color="auto"/>
              <w:bottom w:val="single" w:sz="2" w:space="0" w:color="auto"/>
              <w:right w:val="single" w:sz="2" w:space="0" w:color="auto"/>
            </w:tcBorders>
          </w:tcPr>
          <w:p w14:paraId="52E0D0F6" w14:textId="77777777" w:rsidR="007067FC" w:rsidRPr="00FC7D6F" w:rsidRDefault="007067FC" w:rsidP="007067FC">
            <w:pPr>
              <w:spacing w:after="0" w:line="240" w:lineRule="auto"/>
              <w:jc w:val="center"/>
              <w:rPr>
                <w:rFonts w:ascii="Times New Roman" w:hAnsi="Times New Roman"/>
                <w:sz w:val="20"/>
                <w:szCs w:val="20"/>
              </w:rPr>
            </w:pPr>
          </w:p>
        </w:tc>
        <w:tc>
          <w:tcPr>
            <w:tcW w:w="684" w:type="dxa"/>
            <w:tcBorders>
              <w:top w:val="single" w:sz="2" w:space="0" w:color="auto"/>
              <w:left w:val="single" w:sz="2" w:space="0" w:color="auto"/>
              <w:bottom w:val="single" w:sz="2" w:space="0" w:color="auto"/>
              <w:right w:val="single" w:sz="2" w:space="0" w:color="auto"/>
            </w:tcBorders>
          </w:tcPr>
          <w:p w14:paraId="15BD6242" w14:textId="77777777" w:rsidR="007067FC" w:rsidRPr="00FC7D6F" w:rsidRDefault="007067FC" w:rsidP="007067FC">
            <w:pPr>
              <w:spacing w:after="0" w:line="240" w:lineRule="auto"/>
              <w:jc w:val="center"/>
              <w:rPr>
                <w:rFonts w:ascii="Times New Roman" w:hAnsi="Times New Roman"/>
                <w:sz w:val="20"/>
                <w:szCs w:val="20"/>
              </w:rPr>
            </w:pPr>
          </w:p>
        </w:tc>
        <w:tc>
          <w:tcPr>
            <w:tcW w:w="413" w:type="dxa"/>
            <w:tcBorders>
              <w:top w:val="single" w:sz="2" w:space="0" w:color="auto"/>
              <w:left w:val="single" w:sz="2" w:space="0" w:color="auto"/>
              <w:bottom w:val="single" w:sz="2" w:space="0" w:color="auto"/>
              <w:right w:val="single" w:sz="2" w:space="0" w:color="auto"/>
            </w:tcBorders>
          </w:tcPr>
          <w:p w14:paraId="1D6F3F3E" w14:textId="77777777" w:rsidR="007067FC" w:rsidRPr="00FC7D6F" w:rsidRDefault="007067FC" w:rsidP="007067FC">
            <w:pPr>
              <w:spacing w:after="0" w:line="240" w:lineRule="auto"/>
              <w:jc w:val="center"/>
              <w:rPr>
                <w:rFonts w:ascii="Times New Roman" w:hAnsi="Times New Roman"/>
                <w:sz w:val="20"/>
                <w:szCs w:val="20"/>
              </w:rPr>
            </w:pPr>
          </w:p>
        </w:tc>
        <w:tc>
          <w:tcPr>
            <w:tcW w:w="483" w:type="dxa"/>
            <w:tcBorders>
              <w:top w:val="single" w:sz="2" w:space="0" w:color="auto"/>
              <w:left w:val="single" w:sz="2" w:space="0" w:color="auto"/>
              <w:bottom w:val="single" w:sz="2" w:space="0" w:color="auto"/>
              <w:right w:val="single" w:sz="2" w:space="0" w:color="auto"/>
            </w:tcBorders>
          </w:tcPr>
          <w:p w14:paraId="4FD9E904" w14:textId="77777777" w:rsidR="007067FC" w:rsidRPr="00FC7D6F" w:rsidRDefault="007067FC" w:rsidP="007067FC">
            <w:pPr>
              <w:spacing w:after="0" w:line="240" w:lineRule="auto"/>
              <w:jc w:val="center"/>
              <w:rPr>
                <w:rFonts w:ascii="Times New Roman" w:hAnsi="Times New Roman"/>
                <w:sz w:val="20"/>
                <w:szCs w:val="20"/>
              </w:rPr>
            </w:pPr>
            <w:r w:rsidRPr="00FC7D6F">
              <w:rPr>
                <w:rFonts w:ascii="Times New Roman" w:hAnsi="Times New Roman"/>
                <w:sz w:val="20"/>
                <w:szCs w:val="20"/>
              </w:rPr>
              <w:t>+</w:t>
            </w:r>
          </w:p>
        </w:tc>
        <w:tc>
          <w:tcPr>
            <w:tcW w:w="365" w:type="dxa"/>
            <w:tcBorders>
              <w:top w:val="single" w:sz="2" w:space="0" w:color="auto"/>
              <w:left w:val="single" w:sz="2" w:space="0" w:color="auto"/>
              <w:bottom w:val="single" w:sz="2" w:space="0" w:color="auto"/>
              <w:right w:val="single" w:sz="2" w:space="0" w:color="auto"/>
            </w:tcBorders>
          </w:tcPr>
          <w:p w14:paraId="75CD20D5" w14:textId="77777777" w:rsidR="007067FC" w:rsidRPr="00FC7D6F" w:rsidRDefault="007067FC" w:rsidP="007067FC">
            <w:pPr>
              <w:spacing w:after="0" w:line="240" w:lineRule="auto"/>
              <w:jc w:val="center"/>
              <w:rPr>
                <w:rFonts w:ascii="Times New Roman" w:hAnsi="Times New Roman"/>
                <w:sz w:val="20"/>
                <w:szCs w:val="20"/>
              </w:rPr>
            </w:pPr>
          </w:p>
        </w:tc>
        <w:tc>
          <w:tcPr>
            <w:tcW w:w="518" w:type="dxa"/>
            <w:tcBorders>
              <w:top w:val="single" w:sz="2" w:space="0" w:color="auto"/>
              <w:left w:val="single" w:sz="2" w:space="0" w:color="auto"/>
              <w:bottom w:val="single" w:sz="2" w:space="0" w:color="auto"/>
              <w:right w:val="single" w:sz="2" w:space="0" w:color="auto"/>
            </w:tcBorders>
          </w:tcPr>
          <w:p w14:paraId="5971782C" w14:textId="77777777" w:rsidR="007067FC" w:rsidRPr="00FC7D6F" w:rsidRDefault="007067FC" w:rsidP="007067FC">
            <w:pPr>
              <w:spacing w:after="0" w:line="240" w:lineRule="auto"/>
              <w:jc w:val="center"/>
              <w:rPr>
                <w:rFonts w:ascii="Times New Roman" w:hAnsi="Times New Roman"/>
                <w:sz w:val="20"/>
                <w:szCs w:val="20"/>
              </w:rPr>
            </w:pPr>
          </w:p>
        </w:tc>
        <w:tc>
          <w:tcPr>
            <w:tcW w:w="507" w:type="dxa"/>
            <w:tcBorders>
              <w:top w:val="single" w:sz="2" w:space="0" w:color="auto"/>
              <w:left w:val="single" w:sz="2" w:space="0" w:color="auto"/>
              <w:bottom w:val="single" w:sz="2" w:space="0" w:color="auto"/>
              <w:right w:val="single" w:sz="2" w:space="0" w:color="auto"/>
            </w:tcBorders>
          </w:tcPr>
          <w:p w14:paraId="711C264B" w14:textId="77777777" w:rsidR="007067FC" w:rsidRPr="00FC7D6F" w:rsidRDefault="007067FC" w:rsidP="007067FC">
            <w:pPr>
              <w:spacing w:after="0" w:line="240" w:lineRule="auto"/>
              <w:jc w:val="center"/>
              <w:rPr>
                <w:rFonts w:ascii="Times New Roman" w:hAnsi="Times New Roman"/>
                <w:sz w:val="20"/>
                <w:szCs w:val="20"/>
              </w:rPr>
            </w:pPr>
          </w:p>
        </w:tc>
        <w:tc>
          <w:tcPr>
            <w:tcW w:w="507" w:type="dxa"/>
            <w:tcBorders>
              <w:top w:val="single" w:sz="2" w:space="0" w:color="auto"/>
              <w:left w:val="single" w:sz="2" w:space="0" w:color="auto"/>
              <w:bottom w:val="single" w:sz="2" w:space="0" w:color="auto"/>
              <w:right w:val="single" w:sz="2" w:space="0" w:color="auto"/>
            </w:tcBorders>
          </w:tcPr>
          <w:p w14:paraId="5FF6042E" w14:textId="77777777" w:rsidR="007067FC" w:rsidRPr="00FC7D6F" w:rsidRDefault="007067FC" w:rsidP="007067FC">
            <w:pPr>
              <w:spacing w:after="0" w:line="240" w:lineRule="auto"/>
              <w:jc w:val="center"/>
              <w:rPr>
                <w:rFonts w:ascii="Times New Roman" w:hAnsi="Times New Roman"/>
                <w:sz w:val="20"/>
                <w:szCs w:val="20"/>
              </w:rPr>
            </w:pPr>
          </w:p>
        </w:tc>
        <w:tc>
          <w:tcPr>
            <w:tcW w:w="435" w:type="dxa"/>
            <w:tcBorders>
              <w:top w:val="single" w:sz="2" w:space="0" w:color="auto"/>
              <w:left w:val="single" w:sz="2" w:space="0" w:color="auto"/>
              <w:bottom w:val="single" w:sz="2" w:space="0" w:color="auto"/>
              <w:right w:val="single" w:sz="2" w:space="0" w:color="auto"/>
            </w:tcBorders>
          </w:tcPr>
          <w:p w14:paraId="7C0B3924" w14:textId="77777777" w:rsidR="007067FC" w:rsidRPr="00FC7D6F" w:rsidRDefault="007067FC" w:rsidP="007067FC">
            <w:pPr>
              <w:spacing w:after="0" w:line="240" w:lineRule="auto"/>
              <w:jc w:val="center"/>
              <w:rPr>
                <w:rFonts w:ascii="Times New Roman" w:hAnsi="Times New Roman"/>
                <w:sz w:val="20"/>
                <w:szCs w:val="20"/>
              </w:rPr>
            </w:pPr>
          </w:p>
        </w:tc>
        <w:tc>
          <w:tcPr>
            <w:tcW w:w="413" w:type="dxa"/>
            <w:tcBorders>
              <w:top w:val="single" w:sz="2" w:space="0" w:color="auto"/>
              <w:left w:val="single" w:sz="2" w:space="0" w:color="auto"/>
              <w:bottom w:val="single" w:sz="2" w:space="0" w:color="auto"/>
              <w:right w:val="single" w:sz="2" w:space="0" w:color="auto"/>
            </w:tcBorders>
          </w:tcPr>
          <w:p w14:paraId="559C1183" w14:textId="77777777" w:rsidR="007067FC" w:rsidRPr="00FC7D6F" w:rsidRDefault="007067FC" w:rsidP="007067FC">
            <w:pPr>
              <w:spacing w:after="0" w:line="240" w:lineRule="auto"/>
              <w:jc w:val="center"/>
              <w:rPr>
                <w:rFonts w:ascii="Times New Roman" w:hAnsi="Times New Roman"/>
                <w:sz w:val="20"/>
                <w:szCs w:val="20"/>
              </w:rPr>
            </w:pPr>
          </w:p>
        </w:tc>
        <w:tc>
          <w:tcPr>
            <w:tcW w:w="413" w:type="dxa"/>
            <w:tcBorders>
              <w:top w:val="single" w:sz="2" w:space="0" w:color="auto"/>
              <w:left w:val="single" w:sz="2" w:space="0" w:color="auto"/>
              <w:bottom w:val="single" w:sz="2" w:space="0" w:color="auto"/>
              <w:right w:val="single" w:sz="2" w:space="0" w:color="auto"/>
            </w:tcBorders>
          </w:tcPr>
          <w:p w14:paraId="5F58BD1C" w14:textId="77777777" w:rsidR="007067FC" w:rsidRPr="00FC7D6F" w:rsidRDefault="007067FC" w:rsidP="007067FC">
            <w:pPr>
              <w:spacing w:after="0" w:line="240" w:lineRule="auto"/>
              <w:jc w:val="center"/>
              <w:rPr>
                <w:rFonts w:ascii="Times New Roman" w:hAnsi="Times New Roman"/>
                <w:sz w:val="20"/>
                <w:szCs w:val="20"/>
              </w:rPr>
            </w:pPr>
          </w:p>
        </w:tc>
        <w:tc>
          <w:tcPr>
            <w:tcW w:w="483" w:type="dxa"/>
            <w:tcBorders>
              <w:top w:val="single" w:sz="2" w:space="0" w:color="auto"/>
              <w:left w:val="single" w:sz="2" w:space="0" w:color="auto"/>
              <w:bottom w:val="single" w:sz="2" w:space="0" w:color="auto"/>
              <w:right w:val="single" w:sz="2" w:space="0" w:color="auto"/>
            </w:tcBorders>
          </w:tcPr>
          <w:p w14:paraId="6A5BB1F0" w14:textId="77777777" w:rsidR="007067FC" w:rsidRPr="00FC7D6F" w:rsidRDefault="007067FC" w:rsidP="007067FC">
            <w:pPr>
              <w:spacing w:after="0" w:line="240" w:lineRule="auto"/>
              <w:jc w:val="center"/>
              <w:rPr>
                <w:rFonts w:ascii="Times New Roman" w:hAnsi="Times New Roman"/>
                <w:sz w:val="20"/>
                <w:szCs w:val="20"/>
              </w:rPr>
            </w:pPr>
          </w:p>
        </w:tc>
      </w:tr>
      <w:tr w:rsidR="007E5351" w:rsidRPr="00FC7D6F" w14:paraId="7ED2C653" w14:textId="77777777" w:rsidTr="00DF7AA6">
        <w:tc>
          <w:tcPr>
            <w:tcW w:w="1897" w:type="dxa"/>
            <w:gridSpan w:val="2"/>
            <w:tcBorders>
              <w:top w:val="single" w:sz="2" w:space="0" w:color="auto"/>
              <w:left w:val="single" w:sz="2" w:space="0" w:color="auto"/>
              <w:bottom w:val="single" w:sz="2" w:space="0" w:color="auto"/>
              <w:right w:val="single" w:sz="2" w:space="0" w:color="auto"/>
            </w:tcBorders>
          </w:tcPr>
          <w:p w14:paraId="7F6EEDB5" w14:textId="77777777" w:rsidR="007067FC" w:rsidRPr="00FC7D6F" w:rsidRDefault="007067FC" w:rsidP="007067FC">
            <w:pPr>
              <w:spacing w:after="0" w:line="240" w:lineRule="auto"/>
              <w:jc w:val="both"/>
              <w:rPr>
                <w:rFonts w:ascii="Times New Roman" w:hAnsi="Times New Roman"/>
                <w:sz w:val="20"/>
                <w:szCs w:val="20"/>
              </w:rPr>
            </w:pPr>
            <w:r w:rsidRPr="00FC7D6F">
              <w:rPr>
                <w:rFonts w:ascii="Times New Roman" w:hAnsi="Times New Roman"/>
                <w:sz w:val="20"/>
                <w:szCs w:val="20"/>
              </w:rPr>
              <w:t xml:space="preserve">Входы в вестибюль (в защищенной зоне), в </w:t>
            </w:r>
            <w:proofErr w:type="spellStart"/>
            <w:r w:rsidRPr="00FC7D6F">
              <w:rPr>
                <w:rFonts w:ascii="Times New Roman" w:hAnsi="Times New Roman"/>
                <w:sz w:val="20"/>
                <w:szCs w:val="20"/>
              </w:rPr>
              <w:t>притоннельные</w:t>
            </w:r>
            <w:proofErr w:type="spellEnd"/>
            <w:r w:rsidRPr="00FC7D6F">
              <w:rPr>
                <w:rFonts w:ascii="Times New Roman" w:hAnsi="Times New Roman"/>
                <w:sz w:val="20"/>
                <w:szCs w:val="20"/>
              </w:rPr>
              <w:t xml:space="preserve"> сооружения</w:t>
            </w:r>
          </w:p>
        </w:tc>
        <w:tc>
          <w:tcPr>
            <w:tcW w:w="458" w:type="dxa"/>
            <w:tcBorders>
              <w:top w:val="single" w:sz="2" w:space="0" w:color="auto"/>
              <w:left w:val="single" w:sz="2" w:space="0" w:color="auto"/>
              <w:bottom w:val="single" w:sz="2" w:space="0" w:color="auto"/>
              <w:right w:val="single" w:sz="2" w:space="0" w:color="auto"/>
            </w:tcBorders>
          </w:tcPr>
          <w:p w14:paraId="5DA24458" w14:textId="77777777" w:rsidR="007067FC" w:rsidRPr="00FC7D6F" w:rsidRDefault="007067FC" w:rsidP="007067FC">
            <w:pPr>
              <w:spacing w:after="0" w:line="240" w:lineRule="auto"/>
              <w:jc w:val="center"/>
              <w:rPr>
                <w:rFonts w:ascii="Times New Roman" w:hAnsi="Times New Roman"/>
                <w:sz w:val="20"/>
                <w:szCs w:val="20"/>
              </w:rPr>
            </w:pPr>
          </w:p>
        </w:tc>
        <w:tc>
          <w:tcPr>
            <w:tcW w:w="413" w:type="dxa"/>
            <w:tcBorders>
              <w:top w:val="single" w:sz="2" w:space="0" w:color="auto"/>
              <w:left w:val="single" w:sz="2" w:space="0" w:color="auto"/>
              <w:bottom w:val="single" w:sz="2" w:space="0" w:color="auto"/>
              <w:right w:val="single" w:sz="2" w:space="0" w:color="auto"/>
            </w:tcBorders>
          </w:tcPr>
          <w:p w14:paraId="3524CD18" w14:textId="77777777" w:rsidR="007067FC" w:rsidRPr="00FC7D6F" w:rsidRDefault="007067FC" w:rsidP="007067FC">
            <w:pPr>
              <w:spacing w:after="0" w:line="240" w:lineRule="auto"/>
              <w:jc w:val="center"/>
              <w:rPr>
                <w:rFonts w:ascii="Times New Roman" w:hAnsi="Times New Roman"/>
                <w:sz w:val="20"/>
                <w:szCs w:val="20"/>
              </w:rPr>
            </w:pPr>
          </w:p>
        </w:tc>
        <w:tc>
          <w:tcPr>
            <w:tcW w:w="413" w:type="dxa"/>
            <w:tcBorders>
              <w:top w:val="single" w:sz="2" w:space="0" w:color="auto"/>
              <w:left w:val="single" w:sz="2" w:space="0" w:color="auto"/>
              <w:bottom w:val="single" w:sz="2" w:space="0" w:color="auto"/>
              <w:right w:val="single" w:sz="2" w:space="0" w:color="auto"/>
            </w:tcBorders>
          </w:tcPr>
          <w:p w14:paraId="5FDCE57D" w14:textId="77777777" w:rsidR="007067FC" w:rsidRPr="00FC7D6F" w:rsidRDefault="007067FC" w:rsidP="007067FC">
            <w:pPr>
              <w:spacing w:after="0" w:line="240" w:lineRule="auto"/>
              <w:jc w:val="center"/>
              <w:rPr>
                <w:rFonts w:ascii="Times New Roman" w:hAnsi="Times New Roman"/>
                <w:sz w:val="20"/>
                <w:szCs w:val="20"/>
              </w:rPr>
            </w:pPr>
          </w:p>
        </w:tc>
        <w:tc>
          <w:tcPr>
            <w:tcW w:w="413" w:type="dxa"/>
            <w:tcBorders>
              <w:top w:val="single" w:sz="2" w:space="0" w:color="auto"/>
              <w:left w:val="single" w:sz="2" w:space="0" w:color="auto"/>
              <w:bottom w:val="single" w:sz="2" w:space="0" w:color="auto"/>
              <w:right w:val="single" w:sz="2" w:space="0" w:color="auto"/>
            </w:tcBorders>
          </w:tcPr>
          <w:p w14:paraId="385CC919" w14:textId="77777777" w:rsidR="007067FC" w:rsidRPr="00FC7D6F" w:rsidRDefault="007067FC" w:rsidP="007067FC">
            <w:pPr>
              <w:spacing w:after="0" w:line="240" w:lineRule="auto"/>
              <w:jc w:val="center"/>
              <w:rPr>
                <w:rFonts w:ascii="Times New Roman" w:hAnsi="Times New Roman"/>
                <w:sz w:val="20"/>
                <w:szCs w:val="20"/>
              </w:rPr>
            </w:pPr>
          </w:p>
        </w:tc>
        <w:tc>
          <w:tcPr>
            <w:tcW w:w="590" w:type="dxa"/>
            <w:tcBorders>
              <w:top w:val="single" w:sz="2" w:space="0" w:color="auto"/>
              <w:left w:val="single" w:sz="2" w:space="0" w:color="auto"/>
              <w:bottom w:val="single" w:sz="2" w:space="0" w:color="auto"/>
              <w:right w:val="single" w:sz="2" w:space="0" w:color="auto"/>
            </w:tcBorders>
          </w:tcPr>
          <w:p w14:paraId="5A9B9202" w14:textId="77777777" w:rsidR="007067FC" w:rsidRPr="00FC7D6F" w:rsidRDefault="007067FC" w:rsidP="007067FC">
            <w:pPr>
              <w:spacing w:after="0" w:line="240" w:lineRule="auto"/>
              <w:jc w:val="center"/>
              <w:rPr>
                <w:rFonts w:ascii="Times New Roman" w:hAnsi="Times New Roman"/>
                <w:sz w:val="20"/>
                <w:szCs w:val="20"/>
              </w:rPr>
            </w:pPr>
          </w:p>
        </w:tc>
        <w:tc>
          <w:tcPr>
            <w:tcW w:w="684" w:type="dxa"/>
            <w:tcBorders>
              <w:top w:val="single" w:sz="2" w:space="0" w:color="auto"/>
              <w:left w:val="single" w:sz="2" w:space="0" w:color="auto"/>
              <w:bottom w:val="single" w:sz="2" w:space="0" w:color="auto"/>
              <w:right w:val="single" w:sz="2" w:space="0" w:color="auto"/>
            </w:tcBorders>
          </w:tcPr>
          <w:p w14:paraId="1D3D2CF9" w14:textId="77777777" w:rsidR="007067FC" w:rsidRPr="00FC7D6F" w:rsidRDefault="007067FC" w:rsidP="007067FC">
            <w:pPr>
              <w:spacing w:after="0" w:line="240" w:lineRule="auto"/>
              <w:jc w:val="center"/>
              <w:rPr>
                <w:rFonts w:ascii="Times New Roman" w:hAnsi="Times New Roman"/>
                <w:sz w:val="20"/>
                <w:szCs w:val="20"/>
              </w:rPr>
            </w:pPr>
          </w:p>
        </w:tc>
        <w:tc>
          <w:tcPr>
            <w:tcW w:w="413" w:type="dxa"/>
            <w:tcBorders>
              <w:top w:val="single" w:sz="2" w:space="0" w:color="auto"/>
              <w:left w:val="single" w:sz="2" w:space="0" w:color="auto"/>
              <w:bottom w:val="single" w:sz="2" w:space="0" w:color="auto"/>
              <w:right w:val="single" w:sz="2" w:space="0" w:color="auto"/>
            </w:tcBorders>
          </w:tcPr>
          <w:p w14:paraId="4EF3028E" w14:textId="77777777" w:rsidR="007067FC" w:rsidRPr="00FC7D6F" w:rsidRDefault="007067FC" w:rsidP="007067FC">
            <w:pPr>
              <w:spacing w:after="0" w:line="240" w:lineRule="auto"/>
              <w:jc w:val="center"/>
              <w:rPr>
                <w:rFonts w:ascii="Times New Roman" w:hAnsi="Times New Roman"/>
                <w:sz w:val="20"/>
                <w:szCs w:val="20"/>
              </w:rPr>
            </w:pPr>
            <w:r w:rsidRPr="00FC7D6F">
              <w:rPr>
                <w:rFonts w:ascii="Times New Roman" w:hAnsi="Times New Roman"/>
                <w:sz w:val="20"/>
                <w:szCs w:val="20"/>
              </w:rPr>
              <w:t>+</w:t>
            </w:r>
          </w:p>
        </w:tc>
        <w:tc>
          <w:tcPr>
            <w:tcW w:w="483" w:type="dxa"/>
            <w:tcBorders>
              <w:top w:val="single" w:sz="2" w:space="0" w:color="auto"/>
              <w:left w:val="single" w:sz="2" w:space="0" w:color="auto"/>
              <w:bottom w:val="single" w:sz="2" w:space="0" w:color="auto"/>
              <w:right w:val="single" w:sz="2" w:space="0" w:color="auto"/>
            </w:tcBorders>
          </w:tcPr>
          <w:p w14:paraId="5BB5E0F8" w14:textId="77777777" w:rsidR="007067FC" w:rsidRPr="00FC7D6F" w:rsidRDefault="007067FC" w:rsidP="007067FC">
            <w:pPr>
              <w:spacing w:after="0" w:line="240" w:lineRule="auto"/>
              <w:jc w:val="center"/>
              <w:rPr>
                <w:rFonts w:ascii="Times New Roman" w:hAnsi="Times New Roman"/>
                <w:sz w:val="20"/>
                <w:szCs w:val="20"/>
              </w:rPr>
            </w:pPr>
          </w:p>
        </w:tc>
        <w:tc>
          <w:tcPr>
            <w:tcW w:w="365" w:type="dxa"/>
            <w:tcBorders>
              <w:top w:val="single" w:sz="2" w:space="0" w:color="auto"/>
              <w:left w:val="single" w:sz="2" w:space="0" w:color="auto"/>
              <w:bottom w:val="single" w:sz="2" w:space="0" w:color="auto"/>
              <w:right w:val="single" w:sz="2" w:space="0" w:color="auto"/>
            </w:tcBorders>
          </w:tcPr>
          <w:p w14:paraId="6B846CB2" w14:textId="77777777" w:rsidR="007067FC" w:rsidRPr="00FC7D6F" w:rsidRDefault="007067FC" w:rsidP="007067FC">
            <w:pPr>
              <w:spacing w:after="0" w:line="240" w:lineRule="auto"/>
              <w:jc w:val="center"/>
              <w:rPr>
                <w:rFonts w:ascii="Times New Roman" w:hAnsi="Times New Roman"/>
                <w:sz w:val="20"/>
                <w:szCs w:val="20"/>
              </w:rPr>
            </w:pPr>
          </w:p>
        </w:tc>
        <w:tc>
          <w:tcPr>
            <w:tcW w:w="518" w:type="dxa"/>
            <w:tcBorders>
              <w:top w:val="single" w:sz="2" w:space="0" w:color="auto"/>
              <w:left w:val="single" w:sz="2" w:space="0" w:color="auto"/>
              <w:bottom w:val="single" w:sz="2" w:space="0" w:color="auto"/>
              <w:right w:val="single" w:sz="2" w:space="0" w:color="auto"/>
            </w:tcBorders>
          </w:tcPr>
          <w:p w14:paraId="524AEA5D" w14:textId="77777777" w:rsidR="007067FC" w:rsidRPr="00FC7D6F" w:rsidRDefault="007067FC" w:rsidP="007067FC">
            <w:pPr>
              <w:spacing w:after="0" w:line="240" w:lineRule="auto"/>
              <w:jc w:val="center"/>
              <w:rPr>
                <w:rFonts w:ascii="Times New Roman" w:hAnsi="Times New Roman"/>
                <w:sz w:val="20"/>
                <w:szCs w:val="20"/>
              </w:rPr>
            </w:pPr>
          </w:p>
        </w:tc>
        <w:tc>
          <w:tcPr>
            <w:tcW w:w="507" w:type="dxa"/>
            <w:tcBorders>
              <w:top w:val="single" w:sz="2" w:space="0" w:color="auto"/>
              <w:left w:val="single" w:sz="2" w:space="0" w:color="auto"/>
              <w:bottom w:val="single" w:sz="2" w:space="0" w:color="auto"/>
              <w:right w:val="single" w:sz="2" w:space="0" w:color="auto"/>
            </w:tcBorders>
          </w:tcPr>
          <w:p w14:paraId="1F0DDBD0" w14:textId="77777777" w:rsidR="007067FC" w:rsidRPr="00FC7D6F" w:rsidRDefault="007067FC" w:rsidP="007067FC">
            <w:pPr>
              <w:spacing w:after="0" w:line="240" w:lineRule="auto"/>
              <w:jc w:val="center"/>
              <w:rPr>
                <w:rFonts w:ascii="Times New Roman" w:hAnsi="Times New Roman"/>
                <w:sz w:val="20"/>
                <w:szCs w:val="20"/>
              </w:rPr>
            </w:pPr>
          </w:p>
        </w:tc>
        <w:tc>
          <w:tcPr>
            <w:tcW w:w="507" w:type="dxa"/>
            <w:tcBorders>
              <w:top w:val="single" w:sz="2" w:space="0" w:color="auto"/>
              <w:left w:val="single" w:sz="2" w:space="0" w:color="auto"/>
              <w:bottom w:val="single" w:sz="2" w:space="0" w:color="auto"/>
              <w:right w:val="single" w:sz="2" w:space="0" w:color="auto"/>
            </w:tcBorders>
          </w:tcPr>
          <w:p w14:paraId="71B66EDC" w14:textId="77777777" w:rsidR="007067FC" w:rsidRPr="00FC7D6F" w:rsidRDefault="007067FC" w:rsidP="007067FC">
            <w:pPr>
              <w:spacing w:after="0" w:line="240" w:lineRule="auto"/>
              <w:jc w:val="center"/>
              <w:rPr>
                <w:rFonts w:ascii="Times New Roman" w:hAnsi="Times New Roman"/>
                <w:sz w:val="20"/>
                <w:szCs w:val="20"/>
              </w:rPr>
            </w:pPr>
          </w:p>
        </w:tc>
        <w:tc>
          <w:tcPr>
            <w:tcW w:w="435" w:type="dxa"/>
            <w:tcBorders>
              <w:top w:val="single" w:sz="2" w:space="0" w:color="auto"/>
              <w:left w:val="single" w:sz="2" w:space="0" w:color="auto"/>
              <w:bottom w:val="single" w:sz="2" w:space="0" w:color="auto"/>
              <w:right w:val="single" w:sz="2" w:space="0" w:color="auto"/>
            </w:tcBorders>
          </w:tcPr>
          <w:p w14:paraId="7EC7E5E1" w14:textId="77777777" w:rsidR="007067FC" w:rsidRPr="00FC7D6F" w:rsidRDefault="007067FC" w:rsidP="007067FC">
            <w:pPr>
              <w:spacing w:after="0" w:line="240" w:lineRule="auto"/>
              <w:jc w:val="center"/>
              <w:rPr>
                <w:rFonts w:ascii="Times New Roman" w:hAnsi="Times New Roman"/>
                <w:sz w:val="20"/>
                <w:szCs w:val="20"/>
              </w:rPr>
            </w:pPr>
          </w:p>
        </w:tc>
        <w:tc>
          <w:tcPr>
            <w:tcW w:w="413" w:type="dxa"/>
            <w:tcBorders>
              <w:top w:val="single" w:sz="2" w:space="0" w:color="auto"/>
              <w:left w:val="single" w:sz="2" w:space="0" w:color="auto"/>
              <w:bottom w:val="single" w:sz="2" w:space="0" w:color="auto"/>
              <w:right w:val="single" w:sz="2" w:space="0" w:color="auto"/>
            </w:tcBorders>
          </w:tcPr>
          <w:p w14:paraId="55CAE199" w14:textId="77777777" w:rsidR="007067FC" w:rsidRPr="00FC7D6F" w:rsidRDefault="007067FC" w:rsidP="007067FC">
            <w:pPr>
              <w:spacing w:after="0" w:line="240" w:lineRule="auto"/>
              <w:jc w:val="center"/>
              <w:rPr>
                <w:rFonts w:ascii="Times New Roman" w:hAnsi="Times New Roman"/>
                <w:sz w:val="20"/>
                <w:szCs w:val="20"/>
              </w:rPr>
            </w:pPr>
          </w:p>
        </w:tc>
        <w:tc>
          <w:tcPr>
            <w:tcW w:w="413" w:type="dxa"/>
            <w:tcBorders>
              <w:top w:val="single" w:sz="2" w:space="0" w:color="auto"/>
              <w:left w:val="single" w:sz="2" w:space="0" w:color="auto"/>
              <w:bottom w:val="single" w:sz="2" w:space="0" w:color="auto"/>
              <w:right w:val="single" w:sz="2" w:space="0" w:color="auto"/>
            </w:tcBorders>
          </w:tcPr>
          <w:p w14:paraId="633D83F8" w14:textId="77777777" w:rsidR="007067FC" w:rsidRPr="00FC7D6F" w:rsidRDefault="007067FC" w:rsidP="007067FC">
            <w:pPr>
              <w:spacing w:after="0" w:line="240" w:lineRule="auto"/>
              <w:jc w:val="center"/>
              <w:rPr>
                <w:rFonts w:ascii="Times New Roman" w:hAnsi="Times New Roman"/>
                <w:sz w:val="20"/>
                <w:szCs w:val="20"/>
              </w:rPr>
            </w:pPr>
          </w:p>
        </w:tc>
        <w:tc>
          <w:tcPr>
            <w:tcW w:w="483" w:type="dxa"/>
            <w:tcBorders>
              <w:top w:val="single" w:sz="2" w:space="0" w:color="auto"/>
              <w:left w:val="single" w:sz="2" w:space="0" w:color="auto"/>
              <w:bottom w:val="single" w:sz="2" w:space="0" w:color="auto"/>
              <w:right w:val="single" w:sz="2" w:space="0" w:color="auto"/>
            </w:tcBorders>
          </w:tcPr>
          <w:p w14:paraId="49FCB5AF" w14:textId="77777777" w:rsidR="007067FC" w:rsidRPr="00FC7D6F" w:rsidRDefault="007067FC" w:rsidP="007067FC">
            <w:pPr>
              <w:spacing w:after="0" w:line="240" w:lineRule="auto"/>
              <w:jc w:val="center"/>
              <w:rPr>
                <w:rFonts w:ascii="Times New Roman" w:hAnsi="Times New Roman"/>
                <w:sz w:val="20"/>
                <w:szCs w:val="20"/>
              </w:rPr>
            </w:pPr>
          </w:p>
        </w:tc>
      </w:tr>
      <w:tr w:rsidR="007E5351" w:rsidRPr="00FC7D6F" w14:paraId="0BA86357" w14:textId="77777777" w:rsidTr="00DF7AA6">
        <w:tc>
          <w:tcPr>
            <w:tcW w:w="1897" w:type="dxa"/>
            <w:gridSpan w:val="2"/>
            <w:tcBorders>
              <w:top w:val="single" w:sz="2" w:space="0" w:color="auto"/>
              <w:left w:val="single" w:sz="2" w:space="0" w:color="auto"/>
              <w:bottom w:val="single" w:sz="2" w:space="0" w:color="auto"/>
              <w:right w:val="single" w:sz="2" w:space="0" w:color="auto"/>
            </w:tcBorders>
          </w:tcPr>
          <w:p w14:paraId="770F507D" w14:textId="77777777" w:rsidR="007067FC" w:rsidRPr="00FC7D6F" w:rsidRDefault="007067FC" w:rsidP="007067FC">
            <w:pPr>
              <w:spacing w:after="0" w:line="240" w:lineRule="auto"/>
              <w:jc w:val="both"/>
              <w:rPr>
                <w:rFonts w:ascii="Times New Roman" w:hAnsi="Times New Roman"/>
                <w:sz w:val="20"/>
                <w:szCs w:val="20"/>
              </w:rPr>
            </w:pPr>
            <w:r w:rsidRPr="00FC7D6F">
              <w:rPr>
                <w:rFonts w:ascii="Times New Roman" w:hAnsi="Times New Roman"/>
                <w:sz w:val="20"/>
                <w:szCs w:val="20"/>
              </w:rPr>
              <w:t>Пере</w:t>
            </w:r>
            <w:r w:rsidR="001F520F">
              <w:rPr>
                <w:rFonts w:ascii="Times New Roman" w:hAnsi="Times New Roman"/>
                <w:sz w:val="20"/>
                <w:szCs w:val="20"/>
              </w:rPr>
              <w:t>гонные тоннели и тупики –</w:t>
            </w:r>
            <w:r w:rsidRPr="00FC7D6F">
              <w:rPr>
                <w:rFonts w:ascii="Times New Roman" w:hAnsi="Times New Roman"/>
                <w:sz w:val="20"/>
                <w:szCs w:val="20"/>
              </w:rPr>
              <w:t xml:space="preserve"> не более чем через 200 м</w:t>
            </w:r>
          </w:p>
        </w:tc>
        <w:tc>
          <w:tcPr>
            <w:tcW w:w="458" w:type="dxa"/>
            <w:tcBorders>
              <w:top w:val="single" w:sz="2" w:space="0" w:color="auto"/>
              <w:left w:val="single" w:sz="2" w:space="0" w:color="auto"/>
              <w:bottom w:val="single" w:sz="2" w:space="0" w:color="auto"/>
              <w:right w:val="single" w:sz="2" w:space="0" w:color="auto"/>
            </w:tcBorders>
          </w:tcPr>
          <w:p w14:paraId="218FD2CF" w14:textId="77777777" w:rsidR="007067FC" w:rsidRPr="00FC7D6F" w:rsidRDefault="007067FC" w:rsidP="007067FC">
            <w:pPr>
              <w:spacing w:after="0" w:line="240" w:lineRule="auto"/>
              <w:jc w:val="center"/>
              <w:rPr>
                <w:rFonts w:ascii="Times New Roman" w:hAnsi="Times New Roman"/>
                <w:sz w:val="20"/>
                <w:szCs w:val="20"/>
              </w:rPr>
            </w:pPr>
          </w:p>
        </w:tc>
        <w:tc>
          <w:tcPr>
            <w:tcW w:w="413" w:type="dxa"/>
            <w:tcBorders>
              <w:top w:val="single" w:sz="2" w:space="0" w:color="auto"/>
              <w:left w:val="single" w:sz="2" w:space="0" w:color="auto"/>
              <w:bottom w:val="single" w:sz="2" w:space="0" w:color="auto"/>
              <w:right w:val="single" w:sz="2" w:space="0" w:color="auto"/>
            </w:tcBorders>
          </w:tcPr>
          <w:p w14:paraId="25970B5E" w14:textId="77777777" w:rsidR="007067FC" w:rsidRPr="00FC7D6F" w:rsidRDefault="007067FC" w:rsidP="007067FC">
            <w:pPr>
              <w:spacing w:after="0" w:line="240" w:lineRule="auto"/>
              <w:jc w:val="center"/>
              <w:rPr>
                <w:rFonts w:ascii="Times New Roman" w:hAnsi="Times New Roman"/>
                <w:sz w:val="20"/>
                <w:szCs w:val="20"/>
              </w:rPr>
            </w:pPr>
          </w:p>
        </w:tc>
        <w:tc>
          <w:tcPr>
            <w:tcW w:w="413" w:type="dxa"/>
            <w:tcBorders>
              <w:top w:val="single" w:sz="2" w:space="0" w:color="auto"/>
              <w:left w:val="single" w:sz="2" w:space="0" w:color="auto"/>
              <w:bottom w:val="single" w:sz="2" w:space="0" w:color="auto"/>
              <w:right w:val="single" w:sz="2" w:space="0" w:color="auto"/>
            </w:tcBorders>
          </w:tcPr>
          <w:p w14:paraId="2E9BE985" w14:textId="77777777" w:rsidR="007067FC" w:rsidRPr="00FC7D6F" w:rsidRDefault="007067FC" w:rsidP="007067FC">
            <w:pPr>
              <w:spacing w:after="0" w:line="240" w:lineRule="auto"/>
              <w:jc w:val="center"/>
              <w:rPr>
                <w:rFonts w:ascii="Times New Roman" w:hAnsi="Times New Roman"/>
                <w:sz w:val="20"/>
                <w:szCs w:val="20"/>
              </w:rPr>
            </w:pPr>
          </w:p>
        </w:tc>
        <w:tc>
          <w:tcPr>
            <w:tcW w:w="413" w:type="dxa"/>
            <w:tcBorders>
              <w:top w:val="single" w:sz="2" w:space="0" w:color="auto"/>
              <w:left w:val="single" w:sz="2" w:space="0" w:color="auto"/>
              <w:bottom w:val="single" w:sz="2" w:space="0" w:color="auto"/>
              <w:right w:val="single" w:sz="2" w:space="0" w:color="auto"/>
            </w:tcBorders>
          </w:tcPr>
          <w:p w14:paraId="2E5A5B06" w14:textId="77777777" w:rsidR="007067FC" w:rsidRPr="00FC7D6F" w:rsidRDefault="007067FC" w:rsidP="007067FC">
            <w:pPr>
              <w:spacing w:after="0" w:line="240" w:lineRule="auto"/>
              <w:jc w:val="center"/>
              <w:rPr>
                <w:rFonts w:ascii="Times New Roman" w:hAnsi="Times New Roman"/>
                <w:sz w:val="20"/>
                <w:szCs w:val="20"/>
              </w:rPr>
            </w:pPr>
          </w:p>
        </w:tc>
        <w:tc>
          <w:tcPr>
            <w:tcW w:w="590" w:type="dxa"/>
            <w:tcBorders>
              <w:top w:val="single" w:sz="2" w:space="0" w:color="auto"/>
              <w:left w:val="single" w:sz="2" w:space="0" w:color="auto"/>
              <w:bottom w:val="single" w:sz="2" w:space="0" w:color="auto"/>
              <w:right w:val="single" w:sz="2" w:space="0" w:color="auto"/>
            </w:tcBorders>
          </w:tcPr>
          <w:p w14:paraId="5B62C880" w14:textId="77777777" w:rsidR="007067FC" w:rsidRPr="00FC7D6F" w:rsidRDefault="007067FC" w:rsidP="007067FC">
            <w:pPr>
              <w:spacing w:after="0" w:line="240" w:lineRule="auto"/>
              <w:jc w:val="center"/>
              <w:rPr>
                <w:rFonts w:ascii="Times New Roman" w:hAnsi="Times New Roman"/>
                <w:sz w:val="20"/>
                <w:szCs w:val="20"/>
              </w:rPr>
            </w:pPr>
          </w:p>
        </w:tc>
        <w:tc>
          <w:tcPr>
            <w:tcW w:w="684" w:type="dxa"/>
            <w:tcBorders>
              <w:top w:val="single" w:sz="2" w:space="0" w:color="auto"/>
              <w:left w:val="single" w:sz="2" w:space="0" w:color="auto"/>
              <w:bottom w:val="single" w:sz="2" w:space="0" w:color="auto"/>
              <w:right w:val="single" w:sz="2" w:space="0" w:color="auto"/>
            </w:tcBorders>
          </w:tcPr>
          <w:p w14:paraId="77B2AFBD" w14:textId="77777777" w:rsidR="007067FC" w:rsidRPr="00FC7D6F" w:rsidRDefault="007067FC" w:rsidP="007067FC">
            <w:pPr>
              <w:spacing w:after="0" w:line="240" w:lineRule="auto"/>
              <w:jc w:val="center"/>
              <w:rPr>
                <w:rFonts w:ascii="Times New Roman" w:hAnsi="Times New Roman"/>
                <w:sz w:val="20"/>
                <w:szCs w:val="20"/>
              </w:rPr>
            </w:pPr>
          </w:p>
        </w:tc>
        <w:tc>
          <w:tcPr>
            <w:tcW w:w="413" w:type="dxa"/>
            <w:tcBorders>
              <w:top w:val="single" w:sz="2" w:space="0" w:color="auto"/>
              <w:left w:val="single" w:sz="2" w:space="0" w:color="auto"/>
              <w:bottom w:val="single" w:sz="2" w:space="0" w:color="auto"/>
              <w:right w:val="single" w:sz="2" w:space="0" w:color="auto"/>
            </w:tcBorders>
          </w:tcPr>
          <w:p w14:paraId="1D0CCC50" w14:textId="77777777" w:rsidR="007067FC" w:rsidRPr="00FC7D6F" w:rsidRDefault="007067FC" w:rsidP="007067FC">
            <w:pPr>
              <w:spacing w:after="0" w:line="240" w:lineRule="auto"/>
              <w:jc w:val="center"/>
              <w:rPr>
                <w:rFonts w:ascii="Times New Roman" w:hAnsi="Times New Roman"/>
                <w:sz w:val="20"/>
                <w:szCs w:val="20"/>
              </w:rPr>
            </w:pPr>
            <w:r w:rsidRPr="00FC7D6F">
              <w:rPr>
                <w:rFonts w:ascii="Times New Roman" w:hAnsi="Times New Roman"/>
                <w:sz w:val="20"/>
                <w:szCs w:val="20"/>
              </w:rPr>
              <w:t>+</w:t>
            </w:r>
          </w:p>
        </w:tc>
        <w:tc>
          <w:tcPr>
            <w:tcW w:w="483" w:type="dxa"/>
            <w:tcBorders>
              <w:top w:val="single" w:sz="2" w:space="0" w:color="auto"/>
              <w:left w:val="single" w:sz="2" w:space="0" w:color="auto"/>
              <w:bottom w:val="single" w:sz="2" w:space="0" w:color="auto"/>
              <w:right w:val="single" w:sz="2" w:space="0" w:color="auto"/>
            </w:tcBorders>
          </w:tcPr>
          <w:p w14:paraId="0F06ED36" w14:textId="77777777" w:rsidR="007067FC" w:rsidRPr="00FC7D6F" w:rsidRDefault="007067FC" w:rsidP="007067FC">
            <w:pPr>
              <w:spacing w:after="0" w:line="240" w:lineRule="auto"/>
              <w:jc w:val="center"/>
              <w:rPr>
                <w:rFonts w:ascii="Times New Roman" w:hAnsi="Times New Roman"/>
                <w:sz w:val="20"/>
                <w:szCs w:val="20"/>
              </w:rPr>
            </w:pPr>
          </w:p>
        </w:tc>
        <w:tc>
          <w:tcPr>
            <w:tcW w:w="365" w:type="dxa"/>
            <w:tcBorders>
              <w:top w:val="single" w:sz="2" w:space="0" w:color="auto"/>
              <w:left w:val="single" w:sz="2" w:space="0" w:color="auto"/>
              <w:bottom w:val="single" w:sz="2" w:space="0" w:color="auto"/>
              <w:right w:val="single" w:sz="2" w:space="0" w:color="auto"/>
            </w:tcBorders>
          </w:tcPr>
          <w:p w14:paraId="17C6E36C" w14:textId="77777777" w:rsidR="007067FC" w:rsidRPr="00FC7D6F" w:rsidRDefault="007067FC" w:rsidP="007067FC">
            <w:pPr>
              <w:spacing w:after="0" w:line="240" w:lineRule="auto"/>
              <w:jc w:val="center"/>
              <w:rPr>
                <w:rFonts w:ascii="Times New Roman" w:hAnsi="Times New Roman"/>
                <w:sz w:val="20"/>
                <w:szCs w:val="20"/>
              </w:rPr>
            </w:pPr>
          </w:p>
        </w:tc>
        <w:tc>
          <w:tcPr>
            <w:tcW w:w="518" w:type="dxa"/>
            <w:tcBorders>
              <w:top w:val="single" w:sz="2" w:space="0" w:color="auto"/>
              <w:left w:val="single" w:sz="2" w:space="0" w:color="auto"/>
              <w:bottom w:val="single" w:sz="2" w:space="0" w:color="auto"/>
              <w:right w:val="single" w:sz="2" w:space="0" w:color="auto"/>
            </w:tcBorders>
          </w:tcPr>
          <w:p w14:paraId="440F5F8E" w14:textId="77777777" w:rsidR="007067FC" w:rsidRPr="00FC7D6F" w:rsidRDefault="007067FC" w:rsidP="007067FC">
            <w:pPr>
              <w:spacing w:after="0" w:line="240" w:lineRule="auto"/>
              <w:jc w:val="center"/>
              <w:rPr>
                <w:rFonts w:ascii="Times New Roman" w:hAnsi="Times New Roman"/>
                <w:sz w:val="20"/>
                <w:szCs w:val="20"/>
              </w:rPr>
            </w:pPr>
          </w:p>
        </w:tc>
        <w:tc>
          <w:tcPr>
            <w:tcW w:w="507" w:type="dxa"/>
            <w:tcBorders>
              <w:top w:val="single" w:sz="2" w:space="0" w:color="auto"/>
              <w:left w:val="single" w:sz="2" w:space="0" w:color="auto"/>
              <w:bottom w:val="single" w:sz="2" w:space="0" w:color="auto"/>
              <w:right w:val="single" w:sz="2" w:space="0" w:color="auto"/>
            </w:tcBorders>
          </w:tcPr>
          <w:p w14:paraId="1CD1A2B4" w14:textId="77777777" w:rsidR="007067FC" w:rsidRPr="00FC7D6F" w:rsidRDefault="007067FC" w:rsidP="007067FC">
            <w:pPr>
              <w:spacing w:after="0" w:line="240" w:lineRule="auto"/>
              <w:jc w:val="center"/>
              <w:rPr>
                <w:rFonts w:ascii="Times New Roman" w:hAnsi="Times New Roman"/>
                <w:sz w:val="20"/>
                <w:szCs w:val="20"/>
              </w:rPr>
            </w:pPr>
          </w:p>
        </w:tc>
        <w:tc>
          <w:tcPr>
            <w:tcW w:w="507" w:type="dxa"/>
            <w:tcBorders>
              <w:top w:val="single" w:sz="2" w:space="0" w:color="auto"/>
              <w:left w:val="single" w:sz="2" w:space="0" w:color="auto"/>
              <w:bottom w:val="single" w:sz="2" w:space="0" w:color="auto"/>
              <w:right w:val="single" w:sz="2" w:space="0" w:color="auto"/>
            </w:tcBorders>
          </w:tcPr>
          <w:p w14:paraId="315B9E3F" w14:textId="77777777" w:rsidR="007067FC" w:rsidRPr="00FC7D6F" w:rsidRDefault="007067FC" w:rsidP="007067FC">
            <w:pPr>
              <w:spacing w:after="0" w:line="240" w:lineRule="auto"/>
              <w:jc w:val="center"/>
              <w:rPr>
                <w:rFonts w:ascii="Times New Roman" w:hAnsi="Times New Roman"/>
                <w:sz w:val="20"/>
                <w:szCs w:val="20"/>
              </w:rPr>
            </w:pPr>
          </w:p>
        </w:tc>
        <w:tc>
          <w:tcPr>
            <w:tcW w:w="435" w:type="dxa"/>
            <w:tcBorders>
              <w:top w:val="single" w:sz="2" w:space="0" w:color="auto"/>
              <w:left w:val="single" w:sz="2" w:space="0" w:color="auto"/>
              <w:bottom w:val="single" w:sz="2" w:space="0" w:color="auto"/>
              <w:right w:val="single" w:sz="2" w:space="0" w:color="auto"/>
            </w:tcBorders>
          </w:tcPr>
          <w:p w14:paraId="22D29BF9" w14:textId="77777777" w:rsidR="007067FC" w:rsidRPr="00FC7D6F" w:rsidRDefault="007067FC" w:rsidP="007067FC">
            <w:pPr>
              <w:spacing w:after="0" w:line="240" w:lineRule="auto"/>
              <w:jc w:val="center"/>
              <w:rPr>
                <w:rFonts w:ascii="Times New Roman" w:hAnsi="Times New Roman"/>
                <w:sz w:val="20"/>
                <w:szCs w:val="20"/>
              </w:rPr>
            </w:pPr>
          </w:p>
        </w:tc>
        <w:tc>
          <w:tcPr>
            <w:tcW w:w="413" w:type="dxa"/>
            <w:tcBorders>
              <w:top w:val="single" w:sz="2" w:space="0" w:color="auto"/>
              <w:left w:val="single" w:sz="2" w:space="0" w:color="auto"/>
              <w:bottom w:val="single" w:sz="2" w:space="0" w:color="auto"/>
              <w:right w:val="single" w:sz="2" w:space="0" w:color="auto"/>
            </w:tcBorders>
          </w:tcPr>
          <w:p w14:paraId="04B66512" w14:textId="77777777" w:rsidR="007067FC" w:rsidRPr="00FC7D6F" w:rsidRDefault="007067FC" w:rsidP="007067FC">
            <w:pPr>
              <w:spacing w:after="0" w:line="240" w:lineRule="auto"/>
              <w:jc w:val="center"/>
              <w:rPr>
                <w:rFonts w:ascii="Times New Roman" w:hAnsi="Times New Roman"/>
                <w:sz w:val="20"/>
                <w:szCs w:val="20"/>
              </w:rPr>
            </w:pPr>
          </w:p>
        </w:tc>
        <w:tc>
          <w:tcPr>
            <w:tcW w:w="413" w:type="dxa"/>
            <w:tcBorders>
              <w:top w:val="single" w:sz="2" w:space="0" w:color="auto"/>
              <w:left w:val="single" w:sz="2" w:space="0" w:color="auto"/>
              <w:bottom w:val="single" w:sz="2" w:space="0" w:color="auto"/>
              <w:right w:val="single" w:sz="2" w:space="0" w:color="auto"/>
            </w:tcBorders>
          </w:tcPr>
          <w:p w14:paraId="64500D33" w14:textId="77777777" w:rsidR="007067FC" w:rsidRPr="00FC7D6F" w:rsidRDefault="007067FC" w:rsidP="007067FC">
            <w:pPr>
              <w:spacing w:after="0" w:line="240" w:lineRule="auto"/>
              <w:jc w:val="center"/>
              <w:rPr>
                <w:rFonts w:ascii="Times New Roman" w:hAnsi="Times New Roman"/>
                <w:sz w:val="20"/>
                <w:szCs w:val="20"/>
              </w:rPr>
            </w:pPr>
          </w:p>
        </w:tc>
        <w:tc>
          <w:tcPr>
            <w:tcW w:w="483" w:type="dxa"/>
            <w:tcBorders>
              <w:top w:val="single" w:sz="2" w:space="0" w:color="auto"/>
              <w:left w:val="single" w:sz="2" w:space="0" w:color="auto"/>
              <w:bottom w:val="single" w:sz="2" w:space="0" w:color="auto"/>
              <w:right w:val="single" w:sz="2" w:space="0" w:color="auto"/>
            </w:tcBorders>
          </w:tcPr>
          <w:p w14:paraId="6E173710" w14:textId="77777777" w:rsidR="007067FC" w:rsidRPr="00FC7D6F" w:rsidRDefault="007067FC" w:rsidP="007067FC">
            <w:pPr>
              <w:spacing w:after="0" w:line="240" w:lineRule="auto"/>
              <w:jc w:val="center"/>
              <w:rPr>
                <w:rFonts w:ascii="Times New Roman" w:hAnsi="Times New Roman"/>
                <w:sz w:val="20"/>
                <w:szCs w:val="20"/>
              </w:rPr>
            </w:pPr>
          </w:p>
        </w:tc>
      </w:tr>
      <w:tr w:rsidR="007E5351" w:rsidRPr="00FC7D6F" w14:paraId="0D67BFBA" w14:textId="77777777" w:rsidTr="00DF7AA6">
        <w:tc>
          <w:tcPr>
            <w:tcW w:w="1897" w:type="dxa"/>
            <w:gridSpan w:val="2"/>
            <w:tcBorders>
              <w:top w:val="single" w:sz="2" w:space="0" w:color="auto"/>
              <w:left w:val="single" w:sz="2" w:space="0" w:color="auto"/>
              <w:bottom w:val="single" w:sz="2" w:space="0" w:color="auto"/>
              <w:right w:val="single" w:sz="2" w:space="0" w:color="auto"/>
            </w:tcBorders>
          </w:tcPr>
          <w:p w14:paraId="55F7C444" w14:textId="77777777" w:rsidR="007067FC" w:rsidRPr="00FC7D6F" w:rsidRDefault="007067FC" w:rsidP="007067FC">
            <w:pPr>
              <w:spacing w:after="0" w:line="240" w:lineRule="auto"/>
              <w:jc w:val="both"/>
              <w:rPr>
                <w:rFonts w:ascii="Times New Roman" w:hAnsi="Times New Roman"/>
                <w:sz w:val="20"/>
                <w:szCs w:val="20"/>
              </w:rPr>
            </w:pPr>
            <w:r w:rsidRPr="00FC7D6F">
              <w:rPr>
                <w:rFonts w:ascii="Times New Roman" w:hAnsi="Times New Roman"/>
                <w:sz w:val="20"/>
                <w:szCs w:val="20"/>
              </w:rPr>
              <w:t>Тупик. Начало служебной платформы</w:t>
            </w:r>
          </w:p>
        </w:tc>
        <w:tc>
          <w:tcPr>
            <w:tcW w:w="458" w:type="dxa"/>
            <w:tcBorders>
              <w:top w:val="single" w:sz="2" w:space="0" w:color="auto"/>
              <w:left w:val="single" w:sz="2" w:space="0" w:color="auto"/>
              <w:bottom w:val="single" w:sz="2" w:space="0" w:color="auto"/>
              <w:right w:val="single" w:sz="2" w:space="0" w:color="auto"/>
            </w:tcBorders>
          </w:tcPr>
          <w:p w14:paraId="1D313F5E" w14:textId="77777777" w:rsidR="007067FC" w:rsidRPr="00FC7D6F" w:rsidRDefault="007067FC" w:rsidP="007067FC">
            <w:pPr>
              <w:spacing w:after="0" w:line="240" w:lineRule="auto"/>
              <w:jc w:val="center"/>
              <w:rPr>
                <w:rFonts w:ascii="Times New Roman" w:hAnsi="Times New Roman"/>
                <w:sz w:val="20"/>
                <w:szCs w:val="20"/>
              </w:rPr>
            </w:pPr>
          </w:p>
        </w:tc>
        <w:tc>
          <w:tcPr>
            <w:tcW w:w="413" w:type="dxa"/>
            <w:tcBorders>
              <w:top w:val="single" w:sz="2" w:space="0" w:color="auto"/>
              <w:left w:val="single" w:sz="2" w:space="0" w:color="auto"/>
              <w:bottom w:val="single" w:sz="2" w:space="0" w:color="auto"/>
              <w:right w:val="single" w:sz="2" w:space="0" w:color="auto"/>
            </w:tcBorders>
          </w:tcPr>
          <w:p w14:paraId="0558CAC0" w14:textId="77777777" w:rsidR="007067FC" w:rsidRPr="00FC7D6F" w:rsidRDefault="007067FC" w:rsidP="007067FC">
            <w:pPr>
              <w:spacing w:after="0" w:line="240" w:lineRule="auto"/>
              <w:jc w:val="center"/>
              <w:rPr>
                <w:rFonts w:ascii="Times New Roman" w:hAnsi="Times New Roman"/>
                <w:sz w:val="20"/>
                <w:szCs w:val="20"/>
              </w:rPr>
            </w:pPr>
          </w:p>
        </w:tc>
        <w:tc>
          <w:tcPr>
            <w:tcW w:w="413" w:type="dxa"/>
            <w:tcBorders>
              <w:top w:val="single" w:sz="2" w:space="0" w:color="auto"/>
              <w:left w:val="single" w:sz="2" w:space="0" w:color="auto"/>
              <w:bottom w:val="single" w:sz="2" w:space="0" w:color="auto"/>
              <w:right w:val="single" w:sz="2" w:space="0" w:color="auto"/>
            </w:tcBorders>
          </w:tcPr>
          <w:p w14:paraId="3A66D3CF" w14:textId="77777777" w:rsidR="007067FC" w:rsidRPr="00FC7D6F" w:rsidRDefault="007067FC" w:rsidP="007067FC">
            <w:pPr>
              <w:spacing w:after="0" w:line="240" w:lineRule="auto"/>
              <w:jc w:val="center"/>
              <w:rPr>
                <w:rFonts w:ascii="Times New Roman" w:hAnsi="Times New Roman"/>
                <w:sz w:val="20"/>
                <w:szCs w:val="20"/>
              </w:rPr>
            </w:pPr>
          </w:p>
        </w:tc>
        <w:tc>
          <w:tcPr>
            <w:tcW w:w="413" w:type="dxa"/>
            <w:tcBorders>
              <w:top w:val="single" w:sz="2" w:space="0" w:color="auto"/>
              <w:left w:val="single" w:sz="2" w:space="0" w:color="auto"/>
              <w:bottom w:val="single" w:sz="2" w:space="0" w:color="auto"/>
              <w:right w:val="single" w:sz="2" w:space="0" w:color="auto"/>
            </w:tcBorders>
          </w:tcPr>
          <w:p w14:paraId="15D87E8C" w14:textId="77777777" w:rsidR="007067FC" w:rsidRPr="00FC7D6F" w:rsidRDefault="007067FC" w:rsidP="007067FC">
            <w:pPr>
              <w:spacing w:after="0" w:line="240" w:lineRule="auto"/>
              <w:jc w:val="center"/>
              <w:rPr>
                <w:rFonts w:ascii="Times New Roman" w:hAnsi="Times New Roman"/>
                <w:sz w:val="20"/>
                <w:szCs w:val="20"/>
              </w:rPr>
            </w:pPr>
          </w:p>
        </w:tc>
        <w:tc>
          <w:tcPr>
            <w:tcW w:w="590" w:type="dxa"/>
            <w:tcBorders>
              <w:top w:val="single" w:sz="2" w:space="0" w:color="auto"/>
              <w:left w:val="single" w:sz="2" w:space="0" w:color="auto"/>
              <w:bottom w:val="single" w:sz="2" w:space="0" w:color="auto"/>
              <w:right w:val="single" w:sz="2" w:space="0" w:color="auto"/>
            </w:tcBorders>
          </w:tcPr>
          <w:p w14:paraId="2D7B8C3D" w14:textId="77777777" w:rsidR="007067FC" w:rsidRPr="00FC7D6F" w:rsidRDefault="007067FC" w:rsidP="007067FC">
            <w:pPr>
              <w:spacing w:after="0" w:line="240" w:lineRule="auto"/>
              <w:jc w:val="center"/>
              <w:rPr>
                <w:rFonts w:ascii="Times New Roman" w:hAnsi="Times New Roman"/>
                <w:sz w:val="20"/>
                <w:szCs w:val="20"/>
              </w:rPr>
            </w:pPr>
          </w:p>
        </w:tc>
        <w:tc>
          <w:tcPr>
            <w:tcW w:w="684" w:type="dxa"/>
            <w:tcBorders>
              <w:top w:val="single" w:sz="2" w:space="0" w:color="auto"/>
              <w:left w:val="single" w:sz="2" w:space="0" w:color="auto"/>
              <w:bottom w:val="single" w:sz="2" w:space="0" w:color="auto"/>
              <w:right w:val="single" w:sz="2" w:space="0" w:color="auto"/>
            </w:tcBorders>
          </w:tcPr>
          <w:p w14:paraId="77BFCFA8" w14:textId="77777777" w:rsidR="007067FC" w:rsidRPr="00FC7D6F" w:rsidRDefault="007067FC" w:rsidP="007067FC">
            <w:pPr>
              <w:spacing w:after="0" w:line="240" w:lineRule="auto"/>
              <w:jc w:val="center"/>
              <w:rPr>
                <w:rFonts w:ascii="Times New Roman" w:hAnsi="Times New Roman"/>
                <w:sz w:val="20"/>
                <w:szCs w:val="20"/>
              </w:rPr>
            </w:pPr>
          </w:p>
        </w:tc>
        <w:tc>
          <w:tcPr>
            <w:tcW w:w="413" w:type="dxa"/>
            <w:tcBorders>
              <w:top w:val="single" w:sz="2" w:space="0" w:color="auto"/>
              <w:left w:val="single" w:sz="2" w:space="0" w:color="auto"/>
              <w:bottom w:val="single" w:sz="2" w:space="0" w:color="auto"/>
              <w:right w:val="single" w:sz="2" w:space="0" w:color="auto"/>
            </w:tcBorders>
          </w:tcPr>
          <w:p w14:paraId="148E5586" w14:textId="77777777" w:rsidR="007067FC" w:rsidRPr="00FC7D6F" w:rsidRDefault="007067FC" w:rsidP="007067FC">
            <w:pPr>
              <w:spacing w:after="0" w:line="240" w:lineRule="auto"/>
              <w:jc w:val="center"/>
              <w:rPr>
                <w:rFonts w:ascii="Times New Roman" w:hAnsi="Times New Roman"/>
                <w:sz w:val="20"/>
                <w:szCs w:val="20"/>
              </w:rPr>
            </w:pPr>
            <w:r w:rsidRPr="00FC7D6F">
              <w:rPr>
                <w:rFonts w:ascii="Times New Roman" w:hAnsi="Times New Roman"/>
                <w:sz w:val="20"/>
                <w:szCs w:val="20"/>
              </w:rPr>
              <w:t>+</w:t>
            </w:r>
          </w:p>
        </w:tc>
        <w:tc>
          <w:tcPr>
            <w:tcW w:w="483" w:type="dxa"/>
            <w:tcBorders>
              <w:top w:val="single" w:sz="2" w:space="0" w:color="auto"/>
              <w:left w:val="single" w:sz="2" w:space="0" w:color="auto"/>
              <w:bottom w:val="single" w:sz="2" w:space="0" w:color="auto"/>
              <w:right w:val="single" w:sz="2" w:space="0" w:color="auto"/>
            </w:tcBorders>
          </w:tcPr>
          <w:p w14:paraId="3373A1F7" w14:textId="77777777" w:rsidR="007067FC" w:rsidRPr="00FC7D6F" w:rsidRDefault="007067FC" w:rsidP="007067FC">
            <w:pPr>
              <w:spacing w:after="0" w:line="240" w:lineRule="auto"/>
              <w:jc w:val="center"/>
              <w:rPr>
                <w:rFonts w:ascii="Times New Roman" w:hAnsi="Times New Roman"/>
                <w:sz w:val="20"/>
                <w:szCs w:val="20"/>
              </w:rPr>
            </w:pPr>
          </w:p>
        </w:tc>
        <w:tc>
          <w:tcPr>
            <w:tcW w:w="365" w:type="dxa"/>
            <w:tcBorders>
              <w:top w:val="single" w:sz="2" w:space="0" w:color="auto"/>
              <w:left w:val="single" w:sz="2" w:space="0" w:color="auto"/>
              <w:bottom w:val="single" w:sz="2" w:space="0" w:color="auto"/>
              <w:right w:val="single" w:sz="2" w:space="0" w:color="auto"/>
            </w:tcBorders>
          </w:tcPr>
          <w:p w14:paraId="7619419E" w14:textId="77777777" w:rsidR="007067FC" w:rsidRPr="00FC7D6F" w:rsidRDefault="007067FC" w:rsidP="007067FC">
            <w:pPr>
              <w:spacing w:after="0" w:line="240" w:lineRule="auto"/>
              <w:jc w:val="center"/>
              <w:rPr>
                <w:rFonts w:ascii="Times New Roman" w:hAnsi="Times New Roman"/>
                <w:sz w:val="20"/>
                <w:szCs w:val="20"/>
              </w:rPr>
            </w:pPr>
          </w:p>
        </w:tc>
        <w:tc>
          <w:tcPr>
            <w:tcW w:w="518" w:type="dxa"/>
            <w:tcBorders>
              <w:top w:val="single" w:sz="2" w:space="0" w:color="auto"/>
              <w:left w:val="single" w:sz="2" w:space="0" w:color="auto"/>
              <w:bottom w:val="single" w:sz="2" w:space="0" w:color="auto"/>
              <w:right w:val="single" w:sz="2" w:space="0" w:color="auto"/>
            </w:tcBorders>
          </w:tcPr>
          <w:p w14:paraId="41F72FC7" w14:textId="77777777" w:rsidR="007067FC" w:rsidRPr="00FC7D6F" w:rsidRDefault="007067FC" w:rsidP="007067FC">
            <w:pPr>
              <w:spacing w:after="0" w:line="240" w:lineRule="auto"/>
              <w:jc w:val="center"/>
              <w:rPr>
                <w:rFonts w:ascii="Times New Roman" w:hAnsi="Times New Roman"/>
                <w:sz w:val="20"/>
                <w:szCs w:val="20"/>
              </w:rPr>
            </w:pPr>
          </w:p>
        </w:tc>
        <w:tc>
          <w:tcPr>
            <w:tcW w:w="507" w:type="dxa"/>
            <w:tcBorders>
              <w:top w:val="single" w:sz="2" w:space="0" w:color="auto"/>
              <w:left w:val="single" w:sz="2" w:space="0" w:color="auto"/>
              <w:bottom w:val="single" w:sz="2" w:space="0" w:color="auto"/>
              <w:right w:val="single" w:sz="2" w:space="0" w:color="auto"/>
            </w:tcBorders>
          </w:tcPr>
          <w:p w14:paraId="42F0B5FE" w14:textId="77777777" w:rsidR="007067FC" w:rsidRPr="00FC7D6F" w:rsidRDefault="007067FC" w:rsidP="007067FC">
            <w:pPr>
              <w:spacing w:after="0" w:line="240" w:lineRule="auto"/>
              <w:jc w:val="center"/>
              <w:rPr>
                <w:rFonts w:ascii="Times New Roman" w:hAnsi="Times New Roman"/>
                <w:sz w:val="20"/>
                <w:szCs w:val="20"/>
              </w:rPr>
            </w:pPr>
          </w:p>
        </w:tc>
        <w:tc>
          <w:tcPr>
            <w:tcW w:w="507" w:type="dxa"/>
            <w:tcBorders>
              <w:top w:val="single" w:sz="2" w:space="0" w:color="auto"/>
              <w:left w:val="single" w:sz="2" w:space="0" w:color="auto"/>
              <w:bottom w:val="single" w:sz="2" w:space="0" w:color="auto"/>
              <w:right w:val="single" w:sz="2" w:space="0" w:color="auto"/>
            </w:tcBorders>
          </w:tcPr>
          <w:p w14:paraId="27829CCE" w14:textId="77777777" w:rsidR="007067FC" w:rsidRPr="00FC7D6F" w:rsidRDefault="007067FC" w:rsidP="007067FC">
            <w:pPr>
              <w:spacing w:after="0" w:line="240" w:lineRule="auto"/>
              <w:jc w:val="center"/>
              <w:rPr>
                <w:rFonts w:ascii="Times New Roman" w:hAnsi="Times New Roman"/>
                <w:sz w:val="20"/>
                <w:szCs w:val="20"/>
              </w:rPr>
            </w:pPr>
          </w:p>
        </w:tc>
        <w:tc>
          <w:tcPr>
            <w:tcW w:w="435" w:type="dxa"/>
            <w:tcBorders>
              <w:top w:val="single" w:sz="2" w:space="0" w:color="auto"/>
              <w:left w:val="single" w:sz="2" w:space="0" w:color="auto"/>
              <w:bottom w:val="single" w:sz="2" w:space="0" w:color="auto"/>
              <w:right w:val="single" w:sz="2" w:space="0" w:color="auto"/>
            </w:tcBorders>
          </w:tcPr>
          <w:p w14:paraId="58C641E8" w14:textId="77777777" w:rsidR="007067FC" w:rsidRPr="00FC7D6F" w:rsidRDefault="007067FC" w:rsidP="007067FC">
            <w:pPr>
              <w:spacing w:after="0" w:line="240" w:lineRule="auto"/>
              <w:jc w:val="center"/>
              <w:rPr>
                <w:rFonts w:ascii="Times New Roman" w:hAnsi="Times New Roman"/>
                <w:sz w:val="20"/>
                <w:szCs w:val="20"/>
              </w:rPr>
            </w:pPr>
          </w:p>
        </w:tc>
        <w:tc>
          <w:tcPr>
            <w:tcW w:w="413" w:type="dxa"/>
            <w:tcBorders>
              <w:top w:val="single" w:sz="2" w:space="0" w:color="auto"/>
              <w:left w:val="single" w:sz="2" w:space="0" w:color="auto"/>
              <w:bottom w:val="single" w:sz="2" w:space="0" w:color="auto"/>
              <w:right w:val="single" w:sz="2" w:space="0" w:color="auto"/>
            </w:tcBorders>
          </w:tcPr>
          <w:p w14:paraId="48DB4E87" w14:textId="77777777" w:rsidR="007067FC" w:rsidRPr="00FC7D6F" w:rsidRDefault="007067FC" w:rsidP="007067FC">
            <w:pPr>
              <w:spacing w:after="0" w:line="240" w:lineRule="auto"/>
              <w:jc w:val="center"/>
              <w:rPr>
                <w:rFonts w:ascii="Times New Roman" w:hAnsi="Times New Roman"/>
                <w:sz w:val="20"/>
                <w:szCs w:val="20"/>
              </w:rPr>
            </w:pPr>
          </w:p>
        </w:tc>
        <w:tc>
          <w:tcPr>
            <w:tcW w:w="413" w:type="dxa"/>
            <w:tcBorders>
              <w:top w:val="single" w:sz="2" w:space="0" w:color="auto"/>
              <w:left w:val="single" w:sz="2" w:space="0" w:color="auto"/>
              <w:bottom w:val="single" w:sz="2" w:space="0" w:color="auto"/>
              <w:right w:val="single" w:sz="2" w:space="0" w:color="auto"/>
            </w:tcBorders>
          </w:tcPr>
          <w:p w14:paraId="20606471" w14:textId="77777777" w:rsidR="007067FC" w:rsidRPr="00FC7D6F" w:rsidRDefault="007067FC" w:rsidP="007067FC">
            <w:pPr>
              <w:spacing w:after="0" w:line="240" w:lineRule="auto"/>
              <w:jc w:val="center"/>
              <w:rPr>
                <w:rFonts w:ascii="Times New Roman" w:hAnsi="Times New Roman"/>
                <w:sz w:val="20"/>
                <w:szCs w:val="20"/>
              </w:rPr>
            </w:pPr>
          </w:p>
        </w:tc>
        <w:tc>
          <w:tcPr>
            <w:tcW w:w="483" w:type="dxa"/>
            <w:tcBorders>
              <w:top w:val="single" w:sz="2" w:space="0" w:color="auto"/>
              <w:left w:val="single" w:sz="2" w:space="0" w:color="auto"/>
              <w:bottom w:val="single" w:sz="2" w:space="0" w:color="auto"/>
              <w:right w:val="single" w:sz="2" w:space="0" w:color="auto"/>
            </w:tcBorders>
          </w:tcPr>
          <w:p w14:paraId="2CF9FCE6" w14:textId="77777777" w:rsidR="007067FC" w:rsidRPr="00FC7D6F" w:rsidRDefault="007067FC" w:rsidP="007067FC">
            <w:pPr>
              <w:spacing w:after="0" w:line="240" w:lineRule="auto"/>
              <w:jc w:val="center"/>
              <w:rPr>
                <w:rFonts w:ascii="Times New Roman" w:hAnsi="Times New Roman"/>
                <w:sz w:val="20"/>
                <w:szCs w:val="20"/>
              </w:rPr>
            </w:pPr>
          </w:p>
        </w:tc>
      </w:tr>
      <w:tr w:rsidR="007E5351" w:rsidRPr="00FC7D6F" w14:paraId="79E02C19" w14:textId="77777777" w:rsidTr="00DF7AA6">
        <w:trPr>
          <w:trHeight w:val="200"/>
        </w:trPr>
        <w:tc>
          <w:tcPr>
            <w:tcW w:w="1897" w:type="dxa"/>
            <w:gridSpan w:val="2"/>
            <w:tcBorders>
              <w:top w:val="single" w:sz="2" w:space="0" w:color="auto"/>
              <w:left w:val="single" w:sz="2" w:space="0" w:color="auto"/>
              <w:bottom w:val="single" w:sz="2" w:space="0" w:color="auto"/>
              <w:right w:val="single" w:sz="2" w:space="0" w:color="auto"/>
            </w:tcBorders>
          </w:tcPr>
          <w:p w14:paraId="6032F093" w14:textId="77777777" w:rsidR="007067FC" w:rsidRPr="00FC7D6F" w:rsidRDefault="007067FC" w:rsidP="007067FC">
            <w:pPr>
              <w:spacing w:after="0" w:line="240" w:lineRule="auto"/>
              <w:jc w:val="both"/>
              <w:rPr>
                <w:rFonts w:ascii="Times New Roman" w:hAnsi="Times New Roman"/>
                <w:sz w:val="20"/>
                <w:szCs w:val="20"/>
              </w:rPr>
            </w:pPr>
            <w:r w:rsidRPr="00FC7D6F">
              <w:rPr>
                <w:rFonts w:ascii="Times New Roman" w:hAnsi="Times New Roman"/>
                <w:sz w:val="20"/>
                <w:szCs w:val="20"/>
              </w:rPr>
              <w:t>КПС пересадочной станции</w:t>
            </w:r>
          </w:p>
        </w:tc>
        <w:tc>
          <w:tcPr>
            <w:tcW w:w="458" w:type="dxa"/>
            <w:tcBorders>
              <w:top w:val="single" w:sz="2" w:space="0" w:color="auto"/>
              <w:left w:val="single" w:sz="2" w:space="0" w:color="auto"/>
              <w:bottom w:val="single" w:sz="2" w:space="0" w:color="auto"/>
              <w:right w:val="single" w:sz="2" w:space="0" w:color="auto"/>
            </w:tcBorders>
          </w:tcPr>
          <w:p w14:paraId="1D442579" w14:textId="77777777" w:rsidR="007067FC" w:rsidRPr="00FC7D6F" w:rsidRDefault="007067FC" w:rsidP="007067FC">
            <w:pPr>
              <w:spacing w:after="0" w:line="240" w:lineRule="auto"/>
              <w:jc w:val="center"/>
              <w:rPr>
                <w:rFonts w:ascii="Times New Roman" w:hAnsi="Times New Roman"/>
                <w:sz w:val="20"/>
                <w:szCs w:val="20"/>
              </w:rPr>
            </w:pPr>
          </w:p>
        </w:tc>
        <w:tc>
          <w:tcPr>
            <w:tcW w:w="413" w:type="dxa"/>
            <w:tcBorders>
              <w:top w:val="single" w:sz="2" w:space="0" w:color="auto"/>
              <w:left w:val="single" w:sz="2" w:space="0" w:color="auto"/>
              <w:bottom w:val="single" w:sz="2" w:space="0" w:color="auto"/>
              <w:right w:val="single" w:sz="2" w:space="0" w:color="auto"/>
            </w:tcBorders>
          </w:tcPr>
          <w:p w14:paraId="5A5E6647" w14:textId="77777777" w:rsidR="007067FC" w:rsidRPr="00FC7D6F" w:rsidRDefault="007067FC" w:rsidP="007067FC">
            <w:pPr>
              <w:spacing w:after="0" w:line="240" w:lineRule="auto"/>
              <w:jc w:val="center"/>
              <w:rPr>
                <w:rFonts w:ascii="Times New Roman" w:hAnsi="Times New Roman"/>
                <w:sz w:val="20"/>
                <w:szCs w:val="20"/>
              </w:rPr>
            </w:pPr>
          </w:p>
        </w:tc>
        <w:tc>
          <w:tcPr>
            <w:tcW w:w="413" w:type="dxa"/>
            <w:tcBorders>
              <w:top w:val="single" w:sz="2" w:space="0" w:color="auto"/>
              <w:left w:val="single" w:sz="2" w:space="0" w:color="auto"/>
              <w:bottom w:val="single" w:sz="2" w:space="0" w:color="auto"/>
              <w:right w:val="single" w:sz="2" w:space="0" w:color="auto"/>
            </w:tcBorders>
          </w:tcPr>
          <w:p w14:paraId="72868B08" w14:textId="77777777" w:rsidR="007067FC" w:rsidRPr="00FC7D6F" w:rsidRDefault="007067FC" w:rsidP="007067FC">
            <w:pPr>
              <w:spacing w:after="0" w:line="240" w:lineRule="auto"/>
              <w:jc w:val="center"/>
              <w:rPr>
                <w:rFonts w:ascii="Times New Roman" w:hAnsi="Times New Roman"/>
                <w:sz w:val="20"/>
                <w:szCs w:val="20"/>
              </w:rPr>
            </w:pPr>
          </w:p>
        </w:tc>
        <w:tc>
          <w:tcPr>
            <w:tcW w:w="413" w:type="dxa"/>
            <w:tcBorders>
              <w:top w:val="single" w:sz="2" w:space="0" w:color="auto"/>
              <w:left w:val="single" w:sz="2" w:space="0" w:color="auto"/>
              <w:bottom w:val="single" w:sz="2" w:space="0" w:color="auto"/>
              <w:right w:val="single" w:sz="2" w:space="0" w:color="auto"/>
            </w:tcBorders>
          </w:tcPr>
          <w:p w14:paraId="2E90988F" w14:textId="77777777" w:rsidR="007067FC" w:rsidRPr="00FC7D6F" w:rsidRDefault="007067FC" w:rsidP="007067FC">
            <w:pPr>
              <w:spacing w:after="0" w:line="240" w:lineRule="auto"/>
              <w:jc w:val="center"/>
              <w:rPr>
                <w:rFonts w:ascii="Times New Roman" w:hAnsi="Times New Roman"/>
                <w:sz w:val="20"/>
                <w:szCs w:val="20"/>
              </w:rPr>
            </w:pPr>
          </w:p>
        </w:tc>
        <w:tc>
          <w:tcPr>
            <w:tcW w:w="590" w:type="dxa"/>
            <w:tcBorders>
              <w:top w:val="single" w:sz="2" w:space="0" w:color="auto"/>
              <w:left w:val="single" w:sz="2" w:space="0" w:color="auto"/>
              <w:bottom w:val="single" w:sz="2" w:space="0" w:color="auto"/>
              <w:right w:val="single" w:sz="2" w:space="0" w:color="auto"/>
            </w:tcBorders>
          </w:tcPr>
          <w:p w14:paraId="7C397A17" w14:textId="77777777" w:rsidR="007067FC" w:rsidRPr="00FC7D6F" w:rsidRDefault="007067FC" w:rsidP="007067FC">
            <w:pPr>
              <w:spacing w:after="0" w:line="240" w:lineRule="auto"/>
              <w:jc w:val="center"/>
              <w:rPr>
                <w:rFonts w:ascii="Times New Roman" w:hAnsi="Times New Roman"/>
                <w:sz w:val="20"/>
                <w:szCs w:val="20"/>
              </w:rPr>
            </w:pPr>
          </w:p>
        </w:tc>
        <w:tc>
          <w:tcPr>
            <w:tcW w:w="684" w:type="dxa"/>
            <w:tcBorders>
              <w:top w:val="single" w:sz="2" w:space="0" w:color="auto"/>
              <w:left w:val="single" w:sz="2" w:space="0" w:color="auto"/>
              <w:bottom w:val="single" w:sz="2" w:space="0" w:color="auto"/>
              <w:right w:val="single" w:sz="2" w:space="0" w:color="auto"/>
            </w:tcBorders>
          </w:tcPr>
          <w:p w14:paraId="440DC3E2" w14:textId="77777777" w:rsidR="007067FC" w:rsidRPr="00FC7D6F" w:rsidRDefault="007067FC" w:rsidP="007067FC">
            <w:pPr>
              <w:spacing w:after="0" w:line="240" w:lineRule="auto"/>
              <w:jc w:val="center"/>
              <w:rPr>
                <w:rFonts w:ascii="Times New Roman" w:hAnsi="Times New Roman"/>
                <w:sz w:val="20"/>
                <w:szCs w:val="20"/>
              </w:rPr>
            </w:pPr>
          </w:p>
        </w:tc>
        <w:tc>
          <w:tcPr>
            <w:tcW w:w="413" w:type="dxa"/>
            <w:tcBorders>
              <w:top w:val="single" w:sz="2" w:space="0" w:color="auto"/>
              <w:left w:val="single" w:sz="2" w:space="0" w:color="auto"/>
              <w:bottom w:val="single" w:sz="2" w:space="0" w:color="auto"/>
              <w:right w:val="single" w:sz="2" w:space="0" w:color="auto"/>
            </w:tcBorders>
          </w:tcPr>
          <w:p w14:paraId="5F2094EF" w14:textId="77777777" w:rsidR="007067FC" w:rsidRPr="00FC7D6F" w:rsidRDefault="007067FC" w:rsidP="007067FC">
            <w:pPr>
              <w:spacing w:after="0" w:line="240" w:lineRule="auto"/>
              <w:jc w:val="center"/>
              <w:rPr>
                <w:rFonts w:ascii="Times New Roman" w:hAnsi="Times New Roman"/>
                <w:sz w:val="20"/>
                <w:szCs w:val="20"/>
              </w:rPr>
            </w:pPr>
          </w:p>
        </w:tc>
        <w:tc>
          <w:tcPr>
            <w:tcW w:w="483" w:type="dxa"/>
            <w:tcBorders>
              <w:top w:val="single" w:sz="2" w:space="0" w:color="auto"/>
              <w:left w:val="single" w:sz="2" w:space="0" w:color="auto"/>
              <w:bottom w:val="single" w:sz="2" w:space="0" w:color="auto"/>
              <w:right w:val="single" w:sz="2" w:space="0" w:color="auto"/>
            </w:tcBorders>
          </w:tcPr>
          <w:p w14:paraId="7FFE7ADF" w14:textId="77777777" w:rsidR="007067FC" w:rsidRPr="00FC7D6F" w:rsidRDefault="007067FC" w:rsidP="007067FC">
            <w:pPr>
              <w:spacing w:after="0" w:line="240" w:lineRule="auto"/>
              <w:jc w:val="center"/>
              <w:rPr>
                <w:rFonts w:ascii="Times New Roman" w:hAnsi="Times New Roman"/>
                <w:sz w:val="20"/>
                <w:szCs w:val="20"/>
              </w:rPr>
            </w:pPr>
          </w:p>
        </w:tc>
        <w:tc>
          <w:tcPr>
            <w:tcW w:w="365" w:type="dxa"/>
            <w:tcBorders>
              <w:top w:val="single" w:sz="2" w:space="0" w:color="auto"/>
              <w:left w:val="single" w:sz="2" w:space="0" w:color="auto"/>
              <w:bottom w:val="single" w:sz="2" w:space="0" w:color="auto"/>
              <w:right w:val="single" w:sz="2" w:space="0" w:color="auto"/>
            </w:tcBorders>
          </w:tcPr>
          <w:p w14:paraId="60BCCC59" w14:textId="77777777" w:rsidR="007067FC" w:rsidRPr="00FC7D6F" w:rsidRDefault="007067FC" w:rsidP="007067FC">
            <w:pPr>
              <w:spacing w:after="0" w:line="240" w:lineRule="auto"/>
              <w:jc w:val="center"/>
              <w:rPr>
                <w:rFonts w:ascii="Times New Roman" w:hAnsi="Times New Roman"/>
                <w:sz w:val="20"/>
                <w:szCs w:val="20"/>
              </w:rPr>
            </w:pPr>
          </w:p>
        </w:tc>
        <w:tc>
          <w:tcPr>
            <w:tcW w:w="518" w:type="dxa"/>
            <w:tcBorders>
              <w:top w:val="single" w:sz="2" w:space="0" w:color="auto"/>
              <w:left w:val="single" w:sz="2" w:space="0" w:color="auto"/>
              <w:bottom w:val="single" w:sz="2" w:space="0" w:color="auto"/>
              <w:right w:val="single" w:sz="2" w:space="0" w:color="auto"/>
            </w:tcBorders>
          </w:tcPr>
          <w:p w14:paraId="45F85E9A" w14:textId="77777777" w:rsidR="007067FC" w:rsidRPr="00FC7D6F" w:rsidRDefault="007067FC" w:rsidP="007067FC">
            <w:pPr>
              <w:spacing w:after="0" w:line="240" w:lineRule="auto"/>
              <w:jc w:val="center"/>
              <w:rPr>
                <w:rFonts w:ascii="Times New Roman" w:hAnsi="Times New Roman"/>
                <w:sz w:val="20"/>
                <w:szCs w:val="20"/>
              </w:rPr>
            </w:pPr>
          </w:p>
        </w:tc>
        <w:tc>
          <w:tcPr>
            <w:tcW w:w="507" w:type="dxa"/>
            <w:tcBorders>
              <w:top w:val="single" w:sz="2" w:space="0" w:color="auto"/>
              <w:left w:val="single" w:sz="2" w:space="0" w:color="auto"/>
              <w:bottom w:val="single" w:sz="2" w:space="0" w:color="auto"/>
              <w:right w:val="single" w:sz="2" w:space="0" w:color="auto"/>
            </w:tcBorders>
          </w:tcPr>
          <w:p w14:paraId="645225D7" w14:textId="77777777" w:rsidR="007067FC" w:rsidRPr="00FC7D6F" w:rsidRDefault="007067FC" w:rsidP="007067FC">
            <w:pPr>
              <w:spacing w:after="0" w:line="240" w:lineRule="auto"/>
              <w:jc w:val="center"/>
              <w:rPr>
                <w:rFonts w:ascii="Times New Roman" w:hAnsi="Times New Roman"/>
                <w:sz w:val="20"/>
                <w:szCs w:val="20"/>
              </w:rPr>
            </w:pPr>
          </w:p>
        </w:tc>
        <w:tc>
          <w:tcPr>
            <w:tcW w:w="507" w:type="dxa"/>
            <w:tcBorders>
              <w:top w:val="single" w:sz="2" w:space="0" w:color="auto"/>
              <w:left w:val="single" w:sz="2" w:space="0" w:color="auto"/>
              <w:bottom w:val="single" w:sz="2" w:space="0" w:color="auto"/>
              <w:right w:val="single" w:sz="2" w:space="0" w:color="auto"/>
            </w:tcBorders>
          </w:tcPr>
          <w:p w14:paraId="3E829886" w14:textId="77777777" w:rsidR="007067FC" w:rsidRPr="00FC7D6F" w:rsidRDefault="007067FC" w:rsidP="007067FC">
            <w:pPr>
              <w:spacing w:after="0" w:line="240" w:lineRule="auto"/>
              <w:jc w:val="center"/>
              <w:rPr>
                <w:rFonts w:ascii="Times New Roman" w:hAnsi="Times New Roman"/>
                <w:sz w:val="20"/>
                <w:szCs w:val="20"/>
              </w:rPr>
            </w:pPr>
          </w:p>
        </w:tc>
        <w:tc>
          <w:tcPr>
            <w:tcW w:w="435" w:type="dxa"/>
            <w:tcBorders>
              <w:top w:val="single" w:sz="2" w:space="0" w:color="auto"/>
              <w:left w:val="single" w:sz="2" w:space="0" w:color="auto"/>
              <w:bottom w:val="single" w:sz="2" w:space="0" w:color="auto"/>
              <w:right w:val="single" w:sz="2" w:space="0" w:color="auto"/>
            </w:tcBorders>
          </w:tcPr>
          <w:p w14:paraId="33222A57" w14:textId="77777777" w:rsidR="007067FC" w:rsidRPr="00FC7D6F" w:rsidRDefault="007067FC" w:rsidP="007067FC">
            <w:pPr>
              <w:spacing w:after="0" w:line="240" w:lineRule="auto"/>
              <w:jc w:val="center"/>
              <w:rPr>
                <w:rFonts w:ascii="Times New Roman" w:hAnsi="Times New Roman"/>
                <w:sz w:val="20"/>
                <w:szCs w:val="20"/>
              </w:rPr>
            </w:pPr>
          </w:p>
        </w:tc>
        <w:tc>
          <w:tcPr>
            <w:tcW w:w="413" w:type="dxa"/>
            <w:tcBorders>
              <w:top w:val="single" w:sz="2" w:space="0" w:color="auto"/>
              <w:left w:val="single" w:sz="2" w:space="0" w:color="auto"/>
              <w:bottom w:val="single" w:sz="2" w:space="0" w:color="auto"/>
              <w:right w:val="single" w:sz="2" w:space="0" w:color="auto"/>
            </w:tcBorders>
          </w:tcPr>
          <w:p w14:paraId="40BF2765" w14:textId="77777777" w:rsidR="007067FC" w:rsidRPr="00FC7D6F" w:rsidRDefault="007067FC" w:rsidP="007067FC">
            <w:pPr>
              <w:spacing w:after="0" w:line="240" w:lineRule="auto"/>
              <w:jc w:val="center"/>
              <w:rPr>
                <w:rFonts w:ascii="Times New Roman" w:hAnsi="Times New Roman"/>
                <w:sz w:val="20"/>
                <w:szCs w:val="20"/>
              </w:rPr>
            </w:pPr>
          </w:p>
        </w:tc>
        <w:tc>
          <w:tcPr>
            <w:tcW w:w="413" w:type="dxa"/>
            <w:tcBorders>
              <w:top w:val="single" w:sz="2" w:space="0" w:color="auto"/>
              <w:left w:val="single" w:sz="2" w:space="0" w:color="auto"/>
              <w:bottom w:val="single" w:sz="2" w:space="0" w:color="auto"/>
              <w:right w:val="single" w:sz="2" w:space="0" w:color="auto"/>
            </w:tcBorders>
          </w:tcPr>
          <w:p w14:paraId="005714BA" w14:textId="77777777" w:rsidR="007067FC" w:rsidRPr="00FC7D6F" w:rsidRDefault="007067FC" w:rsidP="007067FC">
            <w:pPr>
              <w:spacing w:after="0" w:line="240" w:lineRule="auto"/>
              <w:jc w:val="center"/>
              <w:rPr>
                <w:rFonts w:ascii="Times New Roman" w:hAnsi="Times New Roman"/>
                <w:sz w:val="20"/>
                <w:szCs w:val="20"/>
              </w:rPr>
            </w:pPr>
            <w:r w:rsidRPr="00FC7D6F">
              <w:rPr>
                <w:rFonts w:ascii="Times New Roman" w:hAnsi="Times New Roman"/>
                <w:sz w:val="20"/>
                <w:szCs w:val="20"/>
              </w:rPr>
              <w:t>+</w:t>
            </w:r>
          </w:p>
        </w:tc>
        <w:tc>
          <w:tcPr>
            <w:tcW w:w="483" w:type="dxa"/>
            <w:tcBorders>
              <w:top w:val="single" w:sz="2" w:space="0" w:color="auto"/>
              <w:left w:val="single" w:sz="2" w:space="0" w:color="auto"/>
              <w:bottom w:val="single" w:sz="2" w:space="0" w:color="auto"/>
              <w:right w:val="single" w:sz="2" w:space="0" w:color="auto"/>
            </w:tcBorders>
          </w:tcPr>
          <w:p w14:paraId="27C2DE8A" w14:textId="77777777" w:rsidR="007067FC" w:rsidRPr="00FC7D6F" w:rsidRDefault="007067FC" w:rsidP="007067FC">
            <w:pPr>
              <w:spacing w:after="0" w:line="240" w:lineRule="auto"/>
              <w:jc w:val="center"/>
              <w:rPr>
                <w:rFonts w:ascii="Times New Roman" w:hAnsi="Times New Roman"/>
                <w:sz w:val="20"/>
                <w:szCs w:val="20"/>
              </w:rPr>
            </w:pPr>
          </w:p>
        </w:tc>
      </w:tr>
      <w:tr w:rsidR="007E5351" w:rsidRPr="00FC7D6F" w14:paraId="4E121F46" w14:textId="77777777" w:rsidTr="003312B7">
        <w:trPr>
          <w:trHeight w:val="200"/>
        </w:trPr>
        <w:tc>
          <w:tcPr>
            <w:tcW w:w="9405" w:type="dxa"/>
            <w:gridSpan w:val="18"/>
            <w:tcBorders>
              <w:top w:val="single" w:sz="2" w:space="0" w:color="auto"/>
              <w:left w:val="single" w:sz="2" w:space="0" w:color="auto"/>
              <w:bottom w:val="single" w:sz="2" w:space="0" w:color="auto"/>
              <w:right w:val="single" w:sz="2" w:space="0" w:color="auto"/>
            </w:tcBorders>
          </w:tcPr>
          <w:p w14:paraId="2808ACC0" w14:textId="77777777" w:rsidR="00020F00" w:rsidRDefault="001F520F" w:rsidP="001F520F">
            <w:pPr>
              <w:spacing w:after="0" w:line="240" w:lineRule="auto"/>
              <w:ind w:firstLine="540"/>
              <w:jc w:val="both"/>
              <w:rPr>
                <w:rFonts w:ascii="Times New Roman" w:hAnsi="Times New Roman"/>
                <w:sz w:val="20"/>
                <w:szCs w:val="20"/>
              </w:rPr>
            </w:pPr>
            <w:r>
              <w:rPr>
                <w:rFonts w:ascii="Times New Roman" w:hAnsi="Times New Roman"/>
                <w:sz w:val="20"/>
                <w:szCs w:val="20"/>
              </w:rPr>
              <w:t xml:space="preserve">П р и м е ч а н и е – </w:t>
            </w:r>
            <w:r w:rsidR="00DF7AA6" w:rsidRPr="00FC7D6F">
              <w:rPr>
                <w:rFonts w:ascii="Times New Roman" w:hAnsi="Times New Roman"/>
                <w:sz w:val="20"/>
                <w:szCs w:val="20"/>
              </w:rPr>
              <w:t>«*»</w:t>
            </w:r>
            <w:r>
              <w:rPr>
                <w:rFonts w:ascii="Times New Roman" w:hAnsi="Times New Roman"/>
                <w:sz w:val="20"/>
                <w:szCs w:val="20"/>
              </w:rPr>
              <w:t xml:space="preserve"> –</w:t>
            </w:r>
            <w:r w:rsidR="00DF7AA6" w:rsidRPr="00FC7D6F">
              <w:rPr>
                <w:rFonts w:ascii="Times New Roman" w:hAnsi="Times New Roman"/>
                <w:sz w:val="20"/>
                <w:szCs w:val="20"/>
              </w:rPr>
              <w:t xml:space="preserve"> пульт (коммутатор); </w:t>
            </w:r>
          </w:p>
          <w:p w14:paraId="6FD80A5A" w14:textId="77777777" w:rsidR="00DF7AA6" w:rsidRPr="00FC7D6F" w:rsidRDefault="00DF7AA6" w:rsidP="001F520F">
            <w:pPr>
              <w:spacing w:after="0" w:line="240" w:lineRule="auto"/>
              <w:ind w:firstLine="540"/>
              <w:jc w:val="both"/>
              <w:rPr>
                <w:rFonts w:ascii="Times New Roman" w:hAnsi="Times New Roman"/>
                <w:sz w:val="20"/>
                <w:szCs w:val="20"/>
              </w:rPr>
            </w:pPr>
            <w:r w:rsidRPr="00FC7D6F">
              <w:rPr>
                <w:rFonts w:ascii="Times New Roman" w:hAnsi="Times New Roman"/>
                <w:sz w:val="20"/>
                <w:szCs w:val="20"/>
              </w:rPr>
              <w:t>«+»</w:t>
            </w:r>
            <w:r w:rsidR="001F520F">
              <w:rPr>
                <w:rFonts w:ascii="Times New Roman" w:hAnsi="Times New Roman"/>
                <w:sz w:val="20"/>
                <w:szCs w:val="20"/>
              </w:rPr>
              <w:t xml:space="preserve"> –</w:t>
            </w:r>
            <w:r w:rsidRPr="00FC7D6F">
              <w:rPr>
                <w:rFonts w:ascii="Times New Roman" w:hAnsi="Times New Roman"/>
                <w:sz w:val="20"/>
                <w:szCs w:val="20"/>
              </w:rPr>
              <w:t xml:space="preserve"> абонентское (оконечное) устройство</w:t>
            </w:r>
            <w:r w:rsidR="00CB217D">
              <w:rPr>
                <w:rFonts w:ascii="Times New Roman" w:hAnsi="Times New Roman"/>
                <w:sz w:val="20"/>
                <w:szCs w:val="20"/>
              </w:rPr>
              <w:t>.</w:t>
            </w:r>
          </w:p>
        </w:tc>
      </w:tr>
    </w:tbl>
    <w:p w14:paraId="28468E95" w14:textId="77777777" w:rsidR="00DA7826" w:rsidRPr="00FC7D6F" w:rsidRDefault="00DA7826" w:rsidP="0026173B">
      <w:pPr>
        <w:tabs>
          <w:tab w:val="right" w:pos="567"/>
        </w:tabs>
        <w:spacing w:after="0" w:line="240" w:lineRule="auto"/>
        <w:ind w:firstLine="567"/>
        <w:jc w:val="both"/>
        <w:rPr>
          <w:rFonts w:ascii="Times New Roman" w:hAnsi="Times New Roman"/>
          <w:sz w:val="24"/>
          <w:szCs w:val="24"/>
        </w:rPr>
      </w:pPr>
    </w:p>
    <w:p w14:paraId="35D8AEEA" w14:textId="77777777" w:rsidR="00B80277" w:rsidRPr="00FC7D6F" w:rsidRDefault="00DA7826" w:rsidP="00DF7AA6">
      <w:pPr>
        <w:pStyle w:val="1"/>
        <w:spacing w:before="0" w:line="240" w:lineRule="auto"/>
        <w:jc w:val="center"/>
        <w:rPr>
          <w:rFonts w:ascii="Times New Roman" w:hAnsi="Times New Roman"/>
          <w:color w:val="auto"/>
          <w:sz w:val="22"/>
          <w:szCs w:val="22"/>
        </w:rPr>
      </w:pPr>
      <w:r w:rsidRPr="00FC7D6F">
        <w:rPr>
          <w:rFonts w:ascii="Times New Roman" w:hAnsi="Times New Roman"/>
          <w:color w:val="auto"/>
          <w:sz w:val="24"/>
          <w:szCs w:val="24"/>
        </w:rPr>
        <w:br w:type="page"/>
      </w:r>
      <w:bookmarkStart w:id="111" w:name="_Toc448336287"/>
      <w:r w:rsidRPr="00FC7D6F">
        <w:rPr>
          <w:rFonts w:ascii="Times New Roman" w:hAnsi="Times New Roman"/>
          <w:color w:val="auto"/>
          <w:sz w:val="22"/>
          <w:szCs w:val="22"/>
        </w:rPr>
        <w:lastRenderedPageBreak/>
        <w:t>Приложение В</w:t>
      </w:r>
      <w:bookmarkEnd w:id="111"/>
      <w:r w:rsidR="00B80277" w:rsidRPr="00FC7D6F">
        <w:rPr>
          <w:rFonts w:ascii="Times New Roman" w:hAnsi="Times New Roman"/>
          <w:color w:val="auto"/>
          <w:sz w:val="22"/>
          <w:szCs w:val="22"/>
        </w:rPr>
        <w:t xml:space="preserve"> </w:t>
      </w:r>
    </w:p>
    <w:p w14:paraId="54BB171B" w14:textId="77777777" w:rsidR="00DA7826" w:rsidRPr="00FC7D6F" w:rsidRDefault="00B80277" w:rsidP="00DF7AA6">
      <w:pPr>
        <w:pStyle w:val="1"/>
        <w:spacing w:before="0" w:line="240" w:lineRule="auto"/>
        <w:jc w:val="center"/>
        <w:rPr>
          <w:rFonts w:ascii="Times New Roman" w:hAnsi="Times New Roman"/>
          <w:color w:val="auto"/>
          <w:sz w:val="22"/>
          <w:szCs w:val="22"/>
        </w:rPr>
      </w:pPr>
      <w:bookmarkStart w:id="112" w:name="_Toc448336288"/>
      <w:r w:rsidRPr="00FC7D6F">
        <w:rPr>
          <w:rFonts w:ascii="Times New Roman" w:hAnsi="Times New Roman"/>
          <w:color w:val="auto"/>
          <w:sz w:val="22"/>
          <w:szCs w:val="22"/>
        </w:rPr>
        <w:t>(справочное)</w:t>
      </w:r>
      <w:bookmarkEnd w:id="112"/>
    </w:p>
    <w:p w14:paraId="28724751" w14:textId="77777777" w:rsidR="00B80277" w:rsidRPr="00FC7D6F" w:rsidRDefault="00B80277" w:rsidP="00B80277">
      <w:pPr>
        <w:spacing w:after="0" w:line="240" w:lineRule="auto"/>
      </w:pPr>
    </w:p>
    <w:p w14:paraId="4326C677" w14:textId="77777777" w:rsidR="007067FC" w:rsidRPr="00FC7D6F" w:rsidRDefault="007067FC" w:rsidP="00DF7AA6">
      <w:pPr>
        <w:pStyle w:val="1"/>
        <w:spacing w:before="0" w:line="240" w:lineRule="auto"/>
        <w:jc w:val="center"/>
        <w:rPr>
          <w:rFonts w:ascii="Times New Roman" w:hAnsi="Times New Roman"/>
          <w:color w:val="auto"/>
          <w:sz w:val="26"/>
          <w:szCs w:val="26"/>
        </w:rPr>
      </w:pPr>
      <w:bookmarkStart w:id="113" w:name="_Toc448336289"/>
      <w:r w:rsidRPr="00FC7D6F">
        <w:rPr>
          <w:rFonts w:ascii="Times New Roman" w:hAnsi="Times New Roman"/>
          <w:color w:val="auto"/>
          <w:sz w:val="26"/>
          <w:szCs w:val="26"/>
        </w:rPr>
        <w:t>Методика испытаний герметичности отсека линии метрополитена</w:t>
      </w:r>
      <w:bookmarkEnd w:id="113"/>
    </w:p>
    <w:p w14:paraId="4198AD7B" w14:textId="77777777" w:rsidR="00DF7AA6" w:rsidRPr="00FC7D6F" w:rsidRDefault="00DF7AA6" w:rsidP="00DF7AA6">
      <w:pPr>
        <w:spacing w:after="0" w:line="240" w:lineRule="auto"/>
      </w:pPr>
    </w:p>
    <w:p w14:paraId="194410E4" w14:textId="77777777" w:rsidR="007067FC" w:rsidRPr="00FC7D6F" w:rsidRDefault="001F520F" w:rsidP="001F520F">
      <w:pPr>
        <w:spacing w:after="0" w:line="240" w:lineRule="auto"/>
        <w:ind w:firstLine="567"/>
        <w:rPr>
          <w:rFonts w:ascii="Times New Roman" w:hAnsi="Times New Roman"/>
          <w:sz w:val="24"/>
          <w:szCs w:val="24"/>
        </w:rPr>
      </w:pPr>
      <w:r>
        <w:rPr>
          <w:rFonts w:ascii="Times New Roman" w:hAnsi="Times New Roman"/>
          <w:b/>
          <w:bCs/>
          <w:sz w:val="24"/>
          <w:szCs w:val="24"/>
        </w:rPr>
        <w:t>В.</w:t>
      </w:r>
      <w:r w:rsidR="007067FC" w:rsidRPr="00FC7D6F">
        <w:rPr>
          <w:rFonts w:ascii="Times New Roman" w:hAnsi="Times New Roman"/>
          <w:b/>
          <w:bCs/>
          <w:sz w:val="24"/>
          <w:szCs w:val="24"/>
        </w:rPr>
        <w:t>1 Оценка герметичности отсека</w:t>
      </w:r>
      <w:r w:rsidR="007067FC" w:rsidRPr="00FC7D6F">
        <w:rPr>
          <w:rFonts w:ascii="Times New Roman" w:hAnsi="Times New Roman"/>
          <w:sz w:val="24"/>
          <w:szCs w:val="24"/>
        </w:rPr>
        <w:t xml:space="preserve"> </w:t>
      </w:r>
    </w:p>
    <w:p w14:paraId="6348C00F" w14:textId="77777777" w:rsidR="007067FC" w:rsidRPr="00FC7D6F" w:rsidRDefault="001F520F" w:rsidP="007067FC">
      <w:pPr>
        <w:spacing w:after="0" w:line="240" w:lineRule="auto"/>
        <w:ind w:firstLine="567"/>
        <w:jc w:val="both"/>
        <w:rPr>
          <w:rFonts w:ascii="Times New Roman" w:hAnsi="Times New Roman"/>
          <w:sz w:val="24"/>
          <w:szCs w:val="24"/>
        </w:rPr>
      </w:pPr>
      <w:r>
        <w:rPr>
          <w:rFonts w:ascii="Times New Roman" w:hAnsi="Times New Roman"/>
          <w:sz w:val="24"/>
          <w:szCs w:val="24"/>
        </w:rPr>
        <w:t>В.</w:t>
      </w:r>
      <w:r w:rsidR="007067FC" w:rsidRPr="00FC7D6F">
        <w:rPr>
          <w:rFonts w:ascii="Times New Roman" w:hAnsi="Times New Roman"/>
          <w:sz w:val="24"/>
          <w:szCs w:val="24"/>
        </w:rPr>
        <w:t xml:space="preserve">1.1 Испытания </w:t>
      </w:r>
      <w:r>
        <w:rPr>
          <w:rFonts w:ascii="Times New Roman" w:hAnsi="Times New Roman"/>
          <w:sz w:val="24"/>
          <w:szCs w:val="24"/>
        </w:rPr>
        <w:t>герметичности отсеков проводят</w:t>
      </w:r>
      <w:r w:rsidR="007067FC" w:rsidRPr="00FC7D6F">
        <w:rPr>
          <w:rFonts w:ascii="Times New Roman" w:hAnsi="Times New Roman"/>
          <w:sz w:val="24"/>
          <w:szCs w:val="24"/>
        </w:rPr>
        <w:t xml:space="preserve"> в приспособленных под убежища участках линии при их приемке в эксплуатацию, а также периодически в процессе эксплуатации метрополитена.</w:t>
      </w:r>
    </w:p>
    <w:p w14:paraId="78FCF95B" w14:textId="77777777" w:rsidR="007067FC" w:rsidRPr="00FC7D6F" w:rsidRDefault="001F520F" w:rsidP="007067FC">
      <w:pPr>
        <w:spacing w:after="0" w:line="240" w:lineRule="auto"/>
        <w:ind w:firstLine="567"/>
        <w:jc w:val="both"/>
        <w:rPr>
          <w:rFonts w:ascii="Times New Roman" w:hAnsi="Times New Roman"/>
          <w:sz w:val="24"/>
          <w:szCs w:val="24"/>
        </w:rPr>
      </w:pPr>
      <w:r>
        <w:rPr>
          <w:rFonts w:ascii="Times New Roman" w:hAnsi="Times New Roman"/>
          <w:sz w:val="24"/>
          <w:szCs w:val="24"/>
        </w:rPr>
        <w:t>В.</w:t>
      </w:r>
      <w:r w:rsidR="007067FC" w:rsidRPr="00FC7D6F">
        <w:rPr>
          <w:rFonts w:ascii="Times New Roman" w:hAnsi="Times New Roman"/>
          <w:sz w:val="24"/>
          <w:szCs w:val="24"/>
        </w:rPr>
        <w:t xml:space="preserve">1.2 Задачей испытаний является определение зависимости объема утечек воздуха от величины подпора в отсеке при наддуве вентиляционными установками, а также выявление мест утечек воздуха из отсека для последующего устранения обнаруженных </w:t>
      </w:r>
      <w:proofErr w:type="spellStart"/>
      <w:r w:rsidR="007067FC" w:rsidRPr="00FC7D6F">
        <w:rPr>
          <w:rFonts w:ascii="Times New Roman" w:hAnsi="Times New Roman"/>
          <w:sz w:val="24"/>
          <w:szCs w:val="24"/>
        </w:rPr>
        <w:t>неплотностей</w:t>
      </w:r>
      <w:proofErr w:type="spellEnd"/>
      <w:r w:rsidR="007067FC" w:rsidRPr="00FC7D6F">
        <w:rPr>
          <w:rFonts w:ascii="Times New Roman" w:hAnsi="Times New Roman"/>
          <w:sz w:val="24"/>
          <w:szCs w:val="24"/>
        </w:rPr>
        <w:t>.</w:t>
      </w:r>
    </w:p>
    <w:p w14:paraId="1BF70635" w14:textId="77777777" w:rsidR="007067FC" w:rsidRPr="00FC7D6F" w:rsidRDefault="001F520F" w:rsidP="007067FC">
      <w:pPr>
        <w:spacing w:after="0" w:line="240" w:lineRule="auto"/>
        <w:ind w:firstLine="567"/>
        <w:jc w:val="both"/>
        <w:rPr>
          <w:rFonts w:ascii="Times New Roman" w:hAnsi="Times New Roman"/>
          <w:sz w:val="24"/>
          <w:szCs w:val="24"/>
        </w:rPr>
      </w:pPr>
      <w:r>
        <w:rPr>
          <w:rFonts w:ascii="Times New Roman" w:hAnsi="Times New Roman"/>
          <w:sz w:val="24"/>
          <w:szCs w:val="24"/>
        </w:rPr>
        <w:t>В.</w:t>
      </w:r>
      <w:r w:rsidR="007067FC" w:rsidRPr="00FC7D6F">
        <w:rPr>
          <w:rFonts w:ascii="Times New Roman" w:hAnsi="Times New Roman"/>
          <w:sz w:val="24"/>
          <w:szCs w:val="24"/>
        </w:rPr>
        <w:t>1.3 Критерием при оценке герметичности отсека является кривая, отражающая зависимость между нормируемыми (допустимыми) потерями воздуха через неплотности и подпором (избыточным давлением воздуха по сравнению с атмосферным) в отсеке. Г</w:t>
      </w:r>
      <w:r w:rsidR="001213F1">
        <w:rPr>
          <w:rFonts w:ascii="Times New Roman" w:hAnsi="Times New Roman"/>
          <w:sz w:val="24"/>
          <w:szCs w:val="24"/>
        </w:rPr>
        <w:t>ерметичность отсека определяют</w:t>
      </w:r>
      <w:r w:rsidR="007067FC" w:rsidRPr="00FC7D6F">
        <w:rPr>
          <w:rFonts w:ascii="Times New Roman" w:hAnsi="Times New Roman"/>
          <w:sz w:val="24"/>
          <w:szCs w:val="24"/>
        </w:rPr>
        <w:t xml:space="preserve"> путем сравнения полученных в ходе испытаний данных о фактических потерях воздуха с нормируемыми.</w:t>
      </w:r>
    </w:p>
    <w:p w14:paraId="6EB5D354" w14:textId="77777777" w:rsidR="007067FC" w:rsidRPr="00FC7D6F" w:rsidRDefault="007067FC" w:rsidP="007067FC">
      <w:pPr>
        <w:spacing w:after="0" w:line="240" w:lineRule="auto"/>
        <w:ind w:firstLine="567"/>
        <w:jc w:val="both"/>
        <w:rPr>
          <w:rFonts w:ascii="Times New Roman" w:hAnsi="Times New Roman"/>
          <w:sz w:val="24"/>
          <w:szCs w:val="24"/>
        </w:rPr>
      </w:pPr>
      <w:r w:rsidRPr="00FC7D6F">
        <w:rPr>
          <w:rFonts w:ascii="Times New Roman" w:hAnsi="Times New Roman"/>
          <w:sz w:val="24"/>
          <w:szCs w:val="24"/>
        </w:rPr>
        <w:t>Нормируемые утечки воздуха в испытываемых отсеках (на один километр отсека) следует рассчитывать по формулам (</w:t>
      </w:r>
      <w:r w:rsidR="00DF7AA6" w:rsidRPr="00FC7D6F">
        <w:rPr>
          <w:rFonts w:ascii="Times New Roman" w:hAnsi="Times New Roman"/>
          <w:sz w:val="24"/>
          <w:szCs w:val="24"/>
        </w:rPr>
        <w:t>В.</w:t>
      </w:r>
      <w:r w:rsidRPr="00FC7D6F">
        <w:rPr>
          <w:rFonts w:ascii="Times New Roman" w:hAnsi="Times New Roman"/>
          <w:sz w:val="24"/>
          <w:szCs w:val="24"/>
        </w:rPr>
        <w:t>1) и (</w:t>
      </w:r>
      <w:r w:rsidR="00DF7AA6" w:rsidRPr="00FC7D6F">
        <w:rPr>
          <w:rFonts w:ascii="Times New Roman" w:hAnsi="Times New Roman"/>
          <w:sz w:val="24"/>
          <w:szCs w:val="24"/>
        </w:rPr>
        <w:t>В.</w:t>
      </w:r>
      <w:r w:rsidRPr="00FC7D6F">
        <w:rPr>
          <w:rFonts w:ascii="Times New Roman" w:hAnsi="Times New Roman"/>
          <w:sz w:val="24"/>
          <w:szCs w:val="24"/>
        </w:rPr>
        <w:t xml:space="preserve">2) и представлять в виде графиков в осях </w:t>
      </w:r>
      <w:r w:rsidRPr="00FC7D6F">
        <w:rPr>
          <w:rFonts w:ascii="Times New Roman" w:hAnsi="Times New Roman"/>
          <w:i/>
          <w:iCs/>
          <w:sz w:val="24"/>
          <w:szCs w:val="24"/>
          <w:lang w:val="en-US"/>
        </w:rPr>
        <w:t>L</w:t>
      </w:r>
      <w:r w:rsidRPr="00FC7D6F">
        <w:rPr>
          <w:rFonts w:ascii="Times New Roman" w:hAnsi="Times New Roman"/>
          <w:sz w:val="24"/>
          <w:szCs w:val="24"/>
        </w:rPr>
        <w:t xml:space="preserve"> </w:t>
      </w:r>
      <w:r w:rsidR="001213F1">
        <w:rPr>
          <w:rFonts w:ascii="Times New Roman" w:hAnsi="Times New Roman"/>
          <w:sz w:val="24"/>
          <w:szCs w:val="24"/>
        </w:rPr>
        <w:t>–</w:t>
      </w:r>
      <w:r w:rsidRPr="00FC7D6F">
        <w:rPr>
          <w:rFonts w:ascii="Times New Roman" w:hAnsi="Times New Roman"/>
          <w:sz w:val="24"/>
          <w:szCs w:val="24"/>
        </w:rPr>
        <w:t xml:space="preserve"> </w:t>
      </w:r>
      <w:r w:rsidRPr="00FC7D6F">
        <w:rPr>
          <w:rFonts w:ascii="Times New Roman" w:hAnsi="Times New Roman"/>
          <w:sz w:val="24"/>
          <w:szCs w:val="24"/>
        </w:rPr>
        <w:sym w:font="Symbol" w:char="F044"/>
      </w:r>
      <w:r w:rsidRPr="00FC7D6F">
        <w:rPr>
          <w:rFonts w:ascii="Times New Roman" w:hAnsi="Times New Roman"/>
          <w:i/>
          <w:iCs/>
          <w:sz w:val="24"/>
          <w:szCs w:val="24"/>
          <w:lang w:val="en-US"/>
        </w:rPr>
        <w:t>P</w:t>
      </w:r>
      <w:r w:rsidRPr="00FC7D6F">
        <w:rPr>
          <w:rFonts w:ascii="Times New Roman" w:hAnsi="Times New Roman"/>
          <w:sz w:val="24"/>
          <w:szCs w:val="24"/>
        </w:rPr>
        <w:t xml:space="preserve"> (рисунок </w:t>
      </w:r>
      <w:r w:rsidR="00A77C2C">
        <w:rPr>
          <w:rFonts w:ascii="Times New Roman" w:hAnsi="Times New Roman"/>
          <w:sz w:val="24"/>
          <w:szCs w:val="24"/>
        </w:rPr>
        <w:t>В.</w:t>
      </w:r>
      <w:r w:rsidRPr="00FC7D6F">
        <w:rPr>
          <w:rFonts w:ascii="Times New Roman" w:hAnsi="Times New Roman"/>
          <w:sz w:val="24"/>
          <w:szCs w:val="24"/>
        </w:rPr>
        <w:t>1):</w:t>
      </w:r>
    </w:p>
    <w:p w14:paraId="50792092" w14:textId="77777777" w:rsidR="007067FC" w:rsidRPr="00FC7D6F" w:rsidRDefault="007067FC" w:rsidP="007067FC">
      <w:pPr>
        <w:spacing w:after="0" w:line="240" w:lineRule="auto"/>
        <w:ind w:firstLine="567"/>
        <w:jc w:val="both"/>
        <w:rPr>
          <w:rFonts w:ascii="Times New Roman" w:hAnsi="Times New Roman"/>
          <w:sz w:val="24"/>
          <w:szCs w:val="24"/>
        </w:rPr>
      </w:pPr>
      <w:r w:rsidRPr="00FC7D6F">
        <w:rPr>
          <w:rFonts w:ascii="Times New Roman" w:hAnsi="Times New Roman"/>
          <w:sz w:val="24"/>
          <w:szCs w:val="24"/>
        </w:rPr>
        <w:t>- для глубокого заложения</w:t>
      </w:r>
      <w:r w:rsidR="001213F1">
        <w:rPr>
          <w:rFonts w:ascii="Times New Roman" w:hAnsi="Times New Roman"/>
          <w:sz w:val="24"/>
          <w:szCs w:val="24"/>
        </w:rPr>
        <w:t>:</w:t>
      </w:r>
    </w:p>
    <w:p w14:paraId="51E35FF9" w14:textId="77777777" w:rsidR="00B80277" w:rsidRPr="00FC7D6F" w:rsidRDefault="00B80277" w:rsidP="007067FC">
      <w:pPr>
        <w:spacing w:after="0" w:line="240" w:lineRule="auto"/>
        <w:jc w:val="right"/>
        <w:rPr>
          <w:rFonts w:ascii="Times New Roman" w:hAnsi="Times New Roman"/>
          <w:sz w:val="16"/>
          <w:szCs w:val="16"/>
        </w:rPr>
      </w:pPr>
    </w:p>
    <w:p w14:paraId="1AE5B29E" w14:textId="77777777" w:rsidR="007067FC" w:rsidRPr="00FC7D6F" w:rsidRDefault="007067FC" w:rsidP="007067FC">
      <w:pPr>
        <w:spacing w:after="0" w:line="240" w:lineRule="auto"/>
        <w:jc w:val="right"/>
        <w:rPr>
          <w:rFonts w:ascii="Times New Roman" w:hAnsi="Times New Roman"/>
          <w:sz w:val="24"/>
          <w:szCs w:val="24"/>
        </w:rPr>
      </w:pPr>
      <w:r w:rsidRPr="00FC7D6F">
        <w:rPr>
          <w:rFonts w:ascii="Times New Roman" w:hAnsi="Times New Roman"/>
          <w:position w:val="-10"/>
          <w:sz w:val="24"/>
          <w:szCs w:val="24"/>
        </w:rPr>
        <w:object w:dxaOrig="2120" w:dyaOrig="340" w14:anchorId="361FF66C">
          <v:shape id="_x0000_i1028" type="#_x0000_t75" style="width:106pt;height:19pt" o:ole="">
            <v:imagedata r:id="rId36" o:title=""/>
          </v:shape>
          <o:OLEObject Type="Embed" ProgID="Equation.DSMT4" ShapeID="_x0000_i1028" DrawAspect="Content" ObjectID="_1779181052" r:id="rId37"/>
        </w:object>
      </w:r>
      <w:proofErr w:type="gramStart"/>
      <w:r w:rsidRPr="00FC7D6F">
        <w:rPr>
          <w:rFonts w:ascii="Times New Roman" w:hAnsi="Times New Roman"/>
          <w:sz w:val="24"/>
          <w:szCs w:val="24"/>
        </w:rPr>
        <w:t xml:space="preserve">;   </w:t>
      </w:r>
      <w:proofErr w:type="gramEnd"/>
      <w:r w:rsidRPr="00FC7D6F">
        <w:rPr>
          <w:rFonts w:ascii="Times New Roman" w:hAnsi="Times New Roman"/>
          <w:sz w:val="24"/>
          <w:szCs w:val="24"/>
        </w:rPr>
        <w:t xml:space="preserve">                                               (</w:t>
      </w:r>
      <w:r w:rsidR="00DF7AA6" w:rsidRPr="00FC7D6F">
        <w:rPr>
          <w:rFonts w:ascii="Times New Roman" w:hAnsi="Times New Roman"/>
          <w:sz w:val="24"/>
          <w:szCs w:val="24"/>
        </w:rPr>
        <w:t>В.</w:t>
      </w:r>
      <w:r w:rsidRPr="00FC7D6F">
        <w:rPr>
          <w:rFonts w:ascii="Times New Roman" w:hAnsi="Times New Roman"/>
          <w:sz w:val="24"/>
          <w:szCs w:val="24"/>
        </w:rPr>
        <w:t>1)</w:t>
      </w:r>
    </w:p>
    <w:p w14:paraId="79022519" w14:textId="77777777" w:rsidR="007067FC" w:rsidRPr="00FC7D6F" w:rsidRDefault="007067FC" w:rsidP="007067FC">
      <w:pPr>
        <w:spacing w:after="0" w:line="240" w:lineRule="auto"/>
        <w:ind w:firstLine="709"/>
        <w:jc w:val="right"/>
        <w:rPr>
          <w:rFonts w:ascii="Times New Roman" w:hAnsi="Times New Roman"/>
          <w:sz w:val="16"/>
          <w:szCs w:val="16"/>
        </w:rPr>
      </w:pPr>
    </w:p>
    <w:p w14:paraId="625617C8" w14:textId="77777777" w:rsidR="007067FC" w:rsidRPr="00FC7D6F" w:rsidRDefault="007067FC" w:rsidP="007067FC">
      <w:pPr>
        <w:spacing w:after="0" w:line="240" w:lineRule="auto"/>
        <w:ind w:firstLine="567"/>
        <w:jc w:val="both"/>
        <w:rPr>
          <w:rFonts w:ascii="Times New Roman" w:hAnsi="Times New Roman"/>
          <w:sz w:val="24"/>
          <w:szCs w:val="24"/>
        </w:rPr>
      </w:pPr>
      <w:r w:rsidRPr="00FC7D6F">
        <w:rPr>
          <w:rFonts w:ascii="Times New Roman" w:hAnsi="Times New Roman"/>
          <w:sz w:val="24"/>
          <w:szCs w:val="24"/>
        </w:rPr>
        <w:t>- для мелкого заложения</w:t>
      </w:r>
      <w:r w:rsidR="001213F1">
        <w:rPr>
          <w:rFonts w:ascii="Times New Roman" w:hAnsi="Times New Roman"/>
          <w:sz w:val="24"/>
          <w:szCs w:val="24"/>
        </w:rPr>
        <w:t>:</w:t>
      </w:r>
    </w:p>
    <w:p w14:paraId="1BDB3C7C" w14:textId="77777777" w:rsidR="007067FC" w:rsidRPr="00FC7D6F" w:rsidRDefault="007067FC" w:rsidP="007067FC">
      <w:pPr>
        <w:spacing w:after="0" w:line="240" w:lineRule="auto"/>
        <w:ind w:firstLine="709"/>
        <w:jc w:val="both"/>
        <w:rPr>
          <w:rFonts w:ascii="Times New Roman" w:hAnsi="Times New Roman"/>
          <w:sz w:val="16"/>
          <w:szCs w:val="16"/>
        </w:rPr>
      </w:pPr>
    </w:p>
    <w:p w14:paraId="44AC18F2" w14:textId="77777777" w:rsidR="007067FC" w:rsidRPr="00FC7D6F" w:rsidRDefault="007067FC" w:rsidP="007067FC">
      <w:pPr>
        <w:spacing w:after="0" w:line="240" w:lineRule="auto"/>
        <w:jc w:val="right"/>
        <w:rPr>
          <w:rFonts w:ascii="Times New Roman" w:hAnsi="Times New Roman"/>
          <w:sz w:val="24"/>
          <w:szCs w:val="24"/>
        </w:rPr>
      </w:pPr>
      <w:r w:rsidRPr="00FC7D6F">
        <w:rPr>
          <w:rFonts w:ascii="Times New Roman" w:hAnsi="Times New Roman"/>
          <w:position w:val="-10"/>
          <w:sz w:val="24"/>
          <w:szCs w:val="24"/>
        </w:rPr>
        <w:object w:dxaOrig="2140" w:dyaOrig="340" w14:anchorId="033D5432">
          <v:shape id="_x0000_i1029" type="#_x0000_t75" style="width:107.15pt;height:19pt" o:ole="">
            <v:imagedata r:id="rId38" o:title=""/>
          </v:shape>
          <o:OLEObject Type="Embed" ProgID="Equation.DSMT4" ShapeID="_x0000_i1029" DrawAspect="Content" ObjectID="_1779181053" r:id="rId39"/>
        </w:object>
      </w:r>
      <w:proofErr w:type="gramStart"/>
      <w:r w:rsidRPr="00FC7D6F">
        <w:rPr>
          <w:rFonts w:ascii="Times New Roman" w:hAnsi="Times New Roman"/>
          <w:sz w:val="24"/>
          <w:szCs w:val="24"/>
        </w:rPr>
        <w:t xml:space="preserve">,   </w:t>
      </w:r>
      <w:proofErr w:type="gramEnd"/>
      <w:r w:rsidRPr="00FC7D6F">
        <w:rPr>
          <w:rFonts w:ascii="Times New Roman" w:hAnsi="Times New Roman"/>
          <w:sz w:val="24"/>
          <w:szCs w:val="24"/>
        </w:rPr>
        <w:t xml:space="preserve">                                               (</w:t>
      </w:r>
      <w:r w:rsidR="00DF7AA6" w:rsidRPr="00FC7D6F">
        <w:rPr>
          <w:rFonts w:ascii="Times New Roman" w:hAnsi="Times New Roman"/>
          <w:sz w:val="24"/>
          <w:szCs w:val="24"/>
        </w:rPr>
        <w:t>В.</w:t>
      </w:r>
      <w:r w:rsidRPr="00FC7D6F">
        <w:rPr>
          <w:rFonts w:ascii="Times New Roman" w:hAnsi="Times New Roman"/>
          <w:sz w:val="24"/>
          <w:szCs w:val="24"/>
        </w:rPr>
        <w:t>2)</w:t>
      </w:r>
    </w:p>
    <w:p w14:paraId="1945C2B9" w14:textId="77777777" w:rsidR="007067FC" w:rsidRPr="00FC7D6F" w:rsidRDefault="007067FC" w:rsidP="007067FC">
      <w:pPr>
        <w:spacing w:after="0" w:line="240" w:lineRule="auto"/>
        <w:ind w:firstLine="709"/>
        <w:jc w:val="right"/>
        <w:rPr>
          <w:rFonts w:ascii="Times New Roman" w:hAnsi="Times New Roman"/>
          <w:sz w:val="16"/>
          <w:szCs w:val="16"/>
        </w:rPr>
      </w:pPr>
    </w:p>
    <w:p w14:paraId="244BFFA3" w14:textId="77777777" w:rsidR="007067FC" w:rsidRPr="00FC7D6F" w:rsidRDefault="007067FC" w:rsidP="001213F1">
      <w:pPr>
        <w:spacing w:after="0" w:line="240" w:lineRule="auto"/>
        <w:jc w:val="both"/>
        <w:rPr>
          <w:rFonts w:ascii="Times New Roman" w:hAnsi="Times New Roman"/>
          <w:sz w:val="24"/>
          <w:szCs w:val="24"/>
        </w:rPr>
      </w:pPr>
      <w:r w:rsidRPr="00FC7D6F">
        <w:rPr>
          <w:rFonts w:ascii="Times New Roman" w:hAnsi="Times New Roman"/>
          <w:sz w:val="24"/>
          <w:szCs w:val="24"/>
        </w:rPr>
        <w:t xml:space="preserve">где </w:t>
      </w:r>
      <w:r w:rsidRPr="00FC7D6F">
        <w:rPr>
          <w:rFonts w:ascii="Times New Roman" w:hAnsi="Times New Roman"/>
          <w:i/>
          <w:iCs/>
          <w:sz w:val="24"/>
          <w:szCs w:val="24"/>
          <w:lang w:val="en-US"/>
        </w:rPr>
        <w:t>L</w:t>
      </w:r>
      <w:r w:rsidRPr="00FC7D6F">
        <w:rPr>
          <w:rFonts w:ascii="Times New Roman" w:hAnsi="Times New Roman"/>
          <w:sz w:val="24"/>
          <w:szCs w:val="24"/>
          <w:vertAlign w:val="subscript"/>
        </w:rPr>
        <w:t>н</w:t>
      </w:r>
      <w:r w:rsidR="001213F1">
        <w:rPr>
          <w:rFonts w:ascii="Times New Roman" w:hAnsi="Times New Roman"/>
          <w:sz w:val="24"/>
          <w:szCs w:val="24"/>
        </w:rPr>
        <w:t xml:space="preserve"> –</w:t>
      </w:r>
      <w:r w:rsidRPr="00FC7D6F">
        <w:rPr>
          <w:rFonts w:ascii="Times New Roman" w:hAnsi="Times New Roman"/>
          <w:sz w:val="24"/>
          <w:szCs w:val="24"/>
        </w:rPr>
        <w:t xml:space="preserve"> нормируемая утечка воздуха, м</w:t>
      </w:r>
      <w:r w:rsidRPr="00FC7D6F">
        <w:rPr>
          <w:rFonts w:ascii="Times New Roman" w:hAnsi="Times New Roman"/>
          <w:sz w:val="24"/>
          <w:szCs w:val="24"/>
          <w:vertAlign w:val="superscript"/>
        </w:rPr>
        <w:t>3</w:t>
      </w:r>
      <w:r w:rsidRPr="00FC7D6F">
        <w:rPr>
          <w:rFonts w:ascii="Times New Roman" w:hAnsi="Times New Roman"/>
          <w:sz w:val="24"/>
          <w:szCs w:val="24"/>
        </w:rPr>
        <w:t>/(</w:t>
      </w:r>
      <w:proofErr w:type="spellStart"/>
      <w:r w:rsidRPr="00FC7D6F">
        <w:rPr>
          <w:rFonts w:ascii="Times New Roman" w:hAnsi="Times New Roman"/>
          <w:sz w:val="24"/>
          <w:szCs w:val="24"/>
        </w:rPr>
        <w:t>ч·км</w:t>
      </w:r>
      <w:proofErr w:type="spellEnd"/>
      <w:r w:rsidRPr="00FC7D6F">
        <w:rPr>
          <w:rFonts w:ascii="Times New Roman" w:hAnsi="Times New Roman"/>
          <w:sz w:val="24"/>
          <w:szCs w:val="24"/>
        </w:rPr>
        <w:t>);</w:t>
      </w:r>
    </w:p>
    <w:p w14:paraId="129ACE2F" w14:textId="77777777" w:rsidR="007067FC" w:rsidRPr="00FC7D6F" w:rsidRDefault="007067FC" w:rsidP="007067FC">
      <w:pPr>
        <w:spacing w:after="0" w:line="240" w:lineRule="auto"/>
        <w:ind w:firstLine="567"/>
        <w:jc w:val="both"/>
        <w:rPr>
          <w:rFonts w:ascii="Times New Roman" w:hAnsi="Times New Roman"/>
          <w:sz w:val="24"/>
          <w:szCs w:val="24"/>
        </w:rPr>
      </w:pPr>
      <w:r w:rsidRPr="00FC7D6F">
        <w:rPr>
          <w:rFonts w:ascii="Times New Roman" w:hAnsi="Times New Roman"/>
          <w:sz w:val="24"/>
          <w:szCs w:val="24"/>
        </w:rPr>
        <w:sym w:font="Symbol" w:char="F044"/>
      </w:r>
      <w:r w:rsidRPr="00FC7D6F">
        <w:rPr>
          <w:rFonts w:ascii="Times New Roman" w:hAnsi="Times New Roman"/>
          <w:i/>
          <w:iCs/>
          <w:sz w:val="24"/>
          <w:szCs w:val="24"/>
          <w:lang w:val="en-US"/>
        </w:rPr>
        <w:t>P</w:t>
      </w:r>
      <w:r w:rsidR="001213F1">
        <w:rPr>
          <w:rFonts w:ascii="Times New Roman" w:hAnsi="Times New Roman"/>
          <w:sz w:val="24"/>
          <w:szCs w:val="24"/>
        </w:rPr>
        <w:t xml:space="preserve"> –</w:t>
      </w:r>
      <w:r w:rsidRPr="00FC7D6F">
        <w:rPr>
          <w:rFonts w:ascii="Times New Roman" w:hAnsi="Times New Roman"/>
          <w:sz w:val="24"/>
          <w:szCs w:val="24"/>
        </w:rPr>
        <w:t xml:space="preserve"> подпор воздуха в отсеке, кгс/м</w:t>
      </w:r>
      <w:r w:rsidRPr="00FC7D6F">
        <w:rPr>
          <w:rFonts w:ascii="Times New Roman" w:hAnsi="Times New Roman"/>
          <w:sz w:val="24"/>
          <w:szCs w:val="24"/>
          <w:vertAlign w:val="superscript"/>
        </w:rPr>
        <w:t>2</w:t>
      </w:r>
      <w:r w:rsidRPr="00FC7D6F">
        <w:rPr>
          <w:rFonts w:ascii="Times New Roman" w:hAnsi="Times New Roman"/>
          <w:sz w:val="24"/>
          <w:szCs w:val="24"/>
        </w:rPr>
        <w:t>;</w:t>
      </w:r>
    </w:p>
    <w:p w14:paraId="57E49CDE" w14:textId="77777777" w:rsidR="007067FC" w:rsidRPr="00FC7D6F" w:rsidRDefault="007067FC" w:rsidP="007067FC">
      <w:pPr>
        <w:spacing w:after="0" w:line="240" w:lineRule="auto"/>
        <w:ind w:firstLine="567"/>
        <w:jc w:val="both"/>
        <w:rPr>
          <w:rFonts w:ascii="Times New Roman" w:hAnsi="Times New Roman"/>
          <w:sz w:val="24"/>
          <w:szCs w:val="24"/>
        </w:rPr>
      </w:pPr>
      <w:r w:rsidRPr="00FC7D6F">
        <w:rPr>
          <w:rFonts w:ascii="Times New Roman" w:hAnsi="Times New Roman"/>
          <w:sz w:val="24"/>
          <w:szCs w:val="24"/>
        </w:rPr>
        <w:sym w:font="Symbol" w:char="F064"/>
      </w:r>
      <w:r w:rsidR="001213F1">
        <w:rPr>
          <w:rFonts w:ascii="Times New Roman" w:hAnsi="Times New Roman"/>
          <w:sz w:val="24"/>
          <w:szCs w:val="24"/>
        </w:rPr>
        <w:t xml:space="preserve"> –</w:t>
      </w:r>
      <w:r w:rsidRPr="00FC7D6F">
        <w:rPr>
          <w:rFonts w:ascii="Times New Roman" w:hAnsi="Times New Roman"/>
          <w:sz w:val="24"/>
          <w:szCs w:val="24"/>
        </w:rPr>
        <w:t xml:space="preserve"> периметр защитных устройств (затворов, клапанов и т.п.) на один километр двухпутного отсека, м/км.</w:t>
      </w:r>
    </w:p>
    <w:p w14:paraId="7862C889" w14:textId="77777777" w:rsidR="007067FC" w:rsidRPr="00FC7D6F" w:rsidRDefault="007067FC" w:rsidP="007067FC">
      <w:pPr>
        <w:spacing w:after="0" w:line="240" w:lineRule="auto"/>
        <w:ind w:firstLine="567"/>
        <w:jc w:val="both"/>
        <w:rPr>
          <w:rFonts w:ascii="Times New Roman" w:hAnsi="Times New Roman"/>
          <w:sz w:val="20"/>
          <w:szCs w:val="20"/>
        </w:rPr>
      </w:pPr>
      <w:r w:rsidRPr="00FC7D6F">
        <w:rPr>
          <w:rFonts w:ascii="Times New Roman" w:hAnsi="Times New Roman"/>
          <w:sz w:val="20"/>
          <w:szCs w:val="20"/>
        </w:rPr>
        <w:t xml:space="preserve">П р и м е ч а н и е </w:t>
      </w:r>
      <w:r w:rsidR="001213F1">
        <w:rPr>
          <w:rFonts w:ascii="Times New Roman" w:hAnsi="Times New Roman"/>
          <w:sz w:val="20"/>
          <w:szCs w:val="20"/>
        </w:rPr>
        <w:t>–</w:t>
      </w:r>
      <w:r w:rsidRPr="00FC7D6F">
        <w:rPr>
          <w:rFonts w:ascii="Times New Roman" w:hAnsi="Times New Roman"/>
          <w:sz w:val="20"/>
          <w:szCs w:val="20"/>
        </w:rPr>
        <w:t xml:space="preserve"> Коэффициенты в формулах приняты с учет</w:t>
      </w:r>
      <w:r w:rsidR="001213F1">
        <w:rPr>
          <w:rFonts w:ascii="Times New Roman" w:hAnsi="Times New Roman"/>
          <w:sz w:val="20"/>
          <w:szCs w:val="20"/>
        </w:rPr>
        <w:t>ом данных натурных измерений в м</w:t>
      </w:r>
      <w:r w:rsidRPr="00FC7D6F">
        <w:rPr>
          <w:rFonts w:ascii="Times New Roman" w:hAnsi="Times New Roman"/>
          <w:sz w:val="20"/>
          <w:szCs w:val="20"/>
        </w:rPr>
        <w:t>осковском метрополитене.</w:t>
      </w:r>
    </w:p>
    <w:p w14:paraId="00B43273" w14:textId="77777777" w:rsidR="007067FC" w:rsidRPr="00FC7D6F" w:rsidRDefault="007067FC" w:rsidP="007067FC">
      <w:pPr>
        <w:spacing w:after="0" w:line="240" w:lineRule="auto"/>
        <w:ind w:firstLine="709"/>
        <w:jc w:val="both"/>
        <w:rPr>
          <w:rFonts w:ascii="Times New Roman" w:hAnsi="Times New Roman"/>
          <w:i/>
          <w:sz w:val="20"/>
          <w:szCs w:val="20"/>
        </w:rPr>
      </w:pPr>
    </w:p>
    <w:p w14:paraId="1C0010DD" w14:textId="77777777" w:rsidR="007067FC" w:rsidRPr="00FC7D6F" w:rsidRDefault="007067FC" w:rsidP="007067FC">
      <w:pPr>
        <w:ind w:firstLine="284"/>
        <w:jc w:val="center"/>
        <w:rPr>
          <w:rFonts w:ascii="Times New Roman" w:hAnsi="Times New Roman"/>
          <w:sz w:val="20"/>
        </w:rPr>
      </w:pPr>
      <w:r w:rsidRPr="00FC7D6F">
        <w:rPr>
          <w:rFonts w:ascii="Times New Roman" w:hAnsi="Times New Roman"/>
          <w:noProof/>
          <w:sz w:val="20"/>
          <w:lang w:eastAsia="ru-RU"/>
        </w:rPr>
        <w:drawing>
          <wp:inline distT="0" distB="0" distL="0" distR="0" wp14:anchorId="62D3B62A" wp14:editId="6F004558">
            <wp:extent cx="3811270" cy="1856105"/>
            <wp:effectExtent l="0" t="0" r="0" b="0"/>
            <wp:docPr id="23"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6"/>
                    <pic:cNvPicPr>
                      <a:picLocks noChangeAspect="1" noChangeArrowheads="1"/>
                    </pic:cNvPicPr>
                  </pic:nvPicPr>
                  <pic:blipFill>
                    <a:blip r:embed="rId40">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3811270" cy="1856105"/>
                    </a:xfrm>
                    <a:prstGeom prst="rect">
                      <a:avLst/>
                    </a:prstGeom>
                    <a:noFill/>
                    <a:ln>
                      <a:noFill/>
                    </a:ln>
                  </pic:spPr>
                </pic:pic>
              </a:graphicData>
            </a:graphic>
          </wp:inline>
        </w:drawing>
      </w:r>
    </w:p>
    <w:p w14:paraId="4993B2C5" w14:textId="77777777" w:rsidR="007067FC" w:rsidRPr="00FC7D6F" w:rsidRDefault="007067FC" w:rsidP="007067FC">
      <w:pPr>
        <w:jc w:val="center"/>
        <w:rPr>
          <w:rFonts w:ascii="Times New Roman" w:hAnsi="Times New Roman"/>
          <w:b/>
        </w:rPr>
      </w:pPr>
      <w:r w:rsidRPr="00FC7D6F">
        <w:rPr>
          <w:rFonts w:ascii="Times New Roman" w:hAnsi="Times New Roman"/>
          <w:b/>
          <w:i/>
        </w:rPr>
        <w:t xml:space="preserve">Рисунок </w:t>
      </w:r>
      <w:r w:rsidR="00DF7AA6" w:rsidRPr="00FC7D6F">
        <w:rPr>
          <w:rFonts w:ascii="Times New Roman" w:hAnsi="Times New Roman"/>
          <w:b/>
          <w:i/>
        </w:rPr>
        <w:t>В.</w:t>
      </w:r>
      <w:r w:rsidRPr="00FC7D6F">
        <w:rPr>
          <w:rFonts w:ascii="Times New Roman" w:hAnsi="Times New Roman"/>
          <w:b/>
          <w:i/>
        </w:rPr>
        <w:t>1</w:t>
      </w:r>
      <w:r w:rsidRPr="00FC7D6F">
        <w:rPr>
          <w:rFonts w:ascii="Times New Roman" w:hAnsi="Times New Roman"/>
        </w:rPr>
        <w:t xml:space="preserve"> </w:t>
      </w:r>
      <w:r w:rsidR="001213F1">
        <w:rPr>
          <w:rFonts w:ascii="Times New Roman" w:hAnsi="Times New Roman"/>
          <w:b/>
        </w:rPr>
        <w:t>–</w:t>
      </w:r>
      <w:r w:rsidRPr="00FC7D6F">
        <w:rPr>
          <w:rFonts w:ascii="Times New Roman" w:hAnsi="Times New Roman"/>
          <w:b/>
        </w:rPr>
        <w:t xml:space="preserve"> График нормируемой утечки воздуха в испытываемом отсеке </w:t>
      </w:r>
    </w:p>
    <w:p w14:paraId="423E15A8" w14:textId="77777777" w:rsidR="007067FC" w:rsidRPr="00FC7D6F" w:rsidRDefault="007067FC" w:rsidP="007067FC">
      <w:pPr>
        <w:spacing w:after="0" w:line="240" w:lineRule="auto"/>
        <w:ind w:firstLine="567"/>
        <w:jc w:val="both"/>
        <w:rPr>
          <w:rFonts w:ascii="Times New Roman" w:hAnsi="Times New Roman"/>
          <w:sz w:val="24"/>
          <w:szCs w:val="24"/>
        </w:rPr>
      </w:pPr>
      <w:r w:rsidRPr="00FC7D6F">
        <w:rPr>
          <w:rFonts w:ascii="Times New Roman" w:hAnsi="Times New Roman"/>
          <w:sz w:val="20"/>
        </w:rPr>
        <w:lastRenderedPageBreak/>
        <w:t xml:space="preserve">В </w:t>
      </w:r>
      <w:r w:rsidRPr="00FC7D6F">
        <w:rPr>
          <w:rFonts w:ascii="Times New Roman" w:hAnsi="Times New Roman"/>
          <w:sz w:val="24"/>
          <w:szCs w:val="24"/>
        </w:rPr>
        <w:t>формулах (</w:t>
      </w:r>
      <w:r w:rsidR="00DF7AA6" w:rsidRPr="00FC7D6F">
        <w:rPr>
          <w:rFonts w:ascii="Times New Roman" w:hAnsi="Times New Roman"/>
          <w:sz w:val="24"/>
          <w:szCs w:val="24"/>
        </w:rPr>
        <w:t>В.</w:t>
      </w:r>
      <w:r w:rsidRPr="00FC7D6F">
        <w:rPr>
          <w:rFonts w:ascii="Times New Roman" w:hAnsi="Times New Roman"/>
          <w:sz w:val="24"/>
          <w:szCs w:val="24"/>
        </w:rPr>
        <w:t>1) и (</w:t>
      </w:r>
      <w:r w:rsidR="00DF7AA6" w:rsidRPr="00FC7D6F">
        <w:rPr>
          <w:rFonts w:ascii="Times New Roman" w:hAnsi="Times New Roman"/>
          <w:sz w:val="24"/>
          <w:szCs w:val="24"/>
        </w:rPr>
        <w:t>В.</w:t>
      </w:r>
      <w:r w:rsidRPr="00FC7D6F">
        <w:rPr>
          <w:rFonts w:ascii="Times New Roman" w:hAnsi="Times New Roman"/>
          <w:sz w:val="24"/>
          <w:szCs w:val="24"/>
        </w:rPr>
        <w:t>2) первый член характеризует утечки воздуха через строительные ограждающ</w:t>
      </w:r>
      <w:r w:rsidR="001213F1">
        <w:rPr>
          <w:rFonts w:ascii="Times New Roman" w:hAnsi="Times New Roman"/>
          <w:sz w:val="24"/>
          <w:szCs w:val="24"/>
        </w:rPr>
        <w:t>ие конструкции, а второй –</w:t>
      </w:r>
      <w:r w:rsidRPr="00FC7D6F">
        <w:rPr>
          <w:rFonts w:ascii="Times New Roman" w:hAnsi="Times New Roman"/>
          <w:sz w:val="24"/>
          <w:szCs w:val="24"/>
        </w:rPr>
        <w:t xml:space="preserve"> через защитные устройства.</w:t>
      </w:r>
    </w:p>
    <w:p w14:paraId="62D1A758" w14:textId="77777777" w:rsidR="007067FC" w:rsidRPr="00FC7D6F" w:rsidRDefault="007067FC" w:rsidP="007067FC">
      <w:pPr>
        <w:spacing w:after="0" w:line="240" w:lineRule="auto"/>
        <w:ind w:firstLine="567"/>
        <w:jc w:val="both"/>
        <w:rPr>
          <w:rFonts w:ascii="Times New Roman" w:hAnsi="Times New Roman"/>
          <w:sz w:val="24"/>
          <w:szCs w:val="24"/>
        </w:rPr>
      </w:pPr>
      <w:r w:rsidRPr="00FC7D6F">
        <w:rPr>
          <w:rFonts w:ascii="Times New Roman" w:hAnsi="Times New Roman"/>
          <w:sz w:val="24"/>
          <w:szCs w:val="24"/>
        </w:rPr>
        <w:t xml:space="preserve">Величина </w:t>
      </w:r>
      <w:r w:rsidRPr="00FC7D6F">
        <w:rPr>
          <w:rFonts w:ascii="Times New Roman" w:hAnsi="Times New Roman"/>
          <w:sz w:val="24"/>
          <w:szCs w:val="24"/>
        </w:rPr>
        <w:sym w:font="Symbol" w:char="F064"/>
      </w:r>
      <w:r w:rsidRPr="00FC7D6F">
        <w:rPr>
          <w:rFonts w:ascii="Times New Roman" w:hAnsi="Times New Roman"/>
          <w:sz w:val="24"/>
          <w:szCs w:val="24"/>
        </w:rPr>
        <w:t xml:space="preserve"> находится из отношения суммарного периметра всех защитных устройств, отделяющих отсек от внешней среды и смежных с ним помещений, к общей его протяженности. Периметр определяется по притвору (длине уплотняющей резины) устройства. При последовательной установке в проеме двух и более защитных устройств учитывается периметр только первого из них со стороны отсека.</w:t>
      </w:r>
    </w:p>
    <w:p w14:paraId="200DC897" w14:textId="77777777" w:rsidR="007067FC" w:rsidRPr="00FC7D6F" w:rsidRDefault="001213F1" w:rsidP="007067FC">
      <w:pPr>
        <w:spacing w:after="0" w:line="240" w:lineRule="auto"/>
        <w:ind w:firstLine="567"/>
        <w:jc w:val="both"/>
        <w:rPr>
          <w:rFonts w:ascii="Times New Roman" w:hAnsi="Times New Roman"/>
          <w:sz w:val="24"/>
          <w:szCs w:val="24"/>
        </w:rPr>
      </w:pPr>
      <w:r>
        <w:rPr>
          <w:rFonts w:ascii="Times New Roman" w:hAnsi="Times New Roman"/>
          <w:sz w:val="24"/>
          <w:szCs w:val="24"/>
        </w:rPr>
        <w:t>В.</w:t>
      </w:r>
      <w:r w:rsidR="007067FC" w:rsidRPr="00FC7D6F">
        <w:rPr>
          <w:rFonts w:ascii="Times New Roman" w:hAnsi="Times New Roman"/>
          <w:sz w:val="24"/>
          <w:szCs w:val="24"/>
        </w:rPr>
        <w:t>1.4 Для оценки герметичности отсека необходимо выполнить не менее двух замеров подпора (усредненного по длине отсека) при различных расходах подаваемого в отсек воздуха.</w:t>
      </w:r>
    </w:p>
    <w:p w14:paraId="4BD518BB" w14:textId="77777777" w:rsidR="007067FC" w:rsidRPr="00FC7D6F" w:rsidRDefault="007067FC" w:rsidP="007067FC">
      <w:pPr>
        <w:spacing w:after="0" w:line="240" w:lineRule="auto"/>
        <w:ind w:firstLine="567"/>
        <w:jc w:val="both"/>
        <w:rPr>
          <w:rFonts w:ascii="Times New Roman" w:hAnsi="Times New Roman"/>
          <w:sz w:val="24"/>
          <w:szCs w:val="24"/>
        </w:rPr>
      </w:pPr>
      <w:r w:rsidRPr="00FC7D6F">
        <w:rPr>
          <w:rFonts w:ascii="Times New Roman" w:hAnsi="Times New Roman"/>
          <w:sz w:val="24"/>
          <w:szCs w:val="24"/>
        </w:rPr>
        <w:t xml:space="preserve">Фактический расход подаваемого в отсек воздуха </w:t>
      </w:r>
      <w:r w:rsidRPr="00FC7D6F">
        <w:rPr>
          <w:rFonts w:ascii="Times New Roman" w:hAnsi="Times New Roman"/>
          <w:i/>
          <w:iCs/>
          <w:sz w:val="24"/>
          <w:szCs w:val="24"/>
          <w:lang w:val="en-US"/>
        </w:rPr>
        <w:t>L</w:t>
      </w:r>
      <w:r w:rsidRPr="00FC7D6F">
        <w:rPr>
          <w:rFonts w:ascii="Times New Roman" w:hAnsi="Times New Roman"/>
          <w:sz w:val="24"/>
          <w:szCs w:val="24"/>
          <w:vertAlign w:val="subscript"/>
        </w:rPr>
        <w:t>ф</w:t>
      </w:r>
      <w:r w:rsidRPr="00FC7D6F">
        <w:rPr>
          <w:rFonts w:ascii="Times New Roman" w:hAnsi="Times New Roman"/>
          <w:sz w:val="24"/>
          <w:szCs w:val="24"/>
        </w:rPr>
        <w:t xml:space="preserve">, численно равный его потерям через неплотности в строительных ограждающих конструкциях и защитных </w:t>
      </w:r>
      <w:r w:rsidRPr="005B2A26">
        <w:rPr>
          <w:rFonts w:ascii="Times New Roman" w:hAnsi="Times New Roman"/>
          <w:sz w:val="24"/>
          <w:szCs w:val="24"/>
        </w:rPr>
        <w:t xml:space="preserve">устройствах </w:t>
      </w:r>
      <w:r w:rsidR="00443F4A" w:rsidRPr="005B2A26">
        <w:rPr>
          <w:rFonts w:ascii="Times New Roman" w:hAnsi="Times New Roman"/>
          <w:sz w:val="24"/>
          <w:szCs w:val="24"/>
        </w:rPr>
        <w:t>[8</w:t>
      </w:r>
      <w:r w:rsidR="005C700A" w:rsidRPr="005B2A26">
        <w:rPr>
          <w:rFonts w:ascii="Times New Roman" w:hAnsi="Times New Roman"/>
          <w:sz w:val="24"/>
          <w:szCs w:val="24"/>
        </w:rPr>
        <w:t>]</w:t>
      </w:r>
      <w:r w:rsidRPr="00FC7D6F">
        <w:rPr>
          <w:rFonts w:ascii="Times New Roman" w:hAnsi="Times New Roman"/>
          <w:sz w:val="24"/>
          <w:szCs w:val="24"/>
        </w:rPr>
        <w:t>, приведенный по температуре и давлению к стандартным условиям, в расчете на километр двухпутного отсека м</w:t>
      </w:r>
      <w:r w:rsidRPr="00FC7D6F">
        <w:rPr>
          <w:rFonts w:ascii="Times New Roman" w:hAnsi="Times New Roman"/>
          <w:sz w:val="24"/>
          <w:szCs w:val="24"/>
          <w:vertAlign w:val="superscript"/>
        </w:rPr>
        <w:t>3</w:t>
      </w:r>
      <w:r w:rsidRPr="00FC7D6F">
        <w:rPr>
          <w:rFonts w:ascii="Times New Roman" w:hAnsi="Times New Roman"/>
          <w:sz w:val="24"/>
          <w:szCs w:val="24"/>
        </w:rPr>
        <w:t>/(</w:t>
      </w:r>
      <w:proofErr w:type="spellStart"/>
      <w:r w:rsidRPr="00FC7D6F">
        <w:rPr>
          <w:rFonts w:ascii="Times New Roman" w:hAnsi="Times New Roman"/>
          <w:sz w:val="24"/>
          <w:szCs w:val="24"/>
        </w:rPr>
        <w:t>ч·км</w:t>
      </w:r>
      <w:proofErr w:type="spellEnd"/>
      <w:r w:rsidRPr="00FC7D6F">
        <w:rPr>
          <w:rFonts w:ascii="Times New Roman" w:hAnsi="Times New Roman"/>
          <w:sz w:val="24"/>
          <w:szCs w:val="24"/>
        </w:rPr>
        <w:t xml:space="preserve">) </w:t>
      </w:r>
      <w:r w:rsidR="001213F1">
        <w:rPr>
          <w:rFonts w:ascii="Times New Roman" w:hAnsi="Times New Roman"/>
          <w:sz w:val="24"/>
          <w:szCs w:val="24"/>
        </w:rPr>
        <w:t>вычисляют по формуле</w:t>
      </w:r>
    </w:p>
    <w:p w14:paraId="49228989" w14:textId="77777777" w:rsidR="007067FC" w:rsidRPr="00FC7D6F" w:rsidRDefault="007067FC" w:rsidP="007067FC">
      <w:pPr>
        <w:spacing w:after="0" w:line="240" w:lineRule="auto"/>
        <w:ind w:firstLine="709"/>
        <w:jc w:val="both"/>
        <w:rPr>
          <w:rFonts w:ascii="Times New Roman" w:hAnsi="Times New Roman"/>
          <w:sz w:val="24"/>
          <w:szCs w:val="24"/>
        </w:rPr>
      </w:pPr>
    </w:p>
    <w:p w14:paraId="4D03312C" w14:textId="77777777" w:rsidR="007067FC" w:rsidRPr="00FC7D6F" w:rsidRDefault="007067FC" w:rsidP="00DF7AA6">
      <w:pPr>
        <w:spacing w:after="0" w:line="240" w:lineRule="auto"/>
        <w:ind w:firstLine="567"/>
        <w:jc w:val="right"/>
        <w:rPr>
          <w:rFonts w:ascii="Times New Roman" w:hAnsi="Times New Roman"/>
          <w:sz w:val="24"/>
          <w:szCs w:val="24"/>
        </w:rPr>
      </w:pPr>
      <w:r w:rsidRPr="00FC7D6F">
        <w:rPr>
          <w:rFonts w:ascii="Times New Roman" w:hAnsi="Times New Roman"/>
          <w:position w:val="-20"/>
          <w:sz w:val="24"/>
          <w:szCs w:val="24"/>
        </w:rPr>
        <w:object w:dxaOrig="840" w:dyaOrig="520" w14:anchorId="78713AE0">
          <v:shape id="_x0000_i1030" type="#_x0000_t75" style="width:43.2pt;height:28.2pt" o:ole="">
            <v:imagedata r:id="rId41" o:title=""/>
          </v:shape>
          <o:OLEObject Type="Embed" ProgID="Equation.DSMT4" ShapeID="_x0000_i1030" DrawAspect="Content" ObjectID="_1779181054" r:id="rId42"/>
        </w:object>
      </w:r>
      <w:proofErr w:type="gramStart"/>
      <w:r w:rsidRPr="00FC7D6F">
        <w:rPr>
          <w:rFonts w:ascii="Times New Roman" w:hAnsi="Times New Roman"/>
          <w:sz w:val="24"/>
          <w:szCs w:val="24"/>
        </w:rPr>
        <w:t xml:space="preserve">, </w:t>
      </w:r>
      <w:r w:rsidR="00DF7AA6" w:rsidRPr="00FC7D6F">
        <w:rPr>
          <w:rFonts w:ascii="Times New Roman" w:hAnsi="Times New Roman"/>
          <w:sz w:val="24"/>
          <w:szCs w:val="24"/>
        </w:rPr>
        <w:t xml:space="preserve">  </w:t>
      </w:r>
      <w:proofErr w:type="gramEnd"/>
      <w:r w:rsidR="00DF7AA6" w:rsidRPr="00FC7D6F">
        <w:rPr>
          <w:rFonts w:ascii="Times New Roman" w:hAnsi="Times New Roman"/>
          <w:sz w:val="24"/>
          <w:szCs w:val="24"/>
        </w:rPr>
        <w:t xml:space="preserve">                          </w:t>
      </w:r>
      <w:r w:rsidRPr="00FC7D6F">
        <w:rPr>
          <w:rFonts w:ascii="Times New Roman" w:hAnsi="Times New Roman"/>
          <w:sz w:val="24"/>
          <w:szCs w:val="24"/>
        </w:rPr>
        <w:t xml:space="preserve">                                 (</w:t>
      </w:r>
      <w:r w:rsidR="00DF7AA6" w:rsidRPr="00FC7D6F">
        <w:rPr>
          <w:rFonts w:ascii="Times New Roman" w:hAnsi="Times New Roman"/>
          <w:sz w:val="24"/>
          <w:szCs w:val="24"/>
        </w:rPr>
        <w:t>В.</w:t>
      </w:r>
      <w:r w:rsidRPr="00FC7D6F">
        <w:rPr>
          <w:rFonts w:ascii="Times New Roman" w:hAnsi="Times New Roman"/>
          <w:sz w:val="24"/>
          <w:szCs w:val="24"/>
        </w:rPr>
        <w:t>3)</w:t>
      </w:r>
    </w:p>
    <w:p w14:paraId="0E824E1D" w14:textId="77777777" w:rsidR="007067FC" w:rsidRPr="00FC7D6F" w:rsidRDefault="007067FC" w:rsidP="007067FC">
      <w:pPr>
        <w:spacing w:after="0" w:line="240" w:lineRule="auto"/>
        <w:ind w:firstLine="709"/>
        <w:jc w:val="both"/>
        <w:rPr>
          <w:rFonts w:ascii="Times New Roman" w:hAnsi="Times New Roman"/>
          <w:sz w:val="24"/>
          <w:szCs w:val="24"/>
        </w:rPr>
      </w:pPr>
    </w:p>
    <w:p w14:paraId="37FB5BF1" w14:textId="77777777" w:rsidR="007067FC" w:rsidRPr="00FC7D6F" w:rsidRDefault="007067FC" w:rsidP="001213F1">
      <w:pPr>
        <w:spacing w:after="0" w:line="240" w:lineRule="auto"/>
        <w:jc w:val="both"/>
        <w:rPr>
          <w:rFonts w:ascii="Times New Roman" w:hAnsi="Times New Roman"/>
          <w:sz w:val="24"/>
          <w:szCs w:val="24"/>
        </w:rPr>
      </w:pPr>
      <w:r w:rsidRPr="00FC7D6F">
        <w:rPr>
          <w:rFonts w:ascii="Times New Roman" w:hAnsi="Times New Roman"/>
          <w:sz w:val="24"/>
          <w:szCs w:val="24"/>
        </w:rPr>
        <w:t xml:space="preserve">где </w:t>
      </w:r>
      <w:r w:rsidRPr="00FC7D6F">
        <w:rPr>
          <w:rFonts w:ascii="Times New Roman" w:hAnsi="Times New Roman"/>
          <w:i/>
          <w:iCs/>
          <w:sz w:val="24"/>
          <w:szCs w:val="24"/>
          <w:lang w:val="en-US"/>
        </w:rPr>
        <w:t>L</w:t>
      </w:r>
      <w:r w:rsidRPr="00FC7D6F">
        <w:rPr>
          <w:rFonts w:ascii="Times New Roman" w:hAnsi="Times New Roman"/>
          <w:sz w:val="24"/>
          <w:szCs w:val="24"/>
          <w:vertAlign w:val="subscript"/>
        </w:rPr>
        <w:t>з</w:t>
      </w:r>
      <w:r w:rsidR="001213F1">
        <w:rPr>
          <w:rFonts w:ascii="Times New Roman" w:hAnsi="Times New Roman"/>
          <w:sz w:val="24"/>
          <w:szCs w:val="24"/>
        </w:rPr>
        <w:t xml:space="preserve"> –</w:t>
      </w:r>
      <w:r w:rsidRPr="00FC7D6F">
        <w:rPr>
          <w:rFonts w:ascii="Times New Roman" w:hAnsi="Times New Roman"/>
          <w:sz w:val="24"/>
          <w:szCs w:val="24"/>
        </w:rPr>
        <w:t xml:space="preserve"> замеренный расход подаваемого в отсек воздуха, м</w:t>
      </w:r>
      <w:r w:rsidRPr="00FC7D6F">
        <w:rPr>
          <w:rFonts w:ascii="Times New Roman" w:hAnsi="Times New Roman"/>
          <w:sz w:val="24"/>
          <w:szCs w:val="24"/>
          <w:vertAlign w:val="superscript"/>
        </w:rPr>
        <w:t>3</w:t>
      </w:r>
      <w:r w:rsidRPr="00FC7D6F">
        <w:rPr>
          <w:rFonts w:ascii="Times New Roman" w:hAnsi="Times New Roman"/>
          <w:sz w:val="24"/>
          <w:szCs w:val="24"/>
        </w:rPr>
        <w:t>/ч;</w:t>
      </w:r>
    </w:p>
    <w:p w14:paraId="4103093D" w14:textId="77777777" w:rsidR="007067FC" w:rsidRPr="00FC7D6F" w:rsidRDefault="007067FC" w:rsidP="007067FC">
      <w:pPr>
        <w:spacing w:after="0" w:line="240" w:lineRule="auto"/>
        <w:ind w:firstLine="567"/>
        <w:jc w:val="both"/>
        <w:rPr>
          <w:rFonts w:ascii="Times New Roman" w:hAnsi="Times New Roman"/>
          <w:sz w:val="24"/>
          <w:szCs w:val="24"/>
        </w:rPr>
      </w:pPr>
      <w:r w:rsidRPr="00FC7D6F">
        <w:rPr>
          <w:rFonts w:ascii="Times New Roman" w:hAnsi="Times New Roman"/>
          <w:i/>
          <w:iCs/>
          <w:sz w:val="24"/>
          <w:szCs w:val="24"/>
          <w:lang w:val="en-US"/>
        </w:rPr>
        <w:t>L</w:t>
      </w:r>
      <w:r w:rsidR="001213F1">
        <w:rPr>
          <w:rFonts w:ascii="Times New Roman" w:hAnsi="Times New Roman"/>
          <w:sz w:val="24"/>
          <w:szCs w:val="24"/>
        </w:rPr>
        <w:t xml:space="preserve"> –</w:t>
      </w:r>
      <w:r w:rsidRPr="00FC7D6F">
        <w:rPr>
          <w:rFonts w:ascii="Times New Roman" w:hAnsi="Times New Roman"/>
          <w:sz w:val="24"/>
          <w:szCs w:val="24"/>
        </w:rPr>
        <w:t xml:space="preserve"> протяженность отсека, км;</w:t>
      </w:r>
    </w:p>
    <w:p w14:paraId="2C863716" w14:textId="77777777" w:rsidR="007067FC" w:rsidRPr="00FC7D6F" w:rsidRDefault="007067FC" w:rsidP="007067FC">
      <w:pPr>
        <w:spacing w:after="0" w:line="240" w:lineRule="auto"/>
        <w:ind w:firstLine="567"/>
        <w:jc w:val="both"/>
        <w:rPr>
          <w:rFonts w:ascii="Times New Roman" w:hAnsi="Times New Roman"/>
          <w:sz w:val="24"/>
          <w:szCs w:val="24"/>
        </w:rPr>
      </w:pPr>
      <w:r w:rsidRPr="00FC7D6F">
        <w:rPr>
          <w:rFonts w:ascii="Times New Roman" w:hAnsi="Times New Roman"/>
          <w:i/>
          <w:iCs/>
          <w:sz w:val="24"/>
          <w:szCs w:val="24"/>
          <w:lang w:val="en-US"/>
        </w:rPr>
        <w:t>Z</w:t>
      </w:r>
      <w:r w:rsidR="001213F1">
        <w:rPr>
          <w:rFonts w:ascii="Times New Roman" w:hAnsi="Times New Roman"/>
          <w:sz w:val="24"/>
          <w:szCs w:val="24"/>
        </w:rPr>
        <w:t xml:space="preserve"> –</w:t>
      </w:r>
      <w:r w:rsidRPr="00FC7D6F">
        <w:rPr>
          <w:rFonts w:ascii="Times New Roman" w:hAnsi="Times New Roman"/>
          <w:sz w:val="24"/>
          <w:szCs w:val="24"/>
        </w:rPr>
        <w:t xml:space="preserve"> поправка на ста</w:t>
      </w:r>
      <w:r w:rsidR="00D610DB">
        <w:rPr>
          <w:rFonts w:ascii="Times New Roman" w:hAnsi="Times New Roman"/>
          <w:sz w:val="24"/>
          <w:szCs w:val="24"/>
        </w:rPr>
        <w:t xml:space="preserve">ндартный воздух с температурой </w:t>
      </w:r>
      <w:r w:rsidRPr="00FC7D6F">
        <w:rPr>
          <w:rFonts w:ascii="Times New Roman" w:hAnsi="Times New Roman"/>
          <w:sz w:val="24"/>
          <w:szCs w:val="24"/>
        </w:rPr>
        <w:t xml:space="preserve">20 °С и барометрическим давлением 760 мм </w:t>
      </w:r>
      <w:proofErr w:type="spellStart"/>
      <w:r w:rsidRPr="00FC7D6F">
        <w:rPr>
          <w:rFonts w:ascii="Times New Roman" w:hAnsi="Times New Roman"/>
          <w:sz w:val="24"/>
          <w:szCs w:val="24"/>
        </w:rPr>
        <w:t>рт.ст</w:t>
      </w:r>
      <w:proofErr w:type="spellEnd"/>
      <w:r w:rsidRPr="00FC7D6F">
        <w:rPr>
          <w:rFonts w:ascii="Times New Roman" w:hAnsi="Times New Roman"/>
          <w:sz w:val="24"/>
          <w:szCs w:val="24"/>
        </w:rPr>
        <w:t xml:space="preserve">., </w:t>
      </w:r>
      <w:r w:rsidR="00D610DB">
        <w:rPr>
          <w:rFonts w:ascii="Times New Roman" w:hAnsi="Times New Roman"/>
          <w:sz w:val="24"/>
          <w:szCs w:val="24"/>
        </w:rPr>
        <w:t>вычисляемая по формуле</w:t>
      </w:r>
    </w:p>
    <w:p w14:paraId="33FC1D3C" w14:textId="77777777" w:rsidR="007067FC" w:rsidRPr="00FC7D6F" w:rsidRDefault="007067FC" w:rsidP="007067FC">
      <w:pPr>
        <w:spacing w:after="0" w:line="240" w:lineRule="auto"/>
        <w:ind w:firstLine="709"/>
        <w:jc w:val="both"/>
        <w:rPr>
          <w:rFonts w:ascii="Times New Roman" w:hAnsi="Times New Roman"/>
          <w:sz w:val="24"/>
          <w:szCs w:val="24"/>
        </w:rPr>
      </w:pPr>
    </w:p>
    <w:p w14:paraId="69FA6342" w14:textId="77777777" w:rsidR="007067FC" w:rsidRPr="00FC7D6F" w:rsidRDefault="007067FC" w:rsidP="007067FC">
      <w:pPr>
        <w:spacing w:after="0" w:line="240" w:lineRule="auto"/>
        <w:ind w:firstLine="567"/>
        <w:jc w:val="right"/>
        <w:rPr>
          <w:rFonts w:ascii="Times New Roman" w:hAnsi="Times New Roman"/>
          <w:sz w:val="24"/>
          <w:szCs w:val="24"/>
        </w:rPr>
      </w:pPr>
      <w:r w:rsidRPr="00FC7D6F">
        <w:rPr>
          <w:rFonts w:ascii="Times New Roman" w:hAnsi="Times New Roman"/>
          <w:position w:val="-26"/>
          <w:sz w:val="24"/>
          <w:szCs w:val="24"/>
        </w:rPr>
        <w:object w:dxaOrig="1120" w:dyaOrig="580" w14:anchorId="2AEC9199">
          <v:shape id="_x0000_i1031" type="#_x0000_t75" style="width:53pt;height:28.8pt" o:ole="">
            <v:imagedata r:id="rId43" o:title=""/>
          </v:shape>
          <o:OLEObject Type="Embed" ProgID="Equation.DSMT4" ShapeID="_x0000_i1031" DrawAspect="Content" ObjectID="_1779181055" r:id="rId44"/>
        </w:object>
      </w:r>
      <w:proofErr w:type="gramStart"/>
      <w:r w:rsidRPr="00FC7D6F">
        <w:rPr>
          <w:rFonts w:ascii="Times New Roman" w:hAnsi="Times New Roman"/>
          <w:sz w:val="24"/>
          <w:szCs w:val="24"/>
        </w:rPr>
        <w:t xml:space="preserve">;   </w:t>
      </w:r>
      <w:proofErr w:type="gramEnd"/>
      <w:r w:rsidRPr="00FC7D6F">
        <w:rPr>
          <w:rFonts w:ascii="Times New Roman" w:hAnsi="Times New Roman"/>
          <w:sz w:val="24"/>
          <w:szCs w:val="24"/>
        </w:rPr>
        <w:t xml:space="preserve">                                                           (</w:t>
      </w:r>
      <w:r w:rsidR="00DF7AA6" w:rsidRPr="00FC7D6F">
        <w:rPr>
          <w:rFonts w:ascii="Times New Roman" w:hAnsi="Times New Roman"/>
          <w:sz w:val="24"/>
          <w:szCs w:val="24"/>
        </w:rPr>
        <w:t>В.</w:t>
      </w:r>
      <w:r w:rsidRPr="00FC7D6F">
        <w:rPr>
          <w:rFonts w:ascii="Times New Roman" w:hAnsi="Times New Roman"/>
          <w:sz w:val="24"/>
          <w:szCs w:val="24"/>
        </w:rPr>
        <w:t>4)</w:t>
      </w:r>
    </w:p>
    <w:p w14:paraId="45BEBA5C" w14:textId="77777777" w:rsidR="007067FC" w:rsidRPr="00FC7D6F" w:rsidRDefault="007067FC" w:rsidP="007067FC">
      <w:pPr>
        <w:spacing w:after="0" w:line="240" w:lineRule="auto"/>
        <w:ind w:firstLine="709"/>
        <w:jc w:val="both"/>
        <w:rPr>
          <w:rFonts w:ascii="Times New Roman" w:hAnsi="Times New Roman"/>
          <w:sz w:val="24"/>
          <w:szCs w:val="24"/>
        </w:rPr>
      </w:pPr>
    </w:p>
    <w:p w14:paraId="41003E07" w14:textId="77777777" w:rsidR="007067FC" w:rsidRPr="00FC7D6F" w:rsidRDefault="007067FC" w:rsidP="007067FC">
      <w:pPr>
        <w:spacing w:after="0" w:line="240" w:lineRule="auto"/>
        <w:ind w:firstLine="567"/>
        <w:jc w:val="right"/>
        <w:rPr>
          <w:rFonts w:ascii="Times New Roman" w:hAnsi="Times New Roman"/>
          <w:sz w:val="24"/>
          <w:szCs w:val="24"/>
        </w:rPr>
      </w:pPr>
      <w:r w:rsidRPr="00FC7D6F">
        <w:rPr>
          <w:rFonts w:ascii="Times New Roman" w:hAnsi="Times New Roman"/>
          <w:position w:val="-26"/>
          <w:sz w:val="24"/>
          <w:szCs w:val="24"/>
        </w:rPr>
        <w:object w:dxaOrig="1600" w:dyaOrig="580" w14:anchorId="509A558D">
          <v:shape id="_x0000_i1032" type="#_x0000_t75" style="width:78.9pt;height:28.8pt" o:ole="">
            <v:imagedata r:id="rId45" o:title=""/>
          </v:shape>
          <o:OLEObject Type="Embed" ProgID="Equation.DSMT4" ShapeID="_x0000_i1032" DrawAspect="Content" ObjectID="_1779181056" r:id="rId46"/>
        </w:object>
      </w:r>
      <w:proofErr w:type="gramStart"/>
      <w:r w:rsidRPr="00FC7D6F">
        <w:rPr>
          <w:rFonts w:ascii="Times New Roman" w:hAnsi="Times New Roman"/>
          <w:sz w:val="24"/>
          <w:szCs w:val="24"/>
        </w:rPr>
        <w:t xml:space="preserve">,   </w:t>
      </w:r>
      <w:proofErr w:type="gramEnd"/>
      <w:r w:rsidRPr="00FC7D6F">
        <w:rPr>
          <w:rFonts w:ascii="Times New Roman" w:hAnsi="Times New Roman"/>
          <w:sz w:val="24"/>
          <w:szCs w:val="24"/>
        </w:rPr>
        <w:t xml:space="preserve">                                                     (</w:t>
      </w:r>
      <w:r w:rsidR="00431D16" w:rsidRPr="00FC7D6F">
        <w:rPr>
          <w:rFonts w:ascii="Times New Roman" w:hAnsi="Times New Roman"/>
          <w:sz w:val="24"/>
          <w:szCs w:val="24"/>
        </w:rPr>
        <w:t>В.</w:t>
      </w:r>
      <w:r w:rsidRPr="00FC7D6F">
        <w:rPr>
          <w:rFonts w:ascii="Times New Roman" w:hAnsi="Times New Roman"/>
          <w:sz w:val="24"/>
          <w:szCs w:val="24"/>
        </w:rPr>
        <w:t>5)</w:t>
      </w:r>
    </w:p>
    <w:p w14:paraId="41586DE1" w14:textId="77777777" w:rsidR="007067FC" w:rsidRPr="00FC7D6F" w:rsidRDefault="007067FC" w:rsidP="007067FC">
      <w:pPr>
        <w:spacing w:after="0" w:line="240" w:lineRule="auto"/>
        <w:ind w:firstLine="709"/>
        <w:jc w:val="both"/>
        <w:rPr>
          <w:rFonts w:ascii="Times New Roman" w:hAnsi="Times New Roman"/>
          <w:sz w:val="24"/>
          <w:szCs w:val="24"/>
        </w:rPr>
      </w:pPr>
    </w:p>
    <w:p w14:paraId="787C3AAF" w14:textId="77777777" w:rsidR="007067FC" w:rsidRPr="00FC7D6F" w:rsidRDefault="007067FC" w:rsidP="00D610DB">
      <w:pPr>
        <w:spacing w:after="0" w:line="240" w:lineRule="auto"/>
        <w:jc w:val="both"/>
        <w:rPr>
          <w:rFonts w:ascii="Times New Roman" w:hAnsi="Times New Roman"/>
          <w:sz w:val="24"/>
          <w:szCs w:val="24"/>
        </w:rPr>
      </w:pPr>
      <w:r w:rsidRPr="00FC7D6F">
        <w:rPr>
          <w:rFonts w:ascii="Times New Roman" w:hAnsi="Times New Roman"/>
          <w:sz w:val="24"/>
          <w:szCs w:val="24"/>
        </w:rPr>
        <w:t xml:space="preserve">где </w:t>
      </w:r>
      <w:r w:rsidRPr="00FC7D6F">
        <w:rPr>
          <w:rFonts w:ascii="Times New Roman" w:hAnsi="Times New Roman"/>
          <w:i/>
          <w:iCs/>
          <w:sz w:val="24"/>
          <w:szCs w:val="24"/>
          <w:lang w:val="en-US"/>
        </w:rPr>
        <w:t>B</w:t>
      </w:r>
      <w:r w:rsidRPr="00FC7D6F">
        <w:rPr>
          <w:rFonts w:ascii="Times New Roman" w:hAnsi="Times New Roman"/>
          <w:sz w:val="24"/>
          <w:szCs w:val="24"/>
          <w:vertAlign w:val="subscript"/>
        </w:rPr>
        <w:t>з</w:t>
      </w:r>
      <w:r w:rsidR="00D610DB">
        <w:rPr>
          <w:rFonts w:ascii="Times New Roman" w:hAnsi="Times New Roman"/>
          <w:sz w:val="24"/>
          <w:szCs w:val="24"/>
        </w:rPr>
        <w:t xml:space="preserve"> –</w:t>
      </w:r>
      <w:r w:rsidRPr="00FC7D6F">
        <w:rPr>
          <w:rFonts w:ascii="Times New Roman" w:hAnsi="Times New Roman"/>
          <w:sz w:val="24"/>
          <w:szCs w:val="24"/>
        </w:rPr>
        <w:t xml:space="preserve"> барометрическое давление в отсеке (в месте замера </w:t>
      </w:r>
      <w:r w:rsidRPr="00FC7D6F">
        <w:rPr>
          <w:rFonts w:ascii="Times New Roman" w:hAnsi="Times New Roman"/>
          <w:i/>
          <w:iCs/>
          <w:sz w:val="24"/>
          <w:szCs w:val="24"/>
          <w:lang w:val="en-US"/>
        </w:rPr>
        <w:t>L</w:t>
      </w:r>
      <w:r w:rsidRPr="00FC7D6F">
        <w:rPr>
          <w:rFonts w:ascii="Times New Roman" w:hAnsi="Times New Roman"/>
          <w:sz w:val="24"/>
          <w:szCs w:val="24"/>
          <w:vertAlign w:val="subscript"/>
        </w:rPr>
        <w:t>з</w:t>
      </w:r>
      <w:r w:rsidRPr="00FC7D6F">
        <w:rPr>
          <w:rFonts w:ascii="Times New Roman" w:hAnsi="Times New Roman"/>
          <w:sz w:val="24"/>
          <w:szCs w:val="24"/>
        </w:rPr>
        <w:t>), мм рт.</w:t>
      </w:r>
      <w:r w:rsidR="00D610DB">
        <w:rPr>
          <w:rFonts w:ascii="Times New Roman" w:hAnsi="Times New Roman"/>
          <w:sz w:val="24"/>
          <w:szCs w:val="24"/>
        </w:rPr>
        <w:t xml:space="preserve"> </w:t>
      </w:r>
      <w:r w:rsidRPr="00FC7D6F">
        <w:rPr>
          <w:rFonts w:ascii="Times New Roman" w:hAnsi="Times New Roman"/>
          <w:sz w:val="24"/>
          <w:szCs w:val="24"/>
        </w:rPr>
        <w:t>ст.;</w:t>
      </w:r>
    </w:p>
    <w:p w14:paraId="50E445A2" w14:textId="77777777" w:rsidR="007067FC" w:rsidRPr="00FC7D6F" w:rsidRDefault="007067FC" w:rsidP="007067FC">
      <w:pPr>
        <w:spacing w:after="0" w:line="240" w:lineRule="auto"/>
        <w:ind w:firstLine="567"/>
        <w:jc w:val="both"/>
        <w:rPr>
          <w:rFonts w:ascii="Times New Roman" w:hAnsi="Times New Roman"/>
          <w:sz w:val="24"/>
          <w:szCs w:val="24"/>
        </w:rPr>
      </w:pPr>
      <w:r w:rsidRPr="00FC7D6F">
        <w:rPr>
          <w:rFonts w:ascii="Times New Roman" w:hAnsi="Times New Roman"/>
          <w:i/>
          <w:iCs/>
          <w:sz w:val="24"/>
          <w:szCs w:val="24"/>
          <w:lang w:val="en-US"/>
        </w:rPr>
        <w:t>t</w:t>
      </w:r>
      <w:r w:rsidRPr="00FC7D6F">
        <w:rPr>
          <w:rFonts w:ascii="Times New Roman" w:hAnsi="Times New Roman"/>
          <w:sz w:val="24"/>
          <w:szCs w:val="24"/>
          <w:vertAlign w:val="subscript"/>
        </w:rPr>
        <w:t>з</w:t>
      </w:r>
      <w:r w:rsidR="00D610DB">
        <w:rPr>
          <w:rFonts w:ascii="Times New Roman" w:hAnsi="Times New Roman"/>
          <w:sz w:val="24"/>
          <w:szCs w:val="24"/>
        </w:rPr>
        <w:t xml:space="preserve"> –</w:t>
      </w:r>
      <w:r w:rsidRPr="00FC7D6F">
        <w:rPr>
          <w:rFonts w:ascii="Times New Roman" w:hAnsi="Times New Roman"/>
          <w:sz w:val="24"/>
          <w:szCs w:val="24"/>
        </w:rPr>
        <w:t xml:space="preserve"> температура воздуха (в месте замера </w:t>
      </w:r>
      <w:r w:rsidRPr="00FC7D6F">
        <w:rPr>
          <w:rFonts w:ascii="Times New Roman" w:hAnsi="Times New Roman"/>
          <w:i/>
          <w:iCs/>
          <w:sz w:val="24"/>
          <w:szCs w:val="24"/>
          <w:lang w:val="en-US"/>
        </w:rPr>
        <w:t>L</w:t>
      </w:r>
      <w:r w:rsidRPr="00FC7D6F">
        <w:rPr>
          <w:rFonts w:ascii="Times New Roman" w:hAnsi="Times New Roman"/>
          <w:sz w:val="24"/>
          <w:szCs w:val="24"/>
          <w:vertAlign w:val="subscript"/>
        </w:rPr>
        <w:t>з</w:t>
      </w:r>
      <w:r w:rsidRPr="00FC7D6F">
        <w:rPr>
          <w:rFonts w:ascii="Times New Roman" w:hAnsi="Times New Roman"/>
          <w:sz w:val="24"/>
          <w:szCs w:val="24"/>
        </w:rPr>
        <w:t>), °С.</w:t>
      </w:r>
    </w:p>
    <w:p w14:paraId="60502DA5" w14:textId="77777777" w:rsidR="007067FC" w:rsidRPr="00FC7D6F" w:rsidRDefault="007067FC" w:rsidP="007067FC">
      <w:pPr>
        <w:spacing w:after="0" w:line="240" w:lineRule="auto"/>
        <w:ind w:firstLine="567"/>
        <w:jc w:val="both"/>
        <w:rPr>
          <w:rFonts w:ascii="Times New Roman" w:hAnsi="Times New Roman"/>
          <w:sz w:val="24"/>
          <w:szCs w:val="24"/>
        </w:rPr>
      </w:pPr>
      <w:r w:rsidRPr="00FC7D6F">
        <w:rPr>
          <w:rFonts w:ascii="Times New Roman" w:hAnsi="Times New Roman"/>
          <w:sz w:val="24"/>
          <w:szCs w:val="24"/>
        </w:rPr>
        <w:t>Средний подпор воздуха в отсеке, приведенный к условиям стандартного воздуха:</w:t>
      </w:r>
    </w:p>
    <w:p w14:paraId="7EF3EBF4" w14:textId="77777777" w:rsidR="007067FC" w:rsidRPr="00FC7D6F" w:rsidRDefault="007067FC" w:rsidP="007067FC">
      <w:pPr>
        <w:spacing w:after="0" w:line="240" w:lineRule="auto"/>
        <w:ind w:firstLine="709"/>
        <w:jc w:val="both"/>
        <w:rPr>
          <w:rFonts w:ascii="Times New Roman" w:hAnsi="Times New Roman"/>
          <w:sz w:val="24"/>
          <w:szCs w:val="24"/>
        </w:rPr>
      </w:pPr>
    </w:p>
    <w:p w14:paraId="6EAFE7C0" w14:textId="77777777" w:rsidR="007067FC" w:rsidRPr="00FC7D6F" w:rsidRDefault="007067FC" w:rsidP="00431D16">
      <w:pPr>
        <w:spacing w:after="0" w:line="240" w:lineRule="auto"/>
        <w:ind w:firstLine="567"/>
        <w:jc w:val="right"/>
        <w:rPr>
          <w:rFonts w:ascii="Times New Roman" w:hAnsi="Times New Roman"/>
          <w:sz w:val="24"/>
          <w:szCs w:val="24"/>
        </w:rPr>
      </w:pPr>
      <w:r w:rsidRPr="00FC7D6F">
        <w:rPr>
          <w:rFonts w:ascii="Times New Roman" w:hAnsi="Times New Roman"/>
          <w:position w:val="-20"/>
          <w:sz w:val="24"/>
          <w:szCs w:val="24"/>
        </w:rPr>
        <w:object w:dxaOrig="2600" w:dyaOrig="800" w14:anchorId="4BD0DA30">
          <v:shape id="_x0000_i1033" type="#_x0000_t75" style="width:127.3pt;height:36.85pt" o:ole="">
            <v:imagedata r:id="rId47" o:title=""/>
          </v:shape>
          <o:OLEObject Type="Embed" ProgID="Equation.DSMT4" ShapeID="_x0000_i1033" DrawAspect="Content" ObjectID="_1779181057" r:id="rId48"/>
        </w:object>
      </w:r>
      <w:proofErr w:type="gramStart"/>
      <w:r w:rsidRPr="00FC7D6F">
        <w:rPr>
          <w:rFonts w:ascii="Times New Roman" w:hAnsi="Times New Roman"/>
          <w:sz w:val="24"/>
          <w:szCs w:val="24"/>
        </w:rPr>
        <w:t xml:space="preserve">,   </w:t>
      </w:r>
      <w:proofErr w:type="gramEnd"/>
      <w:r w:rsidRPr="00FC7D6F">
        <w:rPr>
          <w:rFonts w:ascii="Times New Roman" w:hAnsi="Times New Roman"/>
          <w:sz w:val="24"/>
          <w:szCs w:val="24"/>
        </w:rPr>
        <w:t xml:space="preserve">                                             (</w:t>
      </w:r>
      <w:r w:rsidR="00431D16" w:rsidRPr="00FC7D6F">
        <w:rPr>
          <w:rFonts w:ascii="Times New Roman" w:hAnsi="Times New Roman"/>
          <w:sz w:val="24"/>
          <w:szCs w:val="24"/>
        </w:rPr>
        <w:t>В.</w:t>
      </w:r>
      <w:r w:rsidRPr="00FC7D6F">
        <w:rPr>
          <w:rFonts w:ascii="Times New Roman" w:hAnsi="Times New Roman"/>
          <w:sz w:val="24"/>
          <w:szCs w:val="24"/>
        </w:rPr>
        <w:t>6)</w:t>
      </w:r>
    </w:p>
    <w:p w14:paraId="6D5A912E" w14:textId="77777777" w:rsidR="007067FC" w:rsidRPr="00FC7D6F" w:rsidRDefault="007067FC" w:rsidP="007067FC">
      <w:pPr>
        <w:spacing w:after="0" w:line="240" w:lineRule="auto"/>
        <w:ind w:firstLine="709"/>
        <w:jc w:val="both"/>
        <w:rPr>
          <w:rFonts w:ascii="Times New Roman" w:hAnsi="Times New Roman"/>
          <w:sz w:val="24"/>
          <w:szCs w:val="24"/>
        </w:rPr>
      </w:pPr>
    </w:p>
    <w:p w14:paraId="46808939" w14:textId="77777777" w:rsidR="007067FC" w:rsidRPr="00FC7D6F" w:rsidRDefault="007067FC" w:rsidP="00D610DB">
      <w:pPr>
        <w:spacing w:after="0" w:line="240" w:lineRule="auto"/>
        <w:jc w:val="both"/>
        <w:rPr>
          <w:rFonts w:ascii="Times New Roman" w:hAnsi="Times New Roman"/>
          <w:sz w:val="24"/>
          <w:szCs w:val="24"/>
        </w:rPr>
      </w:pPr>
      <w:r w:rsidRPr="00FC7D6F">
        <w:rPr>
          <w:rFonts w:ascii="Times New Roman" w:hAnsi="Times New Roman"/>
          <w:sz w:val="24"/>
          <w:szCs w:val="24"/>
        </w:rPr>
        <w:t xml:space="preserve">где </w:t>
      </w:r>
      <w:r w:rsidRPr="00FC7D6F">
        <w:rPr>
          <w:rFonts w:ascii="Times New Roman" w:hAnsi="Times New Roman"/>
          <w:sz w:val="24"/>
          <w:szCs w:val="24"/>
        </w:rPr>
        <w:sym w:font="Symbol" w:char="F044"/>
      </w:r>
      <w:r w:rsidRPr="00FC7D6F">
        <w:rPr>
          <w:rFonts w:ascii="Times New Roman" w:hAnsi="Times New Roman"/>
          <w:i/>
          <w:iCs/>
          <w:sz w:val="24"/>
          <w:szCs w:val="24"/>
          <w:lang w:val="en-US"/>
        </w:rPr>
        <w:t>P</w:t>
      </w:r>
      <w:r w:rsidRPr="00FC7D6F">
        <w:rPr>
          <w:rFonts w:ascii="Times New Roman" w:hAnsi="Times New Roman"/>
          <w:sz w:val="24"/>
          <w:szCs w:val="24"/>
          <w:vertAlign w:val="subscript"/>
        </w:rPr>
        <w:t>з1</w:t>
      </w:r>
      <w:r w:rsidRPr="00FC7D6F">
        <w:rPr>
          <w:rFonts w:ascii="Times New Roman" w:hAnsi="Times New Roman"/>
          <w:sz w:val="24"/>
          <w:szCs w:val="24"/>
        </w:rPr>
        <w:t xml:space="preserve">, </w:t>
      </w:r>
      <w:r w:rsidRPr="00FC7D6F">
        <w:rPr>
          <w:rFonts w:ascii="Times New Roman" w:hAnsi="Times New Roman"/>
          <w:sz w:val="24"/>
          <w:szCs w:val="24"/>
        </w:rPr>
        <w:sym w:font="Symbol" w:char="F044"/>
      </w:r>
      <w:r w:rsidRPr="00FC7D6F">
        <w:rPr>
          <w:rFonts w:ascii="Times New Roman" w:hAnsi="Times New Roman"/>
          <w:i/>
          <w:iCs/>
          <w:sz w:val="24"/>
          <w:szCs w:val="24"/>
          <w:lang w:val="en-US"/>
        </w:rPr>
        <w:t>P</w:t>
      </w:r>
      <w:r w:rsidRPr="00FC7D6F">
        <w:rPr>
          <w:rFonts w:ascii="Times New Roman" w:hAnsi="Times New Roman"/>
          <w:sz w:val="24"/>
          <w:szCs w:val="24"/>
          <w:vertAlign w:val="subscript"/>
        </w:rPr>
        <w:t>з2</w:t>
      </w:r>
      <w:r w:rsidRPr="00FC7D6F">
        <w:rPr>
          <w:rFonts w:ascii="Times New Roman" w:hAnsi="Times New Roman"/>
          <w:sz w:val="24"/>
          <w:szCs w:val="24"/>
        </w:rPr>
        <w:t>…</w:t>
      </w:r>
      <w:r w:rsidRPr="00FC7D6F">
        <w:rPr>
          <w:rFonts w:ascii="Times New Roman" w:hAnsi="Times New Roman"/>
          <w:sz w:val="24"/>
          <w:szCs w:val="24"/>
        </w:rPr>
        <w:sym w:font="Symbol" w:char="F044"/>
      </w:r>
      <w:r w:rsidRPr="00FC7D6F">
        <w:rPr>
          <w:rFonts w:ascii="Times New Roman" w:hAnsi="Times New Roman"/>
          <w:i/>
          <w:iCs/>
          <w:sz w:val="24"/>
          <w:szCs w:val="24"/>
          <w:lang w:val="en-US"/>
        </w:rPr>
        <w:t>P</w:t>
      </w:r>
      <w:r w:rsidRPr="00FC7D6F">
        <w:rPr>
          <w:rFonts w:ascii="Times New Roman" w:hAnsi="Times New Roman"/>
          <w:sz w:val="24"/>
          <w:szCs w:val="24"/>
          <w:vertAlign w:val="subscript"/>
        </w:rPr>
        <w:t>з</w:t>
      </w:r>
      <w:r w:rsidRPr="00FC7D6F">
        <w:rPr>
          <w:rFonts w:ascii="Times New Roman" w:hAnsi="Times New Roman"/>
          <w:i/>
          <w:iCs/>
          <w:sz w:val="24"/>
          <w:szCs w:val="24"/>
          <w:vertAlign w:val="subscript"/>
          <w:lang w:val="en-US"/>
        </w:rPr>
        <w:t>n</w:t>
      </w:r>
      <w:r w:rsidR="00D610DB">
        <w:rPr>
          <w:rFonts w:ascii="Times New Roman" w:hAnsi="Times New Roman"/>
          <w:sz w:val="24"/>
          <w:szCs w:val="24"/>
        </w:rPr>
        <w:t xml:space="preserve"> –</w:t>
      </w:r>
      <w:r w:rsidRPr="00FC7D6F">
        <w:rPr>
          <w:rFonts w:ascii="Times New Roman" w:hAnsi="Times New Roman"/>
          <w:sz w:val="24"/>
          <w:szCs w:val="24"/>
        </w:rPr>
        <w:t xml:space="preserve"> подпор воздуха в отсеке в точках (местах) замера;</w:t>
      </w:r>
    </w:p>
    <w:p w14:paraId="4C1D1EC2" w14:textId="77777777" w:rsidR="007067FC" w:rsidRPr="00FC7D6F" w:rsidRDefault="007067FC" w:rsidP="007067FC">
      <w:pPr>
        <w:spacing w:after="0" w:line="240" w:lineRule="auto"/>
        <w:ind w:firstLine="567"/>
        <w:jc w:val="both"/>
        <w:rPr>
          <w:rFonts w:ascii="Times New Roman" w:hAnsi="Times New Roman"/>
          <w:sz w:val="24"/>
          <w:szCs w:val="24"/>
        </w:rPr>
      </w:pPr>
      <w:r w:rsidRPr="00FC7D6F">
        <w:rPr>
          <w:rFonts w:ascii="Times New Roman" w:hAnsi="Times New Roman"/>
          <w:i/>
          <w:iCs/>
          <w:sz w:val="24"/>
          <w:szCs w:val="24"/>
          <w:lang w:val="en-US"/>
        </w:rPr>
        <w:t>Z</w:t>
      </w:r>
      <w:r w:rsidRPr="00FC7D6F">
        <w:rPr>
          <w:rFonts w:ascii="Times New Roman" w:hAnsi="Times New Roman"/>
          <w:sz w:val="24"/>
          <w:szCs w:val="24"/>
          <w:vertAlign w:val="subscript"/>
        </w:rPr>
        <w:t>1</w:t>
      </w:r>
      <w:r w:rsidRPr="00FC7D6F">
        <w:rPr>
          <w:rFonts w:ascii="Times New Roman" w:hAnsi="Times New Roman"/>
          <w:sz w:val="24"/>
          <w:szCs w:val="24"/>
        </w:rPr>
        <w:t xml:space="preserve">, </w:t>
      </w:r>
      <w:r w:rsidRPr="00FC7D6F">
        <w:rPr>
          <w:rFonts w:ascii="Times New Roman" w:hAnsi="Times New Roman"/>
          <w:i/>
          <w:iCs/>
          <w:sz w:val="24"/>
          <w:szCs w:val="24"/>
          <w:lang w:val="en-US"/>
        </w:rPr>
        <w:t>Z</w:t>
      </w:r>
      <w:r w:rsidRPr="00FC7D6F">
        <w:rPr>
          <w:rFonts w:ascii="Times New Roman" w:hAnsi="Times New Roman"/>
          <w:sz w:val="24"/>
          <w:szCs w:val="24"/>
          <w:vertAlign w:val="subscript"/>
        </w:rPr>
        <w:t>2</w:t>
      </w:r>
      <w:r w:rsidRPr="00FC7D6F">
        <w:rPr>
          <w:rFonts w:ascii="Times New Roman" w:hAnsi="Times New Roman"/>
          <w:sz w:val="24"/>
          <w:szCs w:val="24"/>
        </w:rPr>
        <w:t>...</w:t>
      </w:r>
      <w:r w:rsidRPr="00FC7D6F">
        <w:rPr>
          <w:rFonts w:ascii="Times New Roman" w:hAnsi="Times New Roman"/>
          <w:i/>
          <w:iCs/>
          <w:sz w:val="24"/>
          <w:szCs w:val="24"/>
          <w:lang w:val="en-US"/>
        </w:rPr>
        <w:t>Z</w:t>
      </w:r>
      <w:r w:rsidRPr="00FC7D6F">
        <w:rPr>
          <w:rFonts w:ascii="Times New Roman" w:hAnsi="Times New Roman"/>
          <w:i/>
          <w:iCs/>
          <w:sz w:val="24"/>
          <w:szCs w:val="24"/>
          <w:vertAlign w:val="subscript"/>
          <w:lang w:val="en-US"/>
        </w:rPr>
        <w:t>n</w:t>
      </w:r>
      <w:r w:rsidR="00D610DB">
        <w:rPr>
          <w:rFonts w:ascii="Times New Roman" w:hAnsi="Times New Roman"/>
          <w:sz w:val="24"/>
          <w:szCs w:val="24"/>
        </w:rPr>
        <w:t xml:space="preserve"> –</w:t>
      </w:r>
      <w:r w:rsidRPr="00FC7D6F">
        <w:rPr>
          <w:rFonts w:ascii="Times New Roman" w:hAnsi="Times New Roman"/>
          <w:sz w:val="24"/>
          <w:szCs w:val="24"/>
        </w:rPr>
        <w:t xml:space="preserve"> поправка на стандартный воздух в точке замера подпора воздуха;</w:t>
      </w:r>
    </w:p>
    <w:p w14:paraId="1431C428" w14:textId="77777777" w:rsidR="007067FC" w:rsidRPr="00FC7D6F" w:rsidRDefault="007067FC" w:rsidP="007067FC">
      <w:pPr>
        <w:spacing w:after="0" w:line="240" w:lineRule="auto"/>
        <w:ind w:firstLine="567"/>
        <w:jc w:val="both"/>
        <w:rPr>
          <w:rFonts w:ascii="Times New Roman" w:hAnsi="Times New Roman"/>
          <w:sz w:val="24"/>
          <w:szCs w:val="24"/>
        </w:rPr>
      </w:pPr>
      <w:r w:rsidRPr="00FC7D6F">
        <w:rPr>
          <w:rFonts w:ascii="Times New Roman" w:hAnsi="Times New Roman"/>
          <w:i/>
          <w:iCs/>
          <w:sz w:val="24"/>
          <w:szCs w:val="24"/>
          <w:lang w:val="en-US"/>
        </w:rPr>
        <w:t>n</w:t>
      </w:r>
      <w:r w:rsidR="00D610DB">
        <w:rPr>
          <w:rFonts w:ascii="Times New Roman" w:hAnsi="Times New Roman"/>
          <w:sz w:val="24"/>
          <w:szCs w:val="24"/>
        </w:rPr>
        <w:t xml:space="preserve"> –</w:t>
      </w:r>
      <w:r w:rsidRPr="00FC7D6F">
        <w:rPr>
          <w:rFonts w:ascii="Times New Roman" w:hAnsi="Times New Roman"/>
          <w:sz w:val="24"/>
          <w:szCs w:val="24"/>
        </w:rPr>
        <w:t xml:space="preserve"> число точек (мест) замера.</w:t>
      </w:r>
    </w:p>
    <w:p w14:paraId="543EF78A" w14:textId="77777777" w:rsidR="007067FC" w:rsidRPr="00FC7D6F" w:rsidRDefault="00D610DB" w:rsidP="007067FC">
      <w:pPr>
        <w:spacing w:after="0" w:line="240" w:lineRule="auto"/>
        <w:ind w:firstLine="567"/>
        <w:jc w:val="both"/>
        <w:rPr>
          <w:rFonts w:ascii="Times New Roman" w:hAnsi="Times New Roman"/>
          <w:sz w:val="24"/>
          <w:szCs w:val="24"/>
        </w:rPr>
      </w:pPr>
      <w:r>
        <w:rPr>
          <w:rFonts w:ascii="Times New Roman" w:hAnsi="Times New Roman"/>
          <w:sz w:val="24"/>
          <w:szCs w:val="24"/>
        </w:rPr>
        <w:t>В.</w:t>
      </w:r>
      <w:r w:rsidR="007067FC" w:rsidRPr="00FC7D6F">
        <w:rPr>
          <w:rFonts w:ascii="Times New Roman" w:hAnsi="Times New Roman"/>
          <w:sz w:val="24"/>
          <w:szCs w:val="24"/>
        </w:rPr>
        <w:t xml:space="preserve">1.5 Герметичность отсека считается удовлетворительной, если на графике в осях </w:t>
      </w:r>
      <w:r w:rsidR="007067FC" w:rsidRPr="00FC7D6F">
        <w:rPr>
          <w:rFonts w:ascii="Times New Roman" w:hAnsi="Times New Roman"/>
          <w:i/>
          <w:iCs/>
          <w:sz w:val="24"/>
          <w:szCs w:val="24"/>
          <w:lang w:val="en-US"/>
        </w:rPr>
        <w:t>L</w:t>
      </w:r>
      <w:r>
        <w:rPr>
          <w:rFonts w:ascii="Times New Roman" w:hAnsi="Times New Roman"/>
          <w:sz w:val="24"/>
          <w:szCs w:val="24"/>
        </w:rPr>
        <w:t xml:space="preserve"> –</w:t>
      </w:r>
      <w:r w:rsidR="007067FC" w:rsidRPr="00FC7D6F">
        <w:rPr>
          <w:rFonts w:ascii="Times New Roman" w:hAnsi="Times New Roman"/>
          <w:sz w:val="24"/>
          <w:szCs w:val="24"/>
        </w:rPr>
        <w:t xml:space="preserve"> </w:t>
      </w:r>
      <w:r w:rsidR="007067FC" w:rsidRPr="00FC7D6F">
        <w:rPr>
          <w:rFonts w:ascii="Times New Roman" w:hAnsi="Times New Roman"/>
          <w:sz w:val="24"/>
          <w:szCs w:val="24"/>
        </w:rPr>
        <w:sym w:font="Symbol" w:char="F044"/>
      </w:r>
      <w:r w:rsidR="007067FC" w:rsidRPr="00FC7D6F">
        <w:rPr>
          <w:rFonts w:ascii="Times New Roman" w:hAnsi="Times New Roman"/>
          <w:i/>
          <w:iCs/>
          <w:sz w:val="24"/>
          <w:szCs w:val="24"/>
          <w:lang w:val="en-US"/>
        </w:rPr>
        <w:t>P</w:t>
      </w:r>
      <w:r w:rsidR="007067FC" w:rsidRPr="00FC7D6F">
        <w:rPr>
          <w:rFonts w:ascii="Times New Roman" w:hAnsi="Times New Roman"/>
          <w:sz w:val="24"/>
          <w:szCs w:val="24"/>
        </w:rPr>
        <w:t xml:space="preserve"> точки </w:t>
      </w:r>
      <w:r w:rsidR="007067FC" w:rsidRPr="00FC7D6F">
        <w:rPr>
          <w:rFonts w:ascii="Times New Roman" w:hAnsi="Times New Roman"/>
          <w:i/>
          <w:iCs/>
          <w:sz w:val="24"/>
          <w:szCs w:val="24"/>
          <w:lang w:val="en-US"/>
        </w:rPr>
        <w:t>L</w:t>
      </w:r>
      <w:r w:rsidR="007067FC" w:rsidRPr="00FC7D6F">
        <w:rPr>
          <w:rFonts w:ascii="Times New Roman" w:hAnsi="Times New Roman"/>
          <w:sz w:val="24"/>
          <w:szCs w:val="24"/>
          <w:vertAlign w:val="subscript"/>
        </w:rPr>
        <w:t>ф</w:t>
      </w:r>
      <w:r w:rsidR="007067FC" w:rsidRPr="00FC7D6F">
        <w:rPr>
          <w:rFonts w:ascii="Times New Roman" w:hAnsi="Times New Roman"/>
          <w:sz w:val="24"/>
          <w:szCs w:val="24"/>
        </w:rPr>
        <w:t xml:space="preserve">, </w:t>
      </w:r>
      <w:r w:rsidR="007067FC" w:rsidRPr="00FC7D6F">
        <w:rPr>
          <w:rFonts w:ascii="Times New Roman" w:hAnsi="Times New Roman"/>
          <w:sz w:val="24"/>
          <w:szCs w:val="24"/>
        </w:rPr>
        <w:sym w:font="Symbol" w:char="F044"/>
      </w:r>
      <w:r w:rsidR="007067FC" w:rsidRPr="00FC7D6F">
        <w:rPr>
          <w:rFonts w:ascii="Times New Roman" w:hAnsi="Times New Roman"/>
          <w:i/>
          <w:iCs/>
          <w:sz w:val="24"/>
          <w:szCs w:val="24"/>
          <w:lang w:val="en-US"/>
        </w:rPr>
        <w:t>P</w:t>
      </w:r>
      <w:r w:rsidR="007067FC" w:rsidRPr="00FC7D6F">
        <w:rPr>
          <w:rFonts w:ascii="Times New Roman" w:hAnsi="Times New Roman"/>
          <w:sz w:val="24"/>
          <w:szCs w:val="24"/>
          <w:vertAlign w:val="subscript"/>
        </w:rPr>
        <w:t>ф</w:t>
      </w:r>
      <w:r w:rsidR="007067FC" w:rsidRPr="00FC7D6F">
        <w:rPr>
          <w:rFonts w:ascii="Times New Roman" w:hAnsi="Times New Roman"/>
          <w:sz w:val="24"/>
          <w:szCs w:val="24"/>
        </w:rPr>
        <w:t>, полученные в ходе испытаний и определяющие фактическое состояние расхода (утечки) и подпора воздуха в отсеке, располагаются на кривой или слева от нее. В противном случае герметичность отсека признается неудовлетворительной (см. ниже пример оценки герметичности отсека).</w:t>
      </w:r>
    </w:p>
    <w:p w14:paraId="0EAB4E24" w14:textId="77777777" w:rsidR="00431D16" w:rsidRPr="00FC7D6F" w:rsidRDefault="00431D16" w:rsidP="007067FC">
      <w:pPr>
        <w:spacing w:after="0" w:line="240" w:lineRule="auto"/>
        <w:ind w:firstLine="567"/>
        <w:jc w:val="both"/>
        <w:rPr>
          <w:rFonts w:ascii="Times New Roman" w:hAnsi="Times New Roman"/>
          <w:sz w:val="24"/>
          <w:szCs w:val="24"/>
        </w:rPr>
      </w:pPr>
    </w:p>
    <w:p w14:paraId="5CE168DC" w14:textId="77777777" w:rsidR="00431D16" w:rsidRPr="00FC7D6F" w:rsidRDefault="00431D16" w:rsidP="007067FC">
      <w:pPr>
        <w:spacing w:after="0" w:line="240" w:lineRule="auto"/>
        <w:ind w:firstLine="567"/>
        <w:jc w:val="both"/>
        <w:rPr>
          <w:rFonts w:ascii="Times New Roman" w:hAnsi="Times New Roman"/>
          <w:sz w:val="24"/>
          <w:szCs w:val="24"/>
        </w:rPr>
      </w:pPr>
    </w:p>
    <w:p w14:paraId="4E809916" w14:textId="77777777" w:rsidR="007067FC" w:rsidRPr="00FC7D6F" w:rsidRDefault="00D610DB" w:rsidP="00D610DB">
      <w:pPr>
        <w:spacing w:before="240" w:after="120" w:line="240" w:lineRule="auto"/>
        <w:ind w:firstLine="567"/>
        <w:rPr>
          <w:rFonts w:ascii="Times New Roman" w:hAnsi="Times New Roman"/>
          <w:sz w:val="24"/>
          <w:szCs w:val="24"/>
        </w:rPr>
      </w:pPr>
      <w:r>
        <w:rPr>
          <w:rFonts w:ascii="Times New Roman" w:hAnsi="Times New Roman"/>
          <w:b/>
          <w:bCs/>
          <w:sz w:val="24"/>
          <w:szCs w:val="24"/>
        </w:rPr>
        <w:lastRenderedPageBreak/>
        <w:t>В.</w:t>
      </w:r>
      <w:r w:rsidR="007067FC" w:rsidRPr="00FC7D6F">
        <w:rPr>
          <w:rFonts w:ascii="Times New Roman" w:hAnsi="Times New Roman"/>
          <w:b/>
          <w:bCs/>
          <w:sz w:val="24"/>
          <w:szCs w:val="24"/>
        </w:rPr>
        <w:t>2 Подготовка испытаний</w:t>
      </w:r>
    </w:p>
    <w:p w14:paraId="367DC0AD" w14:textId="77777777" w:rsidR="007067FC" w:rsidRPr="00FC7D6F" w:rsidRDefault="00D610DB" w:rsidP="007067FC">
      <w:pPr>
        <w:spacing w:after="0" w:line="240" w:lineRule="auto"/>
        <w:ind w:firstLine="567"/>
        <w:jc w:val="both"/>
        <w:rPr>
          <w:rFonts w:ascii="Times New Roman" w:hAnsi="Times New Roman"/>
          <w:sz w:val="24"/>
          <w:szCs w:val="24"/>
        </w:rPr>
      </w:pPr>
      <w:r>
        <w:rPr>
          <w:rFonts w:ascii="Times New Roman" w:hAnsi="Times New Roman"/>
          <w:sz w:val="24"/>
          <w:szCs w:val="24"/>
        </w:rPr>
        <w:t>В.</w:t>
      </w:r>
      <w:r w:rsidR="007067FC" w:rsidRPr="00FC7D6F">
        <w:rPr>
          <w:rFonts w:ascii="Times New Roman" w:hAnsi="Times New Roman"/>
          <w:sz w:val="24"/>
          <w:szCs w:val="24"/>
        </w:rPr>
        <w:t>2.1 Испытания отсеков на гермет</w:t>
      </w:r>
      <w:r>
        <w:rPr>
          <w:rFonts w:ascii="Times New Roman" w:hAnsi="Times New Roman"/>
          <w:sz w:val="24"/>
          <w:szCs w:val="24"/>
        </w:rPr>
        <w:t>ичность проводит комиссия</w:t>
      </w:r>
      <w:r w:rsidR="007067FC" w:rsidRPr="00FC7D6F">
        <w:rPr>
          <w:rFonts w:ascii="Times New Roman" w:hAnsi="Times New Roman"/>
          <w:sz w:val="24"/>
          <w:szCs w:val="24"/>
        </w:rPr>
        <w:t xml:space="preserve"> в процессе приемки линии в эксплуатацию. На комиссию возлагаются также работы по подготовке испытаний и оформлению их результатов.</w:t>
      </w:r>
    </w:p>
    <w:p w14:paraId="115584F7" w14:textId="77777777" w:rsidR="007067FC" w:rsidRPr="00FC7D6F" w:rsidRDefault="00D610DB" w:rsidP="007067FC">
      <w:pPr>
        <w:spacing w:after="0" w:line="240" w:lineRule="auto"/>
        <w:ind w:firstLine="567"/>
        <w:jc w:val="both"/>
        <w:rPr>
          <w:rFonts w:ascii="Times New Roman" w:hAnsi="Times New Roman"/>
          <w:sz w:val="24"/>
          <w:szCs w:val="24"/>
        </w:rPr>
      </w:pPr>
      <w:r>
        <w:rPr>
          <w:rFonts w:ascii="Times New Roman" w:hAnsi="Times New Roman"/>
          <w:sz w:val="24"/>
          <w:szCs w:val="24"/>
        </w:rPr>
        <w:t>В.2.2 Составляют рабочую программу</w:t>
      </w:r>
      <w:r w:rsidR="001F36E8">
        <w:rPr>
          <w:rFonts w:ascii="Times New Roman" w:hAnsi="Times New Roman"/>
          <w:sz w:val="24"/>
          <w:szCs w:val="24"/>
        </w:rPr>
        <w:t xml:space="preserve"> испытаний в соответствии с разделом </w:t>
      </w:r>
      <w:r>
        <w:rPr>
          <w:rFonts w:ascii="Times New Roman" w:hAnsi="Times New Roman"/>
          <w:sz w:val="24"/>
          <w:szCs w:val="24"/>
        </w:rPr>
        <w:t>В.</w:t>
      </w:r>
      <w:r w:rsidR="001F36E8">
        <w:rPr>
          <w:rFonts w:ascii="Times New Roman" w:hAnsi="Times New Roman"/>
          <w:sz w:val="24"/>
          <w:szCs w:val="24"/>
        </w:rPr>
        <w:t>5</w:t>
      </w:r>
      <w:r w:rsidR="007067FC" w:rsidRPr="00FC7D6F">
        <w:rPr>
          <w:rFonts w:ascii="Times New Roman" w:hAnsi="Times New Roman"/>
          <w:sz w:val="24"/>
          <w:szCs w:val="24"/>
        </w:rPr>
        <w:t>.</w:t>
      </w:r>
    </w:p>
    <w:p w14:paraId="18DAC296" w14:textId="77777777" w:rsidR="007067FC" w:rsidRPr="00FC7D6F" w:rsidRDefault="004A57AF" w:rsidP="007067FC">
      <w:pPr>
        <w:spacing w:after="0" w:line="240" w:lineRule="auto"/>
        <w:ind w:firstLine="567"/>
        <w:jc w:val="both"/>
        <w:rPr>
          <w:rFonts w:ascii="Times New Roman" w:hAnsi="Times New Roman"/>
          <w:sz w:val="24"/>
          <w:szCs w:val="24"/>
        </w:rPr>
      </w:pPr>
      <w:r>
        <w:rPr>
          <w:rFonts w:ascii="Times New Roman" w:hAnsi="Times New Roman"/>
          <w:sz w:val="24"/>
          <w:szCs w:val="24"/>
        </w:rPr>
        <w:t>В.</w:t>
      </w:r>
      <w:r w:rsidR="007067FC" w:rsidRPr="00FC7D6F">
        <w:rPr>
          <w:rFonts w:ascii="Times New Roman" w:hAnsi="Times New Roman"/>
          <w:sz w:val="24"/>
          <w:szCs w:val="24"/>
        </w:rPr>
        <w:t>2.3 До начала испытаний строительные конструкции, места ввода коммуникаций, защитные устройства, отделяющие отсек (участок) от внешней среды и п</w:t>
      </w:r>
      <w:r>
        <w:rPr>
          <w:rFonts w:ascii="Times New Roman" w:hAnsi="Times New Roman"/>
          <w:sz w:val="24"/>
          <w:szCs w:val="24"/>
        </w:rPr>
        <w:t>римыкающих помещений, приводят</w:t>
      </w:r>
      <w:r w:rsidR="007067FC" w:rsidRPr="00FC7D6F">
        <w:rPr>
          <w:rFonts w:ascii="Times New Roman" w:hAnsi="Times New Roman"/>
          <w:sz w:val="24"/>
          <w:szCs w:val="24"/>
        </w:rPr>
        <w:t xml:space="preserve"> в соответствие с нормативными требованиями и проектной документацией.</w:t>
      </w:r>
    </w:p>
    <w:p w14:paraId="1B67B994" w14:textId="77777777" w:rsidR="007067FC" w:rsidRPr="00FC7D6F" w:rsidRDefault="004A57AF" w:rsidP="007067FC">
      <w:pPr>
        <w:spacing w:after="0" w:line="240" w:lineRule="auto"/>
        <w:ind w:firstLine="567"/>
        <w:jc w:val="both"/>
        <w:rPr>
          <w:rFonts w:ascii="Times New Roman" w:hAnsi="Times New Roman"/>
          <w:sz w:val="24"/>
          <w:szCs w:val="24"/>
        </w:rPr>
      </w:pPr>
      <w:r>
        <w:rPr>
          <w:rFonts w:ascii="Times New Roman" w:hAnsi="Times New Roman"/>
          <w:sz w:val="24"/>
          <w:szCs w:val="24"/>
        </w:rPr>
        <w:t>В.</w:t>
      </w:r>
      <w:r w:rsidR="007067FC" w:rsidRPr="00FC7D6F">
        <w:rPr>
          <w:rFonts w:ascii="Times New Roman" w:hAnsi="Times New Roman"/>
          <w:sz w:val="24"/>
          <w:szCs w:val="24"/>
        </w:rPr>
        <w:t>2.4 В процессе по</w:t>
      </w:r>
      <w:r>
        <w:rPr>
          <w:rFonts w:ascii="Times New Roman" w:hAnsi="Times New Roman"/>
          <w:sz w:val="24"/>
          <w:szCs w:val="24"/>
        </w:rPr>
        <w:t>дготовки к испытаниям проводят</w:t>
      </w:r>
      <w:r w:rsidR="007067FC" w:rsidRPr="00FC7D6F">
        <w:rPr>
          <w:rFonts w:ascii="Times New Roman" w:hAnsi="Times New Roman"/>
          <w:sz w:val="24"/>
          <w:szCs w:val="24"/>
        </w:rPr>
        <w:t xml:space="preserve"> следующие мероприятия:</w:t>
      </w:r>
    </w:p>
    <w:p w14:paraId="7547285F" w14:textId="77777777" w:rsidR="007067FC" w:rsidRPr="00FC7D6F" w:rsidRDefault="004A57AF" w:rsidP="007067FC">
      <w:pPr>
        <w:spacing w:after="0" w:line="240" w:lineRule="auto"/>
        <w:ind w:firstLine="567"/>
        <w:jc w:val="both"/>
        <w:rPr>
          <w:rFonts w:ascii="Times New Roman" w:hAnsi="Times New Roman"/>
          <w:sz w:val="24"/>
          <w:szCs w:val="24"/>
        </w:rPr>
      </w:pPr>
      <w:r>
        <w:rPr>
          <w:rFonts w:ascii="Times New Roman" w:hAnsi="Times New Roman"/>
          <w:sz w:val="24"/>
          <w:szCs w:val="24"/>
        </w:rPr>
        <w:t>- определяют</w:t>
      </w:r>
      <w:r w:rsidR="007067FC" w:rsidRPr="00FC7D6F">
        <w:rPr>
          <w:rFonts w:ascii="Times New Roman" w:hAnsi="Times New Roman"/>
          <w:sz w:val="24"/>
          <w:szCs w:val="24"/>
        </w:rPr>
        <w:t xml:space="preserve"> последовательность включения вентиляционных установок в отсеке;</w:t>
      </w:r>
    </w:p>
    <w:p w14:paraId="45E4BAE6" w14:textId="77777777" w:rsidR="007067FC" w:rsidRPr="00FC7D6F" w:rsidRDefault="004A57AF" w:rsidP="007067FC">
      <w:pPr>
        <w:spacing w:after="0" w:line="240" w:lineRule="auto"/>
        <w:ind w:firstLine="567"/>
        <w:jc w:val="both"/>
        <w:rPr>
          <w:rFonts w:ascii="Times New Roman" w:hAnsi="Times New Roman"/>
          <w:sz w:val="24"/>
          <w:szCs w:val="24"/>
        </w:rPr>
      </w:pPr>
      <w:r>
        <w:rPr>
          <w:rFonts w:ascii="Times New Roman" w:hAnsi="Times New Roman"/>
          <w:sz w:val="24"/>
          <w:szCs w:val="24"/>
        </w:rPr>
        <w:t>- тарируют</w:t>
      </w:r>
      <w:r w:rsidR="007067FC" w:rsidRPr="00FC7D6F">
        <w:rPr>
          <w:rFonts w:ascii="Times New Roman" w:hAnsi="Times New Roman"/>
          <w:sz w:val="24"/>
          <w:szCs w:val="24"/>
        </w:rPr>
        <w:t xml:space="preserve"> устройства для заме</w:t>
      </w:r>
      <w:r>
        <w:rPr>
          <w:rFonts w:ascii="Times New Roman" w:hAnsi="Times New Roman"/>
          <w:sz w:val="24"/>
          <w:szCs w:val="24"/>
        </w:rPr>
        <w:t>ра расхода воздуха и выполняют</w:t>
      </w:r>
      <w:r w:rsidR="007067FC" w:rsidRPr="00FC7D6F">
        <w:rPr>
          <w:rFonts w:ascii="Times New Roman" w:hAnsi="Times New Roman"/>
          <w:sz w:val="24"/>
          <w:szCs w:val="24"/>
        </w:rPr>
        <w:t xml:space="preserve"> его измерение в режиме работы тоннельной вентиляции;</w:t>
      </w:r>
    </w:p>
    <w:p w14:paraId="72E2E317" w14:textId="77777777" w:rsidR="007067FC" w:rsidRPr="00FC7D6F" w:rsidRDefault="004A57AF" w:rsidP="007067FC">
      <w:pPr>
        <w:spacing w:after="0" w:line="240" w:lineRule="auto"/>
        <w:ind w:firstLine="567"/>
        <w:jc w:val="both"/>
        <w:rPr>
          <w:rFonts w:ascii="Times New Roman" w:hAnsi="Times New Roman"/>
          <w:sz w:val="24"/>
          <w:szCs w:val="24"/>
        </w:rPr>
      </w:pPr>
      <w:r>
        <w:rPr>
          <w:rFonts w:ascii="Times New Roman" w:hAnsi="Times New Roman"/>
          <w:sz w:val="24"/>
          <w:szCs w:val="24"/>
        </w:rPr>
        <w:t>- измеряют</w:t>
      </w:r>
      <w:r w:rsidR="007067FC" w:rsidRPr="00FC7D6F">
        <w:rPr>
          <w:rFonts w:ascii="Times New Roman" w:hAnsi="Times New Roman"/>
          <w:sz w:val="24"/>
          <w:szCs w:val="24"/>
        </w:rPr>
        <w:t xml:space="preserve"> напор вентиляционных установок, используемых для наддува возду</w:t>
      </w:r>
      <w:r>
        <w:rPr>
          <w:rFonts w:ascii="Times New Roman" w:hAnsi="Times New Roman"/>
          <w:sz w:val="24"/>
          <w:szCs w:val="24"/>
        </w:rPr>
        <w:t>ха в отсек, а также определяют</w:t>
      </w:r>
      <w:r w:rsidR="007067FC" w:rsidRPr="00FC7D6F">
        <w:rPr>
          <w:rFonts w:ascii="Times New Roman" w:hAnsi="Times New Roman"/>
          <w:sz w:val="24"/>
          <w:szCs w:val="24"/>
        </w:rPr>
        <w:t xml:space="preserve"> способы изменения </w:t>
      </w:r>
      <w:proofErr w:type="spellStart"/>
      <w:r w:rsidR="007067FC" w:rsidRPr="00FC7D6F">
        <w:rPr>
          <w:rFonts w:ascii="Times New Roman" w:hAnsi="Times New Roman"/>
          <w:sz w:val="24"/>
          <w:szCs w:val="24"/>
        </w:rPr>
        <w:t>воздухоподачи</w:t>
      </w:r>
      <w:proofErr w:type="spellEnd"/>
      <w:r w:rsidR="007067FC" w:rsidRPr="00FC7D6F">
        <w:rPr>
          <w:rFonts w:ascii="Times New Roman" w:hAnsi="Times New Roman"/>
          <w:sz w:val="24"/>
          <w:szCs w:val="24"/>
        </w:rPr>
        <w:t>;</w:t>
      </w:r>
    </w:p>
    <w:p w14:paraId="052EEBE2" w14:textId="77777777" w:rsidR="007067FC" w:rsidRPr="00FC7D6F" w:rsidRDefault="004A57AF" w:rsidP="007067FC">
      <w:pPr>
        <w:spacing w:after="0" w:line="240" w:lineRule="auto"/>
        <w:ind w:firstLine="567"/>
        <w:jc w:val="both"/>
        <w:rPr>
          <w:rFonts w:ascii="Times New Roman" w:hAnsi="Times New Roman"/>
          <w:sz w:val="24"/>
          <w:szCs w:val="24"/>
        </w:rPr>
      </w:pPr>
      <w:r>
        <w:rPr>
          <w:rFonts w:ascii="Times New Roman" w:hAnsi="Times New Roman"/>
          <w:sz w:val="24"/>
          <w:szCs w:val="24"/>
        </w:rPr>
        <w:t>- подготавливают</w:t>
      </w:r>
      <w:r w:rsidR="007067FC" w:rsidRPr="00FC7D6F">
        <w:rPr>
          <w:rFonts w:ascii="Times New Roman" w:hAnsi="Times New Roman"/>
          <w:sz w:val="24"/>
          <w:szCs w:val="24"/>
        </w:rPr>
        <w:t xml:space="preserve"> отверстия для установки штуцеров в местах замера подпора и депрессии естественной тяги в отсеке;</w:t>
      </w:r>
    </w:p>
    <w:p w14:paraId="741C00C2" w14:textId="77777777" w:rsidR="007067FC" w:rsidRPr="00FC7D6F" w:rsidRDefault="004A57AF" w:rsidP="007067FC">
      <w:pPr>
        <w:spacing w:after="0" w:line="240" w:lineRule="auto"/>
        <w:ind w:firstLine="567"/>
        <w:jc w:val="both"/>
        <w:rPr>
          <w:rFonts w:ascii="Times New Roman" w:hAnsi="Times New Roman"/>
          <w:sz w:val="24"/>
          <w:szCs w:val="24"/>
        </w:rPr>
      </w:pPr>
      <w:r>
        <w:rPr>
          <w:rFonts w:ascii="Times New Roman" w:hAnsi="Times New Roman"/>
          <w:sz w:val="24"/>
          <w:szCs w:val="24"/>
        </w:rPr>
        <w:t>- проводят</w:t>
      </w:r>
      <w:r w:rsidR="007067FC" w:rsidRPr="00FC7D6F">
        <w:rPr>
          <w:rFonts w:ascii="Times New Roman" w:hAnsi="Times New Roman"/>
          <w:sz w:val="24"/>
          <w:szCs w:val="24"/>
        </w:rPr>
        <w:t xml:space="preserve"> опробование приборов и оборудования;</w:t>
      </w:r>
    </w:p>
    <w:p w14:paraId="71561380" w14:textId="77777777" w:rsidR="007067FC" w:rsidRPr="00FC7D6F" w:rsidRDefault="004A57AF" w:rsidP="007067FC">
      <w:pPr>
        <w:spacing w:after="0" w:line="240" w:lineRule="auto"/>
        <w:ind w:firstLine="567"/>
        <w:jc w:val="both"/>
        <w:rPr>
          <w:rFonts w:ascii="Times New Roman" w:hAnsi="Times New Roman"/>
          <w:sz w:val="24"/>
          <w:szCs w:val="24"/>
        </w:rPr>
      </w:pPr>
      <w:r>
        <w:rPr>
          <w:rFonts w:ascii="Times New Roman" w:hAnsi="Times New Roman"/>
          <w:sz w:val="24"/>
          <w:szCs w:val="24"/>
        </w:rPr>
        <w:t>- намечают</w:t>
      </w:r>
      <w:r w:rsidR="007067FC" w:rsidRPr="00FC7D6F">
        <w:rPr>
          <w:rFonts w:ascii="Times New Roman" w:hAnsi="Times New Roman"/>
          <w:sz w:val="24"/>
          <w:szCs w:val="24"/>
        </w:rPr>
        <w:t xml:space="preserve"> места размещения измерительных постов в отсеке и командного пункта испытаний (КПИ), обеспечивается связь между ними.</w:t>
      </w:r>
    </w:p>
    <w:p w14:paraId="0E370D9D" w14:textId="77777777" w:rsidR="007067FC" w:rsidRPr="00FC7D6F" w:rsidRDefault="004A57AF" w:rsidP="007067FC">
      <w:pPr>
        <w:spacing w:after="0" w:line="240" w:lineRule="auto"/>
        <w:ind w:firstLine="567"/>
        <w:jc w:val="both"/>
        <w:rPr>
          <w:rFonts w:ascii="Times New Roman" w:hAnsi="Times New Roman"/>
          <w:sz w:val="24"/>
          <w:szCs w:val="24"/>
        </w:rPr>
      </w:pPr>
      <w:r>
        <w:rPr>
          <w:rFonts w:ascii="Times New Roman" w:hAnsi="Times New Roman"/>
          <w:sz w:val="24"/>
          <w:szCs w:val="24"/>
        </w:rPr>
        <w:t>В.</w:t>
      </w:r>
      <w:r w:rsidR="007067FC" w:rsidRPr="00FC7D6F">
        <w:rPr>
          <w:rFonts w:ascii="Times New Roman" w:hAnsi="Times New Roman"/>
          <w:sz w:val="24"/>
          <w:szCs w:val="24"/>
        </w:rPr>
        <w:t>2.5 Непосредстве</w:t>
      </w:r>
      <w:r>
        <w:rPr>
          <w:rFonts w:ascii="Times New Roman" w:hAnsi="Times New Roman"/>
          <w:sz w:val="24"/>
          <w:szCs w:val="24"/>
        </w:rPr>
        <w:t>нно перед испытаниями проводят</w:t>
      </w:r>
      <w:r w:rsidR="007067FC" w:rsidRPr="00FC7D6F">
        <w:rPr>
          <w:rFonts w:ascii="Times New Roman" w:hAnsi="Times New Roman"/>
          <w:sz w:val="24"/>
          <w:szCs w:val="24"/>
        </w:rPr>
        <w:t xml:space="preserve"> инструктаж состава уч</w:t>
      </w:r>
      <w:r>
        <w:rPr>
          <w:rFonts w:ascii="Times New Roman" w:hAnsi="Times New Roman"/>
          <w:sz w:val="24"/>
          <w:szCs w:val="24"/>
        </w:rPr>
        <w:t>астников испытаний; проверяют телефонную связь постов с КПИ и проводят</w:t>
      </w:r>
      <w:r w:rsidR="007067FC" w:rsidRPr="00FC7D6F">
        <w:rPr>
          <w:rFonts w:ascii="Times New Roman" w:hAnsi="Times New Roman"/>
          <w:sz w:val="24"/>
          <w:szCs w:val="24"/>
        </w:rPr>
        <w:t xml:space="preserve"> тренировочный цикл взаимодействия персонала КПИ и постов.</w:t>
      </w:r>
    </w:p>
    <w:p w14:paraId="7111FA1A" w14:textId="77777777" w:rsidR="007067FC" w:rsidRPr="00FC7D6F" w:rsidRDefault="007067FC" w:rsidP="007067FC">
      <w:pPr>
        <w:spacing w:after="0" w:line="240" w:lineRule="auto"/>
        <w:ind w:firstLine="567"/>
        <w:jc w:val="both"/>
        <w:rPr>
          <w:rFonts w:ascii="Times New Roman" w:hAnsi="Times New Roman"/>
          <w:sz w:val="24"/>
          <w:szCs w:val="24"/>
        </w:rPr>
      </w:pPr>
      <w:r w:rsidRPr="00FC7D6F">
        <w:rPr>
          <w:rFonts w:ascii="Times New Roman" w:hAnsi="Times New Roman"/>
          <w:sz w:val="24"/>
          <w:szCs w:val="24"/>
        </w:rPr>
        <w:t>При проведении инструктажа по технике безопасности особо указывается на недопустимость нахождения людей во время испытаний в непосредственной близости от защитных устройств с внешней стороны отсека.</w:t>
      </w:r>
    </w:p>
    <w:p w14:paraId="59B4AEE1" w14:textId="77777777" w:rsidR="007067FC" w:rsidRPr="00FC7D6F" w:rsidRDefault="004A57AF" w:rsidP="007067FC">
      <w:pPr>
        <w:spacing w:after="0" w:line="240" w:lineRule="auto"/>
        <w:ind w:firstLine="567"/>
        <w:jc w:val="both"/>
        <w:rPr>
          <w:rFonts w:ascii="Times New Roman" w:hAnsi="Times New Roman"/>
          <w:sz w:val="24"/>
          <w:szCs w:val="24"/>
        </w:rPr>
      </w:pPr>
      <w:r>
        <w:rPr>
          <w:rFonts w:ascii="Times New Roman" w:hAnsi="Times New Roman"/>
          <w:sz w:val="24"/>
          <w:szCs w:val="24"/>
        </w:rPr>
        <w:t>В.</w:t>
      </w:r>
      <w:r w:rsidR="007067FC" w:rsidRPr="00FC7D6F">
        <w:rPr>
          <w:rFonts w:ascii="Times New Roman" w:hAnsi="Times New Roman"/>
          <w:sz w:val="24"/>
          <w:szCs w:val="24"/>
        </w:rPr>
        <w:t xml:space="preserve">2.6 Для проведения испытаний рекомендуется использовать приборы и материалы, указанные в таблице </w:t>
      </w:r>
      <w:r w:rsidR="008958B7">
        <w:rPr>
          <w:rFonts w:ascii="Times New Roman" w:hAnsi="Times New Roman"/>
          <w:sz w:val="24"/>
          <w:szCs w:val="24"/>
        </w:rPr>
        <w:t>В.</w:t>
      </w:r>
      <w:r w:rsidR="007067FC" w:rsidRPr="00FC7D6F">
        <w:rPr>
          <w:rFonts w:ascii="Times New Roman" w:hAnsi="Times New Roman"/>
          <w:sz w:val="24"/>
          <w:szCs w:val="24"/>
        </w:rPr>
        <w:t>1. Допускается применять приборы и материалы других типов с аналогичными техническими параметрами.</w:t>
      </w:r>
    </w:p>
    <w:p w14:paraId="03A5DC43" w14:textId="77777777" w:rsidR="007067FC" w:rsidRPr="00FC7D6F" w:rsidRDefault="007067FC" w:rsidP="007067FC">
      <w:pPr>
        <w:spacing w:after="0" w:line="240" w:lineRule="auto"/>
        <w:ind w:firstLine="567"/>
        <w:jc w:val="both"/>
        <w:rPr>
          <w:rFonts w:ascii="Times New Roman" w:hAnsi="Times New Roman"/>
          <w:sz w:val="24"/>
          <w:szCs w:val="24"/>
        </w:rPr>
      </w:pPr>
    </w:p>
    <w:p w14:paraId="0CFFA6BF" w14:textId="77777777" w:rsidR="007067FC" w:rsidRPr="00FC7D6F" w:rsidRDefault="007067FC" w:rsidP="007067FC">
      <w:pPr>
        <w:spacing w:after="0" w:line="240" w:lineRule="auto"/>
        <w:jc w:val="both"/>
        <w:rPr>
          <w:rFonts w:ascii="Times New Roman" w:hAnsi="Times New Roman"/>
          <w:sz w:val="24"/>
          <w:szCs w:val="24"/>
        </w:rPr>
      </w:pPr>
      <w:r w:rsidRPr="00FC7D6F">
        <w:rPr>
          <w:rFonts w:ascii="Times New Roman" w:hAnsi="Times New Roman"/>
          <w:sz w:val="24"/>
          <w:szCs w:val="24"/>
        </w:rPr>
        <w:t xml:space="preserve">Т а б л и ц а   </w:t>
      </w:r>
      <w:r w:rsidR="008958B7">
        <w:rPr>
          <w:rFonts w:ascii="Times New Roman" w:hAnsi="Times New Roman"/>
          <w:sz w:val="24"/>
          <w:szCs w:val="24"/>
        </w:rPr>
        <w:t>В.</w:t>
      </w:r>
      <w:r w:rsidRPr="00FC7D6F">
        <w:rPr>
          <w:rFonts w:ascii="Times New Roman" w:hAnsi="Times New Roman"/>
          <w:sz w:val="24"/>
          <w:szCs w:val="24"/>
        </w:rPr>
        <w:t>1</w:t>
      </w:r>
    </w:p>
    <w:tbl>
      <w:tblPr>
        <w:tblW w:w="4477" w:type="pct"/>
        <w:tblLayout w:type="fixed"/>
        <w:tblCellMar>
          <w:left w:w="28" w:type="dxa"/>
          <w:right w:w="28" w:type="dxa"/>
        </w:tblCellMar>
        <w:tblLook w:val="0000" w:firstRow="0" w:lastRow="0" w:firstColumn="0" w:lastColumn="0" w:noHBand="0" w:noVBand="0"/>
      </w:tblPr>
      <w:tblGrid>
        <w:gridCol w:w="4624"/>
        <w:gridCol w:w="1562"/>
        <w:gridCol w:w="1985"/>
      </w:tblGrid>
      <w:tr w:rsidR="00A05974" w:rsidRPr="00FC7D6F" w14:paraId="453E8B33" w14:textId="77777777" w:rsidTr="00A05974">
        <w:trPr>
          <w:tblHeader/>
        </w:trPr>
        <w:tc>
          <w:tcPr>
            <w:tcW w:w="4625" w:type="dxa"/>
            <w:tcBorders>
              <w:top w:val="single" w:sz="2" w:space="0" w:color="auto"/>
              <w:left w:val="single" w:sz="2" w:space="0" w:color="auto"/>
              <w:bottom w:val="single" w:sz="2" w:space="0" w:color="auto"/>
              <w:right w:val="single" w:sz="2" w:space="0" w:color="auto"/>
            </w:tcBorders>
            <w:vAlign w:val="center"/>
          </w:tcPr>
          <w:p w14:paraId="46ACADE6" w14:textId="77777777" w:rsidR="00A05974" w:rsidRPr="00FC7D6F" w:rsidRDefault="00A05974" w:rsidP="005B2A26">
            <w:pPr>
              <w:spacing w:after="0" w:line="240" w:lineRule="auto"/>
              <w:jc w:val="center"/>
              <w:rPr>
                <w:rFonts w:ascii="Times New Roman" w:hAnsi="Times New Roman"/>
                <w:sz w:val="20"/>
                <w:szCs w:val="20"/>
              </w:rPr>
            </w:pPr>
            <w:r w:rsidRPr="00FC7D6F">
              <w:rPr>
                <w:rFonts w:ascii="Times New Roman" w:hAnsi="Times New Roman"/>
                <w:sz w:val="20"/>
                <w:szCs w:val="20"/>
              </w:rPr>
              <w:t>Наименование</w:t>
            </w:r>
          </w:p>
        </w:tc>
        <w:tc>
          <w:tcPr>
            <w:tcW w:w="1562" w:type="dxa"/>
            <w:tcBorders>
              <w:top w:val="single" w:sz="2" w:space="0" w:color="auto"/>
              <w:left w:val="single" w:sz="2" w:space="0" w:color="auto"/>
              <w:bottom w:val="single" w:sz="2" w:space="0" w:color="auto"/>
              <w:right w:val="single" w:sz="2" w:space="0" w:color="auto"/>
            </w:tcBorders>
            <w:vAlign w:val="center"/>
          </w:tcPr>
          <w:p w14:paraId="69983974" w14:textId="77777777" w:rsidR="00A05974" w:rsidRPr="00FC7D6F" w:rsidRDefault="00A05974" w:rsidP="005B2A26">
            <w:pPr>
              <w:spacing w:after="0" w:line="240" w:lineRule="auto"/>
              <w:jc w:val="center"/>
              <w:rPr>
                <w:rFonts w:ascii="Times New Roman" w:hAnsi="Times New Roman"/>
                <w:sz w:val="20"/>
                <w:szCs w:val="20"/>
              </w:rPr>
            </w:pPr>
            <w:r w:rsidRPr="00FC7D6F">
              <w:rPr>
                <w:rFonts w:ascii="Times New Roman" w:hAnsi="Times New Roman"/>
                <w:sz w:val="20"/>
                <w:szCs w:val="20"/>
              </w:rPr>
              <w:t>Тип</w:t>
            </w:r>
          </w:p>
        </w:tc>
        <w:tc>
          <w:tcPr>
            <w:tcW w:w="1985" w:type="dxa"/>
            <w:tcBorders>
              <w:top w:val="single" w:sz="2" w:space="0" w:color="auto"/>
              <w:left w:val="single" w:sz="2" w:space="0" w:color="auto"/>
              <w:bottom w:val="single" w:sz="2" w:space="0" w:color="auto"/>
              <w:right w:val="single" w:sz="2" w:space="0" w:color="auto"/>
            </w:tcBorders>
            <w:vAlign w:val="center"/>
          </w:tcPr>
          <w:p w14:paraId="0FE0FC5F" w14:textId="77777777" w:rsidR="00A05974" w:rsidRPr="00FC7D6F" w:rsidRDefault="00A05974" w:rsidP="005B2A26">
            <w:pPr>
              <w:spacing w:after="0" w:line="240" w:lineRule="auto"/>
              <w:jc w:val="center"/>
              <w:rPr>
                <w:rFonts w:ascii="Times New Roman" w:hAnsi="Times New Roman"/>
                <w:sz w:val="20"/>
                <w:szCs w:val="20"/>
              </w:rPr>
            </w:pPr>
            <w:r w:rsidRPr="00FC7D6F">
              <w:rPr>
                <w:rFonts w:ascii="Times New Roman" w:hAnsi="Times New Roman"/>
                <w:sz w:val="20"/>
                <w:szCs w:val="20"/>
              </w:rPr>
              <w:t>Количество</w:t>
            </w:r>
          </w:p>
        </w:tc>
      </w:tr>
      <w:tr w:rsidR="00A05974" w:rsidRPr="00FC7D6F" w14:paraId="43E51B28" w14:textId="77777777" w:rsidTr="00A05974">
        <w:tc>
          <w:tcPr>
            <w:tcW w:w="4625" w:type="dxa"/>
            <w:tcBorders>
              <w:top w:val="single" w:sz="2" w:space="0" w:color="auto"/>
              <w:left w:val="single" w:sz="2" w:space="0" w:color="auto"/>
              <w:bottom w:val="single" w:sz="4" w:space="0" w:color="auto"/>
              <w:right w:val="single" w:sz="2" w:space="0" w:color="auto"/>
            </w:tcBorders>
          </w:tcPr>
          <w:p w14:paraId="0B6EF055" w14:textId="77777777" w:rsidR="00A05974" w:rsidRPr="00FC7D6F" w:rsidRDefault="00A05974" w:rsidP="007067FC">
            <w:pPr>
              <w:spacing w:after="0" w:line="240" w:lineRule="auto"/>
              <w:jc w:val="both"/>
              <w:rPr>
                <w:rFonts w:ascii="Times New Roman" w:hAnsi="Times New Roman"/>
              </w:rPr>
            </w:pPr>
            <w:r w:rsidRPr="00FC7D6F">
              <w:rPr>
                <w:rFonts w:ascii="Times New Roman" w:hAnsi="Times New Roman"/>
              </w:rPr>
              <w:t>Микроманометр многопредельный с наклонной трубкой</w:t>
            </w:r>
            <w:r>
              <w:rPr>
                <w:rFonts w:ascii="Times New Roman" w:hAnsi="Times New Roman"/>
              </w:rPr>
              <w:t>, шт.</w:t>
            </w:r>
          </w:p>
        </w:tc>
        <w:tc>
          <w:tcPr>
            <w:tcW w:w="1562" w:type="dxa"/>
            <w:tcBorders>
              <w:top w:val="single" w:sz="2" w:space="0" w:color="auto"/>
              <w:left w:val="single" w:sz="2" w:space="0" w:color="auto"/>
              <w:bottom w:val="single" w:sz="4" w:space="0" w:color="auto"/>
              <w:right w:val="single" w:sz="2" w:space="0" w:color="auto"/>
            </w:tcBorders>
          </w:tcPr>
          <w:p w14:paraId="3A06A753" w14:textId="77777777" w:rsidR="00A05974" w:rsidRPr="00FC7D6F" w:rsidRDefault="00A05974" w:rsidP="007067FC">
            <w:pPr>
              <w:spacing w:after="0" w:line="240" w:lineRule="auto"/>
              <w:jc w:val="center"/>
              <w:rPr>
                <w:rFonts w:ascii="Times New Roman" w:hAnsi="Times New Roman"/>
              </w:rPr>
            </w:pPr>
            <w:r w:rsidRPr="00FC7D6F">
              <w:rPr>
                <w:rFonts w:ascii="Times New Roman" w:hAnsi="Times New Roman"/>
              </w:rPr>
              <w:t>ММН-240</w:t>
            </w:r>
          </w:p>
        </w:tc>
        <w:tc>
          <w:tcPr>
            <w:tcW w:w="1985" w:type="dxa"/>
            <w:tcBorders>
              <w:top w:val="single" w:sz="2" w:space="0" w:color="auto"/>
              <w:left w:val="single" w:sz="2" w:space="0" w:color="auto"/>
              <w:bottom w:val="single" w:sz="4" w:space="0" w:color="auto"/>
              <w:right w:val="single" w:sz="2" w:space="0" w:color="auto"/>
            </w:tcBorders>
          </w:tcPr>
          <w:p w14:paraId="2C4DE8B4" w14:textId="77777777" w:rsidR="00A05974" w:rsidRPr="00FC7D6F" w:rsidRDefault="00A05974" w:rsidP="007067FC">
            <w:pPr>
              <w:spacing w:after="0" w:line="240" w:lineRule="auto"/>
              <w:jc w:val="center"/>
              <w:rPr>
                <w:rFonts w:ascii="Times New Roman" w:hAnsi="Times New Roman"/>
              </w:rPr>
            </w:pPr>
            <w:r w:rsidRPr="00FC7D6F">
              <w:rPr>
                <w:rFonts w:ascii="Times New Roman" w:hAnsi="Times New Roman"/>
              </w:rPr>
              <w:t>5</w:t>
            </w:r>
          </w:p>
        </w:tc>
      </w:tr>
      <w:tr w:rsidR="00A05974" w:rsidRPr="00FC7D6F" w14:paraId="42936F7F" w14:textId="77777777" w:rsidTr="00A05974">
        <w:tc>
          <w:tcPr>
            <w:tcW w:w="4625" w:type="dxa"/>
            <w:tcBorders>
              <w:top w:val="single" w:sz="4" w:space="0" w:color="auto"/>
              <w:left w:val="single" w:sz="2" w:space="0" w:color="auto"/>
              <w:bottom w:val="single" w:sz="4" w:space="0" w:color="auto"/>
              <w:right w:val="single" w:sz="2" w:space="0" w:color="auto"/>
            </w:tcBorders>
          </w:tcPr>
          <w:p w14:paraId="474F983C" w14:textId="77777777" w:rsidR="00A05974" w:rsidRPr="00FC7D6F" w:rsidRDefault="00A05974" w:rsidP="007067FC">
            <w:pPr>
              <w:spacing w:after="0" w:line="240" w:lineRule="auto"/>
              <w:jc w:val="both"/>
              <w:rPr>
                <w:rFonts w:ascii="Times New Roman" w:hAnsi="Times New Roman"/>
              </w:rPr>
            </w:pPr>
            <w:proofErr w:type="spellStart"/>
            <w:r w:rsidRPr="00FC7D6F">
              <w:rPr>
                <w:rFonts w:ascii="Times New Roman" w:hAnsi="Times New Roman"/>
              </w:rPr>
              <w:t>Пневмометрическая</w:t>
            </w:r>
            <w:proofErr w:type="spellEnd"/>
            <w:r w:rsidRPr="00FC7D6F">
              <w:rPr>
                <w:rFonts w:ascii="Times New Roman" w:hAnsi="Times New Roman"/>
              </w:rPr>
              <w:t xml:space="preserve"> трубка</w:t>
            </w:r>
            <w:r>
              <w:rPr>
                <w:rFonts w:ascii="Times New Roman" w:hAnsi="Times New Roman"/>
              </w:rPr>
              <w:t>, шт.</w:t>
            </w:r>
          </w:p>
        </w:tc>
        <w:tc>
          <w:tcPr>
            <w:tcW w:w="1562" w:type="dxa"/>
            <w:tcBorders>
              <w:top w:val="single" w:sz="4" w:space="0" w:color="auto"/>
              <w:left w:val="single" w:sz="2" w:space="0" w:color="auto"/>
              <w:bottom w:val="single" w:sz="4" w:space="0" w:color="auto"/>
              <w:right w:val="single" w:sz="2" w:space="0" w:color="auto"/>
            </w:tcBorders>
          </w:tcPr>
          <w:p w14:paraId="5390134E" w14:textId="77777777" w:rsidR="00A05974" w:rsidRPr="00FC7D6F" w:rsidRDefault="00A05974" w:rsidP="007067FC">
            <w:pPr>
              <w:spacing w:after="0" w:line="240" w:lineRule="auto"/>
              <w:jc w:val="center"/>
              <w:rPr>
                <w:rFonts w:ascii="Times New Roman" w:hAnsi="Times New Roman"/>
              </w:rPr>
            </w:pPr>
            <w:r>
              <w:rPr>
                <w:rFonts w:ascii="Times New Roman" w:hAnsi="Times New Roman"/>
              </w:rPr>
              <w:t>–</w:t>
            </w:r>
          </w:p>
        </w:tc>
        <w:tc>
          <w:tcPr>
            <w:tcW w:w="1985" w:type="dxa"/>
            <w:tcBorders>
              <w:top w:val="single" w:sz="4" w:space="0" w:color="auto"/>
              <w:left w:val="single" w:sz="2" w:space="0" w:color="auto"/>
              <w:bottom w:val="single" w:sz="4" w:space="0" w:color="auto"/>
              <w:right w:val="single" w:sz="2" w:space="0" w:color="auto"/>
            </w:tcBorders>
          </w:tcPr>
          <w:p w14:paraId="59418B8C" w14:textId="77777777" w:rsidR="00A05974" w:rsidRPr="00FC7D6F" w:rsidRDefault="00A05974" w:rsidP="007067FC">
            <w:pPr>
              <w:spacing w:after="0" w:line="240" w:lineRule="auto"/>
              <w:jc w:val="center"/>
              <w:rPr>
                <w:rFonts w:ascii="Times New Roman" w:hAnsi="Times New Roman"/>
              </w:rPr>
            </w:pPr>
            <w:r w:rsidRPr="00FC7D6F">
              <w:rPr>
                <w:rFonts w:ascii="Times New Roman" w:hAnsi="Times New Roman"/>
              </w:rPr>
              <w:t>4</w:t>
            </w:r>
          </w:p>
        </w:tc>
      </w:tr>
      <w:tr w:rsidR="00A05974" w:rsidRPr="00FC7D6F" w14:paraId="7440C6BB" w14:textId="77777777" w:rsidTr="00A05974">
        <w:tc>
          <w:tcPr>
            <w:tcW w:w="4625" w:type="dxa"/>
            <w:tcBorders>
              <w:top w:val="single" w:sz="4" w:space="0" w:color="auto"/>
              <w:left w:val="single" w:sz="2" w:space="0" w:color="auto"/>
              <w:bottom w:val="single" w:sz="4" w:space="0" w:color="auto"/>
              <w:right w:val="single" w:sz="2" w:space="0" w:color="auto"/>
            </w:tcBorders>
          </w:tcPr>
          <w:p w14:paraId="2D293BB9" w14:textId="77777777" w:rsidR="00A05974" w:rsidRPr="00FC7D6F" w:rsidRDefault="00A05974" w:rsidP="007067FC">
            <w:pPr>
              <w:spacing w:after="0" w:line="240" w:lineRule="auto"/>
              <w:jc w:val="both"/>
              <w:rPr>
                <w:rFonts w:ascii="Times New Roman" w:hAnsi="Times New Roman"/>
              </w:rPr>
            </w:pPr>
            <w:r w:rsidRPr="00FC7D6F">
              <w:rPr>
                <w:rFonts w:ascii="Times New Roman" w:hAnsi="Times New Roman"/>
              </w:rPr>
              <w:t xml:space="preserve">Анемометр ручной </w:t>
            </w:r>
            <w:proofErr w:type="spellStart"/>
            <w:r w:rsidRPr="00FC7D6F">
              <w:rPr>
                <w:rFonts w:ascii="Times New Roman" w:hAnsi="Times New Roman"/>
              </w:rPr>
              <w:t>крыльчатый</w:t>
            </w:r>
            <w:proofErr w:type="spellEnd"/>
            <w:r>
              <w:rPr>
                <w:rFonts w:ascii="Times New Roman" w:hAnsi="Times New Roman"/>
              </w:rPr>
              <w:t>, шт.</w:t>
            </w:r>
          </w:p>
        </w:tc>
        <w:tc>
          <w:tcPr>
            <w:tcW w:w="1562" w:type="dxa"/>
            <w:tcBorders>
              <w:top w:val="single" w:sz="4" w:space="0" w:color="auto"/>
              <w:left w:val="single" w:sz="2" w:space="0" w:color="auto"/>
              <w:bottom w:val="single" w:sz="4" w:space="0" w:color="auto"/>
              <w:right w:val="single" w:sz="2" w:space="0" w:color="auto"/>
            </w:tcBorders>
          </w:tcPr>
          <w:p w14:paraId="21E4E0DB" w14:textId="77777777" w:rsidR="00A05974" w:rsidRPr="00FC7D6F" w:rsidRDefault="00A05974" w:rsidP="007067FC">
            <w:pPr>
              <w:spacing w:after="0" w:line="240" w:lineRule="auto"/>
              <w:jc w:val="center"/>
              <w:rPr>
                <w:rFonts w:ascii="Times New Roman" w:hAnsi="Times New Roman"/>
              </w:rPr>
            </w:pPr>
            <w:r w:rsidRPr="00FC7D6F">
              <w:rPr>
                <w:rFonts w:ascii="Times New Roman" w:hAnsi="Times New Roman"/>
              </w:rPr>
              <w:t>АСО-3</w:t>
            </w:r>
          </w:p>
        </w:tc>
        <w:tc>
          <w:tcPr>
            <w:tcW w:w="1985" w:type="dxa"/>
            <w:tcBorders>
              <w:top w:val="single" w:sz="4" w:space="0" w:color="auto"/>
              <w:left w:val="single" w:sz="2" w:space="0" w:color="auto"/>
              <w:bottom w:val="single" w:sz="4" w:space="0" w:color="auto"/>
              <w:right w:val="single" w:sz="2" w:space="0" w:color="auto"/>
            </w:tcBorders>
          </w:tcPr>
          <w:p w14:paraId="6492F152" w14:textId="77777777" w:rsidR="00A05974" w:rsidRPr="00FC7D6F" w:rsidRDefault="00A05974" w:rsidP="007067FC">
            <w:pPr>
              <w:spacing w:after="0" w:line="240" w:lineRule="auto"/>
              <w:jc w:val="center"/>
              <w:rPr>
                <w:rFonts w:ascii="Times New Roman" w:hAnsi="Times New Roman"/>
              </w:rPr>
            </w:pPr>
            <w:r w:rsidRPr="00FC7D6F">
              <w:rPr>
                <w:rFonts w:ascii="Times New Roman" w:hAnsi="Times New Roman"/>
              </w:rPr>
              <w:t>10</w:t>
            </w:r>
          </w:p>
        </w:tc>
      </w:tr>
      <w:tr w:rsidR="00A05974" w:rsidRPr="00FC7D6F" w14:paraId="1E76C0C2" w14:textId="77777777" w:rsidTr="00A05974">
        <w:tc>
          <w:tcPr>
            <w:tcW w:w="4625" w:type="dxa"/>
            <w:tcBorders>
              <w:top w:val="single" w:sz="4" w:space="0" w:color="auto"/>
              <w:left w:val="single" w:sz="2" w:space="0" w:color="auto"/>
              <w:bottom w:val="single" w:sz="4" w:space="0" w:color="auto"/>
              <w:right w:val="single" w:sz="2" w:space="0" w:color="auto"/>
            </w:tcBorders>
          </w:tcPr>
          <w:p w14:paraId="7414DC02" w14:textId="77777777" w:rsidR="00A05974" w:rsidRPr="00FC7D6F" w:rsidRDefault="00A05974" w:rsidP="007067FC">
            <w:pPr>
              <w:spacing w:after="0" w:line="240" w:lineRule="auto"/>
              <w:jc w:val="both"/>
              <w:rPr>
                <w:rFonts w:ascii="Times New Roman" w:hAnsi="Times New Roman"/>
              </w:rPr>
            </w:pPr>
            <w:r w:rsidRPr="00FC7D6F">
              <w:rPr>
                <w:rFonts w:ascii="Times New Roman" w:hAnsi="Times New Roman"/>
              </w:rPr>
              <w:t>Анемометр ручной чашечный со счетным механизмом</w:t>
            </w:r>
            <w:r>
              <w:rPr>
                <w:rFonts w:ascii="Times New Roman" w:hAnsi="Times New Roman"/>
              </w:rPr>
              <w:t>, шт.</w:t>
            </w:r>
          </w:p>
        </w:tc>
        <w:tc>
          <w:tcPr>
            <w:tcW w:w="1562" w:type="dxa"/>
            <w:tcBorders>
              <w:top w:val="single" w:sz="4" w:space="0" w:color="auto"/>
              <w:left w:val="single" w:sz="2" w:space="0" w:color="auto"/>
              <w:bottom w:val="single" w:sz="4" w:space="0" w:color="auto"/>
              <w:right w:val="single" w:sz="2" w:space="0" w:color="auto"/>
            </w:tcBorders>
          </w:tcPr>
          <w:p w14:paraId="5F491E1A" w14:textId="77777777" w:rsidR="00A05974" w:rsidRPr="00FC7D6F" w:rsidRDefault="00A05974" w:rsidP="007067FC">
            <w:pPr>
              <w:spacing w:after="0" w:line="240" w:lineRule="auto"/>
              <w:jc w:val="center"/>
              <w:rPr>
                <w:rFonts w:ascii="Times New Roman" w:hAnsi="Times New Roman"/>
              </w:rPr>
            </w:pPr>
            <w:r w:rsidRPr="00FC7D6F">
              <w:rPr>
                <w:rFonts w:ascii="Times New Roman" w:hAnsi="Times New Roman"/>
              </w:rPr>
              <w:t>МС-13</w:t>
            </w:r>
          </w:p>
        </w:tc>
        <w:tc>
          <w:tcPr>
            <w:tcW w:w="1985" w:type="dxa"/>
            <w:tcBorders>
              <w:top w:val="single" w:sz="4" w:space="0" w:color="auto"/>
              <w:left w:val="single" w:sz="2" w:space="0" w:color="auto"/>
              <w:bottom w:val="single" w:sz="4" w:space="0" w:color="auto"/>
              <w:right w:val="single" w:sz="2" w:space="0" w:color="auto"/>
            </w:tcBorders>
          </w:tcPr>
          <w:p w14:paraId="1314C282" w14:textId="77777777" w:rsidR="00A05974" w:rsidRPr="00FC7D6F" w:rsidRDefault="00A05974" w:rsidP="007067FC">
            <w:pPr>
              <w:spacing w:after="0" w:line="240" w:lineRule="auto"/>
              <w:jc w:val="center"/>
              <w:rPr>
                <w:rFonts w:ascii="Times New Roman" w:hAnsi="Times New Roman"/>
              </w:rPr>
            </w:pPr>
            <w:r w:rsidRPr="00FC7D6F">
              <w:rPr>
                <w:rFonts w:ascii="Times New Roman" w:hAnsi="Times New Roman"/>
              </w:rPr>
              <w:t>5</w:t>
            </w:r>
          </w:p>
        </w:tc>
      </w:tr>
      <w:tr w:rsidR="00A05974" w:rsidRPr="00FC7D6F" w14:paraId="5D428319" w14:textId="77777777" w:rsidTr="00A05974">
        <w:tc>
          <w:tcPr>
            <w:tcW w:w="4625" w:type="dxa"/>
            <w:tcBorders>
              <w:top w:val="single" w:sz="4" w:space="0" w:color="auto"/>
              <w:left w:val="single" w:sz="2" w:space="0" w:color="auto"/>
              <w:bottom w:val="single" w:sz="4" w:space="0" w:color="auto"/>
              <w:right w:val="single" w:sz="2" w:space="0" w:color="auto"/>
            </w:tcBorders>
          </w:tcPr>
          <w:p w14:paraId="4CCD898C" w14:textId="77777777" w:rsidR="00A05974" w:rsidRPr="00FC7D6F" w:rsidRDefault="00A05974" w:rsidP="007067FC">
            <w:pPr>
              <w:spacing w:after="0" w:line="240" w:lineRule="auto"/>
              <w:jc w:val="both"/>
              <w:rPr>
                <w:rFonts w:ascii="Times New Roman" w:hAnsi="Times New Roman"/>
              </w:rPr>
            </w:pPr>
            <w:r w:rsidRPr="00FC7D6F">
              <w:rPr>
                <w:rFonts w:ascii="Times New Roman" w:hAnsi="Times New Roman"/>
              </w:rPr>
              <w:t>Термоанемометр</w:t>
            </w:r>
            <w:r>
              <w:rPr>
                <w:rFonts w:ascii="Times New Roman" w:hAnsi="Times New Roman"/>
              </w:rPr>
              <w:t>, шт.</w:t>
            </w:r>
          </w:p>
        </w:tc>
        <w:tc>
          <w:tcPr>
            <w:tcW w:w="1562" w:type="dxa"/>
            <w:tcBorders>
              <w:top w:val="single" w:sz="4" w:space="0" w:color="auto"/>
              <w:left w:val="single" w:sz="2" w:space="0" w:color="auto"/>
              <w:bottom w:val="single" w:sz="4" w:space="0" w:color="auto"/>
              <w:right w:val="single" w:sz="2" w:space="0" w:color="auto"/>
            </w:tcBorders>
          </w:tcPr>
          <w:p w14:paraId="0422AD1C" w14:textId="77777777" w:rsidR="00A05974" w:rsidRPr="00FC7D6F" w:rsidRDefault="00A05974" w:rsidP="007067FC">
            <w:pPr>
              <w:spacing w:after="0" w:line="240" w:lineRule="auto"/>
              <w:jc w:val="center"/>
              <w:rPr>
                <w:rFonts w:ascii="Times New Roman" w:hAnsi="Times New Roman"/>
              </w:rPr>
            </w:pPr>
            <w:r w:rsidRPr="00FC7D6F">
              <w:rPr>
                <w:rFonts w:ascii="Times New Roman" w:hAnsi="Times New Roman"/>
              </w:rPr>
              <w:t>ТА-8М</w:t>
            </w:r>
          </w:p>
        </w:tc>
        <w:tc>
          <w:tcPr>
            <w:tcW w:w="1985" w:type="dxa"/>
            <w:tcBorders>
              <w:top w:val="single" w:sz="4" w:space="0" w:color="auto"/>
              <w:left w:val="single" w:sz="2" w:space="0" w:color="auto"/>
              <w:bottom w:val="single" w:sz="4" w:space="0" w:color="auto"/>
              <w:right w:val="single" w:sz="2" w:space="0" w:color="auto"/>
            </w:tcBorders>
          </w:tcPr>
          <w:p w14:paraId="4157B834" w14:textId="77777777" w:rsidR="00A05974" w:rsidRPr="00FC7D6F" w:rsidRDefault="00A05974" w:rsidP="007067FC">
            <w:pPr>
              <w:spacing w:after="0" w:line="240" w:lineRule="auto"/>
              <w:jc w:val="center"/>
              <w:rPr>
                <w:rFonts w:ascii="Times New Roman" w:hAnsi="Times New Roman"/>
              </w:rPr>
            </w:pPr>
            <w:r w:rsidRPr="00FC7D6F">
              <w:rPr>
                <w:rFonts w:ascii="Times New Roman" w:hAnsi="Times New Roman"/>
              </w:rPr>
              <w:t>2</w:t>
            </w:r>
          </w:p>
        </w:tc>
      </w:tr>
      <w:tr w:rsidR="00A05974" w:rsidRPr="00FC7D6F" w14:paraId="3412E2CE" w14:textId="77777777" w:rsidTr="00A05974">
        <w:tc>
          <w:tcPr>
            <w:tcW w:w="4625" w:type="dxa"/>
            <w:tcBorders>
              <w:top w:val="single" w:sz="4" w:space="0" w:color="auto"/>
              <w:left w:val="single" w:sz="2" w:space="0" w:color="auto"/>
              <w:bottom w:val="single" w:sz="4" w:space="0" w:color="auto"/>
              <w:right w:val="single" w:sz="2" w:space="0" w:color="auto"/>
            </w:tcBorders>
          </w:tcPr>
          <w:p w14:paraId="5BAC389D" w14:textId="77777777" w:rsidR="00A05974" w:rsidRPr="00FC7D6F" w:rsidRDefault="00A05974" w:rsidP="007067FC">
            <w:pPr>
              <w:spacing w:after="0" w:line="240" w:lineRule="auto"/>
              <w:jc w:val="both"/>
              <w:rPr>
                <w:rFonts w:ascii="Times New Roman" w:hAnsi="Times New Roman"/>
              </w:rPr>
            </w:pPr>
            <w:r w:rsidRPr="00FC7D6F">
              <w:rPr>
                <w:rFonts w:ascii="Times New Roman" w:hAnsi="Times New Roman"/>
              </w:rPr>
              <w:t>Психрометр аспирационный</w:t>
            </w:r>
            <w:r>
              <w:rPr>
                <w:rFonts w:ascii="Times New Roman" w:hAnsi="Times New Roman"/>
              </w:rPr>
              <w:t>, шт.</w:t>
            </w:r>
          </w:p>
        </w:tc>
        <w:tc>
          <w:tcPr>
            <w:tcW w:w="1562" w:type="dxa"/>
            <w:tcBorders>
              <w:top w:val="single" w:sz="4" w:space="0" w:color="auto"/>
              <w:left w:val="single" w:sz="2" w:space="0" w:color="auto"/>
              <w:bottom w:val="single" w:sz="4" w:space="0" w:color="auto"/>
              <w:right w:val="single" w:sz="2" w:space="0" w:color="auto"/>
            </w:tcBorders>
          </w:tcPr>
          <w:p w14:paraId="7904B367" w14:textId="77777777" w:rsidR="00A05974" w:rsidRPr="00FC7D6F" w:rsidRDefault="00A05974" w:rsidP="007067FC">
            <w:pPr>
              <w:spacing w:after="0" w:line="240" w:lineRule="auto"/>
              <w:jc w:val="center"/>
              <w:rPr>
                <w:rFonts w:ascii="Times New Roman" w:hAnsi="Times New Roman"/>
              </w:rPr>
            </w:pPr>
            <w:r w:rsidRPr="00FC7D6F">
              <w:rPr>
                <w:rFonts w:ascii="Times New Roman" w:hAnsi="Times New Roman"/>
              </w:rPr>
              <w:t>МВ-4М</w:t>
            </w:r>
          </w:p>
        </w:tc>
        <w:tc>
          <w:tcPr>
            <w:tcW w:w="1985" w:type="dxa"/>
            <w:tcBorders>
              <w:top w:val="single" w:sz="4" w:space="0" w:color="auto"/>
              <w:left w:val="single" w:sz="2" w:space="0" w:color="auto"/>
              <w:bottom w:val="single" w:sz="4" w:space="0" w:color="auto"/>
              <w:right w:val="single" w:sz="2" w:space="0" w:color="auto"/>
            </w:tcBorders>
          </w:tcPr>
          <w:p w14:paraId="4463647D" w14:textId="77777777" w:rsidR="00A05974" w:rsidRPr="00FC7D6F" w:rsidRDefault="00A05974" w:rsidP="007067FC">
            <w:pPr>
              <w:spacing w:after="0" w:line="240" w:lineRule="auto"/>
              <w:jc w:val="center"/>
              <w:rPr>
                <w:rFonts w:ascii="Times New Roman" w:hAnsi="Times New Roman"/>
              </w:rPr>
            </w:pPr>
            <w:r w:rsidRPr="00FC7D6F">
              <w:rPr>
                <w:rFonts w:ascii="Times New Roman" w:hAnsi="Times New Roman"/>
              </w:rPr>
              <w:t>5</w:t>
            </w:r>
          </w:p>
        </w:tc>
      </w:tr>
      <w:tr w:rsidR="00A05974" w:rsidRPr="00FC7D6F" w14:paraId="4D952237" w14:textId="77777777" w:rsidTr="00A05974">
        <w:tc>
          <w:tcPr>
            <w:tcW w:w="4625" w:type="dxa"/>
            <w:tcBorders>
              <w:top w:val="single" w:sz="4" w:space="0" w:color="auto"/>
              <w:left w:val="single" w:sz="2" w:space="0" w:color="auto"/>
              <w:bottom w:val="single" w:sz="4" w:space="0" w:color="auto"/>
              <w:right w:val="single" w:sz="2" w:space="0" w:color="auto"/>
            </w:tcBorders>
          </w:tcPr>
          <w:p w14:paraId="5393D90B" w14:textId="77777777" w:rsidR="00A05974" w:rsidRPr="00FC7D6F" w:rsidRDefault="00A05974" w:rsidP="007067FC">
            <w:pPr>
              <w:spacing w:after="0" w:line="240" w:lineRule="auto"/>
              <w:jc w:val="both"/>
              <w:rPr>
                <w:rFonts w:ascii="Times New Roman" w:hAnsi="Times New Roman"/>
              </w:rPr>
            </w:pPr>
            <w:r w:rsidRPr="00FC7D6F">
              <w:rPr>
                <w:rFonts w:ascii="Times New Roman" w:hAnsi="Times New Roman"/>
              </w:rPr>
              <w:t>Барометр-анероид контрольный</w:t>
            </w:r>
            <w:r>
              <w:rPr>
                <w:rFonts w:ascii="Times New Roman" w:hAnsi="Times New Roman"/>
              </w:rPr>
              <w:t>, шт.</w:t>
            </w:r>
          </w:p>
        </w:tc>
        <w:tc>
          <w:tcPr>
            <w:tcW w:w="1562" w:type="dxa"/>
            <w:tcBorders>
              <w:top w:val="single" w:sz="4" w:space="0" w:color="auto"/>
              <w:left w:val="single" w:sz="2" w:space="0" w:color="auto"/>
              <w:bottom w:val="single" w:sz="4" w:space="0" w:color="auto"/>
              <w:right w:val="single" w:sz="2" w:space="0" w:color="auto"/>
            </w:tcBorders>
          </w:tcPr>
          <w:p w14:paraId="69FA5D86" w14:textId="77777777" w:rsidR="00A05974" w:rsidRPr="00FC7D6F" w:rsidRDefault="00A05974" w:rsidP="007067FC">
            <w:pPr>
              <w:spacing w:after="0" w:line="240" w:lineRule="auto"/>
              <w:jc w:val="center"/>
              <w:rPr>
                <w:rFonts w:ascii="Times New Roman" w:hAnsi="Times New Roman"/>
              </w:rPr>
            </w:pPr>
            <w:r w:rsidRPr="00FC7D6F">
              <w:rPr>
                <w:rFonts w:ascii="Times New Roman" w:hAnsi="Times New Roman"/>
              </w:rPr>
              <w:t>М-67</w:t>
            </w:r>
          </w:p>
        </w:tc>
        <w:tc>
          <w:tcPr>
            <w:tcW w:w="1985" w:type="dxa"/>
            <w:tcBorders>
              <w:top w:val="single" w:sz="4" w:space="0" w:color="auto"/>
              <w:left w:val="single" w:sz="2" w:space="0" w:color="auto"/>
              <w:bottom w:val="single" w:sz="4" w:space="0" w:color="auto"/>
              <w:right w:val="single" w:sz="2" w:space="0" w:color="auto"/>
            </w:tcBorders>
          </w:tcPr>
          <w:p w14:paraId="44E2D86A" w14:textId="77777777" w:rsidR="00A05974" w:rsidRPr="00FC7D6F" w:rsidRDefault="00A05974" w:rsidP="007067FC">
            <w:pPr>
              <w:spacing w:after="0" w:line="240" w:lineRule="auto"/>
              <w:jc w:val="center"/>
              <w:rPr>
                <w:rFonts w:ascii="Times New Roman" w:hAnsi="Times New Roman"/>
              </w:rPr>
            </w:pPr>
            <w:r w:rsidRPr="00FC7D6F">
              <w:rPr>
                <w:rFonts w:ascii="Times New Roman" w:hAnsi="Times New Roman"/>
              </w:rPr>
              <w:t>2</w:t>
            </w:r>
          </w:p>
        </w:tc>
      </w:tr>
      <w:tr w:rsidR="00A05974" w:rsidRPr="00FC7D6F" w14:paraId="4ACB2302" w14:textId="77777777" w:rsidTr="00A05974">
        <w:tc>
          <w:tcPr>
            <w:tcW w:w="4625" w:type="dxa"/>
            <w:tcBorders>
              <w:top w:val="single" w:sz="4" w:space="0" w:color="auto"/>
              <w:left w:val="single" w:sz="2" w:space="0" w:color="auto"/>
              <w:bottom w:val="single" w:sz="4" w:space="0" w:color="auto"/>
              <w:right w:val="single" w:sz="2" w:space="0" w:color="auto"/>
            </w:tcBorders>
          </w:tcPr>
          <w:p w14:paraId="6D4E6B4C" w14:textId="77777777" w:rsidR="00A05974" w:rsidRPr="00FC7D6F" w:rsidRDefault="00A05974" w:rsidP="007067FC">
            <w:pPr>
              <w:spacing w:after="0" w:line="240" w:lineRule="auto"/>
              <w:jc w:val="both"/>
              <w:rPr>
                <w:rFonts w:ascii="Times New Roman" w:hAnsi="Times New Roman"/>
              </w:rPr>
            </w:pPr>
            <w:r w:rsidRPr="00FC7D6F">
              <w:rPr>
                <w:rFonts w:ascii="Times New Roman" w:hAnsi="Times New Roman"/>
              </w:rPr>
              <w:t>Барограф метеорологический суточный</w:t>
            </w:r>
            <w:r>
              <w:rPr>
                <w:rFonts w:ascii="Times New Roman" w:hAnsi="Times New Roman"/>
              </w:rPr>
              <w:t>, шт.</w:t>
            </w:r>
          </w:p>
        </w:tc>
        <w:tc>
          <w:tcPr>
            <w:tcW w:w="1562" w:type="dxa"/>
            <w:tcBorders>
              <w:top w:val="single" w:sz="4" w:space="0" w:color="auto"/>
              <w:left w:val="single" w:sz="2" w:space="0" w:color="auto"/>
              <w:bottom w:val="single" w:sz="4" w:space="0" w:color="auto"/>
              <w:right w:val="single" w:sz="2" w:space="0" w:color="auto"/>
            </w:tcBorders>
          </w:tcPr>
          <w:p w14:paraId="74774236" w14:textId="77777777" w:rsidR="00A05974" w:rsidRPr="00FC7D6F" w:rsidRDefault="00A05974" w:rsidP="007067FC">
            <w:pPr>
              <w:spacing w:after="0" w:line="240" w:lineRule="auto"/>
              <w:jc w:val="center"/>
              <w:rPr>
                <w:rFonts w:ascii="Times New Roman" w:hAnsi="Times New Roman"/>
              </w:rPr>
            </w:pPr>
            <w:r w:rsidRPr="00FC7D6F">
              <w:rPr>
                <w:rFonts w:ascii="Times New Roman" w:hAnsi="Times New Roman"/>
              </w:rPr>
              <w:t>М-22с</w:t>
            </w:r>
          </w:p>
        </w:tc>
        <w:tc>
          <w:tcPr>
            <w:tcW w:w="1985" w:type="dxa"/>
            <w:tcBorders>
              <w:top w:val="single" w:sz="4" w:space="0" w:color="auto"/>
              <w:left w:val="single" w:sz="2" w:space="0" w:color="auto"/>
              <w:bottom w:val="single" w:sz="4" w:space="0" w:color="auto"/>
              <w:right w:val="single" w:sz="2" w:space="0" w:color="auto"/>
            </w:tcBorders>
          </w:tcPr>
          <w:p w14:paraId="1E33F859" w14:textId="77777777" w:rsidR="00A05974" w:rsidRPr="00FC7D6F" w:rsidRDefault="00A05974" w:rsidP="007067FC">
            <w:pPr>
              <w:spacing w:after="0" w:line="240" w:lineRule="auto"/>
              <w:jc w:val="center"/>
              <w:rPr>
                <w:rFonts w:ascii="Times New Roman" w:hAnsi="Times New Roman"/>
              </w:rPr>
            </w:pPr>
            <w:r w:rsidRPr="00FC7D6F">
              <w:rPr>
                <w:rFonts w:ascii="Times New Roman" w:hAnsi="Times New Roman"/>
              </w:rPr>
              <w:t>3</w:t>
            </w:r>
          </w:p>
        </w:tc>
      </w:tr>
      <w:tr w:rsidR="00A05974" w:rsidRPr="00FC7D6F" w14:paraId="5E358778" w14:textId="77777777" w:rsidTr="00A05974">
        <w:tc>
          <w:tcPr>
            <w:tcW w:w="4625" w:type="dxa"/>
            <w:tcBorders>
              <w:top w:val="single" w:sz="4" w:space="0" w:color="auto"/>
              <w:left w:val="single" w:sz="2" w:space="0" w:color="auto"/>
              <w:bottom w:val="single" w:sz="4" w:space="0" w:color="auto"/>
              <w:right w:val="single" w:sz="2" w:space="0" w:color="auto"/>
            </w:tcBorders>
          </w:tcPr>
          <w:p w14:paraId="6E0AD1CD" w14:textId="77777777" w:rsidR="00A05974" w:rsidRPr="00FC7D6F" w:rsidRDefault="00A05974" w:rsidP="007067FC">
            <w:pPr>
              <w:spacing w:after="0" w:line="240" w:lineRule="auto"/>
              <w:jc w:val="both"/>
              <w:rPr>
                <w:rFonts w:ascii="Times New Roman" w:hAnsi="Times New Roman"/>
              </w:rPr>
            </w:pPr>
            <w:r w:rsidRPr="00FC7D6F">
              <w:rPr>
                <w:rFonts w:ascii="Times New Roman" w:hAnsi="Times New Roman"/>
              </w:rPr>
              <w:t>Термограф метеорологический суточный</w:t>
            </w:r>
            <w:r>
              <w:rPr>
                <w:rFonts w:ascii="Times New Roman" w:hAnsi="Times New Roman"/>
              </w:rPr>
              <w:t>, шт.</w:t>
            </w:r>
          </w:p>
        </w:tc>
        <w:tc>
          <w:tcPr>
            <w:tcW w:w="1562" w:type="dxa"/>
            <w:tcBorders>
              <w:top w:val="single" w:sz="4" w:space="0" w:color="auto"/>
              <w:left w:val="single" w:sz="2" w:space="0" w:color="auto"/>
              <w:bottom w:val="single" w:sz="4" w:space="0" w:color="auto"/>
              <w:right w:val="single" w:sz="2" w:space="0" w:color="auto"/>
            </w:tcBorders>
          </w:tcPr>
          <w:p w14:paraId="301F89A7" w14:textId="77777777" w:rsidR="00A05974" w:rsidRPr="00FC7D6F" w:rsidRDefault="00A05974" w:rsidP="007067FC">
            <w:pPr>
              <w:spacing w:after="0" w:line="240" w:lineRule="auto"/>
              <w:jc w:val="center"/>
              <w:rPr>
                <w:rFonts w:ascii="Times New Roman" w:hAnsi="Times New Roman"/>
              </w:rPr>
            </w:pPr>
            <w:r w:rsidRPr="00FC7D6F">
              <w:rPr>
                <w:rFonts w:ascii="Times New Roman" w:hAnsi="Times New Roman"/>
              </w:rPr>
              <w:t>М-16С</w:t>
            </w:r>
          </w:p>
        </w:tc>
        <w:tc>
          <w:tcPr>
            <w:tcW w:w="1985" w:type="dxa"/>
            <w:tcBorders>
              <w:top w:val="single" w:sz="4" w:space="0" w:color="auto"/>
              <w:left w:val="single" w:sz="2" w:space="0" w:color="auto"/>
              <w:bottom w:val="single" w:sz="4" w:space="0" w:color="auto"/>
              <w:right w:val="single" w:sz="2" w:space="0" w:color="auto"/>
            </w:tcBorders>
          </w:tcPr>
          <w:p w14:paraId="44F09FF6" w14:textId="77777777" w:rsidR="00A05974" w:rsidRPr="00FC7D6F" w:rsidRDefault="00A05974" w:rsidP="007067FC">
            <w:pPr>
              <w:spacing w:after="0" w:line="240" w:lineRule="auto"/>
              <w:jc w:val="center"/>
              <w:rPr>
                <w:rFonts w:ascii="Times New Roman" w:hAnsi="Times New Roman"/>
              </w:rPr>
            </w:pPr>
            <w:r w:rsidRPr="00FC7D6F">
              <w:rPr>
                <w:rFonts w:ascii="Times New Roman" w:hAnsi="Times New Roman"/>
              </w:rPr>
              <w:t>5</w:t>
            </w:r>
          </w:p>
        </w:tc>
      </w:tr>
      <w:tr w:rsidR="00A05974" w:rsidRPr="00FC7D6F" w14:paraId="7C7D4F47" w14:textId="77777777" w:rsidTr="00A05974">
        <w:tc>
          <w:tcPr>
            <w:tcW w:w="4625" w:type="dxa"/>
            <w:tcBorders>
              <w:top w:val="single" w:sz="4" w:space="0" w:color="auto"/>
              <w:left w:val="single" w:sz="2" w:space="0" w:color="auto"/>
              <w:bottom w:val="single" w:sz="4" w:space="0" w:color="auto"/>
              <w:right w:val="single" w:sz="2" w:space="0" w:color="auto"/>
            </w:tcBorders>
          </w:tcPr>
          <w:p w14:paraId="469ADE09" w14:textId="77777777" w:rsidR="00A05974" w:rsidRPr="00FC7D6F" w:rsidRDefault="00A05974" w:rsidP="007067FC">
            <w:pPr>
              <w:spacing w:after="0" w:line="240" w:lineRule="auto"/>
              <w:jc w:val="both"/>
              <w:rPr>
                <w:rFonts w:ascii="Times New Roman" w:hAnsi="Times New Roman"/>
              </w:rPr>
            </w:pPr>
            <w:r w:rsidRPr="00FC7D6F">
              <w:rPr>
                <w:rFonts w:ascii="Times New Roman" w:hAnsi="Times New Roman"/>
              </w:rPr>
              <w:t>Гигрограф метеорологический суточный</w:t>
            </w:r>
            <w:r>
              <w:rPr>
                <w:rFonts w:ascii="Times New Roman" w:hAnsi="Times New Roman"/>
              </w:rPr>
              <w:t>, шт.</w:t>
            </w:r>
          </w:p>
        </w:tc>
        <w:tc>
          <w:tcPr>
            <w:tcW w:w="1562" w:type="dxa"/>
            <w:tcBorders>
              <w:top w:val="single" w:sz="4" w:space="0" w:color="auto"/>
              <w:left w:val="single" w:sz="2" w:space="0" w:color="auto"/>
              <w:bottom w:val="single" w:sz="4" w:space="0" w:color="auto"/>
              <w:right w:val="single" w:sz="2" w:space="0" w:color="auto"/>
            </w:tcBorders>
          </w:tcPr>
          <w:p w14:paraId="3E44D823" w14:textId="77777777" w:rsidR="00A05974" w:rsidRPr="00FC7D6F" w:rsidRDefault="00A05974" w:rsidP="007067FC">
            <w:pPr>
              <w:spacing w:after="0" w:line="240" w:lineRule="auto"/>
              <w:jc w:val="center"/>
              <w:rPr>
                <w:rFonts w:ascii="Times New Roman" w:hAnsi="Times New Roman"/>
              </w:rPr>
            </w:pPr>
            <w:r w:rsidRPr="00FC7D6F">
              <w:rPr>
                <w:rFonts w:ascii="Times New Roman" w:hAnsi="Times New Roman"/>
              </w:rPr>
              <w:t>М-21С</w:t>
            </w:r>
          </w:p>
        </w:tc>
        <w:tc>
          <w:tcPr>
            <w:tcW w:w="1985" w:type="dxa"/>
            <w:tcBorders>
              <w:top w:val="single" w:sz="4" w:space="0" w:color="auto"/>
              <w:left w:val="single" w:sz="2" w:space="0" w:color="auto"/>
              <w:bottom w:val="single" w:sz="4" w:space="0" w:color="auto"/>
              <w:right w:val="single" w:sz="2" w:space="0" w:color="auto"/>
            </w:tcBorders>
          </w:tcPr>
          <w:p w14:paraId="72247A86" w14:textId="77777777" w:rsidR="00A05974" w:rsidRPr="00FC7D6F" w:rsidRDefault="00A05974" w:rsidP="007067FC">
            <w:pPr>
              <w:spacing w:after="0" w:line="240" w:lineRule="auto"/>
              <w:jc w:val="center"/>
              <w:rPr>
                <w:rFonts w:ascii="Times New Roman" w:hAnsi="Times New Roman"/>
              </w:rPr>
            </w:pPr>
            <w:r w:rsidRPr="00FC7D6F">
              <w:rPr>
                <w:rFonts w:ascii="Times New Roman" w:hAnsi="Times New Roman"/>
              </w:rPr>
              <w:t>5</w:t>
            </w:r>
          </w:p>
        </w:tc>
      </w:tr>
      <w:tr w:rsidR="00A05974" w:rsidRPr="00FC7D6F" w14:paraId="7ABA83BB" w14:textId="77777777" w:rsidTr="00A05974">
        <w:tc>
          <w:tcPr>
            <w:tcW w:w="4625" w:type="dxa"/>
            <w:tcBorders>
              <w:top w:val="single" w:sz="4" w:space="0" w:color="auto"/>
              <w:left w:val="single" w:sz="2" w:space="0" w:color="auto"/>
              <w:bottom w:val="single" w:sz="4" w:space="0" w:color="auto"/>
              <w:right w:val="single" w:sz="2" w:space="0" w:color="auto"/>
            </w:tcBorders>
          </w:tcPr>
          <w:p w14:paraId="6E574682" w14:textId="77777777" w:rsidR="00A05974" w:rsidRPr="00FC7D6F" w:rsidRDefault="00A05974" w:rsidP="007067FC">
            <w:pPr>
              <w:spacing w:after="0" w:line="240" w:lineRule="auto"/>
              <w:jc w:val="both"/>
              <w:rPr>
                <w:rFonts w:ascii="Times New Roman" w:hAnsi="Times New Roman"/>
              </w:rPr>
            </w:pPr>
            <w:r w:rsidRPr="00FC7D6F">
              <w:rPr>
                <w:rFonts w:ascii="Times New Roman" w:hAnsi="Times New Roman"/>
              </w:rPr>
              <w:t>Штатив фотографический</w:t>
            </w:r>
            <w:r w:rsidR="007B4EEF">
              <w:rPr>
                <w:rFonts w:ascii="Times New Roman" w:hAnsi="Times New Roman"/>
              </w:rPr>
              <w:t>, шт.</w:t>
            </w:r>
          </w:p>
        </w:tc>
        <w:tc>
          <w:tcPr>
            <w:tcW w:w="1562" w:type="dxa"/>
            <w:tcBorders>
              <w:top w:val="single" w:sz="4" w:space="0" w:color="auto"/>
              <w:left w:val="single" w:sz="2" w:space="0" w:color="auto"/>
              <w:bottom w:val="single" w:sz="4" w:space="0" w:color="auto"/>
              <w:right w:val="single" w:sz="2" w:space="0" w:color="auto"/>
            </w:tcBorders>
          </w:tcPr>
          <w:p w14:paraId="2538E2D6" w14:textId="77777777" w:rsidR="00A05974" w:rsidRPr="00FC7D6F" w:rsidRDefault="00A05974" w:rsidP="007067FC">
            <w:pPr>
              <w:spacing w:after="0" w:line="240" w:lineRule="auto"/>
              <w:jc w:val="center"/>
              <w:rPr>
                <w:rFonts w:ascii="Times New Roman" w:hAnsi="Times New Roman"/>
              </w:rPr>
            </w:pPr>
            <w:r w:rsidRPr="00FC7D6F">
              <w:rPr>
                <w:rFonts w:ascii="Times New Roman" w:hAnsi="Times New Roman"/>
              </w:rPr>
              <w:t>ФШУ 6</w:t>
            </w:r>
          </w:p>
        </w:tc>
        <w:tc>
          <w:tcPr>
            <w:tcW w:w="1985" w:type="dxa"/>
            <w:tcBorders>
              <w:top w:val="single" w:sz="4" w:space="0" w:color="auto"/>
              <w:left w:val="single" w:sz="2" w:space="0" w:color="auto"/>
              <w:bottom w:val="single" w:sz="4" w:space="0" w:color="auto"/>
              <w:right w:val="single" w:sz="2" w:space="0" w:color="auto"/>
            </w:tcBorders>
          </w:tcPr>
          <w:p w14:paraId="1262FE17" w14:textId="77777777" w:rsidR="00A05974" w:rsidRPr="00FC7D6F" w:rsidRDefault="00A05974" w:rsidP="007067FC">
            <w:pPr>
              <w:spacing w:after="0" w:line="240" w:lineRule="auto"/>
              <w:jc w:val="center"/>
              <w:rPr>
                <w:rFonts w:ascii="Times New Roman" w:hAnsi="Times New Roman"/>
              </w:rPr>
            </w:pPr>
            <w:r w:rsidRPr="00FC7D6F">
              <w:rPr>
                <w:rFonts w:ascii="Times New Roman" w:hAnsi="Times New Roman"/>
              </w:rPr>
              <w:t>5</w:t>
            </w:r>
          </w:p>
        </w:tc>
      </w:tr>
      <w:tr w:rsidR="00A05974" w:rsidRPr="00FC7D6F" w14:paraId="61BBD331" w14:textId="77777777" w:rsidTr="007B4EEF">
        <w:tc>
          <w:tcPr>
            <w:tcW w:w="4625" w:type="dxa"/>
            <w:tcBorders>
              <w:top w:val="single" w:sz="4" w:space="0" w:color="auto"/>
              <w:left w:val="single" w:sz="2" w:space="0" w:color="auto"/>
              <w:bottom w:val="single" w:sz="4" w:space="0" w:color="auto"/>
              <w:right w:val="single" w:sz="2" w:space="0" w:color="auto"/>
            </w:tcBorders>
          </w:tcPr>
          <w:p w14:paraId="605C92CB" w14:textId="77777777" w:rsidR="00A05974" w:rsidRPr="00FC7D6F" w:rsidRDefault="00A05974" w:rsidP="007067FC">
            <w:pPr>
              <w:spacing w:after="0" w:line="240" w:lineRule="auto"/>
              <w:jc w:val="both"/>
              <w:rPr>
                <w:rFonts w:ascii="Times New Roman" w:hAnsi="Times New Roman"/>
              </w:rPr>
            </w:pPr>
            <w:r w:rsidRPr="00FC7D6F">
              <w:rPr>
                <w:rFonts w:ascii="Times New Roman" w:hAnsi="Times New Roman"/>
              </w:rPr>
              <w:t>Струбцина с поворотной головкой</w:t>
            </w:r>
            <w:r w:rsidR="007B4EEF">
              <w:rPr>
                <w:rFonts w:ascii="Times New Roman" w:hAnsi="Times New Roman"/>
              </w:rPr>
              <w:t>, шт.</w:t>
            </w:r>
          </w:p>
        </w:tc>
        <w:tc>
          <w:tcPr>
            <w:tcW w:w="1562" w:type="dxa"/>
            <w:tcBorders>
              <w:top w:val="single" w:sz="4" w:space="0" w:color="auto"/>
              <w:left w:val="single" w:sz="2" w:space="0" w:color="auto"/>
              <w:bottom w:val="single" w:sz="4" w:space="0" w:color="auto"/>
              <w:right w:val="single" w:sz="2" w:space="0" w:color="auto"/>
            </w:tcBorders>
          </w:tcPr>
          <w:p w14:paraId="5A786B4F" w14:textId="77777777" w:rsidR="00A05974" w:rsidRPr="00FC7D6F" w:rsidRDefault="00A05974" w:rsidP="007067FC">
            <w:pPr>
              <w:spacing w:after="0" w:line="240" w:lineRule="auto"/>
              <w:jc w:val="center"/>
              <w:rPr>
                <w:rFonts w:ascii="Times New Roman" w:hAnsi="Times New Roman"/>
              </w:rPr>
            </w:pPr>
            <w:r w:rsidRPr="00FC7D6F">
              <w:rPr>
                <w:rFonts w:ascii="Times New Roman" w:hAnsi="Times New Roman"/>
              </w:rPr>
              <w:t>ФС-ОО-СБ</w:t>
            </w:r>
          </w:p>
        </w:tc>
        <w:tc>
          <w:tcPr>
            <w:tcW w:w="1985" w:type="dxa"/>
            <w:tcBorders>
              <w:top w:val="single" w:sz="4" w:space="0" w:color="auto"/>
              <w:left w:val="single" w:sz="2" w:space="0" w:color="auto"/>
              <w:bottom w:val="single" w:sz="4" w:space="0" w:color="auto"/>
              <w:right w:val="single" w:sz="2" w:space="0" w:color="auto"/>
            </w:tcBorders>
          </w:tcPr>
          <w:p w14:paraId="58B98F50" w14:textId="77777777" w:rsidR="00A05974" w:rsidRPr="00FC7D6F" w:rsidRDefault="00A05974" w:rsidP="007067FC">
            <w:pPr>
              <w:spacing w:after="0" w:line="240" w:lineRule="auto"/>
              <w:jc w:val="center"/>
              <w:rPr>
                <w:rFonts w:ascii="Times New Roman" w:hAnsi="Times New Roman"/>
              </w:rPr>
            </w:pPr>
            <w:r w:rsidRPr="00FC7D6F">
              <w:rPr>
                <w:rFonts w:ascii="Times New Roman" w:hAnsi="Times New Roman"/>
              </w:rPr>
              <w:t>5</w:t>
            </w:r>
          </w:p>
        </w:tc>
      </w:tr>
      <w:tr w:rsidR="00A05974" w:rsidRPr="00FC7D6F" w14:paraId="072B46EB" w14:textId="77777777" w:rsidTr="007B4EEF">
        <w:tc>
          <w:tcPr>
            <w:tcW w:w="4625" w:type="dxa"/>
            <w:tcBorders>
              <w:top w:val="single" w:sz="4" w:space="0" w:color="auto"/>
              <w:left w:val="single" w:sz="2" w:space="0" w:color="auto"/>
              <w:right w:val="single" w:sz="2" w:space="0" w:color="auto"/>
            </w:tcBorders>
          </w:tcPr>
          <w:p w14:paraId="7DA1E48D" w14:textId="77777777" w:rsidR="00A05974" w:rsidRPr="00FC7D6F" w:rsidRDefault="00A05974" w:rsidP="007067FC">
            <w:pPr>
              <w:spacing w:after="0" w:line="240" w:lineRule="auto"/>
              <w:jc w:val="both"/>
              <w:rPr>
                <w:rFonts w:ascii="Times New Roman" w:hAnsi="Times New Roman"/>
              </w:rPr>
            </w:pPr>
            <w:r w:rsidRPr="00FC7D6F">
              <w:rPr>
                <w:rFonts w:ascii="Times New Roman" w:hAnsi="Times New Roman"/>
              </w:rPr>
              <w:t>Секундомер</w:t>
            </w:r>
            <w:r w:rsidR="007B4EEF">
              <w:rPr>
                <w:rFonts w:ascii="Times New Roman" w:hAnsi="Times New Roman"/>
              </w:rPr>
              <w:t>, шт.</w:t>
            </w:r>
          </w:p>
        </w:tc>
        <w:tc>
          <w:tcPr>
            <w:tcW w:w="1562" w:type="dxa"/>
            <w:tcBorders>
              <w:top w:val="single" w:sz="4" w:space="0" w:color="auto"/>
              <w:left w:val="single" w:sz="2" w:space="0" w:color="auto"/>
              <w:bottom w:val="single" w:sz="4" w:space="0" w:color="auto"/>
              <w:right w:val="single" w:sz="2" w:space="0" w:color="auto"/>
            </w:tcBorders>
          </w:tcPr>
          <w:p w14:paraId="46C9E8B0" w14:textId="77777777" w:rsidR="00A05974" w:rsidRPr="00FC7D6F" w:rsidRDefault="00A05974" w:rsidP="007067FC">
            <w:pPr>
              <w:spacing w:after="0" w:line="240" w:lineRule="auto"/>
              <w:jc w:val="center"/>
              <w:rPr>
                <w:rFonts w:ascii="Times New Roman" w:hAnsi="Times New Roman"/>
              </w:rPr>
            </w:pPr>
            <w:r w:rsidRPr="00FC7D6F">
              <w:rPr>
                <w:rFonts w:ascii="Times New Roman" w:hAnsi="Times New Roman"/>
              </w:rPr>
              <w:t xml:space="preserve">СОС пр-26-2 </w:t>
            </w:r>
          </w:p>
        </w:tc>
        <w:tc>
          <w:tcPr>
            <w:tcW w:w="1985" w:type="dxa"/>
            <w:tcBorders>
              <w:top w:val="single" w:sz="4" w:space="0" w:color="auto"/>
              <w:left w:val="single" w:sz="2" w:space="0" w:color="auto"/>
              <w:bottom w:val="single" w:sz="4" w:space="0" w:color="auto"/>
              <w:right w:val="single" w:sz="2" w:space="0" w:color="auto"/>
            </w:tcBorders>
          </w:tcPr>
          <w:p w14:paraId="4AF07E54" w14:textId="77777777" w:rsidR="00A05974" w:rsidRPr="00FC7D6F" w:rsidRDefault="00A05974" w:rsidP="007067FC">
            <w:pPr>
              <w:spacing w:after="0" w:line="240" w:lineRule="auto"/>
              <w:jc w:val="center"/>
              <w:rPr>
                <w:rFonts w:ascii="Times New Roman" w:hAnsi="Times New Roman"/>
              </w:rPr>
            </w:pPr>
            <w:r w:rsidRPr="00FC7D6F">
              <w:rPr>
                <w:rFonts w:ascii="Times New Roman" w:hAnsi="Times New Roman"/>
              </w:rPr>
              <w:t>5</w:t>
            </w:r>
          </w:p>
        </w:tc>
      </w:tr>
      <w:tr w:rsidR="00A05974" w:rsidRPr="00FC7D6F" w14:paraId="1734388B" w14:textId="77777777" w:rsidTr="007B4EEF">
        <w:tc>
          <w:tcPr>
            <w:tcW w:w="4625" w:type="dxa"/>
            <w:tcBorders>
              <w:left w:val="single" w:sz="2" w:space="0" w:color="auto"/>
              <w:bottom w:val="single" w:sz="4" w:space="0" w:color="auto"/>
              <w:right w:val="single" w:sz="2" w:space="0" w:color="auto"/>
            </w:tcBorders>
          </w:tcPr>
          <w:p w14:paraId="224C5627" w14:textId="77777777" w:rsidR="00A05974" w:rsidRPr="00FC7D6F" w:rsidRDefault="00A05974" w:rsidP="007067FC">
            <w:pPr>
              <w:spacing w:after="0" w:line="240" w:lineRule="auto"/>
              <w:rPr>
                <w:rFonts w:ascii="Times New Roman" w:hAnsi="Times New Roman"/>
              </w:rPr>
            </w:pPr>
          </w:p>
        </w:tc>
        <w:tc>
          <w:tcPr>
            <w:tcW w:w="1562" w:type="dxa"/>
            <w:tcBorders>
              <w:top w:val="single" w:sz="4" w:space="0" w:color="auto"/>
              <w:left w:val="single" w:sz="2" w:space="0" w:color="auto"/>
              <w:bottom w:val="single" w:sz="4" w:space="0" w:color="auto"/>
              <w:right w:val="single" w:sz="2" w:space="0" w:color="auto"/>
            </w:tcBorders>
          </w:tcPr>
          <w:p w14:paraId="6591D328" w14:textId="77777777" w:rsidR="00A05974" w:rsidRPr="00FC7D6F" w:rsidRDefault="00A05974" w:rsidP="007067FC">
            <w:pPr>
              <w:spacing w:after="0" w:line="240" w:lineRule="auto"/>
              <w:jc w:val="center"/>
              <w:rPr>
                <w:rFonts w:ascii="Times New Roman" w:hAnsi="Times New Roman"/>
              </w:rPr>
            </w:pPr>
            <w:r>
              <w:rPr>
                <w:rFonts w:ascii="Times New Roman" w:hAnsi="Times New Roman"/>
              </w:rPr>
              <w:t>«Агат»</w:t>
            </w:r>
          </w:p>
        </w:tc>
        <w:tc>
          <w:tcPr>
            <w:tcW w:w="1985" w:type="dxa"/>
            <w:tcBorders>
              <w:top w:val="single" w:sz="4" w:space="0" w:color="auto"/>
              <w:left w:val="single" w:sz="2" w:space="0" w:color="auto"/>
              <w:bottom w:val="single" w:sz="4" w:space="0" w:color="auto"/>
              <w:right w:val="single" w:sz="2" w:space="0" w:color="auto"/>
            </w:tcBorders>
          </w:tcPr>
          <w:p w14:paraId="265EA031" w14:textId="77777777" w:rsidR="00A05974" w:rsidRPr="00FC7D6F" w:rsidRDefault="00A05974" w:rsidP="007067FC">
            <w:pPr>
              <w:spacing w:after="0" w:line="240" w:lineRule="auto"/>
              <w:jc w:val="center"/>
              <w:rPr>
                <w:rFonts w:ascii="Times New Roman" w:hAnsi="Times New Roman"/>
              </w:rPr>
            </w:pPr>
            <w:r w:rsidRPr="00FC7D6F">
              <w:rPr>
                <w:rFonts w:ascii="Times New Roman" w:hAnsi="Times New Roman"/>
              </w:rPr>
              <w:t xml:space="preserve">5 </w:t>
            </w:r>
          </w:p>
        </w:tc>
      </w:tr>
      <w:tr w:rsidR="00A05974" w:rsidRPr="00FC7D6F" w14:paraId="58EA1D0C" w14:textId="77777777" w:rsidTr="00A05974">
        <w:tc>
          <w:tcPr>
            <w:tcW w:w="4625" w:type="dxa"/>
            <w:tcBorders>
              <w:top w:val="single" w:sz="4" w:space="0" w:color="auto"/>
              <w:left w:val="single" w:sz="2" w:space="0" w:color="auto"/>
              <w:bottom w:val="single" w:sz="4" w:space="0" w:color="auto"/>
              <w:right w:val="single" w:sz="2" w:space="0" w:color="auto"/>
            </w:tcBorders>
          </w:tcPr>
          <w:p w14:paraId="4969DD93" w14:textId="77777777" w:rsidR="00A05974" w:rsidRPr="00FC7D6F" w:rsidRDefault="00A05974" w:rsidP="007067FC">
            <w:pPr>
              <w:spacing w:after="0" w:line="240" w:lineRule="auto"/>
              <w:jc w:val="both"/>
              <w:rPr>
                <w:rFonts w:ascii="Times New Roman" w:hAnsi="Times New Roman"/>
              </w:rPr>
            </w:pPr>
            <w:r w:rsidRPr="00FC7D6F">
              <w:rPr>
                <w:rFonts w:ascii="Times New Roman" w:hAnsi="Times New Roman"/>
              </w:rPr>
              <w:t>Часы наручные</w:t>
            </w:r>
            <w:r w:rsidR="007B4EEF">
              <w:rPr>
                <w:rFonts w:ascii="Times New Roman" w:hAnsi="Times New Roman"/>
              </w:rPr>
              <w:t>, шт.</w:t>
            </w:r>
          </w:p>
        </w:tc>
        <w:tc>
          <w:tcPr>
            <w:tcW w:w="1562" w:type="dxa"/>
            <w:tcBorders>
              <w:top w:val="single" w:sz="4" w:space="0" w:color="auto"/>
              <w:left w:val="single" w:sz="2" w:space="0" w:color="auto"/>
              <w:bottom w:val="single" w:sz="4" w:space="0" w:color="auto"/>
              <w:right w:val="single" w:sz="2" w:space="0" w:color="auto"/>
            </w:tcBorders>
          </w:tcPr>
          <w:p w14:paraId="7D662944" w14:textId="77777777" w:rsidR="00A05974" w:rsidRPr="00FC7D6F" w:rsidRDefault="007B4EEF" w:rsidP="007067FC">
            <w:pPr>
              <w:spacing w:after="0" w:line="240" w:lineRule="auto"/>
              <w:jc w:val="center"/>
              <w:rPr>
                <w:rFonts w:ascii="Times New Roman" w:hAnsi="Times New Roman"/>
              </w:rPr>
            </w:pPr>
            <w:r>
              <w:rPr>
                <w:rFonts w:ascii="Times New Roman" w:hAnsi="Times New Roman"/>
              </w:rPr>
              <w:t>–</w:t>
            </w:r>
          </w:p>
        </w:tc>
        <w:tc>
          <w:tcPr>
            <w:tcW w:w="1985" w:type="dxa"/>
            <w:tcBorders>
              <w:top w:val="single" w:sz="4" w:space="0" w:color="auto"/>
              <w:left w:val="single" w:sz="2" w:space="0" w:color="auto"/>
              <w:bottom w:val="single" w:sz="4" w:space="0" w:color="auto"/>
              <w:right w:val="single" w:sz="2" w:space="0" w:color="auto"/>
            </w:tcBorders>
          </w:tcPr>
          <w:p w14:paraId="5349FFE0" w14:textId="77777777" w:rsidR="00A05974" w:rsidRPr="00FC7D6F" w:rsidRDefault="00A05974" w:rsidP="007067FC">
            <w:pPr>
              <w:spacing w:after="0" w:line="240" w:lineRule="auto"/>
              <w:jc w:val="center"/>
              <w:rPr>
                <w:rFonts w:ascii="Times New Roman" w:hAnsi="Times New Roman"/>
              </w:rPr>
            </w:pPr>
            <w:r w:rsidRPr="00FC7D6F">
              <w:rPr>
                <w:rFonts w:ascii="Times New Roman" w:hAnsi="Times New Roman"/>
              </w:rPr>
              <w:t>По числу постов</w:t>
            </w:r>
          </w:p>
        </w:tc>
      </w:tr>
      <w:tr w:rsidR="00A05974" w:rsidRPr="00FC7D6F" w14:paraId="0DE89DAA" w14:textId="77777777" w:rsidTr="00A05974">
        <w:tc>
          <w:tcPr>
            <w:tcW w:w="4625" w:type="dxa"/>
            <w:tcBorders>
              <w:top w:val="single" w:sz="4" w:space="0" w:color="auto"/>
              <w:left w:val="single" w:sz="2" w:space="0" w:color="auto"/>
              <w:bottom w:val="single" w:sz="2" w:space="0" w:color="auto"/>
              <w:right w:val="single" w:sz="2" w:space="0" w:color="auto"/>
            </w:tcBorders>
          </w:tcPr>
          <w:p w14:paraId="28694C0C" w14:textId="77777777" w:rsidR="00A05974" w:rsidRPr="00FC7D6F" w:rsidRDefault="00A05974" w:rsidP="007067FC">
            <w:pPr>
              <w:spacing w:after="0" w:line="240" w:lineRule="auto"/>
              <w:jc w:val="both"/>
              <w:rPr>
                <w:rFonts w:ascii="Times New Roman" w:hAnsi="Times New Roman"/>
              </w:rPr>
            </w:pPr>
            <w:r w:rsidRPr="00FC7D6F">
              <w:rPr>
                <w:rFonts w:ascii="Times New Roman" w:hAnsi="Times New Roman"/>
              </w:rPr>
              <w:lastRenderedPageBreak/>
              <w:t>Переносная перемычка с измерительным коллектором</w:t>
            </w:r>
            <w:r w:rsidR="007B4EEF">
              <w:rPr>
                <w:rFonts w:ascii="Times New Roman" w:hAnsi="Times New Roman"/>
              </w:rPr>
              <w:t xml:space="preserve">, </w:t>
            </w:r>
            <w:proofErr w:type="spellStart"/>
            <w:r w:rsidR="007B4EEF">
              <w:rPr>
                <w:rFonts w:ascii="Times New Roman" w:hAnsi="Times New Roman"/>
              </w:rPr>
              <w:t>компл</w:t>
            </w:r>
            <w:proofErr w:type="spellEnd"/>
            <w:r w:rsidR="007B4EEF">
              <w:rPr>
                <w:rFonts w:ascii="Times New Roman" w:hAnsi="Times New Roman"/>
              </w:rPr>
              <w:t>.</w:t>
            </w:r>
          </w:p>
        </w:tc>
        <w:tc>
          <w:tcPr>
            <w:tcW w:w="1562" w:type="dxa"/>
            <w:tcBorders>
              <w:top w:val="single" w:sz="4" w:space="0" w:color="auto"/>
              <w:left w:val="single" w:sz="2" w:space="0" w:color="auto"/>
              <w:bottom w:val="single" w:sz="2" w:space="0" w:color="auto"/>
              <w:right w:val="single" w:sz="2" w:space="0" w:color="auto"/>
            </w:tcBorders>
          </w:tcPr>
          <w:p w14:paraId="6A973768" w14:textId="77777777" w:rsidR="00A05974" w:rsidRPr="00FC7D6F" w:rsidRDefault="007B4EEF" w:rsidP="007067FC">
            <w:pPr>
              <w:spacing w:after="0" w:line="240" w:lineRule="auto"/>
              <w:jc w:val="center"/>
              <w:rPr>
                <w:rFonts w:ascii="Times New Roman" w:hAnsi="Times New Roman"/>
              </w:rPr>
            </w:pPr>
            <w:r>
              <w:rPr>
                <w:rFonts w:ascii="Times New Roman" w:hAnsi="Times New Roman"/>
              </w:rPr>
              <w:t>–</w:t>
            </w:r>
          </w:p>
        </w:tc>
        <w:tc>
          <w:tcPr>
            <w:tcW w:w="1985" w:type="dxa"/>
            <w:tcBorders>
              <w:top w:val="single" w:sz="4" w:space="0" w:color="auto"/>
              <w:left w:val="single" w:sz="2" w:space="0" w:color="auto"/>
              <w:bottom w:val="single" w:sz="2" w:space="0" w:color="auto"/>
              <w:right w:val="single" w:sz="2" w:space="0" w:color="auto"/>
            </w:tcBorders>
          </w:tcPr>
          <w:p w14:paraId="463582D2" w14:textId="77777777" w:rsidR="00A05974" w:rsidRPr="00FC7D6F" w:rsidRDefault="00A05974" w:rsidP="007067FC">
            <w:pPr>
              <w:spacing w:after="0" w:line="240" w:lineRule="auto"/>
              <w:jc w:val="center"/>
              <w:rPr>
                <w:rFonts w:ascii="Times New Roman" w:hAnsi="Times New Roman"/>
              </w:rPr>
            </w:pPr>
            <w:r w:rsidRPr="00FC7D6F">
              <w:rPr>
                <w:rFonts w:ascii="Times New Roman" w:hAnsi="Times New Roman"/>
              </w:rPr>
              <w:t>2</w:t>
            </w:r>
          </w:p>
        </w:tc>
      </w:tr>
      <w:tr w:rsidR="00A05974" w:rsidRPr="00FC7D6F" w14:paraId="4734D922" w14:textId="77777777" w:rsidTr="00A05974">
        <w:tc>
          <w:tcPr>
            <w:tcW w:w="4625" w:type="dxa"/>
            <w:tcBorders>
              <w:top w:val="single" w:sz="2" w:space="0" w:color="auto"/>
              <w:left w:val="single" w:sz="2" w:space="0" w:color="auto"/>
              <w:bottom w:val="single" w:sz="4" w:space="0" w:color="auto"/>
              <w:right w:val="single" w:sz="2" w:space="0" w:color="auto"/>
            </w:tcBorders>
          </w:tcPr>
          <w:p w14:paraId="2FF54166" w14:textId="77777777" w:rsidR="00A05974" w:rsidRPr="00FC7D6F" w:rsidRDefault="00A05974" w:rsidP="007067FC">
            <w:pPr>
              <w:spacing w:after="0" w:line="240" w:lineRule="auto"/>
              <w:jc w:val="both"/>
              <w:rPr>
                <w:rFonts w:ascii="Times New Roman" w:hAnsi="Times New Roman"/>
              </w:rPr>
            </w:pPr>
            <w:r w:rsidRPr="00FC7D6F">
              <w:rPr>
                <w:rFonts w:ascii="Times New Roman" w:hAnsi="Times New Roman"/>
              </w:rPr>
              <w:t>Штуцер для измерения перепада давления</w:t>
            </w:r>
            <w:r w:rsidR="007B4EEF">
              <w:rPr>
                <w:rFonts w:ascii="Times New Roman" w:hAnsi="Times New Roman"/>
              </w:rPr>
              <w:t>, шт.</w:t>
            </w:r>
          </w:p>
        </w:tc>
        <w:tc>
          <w:tcPr>
            <w:tcW w:w="1562" w:type="dxa"/>
            <w:tcBorders>
              <w:top w:val="single" w:sz="2" w:space="0" w:color="auto"/>
              <w:left w:val="single" w:sz="2" w:space="0" w:color="auto"/>
              <w:bottom w:val="single" w:sz="4" w:space="0" w:color="auto"/>
              <w:right w:val="single" w:sz="2" w:space="0" w:color="auto"/>
            </w:tcBorders>
          </w:tcPr>
          <w:p w14:paraId="6EDABA32" w14:textId="77777777" w:rsidR="00A05974" w:rsidRPr="00FC7D6F" w:rsidRDefault="00A05974" w:rsidP="007067FC">
            <w:pPr>
              <w:spacing w:after="0" w:line="240" w:lineRule="auto"/>
              <w:jc w:val="center"/>
              <w:rPr>
                <w:rFonts w:ascii="Times New Roman" w:hAnsi="Times New Roman"/>
              </w:rPr>
            </w:pPr>
            <w:r w:rsidRPr="00FC7D6F">
              <w:rPr>
                <w:rFonts w:ascii="Times New Roman" w:hAnsi="Times New Roman"/>
                <w:i/>
                <w:iCs/>
                <w:lang w:val="en-US"/>
              </w:rPr>
              <w:t>d</w:t>
            </w:r>
            <w:r w:rsidRPr="00FC7D6F">
              <w:rPr>
                <w:rFonts w:ascii="Times New Roman" w:hAnsi="Times New Roman"/>
              </w:rPr>
              <w:t xml:space="preserve"> =6 мм</w:t>
            </w:r>
          </w:p>
        </w:tc>
        <w:tc>
          <w:tcPr>
            <w:tcW w:w="1985" w:type="dxa"/>
            <w:tcBorders>
              <w:top w:val="single" w:sz="2" w:space="0" w:color="auto"/>
              <w:left w:val="single" w:sz="2" w:space="0" w:color="auto"/>
              <w:bottom w:val="single" w:sz="4" w:space="0" w:color="auto"/>
              <w:right w:val="single" w:sz="2" w:space="0" w:color="auto"/>
            </w:tcBorders>
          </w:tcPr>
          <w:p w14:paraId="58260FB1" w14:textId="77777777" w:rsidR="00A05974" w:rsidRPr="00FC7D6F" w:rsidRDefault="00A05974" w:rsidP="007067FC">
            <w:pPr>
              <w:spacing w:after="0" w:line="240" w:lineRule="auto"/>
              <w:jc w:val="center"/>
              <w:rPr>
                <w:rFonts w:ascii="Times New Roman" w:hAnsi="Times New Roman"/>
              </w:rPr>
            </w:pPr>
            <w:r w:rsidRPr="00FC7D6F">
              <w:rPr>
                <w:rFonts w:ascii="Times New Roman" w:hAnsi="Times New Roman"/>
              </w:rPr>
              <w:t>5</w:t>
            </w:r>
          </w:p>
        </w:tc>
      </w:tr>
      <w:tr w:rsidR="00A05974" w:rsidRPr="00FC7D6F" w14:paraId="6C2B789B" w14:textId="77777777" w:rsidTr="00A05974">
        <w:tc>
          <w:tcPr>
            <w:tcW w:w="4625" w:type="dxa"/>
            <w:tcBorders>
              <w:top w:val="single" w:sz="4" w:space="0" w:color="auto"/>
              <w:left w:val="single" w:sz="2" w:space="0" w:color="auto"/>
              <w:bottom w:val="single" w:sz="4" w:space="0" w:color="auto"/>
              <w:right w:val="single" w:sz="2" w:space="0" w:color="auto"/>
            </w:tcBorders>
          </w:tcPr>
          <w:p w14:paraId="517AD367" w14:textId="77777777" w:rsidR="00A05974" w:rsidRPr="00FC7D6F" w:rsidRDefault="00A05974" w:rsidP="007067FC">
            <w:pPr>
              <w:spacing w:after="0" w:line="240" w:lineRule="auto"/>
              <w:jc w:val="both"/>
              <w:rPr>
                <w:rFonts w:ascii="Times New Roman" w:hAnsi="Times New Roman"/>
              </w:rPr>
            </w:pPr>
            <w:r w:rsidRPr="00FC7D6F">
              <w:rPr>
                <w:rFonts w:ascii="Times New Roman" w:hAnsi="Times New Roman"/>
              </w:rPr>
              <w:t>Рулетка</w:t>
            </w:r>
            <w:r w:rsidR="007B4EEF">
              <w:rPr>
                <w:rFonts w:ascii="Times New Roman" w:hAnsi="Times New Roman"/>
              </w:rPr>
              <w:t>, шт.</w:t>
            </w:r>
          </w:p>
        </w:tc>
        <w:tc>
          <w:tcPr>
            <w:tcW w:w="1562" w:type="dxa"/>
            <w:tcBorders>
              <w:top w:val="single" w:sz="4" w:space="0" w:color="auto"/>
              <w:left w:val="single" w:sz="2" w:space="0" w:color="auto"/>
              <w:bottom w:val="single" w:sz="4" w:space="0" w:color="auto"/>
              <w:right w:val="single" w:sz="2" w:space="0" w:color="auto"/>
            </w:tcBorders>
          </w:tcPr>
          <w:p w14:paraId="700CFF64" w14:textId="77777777" w:rsidR="00A05974" w:rsidRPr="00FC7D6F" w:rsidRDefault="00A05974" w:rsidP="007067FC">
            <w:pPr>
              <w:spacing w:after="0" w:line="240" w:lineRule="auto"/>
              <w:jc w:val="center"/>
              <w:rPr>
                <w:rFonts w:ascii="Times New Roman" w:hAnsi="Times New Roman"/>
              </w:rPr>
            </w:pPr>
            <w:r w:rsidRPr="00FC7D6F">
              <w:rPr>
                <w:rFonts w:ascii="Times New Roman" w:hAnsi="Times New Roman"/>
              </w:rPr>
              <w:t>5 м</w:t>
            </w:r>
          </w:p>
        </w:tc>
        <w:tc>
          <w:tcPr>
            <w:tcW w:w="1985" w:type="dxa"/>
            <w:tcBorders>
              <w:top w:val="single" w:sz="4" w:space="0" w:color="auto"/>
              <w:left w:val="single" w:sz="2" w:space="0" w:color="auto"/>
              <w:bottom w:val="single" w:sz="4" w:space="0" w:color="auto"/>
              <w:right w:val="single" w:sz="2" w:space="0" w:color="auto"/>
            </w:tcBorders>
          </w:tcPr>
          <w:p w14:paraId="3DAE8B86" w14:textId="77777777" w:rsidR="00A05974" w:rsidRPr="00FC7D6F" w:rsidRDefault="00A05974" w:rsidP="007067FC">
            <w:pPr>
              <w:spacing w:after="0" w:line="240" w:lineRule="auto"/>
              <w:jc w:val="center"/>
              <w:rPr>
                <w:rFonts w:ascii="Times New Roman" w:hAnsi="Times New Roman"/>
              </w:rPr>
            </w:pPr>
            <w:r w:rsidRPr="00FC7D6F">
              <w:rPr>
                <w:rFonts w:ascii="Times New Roman" w:hAnsi="Times New Roman"/>
              </w:rPr>
              <w:t>2</w:t>
            </w:r>
          </w:p>
        </w:tc>
      </w:tr>
      <w:tr w:rsidR="00A05974" w:rsidRPr="00FC7D6F" w14:paraId="058291AD" w14:textId="77777777" w:rsidTr="00A05974">
        <w:tc>
          <w:tcPr>
            <w:tcW w:w="4625" w:type="dxa"/>
            <w:tcBorders>
              <w:top w:val="single" w:sz="4" w:space="0" w:color="auto"/>
              <w:left w:val="single" w:sz="2" w:space="0" w:color="auto"/>
              <w:bottom w:val="single" w:sz="4" w:space="0" w:color="auto"/>
              <w:right w:val="single" w:sz="2" w:space="0" w:color="auto"/>
            </w:tcBorders>
          </w:tcPr>
          <w:p w14:paraId="5ABEC5D9" w14:textId="77777777" w:rsidR="00A05974" w:rsidRPr="00FC7D6F" w:rsidRDefault="00A05974" w:rsidP="007067FC">
            <w:pPr>
              <w:spacing w:after="0" w:line="240" w:lineRule="auto"/>
              <w:jc w:val="both"/>
              <w:rPr>
                <w:rFonts w:ascii="Times New Roman" w:hAnsi="Times New Roman"/>
              </w:rPr>
            </w:pPr>
            <w:r w:rsidRPr="00FC7D6F">
              <w:rPr>
                <w:rFonts w:ascii="Times New Roman" w:hAnsi="Times New Roman"/>
              </w:rPr>
              <w:t>Карманный фонарик</w:t>
            </w:r>
            <w:r w:rsidR="007B4EEF">
              <w:rPr>
                <w:rFonts w:ascii="Times New Roman" w:hAnsi="Times New Roman"/>
              </w:rPr>
              <w:t>, шт.</w:t>
            </w:r>
          </w:p>
        </w:tc>
        <w:tc>
          <w:tcPr>
            <w:tcW w:w="1562" w:type="dxa"/>
            <w:tcBorders>
              <w:top w:val="single" w:sz="4" w:space="0" w:color="auto"/>
              <w:left w:val="single" w:sz="2" w:space="0" w:color="auto"/>
              <w:bottom w:val="single" w:sz="4" w:space="0" w:color="auto"/>
              <w:right w:val="single" w:sz="2" w:space="0" w:color="auto"/>
            </w:tcBorders>
          </w:tcPr>
          <w:p w14:paraId="63B8F344" w14:textId="77777777" w:rsidR="00A05974" w:rsidRPr="00FC7D6F" w:rsidRDefault="007B4EEF" w:rsidP="007067FC">
            <w:pPr>
              <w:spacing w:after="0" w:line="240" w:lineRule="auto"/>
              <w:jc w:val="center"/>
              <w:rPr>
                <w:rFonts w:ascii="Times New Roman" w:hAnsi="Times New Roman"/>
              </w:rPr>
            </w:pPr>
            <w:r>
              <w:rPr>
                <w:rFonts w:ascii="Times New Roman" w:hAnsi="Times New Roman"/>
              </w:rPr>
              <w:t>–</w:t>
            </w:r>
          </w:p>
        </w:tc>
        <w:tc>
          <w:tcPr>
            <w:tcW w:w="1985" w:type="dxa"/>
            <w:tcBorders>
              <w:top w:val="single" w:sz="4" w:space="0" w:color="auto"/>
              <w:left w:val="single" w:sz="2" w:space="0" w:color="auto"/>
              <w:bottom w:val="single" w:sz="4" w:space="0" w:color="auto"/>
              <w:right w:val="single" w:sz="2" w:space="0" w:color="auto"/>
            </w:tcBorders>
          </w:tcPr>
          <w:p w14:paraId="495964F3" w14:textId="77777777" w:rsidR="00A05974" w:rsidRPr="00FC7D6F" w:rsidRDefault="00A05974" w:rsidP="007067FC">
            <w:pPr>
              <w:spacing w:after="0" w:line="240" w:lineRule="auto"/>
              <w:jc w:val="center"/>
              <w:rPr>
                <w:rFonts w:ascii="Times New Roman" w:hAnsi="Times New Roman"/>
              </w:rPr>
            </w:pPr>
            <w:r w:rsidRPr="00FC7D6F">
              <w:rPr>
                <w:rFonts w:ascii="Times New Roman" w:hAnsi="Times New Roman"/>
              </w:rPr>
              <w:t>10</w:t>
            </w:r>
          </w:p>
        </w:tc>
      </w:tr>
      <w:tr w:rsidR="00A05974" w:rsidRPr="00FC7D6F" w14:paraId="53E11753" w14:textId="77777777" w:rsidTr="00A05974">
        <w:tc>
          <w:tcPr>
            <w:tcW w:w="4625" w:type="dxa"/>
            <w:tcBorders>
              <w:top w:val="single" w:sz="4" w:space="0" w:color="auto"/>
              <w:left w:val="single" w:sz="2" w:space="0" w:color="auto"/>
              <w:bottom w:val="single" w:sz="4" w:space="0" w:color="auto"/>
              <w:right w:val="single" w:sz="2" w:space="0" w:color="auto"/>
            </w:tcBorders>
          </w:tcPr>
          <w:p w14:paraId="7D1B53B0" w14:textId="77777777" w:rsidR="00A05974" w:rsidRPr="00FC7D6F" w:rsidRDefault="00A05974" w:rsidP="007067FC">
            <w:pPr>
              <w:spacing w:after="0" w:line="240" w:lineRule="auto"/>
              <w:jc w:val="both"/>
              <w:rPr>
                <w:rFonts w:ascii="Times New Roman" w:hAnsi="Times New Roman"/>
              </w:rPr>
            </w:pPr>
            <w:r w:rsidRPr="00FC7D6F">
              <w:rPr>
                <w:rFonts w:ascii="Times New Roman" w:hAnsi="Times New Roman"/>
              </w:rPr>
              <w:t>Резиновые шланги к микроманометру</w:t>
            </w:r>
            <w:r w:rsidR="007B4EEF">
              <w:rPr>
                <w:rFonts w:ascii="Times New Roman" w:hAnsi="Times New Roman"/>
              </w:rPr>
              <w:t>, м</w:t>
            </w:r>
          </w:p>
        </w:tc>
        <w:tc>
          <w:tcPr>
            <w:tcW w:w="1562" w:type="dxa"/>
            <w:tcBorders>
              <w:top w:val="single" w:sz="4" w:space="0" w:color="auto"/>
              <w:left w:val="single" w:sz="2" w:space="0" w:color="auto"/>
              <w:bottom w:val="single" w:sz="4" w:space="0" w:color="auto"/>
              <w:right w:val="single" w:sz="2" w:space="0" w:color="auto"/>
            </w:tcBorders>
          </w:tcPr>
          <w:p w14:paraId="1C668FD6" w14:textId="77777777" w:rsidR="00A05974" w:rsidRPr="00FC7D6F" w:rsidRDefault="00A05974" w:rsidP="007067FC">
            <w:pPr>
              <w:spacing w:after="0" w:line="240" w:lineRule="auto"/>
              <w:jc w:val="center"/>
              <w:rPr>
                <w:rFonts w:ascii="Times New Roman" w:hAnsi="Times New Roman"/>
              </w:rPr>
            </w:pPr>
            <w:r w:rsidRPr="00FC7D6F">
              <w:rPr>
                <w:rFonts w:ascii="Times New Roman" w:hAnsi="Times New Roman"/>
                <w:i/>
                <w:iCs/>
                <w:lang w:val="en-US"/>
              </w:rPr>
              <w:t>d</w:t>
            </w:r>
            <w:r w:rsidRPr="00FC7D6F">
              <w:rPr>
                <w:rFonts w:ascii="Times New Roman" w:hAnsi="Times New Roman"/>
              </w:rPr>
              <w:t xml:space="preserve"> =5 мм</w:t>
            </w:r>
          </w:p>
        </w:tc>
        <w:tc>
          <w:tcPr>
            <w:tcW w:w="1985" w:type="dxa"/>
            <w:tcBorders>
              <w:top w:val="single" w:sz="4" w:space="0" w:color="auto"/>
              <w:left w:val="single" w:sz="2" w:space="0" w:color="auto"/>
              <w:bottom w:val="single" w:sz="4" w:space="0" w:color="auto"/>
              <w:right w:val="single" w:sz="2" w:space="0" w:color="auto"/>
            </w:tcBorders>
          </w:tcPr>
          <w:p w14:paraId="25A8B2D3" w14:textId="77777777" w:rsidR="00A05974" w:rsidRPr="00FC7D6F" w:rsidRDefault="00A05974" w:rsidP="007067FC">
            <w:pPr>
              <w:spacing w:after="0" w:line="240" w:lineRule="auto"/>
              <w:jc w:val="center"/>
              <w:rPr>
                <w:rFonts w:ascii="Times New Roman" w:hAnsi="Times New Roman"/>
              </w:rPr>
            </w:pPr>
            <w:r w:rsidRPr="00FC7D6F">
              <w:rPr>
                <w:rFonts w:ascii="Times New Roman" w:hAnsi="Times New Roman"/>
              </w:rPr>
              <w:t>60</w:t>
            </w:r>
          </w:p>
        </w:tc>
      </w:tr>
      <w:tr w:rsidR="00A05974" w:rsidRPr="00FC7D6F" w14:paraId="3324CFA9" w14:textId="77777777" w:rsidTr="00A05974">
        <w:tc>
          <w:tcPr>
            <w:tcW w:w="4625" w:type="dxa"/>
            <w:tcBorders>
              <w:top w:val="single" w:sz="4" w:space="0" w:color="auto"/>
              <w:left w:val="single" w:sz="2" w:space="0" w:color="auto"/>
              <w:bottom w:val="single" w:sz="4" w:space="0" w:color="auto"/>
              <w:right w:val="single" w:sz="2" w:space="0" w:color="auto"/>
            </w:tcBorders>
          </w:tcPr>
          <w:p w14:paraId="7D48C0B6" w14:textId="77777777" w:rsidR="00A05974" w:rsidRPr="00FC7D6F" w:rsidRDefault="00A05974" w:rsidP="007067FC">
            <w:pPr>
              <w:spacing w:after="0" w:line="240" w:lineRule="auto"/>
              <w:jc w:val="both"/>
              <w:rPr>
                <w:rFonts w:ascii="Times New Roman" w:hAnsi="Times New Roman"/>
              </w:rPr>
            </w:pPr>
            <w:r w:rsidRPr="00FC7D6F">
              <w:rPr>
                <w:rFonts w:ascii="Times New Roman" w:hAnsi="Times New Roman"/>
              </w:rPr>
              <w:t>Спирт этиловый технический (гидролизный) для микроманометров</w:t>
            </w:r>
            <w:r w:rsidR="007B4EEF">
              <w:rPr>
                <w:rFonts w:ascii="Times New Roman" w:hAnsi="Times New Roman"/>
              </w:rPr>
              <w:t>, л</w:t>
            </w:r>
          </w:p>
        </w:tc>
        <w:tc>
          <w:tcPr>
            <w:tcW w:w="1562" w:type="dxa"/>
            <w:tcBorders>
              <w:top w:val="single" w:sz="4" w:space="0" w:color="auto"/>
              <w:left w:val="single" w:sz="2" w:space="0" w:color="auto"/>
              <w:bottom w:val="single" w:sz="4" w:space="0" w:color="auto"/>
              <w:right w:val="single" w:sz="2" w:space="0" w:color="auto"/>
            </w:tcBorders>
          </w:tcPr>
          <w:p w14:paraId="6B160618" w14:textId="77777777" w:rsidR="00A05974" w:rsidRPr="00FC7D6F" w:rsidRDefault="00A05974" w:rsidP="007067FC">
            <w:pPr>
              <w:spacing w:after="0" w:line="240" w:lineRule="auto"/>
              <w:jc w:val="center"/>
              <w:rPr>
                <w:rFonts w:ascii="Times New Roman" w:hAnsi="Times New Roman"/>
              </w:rPr>
            </w:pPr>
            <w:r w:rsidRPr="00FC7D6F">
              <w:rPr>
                <w:rFonts w:ascii="Times New Roman" w:hAnsi="Times New Roman"/>
              </w:rPr>
              <w:t>Марка А, плотность 0,8095 г/м</w:t>
            </w:r>
            <w:r w:rsidRPr="00FC7D6F">
              <w:rPr>
                <w:rFonts w:ascii="Times New Roman" w:hAnsi="Times New Roman"/>
                <w:vertAlign w:val="superscript"/>
              </w:rPr>
              <w:t>3</w:t>
            </w:r>
          </w:p>
        </w:tc>
        <w:tc>
          <w:tcPr>
            <w:tcW w:w="1985" w:type="dxa"/>
            <w:tcBorders>
              <w:top w:val="single" w:sz="4" w:space="0" w:color="auto"/>
              <w:left w:val="single" w:sz="2" w:space="0" w:color="auto"/>
              <w:bottom w:val="single" w:sz="4" w:space="0" w:color="auto"/>
              <w:right w:val="single" w:sz="2" w:space="0" w:color="auto"/>
            </w:tcBorders>
          </w:tcPr>
          <w:p w14:paraId="46F4A9D9" w14:textId="77777777" w:rsidR="00A05974" w:rsidRPr="00FC7D6F" w:rsidRDefault="00A05974" w:rsidP="007067FC">
            <w:pPr>
              <w:spacing w:after="0" w:line="240" w:lineRule="auto"/>
              <w:jc w:val="center"/>
              <w:rPr>
                <w:rFonts w:ascii="Times New Roman" w:hAnsi="Times New Roman"/>
              </w:rPr>
            </w:pPr>
            <w:r w:rsidRPr="00FC7D6F">
              <w:rPr>
                <w:rFonts w:ascii="Times New Roman" w:hAnsi="Times New Roman"/>
              </w:rPr>
              <w:t>1,5</w:t>
            </w:r>
          </w:p>
        </w:tc>
      </w:tr>
      <w:tr w:rsidR="00A05974" w:rsidRPr="00FC7D6F" w14:paraId="3C18DD29" w14:textId="77777777" w:rsidTr="00A05974">
        <w:tc>
          <w:tcPr>
            <w:tcW w:w="4625" w:type="dxa"/>
            <w:tcBorders>
              <w:top w:val="single" w:sz="4" w:space="0" w:color="auto"/>
              <w:left w:val="single" w:sz="2" w:space="0" w:color="auto"/>
              <w:bottom w:val="single" w:sz="2" w:space="0" w:color="auto"/>
              <w:right w:val="single" w:sz="2" w:space="0" w:color="auto"/>
            </w:tcBorders>
          </w:tcPr>
          <w:p w14:paraId="263F5A77" w14:textId="77777777" w:rsidR="00A05974" w:rsidRPr="00FC7D6F" w:rsidRDefault="00A05974" w:rsidP="007067FC">
            <w:pPr>
              <w:spacing w:after="0" w:line="240" w:lineRule="auto"/>
              <w:jc w:val="both"/>
              <w:rPr>
                <w:rFonts w:ascii="Times New Roman" w:hAnsi="Times New Roman"/>
              </w:rPr>
            </w:pPr>
            <w:r w:rsidRPr="00FC7D6F">
              <w:rPr>
                <w:rFonts w:ascii="Times New Roman" w:hAnsi="Times New Roman"/>
              </w:rPr>
              <w:t>Свечи стеариновые</w:t>
            </w:r>
            <w:r w:rsidR="007B4EEF">
              <w:rPr>
                <w:rFonts w:ascii="Times New Roman" w:hAnsi="Times New Roman"/>
              </w:rPr>
              <w:t>, шт.</w:t>
            </w:r>
          </w:p>
        </w:tc>
        <w:tc>
          <w:tcPr>
            <w:tcW w:w="1562" w:type="dxa"/>
            <w:tcBorders>
              <w:top w:val="single" w:sz="4" w:space="0" w:color="auto"/>
              <w:left w:val="single" w:sz="2" w:space="0" w:color="auto"/>
              <w:bottom w:val="single" w:sz="2" w:space="0" w:color="auto"/>
              <w:right w:val="single" w:sz="2" w:space="0" w:color="auto"/>
            </w:tcBorders>
          </w:tcPr>
          <w:p w14:paraId="677E596D" w14:textId="77777777" w:rsidR="00A05974" w:rsidRPr="00FC7D6F" w:rsidRDefault="007B4EEF" w:rsidP="007067FC">
            <w:pPr>
              <w:spacing w:after="0" w:line="240" w:lineRule="auto"/>
              <w:jc w:val="center"/>
              <w:rPr>
                <w:rFonts w:ascii="Times New Roman" w:hAnsi="Times New Roman"/>
              </w:rPr>
            </w:pPr>
            <w:r>
              <w:rPr>
                <w:rFonts w:ascii="Times New Roman" w:hAnsi="Times New Roman"/>
              </w:rPr>
              <w:t>–</w:t>
            </w:r>
          </w:p>
        </w:tc>
        <w:tc>
          <w:tcPr>
            <w:tcW w:w="1985" w:type="dxa"/>
            <w:tcBorders>
              <w:top w:val="single" w:sz="4" w:space="0" w:color="auto"/>
              <w:left w:val="single" w:sz="2" w:space="0" w:color="auto"/>
              <w:bottom w:val="single" w:sz="2" w:space="0" w:color="auto"/>
              <w:right w:val="single" w:sz="2" w:space="0" w:color="auto"/>
            </w:tcBorders>
          </w:tcPr>
          <w:p w14:paraId="75398E66" w14:textId="77777777" w:rsidR="00A05974" w:rsidRPr="00FC7D6F" w:rsidRDefault="00A05974" w:rsidP="007067FC">
            <w:pPr>
              <w:spacing w:after="0" w:line="240" w:lineRule="auto"/>
              <w:jc w:val="center"/>
              <w:rPr>
                <w:rFonts w:ascii="Times New Roman" w:hAnsi="Times New Roman"/>
              </w:rPr>
            </w:pPr>
            <w:r w:rsidRPr="00FC7D6F">
              <w:rPr>
                <w:rFonts w:ascii="Times New Roman" w:hAnsi="Times New Roman"/>
              </w:rPr>
              <w:t>По числу защитных устройств с 10</w:t>
            </w:r>
            <w:r w:rsidR="007B4EEF">
              <w:rPr>
                <w:rFonts w:ascii="Times New Roman" w:hAnsi="Times New Roman"/>
              </w:rPr>
              <w:t xml:space="preserve"> </w:t>
            </w:r>
            <w:r w:rsidRPr="00FC7D6F">
              <w:rPr>
                <w:rFonts w:ascii="Times New Roman" w:hAnsi="Times New Roman"/>
              </w:rPr>
              <w:t>%-</w:t>
            </w:r>
            <w:proofErr w:type="spellStart"/>
            <w:r w:rsidRPr="00FC7D6F">
              <w:rPr>
                <w:rFonts w:ascii="Times New Roman" w:hAnsi="Times New Roman"/>
              </w:rPr>
              <w:t>ным</w:t>
            </w:r>
            <w:proofErr w:type="spellEnd"/>
            <w:r w:rsidRPr="00FC7D6F">
              <w:rPr>
                <w:rFonts w:ascii="Times New Roman" w:hAnsi="Times New Roman"/>
              </w:rPr>
              <w:t xml:space="preserve"> запасом</w:t>
            </w:r>
          </w:p>
        </w:tc>
      </w:tr>
      <w:tr w:rsidR="00A05974" w:rsidRPr="00FC7D6F" w14:paraId="356AE374" w14:textId="77777777" w:rsidTr="00A05974">
        <w:tc>
          <w:tcPr>
            <w:tcW w:w="4625" w:type="dxa"/>
            <w:tcBorders>
              <w:top w:val="single" w:sz="2" w:space="0" w:color="auto"/>
              <w:left w:val="single" w:sz="2" w:space="0" w:color="auto"/>
              <w:bottom w:val="single" w:sz="2" w:space="0" w:color="auto"/>
              <w:right w:val="single" w:sz="2" w:space="0" w:color="auto"/>
            </w:tcBorders>
          </w:tcPr>
          <w:p w14:paraId="20E93C59" w14:textId="77777777" w:rsidR="00A05974" w:rsidRPr="00FC7D6F" w:rsidRDefault="00A05974" w:rsidP="007067FC">
            <w:pPr>
              <w:spacing w:after="0" w:line="240" w:lineRule="auto"/>
              <w:jc w:val="both"/>
              <w:rPr>
                <w:rFonts w:ascii="Times New Roman" w:hAnsi="Times New Roman"/>
              </w:rPr>
            </w:pPr>
            <w:r w:rsidRPr="00FC7D6F">
              <w:rPr>
                <w:rFonts w:ascii="Times New Roman" w:hAnsi="Times New Roman"/>
              </w:rPr>
              <w:t xml:space="preserve">Материалы и инструменты для герметизации </w:t>
            </w:r>
            <w:proofErr w:type="spellStart"/>
            <w:r w:rsidRPr="00FC7D6F">
              <w:rPr>
                <w:rFonts w:ascii="Times New Roman" w:hAnsi="Times New Roman"/>
              </w:rPr>
              <w:t>неплотностей</w:t>
            </w:r>
            <w:proofErr w:type="spellEnd"/>
          </w:p>
        </w:tc>
        <w:tc>
          <w:tcPr>
            <w:tcW w:w="1562" w:type="dxa"/>
            <w:tcBorders>
              <w:top w:val="single" w:sz="2" w:space="0" w:color="auto"/>
              <w:left w:val="single" w:sz="2" w:space="0" w:color="auto"/>
              <w:bottom w:val="single" w:sz="2" w:space="0" w:color="auto"/>
              <w:right w:val="single" w:sz="2" w:space="0" w:color="auto"/>
            </w:tcBorders>
          </w:tcPr>
          <w:p w14:paraId="2EBCDCA1" w14:textId="77777777" w:rsidR="00A05974" w:rsidRPr="00FC7D6F" w:rsidRDefault="007B4EEF" w:rsidP="007067FC">
            <w:pPr>
              <w:spacing w:after="0" w:line="240" w:lineRule="auto"/>
              <w:jc w:val="center"/>
              <w:rPr>
                <w:rFonts w:ascii="Times New Roman" w:hAnsi="Times New Roman"/>
              </w:rPr>
            </w:pPr>
            <w:r>
              <w:rPr>
                <w:rFonts w:ascii="Times New Roman" w:hAnsi="Times New Roman"/>
              </w:rPr>
              <w:t>–</w:t>
            </w:r>
          </w:p>
        </w:tc>
        <w:tc>
          <w:tcPr>
            <w:tcW w:w="1985" w:type="dxa"/>
            <w:tcBorders>
              <w:top w:val="single" w:sz="2" w:space="0" w:color="auto"/>
              <w:left w:val="single" w:sz="2" w:space="0" w:color="auto"/>
              <w:bottom w:val="single" w:sz="2" w:space="0" w:color="auto"/>
              <w:right w:val="single" w:sz="2" w:space="0" w:color="auto"/>
            </w:tcBorders>
          </w:tcPr>
          <w:p w14:paraId="1E68CC1B" w14:textId="77777777" w:rsidR="00A05974" w:rsidRPr="00FC7D6F" w:rsidRDefault="00A05974" w:rsidP="007067FC">
            <w:pPr>
              <w:spacing w:after="0" w:line="240" w:lineRule="auto"/>
              <w:jc w:val="center"/>
              <w:rPr>
                <w:rFonts w:ascii="Times New Roman" w:hAnsi="Times New Roman"/>
              </w:rPr>
            </w:pPr>
            <w:r w:rsidRPr="00FC7D6F">
              <w:rPr>
                <w:rFonts w:ascii="Times New Roman" w:hAnsi="Times New Roman"/>
              </w:rPr>
              <w:t>По необходимости</w:t>
            </w:r>
          </w:p>
        </w:tc>
      </w:tr>
      <w:tr w:rsidR="00A05974" w:rsidRPr="00FC7D6F" w14:paraId="72E76783" w14:textId="77777777" w:rsidTr="00A05974">
        <w:tc>
          <w:tcPr>
            <w:tcW w:w="4625" w:type="dxa"/>
            <w:tcBorders>
              <w:top w:val="single" w:sz="2" w:space="0" w:color="auto"/>
              <w:left w:val="single" w:sz="2" w:space="0" w:color="auto"/>
              <w:bottom w:val="single" w:sz="4" w:space="0" w:color="auto"/>
              <w:right w:val="single" w:sz="2" w:space="0" w:color="auto"/>
            </w:tcBorders>
          </w:tcPr>
          <w:p w14:paraId="60A4A318" w14:textId="77777777" w:rsidR="00A05974" w:rsidRPr="00FC7D6F" w:rsidRDefault="00A05974" w:rsidP="007067FC">
            <w:pPr>
              <w:spacing w:after="0" w:line="240" w:lineRule="auto"/>
              <w:jc w:val="both"/>
              <w:rPr>
                <w:rFonts w:ascii="Times New Roman" w:hAnsi="Times New Roman"/>
              </w:rPr>
            </w:pPr>
            <w:r w:rsidRPr="00FC7D6F">
              <w:rPr>
                <w:rFonts w:ascii="Times New Roman" w:hAnsi="Times New Roman"/>
              </w:rPr>
              <w:t>Электропровод-удлинитель</w:t>
            </w:r>
            <w:r w:rsidR="00CD3363">
              <w:rPr>
                <w:rFonts w:ascii="Times New Roman" w:hAnsi="Times New Roman"/>
              </w:rPr>
              <w:t>, шт.</w:t>
            </w:r>
          </w:p>
        </w:tc>
        <w:tc>
          <w:tcPr>
            <w:tcW w:w="1562" w:type="dxa"/>
            <w:tcBorders>
              <w:top w:val="single" w:sz="2" w:space="0" w:color="auto"/>
              <w:left w:val="single" w:sz="2" w:space="0" w:color="auto"/>
              <w:bottom w:val="single" w:sz="4" w:space="0" w:color="auto"/>
              <w:right w:val="single" w:sz="2" w:space="0" w:color="auto"/>
            </w:tcBorders>
          </w:tcPr>
          <w:p w14:paraId="2711B446" w14:textId="77777777" w:rsidR="00A05974" w:rsidRPr="00FC7D6F" w:rsidRDefault="00A05974" w:rsidP="007067FC">
            <w:pPr>
              <w:spacing w:after="0" w:line="240" w:lineRule="auto"/>
              <w:jc w:val="center"/>
              <w:rPr>
                <w:rFonts w:ascii="Times New Roman" w:hAnsi="Times New Roman"/>
              </w:rPr>
            </w:pPr>
            <w:r w:rsidRPr="00FC7D6F">
              <w:rPr>
                <w:rFonts w:ascii="Times New Roman" w:hAnsi="Times New Roman"/>
              </w:rPr>
              <w:t>20 м</w:t>
            </w:r>
          </w:p>
        </w:tc>
        <w:tc>
          <w:tcPr>
            <w:tcW w:w="1985" w:type="dxa"/>
            <w:tcBorders>
              <w:top w:val="single" w:sz="2" w:space="0" w:color="auto"/>
              <w:left w:val="single" w:sz="2" w:space="0" w:color="auto"/>
              <w:bottom w:val="single" w:sz="4" w:space="0" w:color="auto"/>
              <w:right w:val="single" w:sz="2" w:space="0" w:color="auto"/>
            </w:tcBorders>
          </w:tcPr>
          <w:p w14:paraId="6D3DB220" w14:textId="77777777" w:rsidR="00A05974" w:rsidRPr="00FC7D6F" w:rsidRDefault="00A05974" w:rsidP="007067FC">
            <w:pPr>
              <w:spacing w:after="0" w:line="240" w:lineRule="auto"/>
              <w:jc w:val="center"/>
              <w:rPr>
                <w:rFonts w:ascii="Times New Roman" w:hAnsi="Times New Roman"/>
              </w:rPr>
            </w:pPr>
            <w:r w:rsidRPr="00FC7D6F">
              <w:rPr>
                <w:rFonts w:ascii="Times New Roman" w:hAnsi="Times New Roman"/>
              </w:rPr>
              <w:t>4</w:t>
            </w:r>
          </w:p>
        </w:tc>
      </w:tr>
      <w:tr w:rsidR="00A05974" w:rsidRPr="00FC7D6F" w14:paraId="10798731" w14:textId="77777777" w:rsidTr="00A05974">
        <w:tc>
          <w:tcPr>
            <w:tcW w:w="4625" w:type="dxa"/>
            <w:tcBorders>
              <w:top w:val="single" w:sz="4" w:space="0" w:color="auto"/>
              <w:left w:val="single" w:sz="2" w:space="0" w:color="auto"/>
              <w:bottom w:val="single" w:sz="4" w:space="0" w:color="auto"/>
              <w:right w:val="single" w:sz="2" w:space="0" w:color="auto"/>
            </w:tcBorders>
          </w:tcPr>
          <w:p w14:paraId="327B1064" w14:textId="77777777" w:rsidR="00A05974" w:rsidRPr="00FC7D6F" w:rsidRDefault="00A05974" w:rsidP="007067FC">
            <w:pPr>
              <w:spacing w:after="0" w:line="240" w:lineRule="auto"/>
              <w:jc w:val="both"/>
              <w:rPr>
                <w:rFonts w:ascii="Times New Roman" w:hAnsi="Times New Roman"/>
              </w:rPr>
            </w:pPr>
            <w:r w:rsidRPr="00FC7D6F">
              <w:rPr>
                <w:rFonts w:ascii="Times New Roman" w:hAnsi="Times New Roman"/>
              </w:rPr>
              <w:t>Чемодан для переноски приборов</w:t>
            </w:r>
            <w:r w:rsidR="00CD3363">
              <w:rPr>
                <w:rFonts w:ascii="Times New Roman" w:hAnsi="Times New Roman"/>
              </w:rPr>
              <w:t>, шт.</w:t>
            </w:r>
          </w:p>
        </w:tc>
        <w:tc>
          <w:tcPr>
            <w:tcW w:w="1562" w:type="dxa"/>
            <w:tcBorders>
              <w:top w:val="single" w:sz="4" w:space="0" w:color="auto"/>
              <w:left w:val="single" w:sz="2" w:space="0" w:color="auto"/>
              <w:bottom w:val="single" w:sz="4" w:space="0" w:color="auto"/>
              <w:right w:val="single" w:sz="2" w:space="0" w:color="auto"/>
            </w:tcBorders>
          </w:tcPr>
          <w:p w14:paraId="36309349" w14:textId="77777777" w:rsidR="00A05974" w:rsidRPr="00FC7D6F" w:rsidRDefault="00A05974" w:rsidP="007067FC">
            <w:pPr>
              <w:spacing w:after="0" w:line="240" w:lineRule="auto"/>
              <w:jc w:val="center"/>
              <w:rPr>
                <w:rFonts w:ascii="Times New Roman" w:hAnsi="Times New Roman"/>
              </w:rPr>
            </w:pPr>
            <w:r w:rsidRPr="00FC7D6F">
              <w:rPr>
                <w:rFonts w:ascii="Times New Roman" w:hAnsi="Times New Roman"/>
              </w:rPr>
              <w:t>50</w:t>
            </w:r>
            <w:r w:rsidRPr="00FC7D6F">
              <w:rPr>
                <w:rFonts w:ascii="Times New Roman" w:hAnsi="Times New Roman"/>
              </w:rPr>
              <w:sym w:font="Symbol" w:char="F0B4"/>
            </w:r>
            <w:r w:rsidRPr="00FC7D6F">
              <w:rPr>
                <w:rFonts w:ascii="Times New Roman" w:hAnsi="Times New Roman"/>
              </w:rPr>
              <w:t>30</w:t>
            </w:r>
            <w:r w:rsidRPr="00FC7D6F">
              <w:rPr>
                <w:rFonts w:ascii="Times New Roman" w:hAnsi="Times New Roman"/>
              </w:rPr>
              <w:sym w:font="Symbol" w:char="F0B4"/>
            </w:r>
            <w:r w:rsidRPr="00FC7D6F">
              <w:rPr>
                <w:rFonts w:ascii="Times New Roman" w:hAnsi="Times New Roman"/>
              </w:rPr>
              <w:t>20</w:t>
            </w:r>
          </w:p>
        </w:tc>
        <w:tc>
          <w:tcPr>
            <w:tcW w:w="1985" w:type="dxa"/>
            <w:tcBorders>
              <w:top w:val="single" w:sz="4" w:space="0" w:color="auto"/>
              <w:left w:val="single" w:sz="2" w:space="0" w:color="auto"/>
              <w:bottom w:val="single" w:sz="4" w:space="0" w:color="auto"/>
              <w:right w:val="single" w:sz="2" w:space="0" w:color="auto"/>
            </w:tcBorders>
          </w:tcPr>
          <w:p w14:paraId="008F31E3" w14:textId="77777777" w:rsidR="00A05974" w:rsidRPr="00FC7D6F" w:rsidRDefault="00A05974" w:rsidP="007067FC">
            <w:pPr>
              <w:spacing w:after="0" w:line="240" w:lineRule="auto"/>
              <w:jc w:val="center"/>
              <w:rPr>
                <w:rFonts w:ascii="Times New Roman" w:hAnsi="Times New Roman"/>
              </w:rPr>
            </w:pPr>
            <w:r w:rsidRPr="00FC7D6F">
              <w:rPr>
                <w:rFonts w:ascii="Times New Roman" w:hAnsi="Times New Roman"/>
              </w:rPr>
              <w:t>4</w:t>
            </w:r>
          </w:p>
        </w:tc>
      </w:tr>
      <w:tr w:rsidR="00A05974" w:rsidRPr="00FC7D6F" w14:paraId="0CB889B4" w14:textId="77777777" w:rsidTr="00A05974">
        <w:tc>
          <w:tcPr>
            <w:tcW w:w="4625" w:type="dxa"/>
            <w:tcBorders>
              <w:top w:val="single" w:sz="4" w:space="0" w:color="auto"/>
              <w:left w:val="single" w:sz="2" w:space="0" w:color="auto"/>
              <w:bottom w:val="single" w:sz="4" w:space="0" w:color="auto"/>
              <w:right w:val="single" w:sz="2" w:space="0" w:color="auto"/>
            </w:tcBorders>
          </w:tcPr>
          <w:p w14:paraId="21441F59" w14:textId="77777777" w:rsidR="00A05974" w:rsidRPr="00FC7D6F" w:rsidRDefault="00A05974" w:rsidP="007067FC">
            <w:pPr>
              <w:spacing w:after="0" w:line="240" w:lineRule="auto"/>
              <w:jc w:val="both"/>
              <w:rPr>
                <w:rFonts w:ascii="Times New Roman" w:hAnsi="Times New Roman"/>
              </w:rPr>
            </w:pPr>
            <w:r w:rsidRPr="00FC7D6F">
              <w:rPr>
                <w:rFonts w:ascii="Times New Roman" w:hAnsi="Times New Roman"/>
              </w:rPr>
              <w:t>Журнал наблюдений</w:t>
            </w:r>
            <w:r w:rsidR="00CD3363">
              <w:rPr>
                <w:rFonts w:ascii="Times New Roman" w:hAnsi="Times New Roman"/>
              </w:rPr>
              <w:t>, шт.</w:t>
            </w:r>
          </w:p>
        </w:tc>
        <w:tc>
          <w:tcPr>
            <w:tcW w:w="1562" w:type="dxa"/>
            <w:tcBorders>
              <w:top w:val="single" w:sz="4" w:space="0" w:color="auto"/>
              <w:left w:val="single" w:sz="2" w:space="0" w:color="auto"/>
              <w:bottom w:val="single" w:sz="4" w:space="0" w:color="auto"/>
              <w:right w:val="single" w:sz="2" w:space="0" w:color="auto"/>
            </w:tcBorders>
          </w:tcPr>
          <w:p w14:paraId="4D734F51" w14:textId="77777777" w:rsidR="00A05974" w:rsidRPr="00FC7D6F" w:rsidRDefault="00CD3363" w:rsidP="007067FC">
            <w:pPr>
              <w:spacing w:after="0" w:line="240" w:lineRule="auto"/>
              <w:jc w:val="center"/>
              <w:rPr>
                <w:rFonts w:ascii="Times New Roman" w:hAnsi="Times New Roman"/>
              </w:rPr>
            </w:pPr>
            <w:r>
              <w:rPr>
                <w:rFonts w:ascii="Times New Roman" w:hAnsi="Times New Roman"/>
              </w:rPr>
              <w:t>–</w:t>
            </w:r>
          </w:p>
        </w:tc>
        <w:tc>
          <w:tcPr>
            <w:tcW w:w="1985" w:type="dxa"/>
            <w:tcBorders>
              <w:top w:val="single" w:sz="4" w:space="0" w:color="auto"/>
              <w:left w:val="single" w:sz="2" w:space="0" w:color="auto"/>
              <w:bottom w:val="single" w:sz="4" w:space="0" w:color="auto"/>
              <w:right w:val="single" w:sz="2" w:space="0" w:color="auto"/>
            </w:tcBorders>
          </w:tcPr>
          <w:p w14:paraId="5BB6BE8A" w14:textId="77777777" w:rsidR="00A05974" w:rsidRPr="00FC7D6F" w:rsidRDefault="00A05974" w:rsidP="007067FC">
            <w:pPr>
              <w:spacing w:after="0" w:line="240" w:lineRule="auto"/>
              <w:jc w:val="center"/>
              <w:rPr>
                <w:rFonts w:ascii="Times New Roman" w:hAnsi="Times New Roman"/>
              </w:rPr>
            </w:pPr>
            <w:r w:rsidRPr="00FC7D6F">
              <w:rPr>
                <w:rFonts w:ascii="Times New Roman" w:hAnsi="Times New Roman"/>
              </w:rPr>
              <w:t>По числу постов</w:t>
            </w:r>
          </w:p>
        </w:tc>
      </w:tr>
      <w:tr w:rsidR="00A05974" w:rsidRPr="00FC7D6F" w14:paraId="5DEF71F3" w14:textId="77777777" w:rsidTr="00A05974">
        <w:tc>
          <w:tcPr>
            <w:tcW w:w="4625" w:type="dxa"/>
            <w:tcBorders>
              <w:top w:val="single" w:sz="4" w:space="0" w:color="auto"/>
              <w:left w:val="single" w:sz="2" w:space="0" w:color="auto"/>
              <w:bottom w:val="single" w:sz="4" w:space="0" w:color="auto"/>
              <w:right w:val="single" w:sz="2" w:space="0" w:color="auto"/>
            </w:tcBorders>
          </w:tcPr>
          <w:p w14:paraId="1E878281" w14:textId="77777777" w:rsidR="00A05974" w:rsidRPr="00FC7D6F" w:rsidRDefault="00A05974" w:rsidP="007067FC">
            <w:pPr>
              <w:spacing w:after="0" w:line="240" w:lineRule="auto"/>
              <w:jc w:val="both"/>
              <w:rPr>
                <w:rFonts w:ascii="Times New Roman" w:hAnsi="Times New Roman"/>
              </w:rPr>
            </w:pPr>
            <w:r w:rsidRPr="00FC7D6F">
              <w:rPr>
                <w:rFonts w:ascii="Times New Roman" w:hAnsi="Times New Roman"/>
              </w:rPr>
              <w:t>Бланк наблюдений</w:t>
            </w:r>
            <w:r w:rsidR="00CD3363">
              <w:rPr>
                <w:rFonts w:ascii="Times New Roman" w:hAnsi="Times New Roman"/>
              </w:rPr>
              <w:t>, шт.</w:t>
            </w:r>
          </w:p>
        </w:tc>
        <w:tc>
          <w:tcPr>
            <w:tcW w:w="1562" w:type="dxa"/>
            <w:tcBorders>
              <w:top w:val="single" w:sz="4" w:space="0" w:color="auto"/>
              <w:left w:val="single" w:sz="2" w:space="0" w:color="auto"/>
              <w:bottom w:val="single" w:sz="4" w:space="0" w:color="auto"/>
              <w:right w:val="single" w:sz="2" w:space="0" w:color="auto"/>
            </w:tcBorders>
          </w:tcPr>
          <w:p w14:paraId="4FA6469C" w14:textId="77777777" w:rsidR="00A05974" w:rsidRPr="00FC7D6F" w:rsidRDefault="00CD3363" w:rsidP="007067FC">
            <w:pPr>
              <w:spacing w:after="0" w:line="240" w:lineRule="auto"/>
              <w:jc w:val="center"/>
              <w:rPr>
                <w:rFonts w:ascii="Times New Roman" w:hAnsi="Times New Roman"/>
              </w:rPr>
            </w:pPr>
            <w:r>
              <w:rPr>
                <w:rFonts w:ascii="Times New Roman" w:hAnsi="Times New Roman"/>
              </w:rPr>
              <w:t>–</w:t>
            </w:r>
          </w:p>
        </w:tc>
        <w:tc>
          <w:tcPr>
            <w:tcW w:w="1985" w:type="dxa"/>
            <w:tcBorders>
              <w:top w:val="single" w:sz="4" w:space="0" w:color="auto"/>
              <w:left w:val="single" w:sz="2" w:space="0" w:color="auto"/>
              <w:bottom w:val="single" w:sz="4" w:space="0" w:color="auto"/>
              <w:right w:val="single" w:sz="2" w:space="0" w:color="auto"/>
            </w:tcBorders>
          </w:tcPr>
          <w:p w14:paraId="38EFADE8" w14:textId="77777777" w:rsidR="00A05974" w:rsidRPr="00FC7D6F" w:rsidRDefault="00A05974" w:rsidP="007067FC">
            <w:pPr>
              <w:spacing w:after="0" w:line="240" w:lineRule="auto"/>
              <w:jc w:val="center"/>
              <w:rPr>
                <w:rFonts w:ascii="Times New Roman" w:hAnsi="Times New Roman"/>
              </w:rPr>
            </w:pPr>
            <w:r w:rsidRPr="00FC7D6F">
              <w:rPr>
                <w:rFonts w:ascii="Times New Roman" w:hAnsi="Times New Roman"/>
              </w:rPr>
              <w:t>То же</w:t>
            </w:r>
          </w:p>
        </w:tc>
      </w:tr>
      <w:tr w:rsidR="00A05974" w:rsidRPr="00FC7D6F" w14:paraId="3BC7FB8C" w14:textId="77777777" w:rsidTr="00A05974">
        <w:tc>
          <w:tcPr>
            <w:tcW w:w="4625" w:type="dxa"/>
            <w:tcBorders>
              <w:top w:val="single" w:sz="4" w:space="0" w:color="auto"/>
              <w:left w:val="single" w:sz="2" w:space="0" w:color="auto"/>
              <w:bottom w:val="single" w:sz="4" w:space="0" w:color="auto"/>
              <w:right w:val="single" w:sz="2" w:space="0" w:color="auto"/>
            </w:tcBorders>
          </w:tcPr>
          <w:p w14:paraId="45F35ADB" w14:textId="77777777" w:rsidR="00A05974" w:rsidRPr="00FC7D6F" w:rsidRDefault="00A05974" w:rsidP="007067FC">
            <w:pPr>
              <w:spacing w:after="0" w:line="240" w:lineRule="auto"/>
              <w:jc w:val="both"/>
              <w:rPr>
                <w:rFonts w:ascii="Times New Roman" w:hAnsi="Times New Roman"/>
              </w:rPr>
            </w:pPr>
            <w:r w:rsidRPr="00FC7D6F">
              <w:rPr>
                <w:rFonts w:ascii="Times New Roman" w:hAnsi="Times New Roman"/>
              </w:rPr>
              <w:t>Принципиальная схема отсека (участка)</w:t>
            </w:r>
            <w:r w:rsidR="00CD3363">
              <w:rPr>
                <w:rFonts w:ascii="Times New Roman" w:hAnsi="Times New Roman"/>
              </w:rPr>
              <w:t>, шт.</w:t>
            </w:r>
          </w:p>
        </w:tc>
        <w:tc>
          <w:tcPr>
            <w:tcW w:w="1562" w:type="dxa"/>
            <w:tcBorders>
              <w:top w:val="single" w:sz="4" w:space="0" w:color="auto"/>
              <w:left w:val="single" w:sz="2" w:space="0" w:color="auto"/>
              <w:bottom w:val="single" w:sz="4" w:space="0" w:color="auto"/>
              <w:right w:val="single" w:sz="2" w:space="0" w:color="auto"/>
            </w:tcBorders>
          </w:tcPr>
          <w:p w14:paraId="23F16CC3" w14:textId="77777777" w:rsidR="00A05974" w:rsidRPr="00FC7D6F" w:rsidRDefault="00CD3363" w:rsidP="007067FC">
            <w:pPr>
              <w:spacing w:after="0" w:line="240" w:lineRule="auto"/>
              <w:jc w:val="center"/>
              <w:rPr>
                <w:rFonts w:ascii="Times New Roman" w:hAnsi="Times New Roman"/>
              </w:rPr>
            </w:pPr>
            <w:r>
              <w:rPr>
                <w:rFonts w:ascii="Times New Roman" w:hAnsi="Times New Roman"/>
              </w:rPr>
              <w:t>–</w:t>
            </w:r>
          </w:p>
        </w:tc>
        <w:tc>
          <w:tcPr>
            <w:tcW w:w="1985" w:type="dxa"/>
            <w:tcBorders>
              <w:top w:val="single" w:sz="4" w:space="0" w:color="auto"/>
              <w:left w:val="single" w:sz="2" w:space="0" w:color="auto"/>
              <w:bottom w:val="single" w:sz="4" w:space="0" w:color="auto"/>
              <w:right w:val="single" w:sz="2" w:space="0" w:color="auto"/>
            </w:tcBorders>
          </w:tcPr>
          <w:p w14:paraId="7FE62936" w14:textId="77777777" w:rsidR="00A05974" w:rsidRPr="00FC7D6F" w:rsidRDefault="00A05974" w:rsidP="007067FC">
            <w:pPr>
              <w:spacing w:after="0" w:line="240" w:lineRule="auto"/>
              <w:jc w:val="center"/>
              <w:rPr>
                <w:rFonts w:ascii="Times New Roman" w:hAnsi="Times New Roman"/>
              </w:rPr>
            </w:pPr>
            <w:r w:rsidRPr="00FC7D6F">
              <w:rPr>
                <w:rFonts w:ascii="Times New Roman" w:hAnsi="Times New Roman"/>
              </w:rPr>
              <w:t>3</w:t>
            </w:r>
          </w:p>
        </w:tc>
      </w:tr>
      <w:tr w:rsidR="00A05974" w:rsidRPr="00FC7D6F" w14:paraId="2E7C9E48" w14:textId="77777777" w:rsidTr="00A05974">
        <w:tc>
          <w:tcPr>
            <w:tcW w:w="4625" w:type="dxa"/>
            <w:tcBorders>
              <w:top w:val="single" w:sz="4" w:space="0" w:color="auto"/>
              <w:left w:val="single" w:sz="2" w:space="0" w:color="auto"/>
              <w:bottom w:val="single" w:sz="2" w:space="0" w:color="auto"/>
              <w:right w:val="single" w:sz="2" w:space="0" w:color="auto"/>
            </w:tcBorders>
          </w:tcPr>
          <w:p w14:paraId="0209F850" w14:textId="77777777" w:rsidR="00A05974" w:rsidRPr="00FC7D6F" w:rsidRDefault="00A05974" w:rsidP="007067FC">
            <w:pPr>
              <w:spacing w:after="0" w:line="240" w:lineRule="auto"/>
              <w:jc w:val="both"/>
              <w:rPr>
                <w:rFonts w:ascii="Times New Roman" w:hAnsi="Times New Roman"/>
              </w:rPr>
            </w:pPr>
            <w:r w:rsidRPr="00FC7D6F">
              <w:rPr>
                <w:rFonts w:ascii="Times New Roman" w:hAnsi="Times New Roman"/>
              </w:rPr>
              <w:t>Карточка защитных устройств</w:t>
            </w:r>
            <w:r w:rsidR="00CD3363">
              <w:rPr>
                <w:rFonts w:ascii="Times New Roman" w:hAnsi="Times New Roman"/>
              </w:rPr>
              <w:t>, шт.</w:t>
            </w:r>
          </w:p>
        </w:tc>
        <w:tc>
          <w:tcPr>
            <w:tcW w:w="1562" w:type="dxa"/>
            <w:tcBorders>
              <w:top w:val="single" w:sz="4" w:space="0" w:color="auto"/>
              <w:left w:val="single" w:sz="2" w:space="0" w:color="auto"/>
              <w:bottom w:val="single" w:sz="2" w:space="0" w:color="auto"/>
              <w:right w:val="single" w:sz="2" w:space="0" w:color="auto"/>
            </w:tcBorders>
          </w:tcPr>
          <w:p w14:paraId="5387CF5B" w14:textId="77777777" w:rsidR="00A05974" w:rsidRPr="00FC7D6F" w:rsidRDefault="00CD3363" w:rsidP="007067FC">
            <w:pPr>
              <w:spacing w:after="0" w:line="240" w:lineRule="auto"/>
              <w:jc w:val="center"/>
              <w:rPr>
                <w:rFonts w:ascii="Times New Roman" w:hAnsi="Times New Roman"/>
              </w:rPr>
            </w:pPr>
            <w:r>
              <w:rPr>
                <w:rFonts w:ascii="Times New Roman" w:hAnsi="Times New Roman"/>
              </w:rPr>
              <w:t>–</w:t>
            </w:r>
          </w:p>
        </w:tc>
        <w:tc>
          <w:tcPr>
            <w:tcW w:w="1985" w:type="dxa"/>
            <w:tcBorders>
              <w:top w:val="single" w:sz="4" w:space="0" w:color="auto"/>
              <w:left w:val="single" w:sz="2" w:space="0" w:color="auto"/>
              <w:bottom w:val="single" w:sz="2" w:space="0" w:color="auto"/>
              <w:right w:val="single" w:sz="2" w:space="0" w:color="auto"/>
            </w:tcBorders>
          </w:tcPr>
          <w:p w14:paraId="1C2ABC0A" w14:textId="77777777" w:rsidR="00A05974" w:rsidRPr="00FC7D6F" w:rsidRDefault="00A05974" w:rsidP="007067FC">
            <w:pPr>
              <w:spacing w:after="0" w:line="240" w:lineRule="auto"/>
              <w:jc w:val="center"/>
              <w:rPr>
                <w:rFonts w:ascii="Times New Roman" w:hAnsi="Times New Roman"/>
              </w:rPr>
            </w:pPr>
            <w:r w:rsidRPr="00FC7D6F">
              <w:rPr>
                <w:rFonts w:ascii="Times New Roman" w:hAnsi="Times New Roman"/>
              </w:rPr>
              <w:t>По числу защитных устройств в 3 экз.</w:t>
            </w:r>
          </w:p>
        </w:tc>
      </w:tr>
    </w:tbl>
    <w:p w14:paraId="7DD0F10A" w14:textId="77777777" w:rsidR="007067FC" w:rsidRPr="00FC7D6F" w:rsidRDefault="007067FC" w:rsidP="007067FC">
      <w:pPr>
        <w:pStyle w:val="Heading"/>
        <w:ind w:firstLine="284"/>
        <w:jc w:val="center"/>
        <w:rPr>
          <w:rFonts w:ascii="Times New Roman" w:hAnsi="Times New Roman" w:cs="Times New Roman"/>
          <w:b w:val="0"/>
          <w:bCs w:val="0"/>
          <w:sz w:val="20"/>
        </w:rPr>
      </w:pPr>
    </w:p>
    <w:p w14:paraId="53BC1860" w14:textId="77777777" w:rsidR="007067FC" w:rsidRPr="00FC7D6F" w:rsidRDefault="00CD3363" w:rsidP="00CD3363">
      <w:pPr>
        <w:spacing w:after="120" w:line="240" w:lineRule="auto"/>
        <w:ind w:firstLine="567"/>
        <w:rPr>
          <w:rFonts w:ascii="Times New Roman" w:hAnsi="Times New Roman"/>
          <w:sz w:val="24"/>
          <w:szCs w:val="24"/>
        </w:rPr>
      </w:pPr>
      <w:r>
        <w:rPr>
          <w:rFonts w:ascii="Times New Roman" w:hAnsi="Times New Roman"/>
          <w:b/>
          <w:bCs/>
          <w:sz w:val="24"/>
          <w:szCs w:val="24"/>
        </w:rPr>
        <w:t>В.</w:t>
      </w:r>
      <w:r w:rsidR="007067FC" w:rsidRPr="00FC7D6F">
        <w:rPr>
          <w:rFonts w:ascii="Times New Roman" w:hAnsi="Times New Roman"/>
          <w:b/>
          <w:bCs/>
          <w:sz w:val="24"/>
          <w:szCs w:val="24"/>
        </w:rPr>
        <w:t>3 Проведение испытаний</w:t>
      </w:r>
    </w:p>
    <w:p w14:paraId="71FFEB92" w14:textId="77777777" w:rsidR="007067FC" w:rsidRPr="00FC7D6F" w:rsidRDefault="00CD3363" w:rsidP="00B571B9">
      <w:pPr>
        <w:spacing w:after="0" w:line="240" w:lineRule="auto"/>
        <w:ind w:firstLine="567"/>
        <w:jc w:val="both"/>
        <w:rPr>
          <w:rFonts w:ascii="Times New Roman" w:hAnsi="Times New Roman"/>
          <w:sz w:val="24"/>
          <w:szCs w:val="24"/>
        </w:rPr>
      </w:pPr>
      <w:r>
        <w:rPr>
          <w:rFonts w:ascii="Times New Roman" w:hAnsi="Times New Roman"/>
          <w:sz w:val="24"/>
          <w:szCs w:val="24"/>
        </w:rPr>
        <w:t>В.</w:t>
      </w:r>
      <w:r w:rsidR="007067FC" w:rsidRPr="00FC7D6F">
        <w:rPr>
          <w:rFonts w:ascii="Times New Roman" w:hAnsi="Times New Roman"/>
          <w:sz w:val="24"/>
          <w:szCs w:val="24"/>
        </w:rPr>
        <w:t xml:space="preserve">3.1 Участники испытаний с необходимой документацией и приборами прибывают на свои посты, устанавливают приборы и оборудование и докладывают о готовности на КПИ. </w:t>
      </w:r>
    </w:p>
    <w:p w14:paraId="01FD31EF" w14:textId="77777777" w:rsidR="007067FC" w:rsidRPr="00FC7D6F" w:rsidRDefault="00CD3363" w:rsidP="00B571B9">
      <w:pPr>
        <w:spacing w:after="0" w:line="240" w:lineRule="auto"/>
        <w:ind w:firstLine="567"/>
        <w:jc w:val="both"/>
        <w:rPr>
          <w:rFonts w:ascii="Times New Roman" w:hAnsi="Times New Roman"/>
          <w:sz w:val="24"/>
          <w:szCs w:val="24"/>
        </w:rPr>
      </w:pPr>
      <w:r>
        <w:rPr>
          <w:rFonts w:ascii="Times New Roman" w:hAnsi="Times New Roman"/>
          <w:sz w:val="24"/>
          <w:szCs w:val="24"/>
        </w:rPr>
        <w:t>В.</w:t>
      </w:r>
      <w:r w:rsidR="007067FC" w:rsidRPr="00FC7D6F">
        <w:rPr>
          <w:rFonts w:ascii="Times New Roman" w:hAnsi="Times New Roman"/>
          <w:sz w:val="24"/>
          <w:szCs w:val="24"/>
        </w:rPr>
        <w:t>3.</w:t>
      </w:r>
      <w:r>
        <w:rPr>
          <w:rFonts w:ascii="Times New Roman" w:hAnsi="Times New Roman"/>
          <w:sz w:val="24"/>
          <w:szCs w:val="24"/>
        </w:rPr>
        <w:t>2 Отключаются все УТВ в испыту</w:t>
      </w:r>
      <w:r w:rsidR="007067FC" w:rsidRPr="00FC7D6F">
        <w:rPr>
          <w:rFonts w:ascii="Times New Roman" w:hAnsi="Times New Roman"/>
          <w:sz w:val="24"/>
          <w:szCs w:val="24"/>
        </w:rPr>
        <w:t>емом отсеке и в отсеках, прилегающих к нему.</w:t>
      </w:r>
    </w:p>
    <w:p w14:paraId="697154E5" w14:textId="77777777" w:rsidR="007067FC" w:rsidRPr="00FC7D6F" w:rsidRDefault="007067FC" w:rsidP="00B571B9">
      <w:pPr>
        <w:spacing w:after="0" w:line="240" w:lineRule="auto"/>
        <w:ind w:firstLine="567"/>
        <w:jc w:val="both"/>
        <w:rPr>
          <w:rFonts w:ascii="Times New Roman" w:hAnsi="Times New Roman"/>
          <w:sz w:val="24"/>
          <w:szCs w:val="24"/>
        </w:rPr>
      </w:pPr>
      <w:r w:rsidRPr="00FC7D6F">
        <w:rPr>
          <w:rFonts w:ascii="Times New Roman" w:hAnsi="Times New Roman"/>
          <w:sz w:val="24"/>
          <w:szCs w:val="24"/>
        </w:rPr>
        <w:t>Закрываются и герметизируются станционные, перегонные и вентиляционные затворы и другие защитные устройства (клапаны, задвижки и т.п.), за исключением устройств в УТВ, через которую будет нагнетаться воздух.</w:t>
      </w:r>
    </w:p>
    <w:p w14:paraId="3BD2C271" w14:textId="77777777" w:rsidR="007067FC" w:rsidRPr="00FC7D6F" w:rsidRDefault="007067FC" w:rsidP="00B571B9">
      <w:pPr>
        <w:spacing w:after="0" w:line="240" w:lineRule="auto"/>
        <w:ind w:firstLine="567"/>
        <w:jc w:val="both"/>
        <w:rPr>
          <w:rFonts w:ascii="Times New Roman" w:hAnsi="Times New Roman"/>
          <w:sz w:val="24"/>
          <w:szCs w:val="24"/>
        </w:rPr>
      </w:pPr>
      <w:r w:rsidRPr="00FC7D6F">
        <w:rPr>
          <w:rFonts w:ascii="Times New Roman" w:hAnsi="Times New Roman"/>
          <w:sz w:val="24"/>
          <w:szCs w:val="24"/>
        </w:rPr>
        <w:t>Результаты выполненной работы передаются на КПИ и заносятся в бланк.</w:t>
      </w:r>
    </w:p>
    <w:p w14:paraId="1F7A2D17" w14:textId="77777777" w:rsidR="007067FC" w:rsidRPr="00FC7D6F" w:rsidRDefault="00CD3363" w:rsidP="00B571B9">
      <w:pPr>
        <w:spacing w:after="0" w:line="240" w:lineRule="auto"/>
        <w:ind w:firstLine="567"/>
        <w:jc w:val="both"/>
        <w:rPr>
          <w:rFonts w:ascii="Times New Roman" w:hAnsi="Times New Roman"/>
          <w:sz w:val="24"/>
          <w:szCs w:val="24"/>
        </w:rPr>
      </w:pPr>
      <w:r>
        <w:rPr>
          <w:rFonts w:ascii="Times New Roman" w:hAnsi="Times New Roman"/>
          <w:sz w:val="24"/>
          <w:szCs w:val="24"/>
        </w:rPr>
        <w:t>В.</w:t>
      </w:r>
      <w:r w:rsidR="007067FC" w:rsidRPr="00FC7D6F">
        <w:rPr>
          <w:rFonts w:ascii="Times New Roman" w:hAnsi="Times New Roman"/>
          <w:sz w:val="24"/>
          <w:szCs w:val="24"/>
        </w:rPr>
        <w:t>3.3 Измеряются депрессия естественной тяги, барометрическое давление, температура и относительная влажность воздуха в отсеке. Результаты замеров фиксируются в бланке.</w:t>
      </w:r>
    </w:p>
    <w:p w14:paraId="2D207C23" w14:textId="77777777" w:rsidR="007067FC" w:rsidRPr="00FC7D6F" w:rsidRDefault="00CD3363" w:rsidP="00B571B9">
      <w:pPr>
        <w:spacing w:after="0" w:line="240" w:lineRule="auto"/>
        <w:ind w:firstLine="567"/>
        <w:jc w:val="both"/>
        <w:rPr>
          <w:rFonts w:ascii="Times New Roman" w:hAnsi="Times New Roman"/>
          <w:sz w:val="24"/>
          <w:szCs w:val="24"/>
        </w:rPr>
      </w:pPr>
      <w:r>
        <w:rPr>
          <w:rFonts w:ascii="Times New Roman" w:hAnsi="Times New Roman"/>
          <w:sz w:val="24"/>
          <w:szCs w:val="24"/>
        </w:rPr>
        <w:t>В.</w:t>
      </w:r>
      <w:r w:rsidR="007067FC" w:rsidRPr="00FC7D6F">
        <w:rPr>
          <w:rFonts w:ascii="Times New Roman" w:hAnsi="Times New Roman"/>
          <w:sz w:val="24"/>
          <w:szCs w:val="24"/>
        </w:rPr>
        <w:t>3.4 Включается УТВ для наддува воздуха в отсек.</w:t>
      </w:r>
    </w:p>
    <w:p w14:paraId="524707B5" w14:textId="77777777" w:rsidR="007067FC" w:rsidRPr="00FC7D6F" w:rsidRDefault="007067FC" w:rsidP="00B571B9">
      <w:pPr>
        <w:spacing w:after="0" w:line="240" w:lineRule="auto"/>
        <w:ind w:firstLine="567"/>
        <w:jc w:val="both"/>
        <w:rPr>
          <w:rFonts w:ascii="Times New Roman" w:hAnsi="Times New Roman"/>
          <w:sz w:val="24"/>
          <w:szCs w:val="24"/>
        </w:rPr>
      </w:pPr>
      <w:r w:rsidRPr="00FC7D6F">
        <w:rPr>
          <w:rFonts w:ascii="Times New Roman" w:hAnsi="Times New Roman"/>
          <w:sz w:val="24"/>
          <w:szCs w:val="24"/>
        </w:rPr>
        <w:t>Проводится непрерывное наблюдение за изменением подпора воздуха в отсеке, измеряется расход нагнетаемого в отсек воздуха, результаты замеров через каждые 30</w:t>
      </w:r>
      <w:r w:rsidR="00CD3363">
        <w:rPr>
          <w:rFonts w:ascii="Times New Roman" w:hAnsi="Times New Roman"/>
          <w:sz w:val="24"/>
          <w:szCs w:val="24"/>
        </w:rPr>
        <w:t xml:space="preserve"> с</w:t>
      </w:r>
      <w:r w:rsidRPr="00FC7D6F">
        <w:rPr>
          <w:rFonts w:ascii="Times New Roman" w:hAnsi="Times New Roman"/>
          <w:sz w:val="24"/>
          <w:szCs w:val="24"/>
        </w:rPr>
        <w:t xml:space="preserve"> фиксируются в бланке.</w:t>
      </w:r>
    </w:p>
    <w:p w14:paraId="09FF7F0D" w14:textId="77777777" w:rsidR="007067FC" w:rsidRPr="00FC7D6F" w:rsidRDefault="007067FC" w:rsidP="00B571B9">
      <w:pPr>
        <w:spacing w:after="0" w:line="240" w:lineRule="auto"/>
        <w:ind w:firstLine="567"/>
        <w:jc w:val="both"/>
        <w:rPr>
          <w:rFonts w:ascii="Times New Roman" w:hAnsi="Times New Roman"/>
          <w:sz w:val="24"/>
          <w:szCs w:val="24"/>
        </w:rPr>
      </w:pPr>
      <w:r w:rsidRPr="00FC7D6F">
        <w:rPr>
          <w:rFonts w:ascii="Times New Roman" w:hAnsi="Times New Roman"/>
          <w:sz w:val="24"/>
          <w:szCs w:val="24"/>
        </w:rPr>
        <w:t>Одновременно с началом нагнетания воздуха в отсек проводится обследование возможных мест утечек воздуха.</w:t>
      </w:r>
    </w:p>
    <w:p w14:paraId="29B9D676" w14:textId="77777777" w:rsidR="007067FC" w:rsidRPr="00FC7D6F" w:rsidRDefault="00CD3363" w:rsidP="00B571B9">
      <w:pPr>
        <w:spacing w:after="0" w:line="240" w:lineRule="auto"/>
        <w:ind w:firstLine="567"/>
        <w:jc w:val="both"/>
        <w:rPr>
          <w:rFonts w:ascii="Times New Roman" w:hAnsi="Times New Roman"/>
          <w:sz w:val="24"/>
          <w:szCs w:val="24"/>
        </w:rPr>
      </w:pPr>
      <w:r>
        <w:rPr>
          <w:rFonts w:ascii="Times New Roman" w:hAnsi="Times New Roman"/>
          <w:sz w:val="24"/>
          <w:szCs w:val="24"/>
        </w:rPr>
        <w:t>В.</w:t>
      </w:r>
      <w:r w:rsidR="007067FC" w:rsidRPr="00FC7D6F">
        <w:rPr>
          <w:rFonts w:ascii="Times New Roman" w:hAnsi="Times New Roman"/>
          <w:sz w:val="24"/>
          <w:szCs w:val="24"/>
        </w:rPr>
        <w:t>3.4.1 Измерение подпора, естественной тяги, температуры, относительной влажности воздуха и барометрического давления в отсеке.</w:t>
      </w:r>
    </w:p>
    <w:p w14:paraId="5965444F" w14:textId="77777777" w:rsidR="007067FC" w:rsidRPr="00FC7D6F" w:rsidRDefault="00CD3363" w:rsidP="00B571B9">
      <w:pPr>
        <w:spacing w:after="0" w:line="240" w:lineRule="auto"/>
        <w:ind w:firstLine="567"/>
        <w:jc w:val="both"/>
        <w:rPr>
          <w:rFonts w:ascii="Times New Roman" w:hAnsi="Times New Roman"/>
          <w:sz w:val="24"/>
          <w:szCs w:val="24"/>
        </w:rPr>
      </w:pPr>
      <w:r>
        <w:rPr>
          <w:rFonts w:ascii="Times New Roman" w:hAnsi="Times New Roman"/>
          <w:sz w:val="24"/>
          <w:szCs w:val="24"/>
        </w:rPr>
        <w:t>В.</w:t>
      </w:r>
      <w:r w:rsidR="007067FC" w:rsidRPr="00FC7D6F">
        <w:rPr>
          <w:rFonts w:ascii="Times New Roman" w:hAnsi="Times New Roman"/>
          <w:sz w:val="24"/>
          <w:szCs w:val="24"/>
        </w:rPr>
        <w:t>3.4.1.1 Величина подпора воздуха в отсеке определяется методом измерения перепада давления преимущественно на станционном затворе с использованием резервной трубы в упоре затвора.</w:t>
      </w:r>
    </w:p>
    <w:p w14:paraId="1CFA6391" w14:textId="77777777" w:rsidR="007067FC" w:rsidRPr="00FC7D6F" w:rsidRDefault="00C6273F" w:rsidP="00B571B9">
      <w:pPr>
        <w:spacing w:after="0" w:line="240" w:lineRule="auto"/>
        <w:ind w:firstLine="567"/>
        <w:jc w:val="both"/>
        <w:rPr>
          <w:rFonts w:ascii="Times New Roman" w:hAnsi="Times New Roman"/>
          <w:sz w:val="24"/>
          <w:szCs w:val="24"/>
        </w:rPr>
      </w:pPr>
      <w:r>
        <w:rPr>
          <w:rFonts w:ascii="Times New Roman" w:hAnsi="Times New Roman"/>
          <w:sz w:val="24"/>
          <w:szCs w:val="24"/>
        </w:rPr>
        <w:t>В.</w:t>
      </w:r>
      <w:r w:rsidR="007067FC" w:rsidRPr="00FC7D6F">
        <w:rPr>
          <w:rFonts w:ascii="Times New Roman" w:hAnsi="Times New Roman"/>
          <w:sz w:val="24"/>
          <w:szCs w:val="24"/>
        </w:rPr>
        <w:t xml:space="preserve">3.4.1.2 Микроманометр, используемый при замерах, должен находиться в хорошо освещенном месте, на прочном основании и удобной высоте. Измерительную </w:t>
      </w:r>
      <w:r w:rsidR="007067FC" w:rsidRPr="00FC7D6F">
        <w:rPr>
          <w:rFonts w:ascii="Times New Roman" w:hAnsi="Times New Roman"/>
          <w:sz w:val="24"/>
          <w:szCs w:val="24"/>
        </w:rPr>
        <w:lastRenderedPageBreak/>
        <w:t xml:space="preserve">трубку микроманометра ММН-240 </w:t>
      </w:r>
      <w:r>
        <w:rPr>
          <w:rFonts w:ascii="Times New Roman" w:hAnsi="Times New Roman"/>
          <w:sz w:val="24"/>
          <w:szCs w:val="24"/>
        </w:rPr>
        <w:t>следует</w:t>
      </w:r>
      <w:r w:rsidRPr="00FC7D6F">
        <w:rPr>
          <w:rFonts w:ascii="Times New Roman" w:hAnsi="Times New Roman"/>
          <w:sz w:val="24"/>
          <w:szCs w:val="24"/>
        </w:rPr>
        <w:t xml:space="preserve"> </w:t>
      </w:r>
      <w:r w:rsidR="007067FC" w:rsidRPr="00FC7D6F">
        <w:rPr>
          <w:rFonts w:ascii="Times New Roman" w:hAnsi="Times New Roman"/>
          <w:sz w:val="24"/>
          <w:szCs w:val="24"/>
        </w:rPr>
        <w:t xml:space="preserve">устанавливать с «постоянной прибора» </w:t>
      </w:r>
      <w:r w:rsidR="007067FC" w:rsidRPr="00FC7D6F">
        <w:rPr>
          <w:rFonts w:ascii="Times New Roman" w:hAnsi="Times New Roman"/>
          <w:i/>
          <w:iCs/>
          <w:sz w:val="24"/>
          <w:szCs w:val="24"/>
          <w:lang w:val="en-US"/>
        </w:rPr>
        <w:t>K</w:t>
      </w:r>
      <w:r w:rsidR="007067FC" w:rsidRPr="00FC7D6F">
        <w:rPr>
          <w:rFonts w:ascii="Times New Roman" w:hAnsi="Times New Roman"/>
          <w:sz w:val="24"/>
          <w:szCs w:val="24"/>
        </w:rPr>
        <w:t xml:space="preserve"> = 0,4, обеспечивающей измерение величины подпора воздуха в отсеке до 100 кгс/м</w:t>
      </w:r>
      <w:r w:rsidR="007067FC" w:rsidRPr="00FC7D6F">
        <w:rPr>
          <w:rFonts w:ascii="Times New Roman" w:hAnsi="Times New Roman"/>
          <w:sz w:val="24"/>
          <w:szCs w:val="24"/>
          <w:vertAlign w:val="superscript"/>
        </w:rPr>
        <w:t>2</w:t>
      </w:r>
      <w:r w:rsidR="007067FC" w:rsidRPr="00FC7D6F">
        <w:rPr>
          <w:rFonts w:ascii="Times New Roman" w:hAnsi="Times New Roman"/>
          <w:sz w:val="24"/>
          <w:szCs w:val="24"/>
        </w:rPr>
        <w:t>.</w:t>
      </w:r>
    </w:p>
    <w:p w14:paraId="4CCA757C" w14:textId="77777777" w:rsidR="007067FC" w:rsidRPr="00FC7D6F" w:rsidRDefault="00C6273F" w:rsidP="00B571B9">
      <w:pPr>
        <w:spacing w:after="0" w:line="240" w:lineRule="auto"/>
        <w:ind w:firstLine="567"/>
        <w:jc w:val="both"/>
        <w:rPr>
          <w:rFonts w:ascii="Times New Roman" w:hAnsi="Times New Roman"/>
          <w:sz w:val="24"/>
          <w:szCs w:val="24"/>
        </w:rPr>
      </w:pPr>
      <w:r>
        <w:rPr>
          <w:rFonts w:ascii="Times New Roman" w:hAnsi="Times New Roman"/>
          <w:sz w:val="24"/>
          <w:szCs w:val="24"/>
        </w:rPr>
        <w:t>В.</w:t>
      </w:r>
      <w:r w:rsidR="007067FC" w:rsidRPr="00FC7D6F">
        <w:rPr>
          <w:rFonts w:ascii="Times New Roman" w:hAnsi="Times New Roman"/>
          <w:sz w:val="24"/>
          <w:szCs w:val="24"/>
        </w:rPr>
        <w:t xml:space="preserve">3.4.1.3 При измерении разрежения в отсеке (в случае действия отрицательной естественной тяги) к штуцеру в затворе </w:t>
      </w:r>
      <w:r>
        <w:rPr>
          <w:rFonts w:ascii="Times New Roman" w:hAnsi="Times New Roman"/>
          <w:sz w:val="24"/>
          <w:szCs w:val="24"/>
        </w:rPr>
        <w:t>следует</w:t>
      </w:r>
      <w:r w:rsidRPr="00FC7D6F">
        <w:rPr>
          <w:rFonts w:ascii="Times New Roman" w:hAnsi="Times New Roman"/>
          <w:sz w:val="24"/>
          <w:szCs w:val="24"/>
        </w:rPr>
        <w:t xml:space="preserve"> </w:t>
      </w:r>
      <w:r w:rsidR="007067FC" w:rsidRPr="00FC7D6F">
        <w:rPr>
          <w:rFonts w:ascii="Times New Roman" w:hAnsi="Times New Roman"/>
          <w:sz w:val="24"/>
          <w:szCs w:val="24"/>
        </w:rPr>
        <w:t>присоединять плюсовую трубку микроманометра.</w:t>
      </w:r>
    </w:p>
    <w:p w14:paraId="0E09FEA6" w14:textId="77777777" w:rsidR="007067FC" w:rsidRPr="00FC7D6F" w:rsidRDefault="00C6273F" w:rsidP="00B571B9">
      <w:pPr>
        <w:spacing w:after="0" w:line="240" w:lineRule="auto"/>
        <w:ind w:firstLine="567"/>
        <w:jc w:val="both"/>
        <w:rPr>
          <w:rFonts w:ascii="Times New Roman" w:hAnsi="Times New Roman"/>
          <w:sz w:val="24"/>
          <w:szCs w:val="24"/>
        </w:rPr>
      </w:pPr>
      <w:r>
        <w:rPr>
          <w:rFonts w:ascii="Times New Roman" w:hAnsi="Times New Roman"/>
          <w:sz w:val="24"/>
          <w:szCs w:val="24"/>
        </w:rPr>
        <w:t>В.</w:t>
      </w:r>
      <w:r w:rsidR="007067FC" w:rsidRPr="00FC7D6F">
        <w:rPr>
          <w:rFonts w:ascii="Times New Roman" w:hAnsi="Times New Roman"/>
          <w:sz w:val="24"/>
          <w:szCs w:val="24"/>
        </w:rPr>
        <w:t xml:space="preserve">3.4.1.4 Величину естественной тяги </w:t>
      </w:r>
      <w:r>
        <w:rPr>
          <w:rFonts w:ascii="Times New Roman" w:hAnsi="Times New Roman"/>
          <w:sz w:val="24"/>
          <w:szCs w:val="24"/>
        </w:rPr>
        <w:t>следует</w:t>
      </w:r>
      <w:r w:rsidRPr="00FC7D6F">
        <w:rPr>
          <w:rFonts w:ascii="Times New Roman" w:hAnsi="Times New Roman"/>
          <w:sz w:val="24"/>
          <w:szCs w:val="24"/>
        </w:rPr>
        <w:t xml:space="preserve"> </w:t>
      </w:r>
      <w:r w:rsidR="007067FC" w:rsidRPr="00FC7D6F">
        <w:rPr>
          <w:rFonts w:ascii="Times New Roman" w:hAnsi="Times New Roman"/>
          <w:sz w:val="24"/>
          <w:szCs w:val="24"/>
        </w:rPr>
        <w:t>измерять в период, когда все защитные устройства отсека, кроме затвора в УТВ, которая будет подавать воздух в отсек, закрыты.</w:t>
      </w:r>
    </w:p>
    <w:p w14:paraId="307AEFA9" w14:textId="77777777" w:rsidR="007067FC" w:rsidRPr="00FC7D6F" w:rsidRDefault="007067FC" w:rsidP="00B571B9">
      <w:pPr>
        <w:spacing w:after="0" w:line="240" w:lineRule="auto"/>
        <w:ind w:firstLine="567"/>
        <w:jc w:val="both"/>
        <w:rPr>
          <w:rFonts w:ascii="Times New Roman" w:hAnsi="Times New Roman"/>
          <w:sz w:val="24"/>
          <w:szCs w:val="24"/>
        </w:rPr>
      </w:pPr>
      <w:r w:rsidRPr="00FC7D6F">
        <w:rPr>
          <w:rFonts w:ascii="Times New Roman" w:hAnsi="Times New Roman"/>
          <w:sz w:val="24"/>
          <w:szCs w:val="24"/>
        </w:rPr>
        <w:t xml:space="preserve">Результаты измерений </w:t>
      </w:r>
      <w:r w:rsidR="00C6273F">
        <w:rPr>
          <w:rFonts w:ascii="Times New Roman" w:hAnsi="Times New Roman"/>
          <w:sz w:val="24"/>
          <w:szCs w:val="24"/>
        </w:rPr>
        <w:t>следует</w:t>
      </w:r>
      <w:r w:rsidR="00C6273F" w:rsidRPr="00FC7D6F">
        <w:rPr>
          <w:rFonts w:ascii="Times New Roman" w:hAnsi="Times New Roman"/>
          <w:sz w:val="24"/>
          <w:szCs w:val="24"/>
        </w:rPr>
        <w:t xml:space="preserve"> </w:t>
      </w:r>
      <w:r w:rsidRPr="00FC7D6F">
        <w:rPr>
          <w:rFonts w:ascii="Times New Roman" w:hAnsi="Times New Roman"/>
          <w:sz w:val="24"/>
          <w:szCs w:val="24"/>
        </w:rPr>
        <w:t>записывать в журнал наблюдений с интервалом 30 с по секундомеру, с отметкой текущего времени в часах и минутах.</w:t>
      </w:r>
    </w:p>
    <w:p w14:paraId="7748F990" w14:textId="77777777" w:rsidR="007067FC" w:rsidRPr="00FC7D6F" w:rsidRDefault="00C6273F" w:rsidP="00B571B9">
      <w:pPr>
        <w:spacing w:after="0" w:line="240" w:lineRule="auto"/>
        <w:ind w:firstLine="567"/>
        <w:jc w:val="both"/>
        <w:rPr>
          <w:rFonts w:ascii="Times New Roman" w:hAnsi="Times New Roman"/>
          <w:sz w:val="24"/>
          <w:szCs w:val="24"/>
        </w:rPr>
      </w:pPr>
      <w:r>
        <w:rPr>
          <w:rFonts w:ascii="Times New Roman" w:hAnsi="Times New Roman"/>
          <w:sz w:val="24"/>
          <w:szCs w:val="24"/>
        </w:rPr>
        <w:t>В.</w:t>
      </w:r>
      <w:r w:rsidR="007067FC" w:rsidRPr="00FC7D6F">
        <w:rPr>
          <w:rFonts w:ascii="Times New Roman" w:hAnsi="Times New Roman"/>
          <w:sz w:val="24"/>
          <w:szCs w:val="24"/>
        </w:rPr>
        <w:t xml:space="preserve">3.4.1.5 Температуру и относительную влажность воздуха на станции </w:t>
      </w:r>
      <w:r>
        <w:rPr>
          <w:rFonts w:ascii="Times New Roman" w:hAnsi="Times New Roman"/>
          <w:sz w:val="24"/>
          <w:szCs w:val="24"/>
        </w:rPr>
        <w:t>следует</w:t>
      </w:r>
      <w:r w:rsidRPr="00FC7D6F">
        <w:rPr>
          <w:rFonts w:ascii="Times New Roman" w:hAnsi="Times New Roman"/>
          <w:sz w:val="24"/>
          <w:szCs w:val="24"/>
        </w:rPr>
        <w:t xml:space="preserve"> </w:t>
      </w:r>
      <w:r w:rsidR="007067FC" w:rsidRPr="00FC7D6F">
        <w:rPr>
          <w:rFonts w:ascii="Times New Roman" w:hAnsi="Times New Roman"/>
          <w:sz w:val="24"/>
          <w:szCs w:val="24"/>
        </w:rPr>
        <w:t>измерять любым психроме</w:t>
      </w:r>
      <w:r>
        <w:rPr>
          <w:rFonts w:ascii="Times New Roman" w:hAnsi="Times New Roman"/>
          <w:sz w:val="24"/>
          <w:szCs w:val="24"/>
        </w:rPr>
        <w:t xml:space="preserve">тром в начале и </w:t>
      </w:r>
      <w:r w:rsidR="007067FC" w:rsidRPr="00FC7D6F">
        <w:rPr>
          <w:rFonts w:ascii="Times New Roman" w:hAnsi="Times New Roman"/>
          <w:sz w:val="24"/>
          <w:szCs w:val="24"/>
        </w:rPr>
        <w:t>конце испытания.</w:t>
      </w:r>
    </w:p>
    <w:p w14:paraId="459AFAFB" w14:textId="77777777" w:rsidR="007067FC" w:rsidRPr="00FC7D6F" w:rsidRDefault="00C6273F" w:rsidP="00B571B9">
      <w:pPr>
        <w:spacing w:after="0" w:line="240" w:lineRule="auto"/>
        <w:ind w:firstLine="567"/>
        <w:jc w:val="both"/>
        <w:rPr>
          <w:rFonts w:ascii="Times New Roman" w:hAnsi="Times New Roman"/>
          <w:sz w:val="24"/>
          <w:szCs w:val="24"/>
        </w:rPr>
      </w:pPr>
      <w:r>
        <w:rPr>
          <w:rFonts w:ascii="Times New Roman" w:hAnsi="Times New Roman"/>
          <w:sz w:val="24"/>
          <w:szCs w:val="24"/>
        </w:rPr>
        <w:t>В.</w:t>
      </w:r>
      <w:r w:rsidR="007067FC" w:rsidRPr="00FC7D6F">
        <w:rPr>
          <w:rFonts w:ascii="Times New Roman" w:hAnsi="Times New Roman"/>
          <w:sz w:val="24"/>
          <w:szCs w:val="24"/>
        </w:rPr>
        <w:t xml:space="preserve">3.4.1.6 Барометрическое давление </w:t>
      </w:r>
      <w:r>
        <w:rPr>
          <w:rFonts w:ascii="Times New Roman" w:hAnsi="Times New Roman"/>
          <w:sz w:val="24"/>
          <w:szCs w:val="24"/>
        </w:rPr>
        <w:t>следует</w:t>
      </w:r>
      <w:r w:rsidRPr="00FC7D6F">
        <w:rPr>
          <w:rFonts w:ascii="Times New Roman" w:hAnsi="Times New Roman"/>
          <w:sz w:val="24"/>
          <w:szCs w:val="24"/>
        </w:rPr>
        <w:t xml:space="preserve"> </w:t>
      </w:r>
      <w:r w:rsidR="007067FC" w:rsidRPr="00FC7D6F">
        <w:rPr>
          <w:rFonts w:ascii="Times New Roman" w:hAnsi="Times New Roman"/>
          <w:sz w:val="24"/>
          <w:szCs w:val="24"/>
        </w:rPr>
        <w:t>измерять суточными метеорологическими барографами М-22с, один из которых устанавливается до затвора, другой после затвора, на одном уровне. Данные записи барографов используют при обработке результатов измерения подпора и для анализа хода испытаний в целом.</w:t>
      </w:r>
    </w:p>
    <w:p w14:paraId="659B37CA" w14:textId="77777777" w:rsidR="007067FC" w:rsidRPr="00FC7D6F" w:rsidRDefault="007067FC" w:rsidP="00B571B9">
      <w:pPr>
        <w:spacing w:after="0" w:line="240" w:lineRule="auto"/>
        <w:ind w:firstLine="567"/>
        <w:jc w:val="both"/>
        <w:rPr>
          <w:rFonts w:ascii="Times New Roman" w:hAnsi="Times New Roman"/>
          <w:sz w:val="24"/>
          <w:szCs w:val="24"/>
        </w:rPr>
      </w:pPr>
      <w:r w:rsidRPr="00FC7D6F">
        <w:rPr>
          <w:rFonts w:ascii="Times New Roman" w:hAnsi="Times New Roman"/>
          <w:sz w:val="24"/>
          <w:szCs w:val="24"/>
        </w:rPr>
        <w:t>В случае если в отсек вх</w:t>
      </w:r>
      <w:r w:rsidR="00975D4D">
        <w:rPr>
          <w:rFonts w:ascii="Times New Roman" w:hAnsi="Times New Roman"/>
          <w:sz w:val="24"/>
          <w:szCs w:val="24"/>
        </w:rPr>
        <w:t>одят несколько станций, величину подпора измеряют</w:t>
      </w:r>
      <w:r w:rsidRPr="00FC7D6F">
        <w:rPr>
          <w:rFonts w:ascii="Times New Roman" w:hAnsi="Times New Roman"/>
          <w:sz w:val="24"/>
          <w:szCs w:val="24"/>
        </w:rPr>
        <w:t xml:space="preserve"> на к</w:t>
      </w:r>
      <w:r w:rsidR="00975D4D">
        <w:rPr>
          <w:rFonts w:ascii="Times New Roman" w:hAnsi="Times New Roman"/>
          <w:sz w:val="24"/>
          <w:szCs w:val="24"/>
        </w:rPr>
        <w:t>аждой станции, замеры приводят</w:t>
      </w:r>
      <w:r w:rsidRPr="00FC7D6F">
        <w:rPr>
          <w:rFonts w:ascii="Times New Roman" w:hAnsi="Times New Roman"/>
          <w:sz w:val="24"/>
          <w:szCs w:val="24"/>
        </w:rPr>
        <w:t xml:space="preserve"> к ст</w:t>
      </w:r>
      <w:r w:rsidR="00975D4D">
        <w:rPr>
          <w:rFonts w:ascii="Times New Roman" w:hAnsi="Times New Roman"/>
          <w:sz w:val="24"/>
          <w:szCs w:val="24"/>
        </w:rPr>
        <w:t>андартному воздуху и усредняют</w:t>
      </w:r>
      <w:r w:rsidRPr="00FC7D6F">
        <w:rPr>
          <w:rFonts w:ascii="Times New Roman" w:hAnsi="Times New Roman"/>
          <w:sz w:val="24"/>
          <w:szCs w:val="24"/>
        </w:rPr>
        <w:t xml:space="preserve"> по отсеку.</w:t>
      </w:r>
    </w:p>
    <w:p w14:paraId="0EB81A9A" w14:textId="77777777" w:rsidR="007067FC" w:rsidRPr="00FC7D6F" w:rsidRDefault="00975D4D" w:rsidP="00B571B9">
      <w:pPr>
        <w:spacing w:after="0" w:line="240" w:lineRule="auto"/>
        <w:ind w:firstLine="567"/>
        <w:jc w:val="both"/>
        <w:rPr>
          <w:rFonts w:ascii="Times New Roman" w:hAnsi="Times New Roman"/>
          <w:sz w:val="24"/>
          <w:szCs w:val="24"/>
        </w:rPr>
      </w:pPr>
      <w:r>
        <w:rPr>
          <w:rFonts w:ascii="Times New Roman" w:hAnsi="Times New Roman"/>
          <w:sz w:val="24"/>
          <w:szCs w:val="24"/>
        </w:rPr>
        <w:t>В.</w:t>
      </w:r>
      <w:r w:rsidR="007067FC" w:rsidRPr="00FC7D6F">
        <w:rPr>
          <w:rFonts w:ascii="Times New Roman" w:hAnsi="Times New Roman"/>
          <w:sz w:val="24"/>
          <w:szCs w:val="24"/>
        </w:rPr>
        <w:t>3.4.2 Измерение расхода в</w:t>
      </w:r>
      <w:r>
        <w:rPr>
          <w:rFonts w:ascii="Times New Roman" w:hAnsi="Times New Roman"/>
          <w:sz w:val="24"/>
          <w:szCs w:val="24"/>
        </w:rPr>
        <w:t>оздуха</w:t>
      </w:r>
    </w:p>
    <w:p w14:paraId="47E12DBB" w14:textId="77777777" w:rsidR="007067FC" w:rsidRPr="00FC7D6F" w:rsidRDefault="00975D4D" w:rsidP="00B571B9">
      <w:pPr>
        <w:spacing w:after="0" w:line="240" w:lineRule="auto"/>
        <w:ind w:firstLine="567"/>
        <w:jc w:val="both"/>
        <w:rPr>
          <w:rFonts w:ascii="Times New Roman" w:hAnsi="Times New Roman"/>
          <w:sz w:val="24"/>
          <w:szCs w:val="24"/>
        </w:rPr>
      </w:pPr>
      <w:r>
        <w:rPr>
          <w:rFonts w:ascii="Times New Roman" w:hAnsi="Times New Roman"/>
          <w:sz w:val="24"/>
          <w:szCs w:val="24"/>
        </w:rPr>
        <w:t>В.</w:t>
      </w:r>
      <w:r w:rsidR="007067FC" w:rsidRPr="00FC7D6F">
        <w:rPr>
          <w:rFonts w:ascii="Times New Roman" w:hAnsi="Times New Roman"/>
          <w:sz w:val="24"/>
          <w:szCs w:val="24"/>
        </w:rPr>
        <w:t xml:space="preserve">3.4.2.1 Расход нагнетаемого воздуха, соответствующий суммарным утечкам воздуха через неплотности в отсеке при установившемся режиме, </w:t>
      </w:r>
      <w:r>
        <w:rPr>
          <w:rFonts w:ascii="Times New Roman" w:hAnsi="Times New Roman"/>
          <w:sz w:val="24"/>
          <w:szCs w:val="24"/>
        </w:rPr>
        <w:t>вычисляют</w:t>
      </w:r>
      <w:r w:rsidR="007067FC" w:rsidRPr="00FC7D6F">
        <w:rPr>
          <w:rFonts w:ascii="Times New Roman" w:hAnsi="Times New Roman"/>
          <w:sz w:val="24"/>
          <w:szCs w:val="24"/>
        </w:rPr>
        <w:t xml:space="preserve"> по формулам:</w:t>
      </w:r>
    </w:p>
    <w:p w14:paraId="24A44A15" w14:textId="77777777" w:rsidR="007067FC" w:rsidRPr="00FC7D6F" w:rsidRDefault="007067FC" w:rsidP="00B571B9">
      <w:pPr>
        <w:spacing w:after="0" w:line="240" w:lineRule="auto"/>
        <w:ind w:firstLine="567"/>
        <w:jc w:val="both"/>
        <w:rPr>
          <w:rFonts w:ascii="Times New Roman" w:hAnsi="Times New Roman"/>
          <w:sz w:val="24"/>
          <w:szCs w:val="24"/>
        </w:rPr>
      </w:pPr>
    </w:p>
    <w:p w14:paraId="4DBAD7BA" w14:textId="77777777" w:rsidR="00431D16" w:rsidRPr="00FC7D6F" w:rsidRDefault="007067FC" w:rsidP="00431D16">
      <w:pPr>
        <w:spacing w:after="0" w:line="240" w:lineRule="auto"/>
        <w:jc w:val="right"/>
        <w:rPr>
          <w:rFonts w:ascii="Times New Roman" w:hAnsi="Times New Roman"/>
          <w:sz w:val="24"/>
          <w:szCs w:val="24"/>
        </w:rPr>
      </w:pPr>
      <w:r w:rsidRPr="00FC7D6F">
        <w:rPr>
          <w:rFonts w:ascii="Times New Roman" w:hAnsi="Times New Roman"/>
          <w:i/>
          <w:iCs/>
          <w:sz w:val="24"/>
          <w:szCs w:val="24"/>
          <w:lang w:val="en-US"/>
        </w:rPr>
        <w:t>L</w:t>
      </w:r>
      <w:r w:rsidRPr="00FC7D6F">
        <w:rPr>
          <w:rFonts w:ascii="Times New Roman" w:hAnsi="Times New Roman"/>
          <w:sz w:val="24"/>
          <w:szCs w:val="24"/>
          <w:vertAlign w:val="subscript"/>
        </w:rPr>
        <w:t>з</w:t>
      </w:r>
      <w:r w:rsidRPr="00FC7D6F">
        <w:rPr>
          <w:rFonts w:ascii="Times New Roman" w:hAnsi="Times New Roman"/>
          <w:sz w:val="24"/>
          <w:szCs w:val="24"/>
        </w:rPr>
        <w:t xml:space="preserve"> = </w:t>
      </w:r>
      <w:r w:rsidRPr="00FC7D6F">
        <w:rPr>
          <w:rFonts w:ascii="Times New Roman" w:hAnsi="Times New Roman"/>
          <w:i/>
          <w:iCs/>
          <w:sz w:val="24"/>
          <w:szCs w:val="24"/>
          <w:lang w:val="en-US"/>
        </w:rPr>
        <w:t>V</w:t>
      </w:r>
      <w:r w:rsidRPr="00FC7D6F">
        <w:rPr>
          <w:rFonts w:ascii="Times New Roman" w:hAnsi="Times New Roman"/>
          <w:sz w:val="24"/>
          <w:szCs w:val="24"/>
          <w:vertAlign w:val="subscript"/>
        </w:rPr>
        <w:t>ср</w:t>
      </w:r>
      <w:r w:rsidRPr="00FC7D6F">
        <w:rPr>
          <w:rFonts w:ascii="Times New Roman" w:hAnsi="Times New Roman"/>
          <w:i/>
          <w:iCs/>
          <w:sz w:val="24"/>
          <w:szCs w:val="24"/>
          <w:lang w:val="en-US"/>
        </w:rPr>
        <w:t>F</w:t>
      </w:r>
      <w:r w:rsidRPr="00FC7D6F">
        <w:rPr>
          <w:rFonts w:ascii="Times New Roman" w:hAnsi="Times New Roman"/>
          <w:sz w:val="24"/>
          <w:szCs w:val="24"/>
        </w:rPr>
        <w:t>, м</w:t>
      </w:r>
      <w:r w:rsidRPr="00FC7D6F">
        <w:rPr>
          <w:rFonts w:ascii="Times New Roman" w:hAnsi="Times New Roman"/>
          <w:sz w:val="24"/>
          <w:szCs w:val="24"/>
          <w:vertAlign w:val="superscript"/>
        </w:rPr>
        <w:t>3</w:t>
      </w:r>
      <w:r w:rsidRPr="00FC7D6F">
        <w:rPr>
          <w:rFonts w:ascii="Times New Roman" w:hAnsi="Times New Roman"/>
          <w:sz w:val="24"/>
          <w:szCs w:val="24"/>
        </w:rPr>
        <w:t xml:space="preserve">/с </w:t>
      </w:r>
      <w:r w:rsidR="00431D16" w:rsidRPr="00FC7D6F">
        <w:rPr>
          <w:rFonts w:ascii="Times New Roman" w:hAnsi="Times New Roman"/>
          <w:sz w:val="24"/>
          <w:szCs w:val="24"/>
        </w:rPr>
        <w:t xml:space="preserve"> </w:t>
      </w:r>
      <w:r w:rsidR="00431D16" w:rsidRPr="00FC7D6F">
        <w:rPr>
          <w:rFonts w:ascii="Times New Roman" w:hAnsi="Times New Roman"/>
          <w:sz w:val="24"/>
          <w:szCs w:val="24"/>
        </w:rPr>
        <w:tab/>
      </w:r>
      <w:r w:rsidR="00431D16" w:rsidRPr="00FC7D6F">
        <w:rPr>
          <w:rFonts w:ascii="Times New Roman" w:hAnsi="Times New Roman"/>
          <w:sz w:val="24"/>
          <w:szCs w:val="24"/>
        </w:rPr>
        <w:tab/>
      </w:r>
      <w:r w:rsidR="00431D16" w:rsidRPr="00FC7D6F">
        <w:rPr>
          <w:rFonts w:ascii="Times New Roman" w:hAnsi="Times New Roman"/>
          <w:sz w:val="24"/>
          <w:szCs w:val="24"/>
        </w:rPr>
        <w:tab/>
      </w:r>
      <w:r w:rsidR="00431D16" w:rsidRPr="00FC7D6F">
        <w:rPr>
          <w:rFonts w:ascii="Times New Roman" w:hAnsi="Times New Roman"/>
          <w:sz w:val="24"/>
          <w:szCs w:val="24"/>
        </w:rPr>
        <w:tab/>
      </w:r>
      <w:r w:rsidR="00431D16" w:rsidRPr="00FC7D6F">
        <w:rPr>
          <w:rFonts w:ascii="Times New Roman" w:hAnsi="Times New Roman"/>
          <w:sz w:val="24"/>
          <w:szCs w:val="24"/>
        </w:rPr>
        <w:tab/>
        <w:t>(В.7)</w:t>
      </w:r>
    </w:p>
    <w:p w14:paraId="13F2DB15" w14:textId="77777777" w:rsidR="00431D16" w:rsidRPr="00FC7D6F" w:rsidRDefault="00431D16" w:rsidP="00431D16">
      <w:pPr>
        <w:spacing w:after="0" w:line="240" w:lineRule="auto"/>
        <w:jc w:val="right"/>
        <w:rPr>
          <w:rFonts w:ascii="Times New Roman" w:hAnsi="Times New Roman"/>
          <w:sz w:val="24"/>
          <w:szCs w:val="24"/>
        </w:rPr>
      </w:pPr>
    </w:p>
    <w:p w14:paraId="66CB664E" w14:textId="77777777" w:rsidR="00431D16" w:rsidRPr="00FC7D6F" w:rsidRDefault="007067FC" w:rsidP="00B571B9">
      <w:pPr>
        <w:spacing w:after="0" w:line="240" w:lineRule="auto"/>
        <w:jc w:val="center"/>
        <w:rPr>
          <w:rFonts w:ascii="Times New Roman" w:hAnsi="Times New Roman"/>
          <w:sz w:val="24"/>
          <w:szCs w:val="24"/>
        </w:rPr>
      </w:pPr>
      <w:r w:rsidRPr="00FC7D6F">
        <w:rPr>
          <w:rFonts w:ascii="Times New Roman" w:hAnsi="Times New Roman"/>
          <w:sz w:val="24"/>
          <w:szCs w:val="24"/>
        </w:rPr>
        <w:t xml:space="preserve">или </w:t>
      </w:r>
    </w:p>
    <w:p w14:paraId="2420A896" w14:textId="77777777" w:rsidR="00431D16" w:rsidRPr="00FC7D6F" w:rsidRDefault="00431D16" w:rsidP="00B571B9">
      <w:pPr>
        <w:spacing w:after="0" w:line="240" w:lineRule="auto"/>
        <w:jc w:val="center"/>
        <w:rPr>
          <w:rFonts w:ascii="Times New Roman" w:hAnsi="Times New Roman"/>
          <w:sz w:val="24"/>
          <w:szCs w:val="24"/>
        </w:rPr>
      </w:pPr>
    </w:p>
    <w:p w14:paraId="13F04BB3" w14:textId="77777777" w:rsidR="007067FC" w:rsidRPr="00FC7D6F" w:rsidRDefault="007067FC" w:rsidP="00431D16">
      <w:pPr>
        <w:spacing w:after="0" w:line="240" w:lineRule="auto"/>
        <w:jc w:val="right"/>
        <w:rPr>
          <w:rFonts w:ascii="Times New Roman" w:hAnsi="Times New Roman"/>
          <w:sz w:val="24"/>
          <w:szCs w:val="24"/>
        </w:rPr>
      </w:pPr>
      <w:r w:rsidRPr="00FC7D6F">
        <w:rPr>
          <w:rFonts w:ascii="Times New Roman" w:hAnsi="Times New Roman"/>
          <w:i/>
          <w:iCs/>
          <w:sz w:val="24"/>
          <w:szCs w:val="24"/>
          <w:lang w:val="en-US"/>
        </w:rPr>
        <w:t>L</w:t>
      </w:r>
      <w:r w:rsidRPr="00FC7D6F">
        <w:rPr>
          <w:rFonts w:ascii="Times New Roman" w:hAnsi="Times New Roman"/>
          <w:sz w:val="24"/>
          <w:szCs w:val="24"/>
          <w:vertAlign w:val="subscript"/>
        </w:rPr>
        <w:t>з</w:t>
      </w:r>
      <w:r w:rsidRPr="00FC7D6F">
        <w:rPr>
          <w:rFonts w:ascii="Times New Roman" w:hAnsi="Times New Roman"/>
          <w:sz w:val="24"/>
          <w:szCs w:val="24"/>
        </w:rPr>
        <w:t xml:space="preserve"> = 3600</w:t>
      </w:r>
      <w:r w:rsidRPr="00FC7D6F">
        <w:rPr>
          <w:rFonts w:ascii="Times New Roman" w:hAnsi="Times New Roman"/>
          <w:i/>
          <w:iCs/>
          <w:sz w:val="24"/>
          <w:szCs w:val="24"/>
          <w:lang w:val="en-US"/>
        </w:rPr>
        <w:t>V</w:t>
      </w:r>
      <w:r w:rsidRPr="00FC7D6F">
        <w:rPr>
          <w:rFonts w:ascii="Times New Roman" w:hAnsi="Times New Roman"/>
          <w:sz w:val="24"/>
          <w:szCs w:val="24"/>
          <w:vertAlign w:val="subscript"/>
        </w:rPr>
        <w:t>ср</w:t>
      </w:r>
      <w:r w:rsidRPr="00FC7D6F">
        <w:rPr>
          <w:rFonts w:ascii="Times New Roman" w:hAnsi="Times New Roman"/>
          <w:i/>
          <w:iCs/>
          <w:sz w:val="24"/>
          <w:szCs w:val="24"/>
          <w:lang w:val="en-US"/>
        </w:rPr>
        <w:t>F</w:t>
      </w:r>
      <w:r w:rsidRPr="00FC7D6F">
        <w:rPr>
          <w:rFonts w:ascii="Times New Roman" w:hAnsi="Times New Roman"/>
          <w:sz w:val="24"/>
          <w:szCs w:val="24"/>
        </w:rPr>
        <w:t>, м</w:t>
      </w:r>
      <w:r w:rsidRPr="00FC7D6F">
        <w:rPr>
          <w:rFonts w:ascii="Times New Roman" w:hAnsi="Times New Roman"/>
          <w:sz w:val="24"/>
          <w:szCs w:val="24"/>
          <w:vertAlign w:val="superscript"/>
        </w:rPr>
        <w:t>3</w:t>
      </w:r>
      <w:r w:rsidRPr="00FC7D6F">
        <w:rPr>
          <w:rFonts w:ascii="Times New Roman" w:hAnsi="Times New Roman"/>
          <w:sz w:val="24"/>
          <w:szCs w:val="24"/>
        </w:rPr>
        <w:t>/ч,</w:t>
      </w:r>
      <w:r w:rsidR="00431D16" w:rsidRPr="00FC7D6F">
        <w:rPr>
          <w:rFonts w:ascii="Times New Roman" w:hAnsi="Times New Roman"/>
          <w:sz w:val="24"/>
          <w:szCs w:val="24"/>
        </w:rPr>
        <w:t xml:space="preserve"> </w:t>
      </w:r>
      <w:r w:rsidR="00431D16" w:rsidRPr="00FC7D6F">
        <w:rPr>
          <w:rFonts w:ascii="Times New Roman" w:hAnsi="Times New Roman"/>
          <w:sz w:val="24"/>
          <w:szCs w:val="24"/>
        </w:rPr>
        <w:tab/>
      </w:r>
      <w:r w:rsidR="00431D16" w:rsidRPr="00FC7D6F">
        <w:rPr>
          <w:rFonts w:ascii="Times New Roman" w:hAnsi="Times New Roman"/>
          <w:sz w:val="24"/>
          <w:szCs w:val="24"/>
        </w:rPr>
        <w:tab/>
      </w:r>
      <w:r w:rsidR="00431D16" w:rsidRPr="00FC7D6F">
        <w:rPr>
          <w:rFonts w:ascii="Times New Roman" w:hAnsi="Times New Roman"/>
          <w:sz w:val="24"/>
          <w:szCs w:val="24"/>
        </w:rPr>
        <w:tab/>
      </w:r>
      <w:r w:rsidR="00431D16" w:rsidRPr="00FC7D6F">
        <w:rPr>
          <w:rFonts w:ascii="Times New Roman" w:hAnsi="Times New Roman"/>
          <w:sz w:val="24"/>
          <w:szCs w:val="24"/>
        </w:rPr>
        <w:tab/>
      </w:r>
      <w:r w:rsidR="00431D16" w:rsidRPr="00FC7D6F">
        <w:rPr>
          <w:rFonts w:ascii="Times New Roman" w:hAnsi="Times New Roman"/>
          <w:sz w:val="24"/>
          <w:szCs w:val="24"/>
        </w:rPr>
        <w:tab/>
        <w:t>(В.8)</w:t>
      </w:r>
    </w:p>
    <w:p w14:paraId="0494D744" w14:textId="77777777" w:rsidR="007067FC" w:rsidRPr="00FC7D6F" w:rsidRDefault="007067FC" w:rsidP="00B571B9">
      <w:pPr>
        <w:spacing w:after="0" w:line="240" w:lineRule="auto"/>
        <w:ind w:firstLine="567"/>
        <w:jc w:val="center"/>
        <w:rPr>
          <w:rFonts w:ascii="Times New Roman" w:hAnsi="Times New Roman"/>
          <w:sz w:val="24"/>
          <w:szCs w:val="24"/>
        </w:rPr>
      </w:pPr>
    </w:p>
    <w:p w14:paraId="5D12F8E2" w14:textId="77777777" w:rsidR="007067FC" w:rsidRPr="00FC7D6F" w:rsidRDefault="007067FC" w:rsidP="00975D4D">
      <w:pPr>
        <w:spacing w:after="0" w:line="240" w:lineRule="auto"/>
        <w:jc w:val="both"/>
        <w:rPr>
          <w:rFonts w:ascii="Times New Roman" w:hAnsi="Times New Roman"/>
          <w:sz w:val="24"/>
          <w:szCs w:val="24"/>
        </w:rPr>
      </w:pPr>
      <w:r w:rsidRPr="00FC7D6F">
        <w:rPr>
          <w:rFonts w:ascii="Times New Roman" w:hAnsi="Times New Roman"/>
          <w:sz w:val="24"/>
          <w:szCs w:val="24"/>
        </w:rPr>
        <w:t xml:space="preserve">где </w:t>
      </w:r>
      <w:r w:rsidRPr="00FC7D6F">
        <w:rPr>
          <w:rFonts w:ascii="Times New Roman" w:hAnsi="Times New Roman"/>
          <w:i/>
          <w:iCs/>
          <w:sz w:val="24"/>
          <w:szCs w:val="24"/>
          <w:lang w:val="en-US"/>
        </w:rPr>
        <w:t>L</w:t>
      </w:r>
      <w:r w:rsidRPr="00FC7D6F">
        <w:rPr>
          <w:rFonts w:ascii="Times New Roman" w:hAnsi="Times New Roman"/>
          <w:sz w:val="24"/>
          <w:szCs w:val="24"/>
          <w:vertAlign w:val="subscript"/>
        </w:rPr>
        <w:t>з</w:t>
      </w:r>
      <w:r w:rsidR="00975D4D">
        <w:rPr>
          <w:rFonts w:ascii="Times New Roman" w:hAnsi="Times New Roman"/>
          <w:sz w:val="24"/>
          <w:szCs w:val="24"/>
        </w:rPr>
        <w:t xml:space="preserve"> –</w:t>
      </w:r>
      <w:r w:rsidRPr="00FC7D6F">
        <w:rPr>
          <w:rFonts w:ascii="Times New Roman" w:hAnsi="Times New Roman"/>
          <w:sz w:val="24"/>
          <w:szCs w:val="24"/>
        </w:rPr>
        <w:t xml:space="preserve"> количество воздуха, подаваемого в герметизированный отсек;</w:t>
      </w:r>
    </w:p>
    <w:p w14:paraId="3BE2E43F" w14:textId="77777777" w:rsidR="007067FC" w:rsidRPr="00FC7D6F" w:rsidRDefault="007067FC" w:rsidP="00B571B9">
      <w:pPr>
        <w:spacing w:after="0" w:line="240" w:lineRule="auto"/>
        <w:ind w:firstLine="567"/>
        <w:jc w:val="both"/>
        <w:rPr>
          <w:rFonts w:ascii="Times New Roman" w:hAnsi="Times New Roman"/>
          <w:sz w:val="24"/>
          <w:szCs w:val="24"/>
        </w:rPr>
      </w:pPr>
      <w:r w:rsidRPr="00FC7D6F">
        <w:rPr>
          <w:rFonts w:ascii="Times New Roman" w:hAnsi="Times New Roman"/>
          <w:i/>
          <w:iCs/>
          <w:sz w:val="24"/>
          <w:szCs w:val="24"/>
          <w:lang w:val="en-US"/>
        </w:rPr>
        <w:t>V</w:t>
      </w:r>
      <w:r w:rsidRPr="00FC7D6F">
        <w:rPr>
          <w:rFonts w:ascii="Times New Roman" w:hAnsi="Times New Roman"/>
          <w:sz w:val="24"/>
          <w:szCs w:val="24"/>
          <w:vertAlign w:val="subscript"/>
        </w:rPr>
        <w:t>ср</w:t>
      </w:r>
      <w:r w:rsidR="00975D4D">
        <w:rPr>
          <w:rFonts w:ascii="Times New Roman" w:hAnsi="Times New Roman"/>
          <w:sz w:val="24"/>
          <w:szCs w:val="24"/>
        </w:rPr>
        <w:t xml:space="preserve"> –</w:t>
      </w:r>
      <w:r w:rsidRPr="00FC7D6F">
        <w:rPr>
          <w:rFonts w:ascii="Times New Roman" w:hAnsi="Times New Roman"/>
          <w:sz w:val="24"/>
          <w:szCs w:val="24"/>
        </w:rPr>
        <w:t xml:space="preserve"> средняя скорость движения воздуха в замерном сечении тоннеля или трубопровода, м/с;</w:t>
      </w:r>
    </w:p>
    <w:p w14:paraId="0A5B1F2E" w14:textId="77777777" w:rsidR="007067FC" w:rsidRPr="00FC7D6F" w:rsidRDefault="007067FC" w:rsidP="00B571B9">
      <w:pPr>
        <w:spacing w:after="0" w:line="240" w:lineRule="auto"/>
        <w:ind w:firstLine="567"/>
        <w:jc w:val="both"/>
        <w:rPr>
          <w:rFonts w:ascii="Times New Roman" w:hAnsi="Times New Roman"/>
          <w:sz w:val="24"/>
          <w:szCs w:val="24"/>
        </w:rPr>
      </w:pPr>
      <w:r w:rsidRPr="00FC7D6F">
        <w:rPr>
          <w:rFonts w:ascii="Times New Roman" w:hAnsi="Times New Roman"/>
          <w:i/>
          <w:iCs/>
          <w:sz w:val="24"/>
          <w:szCs w:val="24"/>
          <w:lang w:val="en-US"/>
        </w:rPr>
        <w:t>F</w:t>
      </w:r>
      <w:r w:rsidR="00975D4D">
        <w:rPr>
          <w:rFonts w:ascii="Times New Roman" w:hAnsi="Times New Roman"/>
          <w:sz w:val="24"/>
          <w:szCs w:val="24"/>
        </w:rPr>
        <w:t xml:space="preserve"> –</w:t>
      </w:r>
      <w:r w:rsidRPr="00FC7D6F">
        <w:rPr>
          <w:rFonts w:ascii="Times New Roman" w:hAnsi="Times New Roman"/>
          <w:sz w:val="24"/>
          <w:szCs w:val="24"/>
        </w:rPr>
        <w:t xml:space="preserve"> площадь замерного сечения тоннеля или трубопровода, м</w:t>
      </w:r>
      <w:r w:rsidRPr="00FC7D6F">
        <w:rPr>
          <w:rFonts w:ascii="Times New Roman" w:hAnsi="Times New Roman"/>
          <w:sz w:val="24"/>
          <w:szCs w:val="24"/>
          <w:vertAlign w:val="superscript"/>
        </w:rPr>
        <w:t>2</w:t>
      </w:r>
      <w:r w:rsidRPr="00FC7D6F">
        <w:rPr>
          <w:rFonts w:ascii="Times New Roman" w:hAnsi="Times New Roman"/>
          <w:sz w:val="24"/>
          <w:szCs w:val="24"/>
        </w:rPr>
        <w:t>.</w:t>
      </w:r>
    </w:p>
    <w:p w14:paraId="64C7D677" w14:textId="77777777" w:rsidR="007067FC" w:rsidRPr="00975D4D" w:rsidRDefault="007067FC" w:rsidP="00B571B9">
      <w:pPr>
        <w:spacing w:after="0" w:line="240" w:lineRule="auto"/>
        <w:ind w:firstLine="567"/>
        <w:jc w:val="both"/>
        <w:rPr>
          <w:rFonts w:ascii="Times New Roman" w:hAnsi="Times New Roman"/>
          <w:sz w:val="20"/>
          <w:szCs w:val="20"/>
        </w:rPr>
      </w:pPr>
      <w:r w:rsidRPr="00975D4D">
        <w:rPr>
          <w:rFonts w:ascii="Times New Roman" w:hAnsi="Times New Roman"/>
          <w:spacing w:val="26"/>
          <w:sz w:val="20"/>
          <w:szCs w:val="20"/>
        </w:rPr>
        <w:t>Примечание</w:t>
      </w:r>
      <w:r w:rsidRPr="00975D4D">
        <w:rPr>
          <w:rFonts w:ascii="Times New Roman" w:hAnsi="Times New Roman"/>
          <w:sz w:val="20"/>
          <w:szCs w:val="20"/>
        </w:rPr>
        <w:t xml:space="preserve"> </w:t>
      </w:r>
      <w:r w:rsidR="00D95860">
        <w:rPr>
          <w:rFonts w:ascii="Times New Roman" w:hAnsi="Times New Roman"/>
          <w:sz w:val="20"/>
          <w:szCs w:val="20"/>
        </w:rPr>
        <w:t>–</w:t>
      </w:r>
      <w:r w:rsidRPr="00975D4D">
        <w:rPr>
          <w:rFonts w:ascii="Times New Roman" w:hAnsi="Times New Roman"/>
          <w:sz w:val="20"/>
          <w:szCs w:val="20"/>
        </w:rPr>
        <w:t xml:space="preserve"> Достоверность результатов замеров зависит от правильного выбора места, времени и метода измерения, устойчивости параметров воздушного потока (скорость, давление, температура, относительная влажность), точности измерения сечения тоннеля.</w:t>
      </w:r>
    </w:p>
    <w:p w14:paraId="617B7A41" w14:textId="77777777" w:rsidR="007067FC" w:rsidRPr="00FC7D6F" w:rsidRDefault="00D95860" w:rsidP="00B571B9">
      <w:pPr>
        <w:spacing w:after="0" w:line="240" w:lineRule="auto"/>
        <w:ind w:firstLine="567"/>
        <w:jc w:val="both"/>
        <w:rPr>
          <w:rFonts w:ascii="Times New Roman" w:hAnsi="Times New Roman"/>
          <w:sz w:val="24"/>
          <w:szCs w:val="24"/>
        </w:rPr>
      </w:pPr>
      <w:r>
        <w:rPr>
          <w:rFonts w:ascii="Times New Roman" w:hAnsi="Times New Roman"/>
          <w:sz w:val="24"/>
          <w:szCs w:val="24"/>
        </w:rPr>
        <w:t>В.</w:t>
      </w:r>
      <w:r w:rsidR="007067FC" w:rsidRPr="00FC7D6F">
        <w:rPr>
          <w:rFonts w:ascii="Times New Roman" w:hAnsi="Times New Roman"/>
          <w:sz w:val="24"/>
          <w:szCs w:val="24"/>
        </w:rPr>
        <w:t>3.4.2.2 К замерам приступат</w:t>
      </w:r>
      <w:r>
        <w:rPr>
          <w:rFonts w:ascii="Times New Roman" w:hAnsi="Times New Roman"/>
          <w:sz w:val="24"/>
          <w:szCs w:val="24"/>
        </w:rPr>
        <w:t>ь не ранее чем через 15-20 мин</w:t>
      </w:r>
      <w:r w:rsidR="007067FC" w:rsidRPr="00FC7D6F">
        <w:rPr>
          <w:rFonts w:ascii="Times New Roman" w:hAnsi="Times New Roman"/>
          <w:sz w:val="24"/>
          <w:szCs w:val="24"/>
        </w:rPr>
        <w:t xml:space="preserve"> после включения УТВ на нагнетание, т.</w:t>
      </w:r>
      <w:r>
        <w:rPr>
          <w:rFonts w:ascii="Times New Roman" w:hAnsi="Times New Roman"/>
          <w:sz w:val="24"/>
          <w:szCs w:val="24"/>
        </w:rPr>
        <w:t xml:space="preserve"> </w:t>
      </w:r>
      <w:r w:rsidR="007067FC" w:rsidRPr="00FC7D6F">
        <w:rPr>
          <w:rFonts w:ascii="Times New Roman" w:hAnsi="Times New Roman"/>
          <w:sz w:val="24"/>
          <w:szCs w:val="24"/>
        </w:rPr>
        <w:t>е. после стабилизации давления в загерметизированном отсеке.</w:t>
      </w:r>
    </w:p>
    <w:p w14:paraId="590E0673" w14:textId="77777777" w:rsidR="007067FC" w:rsidRPr="00FC7D6F" w:rsidRDefault="007067FC" w:rsidP="00B571B9">
      <w:pPr>
        <w:spacing w:after="0" w:line="240" w:lineRule="auto"/>
        <w:ind w:firstLine="567"/>
        <w:jc w:val="both"/>
        <w:rPr>
          <w:rFonts w:ascii="Times New Roman" w:hAnsi="Times New Roman"/>
          <w:sz w:val="24"/>
          <w:szCs w:val="24"/>
        </w:rPr>
      </w:pPr>
      <w:r w:rsidRPr="00FC7D6F">
        <w:rPr>
          <w:rFonts w:ascii="Times New Roman" w:hAnsi="Times New Roman"/>
          <w:sz w:val="24"/>
          <w:szCs w:val="24"/>
        </w:rPr>
        <w:t>Следует учитывать, что при большом внутреннем объеме и относительно высокой герметичности отсека расход воздуха из него (утечка) может быть меньше, чем производительность вентилятора. Чтобы в этих условиях обеспечить устойчивость работы вентилятора (предотвратить помпаж), необходимо и</w:t>
      </w:r>
      <w:r w:rsidR="00D95860">
        <w:rPr>
          <w:rFonts w:ascii="Times New Roman" w:hAnsi="Times New Roman"/>
          <w:sz w:val="24"/>
          <w:szCs w:val="24"/>
        </w:rPr>
        <w:t xml:space="preserve">зменить способ </w:t>
      </w:r>
      <w:proofErr w:type="spellStart"/>
      <w:r w:rsidR="00D95860">
        <w:rPr>
          <w:rFonts w:ascii="Times New Roman" w:hAnsi="Times New Roman"/>
          <w:sz w:val="24"/>
          <w:szCs w:val="24"/>
        </w:rPr>
        <w:t>воздухоподачи</w:t>
      </w:r>
      <w:proofErr w:type="spellEnd"/>
      <w:r w:rsidR="00D95860">
        <w:rPr>
          <w:rFonts w:ascii="Times New Roman" w:hAnsi="Times New Roman"/>
          <w:sz w:val="24"/>
          <w:szCs w:val="24"/>
        </w:rPr>
        <w:t xml:space="preserve"> (</w:t>
      </w:r>
      <w:r w:rsidRPr="00FC7D6F">
        <w:rPr>
          <w:rFonts w:ascii="Times New Roman" w:hAnsi="Times New Roman"/>
          <w:sz w:val="24"/>
          <w:szCs w:val="24"/>
        </w:rPr>
        <w:t>3.5).</w:t>
      </w:r>
    </w:p>
    <w:p w14:paraId="0A1A46C4" w14:textId="77777777" w:rsidR="007067FC" w:rsidRPr="00FC7D6F" w:rsidRDefault="00D95860" w:rsidP="00B571B9">
      <w:pPr>
        <w:spacing w:after="0" w:line="240" w:lineRule="auto"/>
        <w:ind w:firstLine="567"/>
        <w:jc w:val="both"/>
        <w:rPr>
          <w:rFonts w:ascii="Times New Roman" w:hAnsi="Times New Roman"/>
          <w:sz w:val="24"/>
          <w:szCs w:val="24"/>
        </w:rPr>
      </w:pPr>
      <w:r>
        <w:rPr>
          <w:rFonts w:ascii="Times New Roman" w:hAnsi="Times New Roman"/>
          <w:sz w:val="24"/>
          <w:szCs w:val="24"/>
        </w:rPr>
        <w:t>В.</w:t>
      </w:r>
      <w:r w:rsidR="007067FC" w:rsidRPr="00FC7D6F">
        <w:rPr>
          <w:rFonts w:ascii="Times New Roman" w:hAnsi="Times New Roman"/>
          <w:sz w:val="24"/>
          <w:szCs w:val="24"/>
        </w:rPr>
        <w:t xml:space="preserve">3.4.2.3 Замерное сечение </w:t>
      </w:r>
      <w:r>
        <w:rPr>
          <w:rFonts w:ascii="Times New Roman" w:hAnsi="Times New Roman"/>
          <w:sz w:val="24"/>
          <w:szCs w:val="24"/>
        </w:rPr>
        <w:t>следует</w:t>
      </w:r>
      <w:r w:rsidRPr="00FC7D6F">
        <w:rPr>
          <w:rFonts w:ascii="Times New Roman" w:hAnsi="Times New Roman"/>
          <w:sz w:val="24"/>
          <w:szCs w:val="24"/>
        </w:rPr>
        <w:t xml:space="preserve"> </w:t>
      </w:r>
      <w:r w:rsidR="007067FC" w:rsidRPr="00FC7D6F">
        <w:rPr>
          <w:rFonts w:ascii="Times New Roman" w:hAnsi="Times New Roman"/>
          <w:sz w:val="24"/>
          <w:szCs w:val="24"/>
        </w:rPr>
        <w:t>выбирать, как правило, на прямолинейном участке тоннеля на расстоянии</w:t>
      </w:r>
      <w:r>
        <w:rPr>
          <w:rFonts w:ascii="Times New Roman" w:hAnsi="Times New Roman"/>
          <w:sz w:val="24"/>
          <w:szCs w:val="24"/>
        </w:rPr>
        <w:t xml:space="preserve"> не менее пяти</w:t>
      </w:r>
      <w:r w:rsidR="007067FC" w:rsidRPr="00FC7D6F">
        <w:rPr>
          <w:rFonts w:ascii="Times New Roman" w:hAnsi="Times New Roman"/>
          <w:sz w:val="24"/>
          <w:szCs w:val="24"/>
        </w:rPr>
        <w:t xml:space="preserve"> внутренних диамет</w:t>
      </w:r>
      <w:r>
        <w:rPr>
          <w:rFonts w:ascii="Times New Roman" w:hAnsi="Times New Roman"/>
          <w:sz w:val="24"/>
          <w:szCs w:val="24"/>
        </w:rPr>
        <w:t xml:space="preserve">ров тоннеля от вентилятора и </w:t>
      </w:r>
      <w:r w:rsidR="007067FC" w:rsidRPr="00FC7D6F">
        <w:rPr>
          <w:rFonts w:ascii="Times New Roman" w:hAnsi="Times New Roman"/>
          <w:sz w:val="24"/>
          <w:szCs w:val="24"/>
        </w:rPr>
        <w:t>местных сопротивлений (сопряжений, сужений, поворотов, оборудования и т.п.).</w:t>
      </w:r>
      <w:r>
        <w:rPr>
          <w:rFonts w:ascii="Times New Roman" w:hAnsi="Times New Roman"/>
          <w:sz w:val="24"/>
          <w:szCs w:val="24"/>
        </w:rPr>
        <w:t xml:space="preserve"> </w:t>
      </w:r>
    </w:p>
    <w:p w14:paraId="2D1990A4" w14:textId="77777777" w:rsidR="007067FC" w:rsidRPr="00FC7D6F" w:rsidRDefault="007067FC" w:rsidP="00B571B9">
      <w:pPr>
        <w:spacing w:after="0" w:line="240" w:lineRule="auto"/>
        <w:ind w:firstLine="567"/>
        <w:jc w:val="both"/>
        <w:rPr>
          <w:rFonts w:ascii="Times New Roman" w:hAnsi="Times New Roman"/>
          <w:sz w:val="24"/>
          <w:szCs w:val="24"/>
        </w:rPr>
      </w:pPr>
      <w:r w:rsidRPr="00FC7D6F">
        <w:rPr>
          <w:rFonts w:ascii="Times New Roman" w:hAnsi="Times New Roman"/>
          <w:sz w:val="24"/>
          <w:szCs w:val="24"/>
        </w:rPr>
        <w:t xml:space="preserve">Площадь замерного сечения </w:t>
      </w:r>
      <w:r w:rsidR="00D95860">
        <w:rPr>
          <w:rFonts w:ascii="Times New Roman" w:hAnsi="Times New Roman"/>
          <w:sz w:val="24"/>
          <w:szCs w:val="24"/>
        </w:rPr>
        <w:t>следует</w:t>
      </w:r>
      <w:r w:rsidR="00D95860" w:rsidRPr="00FC7D6F">
        <w:rPr>
          <w:rFonts w:ascii="Times New Roman" w:hAnsi="Times New Roman"/>
          <w:sz w:val="24"/>
          <w:szCs w:val="24"/>
        </w:rPr>
        <w:t xml:space="preserve"> </w:t>
      </w:r>
      <w:r w:rsidRPr="00FC7D6F">
        <w:rPr>
          <w:rFonts w:ascii="Times New Roman" w:hAnsi="Times New Roman"/>
          <w:sz w:val="24"/>
          <w:szCs w:val="24"/>
        </w:rPr>
        <w:t>вычислять по данным обмера тоннеля.</w:t>
      </w:r>
    </w:p>
    <w:p w14:paraId="48CEA956" w14:textId="77777777" w:rsidR="007067FC" w:rsidRPr="00FC7D6F" w:rsidRDefault="00D95860" w:rsidP="00B571B9">
      <w:pPr>
        <w:spacing w:after="0" w:line="240" w:lineRule="auto"/>
        <w:ind w:firstLine="567"/>
        <w:jc w:val="both"/>
        <w:rPr>
          <w:rFonts w:ascii="Times New Roman" w:hAnsi="Times New Roman"/>
          <w:sz w:val="24"/>
          <w:szCs w:val="24"/>
        </w:rPr>
      </w:pPr>
      <w:r>
        <w:rPr>
          <w:rFonts w:ascii="Times New Roman" w:hAnsi="Times New Roman"/>
          <w:sz w:val="24"/>
          <w:szCs w:val="24"/>
        </w:rPr>
        <w:lastRenderedPageBreak/>
        <w:t>В.</w:t>
      </w:r>
      <w:r w:rsidR="007067FC" w:rsidRPr="00FC7D6F">
        <w:rPr>
          <w:rFonts w:ascii="Times New Roman" w:hAnsi="Times New Roman"/>
          <w:sz w:val="24"/>
          <w:szCs w:val="24"/>
        </w:rPr>
        <w:t xml:space="preserve">3.4.2.4 Для приведения данных испытаний к нормальным условиям одновременно с замером скорости воздушного потока в замерном сечении </w:t>
      </w:r>
      <w:r>
        <w:rPr>
          <w:rFonts w:ascii="Times New Roman" w:hAnsi="Times New Roman"/>
          <w:sz w:val="24"/>
          <w:szCs w:val="24"/>
        </w:rPr>
        <w:t>следует</w:t>
      </w:r>
      <w:r w:rsidRPr="00FC7D6F">
        <w:rPr>
          <w:rFonts w:ascii="Times New Roman" w:hAnsi="Times New Roman"/>
          <w:sz w:val="24"/>
          <w:szCs w:val="24"/>
        </w:rPr>
        <w:t xml:space="preserve"> </w:t>
      </w:r>
      <w:r w:rsidR="007067FC" w:rsidRPr="00FC7D6F">
        <w:rPr>
          <w:rFonts w:ascii="Times New Roman" w:hAnsi="Times New Roman"/>
          <w:sz w:val="24"/>
          <w:szCs w:val="24"/>
        </w:rPr>
        <w:t>фиксировать барометрическое давление барометром-анероидом М-67, температуру и о</w:t>
      </w:r>
      <w:r>
        <w:rPr>
          <w:rFonts w:ascii="Times New Roman" w:hAnsi="Times New Roman"/>
          <w:sz w:val="24"/>
          <w:szCs w:val="24"/>
        </w:rPr>
        <w:t>тносительную влажность воздуха –</w:t>
      </w:r>
      <w:r w:rsidR="007067FC" w:rsidRPr="00FC7D6F">
        <w:rPr>
          <w:rFonts w:ascii="Times New Roman" w:hAnsi="Times New Roman"/>
          <w:sz w:val="24"/>
          <w:szCs w:val="24"/>
        </w:rPr>
        <w:t xml:space="preserve"> аспирационным психрометром МВ-4М.</w:t>
      </w:r>
    </w:p>
    <w:p w14:paraId="3B432634" w14:textId="77777777" w:rsidR="007067FC" w:rsidRPr="00FC7D6F" w:rsidRDefault="00D95860" w:rsidP="00B571B9">
      <w:pPr>
        <w:spacing w:after="0" w:line="240" w:lineRule="auto"/>
        <w:ind w:firstLine="567"/>
        <w:jc w:val="both"/>
        <w:rPr>
          <w:rFonts w:ascii="Times New Roman" w:hAnsi="Times New Roman"/>
          <w:sz w:val="24"/>
          <w:szCs w:val="24"/>
        </w:rPr>
      </w:pPr>
      <w:r>
        <w:rPr>
          <w:rFonts w:ascii="Times New Roman" w:hAnsi="Times New Roman"/>
          <w:sz w:val="24"/>
          <w:szCs w:val="24"/>
        </w:rPr>
        <w:t>Результаты измерений заносят</w:t>
      </w:r>
      <w:r w:rsidR="007067FC" w:rsidRPr="00FC7D6F">
        <w:rPr>
          <w:rFonts w:ascii="Times New Roman" w:hAnsi="Times New Roman"/>
          <w:sz w:val="24"/>
          <w:szCs w:val="24"/>
        </w:rPr>
        <w:t xml:space="preserve"> в журнал наблюдения с указанием текущего времени с точностью до 30 с.</w:t>
      </w:r>
    </w:p>
    <w:p w14:paraId="1A1D6A31" w14:textId="77777777" w:rsidR="007067FC" w:rsidRPr="00FC7D6F" w:rsidRDefault="00D95860" w:rsidP="00B571B9">
      <w:pPr>
        <w:spacing w:after="0" w:line="240" w:lineRule="auto"/>
        <w:ind w:firstLine="567"/>
        <w:jc w:val="both"/>
        <w:rPr>
          <w:rFonts w:ascii="Times New Roman" w:hAnsi="Times New Roman"/>
          <w:sz w:val="24"/>
          <w:szCs w:val="24"/>
        </w:rPr>
      </w:pPr>
      <w:r>
        <w:rPr>
          <w:rFonts w:ascii="Times New Roman" w:hAnsi="Times New Roman"/>
          <w:sz w:val="24"/>
          <w:szCs w:val="24"/>
        </w:rPr>
        <w:t>В.</w:t>
      </w:r>
      <w:r w:rsidR="007067FC" w:rsidRPr="00FC7D6F">
        <w:rPr>
          <w:rFonts w:ascii="Times New Roman" w:hAnsi="Times New Roman"/>
          <w:sz w:val="24"/>
          <w:szCs w:val="24"/>
        </w:rPr>
        <w:t>3.4.2.5 Одним из решающих факторов при выборе способа измерения скорости воздушного потока является ее предполагаемая величина в замерном сечении.</w:t>
      </w:r>
    </w:p>
    <w:p w14:paraId="757F9058" w14:textId="77777777" w:rsidR="007067FC" w:rsidRPr="00FC7D6F" w:rsidRDefault="007067FC" w:rsidP="00B571B9">
      <w:pPr>
        <w:spacing w:after="0" w:line="240" w:lineRule="auto"/>
        <w:ind w:firstLine="567"/>
        <w:jc w:val="both"/>
        <w:rPr>
          <w:rFonts w:ascii="Times New Roman" w:hAnsi="Times New Roman"/>
          <w:sz w:val="24"/>
          <w:szCs w:val="24"/>
        </w:rPr>
      </w:pPr>
      <w:r w:rsidRPr="00FC7D6F">
        <w:rPr>
          <w:rFonts w:ascii="Times New Roman" w:hAnsi="Times New Roman"/>
          <w:sz w:val="24"/>
          <w:szCs w:val="24"/>
        </w:rPr>
        <w:t xml:space="preserve">При скорости воздуха более 0,5 м/с в тоннелях диаметром 3 м и более замерщик должен становиться спиной к стене тоннеля и, передвигаясь поперек тоннеля, равномерно перемещать анемометр, держа его перед собой на вытянутой руке. Средняя скорость потока в сечении определяется по числу оборотов крыльчатки анемометра в секунду (разность начального и конечного отсчетов, отнесенная к продолжительности замера в секундах) и прилагаемому к анемометру </w:t>
      </w:r>
      <w:proofErr w:type="spellStart"/>
      <w:r w:rsidRPr="00FC7D6F">
        <w:rPr>
          <w:rFonts w:ascii="Times New Roman" w:hAnsi="Times New Roman"/>
          <w:sz w:val="24"/>
          <w:szCs w:val="24"/>
        </w:rPr>
        <w:t>тарировочному</w:t>
      </w:r>
      <w:proofErr w:type="spellEnd"/>
      <w:r w:rsidRPr="00FC7D6F">
        <w:rPr>
          <w:rFonts w:ascii="Times New Roman" w:hAnsi="Times New Roman"/>
          <w:sz w:val="24"/>
          <w:szCs w:val="24"/>
        </w:rPr>
        <w:t xml:space="preserve"> графику.</w:t>
      </w:r>
    </w:p>
    <w:p w14:paraId="39D1892A" w14:textId="77777777" w:rsidR="007067FC" w:rsidRPr="00FC7D6F" w:rsidRDefault="007067FC" w:rsidP="00B571B9">
      <w:pPr>
        <w:spacing w:after="0" w:line="240" w:lineRule="auto"/>
        <w:ind w:firstLine="567"/>
        <w:jc w:val="both"/>
        <w:rPr>
          <w:rFonts w:ascii="Times New Roman" w:hAnsi="Times New Roman"/>
          <w:sz w:val="24"/>
          <w:szCs w:val="24"/>
        </w:rPr>
      </w:pPr>
      <w:r w:rsidRPr="00FC7D6F">
        <w:rPr>
          <w:rFonts w:ascii="Times New Roman" w:hAnsi="Times New Roman"/>
          <w:sz w:val="24"/>
          <w:szCs w:val="24"/>
        </w:rPr>
        <w:t>Замеры в каждо</w:t>
      </w:r>
      <w:r w:rsidR="00D95860">
        <w:rPr>
          <w:rFonts w:ascii="Times New Roman" w:hAnsi="Times New Roman"/>
          <w:sz w:val="24"/>
          <w:szCs w:val="24"/>
        </w:rPr>
        <w:t>м сечении повторяются не менее трех</w:t>
      </w:r>
      <w:r w:rsidRPr="00FC7D6F">
        <w:rPr>
          <w:rFonts w:ascii="Times New Roman" w:hAnsi="Times New Roman"/>
          <w:sz w:val="24"/>
          <w:szCs w:val="24"/>
        </w:rPr>
        <w:t xml:space="preserve"> раз.</w:t>
      </w:r>
    </w:p>
    <w:p w14:paraId="3687DA37" w14:textId="77777777" w:rsidR="007067FC" w:rsidRPr="00FC7D6F" w:rsidRDefault="007067FC" w:rsidP="00B571B9">
      <w:pPr>
        <w:spacing w:after="0" w:line="240" w:lineRule="auto"/>
        <w:ind w:firstLine="567"/>
        <w:jc w:val="both"/>
        <w:rPr>
          <w:rFonts w:ascii="Times New Roman" w:hAnsi="Times New Roman"/>
          <w:sz w:val="24"/>
          <w:szCs w:val="24"/>
        </w:rPr>
      </w:pPr>
      <w:r w:rsidRPr="00FC7D6F">
        <w:rPr>
          <w:rFonts w:ascii="Times New Roman" w:hAnsi="Times New Roman"/>
          <w:sz w:val="24"/>
          <w:szCs w:val="24"/>
        </w:rPr>
        <w:t>Полученный при замерах осредненный результат умножается на поправочный коэффициент, учитывающий положение замерщика в сечении тоннеля, равный</w:t>
      </w:r>
    </w:p>
    <w:p w14:paraId="14CB2E2D" w14:textId="77777777" w:rsidR="007067FC" w:rsidRPr="00FC7D6F" w:rsidRDefault="007067FC" w:rsidP="00B571B9">
      <w:pPr>
        <w:spacing w:after="0" w:line="240" w:lineRule="auto"/>
        <w:ind w:firstLine="567"/>
        <w:jc w:val="both"/>
        <w:rPr>
          <w:rFonts w:ascii="Times New Roman" w:hAnsi="Times New Roman"/>
          <w:sz w:val="24"/>
          <w:szCs w:val="24"/>
        </w:rPr>
      </w:pPr>
    </w:p>
    <w:p w14:paraId="51B71EAE" w14:textId="77777777" w:rsidR="007067FC" w:rsidRPr="00FC7D6F" w:rsidRDefault="007067FC" w:rsidP="00431D16">
      <w:pPr>
        <w:spacing w:after="0" w:line="240" w:lineRule="auto"/>
        <w:jc w:val="right"/>
        <w:rPr>
          <w:rFonts w:ascii="Times New Roman" w:hAnsi="Times New Roman"/>
          <w:sz w:val="24"/>
          <w:szCs w:val="24"/>
        </w:rPr>
      </w:pPr>
      <w:r w:rsidRPr="00FC7D6F">
        <w:rPr>
          <w:rFonts w:ascii="Times New Roman" w:hAnsi="Times New Roman"/>
          <w:position w:val="-20"/>
          <w:sz w:val="24"/>
          <w:szCs w:val="24"/>
        </w:rPr>
        <w:object w:dxaOrig="1060" w:dyaOrig="520" w14:anchorId="264F46B8">
          <v:shape id="_x0000_i1034" type="#_x0000_t75" style="width:51.25pt;height:28.2pt" o:ole="">
            <v:imagedata r:id="rId49" o:title=""/>
          </v:shape>
          <o:OLEObject Type="Embed" ProgID="Equation.DSMT4" ShapeID="_x0000_i1034" DrawAspect="Content" ObjectID="_1779181058" r:id="rId50"/>
        </w:object>
      </w:r>
      <w:r w:rsidR="00D95860">
        <w:rPr>
          <w:rFonts w:ascii="Times New Roman" w:hAnsi="Times New Roman"/>
          <w:sz w:val="24"/>
          <w:szCs w:val="24"/>
        </w:rPr>
        <w:t>.</w:t>
      </w:r>
      <w:r w:rsidR="00431D16" w:rsidRPr="00FC7D6F">
        <w:rPr>
          <w:rFonts w:ascii="Times New Roman" w:hAnsi="Times New Roman"/>
          <w:sz w:val="24"/>
          <w:szCs w:val="24"/>
        </w:rPr>
        <w:t xml:space="preserve"> </w:t>
      </w:r>
      <w:r w:rsidR="00431D16" w:rsidRPr="00FC7D6F">
        <w:rPr>
          <w:rFonts w:ascii="Times New Roman" w:hAnsi="Times New Roman"/>
          <w:sz w:val="24"/>
          <w:szCs w:val="24"/>
        </w:rPr>
        <w:tab/>
      </w:r>
      <w:r w:rsidR="00431D16" w:rsidRPr="00FC7D6F">
        <w:rPr>
          <w:rFonts w:ascii="Times New Roman" w:hAnsi="Times New Roman"/>
          <w:sz w:val="24"/>
          <w:szCs w:val="24"/>
        </w:rPr>
        <w:tab/>
      </w:r>
      <w:r w:rsidR="00431D16" w:rsidRPr="00FC7D6F">
        <w:rPr>
          <w:rFonts w:ascii="Times New Roman" w:hAnsi="Times New Roman"/>
          <w:sz w:val="24"/>
          <w:szCs w:val="24"/>
        </w:rPr>
        <w:tab/>
      </w:r>
      <w:r w:rsidR="00431D16" w:rsidRPr="00FC7D6F">
        <w:rPr>
          <w:rFonts w:ascii="Times New Roman" w:hAnsi="Times New Roman"/>
          <w:sz w:val="24"/>
          <w:szCs w:val="24"/>
        </w:rPr>
        <w:tab/>
      </w:r>
      <w:r w:rsidR="00431D16" w:rsidRPr="00FC7D6F">
        <w:rPr>
          <w:rFonts w:ascii="Times New Roman" w:hAnsi="Times New Roman"/>
          <w:sz w:val="24"/>
          <w:szCs w:val="24"/>
        </w:rPr>
        <w:tab/>
      </w:r>
      <w:r w:rsidR="00431D16" w:rsidRPr="00FC7D6F">
        <w:rPr>
          <w:rFonts w:ascii="Times New Roman" w:hAnsi="Times New Roman"/>
          <w:sz w:val="24"/>
          <w:szCs w:val="24"/>
        </w:rPr>
        <w:tab/>
        <w:t>(В.9)</w:t>
      </w:r>
    </w:p>
    <w:p w14:paraId="7920EB19" w14:textId="77777777" w:rsidR="007067FC" w:rsidRPr="00FC7D6F" w:rsidRDefault="00D95860" w:rsidP="00B571B9">
      <w:pPr>
        <w:spacing w:after="0" w:line="240" w:lineRule="auto"/>
        <w:ind w:firstLine="567"/>
        <w:jc w:val="both"/>
        <w:rPr>
          <w:rFonts w:ascii="Times New Roman" w:hAnsi="Times New Roman"/>
          <w:sz w:val="24"/>
          <w:szCs w:val="24"/>
        </w:rPr>
      </w:pPr>
      <w:r>
        <w:rPr>
          <w:rFonts w:ascii="Times New Roman" w:hAnsi="Times New Roman"/>
          <w:sz w:val="24"/>
          <w:szCs w:val="24"/>
        </w:rPr>
        <w:t>В.</w:t>
      </w:r>
      <w:r w:rsidR="007067FC" w:rsidRPr="00FC7D6F">
        <w:rPr>
          <w:rFonts w:ascii="Times New Roman" w:hAnsi="Times New Roman"/>
          <w:sz w:val="24"/>
          <w:szCs w:val="24"/>
        </w:rPr>
        <w:t xml:space="preserve">3.4.2.6 При скорости воздушного потока от 0,2 до 0,5 м/с в тоннелях диаметром 3 м и более использовать анемометры АСО-3 или </w:t>
      </w:r>
      <w:proofErr w:type="spellStart"/>
      <w:r w:rsidR="007067FC" w:rsidRPr="00FC7D6F">
        <w:rPr>
          <w:rFonts w:ascii="Times New Roman" w:hAnsi="Times New Roman"/>
          <w:sz w:val="24"/>
          <w:szCs w:val="24"/>
        </w:rPr>
        <w:t>термоэлектроанемометры</w:t>
      </w:r>
      <w:proofErr w:type="spellEnd"/>
      <w:r w:rsidR="007067FC" w:rsidRPr="00FC7D6F">
        <w:rPr>
          <w:rFonts w:ascii="Times New Roman" w:hAnsi="Times New Roman"/>
          <w:sz w:val="24"/>
          <w:szCs w:val="24"/>
        </w:rPr>
        <w:t xml:space="preserve">. Указанные приборы с помощью </w:t>
      </w:r>
      <w:proofErr w:type="spellStart"/>
      <w:r w:rsidR="007067FC" w:rsidRPr="00FC7D6F">
        <w:rPr>
          <w:rFonts w:ascii="Times New Roman" w:hAnsi="Times New Roman"/>
          <w:sz w:val="24"/>
          <w:szCs w:val="24"/>
        </w:rPr>
        <w:t>фотоштативов</w:t>
      </w:r>
      <w:proofErr w:type="spellEnd"/>
      <w:r w:rsidR="007067FC" w:rsidRPr="00FC7D6F">
        <w:rPr>
          <w:rFonts w:ascii="Times New Roman" w:hAnsi="Times New Roman"/>
          <w:sz w:val="24"/>
          <w:szCs w:val="24"/>
        </w:rPr>
        <w:t xml:space="preserve"> или других аналог</w:t>
      </w:r>
      <w:r w:rsidR="00F61EC3">
        <w:rPr>
          <w:rFonts w:ascii="Times New Roman" w:hAnsi="Times New Roman"/>
          <w:sz w:val="24"/>
          <w:szCs w:val="24"/>
        </w:rPr>
        <w:t>ичных приспособлений размещают</w:t>
      </w:r>
      <w:r w:rsidR="007067FC" w:rsidRPr="00FC7D6F">
        <w:rPr>
          <w:rFonts w:ascii="Times New Roman" w:hAnsi="Times New Roman"/>
          <w:sz w:val="24"/>
          <w:szCs w:val="24"/>
        </w:rPr>
        <w:t xml:space="preserve"> в центре равновеликих колец, на которые разбивается замерное сечение. Число таких колец должно быть не менее пяти. Включение и выключение всех приборов </w:t>
      </w:r>
      <w:r w:rsidR="00F61EC3">
        <w:rPr>
          <w:rFonts w:ascii="Times New Roman" w:hAnsi="Times New Roman"/>
          <w:sz w:val="24"/>
          <w:szCs w:val="24"/>
        </w:rPr>
        <w:t>проводится одновременно. Среднюю</w:t>
      </w:r>
      <w:r w:rsidR="007067FC" w:rsidRPr="00FC7D6F">
        <w:rPr>
          <w:rFonts w:ascii="Times New Roman" w:hAnsi="Times New Roman"/>
          <w:sz w:val="24"/>
          <w:szCs w:val="24"/>
        </w:rPr>
        <w:t xml:space="preserve"> скорост</w:t>
      </w:r>
      <w:r w:rsidR="00F61EC3">
        <w:rPr>
          <w:rFonts w:ascii="Times New Roman" w:hAnsi="Times New Roman"/>
          <w:sz w:val="24"/>
          <w:szCs w:val="24"/>
        </w:rPr>
        <w:t>ь воздушного потока определяют</w:t>
      </w:r>
      <w:r w:rsidR="007067FC" w:rsidRPr="00FC7D6F">
        <w:rPr>
          <w:rFonts w:ascii="Times New Roman" w:hAnsi="Times New Roman"/>
          <w:sz w:val="24"/>
          <w:szCs w:val="24"/>
        </w:rPr>
        <w:t xml:space="preserve"> по показаниям всех приборов.</w:t>
      </w:r>
    </w:p>
    <w:p w14:paraId="7EE821E1" w14:textId="77777777" w:rsidR="007067FC" w:rsidRPr="00FC7D6F" w:rsidRDefault="007067FC" w:rsidP="00B571B9">
      <w:pPr>
        <w:spacing w:after="0" w:line="240" w:lineRule="auto"/>
        <w:ind w:firstLine="567"/>
        <w:jc w:val="both"/>
        <w:rPr>
          <w:rFonts w:ascii="Times New Roman" w:hAnsi="Times New Roman"/>
          <w:sz w:val="24"/>
          <w:szCs w:val="24"/>
        </w:rPr>
      </w:pPr>
      <w:r w:rsidRPr="00FC7D6F">
        <w:rPr>
          <w:rFonts w:ascii="Times New Roman" w:hAnsi="Times New Roman"/>
          <w:sz w:val="24"/>
          <w:szCs w:val="24"/>
        </w:rPr>
        <w:t>В случаях когда поле скоростей воздуха в замерном сечении известно, для определения средней скорости потока в тоннеле достаточно измерить скорость воздуха в центре сечения и умножить ее на коэффициент поля скоростей, для прямолинейных участков вентиляционных и перегонных тоннелей равный 0,83-0,85.</w:t>
      </w:r>
    </w:p>
    <w:p w14:paraId="2A68A20F" w14:textId="77777777" w:rsidR="007067FC" w:rsidRPr="00FC7D6F" w:rsidRDefault="00F61EC3" w:rsidP="00B571B9">
      <w:pPr>
        <w:spacing w:after="0" w:line="240" w:lineRule="auto"/>
        <w:ind w:firstLine="567"/>
        <w:jc w:val="both"/>
        <w:rPr>
          <w:rFonts w:ascii="Times New Roman" w:hAnsi="Times New Roman"/>
          <w:sz w:val="24"/>
          <w:szCs w:val="24"/>
        </w:rPr>
      </w:pPr>
      <w:r>
        <w:rPr>
          <w:rFonts w:ascii="Times New Roman" w:hAnsi="Times New Roman"/>
          <w:sz w:val="24"/>
          <w:szCs w:val="24"/>
        </w:rPr>
        <w:t>В.</w:t>
      </w:r>
      <w:r w:rsidR="007067FC" w:rsidRPr="00FC7D6F">
        <w:rPr>
          <w:rFonts w:ascii="Times New Roman" w:hAnsi="Times New Roman"/>
          <w:sz w:val="24"/>
          <w:szCs w:val="24"/>
        </w:rPr>
        <w:t>3.4.2.7 При скорости воздушного потока в тоннеле 0,2 м/с и менее для получения достоверных результатов измерений в замерном сечении тоннеля применяется съемная перемычка из воздухонепроницаемого материала (брезент, полиэтиленовая пленка и т.</w:t>
      </w:r>
      <w:r>
        <w:rPr>
          <w:rFonts w:ascii="Times New Roman" w:hAnsi="Times New Roman"/>
          <w:sz w:val="24"/>
          <w:szCs w:val="24"/>
        </w:rPr>
        <w:t xml:space="preserve"> </w:t>
      </w:r>
      <w:r w:rsidR="007067FC" w:rsidRPr="00FC7D6F">
        <w:rPr>
          <w:rFonts w:ascii="Times New Roman" w:hAnsi="Times New Roman"/>
          <w:sz w:val="24"/>
          <w:szCs w:val="24"/>
        </w:rPr>
        <w:t xml:space="preserve">п.). В центре перемычки устраивается окно, площадь которого определяется из условия обеспечения в его сечении скорости воздуха не менее 0,5 м/с. Перемычку </w:t>
      </w:r>
      <w:r>
        <w:rPr>
          <w:rFonts w:ascii="Times New Roman" w:hAnsi="Times New Roman"/>
          <w:sz w:val="24"/>
          <w:szCs w:val="24"/>
        </w:rPr>
        <w:t>следует</w:t>
      </w:r>
      <w:r w:rsidRPr="00FC7D6F">
        <w:rPr>
          <w:rFonts w:ascii="Times New Roman" w:hAnsi="Times New Roman"/>
          <w:sz w:val="24"/>
          <w:szCs w:val="24"/>
        </w:rPr>
        <w:t xml:space="preserve"> </w:t>
      </w:r>
      <w:r w:rsidR="007067FC" w:rsidRPr="00FC7D6F">
        <w:rPr>
          <w:rFonts w:ascii="Times New Roman" w:hAnsi="Times New Roman"/>
          <w:sz w:val="24"/>
          <w:szCs w:val="24"/>
        </w:rPr>
        <w:t>изготавливать заранее исходя из предполагаемого места ее установки. Целесообразно перемычку накладывать на решетку ограждения вентиляционного тоннеля со стороны пути, закрепляя ее с помощью тесемок.</w:t>
      </w:r>
    </w:p>
    <w:p w14:paraId="0B1DF3E4" w14:textId="77777777" w:rsidR="007067FC" w:rsidRPr="00FC7D6F" w:rsidRDefault="007067FC" w:rsidP="00B571B9">
      <w:pPr>
        <w:spacing w:after="0" w:line="240" w:lineRule="auto"/>
        <w:ind w:firstLine="567"/>
        <w:jc w:val="both"/>
        <w:rPr>
          <w:rFonts w:ascii="Times New Roman" w:hAnsi="Times New Roman"/>
          <w:sz w:val="24"/>
          <w:szCs w:val="24"/>
        </w:rPr>
      </w:pPr>
      <w:r w:rsidRPr="00FC7D6F">
        <w:rPr>
          <w:rFonts w:ascii="Times New Roman" w:hAnsi="Times New Roman"/>
          <w:sz w:val="24"/>
          <w:szCs w:val="24"/>
        </w:rPr>
        <w:t xml:space="preserve">Для замера скорости в окне перемычки параметры анемометра </w:t>
      </w:r>
      <w:r w:rsidR="00F61EC3">
        <w:rPr>
          <w:rFonts w:ascii="Times New Roman" w:hAnsi="Times New Roman"/>
          <w:sz w:val="24"/>
          <w:szCs w:val="24"/>
        </w:rPr>
        <w:t>следует</w:t>
      </w:r>
      <w:r w:rsidR="00F61EC3" w:rsidRPr="00FC7D6F">
        <w:rPr>
          <w:rFonts w:ascii="Times New Roman" w:hAnsi="Times New Roman"/>
          <w:sz w:val="24"/>
          <w:szCs w:val="24"/>
        </w:rPr>
        <w:t xml:space="preserve"> </w:t>
      </w:r>
      <w:r w:rsidRPr="00FC7D6F">
        <w:rPr>
          <w:rFonts w:ascii="Times New Roman" w:hAnsi="Times New Roman"/>
          <w:sz w:val="24"/>
          <w:szCs w:val="24"/>
        </w:rPr>
        <w:t>выбирать исходя из предполагаемой скорости потока.</w:t>
      </w:r>
    </w:p>
    <w:p w14:paraId="17222E86" w14:textId="77777777" w:rsidR="007067FC" w:rsidRPr="00FC7D6F" w:rsidRDefault="007067FC" w:rsidP="00B571B9">
      <w:pPr>
        <w:spacing w:after="0" w:line="240" w:lineRule="auto"/>
        <w:ind w:firstLine="567"/>
        <w:jc w:val="both"/>
        <w:rPr>
          <w:rFonts w:ascii="Times New Roman" w:hAnsi="Times New Roman"/>
          <w:sz w:val="24"/>
          <w:szCs w:val="24"/>
        </w:rPr>
      </w:pPr>
      <w:r w:rsidRPr="00FC7D6F">
        <w:rPr>
          <w:rFonts w:ascii="Times New Roman" w:hAnsi="Times New Roman"/>
          <w:sz w:val="24"/>
          <w:szCs w:val="24"/>
        </w:rPr>
        <w:t xml:space="preserve">Более точные результаты могут быть получены при использовании коллектора, установленного в перемычке согласно рисунку </w:t>
      </w:r>
      <w:r w:rsidR="00431D16" w:rsidRPr="00FC7D6F">
        <w:rPr>
          <w:rFonts w:ascii="Times New Roman" w:hAnsi="Times New Roman"/>
          <w:sz w:val="24"/>
          <w:szCs w:val="24"/>
        </w:rPr>
        <w:t>В.</w:t>
      </w:r>
      <w:r w:rsidRPr="00FC7D6F">
        <w:rPr>
          <w:rFonts w:ascii="Times New Roman" w:hAnsi="Times New Roman"/>
          <w:sz w:val="24"/>
          <w:szCs w:val="24"/>
        </w:rPr>
        <w:t xml:space="preserve">2. В этом случае вместо анемометра можно использовать микроманометр с </w:t>
      </w:r>
      <w:proofErr w:type="spellStart"/>
      <w:r w:rsidRPr="00FC7D6F">
        <w:rPr>
          <w:rFonts w:ascii="Times New Roman" w:hAnsi="Times New Roman"/>
          <w:sz w:val="24"/>
          <w:szCs w:val="24"/>
        </w:rPr>
        <w:t>пневмометрической</w:t>
      </w:r>
      <w:proofErr w:type="spellEnd"/>
      <w:r w:rsidRPr="00FC7D6F">
        <w:rPr>
          <w:rFonts w:ascii="Times New Roman" w:hAnsi="Times New Roman"/>
          <w:sz w:val="24"/>
          <w:szCs w:val="24"/>
        </w:rPr>
        <w:t xml:space="preserve"> трубкой.</w:t>
      </w:r>
    </w:p>
    <w:p w14:paraId="155F831B" w14:textId="77777777" w:rsidR="007067FC" w:rsidRPr="00FC7D6F" w:rsidRDefault="007067FC" w:rsidP="00B571B9">
      <w:pPr>
        <w:jc w:val="center"/>
        <w:rPr>
          <w:rFonts w:ascii="Times New Roman" w:hAnsi="Times New Roman"/>
          <w:sz w:val="20"/>
          <w:lang w:val="en-US"/>
        </w:rPr>
      </w:pPr>
      <w:r w:rsidRPr="00FC7D6F">
        <w:rPr>
          <w:rFonts w:ascii="Times New Roman" w:hAnsi="Times New Roman"/>
          <w:noProof/>
          <w:sz w:val="20"/>
          <w:lang w:eastAsia="ru-RU"/>
        </w:rPr>
        <w:lastRenderedPageBreak/>
        <w:drawing>
          <wp:inline distT="0" distB="0" distL="0" distR="0" wp14:anchorId="4A58CE2B" wp14:editId="4BEA32D8">
            <wp:extent cx="3895725" cy="2392294"/>
            <wp:effectExtent l="0" t="0" r="0" b="0"/>
            <wp:docPr id="29"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
                    <pic:cNvPicPr>
                      <a:picLocks noChangeAspect="1" noChangeArrowheads="1"/>
                    </pic:cNvPicPr>
                  </pic:nvPicPr>
                  <pic:blipFill>
                    <a:blip r:embed="rId51">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3895125" cy="2391926"/>
                    </a:xfrm>
                    <a:prstGeom prst="rect">
                      <a:avLst/>
                    </a:prstGeom>
                    <a:noFill/>
                    <a:ln>
                      <a:noFill/>
                    </a:ln>
                  </pic:spPr>
                </pic:pic>
              </a:graphicData>
            </a:graphic>
          </wp:inline>
        </w:drawing>
      </w:r>
    </w:p>
    <w:p w14:paraId="0C354DAC" w14:textId="77777777" w:rsidR="00FE682C" w:rsidRDefault="007067FC" w:rsidP="00B571B9">
      <w:pPr>
        <w:spacing w:after="0" w:line="240" w:lineRule="auto"/>
        <w:jc w:val="center"/>
        <w:rPr>
          <w:rFonts w:ascii="Times New Roman" w:hAnsi="Times New Roman"/>
        </w:rPr>
      </w:pPr>
      <w:r w:rsidRPr="00F61EC3">
        <w:rPr>
          <w:rFonts w:ascii="Times New Roman" w:hAnsi="Times New Roman"/>
          <w:i/>
        </w:rPr>
        <w:t>1</w:t>
      </w:r>
      <w:r w:rsidRPr="00F61EC3">
        <w:rPr>
          <w:rFonts w:ascii="Times New Roman" w:hAnsi="Times New Roman"/>
        </w:rPr>
        <w:t xml:space="preserve"> </w:t>
      </w:r>
      <w:r w:rsidR="00FE682C">
        <w:rPr>
          <w:rFonts w:ascii="Times New Roman" w:hAnsi="Times New Roman"/>
        </w:rPr>
        <w:t>–</w:t>
      </w:r>
      <w:r w:rsidRPr="00F61EC3">
        <w:rPr>
          <w:rFonts w:ascii="Times New Roman" w:hAnsi="Times New Roman"/>
        </w:rPr>
        <w:t xml:space="preserve"> вентиляционный тоннель; </w:t>
      </w:r>
      <w:r w:rsidRPr="00F61EC3">
        <w:rPr>
          <w:rFonts w:ascii="Times New Roman" w:hAnsi="Times New Roman"/>
          <w:i/>
        </w:rPr>
        <w:t>2</w:t>
      </w:r>
      <w:r w:rsidRPr="00F61EC3">
        <w:rPr>
          <w:rFonts w:ascii="Times New Roman" w:hAnsi="Times New Roman"/>
        </w:rPr>
        <w:t xml:space="preserve"> </w:t>
      </w:r>
      <w:r w:rsidR="00FE682C">
        <w:rPr>
          <w:rFonts w:ascii="Times New Roman" w:hAnsi="Times New Roman"/>
        </w:rPr>
        <w:t>–</w:t>
      </w:r>
      <w:r w:rsidRPr="00F61EC3">
        <w:rPr>
          <w:rFonts w:ascii="Times New Roman" w:hAnsi="Times New Roman"/>
        </w:rPr>
        <w:t xml:space="preserve"> перемычка; </w:t>
      </w:r>
      <w:r w:rsidRPr="00F61EC3">
        <w:rPr>
          <w:rFonts w:ascii="Times New Roman" w:hAnsi="Times New Roman"/>
          <w:i/>
        </w:rPr>
        <w:t>3</w:t>
      </w:r>
      <w:r w:rsidR="00FE682C">
        <w:rPr>
          <w:rFonts w:ascii="Times New Roman" w:hAnsi="Times New Roman"/>
        </w:rPr>
        <w:t xml:space="preserve"> –</w:t>
      </w:r>
      <w:r w:rsidRPr="00F61EC3">
        <w:rPr>
          <w:rFonts w:ascii="Times New Roman" w:hAnsi="Times New Roman"/>
        </w:rPr>
        <w:t xml:space="preserve"> входной раструб; </w:t>
      </w:r>
      <w:r w:rsidRPr="00F61EC3">
        <w:rPr>
          <w:rFonts w:ascii="Times New Roman" w:hAnsi="Times New Roman"/>
          <w:i/>
        </w:rPr>
        <w:t>4</w:t>
      </w:r>
      <w:r w:rsidR="00FE682C">
        <w:rPr>
          <w:rFonts w:ascii="Times New Roman" w:hAnsi="Times New Roman"/>
        </w:rPr>
        <w:t xml:space="preserve"> –</w:t>
      </w:r>
      <w:r w:rsidRPr="00F61EC3">
        <w:rPr>
          <w:rFonts w:ascii="Times New Roman" w:hAnsi="Times New Roman"/>
        </w:rPr>
        <w:t xml:space="preserve"> цилиндрическая часть;</w:t>
      </w:r>
      <w:r w:rsidR="00B571B9" w:rsidRPr="00F61EC3">
        <w:rPr>
          <w:rFonts w:ascii="Times New Roman" w:hAnsi="Times New Roman"/>
        </w:rPr>
        <w:t xml:space="preserve"> </w:t>
      </w:r>
    </w:p>
    <w:p w14:paraId="73F16F10" w14:textId="77777777" w:rsidR="007067FC" w:rsidRPr="00F61EC3" w:rsidRDefault="007067FC" w:rsidP="00B571B9">
      <w:pPr>
        <w:spacing w:after="0" w:line="240" w:lineRule="auto"/>
        <w:jc w:val="center"/>
        <w:rPr>
          <w:rFonts w:ascii="Times New Roman" w:hAnsi="Times New Roman"/>
        </w:rPr>
      </w:pPr>
      <w:r w:rsidRPr="00F61EC3">
        <w:rPr>
          <w:rFonts w:ascii="Times New Roman" w:hAnsi="Times New Roman"/>
          <w:i/>
        </w:rPr>
        <w:t>5</w:t>
      </w:r>
      <w:r w:rsidR="00FE682C">
        <w:rPr>
          <w:rFonts w:ascii="Times New Roman" w:hAnsi="Times New Roman"/>
        </w:rPr>
        <w:t xml:space="preserve"> –</w:t>
      </w:r>
      <w:r w:rsidRPr="00F61EC3">
        <w:rPr>
          <w:rFonts w:ascii="Times New Roman" w:hAnsi="Times New Roman"/>
        </w:rPr>
        <w:t xml:space="preserve"> отверстие для установки измерительного прибора; </w:t>
      </w:r>
      <w:r w:rsidRPr="00F61EC3">
        <w:rPr>
          <w:rFonts w:ascii="Times New Roman" w:hAnsi="Times New Roman"/>
          <w:i/>
        </w:rPr>
        <w:t>6</w:t>
      </w:r>
      <w:r w:rsidRPr="00F61EC3">
        <w:rPr>
          <w:rFonts w:ascii="Times New Roman" w:hAnsi="Times New Roman"/>
        </w:rPr>
        <w:t xml:space="preserve"> </w:t>
      </w:r>
      <w:r w:rsidR="00FE682C">
        <w:rPr>
          <w:rFonts w:ascii="Times New Roman" w:hAnsi="Times New Roman"/>
        </w:rPr>
        <w:t>–</w:t>
      </w:r>
      <w:r w:rsidRPr="00F61EC3">
        <w:rPr>
          <w:rFonts w:ascii="Times New Roman" w:hAnsi="Times New Roman"/>
        </w:rPr>
        <w:t xml:space="preserve"> штатив; </w:t>
      </w:r>
      <w:r w:rsidRPr="00F61EC3">
        <w:rPr>
          <w:rFonts w:ascii="Times New Roman" w:hAnsi="Times New Roman"/>
          <w:i/>
        </w:rPr>
        <w:t>7</w:t>
      </w:r>
      <w:r w:rsidR="00FE682C">
        <w:rPr>
          <w:rFonts w:ascii="Times New Roman" w:hAnsi="Times New Roman"/>
          <w:i/>
        </w:rPr>
        <w:t xml:space="preserve"> </w:t>
      </w:r>
      <w:r w:rsidR="00FE682C">
        <w:rPr>
          <w:rFonts w:ascii="Times New Roman" w:hAnsi="Times New Roman"/>
        </w:rPr>
        <w:t>–</w:t>
      </w:r>
      <w:r w:rsidRPr="00F61EC3">
        <w:rPr>
          <w:rFonts w:ascii="Times New Roman" w:hAnsi="Times New Roman"/>
        </w:rPr>
        <w:t xml:space="preserve"> крепежные устройства (тесемки, ремень); </w:t>
      </w:r>
      <w:r w:rsidRPr="00FE682C">
        <w:rPr>
          <w:rFonts w:ascii="Times New Roman" w:hAnsi="Times New Roman"/>
          <w:i/>
        </w:rPr>
        <w:t>8</w:t>
      </w:r>
      <w:r w:rsidRPr="00F61EC3">
        <w:rPr>
          <w:rFonts w:ascii="Times New Roman" w:hAnsi="Times New Roman"/>
        </w:rPr>
        <w:t xml:space="preserve"> </w:t>
      </w:r>
      <w:r w:rsidR="00F61EC3" w:rsidRPr="00F61EC3">
        <w:rPr>
          <w:rFonts w:ascii="Times New Roman" w:hAnsi="Times New Roman"/>
        </w:rPr>
        <w:t>–</w:t>
      </w:r>
      <w:r w:rsidRPr="00F61EC3">
        <w:rPr>
          <w:rFonts w:ascii="Times New Roman" w:hAnsi="Times New Roman"/>
        </w:rPr>
        <w:t xml:space="preserve"> решетка</w:t>
      </w:r>
    </w:p>
    <w:p w14:paraId="103E9FC4" w14:textId="77777777" w:rsidR="00F61EC3" w:rsidRDefault="00F61EC3" w:rsidP="00B571B9">
      <w:pPr>
        <w:spacing w:after="0" w:line="240" w:lineRule="auto"/>
        <w:jc w:val="center"/>
        <w:rPr>
          <w:rFonts w:ascii="Times New Roman" w:hAnsi="Times New Roman"/>
          <w:b/>
        </w:rPr>
      </w:pPr>
    </w:p>
    <w:p w14:paraId="4D83EBDB" w14:textId="77777777" w:rsidR="00F61EC3" w:rsidRPr="008958B7" w:rsidRDefault="00F61EC3" w:rsidP="00B571B9">
      <w:pPr>
        <w:spacing w:after="0" w:line="240" w:lineRule="auto"/>
        <w:jc w:val="center"/>
        <w:rPr>
          <w:rFonts w:ascii="Times New Roman" w:hAnsi="Times New Roman"/>
        </w:rPr>
      </w:pPr>
      <w:r w:rsidRPr="008958B7">
        <w:rPr>
          <w:rFonts w:ascii="Times New Roman" w:hAnsi="Times New Roman"/>
          <w:b/>
          <w:i/>
        </w:rPr>
        <w:t xml:space="preserve">Рисунок В.2 </w:t>
      </w:r>
      <w:r>
        <w:rPr>
          <w:rFonts w:ascii="Times New Roman" w:hAnsi="Times New Roman"/>
          <w:b/>
          <w:i/>
        </w:rPr>
        <w:t>–</w:t>
      </w:r>
      <w:r w:rsidRPr="00020F00">
        <w:rPr>
          <w:rFonts w:ascii="Times New Roman" w:hAnsi="Times New Roman"/>
          <w:b/>
        </w:rPr>
        <w:t xml:space="preserve"> Схема установки перемычки с измерительным коллектором в вентиляционном тоннеле</w:t>
      </w:r>
    </w:p>
    <w:p w14:paraId="58FC1F9A" w14:textId="77777777" w:rsidR="007067FC" w:rsidRPr="00FC7D6F" w:rsidRDefault="007067FC" w:rsidP="007067FC">
      <w:pPr>
        <w:spacing w:after="0" w:line="240" w:lineRule="auto"/>
        <w:ind w:firstLine="284"/>
        <w:jc w:val="both"/>
        <w:rPr>
          <w:rFonts w:ascii="Times New Roman" w:hAnsi="Times New Roman"/>
          <w:sz w:val="24"/>
          <w:szCs w:val="24"/>
        </w:rPr>
      </w:pPr>
    </w:p>
    <w:p w14:paraId="5B553820" w14:textId="77777777" w:rsidR="007067FC" w:rsidRPr="00FC7D6F" w:rsidRDefault="007067FC" w:rsidP="00B571B9">
      <w:pPr>
        <w:spacing w:after="0" w:line="240" w:lineRule="auto"/>
        <w:ind w:firstLine="567"/>
        <w:jc w:val="both"/>
        <w:rPr>
          <w:rFonts w:ascii="Times New Roman" w:hAnsi="Times New Roman"/>
          <w:sz w:val="24"/>
          <w:szCs w:val="24"/>
        </w:rPr>
      </w:pPr>
      <w:r w:rsidRPr="00FC7D6F">
        <w:rPr>
          <w:rFonts w:ascii="Times New Roman" w:hAnsi="Times New Roman"/>
          <w:sz w:val="24"/>
          <w:szCs w:val="24"/>
        </w:rPr>
        <w:t>Скорость воздуха</w:t>
      </w:r>
      <w:r w:rsidR="00FE682C">
        <w:rPr>
          <w:rFonts w:ascii="Times New Roman" w:hAnsi="Times New Roman"/>
          <w:sz w:val="24"/>
          <w:szCs w:val="24"/>
        </w:rPr>
        <w:t>, м/с,</w:t>
      </w:r>
      <w:r w:rsidRPr="00FC7D6F">
        <w:rPr>
          <w:rFonts w:ascii="Times New Roman" w:hAnsi="Times New Roman"/>
          <w:sz w:val="24"/>
          <w:szCs w:val="24"/>
        </w:rPr>
        <w:t xml:space="preserve"> определяется по измеренной в коллекторе величине динамического (скоростного) давления по формуле</w:t>
      </w:r>
    </w:p>
    <w:p w14:paraId="6F571404" w14:textId="77777777" w:rsidR="007067FC" w:rsidRPr="00FC7D6F" w:rsidRDefault="007067FC" w:rsidP="00B571B9">
      <w:pPr>
        <w:spacing w:after="0" w:line="240" w:lineRule="auto"/>
        <w:ind w:firstLine="567"/>
        <w:jc w:val="both"/>
        <w:rPr>
          <w:rFonts w:ascii="Times New Roman" w:hAnsi="Times New Roman"/>
          <w:sz w:val="24"/>
          <w:szCs w:val="24"/>
        </w:rPr>
      </w:pPr>
    </w:p>
    <w:p w14:paraId="7AA7C8F9" w14:textId="77777777" w:rsidR="007067FC" w:rsidRPr="00FC7D6F" w:rsidRDefault="007067FC" w:rsidP="00431D16">
      <w:pPr>
        <w:spacing w:after="0" w:line="240" w:lineRule="auto"/>
        <w:ind w:firstLine="567"/>
        <w:jc w:val="right"/>
        <w:rPr>
          <w:rFonts w:ascii="Times New Roman" w:hAnsi="Times New Roman"/>
          <w:sz w:val="24"/>
          <w:szCs w:val="24"/>
        </w:rPr>
      </w:pPr>
      <w:r w:rsidRPr="00FC7D6F">
        <w:rPr>
          <w:rFonts w:ascii="Times New Roman" w:hAnsi="Times New Roman"/>
          <w:position w:val="-14"/>
          <w:sz w:val="24"/>
          <w:szCs w:val="24"/>
        </w:rPr>
        <w:object w:dxaOrig="1280" w:dyaOrig="380" w14:anchorId="72AD5F88">
          <v:shape id="_x0000_i1035" type="#_x0000_t75" style="width:65.1pt;height:20.75pt" o:ole="">
            <v:imagedata r:id="rId52" o:title=""/>
          </v:shape>
          <o:OLEObject Type="Embed" ProgID="Equation.DSMT4" ShapeID="_x0000_i1035" DrawAspect="Content" ObjectID="_1779181059" r:id="rId53"/>
        </w:object>
      </w:r>
      <w:proofErr w:type="gramStart"/>
      <w:r w:rsidR="00FE682C">
        <w:rPr>
          <w:rFonts w:ascii="Times New Roman" w:hAnsi="Times New Roman"/>
          <w:sz w:val="24"/>
          <w:szCs w:val="24"/>
        </w:rPr>
        <w:t xml:space="preserve">, </w:t>
      </w:r>
      <w:r w:rsidR="00431D16" w:rsidRPr="00FC7D6F">
        <w:rPr>
          <w:rFonts w:ascii="Times New Roman" w:hAnsi="Times New Roman"/>
          <w:sz w:val="24"/>
          <w:szCs w:val="24"/>
        </w:rPr>
        <w:t xml:space="preserve">  </w:t>
      </w:r>
      <w:proofErr w:type="gramEnd"/>
      <w:r w:rsidR="00431D16" w:rsidRPr="00FC7D6F">
        <w:rPr>
          <w:rFonts w:ascii="Times New Roman" w:hAnsi="Times New Roman"/>
          <w:sz w:val="24"/>
          <w:szCs w:val="24"/>
        </w:rPr>
        <w:t xml:space="preserve">    </w:t>
      </w:r>
      <w:r w:rsidR="00431D16" w:rsidRPr="00FC7D6F">
        <w:rPr>
          <w:rFonts w:ascii="Times New Roman" w:hAnsi="Times New Roman"/>
          <w:sz w:val="24"/>
          <w:szCs w:val="24"/>
        </w:rPr>
        <w:tab/>
      </w:r>
      <w:r w:rsidR="00431D16" w:rsidRPr="00FC7D6F">
        <w:rPr>
          <w:rFonts w:ascii="Times New Roman" w:hAnsi="Times New Roman"/>
          <w:sz w:val="24"/>
          <w:szCs w:val="24"/>
        </w:rPr>
        <w:tab/>
      </w:r>
      <w:r w:rsidR="00431D16" w:rsidRPr="00FC7D6F">
        <w:rPr>
          <w:rFonts w:ascii="Times New Roman" w:hAnsi="Times New Roman"/>
          <w:sz w:val="24"/>
          <w:szCs w:val="24"/>
        </w:rPr>
        <w:tab/>
      </w:r>
      <w:r w:rsidR="00431D16" w:rsidRPr="00FC7D6F">
        <w:rPr>
          <w:rFonts w:ascii="Times New Roman" w:hAnsi="Times New Roman"/>
          <w:sz w:val="24"/>
          <w:szCs w:val="24"/>
        </w:rPr>
        <w:tab/>
      </w:r>
      <w:r w:rsidR="00431D16" w:rsidRPr="00FC7D6F">
        <w:rPr>
          <w:rFonts w:ascii="Times New Roman" w:hAnsi="Times New Roman"/>
          <w:sz w:val="24"/>
          <w:szCs w:val="24"/>
        </w:rPr>
        <w:tab/>
        <w:t>(В.10)</w:t>
      </w:r>
    </w:p>
    <w:p w14:paraId="11D5EB7A" w14:textId="77777777" w:rsidR="007067FC" w:rsidRPr="00FC7D6F" w:rsidRDefault="007067FC" w:rsidP="00B571B9">
      <w:pPr>
        <w:spacing w:after="0" w:line="240" w:lineRule="auto"/>
        <w:ind w:firstLine="567"/>
        <w:jc w:val="center"/>
        <w:rPr>
          <w:rFonts w:ascii="Times New Roman" w:hAnsi="Times New Roman"/>
          <w:sz w:val="24"/>
          <w:szCs w:val="24"/>
        </w:rPr>
      </w:pPr>
    </w:p>
    <w:p w14:paraId="56B753E7" w14:textId="77777777" w:rsidR="007067FC" w:rsidRPr="00FC7D6F" w:rsidRDefault="007067FC" w:rsidP="00FE682C">
      <w:pPr>
        <w:spacing w:after="0" w:line="240" w:lineRule="auto"/>
        <w:jc w:val="both"/>
        <w:rPr>
          <w:rFonts w:ascii="Times New Roman" w:hAnsi="Times New Roman"/>
          <w:sz w:val="24"/>
          <w:szCs w:val="24"/>
        </w:rPr>
      </w:pPr>
      <w:r w:rsidRPr="00FC7D6F">
        <w:rPr>
          <w:rFonts w:ascii="Times New Roman" w:hAnsi="Times New Roman"/>
          <w:sz w:val="24"/>
          <w:szCs w:val="24"/>
        </w:rPr>
        <w:t xml:space="preserve">где </w:t>
      </w:r>
      <w:proofErr w:type="spellStart"/>
      <w:r w:rsidRPr="00FC7D6F">
        <w:rPr>
          <w:rFonts w:ascii="Times New Roman" w:hAnsi="Times New Roman"/>
          <w:i/>
          <w:iCs/>
          <w:sz w:val="24"/>
          <w:szCs w:val="24"/>
          <w:lang w:val="en-US"/>
        </w:rPr>
        <w:t>P</w:t>
      </w:r>
      <w:r w:rsidRPr="00FC7D6F">
        <w:rPr>
          <w:rFonts w:ascii="Times New Roman" w:hAnsi="Times New Roman"/>
          <w:sz w:val="24"/>
          <w:szCs w:val="24"/>
          <w:vertAlign w:val="subscript"/>
          <w:lang w:val="en-US"/>
        </w:rPr>
        <w:t>g</w:t>
      </w:r>
      <w:proofErr w:type="spellEnd"/>
      <w:r w:rsidRPr="00FC7D6F">
        <w:rPr>
          <w:rFonts w:ascii="Times New Roman" w:hAnsi="Times New Roman"/>
          <w:sz w:val="24"/>
          <w:szCs w:val="24"/>
        </w:rPr>
        <w:t xml:space="preserve"> </w:t>
      </w:r>
      <w:r w:rsidR="00FE682C">
        <w:rPr>
          <w:rFonts w:ascii="Times New Roman" w:hAnsi="Times New Roman"/>
          <w:sz w:val="24"/>
          <w:szCs w:val="24"/>
        </w:rPr>
        <w:t>–</w:t>
      </w:r>
      <w:r w:rsidRPr="00FC7D6F">
        <w:rPr>
          <w:rFonts w:ascii="Times New Roman" w:hAnsi="Times New Roman"/>
          <w:sz w:val="24"/>
          <w:szCs w:val="24"/>
        </w:rPr>
        <w:t xml:space="preserve"> динамическое давление, кгс/м</w:t>
      </w:r>
      <w:r w:rsidRPr="00FC7D6F">
        <w:rPr>
          <w:rFonts w:ascii="Times New Roman" w:hAnsi="Times New Roman"/>
          <w:sz w:val="24"/>
          <w:szCs w:val="24"/>
          <w:vertAlign w:val="superscript"/>
        </w:rPr>
        <w:t>2</w:t>
      </w:r>
      <w:r w:rsidRPr="00FC7D6F">
        <w:rPr>
          <w:rFonts w:ascii="Times New Roman" w:hAnsi="Times New Roman"/>
          <w:sz w:val="24"/>
          <w:szCs w:val="24"/>
        </w:rPr>
        <w:t>;</w:t>
      </w:r>
    </w:p>
    <w:p w14:paraId="521AA1AE" w14:textId="77777777" w:rsidR="007067FC" w:rsidRPr="00FC7D6F" w:rsidRDefault="007067FC" w:rsidP="00B571B9">
      <w:pPr>
        <w:spacing w:after="0" w:line="240" w:lineRule="auto"/>
        <w:ind w:firstLine="567"/>
        <w:jc w:val="both"/>
        <w:rPr>
          <w:rFonts w:ascii="Times New Roman" w:hAnsi="Times New Roman"/>
          <w:sz w:val="24"/>
          <w:szCs w:val="24"/>
        </w:rPr>
      </w:pPr>
      <w:r w:rsidRPr="00FC7D6F">
        <w:rPr>
          <w:rFonts w:ascii="Times New Roman" w:hAnsi="Times New Roman"/>
          <w:sz w:val="24"/>
          <w:szCs w:val="24"/>
        </w:rPr>
        <w:sym w:font="Symbol" w:char="F072"/>
      </w:r>
      <w:r w:rsidRPr="00FC7D6F">
        <w:rPr>
          <w:rFonts w:ascii="Times New Roman" w:hAnsi="Times New Roman"/>
          <w:sz w:val="24"/>
          <w:szCs w:val="24"/>
        </w:rPr>
        <w:t xml:space="preserve"> </w:t>
      </w:r>
      <w:r w:rsidR="00FE682C">
        <w:rPr>
          <w:rFonts w:ascii="Times New Roman" w:hAnsi="Times New Roman"/>
          <w:sz w:val="24"/>
          <w:szCs w:val="24"/>
        </w:rPr>
        <w:t>–</w:t>
      </w:r>
      <w:r w:rsidRPr="00FC7D6F">
        <w:rPr>
          <w:rFonts w:ascii="Times New Roman" w:hAnsi="Times New Roman"/>
          <w:sz w:val="24"/>
          <w:szCs w:val="24"/>
        </w:rPr>
        <w:t xml:space="preserve"> плотность воздуха, кг/м</w:t>
      </w:r>
      <w:r w:rsidRPr="00FC7D6F">
        <w:rPr>
          <w:rFonts w:ascii="Times New Roman" w:hAnsi="Times New Roman"/>
          <w:sz w:val="24"/>
          <w:szCs w:val="24"/>
          <w:vertAlign w:val="superscript"/>
        </w:rPr>
        <w:t>3</w:t>
      </w:r>
      <w:r w:rsidRPr="00FC7D6F">
        <w:rPr>
          <w:rFonts w:ascii="Times New Roman" w:hAnsi="Times New Roman"/>
          <w:sz w:val="24"/>
          <w:szCs w:val="24"/>
        </w:rPr>
        <w:t>;</w:t>
      </w:r>
    </w:p>
    <w:p w14:paraId="62B9651A" w14:textId="77777777" w:rsidR="007067FC" w:rsidRPr="00FC7D6F" w:rsidRDefault="007067FC" w:rsidP="00B571B9">
      <w:pPr>
        <w:spacing w:after="0" w:line="240" w:lineRule="auto"/>
        <w:ind w:firstLine="567"/>
        <w:jc w:val="both"/>
        <w:rPr>
          <w:rFonts w:ascii="Times New Roman" w:hAnsi="Times New Roman"/>
          <w:sz w:val="24"/>
          <w:szCs w:val="24"/>
        </w:rPr>
      </w:pPr>
      <w:r w:rsidRPr="00FC7D6F">
        <w:rPr>
          <w:rFonts w:ascii="Times New Roman" w:hAnsi="Times New Roman"/>
          <w:i/>
          <w:iCs/>
          <w:sz w:val="24"/>
          <w:szCs w:val="24"/>
          <w:lang w:val="en-US"/>
        </w:rPr>
        <w:t>g</w:t>
      </w:r>
      <w:r w:rsidR="00FE682C">
        <w:rPr>
          <w:rFonts w:ascii="Times New Roman" w:hAnsi="Times New Roman"/>
          <w:sz w:val="24"/>
          <w:szCs w:val="24"/>
        </w:rPr>
        <w:t xml:space="preserve"> –</w:t>
      </w:r>
      <w:r w:rsidRPr="00FC7D6F">
        <w:rPr>
          <w:rFonts w:ascii="Times New Roman" w:hAnsi="Times New Roman"/>
          <w:sz w:val="24"/>
          <w:szCs w:val="24"/>
        </w:rPr>
        <w:t xml:space="preserve"> ускорение свободного падения, </w:t>
      </w:r>
      <w:r w:rsidRPr="00FC7D6F">
        <w:rPr>
          <w:rFonts w:ascii="Times New Roman" w:hAnsi="Times New Roman"/>
          <w:i/>
          <w:iCs/>
          <w:sz w:val="24"/>
          <w:szCs w:val="24"/>
          <w:lang w:val="en-US"/>
        </w:rPr>
        <w:t>g</w:t>
      </w:r>
      <w:r w:rsidRPr="00FC7D6F">
        <w:rPr>
          <w:rFonts w:ascii="Times New Roman" w:hAnsi="Times New Roman"/>
          <w:sz w:val="24"/>
          <w:szCs w:val="24"/>
        </w:rPr>
        <w:t xml:space="preserve"> = 9,81 м/с</w:t>
      </w:r>
      <w:r w:rsidRPr="00FC7D6F">
        <w:rPr>
          <w:rFonts w:ascii="Times New Roman" w:hAnsi="Times New Roman"/>
          <w:sz w:val="24"/>
          <w:szCs w:val="24"/>
          <w:vertAlign w:val="superscript"/>
        </w:rPr>
        <w:t>2</w:t>
      </w:r>
      <w:r w:rsidRPr="00FC7D6F">
        <w:rPr>
          <w:rFonts w:ascii="Times New Roman" w:hAnsi="Times New Roman"/>
          <w:sz w:val="24"/>
          <w:szCs w:val="24"/>
        </w:rPr>
        <w:t>.</w:t>
      </w:r>
    </w:p>
    <w:p w14:paraId="7D688EED" w14:textId="77777777" w:rsidR="007067FC" w:rsidRPr="00FC7D6F" w:rsidRDefault="007067FC" w:rsidP="00B571B9">
      <w:pPr>
        <w:spacing w:after="0" w:line="240" w:lineRule="auto"/>
        <w:ind w:firstLine="567"/>
        <w:jc w:val="both"/>
        <w:rPr>
          <w:rFonts w:ascii="Times New Roman" w:hAnsi="Times New Roman"/>
          <w:sz w:val="24"/>
          <w:szCs w:val="24"/>
        </w:rPr>
      </w:pPr>
      <w:r w:rsidRPr="00FC7D6F">
        <w:rPr>
          <w:rFonts w:ascii="Times New Roman" w:hAnsi="Times New Roman"/>
          <w:sz w:val="24"/>
          <w:szCs w:val="24"/>
        </w:rPr>
        <w:t>Для стандартных условий (</w:t>
      </w:r>
      <w:r w:rsidRPr="00FC7D6F">
        <w:rPr>
          <w:rFonts w:ascii="Times New Roman" w:hAnsi="Times New Roman"/>
          <w:i/>
          <w:iCs/>
          <w:sz w:val="24"/>
          <w:szCs w:val="24"/>
          <w:lang w:val="en-US"/>
        </w:rPr>
        <w:t>t</w:t>
      </w:r>
      <w:r w:rsidRPr="00FC7D6F">
        <w:rPr>
          <w:rFonts w:ascii="Times New Roman" w:hAnsi="Times New Roman"/>
          <w:sz w:val="24"/>
          <w:szCs w:val="24"/>
        </w:rPr>
        <w:t xml:space="preserve"> = +20 °С; </w:t>
      </w:r>
      <w:r w:rsidRPr="00FC7D6F">
        <w:rPr>
          <w:rFonts w:ascii="Times New Roman" w:hAnsi="Times New Roman"/>
          <w:sz w:val="24"/>
          <w:szCs w:val="24"/>
        </w:rPr>
        <w:sym w:font="Symbol" w:char="F06A"/>
      </w:r>
      <w:r w:rsidRPr="00FC7D6F">
        <w:rPr>
          <w:rFonts w:ascii="Times New Roman" w:hAnsi="Times New Roman"/>
          <w:sz w:val="24"/>
          <w:szCs w:val="24"/>
        </w:rPr>
        <w:t xml:space="preserve"> = 50</w:t>
      </w:r>
      <w:r w:rsidR="00431D16" w:rsidRPr="00FC7D6F">
        <w:rPr>
          <w:rFonts w:ascii="Times New Roman" w:hAnsi="Times New Roman"/>
          <w:sz w:val="24"/>
          <w:szCs w:val="24"/>
        </w:rPr>
        <w:t xml:space="preserve"> </w:t>
      </w:r>
      <w:r w:rsidRPr="00FC7D6F">
        <w:rPr>
          <w:rFonts w:ascii="Times New Roman" w:hAnsi="Times New Roman"/>
          <w:sz w:val="24"/>
          <w:szCs w:val="24"/>
        </w:rPr>
        <w:t xml:space="preserve">%) при </w:t>
      </w:r>
      <w:r w:rsidRPr="00FC7D6F">
        <w:rPr>
          <w:rFonts w:ascii="Times New Roman" w:hAnsi="Times New Roman"/>
          <w:sz w:val="24"/>
          <w:szCs w:val="24"/>
        </w:rPr>
        <w:sym w:font="Symbol" w:char="F072"/>
      </w:r>
      <w:r w:rsidRPr="00FC7D6F">
        <w:rPr>
          <w:rFonts w:ascii="Times New Roman" w:hAnsi="Times New Roman"/>
          <w:sz w:val="24"/>
          <w:szCs w:val="24"/>
        </w:rPr>
        <w:t xml:space="preserve"> </w:t>
      </w:r>
      <w:r w:rsidRPr="00FC7D6F">
        <w:rPr>
          <w:rFonts w:ascii="Times New Roman" w:hAnsi="Times New Roman"/>
          <w:sz w:val="24"/>
          <w:szCs w:val="24"/>
        </w:rPr>
        <w:sym w:font="Symbol" w:char="F0B3"/>
      </w:r>
      <w:r w:rsidRPr="00FC7D6F">
        <w:rPr>
          <w:rFonts w:ascii="Times New Roman" w:hAnsi="Times New Roman"/>
          <w:sz w:val="24"/>
          <w:szCs w:val="24"/>
        </w:rPr>
        <w:t xml:space="preserve"> =1,2 кг/м</w:t>
      </w:r>
      <w:r w:rsidRPr="00FC7D6F">
        <w:rPr>
          <w:rFonts w:ascii="Times New Roman" w:hAnsi="Times New Roman"/>
          <w:sz w:val="24"/>
          <w:szCs w:val="24"/>
          <w:vertAlign w:val="superscript"/>
        </w:rPr>
        <w:t>3</w:t>
      </w:r>
      <w:r w:rsidRPr="00FC7D6F">
        <w:rPr>
          <w:rFonts w:ascii="Times New Roman" w:hAnsi="Times New Roman"/>
          <w:sz w:val="24"/>
          <w:szCs w:val="24"/>
        </w:rPr>
        <w:t xml:space="preserve"> формула принимает вид</w:t>
      </w:r>
    </w:p>
    <w:p w14:paraId="2F401D4C" w14:textId="77777777" w:rsidR="007067FC" w:rsidRPr="00FC7D6F" w:rsidRDefault="007067FC" w:rsidP="00B571B9">
      <w:pPr>
        <w:spacing w:after="0" w:line="240" w:lineRule="auto"/>
        <w:ind w:firstLine="567"/>
        <w:jc w:val="both"/>
        <w:rPr>
          <w:rFonts w:ascii="Times New Roman" w:hAnsi="Times New Roman"/>
          <w:sz w:val="24"/>
          <w:szCs w:val="24"/>
        </w:rPr>
      </w:pPr>
    </w:p>
    <w:p w14:paraId="49B0C88C" w14:textId="77777777" w:rsidR="007067FC" w:rsidRPr="00FC7D6F" w:rsidRDefault="007067FC" w:rsidP="00431D16">
      <w:pPr>
        <w:spacing w:after="0" w:line="240" w:lineRule="auto"/>
        <w:ind w:firstLine="567"/>
        <w:jc w:val="right"/>
        <w:rPr>
          <w:rFonts w:ascii="Times New Roman" w:hAnsi="Times New Roman"/>
          <w:sz w:val="24"/>
          <w:szCs w:val="24"/>
        </w:rPr>
      </w:pPr>
      <w:r w:rsidRPr="00FC7D6F">
        <w:rPr>
          <w:rFonts w:ascii="Times New Roman" w:hAnsi="Times New Roman"/>
          <w:position w:val="-14"/>
          <w:sz w:val="24"/>
          <w:szCs w:val="24"/>
        </w:rPr>
        <w:object w:dxaOrig="1140" w:dyaOrig="380" w14:anchorId="0036E729">
          <v:shape id="_x0000_i1036" type="#_x0000_t75" style="width:55.3pt;height:20.75pt" o:ole="">
            <v:imagedata r:id="rId54" o:title=""/>
          </v:shape>
          <o:OLEObject Type="Embed" ProgID="Equation.DSMT4" ShapeID="_x0000_i1036" DrawAspect="Content" ObjectID="_1779181060" r:id="rId55"/>
        </w:object>
      </w:r>
      <w:r w:rsidR="00FE682C">
        <w:rPr>
          <w:rFonts w:ascii="Times New Roman" w:hAnsi="Times New Roman"/>
          <w:sz w:val="24"/>
          <w:szCs w:val="24"/>
        </w:rPr>
        <w:t>.</w:t>
      </w:r>
      <w:r w:rsidR="00431D16" w:rsidRPr="00FC7D6F">
        <w:rPr>
          <w:rFonts w:ascii="Times New Roman" w:hAnsi="Times New Roman"/>
          <w:sz w:val="24"/>
          <w:szCs w:val="24"/>
        </w:rPr>
        <w:t xml:space="preserve"> </w:t>
      </w:r>
      <w:r w:rsidR="00431D16" w:rsidRPr="00FC7D6F">
        <w:rPr>
          <w:rFonts w:ascii="Times New Roman" w:hAnsi="Times New Roman"/>
          <w:sz w:val="24"/>
          <w:szCs w:val="24"/>
        </w:rPr>
        <w:tab/>
      </w:r>
      <w:r w:rsidR="00431D16" w:rsidRPr="00FC7D6F">
        <w:rPr>
          <w:rFonts w:ascii="Times New Roman" w:hAnsi="Times New Roman"/>
          <w:sz w:val="24"/>
          <w:szCs w:val="24"/>
        </w:rPr>
        <w:tab/>
      </w:r>
      <w:r w:rsidR="00431D16" w:rsidRPr="00FC7D6F">
        <w:rPr>
          <w:rFonts w:ascii="Times New Roman" w:hAnsi="Times New Roman"/>
          <w:sz w:val="24"/>
          <w:szCs w:val="24"/>
        </w:rPr>
        <w:tab/>
      </w:r>
      <w:r w:rsidR="00431D16" w:rsidRPr="00FC7D6F">
        <w:rPr>
          <w:rFonts w:ascii="Times New Roman" w:hAnsi="Times New Roman"/>
          <w:sz w:val="24"/>
          <w:szCs w:val="24"/>
        </w:rPr>
        <w:tab/>
      </w:r>
      <w:r w:rsidR="00431D16" w:rsidRPr="00FC7D6F">
        <w:rPr>
          <w:rFonts w:ascii="Times New Roman" w:hAnsi="Times New Roman"/>
          <w:sz w:val="24"/>
          <w:szCs w:val="24"/>
        </w:rPr>
        <w:tab/>
        <w:t>(В.11)</w:t>
      </w:r>
    </w:p>
    <w:p w14:paraId="1E0A77D5" w14:textId="77777777" w:rsidR="007067FC" w:rsidRPr="00FC7D6F" w:rsidRDefault="007067FC" w:rsidP="00B571B9">
      <w:pPr>
        <w:spacing w:after="0" w:line="240" w:lineRule="auto"/>
        <w:ind w:firstLine="567"/>
        <w:jc w:val="center"/>
        <w:rPr>
          <w:rFonts w:ascii="Times New Roman" w:hAnsi="Times New Roman"/>
          <w:sz w:val="24"/>
          <w:szCs w:val="24"/>
        </w:rPr>
      </w:pPr>
    </w:p>
    <w:p w14:paraId="12A3D91C" w14:textId="77777777" w:rsidR="007067FC" w:rsidRPr="00FC7D6F" w:rsidRDefault="007067FC" w:rsidP="00B571B9">
      <w:pPr>
        <w:spacing w:after="0" w:line="240" w:lineRule="auto"/>
        <w:ind w:firstLine="567"/>
        <w:jc w:val="both"/>
        <w:rPr>
          <w:rFonts w:ascii="Times New Roman" w:hAnsi="Times New Roman"/>
          <w:sz w:val="24"/>
          <w:szCs w:val="24"/>
        </w:rPr>
      </w:pPr>
      <w:r w:rsidRPr="00FC7D6F">
        <w:rPr>
          <w:rFonts w:ascii="Times New Roman" w:hAnsi="Times New Roman"/>
          <w:sz w:val="24"/>
          <w:szCs w:val="24"/>
        </w:rPr>
        <w:t>Данная формула с достаточной для практики точностью справедлива при значениях температуры воздуха в пределах 15</w:t>
      </w:r>
      <w:r w:rsidR="00FE682C">
        <w:rPr>
          <w:rFonts w:ascii="Times New Roman" w:hAnsi="Times New Roman"/>
          <w:sz w:val="24"/>
          <w:szCs w:val="24"/>
        </w:rPr>
        <w:t xml:space="preserve"> °С–</w:t>
      </w:r>
      <w:r w:rsidRPr="00FC7D6F">
        <w:rPr>
          <w:rFonts w:ascii="Times New Roman" w:hAnsi="Times New Roman"/>
          <w:sz w:val="24"/>
          <w:szCs w:val="24"/>
        </w:rPr>
        <w:t>25 °С.</w:t>
      </w:r>
    </w:p>
    <w:p w14:paraId="32CCB986" w14:textId="77777777" w:rsidR="007067FC" w:rsidRPr="00FC7D6F" w:rsidRDefault="00FE682C" w:rsidP="00B571B9">
      <w:pPr>
        <w:spacing w:after="0" w:line="240" w:lineRule="auto"/>
        <w:ind w:firstLine="567"/>
        <w:jc w:val="both"/>
        <w:rPr>
          <w:rFonts w:ascii="Times New Roman" w:hAnsi="Times New Roman"/>
          <w:sz w:val="24"/>
          <w:szCs w:val="24"/>
        </w:rPr>
      </w:pPr>
      <w:r>
        <w:rPr>
          <w:rFonts w:ascii="Times New Roman" w:hAnsi="Times New Roman"/>
          <w:sz w:val="24"/>
          <w:szCs w:val="24"/>
        </w:rPr>
        <w:t>В.</w:t>
      </w:r>
      <w:r w:rsidR="007067FC" w:rsidRPr="00FC7D6F">
        <w:rPr>
          <w:rFonts w:ascii="Times New Roman" w:hAnsi="Times New Roman"/>
          <w:sz w:val="24"/>
          <w:szCs w:val="24"/>
        </w:rPr>
        <w:t>3.4.3 Определен</w:t>
      </w:r>
      <w:r>
        <w:rPr>
          <w:rFonts w:ascii="Times New Roman" w:hAnsi="Times New Roman"/>
          <w:sz w:val="24"/>
          <w:szCs w:val="24"/>
        </w:rPr>
        <w:t>ие мест утечек воздуха в отсеке</w:t>
      </w:r>
    </w:p>
    <w:p w14:paraId="72F625EA" w14:textId="77777777" w:rsidR="007067FC" w:rsidRPr="00FC7D6F" w:rsidRDefault="00FE682C" w:rsidP="00B571B9">
      <w:pPr>
        <w:spacing w:after="0" w:line="240" w:lineRule="auto"/>
        <w:ind w:firstLine="567"/>
        <w:jc w:val="both"/>
        <w:rPr>
          <w:rFonts w:ascii="Times New Roman" w:hAnsi="Times New Roman"/>
          <w:sz w:val="24"/>
          <w:szCs w:val="24"/>
        </w:rPr>
      </w:pPr>
      <w:r>
        <w:rPr>
          <w:rFonts w:ascii="Times New Roman" w:hAnsi="Times New Roman"/>
          <w:sz w:val="24"/>
          <w:szCs w:val="24"/>
        </w:rPr>
        <w:t>В.</w:t>
      </w:r>
      <w:r w:rsidR="007067FC" w:rsidRPr="00FC7D6F">
        <w:rPr>
          <w:rFonts w:ascii="Times New Roman" w:hAnsi="Times New Roman"/>
          <w:sz w:val="24"/>
          <w:szCs w:val="24"/>
        </w:rPr>
        <w:t>3.4.3.1 При испытании отсека на герметичность в нем создается достаточно высокое давление (подпор), приближающееся к ве</w:t>
      </w:r>
      <w:r w:rsidR="001070C3">
        <w:rPr>
          <w:rFonts w:ascii="Times New Roman" w:hAnsi="Times New Roman"/>
          <w:sz w:val="24"/>
          <w:szCs w:val="24"/>
        </w:rPr>
        <w:t>личине напора вентиляторов (~60–</w:t>
      </w:r>
      <w:r w:rsidR="007067FC" w:rsidRPr="00FC7D6F">
        <w:rPr>
          <w:rFonts w:ascii="Times New Roman" w:hAnsi="Times New Roman"/>
          <w:sz w:val="24"/>
          <w:szCs w:val="24"/>
        </w:rPr>
        <w:t>80 кгс/м</w:t>
      </w:r>
      <w:r w:rsidR="007067FC" w:rsidRPr="00FC7D6F">
        <w:rPr>
          <w:rFonts w:ascii="Times New Roman" w:hAnsi="Times New Roman"/>
          <w:sz w:val="24"/>
          <w:szCs w:val="24"/>
          <w:vertAlign w:val="superscript"/>
        </w:rPr>
        <w:t>2</w:t>
      </w:r>
      <w:r w:rsidR="007067FC" w:rsidRPr="00FC7D6F">
        <w:rPr>
          <w:rFonts w:ascii="Times New Roman" w:hAnsi="Times New Roman"/>
          <w:sz w:val="24"/>
          <w:szCs w:val="24"/>
        </w:rPr>
        <w:t>), вследствие чего происходит утечка воздуха через неплотности в ограждающих конструкциях и в защитных устройствах.</w:t>
      </w:r>
    </w:p>
    <w:p w14:paraId="681972D9" w14:textId="77777777" w:rsidR="007067FC" w:rsidRPr="00FC7D6F" w:rsidRDefault="001070C3" w:rsidP="00B571B9">
      <w:pPr>
        <w:spacing w:after="0" w:line="240" w:lineRule="auto"/>
        <w:ind w:firstLine="567"/>
        <w:jc w:val="both"/>
        <w:rPr>
          <w:rFonts w:ascii="Times New Roman" w:hAnsi="Times New Roman"/>
          <w:sz w:val="24"/>
          <w:szCs w:val="24"/>
        </w:rPr>
      </w:pPr>
      <w:r>
        <w:rPr>
          <w:rFonts w:ascii="Times New Roman" w:hAnsi="Times New Roman"/>
          <w:sz w:val="24"/>
          <w:szCs w:val="24"/>
        </w:rPr>
        <w:t>В.</w:t>
      </w:r>
      <w:r w:rsidR="007067FC" w:rsidRPr="00FC7D6F">
        <w:rPr>
          <w:rFonts w:ascii="Times New Roman" w:hAnsi="Times New Roman"/>
          <w:sz w:val="24"/>
          <w:szCs w:val="24"/>
        </w:rPr>
        <w:t>3.4.3.2 Для снижения утечек воздуха из отсека и соответственно повышения его герметичности в процессе испытаний необходимо обнаружить места утечек и устранить их.</w:t>
      </w:r>
    </w:p>
    <w:p w14:paraId="3357DDF4" w14:textId="77777777" w:rsidR="007067FC" w:rsidRPr="00FC7D6F" w:rsidRDefault="007067FC" w:rsidP="00B571B9">
      <w:pPr>
        <w:spacing w:after="0" w:line="240" w:lineRule="auto"/>
        <w:ind w:firstLine="567"/>
        <w:jc w:val="both"/>
        <w:rPr>
          <w:rFonts w:ascii="Times New Roman" w:hAnsi="Times New Roman"/>
          <w:sz w:val="24"/>
          <w:szCs w:val="24"/>
        </w:rPr>
      </w:pPr>
      <w:r w:rsidRPr="00FC7D6F">
        <w:rPr>
          <w:rFonts w:ascii="Times New Roman" w:hAnsi="Times New Roman"/>
          <w:sz w:val="24"/>
          <w:szCs w:val="24"/>
        </w:rPr>
        <w:t>Наиболее вероятными местами утечек воздуха из отсека являются:</w:t>
      </w:r>
    </w:p>
    <w:p w14:paraId="4CEA9B6D" w14:textId="77777777" w:rsidR="007067FC" w:rsidRPr="00FC7D6F" w:rsidRDefault="007067FC" w:rsidP="00B571B9">
      <w:pPr>
        <w:spacing w:after="0" w:line="240" w:lineRule="auto"/>
        <w:ind w:firstLine="567"/>
        <w:jc w:val="both"/>
        <w:rPr>
          <w:rFonts w:ascii="Times New Roman" w:hAnsi="Times New Roman"/>
          <w:sz w:val="24"/>
          <w:szCs w:val="24"/>
        </w:rPr>
      </w:pPr>
      <w:r w:rsidRPr="00FC7D6F">
        <w:rPr>
          <w:rFonts w:ascii="Times New Roman" w:hAnsi="Times New Roman"/>
          <w:sz w:val="24"/>
          <w:szCs w:val="24"/>
        </w:rPr>
        <w:t>- притворы защитных устройств;</w:t>
      </w:r>
    </w:p>
    <w:p w14:paraId="5F5990DE" w14:textId="77777777" w:rsidR="007067FC" w:rsidRPr="00FC7D6F" w:rsidRDefault="007067FC" w:rsidP="00B571B9">
      <w:pPr>
        <w:spacing w:after="0" w:line="240" w:lineRule="auto"/>
        <w:ind w:firstLine="567"/>
        <w:jc w:val="both"/>
        <w:rPr>
          <w:rFonts w:ascii="Times New Roman" w:hAnsi="Times New Roman"/>
          <w:sz w:val="24"/>
          <w:szCs w:val="24"/>
        </w:rPr>
      </w:pPr>
      <w:r w:rsidRPr="00FC7D6F">
        <w:rPr>
          <w:rFonts w:ascii="Times New Roman" w:hAnsi="Times New Roman"/>
          <w:sz w:val="24"/>
          <w:szCs w:val="24"/>
        </w:rPr>
        <w:t>- заделка обрамления защитных устройств в упоры;</w:t>
      </w:r>
    </w:p>
    <w:p w14:paraId="0A17808C" w14:textId="77777777" w:rsidR="007067FC" w:rsidRPr="00FC7D6F" w:rsidRDefault="007067FC" w:rsidP="00B571B9">
      <w:pPr>
        <w:spacing w:after="0" w:line="240" w:lineRule="auto"/>
        <w:ind w:firstLine="567"/>
        <w:jc w:val="both"/>
        <w:rPr>
          <w:rFonts w:ascii="Times New Roman" w:hAnsi="Times New Roman"/>
          <w:sz w:val="24"/>
          <w:szCs w:val="24"/>
        </w:rPr>
      </w:pPr>
      <w:r w:rsidRPr="00FC7D6F">
        <w:rPr>
          <w:rFonts w:ascii="Times New Roman" w:hAnsi="Times New Roman"/>
          <w:sz w:val="24"/>
          <w:szCs w:val="24"/>
        </w:rPr>
        <w:lastRenderedPageBreak/>
        <w:t>- вводы коммуникаций в отсек (кабельные, водопроводные и др.);</w:t>
      </w:r>
    </w:p>
    <w:p w14:paraId="42AB43EA" w14:textId="77777777" w:rsidR="007067FC" w:rsidRPr="00FC7D6F" w:rsidRDefault="007067FC" w:rsidP="00B571B9">
      <w:pPr>
        <w:spacing w:after="0" w:line="240" w:lineRule="auto"/>
        <w:ind w:firstLine="567"/>
        <w:jc w:val="both"/>
        <w:rPr>
          <w:rFonts w:ascii="Times New Roman" w:hAnsi="Times New Roman"/>
          <w:sz w:val="24"/>
          <w:szCs w:val="24"/>
        </w:rPr>
      </w:pPr>
      <w:r w:rsidRPr="00FC7D6F">
        <w:rPr>
          <w:rFonts w:ascii="Times New Roman" w:hAnsi="Times New Roman"/>
          <w:sz w:val="24"/>
          <w:szCs w:val="24"/>
        </w:rPr>
        <w:t>- дренажи, оборудованные задвижками.</w:t>
      </w:r>
    </w:p>
    <w:p w14:paraId="3F5945AB" w14:textId="77777777" w:rsidR="007067FC" w:rsidRPr="00FC7D6F" w:rsidRDefault="007067FC" w:rsidP="00B571B9">
      <w:pPr>
        <w:spacing w:after="0" w:line="240" w:lineRule="auto"/>
        <w:ind w:firstLine="567"/>
        <w:jc w:val="both"/>
        <w:rPr>
          <w:rFonts w:ascii="Times New Roman" w:hAnsi="Times New Roman"/>
          <w:sz w:val="24"/>
          <w:szCs w:val="24"/>
        </w:rPr>
      </w:pPr>
      <w:r w:rsidRPr="00FC7D6F">
        <w:rPr>
          <w:rFonts w:ascii="Times New Roman" w:hAnsi="Times New Roman"/>
          <w:sz w:val="24"/>
          <w:szCs w:val="24"/>
        </w:rPr>
        <w:t>Не исключается утечка воздуха и через неплотности в ограждающих строительных конструкциях тоннелей.</w:t>
      </w:r>
    </w:p>
    <w:p w14:paraId="5ED28CE8" w14:textId="77777777" w:rsidR="007067FC" w:rsidRPr="00FC7D6F" w:rsidRDefault="001070C3" w:rsidP="00B571B9">
      <w:pPr>
        <w:spacing w:after="0" w:line="240" w:lineRule="auto"/>
        <w:ind w:firstLine="567"/>
        <w:jc w:val="both"/>
        <w:rPr>
          <w:rFonts w:ascii="Times New Roman" w:hAnsi="Times New Roman"/>
          <w:sz w:val="24"/>
          <w:szCs w:val="24"/>
        </w:rPr>
      </w:pPr>
      <w:r>
        <w:rPr>
          <w:rFonts w:ascii="Times New Roman" w:hAnsi="Times New Roman"/>
          <w:sz w:val="24"/>
          <w:szCs w:val="24"/>
        </w:rPr>
        <w:t>В.</w:t>
      </w:r>
      <w:r w:rsidR="007067FC" w:rsidRPr="00FC7D6F">
        <w:rPr>
          <w:rFonts w:ascii="Times New Roman" w:hAnsi="Times New Roman"/>
          <w:sz w:val="24"/>
          <w:szCs w:val="24"/>
        </w:rPr>
        <w:t xml:space="preserve">3.4.3.3 Обнаружение </w:t>
      </w:r>
      <w:proofErr w:type="spellStart"/>
      <w:r w:rsidR="007067FC" w:rsidRPr="00FC7D6F">
        <w:rPr>
          <w:rFonts w:ascii="Times New Roman" w:hAnsi="Times New Roman"/>
          <w:sz w:val="24"/>
          <w:szCs w:val="24"/>
        </w:rPr>
        <w:t>неплотностей</w:t>
      </w:r>
      <w:proofErr w:type="spellEnd"/>
      <w:r w:rsidR="007067FC" w:rsidRPr="00FC7D6F">
        <w:rPr>
          <w:rFonts w:ascii="Times New Roman" w:hAnsi="Times New Roman"/>
          <w:sz w:val="24"/>
          <w:szCs w:val="24"/>
        </w:rPr>
        <w:t xml:space="preserve"> в отсеке возможно различными способами. Например, при давлении в отсеке более 30 кгс/м</w:t>
      </w:r>
      <w:r w:rsidR="007067FC" w:rsidRPr="00FC7D6F">
        <w:rPr>
          <w:rFonts w:ascii="Times New Roman" w:hAnsi="Times New Roman"/>
          <w:sz w:val="24"/>
          <w:szCs w:val="24"/>
          <w:vertAlign w:val="superscript"/>
        </w:rPr>
        <w:t>2</w:t>
      </w:r>
      <w:r w:rsidR="007067FC" w:rsidRPr="00FC7D6F">
        <w:rPr>
          <w:rFonts w:ascii="Times New Roman" w:hAnsi="Times New Roman"/>
          <w:sz w:val="24"/>
          <w:szCs w:val="24"/>
        </w:rPr>
        <w:t xml:space="preserve"> утечки могут быть обнаружены на слух. Особенно эффективен этот способ при обнаружении утечек в защитных устройствах. В этих же местах утечки могут быть обнаружены осязанием. Хорошим индикатором утечек является пламя свечи, которое при значительных утечках вблизи обнаруженных </w:t>
      </w:r>
      <w:proofErr w:type="spellStart"/>
      <w:r w:rsidR="007067FC" w:rsidRPr="00FC7D6F">
        <w:rPr>
          <w:rFonts w:ascii="Times New Roman" w:hAnsi="Times New Roman"/>
          <w:sz w:val="24"/>
          <w:szCs w:val="24"/>
        </w:rPr>
        <w:t>неплотностей</w:t>
      </w:r>
      <w:proofErr w:type="spellEnd"/>
      <w:r w:rsidR="007067FC" w:rsidRPr="00FC7D6F">
        <w:rPr>
          <w:rFonts w:ascii="Times New Roman" w:hAnsi="Times New Roman"/>
          <w:sz w:val="24"/>
          <w:szCs w:val="24"/>
        </w:rPr>
        <w:t xml:space="preserve"> отклоняется под действием воздушного потока.</w:t>
      </w:r>
    </w:p>
    <w:p w14:paraId="4E748DAD" w14:textId="77777777" w:rsidR="007067FC" w:rsidRPr="00FC7D6F" w:rsidRDefault="007067FC" w:rsidP="00B571B9">
      <w:pPr>
        <w:spacing w:after="0" w:line="240" w:lineRule="auto"/>
        <w:ind w:firstLine="567"/>
        <w:jc w:val="both"/>
        <w:rPr>
          <w:rFonts w:ascii="Times New Roman" w:hAnsi="Times New Roman"/>
          <w:sz w:val="24"/>
          <w:szCs w:val="24"/>
        </w:rPr>
      </w:pPr>
      <w:r w:rsidRPr="00FC7D6F">
        <w:rPr>
          <w:rFonts w:ascii="Times New Roman" w:hAnsi="Times New Roman"/>
          <w:sz w:val="24"/>
          <w:szCs w:val="24"/>
        </w:rPr>
        <w:t>Для индикации утечек могут быть использованы различные дымообразующ</w:t>
      </w:r>
      <w:r w:rsidR="001070C3">
        <w:rPr>
          <w:rFonts w:ascii="Times New Roman" w:hAnsi="Times New Roman"/>
          <w:sz w:val="24"/>
          <w:szCs w:val="24"/>
        </w:rPr>
        <w:t>ие устройства –</w:t>
      </w:r>
      <w:r w:rsidR="00020F00">
        <w:rPr>
          <w:rFonts w:ascii="Times New Roman" w:hAnsi="Times New Roman"/>
          <w:sz w:val="24"/>
          <w:szCs w:val="24"/>
        </w:rPr>
        <w:t xml:space="preserve"> от специальных «дымообразующих трубок»</w:t>
      </w:r>
      <w:r w:rsidRPr="00FC7D6F">
        <w:rPr>
          <w:rFonts w:ascii="Times New Roman" w:hAnsi="Times New Roman"/>
          <w:sz w:val="24"/>
          <w:szCs w:val="24"/>
        </w:rPr>
        <w:t>, используемых в горном деле, до простейших дымарей.</w:t>
      </w:r>
    </w:p>
    <w:p w14:paraId="686C072D" w14:textId="77777777" w:rsidR="007067FC" w:rsidRPr="00FC7D6F" w:rsidRDefault="001070C3" w:rsidP="00B571B9">
      <w:pPr>
        <w:spacing w:after="0" w:line="240" w:lineRule="auto"/>
        <w:ind w:firstLine="567"/>
        <w:jc w:val="both"/>
        <w:rPr>
          <w:rFonts w:ascii="Times New Roman" w:hAnsi="Times New Roman"/>
          <w:sz w:val="24"/>
          <w:szCs w:val="24"/>
        </w:rPr>
      </w:pPr>
      <w:r>
        <w:rPr>
          <w:rFonts w:ascii="Times New Roman" w:hAnsi="Times New Roman"/>
          <w:sz w:val="24"/>
          <w:szCs w:val="24"/>
        </w:rPr>
        <w:t>В.</w:t>
      </w:r>
      <w:r w:rsidR="007067FC" w:rsidRPr="00FC7D6F">
        <w:rPr>
          <w:rFonts w:ascii="Times New Roman" w:hAnsi="Times New Roman"/>
          <w:sz w:val="24"/>
          <w:szCs w:val="24"/>
        </w:rPr>
        <w:t>3.4.3.4 Места утечек воздуха отмечаются мелом, фиксируются в схеме отсека и в карточках защитных устройств.</w:t>
      </w:r>
    </w:p>
    <w:p w14:paraId="135C47AE" w14:textId="77777777" w:rsidR="007067FC" w:rsidRPr="00FC7D6F" w:rsidRDefault="001070C3" w:rsidP="00B571B9">
      <w:pPr>
        <w:spacing w:after="0" w:line="240" w:lineRule="auto"/>
        <w:ind w:firstLine="567"/>
        <w:jc w:val="both"/>
        <w:rPr>
          <w:rFonts w:ascii="Times New Roman" w:hAnsi="Times New Roman"/>
          <w:sz w:val="24"/>
          <w:szCs w:val="24"/>
        </w:rPr>
      </w:pPr>
      <w:r>
        <w:rPr>
          <w:rFonts w:ascii="Times New Roman" w:hAnsi="Times New Roman"/>
          <w:sz w:val="24"/>
          <w:szCs w:val="24"/>
        </w:rPr>
        <w:t>В.</w:t>
      </w:r>
      <w:r w:rsidR="007067FC" w:rsidRPr="00FC7D6F">
        <w:rPr>
          <w:rFonts w:ascii="Times New Roman" w:hAnsi="Times New Roman"/>
          <w:sz w:val="24"/>
          <w:szCs w:val="24"/>
        </w:rPr>
        <w:t xml:space="preserve">3.5 Работы по 3.4 повторяют при измененной </w:t>
      </w:r>
      <w:proofErr w:type="spellStart"/>
      <w:r w:rsidR="007067FC" w:rsidRPr="00FC7D6F">
        <w:rPr>
          <w:rFonts w:ascii="Times New Roman" w:hAnsi="Times New Roman"/>
          <w:sz w:val="24"/>
          <w:szCs w:val="24"/>
        </w:rPr>
        <w:t>воздухоподаче</w:t>
      </w:r>
      <w:proofErr w:type="spellEnd"/>
      <w:r w:rsidR="007067FC" w:rsidRPr="00FC7D6F">
        <w:rPr>
          <w:rFonts w:ascii="Times New Roman" w:hAnsi="Times New Roman"/>
          <w:sz w:val="24"/>
          <w:szCs w:val="24"/>
        </w:rPr>
        <w:t xml:space="preserve"> путем:</w:t>
      </w:r>
    </w:p>
    <w:p w14:paraId="56369B20" w14:textId="77777777" w:rsidR="007067FC" w:rsidRPr="00FC7D6F" w:rsidRDefault="007067FC" w:rsidP="00B571B9">
      <w:pPr>
        <w:spacing w:after="0" w:line="240" w:lineRule="auto"/>
        <w:ind w:firstLine="567"/>
        <w:jc w:val="both"/>
        <w:rPr>
          <w:rFonts w:ascii="Times New Roman" w:hAnsi="Times New Roman"/>
          <w:sz w:val="24"/>
          <w:szCs w:val="24"/>
        </w:rPr>
      </w:pPr>
      <w:r w:rsidRPr="00FC7D6F">
        <w:rPr>
          <w:rFonts w:ascii="Times New Roman" w:hAnsi="Times New Roman"/>
          <w:sz w:val="24"/>
          <w:szCs w:val="24"/>
        </w:rPr>
        <w:t>- включения второго вентилятора УТВ;</w:t>
      </w:r>
    </w:p>
    <w:p w14:paraId="07EA0E51" w14:textId="77777777" w:rsidR="007067FC" w:rsidRPr="00FC7D6F" w:rsidRDefault="007067FC" w:rsidP="00B571B9">
      <w:pPr>
        <w:spacing w:after="0" w:line="240" w:lineRule="auto"/>
        <w:ind w:firstLine="567"/>
        <w:jc w:val="both"/>
        <w:rPr>
          <w:rFonts w:ascii="Times New Roman" w:hAnsi="Times New Roman"/>
          <w:sz w:val="24"/>
          <w:szCs w:val="24"/>
        </w:rPr>
      </w:pPr>
      <w:r w:rsidRPr="00FC7D6F">
        <w:rPr>
          <w:rFonts w:ascii="Times New Roman" w:hAnsi="Times New Roman"/>
          <w:sz w:val="24"/>
          <w:szCs w:val="24"/>
        </w:rPr>
        <w:t>- включения второй (третьей) УТВ;</w:t>
      </w:r>
    </w:p>
    <w:p w14:paraId="3933FE49" w14:textId="77777777" w:rsidR="007067FC" w:rsidRPr="00FC7D6F" w:rsidRDefault="007067FC" w:rsidP="00B571B9">
      <w:pPr>
        <w:spacing w:after="0" w:line="240" w:lineRule="auto"/>
        <w:ind w:firstLine="567"/>
        <w:jc w:val="both"/>
        <w:rPr>
          <w:rFonts w:ascii="Times New Roman" w:hAnsi="Times New Roman"/>
          <w:sz w:val="24"/>
          <w:szCs w:val="24"/>
        </w:rPr>
      </w:pPr>
      <w:r w:rsidRPr="00FC7D6F">
        <w:rPr>
          <w:rFonts w:ascii="Times New Roman" w:hAnsi="Times New Roman"/>
          <w:sz w:val="24"/>
          <w:szCs w:val="24"/>
        </w:rPr>
        <w:t>- частичного перекрытия (например, защитным устройством, шибером и т.п.) сечения вентиляционного канала;</w:t>
      </w:r>
    </w:p>
    <w:p w14:paraId="1AAF0D97" w14:textId="77777777" w:rsidR="007067FC" w:rsidRPr="00FC7D6F" w:rsidRDefault="007067FC" w:rsidP="00B571B9">
      <w:pPr>
        <w:spacing w:after="0" w:line="240" w:lineRule="auto"/>
        <w:ind w:firstLine="567"/>
        <w:jc w:val="both"/>
        <w:rPr>
          <w:rFonts w:ascii="Times New Roman" w:hAnsi="Times New Roman"/>
          <w:sz w:val="24"/>
          <w:szCs w:val="24"/>
        </w:rPr>
      </w:pPr>
      <w:r w:rsidRPr="00FC7D6F">
        <w:rPr>
          <w:rFonts w:ascii="Times New Roman" w:hAnsi="Times New Roman"/>
          <w:sz w:val="24"/>
          <w:szCs w:val="24"/>
        </w:rPr>
        <w:t>- изменения частоты вращения колеса вентилятора.</w:t>
      </w:r>
    </w:p>
    <w:p w14:paraId="48A90FE1" w14:textId="77777777" w:rsidR="007067FC" w:rsidRPr="00FC7D6F" w:rsidRDefault="001070C3" w:rsidP="00B571B9">
      <w:pPr>
        <w:spacing w:after="0" w:line="240" w:lineRule="auto"/>
        <w:ind w:firstLine="567"/>
        <w:jc w:val="both"/>
        <w:rPr>
          <w:rFonts w:ascii="Times New Roman" w:hAnsi="Times New Roman"/>
          <w:sz w:val="24"/>
          <w:szCs w:val="24"/>
        </w:rPr>
      </w:pPr>
      <w:r>
        <w:rPr>
          <w:rFonts w:ascii="Times New Roman" w:hAnsi="Times New Roman"/>
          <w:sz w:val="24"/>
          <w:szCs w:val="24"/>
        </w:rPr>
        <w:t>В.</w:t>
      </w:r>
      <w:r w:rsidR="007067FC" w:rsidRPr="00FC7D6F">
        <w:rPr>
          <w:rFonts w:ascii="Times New Roman" w:hAnsi="Times New Roman"/>
          <w:sz w:val="24"/>
          <w:szCs w:val="24"/>
        </w:rPr>
        <w:t>3.6 При завершении испытаний по команде с КПИ отключаются УТВ наддува и восстанавливается исходное положение всех защитных устройств.</w:t>
      </w:r>
    </w:p>
    <w:p w14:paraId="18D30328" w14:textId="77777777" w:rsidR="007067FC" w:rsidRPr="00FC7D6F" w:rsidRDefault="007067FC" w:rsidP="00B571B9">
      <w:pPr>
        <w:spacing w:after="0" w:line="240" w:lineRule="auto"/>
        <w:ind w:firstLine="567"/>
        <w:jc w:val="both"/>
        <w:rPr>
          <w:rFonts w:ascii="Times New Roman" w:hAnsi="Times New Roman"/>
          <w:sz w:val="24"/>
          <w:szCs w:val="24"/>
        </w:rPr>
      </w:pPr>
      <w:r w:rsidRPr="00FC7D6F">
        <w:rPr>
          <w:rFonts w:ascii="Times New Roman" w:hAnsi="Times New Roman"/>
          <w:sz w:val="24"/>
          <w:szCs w:val="24"/>
        </w:rPr>
        <w:t>Из отсека удаляются использованные в испытаниях оборудование и материалы.</w:t>
      </w:r>
    </w:p>
    <w:p w14:paraId="722CD5E4" w14:textId="77777777" w:rsidR="007067FC" w:rsidRPr="00FC7D6F" w:rsidRDefault="001070C3" w:rsidP="00B571B9">
      <w:pPr>
        <w:spacing w:before="240" w:after="120" w:line="240" w:lineRule="auto"/>
        <w:ind w:firstLine="567"/>
        <w:jc w:val="both"/>
        <w:rPr>
          <w:rFonts w:ascii="Times New Roman" w:hAnsi="Times New Roman"/>
          <w:sz w:val="24"/>
          <w:szCs w:val="24"/>
        </w:rPr>
      </w:pPr>
      <w:r>
        <w:rPr>
          <w:rFonts w:ascii="Times New Roman" w:hAnsi="Times New Roman"/>
          <w:b/>
          <w:bCs/>
          <w:sz w:val="24"/>
          <w:szCs w:val="24"/>
        </w:rPr>
        <w:t>В.</w:t>
      </w:r>
      <w:r w:rsidR="007067FC" w:rsidRPr="00FC7D6F">
        <w:rPr>
          <w:rFonts w:ascii="Times New Roman" w:hAnsi="Times New Roman"/>
          <w:b/>
          <w:bCs/>
          <w:sz w:val="24"/>
          <w:szCs w:val="24"/>
        </w:rPr>
        <w:t>4 Оформление результатов испытаний</w:t>
      </w:r>
      <w:r w:rsidR="007067FC" w:rsidRPr="00FC7D6F">
        <w:rPr>
          <w:rFonts w:ascii="Times New Roman" w:hAnsi="Times New Roman"/>
          <w:sz w:val="24"/>
          <w:szCs w:val="24"/>
        </w:rPr>
        <w:t xml:space="preserve"> </w:t>
      </w:r>
    </w:p>
    <w:p w14:paraId="3D168D28" w14:textId="77777777" w:rsidR="007067FC" w:rsidRPr="00FC7D6F" w:rsidRDefault="007067FC" w:rsidP="00B571B9">
      <w:pPr>
        <w:spacing w:after="0" w:line="240" w:lineRule="auto"/>
        <w:ind w:firstLine="567"/>
        <w:jc w:val="both"/>
        <w:rPr>
          <w:rFonts w:ascii="Times New Roman" w:hAnsi="Times New Roman"/>
          <w:sz w:val="24"/>
          <w:szCs w:val="24"/>
        </w:rPr>
      </w:pPr>
      <w:r w:rsidRPr="00FC7D6F">
        <w:rPr>
          <w:rFonts w:ascii="Times New Roman" w:hAnsi="Times New Roman"/>
          <w:sz w:val="24"/>
          <w:szCs w:val="24"/>
        </w:rPr>
        <w:t>На основании результатов замеров и расчетов, выполненных по данной методике, составляется протокол испытаний отсека на герметично</w:t>
      </w:r>
      <w:r w:rsidR="001070C3">
        <w:rPr>
          <w:rFonts w:ascii="Times New Roman" w:hAnsi="Times New Roman"/>
          <w:sz w:val="24"/>
          <w:szCs w:val="24"/>
        </w:rPr>
        <w:t>сть. К протоколу прикладывают схему испыту</w:t>
      </w:r>
      <w:r w:rsidRPr="00FC7D6F">
        <w:rPr>
          <w:rFonts w:ascii="Times New Roman" w:hAnsi="Times New Roman"/>
          <w:sz w:val="24"/>
          <w:szCs w:val="24"/>
        </w:rPr>
        <w:t xml:space="preserve">емого отсека, журналы наблюдений, карточки защитных устройств и, </w:t>
      </w:r>
      <w:r w:rsidR="001070C3">
        <w:rPr>
          <w:rFonts w:ascii="Times New Roman" w:hAnsi="Times New Roman"/>
          <w:sz w:val="24"/>
          <w:szCs w:val="24"/>
        </w:rPr>
        <w:t>при необходимости, пояснительную записку</w:t>
      </w:r>
      <w:r w:rsidRPr="00FC7D6F">
        <w:rPr>
          <w:rFonts w:ascii="Times New Roman" w:hAnsi="Times New Roman"/>
          <w:sz w:val="24"/>
          <w:szCs w:val="24"/>
        </w:rPr>
        <w:t>.</w:t>
      </w:r>
    </w:p>
    <w:p w14:paraId="2531FECA" w14:textId="77777777" w:rsidR="007067FC" w:rsidRPr="00FC7D6F" w:rsidRDefault="001070C3" w:rsidP="00B571B9">
      <w:pPr>
        <w:spacing w:before="240" w:after="120" w:line="240" w:lineRule="auto"/>
        <w:ind w:firstLine="567"/>
        <w:jc w:val="both"/>
        <w:rPr>
          <w:rFonts w:ascii="Times New Roman" w:hAnsi="Times New Roman"/>
          <w:sz w:val="24"/>
          <w:szCs w:val="24"/>
        </w:rPr>
      </w:pPr>
      <w:r>
        <w:rPr>
          <w:rFonts w:ascii="Times New Roman" w:hAnsi="Times New Roman"/>
          <w:b/>
          <w:bCs/>
          <w:sz w:val="24"/>
          <w:szCs w:val="24"/>
        </w:rPr>
        <w:t>В.</w:t>
      </w:r>
      <w:r w:rsidR="007067FC" w:rsidRPr="00FC7D6F">
        <w:rPr>
          <w:rFonts w:ascii="Times New Roman" w:hAnsi="Times New Roman"/>
          <w:b/>
          <w:bCs/>
          <w:sz w:val="24"/>
          <w:szCs w:val="24"/>
        </w:rPr>
        <w:t>5 Примерные формы основных отчетных (рабочих) документов</w:t>
      </w:r>
      <w:r w:rsidR="007067FC" w:rsidRPr="00FC7D6F">
        <w:rPr>
          <w:rFonts w:ascii="Times New Roman" w:hAnsi="Times New Roman"/>
          <w:sz w:val="24"/>
          <w:szCs w:val="24"/>
        </w:rPr>
        <w:t xml:space="preserve"> </w:t>
      </w:r>
    </w:p>
    <w:p w14:paraId="0A085B43" w14:textId="77777777" w:rsidR="007067FC" w:rsidRPr="00FC7D6F" w:rsidRDefault="007067FC" w:rsidP="00B571B9">
      <w:pPr>
        <w:spacing w:after="0" w:line="240" w:lineRule="auto"/>
        <w:ind w:firstLine="567"/>
        <w:jc w:val="both"/>
        <w:rPr>
          <w:rFonts w:ascii="Times New Roman" w:hAnsi="Times New Roman"/>
          <w:sz w:val="24"/>
          <w:szCs w:val="24"/>
        </w:rPr>
      </w:pPr>
      <w:r w:rsidRPr="00FC7D6F">
        <w:rPr>
          <w:rFonts w:ascii="Times New Roman" w:hAnsi="Times New Roman"/>
          <w:sz w:val="24"/>
          <w:szCs w:val="24"/>
        </w:rPr>
        <w:t>Использованные в приведенных ниже формах документов наименования устройств, приборов, оборудования, места их установки в отсеке, а также схема отсека с условными обозна</w:t>
      </w:r>
      <w:r w:rsidR="001070C3">
        <w:rPr>
          <w:rFonts w:ascii="Times New Roman" w:hAnsi="Times New Roman"/>
          <w:sz w:val="24"/>
          <w:szCs w:val="24"/>
        </w:rPr>
        <w:t>чениями и график работы УТВ приведены</w:t>
      </w:r>
      <w:r w:rsidRPr="00FC7D6F">
        <w:rPr>
          <w:rFonts w:ascii="Times New Roman" w:hAnsi="Times New Roman"/>
          <w:sz w:val="24"/>
          <w:szCs w:val="24"/>
        </w:rPr>
        <w:t xml:space="preserve"> в качестве примера.</w:t>
      </w:r>
    </w:p>
    <w:p w14:paraId="7DA1BE93" w14:textId="77777777" w:rsidR="007067FC" w:rsidRPr="00FC7D6F" w:rsidRDefault="007067FC" w:rsidP="00B571B9">
      <w:pPr>
        <w:spacing w:after="0" w:line="240" w:lineRule="auto"/>
        <w:ind w:firstLine="567"/>
        <w:jc w:val="both"/>
        <w:rPr>
          <w:rFonts w:ascii="Times New Roman" w:hAnsi="Times New Roman"/>
          <w:sz w:val="24"/>
          <w:szCs w:val="24"/>
        </w:rPr>
      </w:pPr>
      <w:r w:rsidRPr="00FC7D6F">
        <w:rPr>
          <w:rFonts w:ascii="Times New Roman" w:hAnsi="Times New Roman"/>
          <w:sz w:val="24"/>
          <w:szCs w:val="24"/>
        </w:rPr>
        <w:t>При проведении испытаний в отсеке в соответствии с наст</w:t>
      </w:r>
      <w:r w:rsidR="001070C3">
        <w:rPr>
          <w:rFonts w:ascii="Times New Roman" w:hAnsi="Times New Roman"/>
          <w:sz w:val="24"/>
          <w:szCs w:val="24"/>
        </w:rPr>
        <w:t>оящей методикой подготавливают его схему, а формы заполняют</w:t>
      </w:r>
      <w:r w:rsidRPr="00FC7D6F">
        <w:rPr>
          <w:rFonts w:ascii="Times New Roman" w:hAnsi="Times New Roman"/>
          <w:sz w:val="24"/>
          <w:szCs w:val="24"/>
        </w:rPr>
        <w:t xml:space="preserve"> согласно фактическому наименованию и наличию задействованных при этом устройств, оборудования и приборов.</w:t>
      </w:r>
    </w:p>
    <w:p w14:paraId="4119182B" w14:textId="77777777" w:rsidR="00B571B9" w:rsidRPr="00FC7D6F" w:rsidRDefault="00B571B9">
      <w:pPr>
        <w:spacing w:after="0" w:line="240" w:lineRule="auto"/>
        <w:rPr>
          <w:rFonts w:ascii="Times New Roman" w:hAnsi="Times New Roman"/>
          <w:sz w:val="24"/>
          <w:szCs w:val="24"/>
        </w:rPr>
      </w:pPr>
      <w:r w:rsidRPr="00FC7D6F">
        <w:rPr>
          <w:rFonts w:ascii="Times New Roman" w:hAnsi="Times New Roman"/>
          <w:sz w:val="24"/>
          <w:szCs w:val="24"/>
        </w:rPr>
        <w:br w:type="page"/>
      </w:r>
    </w:p>
    <w:p w14:paraId="7AC112BE" w14:textId="77777777" w:rsidR="007067FC" w:rsidRPr="00FC7D6F" w:rsidRDefault="007067FC" w:rsidP="0057502B">
      <w:pPr>
        <w:spacing w:after="120" w:line="240" w:lineRule="auto"/>
        <w:ind w:firstLine="284"/>
        <w:jc w:val="center"/>
        <w:rPr>
          <w:rFonts w:ascii="Times New Roman" w:hAnsi="Times New Roman"/>
          <w:b/>
          <w:bCs/>
          <w:sz w:val="24"/>
          <w:szCs w:val="24"/>
        </w:rPr>
      </w:pPr>
      <w:r w:rsidRPr="00FC7D6F">
        <w:rPr>
          <w:rFonts w:ascii="Times New Roman" w:hAnsi="Times New Roman"/>
          <w:b/>
          <w:bCs/>
          <w:sz w:val="24"/>
          <w:szCs w:val="24"/>
        </w:rPr>
        <w:lastRenderedPageBreak/>
        <w:t>Рабочая программа оценки герметичности отсека</w:t>
      </w:r>
    </w:p>
    <w:p w14:paraId="5BF8FD28" w14:textId="77777777" w:rsidR="007067FC" w:rsidRPr="00FC7D6F" w:rsidRDefault="007067FC" w:rsidP="0057502B">
      <w:pPr>
        <w:spacing w:after="0" w:line="240" w:lineRule="auto"/>
        <w:jc w:val="both"/>
        <w:rPr>
          <w:rFonts w:ascii="Times New Roman" w:hAnsi="Times New Roman"/>
          <w:sz w:val="24"/>
          <w:szCs w:val="24"/>
        </w:rPr>
      </w:pPr>
      <w:r w:rsidRPr="00FC7D6F">
        <w:rPr>
          <w:rFonts w:ascii="Times New Roman" w:hAnsi="Times New Roman"/>
          <w:sz w:val="24"/>
          <w:szCs w:val="24"/>
        </w:rPr>
        <w:t>________________________      ________________________________________________</w:t>
      </w:r>
    </w:p>
    <w:p w14:paraId="7A14C45D" w14:textId="77777777" w:rsidR="007067FC" w:rsidRPr="00FC7D6F" w:rsidRDefault="007067FC" w:rsidP="0057502B">
      <w:pPr>
        <w:spacing w:after="120" w:line="240" w:lineRule="auto"/>
        <w:jc w:val="both"/>
        <w:rPr>
          <w:rFonts w:ascii="Times New Roman" w:hAnsi="Times New Roman"/>
          <w:i/>
          <w:iCs/>
        </w:rPr>
      </w:pPr>
      <w:r w:rsidRPr="00FC7D6F">
        <w:rPr>
          <w:rFonts w:ascii="Times New Roman" w:hAnsi="Times New Roman"/>
          <w:i/>
          <w:iCs/>
        </w:rPr>
        <w:t xml:space="preserve">      (от пикета до пикета)                (наименование участка и линии метрополитена)</w:t>
      </w:r>
    </w:p>
    <w:p w14:paraId="09BE2604" w14:textId="77777777" w:rsidR="007067FC" w:rsidRPr="00FC7D6F" w:rsidRDefault="007067FC" w:rsidP="0057502B">
      <w:pPr>
        <w:spacing w:after="120" w:line="240" w:lineRule="auto"/>
        <w:ind w:firstLine="284"/>
        <w:jc w:val="both"/>
        <w:rPr>
          <w:rFonts w:ascii="Times New Roman" w:hAnsi="Times New Roman"/>
          <w:sz w:val="24"/>
          <w:szCs w:val="24"/>
        </w:rPr>
      </w:pPr>
      <w:r w:rsidRPr="00FC7D6F">
        <w:rPr>
          <w:rFonts w:ascii="Times New Roman" w:hAnsi="Times New Roman"/>
          <w:sz w:val="24"/>
          <w:szCs w:val="24"/>
        </w:rPr>
        <w:t>1 Испытание отсека на герметичность проводится комиссией. (Состав комиссии приводится в приложении к программе).</w:t>
      </w:r>
    </w:p>
    <w:p w14:paraId="5EC50F3D" w14:textId="77777777" w:rsidR="007067FC" w:rsidRPr="00FC7D6F" w:rsidRDefault="007067FC" w:rsidP="0057502B">
      <w:pPr>
        <w:spacing w:after="120" w:line="240" w:lineRule="auto"/>
        <w:ind w:firstLine="284"/>
        <w:jc w:val="both"/>
        <w:rPr>
          <w:rFonts w:ascii="Times New Roman" w:hAnsi="Times New Roman"/>
          <w:sz w:val="24"/>
          <w:szCs w:val="24"/>
        </w:rPr>
      </w:pPr>
      <w:r w:rsidRPr="00FC7D6F">
        <w:rPr>
          <w:rFonts w:ascii="Times New Roman" w:hAnsi="Times New Roman"/>
          <w:sz w:val="24"/>
          <w:szCs w:val="24"/>
        </w:rPr>
        <w:t>2 Оценка герметичности отсека выполняется по методике, приведенной в настоящем своде правил.</w:t>
      </w:r>
    </w:p>
    <w:p w14:paraId="48E6824F" w14:textId="77777777" w:rsidR="007067FC" w:rsidRPr="00FC7D6F" w:rsidRDefault="007067FC" w:rsidP="0057502B">
      <w:pPr>
        <w:spacing w:after="0" w:line="240" w:lineRule="auto"/>
        <w:ind w:firstLine="284"/>
        <w:jc w:val="both"/>
        <w:rPr>
          <w:rFonts w:ascii="Times New Roman" w:hAnsi="Times New Roman"/>
          <w:sz w:val="20"/>
        </w:rPr>
      </w:pPr>
      <w:r w:rsidRPr="00FC7D6F">
        <w:rPr>
          <w:rFonts w:ascii="Times New Roman" w:hAnsi="Times New Roman"/>
          <w:sz w:val="24"/>
          <w:szCs w:val="24"/>
        </w:rPr>
        <w:t>3 Объект испытания: отсек</w:t>
      </w:r>
      <w:r w:rsidRPr="00FC7D6F">
        <w:rPr>
          <w:rFonts w:ascii="Times New Roman" w:hAnsi="Times New Roman"/>
          <w:sz w:val="20"/>
        </w:rPr>
        <w:t xml:space="preserve"> _______________________________________________________</w:t>
      </w:r>
    </w:p>
    <w:p w14:paraId="4E21E0CC" w14:textId="77777777" w:rsidR="007067FC" w:rsidRPr="00FC7D6F" w:rsidRDefault="007067FC" w:rsidP="0057502B">
      <w:pPr>
        <w:spacing w:after="120" w:line="240" w:lineRule="auto"/>
        <w:ind w:firstLine="284"/>
        <w:jc w:val="center"/>
        <w:rPr>
          <w:rFonts w:ascii="Times New Roman" w:hAnsi="Times New Roman"/>
        </w:rPr>
      </w:pPr>
      <w:r w:rsidRPr="00FC7D6F">
        <w:rPr>
          <w:rFonts w:ascii="Times New Roman" w:hAnsi="Times New Roman"/>
          <w:i/>
          <w:iCs/>
        </w:rPr>
        <w:t xml:space="preserve">                                                  (характеристика отсека: длина, заложение, число станций)</w:t>
      </w:r>
    </w:p>
    <w:p w14:paraId="04B9D29F" w14:textId="77777777" w:rsidR="007067FC" w:rsidRPr="00FC7D6F" w:rsidRDefault="00B571B9" w:rsidP="0057502B">
      <w:pPr>
        <w:spacing w:after="120" w:line="240" w:lineRule="auto"/>
        <w:ind w:firstLine="284"/>
        <w:jc w:val="both"/>
        <w:rPr>
          <w:rFonts w:ascii="Times New Roman" w:hAnsi="Times New Roman"/>
          <w:sz w:val="24"/>
          <w:szCs w:val="24"/>
        </w:rPr>
      </w:pPr>
      <w:r w:rsidRPr="00FC7D6F">
        <w:rPr>
          <w:rFonts w:ascii="Times New Roman" w:hAnsi="Times New Roman"/>
          <w:sz w:val="24"/>
          <w:szCs w:val="24"/>
        </w:rPr>
        <w:t>4 Дата испытания: «___»</w:t>
      </w:r>
      <w:r w:rsidR="007067FC" w:rsidRPr="00FC7D6F">
        <w:rPr>
          <w:rFonts w:ascii="Times New Roman" w:hAnsi="Times New Roman"/>
          <w:sz w:val="24"/>
          <w:szCs w:val="24"/>
        </w:rPr>
        <w:t xml:space="preserve"> _________________</w:t>
      </w:r>
      <w:r w:rsidRPr="00FC7D6F">
        <w:rPr>
          <w:rFonts w:ascii="Times New Roman" w:hAnsi="Times New Roman"/>
          <w:sz w:val="24"/>
          <w:szCs w:val="24"/>
        </w:rPr>
        <w:t xml:space="preserve"> </w:t>
      </w:r>
      <w:r w:rsidR="007067FC" w:rsidRPr="00FC7D6F">
        <w:rPr>
          <w:rFonts w:ascii="Times New Roman" w:hAnsi="Times New Roman"/>
          <w:sz w:val="24"/>
          <w:szCs w:val="24"/>
        </w:rPr>
        <w:t>г.</w:t>
      </w:r>
    </w:p>
    <w:p w14:paraId="67D1CF70" w14:textId="77777777" w:rsidR="007067FC" w:rsidRPr="00FC7D6F" w:rsidRDefault="007067FC" w:rsidP="0057502B">
      <w:pPr>
        <w:spacing w:after="0" w:line="240" w:lineRule="auto"/>
        <w:ind w:firstLine="284"/>
        <w:jc w:val="both"/>
        <w:rPr>
          <w:rFonts w:ascii="Times New Roman" w:hAnsi="Times New Roman"/>
          <w:sz w:val="24"/>
          <w:szCs w:val="24"/>
        </w:rPr>
      </w:pPr>
      <w:r w:rsidRPr="00FC7D6F">
        <w:rPr>
          <w:rFonts w:ascii="Times New Roman" w:hAnsi="Times New Roman"/>
          <w:sz w:val="24"/>
          <w:szCs w:val="24"/>
        </w:rPr>
        <w:t>5 Время проведения испытаний: с_________________ по __________________</w:t>
      </w:r>
    </w:p>
    <w:p w14:paraId="770FE5EF" w14:textId="77777777" w:rsidR="007067FC" w:rsidRPr="00FC7D6F" w:rsidRDefault="007067FC" w:rsidP="0057502B">
      <w:pPr>
        <w:spacing w:after="120" w:line="240" w:lineRule="auto"/>
        <w:ind w:firstLine="284"/>
        <w:jc w:val="center"/>
        <w:rPr>
          <w:rFonts w:ascii="Times New Roman" w:hAnsi="Times New Roman"/>
        </w:rPr>
      </w:pPr>
      <w:r w:rsidRPr="00FC7D6F">
        <w:rPr>
          <w:rFonts w:ascii="Times New Roman" w:hAnsi="Times New Roman"/>
          <w:i/>
          <w:iCs/>
        </w:rPr>
        <w:t xml:space="preserve">            (час, мин)</w:t>
      </w:r>
    </w:p>
    <w:p w14:paraId="37F4F165" w14:textId="77777777" w:rsidR="007067FC" w:rsidRPr="00FC7D6F" w:rsidRDefault="007067FC" w:rsidP="0057502B">
      <w:pPr>
        <w:spacing w:after="0" w:line="240" w:lineRule="auto"/>
        <w:ind w:firstLine="284"/>
        <w:jc w:val="both"/>
        <w:rPr>
          <w:rFonts w:ascii="Times New Roman" w:hAnsi="Times New Roman"/>
          <w:spacing w:val="-8"/>
          <w:sz w:val="24"/>
          <w:szCs w:val="24"/>
        </w:rPr>
      </w:pPr>
      <w:r w:rsidRPr="00FC7D6F">
        <w:rPr>
          <w:rFonts w:ascii="Times New Roman" w:hAnsi="Times New Roman"/>
          <w:spacing w:val="-8"/>
          <w:sz w:val="24"/>
          <w:szCs w:val="24"/>
        </w:rPr>
        <w:t xml:space="preserve">6 Командный пункт испытаний (КПИ) размещается на станции ____________, оборудуется </w:t>
      </w:r>
    </w:p>
    <w:p w14:paraId="4ADD7500" w14:textId="77777777" w:rsidR="007067FC" w:rsidRPr="00FC7D6F" w:rsidRDefault="007067FC" w:rsidP="0057502B">
      <w:pPr>
        <w:spacing w:after="0" w:line="240" w:lineRule="auto"/>
        <w:ind w:firstLine="284"/>
        <w:jc w:val="center"/>
        <w:rPr>
          <w:rFonts w:ascii="Times New Roman" w:hAnsi="Times New Roman"/>
        </w:rPr>
      </w:pPr>
      <w:r w:rsidRPr="00FC7D6F">
        <w:rPr>
          <w:rFonts w:ascii="Times New Roman" w:hAnsi="Times New Roman"/>
          <w:i/>
          <w:iCs/>
        </w:rPr>
        <w:t xml:space="preserve">                                                                                 (название)</w:t>
      </w:r>
    </w:p>
    <w:p w14:paraId="2CDE5B84" w14:textId="77777777" w:rsidR="007067FC" w:rsidRPr="00FC7D6F" w:rsidRDefault="007067FC" w:rsidP="0057502B">
      <w:pPr>
        <w:spacing w:after="0" w:line="240" w:lineRule="auto"/>
        <w:jc w:val="both"/>
        <w:rPr>
          <w:rFonts w:ascii="Times New Roman" w:hAnsi="Times New Roman"/>
          <w:sz w:val="20"/>
        </w:rPr>
      </w:pPr>
      <w:r w:rsidRPr="00FC7D6F">
        <w:rPr>
          <w:rFonts w:ascii="Times New Roman" w:hAnsi="Times New Roman"/>
          <w:sz w:val="24"/>
          <w:szCs w:val="24"/>
        </w:rPr>
        <w:t>телефонной связью с измерительными постами на</w:t>
      </w:r>
      <w:r w:rsidRPr="00FC7D6F">
        <w:rPr>
          <w:rFonts w:ascii="Times New Roman" w:hAnsi="Times New Roman"/>
          <w:sz w:val="20"/>
        </w:rPr>
        <w:t xml:space="preserve"> ______________________________________</w:t>
      </w:r>
    </w:p>
    <w:p w14:paraId="69699A9C" w14:textId="77777777" w:rsidR="007067FC" w:rsidRPr="00FC7D6F" w:rsidRDefault="007067FC" w:rsidP="0057502B">
      <w:pPr>
        <w:spacing w:after="120" w:line="240" w:lineRule="auto"/>
        <w:ind w:firstLine="284"/>
        <w:jc w:val="center"/>
        <w:rPr>
          <w:rFonts w:ascii="Times New Roman" w:hAnsi="Times New Roman"/>
        </w:rPr>
      </w:pPr>
      <w:r w:rsidRPr="00FC7D6F">
        <w:rPr>
          <w:rFonts w:ascii="Times New Roman" w:hAnsi="Times New Roman"/>
          <w:i/>
          <w:iCs/>
        </w:rPr>
        <w:t xml:space="preserve">                                                                                 </w:t>
      </w:r>
      <w:r w:rsidR="00BE2D2D">
        <w:rPr>
          <w:rFonts w:ascii="Times New Roman" w:hAnsi="Times New Roman"/>
          <w:i/>
          <w:iCs/>
        </w:rPr>
        <w:t xml:space="preserve">      (указать расположение и число </w:t>
      </w:r>
      <w:r w:rsidRPr="00FC7D6F">
        <w:rPr>
          <w:rFonts w:ascii="Times New Roman" w:hAnsi="Times New Roman"/>
          <w:i/>
          <w:iCs/>
        </w:rPr>
        <w:t>постов)</w:t>
      </w:r>
    </w:p>
    <w:p w14:paraId="135D53B4" w14:textId="77777777" w:rsidR="007067FC" w:rsidRPr="00FC7D6F" w:rsidRDefault="007067FC" w:rsidP="0057502B">
      <w:pPr>
        <w:spacing w:after="120" w:line="240" w:lineRule="auto"/>
        <w:ind w:firstLine="284"/>
        <w:jc w:val="both"/>
        <w:rPr>
          <w:rFonts w:ascii="Times New Roman" w:hAnsi="Times New Roman"/>
          <w:sz w:val="24"/>
          <w:szCs w:val="24"/>
        </w:rPr>
      </w:pPr>
      <w:r w:rsidRPr="00FC7D6F">
        <w:rPr>
          <w:rFonts w:ascii="Times New Roman" w:hAnsi="Times New Roman"/>
          <w:sz w:val="24"/>
          <w:szCs w:val="24"/>
        </w:rPr>
        <w:t>7 На период испытаний закрываются защитные устройства отсека согласно прилагаемому перечню устройств и графику проведения испытаний.</w:t>
      </w:r>
    </w:p>
    <w:p w14:paraId="7E60CB9F" w14:textId="77777777" w:rsidR="007067FC" w:rsidRPr="00FC7D6F" w:rsidRDefault="007067FC" w:rsidP="0057502B">
      <w:pPr>
        <w:spacing w:after="120" w:line="240" w:lineRule="auto"/>
        <w:ind w:firstLine="284"/>
        <w:jc w:val="both"/>
        <w:rPr>
          <w:rFonts w:ascii="Times New Roman" w:hAnsi="Times New Roman"/>
          <w:sz w:val="24"/>
          <w:szCs w:val="24"/>
        </w:rPr>
      </w:pPr>
      <w:r w:rsidRPr="00FC7D6F">
        <w:rPr>
          <w:rFonts w:ascii="Times New Roman" w:hAnsi="Times New Roman"/>
          <w:sz w:val="24"/>
          <w:szCs w:val="24"/>
        </w:rPr>
        <w:t>8 Режим работы УТВ в период проведения испытаний отражается в графике.</w:t>
      </w:r>
    </w:p>
    <w:p w14:paraId="62708B8B" w14:textId="77777777" w:rsidR="007067FC" w:rsidRPr="00FC7D6F" w:rsidRDefault="007067FC" w:rsidP="0057502B">
      <w:pPr>
        <w:spacing w:after="0" w:line="240" w:lineRule="auto"/>
        <w:ind w:firstLine="284"/>
        <w:jc w:val="both"/>
        <w:rPr>
          <w:rFonts w:ascii="Times New Roman" w:hAnsi="Times New Roman"/>
          <w:spacing w:val="-4"/>
          <w:sz w:val="20"/>
        </w:rPr>
      </w:pPr>
      <w:r w:rsidRPr="00FC7D6F">
        <w:rPr>
          <w:rFonts w:ascii="Times New Roman" w:hAnsi="Times New Roman"/>
          <w:spacing w:val="-4"/>
          <w:sz w:val="24"/>
          <w:szCs w:val="24"/>
        </w:rPr>
        <w:t>9 Подпор (давление) воздуха в отсеке обеспечивается нагнетанием воздуха УТВ № ________</w:t>
      </w:r>
      <w:r w:rsidR="00B571B9" w:rsidRPr="00FC7D6F">
        <w:rPr>
          <w:rFonts w:ascii="Times New Roman" w:hAnsi="Times New Roman"/>
          <w:spacing w:val="-4"/>
          <w:sz w:val="24"/>
          <w:szCs w:val="24"/>
        </w:rPr>
        <w:t>______________________________</w:t>
      </w:r>
      <w:r w:rsidRPr="00FC7D6F">
        <w:rPr>
          <w:rFonts w:ascii="Times New Roman" w:hAnsi="Times New Roman"/>
          <w:spacing w:val="-4"/>
          <w:sz w:val="24"/>
          <w:szCs w:val="24"/>
        </w:rPr>
        <w:t>, режим работы регламентируется графиком</w:t>
      </w:r>
      <w:r w:rsidRPr="00FC7D6F">
        <w:rPr>
          <w:rFonts w:ascii="Times New Roman" w:hAnsi="Times New Roman"/>
          <w:spacing w:val="-4"/>
          <w:sz w:val="20"/>
        </w:rPr>
        <w:t>.</w:t>
      </w:r>
    </w:p>
    <w:p w14:paraId="12A64C35" w14:textId="77777777" w:rsidR="007067FC" w:rsidRPr="00FC7D6F" w:rsidRDefault="007067FC" w:rsidP="0057502B">
      <w:pPr>
        <w:spacing w:after="120" w:line="240" w:lineRule="auto"/>
        <w:ind w:firstLine="284"/>
        <w:jc w:val="both"/>
        <w:rPr>
          <w:rFonts w:ascii="Times New Roman" w:hAnsi="Times New Roman"/>
          <w:i/>
          <w:iCs/>
        </w:rPr>
      </w:pPr>
      <w:r w:rsidRPr="00FC7D6F">
        <w:rPr>
          <w:rFonts w:ascii="Times New Roman" w:hAnsi="Times New Roman"/>
          <w:i/>
          <w:iCs/>
        </w:rPr>
        <w:t>(номер по проектной документации)</w:t>
      </w:r>
    </w:p>
    <w:p w14:paraId="10C658A3" w14:textId="77777777" w:rsidR="007067FC" w:rsidRPr="00FC7D6F" w:rsidRDefault="007067FC" w:rsidP="0057502B">
      <w:pPr>
        <w:spacing w:after="0" w:line="240" w:lineRule="auto"/>
        <w:ind w:firstLine="284"/>
        <w:jc w:val="both"/>
        <w:rPr>
          <w:rFonts w:ascii="Times New Roman" w:hAnsi="Times New Roman"/>
          <w:sz w:val="24"/>
          <w:szCs w:val="24"/>
        </w:rPr>
      </w:pPr>
      <w:r w:rsidRPr="00FC7D6F">
        <w:rPr>
          <w:rFonts w:ascii="Times New Roman" w:hAnsi="Times New Roman"/>
          <w:sz w:val="24"/>
          <w:szCs w:val="24"/>
        </w:rPr>
        <w:t>10 Место замера расхода нагнетаемого в отсек воздуха</w:t>
      </w:r>
      <w:r w:rsidR="00B571B9" w:rsidRPr="00FC7D6F">
        <w:rPr>
          <w:rFonts w:ascii="Times New Roman" w:hAnsi="Times New Roman"/>
          <w:sz w:val="24"/>
          <w:szCs w:val="24"/>
        </w:rPr>
        <w:t xml:space="preserve"> _________________________</w:t>
      </w:r>
    </w:p>
    <w:p w14:paraId="24430E5A" w14:textId="77777777" w:rsidR="007067FC" w:rsidRPr="00FC7D6F" w:rsidRDefault="007067FC" w:rsidP="0057502B">
      <w:pPr>
        <w:spacing w:after="120" w:line="240" w:lineRule="auto"/>
        <w:ind w:firstLine="284"/>
        <w:jc w:val="center"/>
        <w:rPr>
          <w:rFonts w:ascii="Times New Roman" w:hAnsi="Times New Roman"/>
        </w:rPr>
      </w:pPr>
      <w:r w:rsidRPr="00FC7D6F">
        <w:rPr>
          <w:rFonts w:ascii="Times New Roman" w:hAnsi="Times New Roman"/>
          <w:i/>
          <w:iCs/>
        </w:rPr>
        <w:t xml:space="preserve">                                                                                                      (указать место)</w:t>
      </w:r>
    </w:p>
    <w:p w14:paraId="3B8A61D2" w14:textId="77777777" w:rsidR="007067FC" w:rsidRPr="00FC7D6F" w:rsidRDefault="007067FC" w:rsidP="0057502B">
      <w:pPr>
        <w:spacing w:after="0" w:line="240" w:lineRule="auto"/>
        <w:ind w:firstLine="284"/>
        <w:jc w:val="both"/>
        <w:rPr>
          <w:rFonts w:ascii="Times New Roman" w:hAnsi="Times New Roman"/>
          <w:sz w:val="24"/>
          <w:szCs w:val="24"/>
        </w:rPr>
      </w:pPr>
      <w:r w:rsidRPr="00FC7D6F">
        <w:rPr>
          <w:rFonts w:ascii="Times New Roman" w:hAnsi="Times New Roman"/>
          <w:sz w:val="24"/>
          <w:szCs w:val="24"/>
        </w:rPr>
        <w:t xml:space="preserve">11 Способ измерения скорости (расхода) нагнетаемого </w:t>
      </w:r>
      <w:r w:rsidR="00B571B9" w:rsidRPr="00FC7D6F">
        <w:rPr>
          <w:rFonts w:ascii="Times New Roman" w:hAnsi="Times New Roman"/>
          <w:sz w:val="24"/>
          <w:szCs w:val="24"/>
        </w:rPr>
        <w:t>воздуха __________________</w:t>
      </w:r>
    </w:p>
    <w:p w14:paraId="46D787EF" w14:textId="77777777" w:rsidR="007067FC" w:rsidRPr="00FC7D6F" w:rsidRDefault="007067FC" w:rsidP="0057502B">
      <w:pPr>
        <w:spacing w:after="120" w:line="240" w:lineRule="auto"/>
        <w:ind w:firstLine="284"/>
        <w:jc w:val="center"/>
        <w:rPr>
          <w:rFonts w:ascii="Times New Roman" w:hAnsi="Times New Roman"/>
        </w:rPr>
      </w:pPr>
      <w:r w:rsidRPr="00FC7D6F">
        <w:rPr>
          <w:rFonts w:ascii="Times New Roman" w:hAnsi="Times New Roman"/>
          <w:i/>
          <w:iCs/>
        </w:rPr>
        <w:t xml:space="preserve">                                                                                                              (указать способ)</w:t>
      </w:r>
    </w:p>
    <w:p w14:paraId="5586C313" w14:textId="77777777" w:rsidR="007067FC" w:rsidRPr="00FC7D6F" w:rsidRDefault="007067FC" w:rsidP="0057502B">
      <w:pPr>
        <w:spacing w:after="0" w:line="240" w:lineRule="auto"/>
        <w:ind w:firstLine="284"/>
        <w:jc w:val="both"/>
        <w:rPr>
          <w:rFonts w:ascii="Times New Roman" w:hAnsi="Times New Roman"/>
          <w:sz w:val="24"/>
          <w:szCs w:val="24"/>
        </w:rPr>
      </w:pPr>
      <w:r w:rsidRPr="00FC7D6F">
        <w:rPr>
          <w:rFonts w:ascii="Times New Roman" w:hAnsi="Times New Roman"/>
          <w:sz w:val="20"/>
        </w:rPr>
        <w:t xml:space="preserve">12 </w:t>
      </w:r>
      <w:r w:rsidRPr="00FC7D6F">
        <w:rPr>
          <w:rFonts w:ascii="Times New Roman" w:hAnsi="Times New Roman"/>
          <w:sz w:val="24"/>
          <w:szCs w:val="24"/>
        </w:rPr>
        <w:t>Места измерения величины подпора в отсеке _______________________________</w:t>
      </w:r>
    </w:p>
    <w:p w14:paraId="2DF69548" w14:textId="77777777" w:rsidR="007067FC" w:rsidRPr="00FC7D6F" w:rsidRDefault="007067FC" w:rsidP="0057502B">
      <w:pPr>
        <w:spacing w:after="120" w:line="240" w:lineRule="auto"/>
        <w:ind w:firstLine="284"/>
        <w:jc w:val="center"/>
        <w:rPr>
          <w:rFonts w:ascii="Times New Roman" w:hAnsi="Times New Roman"/>
        </w:rPr>
      </w:pPr>
      <w:r w:rsidRPr="00FC7D6F">
        <w:rPr>
          <w:rFonts w:ascii="Times New Roman" w:hAnsi="Times New Roman"/>
          <w:i/>
          <w:iCs/>
        </w:rPr>
        <w:t xml:space="preserve">                                                                                   (указать здесь, показать на схеме)</w:t>
      </w:r>
    </w:p>
    <w:p w14:paraId="67C9BBC7" w14:textId="77777777" w:rsidR="007067FC" w:rsidRPr="00FC7D6F" w:rsidRDefault="007067FC" w:rsidP="0057502B">
      <w:pPr>
        <w:spacing w:after="0" w:line="240" w:lineRule="auto"/>
        <w:ind w:firstLine="284"/>
        <w:jc w:val="both"/>
        <w:rPr>
          <w:rFonts w:ascii="Times New Roman" w:hAnsi="Times New Roman"/>
          <w:sz w:val="24"/>
          <w:szCs w:val="24"/>
        </w:rPr>
      </w:pPr>
      <w:r w:rsidRPr="00FC7D6F">
        <w:rPr>
          <w:rFonts w:ascii="Times New Roman" w:hAnsi="Times New Roman"/>
          <w:sz w:val="24"/>
          <w:szCs w:val="24"/>
        </w:rPr>
        <w:t>13 Места контроля возможных утечек воздуха ________________________________</w:t>
      </w:r>
    </w:p>
    <w:p w14:paraId="4135AC37" w14:textId="77777777" w:rsidR="007067FC" w:rsidRPr="00FC7D6F" w:rsidRDefault="007067FC" w:rsidP="0057502B">
      <w:pPr>
        <w:spacing w:after="120" w:line="240" w:lineRule="auto"/>
        <w:ind w:firstLine="284"/>
        <w:jc w:val="center"/>
        <w:rPr>
          <w:rFonts w:ascii="Times New Roman" w:hAnsi="Times New Roman"/>
        </w:rPr>
      </w:pPr>
      <w:r w:rsidRPr="00FC7D6F">
        <w:rPr>
          <w:rFonts w:ascii="Times New Roman" w:hAnsi="Times New Roman"/>
          <w:i/>
          <w:iCs/>
        </w:rPr>
        <w:t xml:space="preserve">                                                                               (указать здесь, показать на схеме)</w:t>
      </w:r>
    </w:p>
    <w:p w14:paraId="431C9B8A" w14:textId="77777777" w:rsidR="007067FC" w:rsidRPr="00FC7D6F" w:rsidRDefault="007067FC" w:rsidP="0057502B">
      <w:pPr>
        <w:spacing w:after="120" w:line="240" w:lineRule="auto"/>
        <w:ind w:firstLine="284"/>
        <w:jc w:val="both"/>
        <w:rPr>
          <w:rFonts w:ascii="Times New Roman" w:hAnsi="Times New Roman"/>
          <w:sz w:val="24"/>
          <w:szCs w:val="24"/>
        </w:rPr>
      </w:pPr>
      <w:r w:rsidRPr="00FC7D6F">
        <w:rPr>
          <w:rFonts w:ascii="Times New Roman" w:hAnsi="Times New Roman"/>
          <w:sz w:val="24"/>
          <w:szCs w:val="24"/>
        </w:rPr>
        <w:t>14 По результатам испытаний составляется протокол.</w:t>
      </w:r>
    </w:p>
    <w:p w14:paraId="3B87C3A4" w14:textId="77777777" w:rsidR="007067FC" w:rsidRPr="00FC7D6F" w:rsidRDefault="007067FC" w:rsidP="0057502B">
      <w:pPr>
        <w:spacing w:after="120" w:line="240" w:lineRule="auto"/>
        <w:ind w:firstLine="284"/>
        <w:jc w:val="both"/>
        <w:rPr>
          <w:rFonts w:ascii="Times New Roman" w:hAnsi="Times New Roman"/>
          <w:sz w:val="24"/>
          <w:szCs w:val="24"/>
        </w:rPr>
      </w:pPr>
      <w:r w:rsidRPr="00FC7D6F">
        <w:rPr>
          <w:rFonts w:ascii="Times New Roman" w:hAnsi="Times New Roman"/>
          <w:sz w:val="24"/>
          <w:szCs w:val="24"/>
        </w:rPr>
        <w:t>15 К программе прилагаются:</w:t>
      </w:r>
    </w:p>
    <w:p w14:paraId="6269417E" w14:textId="77777777" w:rsidR="007067FC" w:rsidRPr="00FC7D6F" w:rsidRDefault="007067FC" w:rsidP="0057502B">
      <w:pPr>
        <w:spacing w:after="120" w:line="240" w:lineRule="auto"/>
        <w:ind w:firstLine="284"/>
        <w:jc w:val="both"/>
        <w:rPr>
          <w:rFonts w:ascii="Times New Roman" w:hAnsi="Times New Roman"/>
          <w:sz w:val="24"/>
          <w:szCs w:val="24"/>
        </w:rPr>
      </w:pPr>
      <w:r w:rsidRPr="00FC7D6F">
        <w:rPr>
          <w:rFonts w:ascii="Times New Roman" w:hAnsi="Times New Roman"/>
          <w:sz w:val="24"/>
          <w:szCs w:val="24"/>
        </w:rPr>
        <w:t>- состав комиссии;</w:t>
      </w:r>
    </w:p>
    <w:p w14:paraId="7B027395" w14:textId="77777777" w:rsidR="007067FC" w:rsidRPr="00FC7D6F" w:rsidRDefault="007067FC" w:rsidP="0057502B">
      <w:pPr>
        <w:spacing w:after="120" w:line="240" w:lineRule="auto"/>
        <w:ind w:firstLine="284"/>
        <w:jc w:val="both"/>
        <w:rPr>
          <w:rFonts w:ascii="Times New Roman" w:hAnsi="Times New Roman"/>
          <w:sz w:val="24"/>
          <w:szCs w:val="24"/>
        </w:rPr>
      </w:pPr>
      <w:r w:rsidRPr="00FC7D6F">
        <w:rPr>
          <w:rFonts w:ascii="Times New Roman" w:hAnsi="Times New Roman"/>
          <w:sz w:val="24"/>
          <w:szCs w:val="24"/>
        </w:rPr>
        <w:t>- перечень защитных устройств в отсеке;</w:t>
      </w:r>
    </w:p>
    <w:p w14:paraId="28192227" w14:textId="77777777" w:rsidR="007067FC" w:rsidRPr="00FC7D6F" w:rsidRDefault="007067FC" w:rsidP="0057502B">
      <w:pPr>
        <w:spacing w:after="120" w:line="240" w:lineRule="auto"/>
        <w:ind w:firstLine="284"/>
        <w:jc w:val="both"/>
        <w:rPr>
          <w:rFonts w:ascii="Times New Roman" w:hAnsi="Times New Roman"/>
          <w:sz w:val="24"/>
          <w:szCs w:val="24"/>
        </w:rPr>
      </w:pPr>
      <w:r w:rsidRPr="00FC7D6F">
        <w:rPr>
          <w:rFonts w:ascii="Times New Roman" w:hAnsi="Times New Roman"/>
          <w:sz w:val="24"/>
          <w:szCs w:val="24"/>
        </w:rPr>
        <w:t>- схема отсека с расположением измерительных постов;</w:t>
      </w:r>
    </w:p>
    <w:p w14:paraId="673FF1EE" w14:textId="77777777" w:rsidR="007067FC" w:rsidRPr="00FC7D6F" w:rsidRDefault="007067FC" w:rsidP="0057502B">
      <w:pPr>
        <w:spacing w:after="120" w:line="240" w:lineRule="auto"/>
        <w:ind w:firstLine="284"/>
        <w:jc w:val="both"/>
        <w:rPr>
          <w:rFonts w:ascii="Times New Roman" w:hAnsi="Times New Roman"/>
          <w:sz w:val="24"/>
          <w:szCs w:val="24"/>
        </w:rPr>
      </w:pPr>
      <w:r w:rsidRPr="00FC7D6F">
        <w:rPr>
          <w:rFonts w:ascii="Times New Roman" w:hAnsi="Times New Roman"/>
          <w:sz w:val="24"/>
          <w:szCs w:val="24"/>
        </w:rPr>
        <w:t>- график работы УТВ и других объектов в отсеке.</w:t>
      </w:r>
    </w:p>
    <w:p w14:paraId="1B312768" w14:textId="77777777" w:rsidR="007067FC" w:rsidRPr="00FC7D6F" w:rsidRDefault="007067FC" w:rsidP="0057502B">
      <w:pPr>
        <w:spacing w:after="0" w:line="240" w:lineRule="auto"/>
        <w:ind w:firstLine="284"/>
        <w:jc w:val="both"/>
        <w:rPr>
          <w:rFonts w:ascii="Times New Roman" w:hAnsi="Times New Roman"/>
          <w:sz w:val="24"/>
          <w:szCs w:val="24"/>
        </w:rPr>
      </w:pPr>
      <w:r w:rsidRPr="00FC7D6F">
        <w:rPr>
          <w:rFonts w:ascii="Times New Roman" w:hAnsi="Times New Roman"/>
          <w:sz w:val="24"/>
          <w:szCs w:val="24"/>
        </w:rPr>
        <w:t>Подписи:</w:t>
      </w:r>
    </w:p>
    <w:p w14:paraId="47C1827E" w14:textId="77777777" w:rsidR="007067FC" w:rsidRPr="00FC7D6F" w:rsidRDefault="007067FC" w:rsidP="0057502B">
      <w:pPr>
        <w:spacing w:after="0" w:line="240" w:lineRule="auto"/>
        <w:ind w:firstLine="284"/>
        <w:jc w:val="both"/>
        <w:rPr>
          <w:rFonts w:ascii="Times New Roman" w:hAnsi="Times New Roman"/>
          <w:sz w:val="24"/>
          <w:szCs w:val="24"/>
        </w:rPr>
      </w:pPr>
      <w:r w:rsidRPr="00FC7D6F">
        <w:rPr>
          <w:rFonts w:ascii="Times New Roman" w:hAnsi="Times New Roman"/>
          <w:sz w:val="24"/>
          <w:szCs w:val="24"/>
        </w:rPr>
        <w:t>Предсе</w:t>
      </w:r>
      <w:r w:rsidR="00BE2D2D">
        <w:rPr>
          <w:rFonts w:ascii="Times New Roman" w:hAnsi="Times New Roman"/>
          <w:sz w:val="24"/>
          <w:szCs w:val="24"/>
        </w:rPr>
        <w:t>датель комиссии, представители з</w:t>
      </w:r>
      <w:r w:rsidRPr="00FC7D6F">
        <w:rPr>
          <w:rFonts w:ascii="Times New Roman" w:hAnsi="Times New Roman"/>
          <w:sz w:val="24"/>
          <w:szCs w:val="24"/>
        </w:rPr>
        <w:t>аказчика, строительной и монтажной организаций, МЧС, других заинтересованных организаций __________</w:t>
      </w:r>
      <w:r w:rsidR="00B571B9" w:rsidRPr="00FC7D6F">
        <w:rPr>
          <w:rFonts w:ascii="Times New Roman" w:hAnsi="Times New Roman"/>
          <w:sz w:val="24"/>
          <w:szCs w:val="24"/>
        </w:rPr>
        <w:t>______________</w:t>
      </w:r>
    </w:p>
    <w:p w14:paraId="65B80113" w14:textId="77777777" w:rsidR="00DA7826" w:rsidRPr="00FC7D6F" w:rsidRDefault="007067FC" w:rsidP="0057502B">
      <w:pPr>
        <w:tabs>
          <w:tab w:val="right" w:pos="567"/>
        </w:tabs>
        <w:spacing w:after="0" w:line="240" w:lineRule="auto"/>
        <w:ind w:firstLine="567"/>
        <w:rPr>
          <w:rFonts w:ascii="Times New Roman" w:hAnsi="Times New Roman"/>
          <w:sz w:val="24"/>
          <w:szCs w:val="24"/>
        </w:rPr>
      </w:pPr>
      <w:r w:rsidRPr="00FC7D6F">
        <w:rPr>
          <w:rFonts w:ascii="Times New Roman" w:hAnsi="Times New Roman"/>
          <w:i/>
          <w:iCs/>
        </w:rPr>
        <w:t xml:space="preserve">                                                                           </w:t>
      </w:r>
      <w:r w:rsidR="00BE2D2D">
        <w:rPr>
          <w:rFonts w:ascii="Times New Roman" w:hAnsi="Times New Roman"/>
          <w:i/>
          <w:iCs/>
        </w:rPr>
        <w:t xml:space="preserve">             </w:t>
      </w:r>
      <w:r w:rsidRPr="00FC7D6F">
        <w:rPr>
          <w:rFonts w:ascii="Times New Roman" w:hAnsi="Times New Roman"/>
          <w:i/>
          <w:iCs/>
        </w:rPr>
        <w:t xml:space="preserve">    </w:t>
      </w:r>
      <w:r w:rsidR="00B571B9" w:rsidRPr="00FC7D6F">
        <w:rPr>
          <w:rFonts w:ascii="Times New Roman" w:hAnsi="Times New Roman"/>
          <w:i/>
          <w:iCs/>
        </w:rPr>
        <w:t xml:space="preserve">   </w:t>
      </w:r>
      <w:r w:rsidRPr="00FC7D6F">
        <w:rPr>
          <w:rFonts w:ascii="Times New Roman" w:hAnsi="Times New Roman"/>
          <w:i/>
          <w:iCs/>
        </w:rPr>
        <w:t>(организ</w:t>
      </w:r>
      <w:r w:rsidR="00BE2D2D">
        <w:rPr>
          <w:rFonts w:ascii="Times New Roman" w:hAnsi="Times New Roman"/>
          <w:i/>
          <w:iCs/>
        </w:rPr>
        <w:t>ация, должность, Ф.И.О.</w:t>
      </w:r>
      <w:r w:rsidRPr="00FC7D6F">
        <w:rPr>
          <w:rFonts w:ascii="Times New Roman" w:hAnsi="Times New Roman"/>
          <w:i/>
          <w:iCs/>
        </w:rPr>
        <w:t>)</w:t>
      </w:r>
    </w:p>
    <w:p w14:paraId="5F0E25EB" w14:textId="77777777" w:rsidR="00B571B9" w:rsidRPr="00FC7D6F" w:rsidRDefault="00B571B9" w:rsidP="0057502B">
      <w:pPr>
        <w:tabs>
          <w:tab w:val="right" w:pos="567"/>
        </w:tabs>
        <w:spacing w:after="60" w:line="240" w:lineRule="auto"/>
        <w:jc w:val="center"/>
        <w:rPr>
          <w:rFonts w:ascii="Times New Roman" w:hAnsi="Times New Roman"/>
          <w:sz w:val="24"/>
          <w:szCs w:val="24"/>
        </w:rPr>
        <w:sectPr w:rsidR="00B571B9" w:rsidRPr="00FC7D6F" w:rsidSect="00C36872">
          <w:footerReference w:type="default" r:id="rId56"/>
          <w:pgSz w:w="11906" w:h="16838" w:code="9"/>
          <w:pgMar w:top="1701" w:right="1418" w:bottom="1701" w:left="1418" w:header="1304" w:footer="1304" w:gutter="0"/>
          <w:pgNumType w:start="55"/>
          <w:cols w:space="708"/>
          <w:rtlGutter/>
          <w:docGrid w:linePitch="360"/>
        </w:sectPr>
      </w:pPr>
    </w:p>
    <w:p w14:paraId="3CD1976A" w14:textId="77777777" w:rsidR="00B571B9" w:rsidRPr="00FC7D6F" w:rsidRDefault="00B571B9" w:rsidP="00B571B9">
      <w:pPr>
        <w:spacing w:after="0" w:line="240" w:lineRule="auto"/>
        <w:jc w:val="center"/>
        <w:rPr>
          <w:rFonts w:ascii="Times New Roman" w:hAnsi="Times New Roman"/>
          <w:sz w:val="24"/>
          <w:szCs w:val="24"/>
        </w:rPr>
      </w:pPr>
      <w:r w:rsidRPr="00FC7D6F">
        <w:rPr>
          <w:rFonts w:ascii="Times New Roman" w:hAnsi="Times New Roman"/>
          <w:b/>
          <w:bCs/>
          <w:sz w:val="24"/>
          <w:szCs w:val="24"/>
        </w:rPr>
        <w:lastRenderedPageBreak/>
        <w:t>Перечень защитных устройств в отсеке № ___ и расстановка сил и средств при оценке его герметичности</w:t>
      </w:r>
      <w:r w:rsidRPr="00FC7D6F">
        <w:rPr>
          <w:rFonts w:ascii="Times New Roman" w:hAnsi="Times New Roman"/>
          <w:sz w:val="24"/>
          <w:szCs w:val="24"/>
        </w:rPr>
        <w:t xml:space="preserve"> </w:t>
      </w:r>
    </w:p>
    <w:p w14:paraId="4FAA9EB0" w14:textId="77777777" w:rsidR="00B571B9" w:rsidRPr="00FC7D6F" w:rsidRDefault="00B571B9" w:rsidP="009D4F79">
      <w:pPr>
        <w:tabs>
          <w:tab w:val="right" w:pos="567"/>
        </w:tabs>
        <w:spacing w:after="60" w:line="240" w:lineRule="auto"/>
        <w:jc w:val="center"/>
        <w:rPr>
          <w:rFonts w:ascii="Times New Roman" w:hAnsi="Times New Roman"/>
          <w:sz w:val="24"/>
          <w:szCs w:val="24"/>
        </w:rPr>
      </w:pPr>
    </w:p>
    <w:tbl>
      <w:tblPr>
        <w:tblW w:w="5000" w:type="pct"/>
        <w:tblLayout w:type="fixed"/>
        <w:tblCellMar>
          <w:left w:w="28" w:type="dxa"/>
          <w:right w:w="28" w:type="dxa"/>
        </w:tblCellMar>
        <w:tblLook w:val="0000" w:firstRow="0" w:lastRow="0" w:firstColumn="0" w:lastColumn="0" w:noHBand="0" w:noVBand="0"/>
      </w:tblPr>
      <w:tblGrid>
        <w:gridCol w:w="557"/>
        <w:gridCol w:w="889"/>
        <w:gridCol w:w="1559"/>
        <w:gridCol w:w="1276"/>
        <w:gridCol w:w="643"/>
        <w:gridCol w:w="633"/>
        <w:gridCol w:w="1576"/>
        <w:gridCol w:w="1512"/>
        <w:gridCol w:w="1022"/>
        <w:gridCol w:w="655"/>
        <w:gridCol w:w="763"/>
        <w:gridCol w:w="1276"/>
        <w:gridCol w:w="1131"/>
      </w:tblGrid>
      <w:tr w:rsidR="007E5351" w:rsidRPr="00FC7D6F" w14:paraId="39A2AF13" w14:textId="77777777" w:rsidTr="00B571B9">
        <w:trPr>
          <w:cantSplit/>
          <w:tblHeader/>
        </w:trPr>
        <w:tc>
          <w:tcPr>
            <w:tcW w:w="557" w:type="dxa"/>
            <w:vMerge w:val="restart"/>
            <w:tcBorders>
              <w:top w:val="single" w:sz="2" w:space="0" w:color="auto"/>
              <w:left w:val="single" w:sz="2" w:space="0" w:color="auto"/>
              <w:right w:val="single" w:sz="2" w:space="0" w:color="auto"/>
            </w:tcBorders>
            <w:vAlign w:val="center"/>
          </w:tcPr>
          <w:p w14:paraId="5F96B654" w14:textId="77777777" w:rsidR="00B571B9" w:rsidRPr="00FC7D6F" w:rsidRDefault="00B571B9" w:rsidP="0005618B">
            <w:pPr>
              <w:spacing w:after="0" w:line="240" w:lineRule="auto"/>
              <w:jc w:val="center"/>
              <w:rPr>
                <w:rFonts w:ascii="Times New Roman" w:hAnsi="Times New Roman"/>
                <w:sz w:val="20"/>
                <w:szCs w:val="20"/>
              </w:rPr>
            </w:pPr>
            <w:r w:rsidRPr="00FC7D6F">
              <w:rPr>
                <w:rFonts w:ascii="Times New Roman" w:hAnsi="Times New Roman"/>
                <w:sz w:val="20"/>
                <w:szCs w:val="20"/>
              </w:rPr>
              <w:t xml:space="preserve">№ </w:t>
            </w:r>
            <w:proofErr w:type="spellStart"/>
            <w:r w:rsidRPr="00FC7D6F">
              <w:rPr>
                <w:rFonts w:ascii="Times New Roman" w:hAnsi="Times New Roman"/>
                <w:sz w:val="20"/>
                <w:szCs w:val="20"/>
              </w:rPr>
              <w:t>п.п</w:t>
            </w:r>
            <w:proofErr w:type="spellEnd"/>
            <w:r w:rsidRPr="00FC7D6F">
              <w:rPr>
                <w:rFonts w:ascii="Times New Roman" w:hAnsi="Times New Roman"/>
                <w:sz w:val="20"/>
                <w:szCs w:val="20"/>
              </w:rPr>
              <w:t>.</w:t>
            </w:r>
          </w:p>
        </w:tc>
        <w:tc>
          <w:tcPr>
            <w:tcW w:w="2448" w:type="dxa"/>
            <w:gridSpan w:val="2"/>
            <w:tcBorders>
              <w:top w:val="single" w:sz="2" w:space="0" w:color="auto"/>
              <w:left w:val="single" w:sz="2" w:space="0" w:color="auto"/>
              <w:bottom w:val="single" w:sz="2" w:space="0" w:color="auto"/>
              <w:right w:val="single" w:sz="2" w:space="0" w:color="auto"/>
            </w:tcBorders>
            <w:vAlign w:val="center"/>
          </w:tcPr>
          <w:p w14:paraId="33DDA00A" w14:textId="77777777" w:rsidR="00B571B9" w:rsidRPr="00FC7D6F" w:rsidRDefault="00B571B9" w:rsidP="0005618B">
            <w:pPr>
              <w:spacing w:after="0" w:line="240" w:lineRule="auto"/>
              <w:jc w:val="center"/>
              <w:rPr>
                <w:rFonts w:ascii="Times New Roman" w:hAnsi="Times New Roman"/>
                <w:sz w:val="20"/>
                <w:szCs w:val="20"/>
              </w:rPr>
            </w:pPr>
            <w:r w:rsidRPr="00FC7D6F">
              <w:rPr>
                <w:rFonts w:ascii="Times New Roman" w:hAnsi="Times New Roman"/>
                <w:sz w:val="20"/>
                <w:szCs w:val="20"/>
              </w:rPr>
              <w:t>Объекты обследования</w:t>
            </w:r>
          </w:p>
        </w:tc>
        <w:tc>
          <w:tcPr>
            <w:tcW w:w="2552" w:type="dxa"/>
            <w:gridSpan w:val="3"/>
            <w:tcBorders>
              <w:top w:val="single" w:sz="2" w:space="0" w:color="auto"/>
              <w:left w:val="single" w:sz="2" w:space="0" w:color="auto"/>
              <w:bottom w:val="single" w:sz="2" w:space="0" w:color="auto"/>
              <w:right w:val="single" w:sz="2" w:space="0" w:color="auto"/>
            </w:tcBorders>
            <w:vAlign w:val="center"/>
          </w:tcPr>
          <w:p w14:paraId="58516C35" w14:textId="77777777" w:rsidR="00B571B9" w:rsidRPr="00FC7D6F" w:rsidRDefault="00B571B9" w:rsidP="0005618B">
            <w:pPr>
              <w:spacing w:after="0" w:line="240" w:lineRule="auto"/>
              <w:jc w:val="center"/>
              <w:rPr>
                <w:rFonts w:ascii="Times New Roman" w:hAnsi="Times New Roman"/>
                <w:sz w:val="20"/>
                <w:szCs w:val="20"/>
              </w:rPr>
            </w:pPr>
            <w:r w:rsidRPr="00FC7D6F">
              <w:rPr>
                <w:rFonts w:ascii="Times New Roman" w:hAnsi="Times New Roman"/>
                <w:sz w:val="20"/>
                <w:szCs w:val="20"/>
              </w:rPr>
              <w:t>Защитно-герметизирующие устройства</w:t>
            </w:r>
          </w:p>
        </w:tc>
        <w:tc>
          <w:tcPr>
            <w:tcW w:w="4765" w:type="dxa"/>
            <w:gridSpan w:val="4"/>
            <w:tcBorders>
              <w:top w:val="single" w:sz="2" w:space="0" w:color="auto"/>
              <w:left w:val="single" w:sz="2" w:space="0" w:color="auto"/>
              <w:bottom w:val="single" w:sz="2" w:space="0" w:color="auto"/>
              <w:right w:val="single" w:sz="2" w:space="0" w:color="auto"/>
            </w:tcBorders>
            <w:vAlign w:val="center"/>
          </w:tcPr>
          <w:p w14:paraId="46B11F85" w14:textId="77777777" w:rsidR="00B571B9" w:rsidRPr="00FC7D6F" w:rsidRDefault="00B571B9" w:rsidP="0005618B">
            <w:pPr>
              <w:spacing w:after="0" w:line="240" w:lineRule="auto"/>
              <w:jc w:val="center"/>
              <w:rPr>
                <w:rFonts w:ascii="Times New Roman" w:hAnsi="Times New Roman"/>
                <w:sz w:val="20"/>
                <w:szCs w:val="20"/>
              </w:rPr>
            </w:pPr>
            <w:r w:rsidRPr="00FC7D6F">
              <w:rPr>
                <w:rFonts w:ascii="Times New Roman" w:hAnsi="Times New Roman"/>
                <w:sz w:val="20"/>
                <w:szCs w:val="20"/>
              </w:rPr>
              <w:t>Измеряемые параметры воздуха и КИП</w:t>
            </w:r>
          </w:p>
        </w:tc>
        <w:tc>
          <w:tcPr>
            <w:tcW w:w="3170" w:type="dxa"/>
            <w:gridSpan w:val="3"/>
            <w:tcBorders>
              <w:top w:val="single" w:sz="2" w:space="0" w:color="auto"/>
              <w:left w:val="single" w:sz="2" w:space="0" w:color="auto"/>
              <w:bottom w:val="single" w:sz="2" w:space="0" w:color="auto"/>
              <w:right w:val="single" w:sz="2" w:space="0" w:color="auto"/>
            </w:tcBorders>
            <w:vAlign w:val="center"/>
          </w:tcPr>
          <w:p w14:paraId="14130B3C" w14:textId="77777777" w:rsidR="00B571B9" w:rsidRPr="00FC7D6F" w:rsidRDefault="00B571B9" w:rsidP="0005618B">
            <w:pPr>
              <w:spacing w:after="0" w:line="240" w:lineRule="auto"/>
              <w:jc w:val="center"/>
              <w:rPr>
                <w:rFonts w:ascii="Times New Roman" w:hAnsi="Times New Roman"/>
                <w:sz w:val="20"/>
                <w:szCs w:val="20"/>
              </w:rPr>
            </w:pPr>
            <w:r w:rsidRPr="00FC7D6F">
              <w:rPr>
                <w:rFonts w:ascii="Times New Roman" w:hAnsi="Times New Roman"/>
                <w:sz w:val="20"/>
                <w:szCs w:val="20"/>
              </w:rPr>
              <w:t>Измерительные посты</w:t>
            </w:r>
          </w:p>
        </w:tc>
      </w:tr>
      <w:tr w:rsidR="007E5351" w:rsidRPr="00FC7D6F" w14:paraId="5AD9EEAF" w14:textId="77777777" w:rsidTr="00B571B9">
        <w:trPr>
          <w:cantSplit/>
          <w:tblHeader/>
        </w:trPr>
        <w:tc>
          <w:tcPr>
            <w:tcW w:w="557" w:type="dxa"/>
            <w:vMerge/>
            <w:tcBorders>
              <w:left w:val="single" w:sz="2" w:space="0" w:color="auto"/>
              <w:right w:val="single" w:sz="2" w:space="0" w:color="auto"/>
            </w:tcBorders>
            <w:vAlign w:val="center"/>
          </w:tcPr>
          <w:p w14:paraId="3123412C" w14:textId="77777777" w:rsidR="00B571B9" w:rsidRPr="00FC7D6F" w:rsidRDefault="00B571B9" w:rsidP="0005618B">
            <w:pPr>
              <w:spacing w:after="0" w:line="240" w:lineRule="auto"/>
              <w:jc w:val="center"/>
              <w:rPr>
                <w:rFonts w:ascii="Times New Roman" w:hAnsi="Times New Roman"/>
                <w:sz w:val="20"/>
                <w:szCs w:val="20"/>
              </w:rPr>
            </w:pPr>
          </w:p>
        </w:tc>
        <w:tc>
          <w:tcPr>
            <w:tcW w:w="889" w:type="dxa"/>
            <w:vMerge w:val="restart"/>
            <w:tcBorders>
              <w:top w:val="single" w:sz="2" w:space="0" w:color="auto"/>
              <w:left w:val="single" w:sz="2" w:space="0" w:color="auto"/>
              <w:right w:val="single" w:sz="2" w:space="0" w:color="auto"/>
            </w:tcBorders>
            <w:vAlign w:val="center"/>
          </w:tcPr>
          <w:p w14:paraId="30880396" w14:textId="77777777" w:rsidR="00B571B9" w:rsidRPr="00FC7D6F" w:rsidRDefault="00B571B9" w:rsidP="0005618B">
            <w:pPr>
              <w:spacing w:after="0" w:line="240" w:lineRule="auto"/>
              <w:jc w:val="center"/>
              <w:rPr>
                <w:rFonts w:ascii="Times New Roman" w:hAnsi="Times New Roman"/>
                <w:sz w:val="20"/>
                <w:szCs w:val="20"/>
              </w:rPr>
            </w:pPr>
            <w:r w:rsidRPr="00FC7D6F">
              <w:rPr>
                <w:rFonts w:ascii="Times New Roman" w:hAnsi="Times New Roman"/>
                <w:sz w:val="20"/>
                <w:szCs w:val="20"/>
              </w:rPr>
              <w:t xml:space="preserve">Место </w:t>
            </w:r>
            <w:proofErr w:type="spellStart"/>
            <w:r w:rsidRPr="00FC7D6F">
              <w:rPr>
                <w:rFonts w:ascii="Times New Roman" w:hAnsi="Times New Roman"/>
                <w:sz w:val="20"/>
                <w:szCs w:val="20"/>
              </w:rPr>
              <w:t>нахожде</w:t>
            </w:r>
            <w:r w:rsidR="00CB217D">
              <w:rPr>
                <w:rFonts w:ascii="Times New Roman" w:hAnsi="Times New Roman"/>
                <w:sz w:val="20"/>
                <w:szCs w:val="20"/>
              </w:rPr>
              <w:t>-</w:t>
            </w:r>
            <w:r w:rsidRPr="00FC7D6F">
              <w:rPr>
                <w:rFonts w:ascii="Times New Roman" w:hAnsi="Times New Roman"/>
                <w:sz w:val="20"/>
                <w:szCs w:val="20"/>
              </w:rPr>
              <w:t>ние</w:t>
            </w:r>
            <w:proofErr w:type="spellEnd"/>
          </w:p>
        </w:tc>
        <w:tc>
          <w:tcPr>
            <w:tcW w:w="1559" w:type="dxa"/>
            <w:vMerge w:val="restart"/>
            <w:tcBorders>
              <w:top w:val="single" w:sz="2" w:space="0" w:color="auto"/>
              <w:left w:val="single" w:sz="2" w:space="0" w:color="auto"/>
              <w:right w:val="single" w:sz="2" w:space="0" w:color="auto"/>
            </w:tcBorders>
            <w:vAlign w:val="center"/>
          </w:tcPr>
          <w:p w14:paraId="6CFE59B8" w14:textId="77777777" w:rsidR="00B571B9" w:rsidRPr="00FC7D6F" w:rsidRDefault="00B571B9" w:rsidP="0005618B">
            <w:pPr>
              <w:spacing w:after="0" w:line="240" w:lineRule="auto"/>
              <w:jc w:val="center"/>
              <w:rPr>
                <w:rFonts w:ascii="Times New Roman" w:hAnsi="Times New Roman"/>
                <w:sz w:val="20"/>
                <w:szCs w:val="20"/>
              </w:rPr>
            </w:pPr>
            <w:r w:rsidRPr="00FC7D6F">
              <w:rPr>
                <w:rFonts w:ascii="Times New Roman" w:hAnsi="Times New Roman"/>
                <w:sz w:val="20"/>
                <w:szCs w:val="20"/>
              </w:rPr>
              <w:t>Наименование объекта</w:t>
            </w:r>
          </w:p>
        </w:tc>
        <w:tc>
          <w:tcPr>
            <w:tcW w:w="1276" w:type="dxa"/>
            <w:vMerge w:val="restart"/>
            <w:tcBorders>
              <w:top w:val="single" w:sz="2" w:space="0" w:color="auto"/>
              <w:left w:val="single" w:sz="2" w:space="0" w:color="auto"/>
              <w:right w:val="single" w:sz="2" w:space="0" w:color="auto"/>
            </w:tcBorders>
            <w:vAlign w:val="center"/>
          </w:tcPr>
          <w:p w14:paraId="74C4EBF0" w14:textId="77777777" w:rsidR="00B571B9" w:rsidRPr="00FC7D6F" w:rsidRDefault="00B571B9" w:rsidP="0005618B">
            <w:pPr>
              <w:spacing w:after="0" w:line="240" w:lineRule="auto"/>
              <w:jc w:val="center"/>
              <w:rPr>
                <w:rFonts w:ascii="Times New Roman" w:hAnsi="Times New Roman"/>
                <w:sz w:val="20"/>
                <w:szCs w:val="20"/>
              </w:rPr>
            </w:pPr>
            <w:proofErr w:type="spellStart"/>
            <w:r w:rsidRPr="00FC7D6F">
              <w:rPr>
                <w:rFonts w:ascii="Times New Roman" w:hAnsi="Times New Roman"/>
                <w:sz w:val="20"/>
                <w:szCs w:val="20"/>
              </w:rPr>
              <w:t>Наименова</w:t>
            </w:r>
            <w:r w:rsidR="00CB217D">
              <w:rPr>
                <w:rFonts w:ascii="Times New Roman" w:hAnsi="Times New Roman"/>
                <w:sz w:val="20"/>
                <w:szCs w:val="20"/>
              </w:rPr>
              <w:t>-</w:t>
            </w:r>
            <w:r w:rsidRPr="00FC7D6F">
              <w:rPr>
                <w:rFonts w:ascii="Times New Roman" w:hAnsi="Times New Roman"/>
                <w:sz w:val="20"/>
                <w:szCs w:val="20"/>
              </w:rPr>
              <w:t>ние</w:t>
            </w:r>
            <w:proofErr w:type="spellEnd"/>
            <w:r w:rsidRPr="00FC7D6F">
              <w:rPr>
                <w:rFonts w:ascii="Times New Roman" w:hAnsi="Times New Roman"/>
                <w:sz w:val="20"/>
                <w:szCs w:val="20"/>
              </w:rPr>
              <w:t xml:space="preserve"> устройства</w:t>
            </w:r>
          </w:p>
        </w:tc>
        <w:tc>
          <w:tcPr>
            <w:tcW w:w="643" w:type="dxa"/>
            <w:vMerge w:val="restart"/>
            <w:tcBorders>
              <w:top w:val="single" w:sz="2" w:space="0" w:color="auto"/>
              <w:left w:val="single" w:sz="2" w:space="0" w:color="auto"/>
              <w:right w:val="single" w:sz="2" w:space="0" w:color="auto"/>
            </w:tcBorders>
            <w:vAlign w:val="center"/>
          </w:tcPr>
          <w:p w14:paraId="419C5F62" w14:textId="77777777" w:rsidR="00B571B9" w:rsidRPr="00FC7D6F" w:rsidRDefault="00B571B9" w:rsidP="0005618B">
            <w:pPr>
              <w:spacing w:after="0" w:line="240" w:lineRule="auto"/>
              <w:jc w:val="center"/>
              <w:rPr>
                <w:rFonts w:ascii="Times New Roman" w:hAnsi="Times New Roman"/>
                <w:sz w:val="20"/>
                <w:szCs w:val="20"/>
              </w:rPr>
            </w:pPr>
            <w:r w:rsidRPr="00FC7D6F">
              <w:rPr>
                <w:rFonts w:ascii="Times New Roman" w:hAnsi="Times New Roman"/>
                <w:sz w:val="20"/>
                <w:szCs w:val="20"/>
              </w:rPr>
              <w:t>Тип</w:t>
            </w:r>
          </w:p>
        </w:tc>
        <w:tc>
          <w:tcPr>
            <w:tcW w:w="633" w:type="dxa"/>
            <w:vMerge w:val="restart"/>
            <w:tcBorders>
              <w:top w:val="single" w:sz="2" w:space="0" w:color="auto"/>
              <w:left w:val="single" w:sz="2" w:space="0" w:color="auto"/>
              <w:right w:val="single" w:sz="2" w:space="0" w:color="auto"/>
            </w:tcBorders>
            <w:vAlign w:val="center"/>
          </w:tcPr>
          <w:p w14:paraId="2703FC8F" w14:textId="77777777" w:rsidR="00B571B9" w:rsidRPr="00FC7D6F" w:rsidRDefault="00B571B9" w:rsidP="0005618B">
            <w:pPr>
              <w:spacing w:after="0" w:line="240" w:lineRule="auto"/>
              <w:jc w:val="center"/>
              <w:rPr>
                <w:rFonts w:ascii="Times New Roman" w:hAnsi="Times New Roman"/>
                <w:sz w:val="20"/>
                <w:szCs w:val="20"/>
              </w:rPr>
            </w:pPr>
            <w:r w:rsidRPr="00FC7D6F">
              <w:rPr>
                <w:rFonts w:ascii="Times New Roman" w:hAnsi="Times New Roman"/>
                <w:sz w:val="20"/>
                <w:szCs w:val="20"/>
              </w:rPr>
              <w:t>Число</w:t>
            </w:r>
          </w:p>
        </w:tc>
        <w:tc>
          <w:tcPr>
            <w:tcW w:w="1576" w:type="dxa"/>
            <w:vMerge w:val="restart"/>
            <w:tcBorders>
              <w:top w:val="single" w:sz="2" w:space="0" w:color="auto"/>
              <w:left w:val="single" w:sz="2" w:space="0" w:color="auto"/>
              <w:right w:val="single" w:sz="2" w:space="0" w:color="auto"/>
            </w:tcBorders>
            <w:vAlign w:val="center"/>
          </w:tcPr>
          <w:p w14:paraId="5EFCB823" w14:textId="77777777" w:rsidR="00B571B9" w:rsidRPr="00FC7D6F" w:rsidRDefault="00B571B9" w:rsidP="0005618B">
            <w:pPr>
              <w:spacing w:after="0" w:line="240" w:lineRule="auto"/>
              <w:jc w:val="center"/>
              <w:rPr>
                <w:rFonts w:ascii="Times New Roman" w:hAnsi="Times New Roman"/>
                <w:sz w:val="20"/>
                <w:szCs w:val="20"/>
              </w:rPr>
            </w:pPr>
            <w:r w:rsidRPr="00FC7D6F">
              <w:rPr>
                <w:rFonts w:ascii="Times New Roman" w:hAnsi="Times New Roman"/>
                <w:sz w:val="20"/>
                <w:szCs w:val="20"/>
              </w:rPr>
              <w:t>Параметры воздуха</w:t>
            </w:r>
          </w:p>
        </w:tc>
        <w:tc>
          <w:tcPr>
            <w:tcW w:w="3189" w:type="dxa"/>
            <w:gridSpan w:val="3"/>
            <w:tcBorders>
              <w:top w:val="single" w:sz="2" w:space="0" w:color="auto"/>
              <w:left w:val="single" w:sz="2" w:space="0" w:color="auto"/>
              <w:bottom w:val="single" w:sz="2" w:space="0" w:color="auto"/>
              <w:right w:val="single" w:sz="2" w:space="0" w:color="auto"/>
            </w:tcBorders>
            <w:vAlign w:val="center"/>
          </w:tcPr>
          <w:p w14:paraId="20310DC7" w14:textId="77777777" w:rsidR="00B571B9" w:rsidRPr="00FC7D6F" w:rsidRDefault="00B571B9" w:rsidP="0005618B">
            <w:pPr>
              <w:spacing w:after="0" w:line="240" w:lineRule="auto"/>
              <w:jc w:val="center"/>
              <w:rPr>
                <w:rFonts w:ascii="Times New Roman" w:hAnsi="Times New Roman"/>
                <w:sz w:val="20"/>
                <w:szCs w:val="20"/>
              </w:rPr>
            </w:pPr>
            <w:r w:rsidRPr="00FC7D6F">
              <w:rPr>
                <w:rFonts w:ascii="Times New Roman" w:hAnsi="Times New Roman"/>
                <w:sz w:val="20"/>
                <w:szCs w:val="20"/>
              </w:rPr>
              <w:t>Контрольно-измерительные приборы и средства</w:t>
            </w:r>
          </w:p>
        </w:tc>
        <w:tc>
          <w:tcPr>
            <w:tcW w:w="763" w:type="dxa"/>
            <w:vMerge w:val="restart"/>
            <w:tcBorders>
              <w:top w:val="single" w:sz="2" w:space="0" w:color="auto"/>
              <w:left w:val="single" w:sz="2" w:space="0" w:color="auto"/>
              <w:right w:val="single" w:sz="2" w:space="0" w:color="auto"/>
            </w:tcBorders>
            <w:vAlign w:val="center"/>
          </w:tcPr>
          <w:p w14:paraId="14EA56D3" w14:textId="77777777" w:rsidR="00B571B9" w:rsidRPr="00FC7D6F" w:rsidRDefault="00B571B9" w:rsidP="0005618B">
            <w:pPr>
              <w:spacing w:after="0" w:line="240" w:lineRule="auto"/>
              <w:jc w:val="center"/>
              <w:rPr>
                <w:rFonts w:ascii="Times New Roman" w:hAnsi="Times New Roman"/>
                <w:sz w:val="20"/>
                <w:szCs w:val="20"/>
              </w:rPr>
            </w:pPr>
            <w:r w:rsidRPr="00FC7D6F">
              <w:rPr>
                <w:rFonts w:ascii="Times New Roman" w:hAnsi="Times New Roman"/>
                <w:sz w:val="20"/>
                <w:szCs w:val="20"/>
              </w:rPr>
              <w:t>Номер поста на схеме</w:t>
            </w:r>
          </w:p>
        </w:tc>
        <w:tc>
          <w:tcPr>
            <w:tcW w:w="1276" w:type="dxa"/>
            <w:vMerge w:val="restart"/>
            <w:tcBorders>
              <w:top w:val="single" w:sz="2" w:space="0" w:color="auto"/>
              <w:left w:val="single" w:sz="2" w:space="0" w:color="auto"/>
              <w:right w:val="single" w:sz="2" w:space="0" w:color="auto"/>
            </w:tcBorders>
            <w:vAlign w:val="center"/>
          </w:tcPr>
          <w:p w14:paraId="7D1193B9" w14:textId="77777777" w:rsidR="00B571B9" w:rsidRPr="00FC7D6F" w:rsidRDefault="00B571B9" w:rsidP="0005618B">
            <w:pPr>
              <w:spacing w:after="0" w:line="240" w:lineRule="auto"/>
              <w:jc w:val="center"/>
              <w:rPr>
                <w:rFonts w:ascii="Times New Roman" w:hAnsi="Times New Roman"/>
                <w:sz w:val="20"/>
                <w:szCs w:val="20"/>
              </w:rPr>
            </w:pPr>
            <w:r w:rsidRPr="00FC7D6F">
              <w:rPr>
                <w:rFonts w:ascii="Times New Roman" w:hAnsi="Times New Roman"/>
                <w:sz w:val="20"/>
                <w:szCs w:val="20"/>
              </w:rPr>
              <w:t>Число наблюдателей</w:t>
            </w:r>
          </w:p>
        </w:tc>
        <w:tc>
          <w:tcPr>
            <w:tcW w:w="1131" w:type="dxa"/>
            <w:vMerge w:val="restart"/>
            <w:tcBorders>
              <w:top w:val="single" w:sz="2" w:space="0" w:color="auto"/>
              <w:left w:val="single" w:sz="2" w:space="0" w:color="auto"/>
              <w:right w:val="single" w:sz="2" w:space="0" w:color="auto"/>
            </w:tcBorders>
            <w:vAlign w:val="center"/>
          </w:tcPr>
          <w:p w14:paraId="265D0D74" w14:textId="77777777" w:rsidR="00B571B9" w:rsidRPr="00FC7D6F" w:rsidRDefault="00B571B9" w:rsidP="0005618B">
            <w:pPr>
              <w:spacing w:after="0" w:line="240" w:lineRule="auto"/>
              <w:jc w:val="center"/>
              <w:rPr>
                <w:rFonts w:ascii="Times New Roman" w:hAnsi="Times New Roman"/>
                <w:sz w:val="20"/>
                <w:szCs w:val="20"/>
              </w:rPr>
            </w:pPr>
            <w:r w:rsidRPr="00FC7D6F">
              <w:rPr>
                <w:rFonts w:ascii="Times New Roman" w:hAnsi="Times New Roman"/>
                <w:sz w:val="20"/>
                <w:szCs w:val="20"/>
              </w:rPr>
              <w:t>Ответствен</w:t>
            </w:r>
            <w:r w:rsidR="00CB217D">
              <w:rPr>
                <w:rFonts w:ascii="Times New Roman" w:hAnsi="Times New Roman"/>
                <w:sz w:val="20"/>
                <w:szCs w:val="20"/>
              </w:rPr>
              <w:t>-</w:t>
            </w:r>
            <w:proofErr w:type="spellStart"/>
            <w:r w:rsidRPr="00FC7D6F">
              <w:rPr>
                <w:rFonts w:ascii="Times New Roman" w:hAnsi="Times New Roman"/>
                <w:sz w:val="20"/>
                <w:szCs w:val="20"/>
              </w:rPr>
              <w:t>ный</w:t>
            </w:r>
            <w:proofErr w:type="spellEnd"/>
            <w:r w:rsidRPr="00FC7D6F">
              <w:rPr>
                <w:rFonts w:ascii="Times New Roman" w:hAnsi="Times New Roman"/>
                <w:sz w:val="20"/>
                <w:szCs w:val="20"/>
              </w:rPr>
              <w:t xml:space="preserve"> исполни</w:t>
            </w:r>
            <w:r w:rsidR="00CB217D">
              <w:rPr>
                <w:rFonts w:ascii="Times New Roman" w:hAnsi="Times New Roman"/>
                <w:sz w:val="20"/>
                <w:szCs w:val="20"/>
              </w:rPr>
              <w:t>-</w:t>
            </w:r>
            <w:proofErr w:type="spellStart"/>
            <w:r w:rsidRPr="00FC7D6F">
              <w:rPr>
                <w:rFonts w:ascii="Times New Roman" w:hAnsi="Times New Roman"/>
                <w:sz w:val="20"/>
                <w:szCs w:val="20"/>
              </w:rPr>
              <w:t>тель</w:t>
            </w:r>
            <w:proofErr w:type="spellEnd"/>
          </w:p>
        </w:tc>
      </w:tr>
      <w:tr w:rsidR="007E5351" w:rsidRPr="00FC7D6F" w14:paraId="54519E4C" w14:textId="77777777" w:rsidTr="00CB217D">
        <w:trPr>
          <w:cantSplit/>
          <w:tblHeader/>
        </w:trPr>
        <w:tc>
          <w:tcPr>
            <w:tcW w:w="557" w:type="dxa"/>
            <w:vMerge/>
            <w:tcBorders>
              <w:left w:val="single" w:sz="2" w:space="0" w:color="auto"/>
              <w:bottom w:val="single" w:sz="2" w:space="0" w:color="auto"/>
              <w:right w:val="single" w:sz="2" w:space="0" w:color="auto"/>
            </w:tcBorders>
            <w:vAlign w:val="center"/>
          </w:tcPr>
          <w:p w14:paraId="75A69DB7" w14:textId="77777777" w:rsidR="00B571B9" w:rsidRPr="00FC7D6F" w:rsidRDefault="00B571B9" w:rsidP="0005618B">
            <w:pPr>
              <w:jc w:val="center"/>
              <w:rPr>
                <w:rFonts w:ascii="Times New Roman" w:hAnsi="Times New Roman"/>
                <w:sz w:val="20"/>
              </w:rPr>
            </w:pPr>
          </w:p>
        </w:tc>
        <w:tc>
          <w:tcPr>
            <w:tcW w:w="889" w:type="dxa"/>
            <w:vMerge/>
            <w:tcBorders>
              <w:left w:val="single" w:sz="2" w:space="0" w:color="auto"/>
              <w:bottom w:val="single" w:sz="2" w:space="0" w:color="auto"/>
              <w:right w:val="single" w:sz="2" w:space="0" w:color="auto"/>
            </w:tcBorders>
            <w:vAlign w:val="center"/>
          </w:tcPr>
          <w:p w14:paraId="13FD7623" w14:textId="77777777" w:rsidR="00B571B9" w:rsidRPr="00FC7D6F" w:rsidRDefault="00B571B9" w:rsidP="0005618B">
            <w:pPr>
              <w:jc w:val="center"/>
              <w:rPr>
                <w:rFonts w:ascii="Times New Roman" w:hAnsi="Times New Roman"/>
                <w:sz w:val="20"/>
              </w:rPr>
            </w:pPr>
          </w:p>
        </w:tc>
        <w:tc>
          <w:tcPr>
            <w:tcW w:w="1559" w:type="dxa"/>
            <w:vMerge/>
            <w:tcBorders>
              <w:left w:val="single" w:sz="2" w:space="0" w:color="auto"/>
              <w:bottom w:val="single" w:sz="2" w:space="0" w:color="auto"/>
              <w:right w:val="single" w:sz="2" w:space="0" w:color="auto"/>
            </w:tcBorders>
            <w:vAlign w:val="center"/>
          </w:tcPr>
          <w:p w14:paraId="7DA9CB8B" w14:textId="77777777" w:rsidR="00B571B9" w:rsidRPr="00FC7D6F" w:rsidRDefault="00B571B9" w:rsidP="0005618B">
            <w:pPr>
              <w:jc w:val="center"/>
              <w:rPr>
                <w:rFonts w:ascii="Times New Roman" w:hAnsi="Times New Roman"/>
                <w:sz w:val="20"/>
              </w:rPr>
            </w:pPr>
          </w:p>
        </w:tc>
        <w:tc>
          <w:tcPr>
            <w:tcW w:w="1276" w:type="dxa"/>
            <w:vMerge/>
            <w:tcBorders>
              <w:left w:val="single" w:sz="2" w:space="0" w:color="auto"/>
              <w:bottom w:val="single" w:sz="2" w:space="0" w:color="auto"/>
              <w:right w:val="single" w:sz="2" w:space="0" w:color="auto"/>
            </w:tcBorders>
            <w:vAlign w:val="center"/>
          </w:tcPr>
          <w:p w14:paraId="75F2817D" w14:textId="77777777" w:rsidR="00B571B9" w:rsidRPr="00FC7D6F" w:rsidRDefault="00B571B9" w:rsidP="0005618B">
            <w:pPr>
              <w:jc w:val="center"/>
              <w:rPr>
                <w:rFonts w:ascii="Times New Roman" w:hAnsi="Times New Roman"/>
                <w:sz w:val="20"/>
              </w:rPr>
            </w:pPr>
          </w:p>
        </w:tc>
        <w:tc>
          <w:tcPr>
            <w:tcW w:w="643" w:type="dxa"/>
            <w:vMerge/>
            <w:tcBorders>
              <w:left w:val="single" w:sz="2" w:space="0" w:color="auto"/>
              <w:bottom w:val="single" w:sz="2" w:space="0" w:color="auto"/>
              <w:right w:val="single" w:sz="2" w:space="0" w:color="auto"/>
            </w:tcBorders>
            <w:vAlign w:val="center"/>
          </w:tcPr>
          <w:p w14:paraId="735E8B1F" w14:textId="77777777" w:rsidR="00B571B9" w:rsidRPr="00FC7D6F" w:rsidRDefault="00B571B9" w:rsidP="0005618B">
            <w:pPr>
              <w:jc w:val="center"/>
              <w:rPr>
                <w:rFonts w:ascii="Times New Roman" w:hAnsi="Times New Roman"/>
                <w:sz w:val="20"/>
              </w:rPr>
            </w:pPr>
          </w:p>
        </w:tc>
        <w:tc>
          <w:tcPr>
            <w:tcW w:w="633" w:type="dxa"/>
            <w:vMerge/>
            <w:tcBorders>
              <w:left w:val="single" w:sz="2" w:space="0" w:color="auto"/>
              <w:bottom w:val="single" w:sz="2" w:space="0" w:color="auto"/>
              <w:right w:val="single" w:sz="2" w:space="0" w:color="auto"/>
            </w:tcBorders>
            <w:vAlign w:val="center"/>
          </w:tcPr>
          <w:p w14:paraId="0D0C2810" w14:textId="77777777" w:rsidR="00B571B9" w:rsidRPr="00FC7D6F" w:rsidRDefault="00B571B9" w:rsidP="0005618B">
            <w:pPr>
              <w:jc w:val="center"/>
              <w:rPr>
                <w:rFonts w:ascii="Times New Roman" w:hAnsi="Times New Roman"/>
                <w:sz w:val="20"/>
              </w:rPr>
            </w:pPr>
          </w:p>
        </w:tc>
        <w:tc>
          <w:tcPr>
            <w:tcW w:w="1576" w:type="dxa"/>
            <w:vMerge/>
            <w:tcBorders>
              <w:left w:val="single" w:sz="2" w:space="0" w:color="auto"/>
              <w:bottom w:val="single" w:sz="2" w:space="0" w:color="auto"/>
              <w:right w:val="single" w:sz="2" w:space="0" w:color="auto"/>
            </w:tcBorders>
            <w:vAlign w:val="center"/>
          </w:tcPr>
          <w:p w14:paraId="2669B4C5" w14:textId="77777777" w:rsidR="00B571B9" w:rsidRPr="00FC7D6F" w:rsidRDefault="00B571B9" w:rsidP="0005618B">
            <w:pPr>
              <w:jc w:val="center"/>
              <w:rPr>
                <w:rFonts w:ascii="Times New Roman" w:hAnsi="Times New Roman"/>
                <w:sz w:val="20"/>
              </w:rPr>
            </w:pPr>
          </w:p>
        </w:tc>
        <w:tc>
          <w:tcPr>
            <w:tcW w:w="1512" w:type="dxa"/>
            <w:tcBorders>
              <w:top w:val="single" w:sz="2" w:space="0" w:color="auto"/>
              <w:left w:val="single" w:sz="2" w:space="0" w:color="auto"/>
              <w:bottom w:val="single" w:sz="2" w:space="0" w:color="auto"/>
              <w:right w:val="single" w:sz="2" w:space="0" w:color="auto"/>
            </w:tcBorders>
            <w:vAlign w:val="center"/>
          </w:tcPr>
          <w:p w14:paraId="4048C3EE" w14:textId="77777777" w:rsidR="00B571B9" w:rsidRPr="00FC7D6F" w:rsidRDefault="00BE2D2D" w:rsidP="0005618B">
            <w:pPr>
              <w:jc w:val="center"/>
              <w:rPr>
                <w:rFonts w:ascii="Times New Roman" w:hAnsi="Times New Roman"/>
                <w:sz w:val="20"/>
                <w:szCs w:val="20"/>
              </w:rPr>
            </w:pPr>
            <w:r>
              <w:rPr>
                <w:rFonts w:ascii="Times New Roman" w:hAnsi="Times New Roman"/>
                <w:sz w:val="20"/>
                <w:szCs w:val="20"/>
              </w:rPr>
              <w:t>Н</w:t>
            </w:r>
            <w:r w:rsidR="00B571B9" w:rsidRPr="00FC7D6F">
              <w:rPr>
                <w:rFonts w:ascii="Times New Roman" w:hAnsi="Times New Roman"/>
                <w:sz w:val="20"/>
                <w:szCs w:val="20"/>
              </w:rPr>
              <w:t>аименование прибора</w:t>
            </w:r>
          </w:p>
        </w:tc>
        <w:tc>
          <w:tcPr>
            <w:tcW w:w="1022" w:type="dxa"/>
            <w:tcBorders>
              <w:top w:val="single" w:sz="2" w:space="0" w:color="auto"/>
              <w:left w:val="single" w:sz="2" w:space="0" w:color="auto"/>
              <w:bottom w:val="single" w:sz="2" w:space="0" w:color="auto"/>
              <w:right w:val="single" w:sz="2" w:space="0" w:color="auto"/>
            </w:tcBorders>
            <w:vAlign w:val="center"/>
          </w:tcPr>
          <w:p w14:paraId="42915D8C" w14:textId="77777777" w:rsidR="00B571B9" w:rsidRPr="00FC7D6F" w:rsidRDefault="00BE2D2D" w:rsidP="0005618B">
            <w:pPr>
              <w:jc w:val="center"/>
              <w:rPr>
                <w:rFonts w:ascii="Times New Roman" w:hAnsi="Times New Roman"/>
                <w:sz w:val="20"/>
                <w:szCs w:val="20"/>
              </w:rPr>
            </w:pPr>
            <w:r>
              <w:rPr>
                <w:rFonts w:ascii="Times New Roman" w:hAnsi="Times New Roman"/>
                <w:sz w:val="20"/>
                <w:szCs w:val="20"/>
              </w:rPr>
              <w:t>Т</w:t>
            </w:r>
            <w:r w:rsidR="00B571B9" w:rsidRPr="00FC7D6F">
              <w:rPr>
                <w:rFonts w:ascii="Times New Roman" w:hAnsi="Times New Roman"/>
                <w:sz w:val="20"/>
                <w:szCs w:val="20"/>
              </w:rPr>
              <w:t>ип</w:t>
            </w:r>
          </w:p>
        </w:tc>
        <w:tc>
          <w:tcPr>
            <w:tcW w:w="655" w:type="dxa"/>
            <w:tcBorders>
              <w:top w:val="single" w:sz="2" w:space="0" w:color="auto"/>
              <w:left w:val="single" w:sz="2" w:space="0" w:color="auto"/>
              <w:bottom w:val="single" w:sz="2" w:space="0" w:color="auto"/>
              <w:right w:val="single" w:sz="2" w:space="0" w:color="auto"/>
            </w:tcBorders>
            <w:vAlign w:val="center"/>
          </w:tcPr>
          <w:p w14:paraId="5DBEA6C3" w14:textId="77777777" w:rsidR="00B571B9" w:rsidRPr="00FC7D6F" w:rsidRDefault="00BE2D2D" w:rsidP="0005618B">
            <w:pPr>
              <w:jc w:val="center"/>
              <w:rPr>
                <w:rFonts w:ascii="Times New Roman" w:hAnsi="Times New Roman"/>
                <w:sz w:val="20"/>
                <w:szCs w:val="20"/>
              </w:rPr>
            </w:pPr>
            <w:r>
              <w:rPr>
                <w:rFonts w:ascii="Times New Roman" w:hAnsi="Times New Roman"/>
                <w:sz w:val="20"/>
                <w:szCs w:val="20"/>
              </w:rPr>
              <w:t>Ч</w:t>
            </w:r>
            <w:r w:rsidR="00B571B9" w:rsidRPr="00FC7D6F">
              <w:rPr>
                <w:rFonts w:ascii="Times New Roman" w:hAnsi="Times New Roman"/>
                <w:sz w:val="20"/>
                <w:szCs w:val="20"/>
              </w:rPr>
              <w:t>исло</w:t>
            </w:r>
          </w:p>
        </w:tc>
        <w:tc>
          <w:tcPr>
            <w:tcW w:w="763" w:type="dxa"/>
            <w:vMerge/>
            <w:tcBorders>
              <w:left w:val="single" w:sz="2" w:space="0" w:color="auto"/>
              <w:bottom w:val="single" w:sz="2" w:space="0" w:color="auto"/>
              <w:right w:val="single" w:sz="2" w:space="0" w:color="auto"/>
            </w:tcBorders>
            <w:vAlign w:val="center"/>
          </w:tcPr>
          <w:p w14:paraId="76107E0C" w14:textId="77777777" w:rsidR="00B571B9" w:rsidRPr="00FC7D6F" w:rsidRDefault="00B571B9" w:rsidP="0005618B">
            <w:pPr>
              <w:jc w:val="center"/>
              <w:rPr>
                <w:rFonts w:ascii="Times New Roman" w:hAnsi="Times New Roman"/>
                <w:sz w:val="20"/>
              </w:rPr>
            </w:pPr>
          </w:p>
        </w:tc>
        <w:tc>
          <w:tcPr>
            <w:tcW w:w="1276" w:type="dxa"/>
            <w:vMerge/>
            <w:tcBorders>
              <w:left w:val="single" w:sz="2" w:space="0" w:color="auto"/>
              <w:bottom w:val="single" w:sz="2" w:space="0" w:color="auto"/>
              <w:right w:val="single" w:sz="2" w:space="0" w:color="auto"/>
            </w:tcBorders>
            <w:vAlign w:val="center"/>
          </w:tcPr>
          <w:p w14:paraId="71C0922F" w14:textId="77777777" w:rsidR="00B571B9" w:rsidRPr="00FC7D6F" w:rsidRDefault="00B571B9" w:rsidP="0005618B">
            <w:pPr>
              <w:jc w:val="center"/>
              <w:rPr>
                <w:rFonts w:ascii="Times New Roman" w:hAnsi="Times New Roman"/>
                <w:sz w:val="20"/>
              </w:rPr>
            </w:pPr>
          </w:p>
        </w:tc>
        <w:tc>
          <w:tcPr>
            <w:tcW w:w="1131" w:type="dxa"/>
            <w:vMerge/>
            <w:tcBorders>
              <w:left w:val="single" w:sz="2" w:space="0" w:color="auto"/>
              <w:bottom w:val="single" w:sz="2" w:space="0" w:color="auto"/>
              <w:right w:val="single" w:sz="2" w:space="0" w:color="auto"/>
            </w:tcBorders>
            <w:vAlign w:val="center"/>
          </w:tcPr>
          <w:p w14:paraId="03B510C9" w14:textId="77777777" w:rsidR="00B571B9" w:rsidRPr="00FC7D6F" w:rsidRDefault="00B571B9" w:rsidP="0005618B">
            <w:pPr>
              <w:jc w:val="center"/>
              <w:rPr>
                <w:rFonts w:ascii="Times New Roman" w:hAnsi="Times New Roman"/>
                <w:sz w:val="20"/>
              </w:rPr>
            </w:pPr>
          </w:p>
        </w:tc>
      </w:tr>
      <w:tr w:rsidR="00220034" w:rsidRPr="00FC7D6F" w14:paraId="639D1DD2" w14:textId="77777777" w:rsidTr="00CB217D">
        <w:trPr>
          <w:trHeight w:val="780"/>
        </w:trPr>
        <w:tc>
          <w:tcPr>
            <w:tcW w:w="557" w:type="dxa"/>
            <w:vMerge w:val="restart"/>
            <w:tcBorders>
              <w:top w:val="single" w:sz="2" w:space="0" w:color="auto"/>
              <w:left w:val="single" w:sz="2" w:space="0" w:color="auto"/>
              <w:right w:val="single" w:sz="2" w:space="0" w:color="auto"/>
            </w:tcBorders>
          </w:tcPr>
          <w:p w14:paraId="5A32BB0D" w14:textId="77777777" w:rsidR="00220034" w:rsidRPr="00FC7D6F" w:rsidRDefault="00220034" w:rsidP="0005618B">
            <w:pPr>
              <w:spacing w:after="0" w:line="240" w:lineRule="auto"/>
              <w:jc w:val="both"/>
              <w:rPr>
                <w:rFonts w:ascii="Times New Roman" w:hAnsi="Times New Roman"/>
              </w:rPr>
            </w:pPr>
          </w:p>
        </w:tc>
        <w:tc>
          <w:tcPr>
            <w:tcW w:w="889" w:type="dxa"/>
            <w:vMerge w:val="restart"/>
            <w:tcBorders>
              <w:top w:val="single" w:sz="2" w:space="0" w:color="auto"/>
              <w:left w:val="single" w:sz="2" w:space="0" w:color="auto"/>
              <w:right w:val="single" w:sz="2" w:space="0" w:color="auto"/>
            </w:tcBorders>
          </w:tcPr>
          <w:p w14:paraId="673EBBB6" w14:textId="77777777" w:rsidR="00220034" w:rsidRPr="00FC7D6F" w:rsidRDefault="00220034" w:rsidP="0005618B">
            <w:pPr>
              <w:spacing w:after="0" w:line="240" w:lineRule="auto"/>
              <w:jc w:val="both"/>
              <w:rPr>
                <w:rFonts w:ascii="Times New Roman" w:hAnsi="Times New Roman"/>
              </w:rPr>
            </w:pPr>
            <w:r w:rsidRPr="00FC7D6F">
              <w:rPr>
                <w:rFonts w:ascii="Times New Roman" w:hAnsi="Times New Roman"/>
              </w:rPr>
              <w:t>Станция Б</w:t>
            </w:r>
          </w:p>
        </w:tc>
        <w:tc>
          <w:tcPr>
            <w:tcW w:w="1559" w:type="dxa"/>
            <w:vMerge w:val="restart"/>
            <w:tcBorders>
              <w:top w:val="single" w:sz="2" w:space="0" w:color="auto"/>
              <w:left w:val="single" w:sz="2" w:space="0" w:color="auto"/>
              <w:right w:val="single" w:sz="2" w:space="0" w:color="auto"/>
            </w:tcBorders>
          </w:tcPr>
          <w:p w14:paraId="6CB414B9" w14:textId="77777777" w:rsidR="00220034" w:rsidRPr="00FC7D6F" w:rsidRDefault="00220034" w:rsidP="0005618B">
            <w:pPr>
              <w:spacing w:after="0" w:line="240" w:lineRule="auto"/>
              <w:jc w:val="both"/>
              <w:rPr>
                <w:rFonts w:ascii="Times New Roman" w:hAnsi="Times New Roman"/>
              </w:rPr>
            </w:pPr>
            <w:r w:rsidRPr="00FC7D6F">
              <w:rPr>
                <w:rFonts w:ascii="Times New Roman" w:hAnsi="Times New Roman"/>
              </w:rPr>
              <w:t>УТВ-05</w:t>
            </w:r>
          </w:p>
        </w:tc>
        <w:tc>
          <w:tcPr>
            <w:tcW w:w="1276" w:type="dxa"/>
            <w:vMerge w:val="restart"/>
            <w:tcBorders>
              <w:top w:val="single" w:sz="2" w:space="0" w:color="auto"/>
              <w:left w:val="single" w:sz="2" w:space="0" w:color="auto"/>
              <w:right w:val="single" w:sz="2" w:space="0" w:color="auto"/>
            </w:tcBorders>
          </w:tcPr>
          <w:p w14:paraId="538BF4B7" w14:textId="77777777" w:rsidR="00220034" w:rsidRPr="00FC7D6F" w:rsidRDefault="00220034" w:rsidP="0005618B">
            <w:pPr>
              <w:spacing w:after="0" w:line="240" w:lineRule="auto"/>
              <w:jc w:val="center"/>
              <w:rPr>
                <w:rFonts w:ascii="Times New Roman" w:hAnsi="Times New Roman"/>
              </w:rPr>
            </w:pPr>
            <w:r>
              <w:rPr>
                <w:rFonts w:ascii="Times New Roman" w:hAnsi="Times New Roman"/>
              </w:rPr>
              <w:t>–</w:t>
            </w:r>
          </w:p>
        </w:tc>
        <w:tc>
          <w:tcPr>
            <w:tcW w:w="643" w:type="dxa"/>
            <w:vMerge w:val="restart"/>
            <w:tcBorders>
              <w:top w:val="single" w:sz="2" w:space="0" w:color="auto"/>
              <w:left w:val="single" w:sz="2" w:space="0" w:color="auto"/>
              <w:right w:val="single" w:sz="2" w:space="0" w:color="auto"/>
            </w:tcBorders>
          </w:tcPr>
          <w:p w14:paraId="3B3805E5" w14:textId="77777777" w:rsidR="00220034" w:rsidRPr="00FC7D6F" w:rsidRDefault="00220034" w:rsidP="0005618B">
            <w:pPr>
              <w:spacing w:after="0" w:line="240" w:lineRule="auto"/>
              <w:jc w:val="center"/>
              <w:rPr>
                <w:rFonts w:ascii="Times New Roman" w:hAnsi="Times New Roman"/>
              </w:rPr>
            </w:pPr>
            <w:r>
              <w:rPr>
                <w:rFonts w:ascii="Times New Roman" w:hAnsi="Times New Roman"/>
              </w:rPr>
              <w:t>–</w:t>
            </w:r>
          </w:p>
        </w:tc>
        <w:tc>
          <w:tcPr>
            <w:tcW w:w="633" w:type="dxa"/>
            <w:vMerge w:val="restart"/>
            <w:tcBorders>
              <w:top w:val="single" w:sz="2" w:space="0" w:color="auto"/>
              <w:left w:val="single" w:sz="2" w:space="0" w:color="auto"/>
              <w:right w:val="single" w:sz="2" w:space="0" w:color="auto"/>
            </w:tcBorders>
          </w:tcPr>
          <w:p w14:paraId="6F46EDDE" w14:textId="77777777" w:rsidR="00220034" w:rsidRPr="00FC7D6F" w:rsidRDefault="00220034" w:rsidP="0005618B">
            <w:pPr>
              <w:spacing w:after="0" w:line="240" w:lineRule="auto"/>
              <w:jc w:val="center"/>
              <w:rPr>
                <w:rFonts w:ascii="Times New Roman" w:hAnsi="Times New Roman"/>
              </w:rPr>
            </w:pPr>
            <w:r>
              <w:rPr>
                <w:rFonts w:ascii="Times New Roman" w:hAnsi="Times New Roman"/>
              </w:rPr>
              <w:t>–</w:t>
            </w:r>
          </w:p>
        </w:tc>
        <w:tc>
          <w:tcPr>
            <w:tcW w:w="1576" w:type="dxa"/>
            <w:vMerge w:val="restart"/>
            <w:tcBorders>
              <w:top w:val="single" w:sz="2" w:space="0" w:color="auto"/>
              <w:left w:val="single" w:sz="2" w:space="0" w:color="auto"/>
              <w:right w:val="single" w:sz="2" w:space="0" w:color="auto"/>
            </w:tcBorders>
          </w:tcPr>
          <w:p w14:paraId="0F204906" w14:textId="77777777" w:rsidR="00220034" w:rsidRPr="00FC7D6F" w:rsidRDefault="00220034" w:rsidP="0005618B">
            <w:pPr>
              <w:spacing w:after="0" w:line="240" w:lineRule="auto"/>
              <w:jc w:val="both"/>
              <w:rPr>
                <w:rFonts w:ascii="Times New Roman" w:hAnsi="Times New Roman"/>
              </w:rPr>
            </w:pPr>
            <w:r w:rsidRPr="00FC7D6F">
              <w:rPr>
                <w:rFonts w:ascii="Times New Roman" w:hAnsi="Times New Roman"/>
              </w:rPr>
              <w:t xml:space="preserve">Скорость, расход, депрессия, температура, относительная влажность, </w:t>
            </w:r>
            <w:proofErr w:type="spellStart"/>
            <w:r w:rsidRPr="00FC7D6F">
              <w:rPr>
                <w:rFonts w:ascii="Times New Roman" w:hAnsi="Times New Roman"/>
              </w:rPr>
              <w:t>барометричес</w:t>
            </w:r>
            <w:proofErr w:type="spellEnd"/>
            <w:r w:rsidR="00CB217D">
              <w:rPr>
                <w:rFonts w:ascii="Times New Roman" w:hAnsi="Times New Roman"/>
              </w:rPr>
              <w:t>-</w:t>
            </w:r>
            <w:r w:rsidRPr="00FC7D6F">
              <w:rPr>
                <w:rFonts w:ascii="Times New Roman" w:hAnsi="Times New Roman"/>
              </w:rPr>
              <w:t>кое давление</w:t>
            </w:r>
          </w:p>
        </w:tc>
        <w:tc>
          <w:tcPr>
            <w:tcW w:w="1512" w:type="dxa"/>
            <w:tcBorders>
              <w:top w:val="single" w:sz="2" w:space="0" w:color="auto"/>
              <w:left w:val="single" w:sz="2" w:space="0" w:color="auto"/>
              <w:bottom w:val="single" w:sz="4" w:space="0" w:color="auto"/>
              <w:right w:val="single" w:sz="2" w:space="0" w:color="auto"/>
            </w:tcBorders>
          </w:tcPr>
          <w:p w14:paraId="649E29E5" w14:textId="77777777" w:rsidR="00220034" w:rsidRPr="00FC7D6F" w:rsidRDefault="00220034" w:rsidP="0005618B">
            <w:pPr>
              <w:spacing w:after="0" w:line="240" w:lineRule="auto"/>
              <w:jc w:val="both"/>
              <w:rPr>
                <w:rFonts w:ascii="Times New Roman" w:hAnsi="Times New Roman"/>
              </w:rPr>
            </w:pPr>
            <w:r w:rsidRPr="00FC7D6F">
              <w:rPr>
                <w:rFonts w:ascii="Times New Roman" w:hAnsi="Times New Roman"/>
              </w:rPr>
              <w:t>Анемометр</w:t>
            </w:r>
          </w:p>
        </w:tc>
        <w:tc>
          <w:tcPr>
            <w:tcW w:w="1022" w:type="dxa"/>
            <w:tcBorders>
              <w:top w:val="single" w:sz="2" w:space="0" w:color="auto"/>
              <w:left w:val="single" w:sz="2" w:space="0" w:color="auto"/>
              <w:bottom w:val="single" w:sz="4" w:space="0" w:color="auto"/>
              <w:right w:val="single" w:sz="2" w:space="0" w:color="auto"/>
            </w:tcBorders>
          </w:tcPr>
          <w:p w14:paraId="22BA114E" w14:textId="77777777" w:rsidR="00220034" w:rsidRPr="00FC7D6F" w:rsidRDefault="00220034" w:rsidP="0005618B">
            <w:pPr>
              <w:spacing w:after="0" w:line="240" w:lineRule="auto"/>
              <w:jc w:val="both"/>
              <w:rPr>
                <w:rFonts w:ascii="Times New Roman" w:hAnsi="Times New Roman"/>
              </w:rPr>
            </w:pPr>
            <w:r w:rsidRPr="00FC7D6F">
              <w:rPr>
                <w:rFonts w:ascii="Times New Roman" w:hAnsi="Times New Roman"/>
              </w:rPr>
              <w:t>АСО-3</w:t>
            </w:r>
          </w:p>
        </w:tc>
        <w:tc>
          <w:tcPr>
            <w:tcW w:w="655" w:type="dxa"/>
            <w:tcBorders>
              <w:top w:val="single" w:sz="2" w:space="0" w:color="auto"/>
              <w:left w:val="single" w:sz="2" w:space="0" w:color="auto"/>
              <w:bottom w:val="single" w:sz="4" w:space="0" w:color="auto"/>
              <w:right w:val="single" w:sz="2" w:space="0" w:color="auto"/>
            </w:tcBorders>
          </w:tcPr>
          <w:p w14:paraId="5736B261" w14:textId="77777777" w:rsidR="00220034" w:rsidRPr="00FC7D6F" w:rsidRDefault="00220034" w:rsidP="0005618B">
            <w:pPr>
              <w:spacing w:after="0" w:line="240" w:lineRule="auto"/>
              <w:jc w:val="center"/>
              <w:rPr>
                <w:rFonts w:ascii="Times New Roman" w:hAnsi="Times New Roman"/>
              </w:rPr>
            </w:pPr>
            <w:r w:rsidRPr="00FC7D6F">
              <w:rPr>
                <w:rFonts w:ascii="Times New Roman" w:hAnsi="Times New Roman"/>
              </w:rPr>
              <w:t>1</w:t>
            </w:r>
          </w:p>
        </w:tc>
        <w:tc>
          <w:tcPr>
            <w:tcW w:w="763" w:type="dxa"/>
            <w:tcBorders>
              <w:top w:val="single" w:sz="2" w:space="0" w:color="auto"/>
              <w:left w:val="single" w:sz="2" w:space="0" w:color="auto"/>
              <w:bottom w:val="single" w:sz="4" w:space="0" w:color="auto"/>
              <w:right w:val="single" w:sz="2" w:space="0" w:color="auto"/>
            </w:tcBorders>
          </w:tcPr>
          <w:p w14:paraId="6866134B" w14:textId="77777777" w:rsidR="00220034" w:rsidRPr="00FC7D6F" w:rsidRDefault="00220034" w:rsidP="0005618B">
            <w:pPr>
              <w:spacing w:after="0" w:line="240" w:lineRule="auto"/>
              <w:jc w:val="center"/>
              <w:rPr>
                <w:rFonts w:ascii="Times New Roman" w:hAnsi="Times New Roman"/>
              </w:rPr>
            </w:pPr>
            <w:r w:rsidRPr="00FC7D6F">
              <w:rPr>
                <w:rFonts w:ascii="Times New Roman" w:hAnsi="Times New Roman"/>
              </w:rPr>
              <w:t>3</w:t>
            </w:r>
          </w:p>
        </w:tc>
        <w:tc>
          <w:tcPr>
            <w:tcW w:w="1276" w:type="dxa"/>
            <w:tcBorders>
              <w:top w:val="single" w:sz="2" w:space="0" w:color="auto"/>
              <w:left w:val="single" w:sz="2" w:space="0" w:color="auto"/>
              <w:bottom w:val="single" w:sz="4" w:space="0" w:color="auto"/>
              <w:right w:val="single" w:sz="2" w:space="0" w:color="auto"/>
            </w:tcBorders>
          </w:tcPr>
          <w:p w14:paraId="2EFF1F34" w14:textId="77777777" w:rsidR="00220034" w:rsidRPr="00FC7D6F" w:rsidRDefault="00220034" w:rsidP="0005618B">
            <w:pPr>
              <w:spacing w:after="0" w:line="240" w:lineRule="auto"/>
              <w:jc w:val="center"/>
              <w:rPr>
                <w:rFonts w:ascii="Times New Roman" w:hAnsi="Times New Roman"/>
              </w:rPr>
            </w:pPr>
            <w:r w:rsidRPr="00FC7D6F">
              <w:rPr>
                <w:rFonts w:ascii="Times New Roman" w:hAnsi="Times New Roman"/>
              </w:rPr>
              <w:t>2</w:t>
            </w:r>
          </w:p>
        </w:tc>
        <w:tc>
          <w:tcPr>
            <w:tcW w:w="1131" w:type="dxa"/>
            <w:tcBorders>
              <w:top w:val="single" w:sz="2" w:space="0" w:color="auto"/>
              <w:left w:val="single" w:sz="2" w:space="0" w:color="auto"/>
              <w:bottom w:val="single" w:sz="4" w:space="0" w:color="auto"/>
              <w:right w:val="single" w:sz="2" w:space="0" w:color="auto"/>
            </w:tcBorders>
          </w:tcPr>
          <w:p w14:paraId="0C5CEA81" w14:textId="77777777" w:rsidR="00220034" w:rsidRPr="00FC7D6F" w:rsidRDefault="00220034" w:rsidP="0005618B">
            <w:pPr>
              <w:spacing w:after="0" w:line="240" w:lineRule="auto"/>
              <w:jc w:val="center"/>
              <w:rPr>
                <w:rFonts w:ascii="Times New Roman" w:hAnsi="Times New Roman"/>
              </w:rPr>
            </w:pPr>
          </w:p>
        </w:tc>
      </w:tr>
      <w:tr w:rsidR="00220034" w:rsidRPr="00FC7D6F" w14:paraId="2B548E48" w14:textId="77777777" w:rsidTr="00CB217D">
        <w:trPr>
          <w:trHeight w:val="1230"/>
        </w:trPr>
        <w:tc>
          <w:tcPr>
            <w:tcW w:w="557" w:type="dxa"/>
            <w:vMerge/>
            <w:tcBorders>
              <w:left w:val="single" w:sz="2" w:space="0" w:color="auto"/>
              <w:bottom w:val="nil"/>
              <w:right w:val="single" w:sz="2" w:space="0" w:color="auto"/>
            </w:tcBorders>
          </w:tcPr>
          <w:p w14:paraId="1D8DDBA8" w14:textId="77777777" w:rsidR="00220034" w:rsidRPr="00FC7D6F" w:rsidRDefault="00220034" w:rsidP="0005618B">
            <w:pPr>
              <w:spacing w:after="0" w:line="240" w:lineRule="auto"/>
              <w:jc w:val="both"/>
              <w:rPr>
                <w:rFonts w:ascii="Times New Roman" w:hAnsi="Times New Roman"/>
              </w:rPr>
            </w:pPr>
          </w:p>
        </w:tc>
        <w:tc>
          <w:tcPr>
            <w:tcW w:w="889" w:type="dxa"/>
            <w:vMerge/>
            <w:tcBorders>
              <w:left w:val="single" w:sz="2" w:space="0" w:color="auto"/>
              <w:bottom w:val="nil"/>
              <w:right w:val="single" w:sz="2" w:space="0" w:color="auto"/>
            </w:tcBorders>
          </w:tcPr>
          <w:p w14:paraId="663071C1" w14:textId="77777777" w:rsidR="00220034" w:rsidRPr="00FC7D6F" w:rsidRDefault="00220034" w:rsidP="0005618B">
            <w:pPr>
              <w:spacing w:after="0" w:line="240" w:lineRule="auto"/>
              <w:jc w:val="both"/>
              <w:rPr>
                <w:rFonts w:ascii="Times New Roman" w:hAnsi="Times New Roman"/>
              </w:rPr>
            </w:pPr>
          </w:p>
        </w:tc>
        <w:tc>
          <w:tcPr>
            <w:tcW w:w="1559" w:type="dxa"/>
            <w:vMerge/>
            <w:tcBorders>
              <w:left w:val="single" w:sz="2" w:space="0" w:color="auto"/>
              <w:bottom w:val="nil"/>
              <w:right w:val="single" w:sz="2" w:space="0" w:color="auto"/>
            </w:tcBorders>
          </w:tcPr>
          <w:p w14:paraId="6B88DC04" w14:textId="77777777" w:rsidR="00220034" w:rsidRPr="00FC7D6F" w:rsidRDefault="00220034" w:rsidP="0005618B">
            <w:pPr>
              <w:spacing w:after="0" w:line="240" w:lineRule="auto"/>
              <w:jc w:val="both"/>
              <w:rPr>
                <w:rFonts w:ascii="Times New Roman" w:hAnsi="Times New Roman"/>
              </w:rPr>
            </w:pPr>
          </w:p>
        </w:tc>
        <w:tc>
          <w:tcPr>
            <w:tcW w:w="1276" w:type="dxa"/>
            <w:vMerge/>
            <w:tcBorders>
              <w:left w:val="single" w:sz="2" w:space="0" w:color="auto"/>
              <w:bottom w:val="nil"/>
              <w:right w:val="single" w:sz="2" w:space="0" w:color="auto"/>
            </w:tcBorders>
          </w:tcPr>
          <w:p w14:paraId="7C6D7CA9" w14:textId="77777777" w:rsidR="00220034" w:rsidRDefault="00220034" w:rsidP="0005618B">
            <w:pPr>
              <w:spacing w:after="0" w:line="240" w:lineRule="auto"/>
              <w:jc w:val="center"/>
              <w:rPr>
                <w:rFonts w:ascii="Times New Roman" w:hAnsi="Times New Roman"/>
              </w:rPr>
            </w:pPr>
          </w:p>
        </w:tc>
        <w:tc>
          <w:tcPr>
            <w:tcW w:w="643" w:type="dxa"/>
            <w:vMerge/>
            <w:tcBorders>
              <w:left w:val="single" w:sz="2" w:space="0" w:color="auto"/>
              <w:bottom w:val="nil"/>
              <w:right w:val="single" w:sz="2" w:space="0" w:color="auto"/>
            </w:tcBorders>
          </w:tcPr>
          <w:p w14:paraId="0F545F4D" w14:textId="77777777" w:rsidR="00220034" w:rsidRDefault="00220034" w:rsidP="0005618B">
            <w:pPr>
              <w:spacing w:after="0" w:line="240" w:lineRule="auto"/>
              <w:jc w:val="center"/>
              <w:rPr>
                <w:rFonts w:ascii="Times New Roman" w:hAnsi="Times New Roman"/>
              </w:rPr>
            </w:pPr>
          </w:p>
        </w:tc>
        <w:tc>
          <w:tcPr>
            <w:tcW w:w="633" w:type="dxa"/>
            <w:vMerge/>
            <w:tcBorders>
              <w:left w:val="single" w:sz="2" w:space="0" w:color="auto"/>
              <w:bottom w:val="nil"/>
              <w:right w:val="single" w:sz="2" w:space="0" w:color="auto"/>
            </w:tcBorders>
          </w:tcPr>
          <w:p w14:paraId="32D8C2D9" w14:textId="77777777" w:rsidR="00220034" w:rsidRDefault="00220034" w:rsidP="0005618B">
            <w:pPr>
              <w:spacing w:after="0" w:line="240" w:lineRule="auto"/>
              <w:jc w:val="center"/>
              <w:rPr>
                <w:rFonts w:ascii="Times New Roman" w:hAnsi="Times New Roman"/>
              </w:rPr>
            </w:pPr>
          </w:p>
        </w:tc>
        <w:tc>
          <w:tcPr>
            <w:tcW w:w="1576" w:type="dxa"/>
            <w:vMerge/>
            <w:tcBorders>
              <w:left w:val="single" w:sz="2" w:space="0" w:color="auto"/>
              <w:bottom w:val="nil"/>
              <w:right w:val="single" w:sz="2" w:space="0" w:color="auto"/>
            </w:tcBorders>
          </w:tcPr>
          <w:p w14:paraId="40B7C950" w14:textId="77777777" w:rsidR="00220034" w:rsidRPr="00FC7D6F" w:rsidRDefault="00220034" w:rsidP="0005618B">
            <w:pPr>
              <w:spacing w:after="0" w:line="240" w:lineRule="auto"/>
              <w:jc w:val="both"/>
              <w:rPr>
                <w:rFonts w:ascii="Times New Roman" w:hAnsi="Times New Roman"/>
              </w:rPr>
            </w:pPr>
          </w:p>
        </w:tc>
        <w:tc>
          <w:tcPr>
            <w:tcW w:w="1512" w:type="dxa"/>
            <w:tcBorders>
              <w:top w:val="single" w:sz="4" w:space="0" w:color="auto"/>
              <w:left w:val="single" w:sz="2" w:space="0" w:color="auto"/>
              <w:bottom w:val="nil"/>
              <w:right w:val="single" w:sz="2" w:space="0" w:color="auto"/>
            </w:tcBorders>
          </w:tcPr>
          <w:p w14:paraId="65B2CAAB" w14:textId="77777777" w:rsidR="00220034" w:rsidRPr="00FC7D6F" w:rsidRDefault="00220034" w:rsidP="0005618B">
            <w:pPr>
              <w:spacing w:after="0" w:line="240" w:lineRule="auto"/>
              <w:jc w:val="both"/>
              <w:rPr>
                <w:rFonts w:ascii="Times New Roman" w:hAnsi="Times New Roman"/>
              </w:rPr>
            </w:pPr>
          </w:p>
        </w:tc>
        <w:tc>
          <w:tcPr>
            <w:tcW w:w="1022" w:type="dxa"/>
            <w:tcBorders>
              <w:top w:val="single" w:sz="4" w:space="0" w:color="auto"/>
              <w:left w:val="single" w:sz="2" w:space="0" w:color="auto"/>
              <w:bottom w:val="nil"/>
              <w:right w:val="single" w:sz="2" w:space="0" w:color="auto"/>
            </w:tcBorders>
          </w:tcPr>
          <w:p w14:paraId="1715DC56" w14:textId="77777777" w:rsidR="00220034" w:rsidRPr="00FC7D6F" w:rsidRDefault="00220034" w:rsidP="0005618B">
            <w:pPr>
              <w:spacing w:after="0" w:line="240" w:lineRule="auto"/>
              <w:jc w:val="both"/>
              <w:rPr>
                <w:rFonts w:ascii="Times New Roman" w:hAnsi="Times New Roman"/>
              </w:rPr>
            </w:pPr>
          </w:p>
        </w:tc>
        <w:tc>
          <w:tcPr>
            <w:tcW w:w="655" w:type="dxa"/>
            <w:tcBorders>
              <w:top w:val="single" w:sz="4" w:space="0" w:color="auto"/>
              <w:left w:val="single" w:sz="2" w:space="0" w:color="auto"/>
              <w:bottom w:val="nil"/>
              <w:right w:val="single" w:sz="2" w:space="0" w:color="auto"/>
            </w:tcBorders>
          </w:tcPr>
          <w:p w14:paraId="3CB29D65" w14:textId="77777777" w:rsidR="00220034" w:rsidRPr="00FC7D6F" w:rsidRDefault="00220034" w:rsidP="0005618B">
            <w:pPr>
              <w:spacing w:after="0" w:line="240" w:lineRule="auto"/>
              <w:jc w:val="center"/>
              <w:rPr>
                <w:rFonts w:ascii="Times New Roman" w:hAnsi="Times New Roman"/>
              </w:rPr>
            </w:pPr>
          </w:p>
        </w:tc>
        <w:tc>
          <w:tcPr>
            <w:tcW w:w="763" w:type="dxa"/>
            <w:tcBorders>
              <w:top w:val="single" w:sz="4" w:space="0" w:color="auto"/>
              <w:left w:val="single" w:sz="2" w:space="0" w:color="auto"/>
              <w:bottom w:val="nil"/>
              <w:right w:val="single" w:sz="2" w:space="0" w:color="auto"/>
            </w:tcBorders>
          </w:tcPr>
          <w:p w14:paraId="2B4CF07A" w14:textId="77777777" w:rsidR="00220034" w:rsidRPr="00FC7D6F" w:rsidRDefault="00220034" w:rsidP="0005618B">
            <w:pPr>
              <w:spacing w:after="0" w:line="240" w:lineRule="auto"/>
              <w:jc w:val="center"/>
              <w:rPr>
                <w:rFonts w:ascii="Times New Roman" w:hAnsi="Times New Roman"/>
              </w:rPr>
            </w:pPr>
          </w:p>
        </w:tc>
        <w:tc>
          <w:tcPr>
            <w:tcW w:w="1276" w:type="dxa"/>
            <w:tcBorders>
              <w:top w:val="single" w:sz="4" w:space="0" w:color="auto"/>
              <w:left w:val="single" w:sz="2" w:space="0" w:color="auto"/>
              <w:bottom w:val="nil"/>
              <w:right w:val="single" w:sz="2" w:space="0" w:color="auto"/>
            </w:tcBorders>
          </w:tcPr>
          <w:p w14:paraId="41B2486B" w14:textId="77777777" w:rsidR="00220034" w:rsidRPr="00FC7D6F" w:rsidRDefault="00220034" w:rsidP="0005618B">
            <w:pPr>
              <w:spacing w:after="0" w:line="240" w:lineRule="auto"/>
              <w:jc w:val="center"/>
              <w:rPr>
                <w:rFonts w:ascii="Times New Roman" w:hAnsi="Times New Roman"/>
              </w:rPr>
            </w:pPr>
          </w:p>
        </w:tc>
        <w:tc>
          <w:tcPr>
            <w:tcW w:w="1131" w:type="dxa"/>
            <w:tcBorders>
              <w:top w:val="single" w:sz="4" w:space="0" w:color="auto"/>
              <w:left w:val="single" w:sz="2" w:space="0" w:color="auto"/>
              <w:bottom w:val="nil"/>
              <w:right w:val="single" w:sz="2" w:space="0" w:color="auto"/>
            </w:tcBorders>
          </w:tcPr>
          <w:p w14:paraId="6F911160" w14:textId="77777777" w:rsidR="00220034" w:rsidRPr="00FC7D6F" w:rsidRDefault="00220034" w:rsidP="0005618B">
            <w:pPr>
              <w:spacing w:after="0" w:line="240" w:lineRule="auto"/>
              <w:jc w:val="center"/>
              <w:rPr>
                <w:rFonts w:ascii="Times New Roman" w:hAnsi="Times New Roman"/>
              </w:rPr>
            </w:pPr>
          </w:p>
        </w:tc>
      </w:tr>
      <w:tr w:rsidR="007E5351" w:rsidRPr="00FC7D6F" w14:paraId="315DE385" w14:textId="77777777" w:rsidTr="00CB217D">
        <w:tc>
          <w:tcPr>
            <w:tcW w:w="557" w:type="dxa"/>
            <w:tcBorders>
              <w:top w:val="nil"/>
              <w:left w:val="single" w:sz="2" w:space="0" w:color="auto"/>
              <w:bottom w:val="nil"/>
              <w:right w:val="single" w:sz="2" w:space="0" w:color="auto"/>
            </w:tcBorders>
          </w:tcPr>
          <w:p w14:paraId="65E3241D" w14:textId="77777777" w:rsidR="00B571B9" w:rsidRPr="00FC7D6F" w:rsidRDefault="00B571B9" w:rsidP="0005618B">
            <w:pPr>
              <w:spacing w:after="0" w:line="240" w:lineRule="auto"/>
              <w:jc w:val="both"/>
              <w:rPr>
                <w:rFonts w:ascii="Times New Roman" w:hAnsi="Times New Roman"/>
              </w:rPr>
            </w:pPr>
          </w:p>
        </w:tc>
        <w:tc>
          <w:tcPr>
            <w:tcW w:w="889" w:type="dxa"/>
            <w:tcBorders>
              <w:top w:val="nil"/>
              <w:left w:val="single" w:sz="2" w:space="0" w:color="auto"/>
              <w:bottom w:val="nil"/>
              <w:right w:val="single" w:sz="2" w:space="0" w:color="auto"/>
            </w:tcBorders>
          </w:tcPr>
          <w:p w14:paraId="55ED6312" w14:textId="77777777" w:rsidR="00B571B9" w:rsidRPr="00FC7D6F" w:rsidRDefault="00B571B9" w:rsidP="0005618B">
            <w:pPr>
              <w:spacing w:after="0" w:line="240" w:lineRule="auto"/>
              <w:jc w:val="both"/>
              <w:rPr>
                <w:rFonts w:ascii="Times New Roman" w:hAnsi="Times New Roman"/>
              </w:rPr>
            </w:pPr>
          </w:p>
        </w:tc>
        <w:tc>
          <w:tcPr>
            <w:tcW w:w="1559" w:type="dxa"/>
            <w:tcBorders>
              <w:top w:val="nil"/>
              <w:left w:val="single" w:sz="2" w:space="0" w:color="auto"/>
              <w:bottom w:val="nil"/>
              <w:right w:val="single" w:sz="2" w:space="0" w:color="auto"/>
            </w:tcBorders>
          </w:tcPr>
          <w:p w14:paraId="0EFE9105" w14:textId="77777777" w:rsidR="00B571B9" w:rsidRPr="00FC7D6F" w:rsidRDefault="00B571B9" w:rsidP="0005618B">
            <w:pPr>
              <w:spacing w:after="0" w:line="240" w:lineRule="auto"/>
              <w:jc w:val="both"/>
              <w:rPr>
                <w:rFonts w:ascii="Times New Roman" w:hAnsi="Times New Roman"/>
              </w:rPr>
            </w:pPr>
          </w:p>
        </w:tc>
        <w:tc>
          <w:tcPr>
            <w:tcW w:w="1276" w:type="dxa"/>
            <w:tcBorders>
              <w:top w:val="nil"/>
              <w:left w:val="single" w:sz="2" w:space="0" w:color="auto"/>
              <w:bottom w:val="nil"/>
              <w:right w:val="single" w:sz="2" w:space="0" w:color="auto"/>
            </w:tcBorders>
          </w:tcPr>
          <w:p w14:paraId="570E1A5F" w14:textId="77777777" w:rsidR="00B571B9" w:rsidRPr="00FC7D6F" w:rsidRDefault="00B571B9" w:rsidP="0005618B">
            <w:pPr>
              <w:spacing w:after="0" w:line="240" w:lineRule="auto"/>
              <w:jc w:val="both"/>
              <w:rPr>
                <w:rFonts w:ascii="Times New Roman" w:hAnsi="Times New Roman"/>
              </w:rPr>
            </w:pPr>
          </w:p>
        </w:tc>
        <w:tc>
          <w:tcPr>
            <w:tcW w:w="643" w:type="dxa"/>
            <w:tcBorders>
              <w:top w:val="nil"/>
              <w:left w:val="single" w:sz="2" w:space="0" w:color="auto"/>
              <w:bottom w:val="nil"/>
              <w:right w:val="single" w:sz="2" w:space="0" w:color="auto"/>
            </w:tcBorders>
          </w:tcPr>
          <w:p w14:paraId="53169922" w14:textId="77777777" w:rsidR="00B571B9" w:rsidRPr="00FC7D6F" w:rsidRDefault="00B571B9" w:rsidP="0005618B">
            <w:pPr>
              <w:spacing w:after="0" w:line="240" w:lineRule="auto"/>
              <w:jc w:val="both"/>
              <w:rPr>
                <w:rFonts w:ascii="Times New Roman" w:hAnsi="Times New Roman"/>
              </w:rPr>
            </w:pPr>
          </w:p>
        </w:tc>
        <w:tc>
          <w:tcPr>
            <w:tcW w:w="633" w:type="dxa"/>
            <w:tcBorders>
              <w:top w:val="nil"/>
              <w:left w:val="single" w:sz="2" w:space="0" w:color="auto"/>
              <w:bottom w:val="nil"/>
              <w:right w:val="single" w:sz="2" w:space="0" w:color="auto"/>
            </w:tcBorders>
          </w:tcPr>
          <w:p w14:paraId="24FD9966" w14:textId="77777777" w:rsidR="00B571B9" w:rsidRPr="00FC7D6F" w:rsidRDefault="00B571B9" w:rsidP="0005618B">
            <w:pPr>
              <w:spacing w:after="0" w:line="240" w:lineRule="auto"/>
              <w:jc w:val="center"/>
              <w:rPr>
                <w:rFonts w:ascii="Times New Roman" w:hAnsi="Times New Roman"/>
              </w:rPr>
            </w:pPr>
          </w:p>
        </w:tc>
        <w:tc>
          <w:tcPr>
            <w:tcW w:w="1576" w:type="dxa"/>
            <w:tcBorders>
              <w:top w:val="nil"/>
              <w:left w:val="single" w:sz="2" w:space="0" w:color="auto"/>
              <w:bottom w:val="nil"/>
              <w:right w:val="single" w:sz="2" w:space="0" w:color="auto"/>
            </w:tcBorders>
          </w:tcPr>
          <w:p w14:paraId="2FF2B50C" w14:textId="77777777" w:rsidR="00B571B9" w:rsidRPr="00FC7D6F" w:rsidRDefault="00B571B9" w:rsidP="0005618B">
            <w:pPr>
              <w:spacing w:after="0" w:line="240" w:lineRule="auto"/>
              <w:rPr>
                <w:rFonts w:ascii="Times New Roman" w:hAnsi="Times New Roman"/>
              </w:rPr>
            </w:pPr>
          </w:p>
        </w:tc>
        <w:tc>
          <w:tcPr>
            <w:tcW w:w="1512" w:type="dxa"/>
            <w:tcBorders>
              <w:top w:val="nil"/>
              <w:left w:val="single" w:sz="2" w:space="0" w:color="auto"/>
              <w:bottom w:val="single" w:sz="4" w:space="0" w:color="auto"/>
              <w:right w:val="single" w:sz="2" w:space="0" w:color="auto"/>
            </w:tcBorders>
          </w:tcPr>
          <w:p w14:paraId="0D1862C8" w14:textId="77777777" w:rsidR="00B571B9" w:rsidRPr="00FC7D6F" w:rsidRDefault="00B571B9" w:rsidP="0005618B">
            <w:pPr>
              <w:spacing w:after="0" w:line="240" w:lineRule="auto"/>
              <w:jc w:val="both"/>
              <w:rPr>
                <w:rFonts w:ascii="Times New Roman" w:hAnsi="Times New Roman"/>
              </w:rPr>
            </w:pPr>
            <w:r w:rsidRPr="00FC7D6F">
              <w:rPr>
                <w:rFonts w:ascii="Times New Roman" w:hAnsi="Times New Roman"/>
              </w:rPr>
              <w:t>Анемометр</w:t>
            </w:r>
          </w:p>
        </w:tc>
        <w:tc>
          <w:tcPr>
            <w:tcW w:w="1022" w:type="dxa"/>
            <w:tcBorders>
              <w:top w:val="nil"/>
              <w:left w:val="single" w:sz="2" w:space="0" w:color="auto"/>
              <w:bottom w:val="single" w:sz="4" w:space="0" w:color="auto"/>
              <w:right w:val="single" w:sz="2" w:space="0" w:color="auto"/>
            </w:tcBorders>
          </w:tcPr>
          <w:p w14:paraId="7B9248D3" w14:textId="77777777" w:rsidR="00B571B9" w:rsidRPr="00FC7D6F" w:rsidRDefault="00B571B9" w:rsidP="0005618B">
            <w:pPr>
              <w:spacing w:after="0" w:line="240" w:lineRule="auto"/>
              <w:jc w:val="both"/>
              <w:rPr>
                <w:rFonts w:ascii="Times New Roman" w:hAnsi="Times New Roman"/>
              </w:rPr>
            </w:pPr>
            <w:r w:rsidRPr="00FC7D6F">
              <w:rPr>
                <w:rFonts w:ascii="Times New Roman" w:hAnsi="Times New Roman"/>
              </w:rPr>
              <w:t>МС-13</w:t>
            </w:r>
          </w:p>
        </w:tc>
        <w:tc>
          <w:tcPr>
            <w:tcW w:w="655" w:type="dxa"/>
            <w:tcBorders>
              <w:top w:val="nil"/>
              <w:left w:val="single" w:sz="2" w:space="0" w:color="auto"/>
              <w:bottom w:val="single" w:sz="4" w:space="0" w:color="auto"/>
              <w:right w:val="single" w:sz="2" w:space="0" w:color="auto"/>
            </w:tcBorders>
          </w:tcPr>
          <w:p w14:paraId="3600D35E" w14:textId="77777777" w:rsidR="00B571B9" w:rsidRPr="00FC7D6F" w:rsidRDefault="00B571B9" w:rsidP="0005618B">
            <w:pPr>
              <w:spacing w:after="0" w:line="240" w:lineRule="auto"/>
              <w:jc w:val="center"/>
              <w:rPr>
                <w:rFonts w:ascii="Times New Roman" w:hAnsi="Times New Roman"/>
              </w:rPr>
            </w:pPr>
            <w:r w:rsidRPr="00FC7D6F">
              <w:rPr>
                <w:rFonts w:ascii="Times New Roman" w:hAnsi="Times New Roman"/>
              </w:rPr>
              <w:t>1</w:t>
            </w:r>
          </w:p>
        </w:tc>
        <w:tc>
          <w:tcPr>
            <w:tcW w:w="763" w:type="dxa"/>
            <w:tcBorders>
              <w:top w:val="nil"/>
              <w:left w:val="single" w:sz="2" w:space="0" w:color="auto"/>
              <w:bottom w:val="single" w:sz="4" w:space="0" w:color="auto"/>
              <w:right w:val="single" w:sz="2" w:space="0" w:color="auto"/>
            </w:tcBorders>
          </w:tcPr>
          <w:p w14:paraId="58B99BC8" w14:textId="77777777" w:rsidR="00B571B9" w:rsidRPr="00FC7D6F" w:rsidRDefault="00B571B9" w:rsidP="0005618B">
            <w:pPr>
              <w:spacing w:after="0" w:line="240" w:lineRule="auto"/>
              <w:jc w:val="center"/>
              <w:rPr>
                <w:rFonts w:ascii="Times New Roman" w:hAnsi="Times New Roman"/>
              </w:rPr>
            </w:pPr>
          </w:p>
        </w:tc>
        <w:tc>
          <w:tcPr>
            <w:tcW w:w="1276" w:type="dxa"/>
            <w:tcBorders>
              <w:top w:val="nil"/>
              <w:left w:val="single" w:sz="2" w:space="0" w:color="auto"/>
              <w:bottom w:val="single" w:sz="4" w:space="0" w:color="auto"/>
              <w:right w:val="single" w:sz="2" w:space="0" w:color="auto"/>
            </w:tcBorders>
          </w:tcPr>
          <w:p w14:paraId="639A314E" w14:textId="77777777" w:rsidR="00B571B9" w:rsidRPr="00FC7D6F" w:rsidRDefault="00B571B9" w:rsidP="0005618B">
            <w:pPr>
              <w:spacing w:after="0" w:line="240" w:lineRule="auto"/>
              <w:jc w:val="center"/>
              <w:rPr>
                <w:rFonts w:ascii="Times New Roman" w:hAnsi="Times New Roman"/>
              </w:rPr>
            </w:pPr>
          </w:p>
        </w:tc>
        <w:tc>
          <w:tcPr>
            <w:tcW w:w="1131" w:type="dxa"/>
            <w:tcBorders>
              <w:top w:val="nil"/>
              <w:left w:val="single" w:sz="2" w:space="0" w:color="auto"/>
              <w:bottom w:val="single" w:sz="4" w:space="0" w:color="auto"/>
              <w:right w:val="single" w:sz="2" w:space="0" w:color="auto"/>
            </w:tcBorders>
          </w:tcPr>
          <w:p w14:paraId="2D625B86" w14:textId="77777777" w:rsidR="00B571B9" w:rsidRPr="00FC7D6F" w:rsidRDefault="00B571B9" w:rsidP="0005618B">
            <w:pPr>
              <w:spacing w:after="0" w:line="240" w:lineRule="auto"/>
              <w:jc w:val="center"/>
              <w:rPr>
                <w:rFonts w:ascii="Times New Roman" w:hAnsi="Times New Roman"/>
              </w:rPr>
            </w:pPr>
          </w:p>
        </w:tc>
      </w:tr>
      <w:tr w:rsidR="007E5351" w:rsidRPr="00FC7D6F" w14:paraId="4663F1F4" w14:textId="77777777" w:rsidTr="00CB217D">
        <w:tc>
          <w:tcPr>
            <w:tcW w:w="557" w:type="dxa"/>
            <w:tcBorders>
              <w:top w:val="nil"/>
              <w:left w:val="single" w:sz="2" w:space="0" w:color="auto"/>
              <w:bottom w:val="nil"/>
              <w:right w:val="single" w:sz="2" w:space="0" w:color="auto"/>
            </w:tcBorders>
          </w:tcPr>
          <w:p w14:paraId="79EE35DC" w14:textId="77777777" w:rsidR="00B571B9" w:rsidRPr="00FC7D6F" w:rsidRDefault="00B571B9" w:rsidP="0005618B">
            <w:pPr>
              <w:spacing w:after="0" w:line="240" w:lineRule="auto"/>
              <w:jc w:val="both"/>
              <w:rPr>
                <w:rFonts w:ascii="Times New Roman" w:hAnsi="Times New Roman"/>
              </w:rPr>
            </w:pPr>
          </w:p>
        </w:tc>
        <w:tc>
          <w:tcPr>
            <w:tcW w:w="889" w:type="dxa"/>
            <w:tcBorders>
              <w:top w:val="nil"/>
              <w:left w:val="single" w:sz="2" w:space="0" w:color="auto"/>
              <w:bottom w:val="nil"/>
              <w:right w:val="single" w:sz="2" w:space="0" w:color="auto"/>
            </w:tcBorders>
          </w:tcPr>
          <w:p w14:paraId="4295433D" w14:textId="77777777" w:rsidR="00B571B9" w:rsidRPr="00FC7D6F" w:rsidRDefault="00B571B9" w:rsidP="0005618B">
            <w:pPr>
              <w:spacing w:after="0" w:line="240" w:lineRule="auto"/>
              <w:jc w:val="both"/>
              <w:rPr>
                <w:rFonts w:ascii="Times New Roman" w:hAnsi="Times New Roman"/>
              </w:rPr>
            </w:pPr>
          </w:p>
        </w:tc>
        <w:tc>
          <w:tcPr>
            <w:tcW w:w="1559" w:type="dxa"/>
            <w:tcBorders>
              <w:top w:val="nil"/>
              <w:left w:val="single" w:sz="2" w:space="0" w:color="auto"/>
              <w:bottom w:val="nil"/>
              <w:right w:val="single" w:sz="2" w:space="0" w:color="auto"/>
            </w:tcBorders>
          </w:tcPr>
          <w:p w14:paraId="734160FC" w14:textId="77777777" w:rsidR="00B571B9" w:rsidRPr="00FC7D6F" w:rsidRDefault="00B571B9" w:rsidP="0005618B">
            <w:pPr>
              <w:spacing w:after="0" w:line="240" w:lineRule="auto"/>
              <w:jc w:val="both"/>
              <w:rPr>
                <w:rFonts w:ascii="Times New Roman" w:hAnsi="Times New Roman"/>
              </w:rPr>
            </w:pPr>
          </w:p>
        </w:tc>
        <w:tc>
          <w:tcPr>
            <w:tcW w:w="1276" w:type="dxa"/>
            <w:tcBorders>
              <w:top w:val="nil"/>
              <w:left w:val="single" w:sz="2" w:space="0" w:color="auto"/>
              <w:bottom w:val="nil"/>
              <w:right w:val="single" w:sz="2" w:space="0" w:color="auto"/>
            </w:tcBorders>
          </w:tcPr>
          <w:p w14:paraId="2E329DFB" w14:textId="77777777" w:rsidR="00B571B9" w:rsidRPr="00FC7D6F" w:rsidRDefault="00B571B9" w:rsidP="0005618B">
            <w:pPr>
              <w:spacing w:after="0" w:line="240" w:lineRule="auto"/>
              <w:jc w:val="both"/>
              <w:rPr>
                <w:rFonts w:ascii="Times New Roman" w:hAnsi="Times New Roman"/>
              </w:rPr>
            </w:pPr>
          </w:p>
        </w:tc>
        <w:tc>
          <w:tcPr>
            <w:tcW w:w="643" w:type="dxa"/>
            <w:tcBorders>
              <w:top w:val="nil"/>
              <w:left w:val="single" w:sz="2" w:space="0" w:color="auto"/>
              <w:bottom w:val="nil"/>
              <w:right w:val="single" w:sz="2" w:space="0" w:color="auto"/>
            </w:tcBorders>
          </w:tcPr>
          <w:p w14:paraId="66E37887" w14:textId="77777777" w:rsidR="00B571B9" w:rsidRPr="00FC7D6F" w:rsidRDefault="00B571B9" w:rsidP="0005618B">
            <w:pPr>
              <w:spacing w:after="0" w:line="240" w:lineRule="auto"/>
              <w:jc w:val="both"/>
              <w:rPr>
                <w:rFonts w:ascii="Times New Roman" w:hAnsi="Times New Roman"/>
              </w:rPr>
            </w:pPr>
          </w:p>
        </w:tc>
        <w:tc>
          <w:tcPr>
            <w:tcW w:w="633" w:type="dxa"/>
            <w:tcBorders>
              <w:top w:val="nil"/>
              <w:left w:val="single" w:sz="2" w:space="0" w:color="auto"/>
              <w:bottom w:val="nil"/>
              <w:right w:val="single" w:sz="2" w:space="0" w:color="auto"/>
            </w:tcBorders>
          </w:tcPr>
          <w:p w14:paraId="3F93C4C9" w14:textId="77777777" w:rsidR="00B571B9" w:rsidRPr="00FC7D6F" w:rsidRDefault="00B571B9" w:rsidP="0005618B">
            <w:pPr>
              <w:spacing w:after="0" w:line="240" w:lineRule="auto"/>
              <w:jc w:val="center"/>
              <w:rPr>
                <w:rFonts w:ascii="Times New Roman" w:hAnsi="Times New Roman"/>
              </w:rPr>
            </w:pPr>
          </w:p>
        </w:tc>
        <w:tc>
          <w:tcPr>
            <w:tcW w:w="1576" w:type="dxa"/>
            <w:tcBorders>
              <w:top w:val="nil"/>
              <w:left w:val="single" w:sz="2" w:space="0" w:color="auto"/>
              <w:bottom w:val="nil"/>
              <w:right w:val="single" w:sz="2" w:space="0" w:color="auto"/>
            </w:tcBorders>
          </w:tcPr>
          <w:p w14:paraId="22F12285" w14:textId="77777777" w:rsidR="00B571B9" w:rsidRPr="00FC7D6F" w:rsidRDefault="00B571B9" w:rsidP="0005618B">
            <w:pPr>
              <w:spacing w:after="0" w:line="240" w:lineRule="auto"/>
              <w:rPr>
                <w:rFonts w:ascii="Times New Roman" w:hAnsi="Times New Roman"/>
              </w:rPr>
            </w:pPr>
          </w:p>
        </w:tc>
        <w:tc>
          <w:tcPr>
            <w:tcW w:w="1512" w:type="dxa"/>
            <w:tcBorders>
              <w:top w:val="single" w:sz="4" w:space="0" w:color="auto"/>
              <w:left w:val="single" w:sz="2" w:space="0" w:color="auto"/>
              <w:bottom w:val="single" w:sz="4" w:space="0" w:color="auto"/>
              <w:right w:val="single" w:sz="2" w:space="0" w:color="auto"/>
            </w:tcBorders>
          </w:tcPr>
          <w:p w14:paraId="17C61772" w14:textId="77777777" w:rsidR="00B571B9" w:rsidRPr="00FC7D6F" w:rsidRDefault="00B571B9" w:rsidP="0005618B">
            <w:pPr>
              <w:spacing w:after="0" w:line="240" w:lineRule="auto"/>
              <w:jc w:val="both"/>
              <w:rPr>
                <w:rFonts w:ascii="Times New Roman" w:hAnsi="Times New Roman"/>
              </w:rPr>
            </w:pPr>
            <w:r w:rsidRPr="00FC7D6F">
              <w:rPr>
                <w:rFonts w:ascii="Times New Roman" w:hAnsi="Times New Roman"/>
              </w:rPr>
              <w:t>Психрометр</w:t>
            </w:r>
          </w:p>
        </w:tc>
        <w:tc>
          <w:tcPr>
            <w:tcW w:w="1022" w:type="dxa"/>
            <w:tcBorders>
              <w:top w:val="single" w:sz="4" w:space="0" w:color="auto"/>
              <w:left w:val="single" w:sz="2" w:space="0" w:color="auto"/>
              <w:bottom w:val="single" w:sz="4" w:space="0" w:color="auto"/>
              <w:right w:val="single" w:sz="2" w:space="0" w:color="auto"/>
            </w:tcBorders>
          </w:tcPr>
          <w:p w14:paraId="257E1CB3" w14:textId="77777777" w:rsidR="00B571B9" w:rsidRPr="00FC7D6F" w:rsidRDefault="00B571B9" w:rsidP="0005618B">
            <w:pPr>
              <w:spacing w:after="0" w:line="240" w:lineRule="auto"/>
              <w:jc w:val="both"/>
              <w:rPr>
                <w:rFonts w:ascii="Times New Roman" w:hAnsi="Times New Roman"/>
              </w:rPr>
            </w:pPr>
            <w:r w:rsidRPr="00FC7D6F">
              <w:rPr>
                <w:rFonts w:ascii="Times New Roman" w:hAnsi="Times New Roman"/>
              </w:rPr>
              <w:t>МВ-4М</w:t>
            </w:r>
          </w:p>
        </w:tc>
        <w:tc>
          <w:tcPr>
            <w:tcW w:w="655" w:type="dxa"/>
            <w:tcBorders>
              <w:top w:val="single" w:sz="4" w:space="0" w:color="auto"/>
              <w:left w:val="single" w:sz="2" w:space="0" w:color="auto"/>
              <w:bottom w:val="single" w:sz="4" w:space="0" w:color="auto"/>
              <w:right w:val="single" w:sz="2" w:space="0" w:color="auto"/>
            </w:tcBorders>
          </w:tcPr>
          <w:p w14:paraId="721FBFEA" w14:textId="77777777" w:rsidR="00B571B9" w:rsidRPr="00FC7D6F" w:rsidRDefault="00B571B9" w:rsidP="0005618B">
            <w:pPr>
              <w:spacing w:after="0" w:line="240" w:lineRule="auto"/>
              <w:jc w:val="center"/>
              <w:rPr>
                <w:rFonts w:ascii="Times New Roman" w:hAnsi="Times New Roman"/>
              </w:rPr>
            </w:pPr>
            <w:r w:rsidRPr="00FC7D6F">
              <w:rPr>
                <w:rFonts w:ascii="Times New Roman" w:hAnsi="Times New Roman"/>
              </w:rPr>
              <w:t>1</w:t>
            </w:r>
          </w:p>
        </w:tc>
        <w:tc>
          <w:tcPr>
            <w:tcW w:w="763" w:type="dxa"/>
            <w:tcBorders>
              <w:top w:val="single" w:sz="4" w:space="0" w:color="auto"/>
              <w:left w:val="single" w:sz="2" w:space="0" w:color="auto"/>
              <w:bottom w:val="single" w:sz="4" w:space="0" w:color="auto"/>
              <w:right w:val="single" w:sz="2" w:space="0" w:color="auto"/>
            </w:tcBorders>
          </w:tcPr>
          <w:p w14:paraId="47125963" w14:textId="77777777" w:rsidR="00B571B9" w:rsidRPr="00FC7D6F" w:rsidRDefault="00B571B9" w:rsidP="0005618B">
            <w:pPr>
              <w:spacing w:after="0" w:line="240" w:lineRule="auto"/>
              <w:jc w:val="center"/>
              <w:rPr>
                <w:rFonts w:ascii="Times New Roman" w:hAnsi="Times New Roman"/>
              </w:rPr>
            </w:pPr>
          </w:p>
        </w:tc>
        <w:tc>
          <w:tcPr>
            <w:tcW w:w="1276" w:type="dxa"/>
            <w:tcBorders>
              <w:top w:val="single" w:sz="4" w:space="0" w:color="auto"/>
              <w:left w:val="single" w:sz="2" w:space="0" w:color="auto"/>
              <w:bottom w:val="single" w:sz="4" w:space="0" w:color="auto"/>
              <w:right w:val="single" w:sz="2" w:space="0" w:color="auto"/>
            </w:tcBorders>
          </w:tcPr>
          <w:p w14:paraId="25FBFBAA" w14:textId="77777777" w:rsidR="00B571B9" w:rsidRPr="00FC7D6F" w:rsidRDefault="00B571B9" w:rsidP="0005618B">
            <w:pPr>
              <w:spacing w:after="0" w:line="240" w:lineRule="auto"/>
              <w:jc w:val="center"/>
              <w:rPr>
                <w:rFonts w:ascii="Times New Roman" w:hAnsi="Times New Roman"/>
              </w:rPr>
            </w:pPr>
          </w:p>
        </w:tc>
        <w:tc>
          <w:tcPr>
            <w:tcW w:w="1131" w:type="dxa"/>
            <w:tcBorders>
              <w:top w:val="single" w:sz="4" w:space="0" w:color="auto"/>
              <w:left w:val="single" w:sz="2" w:space="0" w:color="auto"/>
              <w:bottom w:val="single" w:sz="4" w:space="0" w:color="auto"/>
              <w:right w:val="single" w:sz="2" w:space="0" w:color="auto"/>
            </w:tcBorders>
          </w:tcPr>
          <w:p w14:paraId="4EF27449" w14:textId="77777777" w:rsidR="00B571B9" w:rsidRPr="00FC7D6F" w:rsidRDefault="00B571B9" w:rsidP="0005618B">
            <w:pPr>
              <w:spacing w:after="0" w:line="240" w:lineRule="auto"/>
              <w:jc w:val="center"/>
              <w:rPr>
                <w:rFonts w:ascii="Times New Roman" w:hAnsi="Times New Roman"/>
              </w:rPr>
            </w:pPr>
          </w:p>
        </w:tc>
      </w:tr>
      <w:tr w:rsidR="007E5351" w:rsidRPr="00FC7D6F" w14:paraId="1E6DD364" w14:textId="77777777" w:rsidTr="00CB217D">
        <w:tc>
          <w:tcPr>
            <w:tcW w:w="557" w:type="dxa"/>
            <w:tcBorders>
              <w:top w:val="nil"/>
              <w:left w:val="single" w:sz="2" w:space="0" w:color="auto"/>
              <w:bottom w:val="nil"/>
              <w:right w:val="single" w:sz="2" w:space="0" w:color="auto"/>
            </w:tcBorders>
          </w:tcPr>
          <w:p w14:paraId="03460AE4" w14:textId="77777777" w:rsidR="00B571B9" w:rsidRPr="00FC7D6F" w:rsidRDefault="00B571B9" w:rsidP="0005618B">
            <w:pPr>
              <w:spacing w:after="0" w:line="240" w:lineRule="auto"/>
              <w:jc w:val="both"/>
              <w:rPr>
                <w:rFonts w:ascii="Times New Roman" w:hAnsi="Times New Roman"/>
              </w:rPr>
            </w:pPr>
          </w:p>
        </w:tc>
        <w:tc>
          <w:tcPr>
            <w:tcW w:w="889" w:type="dxa"/>
            <w:tcBorders>
              <w:top w:val="nil"/>
              <w:left w:val="single" w:sz="2" w:space="0" w:color="auto"/>
              <w:bottom w:val="nil"/>
              <w:right w:val="single" w:sz="2" w:space="0" w:color="auto"/>
            </w:tcBorders>
          </w:tcPr>
          <w:p w14:paraId="311C79DC" w14:textId="77777777" w:rsidR="00B571B9" w:rsidRPr="00FC7D6F" w:rsidRDefault="00B571B9" w:rsidP="0005618B">
            <w:pPr>
              <w:spacing w:after="0" w:line="240" w:lineRule="auto"/>
              <w:jc w:val="both"/>
              <w:rPr>
                <w:rFonts w:ascii="Times New Roman" w:hAnsi="Times New Roman"/>
              </w:rPr>
            </w:pPr>
          </w:p>
        </w:tc>
        <w:tc>
          <w:tcPr>
            <w:tcW w:w="1559" w:type="dxa"/>
            <w:tcBorders>
              <w:top w:val="nil"/>
              <w:left w:val="single" w:sz="2" w:space="0" w:color="auto"/>
              <w:bottom w:val="nil"/>
              <w:right w:val="single" w:sz="2" w:space="0" w:color="auto"/>
            </w:tcBorders>
          </w:tcPr>
          <w:p w14:paraId="2C7BCD22" w14:textId="77777777" w:rsidR="00B571B9" w:rsidRPr="00FC7D6F" w:rsidRDefault="00B571B9" w:rsidP="0005618B">
            <w:pPr>
              <w:spacing w:after="0" w:line="240" w:lineRule="auto"/>
              <w:jc w:val="both"/>
              <w:rPr>
                <w:rFonts w:ascii="Times New Roman" w:hAnsi="Times New Roman"/>
              </w:rPr>
            </w:pPr>
          </w:p>
        </w:tc>
        <w:tc>
          <w:tcPr>
            <w:tcW w:w="1276" w:type="dxa"/>
            <w:tcBorders>
              <w:top w:val="nil"/>
              <w:left w:val="single" w:sz="2" w:space="0" w:color="auto"/>
              <w:bottom w:val="nil"/>
              <w:right w:val="single" w:sz="2" w:space="0" w:color="auto"/>
            </w:tcBorders>
          </w:tcPr>
          <w:p w14:paraId="24796486" w14:textId="77777777" w:rsidR="00B571B9" w:rsidRPr="00FC7D6F" w:rsidRDefault="00B571B9" w:rsidP="0005618B">
            <w:pPr>
              <w:spacing w:after="0" w:line="240" w:lineRule="auto"/>
              <w:jc w:val="both"/>
              <w:rPr>
                <w:rFonts w:ascii="Times New Roman" w:hAnsi="Times New Roman"/>
              </w:rPr>
            </w:pPr>
          </w:p>
        </w:tc>
        <w:tc>
          <w:tcPr>
            <w:tcW w:w="643" w:type="dxa"/>
            <w:tcBorders>
              <w:top w:val="nil"/>
              <w:left w:val="single" w:sz="2" w:space="0" w:color="auto"/>
              <w:bottom w:val="nil"/>
              <w:right w:val="single" w:sz="2" w:space="0" w:color="auto"/>
            </w:tcBorders>
          </w:tcPr>
          <w:p w14:paraId="601233FB" w14:textId="77777777" w:rsidR="00B571B9" w:rsidRPr="00FC7D6F" w:rsidRDefault="00B571B9" w:rsidP="0005618B">
            <w:pPr>
              <w:spacing w:after="0" w:line="240" w:lineRule="auto"/>
              <w:jc w:val="both"/>
              <w:rPr>
                <w:rFonts w:ascii="Times New Roman" w:hAnsi="Times New Roman"/>
              </w:rPr>
            </w:pPr>
          </w:p>
        </w:tc>
        <w:tc>
          <w:tcPr>
            <w:tcW w:w="633" w:type="dxa"/>
            <w:tcBorders>
              <w:top w:val="nil"/>
              <w:left w:val="single" w:sz="2" w:space="0" w:color="auto"/>
              <w:bottom w:val="nil"/>
              <w:right w:val="single" w:sz="2" w:space="0" w:color="auto"/>
            </w:tcBorders>
          </w:tcPr>
          <w:p w14:paraId="35611314" w14:textId="77777777" w:rsidR="00B571B9" w:rsidRPr="00FC7D6F" w:rsidRDefault="00B571B9" w:rsidP="0005618B">
            <w:pPr>
              <w:spacing w:after="0" w:line="240" w:lineRule="auto"/>
              <w:jc w:val="center"/>
              <w:rPr>
                <w:rFonts w:ascii="Times New Roman" w:hAnsi="Times New Roman"/>
              </w:rPr>
            </w:pPr>
          </w:p>
        </w:tc>
        <w:tc>
          <w:tcPr>
            <w:tcW w:w="1576" w:type="dxa"/>
            <w:tcBorders>
              <w:top w:val="nil"/>
              <w:left w:val="single" w:sz="2" w:space="0" w:color="auto"/>
              <w:bottom w:val="nil"/>
              <w:right w:val="single" w:sz="2" w:space="0" w:color="auto"/>
            </w:tcBorders>
          </w:tcPr>
          <w:p w14:paraId="6825B982" w14:textId="77777777" w:rsidR="00B571B9" w:rsidRPr="00FC7D6F" w:rsidRDefault="00B571B9" w:rsidP="0005618B">
            <w:pPr>
              <w:spacing w:after="0" w:line="240" w:lineRule="auto"/>
              <w:rPr>
                <w:rFonts w:ascii="Times New Roman" w:hAnsi="Times New Roman"/>
              </w:rPr>
            </w:pPr>
          </w:p>
        </w:tc>
        <w:tc>
          <w:tcPr>
            <w:tcW w:w="1512" w:type="dxa"/>
            <w:tcBorders>
              <w:top w:val="single" w:sz="4" w:space="0" w:color="auto"/>
              <w:left w:val="single" w:sz="2" w:space="0" w:color="auto"/>
              <w:bottom w:val="single" w:sz="4" w:space="0" w:color="auto"/>
              <w:right w:val="single" w:sz="2" w:space="0" w:color="auto"/>
            </w:tcBorders>
          </w:tcPr>
          <w:p w14:paraId="0A4AA8DD" w14:textId="77777777" w:rsidR="00B571B9" w:rsidRPr="00FC7D6F" w:rsidRDefault="00B571B9" w:rsidP="0005618B">
            <w:pPr>
              <w:spacing w:after="0" w:line="240" w:lineRule="auto"/>
              <w:jc w:val="both"/>
              <w:rPr>
                <w:rFonts w:ascii="Times New Roman" w:hAnsi="Times New Roman"/>
              </w:rPr>
            </w:pPr>
            <w:proofErr w:type="spellStart"/>
            <w:r w:rsidRPr="00FC7D6F">
              <w:rPr>
                <w:rFonts w:ascii="Times New Roman" w:hAnsi="Times New Roman"/>
              </w:rPr>
              <w:t>Микромано</w:t>
            </w:r>
            <w:proofErr w:type="spellEnd"/>
            <w:r w:rsidR="00CB217D">
              <w:rPr>
                <w:rFonts w:ascii="Times New Roman" w:hAnsi="Times New Roman"/>
              </w:rPr>
              <w:t>-</w:t>
            </w:r>
            <w:r w:rsidRPr="00FC7D6F">
              <w:rPr>
                <w:rFonts w:ascii="Times New Roman" w:hAnsi="Times New Roman"/>
              </w:rPr>
              <w:t>метр</w:t>
            </w:r>
          </w:p>
        </w:tc>
        <w:tc>
          <w:tcPr>
            <w:tcW w:w="1022" w:type="dxa"/>
            <w:tcBorders>
              <w:top w:val="single" w:sz="4" w:space="0" w:color="auto"/>
              <w:left w:val="single" w:sz="2" w:space="0" w:color="auto"/>
              <w:bottom w:val="single" w:sz="4" w:space="0" w:color="auto"/>
              <w:right w:val="single" w:sz="2" w:space="0" w:color="auto"/>
            </w:tcBorders>
          </w:tcPr>
          <w:p w14:paraId="6D3CEAB1" w14:textId="77777777" w:rsidR="00B571B9" w:rsidRPr="00FC7D6F" w:rsidRDefault="00B571B9" w:rsidP="0005618B">
            <w:pPr>
              <w:spacing w:after="0" w:line="240" w:lineRule="auto"/>
              <w:jc w:val="both"/>
              <w:rPr>
                <w:rFonts w:ascii="Times New Roman" w:hAnsi="Times New Roman"/>
              </w:rPr>
            </w:pPr>
            <w:r w:rsidRPr="00FC7D6F">
              <w:rPr>
                <w:rFonts w:ascii="Times New Roman" w:hAnsi="Times New Roman"/>
              </w:rPr>
              <w:t>ШН-240</w:t>
            </w:r>
          </w:p>
        </w:tc>
        <w:tc>
          <w:tcPr>
            <w:tcW w:w="655" w:type="dxa"/>
            <w:tcBorders>
              <w:top w:val="single" w:sz="4" w:space="0" w:color="auto"/>
              <w:left w:val="single" w:sz="2" w:space="0" w:color="auto"/>
              <w:bottom w:val="single" w:sz="4" w:space="0" w:color="auto"/>
              <w:right w:val="single" w:sz="2" w:space="0" w:color="auto"/>
            </w:tcBorders>
          </w:tcPr>
          <w:p w14:paraId="55048248" w14:textId="77777777" w:rsidR="00B571B9" w:rsidRPr="00FC7D6F" w:rsidRDefault="00B571B9" w:rsidP="0005618B">
            <w:pPr>
              <w:spacing w:after="0" w:line="240" w:lineRule="auto"/>
              <w:jc w:val="center"/>
              <w:rPr>
                <w:rFonts w:ascii="Times New Roman" w:hAnsi="Times New Roman"/>
              </w:rPr>
            </w:pPr>
            <w:r w:rsidRPr="00FC7D6F">
              <w:rPr>
                <w:rFonts w:ascii="Times New Roman" w:hAnsi="Times New Roman"/>
              </w:rPr>
              <w:t>1</w:t>
            </w:r>
          </w:p>
        </w:tc>
        <w:tc>
          <w:tcPr>
            <w:tcW w:w="763" w:type="dxa"/>
            <w:tcBorders>
              <w:top w:val="single" w:sz="4" w:space="0" w:color="auto"/>
              <w:left w:val="single" w:sz="2" w:space="0" w:color="auto"/>
              <w:bottom w:val="single" w:sz="4" w:space="0" w:color="auto"/>
              <w:right w:val="single" w:sz="2" w:space="0" w:color="auto"/>
            </w:tcBorders>
          </w:tcPr>
          <w:p w14:paraId="2906F945" w14:textId="77777777" w:rsidR="00B571B9" w:rsidRPr="00FC7D6F" w:rsidRDefault="00B571B9" w:rsidP="0005618B">
            <w:pPr>
              <w:spacing w:after="0" w:line="240" w:lineRule="auto"/>
              <w:jc w:val="center"/>
              <w:rPr>
                <w:rFonts w:ascii="Times New Roman" w:hAnsi="Times New Roman"/>
              </w:rPr>
            </w:pPr>
          </w:p>
        </w:tc>
        <w:tc>
          <w:tcPr>
            <w:tcW w:w="1276" w:type="dxa"/>
            <w:tcBorders>
              <w:top w:val="single" w:sz="4" w:space="0" w:color="auto"/>
              <w:left w:val="single" w:sz="2" w:space="0" w:color="auto"/>
              <w:bottom w:val="single" w:sz="4" w:space="0" w:color="auto"/>
              <w:right w:val="single" w:sz="2" w:space="0" w:color="auto"/>
            </w:tcBorders>
          </w:tcPr>
          <w:p w14:paraId="0B95A23D" w14:textId="77777777" w:rsidR="00B571B9" w:rsidRPr="00FC7D6F" w:rsidRDefault="00B571B9" w:rsidP="0005618B">
            <w:pPr>
              <w:spacing w:after="0" w:line="240" w:lineRule="auto"/>
              <w:jc w:val="center"/>
              <w:rPr>
                <w:rFonts w:ascii="Times New Roman" w:hAnsi="Times New Roman"/>
              </w:rPr>
            </w:pPr>
          </w:p>
        </w:tc>
        <w:tc>
          <w:tcPr>
            <w:tcW w:w="1131" w:type="dxa"/>
            <w:tcBorders>
              <w:top w:val="single" w:sz="4" w:space="0" w:color="auto"/>
              <w:left w:val="single" w:sz="2" w:space="0" w:color="auto"/>
              <w:bottom w:val="single" w:sz="4" w:space="0" w:color="auto"/>
              <w:right w:val="single" w:sz="2" w:space="0" w:color="auto"/>
            </w:tcBorders>
          </w:tcPr>
          <w:p w14:paraId="067DAD4B" w14:textId="77777777" w:rsidR="00B571B9" w:rsidRPr="00FC7D6F" w:rsidRDefault="00B571B9" w:rsidP="0005618B">
            <w:pPr>
              <w:spacing w:after="0" w:line="240" w:lineRule="auto"/>
              <w:jc w:val="center"/>
              <w:rPr>
                <w:rFonts w:ascii="Times New Roman" w:hAnsi="Times New Roman"/>
              </w:rPr>
            </w:pPr>
          </w:p>
        </w:tc>
      </w:tr>
      <w:tr w:rsidR="007E5351" w:rsidRPr="00FC7D6F" w14:paraId="50C2619B" w14:textId="77777777" w:rsidTr="00CB217D">
        <w:tc>
          <w:tcPr>
            <w:tcW w:w="557" w:type="dxa"/>
            <w:tcBorders>
              <w:top w:val="nil"/>
              <w:left w:val="single" w:sz="2" w:space="0" w:color="auto"/>
              <w:bottom w:val="nil"/>
              <w:right w:val="single" w:sz="2" w:space="0" w:color="auto"/>
            </w:tcBorders>
          </w:tcPr>
          <w:p w14:paraId="76535F31" w14:textId="77777777" w:rsidR="00B571B9" w:rsidRPr="00FC7D6F" w:rsidRDefault="00B571B9" w:rsidP="0005618B">
            <w:pPr>
              <w:spacing w:after="0" w:line="240" w:lineRule="auto"/>
              <w:jc w:val="both"/>
              <w:rPr>
                <w:rFonts w:ascii="Times New Roman" w:hAnsi="Times New Roman"/>
              </w:rPr>
            </w:pPr>
          </w:p>
        </w:tc>
        <w:tc>
          <w:tcPr>
            <w:tcW w:w="889" w:type="dxa"/>
            <w:tcBorders>
              <w:top w:val="nil"/>
              <w:left w:val="single" w:sz="2" w:space="0" w:color="auto"/>
              <w:bottom w:val="nil"/>
              <w:right w:val="single" w:sz="2" w:space="0" w:color="auto"/>
            </w:tcBorders>
          </w:tcPr>
          <w:p w14:paraId="7777E005" w14:textId="77777777" w:rsidR="00B571B9" w:rsidRPr="00FC7D6F" w:rsidRDefault="00B571B9" w:rsidP="0005618B">
            <w:pPr>
              <w:spacing w:after="0" w:line="240" w:lineRule="auto"/>
              <w:jc w:val="both"/>
              <w:rPr>
                <w:rFonts w:ascii="Times New Roman" w:hAnsi="Times New Roman"/>
              </w:rPr>
            </w:pPr>
          </w:p>
        </w:tc>
        <w:tc>
          <w:tcPr>
            <w:tcW w:w="1559" w:type="dxa"/>
            <w:tcBorders>
              <w:top w:val="nil"/>
              <w:left w:val="single" w:sz="2" w:space="0" w:color="auto"/>
              <w:bottom w:val="nil"/>
              <w:right w:val="single" w:sz="2" w:space="0" w:color="auto"/>
            </w:tcBorders>
          </w:tcPr>
          <w:p w14:paraId="4CDA1E85" w14:textId="77777777" w:rsidR="00B571B9" w:rsidRPr="00FC7D6F" w:rsidRDefault="00B571B9" w:rsidP="0005618B">
            <w:pPr>
              <w:spacing w:after="0" w:line="240" w:lineRule="auto"/>
              <w:jc w:val="both"/>
              <w:rPr>
                <w:rFonts w:ascii="Times New Roman" w:hAnsi="Times New Roman"/>
              </w:rPr>
            </w:pPr>
          </w:p>
        </w:tc>
        <w:tc>
          <w:tcPr>
            <w:tcW w:w="1276" w:type="dxa"/>
            <w:tcBorders>
              <w:top w:val="nil"/>
              <w:left w:val="single" w:sz="2" w:space="0" w:color="auto"/>
              <w:bottom w:val="nil"/>
              <w:right w:val="single" w:sz="2" w:space="0" w:color="auto"/>
            </w:tcBorders>
          </w:tcPr>
          <w:p w14:paraId="66D1B426" w14:textId="77777777" w:rsidR="00B571B9" w:rsidRPr="00FC7D6F" w:rsidRDefault="00B571B9" w:rsidP="0005618B">
            <w:pPr>
              <w:spacing w:after="0" w:line="240" w:lineRule="auto"/>
              <w:jc w:val="both"/>
              <w:rPr>
                <w:rFonts w:ascii="Times New Roman" w:hAnsi="Times New Roman"/>
              </w:rPr>
            </w:pPr>
          </w:p>
        </w:tc>
        <w:tc>
          <w:tcPr>
            <w:tcW w:w="643" w:type="dxa"/>
            <w:tcBorders>
              <w:top w:val="nil"/>
              <w:left w:val="single" w:sz="2" w:space="0" w:color="auto"/>
              <w:bottom w:val="nil"/>
              <w:right w:val="single" w:sz="2" w:space="0" w:color="auto"/>
            </w:tcBorders>
          </w:tcPr>
          <w:p w14:paraId="15F8FBDC" w14:textId="77777777" w:rsidR="00B571B9" w:rsidRPr="00FC7D6F" w:rsidRDefault="00B571B9" w:rsidP="0005618B">
            <w:pPr>
              <w:spacing w:after="0" w:line="240" w:lineRule="auto"/>
              <w:jc w:val="both"/>
              <w:rPr>
                <w:rFonts w:ascii="Times New Roman" w:hAnsi="Times New Roman"/>
              </w:rPr>
            </w:pPr>
          </w:p>
        </w:tc>
        <w:tc>
          <w:tcPr>
            <w:tcW w:w="633" w:type="dxa"/>
            <w:tcBorders>
              <w:top w:val="nil"/>
              <w:left w:val="single" w:sz="2" w:space="0" w:color="auto"/>
              <w:bottom w:val="nil"/>
              <w:right w:val="single" w:sz="2" w:space="0" w:color="auto"/>
            </w:tcBorders>
          </w:tcPr>
          <w:p w14:paraId="0BE2E989" w14:textId="77777777" w:rsidR="00B571B9" w:rsidRPr="00FC7D6F" w:rsidRDefault="00B571B9" w:rsidP="0005618B">
            <w:pPr>
              <w:spacing w:after="0" w:line="240" w:lineRule="auto"/>
              <w:jc w:val="center"/>
              <w:rPr>
                <w:rFonts w:ascii="Times New Roman" w:hAnsi="Times New Roman"/>
              </w:rPr>
            </w:pPr>
          </w:p>
        </w:tc>
        <w:tc>
          <w:tcPr>
            <w:tcW w:w="1576" w:type="dxa"/>
            <w:tcBorders>
              <w:top w:val="nil"/>
              <w:left w:val="single" w:sz="2" w:space="0" w:color="auto"/>
              <w:bottom w:val="nil"/>
              <w:right w:val="single" w:sz="2" w:space="0" w:color="auto"/>
            </w:tcBorders>
          </w:tcPr>
          <w:p w14:paraId="1B25F29B" w14:textId="77777777" w:rsidR="00B571B9" w:rsidRPr="00FC7D6F" w:rsidRDefault="00B571B9" w:rsidP="0005618B">
            <w:pPr>
              <w:spacing w:after="0" w:line="240" w:lineRule="auto"/>
              <w:rPr>
                <w:rFonts w:ascii="Times New Roman" w:hAnsi="Times New Roman"/>
              </w:rPr>
            </w:pPr>
          </w:p>
        </w:tc>
        <w:tc>
          <w:tcPr>
            <w:tcW w:w="1512" w:type="dxa"/>
            <w:tcBorders>
              <w:top w:val="single" w:sz="4" w:space="0" w:color="auto"/>
              <w:left w:val="single" w:sz="2" w:space="0" w:color="auto"/>
              <w:bottom w:val="single" w:sz="4" w:space="0" w:color="auto"/>
              <w:right w:val="single" w:sz="2" w:space="0" w:color="auto"/>
            </w:tcBorders>
          </w:tcPr>
          <w:p w14:paraId="19D8E2E0" w14:textId="77777777" w:rsidR="00B571B9" w:rsidRPr="00FC7D6F" w:rsidRDefault="00B571B9" w:rsidP="0005618B">
            <w:pPr>
              <w:spacing w:after="0" w:line="240" w:lineRule="auto"/>
              <w:jc w:val="both"/>
              <w:rPr>
                <w:rFonts w:ascii="Times New Roman" w:hAnsi="Times New Roman"/>
              </w:rPr>
            </w:pPr>
            <w:proofErr w:type="spellStart"/>
            <w:r w:rsidRPr="00FC7D6F">
              <w:rPr>
                <w:rFonts w:ascii="Times New Roman" w:hAnsi="Times New Roman"/>
              </w:rPr>
              <w:t>Воздухозамер</w:t>
            </w:r>
            <w:r w:rsidR="00EE391D">
              <w:rPr>
                <w:rFonts w:ascii="Times New Roman" w:hAnsi="Times New Roman"/>
              </w:rPr>
              <w:t>-</w:t>
            </w:r>
            <w:r w:rsidRPr="00FC7D6F">
              <w:rPr>
                <w:rFonts w:ascii="Times New Roman" w:hAnsi="Times New Roman"/>
              </w:rPr>
              <w:t>ная</w:t>
            </w:r>
            <w:proofErr w:type="spellEnd"/>
            <w:r w:rsidRPr="00FC7D6F">
              <w:rPr>
                <w:rFonts w:ascii="Times New Roman" w:hAnsi="Times New Roman"/>
              </w:rPr>
              <w:t xml:space="preserve"> трубка</w:t>
            </w:r>
          </w:p>
        </w:tc>
        <w:tc>
          <w:tcPr>
            <w:tcW w:w="1022" w:type="dxa"/>
            <w:tcBorders>
              <w:top w:val="single" w:sz="4" w:space="0" w:color="auto"/>
              <w:left w:val="single" w:sz="2" w:space="0" w:color="auto"/>
              <w:bottom w:val="single" w:sz="4" w:space="0" w:color="auto"/>
              <w:right w:val="single" w:sz="2" w:space="0" w:color="auto"/>
            </w:tcBorders>
          </w:tcPr>
          <w:p w14:paraId="3084788D" w14:textId="77777777" w:rsidR="00B571B9" w:rsidRPr="00FC7D6F" w:rsidRDefault="00B571B9" w:rsidP="0005618B">
            <w:pPr>
              <w:spacing w:after="0" w:line="240" w:lineRule="auto"/>
              <w:jc w:val="both"/>
              <w:rPr>
                <w:rFonts w:ascii="Times New Roman" w:hAnsi="Times New Roman"/>
              </w:rPr>
            </w:pPr>
            <w:r w:rsidRPr="00FC7D6F">
              <w:rPr>
                <w:rFonts w:ascii="Times New Roman" w:hAnsi="Times New Roman"/>
              </w:rPr>
              <w:t>ПИТО</w:t>
            </w:r>
          </w:p>
        </w:tc>
        <w:tc>
          <w:tcPr>
            <w:tcW w:w="655" w:type="dxa"/>
            <w:tcBorders>
              <w:top w:val="single" w:sz="4" w:space="0" w:color="auto"/>
              <w:left w:val="single" w:sz="2" w:space="0" w:color="auto"/>
              <w:bottom w:val="single" w:sz="4" w:space="0" w:color="auto"/>
              <w:right w:val="single" w:sz="2" w:space="0" w:color="auto"/>
            </w:tcBorders>
          </w:tcPr>
          <w:p w14:paraId="65119682" w14:textId="77777777" w:rsidR="00B571B9" w:rsidRPr="00FC7D6F" w:rsidRDefault="00B571B9" w:rsidP="0005618B">
            <w:pPr>
              <w:spacing w:after="0" w:line="240" w:lineRule="auto"/>
              <w:jc w:val="center"/>
              <w:rPr>
                <w:rFonts w:ascii="Times New Roman" w:hAnsi="Times New Roman"/>
              </w:rPr>
            </w:pPr>
            <w:r w:rsidRPr="00FC7D6F">
              <w:rPr>
                <w:rFonts w:ascii="Times New Roman" w:hAnsi="Times New Roman"/>
              </w:rPr>
              <w:t>2</w:t>
            </w:r>
          </w:p>
        </w:tc>
        <w:tc>
          <w:tcPr>
            <w:tcW w:w="763" w:type="dxa"/>
            <w:tcBorders>
              <w:top w:val="single" w:sz="4" w:space="0" w:color="auto"/>
              <w:left w:val="single" w:sz="2" w:space="0" w:color="auto"/>
              <w:bottom w:val="single" w:sz="4" w:space="0" w:color="auto"/>
              <w:right w:val="single" w:sz="2" w:space="0" w:color="auto"/>
            </w:tcBorders>
          </w:tcPr>
          <w:p w14:paraId="6EC7D888" w14:textId="77777777" w:rsidR="00B571B9" w:rsidRPr="00FC7D6F" w:rsidRDefault="00B571B9" w:rsidP="0005618B">
            <w:pPr>
              <w:spacing w:after="0" w:line="240" w:lineRule="auto"/>
              <w:jc w:val="center"/>
              <w:rPr>
                <w:rFonts w:ascii="Times New Roman" w:hAnsi="Times New Roman"/>
              </w:rPr>
            </w:pPr>
          </w:p>
        </w:tc>
        <w:tc>
          <w:tcPr>
            <w:tcW w:w="1276" w:type="dxa"/>
            <w:tcBorders>
              <w:top w:val="single" w:sz="4" w:space="0" w:color="auto"/>
              <w:left w:val="single" w:sz="2" w:space="0" w:color="auto"/>
              <w:bottom w:val="single" w:sz="4" w:space="0" w:color="auto"/>
              <w:right w:val="single" w:sz="2" w:space="0" w:color="auto"/>
            </w:tcBorders>
          </w:tcPr>
          <w:p w14:paraId="03CADB69" w14:textId="77777777" w:rsidR="00B571B9" w:rsidRPr="00FC7D6F" w:rsidRDefault="00B571B9" w:rsidP="0005618B">
            <w:pPr>
              <w:spacing w:after="0" w:line="240" w:lineRule="auto"/>
              <w:jc w:val="center"/>
              <w:rPr>
                <w:rFonts w:ascii="Times New Roman" w:hAnsi="Times New Roman"/>
              </w:rPr>
            </w:pPr>
          </w:p>
        </w:tc>
        <w:tc>
          <w:tcPr>
            <w:tcW w:w="1131" w:type="dxa"/>
            <w:tcBorders>
              <w:top w:val="single" w:sz="4" w:space="0" w:color="auto"/>
              <w:left w:val="single" w:sz="2" w:space="0" w:color="auto"/>
              <w:bottom w:val="single" w:sz="4" w:space="0" w:color="auto"/>
              <w:right w:val="single" w:sz="2" w:space="0" w:color="auto"/>
            </w:tcBorders>
          </w:tcPr>
          <w:p w14:paraId="18500451" w14:textId="77777777" w:rsidR="00B571B9" w:rsidRPr="00FC7D6F" w:rsidRDefault="00B571B9" w:rsidP="0005618B">
            <w:pPr>
              <w:spacing w:after="0" w:line="240" w:lineRule="auto"/>
              <w:jc w:val="center"/>
              <w:rPr>
                <w:rFonts w:ascii="Times New Roman" w:hAnsi="Times New Roman"/>
              </w:rPr>
            </w:pPr>
          </w:p>
        </w:tc>
      </w:tr>
      <w:tr w:rsidR="007E5351" w:rsidRPr="00FC7D6F" w14:paraId="7C4C40B8" w14:textId="77777777" w:rsidTr="00CB217D">
        <w:tc>
          <w:tcPr>
            <w:tcW w:w="557" w:type="dxa"/>
            <w:tcBorders>
              <w:top w:val="nil"/>
              <w:left w:val="single" w:sz="2" w:space="0" w:color="auto"/>
              <w:bottom w:val="nil"/>
              <w:right w:val="single" w:sz="2" w:space="0" w:color="auto"/>
            </w:tcBorders>
          </w:tcPr>
          <w:p w14:paraId="4C274A67" w14:textId="77777777" w:rsidR="00B571B9" w:rsidRPr="00FC7D6F" w:rsidRDefault="00B571B9" w:rsidP="0005618B">
            <w:pPr>
              <w:spacing w:after="0" w:line="240" w:lineRule="auto"/>
              <w:jc w:val="both"/>
              <w:rPr>
                <w:rFonts w:ascii="Times New Roman" w:hAnsi="Times New Roman"/>
              </w:rPr>
            </w:pPr>
          </w:p>
        </w:tc>
        <w:tc>
          <w:tcPr>
            <w:tcW w:w="889" w:type="dxa"/>
            <w:tcBorders>
              <w:top w:val="nil"/>
              <w:left w:val="single" w:sz="2" w:space="0" w:color="auto"/>
              <w:bottom w:val="nil"/>
              <w:right w:val="single" w:sz="2" w:space="0" w:color="auto"/>
            </w:tcBorders>
          </w:tcPr>
          <w:p w14:paraId="1A5E3C1E" w14:textId="77777777" w:rsidR="00B571B9" w:rsidRPr="00FC7D6F" w:rsidRDefault="00B571B9" w:rsidP="0005618B">
            <w:pPr>
              <w:spacing w:after="0" w:line="240" w:lineRule="auto"/>
              <w:jc w:val="both"/>
              <w:rPr>
                <w:rFonts w:ascii="Times New Roman" w:hAnsi="Times New Roman"/>
              </w:rPr>
            </w:pPr>
          </w:p>
        </w:tc>
        <w:tc>
          <w:tcPr>
            <w:tcW w:w="1559" w:type="dxa"/>
            <w:tcBorders>
              <w:top w:val="nil"/>
              <w:left w:val="single" w:sz="2" w:space="0" w:color="auto"/>
              <w:bottom w:val="nil"/>
              <w:right w:val="single" w:sz="2" w:space="0" w:color="auto"/>
            </w:tcBorders>
          </w:tcPr>
          <w:p w14:paraId="2C35178D" w14:textId="77777777" w:rsidR="00B571B9" w:rsidRPr="00FC7D6F" w:rsidRDefault="00B571B9" w:rsidP="0005618B">
            <w:pPr>
              <w:spacing w:after="0" w:line="240" w:lineRule="auto"/>
              <w:jc w:val="both"/>
              <w:rPr>
                <w:rFonts w:ascii="Times New Roman" w:hAnsi="Times New Roman"/>
              </w:rPr>
            </w:pPr>
          </w:p>
        </w:tc>
        <w:tc>
          <w:tcPr>
            <w:tcW w:w="1276" w:type="dxa"/>
            <w:tcBorders>
              <w:top w:val="nil"/>
              <w:left w:val="single" w:sz="2" w:space="0" w:color="auto"/>
              <w:bottom w:val="nil"/>
              <w:right w:val="single" w:sz="2" w:space="0" w:color="auto"/>
            </w:tcBorders>
          </w:tcPr>
          <w:p w14:paraId="0BD54F19" w14:textId="77777777" w:rsidR="00B571B9" w:rsidRPr="00FC7D6F" w:rsidRDefault="00B571B9" w:rsidP="0005618B">
            <w:pPr>
              <w:spacing w:after="0" w:line="240" w:lineRule="auto"/>
              <w:jc w:val="both"/>
              <w:rPr>
                <w:rFonts w:ascii="Times New Roman" w:hAnsi="Times New Roman"/>
              </w:rPr>
            </w:pPr>
          </w:p>
        </w:tc>
        <w:tc>
          <w:tcPr>
            <w:tcW w:w="643" w:type="dxa"/>
            <w:tcBorders>
              <w:top w:val="nil"/>
              <w:left w:val="single" w:sz="2" w:space="0" w:color="auto"/>
              <w:bottom w:val="nil"/>
              <w:right w:val="single" w:sz="2" w:space="0" w:color="auto"/>
            </w:tcBorders>
          </w:tcPr>
          <w:p w14:paraId="11482184" w14:textId="77777777" w:rsidR="00B571B9" w:rsidRPr="00FC7D6F" w:rsidRDefault="00B571B9" w:rsidP="0005618B">
            <w:pPr>
              <w:spacing w:after="0" w:line="240" w:lineRule="auto"/>
              <w:jc w:val="both"/>
              <w:rPr>
                <w:rFonts w:ascii="Times New Roman" w:hAnsi="Times New Roman"/>
              </w:rPr>
            </w:pPr>
          </w:p>
        </w:tc>
        <w:tc>
          <w:tcPr>
            <w:tcW w:w="633" w:type="dxa"/>
            <w:tcBorders>
              <w:top w:val="nil"/>
              <w:left w:val="single" w:sz="2" w:space="0" w:color="auto"/>
              <w:bottom w:val="nil"/>
              <w:right w:val="single" w:sz="2" w:space="0" w:color="auto"/>
            </w:tcBorders>
          </w:tcPr>
          <w:p w14:paraId="173A779C" w14:textId="77777777" w:rsidR="00B571B9" w:rsidRPr="00FC7D6F" w:rsidRDefault="00B571B9" w:rsidP="0005618B">
            <w:pPr>
              <w:spacing w:after="0" w:line="240" w:lineRule="auto"/>
              <w:jc w:val="center"/>
              <w:rPr>
                <w:rFonts w:ascii="Times New Roman" w:hAnsi="Times New Roman"/>
              </w:rPr>
            </w:pPr>
          </w:p>
        </w:tc>
        <w:tc>
          <w:tcPr>
            <w:tcW w:w="1576" w:type="dxa"/>
            <w:tcBorders>
              <w:top w:val="nil"/>
              <w:left w:val="single" w:sz="2" w:space="0" w:color="auto"/>
              <w:bottom w:val="nil"/>
              <w:right w:val="single" w:sz="2" w:space="0" w:color="auto"/>
            </w:tcBorders>
          </w:tcPr>
          <w:p w14:paraId="390B470E" w14:textId="77777777" w:rsidR="00B571B9" w:rsidRPr="00FC7D6F" w:rsidRDefault="00B571B9" w:rsidP="0005618B">
            <w:pPr>
              <w:spacing w:after="0" w:line="240" w:lineRule="auto"/>
              <w:rPr>
                <w:rFonts w:ascii="Times New Roman" w:hAnsi="Times New Roman"/>
              </w:rPr>
            </w:pPr>
          </w:p>
        </w:tc>
        <w:tc>
          <w:tcPr>
            <w:tcW w:w="1512" w:type="dxa"/>
            <w:tcBorders>
              <w:top w:val="single" w:sz="4" w:space="0" w:color="auto"/>
              <w:left w:val="single" w:sz="2" w:space="0" w:color="auto"/>
              <w:bottom w:val="single" w:sz="4" w:space="0" w:color="auto"/>
              <w:right w:val="single" w:sz="2" w:space="0" w:color="auto"/>
            </w:tcBorders>
          </w:tcPr>
          <w:p w14:paraId="00B1C473" w14:textId="77777777" w:rsidR="00B571B9" w:rsidRPr="00FC7D6F" w:rsidRDefault="00B571B9" w:rsidP="0005618B">
            <w:pPr>
              <w:spacing w:after="0" w:line="240" w:lineRule="auto"/>
              <w:jc w:val="both"/>
              <w:rPr>
                <w:rFonts w:ascii="Times New Roman" w:hAnsi="Times New Roman"/>
              </w:rPr>
            </w:pPr>
            <w:r w:rsidRPr="00FC7D6F">
              <w:rPr>
                <w:rFonts w:ascii="Times New Roman" w:hAnsi="Times New Roman"/>
              </w:rPr>
              <w:t>Секундомер</w:t>
            </w:r>
          </w:p>
        </w:tc>
        <w:tc>
          <w:tcPr>
            <w:tcW w:w="1022" w:type="dxa"/>
            <w:tcBorders>
              <w:top w:val="single" w:sz="4" w:space="0" w:color="auto"/>
              <w:left w:val="single" w:sz="2" w:space="0" w:color="auto"/>
              <w:bottom w:val="single" w:sz="4" w:space="0" w:color="auto"/>
              <w:right w:val="single" w:sz="2" w:space="0" w:color="auto"/>
            </w:tcBorders>
          </w:tcPr>
          <w:p w14:paraId="3ECA1385" w14:textId="77777777" w:rsidR="00B571B9" w:rsidRPr="00FC7D6F" w:rsidRDefault="00B571B9" w:rsidP="0005618B">
            <w:pPr>
              <w:spacing w:after="0" w:line="240" w:lineRule="auto"/>
              <w:jc w:val="both"/>
              <w:rPr>
                <w:rFonts w:ascii="Times New Roman" w:hAnsi="Times New Roman"/>
              </w:rPr>
            </w:pPr>
            <w:r w:rsidRPr="00FC7D6F">
              <w:rPr>
                <w:rFonts w:ascii="Times New Roman" w:hAnsi="Times New Roman"/>
              </w:rPr>
              <w:t>СОСпр-26-2</w:t>
            </w:r>
          </w:p>
        </w:tc>
        <w:tc>
          <w:tcPr>
            <w:tcW w:w="655" w:type="dxa"/>
            <w:tcBorders>
              <w:top w:val="single" w:sz="4" w:space="0" w:color="auto"/>
              <w:left w:val="single" w:sz="2" w:space="0" w:color="auto"/>
              <w:bottom w:val="single" w:sz="4" w:space="0" w:color="auto"/>
              <w:right w:val="single" w:sz="2" w:space="0" w:color="auto"/>
            </w:tcBorders>
          </w:tcPr>
          <w:p w14:paraId="695BA171" w14:textId="77777777" w:rsidR="00B571B9" w:rsidRPr="00FC7D6F" w:rsidRDefault="00B571B9" w:rsidP="0005618B">
            <w:pPr>
              <w:spacing w:after="0" w:line="240" w:lineRule="auto"/>
              <w:jc w:val="center"/>
              <w:rPr>
                <w:rFonts w:ascii="Times New Roman" w:hAnsi="Times New Roman"/>
              </w:rPr>
            </w:pPr>
            <w:r w:rsidRPr="00FC7D6F">
              <w:rPr>
                <w:rFonts w:ascii="Times New Roman" w:hAnsi="Times New Roman"/>
              </w:rPr>
              <w:t>1</w:t>
            </w:r>
          </w:p>
        </w:tc>
        <w:tc>
          <w:tcPr>
            <w:tcW w:w="763" w:type="dxa"/>
            <w:tcBorders>
              <w:top w:val="single" w:sz="4" w:space="0" w:color="auto"/>
              <w:left w:val="single" w:sz="2" w:space="0" w:color="auto"/>
              <w:bottom w:val="single" w:sz="4" w:space="0" w:color="auto"/>
              <w:right w:val="single" w:sz="2" w:space="0" w:color="auto"/>
            </w:tcBorders>
          </w:tcPr>
          <w:p w14:paraId="7B4D6655" w14:textId="77777777" w:rsidR="00B571B9" w:rsidRPr="00FC7D6F" w:rsidRDefault="00B571B9" w:rsidP="0005618B">
            <w:pPr>
              <w:spacing w:after="0" w:line="240" w:lineRule="auto"/>
              <w:jc w:val="center"/>
              <w:rPr>
                <w:rFonts w:ascii="Times New Roman" w:hAnsi="Times New Roman"/>
              </w:rPr>
            </w:pPr>
          </w:p>
        </w:tc>
        <w:tc>
          <w:tcPr>
            <w:tcW w:w="1276" w:type="dxa"/>
            <w:tcBorders>
              <w:top w:val="single" w:sz="4" w:space="0" w:color="auto"/>
              <w:left w:val="single" w:sz="2" w:space="0" w:color="auto"/>
              <w:bottom w:val="single" w:sz="4" w:space="0" w:color="auto"/>
              <w:right w:val="single" w:sz="2" w:space="0" w:color="auto"/>
            </w:tcBorders>
          </w:tcPr>
          <w:p w14:paraId="635BB580" w14:textId="77777777" w:rsidR="00B571B9" w:rsidRPr="00FC7D6F" w:rsidRDefault="00B571B9" w:rsidP="0005618B">
            <w:pPr>
              <w:spacing w:after="0" w:line="240" w:lineRule="auto"/>
              <w:jc w:val="center"/>
              <w:rPr>
                <w:rFonts w:ascii="Times New Roman" w:hAnsi="Times New Roman"/>
              </w:rPr>
            </w:pPr>
          </w:p>
        </w:tc>
        <w:tc>
          <w:tcPr>
            <w:tcW w:w="1131" w:type="dxa"/>
            <w:tcBorders>
              <w:top w:val="single" w:sz="4" w:space="0" w:color="auto"/>
              <w:left w:val="single" w:sz="2" w:space="0" w:color="auto"/>
              <w:bottom w:val="single" w:sz="4" w:space="0" w:color="auto"/>
              <w:right w:val="single" w:sz="2" w:space="0" w:color="auto"/>
            </w:tcBorders>
          </w:tcPr>
          <w:p w14:paraId="504EDB9F" w14:textId="77777777" w:rsidR="00B571B9" w:rsidRPr="00FC7D6F" w:rsidRDefault="00B571B9" w:rsidP="0005618B">
            <w:pPr>
              <w:spacing w:after="0" w:line="240" w:lineRule="auto"/>
              <w:jc w:val="center"/>
              <w:rPr>
                <w:rFonts w:ascii="Times New Roman" w:hAnsi="Times New Roman"/>
              </w:rPr>
            </w:pPr>
          </w:p>
        </w:tc>
      </w:tr>
      <w:tr w:rsidR="007E5351" w:rsidRPr="00FC7D6F" w14:paraId="4215CEC0" w14:textId="77777777" w:rsidTr="00CB217D">
        <w:tc>
          <w:tcPr>
            <w:tcW w:w="557" w:type="dxa"/>
            <w:tcBorders>
              <w:top w:val="nil"/>
              <w:left w:val="single" w:sz="2" w:space="0" w:color="auto"/>
              <w:bottom w:val="nil"/>
              <w:right w:val="single" w:sz="2" w:space="0" w:color="auto"/>
            </w:tcBorders>
          </w:tcPr>
          <w:p w14:paraId="145BCA82" w14:textId="77777777" w:rsidR="00B571B9" w:rsidRPr="00FC7D6F" w:rsidRDefault="00B571B9" w:rsidP="0005618B">
            <w:pPr>
              <w:spacing w:after="0" w:line="240" w:lineRule="auto"/>
              <w:jc w:val="both"/>
              <w:rPr>
                <w:rFonts w:ascii="Times New Roman" w:hAnsi="Times New Roman"/>
              </w:rPr>
            </w:pPr>
          </w:p>
        </w:tc>
        <w:tc>
          <w:tcPr>
            <w:tcW w:w="889" w:type="dxa"/>
            <w:tcBorders>
              <w:top w:val="nil"/>
              <w:left w:val="single" w:sz="2" w:space="0" w:color="auto"/>
              <w:bottom w:val="nil"/>
              <w:right w:val="single" w:sz="2" w:space="0" w:color="auto"/>
            </w:tcBorders>
          </w:tcPr>
          <w:p w14:paraId="207493DA" w14:textId="77777777" w:rsidR="00B571B9" w:rsidRPr="00FC7D6F" w:rsidRDefault="00B571B9" w:rsidP="0005618B">
            <w:pPr>
              <w:spacing w:after="0" w:line="240" w:lineRule="auto"/>
              <w:jc w:val="both"/>
              <w:rPr>
                <w:rFonts w:ascii="Times New Roman" w:hAnsi="Times New Roman"/>
              </w:rPr>
            </w:pPr>
          </w:p>
        </w:tc>
        <w:tc>
          <w:tcPr>
            <w:tcW w:w="1559" w:type="dxa"/>
            <w:tcBorders>
              <w:top w:val="nil"/>
              <w:left w:val="single" w:sz="2" w:space="0" w:color="auto"/>
              <w:bottom w:val="single" w:sz="4" w:space="0" w:color="auto"/>
              <w:right w:val="single" w:sz="2" w:space="0" w:color="auto"/>
            </w:tcBorders>
          </w:tcPr>
          <w:p w14:paraId="3358D5A2" w14:textId="77777777" w:rsidR="00B571B9" w:rsidRPr="00FC7D6F" w:rsidRDefault="00B571B9" w:rsidP="0005618B">
            <w:pPr>
              <w:spacing w:after="0" w:line="240" w:lineRule="auto"/>
              <w:jc w:val="both"/>
              <w:rPr>
                <w:rFonts w:ascii="Times New Roman" w:hAnsi="Times New Roman"/>
              </w:rPr>
            </w:pPr>
          </w:p>
        </w:tc>
        <w:tc>
          <w:tcPr>
            <w:tcW w:w="1276" w:type="dxa"/>
            <w:tcBorders>
              <w:top w:val="nil"/>
              <w:left w:val="single" w:sz="2" w:space="0" w:color="auto"/>
              <w:bottom w:val="single" w:sz="4" w:space="0" w:color="auto"/>
              <w:right w:val="single" w:sz="2" w:space="0" w:color="auto"/>
            </w:tcBorders>
          </w:tcPr>
          <w:p w14:paraId="72086D9B" w14:textId="77777777" w:rsidR="00B571B9" w:rsidRPr="00FC7D6F" w:rsidRDefault="00B571B9" w:rsidP="0005618B">
            <w:pPr>
              <w:spacing w:after="0" w:line="240" w:lineRule="auto"/>
              <w:jc w:val="both"/>
              <w:rPr>
                <w:rFonts w:ascii="Times New Roman" w:hAnsi="Times New Roman"/>
              </w:rPr>
            </w:pPr>
          </w:p>
        </w:tc>
        <w:tc>
          <w:tcPr>
            <w:tcW w:w="643" w:type="dxa"/>
            <w:tcBorders>
              <w:top w:val="nil"/>
              <w:left w:val="single" w:sz="2" w:space="0" w:color="auto"/>
              <w:bottom w:val="single" w:sz="4" w:space="0" w:color="auto"/>
              <w:right w:val="single" w:sz="2" w:space="0" w:color="auto"/>
            </w:tcBorders>
          </w:tcPr>
          <w:p w14:paraId="4861D7A2" w14:textId="77777777" w:rsidR="00B571B9" w:rsidRPr="00FC7D6F" w:rsidRDefault="00B571B9" w:rsidP="0005618B">
            <w:pPr>
              <w:spacing w:after="0" w:line="240" w:lineRule="auto"/>
              <w:jc w:val="both"/>
              <w:rPr>
                <w:rFonts w:ascii="Times New Roman" w:hAnsi="Times New Roman"/>
              </w:rPr>
            </w:pPr>
          </w:p>
        </w:tc>
        <w:tc>
          <w:tcPr>
            <w:tcW w:w="633" w:type="dxa"/>
            <w:tcBorders>
              <w:top w:val="nil"/>
              <w:left w:val="single" w:sz="2" w:space="0" w:color="auto"/>
              <w:bottom w:val="single" w:sz="4" w:space="0" w:color="auto"/>
              <w:right w:val="single" w:sz="2" w:space="0" w:color="auto"/>
            </w:tcBorders>
          </w:tcPr>
          <w:p w14:paraId="6C9A334C" w14:textId="77777777" w:rsidR="00B571B9" w:rsidRPr="00FC7D6F" w:rsidRDefault="00B571B9" w:rsidP="0005618B">
            <w:pPr>
              <w:spacing w:after="0" w:line="240" w:lineRule="auto"/>
              <w:jc w:val="center"/>
              <w:rPr>
                <w:rFonts w:ascii="Times New Roman" w:hAnsi="Times New Roman"/>
              </w:rPr>
            </w:pPr>
          </w:p>
        </w:tc>
        <w:tc>
          <w:tcPr>
            <w:tcW w:w="1576" w:type="dxa"/>
            <w:tcBorders>
              <w:top w:val="nil"/>
              <w:left w:val="single" w:sz="2" w:space="0" w:color="auto"/>
              <w:bottom w:val="single" w:sz="4" w:space="0" w:color="auto"/>
              <w:right w:val="single" w:sz="2" w:space="0" w:color="auto"/>
            </w:tcBorders>
          </w:tcPr>
          <w:p w14:paraId="72AED574" w14:textId="77777777" w:rsidR="00B571B9" w:rsidRPr="00FC7D6F" w:rsidRDefault="00B571B9" w:rsidP="0005618B">
            <w:pPr>
              <w:spacing w:after="0" w:line="240" w:lineRule="auto"/>
              <w:jc w:val="both"/>
              <w:rPr>
                <w:rFonts w:ascii="Times New Roman" w:hAnsi="Times New Roman"/>
              </w:rPr>
            </w:pPr>
          </w:p>
        </w:tc>
        <w:tc>
          <w:tcPr>
            <w:tcW w:w="1512" w:type="dxa"/>
            <w:tcBorders>
              <w:top w:val="single" w:sz="4" w:space="0" w:color="auto"/>
              <w:left w:val="single" w:sz="2" w:space="0" w:color="auto"/>
              <w:bottom w:val="single" w:sz="4" w:space="0" w:color="auto"/>
              <w:right w:val="single" w:sz="2" w:space="0" w:color="auto"/>
            </w:tcBorders>
          </w:tcPr>
          <w:p w14:paraId="383FC43E" w14:textId="77777777" w:rsidR="00B571B9" w:rsidRPr="00FC7D6F" w:rsidRDefault="00B571B9" w:rsidP="0005618B">
            <w:pPr>
              <w:spacing w:after="0" w:line="240" w:lineRule="auto"/>
              <w:jc w:val="both"/>
              <w:rPr>
                <w:rFonts w:ascii="Times New Roman" w:hAnsi="Times New Roman"/>
              </w:rPr>
            </w:pPr>
            <w:r w:rsidRPr="00FC7D6F">
              <w:rPr>
                <w:rFonts w:ascii="Times New Roman" w:hAnsi="Times New Roman"/>
              </w:rPr>
              <w:t>Барограф</w:t>
            </w:r>
          </w:p>
        </w:tc>
        <w:tc>
          <w:tcPr>
            <w:tcW w:w="1022" w:type="dxa"/>
            <w:tcBorders>
              <w:top w:val="single" w:sz="4" w:space="0" w:color="auto"/>
              <w:left w:val="single" w:sz="2" w:space="0" w:color="auto"/>
              <w:bottom w:val="single" w:sz="4" w:space="0" w:color="auto"/>
              <w:right w:val="single" w:sz="2" w:space="0" w:color="auto"/>
            </w:tcBorders>
          </w:tcPr>
          <w:p w14:paraId="0158572B" w14:textId="77777777" w:rsidR="00B571B9" w:rsidRPr="00FC7D6F" w:rsidRDefault="00B571B9" w:rsidP="0005618B">
            <w:pPr>
              <w:spacing w:after="0" w:line="240" w:lineRule="auto"/>
              <w:jc w:val="both"/>
              <w:rPr>
                <w:rFonts w:ascii="Times New Roman" w:hAnsi="Times New Roman"/>
              </w:rPr>
            </w:pPr>
            <w:r w:rsidRPr="00FC7D6F">
              <w:rPr>
                <w:rFonts w:ascii="Times New Roman" w:hAnsi="Times New Roman"/>
              </w:rPr>
              <w:t>М-22С</w:t>
            </w:r>
          </w:p>
        </w:tc>
        <w:tc>
          <w:tcPr>
            <w:tcW w:w="655" w:type="dxa"/>
            <w:tcBorders>
              <w:top w:val="single" w:sz="4" w:space="0" w:color="auto"/>
              <w:left w:val="single" w:sz="2" w:space="0" w:color="auto"/>
              <w:bottom w:val="single" w:sz="4" w:space="0" w:color="auto"/>
              <w:right w:val="single" w:sz="2" w:space="0" w:color="auto"/>
            </w:tcBorders>
          </w:tcPr>
          <w:p w14:paraId="3514BB87" w14:textId="77777777" w:rsidR="00B571B9" w:rsidRPr="00FC7D6F" w:rsidRDefault="00B571B9" w:rsidP="0005618B">
            <w:pPr>
              <w:spacing w:after="0" w:line="240" w:lineRule="auto"/>
              <w:jc w:val="center"/>
              <w:rPr>
                <w:rFonts w:ascii="Times New Roman" w:hAnsi="Times New Roman"/>
              </w:rPr>
            </w:pPr>
            <w:r w:rsidRPr="00FC7D6F">
              <w:rPr>
                <w:rFonts w:ascii="Times New Roman" w:hAnsi="Times New Roman"/>
              </w:rPr>
              <w:t>1</w:t>
            </w:r>
          </w:p>
        </w:tc>
        <w:tc>
          <w:tcPr>
            <w:tcW w:w="763" w:type="dxa"/>
            <w:tcBorders>
              <w:top w:val="single" w:sz="4" w:space="0" w:color="auto"/>
              <w:left w:val="single" w:sz="2" w:space="0" w:color="auto"/>
              <w:bottom w:val="single" w:sz="4" w:space="0" w:color="auto"/>
              <w:right w:val="single" w:sz="2" w:space="0" w:color="auto"/>
            </w:tcBorders>
          </w:tcPr>
          <w:p w14:paraId="776AF8A4" w14:textId="77777777" w:rsidR="00B571B9" w:rsidRPr="00FC7D6F" w:rsidRDefault="00B571B9" w:rsidP="0005618B">
            <w:pPr>
              <w:spacing w:after="0" w:line="240" w:lineRule="auto"/>
              <w:jc w:val="center"/>
              <w:rPr>
                <w:rFonts w:ascii="Times New Roman" w:hAnsi="Times New Roman"/>
              </w:rPr>
            </w:pPr>
          </w:p>
        </w:tc>
        <w:tc>
          <w:tcPr>
            <w:tcW w:w="1276" w:type="dxa"/>
            <w:tcBorders>
              <w:top w:val="single" w:sz="4" w:space="0" w:color="auto"/>
              <w:left w:val="single" w:sz="2" w:space="0" w:color="auto"/>
              <w:bottom w:val="single" w:sz="4" w:space="0" w:color="auto"/>
              <w:right w:val="single" w:sz="2" w:space="0" w:color="auto"/>
            </w:tcBorders>
          </w:tcPr>
          <w:p w14:paraId="5DD1A5AC" w14:textId="77777777" w:rsidR="00B571B9" w:rsidRPr="00FC7D6F" w:rsidRDefault="00B571B9" w:rsidP="0005618B">
            <w:pPr>
              <w:spacing w:after="0" w:line="240" w:lineRule="auto"/>
              <w:jc w:val="center"/>
              <w:rPr>
                <w:rFonts w:ascii="Times New Roman" w:hAnsi="Times New Roman"/>
              </w:rPr>
            </w:pPr>
          </w:p>
        </w:tc>
        <w:tc>
          <w:tcPr>
            <w:tcW w:w="1131" w:type="dxa"/>
            <w:tcBorders>
              <w:top w:val="single" w:sz="4" w:space="0" w:color="auto"/>
              <w:left w:val="single" w:sz="2" w:space="0" w:color="auto"/>
              <w:bottom w:val="single" w:sz="4" w:space="0" w:color="auto"/>
              <w:right w:val="single" w:sz="2" w:space="0" w:color="auto"/>
            </w:tcBorders>
          </w:tcPr>
          <w:p w14:paraId="4ECDA3E8" w14:textId="77777777" w:rsidR="00B571B9" w:rsidRPr="00FC7D6F" w:rsidRDefault="00B571B9" w:rsidP="0005618B">
            <w:pPr>
              <w:spacing w:after="0" w:line="240" w:lineRule="auto"/>
              <w:jc w:val="center"/>
              <w:rPr>
                <w:rFonts w:ascii="Times New Roman" w:hAnsi="Times New Roman"/>
              </w:rPr>
            </w:pPr>
          </w:p>
        </w:tc>
      </w:tr>
      <w:tr w:rsidR="007E5351" w:rsidRPr="00FC7D6F" w14:paraId="313F548A" w14:textId="77777777" w:rsidTr="00CB217D">
        <w:tc>
          <w:tcPr>
            <w:tcW w:w="557" w:type="dxa"/>
            <w:tcBorders>
              <w:top w:val="nil"/>
              <w:left w:val="single" w:sz="2" w:space="0" w:color="auto"/>
              <w:bottom w:val="nil"/>
              <w:right w:val="single" w:sz="2" w:space="0" w:color="auto"/>
            </w:tcBorders>
          </w:tcPr>
          <w:p w14:paraId="59A982ED" w14:textId="77777777" w:rsidR="00B571B9" w:rsidRPr="00FC7D6F" w:rsidRDefault="00B571B9" w:rsidP="0005618B">
            <w:pPr>
              <w:spacing w:after="0" w:line="240" w:lineRule="auto"/>
              <w:jc w:val="both"/>
              <w:rPr>
                <w:rFonts w:ascii="Times New Roman" w:hAnsi="Times New Roman"/>
              </w:rPr>
            </w:pPr>
          </w:p>
        </w:tc>
        <w:tc>
          <w:tcPr>
            <w:tcW w:w="889" w:type="dxa"/>
            <w:tcBorders>
              <w:top w:val="nil"/>
              <w:left w:val="single" w:sz="2" w:space="0" w:color="auto"/>
              <w:bottom w:val="nil"/>
              <w:right w:val="single" w:sz="2" w:space="0" w:color="auto"/>
            </w:tcBorders>
          </w:tcPr>
          <w:p w14:paraId="57109C82" w14:textId="77777777" w:rsidR="00B571B9" w:rsidRPr="00FC7D6F" w:rsidRDefault="00B571B9" w:rsidP="0005618B">
            <w:pPr>
              <w:spacing w:after="0" w:line="240" w:lineRule="auto"/>
              <w:jc w:val="both"/>
              <w:rPr>
                <w:rFonts w:ascii="Times New Roman" w:hAnsi="Times New Roman"/>
              </w:rPr>
            </w:pPr>
          </w:p>
        </w:tc>
        <w:tc>
          <w:tcPr>
            <w:tcW w:w="1559" w:type="dxa"/>
            <w:tcBorders>
              <w:top w:val="single" w:sz="4" w:space="0" w:color="auto"/>
              <w:left w:val="single" w:sz="2" w:space="0" w:color="auto"/>
              <w:bottom w:val="nil"/>
              <w:right w:val="single" w:sz="2" w:space="0" w:color="auto"/>
            </w:tcBorders>
          </w:tcPr>
          <w:p w14:paraId="3350FBF9" w14:textId="77777777" w:rsidR="00B571B9" w:rsidRPr="00FC7D6F" w:rsidRDefault="00B571B9" w:rsidP="0005618B">
            <w:pPr>
              <w:spacing w:after="0" w:line="240" w:lineRule="auto"/>
              <w:jc w:val="both"/>
              <w:rPr>
                <w:rFonts w:ascii="Times New Roman" w:hAnsi="Times New Roman"/>
              </w:rPr>
            </w:pPr>
            <w:r w:rsidRPr="00FC7D6F">
              <w:rPr>
                <w:rFonts w:ascii="Times New Roman" w:hAnsi="Times New Roman"/>
              </w:rPr>
              <w:t>Туалет-03</w:t>
            </w:r>
          </w:p>
        </w:tc>
        <w:tc>
          <w:tcPr>
            <w:tcW w:w="1276" w:type="dxa"/>
            <w:tcBorders>
              <w:top w:val="single" w:sz="4" w:space="0" w:color="auto"/>
              <w:left w:val="single" w:sz="2" w:space="0" w:color="auto"/>
              <w:bottom w:val="single" w:sz="4" w:space="0" w:color="auto"/>
              <w:right w:val="single" w:sz="2" w:space="0" w:color="auto"/>
            </w:tcBorders>
          </w:tcPr>
          <w:p w14:paraId="44DF43A4" w14:textId="77777777" w:rsidR="00B571B9" w:rsidRPr="00FC7D6F" w:rsidRDefault="00EE391D" w:rsidP="0005618B">
            <w:pPr>
              <w:spacing w:after="0" w:line="240" w:lineRule="auto"/>
              <w:jc w:val="both"/>
              <w:rPr>
                <w:rFonts w:ascii="Times New Roman" w:hAnsi="Times New Roman"/>
              </w:rPr>
            </w:pPr>
            <w:r>
              <w:rPr>
                <w:rFonts w:ascii="Times New Roman" w:hAnsi="Times New Roman"/>
              </w:rPr>
              <w:t>Задвижка напорная</w:t>
            </w:r>
          </w:p>
        </w:tc>
        <w:tc>
          <w:tcPr>
            <w:tcW w:w="643" w:type="dxa"/>
            <w:tcBorders>
              <w:top w:val="single" w:sz="4" w:space="0" w:color="auto"/>
              <w:left w:val="single" w:sz="2" w:space="0" w:color="auto"/>
              <w:bottom w:val="single" w:sz="4" w:space="0" w:color="auto"/>
              <w:right w:val="single" w:sz="2" w:space="0" w:color="auto"/>
            </w:tcBorders>
          </w:tcPr>
          <w:p w14:paraId="4432CFA8" w14:textId="77777777" w:rsidR="00B571B9" w:rsidRPr="00FC7D6F" w:rsidRDefault="00B571B9" w:rsidP="0005618B">
            <w:pPr>
              <w:spacing w:after="0" w:line="240" w:lineRule="auto"/>
              <w:jc w:val="both"/>
              <w:rPr>
                <w:rFonts w:ascii="Times New Roman" w:hAnsi="Times New Roman"/>
              </w:rPr>
            </w:pPr>
            <w:r w:rsidRPr="00FC7D6F">
              <w:rPr>
                <w:rFonts w:ascii="Times New Roman" w:hAnsi="Times New Roman"/>
              </w:rPr>
              <w:t>30</w:t>
            </w:r>
            <w:r w:rsidR="00EE391D">
              <w:rPr>
                <w:rFonts w:ascii="Times New Roman" w:hAnsi="Times New Roman"/>
              </w:rPr>
              <w:t xml:space="preserve"> </w:t>
            </w:r>
            <w:r w:rsidRPr="00FC7D6F">
              <w:rPr>
                <w:rFonts w:ascii="Times New Roman" w:hAnsi="Times New Roman"/>
              </w:rPr>
              <w:t xml:space="preserve">ч </w:t>
            </w:r>
          </w:p>
        </w:tc>
        <w:tc>
          <w:tcPr>
            <w:tcW w:w="633" w:type="dxa"/>
            <w:tcBorders>
              <w:top w:val="single" w:sz="4" w:space="0" w:color="auto"/>
              <w:left w:val="single" w:sz="2" w:space="0" w:color="auto"/>
              <w:bottom w:val="single" w:sz="4" w:space="0" w:color="auto"/>
              <w:right w:val="single" w:sz="2" w:space="0" w:color="auto"/>
            </w:tcBorders>
          </w:tcPr>
          <w:p w14:paraId="6C553B24" w14:textId="77777777" w:rsidR="00B571B9" w:rsidRPr="00FC7D6F" w:rsidRDefault="00B571B9" w:rsidP="0005618B">
            <w:pPr>
              <w:spacing w:after="0" w:line="240" w:lineRule="auto"/>
              <w:jc w:val="center"/>
              <w:rPr>
                <w:rFonts w:ascii="Times New Roman" w:hAnsi="Times New Roman"/>
              </w:rPr>
            </w:pPr>
            <w:r w:rsidRPr="00FC7D6F">
              <w:rPr>
                <w:rFonts w:ascii="Times New Roman" w:hAnsi="Times New Roman"/>
              </w:rPr>
              <w:t>2</w:t>
            </w:r>
          </w:p>
        </w:tc>
        <w:tc>
          <w:tcPr>
            <w:tcW w:w="1576" w:type="dxa"/>
            <w:tcBorders>
              <w:top w:val="single" w:sz="4" w:space="0" w:color="auto"/>
              <w:left w:val="single" w:sz="2" w:space="0" w:color="auto"/>
              <w:bottom w:val="nil"/>
              <w:right w:val="single" w:sz="2" w:space="0" w:color="auto"/>
            </w:tcBorders>
          </w:tcPr>
          <w:p w14:paraId="1CCACF7D" w14:textId="77777777" w:rsidR="00B571B9" w:rsidRPr="00FC7D6F" w:rsidRDefault="00B571B9" w:rsidP="0005618B">
            <w:pPr>
              <w:spacing w:after="0" w:line="240" w:lineRule="auto"/>
              <w:jc w:val="both"/>
              <w:rPr>
                <w:rFonts w:ascii="Times New Roman" w:hAnsi="Times New Roman"/>
              </w:rPr>
            </w:pPr>
          </w:p>
        </w:tc>
        <w:tc>
          <w:tcPr>
            <w:tcW w:w="1512" w:type="dxa"/>
            <w:tcBorders>
              <w:top w:val="single" w:sz="4" w:space="0" w:color="auto"/>
              <w:left w:val="single" w:sz="2" w:space="0" w:color="auto"/>
              <w:bottom w:val="nil"/>
              <w:right w:val="single" w:sz="2" w:space="0" w:color="auto"/>
            </w:tcBorders>
          </w:tcPr>
          <w:p w14:paraId="2B86A82E" w14:textId="77777777" w:rsidR="00B571B9" w:rsidRPr="00FC7D6F" w:rsidRDefault="00B571B9" w:rsidP="0005618B">
            <w:pPr>
              <w:spacing w:after="0" w:line="240" w:lineRule="auto"/>
              <w:jc w:val="both"/>
              <w:rPr>
                <w:rFonts w:ascii="Times New Roman" w:hAnsi="Times New Roman"/>
              </w:rPr>
            </w:pPr>
          </w:p>
        </w:tc>
        <w:tc>
          <w:tcPr>
            <w:tcW w:w="1022" w:type="dxa"/>
            <w:tcBorders>
              <w:top w:val="single" w:sz="4" w:space="0" w:color="auto"/>
              <w:left w:val="single" w:sz="2" w:space="0" w:color="auto"/>
              <w:bottom w:val="nil"/>
              <w:right w:val="single" w:sz="2" w:space="0" w:color="auto"/>
            </w:tcBorders>
          </w:tcPr>
          <w:p w14:paraId="67EEC845" w14:textId="77777777" w:rsidR="00B571B9" w:rsidRPr="00FC7D6F" w:rsidRDefault="00B571B9" w:rsidP="0005618B">
            <w:pPr>
              <w:spacing w:after="0" w:line="240" w:lineRule="auto"/>
              <w:jc w:val="both"/>
              <w:rPr>
                <w:rFonts w:ascii="Times New Roman" w:hAnsi="Times New Roman"/>
              </w:rPr>
            </w:pPr>
          </w:p>
        </w:tc>
        <w:tc>
          <w:tcPr>
            <w:tcW w:w="655" w:type="dxa"/>
            <w:tcBorders>
              <w:top w:val="single" w:sz="4" w:space="0" w:color="auto"/>
              <w:left w:val="single" w:sz="2" w:space="0" w:color="auto"/>
              <w:bottom w:val="nil"/>
              <w:right w:val="single" w:sz="2" w:space="0" w:color="auto"/>
            </w:tcBorders>
          </w:tcPr>
          <w:p w14:paraId="4E85FDEB" w14:textId="77777777" w:rsidR="00B571B9" w:rsidRPr="00FC7D6F" w:rsidRDefault="00B571B9" w:rsidP="0005618B">
            <w:pPr>
              <w:spacing w:after="0" w:line="240" w:lineRule="auto"/>
              <w:jc w:val="center"/>
              <w:rPr>
                <w:rFonts w:ascii="Times New Roman" w:hAnsi="Times New Roman"/>
              </w:rPr>
            </w:pPr>
          </w:p>
        </w:tc>
        <w:tc>
          <w:tcPr>
            <w:tcW w:w="763" w:type="dxa"/>
            <w:tcBorders>
              <w:top w:val="single" w:sz="4" w:space="0" w:color="auto"/>
              <w:left w:val="single" w:sz="2" w:space="0" w:color="auto"/>
              <w:bottom w:val="nil"/>
              <w:right w:val="single" w:sz="2" w:space="0" w:color="auto"/>
            </w:tcBorders>
          </w:tcPr>
          <w:p w14:paraId="056B0E12" w14:textId="77777777" w:rsidR="00B571B9" w:rsidRPr="00FC7D6F" w:rsidRDefault="00B571B9" w:rsidP="0005618B">
            <w:pPr>
              <w:spacing w:after="0" w:line="240" w:lineRule="auto"/>
              <w:jc w:val="center"/>
              <w:rPr>
                <w:rFonts w:ascii="Times New Roman" w:hAnsi="Times New Roman"/>
              </w:rPr>
            </w:pPr>
          </w:p>
        </w:tc>
        <w:tc>
          <w:tcPr>
            <w:tcW w:w="1276" w:type="dxa"/>
            <w:tcBorders>
              <w:top w:val="single" w:sz="4" w:space="0" w:color="auto"/>
              <w:left w:val="single" w:sz="2" w:space="0" w:color="auto"/>
              <w:bottom w:val="nil"/>
              <w:right w:val="single" w:sz="2" w:space="0" w:color="auto"/>
            </w:tcBorders>
          </w:tcPr>
          <w:p w14:paraId="77077904" w14:textId="77777777" w:rsidR="00B571B9" w:rsidRPr="00FC7D6F" w:rsidRDefault="00B571B9" w:rsidP="0005618B">
            <w:pPr>
              <w:spacing w:after="0" w:line="240" w:lineRule="auto"/>
              <w:jc w:val="center"/>
              <w:rPr>
                <w:rFonts w:ascii="Times New Roman" w:hAnsi="Times New Roman"/>
              </w:rPr>
            </w:pPr>
          </w:p>
        </w:tc>
        <w:tc>
          <w:tcPr>
            <w:tcW w:w="1131" w:type="dxa"/>
            <w:tcBorders>
              <w:top w:val="single" w:sz="4" w:space="0" w:color="auto"/>
              <w:left w:val="single" w:sz="2" w:space="0" w:color="auto"/>
              <w:bottom w:val="nil"/>
              <w:right w:val="single" w:sz="2" w:space="0" w:color="auto"/>
            </w:tcBorders>
          </w:tcPr>
          <w:p w14:paraId="74BA7C4C" w14:textId="77777777" w:rsidR="00B571B9" w:rsidRPr="00FC7D6F" w:rsidRDefault="00B571B9" w:rsidP="0005618B">
            <w:pPr>
              <w:spacing w:after="0" w:line="240" w:lineRule="auto"/>
              <w:jc w:val="center"/>
              <w:rPr>
                <w:rFonts w:ascii="Times New Roman" w:hAnsi="Times New Roman"/>
              </w:rPr>
            </w:pPr>
          </w:p>
        </w:tc>
      </w:tr>
      <w:tr w:rsidR="007E5351" w:rsidRPr="00FC7D6F" w14:paraId="6B5619BC" w14:textId="77777777" w:rsidTr="00CB217D">
        <w:tc>
          <w:tcPr>
            <w:tcW w:w="557" w:type="dxa"/>
            <w:tcBorders>
              <w:top w:val="nil"/>
              <w:left w:val="single" w:sz="2" w:space="0" w:color="auto"/>
              <w:right w:val="single" w:sz="2" w:space="0" w:color="auto"/>
            </w:tcBorders>
          </w:tcPr>
          <w:p w14:paraId="659AFF62" w14:textId="77777777" w:rsidR="00B571B9" w:rsidRPr="00FC7D6F" w:rsidRDefault="00B571B9" w:rsidP="0005618B">
            <w:pPr>
              <w:spacing w:after="0" w:line="240" w:lineRule="auto"/>
              <w:jc w:val="both"/>
              <w:rPr>
                <w:rFonts w:ascii="Times New Roman" w:hAnsi="Times New Roman"/>
              </w:rPr>
            </w:pPr>
          </w:p>
        </w:tc>
        <w:tc>
          <w:tcPr>
            <w:tcW w:w="889" w:type="dxa"/>
            <w:tcBorders>
              <w:top w:val="nil"/>
              <w:left w:val="single" w:sz="2" w:space="0" w:color="auto"/>
              <w:right w:val="single" w:sz="2" w:space="0" w:color="auto"/>
            </w:tcBorders>
          </w:tcPr>
          <w:p w14:paraId="064436DC" w14:textId="77777777" w:rsidR="00B571B9" w:rsidRPr="00FC7D6F" w:rsidRDefault="00B571B9" w:rsidP="0005618B">
            <w:pPr>
              <w:spacing w:after="0" w:line="240" w:lineRule="auto"/>
              <w:jc w:val="both"/>
              <w:rPr>
                <w:rFonts w:ascii="Times New Roman" w:hAnsi="Times New Roman"/>
              </w:rPr>
            </w:pPr>
          </w:p>
        </w:tc>
        <w:tc>
          <w:tcPr>
            <w:tcW w:w="1559" w:type="dxa"/>
            <w:tcBorders>
              <w:top w:val="nil"/>
              <w:left w:val="single" w:sz="2" w:space="0" w:color="auto"/>
              <w:right w:val="single" w:sz="2" w:space="0" w:color="auto"/>
            </w:tcBorders>
          </w:tcPr>
          <w:p w14:paraId="01F94AC0" w14:textId="77777777" w:rsidR="00B571B9" w:rsidRPr="00FC7D6F" w:rsidRDefault="00B571B9" w:rsidP="0005618B">
            <w:pPr>
              <w:spacing w:after="0" w:line="240" w:lineRule="auto"/>
              <w:jc w:val="both"/>
              <w:rPr>
                <w:rFonts w:ascii="Times New Roman" w:hAnsi="Times New Roman"/>
              </w:rPr>
            </w:pPr>
          </w:p>
        </w:tc>
        <w:tc>
          <w:tcPr>
            <w:tcW w:w="1276" w:type="dxa"/>
            <w:tcBorders>
              <w:top w:val="single" w:sz="4" w:space="0" w:color="auto"/>
              <w:left w:val="single" w:sz="2" w:space="0" w:color="auto"/>
              <w:right w:val="single" w:sz="2" w:space="0" w:color="auto"/>
            </w:tcBorders>
          </w:tcPr>
          <w:p w14:paraId="53B55D66" w14:textId="77777777" w:rsidR="00B571B9" w:rsidRPr="00FC7D6F" w:rsidRDefault="00B571B9" w:rsidP="0005618B">
            <w:pPr>
              <w:spacing w:after="0" w:line="240" w:lineRule="auto"/>
              <w:jc w:val="both"/>
              <w:rPr>
                <w:rFonts w:ascii="Times New Roman" w:hAnsi="Times New Roman"/>
              </w:rPr>
            </w:pPr>
            <w:proofErr w:type="spellStart"/>
            <w:r w:rsidRPr="00FC7D6F">
              <w:rPr>
                <w:rFonts w:ascii="Times New Roman" w:hAnsi="Times New Roman"/>
              </w:rPr>
              <w:t>Гермокла</w:t>
            </w:r>
            <w:proofErr w:type="spellEnd"/>
            <w:r w:rsidR="00CB217D">
              <w:rPr>
                <w:rFonts w:ascii="Times New Roman" w:hAnsi="Times New Roman"/>
              </w:rPr>
              <w:t>-</w:t>
            </w:r>
            <w:r w:rsidRPr="00FC7D6F">
              <w:rPr>
                <w:rFonts w:ascii="Times New Roman" w:hAnsi="Times New Roman"/>
              </w:rPr>
              <w:t>пан</w:t>
            </w:r>
          </w:p>
        </w:tc>
        <w:tc>
          <w:tcPr>
            <w:tcW w:w="643" w:type="dxa"/>
            <w:tcBorders>
              <w:top w:val="single" w:sz="4" w:space="0" w:color="auto"/>
              <w:left w:val="single" w:sz="2" w:space="0" w:color="auto"/>
              <w:right w:val="single" w:sz="2" w:space="0" w:color="auto"/>
            </w:tcBorders>
          </w:tcPr>
          <w:p w14:paraId="6FCCEDFE" w14:textId="77777777" w:rsidR="00B571B9" w:rsidRPr="00FC7D6F" w:rsidRDefault="00B571B9" w:rsidP="0005618B">
            <w:pPr>
              <w:spacing w:after="0" w:line="240" w:lineRule="auto"/>
              <w:jc w:val="both"/>
              <w:rPr>
                <w:rFonts w:ascii="Times New Roman" w:hAnsi="Times New Roman"/>
              </w:rPr>
            </w:pPr>
            <w:r w:rsidRPr="00FC7D6F">
              <w:rPr>
                <w:rFonts w:ascii="Times New Roman" w:hAnsi="Times New Roman"/>
              </w:rPr>
              <w:t xml:space="preserve">0129300 </w:t>
            </w:r>
          </w:p>
        </w:tc>
        <w:tc>
          <w:tcPr>
            <w:tcW w:w="633" w:type="dxa"/>
            <w:tcBorders>
              <w:top w:val="single" w:sz="4" w:space="0" w:color="auto"/>
              <w:left w:val="single" w:sz="2" w:space="0" w:color="auto"/>
              <w:right w:val="single" w:sz="2" w:space="0" w:color="auto"/>
            </w:tcBorders>
          </w:tcPr>
          <w:p w14:paraId="23D3153F" w14:textId="77777777" w:rsidR="00B571B9" w:rsidRPr="00FC7D6F" w:rsidRDefault="00B571B9" w:rsidP="0005618B">
            <w:pPr>
              <w:spacing w:after="0" w:line="240" w:lineRule="auto"/>
              <w:jc w:val="center"/>
              <w:rPr>
                <w:rFonts w:ascii="Times New Roman" w:hAnsi="Times New Roman"/>
              </w:rPr>
            </w:pPr>
            <w:r w:rsidRPr="00FC7D6F">
              <w:rPr>
                <w:rFonts w:ascii="Times New Roman" w:hAnsi="Times New Roman"/>
              </w:rPr>
              <w:t>1</w:t>
            </w:r>
          </w:p>
        </w:tc>
        <w:tc>
          <w:tcPr>
            <w:tcW w:w="1576" w:type="dxa"/>
            <w:tcBorders>
              <w:top w:val="nil"/>
              <w:left w:val="single" w:sz="2" w:space="0" w:color="auto"/>
              <w:right w:val="single" w:sz="2" w:space="0" w:color="auto"/>
            </w:tcBorders>
          </w:tcPr>
          <w:p w14:paraId="73E2E1FB" w14:textId="77777777" w:rsidR="00B571B9" w:rsidRPr="00FC7D6F" w:rsidRDefault="00B571B9" w:rsidP="0005618B">
            <w:pPr>
              <w:spacing w:after="0" w:line="240" w:lineRule="auto"/>
              <w:jc w:val="both"/>
              <w:rPr>
                <w:rFonts w:ascii="Times New Roman" w:hAnsi="Times New Roman"/>
              </w:rPr>
            </w:pPr>
            <w:r w:rsidRPr="00FC7D6F">
              <w:rPr>
                <w:rFonts w:ascii="Times New Roman" w:hAnsi="Times New Roman"/>
              </w:rPr>
              <w:t>Утечка воздуха</w:t>
            </w:r>
          </w:p>
        </w:tc>
        <w:tc>
          <w:tcPr>
            <w:tcW w:w="1512" w:type="dxa"/>
            <w:tcBorders>
              <w:top w:val="nil"/>
              <w:left w:val="single" w:sz="2" w:space="0" w:color="auto"/>
              <w:right w:val="single" w:sz="2" w:space="0" w:color="auto"/>
            </w:tcBorders>
          </w:tcPr>
          <w:p w14:paraId="6204610E" w14:textId="77777777" w:rsidR="00B571B9" w:rsidRPr="00FC7D6F" w:rsidRDefault="00B571B9" w:rsidP="0005618B">
            <w:pPr>
              <w:spacing w:after="0" w:line="240" w:lineRule="auto"/>
              <w:jc w:val="both"/>
              <w:rPr>
                <w:rFonts w:ascii="Times New Roman" w:hAnsi="Times New Roman"/>
              </w:rPr>
            </w:pPr>
            <w:r w:rsidRPr="00FC7D6F">
              <w:rPr>
                <w:rFonts w:ascii="Times New Roman" w:hAnsi="Times New Roman"/>
              </w:rPr>
              <w:t>Дымарь</w:t>
            </w:r>
          </w:p>
        </w:tc>
        <w:tc>
          <w:tcPr>
            <w:tcW w:w="1022" w:type="dxa"/>
            <w:tcBorders>
              <w:top w:val="nil"/>
              <w:left w:val="single" w:sz="2" w:space="0" w:color="auto"/>
              <w:right w:val="single" w:sz="2" w:space="0" w:color="auto"/>
            </w:tcBorders>
          </w:tcPr>
          <w:p w14:paraId="5D0C2E20" w14:textId="77777777" w:rsidR="00B571B9" w:rsidRPr="00FC7D6F" w:rsidRDefault="00EE391D" w:rsidP="0005618B">
            <w:pPr>
              <w:spacing w:after="0" w:line="240" w:lineRule="auto"/>
              <w:jc w:val="both"/>
              <w:rPr>
                <w:rFonts w:ascii="Times New Roman" w:hAnsi="Times New Roman"/>
              </w:rPr>
            </w:pPr>
            <w:r>
              <w:rPr>
                <w:rFonts w:ascii="Times New Roman" w:hAnsi="Times New Roman"/>
              </w:rPr>
              <w:t xml:space="preserve">Дымовая </w:t>
            </w:r>
            <w:r w:rsidR="00B571B9" w:rsidRPr="00FC7D6F">
              <w:rPr>
                <w:rFonts w:ascii="Times New Roman" w:hAnsi="Times New Roman"/>
              </w:rPr>
              <w:t>трубка</w:t>
            </w:r>
          </w:p>
        </w:tc>
        <w:tc>
          <w:tcPr>
            <w:tcW w:w="655" w:type="dxa"/>
            <w:tcBorders>
              <w:top w:val="nil"/>
              <w:left w:val="single" w:sz="2" w:space="0" w:color="auto"/>
              <w:right w:val="single" w:sz="2" w:space="0" w:color="auto"/>
            </w:tcBorders>
          </w:tcPr>
          <w:p w14:paraId="37526BE0" w14:textId="77777777" w:rsidR="00B571B9" w:rsidRPr="00FC7D6F" w:rsidRDefault="00B571B9" w:rsidP="0005618B">
            <w:pPr>
              <w:spacing w:after="0" w:line="240" w:lineRule="auto"/>
              <w:jc w:val="center"/>
              <w:rPr>
                <w:rFonts w:ascii="Times New Roman" w:hAnsi="Times New Roman"/>
              </w:rPr>
            </w:pPr>
            <w:r w:rsidRPr="00FC7D6F">
              <w:rPr>
                <w:rFonts w:ascii="Times New Roman" w:hAnsi="Times New Roman"/>
              </w:rPr>
              <w:t>2</w:t>
            </w:r>
          </w:p>
        </w:tc>
        <w:tc>
          <w:tcPr>
            <w:tcW w:w="763" w:type="dxa"/>
            <w:tcBorders>
              <w:top w:val="nil"/>
              <w:left w:val="single" w:sz="2" w:space="0" w:color="auto"/>
              <w:right w:val="single" w:sz="2" w:space="0" w:color="auto"/>
            </w:tcBorders>
          </w:tcPr>
          <w:p w14:paraId="70013994" w14:textId="77777777" w:rsidR="00B571B9" w:rsidRPr="00FC7D6F" w:rsidRDefault="00B571B9" w:rsidP="0005618B">
            <w:pPr>
              <w:spacing w:after="0" w:line="240" w:lineRule="auto"/>
              <w:jc w:val="center"/>
              <w:rPr>
                <w:rFonts w:ascii="Times New Roman" w:hAnsi="Times New Roman"/>
              </w:rPr>
            </w:pPr>
            <w:r w:rsidRPr="00FC7D6F">
              <w:rPr>
                <w:rFonts w:ascii="Times New Roman" w:hAnsi="Times New Roman"/>
              </w:rPr>
              <w:t>4</w:t>
            </w:r>
          </w:p>
        </w:tc>
        <w:tc>
          <w:tcPr>
            <w:tcW w:w="1276" w:type="dxa"/>
            <w:tcBorders>
              <w:top w:val="nil"/>
              <w:left w:val="single" w:sz="2" w:space="0" w:color="auto"/>
              <w:right w:val="single" w:sz="2" w:space="0" w:color="auto"/>
            </w:tcBorders>
          </w:tcPr>
          <w:p w14:paraId="7A0ACE5C" w14:textId="77777777" w:rsidR="00B571B9" w:rsidRPr="00FC7D6F" w:rsidRDefault="00B571B9" w:rsidP="0005618B">
            <w:pPr>
              <w:spacing w:after="0" w:line="240" w:lineRule="auto"/>
              <w:jc w:val="center"/>
              <w:rPr>
                <w:rFonts w:ascii="Times New Roman" w:hAnsi="Times New Roman"/>
              </w:rPr>
            </w:pPr>
            <w:r w:rsidRPr="00FC7D6F">
              <w:rPr>
                <w:rFonts w:ascii="Times New Roman" w:hAnsi="Times New Roman"/>
              </w:rPr>
              <w:t>2</w:t>
            </w:r>
          </w:p>
        </w:tc>
        <w:tc>
          <w:tcPr>
            <w:tcW w:w="1131" w:type="dxa"/>
            <w:tcBorders>
              <w:top w:val="nil"/>
              <w:left w:val="single" w:sz="2" w:space="0" w:color="auto"/>
              <w:right w:val="single" w:sz="2" w:space="0" w:color="auto"/>
            </w:tcBorders>
          </w:tcPr>
          <w:p w14:paraId="0B9B9955" w14:textId="77777777" w:rsidR="00B571B9" w:rsidRPr="00FC7D6F" w:rsidRDefault="00B571B9" w:rsidP="0005618B">
            <w:pPr>
              <w:spacing w:after="0" w:line="240" w:lineRule="auto"/>
              <w:jc w:val="center"/>
              <w:rPr>
                <w:rFonts w:ascii="Times New Roman" w:hAnsi="Times New Roman"/>
              </w:rPr>
            </w:pPr>
          </w:p>
        </w:tc>
      </w:tr>
      <w:tr w:rsidR="007E5351" w:rsidRPr="00FC7D6F" w14:paraId="23330247" w14:textId="77777777" w:rsidTr="00CB217D">
        <w:tc>
          <w:tcPr>
            <w:tcW w:w="557" w:type="dxa"/>
            <w:tcBorders>
              <w:top w:val="nil"/>
              <w:left w:val="single" w:sz="2" w:space="0" w:color="auto"/>
              <w:bottom w:val="single" w:sz="4" w:space="0" w:color="auto"/>
              <w:right w:val="single" w:sz="2" w:space="0" w:color="auto"/>
            </w:tcBorders>
          </w:tcPr>
          <w:p w14:paraId="6126228D" w14:textId="77777777" w:rsidR="00B571B9" w:rsidRPr="00FC7D6F" w:rsidRDefault="00B571B9" w:rsidP="0005618B">
            <w:pPr>
              <w:spacing w:after="0" w:line="240" w:lineRule="auto"/>
              <w:jc w:val="both"/>
              <w:rPr>
                <w:rFonts w:ascii="Times New Roman" w:hAnsi="Times New Roman"/>
              </w:rPr>
            </w:pPr>
          </w:p>
        </w:tc>
        <w:tc>
          <w:tcPr>
            <w:tcW w:w="889" w:type="dxa"/>
            <w:tcBorders>
              <w:top w:val="nil"/>
              <w:left w:val="single" w:sz="2" w:space="0" w:color="auto"/>
              <w:bottom w:val="single" w:sz="4" w:space="0" w:color="auto"/>
              <w:right w:val="single" w:sz="2" w:space="0" w:color="auto"/>
            </w:tcBorders>
          </w:tcPr>
          <w:p w14:paraId="0F0872BD" w14:textId="77777777" w:rsidR="00B571B9" w:rsidRPr="00FC7D6F" w:rsidRDefault="00B571B9" w:rsidP="0005618B">
            <w:pPr>
              <w:spacing w:after="0" w:line="240" w:lineRule="auto"/>
              <w:jc w:val="both"/>
              <w:rPr>
                <w:rFonts w:ascii="Times New Roman" w:hAnsi="Times New Roman"/>
              </w:rPr>
            </w:pPr>
          </w:p>
        </w:tc>
        <w:tc>
          <w:tcPr>
            <w:tcW w:w="1559" w:type="dxa"/>
            <w:tcBorders>
              <w:top w:val="nil"/>
              <w:left w:val="single" w:sz="2" w:space="0" w:color="auto"/>
              <w:right w:val="single" w:sz="2" w:space="0" w:color="auto"/>
            </w:tcBorders>
          </w:tcPr>
          <w:p w14:paraId="52266545" w14:textId="77777777" w:rsidR="00B571B9" w:rsidRPr="00FC7D6F" w:rsidRDefault="00B571B9" w:rsidP="0005618B">
            <w:pPr>
              <w:spacing w:after="0" w:line="240" w:lineRule="auto"/>
              <w:jc w:val="both"/>
              <w:rPr>
                <w:rFonts w:ascii="Times New Roman" w:hAnsi="Times New Roman"/>
              </w:rPr>
            </w:pPr>
            <w:r w:rsidRPr="00FC7D6F">
              <w:rPr>
                <w:rFonts w:ascii="Times New Roman" w:hAnsi="Times New Roman"/>
              </w:rPr>
              <w:t>Вестибюль</w:t>
            </w:r>
          </w:p>
        </w:tc>
        <w:tc>
          <w:tcPr>
            <w:tcW w:w="1276" w:type="dxa"/>
            <w:tcBorders>
              <w:top w:val="nil"/>
              <w:left w:val="single" w:sz="2" w:space="0" w:color="auto"/>
              <w:bottom w:val="single" w:sz="4" w:space="0" w:color="auto"/>
              <w:right w:val="single" w:sz="2" w:space="0" w:color="auto"/>
            </w:tcBorders>
          </w:tcPr>
          <w:p w14:paraId="2607F324" w14:textId="77777777" w:rsidR="00B571B9" w:rsidRPr="00FC7D6F" w:rsidRDefault="00B571B9" w:rsidP="0005618B">
            <w:pPr>
              <w:spacing w:after="0" w:line="240" w:lineRule="auto"/>
              <w:jc w:val="both"/>
              <w:rPr>
                <w:rFonts w:ascii="Times New Roman" w:hAnsi="Times New Roman"/>
              </w:rPr>
            </w:pPr>
            <w:r w:rsidRPr="00FC7D6F">
              <w:rPr>
                <w:rFonts w:ascii="Times New Roman" w:hAnsi="Times New Roman"/>
              </w:rPr>
              <w:t>Затвор</w:t>
            </w:r>
          </w:p>
        </w:tc>
        <w:tc>
          <w:tcPr>
            <w:tcW w:w="643" w:type="dxa"/>
            <w:tcBorders>
              <w:top w:val="nil"/>
              <w:left w:val="single" w:sz="2" w:space="0" w:color="auto"/>
              <w:bottom w:val="single" w:sz="4" w:space="0" w:color="auto"/>
              <w:right w:val="single" w:sz="2" w:space="0" w:color="auto"/>
            </w:tcBorders>
          </w:tcPr>
          <w:p w14:paraId="1A077536" w14:textId="77777777" w:rsidR="00B571B9" w:rsidRPr="00FC7D6F" w:rsidRDefault="00B571B9" w:rsidP="0005618B">
            <w:pPr>
              <w:spacing w:after="0" w:line="240" w:lineRule="auto"/>
              <w:jc w:val="both"/>
              <w:rPr>
                <w:rFonts w:ascii="Times New Roman" w:hAnsi="Times New Roman"/>
              </w:rPr>
            </w:pPr>
            <w:r w:rsidRPr="00FC7D6F">
              <w:rPr>
                <w:rFonts w:ascii="Times New Roman" w:hAnsi="Times New Roman"/>
              </w:rPr>
              <w:t>ЗТ-115в</w:t>
            </w:r>
          </w:p>
        </w:tc>
        <w:tc>
          <w:tcPr>
            <w:tcW w:w="633" w:type="dxa"/>
            <w:tcBorders>
              <w:top w:val="nil"/>
              <w:left w:val="single" w:sz="2" w:space="0" w:color="auto"/>
              <w:bottom w:val="single" w:sz="4" w:space="0" w:color="auto"/>
              <w:right w:val="single" w:sz="2" w:space="0" w:color="auto"/>
            </w:tcBorders>
          </w:tcPr>
          <w:p w14:paraId="2B2856E2" w14:textId="77777777" w:rsidR="00B571B9" w:rsidRPr="00FC7D6F" w:rsidRDefault="00B571B9" w:rsidP="0005618B">
            <w:pPr>
              <w:spacing w:after="0" w:line="240" w:lineRule="auto"/>
              <w:jc w:val="center"/>
              <w:rPr>
                <w:rFonts w:ascii="Times New Roman" w:hAnsi="Times New Roman"/>
              </w:rPr>
            </w:pPr>
            <w:r w:rsidRPr="00FC7D6F">
              <w:rPr>
                <w:rFonts w:ascii="Times New Roman" w:hAnsi="Times New Roman"/>
              </w:rPr>
              <w:t>3</w:t>
            </w:r>
          </w:p>
        </w:tc>
        <w:tc>
          <w:tcPr>
            <w:tcW w:w="1576" w:type="dxa"/>
            <w:tcBorders>
              <w:top w:val="nil"/>
              <w:left w:val="single" w:sz="2" w:space="0" w:color="auto"/>
              <w:bottom w:val="single" w:sz="4" w:space="0" w:color="auto"/>
              <w:right w:val="single" w:sz="2" w:space="0" w:color="auto"/>
            </w:tcBorders>
          </w:tcPr>
          <w:p w14:paraId="4599F3C5" w14:textId="77777777" w:rsidR="00B571B9" w:rsidRPr="00FC7D6F" w:rsidRDefault="00B571B9" w:rsidP="0005618B">
            <w:pPr>
              <w:spacing w:after="0" w:line="240" w:lineRule="auto"/>
              <w:jc w:val="both"/>
              <w:rPr>
                <w:rFonts w:ascii="Times New Roman" w:hAnsi="Times New Roman"/>
              </w:rPr>
            </w:pPr>
          </w:p>
        </w:tc>
        <w:tc>
          <w:tcPr>
            <w:tcW w:w="1512" w:type="dxa"/>
            <w:tcBorders>
              <w:top w:val="nil"/>
              <w:left w:val="single" w:sz="2" w:space="0" w:color="auto"/>
              <w:bottom w:val="single" w:sz="4" w:space="0" w:color="auto"/>
              <w:right w:val="single" w:sz="2" w:space="0" w:color="auto"/>
            </w:tcBorders>
          </w:tcPr>
          <w:p w14:paraId="3E2993F9" w14:textId="77777777" w:rsidR="00B571B9" w:rsidRPr="00FC7D6F" w:rsidRDefault="00B571B9" w:rsidP="0005618B">
            <w:pPr>
              <w:spacing w:after="0" w:line="240" w:lineRule="auto"/>
              <w:jc w:val="both"/>
              <w:rPr>
                <w:rFonts w:ascii="Times New Roman" w:hAnsi="Times New Roman"/>
              </w:rPr>
            </w:pPr>
          </w:p>
        </w:tc>
        <w:tc>
          <w:tcPr>
            <w:tcW w:w="1022" w:type="dxa"/>
            <w:tcBorders>
              <w:top w:val="nil"/>
              <w:left w:val="single" w:sz="2" w:space="0" w:color="auto"/>
              <w:bottom w:val="single" w:sz="4" w:space="0" w:color="auto"/>
              <w:right w:val="single" w:sz="2" w:space="0" w:color="auto"/>
            </w:tcBorders>
          </w:tcPr>
          <w:p w14:paraId="5C1E9544" w14:textId="77777777" w:rsidR="00B571B9" w:rsidRPr="00FC7D6F" w:rsidRDefault="00B571B9" w:rsidP="0005618B">
            <w:pPr>
              <w:spacing w:after="0" w:line="240" w:lineRule="auto"/>
              <w:jc w:val="both"/>
              <w:rPr>
                <w:rFonts w:ascii="Times New Roman" w:hAnsi="Times New Roman"/>
              </w:rPr>
            </w:pPr>
          </w:p>
        </w:tc>
        <w:tc>
          <w:tcPr>
            <w:tcW w:w="655" w:type="dxa"/>
            <w:tcBorders>
              <w:top w:val="nil"/>
              <w:left w:val="single" w:sz="2" w:space="0" w:color="auto"/>
              <w:bottom w:val="single" w:sz="4" w:space="0" w:color="auto"/>
              <w:right w:val="single" w:sz="2" w:space="0" w:color="auto"/>
            </w:tcBorders>
          </w:tcPr>
          <w:p w14:paraId="1C513B6E" w14:textId="77777777" w:rsidR="00B571B9" w:rsidRPr="00FC7D6F" w:rsidRDefault="00B571B9" w:rsidP="0005618B">
            <w:pPr>
              <w:spacing w:after="0" w:line="240" w:lineRule="auto"/>
              <w:jc w:val="center"/>
              <w:rPr>
                <w:rFonts w:ascii="Times New Roman" w:hAnsi="Times New Roman"/>
              </w:rPr>
            </w:pPr>
          </w:p>
        </w:tc>
        <w:tc>
          <w:tcPr>
            <w:tcW w:w="763" w:type="dxa"/>
            <w:tcBorders>
              <w:top w:val="nil"/>
              <w:left w:val="single" w:sz="2" w:space="0" w:color="auto"/>
              <w:bottom w:val="single" w:sz="4" w:space="0" w:color="auto"/>
              <w:right w:val="single" w:sz="2" w:space="0" w:color="auto"/>
            </w:tcBorders>
          </w:tcPr>
          <w:p w14:paraId="7361A9BF" w14:textId="77777777" w:rsidR="00B571B9" w:rsidRPr="00FC7D6F" w:rsidRDefault="00B571B9" w:rsidP="0005618B">
            <w:pPr>
              <w:spacing w:after="0" w:line="240" w:lineRule="auto"/>
              <w:jc w:val="center"/>
              <w:rPr>
                <w:rFonts w:ascii="Times New Roman" w:hAnsi="Times New Roman"/>
              </w:rPr>
            </w:pPr>
          </w:p>
        </w:tc>
        <w:tc>
          <w:tcPr>
            <w:tcW w:w="1276" w:type="dxa"/>
            <w:tcBorders>
              <w:top w:val="nil"/>
              <w:left w:val="single" w:sz="2" w:space="0" w:color="auto"/>
              <w:bottom w:val="single" w:sz="4" w:space="0" w:color="auto"/>
              <w:right w:val="single" w:sz="2" w:space="0" w:color="auto"/>
            </w:tcBorders>
          </w:tcPr>
          <w:p w14:paraId="04BA0CD6" w14:textId="77777777" w:rsidR="00B571B9" w:rsidRPr="00FC7D6F" w:rsidRDefault="00B571B9" w:rsidP="0005618B">
            <w:pPr>
              <w:spacing w:after="0" w:line="240" w:lineRule="auto"/>
              <w:jc w:val="center"/>
              <w:rPr>
                <w:rFonts w:ascii="Times New Roman" w:hAnsi="Times New Roman"/>
              </w:rPr>
            </w:pPr>
          </w:p>
        </w:tc>
        <w:tc>
          <w:tcPr>
            <w:tcW w:w="1131" w:type="dxa"/>
            <w:tcBorders>
              <w:top w:val="nil"/>
              <w:left w:val="single" w:sz="2" w:space="0" w:color="auto"/>
              <w:bottom w:val="single" w:sz="4" w:space="0" w:color="auto"/>
              <w:right w:val="single" w:sz="2" w:space="0" w:color="auto"/>
            </w:tcBorders>
          </w:tcPr>
          <w:p w14:paraId="708B1860" w14:textId="77777777" w:rsidR="00B571B9" w:rsidRPr="00FC7D6F" w:rsidRDefault="00B571B9" w:rsidP="0005618B">
            <w:pPr>
              <w:spacing w:after="0" w:line="240" w:lineRule="auto"/>
              <w:jc w:val="center"/>
              <w:rPr>
                <w:rFonts w:ascii="Times New Roman" w:hAnsi="Times New Roman"/>
              </w:rPr>
            </w:pPr>
          </w:p>
        </w:tc>
      </w:tr>
      <w:tr w:rsidR="007E5351" w:rsidRPr="00FC7D6F" w14:paraId="64B5A109" w14:textId="77777777" w:rsidTr="00CB217D">
        <w:tc>
          <w:tcPr>
            <w:tcW w:w="557" w:type="dxa"/>
            <w:tcBorders>
              <w:top w:val="single" w:sz="4" w:space="0" w:color="auto"/>
              <w:left w:val="single" w:sz="2" w:space="0" w:color="auto"/>
              <w:bottom w:val="nil"/>
              <w:right w:val="single" w:sz="2" w:space="0" w:color="auto"/>
            </w:tcBorders>
          </w:tcPr>
          <w:p w14:paraId="76EB2ABE" w14:textId="77777777" w:rsidR="00B571B9" w:rsidRPr="00FC7D6F" w:rsidRDefault="00B571B9" w:rsidP="0005618B">
            <w:pPr>
              <w:spacing w:after="0" w:line="240" w:lineRule="auto"/>
              <w:jc w:val="both"/>
              <w:rPr>
                <w:rFonts w:ascii="Times New Roman" w:hAnsi="Times New Roman"/>
              </w:rPr>
            </w:pPr>
          </w:p>
        </w:tc>
        <w:tc>
          <w:tcPr>
            <w:tcW w:w="889" w:type="dxa"/>
            <w:tcBorders>
              <w:top w:val="single" w:sz="4" w:space="0" w:color="auto"/>
              <w:left w:val="single" w:sz="2" w:space="0" w:color="auto"/>
              <w:bottom w:val="nil"/>
              <w:right w:val="single" w:sz="2" w:space="0" w:color="auto"/>
            </w:tcBorders>
          </w:tcPr>
          <w:p w14:paraId="36D3A9C5" w14:textId="77777777" w:rsidR="00B571B9" w:rsidRPr="00FC7D6F" w:rsidRDefault="00B571B9" w:rsidP="0005618B">
            <w:pPr>
              <w:spacing w:after="0" w:line="240" w:lineRule="auto"/>
              <w:jc w:val="both"/>
              <w:rPr>
                <w:rFonts w:ascii="Times New Roman" w:hAnsi="Times New Roman"/>
              </w:rPr>
            </w:pPr>
          </w:p>
        </w:tc>
        <w:tc>
          <w:tcPr>
            <w:tcW w:w="1559" w:type="dxa"/>
            <w:tcBorders>
              <w:left w:val="single" w:sz="2" w:space="0" w:color="auto"/>
              <w:bottom w:val="nil"/>
              <w:right w:val="single" w:sz="2" w:space="0" w:color="auto"/>
            </w:tcBorders>
          </w:tcPr>
          <w:p w14:paraId="7124B006" w14:textId="77777777" w:rsidR="00B571B9" w:rsidRPr="00FC7D6F" w:rsidRDefault="00B571B9" w:rsidP="0005618B">
            <w:pPr>
              <w:spacing w:after="0" w:line="240" w:lineRule="auto"/>
              <w:jc w:val="both"/>
              <w:rPr>
                <w:rFonts w:ascii="Times New Roman" w:hAnsi="Times New Roman"/>
              </w:rPr>
            </w:pPr>
          </w:p>
        </w:tc>
        <w:tc>
          <w:tcPr>
            <w:tcW w:w="1276" w:type="dxa"/>
            <w:tcBorders>
              <w:top w:val="single" w:sz="4" w:space="0" w:color="auto"/>
              <w:left w:val="single" w:sz="2" w:space="0" w:color="auto"/>
              <w:bottom w:val="nil"/>
              <w:right w:val="single" w:sz="2" w:space="0" w:color="auto"/>
            </w:tcBorders>
          </w:tcPr>
          <w:p w14:paraId="2781BEA2" w14:textId="77777777" w:rsidR="00B571B9" w:rsidRPr="00FC7D6F" w:rsidRDefault="00B571B9" w:rsidP="0005618B">
            <w:pPr>
              <w:spacing w:after="0" w:line="240" w:lineRule="auto"/>
              <w:jc w:val="both"/>
              <w:rPr>
                <w:rFonts w:ascii="Times New Roman" w:hAnsi="Times New Roman"/>
              </w:rPr>
            </w:pPr>
            <w:r w:rsidRPr="00FC7D6F">
              <w:rPr>
                <w:rFonts w:ascii="Times New Roman" w:hAnsi="Times New Roman"/>
              </w:rPr>
              <w:t>Дверь</w:t>
            </w:r>
          </w:p>
        </w:tc>
        <w:tc>
          <w:tcPr>
            <w:tcW w:w="643" w:type="dxa"/>
            <w:tcBorders>
              <w:top w:val="single" w:sz="4" w:space="0" w:color="auto"/>
              <w:left w:val="single" w:sz="2" w:space="0" w:color="auto"/>
              <w:bottom w:val="nil"/>
              <w:right w:val="single" w:sz="2" w:space="0" w:color="auto"/>
            </w:tcBorders>
          </w:tcPr>
          <w:p w14:paraId="377B086C" w14:textId="77777777" w:rsidR="00B571B9" w:rsidRPr="00FC7D6F" w:rsidRDefault="00B571B9" w:rsidP="0005618B">
            <w:pPr>
              <w:spacing w:after="0" w:line="240" w:lineRule="auto"/>
              <w:jc w:val="both"/>
              <w:rPr>
                <w:rFonts w:ascii="Times New Roman" w:hAnsi="Times New Roman"/>
              </w:rPr>
            </w:pPr>
            <w:r w:rsidRPr="00FC7D6F">
              <w:rPr>
                <w:rFonts w:ascii="Times New Roman" w:hAnsi="Times New Roman"/>
              </w:rPr>
              <w:t>ЗТ-41</w:t>
            </w:r>
          </w:p>
        </w:tc>
        <w:tc>
          <w:tcPr>
            <w:tcW w:w="633" w:type="dxa"/>
            <w:tcBorders>
              <w:top w:val="single" w:sz="4" w:space="0" w:color="auto"/>
              <w:left w:val="single" w:sz="2" w:space="0" w:color="auto"/>
              <w:bottom w:val="nil"/>
              <w:right w:val="single" w:sz="2" w:space="0" w:color="auto"/>
            </w:tcBorders>
          </w:tcPr>
          <w:p w14:paraId="05FEDA39" w14:textId="77777777" w:rsidR="00B571B9" w:rsidRPr="00FC7D6F" w:rsidRDefault="00B571B9" w:rsidP="0005618B">
            <w:pPr>
              <w:spacing w:after="0" w:line="240" w:lineRule="auto"/>
              <w:jc w:val="center"/>
              <w:rPr>
                <w:rFonts w:ascii="Times New Roman" w:hAnsi="Times New Roman"/>
              </w:rPr>
            </w:pPr>
            <w:r w:rsidRPr="00FC7D6F">
              <w:rPr>
                <w:rFonts w:ascii="Times New Roman" w:hAnsi="Times New Roman"/>
              </w:rPr>
              <w:t>2</w:t>
            </w:r>
          </w:p>
        </w:tc>
        <w:tc>
          <w:tcPr>
            <w:tcW w:w="1576" w:type="dxa"/>
            <w:tcBorders>
              <w:top w:val="single" w:sz="4" w:space="0" w:color="auto"/>
              <w:left w:val="single" w:sz="2" w:space="0" w:color="auto"/>
              <w:bottom w:val="nil"/>
              <w:right w:val="single" w:sz="2" w:space="0" w:color="auto"/>
            </w:tcBorders>
          </w:tcPr>
          <w:p w14:paraId="1D067F05" w14:textId="77777777" w:rsidR="00B571B9" w:rsidRPr="00FC7D6F" w:rsidRDefault="00B571B9" w:rsidP="0005618B">
            <w:pPr>
              <w:spacing w:after="0" w:line="240" w:lineRule="auto"/>
              <w:jc w:val="both"/>
              <w:rPr>
                <w:rFonts w:ascii="Times New Roman" w:hAnsi="Times New Roman"/>
              </w:rPr>
            </w:pPr>
            <w:r w:rsidRPr="00FC7D6F">
              <w:rPr>
                <w:rFonts w:ascii="Times New Roman" w:hAnsi="Times New Roman"/>
              </w:rPr>
              <w:t>Утечка воздуха</w:t>
            </w:r>
          </w:p>
        </w:tc>
        <w:tc>
          <w:tcPr>
            <w:tcW w:w="1512" w:type="dxa"/>
            <w:tcBorders>
              <w:top w:val="single" w:sz="4" w:space="0" w:color="auto"/>
              <w:left w:val="single" w:sz="2" w:space="0" w:color="auto"/>
              <w:bottom w:val="nil"/>
              <w:right w:val="single" w:sz="2" w:space="0" w:color="auto"/>
            </w:tcBorders>
          </w:tcPr>
          <w:p w14:paraId="1D43B324" w14:textId="77777777" w:rsidR="00B571B9" w:rsidRPr="00FC7D6F" w:rsidRDefault="00B571B9" w:rsidP="0005618B">
            <w:pPr>
              <w:spacing w:after="0" w:line="240" w:lineRule="auto"/>
              <w:jc w:val="both"/>
              <w:rPr>
                <w:rFonts w:ascii="Times New Roman" w:hAnsi="Times New Roman"/>
              </w:rPr>
            </w:pPr>
            <w:r w:rsidRPr="00FC7D6F">
              <w:rPr>
                <w:rFonts w:ascii="Times New Roman" w:hAnsi="Times New Roman"/>
              </w:rPr>
              <w:t>Дымарь</w:t>
            </w:r>
          </w:p>
        </w:tc>
        <w:tc>
          <w:tcPr>
            <w:tcW w:w="1022" w:type="dxa"/>
            <w:tcBorders>
              <w:top w:val="single" w:sz="4" w:space="0" w:color="auto"/>
              <w:left w:val="single" w:sz="2" w:space="0" w:color="auto"/>
              <w:bottom w:val="nil"/>
              <w:right w:val="single" w:sz="2" w:space="0" w:color="auto"/>
            </w:tcBorders>
          </w:tcPr>
          <w:p w14:paraId="493C3B21" w14:textId="77777777" w:rsidR="00B571B9" w:rsidRPr="00FC7D6F" w:rsidRDefault="001C24CE" w:rsidP="0005618B">
            <w:pPr>
              <w:spacing w:after="0" w:line="240" w:lineRule="auto"/>
              <w:jc w:val="both"/>
              <w:rPr>
                <w:rFonts w:ascii="Times New Roman" w:hAnsi="Times New Roman"/>
              </w:rPr>
            </w:pPr>
            <w:r>
              <w:rPr>
                <w:rFonts w:ascii="Times New Roman" w:hAnsi="Times New Roman"/>
              </w:rPr>
              <w:t>Дымовая</w:t>
            </w:r>
            <w:r w:rsidR="00B571B9" w:rsidRPr="00FC7D6F">
              <w:rPr>
                <w:rFonts w:ascii="Times New Roman" w:hAnsi="Times New Roman"/>
              </w:rPr>
              <w:t xml:space="preserve"> трубка</w:t>
            </w:r>
          </w:p>
        </w:tc>
        <w:tc>
          <w:tcPr>
            <w:tcW w:w="655" w:type="dxa"/>
            <w:tcBorders>
              <w:top w:val="single" w:sz="4" w:space="0" w:color="auto"/>
              <w:left w:val="single" w:sz="2" w:space="0" w:color="auto"/>
              <w:bottom w:val="nil"/>
              <w:right w:val="single" w:sz="2" w:space="0" w:color="auto"/>
            </w:tcBorders>
          </w:tcPr>
          <w:p w14:paraId="26B52CAB" w14:textId="77777777" w:rsidR="00B571B9" w:rsidRPr="00FC7D6F" w:rsidRDefault="00B571B9" w:rsidP="0005618B">
            <w:pPr>
              <w:spacing w:after="0" w:line="240" w:lineRule="auto"/>
              <w:jc w:val="center"/>
              <w:rPr>
                <w:rFonts w:ascii="Times New Roman" w:hAnsi="Times New Roman"/>
              </w:rPr>
            </w:pPr>
            <w:r w:rsidRPr="00FC7D6F">
              <w:rPr>
                <w:rFonts w:ascii="Times New Roman" w:hAnsi="Times New Roman"/>
              </w:rPr>
              <w:t>1</w:t>
            </w:r>
          </w:p>
        </w:tc>
        <w:tc>
          <w:tcPr>
            <w:tcW w:w="763" w:type="dxa"/>
            <w:tcBorders>
              <w:top w:val="single" w:sz="4" w:space="0" w:color="auto"/>
              <w:left w:val="single" w:sz="2" w:space="0" w:color="auto"/>
              <w:bottom w:val="nil"/>
              <w:right w:val="single" w:sz="2" w:space="0" w:color="auto"/>
            </w:tcBorders>
          </w:tcPr>
          <w:p w14:paraId="0F7F6122" w14:textId="77777777" w:rsidR="00B571B9" w:rsidRPr="00FC7D6F" w:rsidRDefault="00B571B9" w:rsidP="0005618B">
            <w:pPr>
              <w:spacing w:after="0" w:line="240" w:lineRule="auto"/>
              <w:jc w:val="center"/>
              <w:rPr>
                <w:rFonts w:ascii="Times New Roman" w:hAnsi="Times New Roman"/>
              </w:rPr>
            </w:pPr>
            <w:r w:rsidRPr="00FC7D6F">
              <w:rPr>
                <w:rFonts w:ascii="Times New Roman" w:hAnsi="Times New Roman"/>
              </w:rPr>
              <w:t>5</w:t>
            </w:r>
          </w:p>
        </w:tc>
        <w:tc>
          <w:tcPr>
            <w:tcW w:w="1276" w:type="dxa"/>
            <w:tcBorders>
              <w:top w:val="single" w:sz="4" w:space="0" w:color="auto"/>
              <w:left w:val="single" w:sz="2" w:space="0" w:color="auto"/>
              <w:bottom w:val="nil"/>
              <w:right w:val="single" w:sz="2" w:space="0" w:color="auto"/>
            </w:tcBorders>
          </w:tcPr>
          <w:p w14:paraId="24BE13FE" w14:textId="77777777" w:rsidR="00B571B9" w:rsidRPr="00FC7D6F" w:rsidRDefault="00B571B9" w:rsidP="0005618B">
            <w:pPr>
              <w:spacing w:after="0" w:line="240" w:lineRule="auto"/>
              <w:jc w:val="center"/>
              <w:rPr>
                <w:rFonts w:ascii="Times New Roman" w:hAnsi="Times New Roman"/>
              </w:rPr>
            </w:pPr>
            <w:r w:rsidRPr="00FC7D6F">
              <w:rPr>
                <w:rFonts w:ascii="Times New Roman" w:hAnsi="Times New Roman"/>
              </w:rPr>
              <w:t>2</w:t>
            </w:r>
          </w:p>
        </w:tc>
        <w:tc>
          <w:tcPr>
            <w:tcW w:w="1131" w:type="dxa"/>
            <w:tcBorders>
              <w:top w:val="single" w:sz="4" w:space="0" w:color="auto"/>
              <w:left w:val="single" w:sz="2" w:space="0" w:color="auto"/>
              <w:bottom w:val="nil"/>
              <w:right w:val="single" w:sz="2" w:space="0" w:color="auto"/>
            </w:tcBorders>
          </w:tcPr>
          <w:p w14:paraId="2B11CB6B" w14:textId="77777777" w:rsidR="00B571B9" w:rsidRPr="00FC7D6F" w:rsidRDefault="00B571B9" w:rsidP="0005618B">
            <w:pPr>
              <w:spacing w:after="0" w:line="240" w:lineRule="auto"/>
              <w:jc w:val="center"/>
              <w:rPr>
                <w:rFonts w:ascii="Times New Roman" w:hAnsi="Times New Roman"/>
              </w:rPr>
            </w:pPr>
          </w:p>
        </w:tc>
      </w:tr>
      <w:tr w:rsidR="00EE391D" w:rsidRPr="00FC7D6F" w14:paraId="631056F9" w14:textId="77777777" w:rsidTr="00CB217D">
        <w:tc>
          <w:tcPr>
            <w:tcW w:w="557" w:type="dxa"/>
            <w:tcBorders>
              <w:top w:val="nil"/>
              <w:left w:val="single" w:sz="2" w:space="0" w:color="auto"/>
              <w:bottom w:val="nil"/>
              <w:right w:val="single" w:sz="2" w:space="0" w:color="auto"/>
            </w:tcBorders>
          </w:tcPr>
          <w:p w14:paraId="26EFB5F4" w14:textId="77777777" w:rsidR="00EE391D" w:rsidRPr="00FC7D6F" w:rsidRDefault="00EE391D" w:rsidP="0005618B">
            <w:pPr>
              <w:spacing w:after="0" w:line="240" w:lineRule="auto"/>
              <w:jc w:val="both"/>
              <w:rPr>
                <w:rFonts w:ascii="Times New Roman" w:hAnsi="Times New Roman"/>
              </w:rPr>
            </w:pPr>
          </w:p>
        </w:tc>
        <w:tc>
          <w:tcPr>
            <w:tcW w:w="889" w:type="dxa"/>
            <w:tcBorders>
              <w:top w:val="nil"/>
              <w:left w:val="single" w:sz="2" w:space="0" w:color="auto"/>
              <w:bottom w:val="nil"/>
              <w:right w:val="single" w:sz="2" w:space="0" w:color="auto"/>
            </w:tcBorders>
          </w:tcPr>
          <w:p w14:paraId="552429C1" w14:textId="77777777" w:rsidR="00EE391D" w:rsidRPr="00FC7D6F" w:rsidRDefault="00EE391D" w:rsidP="0005618B">
            <w:pPr>
              <w:spacing w:after="0" w:line="240" w:lineRule="auto"/>
              <w:jc w:val="both"/>
              <w:rPr>
                <w:rFonts w:ascii="Times New Roman" w:hAnsi="Times New Roman"/>
              </w:rPr>
            </w:pPr>
          </w:p>
        </w:tc>
        <w:tc>
          <w:tcPr>
            <w:tcW w:w="1559" w:type="dxa"/>
            <w:tcBorders>
              <w:top w:val="nil"/>
              <w:left w:val="single" w:sz="2" w:space="0" w:color="auto"/>
              <w:bottom w:val="single" w:sz="4" w:space="0" w:color="auto"/>
              <w:right w:val="single" w:sz="2" w:space="0" w:color="auto"/>
            </w:tcBorders>
          </w:tcPr>
          <w:p w14:paraId="6762C254" w14:textId="77777777" w:rsidR="00EE391D" w:rsidRPr="00FC7D6F" w:rsidRDefault="00EE391D" w:rsidP="0005618B">
            <w:pPr>
              <w:spacing w:after="0" w:line="240" w:lineRule="auto"/>
              <w:jc w:val="both"/>
              <w:rPr>
                <w:rFonts w:ascii="Times New Roman" w:hAnsi="Times New Roman"/>
              </w:rPr>
            </w:pPr>
          </w:p>
        </w:tc>
        <w:tc>
          <w:tcPr>
            <w:tcW w:w="1276" w:type="dxa"/>
            <w:tcBorders>
              <w:top w:val="nil"/>
              <w:left w:val="single" w:sz="2" w:space="0" w:color="auto"/>
              <w:bottom w:val="single" w:sz="4" w:space="0" w:color="auto"/>
              <w:right w:val="single" w:sz="2" w:space="0" w:color="auto"/>
            </w:tcBorders>
          </w:tcPr>
          <w:p w14:paraId="52C5FBF6" w14:textId="77777777" w:rsidR="00EE391D" w:rsidRPr="00FC7D6F" w:rsidRDefault="00EE391D" w:rsidP="0005618B">
            <w:pPr>
              <w:spacing w:after="0" w:line="240" w:lineRule="auto"/>
              <w:jc w:val="both"/>
              <w:rPr>
                <w:rFonts w:ascii="Times New Roman" w:hAnsi="Times New Roman"/>
              </w:rPr>
            </w:pPr>
          </w:p>
        </w:tc>
        <w:tc>
          <w:tcPr>
            <w:tcW w:w="643" w:type="dxa"/>
            <w:tcBorders>
              <w:top w:val="nil"/>
              <w:left w:val="single" w:sz="2" w:space="0" w:color="auto"/>
              <w:bottom w:val="single" w:sz="4" w:space="0" w:color="auto"/>
              <w:right w:val="single" w:sz="2" w:space="0" w:color="auto"/>
            </w:tcBorders>
          </w:tcPr>
          <w:p w14:paraId="105FF858" w14:textId="77777777" w:rsidR="00EE391D" w:rsidRPr="00FC7D6F" w:rsidRDefault="00EE391D" w:rsidP="0005618B">
            <w:pPr>
              <w:spacing w:after="0" w:line="240" w:lineRule="auto"/>
              <w:jc w:val="both"/>
              <w:rPr>
                <w:rFonts w:ascii="Times New Roman" w:hAnsi="Times New Roman"/>
              </w:rPr>
            </w:pPr>
          </w:p>
        </w:tc>
        <w:tc>
          <w:tcPr>
            <w:tcW w:w="633" w:type="dxa"/>
            <w:tcBorders>
              <w:top w:val="nil"/>
              <w:left w:val="single" w:sz="2" w:space="0" w:color="auto"/>
              <w:bottom w:val="single" w:sz="4" w:space="0" w:color="auto"/>
              <w:right w:val="single" w:sz="2" w:space="0" w:color="auto"/>
            </w:tcBorders>
          </w:tcPr>
          <w:p w14:paraId="4CC6F1A1" w14:textId="77777777" w:rsidR="00EE391D" w:rsidRPr="00FC7D6F" w:rsidRDefault="00EE391D" w:rsidP="0005618B">
            <w:pPr>
              <w:spacing w:after="0" w:line="240" w:lineRule="auto"/>
              <w:jc w:val="center"/>
              <w:rPr>
                <w:rFonts w:ascii="Times New Roman" w:hAnsi="Times New Roman"/>
              </w:rPr>
            </w:pPr>
          </w:p>
        </w:tc>
        <w:tc>
          <w:tcPr>
            <w:tcW w:w="1576" w:type="dxa"/>
            <w:tcBorders>
              <w:top w:val="nil"/>
              <w:left w:val="single" w:sz="2" w:space="0" w:color="auto"/>
              <w:bottom w:val="single" w:sz="4" w:space="0" w:color="auto"/>
              <w:right w:val="single" w:sz="2" w:space="0" w:color="auto"/>
            </w:tcBorders>
          </w:tcPr>
          <w:p w14:paraId="07308708" w14:textId="77777777" w:rsidR="00EE391D" w:rsidRPr="00FC7D6F" w:rsidRDefault="00EE391D" w:rsidP="0005618B">
            <w:pPr>
              <w:spacing w:after="0" w:line="240" w:lineRule="auto"/>
              <w:jc w:val="both"/>
              <w:rPr>
                <w:rFonts w:ascii="Times New Roman" w:hAnsi="Times New Roman"/>
              </w:rPr>
            </w:pPr>
            <w:r w:rsidRPr="00FC7D6F">
              <w:rPr>
                <w:rFonts w:ascii="Times New Roman" w:hAnsi="Times New Roman"/>
              </w:rPr>
              <w:t>Перепад давления (подпор),температура, относительная влажность, барометрическое давление</w:t>
            </w:r>
          </w:p>
        </w:tc>
        <w:tc>
          <w:tcPr>
            <w:tcW w:w="1512" w:type="dxa"/>
            <w:tcBorders>
              <w:top w:val="nil"/>
              <w:left w:val="single" w:sz="2" w:space="0" w:color="auto"/>
              <w:bottom w:val="single" w:sz="4" w:space="0" w:color="auto"/>
              <w:right w:val="single" w:sz="2" w:space="0" w:color="auto"/>
            </w:tcBorders>
          </w:tcPr>
          <w:p w14:paraId="6BB8F3B4" w14:textId="77777777" w:rsidR="00EE391D" w:rsidRPr="00FC7D6F" w:rsidRDefault="00EE391D" w:rsidP="0005618B">
            <w:pPr>
              <w:spacing w:after="0" w:line="240" w:lineRule="auto"/>
              <w:jc w:val="both"/>
              <w:rPr>
                <w:rFonts w:ascii="Times New Roman" w:hAnsi="Times New Roman"/>
              </w:rPr>
            </w:pPr>
            <w:r w:rsidRPr="00FC7D6F">
              <w:rPr>
                <w:rFonts w:ascii="Times New Roman" w:hAnsi="Times New Roman"/>
              </w:rPr>
              <w:t>Микроманометр</w:t>
            </w:r>
          </w:p>
        </w:tc>
        <w:tc>
          <w:tcPr>
            <w:tcW w:w="1022" w:type="dxa"/>
            <w:tcBorders>
              <w:top w:val="nil"/>
              <w:left w:val="single" w:sz="2" w:space="0" w:color="auto"/>
              <w:bottom w:val="single" w:sz="4" w:space="0" w:color="auto"/>
              <w:right w:val="single" w:sz="2" w:space="0" w:color="auto"/>
            </w:tcBorders>
          </w:tcPr>
          <w:p w14:paraId="316A2A44" w14:textId="77777777" w:rsidR="00EE391D" w:rsidRPr="00FC7D6F" w:rsidRDefault="00EE391D" w:rsidP="0005618B">
            <w:pPr>
              <w:spacing w:after="0" w:line="240" w:lineRule="auto"/>
              <w:jc w:val="both"/>
              <w:rPr>
                <w:rFonts w:ascii="Times New Roman" w:hAnsi="Times New Roman"/>
              </w:rPr>
            </w:pPr>
            <w:r w:rsidRPr="00FC7D6F">
              <w:rPr>
                <w:rFonts w:ascii="Times New Roman" w:hAnsi="Times New Roman"/>
              </w:rPr>
              <w:t>ММН-240</w:t>
            </w:r>
          </w:p>
        </w:tc>
        <w:tc>
          <w:tcPr>
            <w:tcW w:w="655" w:type="dxa"/>
            <w:tcBorders>
              <w:top w:val="nil"/>
              <w:left w:val="single" w:sz="2" w:space="0" w:color="auto"/>
              <w:bottom w:val="single" w:sz="4" w:space="0" w:color="auto"/>
              <w:right w:val="single" w:sz="2" w:space="0" w:color="auto"/>
            </w:tcBorders>
          </w:tcPr>
          <w:p w14:paraId="50E43F81" w14:textId="77777777" w:rsidR="00EE391D" w:rsidRPr="00FC7D6F" w:rsidRDefault="00EE391D" w:rsidP="0005618B">
            <w:pPr>
              <w:spacing w:after="0" w:line="240" w:lineRule="auto"/>
              <w:jc w:val="center"/>
              <w:rPr>
                <w:rFonts w:ascii="Times New Roman" w:hAnsi="Times New Roman"/>
              </w:rPr>
            </w:pPr>
            <w:r w:rsidRPr="00FC7D6F">
              <w:rPr>
                <w:rFonts w:ascii="Times New Roman" w:hAnsi="Times New Roman"/>
              </w:rPr>
              <w:t>1</w:t>
            </w:r>
          </w:p>
        </w:tc>
        <w:tc>
          <w:tcPr>
            <w:tcW w:w="763" w:type="dxa"/>
            <w:tcBorders>
              <w:top w:val="nil"/>
              <w:left w:val="single" w:sz="2" w:space="0" w:color="auto"/>
              <w:bottom w:val="single" w:sz="4" w:space="0" w:color="auto"/>
              <w:right w:val="single" w:sz="2" w:space="0" w:color="auto"/>
            </w:tcBorders>
          </w:tcPr>
          <w:p w14:paraId="5F6518AB" w14:textId="77777777" w:rsidR="00EE391D" w:rsidRPr="00FC7D6F" w:rsidRDefault="00EE391D" w:rsidP="0005618B">
            <w:pPr>
              <w:spacing w:after="0" w:line="240" w:lineRule="auto"/>
              <w:jc w:val="center"/>
              <w:rPr>
                <w:rFonts w:ascii="Times New Roman" w:hAnsi="Times New Roman"/>
              </w:rPr>
            </w:pPr>
          </w:p>
        </w:tc>
        <w:tc>
          <w:tcPr>
            <w:tcW w:w="1276" w:type="dxa"/>
            <w:tcBorders>
              <w:top w:val="nil"/>
              <w:left w:val="single" w:sz="2" w:space="0" w:color="auto"/>
              <w:bottom w:val="single" w:sz="4" w:space="0" w:color="auto"/>
              <w:right w:val="single" w:sz="2" w:space="0" w:color="auto"/>
            </w:tcBorders>
          </w:tcPr>
          <w:p w14:paraId="44704C09" w14:textId="77777777" w:rsidR="00EE391D" w:rsidRPr="00FC7D6F" w:rsidRDefault="00EE391D" w:rsidP="0005618B">
            <w:pPr>
              <w:spacing w:after="0" w:line="240" w:lineRule="auto"/>
              <w:jc w:val="center"/>
              <w:rPr>
                <w:rFonts w:ascii="Times New Roman" w:hAnsi="Times New Roman"/>
              </w:rPr>
            </w:pPr>
          </w:p>
        </w:tc>
        <w:tc>
          <w:tcPr>
            <w:tcW w:w="1131" w:type="dxa"/>
            <w:vMerge w:val="restart"/>
            <w:tcBorders>
              <w:top w:val="nil"/>
              <w:left w:val="single" w:sz="2" w:space="0" w:color="auto"/>
              <w:right w:val="single" w:sz="2" w:space="0" w:color="auto"/>
            </w:tcBorders>
          </w:tcPr>
          <w:p w14:paraId="2321CF09" w14:textId="77777777" w:rsidR="00EE391D" w:rsidRPr="00FC7D6F" w:rsidRDefault="00EE391D" w:rsidP="0005618B">
            <w:pPr>
              <w:spacing w:after="0" w:line="240" w:lineRule="auto"/>
              <w:jc w:val="center"/>
              <w:rPr>
                <w:rFonts w:ascii="Times New Roman" w:hAnsi="Times New Roman"/>
              </w:rPr>
            </w:pPr>
          </w:p>
        </w:tc>
      </w:tr>
      <w:tr w:rsidR="00EE391D" w:rsidRPr="00FC7D6F" w14:paraId="1854D949" w14:textId="77777777" w:rsidTr="00CB217D">
        <w:tc>
          <w:tcPr>
            <w:tcW w:w="557" w:type="dxa"/>
            <w:tcBorders>
              <w:top w:val="nil"/>
              <w:left w:val="single" w:sz="2" w:space="0" w:color="auto"/>
              <w:bottom w:val="nil"/>
              <w:right w:val="single" w:sz="2" w:space="0" w:color="auto"/>
            </w:tcBorders>
          </w:tcPr>
          <w:p w14:paraId="04E56BF9" w14:textId="77777777" w:rsidR="00EE391D" w:rsidRPr="00FC7D6F" w:rsidRDefault="00EE391D" w:rsidP="0005618B">
            <w:pPr>
              <w:spacing w:after="0" w:line="240" w:lineRule="auto"/>
              <w:jc w:val="both"/>
              <w:rPr>
                <w:rFonts w:ascii="Times New Roman" w:hAnsi="Times New Roman"/>
              </w:rPr>
            </w:pPr>
          </w:p>
        </w:tc>
        <w:tc>
          <w:tcPr>
            <w:tcW w:w="889" w:type="dxa"/>
            <w:tcBorders>
              <w:top w:val="nil"/>
              <w:left w:val="single" w:sz="2" w:space="0" w:color="auto"/>
              <w:bottom w:val="nil"/>
              <w:right w:val="single" w:sz="2" w:space="0" w:color="auto"/>
            </w:tcBorders>
          </w:tcPr>
          <w:p w14:paraId="706BD6F1" w14:textId="77777777" w:rsidR="00EE391D" w:rsidRPr="00FC7D6F" w:rsidRDefault="00EE391D" w:rsidP="0005618B">
            <w:pPr>
              <w:spacing w:after="0" w:line="240" w:lineRule="auto"/>
              <w:jc w:val="both"/>
              <w:rPr>
                <w:rFonts w:ascii="Times New Roman" w:hAnsi="Times New Roman"/>
              </w:rPr>
            </w:pPr>
          </w:p>
        </w:tc>
        <w:tc>
          <w:tcPr>
            <w:tcW w:w="1559" w:type="dxa"/>
            <w:tcBorders>
              <w:top w:val="single" w:sz="4" w:space="0" w:color="auto"/>
              <w:left w:val="single" w:sz="2" w:space="0" w:color="auto"/>
              <w:bottom w:val="nil"/>
              <w:right w:val="single" w:sz="2" w:space="0" w:color="auto"/>
            </w:tcBorders>
          </w:tcPr>
          <w:p w14:paraId="7421D12F" w14:textId="77777777" w:rsidR="00EE391D" w:rsidRPr="00FC7D6F" w:rsidRDefault="00EE391D" w:rsidP="0005618B">
            <w:pPr>
              <w:spacing w:after="0" w:line="240" w:lineRule="auto"/>
              <w:jc w:val="both"/>
              <w:rPr>
                <w:rFonts w:ascii="Times New Roman" w:hAnsi="Times New Roman"/>
              </w:rPr>
            </w:pPr>
            <w:r w:rsidRPr="00FC7D6F">
              <w:rPr>
                <w:rFonts w:ascii="Times New Roman" w:hAnsi="Times New Roman"/>
              </w:rPr>
              <w:t>Северный вход</w:t>
            </w:r>
          </w:p>
        </w:tc>
        <w:tc>
          <w:tcPr>
            <w:tcW w:w="1276" w:type="dxa"/>
            <w:tcBorders>
              <w:top w:val="single" w:sz="4" w:space="0" w:color="auto"/>
              <w:left w:val="single" w:sz="2" w:space="0" w:color="auto"/>
              <w:bottom w:val="nil"/>
              <w:right w:val="single" w:sz="2" w:space="0" w:color="auto"/>
            </w:tcBorders>
          </w:tcPr>
          <w:p w14:paraId="5062FF2B" w14:textId="77777777" w:rsidR="00EE391D" w:rsidRPr="00FC7D6F" w:rsidRDefault="00EE391D" w:rsidP="0005618B">
            <w:pPr>
              <w:spacing w:after="0" w:line="240" w:lineRule="auto"/>
              <w:jc w:val="both"/>
              <w:rPr>
                <w:rFonts w:ascii="Times New Roman" w:hAnsi="Times New Roman"/>
              </w:rPr>
            </w:pPr>
            <w:r w:rsidRPr="00FC7D6F">
              <w:rPr>
                <w:rFonts w:ascii="Times New Roman" w:hAnsi="Times New Roman"/>
              </w:rPr>
              <w:t>Затвор № 2</w:t>
            </w:r>
          </w:p>
        </w:tc>
        <w:tc>
          <w:tcPr>
            <w:tcW w:w="643" w:type="dxa"/>
            <w:tcBorders>
              <w:top w:val="single" w:sz="4" w:space="0" w:color="auto"/>
              <w:left w:val="single" w:sz="2" w:space="0" w:color="auto"/>
              <w:bottom w:val="nil"/>
              <w:right w:val="single" w:sz="2" w:space="0" w:color="auto"/>
            </w:tcBorders>
          </w:tcPr>
          <w:p w14:paraId="00E401A5" w14:textId="77777777" w:rsidR="00EE391D" w:rsidRPr="00FC7D6F" w:rsidRDefault="00EE391D" w:rsidP="0005618B">
            <w:pPr>
              <w:spacing w:after="0" w:line="240" w:lineRule="auto"/>
              <w:jc w:val="both"/>
              <w:rPr>
                <w:rFonts w:ascii="Times New Roman" w:hAnsi="Times New Roman"/>
              </w:rPr>
            </w:pPr>
            <w:r w:rsidRPr="00FC7D6F">
              <w:rPr>
                <w:rFonts w:ascii="Times New Roman" w:hAnsi="Times New Roman"/>
              </w:rPr>
              <w:t>ЗТ-115а</w:t>
            </w:r>
          </w:p>
        </w:tc>
        <w:tc>
          <w:tcPr>
            <w:tcW w:w="633" w:type="dxa"/>
            <w:tcBorders>
              <w:top w:val="single" w:sz="4" w:space="0" w:color="auto"/>
              <w:left w:val="single" w:sz="2" w:space="0" w:color="auto"/>
              <w:bottom w:val="nil"/>
              <w:right w:val="single" w:sz="2" w:space="0" w:color="auto"/>
            </w:tcBorders>
          </w:tcPr>
          <w:p w14:paraId="461FD56E" w14:textId="77777777" w:rsidR="00EE391D" w:rsidRPr="00FC7D6F" w:rsidRDefault="00EE391D" w:rsidP="0005618B">
            <w:pPr>
              <w:spacing w:after="0" w:line="240" w:lineRule="auto"/>
              <w:jc w:val="center"/>
              <w:rPr>
                <w:rFonts w:ascii="Times New Roman" w:hAnsi="Times New Roman"/>
              </w:rPr>
            </w:pPr>
            <w:r w:rsidRPr="00FC7D6F">
              <w:rPr>
                <w:rFonts w:ascii="Times New Roman" w:hAnsi="Times New Roman"/>
              </w:rPr>
              <w:t>-</w:t>
            </w:r>
          </w:p>
        </w:tc>
        <w:tc>
          <w:tcPr>
            <w:tcW w:w="1576" w:type="dxa"/>
            <w:tcBorders>
              <w:top w:val="single" w:sz="4" w:space="0" w:color="auto"/>
              <w:left w:val="single" w:sz="2" w:space="0" w:color="auto"/>
              <w:bottom w:val="nil"/>
              <w:right w:val="single" w:sz="2" w:space="0" w:color="auto"/>
            </w:tcBorders>
          </w:tcPr>
          <w:p w14:paraId="4E4BC988" w14:textId="77777777" w:rsidR="00EE391D" w:rsidRPr="00FC7D6F" w:rsidRDefault="00EE391D" w:rsidP="0005618B">
            <w:pPr>
              <w:spacing w:after="0" w:line="240" w:lineRule="auto"/>
              <w:rPr>
                <w:rFonts w:ascii="Times New Roman" w:hAnsi="Times New Roman"/>
              </w:rPr>
            </w:pPr>
          </w:p>
        </w:tc>
        <w:tc>
          <w:tcPr>
            <w:tcW w:w="1512" w:type="dxa"/>
            <w:tcBorders>
              <w:top w:val="single" w:sz="4" w:space="0" w:color="auto"/>
              <w:left w:val="single" w:sz="2" w:space="0" w:color="auto"/>
              <w:bottom w:val="single" w:sz="4" w:space="0" w:color="auto"/>
              <w:right w:val="single" w:sz="2" w:space="0" w:color="auto"/>
            </w:tcBorders>
          </w:tcPr>
          <w:p w14:paraId="4C7F5347" w14:textId="77777777" w:rsidR="00EE391D" w:rsidRPr="00FC7D6F" w:rsidRDefault="00EE391D" w:rsidP="0005618B">
            <w:pPr>
              <w:spacing w:after="0" w:line="240" w:lineRule="auto"/>
              <w:jc w:val="both"/>
              <w:rPr>
                <w:rFonts w:ascii="Times New Roman" w:hAnsi="Times New Roman"/>
              </w:rPr>
            </w:pPr>
            <w:r w:rsidRPr="00FC7D6F">
              <w:rPr>
                <w:rFonts w:ascii="Times New Roman" w:hAnsi="Times New Roman"/>
              </w:rPr>
              <w:t>Психрометр</w:t>
            </w:r>
          </w:p>
        </w:tc>
        <w:tc>
          <w:tcPr>
            <w:tcW w:w="1022" w:type="dxa"/>
            <w:tcBorders>
              <w:top w:val="single" w:sz="4" w:space="0" w:color="auto"/>
              <w:left w:val="single" w:sz="2" w:space="0" w:color="auto"/>
              <w:bottom w:val="single" w:sz="4" w:space="0" w:color="auto"/>
              <w:right w:val="single" w:sz="2" w:space="0" w:color="auto"/>
            </w:tcBorders>
          </w:tcPr>
          <w:p w14:paraId="4BAAA1B6" w14:textId="77777777" w:rsidR="00EE391D" w:rsidRPr="00FC7D6F" w:rsidRDefault="00EE391D" w:rsidP="0005618B">
            <w:pPr>
              <w:spacing w:after="0" w:line="240" w:lineRule="auto"/>
              <w:jc w:val="both"/>
              <w:rPr>
                <w:rFonts w:ascii="Times New Roman" w:hAnsi="Times New Roman"/>
              </w:rPr>
            </w:pPr>
            <w:r w:rsidRPr="00FC7D6F">
              <w:rPr>
                <w:rFonts w:ascii="Times New Roman" w:hAnsi="Times New Roman"/>
              </w:rPr>
              <w:t>МВ-4м</w:t>
            </w:r>
          </w:p>
        </w:tc>
        <w:tc>
          <w:tcPr>
            <w:tcW w:w="655" w:type="dxa"/>
            <w:tcBorders>
              <w:top w:val="single" w:sz="4" w:space="0" w:color="auto"/>
              <w:left w:val="single" w:sz="2" w:space="0" w:color="auto"/>
              <w:bottom w:val="single" w:sz="4" w:space="0" w:color="auto"/>
              <w:right w:val="single" w:sz="4" w:space="0" w:color="auto"/>
            </w:tcBorders>
          </w:tcPr>
          <w:p w14:paraId="6C0A9191" w14:textId="77777777" w:rsidR="00EE391D" w:rsidRPr="00FC7D6F" w:rsidRDefault="00EE391D" w:rsidP="0005618B">
            <w:pPr>
              <w:spacing w:after="0" w:line="240" w:lineRule="auto"/>
              <w:jc w:val="center"/>
              <w:rPr>
                <w:rFonts w:ascii="Times New Roman" w:hAnsi="Times New Roman"/>
              </w:rPr>
            </w:pPr>
            <w:r w:rsidRPr="00FC7D6F">
              <w:rPr>
                <w:rFonts w:ascii="Times New Roman" w:hAnsi="Times New Roman"/>
              </w:rPr>
              <w:t>1</w:t>
            </w:r>
          </w:p>
        </w:tc>
        <w:tc>
          <w:tcPr>
            <w:tcW w:w="763" w:type="dxa"/>
            <w:tcBorders>
              <w:top w:val="single" w:sz="4" w:space="0" w:color="auto"/>
              <w:left w:val="single" w:sz="4" w:space="0" w:color="auto"/>
              <w:bottom w:val="single" w:sz="4" w:space="0" w:color="auto"/>
              <w:right w:val="single" w:sz="2" w:space="0" w:color="auto"/>
            </w:tcBorders>
          </w:tcPr>
          <w:p w14:paraId="6C7F4855" w14:textId="77777777" w:rsidR="00EE391D" w:rsidRPr="00FC7D6F" w:rsidRDefault="00EE391D" w:rsidP="0005618B">
            <w:pPr>
              <w:spacing w:after="0" w:line="240" w:lineRule="auto"/>
              <w:jc w:val="center"/>
              <w:rPr>
                <w:rFonts w:ascii="Times New Roman" w:hAnsi="Times New Roman"/>
              </w:rPr>
            </w:pPr>
          </w:p>
        </w:tc>
        <w:tc>
          <w:tcPr>
            <w:tcW w:w="1276" w:type="dxa"/>
            <w:tcBorders>
              <w:top w:val="single" w:sz="4" w:space="0" w:color="auto"/>
              <w:left w:val="single" w:sz="2" w:space="0" w:color="auto"/>
              <w:bottom w:val="single" w:sz="4" w:space="0" w:color="auto"/>
              <w:right w:val="single" w:sz="2" w:space="0" w:color="auto"/>
            </w:tcBorders>
          </w:tcPr>
          <w:p w14:paraId="6A06CB01" w14:textId="77777777" w:rsidR="00EE391D" w:rsidRPr="00FC7D6F" w:rsidRDefault="00EE391D" w:rsidP="0005618B">
            <w:pPr>
              <w:spacing w:after="0" w:line="240" w:lineRule="auto"/>
              <w:jc w:val="center"/>
              <w:rPr>
                <w:rFonts w:ascii="Times New Roman" w:hAnsi="Times New Roman"/>
              </w:rPr>
            </w:pPr>
          </w:p>
        </w:tc>
        <w:tc>
          <w:tcPr>
            <w:tcW w:w="1131" w:type="dxa"/>
            <w:vMerge/>
            <w:tcBorders>
              <w:left w:val="single" w:sz="2" w:space="0" w:color="auto"/>
              <w:bottom w:val="nil"/>
              <w:right w:val="single" w:sz="2" w:space="0" w:color="auto"/>
            </w:tcBorders>
          </w:tcPr>
          <w:p w14:paraId="21A6D562" w14:textId="77777777" w:rsidR="00EE391D" w:rsidRPr="00FC7D6F" w:rsidRDefault="00EE391D" w:rsidP="0005618B">
            <w:pPr>
              <w:spacing w:after="0" w:line="240" w:lineRule="auto"/>
              <w:jc w:val="center"/>
              <w:rPr>
                <w:rFonts w:ascii="Times New Roman" w:hAnsi="Times New Roman"/>
              </w:rPr>
            </w:pPr>
          </w:p>
        </w:tc>
      </w:tr>
      <w:tr w:rsidR="007E5351" w:rsidRPr="00FC7D6F" w14:paraId="14A6F98D" w14:textId="77777777" w:rsidTr="00CB217D">
        <w:tc>
          <w:tcPr>
            <w:tcW w:w="557" w:type="dxa"/>
            <w:tcBorders>
              <w:top w:val="nil"/>
              <w:left w:val="single" w:sz="2" w:space="0" w:color="auto"/>
              <w:bottom w:val="nil"/>
              <w:right w:val="single" w:sz="2" w:space="0" w:color="auto"/>
            </w:tcBorders>
          </w:tcPr>
          <w:p w14:paraId="0A208058" w14:textId="77777777" w:rsidR="00B571B9" w:rsidRPr="00FC7D6F" w:rsidRDefault="00B571B9" w:rsidP="0005618B">
            <w:pPr>
              <w:spacing w:after="0" w:line="240" w:lineRule="auto"/>
              <w:jc w:val="both"/>
              <w:rPr>
                <w:rFonts w:ascii="Times New Roman" w:hAnsi="Times New Roman"/>
              </w:rPr>
            </w:pPr>
          </w:p>
        </w:tc>
        <w:tc>
          <w:tcPr>
            <w:tcW w:w="889" w:type="dxa"/>
            <w:tcBorders>
              <w:top w:val="nil"/>
              <w:left w:val="single" w:sz="2" w:space="0" w:color="auto"/>
              <w:bottom w:val="nil"/>
              <w:right w:val="single" w:sz="2" w:space="0" w:color="auto"/>
            </w:tcBorders>
          </w:tcPr>
          <w:p w14:paraId="1BE853A3" w14:textId="77777777" w:rsidR="00B571B9" w:rsidRPr="00FC7D6F" w:rsidRDefault="00B571B9" w:rsidP="0005618B">
            <w:pPr>
              <w:spacing w:after="0" w:line="240" w:lineRule="auto"/>
              <w:jc w:val="both"/>
              <w:rPr>
                <w:rFonts w:ascii="Times New Roman" w:hAnsi="Times New Roman"/>
              </w:rPr>
            </w:pPr>
          </w:p>
        </w:tc>
        <w:tc>
          <w:tcPr>
            <w:tcW w:w="1559" w:type="dxa"/>
            <w:tcBorders>
              <w:top w:val="nil"/>
              <w:left w:val="single" w:sz="2" w:space="0" w:color="auto"/>
              <w:bottom w:val="nil"/>
              <w:right w:val="single" w:sz="2" w:space="0" w:color="auto"/>
            </w:tcBorders>
          </w:tcPr>
          <w:p w14:paraId="3ADD5960" w14:textId="77777777" w:rsidR="00B571B9" w:rsidRPr="00FC7D6F" w:rsidRDefault="00B571B9" w:rsidP="0005618B">
            <w:pPr>
              <w:spacing w:after="0" w:line="240" w:lineRule="auto"/>
              <w:jc w:val="both"/>
              <w:rPr>
                <w:rFonts w:ascii="Times New Roman" w:hAnsi="Times New Roman"/>
              </w:rPr>
            </w:pPr>
          </w:p>
        </w:tc>
        <w:tc>
          <w:tcPr>
            <w:tcW w:w="1276" w:type="dxa"/>
            <w:tcBorders>
              <w:top w:val="nil"/>
              <w:left w:val="single" w:sz="2" w:space="0" w:color="auto"/>
              <w:bottom w:val="nil"/>
              <w:right w:val="single" w:sz="2" w:space="0" w:color="auto"/>
            </w:tcBorders>
          </w:tcPr>
          <w:p w14:paraId="58BA8473" w14:textId="77777777" w:rsidR="00B571B9" w:rsidRPr="00FC7D6F" w:rsidRDefault="00B571B9" w:rsidP="0005618B">
            <w:pPr>
              <w:spacing w:after="0" w:line="240" w:lineRule="auto"/>
              <w:jc w:val="both"/>
              <w:rPr>
                <w:rFonts w:ascii="Times New Roman" w:hAnsi="Times New Roman"/>
              </w:rPr>
            </w:pPr>
          </w:p>
        </w:tc>
        <w:tc>
          <w:tcPr>
            <w:tcW w:w="643" w:type="dxa"/>
            <w:tcBorders>
              <w:top w:val="nil"/>
              <w:left w:val="single" w:sz="2" w:space="0" w:color="auto"/>
              <w:bottom w:val="nil"/>
              <w:right w:val="single" w:sz="2" w:space="0" w:color="auto"/>
            </w:tcBorders>
          </w:tcPr>
          <w:p w14:paraId="0678220C" w14:textId="77777777" w:rsidR="00B571B9" w:rsidRPr="00FC7D6F" w:rsidRDefault="00B571B9" w:rsidP="0005618B">
            <w:pPr>
              <w:spacing w:after="0" w:line="240" w:lineRule="auto"/>
              <w:jc w:val="both"/>
              <w:rPr>
                <w:rFonts w:ascii="Times New Roman" w:hAnsi="Times New Roman"/>
              </w:rPr>
            </w:pPr>
          </w:p>
        </w:tc>
        <w:tc>
          <w:tcPr>
            <w:tcW w:w="633" w:type="dxa"/>
            <w:tcBorders>
              <w:top w:val="nil"/>
              <w:left w:val="single" w:sz="2" w:space="0" w:color="auto"/>
              <w:bottom w:val="nil"/>
              <w:right w:val="single" w:sz="2" w:space="0" w:color="auto"/>
            </w:tcBorders>
          </w:tcPr>
          <w:p w14:paraId="49BED9E9" w14:textId="77777777" w:rsidR="00B571B9" w:rsidRPr="00FC7D6F" w:rsidRDefault="00B571B9" w:rsidP="0005618B">
            <w:pPr>
              <w:spacing w:after="0" w:line="240" w:lineRule="auto"/>
              <w:jc w:val="center"/>
              <w:rPr>
                <w:rFonts w:ascii="Times New Roman" w:hAnsi="Times New Roman"/>
              </w:rPr>
            </w:pPr>
          </w:p>
        </w:tc>
        <w:tc>
          <w:tcPr>
            <w:tcW w:w="1576" w:type="dxa"/>
            <w:tcBorders>
              <w:top w:val="nil"/>
              <w:left w:val="single" w:sz="2" w:space="0" w:color="auto"/>
              <w:bottom w:val="nil"/>
              <w:right w:val="single" w:sz="2" w:space="0" w:color="auto"/>
            </w:tcBorders>
          </w:tcPr>
          <w:p w14:paraId="39BA9849" w14:textId="77777777" w:rsidR="00B571B9" w:rsidRPr="00FC7D6F" w:rsidRDefault="00B571B9" w:rsidP="0005618B">
            <w:pPr>
              <w:spacing w:after="0" w:line="240" w:lineRule="auto"/>
              <w:rPr>
                <w:rFonts w:ascii="Times New Roman" w:hAnsi="Times New Roman"/>
              </w:rPr>
            </w:pPr>
          </w:p>
        </w:tc>
        <w:tc>
          <w:tcPr>
            <w:tcW w:w="1512" w:type="dxa"/>
            <w:tcBorders>
              <w:top w:val="single" w:sz="4" w:space="0" w:color="auto"/>
              <w:left w:val="single" w:sz="2" w:space="0" w:color="auto"/>
              <w:bottom w:val="single" w:sz="4" w:space="0" w:color="auto"/>
              <w:right w:val="single" w:sz="2" w:space="0" w:color="auto"/>
            </w:tcBorders>
          </w:tcPr>
          <w:p w14:paraId="4670FDCA" w14:textId="77777777" w:rsidR="00B571B9" w:rsidRPr="00FC7D6F" w:rsidRDefault="00B571B9" w:rsidP="0005618B">
            <w:pPr>
              <w:spacing w:after="0" w:line="240" w:lineRule="auto"/>
              <w:jc w:val="both"/>
              <w:rPr>
                <w:rFonts w:ascii="Times New Roman" w:hAnsi="Times New Roman"/>
              </w:rPr>
            </w:pPr>
            <w:r w:rsidRPr="00FC7D6F">
              <w:rPr>
                <w:rFonts w:ascii="Times New Roman" w:hAnsi="Times New Roman"/>
              </w:rPr>
              <w:t>Барограф</w:t>
            </w:r>
          </w:p>
        </w:tc>
        <w:tc>
          <w:tcPr>
            <w:tcW w:w="1022" w:type="dxa"/>
            <w:tcBorders>
              <w:top w:val="single" w:sz="4" w:space="0" w:color="auto"/>
              <w:left w:val="single" w:sz="2" w:space="0" w:color="auto"/>
              <w:bottom w:val="single" w:sz="4" w:space="0" w:color="auto"/>
              <w:right w:val="single" w:sz="2" w:space="0" w:color="auto"/>
            </w:tcBorders>
          </w:tcPr>
          <w:p w14:paraId="77C4FCFB" w14:textId="77777777" w:rsidR="00B571B9" w:rsidRPr="00FC7D6F" w:rsidRDefault="00B571B9" w:rsidP="0005618B">
            <w:pPr>
              <w:spacing w:after="0" w:line="240" w:lineRule="auto"/>
              <w:jc w:val="both"/>
              <w:rPr>
                <w:rFonts w:ascii="Times New Roman" w:hAnsi="Times New Roman"/>
              </w:rPr>
            </w:pPr>
            <w:r w:rsidRPr="00FC7D6F">
              <w:rPr>
                <w:rFonts w:ascii="Times New Roman" w:hAnsi="Times New Roman"/>
              </w:rPr>
              <w:t>М-22С</w:t>
            </w:r>
          </w:p>
        </w:tc>
        <w:tc>
          <w:tcPr>
            <w:tcW w:w="655" w:type="dxa"/>
            <w:tcBorders>
              <w:top w:val="single" w:sz="4" w:space="0" w:color="auto"/>
              <w:left w:val="single" w:sz="2" w:space="0" w:color="auto"/>
              <w:bottom w:val="single" w:sz="4" w:space="0" w:color="auto"/>
              <w:right w:val="single" w:sz="2" w:space="0" w:color="auto"/>
            </w:tcBorders>
          </w:tcPr>
          <w:p w14:paraId="5B2A17C7" w14:textId="77777777" w:rsidR="00B571B9" w:rsidRPr="00FC7D6F" w:rsidRDefault="00B571B9" w:rsidP="0005618B">
            <w:pPr>
              <w:spacing w:after="0" w:line="240" w:lineRule="auto"/>
              <w:jc w:val="center"/>
              <w:rPr>
                <w:rFonts w:ascii="Times New Roman" w:hAnsi="Times New Roman"/>
              </w:rPr>
            </w:pPr>
            <w:r w:rsidRPr="00FC7D6F">
              <w:rPr>
                <w:rFonts w:ascii="Times New Roman" w:hAnsi="Times New Roman"/>
              </w:rPr>
              <w:t>1</w:t>
            </w:r>
          </w:p>
        </w:tc>
        <w:tc>
          <w:tcPr>
            <w:tcW w:w="763" w:type="dxa"/>
            <w:tcBorders>
              <w:top w:val="single" w:sz="4" w:space="0" w:color="auto"/>
              <w:left w:val="single" w:sz="2" w:space="0" w:color="auto"/>
              <w:bottom w:val="single" w:sz="4" w:space="0" w:color="auto"/>
              <w:right w:val="single" w:sz="2" w:space="0" w:color="auto"/>
            </w:tcBorders>
          </w:tcPr>
          <w:p w14:paraId="78DF0B06" w14:textId="77777777" w:rsidR="00B571B9" w:rsidRPr="00FC7D6F" w:rsidRDefault="00B571B9" w:rsidP="0005618B">
            <w:pPr>
              <w:spacing w:after="0" w:line="240" w:lineRule="auto"/>
              <w:jc w:val="center"/>
              <w:rPr>
                <w:rFonts w:ascii="Times New Roman" w:hAnsi="Times New Roman"/>
              </w:rPr>
            </w:pPr>
            <w:r w:rsidRPr="00FC7D6F">
              <w:rPr>
                <w:rFonts w:ascii="Times New Roman" w:hAnsi="Times New Roman"/>
              </w:rPr>
              <w:t>6</w:t>
            </w:r>
          </w:p>
        </w:tc>
        <w:tc>
          <w:tcPr>
            <w:tcW w:w="1276" w:type="dxa"/>
            <w:tcBorders>
              <w:top w:val="single" w:sz="4" w:space="0" w:color="auto"/>
              <w:left w:val="single" w:sz="2" w:space="0" w:color="auto"/>
              <w:bottom w:val="single" w:sz="4" w:space="0" w:color="auto"/>
              <w:right w:val="single" w:sz="2" w:space="0" w:color="auto"/>
            </w:tcBorders>
          </w:tcPr>
          <w:p w14:paraId="1FB6EE4D" w14:textId="77777777" w:rsidR="00B571B9" w:rsidRPr="00FC7D6F" w:rsidRDefault="00B571B9" w:rsidP="0005618B">
            <w:pPr>
              <w:spacing w:after="0" w:line="240" w:lineRule="auto"/>
              <w:jc w:val="center"/>
              <w:rPr>
                <w:rFonts w:ascii="Times New Roman" w:hAnsi="Times New Roman"/>
              </w:rPr>
            </w:pPr>
            <w:r w:rsidRPr="00FC7D6F">
              <w:rPr>
                <w:rFonts w:ascii="Times New Roman" w:hAnsi="Times New Roman"/>
              </w:rPr>
              <w:t>1</w:t>
            </w:r>
          </w:p>
        </w:tc>
        <w:tc>
          <w:tcPr>
            <w:tcW w:w="1131" w:type="dxa"/>
            <w:tcBorders>
              <w:top w:val="nil"/>
              <w:left w:val="single" w:sz="2" w:space="0" w:color="auto"/>
              <w:bottom w:val="nil"/>
              <w:right w:val="single" w:sz="2" w:space="0" w:color="auto"/>
            </w:tcBorders>
          </w:tcPr>
          <w:p w14:paraId="47E0C309" w14:textId="77777777" w:rsidR="00B571B9" w:rsidRPr="00FC7D6F" w:rsidRDefault="00B571B9" w:rsidP="0005618B">
            <w:pPr>
              <w:spacing w:after="0" w:line="240" w:lineRule="auto"/>
              <w:jc w:val="center"/>
              <w:rPr>
                <w:rFonts w:ascii="Times New Roman" w:hAnsi="Times New Roman"/>
              </w:rPr>
            </w:pPr>
          </w:p>
        </w:tc>
      </w:tr>
      <w:tr w:rsidR="007E5351" w:rsidRPr="00FC7D6F" w14:paraId="36F3BAF1" w14:textId="77777777" w:rsidTr="00CB217D">
        <w:tc>
          <w:tcPr>
            <w:tcW w:w="557" w:type="dxa"/>
            <w:tcBorders>
              <w:top w:val="nil"/>
              <w:left w:val="single" w:sz="2" w:space="0" w:color="auto"/>
              <w:bottom w:val="nil"/>
              <w:right w:val="single" w:sz="2" w:space="0" w:color="auto"/>
            </w:tcBorders>
          </w:tcPr>
          <w:p w14:paraId="64C0626C" w14:textId="77777777" w:rsidR="00B571B9" w:rsidRPr="00FC7D6F" w:rsidRDefault="00B571B9" w:rsidP="0005618B">
            <w:pPr>
              <w:spacing w:after="0" w:line="240" w:lineRule="auto"/>
              <w:jc w:val="both"/>
              <w:rPr>
                <w:rFonts w:ascii="Times New Roman" w:hAnsi="Times New Roman"/>
              </w:rPr>
            </w:pPr>
          </w:p>
        </w:tc>
        <w:tc>
          <w:tcPr>
            <w:tcW w:w="889" w:type="dxa"/>
            <w:tcBorders>
              <w:top w:val="nil"/>
              <w:left w:val="single" w:sz="2" w:space="0" w:color="auto"/>
              <w:bottom w:val="nil"/>
              <w:right w:val="single" w:sz="2" w:space="0" w:color="auto"/>
            </w:tcBorders>
          </w:tcPr>
          <w:p w14:paraId="438CBF06" w14:textId="77777777" w:rsidR="00B571B9" w:rsidRPr="00FC7D6F" w:rsidRDefault="00B571B9" w:rsidP="0005618B">
            <w:pPr>
              <w:spacing w:after="0" w:line="240" w:lineRule="auto"/>
              <w:jc w:val="both"/>
              <w:rPr>
                <w:rFonts w:ascii="Times New Roman" w:hAnsi="Times New Roman"/>
              </w:rPr>
            </w:pPr>
          </w:p>
        </w:tc>
        <w:tc>
          <w:tcPr>
            <w:tcW w:w="1559" w:type="dxa"/>
            <w:tcBorders>
              <w:top w:val="nil"/>
              <w:left w:val="single" w:sz="2" w:space="0" w:color="auto"/>
              <w:bottom w:val="nil"/>
              <w:right w:val="single" w:sz="2" w:space="0" w:color="auto"/>
            </w:tcBorders>
          </w:tcPr>
          <w:p w14:paraId="09891157" w14:textId="77777777" w:rsidR="00B571B9" w:rsidRPr="00FC7D6F" w:rsidRDefault="00B571B9" w:rsidP="0005618B">
            <w:pPr>
              <w:spacing w:after="0" w:line="240" w:lineRule="auto"/>
              <w:jc w:val="both"/>
              <w:rPr>
                <w:rFonts w:ascii="Times New Roman" w:hAnsi="Times New Roman"/>
              </w:rPr>
            </w:pPr>
          </w:p>
        </w:tc>
        <w:tc>
          <w:tcPr>
            <w:tcW w:w="1276" w:type="dxa"/>
            <w:tcBorders>
              <w:top w:val="nil"/>
              <w:left w:val="single" w:sz="2" w:space="0" w:color="auto"/>
              <w:bottom w:val="nil"/>
              <w:right w:val="single" w:sz="2" w:space="0" w:color="auto"/>
            </w:tcBorders>
          </w:tcPr>
          <w:p w14:paraId="6A6AE702" w14:textId="77777777" w:rsidR="00B571B9" w:rsidRPr="00FC7D6F" w:rsidRDefault="00B571B9" w:rsidP="0005618B">
            <w:pPr>
              <w:spacing w:after="0" w:line="240" w:lineRule="auto"/>
              <w:jc w:val="both"/>
              <w:rPr>
                <w:rFonts w:ascii="Times New Roman" w:hAnsi="Times New Roman"/>
              </w:rPr>
            </w:pPr>
          </w:p>
        </w:tc>
        <w:tc>
          <w:tcPr>
            <w:tcW w:w="643" w:type="dxa"/>
            <w:tcBorders>
              <w:top w:val="nil"/>
              <w:left w:val="single" w:sz="2" w:space="0" w:color="auto"/>
              <w:bottom w:val="nil"/>
              <w:right w:val="single" w:sz="2" w:space="0" w:color="auto"/>
            </w:tcBorders>
          </w:tcPr>
          <w:p w14:paraId="222D1E9B" w14:textId="77777777" w:rsidR="00B571B9" w:rsidRPr="00FC7D6F" w:rsidRDefault="00B571B9" w:rsidP="0005618B">
            <w:pPr>
              <w:spacing w:after="0" w:line="240" w:lineRule="auto"/>
              <w:jc w:val="both"/>
              <w:rPr>
                <w:rFonts w:ascii="Times New Roman" w:hAnsi="Times New Roman"/>
              </w:rPr>
            </w:pPr>
          </w:p>
        </w:tc>
        <w:tc>
          <w:tcPr>
            <w:tcW w:w="633" w:type="dxa"/>
            <w:tcBorders>
              <w:top w:val="nil"/>
              <w:left w:val="single" w:sz="2" w:space="0" w:color="auto"/>
              <w:bottom w:val="nil"/>
              <w:right w:val="single" w:sz="2" w:space="0" w:color="auto"/>
            </w:tcBorders>
          </w:tcPr>
          <w:p w14:paraId="37FBE2D9" w14:textId="77777777" w:rsidR="00B571B9" w:rsidRPr="00FC7D6F" w:rsidRDefault="00B571B9" w:rsidP="0005618B">
            <w:pPr>
              <w:spacing w:after="0" w:line="240" w:lineRule="auto"/>
              <w:jc w:val="center"/>
              <w:rPr>
                <w:rFonts w:ascii="Times New Roman" w:hAnsi="Times New Roman"/>
              </w:rPr>
            </w:pPr>
          </w:p>
        </w:tc>
        <w:tc>
          <w:tcPr>
            <w:tcW w:w="1576" w:type="dxa"/>
            <w:tcBorders>
              <w:top w:val="nil"/>
              <w:left w:val="single" w:sz="2" w:space="0" w:color="auto"/>
              <w:bottom w:val="nil"/>
              <w:right w:val="single" w:sz="2" w:space="0" w:color="auto"/>
            </w:tcBorders>
          </w:tcPr>
          <w:p w14:paraId="553A5DB2" w14:textId="77777777" w:rsidR="00B571B9" w:rsidRPr="00FC7D6F" w:rsidRDefault="00B571B9" w:rsidP="0005618B">
            <w:pPr>
              <w:spacing w:after="0" w:line="240" w:lineRule="auto"/>
              <w:rPr>
                <w:rFonts w:ascii="Times New Roman" w:hAnsi="Times New Roman"/>
              </w:rPr>
            </w:pPr>
          </w:p>
        </w:tc>
        <w:tc>
          <w:tcPr>
            <w:tcW w:w="1512" w:type="dxa"/>
            <w:tcBorders>
              <w:top w:val="single" w:sz="4" w:space="0" w:color="auto"/>
              <w:left w:val="single" w:sz="2" w:space="0" w:color="auto"/>
              <w:bottom w:val="single" w:sz="4" w:space="0" w:color="auto"/>
              <w:right w:val="single" w:sz="2" w:space="0" w:color="auto"/>
            </w:tcBorders>
          </w:tcPr>
          <w:p w14:paraId="3B295EB7" w14:textId="77777777" w:rsidR="00B571B9" w:rsidRPr="00FC7D6F" w:rsidRDefault="00B571B9" w:rsidP="0005618B">
            <w:pPr>
              <w:spacing w:after="0" w:line="240" w:lineRule="auto"/>
              <w:jc w:val="both"/>
              <w:rPr>
                <w:rFonts w:ascii="Times New Roman" w:hAnsi="Times New Roman"/>
              </w:rPr>
            </w:pPr>
            <w:r w:rsidRPr="00FC7D6F">
              <w:rPr>
                <w:rFonts w:ascii="Times New Roman" w:hAnsi="Times New Roman"/>
              </w:rPr>
              <w:t>Секундомер</w:t>
            </w:r>
          </w:p>
        </w:tc>
        <w:tc>
          <w:tcPr>
            <w:tcW w:w="1022" w:type="dxa"/>
            <w:tcBorders>
              <w:top w:val="single" w:sz="4" w:space="0" w:color="auto"/>
              <w:left w:val="single" w:sz="2" w:space="0" w:color="auto"/>
              <w:bottom w:val="single" w:sz="4" w:space="0" w:color="auto"/>
              <w:right w:val="single" w:sz="2" w:space="0" w:color="auto"/>
            </w:tcBorders>
          </w:tcPr>
          <w:p w14:paraId="3D235F48" w14:textId="77777777" w:rsidR="00B571B9" w:rsidRPr="00FC7D6F" w:rsidRDefault="00B571B9" w:rsidP="0005618B">
            <w:pPr>
              <w:spacing w:after="0" w:line="240" w:lineRule="auto"/>
              <w:jc w:val="both"/>
              <w:rPr>
                <w:rFonts w:ascii="Times New Roman" w:hAnsi="Times New Roman"/>
              </w:rPr>
            </w:pPr>
            <w:r w:rsidRPr="00FC7D6F">
              <w:rPr>
                <w:rFonts w:ascii="Times New Roman" w:hAnsi="Times New Roman"/>
              </w:rPr>
              <w:t>СОСпр-26-2</w:t>
            </w:r>
          </w:p>
        </w:tc>
        <w:tc>
          <w:tcPr>
            <w:tcW w:w="655" w:type="dxa"/>
            <w:tcBorders>
              <w:top w:val="single" w:sz="4" w:space="0" w:color="auto"/>
              <w:left w:val="single" w:sz="2" w:space="0" w:color="auto"/>
              <w:bottom w:val="single" w:sz="4" w:space="0" w:color="auto"/>
              <w:right w:val="single" w:sz="2" w:space="0" w:color="auto"/>
            </w:tcBorders>
          </w:tcPr>
          <w:p w14:paraId="110B2DF7" w14:textId="77777777" w:rsidR="00B571B9" w:rsidRPr="00FC7D6F" w:rsidRDefault="00B571B9" w:rsidP="0005618B">
            <w:pPr>
              <w:spacing w:after="0" w:line="240" w:lineRule="auto"/>
              <w:jc w:val="center"/>
              <w:rPr>
                <w:rFonts w:ascii="Times New Roman" w:hAnsi="Times New Roman"/>
              </w:rPr>
            </w:pPr>
            <w:r w:rsidRPr="00FC7D6F">
              <w:rPr>
                <w:rFonts w:ascii="Times New Roman" w:hAnsi="Times New Roman"/>
              </w:rPr>
              <w:t>1</w:t>
            </w:r>
          </w:p>
        </w:tc>
        <w:tc>
          <w:tcPr>
            <w:tcW w:w="763" w:type="dxa"/>
            <w:tcBorders>
              <w:top w:val="single" w:sz="4" w:space="0" w:color="auto"/>
              <w:left w:val="single" w:sz="2" w:space="0" w:color="auto"/>
              <w:bottom w:val="single" w:sz="4" w:space="0" w:color="auto"/>
              <w:right w:val="single" w:sz="2" w:space="0" w:color="auto"/>
            </w:tcBorders>
          </w:tcPr>
          <w:p w14:paraId="74EF2A47" w14:textId="77777777" w:rsidR="00B571B9" w:rsidRPr="00FC7D6F" w:rsidRDefault="00B571B9" w:rsidP="0005618B">
            <w:pPr>
              <w:spacing w:after="0" w:line="240" w:lineRule="auto"/>
              <w:jc w:val="center"/>
              <w:rPr>
                <w:rFonts w:ascii="Times New Roman" w:hAnsi="Times New Roman"/>
              </w:rPr>
            </w:pPr>
          </w:p>
        </w:tc>
        <w:tc>
          <w:tcPr>
            <w:tcW w:w="1276" w:type="dxa"/>
            <w:tcBorders>
              <w:top w:val="single" w:sz="4" w:space="0" w:color="auto"/>
              <w:left w:val="single" w:sz="2" w:space="0" w:color="auto"/>
              <w:bottom w:val="single" w:sz="4" w:space="0" w:color="auto"/>
              <w:right w:val="single" w:sz="2" w:space="0" w:color="auto"/>
            </w:tcBorders>
          </w:tcPr>
          <w:p w14:paraId="1635E5EC" w14:textId="77777777" w:rsidR="00B571B9" w:rsidRPr="00FC7D6F" w:rsidRDefault="00B571B9" w:rsidP="0005618B">
            <w:pPr>
              <w:spacing w:after="0" w:line="240" w:lineRule="auto"/>
              <w:jc w:val="center"/>
              <w:rPr>
                <w:rFonts w:ascii="Times New Roman" w:hAnsi="Times New Roman"/>
              </w:rPr>
            </w:pPr>
          </w:p>
        </w:tc>
        <w:tc>
          <w:tcPr>
            <w:tcW w:w="1131" w:type="dxa"/>
            <w:tcBorders>
              <w:top w:val="nil"/>
              <w:left w:val="single" w:sz="2" w:space="0" w:color="auto"/>
              <w:bottom w:val="nil"/>
              <w:right w:val="single" w:sz="2" w:space="0" w:color="auto"/>
            </w:tcBorders>
          </w:tcPr>
          <w:p w14:paraId="2CC25997" w14:textId="77777777" w:rsidR="00B571B9" w:rsidRPr="00FC7D6F" w:rsidRDefault="00B571B9" w:rsidP="0005618B">
            <w:pPr>
              <w:spacing w:after="0" w:line="240" w:lineRule="auto"/>
              <w:jc w:val="center"/>
              <w:rPr>
                <w:rFonts w:ascii="Times New Roman" w:hAnsi="Times New Roman"/>
              </w:rPr>
            </w:pPr>
          </w:p>
        </w:tc>
      </w:tr>
      <w:tr w:rsidR="007E5351" w:rsidRPr="00FC7D6F" w14:paraId="1510BBC8" w14:textId="77777777" w:rsidTr="00CB217D">
        <w:tc>
          <w:tcPr>
            <w:tcW w:w="557" w:type="dxa"/>
            <w:tcBorders>
              <w:top w:val="nil"/>
              <w:left w:val="single" w:sz="2" w:space="0" w:color="auto"/>
              <w:bottom w:val="single" w:sz="2" w:space="0" w:color="auto"/>
              <w:right w:val="single" w:sz="2" w:space="0" w:color="auto"/>
            </w:tcBorders>
          </w:tcPr>
          <w:p w14:paraId="3F577529" w14:textId="77777777" w:rsidR="00B571B9" w:rsidRPr="00FC7D6F" w:rsidRDefault="00B571B9" w:rsidP="0005618B">
            <w:pPr>
              <w:spacing w:after="0" w:line="240" w:lineRule="auto"/>
              <w:jc w:val="both"/>
              <w:rPr>
                <w:rFonts w:ascii="Times New Roman" w:hAnsi="Times New Roman"/>
              </w:rPr>
            </w:pPr>
          </w:p>
        </w:tc>
        <w:tc>
          <w:tcPr>
            <w:tcW w:w="889" w:type="dxa"/>
            <w:tcBorders>
              <w:top w:val="nil"/>
              <w:left w:val="single" w:sz="2" w:space="0" w:color="auto"/>
              <w:bottom w:val="single" w:sz="2" w:space="0" w:color="auto"/>
              <w:right w:val="single" w:sz="2" w:space="0" w:color="auto"/>
            </w:tcBorders>
          </w:tcPr>
          <w:p w14:paraId="193675EC" w14:textId="77777777" w:rsidR="00B571B9" w:rsidRPr="00FC7D6F" w:rsidRDefault="00B571B9" w:rsidP="0005618B">
            <w:pPr>
              <w:spacing w:after="0" w:line="240" w:lineRule="auto"/>
              <w:jc w:val="both"/>
              <w:rPr>
                <w:rFonts w:ascii="Times New Roman" w:hAnsi="Times New Roman"/>
              </w:rPr>
            </w:pPr>
          </w:p>
        </w:tc>
        <w:tc>
          <w:tcPr>
            <w:tcW w:w="1559" w:type="dxa"/>
            <w:tcBorders>
              <w:top w:val="nil"/>
              <w:left w:val="single" w:sz="2" w:space="0" w:color="auto"/>
              <w:bottom w:val="single" w:sz="2" w:space="0" w:color="auto"/>
              <w:right w:val="single" w:sz="2" w:space="0" w:color="auto"/>
            </w:tcBorders>
          </w:tcPr>
          <w:p w14:paraId="595691E9" w14:textId="77777777" w:rsidR="00B571B9" w:rsidRPr="00FC7D6F" w:rsidRDefault="00B571B9" w:rsidP="0005618B">
            <w:pPr>
              <w:spacing w:after="0" w:line="240" w:lineRule="auto"/>
              <w:jc w:val="both"/>
              <w:rPr>
                <w:rFonts w:ascii="Times New Roman" w:hAnsi="Times New Roman"/>
              </w:rPr>
            </w:pPr>
          </w:p>
        </w:tc>
        <w:tc>
          <w:tcPr>
            <w:tcW w:w="1276" w:type="dxa"/>
            <w:tcBorders>
              <w:top w:val="nil"/>
              <w:left w:val="single" w:sz="2" w:space="0" w:color="auto"/>
              <w:bottom w:val="single" w:sz="2" w:space="0" w:color="auto"/>
              <w:right w:val="single" w:sz="2" w:space="0" w:color="auto"/>
            </w:tcBorders>
          </w:tcPr>
          <w:p w14:paraId="692873CE" w14:textId="77777777" w:rsidR="00B571B9" w:rsidRPr="00FC7D6F" w:rsidRDefault="00B571B9" w:rsidP="0005618B">
            <w:pPr>
              <w:spacing w:after="0" w:line="240" w:lineRule="auto"/>
              <w:jc w:val="both"/>
              <w:rPr>
                <w:rFonts w:ascii="Times New Roman" w:hAnsi="Times New Roman"/>
              </w:rPr>
            </w:pPr>
          </w:p>
        </w:tc>
        <w:tc>
          <w:tcPr>
            <w:tcW w:w="643" w:type="dxa"/>
            <w:tcBorders>
              <w:top w:val="nil"/>
              <w:left w:val="single" w:sz="2" w:space="0" w:color="auto"/>
              <w:bottom w:val="single" w:sz="2" w:space="0" w:color="auto"/>
              <w:right w:val="single" w:sz="2" w:space="0" w:color="auto"/>
            </w:tcBorders>
          </w:tcPr>
          <w:p w14:paraId="4FEF8FB5" w14:textId="77777777" w:rsidR="00B571B9" w:rsidRPr="00FC7D6F" w:rsidRDefault="00B571B9" w:rsidP="0005618B">
            <w:pPr>
              <w:spacing w:after="0" w:line="240" w:lineRule="auto"/>
              <w:jc w:val="both"/>
              <w:rPr>
                <w:rFonts w:ascii="Times New Roman" w:hAnsi="Times New Roman"/>
              </w:rPr>
            </w:pPr>
          </w:p>
        </w:tc>
        <w:tc>
          <w:tcPr>
            <w:tcW w:w="633" w:type="dxa"/>
            <w:tcBorders>
              <w:top w:val="nil"/>
              <w:left w:val="single" w:sz="2" w:space="0" w:color="auto"/>
              <w:bottom w:val="single" w:sz="2" w:space="0" w:color="auto"/>
              <w:right w:val="single" w:sz="2" w:space="0" w:color="auto"/>
            </w:tcBorders>
          </w:tcPr>
          <w:p w14:paraId="346905D8" w14:textId="77777777" w:rsidR="00B571B9" w:rsidRPr="00FC7D6F" w:rsidRDefault="00B571B9" w:rsidP="0005618B">
            <w:pPr>
              <w:spacing w:after="0" w:line="240" w:lineRule="auto"/>
              <w:jc w:val="center"/>
              <w:rPr>
                <w:rFonts w:ascii="Times New Roman" w:hAnsi="Times New Roman"/>
              </w:rPr>
            </w:pPr>
          </w:p>
        </w:tc>
        <w:tc>
          <w:tcPr>
            <w:tcW w:w="1576" w:type="dxa"/>
            <w:tcBorders>
              <w:top w:val="nil"/>
              <w:left w:val="single" w:sz="2" w:space="0" w:color="auto"/>
              <w:bottom w:val="single" w:sz="2" w:space="0" w:color="auto"/>
              <w:right w:val="single" w:sz="2" w:space="0" w:color="auto"/>
            </w:tcBorders>
          </w:tcPr>
          <w:p w14:paraId="3C12094F" w14:textId="77777777" w:rsidR="00B571B9" w:rsidRPr="00FC7D6F" w:rsidRDefault="00B571B9" w:rsidP="0005618B">
            <w:pPr>
              <w:spacing w:after="0" w:line="240" w:lineRule="auto"/>
              <w:rPr>
                <w:rFonts w:ascii="Times New Roman" w:hAnsi="Times New Roman"/>
              </w:rPr>
            </w:pPr>
          </w:p>
        </w:tc>
        <w:tc>
          <w:tcPr>
            <w:tcW w:w="1512" w:type="dxa"/>
            <w:tcBorders>
              <w:top w:val="single" w:sz="4" w:space="0" w:color="auto"/>
              <w:left w:val="single" w:sz="2" w:space="0" w:color="auto"/>
              <w:bottom w:val="single" w:sz="2" w:space="0" w:color="auto"/>
              <w:right w:val="single" w:sz="2" w:space="0" w:color="auto"/>
            </w:tcBorders>
          </w:tcPr>
          <w:p w14:paraId="1AFBED60" w14:textId="77777777" w:rsidR="00B571B9" w:rsidRPr="00FC7D6F" w:rsidRDefault="00B571B9" w:rsidP="0005618B">
            <w:pPr>
              <w:spacing w:after="0" w:line="240" w:lineRule="auto"/>
              <w:jc w:val="both"/>
              <w:rPr>
                <w:rFonts w:ascii="Times New Roman" w:hAnsi="Times New Roman"/>
              </w:rPr>
            </w:pPr>
            <w:r w:rsidRPr="00FC7D6F">
              <w:rPr>
                <w:rFonts w:ascii="Times New Roman" w:hAnsi="Times New Roman"/>
              </w:rPr>
              <w:t>Штуцер</w:t>
            </w:r>
          </w:p>
        </w:tc>
        <w:tc>
          <w:tcPr>
            <w:tcW w:w="1022" w:type="dxa"/>
            <w:tcBorders>
              <w:top w:val="single" w:sz="4" w:space="0" w:color="auto"/>
              <w:left w:val="single" w:sz="2" w:space="0" w:color="auto"/>
              <w:bottom w:val="single" w:sz="2" w:space="0" w:color="auto"/>
              <w:right w:val="single" w:sz="2" w:space="0" w:color="auto"/>
            </w:tcBorders>
          </w:tcPr>
          <w:p w14:paraId="4DCE2EE7" w14:textId="77777777" w:rsidR="00B571B9" w:rsidRPr="00FC7D6F" w:rsidRDefault="00B571B9" w:rsidP="0005618B">
            <w:pPr>
              <w:spacing w:after="0" w:line="240" w:lineRule="auto"/>
              <w:jc w:val="center"/>
              <w:rPr>
                <w:rFonts w:ascii="Times New Roman" w:hAnsi="Times New Roman"/>
              </w:rPr>
            </w:pPr>
            <w:r w:rsidRPr="00FC7D6F">
              <w:rPr>
                <w:rFonts w:ascii="Times New Roman" w:hAnsi="Times New Roman"/>
              </w:rPr>
              <w:t>-</w:t>
            </w:r>
          </w:p>
        </w:tc>
        <w:tc>
          <w:tcPr>
            <w:tcW w:w="655" w:type="dxa"/>
            <w:tcBorders>
              <w:top w:val="single" w:sz="4" w:space="0" w:color="auto"/>
              <w:left w:val="single" w:sz="2" w:space="0" w:color="auto"/>
              <w:bottom w:val="single" w:sz="2" w:space="0" w:color="auto"/>
              <w:right w:val="single" w:sz="2" w:space="0" w:color="auto"/>
            </w:tcBorders>
          </w:tcPr>
          <w:p w14:paraId="79EA2224" w14:textId="77777777" w:rsidR="00B571B9" w:rsidRPr="00FC7D6F" w:rsidRDefault="00B571B9" w:rsidP="0005618B">
            <w:pPr>
              <w:spacing w:after="0" w:line="240" w:lineRule="auto"/>
              <w:jc w:val="center"/>
              <w:rPr>
                <w:rFonts w:ascii="Times New Roman" w:hAnsi="Times New Roman"/>
              </w:rPr>
            </w:pPr>
            <w:r w:rsidRPr="00FC7D6F">
              <w:rPr>
                <w:rFonts w:ascii="Times New Roman" w:hAnsi="Times New Roman"/>
              </w:rPr>
              <w:t>1</w:t>
            </w:r>
          </w:p>
        </w:tc>
        <w:tc>
          <w:tcPr>
            <w:tcW w:w="763" w:type="dxa"/>
            <w:tcBorders>
              <w:top w:val="single" w:sz="4" w:space="0" w:color="auto"/>
              <w:left w:val="single" w:sz="2" w:space="0" w:color="auto"/>
              <w:bottom w:val="single" w:sz="2" w:space="0" w:color="auto"/>
              <w:right w:val="single" w:sz="2" w:space="0" w:color="auto"/>
            </w:tcBorders>
          </w:tcPr>
          <w:p w14:paraId="262CB132" w14:textId="77777777" w:rsidR="00B571B9" w:rsidRPr="00FC7D6F" w:rsidRDefault="00B571B9" w:rsidP="0005618B">
            <w:pPr>
              <w:spacing w:after="0" w:line="240" w:lineRule="auto"/>
              <w:jc w:val="center"/>
              <w:rPr>
                <w:rFonts w:ascii="Times New Roman" w:hAnsi="Times New Roman"/>
              </w:rPr>
            </w:pPr>
          </w:p>
        </w:tc>
        <w:tc>
          <w:tcPr>
            <w:tcW w:w="1276" w:type="dxa"/>
            <w:tcBorders>
              <w:top w:val="single" w:sz="4" w:space="0" w:color="auto"/>
              <w:left w:val="single" w:sz="2" w:space="0" w:color="auto"/>
              <w:bottom w:val="single" w:sz="2" w:space="0" w:color="auto"/>
              <w:right w:val="single" w:sz="2" w:space="0" w:color="auto"/>
            </w:tcBorders>
          </w:tcPr>
          <w:p w14:paraId="1B969738" w14:textId="77777777" w:rsidR="00B571B9" w:rsidRPr="00FC7D6F" w:rsidRDefault="00B571B9" w:rsidP="0005618B">
            <w:pPr>
              <w:spacing w:after="0" w:line="240" w:lineRule="auto"/>
              <w:jc w:val="center"/>
              <w:rPr>
                <w:rFonts w:ascii="Times New Roman" w:hAnsi="Times New Roman"/>
              </w:rPr>
            </w:pPr>
          </w:p>
        </w:tc>
        <w:tc>
          <w:tcPr>
            <w:tcW w:w="1131" w:type="dxa"/>
            <w:tcBorders>
              <w:top w:val="nil"/>
              <w:left w:val="single" w:sz="2" w:space="0" w:color="auto"/>
              <w:bottom w:val="single" w:sz="2" w:space="0" w:color="auto"/>
              <w:right w:val="single" w:sz="2" w:space="0" w:color="auto"/>
            </w:tcBorders>
          </w:tcPr>
          <w:p w14:paraId="7B3400D4" w14:textId="77777777" w:rsidR="00B571B9" w:rsidRPr="00FC7D6F" w:rsidRDefault="00B571B9" w:rsidP="0005618B">
            <w:pPr>
              <w:spacing w:after="0" w:line="240" w:lineRule="auto"/>
              <w:jc w:val="center"/>
              <w:rPr>
                <w:rFonts w:ascii="Times New Roman" w:hAnsi="Times New Roman"/>
              </w:rPr>
            </w:pPr>
          </w:p>
        </w:tc>
      </w:tr>
    </w:tbl>
    <w:p w14:paraId="3E009763" w14:textId="77777777" w:rsidR="00B571B9" w:rsidRPr="00FC7D6F" w:rsidRDefault="00B571B9" w:rsidP="00B571B9">
      <w:pPr>
        <w:tabs>
          <w:tab w:val="right" w:pos="567"/>
        </w:tabs>
        <w:spacing w:after="60" w:line="240" w:lineRule="auto"/>
        <w:ind w:firstLine="567"/>
        <w:jc w:val="both"/>
        <w:rPr>
          <w:rFonts w:ascii="Times New Roman" w:hAnsi="Times New Roman"/>
          <w:sz w:val="24"/>
          <w:szCs w:val="24"/>
        </w:rPr>
      </w:pPr>
      <w:r w:rsidRPr="00FC7D6F">
        <w:rPr>
          <w:rFonts w:ascii="Times New Roman" w:hAnsi="Times New Roman"/>
          <w:sz w:val="24"/>
          <w:szCs w:val="24"/>
        </w:rPr>
        <w:t>Подписи:</w:t>
      </w:r>
    </w:p>
    <w:p w14:paraId="37BC7F7E" w14:textId="77777777" w:rsidR="00B571B9" w:rsidRPr="00FC7D6F" w:rsidRDefault="00B571B9" w:rsidP="009D4F79">
      <w:pPr>
        <w:tabs>
          <w:tab w:val="right" w:pos="567"/>
        </w:tabs>
        <w:spacing w:after="60" w:line="240" w:lineRule="auto"/>
        <w:jc w:val="center"/>
        <w:rPr>
          <w:rFonts w:ascii="Times New Roman" w:hAnsi="Times New Roman"/>
          <w:sz w:val="24"/>
          <w:szCs w:val="24"/>
        </w:rPr>
      </w:pPr>
    </w:p>
    <w:p w14:paraId="5573C609" w14:textId="77777777" w:rsidR="00B571B9" w:rsidRPr="00FC7D6F" w:rsidRDefault="00B571B9" w:rsidP="00447AB9">
      <w:pPr>
        <w:tabs>
          <w:tab w:val="right" w:pos="567"/>
        </w:tabs>
        <w:spacing w:after="60" w:line="240" w:lineRule="auto"/>
        <w:rPr>
          <w:rFonts w:ascii="Times New Roman" w:hAnsi="Times New Roman"/>
          <w:sz w:val="24"/>
          <w:szCs w:val="24"/>
        </w:rPr>
        <w:sectPr w:rsidR="00B571B9" w:rsidRPr="00FC7D6F" w:rsidSect="00C36872">
          <w:pgSz w:w="16838" w:h="11906" w:orient="landscape" w:code="9"/>
          <w:pgMar w:top="1418" w:right="1701" w:bottom="1418" w:left="1701" w:header="1304" w:footer="1304" w:gutter="0"/>
          <w:pgNumType w:start="67"/>
          <w:cols w:space="708"/>
          <w:rtlGutter/>
          <w:docGrid w:linePitch="360"/>
        </w:sectPr>
      </w:pPr>
    </w:p>
    <w:p w14:paraId="55812920" w14:textId="77777777" w:rsidR="00B571B9" w:rsidRPr="00FC7D6F" w:rsidRDefault="00B571B9" w:rsidP="00B571B9">
      <w:pPr>
        <w:spacing w:after="0" w:line="240" w:lineRule="auto"/>
        <w:jc w:val="center"/>
        <w:rPr>
          <w:rFonts w:ascii="Times New Roman" w:hAnsi="Times New Roman"/>
          <w:b/>
          <w:bCs/>
          <w:sz w:val="24"/>
          <w:szCs w:val="24"/>
        </w:rPr>
      </w:pPr>
      <w:r w:rsidRPr="00FC7D6F">
        <w:rPr>
          <w:rFonts w:ascii="Times New Roman" w:hAnsi="Times New Roman"/>
          <w:b/>
          <w:bCs/>
          <w:sz w:val="24"/>
          <w:szCs w:val="24"/>
        </w:rPr>
        <w:lastRenderedPageBreak/>
        <w:t>Карточка защитного устройства</w:t>
      </w:r>
    </w:p>
    <w:p w14:paraId="57139301" w14:textId="77777777" w:rsidR="00B571B9" w:rsidRPr="00FC7D6F" w:rsidRDefault="00B571B9" w:rsidP="00B571B9">
      <w:pPr>
        <w:spacing w:after="0" w:line="240" w:lineRule="auto"/>
        <w:jc w:val="center"/>
        <w:rPr>
          <w:rFonts w:ascii="Times New Roman" w:hAnsi="Times New Roman"/>
          <w:b/>
          <w:bCs/>
          <w:sz w:val="24"/>
          <w:szCs w:val="24"/>
        </w:rPr>
      </w:pPr>
    </w:p>
    <w:p w14:paraId="24FB7A29" w14:textId="77777777" w:rsidR="00B571B9" w:rsidRPr="00FC7D6F" w:rsidRDefault="00B571B9" w:rsidP="00B571B9">
      <w:pPr>
        <w:spacing w:after="0" w:line="240" w:lineRule="auto"/>
        <w:jc w:val="center"/>
        <w:rPr>
          <w:rFonts w:ascii="Times New Roman" w:hAnsi="Times New Roman"/>
          <w:sz w:val="24"/>
          <w:szCs w:val="24"/>
        </w:rPr>
      </w:pPr>
      <w:r w:rsidRPr="00FC7D6F">
        <w:rPr>
          <w:rFonts w:ascii="Times New Roman" w:hAnsi="Times New Roman"/>
          <w:b/>
          <w:bCs/>
          <w:sz w:val="24"/>
          <w:szCs w:val="24"/>
        </w:rPr>
        <w:t>Определение мест утечек воздуха при испытаниях герметичности отсека</w:t>
      </w:r>
      <w:r w:rsidRPr="00FC7D6F">
        <w:rPr>
          <w:rFonts w:ascii="Times New Roman" w:hAnsi="Times New Roman"/>
          <w:sz w:val="24"/>
          <w:szCs w:val="24"/>
        </w:rPr>
        <w:t xml:space="preserve"> </w:t>
      </w:r>
    </w:p>
    <w:p w14:paraId="5E8A46D7" w14:textId="77777777" w:rsidR="00B571B9" w:rsidRPr="00FC7D6F" w:rsidRDefault="00B571B9" w:rsidP="00B571B9">
      <w:pPr>
        <w:spacing w:after="0" w:line="240" w:lineRule="auto"/>
        <w:jc w:val="both"/>
        <w:rPr>
          <w:rFonts w:ascii="Times New Roman" w:hAnsi="Times New Roman"/>
          <w:sz w:val="24"/>
          <w:szCs w:val="24"/>
        </w:rPr>
      </w:pPr>
    </w:p>
    <w:tbl>
      <w:tblPr>
        <w:tblW w:w="5000" w:type="pct"/>
        <w:tblLayout w:type="fixed"/>
        <w:tblCellMar>
          <w:left w:w="28" w:type="dxa"/>
          <w:right w:w="28" w:type="dxa"/>
        </w:tblCellMar>
        <w:tblLook w:val="0000" w:firstRow="0" w:lastRow="0" w:firstColumn="0" w:lastColumn="0" w:noHBand="0" w:noVBand="0"/>
      </w:tblPr>
      <w:tblGrid>
        <w:gridCol w:w="5250"/>
        <w:gridCol w:w="3876"/>
      </w:tblGrid>
      <w:tr w:rsidR="007E5351" w:rsidRPr="00FC7D6F" w14:paraId="658E5494" w14:textId="77777777" w:rsidTr="0005618B">
        <w:tc>
          <w:tcPr>
            <w:tcW w:w="4530" w:type="dxa"/>
            <w:tcBorders>
              <w:top w:val="single" w:sz="2" w:space="0" w:color="auto"/>
              <w:left w:val="single" w:sz="2" w:space="0" w:color="auto"/>
              <w:bottom w:val="single" w:sz="2" w:space="0" w:color="auto"/>
              <w:right w:val="single" w:sz="2" w:space="0" w:color="auto"/>
            </w:tcBorders>
          </w:tcPr>
          <w:p w14:paraId="79CC9F09" w14:textId="77777777" w:rsidR="00B571B9" w:rsidRPr="00FC7D6F" w:rsidRDefault="00B571B9" w:rsidP="0005618B">
            <w:pPr>
              <w:spacing w:after="0" w:line="240" w:lineRule="auto"/>
              <w:jc w:val="center"/>
              <w:rPr>
                <w:rFonts w:ascii="Times New Roman" w:hAnsi="Times New Roman"/>
                <w:sz w:val="20"/>
                <w:szCs w:val="20"/>
              </w:rPr>
            </w:pPr>
            <w:r w:rsidRPr="00FC7D6F">
              <w:rPr>
                <w:rFonts w:ascii="Times New Roman" w:hAnsi="Times New Roman"/>
                <w:sz w:val="20"/>
                <w:szCs w:val="20"/>
              </w:rPr>
              <w:t>Наименование</w:t>
            </w:r>
          </w:p>
        </w:tc>
        <w:tc>
          <w:tcPr>
            <w:tcW w:w="3345" w:type="dxa"/>
            <w:tcBorders>
              <w:top w:val="single" w:sz="2" w:space="0" w:color="auto"/>
              <w:left w:val="single" w:sz="2" w:space="0" w:color="auto"/>
              <w:bottom w:val="single" w:sz="2" w:space="0" w:color="auto"/>
              <w:right w:val="single" w:sz="2" w:space="0" w:color="auto"/>
            </w:tcBorders>
          </w:tcPr>
          <w:p w14:paraId="39FE22EB" w14:textId="77777777" w:rsidR="00B571B9" w:rsidRPr="00FC7D6F" w:rsidRDefault="00B571B9" w:rsidP="0005618B">
            <w:pPr>
              <w:spacing w:after="0" w:line="240" w:lineRule="auto"/>
              <w:jc w:val="center"/>
              <w:rPr>
                <w:rFonts w:ascii="Times New Roman" w:hAnsi="Times New Roman"/>
                <w:sz w:val="20"/>
                <w:szCs w:val="20"/>
              </w:rPr>
            </w:pPr>
            <w:r w:rsidRPr="00FC7D6F">
              <w:rPr>
                <w:rFonts w:ascii="Times New Roman" w:hAnsi="Times New Roman"/>
                <w:sz w:val="20"/>
                <w:szCs w:val="20"/>
              </w:rPr>
              <w:t>Значение</w:t>
            </w:r>
          </w:p>
        </w:tc>
      </w:tr>
      <w:tr w:rsidR="007E5351" w:rsidRPr="00FC7D6F" w14:paraId="1732E66C" w14:textId="77777777" w:rsidTr="0005618B">
        <w:tc>
          <w:tcPr>
            <w:tcW w:w="4530" w:type="dxa"/>
            <w:tcBorders>
              <w:top w:val="single" w:sz="2" w:space="0" w:color="auto"/>
              <w:left w:val="single" w:sz="2" w:space="0" w:color="auto"/>
              <w:bottom w:val="single" w:sz="2" w:space="0" w:color="auto"/>
              <w:right w:val="single" w:sz="2" w:space="0" w:color="auto"/>
            </w:tcBorders>
          </w:tcPr>
          <w:p w14:paraId="204FAF59" w14:textId="77777777" w:rsidR="00B571B9" w:rsidRPr="00FC7D6F" w:rsidRDefault="00B571B9" w:rsidP="0005618B">
            <w:pPr>
              <w:spacing w:after="0" w:line="240" w:lineRule="auto"/>
              <w:rPr>
                <w:rFonts w:ascii="Times New Roman" w:hAnsi="Times New Roman"/>
              </w:rPr>
            </w:pPr>
            <w:r w:rsidRPr="00FC7D6F">
              <w:rPr>
                <w:rFonts w:ascii="Times New Roman" w:hAnsi="Times New Roman"/>
              </w:rPr>
              <w:t>Отсек</w:t>
            </w:r>
          </w:p>
        </w:tc>
        <w:tc>
          <w:tcPr>
            <w:tcW w:w="3345" w:type="dxa"/>
            <w:tcBorders>
              <w:top w:val="single" w:sz="2" w:space="0" w:color="auto"/>
              <w:left w:val="single" w:sz="2" w:space="0" w:color="auto"/>
              <w:bottom w:val="single" w:sz="2" w:space="0" w:color="auto"/>
              <w:right w:val="single" w:sz="2" w:space="0" w:color="auto"/>
            </w:tcBorders>
          </w:tcPr>
          <w:p w14:paraId="2C06AD4B" w14:textId="77777777" w:rsidR="00B571B9" w:rsidRPr="00FC7D6F" w:rsidRDefault="00B571B9" w:rsidP="0005618B">
            <w:pPr>
              <w:spacing w:after="0" w:line="240" w:lineRule="auto"/>
              <w:rPr>
                <w:rFonts w:ascii="Times New Roman" w:hAnsi="Times New Roman"/>
              </w:rPr>
            </w:pPr>
          </w:p>
        </w:tc>
      </w:tr>
      <w:tr w:rsidR="007E5351" w:rsidRPr="00FC7D6F" w14:paraId="566AB1DF" w14:textId="77777777" w:rsidTr="0005618B">
        <w:tc>
          <w:tcPr>
            <w:tcW w:w="4530" w:type="dxa"/>
            <w:tcBorders>
              <w:top w:val="single" w:sz="2" w:space="0" w:color="auto"/>
              <w:left w:val="single" w:sz="2" w:space="0" w:color="auto"/>
              <w:bottom w:val="single" w:sz="2" w:space="0" w:color="auto"/>
              <w:right w:val="single" w:sz="2" w:space="0" w:color="auto"/>
            </w:tcBorders>
          </w:tcPr>
          <w:p w14:paraId="16BE7E5A" w14:textId="77777777" w:rsidR="00B571B9" w:rsidRPr="00FC7D6F" w:rsidRDefault="00B571B9" w:rsidP="0005618B">
            <w:pPr>
              <w:spacing w:after="0" w:line="240" w:lineRule="auto"/>
              <w:rPr>
                <w:rFonts w:ascii="Times New Roman" w:hAnsi="Times New Roman"/>
              </w:rPr>
            </w:pPr>
            <w:r w:rsidRPr="00FC7D6F">
              <w:rPr>
                <w:rFonts w:ascii="Times New Roman" w:hAnsi="Times New Roman"/>
              </w:rPr>
              <w:t>Расположение</w:t>
            </w:r>
          </w:p>
        </w:tc>
        <w:tc>
          <w:tcPr>
            <w:tcW w:w="3345" w:type="dxa"/>
            <w:tcBorders>
              <w:top w:val="single" w:sz="2" w:space="0" w:color="auto"/>
              <w:left w:val="single" w:sz="2" w:space="0" w:color="auto"/>
              <w:bottom w:val="single" w:sz="2" w:space="0" w:color="auto"/>
              <w:right w:val="single" w:sz="2" w:space="0" w:color="auto"/>
            </w:tcBorders>
          </w:tcPr>
          <w:p w14:paraId="2501F041" w14:textId="77777777" w:rsidR="00B571B9" w:rsidRPr="00FC7D6F" w:rsidRDefault="00B571B9" w:rsidP="0005618B">
            <w:pPr>
              <w:spacing w:after="0" w:line="240" w:lineRule="auto"/>
              <w:rPr>
                <w:rFonts w:ascii="Times New Roman" w:hAnsi="Times New Roman"/>
              </w:rPr>
            </w:pPr>
          </w:p>
        </w:tc>
      </w:tr>
      <w:tr w:rsidR="007E5351" w:rsidRPr="00FC7D6F" w14:paraId="10D78679" w14:textId="77777777" w:rsidTr="0005618B">
        <w:tc>
          <w:tcPr>
            <w:tcW w:w="4530" w:type="dxa"/>
            <w:tcBorders>
              <w:top w:val="single" w:sz="2" w:space="0" w:color="auto"/>
              <w:left w:val="single" w:sz="2" w:space="0" w:color="auto"/>
              <w:bottom w:val="single" w:sz="2" w:space="0" w:color="auto"/>
              <w:right w:val="single" w:sz="2" w:space="0" w:color="auto"/>
            </w:tcBorders>
          </w:tcPr>
          <w:p w14:paraId="5636A40F" w14:textId="77777777" w:rsidR="00B571B9" w:rsidRPr="00FC7D6F" w:rsidRDefault="00B571B9" w:rsidP="0005618B">
            <w:pPr>
              <w:spacing w:after="0" w:line="240" w:lineRule="auto"/>
              <w:rPr>
                <w:rFonts w:ascii="Times New Roman" w:hAnsi="Times New Roman"/>
              </w:rPr>
            </w:pPr>
            <w:r w:rsidRPr="00FC7D6F">
              <w:rPr>
                <w:rFonts w:ascii="Times New Roman" w:hAnsi="Times New Roman"/>
              </w:rPr>
              <w:t>Наименование устройства</w:t>
            </w:r>
          </w:p>
        </w:tc>
        <w:tc>
          <w:tcPr>
            <w:tcW w:w="3345" w:type="dxa"/>
            <w:tcBorders>
              <w:top w:val="single" w:sz="2" w:space="0" w:color="auto"/>
              <w:left w:val="single" w:sz="2" w:space="0" w:color="auto"/>
              <w:bottom w:val="single" w:sz="2" w:space="0" w:color="auto"/>
              <w:right w:val="single" w:sz="2" w:space="0" w:color="auto"/>
            </w:tcBorders>
          </w:tcPr>
          <w:p w14:paraId="0940AA72" w14:textId="77777777" w:rsidR="00B571B9" w:rsidRPr="00FC7D6F" w:rsidRDefault="00B571B9" w:rsidP="0005618B">
            <w:pPr>
              <w:spacing w:after="0" w:line="240" w:lineRule="auto"/>
              <w:rPr>
                <w:rFonts w:ascii="Times New Roman" w:hAnsi="Times New Roman"/>
              </w:rPr>
            </w:pPr>
          </w:p>
        </w:tc>
      </w:tr>
      <w:tr w:rsidR="007E5351" w:rsidRPr="00FC7D6F" w14:paraId="763A9616" w14:textId="77777777" w:rsidTr="0005618B">
        <w:tc>
          <w:tcPr>
            <w:tcW w:w="4530" w:type="dxa"/>
            <w:tcBorders>
              <w:top w:val="single" w:sz="2" w:space="0" w:color="auto"/>
              <w:left w:val="single" w:sz="2" w:space="0" w:color="auto"/>
              <w:bottom w:val="single" w:sz="2" w:space="0" w:color="auto"/>
              <w:right w:val="single" w:sz="2" w:space="0" w:color="auto"/>
            </w:tcBorders>
          </w:tcPr>
          <w:p w14:paraId="374E8622" w14:textId="77777777" w:rsidR="00B571B9" w:rsidRPr="00FC7D6F" w:rsidRDefault="00B571B9" w:rsidP="0005618B">
            <w:pPr>
              <w:spacing w:after="0" w:line="240" w:lineRule="auto"/>
              <w:rPr>
                <w:rFonts w:ascii="Times New Roman" w:hAnsi="Times New Roman"/>
              </w:rPr>
            </w:pPr>
            <w:r w:rsidRPr="00FC7D6F">
              <w:rPr>
                <w:rFonts w:ascii="Times New Roman" w:hAnsi="Times New Roman"/>
              </w:rPr>
              <w:t>Тип устройства</w:t>
            </w:r>
          </w:p>
        </w:tc>
        <w:tc>
          <w:tcPr>
            <w:tcW w:w="3345" w:type="dxa"/>
            <w:tcBorders>
              <w:top w:val="single" w:sz="2" w:space="0" w:color="auto"/>
              <w:left w:val="single" w:sz="2" w:space="0" w:color="auto"/>
              <w:bottom w:val="single" w:sz="2" w:space="0" w:color="auto"/>
              <w:right w:val="single" w:sz="2" w:space="0" w:color="auto"/>
            </w:tcBorders>
          </w:tcPr>
          <w:p w14:paraId="5A7C8657" w14:textId="77777777" w:rsidR="00B571B9" w:rsidRPr="00FC7D6F" w:rsidRDefault="00B571B9" w:rsidP="0005618B">
            <w:pPr>
              <w:spacing w:after="0" w:line="240" w:lineRule="auto"/>
              <w:rPr>
                <w:rFonts w:ascii="Times New Roman" w:hAnsi="Times New Roman"/>
              </w:rPr>
            </w:pPr>
          </w:p>
        </w:tc>
      </w:tr>
      <w:tr w:rsidR="007E5351" w:rsidRPr="00FC7D6F" w14:paraId="6C648F65" w14:textId="77777777" w:rsidTr="0005618B">
        <w:tc>
          <w:tcPr>
            <w:tcW w:w="4530" w:type="dxa"/>
            <w:tcBorders>
              <w:top w:val="single" w:sz="2" w:space="0" w:color="auto"/>
              <w:left w:val="single" w:sz="2" w:space="0" w:color="auto"/>
              <w:bottom w:val="single" w:sz="2" w:space="0" w:color="auto"/>
              <w:right w:val="single" w:sz="2" w:space="0" w:color="auto"/>
            </w:tcBorders>
          </w:tcPr>
          <w:p w14:paraId="409CCC11" w14:textId="77777777" w:rsidR="00B571B9" w:rsidRPr="00FC7D6F" w:rsidRDefault="00B571B9" w:rsidP="0005618B">
            <w:pPr>
              <w:spacing w:after="0" w:line="240" w:lineRule="auto"/>
              <w:rPr>
                <w:rFonts w:ascii="Times New Roman" w:hAnsi="Times New Roman"/>
              </w:rPr>
            </w:pPr>
            <w:r w:rsidRPr="00FC7D6F">
              <w:rPr>
                <w:rFonts w:ascii="Times New Roman" w:hAnsi="Times New Roman"/>
              </w:rPr>
              <w:t>Номер измерительного поста (по схеме)</w:t>
            </w:r>
          </w:p>
        </w:tc>
        <w:tc>
          <w:tcPr>
            <w:tcW w:w="3345" w:type="dxa"/>
            <w:tcBorders>
              <w:top w:val="single" w:sz="2" w:space="0" w:color="auto"/>
              <w:left w:val="single" w:sz="2" w:space="0" w:color="auto"/>
              <w:bottom w:val="single" w:sz="2" w:space="0" w:color="auto"/>
              <w:right w:val="single" w:sz="2" w:space="0" w:color="auto"/>
            </w:tcBorders>
          </w:tcPr>
          <w:p w14:paraId="5A4D8E9A" w14:textId="77777777" w:rsidR="00B571B9" w:rsidRPr="00FC7D6F" w:rsidRDefault="00B571B9" w:rsidP="0005618B">
            <w:pPr>
              <w:spacing w:after="0" w:line="240" w:lineRule="auto"/>
              <w:rPr>
                <w:rFonts w:ascii="Times New Roman" w:hAnsi="Times New Roman"/>
              </w:rPr>
            </w:pPr>
          </w:p>
        </w:tc>
      </w:tr>
      <w:tr w:rsidR="007E5351" w:rsidRPr="00FC7D6F" w14:paraId="04FB45D4" w14:textId="77777777" w:rsidTr="0005618B">
        <w:tc>
          <w:tcPr>
            <w:tcW w:w="4530" w:type="dxa"/>
            <w:tcBorders>
              <w:top w:val="single" w:sz="2" w:space="0" w:color="auto"/>
              <w:left w:val="single" w:sz="2" w:space="0" w:color="auto"/>
              <w:bottom w:val="single" w:sz="2" w:space="0" w:color="auto"/>
              <w:right w:val="single" w:sz="2" w:space="0" w:color="auto"/>
            </w:tcBorders>
          </w:tcPr>
          <w:p w14:paraId="68DE13A5" w14:textId="77777777" w:rsidR="00B571B9" w:rsidRPr="00FC7D6F" w:rsidRDefault="00B571B9" w:rsidP="0005618B">
            <w:pPr>
              <w:spacing w:after="0" w:line="240" w:lineRule="auto"/>
              <w:rPr>
                <w:rFonts w:ascii="Times New Roman" w:hAnsi="Times New Roman"/>
              </w:rPr>
            </w:pPr>
            <w:r w:rsidRPr="00FC7D6F">
              <w:rPr>
                <w:rFonts w:ascii="Times New Roman" w:hAnsi="Times New Roman"/>
              </w:rPr>
              <w:t>Дата обследования</w:t>
            </w:r>
          </w:p>
        </w:tc>
        <w:tc>
          <w:tcPr>
            <w:tcW w:w="3345" w:type="dxa"/>
            <w:tcBorders>
              <w:top w:val="single" w:sz="2" w:space="0" w:color="auto"/>
              <w:left w:val="single" w:sz="2" w:space="0" w:color="auto"/>
              <w:bottom w:val="single" w:sz="2" w:space="0" w:color="auto"/>
              <w:right w:val="single" w:sz="2" w:space="0" w:color="auto"/>
            </w:tcBorders>
          </w:tcPr>
          <w:p w14:paraId="2AA487D2" w14:textId="77777777" w:rsidR="00B571B9" w:rsidRPr="00FC7D6F" w:rsidRDefault="00B571B9" w:rsidP="0005618B">
            <w:pPr>
              <w:spacing w:after="0" w:line="240" w:lineRule="auto"/>
              <w:rPr>
                <w:rFonts w:ascii="Times New Roman" w:hAnsi="Times New Roman"/>
              </w:rPr>
            </w:pPr>
          </w:p>
        </w:tc>
      </w:tr>
      <w:tr w:rsidR="007E5351" w:rsidRPr="00FC7D6F" w14:paraId="1C556630" w14:textId="77777777" w:rsidTr="0005618B">
        <w:tc>
          <w:tcPr>
            <w:tcW w:w="4530" w:type="dxa"/>
            <w:tcBorders>
              <w:top w:val="single" w:sz="2" w:space="0" w:color="auto"/>
              <w:left w:val="single" w:sz="2" w:space="0" w:color="auto"/>
              <w:bottom w:val="single" w:sz="2" w:space="0" w:color="auto"/>
              <w:right w:val="single" w:sz="2" w:space="0" w:color="auto"/>
            </w:tcBorders>
          </w:tcPr>
          <w:p w14:paraId="36B294E2" w14:textId="77777777" w:rsidR="00B571B9" w:rsidRPr="00FC7D6F" w:rsidRDefault="00B571B9" w:rsidP="0005618B">
            <w:pPr>
              <w:spacing w:after="0" w:line="240" w:lineRule="auto"/>
              <w:rPr>
                <w:rFonts w:ascii="Times New Roman" w:hAnsi="Times New Roman"/>
              </w:rPr>
            </w:pPr>
            <w:r w:rsidRPr="00FC7D6F">
              <w:rPr>
                <w:rFonts w:ascii="Times New Roman" w:hAnsi="Times New Roman"/>
              </w:rPr>
              <w:t>Время обследования</w:t>
            </w:r>
          </w:p>
        </w:tc>
        <w:tc>
          <w:tcPr>
            <w:tcW w:w="3345" w:type="dxa"/>
            <w:tcBorders>
              <w:top w:val="single" w:sz="2" w:space="0" w:color="auto"/>
              <w:left w:val="single" w:sz="2" w:space="0" w:color="auto"/>
              <w:bottom w:val="single" w:sz="2" w:space="0" w:color="auto"/>
              <w:right w:val="single" w:sz="2" w:space="0" w:color="auto"/>
            </w:tcBorders>
          </w:tcPr>
          <w:p w14:paraId="7C0664C9" w14:textId="77777777" w:rsidR="00B571B9" w:rsidRPr="00FC7D6F" w:rsidRDefault="00B571B9" w:rsidP="0005618B">
            <w:pPr>
              <w:spacing w:after="0" w:line="240" w:lineRule="auto"/>
              <w:rPr>
                <w:rFonts w:ascii="Times New Roman" w:hAnsi="Times New Roman"/>
              </w:rPr>
            </w:pPr>
          </w:p>
        </w:tc>
      </w:tr>
      <w:tr w:rsidR="007E5351" w:rsidRPr="00FC7D6F" w14:paraId="7A3FEA52" w14:textId="77777777" w:rsidTr="0005618B">
        <w:tc>
          <w:tcPr>
            <w:tcW w:w="4530" w:type="dxa"/>
            <w:tcBorders>
              <w:top w:val="single" w:sz="2" w:space="0" w:color="auto"/>
              <w:left w:val="single" w:sz="2" w:space="0" w:color="auto"/>
              <w:bottom w:val="single" w:sz="2" w:space="0" w:color="auto"/>
              <w:right w:val="single" w:sz="2" w:space="0" w:color="auto"/>
            </w:tcBorders>
          </w:tcPr>
          <w:p w14:paraId="133DF9F6" w14:textId="77777777" w:rsidR="00B571B9" w:rsidRPr="00FC7D6F" w:rsidRDefault="00B571B9" w:rsidP="0005618B">
            <w:pPr>
              <w:spacing w:after="0" w:line="240" w:lineRule="auto"/>
              <w:rPr>
                <w:rFonts w:ascii="Times New Roman" w:hAnsi="Times New Roman"/>
              </w:rPr>
            </w:pPr>
            <w:r w:rsidRPr="00FC7D6F">
              <w:rPr>
                <w:rFonts w:ascii="Times New Roman" w:hAnsi="Times New Roman"/>
              </w:rPr>
              <w:t>Исполнитель</w:t>
            </w:r>
          </w:p>
        </w:tc>
        <w:tc>
          <w:tcPr>
            <w:tcW w:w="3345" w:type="dxa"/>
            <w:tcBorders>
              <w:top w:val="single" w:sz="2" w:space="0" w:color="auto"/>
              <w:left w:val="single" w:sz="2" w:space="0" w:color="auto"/>
              <w:bottom w:val="single" w:sz="2" w:space="0" w:color="auto"/>
              <w:right w:val="single" w:sz="2" w:space="0" w:color="auto"/>
            </w:tcBorders>
          </w:tcPr>
          <w:p w14:paraId="4BAB0086" w14:textId="77777777" w:rsidR="00B571B9" w:rsidRPr="00FC7D6F" w:rsidRDefault="00B571B9" w:rsidP="0005618B">
            <w:pPr>
              <w:spacing w:after="0" w:line="240" w:lineRule="auto"/>
              <w:rPr>
                <w:rFonts w:ascii="Times New Roman" w:hAnsi="Times New Roman"/>
              </w:rPr>
            </w:pPr>
          </w:p>
        </w:tc>
      </w:tr>
      <w:tr w:rsidR="007E5351" w:rsidRPr="00FC7D6F" w14:paraId="46B80096" w14:textId="77777777" w:rsidTr="0005618B">
        <w:tc>
          <w:tcPr>
            <w:tcW w:w="4530" w:type="dxa"/>
            <w:tcBorders>
              <w:top w:val="single" w:sz="2" w:space="0" w:color="auto"/>
              <w:left w:val="single" w:sz="2" w:space="0" w:color="auto"/>
              <w:bottom w:val="single" w:sz="2" w:space="0" w:color="auto"/>
              <w:right w:val="single" w:sz="2" w:space="0" w:color="auto"/>
            </w:tcBorders>
          </w:tcPr>
          <w:p w14:paraId="010D3D3C" w14:textId="77777777" w:rsidR="00B571B9" w:rsidRPr="00FC7D6F" w:rsidRDefault="00B571B9" w:rsidP="0005618B">
            <w:pPr>
              <w:spacing w:after="0" w:line="240" w:lineRule="auto"/>
              <w:rPr>
                <w:rFonts w:ascii="Times New Roman" w:hAnsi="Times New Roman"/>
              </w:rPr>
            </w:pPr>
            <w:r w:rsidRPr="00FC7D6F">
              <w:rPr>
                <w:rFonts w:ascii="Times New Roman" w:hAnsi="Times New Roman"/>
              </w:rPr>
              <w:t>Метод обнаружения утечки воздуха</w:t>
            </w:r>
          </w:p>
        </w:tc>
        <w:tc>
          <w:tcPr>
            <w:tcW w:w="3345" w:type="dxa"/>
            <w:tcBorders>
              <w:top w:val="single" w:sz="2" w:space="0" w:color="auto"/>
              <w:left w:val="single" w:sz="2" w:space="0" w:color="auto"/>
              <w:bottom w:val="single" w:sz="2" w:space="0" w:color="auto"/>
              <w:right w:val="single" w:sz="2" w:space="0" w:color="auto"/>
            </w:tcBorders>
          </w:tcPr>
          <w:p w14:paraId="73F2DA92" w14:textId="77777777" w:rsidR="00B571B9" w:rsidRPr="00FC7D6F" w:rsidRDefault="00B571B9" w:rsidP="0005618B">
            <w:pPr>
              <w:spacing w:after="0" w:line="240" w:lineRule="auto"/>
              <w:rPr>
                <w:rFonts w:ascii="Times New Roman" w:hAnsi="Times New Roman"/>
              </w:rPr>
            </w:pPr>
          </w:p>
        </w:tc>
      </w:tr>
      <w:tr w:rsidR="007E5351" w:rsidRPr="00FC7D6F" w14:paraId="6C09BC7B" w14:textId="77777777" w:rsidTr="0005618B">
        <w:tc>
          <w:tcPr>
            <w:tcW w:w="4530" w:type="dxa"/>
            <w:tcBorders>
              <w:top w:val="single" w:sz="2" w:space="0" w:color="auto"/>
              <w:left w:val="single" w:sz="2" w:space="0" w:color="auto"/>
              <w:bottom w:val="single" w:sz="2" w:space="0" w:color="auto"/>
              <w:right w:val="single" w:sz="2" w:space="0" w:color="auto"/>
            </w:tcBorders>
          </w:tcPr>
          <w:p w14:paraId="1BFB4EF0" w14:textId="77777777" w:rsidR="00B571B9" w:rsidRPr="00FC7D6F" w:rsidRDefault="00B571B9" w:rsidP="0005618B">
            <w:pPr>
              <w:spacing w:after="0" w:line="240" w:lineRule="auto"/>
              <w:rPr>
                <w:rFonts w:ascii="Times New Roman" w:hAnsi="Times New Roman"/>
              </w:rPr>
            </w:pPr>
            <w:r w:rsidRPr="00FC7D6F">
              <w:rPr>
                <w:rFonts w:ascii="Times New Roman" w:hAnsi="Times New Roman"/>
              </w:rPr>
              <w:t>Приборы и средства обнаружения утечки воздуха</w:t>
            </w:r>
          </w:p>
        </w:tc>
        <w:tc>
          <w:tcPr>
            <w:tcW w:w="3345" w:type="dxa"/>
            <w:tcBorders>
              <w:top w:val="single" w:sz="2" w:space="0" w:color="auto"/>
              <w:left w:val="single" w:sz="2" w:space="0" w:color="auto"/>
              <w:bottom w:val="single" w:sz="2" w:space="0" w:color="auto"/>
              <w:right w:val="single" w:sz="2" w:space="0" w:color="auto"/>
            </w:tcBorders>
          </w:tcPr>
          <w:p w14:paraId="13101BDE" w14:textId="77777777" w:rsidR="00B571B9" w:rsidRPr="00FC7D6F" w:rsidRDefault="00B571B9" w:rsidP="0005618B">
            <w:pPr>
              <w:spacing w:after="0" w:line="240" w:lineRule="auto"/>
              <w:rPr>
                <w:rFonts w:ascii="Times New Roman" w:hAnsi="Times New Roman"/>
              </w:rPr>
            </w:pPr>
          </w:p>
        </w:tc>
      </w:tr>
      <w:tr w:rsidR="00B571B9" w:rsidRPr="00FC7D6F" w14:paraId="60FAA26E" w14:textId="77777777" w:rsidTr="0005618B">
        <w:tc>
          <w:tcPr>
            <w:tcW w:w="4530" w:type="dxa"/>
            <w:tcBorders>
              <w:top w:val="single" w:sz="2" w:space="0" w:color="auto"/>
              <w:left w:val="single" w:sz="2" w:space="0" w:color="auto"/>
              <w:bottom w:val="single" w:sz="2" w:space="0" w:color="auto"/>
              <w:right w:val="single" w:sz="2" w:space="0" w:color="auto"/>
            </w:tcBorders>
          </w:tcPr>
          <w:p w14:paraId="4C90BAA9" w14:textId="77777777" w:rsidR="00B571B9" w:rsidRPr="00FC7D6F" w:rsidRDefault="00B571B9" w:rsidP="0005618B">
            <w:pPr>
              <w:spacing w:after="0" w:line="240" w:lineRule="auto"/>
              <w:rPr>
                <w:rFonts w:ascii="Times New Roman" w:hAnsi="Times New Roman"/>
              </w:rPr>
            </w:pPr>
            <w:r w:rsidRPr="00FC7D6F">
              <w:rPr>
                <w:rFonts w:ascii="Times New Roman" w:hAnsi="Times New Roman"/>
              </w:rPr>
              <w:t>Места утечки воздуха</w:t>
            </w:r>
          </w:p>
        </w:tc>
        <w:tc>
          <w:tcPr>
            <w:tcW w:w="3345" w:type="dxa"/>
            <w:tcBorders>
              <w:top w:val="single" w:sz="2" w:space="0" w:color="auto"/>
              <w:left w:val="single" w:sz="2" w:space="0" w:color="auto"/>
              <w:bottom w:val="single" w:sz="2" w:space="0" w:color="auto"/>
              <w:right w:val="single" w:sz="2" w:space="0" w:color="auto"/>
            </w:tcBorders>
          </w:tcPr>
          <w:p w14:paraId="6755C886" w14:textId="77777777" w:rsidR="00B571B9" w:rsidRPr="00FC7D6F" w:rsidRDefault="00B571B9" w:rsidP="0005618B">
            <w:pPr>
              <w:spacing w:after="0" w:line="240" w:lineRule="auto"/>
              <w:rPr>
                <w:rFonts w:ascii="Times New Roman" w:hAnsi="Times New Roman"/>
              </w:rPr>
            </w:pPr>
          </w:p>
        </w:tc>
      </w:tr>
    </w:tbl>
    <w:p w14:paraId="0A36496E" w14:textId="77777777" w:rsidR="00B571B9" w:rsidRPr="00FC7D6F" w:rsidRDefault="00B571B9" w:rsidP="00B571B9">
      <w:pPr>
        <w:spacing w:after="0"/>
        <w:ind w:firstLine="284"/>
        <w:jc w:val="both"/>
        <w:rPr>
          <w:rFonts w:ascii="Times New Roman" w:hAnsi="Times New Roman"/>
          <w:sz w:val="20"/>
        </w:rPr>
      </w:pPr>
    </w:p>
    <w:p w14:paraId="5FABB0EA" w14:textId="77777777" w:rsidR="00B571B9" w:rsidRPr="00FC7D6F" w:rsidRDefault="00B571B9" w:rsidP="00B571B9">
      <w:pPr>
        <w:spacing w:after="120" w:line="240" w:lineRule="auto"/>
        <w:ind w:firstLine="284"/>
        <w:jc w:val="both"/>
        <w:rPr>
          <w:rFonts w:ascii="Times New Roman" w:hAnsi="Times New Roman"/>
          <w:sz w:val="24"/>
          <w:szCs w:val="24"/>
        </w:rPr>
      </w:pPr>
      <w:r w:rsidRPr="00FC7D6F">
        <w:rPr>
          <w:rFonts w:ascii="Times New Roman" w:hAnsi="Times New Roman"/>
          <w:sz w:val="24"/>
          <w:szCs w:val="24"/>
        </w:rPr>
        <w:t>Возможные места утечки воздуха:</w:t>
      </w:r>
    </w:p>
    <w:p w14:paraId="58AEE470" w14:textId="77777777" w:rsidR="00B571B9" w:rsidRPr="00FC7D6F" w:rsidRDefault="00B571B9" w:rsidP="00B571B9">
      <w:pPr>
        <w:spacing w:after="120" w:line="240" w:lineRule="auto"/>
        <w:ind w:firstLine="284"/>
        <w:jc w:val="both"/>
        <w:rPr>
          <w:rFonts w:ascii="Times New Roman" w:hAnsi="Times New Roman"/>
          <w:sz w:val="24"/>
          <w:szCs w:val="24"/>
        </w:rPr>
      </w:pPr>
      <w:r w:rsidRPr="00FC7D6F">
        <w:rPr>
          <w:rFonts w:ascii="Times New Roman" w:hAnsi="Times New Roman"/>
          <w:sz w:val="24"/>
          <w:szCs w:val="24"/>
        </w:rPr>
        <w:t>- притворы и заделы обрамления защитного устройства;</w:t>
      </w:r>
    </w:p>
    <w:p w14:paraId="487E77F3" w14:textId="77777777" w:rsidR="00B571B9" w:rsidRPr="00FC7D6F" w:rsidRDefault="00B571B9" w:rsidP="00B571B9">
      <w:pPr>
        <w:spacing w:after="120" w:line="240" w:lineRule="auto"/>
        <w:ind w:firstLine="284"/>
        <w:jc w:val="both"/>
        <w:rPr>
          <w:rFonts w:ascii="Times New Roman" w:hAnsi="Times New Roman"/>
          <w:sz w:val="24"/>
          <w:szCs w:val="24"/>
        </w:rPr>
      </w:pPr>
      <w:r w:rsidRPr="00FC7D6F">
        <w:rPr>
          <w:rFonts w:ascii="Times New Roman" w:hAnsi="Times New Roman"/>
          <w:sz w:val="24"/>
          <w:szCs w:val="24"/>
        </w:rPr>
        <w:t>- вводы коммуникаций (кабельные вводы, водопроводные и т.</w:t>
      </w:r>
      <w:r w:rsidR="001C24CE">
        <w:rPr>
          <w:rFonts w:ascii="Times New Roman" w:hAnsi="Times New Roman"/>
          <w:sz w:val="24"/>
          <w:szCs w:val="24"/>
        </w:rPr>
        <w:t xml:space="preserve"> </w:t>
      </w:r>
      <w:r w:rsidRPr="00FC7D6F">
        <w:rPr>
          <w:rFonts w:ascii="Times New Roman" w:hAnsi="Times New Roman"/>
          <w:sz w:val="24"/>
          <w:szCs w:val="24"/>
        </w:rPr>
        <w:t>д.);</w:t>
      </w:r>
    </w:p>
    <w:p w14:paraId="36CC8842" w14:textId="77777777" w:rsidR="00B571B9" w:rsidRPr="00FC7D6F" w:rsidRDefault="00B571B9" w:rsidP="00B571B9">
      <w:pPr>
        <w:spacing w:after="120" w:line="240" w:lineRule="auto"/>
        <w:ind w:firstLine="284"/>
        <w:jc w:val="both"/>
        <w:rPr>
          <w:rFonts w:ascii="Times New Roman" w:hAnsi="Times New Roman"/>
          <w:sz w:val="24"/>
          <w:szCs w:val="24"/>
        </w:rPr>
      </w:pPr>
      <w:r w:rsidRPr="00FC7D6F">
        <w:rPr>
          <w:rFonts w:ascii="Times New Roman" w:hAnsi="Times New Roman"/>
          <w:sz w:val="24"/>
          <w:szCs w:val="24"/>
        </w:rPr>
        <w:t>- дренажи, оборудованные задвижкой;</w:t>
      </w:r>
    </w:p>
    <w:p w14:paraId="5F9423CA" w14:textId="77777777" w:rsidR="00B571B9" w:rsidRPr="00FC7D6F" w:rsidRDefault="00B571B9" w:rsidP="00B571B9">
      <w:pPr>
        <w:spacing w:after="120" w:line="240" w:lineRule="auto"/>
        <w:ind w:firstLine="284"/>
        <w:jc w:val="both"/>
        <w:rPr>
          <w:rFonts w:ascii="Times New Roman" w:hAnsi="Times New Roman"/>
          <w:sz w:val="24"/>
          <w:szCs w:val="24"/>
        </w:rPr>
      </w:pPr>
      <w:r w:rsidRPr="00FC7D6F">
        <w:rPr>
          <w:rFonts w:ascii="Times New Roman" w:hAnsi="Times New Roman"/>
          <w:sz w:val="24"/>
          <w:szCs w:val="24"/>
        </w:rPr>
        <w:t>- неплотности в обделке тоннеля.</w:t>
      </w:r>
    </w:p>
    <w:p w14:paraId="512DF817" w14:textId="77777777" w:rsidR="00B571B9" w:rsidRPr="00FC7D6F" w:rsidRDefault="00B571B9" w:rsidP="00B571B9">
      <w:pPr>
        <w:spacing w:after="120" w:line="240" w:lineRule="auto"/>
        <w:ind w:firstLine="284"/>
        <w:jc w:val="both"/>
        <w:rPr>
          <w:rFonts w:ascii="Times New Roman" w:hAnsi="Times New Roman"/>
          <w:sz w:val="24"/>
          <w:szCs w:val="24"/>
        </w:rPr>
      </w:pPr>
      <w:r w:rsidRPr="00FC7D6F">
        <w:rPr>
          <w:rFonts w:ascii="Times New Roman" w:hAnsi="Times New Roman"/>
          <w:sz w:val="24"/>
          <w:szCs w:val="24"/>
        </w:rPr>
        <w:t>Подпись:</w:t>
      </w:r>
    </w:p>
    <w:p w14:paraId="6B935FEC" w14:textId="77777777" w:rsidR="00B571B9" w:rsidRPr="00FC7D6F" w:rsidRDefault="00B571B9" w:rsidP="00B571B9">
      <w:pPr>
        <w:spacing w:after="0" w:line="240" w:lineRule="auto"/>
        <w:jc w:val="center"/>
        <w:rPr>
          <w:rFonts w:ascii="Times New Roman" w:hAnsi="Times New Roman"/>
          <w:sz w:val="24"/>
          <w:szCs w:val="24"/>
        </w:rPr>
      </w:pPr>
      <w:r w:rsidRPr="00FC7D6F">
        <w:rPr>
          <w:rFonts w:ascii="Times New Roman" w:hAnsi="Times New Roman"/>
          <w:b/>
          <w:bCs/>
          <w:sz w:val="24"/>
          <w:szCs w:val="24"/>
        </w:rPr>
        <w:t>Протокол № ____ депрессионной съемки</w:t>
      </w:r>
      <w:r w:rsidRPr="00FC7D6F">
        <w:rPr>
          <w:rFonts w:ascii="Times New Roman" w:hAnsi="Times New Roman"/>
          <w:sz w:val="24"/>
          <w:szCs w:val="24"/>
        </w:rPr>
        <w:t xml:space="preserve"> </w:t>
      </w:r>
    </w:p>
    <w:p w14:paraId="0FD3CB36" w14:textId="77777777" w:rsidR="00B571B9" w:rsidRPr="00FC7D6F" w:rsidRDefault="00B571B9" w:rsidP="00B571B9">
      <w:pPr>
        <w:spacing w:after="120" w:line="240" w:lineRule="auto"/>
        <w:ind w:firstLine="284"/>
        <w:jc w:val="both"/>
        <w:rPr>
          <w:rFonts w:ascii="Times New Roman" w:hAnsi="Times New Roman"/>
          <w:sz w:val="24"/>
          <w:szCs w:val="24"/>
        </w:rPr>
      </w:pPr>
      <w:r w:rsidRPr="00FC7D6F">
        <w:rPr>
          <w:rFonts w:ascii="Times New Roman" w:hAnsi="Times New Roman"/>
          <w:sz w:val="24"/>
          <w:szCs w:val="24"/>
        </w:rPr>
        <w:t>Отсек № ____</w:t>
      </w:r>
    </w:p>
    <w:p w14:paraId="4B278E70" w14:textId="77777777" w:rsidR="00B571B9" w:rsidRPr="00FC7D6F" w:rsidRDefault="00B571B9" w:rsidP="00B571B9">
      <w:pPr>
        <w:spacing w:after="120" w:line="240" w:lineRule="auto"/>
        <w:ind w:firstLine="284"/>
        <w:jc w:val="both"/>
        <w:rPr>
          <w:rFonts w:ascii="Times New Roman" w:hAnsi="Times New Roman"/>
          <w:sz w:val="24"/>
          <w:szCs w:val="24"/>
        </w:rPr>
      </w:pPr>
      <w:r w:rsidRPr="00FC7D6F">
        <w:rPr>
          <w:rFonts w:ascii="Times New Roman" w:hAnsi="Times New Roman"/>
          <w:sz w:val="24"/>
          <w:szCs w:val="24"/>
        </w:rPr>
        <w:t>Объект испытаний _______________</w:t>
      </w:r>
    </w:p>
    <w:p w14:paraId="479044E4" w14:textId="77777777" w:rsidR="00B571B9" w:rsidRPr="00FC7D6F" w:rsidRDefault="00B571B9" w:rsidP="00B571B9">
      <w:pPr>
        <w:spacing w:after="120" w:line="240" w:lineRule="auto"/>
        <w:ind w:firstLine="284"/>
        <w:jc w:val="both"/>
        <w:rPr>
          <w:rFonts w:ascii="Times New Roman" w:hAnsi="Times New Roman"/>
          <w:sz w:val="24"/>
          <w:szCs w:val="24"/>
        </w:rPr>
      </w:pPr>
      <w:r w:rsidRPr="00FC7D6F">
        <w:rPr>
          <w:rFonts w:ascii="Times New Roman" w:hAnsi="Times New Roman"/>
          <w:sz w:val="24"/>
          <w:szCs w:val="24"/>
        </w:rPr>
        <w:t>Номер измерительного поста ________</w:t>
      </w:r>
    </w:p>
    <w:p w14:paraId="04AFAF61" w14:textId="77777777" w:rsidR="00B571B9" w:rsidRPr="00FC7D6F" w:rsidRDefault="00B571B9" w:rsidP="00B571B9">
      <w:pPr>
        <w:spacing w:after="120" w:line="240" w:lineRule="auto"/>
        <w:ind w:firstLine="284"/>
        <w:jc w:val="both"/>
        <w:rPr>
          <w:rFonts w:ascii="Times New Roman" w:hAnsi="Times New Roman"/>
          <w:sz w:val="24"/>
          <w:szCs w:val="24"/>
        </w:rPr>
      </w:pPr>
      <w:r w:rsidRPr="00FC7D6F">
        <w:rPr>
          <w:rFonts w:ascii="Times New Roman" w:hAnsi="Times New Roman"/>
          <w:sz w:val="24"/>
          <w:szCs w:val="24"/>
        </w:rPr>
        <w:t>Дата измерения ____________</w:t>
      </w:r>
    </w:p>
    <w:p w14:paraId="62E7D9D4" w14:textId="77777777" w:rsidR="00B571B9" w:rsidRPr="00FC7D6F" w:rsidRDefault="00B571B9" w:rsidP="00B571B9">
      <w:pPr>
        <w:spacing w:after="120" w:line="240" w:lineRule="auto"/>
        <w:ind w:firstLine="284"/>
        <w:jc w:val="both"/>
        <w:rPr>
          <w:rFonts w:ascii="Times New Roman" w:hAnsi="Times New Roman"/>
          <w:sz w:val="24"/>
          <w:szCs w:val="24"/>
        </w:rPr>
      </w:pPr>
      <w:r w:rsidRPr="00FC7D6F">
        <w:rPr>
          <w:rFonts w:ascii="Times New Roman" w:hAnsi="Times New Roman"/>
          <w:sz w:val="24"/>
          <w:szCs w:val="24"/>
        </w:rPr>
        <w:t>Исполнитель _______________</w:t>
      </w:r>
    </w:p>
    <w:p w14:paraId="739C7FB1" w14:textId="77777777" w:rsidR="00B571B9" w:rsidRPr="00FC7D6F" w:rsidRDefault="00B571B9" w:rsidP="00B571B9">
      <w:pPr>
        <w:spacing w:after="120" w:line="240" w:lineRule="auto"/>
        <w:ind w:firstLine="284"/>
        <w:jc w:val="both"/>
        <w:rPr>
          <w:rFonts w:ascii="Times New Roman" w:hAnsi="Times New Roman"/>
          <w:sz w:val="24"/>
          <w:szCs w:val="24"/>
        </w:rPr>
      </w:pPr>
      <w:r w:rsidRPr="00FC7D6F">
        <w:rPr>
          <w:rFonts w:ascii="Times New Roman" w:hAnsi="Times New Roman"/>
          <w:sz w:val="24"/>
          <w:szCs w:val="24"/>
        </w:rPr>
        <w:t>Тип и номера приборов ______________</w:t>
      </w:r>
    </w:p>
    <w:tbl>
      <w:tblPr>
        <w:tblW w:w="5437" w:type="pct"/>
        <w:tblLayout w:type="fixed"/>
        <w:tblCellMar>
          <w:left w:w="28" w:type="dxa"/>
          <w:right w:w="28" w:type="dxa"/>
        </w:tblCellMar>
        <w:tblLook w:val="0000" w:firstRow="0" w:lastRow="0" w:firstColumn="0" w:lastColumn="0" w:noHBand="0" w:noVBand="0"/>
      </w:tblPr>
      <w:tblGrid>
        <w:gridCol w:w="496"/>
        <w:gridCol w:w="315"/>
        <w:gridCol w:w="612"/>
        <w:gridCol w:w="463"/>
        <w:gridCol w:w="928"/>
        <w:gridCol w:w="1082"/>
        <w:gridCol w:w="928"/>
        <w:gridCol w:w="772"/>
        <w:gridCol w:w="773"/>
        <w:gridCol w:w="928"/>
        <w:gridCol w:w="1237"/>
        <w:gridCol w:w="1390"/>
      </w:tblGrid>
      <w:tr w:rsidR="007E5351" w:rsidRPr="00FC7D6F" w14:paraId="46DB45A6" w14:textId="77777777" w:rsidTr="0005618B">
        <w:trPr>
          <w:cantSplit/>
        </w:trPr>
        <w:tc>
          <w:tcPr>
            <w:tcW w:w="454" w:type="dxa"/>
            <w:vMerge w:val="restart"/>
            <w:tcBorders>
              <w:top w:val="single" w:sz="2" w:space="0" w:color="auto"/>
              <w:left w:val="single" w:sz="2" w:space="0" w:color="auto"/>
              <w:right w:val="single" w:sz="2" w:space="0" w:color="auto"/>
            </w:tcBorders>
            <w:vAlign w:val="center"/>
          </w:tcPr>
          <w:p w14:paraId="55DB95CC" w14:textId="77777777" w:rsidR="00B571B9" w:rsidRPr="00FC7D6F" w:rsidRDefault="001C24CE" w:rsidP="001C24CE">
            <w:pPr>
              <w:spacing w:after="0" w:line="240" w:lineRule="auto"/>
              <w:jc w:val="center"/>
              <w:rPr>
                <w:rFonts w:ascii="Times New Roman" w:hAnsi="Times New Roman"/>
                <w:sz w:val="20"/>
                <w:szCs w:val="20"/>
              </w:rPr>
            </w:pPr>
            <w:r>
              <w:rPr>
                <w:rFonts w:ascii="Times New Roman" w:hAnsi="Times New Roman"/>
                <w:sz w:val="20"/>
                <w:szCs w:val="20"/>
              </w:rPr>
              <w:t>№ п/</w:t>
            </w:r>
            <w:r w:rsidR="00B571B9" w:rsidRPr="00FC7D6F">
              <w:rPr>
                <w:rFonts w:ascii="Times New Roman" w:hAnsi="Times New Roman"/>
                <w:sz w:val="20"/>
                <w:szCs w:val="20"/>
              </w:rPr>
              <w:t>п</w:t>
            </w:r>
          </w:p>
        </w:tc>
        <w:tc>
          <w:tcPr>
            <w:tcW w:w="1275" w:type="dxa"/>
            <w:gridSpan w:val="3"/>
            <w:tcBorders>
              <w:top w:val="single" w:sz="2" w:space="0" w:color="auto"/>
              <w:left w:val="single" w:sz="2" w:space="0" w:color="auto"/>
              <w:bottom w:val="single" w:sz="2" w:space="0" w:color="auto"/>
              <w:right w:val="single" w:sz="2" w:space="0" w:color="auto"/>
            </w:tcBorders>
            <w:vAlign w:val="center"/>
          </w:tcPr>
          <w:p w14:paraId="640E8D8C" w14:textId="77777777" w:rsidR="00B571B9" w:rsidRPr="00FC7D6F" w:rsidRDefault="00B571B9" w:rsidP="0005618B">
            <w:pPr>
              <w:spacing w:after="0" w:line="240" w:lineRule="auto"/>
              <w:jc w:val="center"/>
              <w:rPr>
                <w:rFonts w:ascii="Times New Roman" w:hAnsi="Times New Roman"/>
                <w:sz w:val="20"/>
                <w:szCs w:val="20"/>
              </w:rPr>
            </w:pPr>
            <w:r w:rsidRPr="00FC7D6F">
              <w:rPr>
                <w:rFonts w:ascii="Times New Roman" w:hAnsi="Times New Roman"/>
                <w:sz w:val="20"/>
                <w:szCs w:val="20"/>
              </w:rPr>
              <w:t>Время</w:t>
            </w:r>
          </w:p>
          <w:p w14:paraId="1D5916EB" w14:textId="77777777" w:rsidR="00B571B9" w:rsidRPr="00FC7D6F" w:rsidRDefault="00B571B9" w:rsidP="0005618B">
            <w:pPr>
              <w:spacing w:after="0" w:line="240" w:lineRule="auto"/>
              <w:jc w:val="center"/>
              <w:rPr>
                <w:rFonts w:ascii="Times New Roman" w:hAnsi="Times New Roman"/>
                <w:sz w:val="20"/>
                <w:szCs w:val="20"/>
              </w:rPr>
            </w:pPr>
            <w:r w:rsidRPr="00FC7D6F">
              <w:rPr>
                <w:rFonts w:ascii="Times New Roman" w:hAnsi="Times New Roman"/>
                <w:sz w:val="20"/>
                <w:szCs w:val="20"/>
              </w:rPr>
              <w:t>измерения</w:t>
            </w:r>
          </w:p>
        </w:tc>
        <w:tc>
          <w:tcPr>
            <w:tcW w:w="851" w:type="dxa"/>
            <w:vMerge w:val="restart"/>
            <w:tcBorders>
              <w:top w:val="single" w:sz="2" w:space="0" w:color="auto"/>
              <w:left w:val="single" w:sz="2" w:space="0" w:color="auto"/>
              <w:right w:val="single" w:sz="2" w:space="0" w:color="auto"/>
            </w:tcBorders>
            <w:vAlign w:val="center"/>
          </w:tcPr>
          <w:p w14:paraId="7DD0EDCA" w14:textId="77777777" w:rsidR="00B571B9" w:rsidRPr="00FC7D6F" w:rsidRDefault="00B571B9" w:rsidP="0005618B">
            <w:pPr>
              <w:spacing w:after="0" w:line="240" w:lineRule="auto"/>
              <w:jc w:val="center"/>
              <w:rPr>
                <w:rFonts w:ascii="Times New Roman" w:hAnsi="Times New Roman"/>
                <w:sz w:val="20"/>
                <w:szCs w:val="20"/>
              </w:rPr>
            </w:pPr>
            <w:r w:rsidRPr="00FC7D6F">
              <w:rPr>
                <w:rFonts w:ascii="Times New Roman" w:hAnsi="Times New Roman"/>
                <w:sz w:val="20"/>
                <w:szCs w:val="20"/>
              </w:rPr>
              <w:t>Отсчет</w:t>
            </w:r>
          </w:p>
          <w:p w14:paraId="533F55F8" w14:textId="77777777" w:rsidR="00B571B9" w:rsidRPr="00FC7D6F" w:rsidRDefault="00B571B9" w:rsidP="0005618B">
            <w:pPr>
              <w:spacing w:after="0" w:line="240" w:lineRule="auto"/>
              <w:jc w:val="center"/>
              <w:rPr>
                <w:rFonts w:ascii="Times New Roman" w:hAnsi="Times New Roman"/>
                <w:sz w:val="20"/>
                <w:szCs w:val="20"/>
              </w:rPr>
            </w:pPr>
            <w:r w:rsidRPr="00FC7D6F">
              <w:rPr>
                <w:rFonts w:ascii="Times New Roman" w:hAnsi="Times New Roman"/>
                <w:sz w:val="20"/>
                <w:szCs w:val="20"/>
              </w:rPr>
              <w:t>по</w:t>
            </w:r>
          </w:p>
          <w:p w14:paraId="3FD1E109" w14:textId="77777777" w:rsidR="00B571B9" w:rsidRPr="00FC7D6F" w:rsidRDefault="00B571B9" w:rsidP="0005618B">
            <w:pPr>
              <w:spacing w:after="0" w:line="240" w:lineRule="auto"/>
              <w:jc w:val="center"/>
              <w:rPr>
                <w:rFonts w:ascii="Times New Roman" w:hAnsi="Times New Roman"/>
                <w:sz w:val="20"/>
                <w:szCs w:val="20"/>
              </w:rPr>
            </w:pPr>
            <w:r w:rsidRPr="00FC7D6F">
              <w:rPr>
                <w:rFonts w:ascii="Times New Roman" w:hAnsi="Times New Roman"/>
                <w:sz w:val="20"/>
                <w:szCs w:val="20"/>
              </w:rPr>
              <w:t>шкале</w:t>
            </w:r>
          </w:p>
          <w:p w14:paraId="71B2FD38" w14:textId="77777777" w:rsidR="00B571B9" w:rsidRPr="00FC7D6F" w:rsidRDefault="00B571B9" w:rsidP="0005618B">
            <w:pPr>
              <w:spacing w:after="0" w:line="240" w:lineRule="auto"/>
              <w:jc w:val="center"/>
              <w:rPr>
                <w:rFonts w:ascii="Times New Roman" w:hAnsi="Times New Roman"/>
                <w:sz w:val="20"/>
                <w:szCs w:val="20"/>
              </w:rPr>
            </w:pPr>
            <w:r w:rsidRPr="00FC7D6F">
              <w:rPr>
                <w:rFonts w:ascii="Times New Roman" w:hAnsi="Times New Roman"/>
                <w:sz w:val="20"/>
                <w:szCs w:val="20"/>
              </w:rPr>
              <w:t>прибора</w:t>
            </w:r>
          </w:p>
        </w:tc>
        <w:tc>
          <w:tcPr>
            <w:tcW w:w="992" w:type="dxa"/>
            <w:vMerge w:val="restart"/>
            <w:tcBorders>
              <w:top w:val="single" w:sz="2" w:space="0" w:color="auto"/>
              <w:left w:val="single" w:sz="2" w:space="0" w:color="auto"/>
              <w:right w:val="single" w:sz="2" w:space="0" w:color="auto"/>
            </w:tcBorders>
            <w:vAlign w:val="center"/>
          </w:tcPr>
          <w:p w14:paraId="7AA93D35" w14:textId="77777777" w:rsidR="00B571B9" w:rsidRPr="00FC7D6F" w:rsidRDefault="00B571B9" w:rsidP="0005618B">
            <w:pPr>
              <w:spacing w:after="0" w:line="240" w:lineRule="auto"/>
              <w:jc w:val="center"/>
              <w:rPr>
                <w:rFonts w:ascii="Times New Roman" w:hAnsi="Times New Roman"/>
                <w:sz w:val="20"/>
                <w:szCs w:val="20"/>
              </w:rPr>
            </w:pPr>
            <w:r w:rsidRPr="00FC7D6F">
              <w:rPr>
                <w:rFonts w:ascii="Times New Roman" w:hAnsi="Times New Roman"/>
                <w:sz w:val="20"/>
                <w:szCs w:val="20"/>
              </w:rPr>
              <w:t xml:space="preserve">Постоянная прибора </w:t>
            </w:r>
            <w:r w:rsidRPr="00FC7D6F">
              <w:rPr>
                <w:rFonts w:ascii="Times New Roman" w:hAnsi="Times New Roman"/>
                <w:i/>
                <w:iCs/>
                <w:sz w:val="20"/>
                <w:szCs w:val="20"/>
                <w:lang w:val="en-US"/>
              </w:rPr>
              <w:t>K</w:t>
            </w:r>
          </w:p>
        </w:tc>
        <w:tc>
          <w:tcPr>
            <w:tcW w:w="851" w:type="dxa"/>
            <w:vMerge w:val="restart"/>
            <w:tcBorders>
              <w:top w:val="single" w:sz="2" w:space="0" w:color="auto"/>
              <w:left w:val="single" w:sz="2" w:space="0" w:color="auto"/>
              <w:right w:val="single" w:sz="2" w:space="0" w:color="auto"/>
            </w:tcBorders>
            <w:vAlign w:val="center"/>
          </w:tcPr>
          <w:p w14:paraId="499E21CD" w14:textId="77777777" w:rsidR="00B571B9" w:rsidRPr="00FC7D6F" w:rsidRDefault="00B571B9" w:rsidP="0005618B">
            <w:pPr>
              <w:spacing w:after="0" w:line="240" w:lineRule="auto"/>
              <w:jc w:val="center"/>
              <w:rPr>
                <w:rFonts w:ascii="Times New Roman" w:hAnsi="Times New Roman"/>
                <w:sz w:val="20"/>
                <w:szCs w:val="20"/>
              </w:rPr>
            </w:pPr>
            <w:proofErr w:type="spellStart"/>
            <w:r w:rsidRPr="00FC7D6F">
              <w:rPr>
                <w:rFonts w:ascii="Times New Roman" w:hAnsi="Times New Roman"/>
                <w:sz w:val="20"/>
                <w:szCs w:val="20"/>
              </w:rPr>
              <w:t>Депрес</w:t>
            </w:r>
            <w:proofErr w:type="spellEnd"/>
            <w:r w:rsidR="00466D04">
              <w:rPr>
                <w:rFonts w:ascii="Times New Roman" w:hAnsi="Times New Roman"/>
                <w:sz w:val="20"/>
                <w:szCs w:val="20"/>
              </w:rPr>
              <w:t>-</w:t>
            </w:r>
            <w:r w:rsidRPr="00FC7D6F">
              <w:rPr>
                <w:rFonts w:ascii="Times New Roman" w:hAnsi="Times New Roman"/>
                <w:sz w:val="20"/>
                <w:szCs w:val="20"/>
              </w:rPr>
              <w:t xml:space="preserve">сия </w:t>
            </w:r>
            <w:r w:rsidRPr="00FC7D6F">
              <w:rPr>
                <w:rFonts w:ascii="Times New Roman" w:hAnsi="Times New Roman"/>
                <w:i/>
                <w:iCs/>
                <w:sz w:val="20"/>
                <w:szCs w:val="20"/>
                <w:lang w:val="en-US"/>
              </w:rPr>
              <w:t>H</w:t>
            </w:r>
            <w:r w:rsidRPr="00FC7D6F">
              <w:rPr>
                <w:rFonts w:ascii="Times New Roman" w:hAnsi="Times New Roman"/>
                <w:sz w:val="20"/>
                <w:szCs w:val="20"/>
              </w:rPr>
              <w:t>, кгс/м</w:t>
            </w:r>
            <w:r w:rsidRPr="00FC7D6F">
              <w:rPr>
                <w:rFonts w:ascii="Times New Roman" w:hAnsi="Times New Roman"/>
                <w:sz w:val="20"/>
                <w:szCs w:val="20"/>
                <w:vertAlign w:val="superscript"/>
              </w:rPr>
              <w:t>2</w:t>
            </w:r>
          </w:p>
        </w:tc>
        <w:tc>
          <w:tcPr>
            <w:tcW w:w="3402" w:type="dxa"/>
            <w:gridSpan w:val="4"/>
            <w:tcBorders>
              <w:top w:val="single" w:sz="2" w:space="0" w:color="auto"/>
              <w:left w:val="single" w:sz="2" w:space="0" w:color="auto"/>
              <w:bottom w:val="single" w:sz="2" w:space="0" w:color="auto"/>
              <w:right w:val="single" w:sz="2" w:space="0" w:color="auto"/>
            </w:tcBorders>
            <w:vAlign w:val="center"/>
          </w:tcPr>
          <w:p w14:paraId="52837F93" w14:textId="77777777" w:rsidR="00B571B9" w:rsidRPr="00FC7D6F" w:rsidRDefault="00B571B9" w:rsidP="0005618B">
            <w:pPr>
              <w:spacing w:after="0" w:line="240" w:lineRule="auto"/>
              <w:jc w:val="center"/>
              <w:rPr>
                <w:rFonts w:ascii="Times New Roman" w:hAnsi="Times New Roman"/>
                <w:sz w:val="20"/>
                <w:szCs w:val="20"/>
              </w:rPr>
            </w:pPr>
            <w:r w:rsidRPr="00FC7D6F">
              <w:rPr>
                <w:rFonts w:ascii="Times New Roman" w:hAnsi="Times New Roman"/>
                <w:sz w:val="20"/>
                <w:szCs w:val="20"/>
              </w:rPr>
              <w:t>Параметры воздуха</w:t>
            </w:r>
          </w:p>
        </w:tc>
        <w:tc>
          <w:tcPr>
            <w:tcW w:w="1275" w:type="dxa"/>
            <w:vMerge w:val="restart"/>
            <w:tcBorders>
              <w:top w:val="single" w:sz="2" w:space="0" w:color="auto"/>
              <w:left w:val="single" w:sz="2" w:space="0" w:color="auto"/>
              <w:right w:val="single" w:sz="2" w:space="0" w:color="auto"/>
            </w:tcBorders>
            <w:vAlign w:val="center"/>
          </w:tcPr>
          <w:p w14:paraId="19C21CE5" w14:textId="77777777" w:rsidR="00B571B9" w:rsidRPr="00FC7D6F" w:rsidRDefault="00B571B9" w:rsidP="0005618B">
            <w:pPr>
              <w:spacing w:after="0" w:line="240" w:lineRule="auto"/>
              <w:jc w:val="center"/>
              <w:rPr>
                <w:rFonts w:ascii="Times New Roman" w:hAnsi="Times New Roman"/>
                <w:sz w:val="20"/>
                <w:szCs w:val="20"/>
              </w:rPr>
            </w:pPr>
            <w:r w:rsidRPr="00FC7D6F">
              <w:rPr>
                <w:rFonts w:ascii="Times New Roman" w:hAnsi="Times New Roman"/>
                <w:sz w:val="20"/>
                <w:szCs w:val="20"/>
              </w:rPr>
              <w:t>Примечание</w:t>
            </w:r>
          </w:p>
        </w:tc>
      </w:tr>
      <w:tr w:rsidR="007E5351" w:rsidRPr="00FC7D6F" w14:paraId="12A2E047" w14:textId="77777777" w:rsidTr="0057502B">
        <w:trPr>
          <w:cantSplit/>
        </w:trPr>
        <w:tc>
          <w:tcPr>
            <w:tcW w:w="454" w:type="dxa"/>
            <w:vMerge/>
            <w:tcBorders>
              <w:left w:val="single" w:sz="2" w:space="0" w:color="auto"/>
              <w:right w:val="single" w:sz="2" w:space="0" w:color="auto"/>
            </w:tcBorders>
            <w:vAlign w:val="center"/>
          </w:tcPr>
          <w:p w14:paraId="650BBD94" w14:textId="77777777" w:rsidR="00B571B9" w:rsidRPr="00FC7D6F" w:rsidRDefault="00B571B9" w:rsidP="0005618B">
            <w:pPr>
              <w:spacing w:after="0" w:line="240" w:lineRule="auto"/>
              <w:jc w:val="center"/>
              <w:rPr>
                <w:rFonts w:ascii="Times New Roman" w:hAnsi="Times New Roman"/>
                <w:sz w:val="24"/>
                <w:szCs w:val="24"/>
              </w:rPr>
            </w:pPr>
          </w:p>
        </w:tc>
        <w:tc>
          <w:tcPr>
            <w:tcW w:w="289" w:type="dxa"/>
            <w:vMerge w:val="restart"/>
            <w:tcBorders>
              <w:top w:val="single" w:sz="2" w:space="0" w:color="auto"/>
              <w:left w:val="single" w:sz="2" w:space="0" w:color="auto"/>
              <w:right w:val="single" w:sz="2" w:space="0" w:color="auto"/>
            </w:tcBorders>
            <w:vAlign w:val="center"/>
          </w:tcPr>
          <w:p w14:paraId="0E74D386" w14:textId="77777777" w:rsidR="00B571B9" w:rsidRPr="00FC7D6F" w:rsidRDefault="00B571B9" w:rsidP="0005618B">
            <w:pPr>
              <w:spacing w:after="0" w:line="240" w:lineRule="auto"/>
              <w:jc w:val="center"/>
              <w:rPr>
                <w:rFonts w:ascii="Times New Roman" w:hAnsi="Times New Roman"/>
                <w:sz w:val="24"/>
                <w:szCs w:val="24"/>
              </w:rPr>
            </w:pPr>
            <w:r w:rsidRPr="00FC7D6F">
              <w:rPr>
                <w:rFonts w:ascii="Times New Roman" w:hAnsi="Times New Roman"/>
                <w:sz w:val="24"/>
                <w:szCs w:val="24"/>
              </w:rPr>
              <w:t>ч</w:t>
            </w:r>
          </w:p>
        </w:tc>
        <w:tc>
          <w:tcPr>
            <w:tcW w:w="561" w:type="dxa"/>
            <w:vMerge w:val="restart"/>
            <w:tcBorders>
              <w:top w:val="single" w:sz="2" w:space="0" w:color="auto"/>
              <w:left w:val="single" w:sz="2" w:space="0" w:color="auto"/>
              <w:right w:val="single" w:sz="2" w:space="0" w:color="auto"/>
            </w:tcBorders>
            <w:vAlign w:val="center"/>
          </w:tcPr>
          <w:p w14:paraId="32E37FB7" w14:textId="77777777" w:rsidR="00B571B9" w:rsidRPr="00FC7D6F" w:rsidRDefault="00B571B9" w:rsidP="0005618B">
            <w:pPr>
              <w:spacing w:after="0" w:line="240" w:lineRule="auto"/>
              <w:jc w:val="center"/>
              <w:rPr>
                <w:rFonts w:ascii="Times New Roman" w:hAnsi="Times New Roman"/>
                <w:sz w:val="24"/>
                <w:szCs w:val="24"/>
              </w:rPr>
            </w:pPr>
            <w:r w:rsidRPr="00FC7D6F">
              <w:rPr>
                <w:rFonts w:ascii="Times New Roman" w:hAnsi="Times New Roman"/>
                <w:sz w:val="24"/>
                <w:szCs w:val="24"/>
              </w:rPr>
              <w:t>мин</w:t>
            </w:r>
          </w:p>
        </w:tc>
        <w:tc>
          <w:tcPr>
            <w:tcW w:w="425" w:type="dxa"/>
            <w:vMerge w:val="restart"/>
            <w:tcBorders>
              <w:top w:val="single" w:sz="2" w:space="0" w:color="auto"/>
              <w:left w:val="single" w:sz="2" w:space="0" w:color="auto"/>
              <w:right w:val="single" w:sz="2" w:space="0" w:color="auto"/>
            </w:tcBorders>
            <w:vAlign w:val="center"/>
          </w:tcPr>
          <w:p w14:paraId="5CA7669F" w14:textId="77777777" w:rsidR="00B571B9" w:rsidRPr="00FC7D6F" w:rsidRDefault="00B571B9" w:rsidP="0005618B">
            <w:pPr>
              <w:spacing w:after="0" w:line="240" w:lineRule="auto"/>
              <w:jc w:val="center"/>
              <w:rPr>
                <w:rFonts w:ascii="Times New Roman" w:hAnsi="Times New Roman"/>
                <w:sz w:val="24"/>
                <w:szCs w:val="24"/>
              </w:rPr>
            </w:pPr>
            <w:r w:rsidRPr="00FC7D6F">
              <w:rPr>
                <w:rFonts w:ascii="Times New Roman" w:hAnsi="Times New Roman"/>
                <w:sz w:val="24"/>
                <w:szCs w:val="24"/>
              </w:rPr>
              <w:t>с</w:t>
            </w:r>
          </w:p>
        </w:tc>
        <w:tc>
          <w:tcPr>
            <w:tcW w:w="851" w:type="dxa"/>
            <w:vMerge/>
            <w:tcBorders>
              <w:left w:val="single" w:sz="2" w:space="0" w:color="auto"/>
              <w:right w:val="single" w:sz="2" w:space="0" w:color="auto"/>
            </w:tcBorders>
            <w:vAlign w:val="center"/>
          </w:tcPr>
          <w:p w14:paraId="1D18C51E" w14:textId="77777777" w:rsidR="00B571B9" w:rsidRPr="00FC7D6F" w:rsidRDefault="00B571B9" w:rsidP="0005618B">
            <w:pPr>
              <w:spacing w:after="0" w:line="240" w:lineRule="auto"/>
              <w:jc w:val="center"/>
              <w:rPr>
                <w:rFonts w:ascii="Times New Roman" w:hAnsi="Times New Roman"/>
                <w:sz w:val="24"/>
                <w:szCs w:val="24"/>
              </w:rPr>
            </w:pPr>
          </w:p>
        </w:tc>
        <w:tc>
          <w:tcPr>
            <w:tcW w:w="992" w:type="dxa"/>
            <w:vMerge/>
            <w:tcBorders>
              <w:left w:val="single" w:sz="2" w:space="0" w:color="auto"/>
              <w:right w:val="single" w:sz="2" w:space="0" w:color="auto"/>
            </w:tcBorders>
            <w:vAlign w:val="center"/>
          </w:tcPr>
          <w:p w14:paraId="5A4EE431" w14:textId="77777777" w:rsidR="00B571B9" w:rsidRPr="00FC7D6F" w:rsidRDefault="00B571B9" w:rsidP="0005618B">
            <w:pPr>
              <w:spacing w:after="0" w:line="240" w:lineRule="auto"/>
              <w:jc w:val="center"/>
              <w:rPr>
                <w:rFonts w:ascii="Times New Roman" w:hAnsi="Times New Roman"/>
                <w:sz w:val="24"/>
                <w:szCs w:val="24"/>
              </w:rPr>
            </w:pPr>
          </w:p>
        </w:tc>
        <w:tc>
          <w:tcPr>
            <w:tcW w:w="851" w:type="dxa"/>
            <w:vMerge/>
            <w:tcBorders>
              <w:left w:val="single" w:sz="2" w:space="0" w:color="auto"/>
              <w:right w:val="single" w:sz="2" w:space="0" w:color="auto"/>
            </w:tcBorders>
            <w:vAlign w:val="center"/>
          </w:tcPr>
          <w:p w14:paraId="1F9512E8" w14:textId="77777777" w:rsidR="00B571B9" w:rsidRPr="00FC7D6F" w:rsidRDefault="00B571B9" w:rsidP="0005618B">
            <w:pPr>
              <w:spacing w:after="0" w:line="240" w:lineRule="auto"/>
              <w:jc w:val="center"/>
              <w:rPr>
                <w:rFonts w:ascii="Times New Roman" w:hAnsi="Times New Roman"/>
                <w:sz w:val="24"/>
                <w:szCs w:val="24"/>
              </w:rPr>
            </w:pPr>
          </w:p>
        </w:tc>
        <w:tc>
          <w:tcPr>
            <w:tcW w:w="1417" w:type="dxa"/>
            <w:gridSpan w:val="2"/>
            <w:tcBorders>
              <w:top w:val="single" w:sz="2" w:space="0" w:color="auto"/>
              <w:left w:val="single" w:sz="2" w:space="0" w:color="auto"/>
              <w:bottom w:val="single" w:sz="2" w:space="0" w:color="auto"/>
              <w:right w:val="single" w:sz="2" w:space="0" w:color="auto"/>
            </w:tcBorders>
            <w:vAlign w:val="center"/>
          </w:tcPr>
          <w:p w14:paraId="3502FF5C" w14:textId="77777777" w:rsidR="00B571B9" w:rsidRPr="00FC7D6F" w:rsidRDefault="00B571B9" w:rsidP="0005618B">
            <w:pPr>
              <w:spacing w:after="0" w:line="240" w:lineRule="auto"/>
              <w:jc w:val="center"/>
              <w:rPr>
                <w:rFonts w:ascii="Times New Roman" w:hAnsi="Times New Roman"/>
                <w:sz w:val="20"/>
                <w:szCs w:val="20"/>
              </w:rPr>
            </w:pPr>
            <w:r w:rsidRPr="00FC7D6F">
              <w:rPr>
                <w:rFonts w:ascii="Times New Roman" w:hAnsi="Times New Roman"/>
                <w:sz w:val="20"/>
                <w:szCs w:val="20"/>
              </w:rPr>
              <w:t>Температура, °С</w:t>
            </w:r>
          </w:p>
        </w:tc>
        <w:tc>
          <w:tcPr>
            <w:tcW w:w="851" w:type="dxa"/>
            <w:vMerge w:val="restart"/>
            <w:tcBorders>
              <w:top w:val="single" w:sz="2" w:space="0" w:color="auto"/>
              <w:left w:val="single" w:sz="2" w:space="0" w:color="auto"/>
              <w:right w:val="single" w:sz="2" w:space="0" w:color="auto"/>
            </w:tcBorders>
            <w:textDirection w:val="btLr"/>
            <w:vAlign w:val="center"/>
          </w:tcPr>
          <w:p w14:paraId="4F0B4549" w14:textId="77777777" w:rsidR="00B571B9" w:rsidRPr="00FC7D6F" w:rsidRDefault="00B571B9" w:rsidP="0057502B">
            <w:pPr>
              <w:spacing w:after="0" w:line="240" w:lineRule="auto"/>
              <w:jc w:val="center"/>
              <w:rPr>
                <w:rFonts w:ascii="Times New Roman" w:hAnsi="Times New Roman"/>
                <w:sz w:val="20"/>
                <w:szCs w:val="20"/>
              </w:rPr>
            </w:pPr>
            <w:r w:rsidRPr="00FC7D6F">
              <w:rPr>
                <w:rFonts w:ascii="Times New Roman" w:hAnsi="Times New Roman"/>
                <w:sz w:val="20"/>
                <w:szCs w:val="20"/>
              </w:rPr>
              <w:t>относительная влажность, %</w:t>
            </w:r>
          </w:p>
        </w:tc>
        <w:tc>
          <w:tcPr>
            <w:tcW w:w="1134" w:type="dxa"/>
            <w:vMerge w:val="restart"/>
            <w:tcBorders>
              <w:top w:val="single" w:sz="2" w:space="0" w:color="auto"/>
              <w:left w:val="single" w:sz="2" w:space="0" w:color="auto"/>
              <w:right w:val="single" w:sz="2" w:space="0" w:color="auto"/>
            </w:tcBorders>
            <w:textDirection w:val="btLr"/>
            <w:vAlign w:val="center"/>
          </w:tcPr>
          <w:p w14:paraId="7E6DEBB0" w14:textId="77777777" w:rsidR="00B571B9" w:rsidRPr="00FC7D6F" w:rsidRDefault="00B571B9" w:rsidP="0057502B">
            <w:pPr>
              <w:spacing w:after="0" w:line="240" w:lineRule="auto"/>
              <w:jc w:val="center"/>
              <w:rPr>
                <w:rFonts w:ascii="Times New Roman" w:hAnsi="Times New Roman"/>
                <w:sz w:val="20"/>
                <w:szCs w:val="20"/>
              </w:rPr>
            </w:pPr>
            <w:r w:rsidRPr="00FC7D6F">
              <w:rPr>
                <w:rFonts w:ascii="Times New Roman" w:hAnsi="Times New Roman"/>
                <w:sz w:val="20"/>
                <w:szCs w:val="20"/>
              </w:rPr>
              <w:t xml:space="preserve">барометрическое давление, мм </w:t>
            </w:r>
            <w:proofErr w:type="spellStart"/>
            <w:r w:rsidRPr="00FC7D6F">
              <w:rPr>
                <w:rFonts w:ascii="Times New Roman" w:hAnsi="Times New Roman"/>
                <w:sz w:val="20"/>
                <w:szCs w:val="20"/>
              </w:rPr>
              <w:t>рт.ст</w:t>
            </w:r>
            <w:proofErr w:type="spellEnd"/>
            <w:r w:rsidRPr="00FC7D6F">
              <w:rPr>
                <w:rFonts w:ascii="Times New Roman" w:hAnsi="Times New Roman"/>
                <w:sz w:val="20"/>
                <w:szCs w:val="20"/>
              </w:rPr>
              <w:t>.</w:t>
            </w:r>
          </w:p>
        </w:tc>
        <w:tc>
          <w:tcPr>
            <w:tcW w:w="1275" w:type="dxa"/>
            <w:vMerge/>
            <w:tcBorders>
              <w:left w:val="single" w:sz="2" w:space="0" w:color="auto"/>
              <w:right w:val="single" w:sz="2" w:space="0" w:color="auto"/>
            </w:tcBorders>
            <w:vAlign w:val="center"/>
          </w:tcPr>
          <w:p w14:paraId="59F7CDE6" w14:textId="77777777" w:rsidR="00B571B9" w:rsidRPr="00FC7D6F" w:rsidRDefault="00B571B9" w:rsidP="0005618B">
            <w:pPr>
              <w:spacing w:after="0" w:line="240" w:lineRule="auto"/>
              <w:jc w:val="center"/>
              <w:rPr>
                <w:rFonts w:ascii="Times New Roman" w:hAnsi="Times New Roman"/>
                <w:sz w:val="24"/>
                <w:szCs w:val="24"/>
              </w:rPr>
            </w:pPr>
          </w:p>
        </w:tc>
      </w:tr>
      <w:tr w:rsidR="007E5351" w:rsidRPr="00FC7D6F" w14:paraId="6873DD01" w14:textId="77777777" w:rsidTr="0057502B">
        <w:trPr>
          <w:cantSplit/>
          <w:trHeight w:val="1502"/>
        </w:trPr>
        <w:tc>
          <w:tcPr>
            <w:tcW w:w="454" w:type="dxa"/>
            <w:vMerge/>
            <w:tcBorders>
              <w:left w:val="single" w:sz="2" w:space="0" w:color="auto"/>
              <w:bottom w:val="single" w:sz="2" w:space="0" w:color="auto"/>
              <w:right w:val="single" w:sz="2" w:space="0" w:color="auto"/>
            </w:tcBorders>
            <w:vAlign w:val="center"/>
          </w:tcPr>
          <w:p w14:paraId="0D82B09A" w14:textId="77777777" w:rsidR="00B571B9" w:rsidRPr="00FC7D6F" w:rsidRDefault="00B571B9" w:rsidP="0005618B">
            <w:pPr>
              <w:spacing w:after="0" w:line="240" w:lineRule="auto"/>
              <w:jc w:val="center"/>
              <w:rPr>
                <w:rFonts w:ascii="Times New Roman" w:hAnsi="Times New Roman"/>
                <w:sz w:val="24"/>
                <w:szCs w:val="24"/>
              </w:rPr>
            </w:pPr>
          </w:p>
        </w:tc>
        <w:tc>
          <w:tcPr>
            <w:tcW w:w="289" w:type="dxa"/>
            <w:vMerge/>
            <w:tcBorders>
              <w:left w:val="single" w:sz="2" w:space="0" w:color="auto"/>
              <w:bottom w:val="single" w:sz="2" w:space="0" w:color="auto"/>
              <w:right w:val="single" w:sz="2" w:space="0" w:color="auto"/>
            </w:tcBorders>
            <w:vAlign w:val="center"/>
          </w:tcPr>
          <w:p w14:paraId="69BDCF3F" w14:textId="77777777" w:rsidR="00B571B9" w:rsidRPr="00FC7D6F" w:rsidRDefault="00B571B9" w:rsidP="0005618B">
            <w:pPr>
              <w:spacing w:after="0" w:line="240" w:lineRule="auto"/>
              <w:jc w:val="center"/>
              <w:rPr>
                <w:rFonts w:ascii="Times New Roman" w:hAnsi="Times New Roman"/>
                <w:sz w:val="24"/>
                <w:szCs w:val="24"/>
              </w:rPr>
            </w:pPr>
          </w:p>
        </w:tc>
        <w:tc>
          <w:tcPr>
            <w:tcW w:w="561" w:type="dxa"/>
            <w:vMerge/>
            <w:tcBorders>
              <w:left w:val="single" w:sz="2" w:space="0" w:color="auto"/>
              <w:bottom w:val="single" w:sz="2" w:space="0" w:color="auto"/>
              <w:right w:val="single" w:sz="2" w:space="0" w:color="auto"/>
            </w:tcBorders>
            <w:vAlign w:val="center"/>
          </w:tcPr>
          <w:p w14:paraId="31C492C8" w14:textId="77777777" w:rsidR="00B571B9" w:rsidRPr="00FC7D6F" w:rsidRDefault="00B571B9" w:rsidP="0005618B">
            <w:pPr>
              <w:spacing w:after="0" w:line="240" w:lineRule="auto"/>
              <w:jc w:val="center"/>
              <w:rPr>
                <w:rFonts w:ascii="Times New Roman" w:hAnsi="Times New Roman"/>
                <w:sz w:val="24"/>
                <w:szCs w:val="24"/>
              </w:rPr>
            </w:pPr>
          </w:p>
        </w:tc>
        <w:tc>
          <w:tcPr>
            <w:tcW w:w="425" w:type="dxa"/>
            <w:vMerge/>
            <w:tcBorders>
              <w:left w:val="single" w:sz="2" w:space="0" w:color="auto"/>
              <w:bottom w:val="single" w:sz="2" w:space="0" w:color="auto"/>
              <w:right w:val="single" w:sz="2" w:space="0" w:color="auto"/>
            </w:tcBorders>
            <w:vAlign w:val="center"/>
          </w:tcPr>
          <w:p w14:paraId="5D3FD5E6" w14:textId="77777777" w:rsidR="00B571B9" w:rsidRPr="00FC7D6F" w:rsidRDefault="00B571B9" w:rsidP="0005618B">
            <w:pPr>
              <w:spacing w:after="0" w:line="240" w:lineRule="auto"/>
              <w:jc w:val="center"/>
              <w:rPr>
                <w:rFonts w:ascii="Times New Roman" w:hAnsi="Times New Roman"/>
                <w:sz w:val="24"/>
                <w:szCs w:val="24"/>
              </w:rPr>
            </w:pPr>
          </w:p>
        </w:tc>
        <w:tc>
          <w:tcPr>
            <w:tcW w:w="851" w:type="dxa"/>
            <w:vMerge/>
            <w:tcBorders>
              <w:left w:val="single" w:sz="2" w:space="0" w:color="auto"/>
              <w:bottom w:val="single" w:sz="2" w:space="0" w:color="auto"/>
              <w:right w:val="single" w:sz="2" w:space="0" w:color="auto"/>
            </w:tcBorders>
            <w:vAlign w:val="center"/>
          </w:tcPr>
          <w:p w14:paraId="74FDD130" w14:textId="77777777" w:rsidR="00B571B9" w:rsidRPr="00FC7D6F" w:rsidRDefault="00B571B9" w:rsidP="0005618B">
            <w:pPr>
              <w:spacing w:after="0" w:line="240" w:lineRule="auto"/>
              <w:jc w:val="center"/>
              <w:rPr>
                <w:rFonts w:ascii="Times New Roman" w:hAnsi="Times New Roman"/>
                <w:sz w:val="24"/>
                <w:szCs w:val="24"/>
              </w:rPr>
            </w:pPr>
          </w:p>
        </w:tc>
        <w:tc>
          <w:tcPr>
            <w:tcW w:w="992" w:type="dxa"/>
            <w:vMerge/>
            <w:tcBorders>
              <w:left w:val="single" w:sz="2" w:space="0" w:color="auto"/>
              <w:bottom w:val="single" w:sz="2" w:space="0" w:color="auto"/>
              <w:right w:val="single" w:sz="2" w:space="0" w:color="auto"/>
            </w:tcBorders>
            <w:vAlign w:val="center"/>
          </w:tcPr>
          <w:p w14:paraId="484F0936" w14:textId="77777777" w:rsidR="00B571B9" w:rsidRPr="00FC7D6F" w:rsidRDefault="00B571B9" w:rsidP="0005618B">
            <w:pPr>
              <w:spacing w:after="0" w:line="240" w:lineRule="auto"/>
              <w:jc w:val="center"/>
              <w:rPr>
                <w:rFonts w:ascii="Times New Roman" w:hAnsi="Times New Roman"/>
                <w:sz w:val="24"/>
                <w:szCs w:val="24"/>
              </w:rPr>
            </w:pPr>
          </w:p>
        </w:tc>
        <w:tc>
          <w:tcPr>
            <w:tcW w:w="851" w:type="dxa"/>
            <w:vMerge/>
            <w:tcBorders>
              <w:left w:val="single" w:sz="2" w:space="0" w:color="auto"/>
              <w:bottom w:val="single" w:sz="2" w:space="0" w:color="auto"/>
              <w:right w:val="single" w:sz="2" w:space="0" w:color="auto"/>
            </w:tcBorders>
            <w:vAlign w:val="center"/>
          </w:tcPr>
          <w:p w14:paraId="1B213051" w14:textId="77777777" w:rsidR="00B571B9" w:rsidRPr="00FC7D6F" w:rsidRDefault="00B571B9" w:rsidP="0005618B">
            <w:pPr>
              <w:spacing w:after="0" w:line="240" w:lineRule="auto"/>
              <w:jc w:val="center"/>
              <w:rPr>
                <w:rFonts w:ascii="Times New Roman" w:hAnsi="Times New Roman"/>
                <w:sz w:val="24"/>
                <w:szCs w:val="24"/>
              </w:rPr>
            </w:pPr>
          </w:p>
        </w:tc>
        <w:tc>
          <w:tcPr>
            <w:tcW w:w="708" w:type="dxa"/>
            <w:tcBorders>
              <w:top w:val="single" w:sz="2" w:space="0" w:color="auto"/>
              <w:left w:val="single" w:sz="2" w:space="0" w:color="auto"/>
              <w:bottom w:val="single" w:sz="2" w:space="0" w:color="auto"/>
              <w:right w:val="single" w:sz="2" w:space="0" w:color="auto"/>
            </w:tcBorders>
            <w:textDirection w:val="btLr"/>
            <w:vAlign w:val="center"/>
          </w:tcPr>
          <w:p w14:paraId="634742C7" w14:textId="77777777" w:rsidR="00B571B9" w:rsidRPr="00FC7D6F" w:rsidRDefault="00B571B9" w:rsidP="0057502B">
            <w:pPr>
              <w:spacing w:after="0" w:line="240" w:lineRule="auto"/>
              <w:jc w:val="center"/>
              <w:rPr>
                <w:rFonts w:ascii="Times New Roman" w:hAnsi="Times New Roman"/>
                <w:sz w:val="20"/>
                <w:szCs w:val="20"/>
              </w:rPr>
            </w:pPr>
            <w:r w:rsidRPr="00FC7D6F">
              <w:rPr>
                <w:rFonts w:ascii="Times New Roman" w:hAnsi="Times New Roman"/>
                <w:sz w:val="20"/>
                <w:szCs w:val="20"/>
              </w:rPr>
              <w:t>по сухому термометру</w:t>
            </w:r>
          </w:p>
        </w:tc>
        <w:tc>
          <w:tcPr>
            <w:tcW w:w="709" w:type="dxa"/>
            <w:tcBorders>
              <w:top w:val="single" w:sz="2" w:space="0" w:color="auto"/>
              <w:left w:val="single" w:sz="2" w:space="0" w:color="auto"/>
              <w:bottom w:val="single" w:sz="2" w:space="0" w:color="auto"/>
              <w:right w:val="single" w:sz="2" w:space="0" w:color="auto"/>
            </w:tcBorders>
            <w:textDirection w:val="btLr"/>
            <w:vAlign w:val="center"/>
          </w:tcPr>
          <w:p w14:paraId="3FD9C4B4" w14:textId="77777777" w:rsidR="00B571B9" w:rsidRPr="00FC7D6F" w:rsidRDefault="00B571B9" w:rsidP="0057502B">
            <w:pPr>
              <w:spacing w:after="0" w:line="240" w:lineRule="auto"/>
              <w:jc w:val="center"/>
              <w:rPr>
                <w:rFonts w:ascii="Times New Roman" w:hAnsi="Times New Roman"/>
                <w:sz w:val="20"/>
                <w:szCs w:val="20"/>
              </w:rPr>
            </w:pPr>
            <w:r w:rsidRPr="00FC7D6F">
              <w:rPr>
                <w:rFonts w:ascii="Times New Roman" w:hAnsi="Times New Roman"/>
                <w:sz w:val="20"/>
                <w:szCs w:val="20"/>
              </w:rPr>
              <w:t>по влажному термометру</w:t>
            </w:r>
          </w:p>
        </w:tc>
        <w:tc>
          <w:tcPr>
            <w:tcW w:w="851" w:type="dxa"/>
            <w:vMerge/>
            <w:tcBorders>
              <w:left w:val="single" w:sz="2" w:space="0" w:color="auto"/>
              <w:bottom w:val="single" w:sz="2" w:space="0" w:color="auto"/>
              <w:right w:val="single" w:sz="2" w:space="0" w:color="auto"/>
            </w:tcBorders>
            <w:vAlign w:val="center"/>
          </w:tcPr>
          <w:p w14:paraId="205C0343" w14:textId="77777777" w:rsidR="00B571B9" w:rsidRPr="00FC7D6F" w:rsidRDefault="00B571B9" w:rsidP="0005618B">
            <w:pPr>
              <w:spacing w:after="0" w:line="240" w:lineRule="auto"/>
              <w:jc w:val="center"/>
              <w:rPr>
                <w:rFonts w:ascii="Times New Roman" w:hAnsi="Times New Roman"/>
                <w:sz w:val="24"/>
                <w:szCs w:val="24"/>
              </w:rPr>
            </w:pPr>
          </w:p>
        </w:tc>
        <w:tc>
          <w:tcPr>
            <w:tcW w:w="1134" w:type="dxa"/>
            <w:vMerge/>
            <w:tcBorders>
              <w:left w:val="single" w:sz="2" w:space="0" w:color="auto"/>
              <w:bottom w:val="single" w:sz="2" w:space="0" w:color="auto"/>
              <w:right w:val="single" w:sz="2" w:space="0" w:color="auto"/>
            </w:tcBorders>
            <w:vAlign w:val="center"/>
          </w:tcPr>
          <w:p w14:paraId="04F5DAF7" w14:textId="77777777" w:rsidR="00B571B9" w:rsidRPr="00FC7D6F" w:rsidRDefault="00B571B9" w:rsidP="0005618B">
            <w:pPr>
              <w:spacing w:after="0" w:line="240" w:lineRule="auto"/>
              <w:jc w:val="center"/>
              <w:rPr>
                <w:rFonts w:ascii="Times New Roman" w:hAnsi="Times New Roman"/>
                <w:sz w:val="24"/>
                <w:szCs w:val="24"/>
              </w:rPr>
            </w:pPr>
          </w:p>
        </w:tc>
        <w:tc>
          <w:tcPr>
            <w:tcW w:w="1275" w:type="dxa"/>
            <w:vMerge/>
            <w:tcBorders>
              <w:left w:val="single" w:sz="2" w:space="0" w:color="auto"/>
              <w:bottom w:val="single" w:sz="2" w:space="0" w:color="auto"/>
              <w:right w:val="single" w:sz="2" w:space="0" w:color="auto"/>
            </w:tcBorders>
            <w:vAlign w:val="center"/>
          </w:tcPr>
          <w:p w14:paraId="66DDDCFE" w14:textId="77777777" w:rsidR="00B571B9" w:rsidRPr="00FC7D6F" w:rsidRDefault="00B571B9" w:rsidP="0005618B">
            <w:pPr>
              <w:spacing w:after="0" w:line="240" w:lineRule="auto"/>
              <w:jc w:val="center"/>
              <w:rPr>
                <w:rFonts w:ascii="Times New Roman" w:hAnsi="Times New Roman"/>
                <w:sz w:val="24"/>
                <w:szCs w:val="24"/>
              </w:rPr>
            </w:pPr>
          </w:p>
        </w:tc>
      </w:tr>
      <w:tr w:rsidR="00B571B9" w:rsidRPr="00FC7D6F" w14:paraId="6D209246" w14:textId="77777777" w:rsidTr="0005618B">
        <w:tc>
          <w:tcPr>
            <w:tcW w:w="454" w:type="dxa"/>
            <w:tcBorders>
              <w:top w:val="single" w:sz="2" w:space="0" w:color="auto"/>
              <w:left w:val="single" w:sz="2" w:space="0" w:color="auto"/>
              <w:bottom w:val="single" w:sz="2" w:space="0" w:color="auto"/>
              <w:right w:val="single" w:sz="2" w:space="0" w:color="auto"/>
            </w:tcBorders>
          </w:tcPr>
          <w:p w14:paraId="3FF25C4F" w14:textId="77777777" w:rsidR="00B571B9" w:rsidRPr="00FC7D6F" w:rsidRDefault="00B571B9" w:rsidP="0005618B">
            <w:pPr>
              <w:spacing w:after="0" w:line="240" w:lineRule="auto"/>
              <w:jc w:val="center"/>
              <w:rPr>
                <w:rFonts w:ascii="Times New Roman" w:hAnsi="Times New Roman"/>
                <w:sz w:val="24"/>
                <w:szCs w:val="24"/>
              </w:rPr>
            </w:pPr>
          </w:p>
        </w:tc>
        <w:tc>
          <w:tcPr>
            <w:tcW w:w="289" w:type="dxa"/>
            <w:tcBorders>
              <w:top w:val="single" w:sz="2" w:space="0" w:color="auto"/>
              <w:left w:val="single" w:sz="2" w:space="0" w:color="auto"/>
              <w:bottom w:val="single" w:sz="2" w:space="0" w:color="auto"/>
              <w:right w:val="single" w:sz="2" w:space="0" w:color="auto"/>
            </w:tcBorders>
          </w:tcPr>
          <w:p w14:paraId="4FCC2095" w14:textId="77777777" w:rsidR="00B571B9" w:rsidRPr="00FC7D6F" w:rsidRDefault="00B571B9" w:rsidP="0005618B">
            <w:pPr>
              <w:spacing w:after="0" w:line="240" w:lineRule="auto"/>
              <w:jc w:val="center"/>
              <w:rPr>
                <w:rFonts w:ascii="Times New Roman" w:hAnsi="Times New Roman"/>
                <w:sz w:val="24"/>
                <w:szCs w:val="24"/>
              </w:rPr>
            </w:pPr>
          </w:p>
        </w:tc>
        <w:tc>
          <w:tcPr>
            <w:tcW w:w="561" w:type="dxa"/>
            <w:tcBorders>
              <w:top w:val="single" w:sz="2" w:space="0" w:color="auto"/>
              <w:left w:val="single" w:sz="2" w:space="0" w:color="auto"/>
              <w:bottom w:val="single" w:sz="2" w:space="0" w:color="auto"/>
              <w:right w:val="single" w:sz="2" w:space="0" w:color="auto"/>
            </w:tcBorders>
          </w:tcPr>
          <w:p w14:paraId="650AE4D2" w14:textId="77777777" w:rsidR="00B571B9" w:rsidRPr="00FC7D6F" w:rsidRDefault="00B571B9" w:rsidP="0005618B">
            <w:pPr>
              <w:spacing w:after="0" w:line="240" w:lineRule="auto"/>
              <w:jc w:val="center"/>
              <w:rPr>
                <w:rFonts w:ascii="Times New Roman" w:hAnsi="Times New Roman"/>
                <w:sz w:val="24"/>
                <w:szCs w:val="24"/>
              </w:rPr>
            </w:pPr>
          </w:p>
        </w:tc>
        <w:tc>
          <w:tcPr>
            <w:tcW w:w="425" w:type="dxa"/>
            <w:tcBorders>
              <w:top w:val="single" w:sz="2" w:space="0" w:color="auto"/>
              <w:left w:val="single" w:sz="2" w:space="0" w:color="auto"/>
              <w:bottom w:val="single" w:sz="2" w:space="0" w:color="auto"/>
              <w:right w:val="single" w:sz="2" w:space="0" w:color="auto"/>
            </w:tcBorders>
          </w:tcPr>
          <w:p w14:paraId="6DF92D52" w14:textId="77777777" w:rsidR="00B571B9" w:rsidRPr="00FC7D6F" w:rsidRDefault="00B571B9" w:rsidP="0005618B">
            <w:pPr>
              <w:spacing w:after="0" w:line="240" w:lineRule="auto"/>
              <w:jc w:val="center"/>
              <w:rPr>
                <w:rFonts w:ascii="Times New Roman" w:hAnsi="Times New Roman"/>
                <w:sz w:val="24"/>
                <w:szCs w:val="24"/>
              </w:rPr>
            </w:pPr>
          </w:p>
        </w:tc>
        <w:tc>
          <w:tcPr>
            <w:tcW w:w="851" w:type="dxa"/>
            <w:tcBorders>
              <w:top w:val="single" w:sz="2" w:space="0" w:color="auto"/>
              <w:left w:val="single" w:sz="2" w:space="0" w:color="auto"/>
              <w:bottom w:val="single" w:sz="2" w:space="0" w:color="auto"/>
              <w:right w:val="single" w:sz="2" w:space="0" w:color="auto"/>
            </w:tcBorders>
          </w:tcPr>
          <w:p w14:paraId="0B4C8540" w14:textId="77777777" w:rsidR="00B571B9" w:rsidRPr="00FC7D6F" w:rsidRDefault="00B571B9" w:rsidP="0005618B">
            <w:pPr>
              <w:spacing w:after="0" w:line="240" w:lineRule="auto"/>
              <w:jc w:val="center"/>
              <w:rPr>
                <w:rFonts w:ascii="Times New Roman" w:hAnsi="Times New Roman"/>
                <w:sz w:val="24"/>
                <w:szCs w:val="24"/>
              </w:rPr>
            </w:pPr>
          </w:p>
        </w:tc>
        <w:tc>
          <w:tcPr>
            <w:tcW w:w="992" w:type="dxa"/>
            <w:tcBorders>
              <w:top w:val="single" w:sz="2" w:space="0" w:color="auto"/>
              <w:left w:val="single" w:sz="2" w:space="0" w:color="auto"/>
              <w:bottom w:val="single" w:sz="2" w:space="0" w:color="auto"/>
              <w:right w:val="single" w:sz="2" w:space="0" w:color="auto"/>
            </w:tcBorders>
          </w:tcPr>
          <w:p w14:paraId="11A08F71" w14:textId="77777777" w:rsidR="00B571B9" w:rsidRPr="00FC7D6F" w:rsidRDefault="00B571B9" w:rsidP="0005618B">
            <w:pPr>
              <w:spacing w:after="0" w:line="240" w:lineRule="auto"/>
              <w:jc w:val="center"/>
              <w:rPr>
                <w:rFonts w:ascii="Times New Roman" w:hAnsi="Times New Roman"/>
                <w:sz w:val="24"/>
                <w:szCs w:val="24"/>
              </w:rPr>
            </w:pPr>
          </w:p>
        </w:tc>
        <w:tc>
          <w:tcPr>
            <w:tcW w:w="851" w:type="dxa"/>
            <w:tcBorders>
              <w:top w:val="single" w:sz="2" w:space="0" w:color="auto"/>
              <w:left w:val="single" w:sz="2" w:space="0" w:color="auto"/>
              <w:bottom w:val="single" w:sz="2" w:space="0" w:color="auto"/>
              <w:right w:val="single" w:sz="2" w:space="0" w:color="auto"/>
            </w:tcBorders>
          </w:tcPr>
          <w:p w14:paraId="57AB9573" w14:textId="77777777" w:rsidR="00B571B9" w:rsidRPr="00FC7D6F" w:rsidRDefault="00B571B9" w:rsidP="0005618B">
            <w:pPr>
              <w:spacing w:after="0" w:line="240" w:lineRule="auto"/>
              <w:jc w:val="center"/>
              <w:rPr>
                <w:rFonts w:ascii="Times New Roman" w:hAnsi="Times New Roman"/>
                <w:sz w:val="24"/>
                <w:szCs w:val="24"/>
              </w:rPr>
            </w:pPr>
          </w:p>
        </w:tc>
        <w:tc>
          <w:tcPr>
            <w:tcW w:w="708" w:type="dxa"/>
            <w:tcBorders>
              <w:top w:val="single" w:sz="2" w:space="0" w:color="auto"/>
              <w:left w:val="single" w:sz="2" w:space="0" w:color="auto"/>
              <w:bottom w:val="single" w:sz="2" w:space="0" w:color="auto"/>
              <w:right w:val="single" w:sz="2" w:space="0" w:color="auto"/>
            </w:tcBorders>
          </w:tcPr>
          <w:p w14:paraId="6C914DD7" w14:textId="77777777" w:rsidR="00B571B9" w:rsidRPr="00FC7D6F" w:rsidRDefault="00B571B9" w:rsidP="0005618B">
            <w:pPr>
              <w:spacing w:after="0" w:line="240" w:lineRule="auto"/>
              <w:jc w:val="center"/>
              <w:rPr>
                <w:rFonts w:ascii="Times New Roman" w:hAnsi="Times New Roman"/>
                <w:sz w:val="24"/>
                <w:szCs w:val="24"/>
              </w:rPr>
            </w:pPr>
          </w:p>
        </w:tc>
        <w:tc>
          <w:tcPr>
            <w:tcW w:w="709" w:type="dxa"/>
            <w:tcBorders>
              <w:top w:val="single" w:sz="2" w:space="0" w:color="auto"/>
              <w:left w:val="single" w:sz="2" w:space="0" w:color="auto"/>
              <w:bottom w:val="single" w:sz="2" w:space="0" w:color="auto"/>
              <w:right w:val="single" w:sz="2" w:space="0" w:color="auto"/>
            </w:tcBorders>
          </w:tcPr>
          <w:p w14:paraId="1D6434FB" w14:textId="77777777" w:rsidR="00B571B9" w:rsidRPr="00FC7D6F" w:rsidRDefault="00B571B9" w:rsidP="0005618B">
            <w:pPr>
              <w:spacing w:after="0" w:line="240" w:lineRule="auto"/>
              <w:jc w:val="center"/>
              <w:rPr>
                <w:rFonts w:ascii="Times New Roman" w:hAnsi="Times New Roman"/>
                <w:sz w:val="24"/>
                <w:szCs w:val="24"/>
              </w:rPr>
            </w:pPr>
          </w:p>
        </w:tc>
        <w:tc>
          <w:tcPr>
            <w:tcW w:w="851" w:type="dxa"/>
            <w:tcBorders>
              <w:top w:val="single" w:sz="2" w:space="0" w:color="auto"/>
              <w:left w:val="single" w:sz="2" w:space="0" w:color="auto"/>
              <w:bottom w:val="single" w:sz="2" w:space="0" w:color="auto"/>
              <w:right w:val="single" w:sz="2" w:space="0" w:color="auto"/>
            </w:tcBorders>
          </w:tcPr>
          <w:p w14:paraId="28514F09" w14:textId="77777777" w:rsidR="00B571B9" w:rsidRPr="00FC7D6F" w:rsidRDefault="00B571B9" w:rsidP="0005618B">
            <w:pPr>
              <w:spacing w:after="0" w:line="240" w:lineRule="auto"/>
              <w:jc w:val="center"/>
              <w:rPr>
                <w:rFonts w:ascii="Times New Roman" w:hAnsi="Times New Roman"/>
                <w:sz w:val="24"/>
                <w:szCs w:val="24"/>
              </w:rPr>
            </w:pPr>
          </w:p>
        </w:tc>
        <w:tc>
          <w:tcPr>
            <w:tcW w:w="1134" w:type="dxa"/>
            <w:tcBorders>
              <w:top w:val="single" w:sz="2" w:space="0" w:color="auto"/>
              <w:left w:val="single" w:sz="2" w:space="0" w:color="auto"/>
              <w:bottom w:val="single" w:sz="2" w:space="0" w:color="auto"/>
              <w:right w:val="single" w:sz="2" w:space="0" w:color="auto"/>
            </w:tcBorders>
          </w:tcPr>
          <w:p w14:paraId="5251DB8B" w14:textId="77777777" w:rsidR="00B571B9" w:rsidRPr="00FC7D6F" w:rsidRDefault="00B571B9" w:rsidP="0005618B">
            <w:pPr>
              <w:spacing w:after="0" w:line="240" w:lineRule="auto"/>
              <w:jc w:val="center"/>
              <w:rPr>
                <w:rFonts w:ascii="Times New Roman" w:hAnsi="Times New Roman"/>
                <w:sz w:val="24"/>
                <w:szCs w:val="24"/>
              </w:rPr>
            </w:pPr>
          </w:p>
        </w:tc>
        <w:tc>
          <w:tcPr>
            <w:tcW w:w="1275" w:type="dxa"/>
            <w:tcBorders>
              <w:top w:val="single" w:sz="2" w:space="0" w:color="auto"/>
              <w:left w:val="single" w:sz="2" w:space="0" w:color="auto"/>
              <w:bottom w:val="single" w:sz="2" w:space="0" w:color="auto"/>
              <w:right w:val="single" w:sz="2" w:space="0" w:color="auto"/>
            </w:tcBorders>
          </w:tcPr>
          <w:p w14:paraId="29604415" w14:textId="77777777" w:rsidR="00B571B9" w:rsidRPr="00FC7D6F" w:rsidRDefault="00B571B9" w:rsidP="0005618B">
            <w:pPr>
              <w:spacing w:after="0" w:line="240" w:lineRule="auto"/>
              <w:jc w:val="center"/>
              <w:rPr>
                <w:rFonts w:ascii="Times New Roman" w:hAnsi="Times New Roman"/>
                <w:sz w:val="24"/>
                <w:szCs w:val="24"/>
              </w:rPr>
            </w:pPr>
          </w:p>
        </w:tc>
      </w:tr>
    </w:tbl>
    <w:p w14:paraId="15986D8F" w14:textId="77777777" w:rsidR="00B571B9" w:rsidRPr="00FC7D6F" w:rsidRDefault="00B571B9" w:rsidP="00B571B9">
      <w:pPr>
        <w:tabs>
          <w:tab w:val="right" w:pos="567"/>
        </w:tabs>
        <w:spacing w:after="60" w:line="240" w:lineRule="auto"/>
        <w:jc w:val="both"/>
        <w:rPr>
          <w:rFonts w:ascii="Times New Roman" w:hAnsi="Times New Roman"/>
          <w:sz w:val="24"/>
          <w:szCs w:val="24"/>
        </w:rPr>
      </w:pPr>
    </w:p>
    <w:p w14:paraId="13AFD09B" w14:textId="77777777" w:rsidR="00B571B9" w:rsidRPr="00FC7D6F" w:rsidRDefault="00B571B9" w:rsidP="00B571B9">
      <w:pPr>
        <w:tabs>
          <w:tab w:val="right" w:pos="567"/>
        </w:tabs>
        <w:spacing w:after="60" w:line="240" w:lineRule="auto"/>
        <w:jc w:val="both"/>
        <w:rPr>
          <w:rFonts w:ascii="Times New Roman" w:hAnsi="Times New Roman"/>
          <w:sz w:val="24"/>
          <w:szCs w:val="24"/>
        </w:rPr>
        <w:sectPr w:rsidR="00B571B9" w:rsidRPr="00FC7D6F" w:rsidSect="00C36872">
          <w:pgSz w:w="11906" w:h="16838" w:code="9"/>
          <w:pgMar w:top="1701" w:right="1418" w:bottom="1701" w:left="1418" w:header="1304" w:footer="1304" w:gutter="0"/>
          <w:pgNumType w:start="69"/>
          <w:cols w:space="708"/>
          <w:rtlGutter/>
          <w:docGrid w:linePitch="360"/>
        </w:sectPr>
      </w:pPr>
      <w:r w:rsidRPr="00FC7D6F">
        <w:rPr>
          <w:rFonts w:ascii="Times New Roman" w:hAnsi="Times New Roman"/>
          <w:sz w:val="24"/>
          <w:szCs w:val="24"/>
        </w:rPr>
        <w:t>Подпись:</w:t>
      </w:r>
    </w:p>
    <w:p w14:paraId="5AE292FD" w14:textId="77777777" w:rsidR="00B571B9" w:rsidRPr="00FC7D6F" w:rsidRDefault="00B571B9" w:rsidP="00B571B9">
      <w:pPr>
        <w:spacing w:after="0" w:line="240" w:lineRule="auto"/>
        <w:ind w:firstLine="284"/>
        <w:jc w:val="center"/>
        <w:rPr>
          <w:rFonts w:ascii="Times New Roman" w:hAnsi="Times New Roman"/>
          <w:sz w:val="24"/>
          <w:szCs w:val="24"/>
        </w:rPr>
      </w:pPr>
      <w:r w:rsidRPr="00FC7D6F">
        <w:rPr>
          <w:rFonts w:ascii="Times New Roman" w:hAnsi="Times New Roman"/>
          <w:b/>
          <w:bCs/>
          <w:sz w:val="24"/>
          <w:szCs w:val="24"/>
        </w:rPr>
        <w:lastRenderedPageBreak/>
        <w:t>Протокол № __ воздушной съемки</w:t>
      </w:r>
      <w:r w:rsidRPr="00FC7D6F">
        <w:rPr>
          <w:rFonts w:ascii="Times New Roman" w:hAnsi="Times New Roman"/>
          <w:sz w:val="24"/>
          <w:szCs w:val="24"/>
        </w:rPr>
        <w:t xml:space="preserve"> </w:t>
      </w:r>
    </w:p>
    <w:p w14:paraId="412DD518" w14:textId="77777777" w:rsidR="00B571B9" w:rsidRPr="00FC7D6F" w:rsidRDefault="00B571B9" w:rsidP="00B571B9">
      <w:pPr>
        <w:spacing w:after="120" w:line="240" w:lineRule="auto"/>
        <w:ind w:firstLine="284"/>
        <w:jc w:val="both"/>
        <w:rPr>
          <w:rFonts w:ascii="Times New Roman" w:hAnsi="Times New Roman"/>
          <w:sz w:val="24"/>
          <w:szCs w:val="24"/>
        </w:rPr>
      </w:pPr>
      <w:r w:rsidRPr="00FC7D6F">
        <w:rPr>
          <w:rFonts w:ascii="Times New Roman" w:hAnsi="Times New Roman"/>
          <w:sz w:val="24"/>
          <w:szCs w:val="24"/>
        </w:rPr>
        <w:t>Объект ______________</w:t>
      </w:r>
    </w:p>
    <w:p w14:paraId="1654C3C0" w14:textId="77777777" w:rsidR="00B571B9" w:rsidRPr="00FC7D6F" w:rsidRDefault="00B571B9" w:rsidP="00B571B9">
      <w:pPr>
        <w:spacing w:after="120" w:line="240" w:lineRule="auto"/>
        <w:ind w:firstLine="284"/>
        <w:jc w:val="both"/>
        <w:rPr>
          <w:rFonts w:ascii="Times New Roman" w:hAnsi="Times New Roman"/>
          <w:sz w:val="24"/>
          <w:szCs w:val="24"/>
        </w:rPr>
      </w:pPr>
      <w:r w:rsidRPr="00FC7D6F">
        <w:rPr>
          <w:rFonts w:ascii="Times New Roman" w:hAnsi="Times New Roman"/>
          <w:sz w:val="24"/>
          <w:szCs w:val="24"/>
        </w:rPr>
        <w:t>Дата и время съемки ____________</w:t>
      </w:r>
    </w:p>
    <w:p w14:paraId="4CE661E9" w14:textId="77777777" w:rsidR="00B571B9" w:rsidRPr="00FC7D6F" w:rsidRDefault="00B571B9" w:rsidP="00B571B9">
      <w:pPr>
        <w:spacing w:after="120" w:line="240" w:lineRule="auto"/>
        <w:ind w:firstLine="284"/>
        <w:jc w:val="both"/>
        <w:rPr>
          <w:rFonts w:ascii="Times New Roman" w:hAnsi="Times New Roman"/>
          <w:sz w:val="24"/>
          <w:szCs w:val="24"/>
        </w:rPr>
      </w:pPr>
      <w:r w:rsidRPr="00FC7D6F">
        <w:rPr>
          <w:rFonts w:ascii="Times New Roman" w:hAnsi="Times New Roman"/>
          <w:sz w:val="24"/>
          <w:szCs w:val="24"/>
        </w:rPr>
        <w:t>Исполнители ___________________</w:t>
      </w:r>
    </w:p>
    <w:p w14:paraId="3D46F439" w14:textId="77777777" w:rsidR="00B571B9" w:rsidRPr="00FC7D6F" w:rsidRDefault="00B571B9" w:rsidP="00B571B9">
      <w:pPr>
        <w:spacing w:after="120" w:line="240" w:lineRule="auto"/>
        <w:ind w:firstLine="284"/>
        <w:jc w:val="both"/>
        <w:rPr>
          <w:rFonts w:ascii="Times New Roman" w:hAnsi="Times New Roman"/>
          <w:sz w:val="24"/>
          <w:szCs w:val="24"/>
        </w:rPr>
      </w:pPr>
      <w:r w:rsidRPr="00FC7D6F">
        <w:rPr>
          <w:rFonts w:ascii="Times New Roman" w:hAnsi="Times New Roman"/>
          <w:sz w:val="24"/>
          <w:szCs w:val="24"/>
        </w:rPr>
        <w:t>Приборы _______________________</w:t>
      </w:r>
    </w:p>
    <w:p w14:paraId="6613FA9B" w14:textId="77777777" w:rsidR="00B571B9" w:rsidRPr="00FC7D6F" w:rsidRDefault="00B571B9" w:rsidP="00B571B9">
      <w:pPr>
        <w:ind w:firstLine="284"/>
        <w:jc w:val="both"/>
        <w:rPr>
          <w:rFonts w:ascii="Times New Roman" w:hAnsi="Times New Roman"/>
          <w:sz w:val="20"/>
        </w:rPr>
      </w:pPr>
    </w:p>
    <w:tbl>
      <w:tblPr>
        <w:tblW w:w="5000" w:type="pct"/>
        <w:tblLayout w:type="fixed"/>
        <w:tblCellMar>
          <w:left w:w="28" w:type="dxa"/>
          <w:right w:w="28" w:type="dxa"/>
        </w:tblCellMar>
        <w:tblLook w:val="0000" w:firstRow="0" w:lastRow="0" w:firstColumn="0" w:lastColumn="0" w:noHBand="0" w:noVBand="0"/>
      </w:tblPr>
      <w:tblGrid>
        <w:gridCol w:w="367"/>
        <w:gridCol w:w="584"/>
        <w:gridCol w:w="548"/>
        <w:gridCol w:w="451"/>
        <w:gridCol w:w="511"/>
        <w:gridCol w:w="560"/>
        <w:gridCol w:w="548"/>
        <w:gridCol w:w="657"/>
        <w:gridCol w:w="729"/>
        <w:gridCol w:w="644"/>
        <w:gridCol w:w="681"/>
        <w:gridCol w:w="742"/>
        <w:gridCol w:w="657"/>
        <w:gridCol w:w="560"/>
        <w:gridCol w:w="560"/>
        <w:gridCol w:w="657"/>
        <w:gridCol w:w="790"/>
        <w:gridCol w:w="608"/>
        <w:gridCol w:w="681"/>
        <w:gridCol w:w="705"/>
        <w:gridCol w:w="644"/>
        <w:gridCol w:w="608"/>
      </w:tblGrid>
      <w:tr w:rsidR="007E5351" w:rsidRPr="00FC7D6F" w14:paraId="6D9FBF5F" w14:textId="77777777" w:rsidTr="0057502B">
        <w:trPr>
          <w:cantSplit/>
        </w:trPr>
        <w:tc>
          <w:tcPr>
            <w:tcW w:w="395" w:type="dxa"/>
            <w:vMerge w:val="restart"/>
            <w:tcBorders>
              <w:top w:val="single" w:sz="2" w:space="0" w:color="auto"/>
              <w:left w:val="single" w:sz="2" w:space="0" w:color="auto"/>
              <w:right w:val="single" w:sz="2" w:space="0" w:color="auto"/>
            </w:tcBorders>
            <w:vAlign w:val="center"/>
          </w:tcPr>
          <w:p w14:paraId="27820C96" w14:textId="77777777" w:rsidR="00B571B9" w:rsidRPr="00FC7D6F" w:rsidRDefault="001C24CE" w:rsidP="0057502B">
            <w:pPr>
              <w:spacing w:after="0" w:line="240" w:lineRule="auto"/>
              <w:jc w:val="center"/>
              <w:rPr>
                <w:rFonts w:ascii="Times New Roman" w:hAnsi="Times New Roman"/>
                <w:sz w:val="20"/>
                <w:szCs w:val="20"/>
              </w:rPr>
            </w:pPr>
            <w:r>
              <w:rPr>
                <w:rFonts w:ascii="Times New Roman" w:hAnsi="Times New Roman"/>
                <w:sz w:val="20"/>
                <w:szCs w:val="20"/>
              </w:rPr>
              <w:t>№ п/</w:t>
            </w:r>
            <w:r w:rsidR="00B571B9" w:rsidRPr="00FC7D6F">
              <w:rPr>
                <w:rFonts w:ascii="Times New Roman" w:hAnsi="Times New Roman"/>
                <w:sz w:val="20"/>
                <w:szCs w:val="20"/>
              </w:rPr>
              <w:t>п</w:t>
            </w:r>
          </w:p>
        </w:tc>
        <w:tc>
          <w:tcPr>
            <w:tcW w:w="633" w:type="dxa"/>
            <w:vMerge w:val="restart"/>
            <w:tcBorders>
              <w:top w:val="single" w:sz="2" w:space="0" w:color="auto"/>
              <w:left w:val="single" w:sz="2" w:space="0" w:color="auto"/>
              <w:right w:val="single" w:sz="2" w:space="0" w:color="auto"/>
            </w:tcBorders>
            <w:textDirection w:val="btLr"/>
            <w:vAlign w:val="center"/>
          </w:tcPr>
          <w:p w14:paraId="4329AF22" w14:textId="77777777" w:rsidR="00B571B9" w:rsidRPr="00FC7D6F" w:rsidRDefault="00B571B9" w:rsidP="0057502B">
            <w:pPr>
              <w:spacing w:after="0" w:line="240" w:lineRule="auto"/>
              <w:jc w:val="center"/>
              <w:rPr>
                <w:rFonts w:ascii="Times New Roman" w:hAnsi="Times New Roman"/>
                <w:sz w:val="20"/>
                <w:szCs w:val="20"/>
              </w:rPr>
            </w:pPr>
            <w:r w:rsidRPr="00FC7D6F">
              <w:rPr>
                <w:rFonts w:ascii="Times New Roman" w:hAnsi="Times New Roman"/>
                <w:sz w:val="20"/>
                <w:szCs w:val="20"/>
              </w:rPr>
              <w:t>Время: ч, мин</w:t>
            </w:r>
          </w:p>
        </w:tc>
        <w:tc>
          <w:tcPr>
            <w:tcW w:w="593" w:type="dxa"/>
            <w:vMerge w:val="restart"/>
            <w:tcBorders>
              <w:top w:val="single" w:sz="2" w:space="0" w:color="auto"/>
              <w:left w:val="single" w:sz="2" w:space="0" w:color="auto"/>
              <w:right w:val="single" w:sz="2" w:space="0" w:color="auto"/>
            </w:tcBorders>
            <w:textDirection w:val="btLr"/>
            <w:vAlign w:val="center"/>
          </w:tcPr>
          <w:p w14:paraId="3130809F" w14:textId="77777777" w:rsidR="00B571B9" w:rsidRPr="00FC7D6F" w:rsidRDefault="00B571B9" w:rsidP="0057502B">
            <w:pPr>
              <w:spacing w:after="0" w:line="240" w:lineRule="auto"/>
              <w:jc w:val="center"/>
              <w:rPr>
                <w:rFonts w:ascii="Times New Roman" w:hAnsi="Times New Roman"/>
                <w:sz w:val="20"/>
                <w:szCs w:val="20"/>
              </w:rPr>
            </w:pPr>
            <w:r w:rsidRPr="00FC7D6F">
              <w:rPr>
                <w:rFonts w:ascii="Times New Roman" w:hAnsi="Times New Roman"/>
                <w:sz w:val="20"/>
                <w:szCs w:val="20"/>
              </w:rPr>
              <w:t>Место измерения. Схема расположения точек замера в сечении</w:t>
            </w:r>
          </w:p>
        </w:tc>
        <w:tc>
          <w:tcPr>
            <w:tcW w:w="487" w:type="dxa"/>
            <w:vMerge w:val="restart"/>
            <w:tcBorders>
              <w:top w:val="single" w:sz="2" w:space="0" w:color="auto"/>
              <w:left w:val="single" w:sz="2" w:space="0" w:color="auto"/>
              <w:right w:val="single" w:sz="2" w:space="0" w:color="auto"/>
            </w:tcBorders>
            <w:textDirection w:val="btLr"/>
            <w:vAlign w:val="center"/>
          </w:tcPr>
          <w:p w14:paraId="2CC3225D" w14:textId="77777777" w:rsidR="00B571B9" w:rsidRPr="00FC7D6F" w:rsidRDefault="00B571B9" w:rsidP="0057502B">
            <w:pPr>
              <w:spacing w:after="0" w:line="240" w:lineRule="auto"/>
              <w:jc w:val="center"/>
              <w:rPr>
                <w:rFonts w:ascii="Times New Roman" w:hAnsi="Times New Roman"/>
                <w:sz w:val="20"/>
                <w:szCs w:val="20"/>
              </w:rPr>
            </w:pPr>
            <w:r w:rsidRPr="00FC7D6F">
              <w:rPr>
                <w:rFonts w:ascii="Times New Roman" w:hAnsi="Times New Roman"/>
                <w:sz w:val="20"/>
                <w:szCs w:val="20"/>
              </w:rPr>
              <w:t>Площадь сечения, м</w:t>
            </w:r>
            <w:r w:rsidRPr="00FC7D6F">
              <w:rPr>
                <w:rFonts w:ascii="Times New Roman" w:hAnsi="Times New Roman"/>
                <w:sz w:val="20"/>
                <w:szCs w:val="20"/>
                <w:vertAlign w:val="superscript"/>
              </w:rPr>
              <w:t>2</w:t>
            </w:r>
          </w:p>
        </w:tc>
        <w:tc>
          <w:tcPr>
            <w:tcW w:w="553" w:type="dxa"/>
            <w:vMerge w:val="restart"/>
            <w:tcBorders>
              <w:top w:val="single" w:sz="2" w:space="0" w:color="auto"/>
              <w:left w:val="single" w:sz="2" w:space="0" w:color="auto"/>
              <w:right w:val="single" w:sz="2" w:space="0" w:color="auto"/>
            </w:tcBorders>
            <w:textDirection w:val="btLr"/>
            <w:vAlign w:val="center"/>
          </w:tcPr>
          <w:p w14:paraId="550A1204" w14:textId="77777777" w:rsidR="00B571B9" w:rsidRPr="00FC7D6F" w:rsidRDefault="00B571B9" w:rsidP="0057502B">
            <w:pPr>
              <w:spacing w:after="0" w:line="240" w:lineRule="auto"/>
              <w:jc w:val="center"/>
              <w:rPr>
                <w:rFonts w:ascii="Times New Roman" w:hAnsi="Times New Roman"/>
                <w:sz w:val="20"/>
                <w:szCs w:val="20"/>
              </w:rPr>
            </w:pPr>
            <w:r w:rsidRPr="00FC7D6F">
              <w:rPr>
                <w:rFonts w:ascii="Times New Roman" w:hAnsi="Times New Roman"/>
                <w:sz w:val="20"/>
                <w:szCs w:val="20"/>
              </w:rPr>
              <w:t>Способ измерения</w:t>
            </w:r>
          </w:p>
        </w:tc>
        <w:tc>
          <w:tcPr>
            <w:tcW w:w="606" w:type="dxa"/>
            <w:vMerge w:val="restart"/>
            <w:tcBorders>
              <w:top w:val="single" w:sz="2" w:space="0" w:color="auto"/>
              <w:left w:val="single" w:sz="2" w:space="0" w:color="auto"/>
              <w:right w:val="single" w:sz="2" w:space="0" w:color="auto"/>
            </w:tcBorders>
            <w:textDirection w:val="btLr"/>
            <w:vAlign w:val="center"/>
          </w:tcPr>
          <w:p w14:paraId="7E62012F" w14:textId="77777777" w:rsidR="00B571B9" w:rsidRPr="00FC7D6F" w:rsidRDefault="00B571B9" w:rsidP="0057502B">
            <w:pPr>
              <w:spacing w:after="0" w:line="240" w:lineRule="auto"/>
              <w:jc w:val="center"/>
              <w:rPr>
                <w:rFonts w:ascii="Times New Roman" w:hAnsi="Times New Roman"/>
                <w:sz w:val="20"/>
                <w:szCs w:val="20"/>
              </w:rPr>
            </w:pPr>
            <w:r w:rsidRPr="00FC7D6F">
              <w:rPr>
                <w:rFonts w:ascii="Times New Roman" w:hAnsi="Times New Roman"/>
                <w:sz w:val="20"/>
                <w:szCs w:val="20"/>
              </w:rPr>
              <w:t>Номер точки по схеме</w:t>
            </w:r>
          </w:p>
        </w:tc>
        <w:tc>
          <w:tcPr>
            <w:tcW w:w="5055" w:type="dxa"/>
            <w:gridSpan w:val="7"/>
            <w:tcBorders>
              <w:top w:val="single" w:sz="2" w:space="0" w:color="auto"/>
              <w:left w:val="single" w:sz="2" w:space="0" w:color="auto"/>
              <w:bottom w:val="single" w:sz="2" w:space="0" w:color="auto"/>
              <w:right w:val="single" w:sz="2" w:space="0" w:color="auto"/>
            </w:tcBorders>
            <w:vAlign w:val="center"/>
          </w:tcPr>
          <w:p w14:paraId="10D47132" w14:textId="77777777" w:rsidR="00B571B9" w:rsidRPr="00FC7D6F" w:rsidRDefault="00B571B9" w:rsidP="0057502B">
            <w:pPr>
              <w:spacing w:after="0" w:line="240" w:lineRule="auto"/>
              <w:jc w:val="center"/>
              <w:rPr>
                <w:rFonts w:ascii="Times New Roman" w:hAnsi="Times New Roman"/>
                <w:sz w:val="20"/>
                <w:szCs w:val="20"/>
              </w:rPr>
            </w:pPr>
            <w:r w:rsidRPr="00FC7D6F">
              <w:rPr>
                <w:rFonts w:ascii="Times New Roman" w:hAnsi="Times New Roman"/>
                <w:sz w:val="20"/>
                <w:szCs w:val="20"/>
              </w:rPr>
              <w:t>Анемометры</w:t>
            </w:r>
          </w:p>
        </w:tc>
        <w:tc>
          <w:tcPr>
            <w:tcW w:w="2784" w:type="dxa"/>
            <w:gridSpan w:val="4"/>
            <w:tcBorders>
              <w:top w:val="single" w:sz="2" w:space="0" w:color="auto"/>
              <w:left w:val="single" w:sz="2" w:space="0" w:color="auto"/>
              <w:bottom w:val="single" w:sz="2" w:space="0" w:color="auto"/>
              <w:right w:val="single" w:sz="2" w:space="0" w:color="auto"/>
            </w:tcBorders>
            <w:vAlign w:val="center"/>
          </w:tcPr>
          <w:p w14:paraId="41074E3A" w14:textId="77777777" w:rsidR="00B571B9" w:rsidRPr="00FC7D6F" w:rsidRDefault="00B571B9" w:rsidP="0057502B">
            <w:pPr>
              <w:spacing w:after="0" w:line="240" w:lineRule="auto"/>
              <w:jc w:val="center"/>
              <w:rPr>
                <w:rFonts w:ascii="Times New Roman" w:hAnsi="Times New Roman"/>
                <w:sz w:val="20"/>
                <w:szCs w:val="20"/>
              </w:rPr>
            </w:pPr>
            <w:r w:rsidRPr="00FC7D6F">
              <w:rPr>
                <w:rFonts w:ascii="Times New Roman" w:hAnsi="Times New Roman"/>
                <w:sz w:val="20"/>
                <w:szCs w:val="20"/>
              </w:rPr>
              <w:t>Параметры воздуха</w:t>
            </w:r>
          </w:p>
        </w:tc>
        <w:tc>
          <w:tcPr>
            <w:tcW w:w="1398" w:type="dxa"/>
            <w:gridSpan w:val="2"/>
            <w:tcBorders>
              <w:top w:val="single" w:sz="2" w:space="0" w:color="auto"/>
              <w:left w:val="single" w:sz="2" w:space="0" w:color="auto"/>
              <w:bottom w:val="single" w:sz="2" w:space="0" w:color="auto"/>
              <w:right w:val="single" w:sz="2" w:space="0" w:color="auto"/>
            </w:tcBorders>
            <w:vAlign w:val="center"/>
          </w:tcPr>
          <w:p w14:paraId="5050D059" w14:textId="77777777" w:rsidR="00B571B9" w:rsidRPr="00FC7D6F" w:rsidRDefault="00B571B9" w:rsidP="0057502B">
            <w:pPr>
              <w:spacing w:after="0" w:line="240" w:lineRule="auto"/>
              <w:jc w:val="center"/>
              <w:rPr>
                <w:rFonts w:ascii="Times New Roman" w:hAnsi="Times New Roman"/>
                <w:sz w:val="20"/>
                <w:szCs w:val="20"/>
              </w:rPr>
            </w:pPr>
            <w:r w:rsidRPr="00FC7D6F">
              <w:rPr>
                <w:rFonts w:ascii="Times New Roman" w:hAnsi="Times New Roman"/>
                <w:sz w:val="20"/>
                <w:szCs w:val="20"/>
              </w:rPr>
              <w:t>Поправка</w:t>
            </w:r>
          </w:p>
        </w:tc>
        <w:tc>
          <w:tcPr>
            <w:tcW w:w="766" w:type="dxa"/>
            <w:vMerge w:val="restart"/>
            <w:tcBorders>
              <w:top w:val="single" w:sz="2" w:space="0" w:color="auto"/>
              <w:left w:val="single" w:sz="2" w:space="0" w:color="auto"/>
              <w:right w:val="single" w:sz="2" w:space="0" w:color="auto"/>
            </w:tcBorders>
            <w:textDirection w:val="btLr"/>
            <w:vAlign w:val="center"/>
          </w:tcPr>
          <w:p w14:paraId="4755D8E6" w14:textId="77777777" w:rsidR="00B571B9" w:rsidRPr="00FC7D6F" w:rsidRDefault="00B571B9" w:rsidP="0057502B">
            <w:pPr>
              <w:spacing w:after="0" w:line="240" w:lineRule="auto"/>
              <w:jc w:val="center"/>
              <w:rPr>
                <w:rFonts w:ascii="Times New Roman" w:hAnsi="Times New Roman"/>
                <w:sz w:val="20"/>
                <w:szCs w:val="20"/>
              </w:rPr>
            </w:pPr>
            <w:r w:rsidRPr="00FC7D6F">
              <w:rPr>
                <w:rFonts w:ascii="Times New Roman" w:hAnsi="Times New Roman"/>
                <w:sz w:val="20"/>
                <w:szCs w:val="20"/>
              </w:rPr>
              <w:t>Средняя скорость воздуха, м/с</w:t>
            </w:r>
          </w:p>
        </w:tc>
        <w:tc>
          <w:tcPr>
            <w:tcW w:w="699" w:type="dxa"/>
            <w:vMerge w:val="restart"/>
            <w:tcBorders>
              <w:top w:val="single" w:sz="2" w:space="0" w:color="auto"/>
              <w:left w:val="single" w:sz="2" w:space="0" w:color="auto"/>
              <w:right w:val="single" w:sz="2" w:space="0" w:color="auto"/>
            </w:tcBorders>
            <w:textDirection w:val="btLr"/>
            <w:vAlign w:val="center"/>
          </w:tcPr>
          <w:p w14:paraId="436EBEFB" w14:textId="77777777" w:rsidR="00B571B9" w:rsidRPr="00FC7D6F" w:rsidRDefault="00B571B9" w:rsidP="0057502B">
            <w:pPr>
              <w:spacing w:after="0" w:line="240" w:lineRule="auto"/>
              <w:jc w:val="center"/>
              <w:rPr>
                <w:rFonts w:ascii="Times New Roman" w:hAnsi="Times New Roman"/>
                <w:sz w:val="20"/>
                <w:szCs w:val="20"/>
              </w:rPr>
            </w:pPr>
            <w:r w:rsidRPr="00FC7D6F">
              <w:rPr>
                <w:rFonts w:ascii="Times New Roman" w:hAnsi="Times New Roman"/>
                <w:sz w:val="20"/>
                <w:szCs w:val="20"/>
              </w:rPr>
              <w:t>Расход (утечка) воздуха, м</w:t>
            </w:r>
            <w:r w:rsidRPr="00FC7D6F">
              <w:rPr>
                <w:rFonts w:ascii="Times New Roman" w:hAnsi="Times New Roman"/>
                <w:sz w:val="20"/>
                <w:szCs w:val="20"/>
                <w:vertAlign w:val="superscript"/>
              </w:rPr>
              <w:t>3</w:t>
            </w:r>
            <w:r w:rsidRPr="00FC7D6F">
              <w:rPr>
                <w:rFonts w:ascii="Times New Roman" w:hAnsi="Times New Roman"/>
                <w:sz w:val="20"/>
                <w:szCs w:val="20"/>
              </w:rPr>
              <w:t>/ч</w:t>
            </w:r>
          </w:p>
        </w:tc>
        <w:tc>
          <w:tcPr>
            <w:tcW w:w="659" w:type="dxa"/>
            <w:vMerge w:val="restart"/>
            <w:tcBorders>
              <w:top w:val="single" w:sz="2" w:space="0" w:color="auto"/>
              <w:left w:val="single" w:sz="2" w:space="0" w:color="auto"/>
              <w:right w:val="single" w:sz="2" w:space="0" w:color="auto"/>
            </w:tcBorders>
            <w:textDirection w:val="btLr"/>
            <w:vAlign w:val="center"/>
          </w:tcPr>
          <w:p w14:paraId="0AA16B58" w14:textId="77777777" w:rsidR="00B571B9" w:rsidRPr="00FC7D6F" w:rsidRDefault="00B571B9" w:rsidP="0057502B">
            <w:pPr>
              <w:spacing w:after="0" w:line="240" w:lineRule="auto"/>
              <w:jc w:val="center"/>
              <w:rPr>
                <w:rFonts w:ascii="Times New Roman" w:hAnsi="Times New Roman"/>
                <w:sz w:val="20"/>
                <w:szCs w:val="20"/>
              </w:rPr>
            </w:pPr>
            <w:r w:rsidRPr="00FC7D6F">
              <w:rPr>
                <w:rFonts w:ascii="Times New Roman" w:hAnsi="Times New Roman"/>
                <w:sz w:val="20"/>
                <w:szCs w:val="20"/>
              </w:rPr>
              <w:t>Примечание</w:t>
            </w:r>
          </w:p>
        </w:tc>
      </w:tr>
      <w:tr w:rsidR="007E5351" w:rsidRPr="00FC7D6F" w14:paraId="6D70B9DB" w14:textId="77777777" w:rsidTr="0057502B">
        <w:trPr>
          <w:cantSplit/>
        </w:trPr>
        <w:tc>
          <w:tcPr>
            <w:tcW w:w="395" w:type="dxa"/>
            <w:vMerge/>
            <w:tcBorders>
              <w:left w:val="single" w:sz="2" w:space="0" w:color="auto"/>
              <w:right w:val="single" w:sz="2" w:space="0" w:color="auto"/>
            </w:tcBorders>
          </w:tcPr>
          <w:p w14:paraId="247D8664" w14:textId="77777777" w:rsidR="00B571B9" w:rsidRPr="00FC7D6F" w:rsidRDefault="00B571B9" w:rsidP="0005618B">
            <w:pPr>
              <w:spacing w:after="0" w:line="240" w:lineRule="auto"/>
              <w:rPr>
                <w:rFonts w:ascii="Times New Roman" w:hAnsi="Times New Roman"/>
                <w:sz w:val="24"/>
                <w:szCs w:val="24"/>
              </w:rPr>
            </w:pPr>
          </w:p>
        </w:tc>
        <w:tc>
          <w:tcPr>
            <w:tcW w:w="633" w:type="dxa"/>
            <w:vMerge/>
            <w:tcBorders>
              <w:left w:val="single" w:sz="2" w:space="0" w:color="auto"/>
              <w:right w:val="single" w:sz="2" w:space="0" w:color="auto"/>
            </w:tcBorders>
          </w:tcPr>
          <w:p w14:paraId="7E996CF0" w14:textId="77777777" w:rsidR="00B571B9" w:rsidRPr="00FC7D6F" w:rsidRDefault="00B571B9" w:rsidP="0005618B">
            <w:pPr>
              <w:spacing w:after="0" w:line="240" w:lineRule="auto"/>
              <w:rPr>
                <w:rFonts w:ascii="Times New Roman" w:hAnsi="Times New Roman"/>
                <w:sz w:val="24"/>
                <w:szCs w:val="24"/>
              </w:rPr>
            </w:pPr>
          </w:p>
        </w:tc>
        <w:tc>
          <w:tcPr>
            <w:tcW w:w="593" w:type="dxa"/>
            <w:vMerge/>
            <w:tcBorders>
              <w:left w:val="single" w:sz="2" w:space="0" w:color="auto"/>
              <w:right w:val="single" w:sz="2" w:space="0" w:color="auto"/>
            </w:tcBorders>
          </w:tcPr>
          <w:p w14:paraId="5EF51F62" w14:textId="77777777" w:rsidR="00B571B9" w:rsidRPr="00FC7D6F" w:rsidRDefault="00B571B9" w:rsidP="0005618B">
            <w:pPr>
              <w:spacing w:after="0" w:line="240" w:lineRule="auto"/>
              <w:rPr>
                <w:rFonts w:ascii="Times New Roman" w:hAnsi="Times New Roman"/>
                <w:sz w:val="24"/>
                <w:szCs w:val="24"/>
              </w:rPr>
            </w:pPr>
          </w:p>
        </w:tc>
        <w:tc>
          <w:tcPr>
            <w:tcW w:w="487" w:type="dxa"/>
            <w:vMerge/>
            <w:tcBorders>
              <w:left w:val="single" w:sz="2" w:space="0" w:color="auto"/>
              <w:right w:val="single" w:sz="2" w:space="0" w:color="auto"/>
            </w:tcBorders>
          </w:tcPr>
          <w:p w14:paraId="7CC1D787" w14:textId="77777777" w:rsidR="00B571B9" w:rsidRPr="00FC7D6F" w:rsidRDefault="00B571B9" w:rsidP="0005618B">
            <w:pPr>
              <w:spacing w:after="0" w:line="240" w:lineRule="auto"/>
              <w:rPr>
                <w:rFonts w:ascii="Times New Roman" w:hAnsi="Times New Roman"/>
                <w:sz w:val="24"/>
                <w:szCs w:val="24"/>
              </w:rPr>
            </w:pPr>
          </w:p>
        </w:tc>
        <w:tc>
          <w:tcPr>
            <w:tcW w:w="553" w:type="dxa"/>
            <w:vMerge/>
            <w:tcBorders>
              <w:left w:val="single" w:sz="2" w:space="0" w:color="auto"/>
              <w:right w:val="single" w:sz="2" w:space="0" w:color="auto"/>
            </w:tcBorders>
          </w:tcPr>
          <w:p w14:paraId="33764995" w14:textId="77777777" w:rsidR="00B571B9" w:rsidRPr="00FC7D6F" w:rsidRDefault="00B571B9" w:rsidP="0005618B">
            <w:pPr>
              <w:spacing w:after="0" w:line="240" w:lineRule="auto"/>
              <w:rPr>
                <w:rFonts w:ascii="Times New Roman" w:hAnsi="Times New Roman"/>
                <w:sz w:val="24"/>
                <w:szCs w:val="24"/>
              </w:rPr>
            </w:pPr>
          </w:p>
        </w:tc>
        <w:tc>
          <w:tcPr>
            <w:tcW w:w="606" w:type="dxa"/>
            <w:vMerge/>
            <w:tcBorders>
              <w:left w:val="single" w:sz="2" w:space="0" w:color="auto"/>
              <w:right w:val="single" w:sz="2" w:space="0" w:color="auto"/>
            </w:tcBorders>
          </w:tcPr>
          <w:p w14:paraId="5BF1B690" w14:textId="77777777" w:rsidR="00B571B9" w:rsidRPr="00FC7D6F" w:rsidRDefault="00B571B9" w:rsidP="0005618B">
            <w:pPr>
              <w:spacing w:after="0" w:line="240" w:lineRule="auto"/>
              <w:jc w:val="center"/>
              <w:rPr>
                <w:rFonts w:ascii="Times New Roman" w:hAnsi="Times New Roman"/>
                <w:sz w:val="24"/>
                <w:szCs w:val="24"/>
              </w:rPr>
            </w:pPr>
          </w:p>
        </w:tc>
        <w:tc>
          <w:tcPr>
            <w:tcW w:w="593" w:type="dxa"/>
            <w:vMerge w:val="restart"/>
            <w:tcBorders>
              <w:top w:val="single" w:sz="2" w:space="0" w:color="auto"/>
              <w:left w:val="single" w:sz="2" w:space="0" w:color="auto"/>
              <w:right w:val="single" w:sz="2" w:space="0" w:color="auto"/>
            </w:tcBorders>
            <w:textDirection w:val="btLr"/>
            <w:vAlign w:val="center"/>
          </w:tcPr>
          <w:p w14:paraId="62F59F8E" w14:textId="77777777" w:rsidR="00B571B9" w:rsidRPr="00FC7D6F" w:rsidRDefault="00B571B9" w:rsidP="0057502B">
            <w:pPr>
              <w:spacing w:after="0" w:line="240" w:lineRule="auto"/>
              <w:jc w:val="center"/>
              <w:rPr>
                <w:rFonts w:ascii="Times New Roman" w:hAnsi="Times New Roman"/>
                <w:sz w:val="20"/>
                <w:szCs w:val="20"/>
              </w:rPr>
            </w:pPr>
            <w:r w:rsidRPr="00FC7D6F">
              <w:rPr>
                <w:rFonts w:ascii="Times New Roman" w:hAnsi="Times New Roman"/>
                <w:sz w:val="20"/>
                <w:szCs w:val="20"/>
              </w:rPr>
              <w:t>Конечный отсчет</w:t>
            </w:r>
          </w:p>
        </w:tc>
        <w:tc>
          <w:tcPr>
            <w:tcW w:w="713" w:type="dxa"/>
            <w:vMerge w:val="restart"/>
            <w:tcBorders>
              <w:top w:val="single" w:sz="2" w:space="0" w:color="auto"/>
              <w:left w:val="single" w:sz="2" w:space="0" w:color="auto"/>
              <w:right w:val="single" w:sz="2" w:space="0" w:color="auto"/>
            </w:tcBorders>
            <w:textDirection w:val="btLr"/>
            <w:vAlign w:val="center"/>
          </w:tcPr>
          <w:p w14:paraId="03F70459" w14:textId="77777777" w:rsidR="00B571B9" w:rsidRPr="00FC7D6F" w:rsidRDefault="00B571B9" w:rsidP="0057502B">
            <w:pPr>
              <w:spacing w:after="0" w:line="240" w:lineRule="auto"/>
              <w:jc w:val="center"/>
              <w:rPr>
                <w:rFonts w:ascii="Times New Roman" w:hAnsi="Times New Roman"/>
                <w:sz w:val="20"/>
                <w:szCs w:val="20"/>
              </w:rPr>
            </w:pPr>
            <w:r w:rsidRPr="00FC7D6F">
              <w:rPr>
                <w:rFonts w:ascii="Times New Roman" w:hAnsi="Times New Roman"/>
                <w:sz w:val="20"/>
                <w:szCs w:val="20"/>
              </w:rPr>
              <w:t>Начальный отсчет</w:t>
            </w:r>
          </w:p>
        </w:tc>
        <w:tc>
          <w:tcPr>
            <w:tcW w:w="792" w:type="dxa"/>
            <w:vMerge w:val="restart"/>
            <w:tcBorders>
              <w:top w:val="single" w:sz="2" w:space="0" w:color="auto"/>
              <w:left w:val="single" w:sz="2" w:space="0" w:color="auto"/>
              <w:right w:val="single" w:sz="2" w:space="0" w:color="auto"/>
            </w:tcBorders>
            <w:textDirection w:val="btLr"/>
            <w:vAlign w:val="center"/>
          </w:tcPr>
          <w:p w14:paraId="366E842D" w14:textId="77777777" w:rsidR="00B571B9" w:rsidRPr="00FC7D6F" w:rsidRDefault="00B571B9" w:rsidP="0057502B">
            <w:pPr>
              <w:spacing w:after="0" w:line="240" w:lineRule="auto"/>
              <w:jc w:val="center"/>
              <w:rPr>
                <w:rFonts w:ascii="Times New Roman" w:hAnsi="Times New Roman"/>
                <w:sz w:val="20"/>
                <w:szCs w:val="20"/>
              </w:rPr>
            </w:pPr>
            <w:r w:rsidRPr="00FC7D6F">
              <w:rPr>
                <w:rFonts w:ascii="Times New Roman" w:hAnsi="Times New Roman"/>
                <w:sz w:val="20"/>
                <w:szCs w:val="20"/>
              </w:rPr>
              <w:t>Разность в отсчетах</w:t>
            </w:r>
          </w:p>
        </w:tc>
        <w:tc>
          <w:tcPr>
            <w:tcW w:w="699" w:type="dxa"/>
            <w:vMerge w:val="restart"/>
            <w:tcBorders>
              <w:top w:val="single" w:sz="2" w:space="0" w:color="auto"/>
              <w:left w:val="single" w:sz="2" w:space="0" w:color="auto"/>
              <w:right w:val="single" w:sz="2" w:space="0" w:color="auto"/>
            </w:tcBorders>
            <w:textDirection w:val="btLr"/>
            <w:vAlign w:val="center"/>
          </w:tcPr>
          <w:p w14:paraId="48D194E1" w14:textId="77777777" w:rsidR="00B571B9" w:rsidRPr="00FC7D6F" w:rsidRDefault="00B571B9" w:rsidP="0057502B">
            <w:pPr>
              <w:spacing w:after="0" w:line="240" w:lineRule="auto"/>
              <w:jc w:val="center"/>
              <w:rPr>
                <w:rFonts w:ascii="Times New Roman" w:hAnsi="Times New Roman"/>
                <w:sz w:val="20"/>
                <w:szCs w:val="20"/>
              </w:rPr>
            </w:pPr>
            <w:r w:rsidRPr="00FC7D6F">
              <w:rPr>
                <w:rFonts w:ascii="Times New Roman" w:hAnsi="Times New Roman"/>
                <w:sz w:val="20"/>
                <w:szCs w:val="20"/>
              </w:rPr>
              <w:t>Время замера, с</w:t>
            </w:r>
          </w:p>
        </w:tc>
        <w:tc>
          <w:tcPr>
            <w:tcW w:w="739" w:type="dxa"/>
            <w:vMerge w:val="restart"/>
            <w:tcBorders>
              <w:top w:val="single" w:sz="2" w:space="0" w:color="auto"/>
              <w:left w:val="single" w:sz="2" w:space="0" w:color="auto"/>
              <w:right w:val="single" w:sz="2" w:space="0" w:color="auto"/>
            </w:tcBorders>
            <w:textDirection w:val="btLr"/>
            <w:vAlign w:val="center"/>
          </w:tcPr>
          <w:p w14:paraId="2B49501C" w14:textId="77777777" w:rsidR="00B571B9" w:rsidRPr="00FC7D6F" w:rsidRDefault="00B571B9" w:rsidP="0057502B">
            <w:pPr>
              <w:spacing w:after="0" w:line="240" w:lineRule="auto"/>
              <w:jc w:val="center"/>
              <w:rPr>
                <w:rFonts w:ascii="Times New Roman" w:hAnsi="Times New Roman"/>
                <w:sz w:val="20"/>
                <w:szCs w:val="20"/>
              </w:rPr>
            </w:pPr>
            <w:r w:rsidRPr="00FC7D6F">
              <w:rPr>
                <w:rFonts w:ascii="Times New Roman" w:hAnsi="Times New Roman"/>
                <w:sz w:val="20"/>
                <w:szCs w:val="20"/>
              </w:rPr>
              <w:t>Число делений в секунду</w:t>
            </w:r>
          </w:p>
        </w:tc>
        <w:tc>
          <w:tcPr>
            <w:tcW w:w="806" w:type="dxa"/>
            <w:vMerge w:val="restart"/>
            <w:tcBorders>
              <w:top w:val="single" w:sz="2" w:space="0" w:color="auto"/>
              <w:left w:val="single" w:sz="2" w:space="0" w:color="auto"/>
              <w:right w:val="single" w:sz="2" w:space="0" w:color="auto"/>
            </w:tcBorders>
            <w:textDirection w:val="btLr"/>
            <w:vAlign w:val="center"/>
          </w:tcPr>
          <w:p w14:paraId="369309E1" w14:textId="77777777" w:rsidR="00B571B9" w:rsidRPr="00FC7D6F" w:rsidRDefault="00B571B9" w:rsidP="0057502B">
            <w:pPr>
              <w:spacing w:after="0" w:line="240" w:lineRule="auto"/>
              <w:jc w:val="center"/>
              <w:rPr>
                <w:rFonts w:ascii="Times New Roman" w:hAnsi="Times New Roman"/>
                <w:sz w:val="20"/>
                <w:szCs w:val="20"/>
              </w:rPr>
            </w:pPr>
            <w:r w:rsidRPr="00FC7D6F">
              <w:rPr>
                <w:rFonts w:ascii="Times New Roman" w:hAnsi="Times New Roman"/>
                <w:sz w:val="20"/>
                <w:szCs w:val="20"/>
              </w:rPr>
              <w:t>Скорость воздуха, м/с</w:t>
            </w:r>
          </w:p>
        </w:tc>
        <w:tc>
          <w:tcPr>
            <w:tcW w:w="713" w:type="dxa"/>
            <w:vMerge w:val="restart"/>
            <w:tcBorders>
              <w:top w:val="single" w:sz="2" w:space="0" w:color="auto"/>
              <w:left w:val="single" w:sz="2" w:space="0" w:color="auto"/>
              <w:right w:val="single" w:sz="2" w:space="0" w:color="auto"/>
            </w:tcBorders>
            <w:textDirection w:val="btLr"/>
            <w:vAlign w:val="center"/>
          </w:tcPr>
          <w:p w14:paraId="41EED00F" w14:textId="77777777" w:rsidR="00B571B9" w:rsidRPr="00FC7D6F" w:rsidRDefault="00B571B9" w:rsidP="0057502B">
            <w:pPr>
              <w:spacing w:after="0" w:line="240" w:lineRule="auto"/>
              <w:jc w:val="center"/>
              <w:rPr>
                <w:rFonts w:ascii="Times New Roman" w:hAnsi="Times New Roman"/>
                <w:sz w:val="20"/>
                <w:szCs w:val="20"/>
              </w:rPr>
            </w:pPr>
            <w:r w:rsidRPr="00FC7D6F">
              <w:rPr>
                <w:rFonts w:ascii="Times New Roman" w:hAnsi="Times New Roman"/>
                <w:sz w:val="20"/>
                <w:szCs w:val="20"/>
              </w:rPr>
              <w:t>Направление потока</w:t>
            </w:r>
          </w:p>
        </w:tc>
        <w:tc>
          <w:tcPr>
            <w:tcW w:w="1212" w:type="dxa"/>
            <w:gridSpan w:val="2"/>
            <w:tcBorders>
              <w:top w:val="single" w:sz="2" w:space="0" w:color="auto"/>
              <w:left w:val="single" w:sz="2" w:space="0" w:color="auto"/>
              <w:bottom w:val="single" w:sz="2" w:space="0" w:color="auto"/>
              <w:right w:val="single" w:sz="2" w:space="0" w:color="auto"/>
            </w:tcBorders>
            <w:vAlign w:val="center"/>
          </w:tcPr>
          <w:p w14:paraId="01B0A8B1" w14:textId="77777777" w:rsidR="00B571B9" w:rsidRPr="00FC7D6F" w:rsidRDefault="00B571B9" w:rsidP="0057502B">
            <w:pPr>
              <w:spacing w:after="0" w:line="240" w:lineRule="auto"/>
              <w:jc w:val="center"/>
              <w:rPr>
                <w:rFonts w:ascii="Times New Roman" w:hAnsi="Times New Roman"/>
                <w:sz w:val="20"/>
                <w:szCs w:val="20"/>
              </w:rPr>
            </w:pPr>
            <w:proofErr w:type="spellStart"/>
            <w:r w:rsidRPr="00FC7D6F">
              <w:rPr>
                <w:rFonts w:ascii="Times New Roman" w:hAnsi="Times New Roman"/>
                <w:sz w:val="20"/>
                <w:szCs w:val="20"/>
              </w:rPr>
              <w:t>Температу</w:t>
            </w:r>
            <w:r w:rsidR="001C24CE">
              <w:rPr>
                <w:rFonts w:ascii="Times New Roman" w:hAnsi="Times New Roman"/>
                <w:sz w:val="20"/>
                <w:szCs w:val="20"/>
              </w:rPr>
              <w:t>-</w:t>
            </w:r>
            <w:r w:rsidRPr="00FC7D6F">
              <w:rPr>
                <w:rFonts w:ascii="Times New Roman" w:hAnsi="Times New Roman"/>
                <w:sz w:val="20"/>
                <w:szCs w:val="20"/>
              </w:rPr>
              <w:t>ра</w:t>
            </w:r>
            <w:proofErr w:type="spellEnd"/>
            <w:r w:rsidRPr="00FC7D6F">
              <w:rPr>
                <w:rFonts w:ascii="Times New Roman" w:hAnsi="Times New Roman"/>
                <w:sz w:val="20"/>
                <w:szCs w:val="20"/>
              </w:rPr>
              <w:t>, °C</w:t>
            </w:r>
          </w:p>
        </w:tc>
        <w:tc>
          <w:tcPr>
            <w:tcW w:w="713" w:type="dxa"/>
            <w:vMerge w:val="restart"/>
            <w:tcBorders>
              <w:top w:val="single" w:sz="2" w:space="0" w:color="auto"/>
              <w:left w:val="single" w:sz="2" w:space="0" w:color="auto"/>
              <w:right w:val="single" w:sz="2" w:space="0" w:color="auto"/>
            </w:tcBorders>
            <w:textDirection w:val="btLr"/>
            <w:vAlign w:val="center"/>
          </w:tcPr>
          <w:p w14:paraId="71444E96" w14:textId="77777777" w:rsidR="00B571B9" w:rsidRPr="00FC7D6F" w:rsidRDefault="00B571B9" w:rsidP="0057502B">
            <w:pPr>
              <w:spacing w:after="0" w:line="240" w:lineRule="auto"/>
              <w:jc w:val="center"/>
              <w:rPr>
                <w:rFonts w:ascii="Times New Roman" w:hAnsi="Times New Roman"/>
                <w:sz w:val="20"/>
                <w:szCs w:val="20"/>
              </w:rPr>
            </w:pPr>
            <w:r w:rsidRPr="00FC7D6F">
              <w:rPr>
                <w:rFonts w:ascii="Times New Roman" w:hAnsi="Times New Roman"/>
                <w:sz w:val="20"/>
                <w:szCs w:val="20"/>
              </w:rPr>
              <w:t>относительная влажность, %</w:t>
            </w:r>
          </w:p>
        </w:tc>
        <w:tc>
          <w:tcPr>
            <w:tcW w:w="859" w:type="dxa"/>
            <w:vMerge w:val="restart"/>
            <w:tcBorders>
              <w:top w:val="single" w:sz="2" w:space="0" w:color="auto"/>
              <w:left w:val="single" w:sz="2" w:space="0" w:color="auto"/>
              <w:right w:val="single" w:sz="2" w:space="0" w:color="auto"/>
            </w:tcBorders>
            <w:textDirection w:val="btLr"/>
            <w:vAlign w:val="center"/>
          </w:tcPr>
          <w:p w14:paraId="6487CADA" w14:textId="77777777" w:rsidR="00B571B9" w:rsidRPr="00FC7D6F" w:rsidRDefault="00B571B9" w:rsidP="0057502B">
            <w:pPr>
              <w:spacing w:after="0" w:line="240" w:lineRule="auto"/>
              <w:jc w:val="center"/>
              <w:rPr>
                <w:rFonts w:ascii="Times New Roman" w:hAnsi="Times New Roman"/>
                <w:sz w:val="20"/>
                <w:szCs w:val="20"/>
              </w:rPr>
            </w:pPr>
            <w:r w:rsidRPr="00FC7D6F">
              <w:rPr>
                <w:rFonts w:ascii="Times New Roman" w:hAnsi="Times New Roman"/>
                <w:sz w:val="20"/>
                <w:szCs w:val="20"/>
              </w:rPr>
              <w:t xml:space="preserve">барометрическое давление, мм </w:t>
            </w:r>
            <w:proofErr w:type="spellStart"/>
            <w:r w:rsidRPr="00FC7D6F">
              <w:rPr>
                <w:rFonts w:ascii="Times New Roman" w:hAnsi="Times New Roman"/>
                <w:sz w:val="20"/>
                <w:szCs w:val="20"/>
              </w:rPr>
              <w:t>рт.ст</w:t>
            </w:r>
            <w:proofErr w:type="spellEnd"/>
            <w:r w:rsidRPr="00FC7D6F">
              <w:rPr>
                <w:rFonts w:ascii="Times New Roman" w:hAnsi="Times New Roman"/>
                <w:sz w:val="20"/>
                <w:szCs w:val="20"/>
              </w:rPr>
              <w:t>.</w:t>
            </w:r>
          </w:p>
        </w:tc>
        <w:tc>
          <w:tcPr>
            <w:tcW w:w="659" w:type="dxa"/>
            <w:vMerge w:val="restart"/>
            <w:tcBorders>
              <w:top w:val="single" w:sz="2" w:space="0" w:color="auto"/>
              <w:left w:val="single" w:sz="2" w:space="0" w:color="auto"/>
              <w:right w:val="single" w:sz="2" w:space="0" w:color="auto"/>
            </w:tcBorders>
            <w:textDirection w:val="btLr"/>
            <w:vAlign w:val="center"/>
          </w:tcPr>
          <w:p w14:paraId="487DEF6D" w14:textId="77777777" w:rsidR="00B571B9" w:rsidRPr="00FC7D6F" w:rsidRDefault="00B571B9" w:rsidP="0057502B">
            <w:pPr>
              <w:spacing w:after="0" w:line="240" w:lineRule="auto"/>
              <w:jc w:val="center"/>
              <w:rPr>
                <w:rFonts w:ascii="Times New Roman" w:hAnsi="Times New Roman"/>
                <w:sz w:val="20"/>
                <w:szCs w:val="20"/>
              </w:rPr>
            </w:pPr>
            <w:r w:rsidRPr="00FC7D6F">
              <w:rPr>
                <w:rFonts w:ascii="Times New Roman" w:hAnsi="Times New Roman"/>
                <w:sz w:val="20"/>
                <w:szCs w:val="20"/>
              </w:rPr>
              <w:t>на способ замера</w:t>
            </w:r>
          </w:p>
        </w:tc>
        <w:tc>
          <w:tcPr>
            <w:tcW w:w="739" w:type="dxa"/>
            <w:vMerge w:val="restart"/>
            <w:tcBorders>
              <w:top w:val="single" w:sz="2" w:space="0" w:color="auto"/>
              <w:left w:val="single" w:sz="2" w:space="0" w:color="auto"/>
              <w:right w:val="single" w:sz="2" w:space="0" w:color="auto"/>
            </w:tcBorders>
            <w:textDirection w:val="btLr"/>
            <w:vAlign w:val="center"/>
          </w:tcPr>
          <w:p w14:paraId="22570776" w14:textId="77777777" w:rsidR="00B571B9" w:rsidRPr="00FC7D6F" w:rsidRDefault="00B571B9" w:rsidP="0057502B">
            <w:pPr>
              <w:spacing w:after="0" w:line="240" w:lineRule="auto"/>
              <w:jc w:val="center"/>
              <w:rPr>
                <w:rFonts w:ascii="Times New Roman" w:hAnsi="Times New Roman"/>
                <w:sz w:val="20"/>
                <w:szCs w:val="20"/>
              </w:rPr>
            </w:pPr>
            <w:r w:rsidRPr="00FC7D6F">
              <w:rPr>
                <w:rFonts w:ascii="Times New Roman" w:hAnsi="Times New Roman"/>
                <w:sz w:val="20"/>
                <w:szCs w:val="20"/>
              </w:rPr>
              <w:t>на стандартный воздух</w:t>
            </w:r>
          </w:p>
        </w:tc>
        <w:tc>
          <w:tcPr>
            <w:tcW w:w="766" w:type="dxa"/>
            <w:vMerge/>
            <w:tcBorders>
              <w:left w:val="single" w:sz="2" w:space="0" w:color="auto"/>
              <w:right w:val="single" w:sz="2" w:space="0" w:color="auto"/>
            </w:tcBorders>
          </w:tcPr>
          <w:p w14:paraId="7FC5EBB1" w14:textId="77777777" w:rsidR="00B571B9" w:rsidRPr="00FC7D6F" w:rsidRDefault="00B571B9" w:rsidP="0005618B">
            <w:pPr>
              <w:spacing w:after="0" w:line="240" w:lineRule="auto"/>
              <w:rPr>
                <w:rFonts w:ascii="Times New Roman" w:hAnsi="Times New Roman"/>
                <w:sz w:val="24"/>
                <w:szCs w:val="24"/>
              </w:rPr>
            </w:pPr>
          </w:p>
        </w:tc>
        <w:tc>
          <w:tcPr>
            <w:tcW w:w="699" w:type="dxa"/>
            <w:vMerge/>
            <w:tcBorders>
              <w:left w:val="single" w:sz="2" w:space="0" w:color="auto"/>
              <w:right w:val="single" w:sz="2" w:space="0" w:color="auto"/>
            </w:tcBorders>
          </w:tcPr>
          <w:p w14:paraId="66EFDD7C" w14:textId="77777777" w:rsidR="00B571B9" w:rsidRPr="00FC7D6F" w:rsidRDefault="00B571B9" w:rsidP="0005618B">
            <w:pPr>
              <w:spacing w:after="0" w:line="240" w:lineRule="auto"/>
              <w:rPr>
                <w:rFonts w:ascii="Times New Roman" w:hAnsi="Times New Roman"/>
                <w:sz w:val="24"/>
                <w:szCs w:val="24"/>
              </w:rPr>
            </w:pPr>
          </w:p>
        </w:tc>
        <w:tc>
          <w:tcPr>
            <w:tcW w:w="659" w:type="dxa"/>
            <w:vMerge/>
            <w:tcBorders>
              <w:left w:val="single" w:sz="2" w:space="0" w:color="auto"/>
              <w:right w:val="single" w:sz="2" w:space="0" w:color="auto"/>
            </w:tcBorders>
          </w:tcPr>
          <w:p w14:paraId="1B10C560" w14:textId="77777777" w:rsidR="00B571B9" w:rsidRPr="00FC7D6F" w:rsidRDefault="00B571B9" w:rsidP="0005618B">
            <w:pPr>
              <w:spacing w:after="0" w:line="240" w:lineRule="auto"/>
              <w:jc w:val="center"/>
              <w:rPr>
                <w:rFonts w:ascii="Times New Roman" w:hAnsi="Times New Roman"/>
                <w:sz w:val="24"/>
                <w:szCs w:val="24"/>
              </w:rPr>
            </w:pPr>
          </w:p>
        </w:tc>
      </w:tr>
      <w:tr w:rsidR="007E5351" w:rsidRPr="00FC7D6F" w14:paraId="5993775F" w14:textId="77777777" w:rsidTr="0057502B">
        <w:trPr>
          <w:cantSplit/>
          <w:trHeight w:val="2932"/>
        </w:trPr>
        <w:tc>
          <w:tcPr>
            <w:tcW w:w="395" w:type="dxa"/>
            <w:vMerge/>
            <w:tcBorders>
              <w:left w:val="single" w:sz="2" w:space="0" w:color="auto"/>
              <w:bottom w:val="single" w:sz="2" w:space="0" w:color="auto"/>
              <w:right w:val="single" w:sz="2" w:space="0" w:color="auto"/>
            </w:tcBorders>
          </w:tcPr>
          <w:p w14:paraId="1896F96D" w14:textId="77777777" w:rsidR="00B571B9" w:rsidRPr="00FC7D6F" w:rsidRDefault="00B571B9" w:rsidP="0005618B">
            <w:pPr>
              <w:spacing w:after="0" w:line="240" w:lineRule="auto"/>
              <w:rPr>
                <w:rFonts w:ascii="Times New Roman" w:hAnsi="Times New Roman"/>
                <w:sz w:val="24"/>
                <w:szCs w:val="24"/>
              </w:rPr>
            </w:pPr>
          </w:p>
        </w:tc>
        <w:tc>
          <w:tcPr>
            <w:tcW w:w="633" w:type="dxa"/>
            <w:vMerge/>
            <w:tcBorders>
              <w:left w:val="single" w:sz="2" w:space="0" w:color="auto"/>
              <w:bottom w:val="single" w:sz="2" w:space="0" w:color="auto"/>
              <w:right w:val="single" w:sz="2" w:space="0" w:color="auto"/>
            </w:tcBorders>
          </w:tcPr>
          <w:p w14:paraId="72EB8F9B" w14:textId="77777777" w:rsidR="00B571B9" w:rsidRPr="00FC7D6F" w:rsidRDefault="00B571B9" w:rsidP="0005618B">
            <w:pPr>
              <w:spacing w:after="0" w:line="240" w:lineRule="auto"/>
              <w:jc w:val="center"/>
              <w:rPr>
                <w:rFonts w:ascii="Times New Roman" w:hAnsi="Times New Roman"/>
                <w:sz w:val="24"/>
                <w:szCs w:val="24"/>
              </w:rPr>
            </w:pPr>
          </w:p>
        </w:tc>
        <w:tc>
          <w:tcPr>
            <w:tcW w:w="593" w:type="dxa"/>
            <w:vMerge/>
            <w:tcBorders>
              <w:left w:val="single" w:sz="2" w:space="0" w:color="auto"/>
              <w:bottom w:val="single" w:sz="2" w:space="0" w:color="auto"/>
              <w:right w:val="single" w:sz="2" w:space="0" w:color="auto"/>
            </w:tcBorders>
          </w:tcPr>
          <w:p w14:paraId="51F11250" w14:textId="77777777" w:rsidR="00B571B9" w:rsidRPr="00FC7D6F" w:rsidRDefault="00B571B9" w:rsidP="0005618B">
            <w:pPr>
              <w:spacing w:after="0" w:line="240" w:lineRule="auto"/>
              <w:jc w:val="center"/>
              <w:rPr>
                <w:rFonts w:ascii="Times New Roman" w:hAnsi="Times New Roman"/>
                <w:sz w:val="24"/>
                <w:szCs w:val="24"/>
              </w:rPr>
            </w:pPr>
          </w:p>
        </w:tc>
        <w:tc>
          <w:tcPr>
            <w:tcW w:w="487" w:type="dxa"/>
            <w:vMerge/>
            <w:tcBorders>
              <w:left w:val="single" w:sz="2" w:space="0" w:color="auto"/>
              <w:bottom w:val="single" w:sz="2" w:space="0" w:color="auto"/>
              <w:right w:val="single" w:sz="2" w:space="0" w:color="auto"/>
            </w:tcBorders>
          </w:tcPr>
          <w:p w14:paraId="28585B35" w14:textId="77777777" w:rsidR="00B571B9" w:rsidRPr="00FC7D6F" w:rsidRDefault="00B571B9" w:rsidP="0005618B">
            <w:pPr>
              <w:spacing w:after="0" w:line="240" w:lineRule="auto"/>
              <w:rPr>
                <w:rFonts w:ascii="Times New Roman" w:hAnsi="Times New Roman"/>
                <w:sz w:val="24"/>
                <w:szCs w:val="24"/>
              </w:rPr>
            </w:pPr>
          </w:p>
        </w:tc>
        <w:tc>
          <w:tcPr>
            <w:tcW w:w="553" w:type="dxa"/>
            <w:vMerge/>
            <w:tcBorders>
              <w:left w:val="single" w:sz="2" w:space="0" w:color="auto"/>
              <w:bottom w:val="single" w:sz="2" w:space="0" w:color="auto"/>
              <w:right w:val="single" w:sz="2" w:space="0" w:color="auto"/>
            </w:tcBorders>
          </w:tcPr>
          <w:p w14:paraId="60AFD96B" w14:textId="77777777" w:rsidR="00B571B9" w:rsidRPr="00FC7D6F" w:rsidRDefault="00B571B9" w:rsidP="0005618B">
            <w:pPr>
              <w:spacing w:after="0" w:line="240" w:lineRule="auto"/>
              <w:rPr>
                <w:rFonts w:ascii="Times New Roman" w:hAnsi="Times New Roman"/>
                <w:sz w:val="24"/>
                <w:szCs w:val="24"/>
              </w:rPr>
            </w:pPr>
          </w:p>
        </w:tc>
        <w:tc>
          <w:tcPr>
            <w:tcW w:w="606" w:type="dxa"/>
            <w:vMerge/>
            <w:tcBorders>
              <w:left w:val="single" w:sz="2" w:space="0" w:color="auto"/>
              <w:bottom w:val="single" w:sz="2" w:space="0" w:color="auto"/>
              <w:right w:val="single" w:sz="2" w:space="0" w:color="auto"/>
            </w:tcBorders>
          </w:tcPr>
          <w:p w14:paraId="5534BD8E" w14:textId="77777777" w:rsidR="00B571B9" w:rsidRPr="00FC7D6F" w:rsidRDefault="00B571B9" w:rsidP="0005618B">
            <w:pPr>
              <w:spacing w:after="0" w:line="240" w:lineRule="auto"/>
              <w:jc w:val="center"/>
              <w:rPr>
                <w:rFonts w:ascii="Times New Roman" w:hAnsi="Times New Roman"/>
                <w:sz w:val="24"/>
                <w:szCs w:val="24"/>
              </w:rPr>
            </w:pPr>
          </w:p>
        </w:tc>
        <w:tc>
          <w:tcPr>
            <w:tcW w:w="593" w:type="dxa"/>
            <w:vMerge/>
            <w:tcBorders>
              <w:left w:val="single" w:sz="2" w:space="0" w:color="auto"/>
              <w:bottom w:val="single" w:sz="2" w:space="0" w:color="auto"/>
              <w:right w:val="single" w:sz="2" w:space="0" w:color="auto"/>
            </w:tcBorders>
          </w:tcPr>
          <w:p w14:paraId="6358C8B3" w14:textId="77777777" w:rsidR="00B571B9" w:rsidRPr="00FC7D6F" w:rsidRDefault="00B571B9" w:rsidP="0005618B">
            <w:pPr>
              <w:spacing w:after="0" w:line="240" w:lineRule="auto"/>
              <w:jc w:val="center"/>
              <w:rPr>
                <w:rFonts w:ascii="Times New Roman" w:hAnsi="Times New Roman"/>
                <w:sz w:val="24"/>
                <w:szCs w:val="24"/>
              </w:rPr>
            </w:pPr>
          </w:p>
        </w:tc>
        <w:tc>
          <w:tcPr>
            <w:tcW w:w="713" w:type="dxa"/>
            <w:vMerge/>
            <w:tcBorders>
              <w:left w:val="single" w:sz="2" w:space="0" w:color="auto"/>
              <w:bottom w:val="single" w:sz="2" w:space="0" w:color="auto"/>
              <w:right w:val="single" w:sz="2" w:space="0" w:color="auto"/>
            </w:tcBorders>
          </w:tcPr>
          <w:p w14:paraId="60186C3E" w14:textId="77777777" w:rsidR="00B571B9" w:rsidRPr="00FC7D6F" w:rsidRDefault="00B571B9" w:rsidP="0005618B">
            <w:pPr>
              <w:spacing w:after="0" w:line="240" w:lineRule="auto"/>
              <w:jc w:val="center"/>
              <w:rPr>
                <w:rFonts w:ascii="Times New Roman" w:hAnsi="Times New Roman"/>
                <w:sz w:val="24"/>
                <w:szCs w:val="24"/>
              </w:rPr>
            </w:pPr>
          </w:p>
        </w:tc>
        <w:tc>
          <w:tcPr>
            <w:tcW w:w="792" w:type="dxa"/>
            <w:vMerge/>
            <w:tcBorders>
              <w:left w:val="single" w:sz="2" w:space="0" w:color="auto"/>
              <w:bottom w:val="single" w:sz="2" w:space="0" w:color="auto"/>
              <w:right w:val="single" w:sz="2" w:space="0" w:color="auto"/>
            </w:tcBorders>
          </w:tcPr>
          <w:p w14:paraId="23FD71F9" w14:textId="77777777" w:rsidR="00B571B9" w:rsidRPr="00FC7D6F" w:rsidRDefault="00B571B9" w:rsidP="0005618B">
            <w:pPr>
              <w:spacing w:after="0" w:line="240" w:lineRule="auto"/>
              <w:jc w:val="center"/>
              <w:rPr>
                <w:rFonts w:ascii="Times New Roman" w:hAnsi="Times New Roman"/>
                <w:sz w:val="24"/>
                <w:szCs w:val="24"/>
              </w:rPr>
            </w:pPr>
          </w:p>
        </w:tc>
        <w:tc>
          <w:tcPr>
            <w:tcW w:w="699" w:type="dxa"/>
            <w:vMerge/>
            <w:tcBorders>
              <w:left w:val="single" w:sz="2" w:space="0" w:color="auto"/>
              <w:bottom w:val="single" w:sz="2" w:space="0" w:color="auto"/>
              <w:right w:val="single" w:sz="2" w:space="0" w:color="auto"/>
            </w:tcBorders>
          </w:tcPr>
          <w:p w14:paraId="4D0A2311" w14:textId="77777777" w:rsidR="00B571B9" w:rsidRPr="00FC7D6F" w:rsidRDefault="00B571B9" w:rsidP="0005618B">
            <w:pPr>
              <w:spacing w:after="0" w:line="240" w:lineRule="auto"/>
              <w:rPr>
                <w:rFonts w:ascii="Times New Roman" w:hAnsi="Times New Roman"/>
                <w:sz w:val="24"/>
                <w:szCs w:val="24"/>
              </w:rPr>
            </w:pPr>
          </w:p>
        </w:tc>
        <w:tc>
          <w:tcPr>
            <w:tcW w:w="739" w:type="dxa"/>
            <w:vMerge/>
            <w:tcBorders>
              <w:left w:val="single" w:sz="2" w:space="0" w:color="auto"/>
              <w:bottom w:val="single" w:sz="2" w:space="0" w:color="auto"/>
              <w:right w:val="single" w:sz="2" w:space="0" w:color="auto"/>
            </w:tcBorders>
          </w:tcPr>
          <w:p w14:paraId="18F01334" w14:textId="77777777" w:rsidR="00B571B9" w:rsidRPr="00FC7D6F" w:rsidRDefault="00B571B9" w:rsidP="0005618B">
            <w:pPr>
              <w:spacing w:after="0" w:line="240" w:lineRule="auto"/>
              <w:jc w:val="center"/>
              <w:rPr>
                <w:rFonts w:ascii="Times New Roman" w:hAnsi="Times New Roman"/>
                <w:sz w:val="24"/>
                <w:szCs w:val="24"/>
              </w:rPr>
            </w:pPr>
          </w:p>
        </w:tc>
        <w:tc>
          <w:tcPr>
            <w:tcW w:w="806" w:type="dxa"/>
            <w:vMerge/>
            <w:tcBorders>
              <w:left w:val="single" w:sz="2" w:space="0" w:color="auto"/>
              <w:bottom w:val="single" w:sz="2" w:space="0" w:color="auto"/>
              <w:right w:val="single" w:sz="2" w:space="0" w:color="auto"/>
            </w:tcBorders>
          </w:tcPr>
          <w:p w14:paraId="4D1D6511" w14:textId="77777777" w:rsidR="00B571B9" w:rsidRPr="00FC7D6F" w:rsidRDefault="00B571B9" w:rsidP="0005618B">
            <w:pPr>
              <w:spacing w:after="0" w:line="240" w:lineRule="auto"/>
              <w:jc w:val="center"/>
              <w:rPr>
                <w:rFonts w:ascii="Times New Roman" w:hAnsi="Times New Roman"/>
                <w:sz w:val="24"/>
                <w:szCs w:val="24"/>
              </w:rPr>
            </w:pPr>
          </w:p>
        </w:tc>
        <w:tc>
          <w:tcPr>
            <w:tcW w:w="713" w:type="dxa"/>
            <w:vMerge/>
            <w:tcBorders>
              <w:left w:val="single" w:sz="2" w:space="0" w:color="auto"/>
              <w:bottom w:val="single" w:sz="2" w:space="0" w:color="auto"/>
              <w:right w:val="single" w:sz="2" w:space="0" w:color="auto"/>
            </w:tcBorders>
          </w:tcPr>
          <w:p w14:paraId="7BBB1956" w14:textId="77777777" w:rsidR="00B571B9" w:rsidRPr="00FC7D6F" w:rsidRDefault="00B571B9" w:rsidP="0005618B">
            <w:pPr>
              <w:spacing w:after="0" w:line="240" w:lineRule="auto"/>
              <w:rPr>
                <w:rFonts w:ascii="Times New Roman" w:hAnsi="Times New Roman"/>
                <w:sz w:val="24"/>
                <w:szCs w:val="24"/>
              </w:rPr>
            </w:pPr>
          </w:p>
        </w:tc>
        <w:tc>
          <w:tcPr>
            <w:tcW w:w="606" w:type="dxa"/>
            <w:tcBorders>
              <w:top w:val="single" w:sz="2" w:space="0" w:color="auto"/>
              <w:left w:val="single" w:sz="2" w:space="0" w:color="auto"/>
              <w:bottom w:val="single" w:sz="2" w:space="0" w:color="auto"/>
              <w:right w:val="single" w:sz="2" w:space="0" w:color="auto"/>
            </w:tcBorders>
            <w:textDirection w:val="btLr"/>
            <w:vAlign w:val="center"/>
          </w:tcPr>
          <w:p w14:paraId="53C7E21D" w14:textId="77777777" w:rsidR="00B571B9" w:rsidRPr="00FC7D6F" w:rsidRDefault="00B571B9" w:rsidP="0057502B">
            <w:pPr>
              <w:spacing w:after="0" w:line="240" w:lineRule="auto"/>
              <w:jc w:val="center"/>
              <w:rPr>
                <w:rFonts w:ascii="Times New Roman" w:hAnsi="Times New Roman"/>
                <w:sz w:val="20"/>
                <w:szCs w:val="20"/>
              </w:rPr>
            </w:pPr>
            <w:r w:rsidRPr="00FC7D6F">
              <w:rPr>
                <w:rFonts w:ascii="Times New Roman" w:hAnsi="Times New Roman"/>
                <w:sz w:val="20"/>
                <w:szCs w:val="20"/>
              </w:rPr>
              <w:t>по сухому термометру</w:t>
            </w:r>
          </w:p>
        </w:tc>
        <w:tc>
          <w:tcPr>
            <w:tcW w:w="606" w:type="dxa"/>
            <w:tcBorders>
              <w:top w:val="single" w:sz="2" w:space="0" w:color="auto"/>
              <w:left w:val="single" w:sz="2" w:space="0" w:color="auto"/>
              <w:bottom w:val="single" w:sz="2" w:space="0" w:color="auto"/>
              <w:right w:val="single" w:sz="2" w:space="0" w:color="auto"/>
            </w:tcBorders>
            <w:textDirection w:val="btLr"/>
            <w:vAlign w:val="center"/>
          </w:tcPr>
          <w:p w14:paraId="363A65B3" w14:textId="77777777" w:rsidR="00B571B9" w:rsidRPr="00FC7D6F" w:rsidRDefault="00B571B9" w:rsidP="0057502B">
            <w:pPr>
              <w:spacing w:after="0" w:line="240" w:lineRule="auto"/>
              <w:jc w:val="center"/>
              <w:rPr>
                <w:rFonts w:ascii="Times New Roman" w:hAnsi="Times New Roman"/>
                <w:sz w:val="20"/>
                <w:szCs w:val="20"/>
              </w:rPr>
            </w:pPr>
            <w:r w:rsidRPr="00FC7D6F">
              <w:rPr>
                <w:rFonts w:ascii="Times New Roman" w:hAnsi="Times New Roman"/>
                <w:sz w:val="20"/>
                <w:szCs w:val="20"/>
              </w:rPr>
              <w:t>по влажному термометру</w:t>
            </w:r>
          </w:p>
        </w:tc>
        <w:tc>
          <w:tcPr>
            <w:tcW w:w="713" w:type="dxa"/>
            <w:vMerge/>
            <w:tcBorders>
              <w:left w:val="single" w:sz="2" w:space="0" w:color="auto"/>
              <w:bottom w:val="single" w:sz="2" w:space="0" w:color="auto"/>
              <w:right w:val="single" w:sz="2" w:space="0" w:color="auto"/>
            </w:tcBorders>
          </w:tcPr>
          <w:p w14:paraId="795C64D5" w14:textId="77777777" w:rsidR="00B571B9" w:rsidRPr="00FC7D6F" w:rsidRDefault="00B571B9" w:rsidP="0005618B">
            <w:pPr>
              <w:spacing w:after="0" w:line="240" w:lineRule="auto"/>
              <w:rPr>
                <w:rFonts w:ascii="Times New Roman" w:hAnsi="Times New Roman"/>
                <w:sz w:val="24"/>
                <w:szCs w:val="24"/>
              </w:rPr>
            </w:pPr>
          </w:p>
        </w:tc>
        <w:tc>
          <w:tcPr>
            <w:tcW w:w="859" w:type="dxa"/>
            <w:vMerge/>
            <w:tcBorders>
              <w:left w:val="single" w:sz="2" w:space="0" w:color="auto"/>
              <w:bottom w:val="single" w:sz="2" w:space="0" w:color="auto"/>
              <w:right w:val="single" w:sz="2" w:space="0" w:color="auto"/>
            </w:tcBorders>
          </w:tcPr>
          <w:p w14:paraId="6895334A" w14:textId="77777777" w:rsidR="00B571B9" w:rsidRPr="00FC7D6F" w:rsidRDefault="00B571B9" w:rsidP="0005618B">
            <w:pPr>
              <w:spacing w:after="0" w:line="240" w:lineRule="auto"/>
              <w:jc w:val="center"/>
              <w:rPr>
                <w:rFonts w:ascii="Times New Roman" w:hAnsi="Times New Roman"/>
                <w:sz w:val="24"/>
                <w:szCs w:val="24"/>
              </w:rPr>
            </w:pPr>
          </w:p>
        </w:tc>
        <w:tc>
          <w:tcPr>
            <w:tcW w:w="659" w:type="dxa"/>
            <w:vMerge/>
            <w:tcBorders>
              <w:left w:val="single" w:sz="2" w:space="0" w:color="auto"/>
              <w:bottom w:val="single" w:sz="2" w:space="0" w:color="auto"/>
              <w:right w:val="single" w:sz="2" w:space="0" w:color="auto"/>
            </w:tcBorders>
          </w:tcPr>
          <w:p w14:paraId="3EDD9E16" w14:textId="77777777" w:rsidR="00B571B9" w:rsidRPr="00FC7D6F" w:rsidRDefault="00B571B9" w:rsidP="0005618B">
            <w:pPr>
              <w:spacing w:after="0" w:line="240" w:lineRule="auto"/>
              <w:jc w:val="center"/>
              <w:rPr>
                <w:rFonts w:ascii="Times New Roman" w:hAnsi="Times New Roman"/>
                <w:sz w:val="24"/>
                <w:szCs w:val="24"/>
              </w:rPr>
            </w:pPr>
          </w:p>
        </w:tc>
        <w:tc>
          <w:tcPr>
            <w:tcW w:w="739" w:type="dxa"/>
            <w:vMerge/>
            <w:tcBorders>
              <w:left w:val="single" w:sz="2" w:space="0" w:color="auto"/>
              <w:bottom w:val="single" w:sz="2" w:space="0" w:color="auto"/>
              <w:right w:val="single" w:sz="2" w:space="0" w:color="auto"/>
            </w:tcBorders>
          </w:tcPr>
          <w:p w14:paraId="570683AA" w14:textId="77777777" w:rsidR="00B571B9" w:rsidRPr="00FC7D6F" w:rsidRDefault="00B571B9" w:rsidP="0005618B">
            <w:pPr>
              <w:spacing w:after="0" w:line="240" w:lineRule="auto"/>
              <w:jc w:val="center"/>
              <w:rPr>
                <w:rFonts w:ascii="Times New Roman" w:hAnsi="Times New Roman"/>
                <w:sz w:val="24"/>
                <w:szCs w:val="24"/>
              </w:rPr>
            </w:pPr>
          </w:p>
        </w:tc>
        <w:tc>
          <w:tcPr>
            <w:tcW w:w="766" w:type="dxa"/>
            <w:vMerge/>
            <w:tcBorders>
              <w:left w:val="single" w:sz="2" w:space="0" w:color="auto"/>
              <w:bottom w:val="single" w:sz="2" w:space="0" w:color="auto"/>
              <w:right w:val="single" w:sz="2" w:space="0" w:color="auto"/>
            </w:tcBorders>
          </w:tcPr>
          <w:p w14:paraId="2FF5EA26" w14:textId="77777777" w:rsidR="00B571B9" w:rsidRPr="00FC7D6F" w:rsidRDefault="00B571B9" w:rsidP="0005618B">
            <w:pPr>
              <w:spacing w:after="0" w:line="240" w:lineRule="auto"/>
              <w:rPr>
                <w:rFonts w:ascii="Times New Roman" w:hAnsi="Times New Roman"/>
                <w:sz w:val="24"/>
                <w:szCs w:val="24"/>
              </w:rPr>
            </w:pPr>
          </w:p>
        </w:tc>
        <w:tc>
          <w:tcPr>
            <w:tcW w:w="699" w:type="dxa"/>
            <w:vMerge/>
            <w:tcBorders>
              <w:left w:val="single" w:sz="2" w:space="0" w:color="auto"/>
              <w:bottom w:val="single" w:sz="2" w:space="0" w:color="auto"/>
              <w:right w:val="single" w:sz="2" w:space="0" w:color="auto"/>
            </w:tcBorders>
          </w:tcPr>
          <w:p w14:paraId="08248209" w14:textId="77777777" w:rsidR="00B571B9" w:rsidRPr="00FC7D6F" w:rsidRDefault="00B571B9" w:rsidP="0005618B">
            <w:pPr>
              <w:spacing w:after="0" w:line="240" w:lineRule="auto"/>
              <w:rPr>
                <w:rFonts w:ascii="Times New Roman" w:hAnsi="Times New Roman"/>
                <w:sz w:val="24"/>
                <w:szCs w:val="24"/>
              </w:rPr>
            </w:pPr>
          </w:p>
        </w:tc>
        <w:tc>
          <w:tcPr>
            <w:tcW w:w="659" w:type="dxa"/>
            <w:vMerge/>
            <w:tcBorders>
              <w:left w:val="single" w:sz="2" w:space="0" w:color="auto"/>
              <w:bottom w:val="single" w:sz="2" w:space="0" w:color="auto"/>
              <w:right w:val="single" w:sz="2" w:space="0" w:color="auto"/>
            </w:tcBorders>
          </w:tcPr>
          <w:p w14:paraId="7B9D38A8" w14:textId="77777777" w:rsidR="00B571B9" w:rsidRPr="00FC7D6F" w:rsidRDefault="00B571B9" w:rsidP="0005618B">
            <w:pPr>
              <w:spacing w:after="0" w:line="240" w:lineRule="auto"/>
              <w:jc w:val="center"/>
              <w:rPr>
                <w:rFonts w:ascii="Times New Roman" w:hAnsi="Times New Roman"/>
                <w:sz w:val="24"/>
                <w:szCs w:val="24"/>
              </w:rPr>
            </w:pPr>
          </w:p>
        </w:tc>
      </w:tr>
      <w:tr w:rsidR="007E5351" w:rsidRPr="00FC7D6F" w14:paraId="0D2E5306" w14:textId="77777777" w:rsidTr="0005618B">
        <w:tc>
          <w:tcPr>
            <w:tcW w:w="395" w:type="dxa"/>
            <w:tcBorders>
              <w:top w:val="single" w:sz="2" w:space="0" w:color="auto"/>
              <w:left w:val="single" w:sz="2" w:space="0" w:color="auto"/>
              <w:bottom w:val="single" w:sz="2" w:space="0" w:color="auto"/>
              <w:right w:val="single" w:sz="2" w:space="0" w:color="auto"/>
            </w:tcBorders>
          </w:tcPr>
          <w:p w14:paraId="0957588C" w14:textId="77777777" w:rsidR="00B571B9" w:rsidRPr="00FC7D6F" w:rsidRDefault="00B571B9" w:rsidP="0005618B">
            <w:pPr>
              <w:spacing w:after="0" w:line="240" w:lineRule="auto"/>
              <w:jc w:val="center"/>
              <w:rPr>
                <w:rFonts w:ascii="Times New Roman" w:hAnsi="Times New Roman"/>
                <w:sz w:val="24"/>
                <w:szCs w:val="24"/>
              </w:rPr>
            </w:pPr>
          </w:p>
        </w:tc>
        <w:tc>
          <w:tcPr>
            <w:tcW w:w="633" w:type="dxa"/>
            <w:tcBorders>
              <w:top w:val="single" w:sz="2" w:space="0" w:color="auto"/>
              <w:left w:val="single" w:sz="2" w:space="0" w:color="auto"/>
              <w:bottom w:val="single" w:sz="2" w:space="0" w:color="auto"/>
              <w:right w:val="single" w:sz="2" w:space="0" w:color="auto"/>
            </w:tcBorders>
          </w:tcPr>
          <w:p w14:paraId="76ECAEF3" w14:textId="77777777" w:rsidR="00B571B9" w:rsidRPr="00FC7D6F" w:rsidRDefault="00B571B9" w:rsidP="0005618B">
            <w:pPr>
              <w:spacing w:after="0" w:line="240" w:lineRule="auto"/>
              <w:jc w:val="center"/>
              <w:rPr>
                <w:rFonts w:ascii="Times New Roman" w:hAnsi="Times New Roman"/>
                <w:sz w:val="24"/>
                <w:szCs w:val="24"/>
              </w:rPr>
            </w:pPr>
          </w:p>
        </w:tc>
        <w:tc>
          <w:tcPr>
            <w:tcW w:w="593" w:type="dxa"/>
            <w:tcBorders>
              <w:top w:val="single" w:sz="2" w:space="0" w:color="auto"/>
              <w:left w:val="single" w:sz="2" w:space="0" w:color="auto"/>
              <w:bottom w:val="single" w:sz="2" w:space="0" w:color="auto"/>
              <w:right w:val="single" w:sz="2" w:space="0" w:color="auto"/>
            </w:tcBorders>
          </w:tcPr>
          <w:p w14:paraId="7100940A" w14:textId="77777777" w:rsidR="00B571B9" w:rsidRPr="00FC7D6F" w:rsidRDefault="00B571B9" w:rsidP="0005618B">
            <w:pPr>
              <w:spacing w:after="0" w:line="240" w:lineRule="auto"/>
              <w:jc w:val="center"/>
              <w:rPr>
                <w:rFonts w:ascii="Times New Roman" w:hAnsi="Times New Roman"/>
                <w:sz w:val="24"/>
                <w:szCs w:val="24"/>
              </w:rPr>
            </w:pPr>
          </w:p>
        </w:tc>
        <w:tc>
          <w:tcPr>
            <w:tcW w:w="487" w:type="dxa"/>
            <w:tcBorders>
              <w:top w:val="single" w:sz="2" w:space="0" w:color="auto"/>
              <w:left w:val="single" w:sz="2" w:space="0" w:color="auto"/>
              <w:bottom w:val="single" w:sz="2" w:space="0" w:color="auto"/>
              <w:right w:val="single" w:sz="2" w:space="0" w:color="auto"/>
            </w:tcBorders>
          </w:tcPr>
          <w:p w14:paraId="3E3C35E6" w14:textId="77777777" w:rsidR="00B571B9" w:rsidRPr="00FC7D6F" w:rsidRDefault="00B571B9" w:rsidP="0005618B">
            <w:pPr>
              <w:spacing w:after="0" w:line="240" w:lineRule="auto"/>
              <w:jc w:val="center"/>
              <w:rPr>
                <w:rFonts w:ascii="Times New Roman" w:hAnsi="Times New Roman"/>
                <w:sz w:val="24"/>
                <w:szCs w:val="24"/>
              </w:rPr>
            </w:pPr>
          </w:p>
        </w:tc>
        <w:tc>
          <w:tcPr>
            <w:tcW w:w="553" w:type="dxa"/>
            <w:tcBorders>
              <w:top w:val="single" w:sz="2" w:space="0" w:color="auto"/>
              <w:left w:val="single" w:sz="2" w:space="0" w:color="auto"/>
              <w:bottom w:val="single" w:sz="2" w:space="0" w:color="auto"/>
              <w:right w:val="single" w:sz="2" w:space="0" w:color="auto"/>
            </w:tcBorders>
          </w:tcPr>
          <w:p w14:paraId="26EC928C" w14:textId="77777777" w:rsidR="00B571B9" w:rsidRPr="00FC7D6F" w:rsidRDefault="00B571B9" w:rsidP="0005618B">
            <w:pPr>
              <w:spacing w:after="0" w:line="240" w:lineRule="auto"/>
              <w:jc w:val="center"/>
              <w:rPr>
                <w:rFonts w:ascii="Times New Roman" w:hAnsi="Times New Roman"/>
                <w:sz w:val="24"/>
                <w:szCs w:val="24"/>
              </w:rPr>
            </w:pPr>
          </w:p>
        </w:tc>
        <w:tc>
          <w:tcPr>
            <w:tcW w:w="606" w:type="dxa"/>
            <w:tcBorders>
              <w:top w:val="single" w:sz="2" w:space="0" w:color="auto"/>
              <w:left w:val="single" w:sz="2" w:space="0" w:color="auto"/>
              <w:bottom w:val="single" w:sz="2" w:space="0" w:color="auto"/>
              <w:right w:val="single" w:sz="2" w:space="0" w:color="auto"/>
            </w:tcBorders>
          </w:tcPr>
          <w:p w14:paraId="5CBEBE1A" w14:textId="77777777" w:rsidR="00B571B9" w:rsidRPr="00FC7D6F" w:rsidRDefault="00B571B9" w:rsidP="0005618B">
            <w:pPr>
              <w:spacing w:after="0" w:line="240" w:lineRule="auto"/>
              <w:jc w:val="center"/>
              <w:rPr>
                <w:rFonts w:ascii="Times New Roman" w:hAnsi="Times New Roman"/>
                <w:sz w:val="24"/>
                <w:szCs w:val="24"/>
              </w:rPr>
            </w:pPr>
          </w:p>
        </w:tc>
        <w:tc>
          <w:tcPr>
            <w:tcW w:w="593" w:type="dxa"/>
            <w:tcBorders>
              <w:top w:val="single" w:sz="2" w:space="0" w:color="auto"/>
              <w:left w:val="single" w:sz="2" w:space="0" w:color="auto"/>
              <w:bottom w:val="single" w:sz="2" w:space="0" w:color="auto"/>
              <w:right w:val="single" w:sz="2" w:space="0" w:color="auto"/>
            </w:tcBorders>
          </w:tcPr>
          <w:p w14:paraId="1C8FE2F5" w14:textId="77777777" w:rsidR="00B571B9" w:rsidRPr="00FC7D6F" w:rsidRDefault="00B571B9" w:rsidP="0005618B">
            <w:pPr>
              <w:spacing w:after="0" w:line="240" w:lineRule="auto"/>
              <w:jc w:val="center"/>
              <w:rPr>
                <w:rFonts w:ascii="Times New Roman" w:hAnsi="Times New Roman"/>
                <w:sz w:val="24"/>
                <w:szCs w:val="24"/>
              </w:rPr>
            </w:pPr>
          </w:p>
        </w:tc>
        <w:tc>
          <w:tcPr>
            <w:tcW w:w="713" w:type="dxa"/>
            <w:tcBorders>
              <w:top w:val="single" w:sz="2" w:space="0" w:color="auto"/>
              <w:left w:val="single" w:sz="2" w:space="0" w:color="auto"/>
              <w:bottom w:val="single" w:sz="2" w:space="0" w:color="auto"/>
              <w:right w:val="single" w:sz="2" w:space="0" w:color="auto"/>
            </w:tcBorders>
          </w:tcPr>
          <w:p w14:paraId="57029FFA" w14:textId="77777777" w:rsidR="00B571B9" w:rsidRPr="00FC7D6F" w:rsidRDefault="00B571B9" w:rsidP="0005618B">
            <w:pPr>
              <w:spacing w:after="0" w:line="240" w:lineRule="auto"/>
              <w:jc w:val="center"/>
              <w:rPr>
                <w:rFonts w:ascii="Times New Roman" w:hAnsi="Times New Roman"/>
                <w:sz w:val="24"/>
                <w:szCs w:val="24"/>
              </w:rPr>
            </w:pPr>
          </w:p>
        </w:tc>
        <w:tc>
          <w:tcPr>
            <w:tcW w:w="792" w:type="dxa"/>
            <w:tcBorders>
              <w:top w:val="single" w:sz="2" w:space="0" w:color="auto"/>
              <w:left w:val="single" w:sz="2" w:space="0" w:color="auto"/>
              <w:bottom w:val="single" w:sz="2" w:space="0" w:color="auto"/>
              <w:right w:val="single" w:sz="2" w:space="0" w:color="auto"/>
            </w:tcBorders>
          </w:tcPr>
          <w:p w14:paraId="1AC024E5" w14:textId="77777777" w:rsidR="00B571B9" w:rsidRPr="00FC7D6F" w:rsidRDefault="00B571B9" w:rsidP="0005618B">
            <w:pPr>
              <w:spacing w:after="0" w:line="240" w:lineRule="auto"/>
              <w:jc w:val="center"/>
              <w:rPr>
                <w:rFonts w:ascii="Times New Roman" w:hAnsi="Times New Roman"/>
                <w:sz w:val="24"/>
                <w:szCs w:val="24"/>
              </w:rPr>
            </w:pPr>
          </w:p>
        </w:tc>
        <w:tc>
          <w:tcPr>
            <w:tcW w:w="699" w:type="dxa"/>
            <w:tcBorders>
              <w:top w:val="single" w:sz="2" w:space="0" w:color="auto"/>
              <w:left w:val="single" w:sz="2" w:space="0" w:color="auto"/>
              <w:bottom w:val="single" w:sz="2" w:space="0" w:color="auto"/>
              <w:right w:val="single" w:sz="2" w:space="0" w:color="auto"/>
            </w:tcBorders>
          </w:tcPr>
          <w:p w14:paraId="58542E52" w14:textId="77777777" w:rsidR="00B571B9" w:rsidRPr="00FC7D6F" w:rsidRDefault="00B571B9" w:rsidP="0005618B">
            <w:pPr>
              <w:spacing w:after="0" w:line="240" w:lineRule="auto"/>
              <w:jc w:val="center"/>
              <w:rPr>
                <w:rFonts w:ascii="Times New Roman" w:hAnsi="Times New Roman"/>
                <w:sz w:val="24"/>
                <w:szCs w:val="24"/>
              </w:rPr>
            </w:pPr>
          </w:p>
        </w:tc>
        <w:tc>
          <w:tcPr>
            <w:tcW w:w="739" w:type="dxa"/>
            <w:tcBorders>
              <w:top w:val="single" w:sz="2" w:space="0" w:color="auto"/>
              <w:left w:val="single" w:sz="2" w:space="0" w:color="auto"/>
              <w:bottom w:val="single" w:sz="2" w:space="0" w:color="auto"/>
              <w:right w:val="single" w:sz="2" w:space="0" w:color="auto"/>
            </w:tcBorders>
          </w:tcPr>
          <w:p w14:paraId="3081E46B" w14:textId="77777777" w:rsidR="00B571B9" w:rsidRPr="00FC7D6F" w:rsidRDefault="00B571B9" w:rsidP="0005618B">
            <w:pPr>
              <w:spacing w:after="0" w:line="240" w:lineRule="auto"/>
              <w:jc w:val="center"/>
              <w:rPr>
                <w:rFonts w:ascii="Times New Roman" w:hAnsi="Times New Roman"/>
                <w:sz w:val="24"/>
                <w:szCs w:val="24"/>
              </w:rPr>
            </w:pPr>
          </w:p>
        </w:tc>
        <w:tc>
          <w:tcPr>
            <w:tcW w:w="806" w:type="dxa"/>
            <w:tcBorders>
              <w:top w:val="single" w:sz="2" w:space="0" w:color="auto"/>
              <w:left w:val="single" w:sz="2" w:space="0" w:color="auto"/>
              <w:bottom w:val="single" w:sz="2" w:space="0" w:color="auto"/>
              <w:right w:val="single" w:sz="2" w:space="0" w:color="auto"/>
            </w:tcBorders>
          </w:tcPr>
          <w:p w14:paraId="0224B48B" w14:textId="77777777" w:rsidR="00B571B9" w:rsidRPr="00FC7D6F" w:rsidRDefault="00B571B9" w:rsidP="0005618B">
            <w:pPr>
              <w:spacing w:after="0" w:line="240" w:lineRule="auto"/>
              <w:jc w:val="center"/>
              <w:rPr>
                <w:rFonts w:ascii="Times New Roman" w:hAnsi="Times New Roman"/>
                <w:sz w:val="24"/>
                <w:szCs w:val="24"/>
              </w:rPr>
            </w:pPr>
          </w:p>
        </w:tc>
        <w:tc>
          <w:tcPr>
            <w:tcW w:w="713" w:type="dxa"/>
            <w:tcBorders>
              <w:top w:val="single" w:sz="2" w:space="0" w:color="auto"/>
              <w:left w:val="single" w:sz="2" w:space="0" w:color="auto"/>
              <w:bottom w:val="single" w:sz="2" w:space="0" w:color="auto"/>
              <w:right w:val="single" w:sz="2" w:space="0" w:color="auto"/>
            </w:tcBorders>
          </w:tcPr>
          <w:p w14:paraId="552ED98A" w14:textId="77777777" w:rsidR="00B571B9" w:rsidRPr="00FC7D6F" w:rsidRDefault="00B571B9" w:rsidP="0005618B">
            <w:pPr>
              <w:spacing w:after="0" w:line="240" w:lineRule="auto"/>
              <w:jc w:val="center"/>
              <w:rPr>
                <w:rFonts w:ascii="Times New Roman" w:hAnsi="Times New Roman"/>
                <w:sz w:val="24"/>
                <w:szCs w:val="24"/>
              </w:rPr>
            </w:pPr>
          </w:p>
        </w:tc>
        <w:tc>
          <w:tcPr>
            <w:tcW w:w="606" w:type="dxa"/>
            <w:tcBorders>
              <w:top w:val="single" w:sz="2" w:space="0" w:color="auto"/>
              <w:left w:val="single" w:sz="2" w:space="0" w:color="auto"/>
              <w:bottom w:val="single" w:sz="2" w:space="0" w:color="auto"/>
              <w:right w:val="single" w:sz="2" w:space="0" w:color="auto"/>
            </w:tcBorders>
          </w:tcPr>
          <w:p w14:paraId="015C60F3" w14:textId="77777777" w:rsidR="00B571B9" w:rsidRPr="00FC7D6F" w:rsidRDefault="00B571B9" w:rsidP="0005618B">
            <w:pPr>
              <w:spacing w:after="0" w:line="240" w:lineRule="auto"/>
              <w:jc w:val="center"/>
              <w:rPr>
                <w:rFonts w:ascii="Times New Roman" w:hAnsi="Times New Roman"/>
                <w:sz w:val="24"/>
                <w:szCs w:val="24"/>
              </w:rPr>
            </w:pPr>
          </w:p>
        </w:tc>
        <w:tc>
          <w:tcPr>
            <w:tcW w:w="606" w:type="dxa"/>
            <w:tcBorders>
              <w:top w:val="single" w:sz="2" w:space="0" w:color="auto"/>
              <w:left w:val="single" w:sz="2" w:space="0" w:color="auto"/>
              <w:bottom w:val="single" w:sz="2" w:space="0" w:color="auto"/>
              <w:right w:val="single" w:sz="2" w:space="0" w:color="auto"/>
            </w:tcBorders>
          </w:tcPr>
          <w:p w14:paraId="4FFFFE47" w14:textId="77777777" w:rsidR="00B571B9" w:rsidRPr="00FC7D6F" w:rsidRDefault="00B571B9" w:rsidP="0005618B">
            <w:pPr>
              <w:spacing w:after="0" w:line="240" w:lineRule="auto"/>
              <w:jc w:val="center"/>
              <w:rPr>
                <w:rFonts w:ascii="Times New Roman" w:hAnsi="Times New Roman"/>
                <w:sz w:val="24"/>
                <w:szCs w:val="24"/>
              </w:rPr>
            </w:pPr>
          </w:p>
        </w:tc>
        <w:tc>
          <w:tcPr>
            <w:tcW w:w="713" w:type="dxa"/>
            <w:tcBorders>
              <w:top w:val="single" w:sz="2" w:space="0" w:color="auto"/>
              <w:left w:val="single" w:sz="2" w:space="0" w:color="auto"/>
              <w:bottom w:val="single" w:sz="2" w:space="0" w:color="auto"/>
              <w:right w:val="single" w:sz="2" w:space="0" w:color="auto"/>
            </w:tcBorders>
          </w:tcPr>
          <w:p w14:paraId="2ACAC5E2" w14:textId="77777777" w:rsidR="00B571B9" w:rsidRPr="00FC7D6F" w:rsidRDefault="00B571B9" w:rsidP="0005618B">
            <w:pPr>
              <w:spacing w:after="0" w:line="240" w:lineRule="auto"/>
              <w:jc w:val="center"/>
              <w:rPr>
                <w:rFonts w:ascii="Times New Roman" w:hAnsi="Times New Roman"/>
                <w:sz w:val="24"/>
                <w:szCs w:val="24"/>
              </w:rPr>
            </w:pPr>
          </w:p>
        </w:tc>
        <w:tc>
          <w:tcPr>
            <w:tcW w:w="859" w:type="dxa"/>
            <w:tcBorders>
              <w:top w:val="single" w:sz="2" w:space="0" w:color="auto"/>
              <w:left w:val="single" w:sz="2" w:space="0" w:color="auto"/>
              <w:bottom w:val="single" w:sz="2" w:space="0" w:color="auto"/>
              <w:right w:val="single" w:sz="2" w:space="0" w:color="auto"/>
            </w:tcBorders>
          </w:tcPr>
          <w:p w14:paraId="4016371C" w14:textId="77777777" w:rsidR="00B571B9" w:rsidRPr="00FC7D6F" w:rsidRDefault="00B571B9" w:rsidP="0005618B">
            <w:pPr>
              <w:spacing w:after="0" w:line="240" w:lineRule="auto"/>
              <w:jc w:val="center"/>
              <w:rPr>
                <w:rFonts w:ascii="Times New Roman" w:hAnsi="Times New Roman"/>
                <w:sz w:val="24"/>
                <w:szCs w:val="24"/>
              </w:rPr>
            </w:pPr>
          </w:p>
        </w:tc>
        <w:tc>
          <w:tcPr>
            <w:tcW w:w="659" w:type="dxa"/>
            <w:tcBorders>
              <w:top w:val="single" w:sz="2" w:space="0" w:color="auto"/>
              <w:left w:val="single" w:sz="2" w:space="0" w:color="auto"/>
              <w:bottom w:val="single" w:sz="2" w:space="0" w:color="auto"/>
              <w:right w:val="single" w:sz="2" w:space="0" w:color="auto"/>
            </w:tcBorders>
          </w:tcPr>
          <w:p w14:paraId="2F4CF601" w14:textId="77777777" w:rsidR="00B571B9" w:rsidRPr="00FC7D6F" w:rsidRDefault="00B571B9" w:rsidP="0005618B">
            <w:pPr>
              <w:spacing w:after="0" w:line="240" w:lineRule="auto"/>
              <w:jc w:val="center"/>
              <w:rPr>
                <w:rFonts w:ascii="Times New Roman" w:hAnsi="Times New Roman"/>
                <w:sz w:val="24"/>
                <w:szCs w:val="24"/>
              </w:rPr>
            </w:pPr>
          </w:p>
        </w:tc>
        <w:tc>
          <w:tcPr>
            <w:tcW w:w="739" w:type="dxa"/>
            <w:tcBorders>
              <w:top w:val="single" w:sz="2" w:space="0" w:color="auto"/>
              <w:left w:val="single" w:sz="2" w:space="0" w:color="auto"/>
              <w:bottom w:val="single" w:sz="2" w:space="0" w:color="auto"/>
              <w:right w:val="single" w:sz="2" w:space="0" w:color="auto"/>
            </w:tcBorders>
          </w:tcPr>
          <w:p w14:paraId="36864D1F" w14:textId="77777777" w:rsidR="00B571B9" w:rsidRPr="00FC7D6F" w:rsidRDefault="00B571B9" w:rsidP="0005618B">
            <w:pPr>
              <w:spacing w:after="0" w:line="240" w:lineRule="auto"/>
              <w:jc w:val="center"/>
              <w:rPr>
                <w:rFonts w:ascii="Times New Roman" w:hAnsi="Times New Roman"/>
                <w:sz w:val="24"/>
                <w:szCs w:val="24"/>
              </w:rPr>
            </w:pPr>
          </w:p>
        </w:tc>
        <w:tc>
          <w:tcPr>
            <w:tcW w:w="766" w:type="dxa"/>
            <w:tcBorders>
              <w:top w:val="single" w:sz="2" w:space="0" w:color="auto"/>
              <w:left w:val="single" w:sz="2" w:space="0" w:color="auto"/>
              <w:bottom w:val="single" w:sz="2" w:space="0" w:color="auto"/>
              <w:right w:val="single" w:sz="2" w:space="0" w:color="auto"/>
            </w:tcBorders>
          </w:tcPr>
          <w:p w14:paraId="5949600C" w14:textId="77777777" w:rsidR="00B571B9" w:rsidRPr="00FC7D6F" w:rsidRDefault="00B571B9" w:rsidP="0005618B">
            <w:pPr>
              <w:spacing w:after="0" w:line="240" w:lineRule="auto"/>
              <w:jc w:val="center"/>
              <w:rPr>
                <w:rFonts w:ascii="Times New Roman" w:hAnsi="Times New Roman"/>
                <w:sz w:val="24"/>
                <w:szCs w:val="24"/>
              </w:rPr>
            </w:pPr>
          </w:p>
        </w:tc>
        <w:tc>
          <w:tcPr>
            <w:tcW w:w="699" w:type="dxa"/>
            <w:tcBorders>
              <w:top w:val="single" w:sz="2" w:space="0" w:color="auto"/>
              <w:left w:val="single" w:sz="2" w:space="0" w:color="auto"/>
              <w:bottom w:val="single" w:sz="2" w:space="0" w:color="auto"/>
              <w:right w:val="single" w:sz="2" w:space="0" w:color="auto"/>
            </w:tcBorders>
          </w:tcPr>
          <w:p w14:paraId="6EF698A1" w14:textId="77777777" w:rsidR="00B571B9" w:rsidRPr="00FC7D6F" w:rsidRDefault="00B571B9" w:rsidP="0005618B">
            <w:pPr>
              <w:spacing w:after="0" w:line="240" w:lineRule="auto"/>
              <w:jc w:val="center"/>
              <w:rPr>
                <w:rFonts w:ascii="Times New Roman" w:hAnsi="Times New Roman"/>
                <w:sz w:val="24"/>
                <w:szCs w:val="24"/>
              </w:rPr>
            </w:pPr>
          </w:p>
        </w:tc>
        <w:tc>
          <w:tcPr>
            <w:tcW w:w="659" w:type="dxa"/>
            <w:tcBorders>
              <w:top w:val="single" w:sz="2" w:space="0" w:color="auto"/>
              <w:left w:val="single" w:sz="2" w:space="0" w:color="auto"/>
              <w:bottom w:val="single" w:sz="2" w:space="0" w:color="auto"/>
              <w:right w:val="single" w:sz="2" w:space="0" w:color="auto"/>
            </w:tcBorders>
          </w:tcPr>
          <w:p w14:paraId="054A4464" w14:textId="77777777" w:rsidR="00B571B9" w:rsidRPr="00FC7D6F" w:rsidRDefault="00B571B9" w:rsidP="0005618B">
            <w:pPr>
              <w:spacing w:after="0" w:line="240" w:lineRule="auto"/>
              <w:jc w:val="center"/>
              <w:rPr>
                <w:rFonts w:ascii="Times New Roman" w:hAnsi="Times New Roman"/>
                <w:sz w:val="24"/>
                <w:szCs w:val="24"/>
              </w:rPr>
            </w:pPr>
          </w:p>
        </w:tc>
      </w:tr>
      <w:tr w:rsidR="007E5351" w:rsidRPr="00FC7D6F" w14:paraId="493FFCE9" w14:textId="77777777" w:rsidTr="0005618B">
        <w:tc>
          <w:tcPr>
            <w:tcW w:w="395" w:type="dxa"/>
            <w:tcBorders>
              <w:top w:val="single" w:sz="2" w:space="0" w:color="auto"/>
              <w:left w:val="single" w:sz="2" w:space="0" w:color="auto"/>
              <w:bottom w:val="single" w:sz="2" w:space="0" w:color="auto"/>
              <w:right w:val="single" w:sz="2" w:space="0" w:color="auto"/>
            </w:tcBorders>
          </w:tcPr>
          <w:p w14:paraId="4533C47A" w14:textId="77777777" w:rsidR="00B571B9" w:rsidRPr="00FC7D6F" w:rsidRDefault="00B571B9" w:rsidP="0005618B">
            <w:pPr>
              <w:spacing w:after="0" w:line="240" w:lineRule="auto"/>
              <w:jc w:val="center"/>
              <w:rPr>
                <w:rFonts w:ascii="Times New Roman" w:hAnsi="Times New Roman"/>
                <w:sz w:val="24"/>
                <w:szCs w:val="24"/>
              </w:rPr>
            </w:pPr>
          </w:p>
        </w:tc>
        <w:tc>
          <w:tcPr>
            <w:tcW w:w="633" w:type="dxa"/>
            <w:tcBorders>
              <w:top w:val="single" w:sz="2" w:space="0" w:color="auto"/>
              <w:left w:val="single" w:sz="2" w:space="0" w:color="auto"/>
              <w:bottom w:val="single" w:sz="2" w:space="0" w:color="auto"/>
              <w:right w:val="single" w:sz="2" w:space="0" w:color="auto"/>
            </w:tcBorders>
          </w:tcPr>
          <w:p w14:paraId="6E05581B" w14:textId="77777777" w:rsidR="00B571B9" w:rsidRPr="00FC7D6F" w:rsidRDefault="00B571B9" w:rsidP="0005618B">
            <w:pPr>
              <w:spacing w:after="0" w:line="240" w:lineRule="auto"/>
              <w:jc w:val="center"/>
              <w:rPr>
                <w:rFonts w:ascii="Times New Roman" w:hAnsi="Times New Roman"/>
                <w:sz w:val="24"/>
                <w:szCs w:val="24"/>
              </w:rPr>
            </w:pPr>
          </w:p>
        </w:tc>
        <w:tc>
          <w:tcPr>
            <w:tcW w:w="593" w:type="dxa"/>
            <w:tcBorders>
              <w:top w:val="single" w:sz="2" w:space="0" w:color="auto"/>
              <w:left w:val="single" w:sz="2" w:space="0" w:color="auto"/>
              <w:bottom w:val="single" w:sz="2" w:space="0" w:color="auto"/>
              <w:right w:val="single" w:sz="2" w:space="0" w:color="auto"/>
            </w:tcBorders>
          </w:tcPr>
          <w:p w14:paraId="5E11F134" w14:textId="77777777" w:rsidR="00B571B9" w:rsidRPr="00FC7D6F" w:rsidRDefault="00B571B9" w:rsidP="0005618B">
            <w:pPr>
              <w:spacing w:after="0" w:line="240" w:lineRule="auto"/>
              <w:jc w:val="center"/>
              <w:rPr>
                <w:rFonts w:ascii="Times New Roman" w:hAnsi="Times New Roman"/>
                <w:sz w:val="24"/>
                <w:szCs w:val="24"/>
              </w:rPr>
            </w:pPr>
          </w:p>
        </w:tc>
        <w:tc>
          <w:tcPr>
            <w:tcW w:w="487" w:type="dxa"/>
            <w:tcBorders>
              <w:top w:val="single" w:sz="2" w:space="0" w:color="auto"/>
              <w:left w:val="single" w:sz="2" w:space="0" w:color="auto"/>
              <w:bottom w:val="single" w:sz="2" w:space="0" w:color="auto"/>
              <w:right w:val="single" w:sz="2" w:space="0" w:color="auto"/>
            </w:tcBorders>
          </w:tcPr>
          <w:p w14:paraId="715F3938" w14:textId="77777777" w:rsidR="00B571B9" w:rsidRPr="00FC7D6F" w:rsidRDefault="00B571B9" w:rsidP="0005618B">
            <w:pPr>
              <w:spacing w:after="0" w:line="240" w:lineRule="auto"/>
              <w:jc w:val="center"/>
              <w:rPr>
                <w:rFonts w:ascii="Times New Roman" w:hAnsi="Times New Roman"/>
                <w:sz w:val="24"/>
                <w:szCs w:val="24"/>
              </w:rPr>
            </w:pPr>
          </w:p>
        </w:tc>
        <w:tc>
          <w:tcPr>
            <w:tcW w:w="553" w:type="dxa"/>
            <w:tcBorders>
              <w:top w:val="single" w:sz="2" w:space="0" w:color="auto"/>
              <w:left w:val="single" w:sz="2" w:space="0" w:color="auto"/>
              <w:bottom w:val="single" w:sz="2" w:space="0" w:color="auto"/>
              <w:right w:val="single" w:sz="2" w:space="0" w:color="auto"/>
            </w:tcBorders>
          </w:tcPr>
          <w:p w14:paraId="6D2317AC" w14:textId="77777777" w:rsidR="00B571B9" w:rsidRPr="00FC7D6F" w:rsidRDefault="00B571B9" w:rsidP="0005618B">
            <w:pPr>
              <w:spacing w:after="0" w:line="240" w:lineRule="auto"/>
              <w:jc w:val="center"/>
              <w:rPr>
                <w:rFonts w:ascii="Times New Roman" w:hAnsi="Times New Roman"/>
                <w:sz w:val="24"/>
                <w:szCs w:val="24"/>
              </w:rPr>
            </w:pPr>
          </w:p>
        </w:tc>
        <w:tc>
          <w:tcPr>
            <w:tcW w:w="606" w:type="dxa"/>
            <w:tcBorders>
              <w:top w:val="single" w:sz="2" w:space="0" w:color="auto"/>
              <w:left w:val="single" w:sz="2" w:space="0" w:color="auto"/>
              <w:bottom w:val="single" w:sz="2" w:space="0" w:color="auto"/>
              <w:right w:val="single" w:sz="2" w:space="0" w:color="auto"/>
            </w:tcBorders>
          </w:tcPr>
          <w:p w14:paraId="765004E9" w14:textId="77777777" w:rsidR="00B571B9" w:rsidRPr="00FC7D6F" w:rsidRDefault="00B571B9" w:rsidP="0005618B">
            <w:pPr>
              <w:spacing w:after="0" w:line="240" w:lineRule="auto"/>
              <w:jc w:val="center"/>
              <w:rPr>
                <w:rFonts w:ascii="Times New Roman" w:hAnsi="Times New Roman"/>
                <w:sz w:val="24"/>
                <w:szCs w:val="24"/>
              </w:rPr>
            </w:pPr>
          </w:p>
        </w:tc>
        <w:tc>
          <w:tcPr>
            <w:tcW w:w="593" w:type="dxa"/>
            <w:tcBorders>
              <w:top w:val="single" w:sz="2" w:space="0" w:color="auto"/>
              <w:left w:val="single" w:sz="2" w:space="0" w:color="auto"/>
              <w:bottom w:val="single" w:sz="2" w:space="0" w:color="auto"/>
              <w:right w:val="single" w:sz="2" w:space="0" w:color="auto"/>
            </w:tcBorders>
          </w:tcPr>
          <w:p w14:paraId="76D96058" w14:textId="77777777" w:rsidR="00B571B9" w:rsidRPr="00FC7D6F" w:rsidRDefault="00B571B9" w:rsidP="0005618B">
            <w:pPr>
              <w:spacing w:after="0" w:line="240" w:lineRule="auto"/>
              <w:jc w:val="center"/>
              <w:rPr>
                <w:rFonts w:ascii="Times New Roman" w:hAnsi="Times New Roman"/>
                <w:sz w:val="24"/>
                <w:szCs w:val="24"/>
              </w:rPr>
            </w:pPr>
          </w:p>
        </w:tc>
        <w:tc>
          <w:tcPr>
            <w:tcW w:w="713" w:type="dxa"/>
            <w:tcBorders>
              <w:top w:val="single" w:sz="2" w:space="0" w:color="auto"/>
              <w:left w:val="single" w:sz="2" w:space="0" w:color="auto"/>
              <w:bottom w:val="single" w:sz="2" w:space="0" w:color="auto"/>
              <w:right w:val="single" w:sz="2" w:space="0" w:color="auto"/>
            </w:tcBorders>
          </w:tcPr>
          <w:p w14:paraId="0C51F9FF" w14:textId="77777777" w:rsidR="00B571B9" w:rsidRPr="00FC7D6F" w:rsidRDefault="00B571B9" w:rsidP="0005618B">
            <w:pPr>
              <w:spacing w:after="0" w:line="240" w:lineRule="auto"/>
              <w:jc w:val="center"/>
              <w:rPr>
                <w:rFonts w:ascii="Times New Roman" w:hAnsi="Times New Roman"/>
                <w:sz w:val="24"/>
                <w:szCs w:val="24"/>
              </w:rPr>
            </w:pPr>
          </w:p>
        </w:tc>
        <w:tc>
          <w:tcPr>
            <w:tcW w:w="792" w:type="dxa"/>
            <w:tcBorders>
              <w:top w:val="single" w:sz="2" w:space="0" w:color="auto"/>
              <w:left w:val="single" w:sz="2" w:space="0" w:color="auto"/>
              <w:bottom w:val="single" w:sz="2" w:space="0" w:color="auto"/>
              <w:right w:val="single" w:sz="2" w:space="0" w:color="auto"/>
            </w:tcBorders>
          </w:tcPr>
          <w:p w14:paraId="3FF06003" w14:textId="77777777" w:rsidR="00B571B9" w:rsidRPr="00FC7D6F" w:rsidRDefault="00B571B9" w:rsidP="0005618B">
            <w:pPr>
              <w:spacing w:after="0" w:line="240" w:lineRule="auto"/>
              <w:jc w:val="center"/>
              <w:rPr>
                <w:rFonts w:ascii="Times New Roman" w:hAnsi="Times New Roman"/>
                <w:sz w:val="24"/>
                <w:szCs w:val="24"/>
              </w:rPr>
            </w:pPr>
          </w:p>
        </w:tc>
        <w:tc>
          <w:tcPr>
            <w:tcW w:w="699" w:type="dxa"/>
            <w:tcBorders>
              <w:top w:val="single" w:sz="2" w:space="0" w:color="auto"/>
              <w:left w:val="single" w:sz="2" w:space="0" w:color="auto"/>
              <w:bottom w:val="single" w:sz="2" w:space="0" w:color="auto"/>
              <w:right w:val="single" w:sz="2" w:space="0" w:color="auto"/>
            </w:tcBorders>
          </w:tcPr>
          <w:p w14:paraId="03A02BA9" w14:textId="77777777" w:rsidR="00B571B9" w:rsidRPr="00FC7D6F" w:rsidRDefault="00B571B9" w:rsidP="0005618B">
            <w:pPr>
              <w:spacing w:after="0" w:line="240" w:lineRule="auto"/>
              <w:jc w:val="center"/>
              <w:rPr>
                <w:rFonts w:ascii="Times New Roman" w:hAnsi="Times New Roman"/>
                <w:sz w:val="24"/>
                <w:szCs w:val="24"/>
              </w:rPr>
            </w:pPr>
          </w:p>
        </w:tc>
        <w:tc>
          <w:tcPr>
            <w:tcW w:w="739" w:type="dxa"/>
            <w:tcBorders>
              <w:top w:val="single" w:sz="2" w:space="0" w:color="auto"/>
              <w:left w:val="single" w:sz="2" w:space="0" w:color="auto"/>
              <w:bottom w:val="single" w:sz="2" w:space="0" w:color="auto"/>
              <w:right w:val="single" w:sz="2" w:space="0" w:color="auto"/>
            </w:tcBorders>
          </w:tcPr>
          <w:p w14:paraId="32B79A55" w14:textId="77777777" w:rsidR="00B571B9" w:rsidRPr="00FC7D6F" w:rsidRDefault="00B571B9" w:rsidP="0005618B">
            <w:pPr>
              <w:spacing w:after="0" w:line="240" w:lineRule="auto"/>
              <w:jc w:val="center"/>
              <w:rPr>
                <w:rFonts w:ascii="Times New Roman" w:hAnsi="Times New Roman"/>
                <w:sz w:val="24"/>
                <w:szCs w:val="24"/>
              </w:rPr>
            </w:pPr>
          </w:p>
        </w:tc>
        <w:tc>
          <w:tcPr>
            <w:tcW w:w="806" w:type="dxa"/>
            <w:tcBorders>
              <w:top w:val="single" w:sz="2" w:space="0" w:color="auto"/>
              <w:left w:val="single" w:sz="2" w:space="0" w:color="auto"/>
              <w:bottom w:val="single" w:sz="2" w:space="0" w:color="auto"/>
              <w:right w:val="single" w:sz="2" w:space="0" w:color="auto"/>
            </w:tcBorders>
          </w:tcPr>
          <w:p w14:paraId="48A88199" w14:textId="77777777" w:rsidR="00B571B9" w:rsidRPr="00FC7D6F" w:rsidRDefault="00B571B9" w:rsidP="0005618B">
            <w:pPr>
              <w:spacing w:after="0" w:line="240" w:lineRule="auto"/>
              <w:jc w:val="center"/>
              <w:rPr>
                <w:rFonts w:ascii="Times New Roman" w:hAnsi="Times New Roman"/>
                <w:sz w:val="24"/>
                <w:szCs w:val="24"/>
              </w:rPr>
            </w:pPr>
          </w:p>
        </w:tc>
        <w:tc>
          <w:tcPr>
            <w:tcW w:w="713" w:type="dxa"/>
            <w:tcBorders>
              <w:top w:val="single" w:sz="2" w:space="0" w:color="auto"/>
              <w:left w:val="single" w:sz="2" w:space="0" w:color="auto"/>
              <w:bottom w:val="single" w:sz="2" w:space="0" w:color="auto"/>
              <w:right w:val="single" w:sz="2" w:space="0" w:color="auto"/>
            </w:tcBorders>
          </w:tcPr>
          <w:p w14:paraId="0380B8CE" w14:textId="77777777" w:rsidR="00B571B9" w:rsidRPr="00FC7D6F" w:rsidRDefault="00B571B9" w:rsidP="0005618B">
            <w:pPr>
              <w:spacing w:after="0" w:line="240" w:lineRule="auto"/>
              <w:jc w:val="center"/>
              <w:rPr>
                <w:rFonts w:ascii="Times New Roman" w:hAnsi="Times New Roman"/>
                <w:sz w:val="24"/>
                <w:szCs w:val="24"/>
              </w:rPr>
            </w:pPr>
          </w:p>
        </w:tc>
        <w:tc>
          <w:tcPr>
            <w:tcW w:w="606" w:type="dxa"/>
            <w:tcBorders>
              <w:top w:val="single" w:sz="2" w:space="0" w:color="auto"/>
              <w:left w:val="single" w:sz="2" w:space="0" w:color="auto"/>
              <w:bottom w:val="single" w:sz="2" w:space="0" w:color="auto"/>
              <w:right w:val="single" w:sz="2" w:space="0" w:color="auto"/>
            </w:tcBorders>
          </w:tcPr>
          <w:p w14:paraId="7C3E71BA" w14:textId="77777777" w:rsidR="00B571B9" w:rsidRPr="00FC7D6F" w:rsidRDefault="00B571B9" w:rsidP="0005618B">
            <w:pPr>
              <w:spacing w:after="0" w:line="240" w:lineRule="auto"/>
              <w:jc w:val="center"/>
              <w:rPr>
                <w:rFonts w:ascii="Times New Roman" w:hAnsi="Times New Roman"/>
                <w:sz w:val="24"/>
                <w:szCs w:val="24"/>
              </w:rPr>
            </w:pPr>
          </w:p>
        </w:tc>
        <w:tc>
          <w:tcPr>
            <w:tcW w:w="606" w:type="dxa"/>
            <w:tcBorders>
              <w:top w:val="single" w:sz="2" w:space="0" w:color="auto"/>
              <w:left w:val="single" w:sz="2" w:space="0" w:color="auto"/>
              <w:bottom w:val="single" w:sz="2" w:space="0" w:color="auto"/>
              <w:right w:val="single" w:sz="2" w:space="0" w:color="auto"/>
            </w:tcBorders>
          </w:tcPr>
          <w:p w14:paraId="029DE3EF" w14:textId="77777777" w:rsidR="00B571B9" w:rsidRPr="00FC7D6F" w:rsidRDefault="00B571B9" w:rsidP="0005618B">
            <w:pPr>
              <w:spacing w:after="0" w:line="240" w:lineRule="auto"/>
              <w:jc w:val="center"/>
              <w:rPr>
                <w:rFonts w:ascii="Times New Roman" w:hAnsi="Times New Roman"/>
                <w:sz w:val="24"/>
                <w:szCs w:val="24"/>
              </w:rPr>
            </w:pPr>
          </w:p>
        </w:tc>
        <w:tc>
          <w:tcPr>
            <w:tcW w:w="713" w:type="dxa"/>
            <w:tcBorders>
              <w:top w:val="single" w:sz="2" w:space="0" w:color="auto"/>
              <w:left w:val="single" w:sz="2" w:space="0" w:color="auto"/>
              <w:bottom w:val="single" w:sz="2" w:space="0" w:color="auto"/>
              <w:right w:val="single" w:sz="2" w:space="0" w:color="auto"/>
            </w:tcBorders>
          </w:tcPr>
          <w:p w14:paraId="7E3E08EF" w14:textId="77777777" w:rsidR="00B571B9" w:rsidRPr="00FC7D6F" w:rsidRDefault="00B571B9" w:rsidP="0005618B">
            <w:pPr>
              <w:spacing w:after="0" w:line="240" w:lineRule="auto"/>
              <w:jc w:val="center"/>
              <w:rPr>
                <w:rFonts w:ascii="Times New Roman" w:hAnsi="Times New Roman"/>
                <w:sz w:val="24"/>
                <w:szCs w:val="24"/>
              </w:rPr>
            </w:pPr>
          </w:p>
        </w:tc>
        <w:tc>
          <w:tcPr>
            <w:tcW w:w="859" w:type="dxa"/>
            <w:tcBorders>
              <w:top w:val="single" w:sz="2" w:space="0" w:color="auto"/>
              <w:left w:val="single" w:sz="2" w:space="0" w:color="auto"/>
              <w:bottom w:val="single" w:sz="2" w:space="0" w:color="auto"/>
              <w:right w:val="single" w:sz="2" w:space="0" w:color="auto"/>
            </w:tcBorders>
          </w:tcPr>
          <w:p w14:paraId="2CE9B31C" w14:textId="77777777" w:rsidR="00B571B9" w:rsidRPr="00FC7D6F" w:rsidRDefault="00B571B9" w:rsidP="0005618B">
            <w:pPr>
              <w:spacing w:after="0" w:line="240" w:lineRule="auto"/>
              <w:jc w:val="center"/>
              <w:rPr>
                <w:rFonts w:ascii="Times New Roman" w:hAnsi="Times New Roman"/>
                <w:sz w:val="24"/>
                <w:szCs w:val="24"/>
              </w:rPr>
            </w:pPr>
          </w:p>
        </w:tc>
        <w:tc>
          <w:tcPr>
            <w:tcW w:w="659" w:type="dxa"/>
            <w:tcBorders>
              <w:top w:val="single" w:sz="2" w:space="0" w:color="auto"/>
              <w:left w:val="single" w:sz="2" w:space="0" w:color="auto"/>
              <w:bottom w:val="single" w:sz="2" w:space="0" w:color="auto"/>
              <w:right w:val="single" w:sz="2" w:space="0" w:color="auto"/>
            </w:tcBorders>
          </w:tcPr>
          <w:p w14:paraId="1C891483" w14:textId="77777777" w:rsidR="00B571B9" w:rsidRPr="00FC7D6F" w:rsidRDefault="00B571B9" w:rsidP="0005618B">
            <w:pPr>
              <w:spacing w:after="0" w:line="240" w:lineRule="auto"/>
              <w:jc w:val="center"/>
              <w:rPr>
                <w:rFonts w:ascii="Times New Roman" w:hAnsi="Times New Roman"/>
                <w:sz w:val="24"/>
                <w:szCs w:val="24"/>
              </w:rPr>
            </w:pPr>
          </w:p>
        </w:tc>
        <w:tc>
          <w:tcPr>
            <w:tcW w:w="739" w:type="dxa"/>
            <w:tcBorders>
              <w:top w:val="single" w:sz="2" w:space="0" w:color="auto"/>
              <w:left w:val="single" w:sz="2" w:space="0" w:color="auto"/>
              <w:bottom w:val="single" w:sz="2" w:space="0" w:color="auto"/>
              <w:right w:val="single" w:sz="2" w:space="0" w:color="auto"/>
            </w:tcBorders>
          </w:tcPr>
          <w:p w14:paraId="51E4A92D" w14:textId="77777777" w:rsidR="00B571B9" w:rsidRPr="00FC7D6F" w:rsidRDefault="00B571B9" w:rsidP="0005618B">
            <w:pPr>
              <w:spacing w:after="0" w:line="240" w:lineRule="auto"/>
              <w:jc w:val="center"/>
              <w:rPr>
                <w:rFonts w:ascii="Times New Roman" w:hAnsi="Times New Roman"/>
                <w:sz w:val="24"/>
                <w:szCs w:val="24"/>
              </w:rPr>
            </w:pPr>
          </w:p>
        </w:tc>
        <w:tc>
          <w:tcPr>
            <w:tcW w:w="766" w:type="dxa"/>
            <w:tcBorders>
              <w:top w:val="single" w:sz="2" w:space="0" w:color="auto"/>
              <w:left w:val="single" w:sz="2" w:space="0" w:color="auto"/>
              <w:bottom w:val="single" w:sz="2" w:space="0" w:color="auto"/>
              <w:right w:val="single" w:sz="2" w:space="0" w:color="auto"/>
            </w:tcBorders>
          </w:tcPr>
          <w:p w14:paraId="4C3AF70B" w14:textId="77777777" w:rsidR="00B571B9" w:rsidRPr="00FC7D6F" w:rsidRDefault="00B571B9" w:rsidP="0005618B">
            <w:pPr>
              <w:spacing w:after="0" w:line="240" w:lineRule="auto"/>
              <w:jc w:val="center"/>
              <w:rPr>
                <w:rFonts w:ascii="Times New Roman" w:hAnsi="Times New Roman"/>
                <w:sz w:val="24"/>
                <w:szCs w:val="24"/>
              </w:rPr>
            </w:pPr>
          </w:p>
        </w:tc>
        <w:tc>
          <w:tcPr>
            <w:tcW w:w="699" w:type="dxa"/>
            <w:tcBorders>
              <w:top w:val="single" w:sz="2" w:space="0" w:color="auto"/>
              <w:left w:val="single" w:sz="2" w:space="0" w:color="auto"/>
              <w:bottom w:val="single" w:sz="2" w:space="0" w:color="auto"/>
              <w:right w:val="single" w:sz="2" w:space="0" w:color="auto"/>
            </w:tcBorders>
          </w:tcPr>
          <w:p w14:paraId="0D2436B8" w14:textId="77777777" w:rsidR="00B571B9" w:rsidRPr="00FC7D6F" w:rsidRDefault="00B571B9" w:rsidP="0005618B">
            <w:pPr>
              <w:spacing w:after="0" w:line="240" w:lineRule="auto"/>
              <w:jc w:val="center"/>
              <w:rPr>
                <w:rFonts w:ascii="Times New Roman" w:hAnsi="Times New Roman"/>
                <w:sz w:val="24"/>
                <w:szCs w:val="24"/>
              </w:rPr>
            </w:pPr>
          </w:p>
        </w:tc>
        <w:tc>
          <w:tcPr>
            <w:tcW w:w="659" w:type="dxa"/>
            <w:tcBorders>
              <w:top w:val="single" w:sz="2" w:space="0" w:color="auto"/>
              <w:left w:val="single" w:sz="2" w:space="0" w:color="auto"/>
              <w:bottom w:val="single" w:sz="2" w:space="0" w:color="auto"/>
              <w:right w:val="single" w:sz="2" w:space="0" w:color="auto"/>
            </w:tcBorders>
          </w:tcPr>
          <w:p w14:paraId="4153DC87" w14:textId="77777777" w:rsidR="00B571B9" w:rsidRPr="00FC7D6F" w:rsidRDefault="00B571B9" w:rsidP="0005618B">
            <w:pPr>
              <w:spacing w:after="0" w:line="240" w:lineRule="auto"/>
              <w:jc w:val="center"/>
              <w:rPr>
                <w:rFonts w:ascii="Times New Roman" w:hAnsi="Times New Roman"/>
                <w:sz w:val="24"/>
                <w:szCs w:val="24"/>
              </w:rPr>
            </w:pPr>
          </w:p>
        </w:tc>
      </w:tr>
      <w:tr w:rsidR="00B571B9" w:rsidRPr="00FC7D6F" w14:paraId="2C590200" w14:textId="77777777" w:rsidTr="0005618B">
        <w:tc>
          <w:tcPr>
            <w:tcW w:w="395" w:type="dxa"/>
            <w:tcBorders>
              <w:top w:val="single" w:sz="2" w:space="0" w:color="auto"/>
              <w:left w:val="single" w:sz="2" w:space="0" w:color="auto"/>
              <w:bottom w:val="single" w:sz="2" w:space="0" w:color="auto"/>
              <w:right w:val="single" w:sz="2" w:space="0" w:color="auto"/>
            </w:tcBorders>
          </w:tcPr>
          <w:p w14:paraId="36D656A1" w14:textId="77777777" w:rsidR="00B571B9" w:rsidRPr="00FC7D6F" w:rsidRDefault="00B571B9" w:rsidP="0005618B">
            <w:pPr>
              <w:spacing w:after="0" w:line="240" w:lineRule="auto"/>
              <w:jc w:val="center"/>
              <w:rPr>
                <w:rFonts w:ascii="Times New Roman" w:hAnsi="Times New Roman"/>
                <w:sz w:val="24"/>
                <w:szCs w:val="24"/>
              </w:rPr>
            </w:pPr>
          </w:p>
        </w:tc>
        <w:tc>
          <w:tcPr>
            <w:tcW w:w="633" w:type="dxa"/>
            <w:tcBorders>
              <w:top w:val="single" w:sz="2" w:space="0" w:color="auto"/>
              <w:left w:val="single" w:sz="2" w:space="0" w:color="auto"/>
              <w:bottom w:val="single" w:sz="2" w:space="0" w:color="auto"/>
              <w:right w:val="single" w:sz="2" w:space="0" w:color="auto"/>
            </w:tcBorders>
          </w:tcPr>
          <w:p w14:paraId="57C62C1D" w14:textId="77777777" w:rsidR="00B571B9" w:rsidRPr="00FC7D6F" w:rsidRDefault="00B571B9" w:rsidP="0005618B">
            <w:pPr>
              <w:spacing w:after="0" w:line="240" w:lineRule="auto"/>
              <w:jc w:val="center"/>
              <w:rPr>
                <w:rFonts w:ascii="Times New Roman" w:hAnsi="Times New Roman"/>
                <w:sz w:val="24"/>
                <w:szCs w:val="24"/>
              </w:rPr>
            </w:pPr>
          </w:p>
        </w:tc>
        <w:tc>
          <w:tcPr>
            <w:tcW w:w="593" w:type="dxa"/>
            <w:tcBorders>
              <w:top w:val="single" w:sz="2" w:space="0" w:color="auto"/>
              <w:left w:val="single" w:sz="2" w:space="0" w:color="auto"/>
              <w:bottom w:val="single" w:sz="2" w:space="0" w:color="auto"/>
              <w:right w:val="single" w:sz="2" w:space="0" w:color="auto"/>
            </w:tcBorders>
          </w:tcPr>
          <w:p w14:paraId="68973544" w14:textId="77777777" w:rsidR="00B571B9" w:rsidRPr="00FC7D6F" w:rsidRDefault="00B571B9" w:rsidP="0005618B">
            <w:pPr>
              <w:spacing w:after="0" w:line="240" w:lineRule="auto"/>
              <w:jc w:val="center"/>
              <w:rPr>
                <w:rFonts w:ascii="Times New Roman" w:hAnsi="Times New Roman"/>
                <w:sz w:val="24"/>
                <w:szCs w:val="24"/>
              </w:rPr>
            </w:pPr>
          </w:p>
        </w:tc>
        <w:tc>
          <w:tcPr>
            <w:tcW w:w="487" w:type="dxa"/>
            <w:tcBorders>
              <w:top w:val="single" w:sz="2" w:space="0" w:color="auto"/>
              <w:left w:val="single" w:sz="2" w:space="0" w:color="auto"/>
              <w:bottom w:val="single" w:sz="2" w:space="0" w:color="auto"/>
              <w:right w:val="single" w:sz="2" w:space="0" w:color="auto"/>
            </w:tcBorders>
          </w:tcPr>
          <w:p w14:paraId="0BE35EA7" w14:textId="77777777" w:rsidR="00B571B9" w:rsidRPr="00FC7D6F" w:rsidRDefault="00B571B9" w:rsidP="0005618B">
            <w:pPr>
              <w:spacing w:after="0" w:line="240" w:lineRule="auto"/>
              <w:jc w:val="center"/>
              <w:rPr>
                <w:rFonts w:ascii="Times New Roman" w:hAnsi="Times New Roman"/>
                <w:sz w:val="24"/>
                <w:szCs w:val="24"/>
              </w:rPr>
            </w:pPr>
          </w:p>
        </w:tc>
        <w:tc>
          <w:tcPr>
            <w:tcW w:w="553" w:type="dxa"/>
            <w:tcBorders>
              <w:top w:val="single" w:sz="2" w:space="0" w:color="auto"/>
              <w:left w:val="single" w:sz="2" w:space="0" w:color="auto"/>
              <w:bottom w:val="single" w:sz="2" w:space="0" w:color="auto"/>
              <w:right w:val="single" w:sz="2" w:space="0" w:color="auto"/>
            </w:tcBorders>
          </w:tcPr>
          <w:p w14:paraId="2CB2E431" w14:textId="77777777" w:rsidR="00B571B9" w:rsidRPr="00FC7D6F" w:rsidRDefault="00B571B9" w:rsidP="0005618B">
            <w:pPr>
              <w:spacing w:after="0" w:line="240" w:lineRule="auto"/>
              <w:jc w:val="center"/>
              <w:rPr>
                <w:rFonts w:ascii="Times New Roman" w:hAnsi="Times New Roman"/>
                <w:sz w:val="24"/>
                <w:szCs w:val="24"/>
              </w:rPr>
            </w:pPr>
          </w:p>
        </w:tc>
        <w:tc>
          <w:tcPr>
            <w:tcW w:w="606" w:type="dxa"/>
            <w:tcBorders>
              <w:top w:val="single" w:sz="2" w:space="0" w:color="auto"/>
              <w:left w:val="single" w:sz="2" w:space="0" w:color="auto"/>
              <w:bottom w:val="single" w:sz="2" w:space="0" w:color="auto"/>
              <w:right w:val="single" w:sz="2" w:space="0" w:color="auto"/>
            </w:tcBorders>
          </w:tcPr>
          <w:p w14:paraId="65E8F621" w14:textId="77777777" w:rsidR="00B571B9" w:rsidRPr="00FC7D6F" w:rsidRDefault="00B571B9" w:rsidP="0005618B">
            <w:pPr>
              <w:spacing w:after="0" w:line="240" w:lineRule="auto"/>
              <w:jc w:val="center"/>
              <w:rPr>
                <w:rFonts w:ascii="Times New Roman" w:hAnsi="Times New Roman"/>
                <w:sz w:val="24"/>
                <w:szCs w:val="24"/>
              </w:rPr>
            </w:pPr>
          </w:p>
        </w:tc>
        <w:tc>
          <w:tcPr>
            <w:tcW w:w="593" w:type="dxa"/>
            <w:tcBorders>
              <w:top w:val="single" w:sz="2" w:space="0" w:color="auto"/>
              <w:left w:val="single" w:sz="2" w:space="0" w:color="auto"/>
              <w:bottom w:val="single" w:sz="2" w:space="0" w:color="auto"/>
              <w:right w:val="single" w:sz="2" w:space="0" w:color="auto"/>
            </w:tcBorders>
          </w:tcPr>
          <w:p w14:paraId="35373105" w14:textId="77777777" w:rsidR="00B571B9" w:rsidRPr="00FC7D6F" w:rsidRDefault="00B571B9" w:rsidP="0005618B">
            <w:pPr>
              <w:spacing w:after="0" w:line="240" w:lineRule="auto"/>
              <w:jc w:val="center"/>
              <w:rPr>
                <w:rFonts w:ascii="Times New Roman" w:hAnsi="Times New Roman"/>
                <w:sz w:val="24"/>
                <w:szCs w:val="24"/>
              </w:rPr>
            </w:pPr>
          </w:p>
        </w:tc>
        <w:tc>
          <w:tcPr>
            <w:tcW w:w="713" w:type="dxa"/>
            <w:tcBorders>
              <w:top w:val="single" w:sz="2" w:space="0" w:color="auto"/>
              <w:left w:val="single" w:sz="2" w:space="0" w:color="auto"/>
              <w:bottom w:val="single" w:sz="2" w:space="0" w:color="auto"/>
              <w:right w:val="single" w:sz="2" w:space="0" w:color="auto"/>
            </w:tcBorders>
          </w:tcPr>
          <w:p w14:paraId="21606F46" w14:textId="77777777" w:rsidR="00B571B9" w:rsidRPr="00FC7D6F" w:rsidRDefault="00B571B9" w:rsidP="0005618B">
            <w:pPr>
              <w:spacing w:after="0" w:line="240" w:lineRule="auto"/>
              <w:jc w:val="center"/>
              <w:rPr>
                <w:rFonts w:ascii="Times New Roman" w:hAnsi="Times New Roman"/>
                <w:sz w:val="24"/>
                <w:szCs w:val="24"/>
              </w:rPr>
            </w:pPr>
          </w:p>
        </w:tc>
        <w:tc>
          <w:tcPr>
            <w:tcW w:w="792" w:type="dxa"/>
            <w:tcBorders>
              <w:top w:val="single" w:sz="2" w:space="0" w:color="auto"/>
              <w:left w:val="single" w:sz="2" w:space="0" w:color="auto"/>
              <w:bottom w:val="single" w:sz="2" w:space="0" w:color="auto"/>
              <w:right w:val="single" w:sz="2" w:space="0" w:color="auto"/>
            </w:tcBorders>
          </w:tcPr>
          <w:p w14:paraId="0B999DD6" w14:textId="77777777" w:rsidR="00B571B9" w:rsidRPr="00FC7D6F" w:rsidRDefault="00B571B9" w:rsidP="0005618B">
            <w:pPr>
              <w:spacing w:after="0" w:line="240" w:lineRule="auto"/>
              <w:jc w:val="center"/>
              <w:rPr>
                <w:rFonts w:ascii="Times New Roman" w:hAnsi="Times New Roman"/>
                <w:sz w:val="24"/>
                <w:szCs w:val="24"/>
              </w:rPr>
            </w:pPr>
          </w:p>
        </w:tc>
        <w:tc>
          <w:tcPr>
            <w:tcW w:w="699" w:type="dxa"/>
            <w:tcBorders>
              <w:top w:val="single" w:sz="2" w:space="0" w:color="auto"/>
              <w:left w:val="single" w:sz="2" w:space="0" w:color="auto"/>
              <w:bottom w:val="single" w:sz="2" w:space="0" w:color="auto"/>
              <w:right w:val="single" w:sz="2" w:space="0" w:color="auto"/>
            </w:tcBorders>
          </w:tcPr>
          <w:p w14:paraId="1F48C035" w14:textId="77777777" w:rsidR="00B571B9" w:rsidRPr="00FC7D6F" w:rsidRDefault="00B571B9" w:rsidP="0005618B">
            <w:pPr>
              <w:spacing w:after="0" w:line="240" w:lineRule="auto"/>
              <w:jc w:val="center"/>
              <w:rPr>
                <w:rFonts w:ascii="Times New Roman" w:hAnsi="Times New Roman"/>
                <w:sz w:val="24"/>
                <w:szCs w:val="24"/>
              </w:rPr>
            </w:pPr>
          </w:p>
        </w:tc>
        <w:tc>
          <w:tcPr>
            <w:tcW w:w="739" w:type="dxa"/>
            <w:tcBorders>
              <w:top w:val="single" w:sz="2" w:space="0" w:color="auto"/>
              <w:left w:val="single" w:sz="2" w:space="0" w:color="auto"/>
              <w:bottom w:val="single" w:sz="2" w:space="0" w:color="auto"/>
              <w:right w:val="single" w:sz="2" w:space="0" w:color="auto"/>
            </w:tcBorders>
          </w:tcPr>
          <w:p w14:paraId="45028433" w14:textId="77777777" w:rsidR="00B571B9" w:rsidRPr="00FC7D6F" w:rsidRDefault="00B571B9" w:rsidP="0005618B">
            <w:pPr>
              <w:spacing w:after="0" w:line="240" w:lineRule="auto"/>
              <w:jc w:val="center"/>
              <w:rPr>
                <w:rFonts w:ascii="Times New Roman" w:hAnsi="Times New Roman"/>
                <w:sz w:val="24"/>
                <w:szCs w:val="24"/>
              </w:rPr>
            </w:pPr>
          </w:p>
        </w:tc>
        <w:tc>
          <w:tcPr>
            <w:tcW w:w="806" w:type="dxa"/>
            <w:tcBorders>
              <w:top w:val="single" w:sz="2" w:space="0" w:color="auto"/>
              <w:left w:val="single" w:sz="2" w:space="0" w:color="auto"/>
              <w:bottom w:val="single" w:sz="2" w:space="0" w:color="auto"/>
              <w:right w:val="single" w:sz="2" w:space="0" w:color="auto"/>
            </w:tcBorders>
          </w:tcPr>
          <w:p w14:paraId="0C96754B" w14:textId="77777777" w:rsidR="00B571B9" w:rsidRPr="00FC7D6F" w:rsidRDefault="00B571B9" w:rsidP="0005618B">
            <w:pPr>
              <w:spacing w:after="0" w:line="240" w:lineRule="auto"/>
              <w:jc w:val="center"/>
              <w:rPr>
                <w:rFonts w:ascii="Times New Roman" w:hAnsi="Times New Roman"/>
                <w:sz w:val="24"/>
                <w:szCs w:val="24"/>
              </w:rPr>
            </w:pPr>
          </w:p>
        </w:tc>
        <w:tc>
          <w:tcPr>
            <w:tcW w:w="713" w:type="dxa"/>
            <w:tcBorders>
              <w:top w:val="single" w:sz="2" w:space="0" w:color="auto"/>
              <w:left w:val="single" w:sz="2" w:space="0" w:color="auto"/>
              <w:bottom w:val="single" w:sz="2" w:space="0" w:color="auto"/>
              <w:right w:val="single" w:sz="2" w:space="0" w:color="auto"/>
            </w:tcBorders>
          </w:tcPr>
          <w:p w14:paraId="031E6CC8" w14:textId="77777777" w:rsidR="00B571B9" w:rsidRPr="00FC7D6F" w:rsidRDefault="00B571B9" w:rsidP="0005618B">
            <w:pPr>
              <w:spacing w:after="0" w:line="240" w:lineRule="auto"/>
              <w:jc w:val="center"/>
              <w:rPr>
                <w:rFonts w:ascii="Times New Roman" w:hAnsi="Times New Roman"/>
                <w:sz w:val="24"/>
                <w:szCs w:val="24"/>
              </w:rPr>
            </w:pPr>
          </w:p>
        </w:tc>
        <w:tc>
          <w:tcPr>
            <w:tcW w:w="606" w:type="dxa"/>
            <w:tcBorders>
              <w:top w:val="single" w:sz="2" w:space="0" w:color="auto"/>
              <w:left w:val="single" w:sz="2" w:space="0" w:color="auto"/>
              <w:bottom w:val="single" w:sz="2" w:space="0" w:color="auto"/>
              <w:right w:val="single" w:sz="2" w:space="0" w:color="auto"/>
            </w:tcBorders>
          </w:tcPr>
          <w:p w14:paraId="413FE06A" w14:textId="77777777" w:rsidR="00B571B9" w:rsidRPr="00FC7D6F" w:rsidRDefault="00B571B9" w:rsidP="0005618B">
            <w:pPr>
              <w:spacing w:after="0" w:line="240" w:lineRule="auto"/>
              <w:jc w:val="center"/>
              <w:rPr>
                <w:rFonts w:ascii="Times New Roman" w:hAnsi="Times New Roman"/>
                <w:sz w:val="24"/>
                <w:szCs w:val="24"/>
              </w:rPr>
            </w:pPr>
          </w:p>
        </w:tc>
        <w:tc>
          <w:tcPr>
            <w:tcW w:w="606" w:type="dxa"/>
            <w:tcBorders>
              <w:top w:val="single" w:sz="2" w:space="0" w:color="auto"/>
              <w:left w:val="single" w:sz="2" w:space="0" w:color="auto"/>
              <w:bottom w:val="single" w:sz="2" w:space="0" w:color="auto"/>
              <w:right w:val="single" w:sz="2" w:space="0" w:color="auto"/>
            </w:tcBorders>
          </w:tcPr>
          <w:p w14:paraId="4A911F59" w14:textId="77777777" w:rsidR="00B571B9" w:rsidRPr="00FC7D6F" w:rsidRDefault="00B571B9" w:rsidP="0005618B">
            <w:pPr>
              <w:spacing w:after="0" w:line="240" w:lineRule="auto"/>
              <w:jc w:val="center"/>
              <w:rPr>
                <w:rFonts w:ascii="Times New Roman" w:hAnsi="Times New Roman"/>
                <w:sz w:val="24"/>
                <w:szCs w:val="24"/>
              </w:rPr>
            </w:pPr>
          </w:p>
        </w:tc>
        <w:tc>
          <w:tcPr>
            <w:tcW w:w="713" w:type="dxa"/>
            <w:tcBorders>
              <w:top w:val="single" w:sz="2" w:space="0" w:color="auto"/>
              <w:left w:val="single" w:sz="2" w:space="0" w:color="auto"/>
              <w:bottom w:val="single" w:sz="2" w:space="0" w:color="auto"/>
              <w:right w:val="single" w:sz="2" w:space="0" w:color="auto"/>
            </w:tcBorders>
          </w:tcPr>
          <w:p w14:paraId="3C6C65D6" w14:textId="77777777" w:rsidR="00B571B9" w:rsidRPr="00FC7D6F" w:rsidRDefault="00B571B9" w:rsidP="0005618B">
            <w:pPr>
              <w:spacing w:after="0" w:line="240" w:lineRule="auto"/>
              <w:jc w:val="center"/>
              <w:rPr>
                <w:rFonts w:ascii="Times New Roman" w:hAnsi="Times New Roman"/>
                <w:sz w:val="24"/>
                <w:szCs w:val="24"/>
              </w:rPr>
            </w:pPr>
          </w:p>
        </w:tc>
        <w:tc>
          <w:tcPr>
            <w:tcW w:w="859" w:type="dxa"/>
            <w:tcBorders>
              <w:top w:val="single" w:sz="2" w:space="0" w:color="auto"/>
              <w:left w:val="single" w:sz="2" w:space="0" w:color="auto"/>
              <w:bottom w:val="single" w:sz="2" w:space="0" w:color="auto"/>
              <w:right w:val="single" w:sz="2" w:space="0" w:color="auto"/>
            </w:tcBorders>
          </w:tcPr>
          <w:p w14:paraId="258B87AE" w14:textId="77777777" w:rsidR="00B571B9" w:rsidRPr="00FC7D6F" w:rsidRDefault="00B571B9" w:rsidP="0005618B">
            <w:pPr>
              <w:spacing w:after="0" w:line="240" w:lineRule="auto"/>
              <w:jc w:val="center"/>
              <w:rPr>
                <w:rFonts w:ascii="Times New Roman" w:hAnsi="Times New Roman"/>
                <w:sz w:val="24"/>
                <w:szCs w:val="24"/>
              </w:rPr>
            </w:pPr>
          </w:p>
        </w:tc>
        <w:tc>
          <w:tcPr>
            <w:tcW w:w="659" w:type="dxa"/>
            <w:tcBorders>
              <w:top w:val="single" w:sz="2" w:space="0" w:color="auto"/>
              <w:left w:val="single" w:sz="2" w:space="0" w:color="auto"/>
              <w:bottom w:val="single" w:sz="2" w:space="0" w:color="auto"/>
              <w:right w:val="single" w:sz="2" w:space="0" w:color="auto"/>
            </w:tcBorders>
          </w:tcPr>
          <w:p w14:paraId="74E0D5E1" w14:textId="77777777" w:rsidR="00B571B9" w:rsidRPr="00FC7D6F" w:rsidRDefault="00B571B9" w:rsidP="0005618B">
            <w:pPr>
              <w:spacing w:after="0" w:line="240" w:lineRule="auto"/>
              <w:jc w:val="center"/>
              <w:rPr>
                <w:rFonts w:ascii="Times New Roman" w:hAnsi="Times New Roman"/>
                <w:sz w:val="24"/>
                <w:szCs w:val="24"/>
              </w:rPr>
            </w:pPr>
          </w:p>
        </w:tc>
        <w:tc>
          <w:tcPr>
            <w:tcW w:w="739" w:type="dxa"/>
            <w:tcBorders>
              <w:top w:val="single" w:sz="2" w:space="0" w:color="auto"/>
              <w:left w:val="single" w:sz="2" w:space="0" w:color="auto"/>
              <w:bottom w:val="single" w:sz="2" w:space="0" w:color="auto"/>
              <w:right w:val="single" w:sz="2" w:space="0" w:color="auto"/>
            </w:tcBorders>
          </w:tcPr>
          <w:p w14:paraId="707A175D" w14:textId="77777777" w:rsidR="00B571B9" w:rsidRPr="00FC7D6F" w:rsidRDefault="00B571B9" w:rsidP="0005618B">
            <w:pPr>
              <w:spacing w:after="0" w:line="240" w:lineRule="auto"/>
              <w:jc w:val="center"/>
              <w:rPr>
                <w:rFonts w:ascii="Times New Roman" w:hAnsi="Times New Roman"/>
                <w:sz w:val="24"/>
                <w:szCs w:val="24"/>
              </w:rPr>
            </w:pPr>
          </w:p>
        </w:tc>
        <w:tc>
          <w:tcPr>
            <w:tcW w:w="766" w:type="dxa"/>
            <w:tcBorders>
              <w:top w:val="single" w:sz="2" w:space="0" w:color="auto"/>
              <w:left w:val="single" w:sz="2" w:space="0" w:color="auto"/>
              <w:bottom w:val="single" w:sz="2" w:space="0" w:color="auto"/>
              <w:right w:val="single" w:sz="2" w:space="0" w:color="auto"/>
            </w:tcBorders>
          </w:tcPr>
          <w:p w14:paraId="16DF4A17" w14:textId="77777777" w:rsidR="00B571B9" w:rsidRPr="00FC7D6F" w:rsidRDefault="00B571B9" w:rsidP="0005618B">
            <w:pPr>
              <w:spacing w:after="0" w:line="240" w:lineRule="auto"/>
              <w:jc w:val="center"/>
              <w:rPr>
                <w:rFonts w:ascii="Times New Roman" w:hAnsi="Times New Roman"/>
                <w:sz w:val="24"/>
                <w:szCs w:val="24"/>
              </w:rPr>
            </w:pPr>
          </w:p>
        </w:tc>
        <w:tc>
          <w:tcPr>
            <w:tcW w:w="699" w:type="dxa"/>
            <w:tcBorders>
              <w:top w:val="single" w:sz="2" w:space="0" w:color="auto"/>
              <w:left w:val="single" w:sz="2" w:space="0" w:color="auto"/>
              <w:bottom w:val="single" w:sz="2" w:space="0" w:color="auto"/>
              <w:right w:val="single" w:sz="2" w:space="0" w:color="auto"/>
            </w:tcBorders>
          </w:tcPr>
          <w:p w14:paraId="0F2A1F36" w14:textId="77777777" w:rsidR="00B571B9" w:rsidRPr="00FC7D6F" w:rsidRDefault="00B571B9" w:rsidP="0005618B">
            <w:pPr>
              <w:spacing w:after="0" w:line="240" w:lineRule="auto"/>
              <w:jc w:val="center"/>
              <w:rPr>
                <w:rFonts w:ascii="Times New Roman" w:hAnsi="Times New Roman"/>
                <w:sz w:val="24"/>
                <w:szCs w:val="24"/>
              </w:rPr>
            </w:pPr>
          </w:p>
        </w:tc>
        <w:tc>
          <w:tcPr>
            <w:tcW w:w="659" w:type="dxa"/>
            <w:tcBorders>
              <w:top w:val="single" w:sz="2" w:space="0" w:color="auto"/>
              <w:left w:val="single" w:sz="2" w:space="0" w:color="auto"/>
              <w:bottom w:val="single" w:sz="2" w:space="0" w:color="auto"/>
              <w:right w:val="single" w:sz="2" w:space="0" w:color="auto"/>
            </w:tcBorders>
          </w:tcPr>
          <w:p w14:paraId="5DFC1FB3" w14:textId="77777777" w:rsidR="00B571B9" w:rsidRPr="00FC7D6F" w:rsidRDefault="00B571B9" w:rsidP="0005618B">
            <w:pPr>
              <w:spacing w:after="0" w:line="240" w:lineRule="auto"/>
              <w:jc w:val="center"/>
              <w:rPr>
                <w:rFonts w:ascii="Times New Roman" w:hAnsi="Times New Roman"/>
                <w:sz w:val="24"/>
                <w:szCs w:val="24"/>
              </w:rPr>
            </w:pPr>
          </w:p>
        </w:tc>
      </w:tr>
    </w:tbl>
    <w:p w14:paraId="6DAE8A05" w14:textId="77777777" w:rsidR="00B571B9" w:rsidRPr="00FC7D6F" w:rsidRDefault="00B571B9" w:rsidP="00B571B9">
      <w:pPr>
        <w:ind w:firstLine="284"/>
        <w:jc w:val="both"/>
        <w:rPr>
          <w:rFonts w:ascii="Times New Roman" w:hAnsi="Times New Roman"/>
          <w:sz w:val="20"/>
        </w:rPr>
      </w:pPr>
    </w:p>
    <w:p w14:paraId="5BF1E1B8" w14:textId="77777777" w:rsidR="00B571B9" w:rsidRPr="00FC7D6F" w:rsidRDefault="00B571B9" w:rsidP="00B571B9">
      <w:pPr>
        <w:ind w:firstLine="284"/>
        <w:jc w:val="both"/>
        <w:rPr>
          <w:rFonts w:ascii="Times New Roman" w:hAnsi="Times New Roman"/>
          <w:sz w:val="24"/>
          <w:szCs w:val="24"/>
        </w:rPr>
      </w:pPr>
      <w:r w:rsidRPr="00FC7D6F">
        <w:rPr>
          <w:rFonts w:ascii="Times New Roman" w:hAnsi="Times New Roman"/>
          <w:sz w:val="24"/>
          <w:szCs w:val="24"/>
        </w:rPr>
        <w:t>Подписи:</w:t>
      </w:r>
    </w:p>
    <w:p w14:paraId="696D2C14" w14:textId="77777777" w:rsidR="00B571B9" w:rsidRPr="00FC7D6F" w:rsidRDefault="00B571B9" w:rsidP="00B571B9">
      <w:pPr>
        <w:tabs>
          <w:tab w:val="right" w:pos="567"/>
        </w:tabs>
        <w:spacing w:after="60" w:line="240" w:lineRule="auto"/>
        <w:rPr>
          <w:rFonts w:ascii="Times New Roman" w:hAnsi="Times New Roman"/>
          <w:sz w:val="24"/>
          <w:szCs w:val="24"/>
        </w:rPr>
        <w:sectPr w:rsidR="00B571B9" w:rsidRPr="00FC7D6F" w:rsidSect="00C36872">
          <w:pgSz w:w="16838" w:h="11906" w:orient="landscape" w:code="9"/>
          <w:pgMar w:top="1418" w:right="1701" w:bottom="1418" w:left="1701" w:header="1304" w:footer="1304" w:gutter="0"/>
          <w:pgNumType w:start="70"/>
          <w:cols w:space="708"/>
          <w:rtlGutter/>
          <w:docGrid w:linePitch="360"/>
        </w:sectPr>
      </w:pPr>
    </w:p>
    <w:p w14:paraId="1C40EC1C" w14:textId="77777777" w:rsidR="00B571B9" w:rsidRPr="00FC7D6F" w:rsidRDefault="00B571B9" w:rsidP="0057502B">
      <w:pPr>
        <w:spacing w:after="120" w:line="240" w:lineRule="auto"/>
        <w:ind w:firstLine="284"/>
        <w:jc w:val="center"/>
        <w:rPr>
          <w:rFonts w:ascii="Times New Roman" w:hAnsi="Times New Roman"/>
          <w:b/>
          <w:bCs/>
          <w:sz w:val="24"/>
          <w:szCs w:val="24"/>
        </w:rPr>
      </w:pPr>
      <w:r w:rsidRPr="00FC7D6F">
        <w:rPr>
          <w:rFonts w:ascii="Times New Roman" w:hAnsi="Times New Roman"/>
          <w:b/>
          <w:bCs/>
          <w:sz w:val="24"/>
          <w:szCs w:val="24"/>
        </w:rPr>
        <w:lastRenderedPageBreak/>
        <w:t>Протокол оценки герметичности отсека</w:t>
      </w:r>
    </w:p>
    <w:p w14:paraId="01AEB6C8" w14:textId="77777777" w:rsidR="00B571B9" w:rsidRPr="00FC7D6F" w:rsidRDefault="00B571B9" w:rsidP="0057502B">
      <w:pPr>
        <w:spacing w:after="0" w:line="240" w:lineRule="auto"/>
        <w:ind w:firstLine="284"/>
        <w:rPr>
          <w:rFonts w:ascii="Times New Roman" w:hAnsi="Times New Roman"/>
          <w:sz w:val="24"/>
          <w:szCs w:val="24"/>
        </w:rPr>
      </w:pPr>
      <w:r w:rsidRPr="00FC7D6F">
        <w:rPr>
          <w:rFonts w:ascii="Times New Roman" w:hAnsi="Times New Roman"/>
          <w:sz w:val="24"/>
          <w:szCs w:val="24"/>
        </w:rPr>
        <w:t>_______________________________________________________</w:t>
      </w:r>
      <w:r w:rsidR="0057502B" w:rsidRPr="00FC7D6F">
        <w:rPr>
          <w:rFonts w:ascii="Times New Roman" w:hAnsi="Times New Roman"/>
          <w:sz w:val="24"/>
          <w:szCs w:val="24"/>
        </w:rPr>
        <w:t>__________________</w:t>
      </w:r>
    </w:p>
    <w:p w14:paraId="26A6CA82" w14:textId="77777777" w:rsidR="00B571B9" w:rsidRPr="00FC7D6F" w:rsidRDefault="00B571B9" w:rsidP="0057502B">
      <w:pPr>
        <w:spacing w:line="240" w:lineRule="auto"/>
        <w:ind w:firstLine="284"/>
        <w:jc w:val="center"/>
        <w:rPr>
          <w:rFonts w:ascii="Times New Roman" w:hAnsi="Times New Roman"/>
          <w:i/>
          <w:iCs/>
          <w:sz w:val="24"/>
          <w:szCs w:val="24"/>
        </w:rPr>
      </w:pPr>
      <w:r w:rsidRPr="00FC7D6F">
        <w:rPr>
          <w:rFonts w:ascii="Times New Roman" w:hAnsi="Times New Roman"/>
          <w:i/>
          <w:iCs/>
          <w:sz w:val="24"/>
          <w:szCs w:val="24"/>
        </w:rPr>
        <w:t>(наименование участка, линии)</w:t>
      </w:r>
    </w:p>
    <w:p w14:paraId="67B3AB61" w14:textId="77777777" w:rsidR="00B571B9" w:rsidRPr="00FC7D6F" w:rsidRDefault="00B571B9" w:rsidP="0057502B">
      <w:pPr>
        <w:spacing w:line="240" w:lineRule="auto"/>
        <w:ind w:firstLine="284"/>
        <w:jc w:val="both"/>
        <w:rPr>
          <w:rFonts w:ascii="Times New Roman" w:hAnsi="Times New Roman"/>
          <w:sz w:val="24"/>
          <w:szCs w:val="24"/>
        </w:rPr>
      </w:pPr>
      <w:r w:rsidRPr="00FC7D6F">
        <w:rPr>
          <w:rFonts w:ascii="Times New Roman" w:hAnsi="Times New Roman"/>
          <w:sz w:val="24"/>
          <w:szCs w:val="24"/>
        </w:rPr>
        <w:t xml:space="preserve"> «______» _____________ 20__г.</w:t>
      </w:r>
    </w:p>
    <w:p w14:paraId="72C28406" w14:textId="77777777" w:rsidR="00B571B9" w:rsidRPr="00FC7D6F" w:rsidRDefault="00B571B9" w:rsidP="0057502B">
      <w:pPr>
        <w:spacing w:after="120" w:line="240" w:lineRule="auto"/>
        <w:ind w:firstLine="284"/>
        <w:jc w:val="both"/>
        <w:rPr>
          <w:rFonts w:ascii="Times New Roman" w:hAnsi="Times New Roman"/>
          <w:sz w:val="24"/>
          <w:szCs w:val="24"/>
        </w:rPr>
      </w:pPr>
      <w:r w:rsidRPr="00FC7D6F">
        <w:rPr>
          <w:rFonts w:ascii="Times New Roman" w:hAnsi="Times New Roman"/>
          <w:sz w:val="24"/>
          <w:szCs w:val="24"/>
        </w:rPr>
        <w:t>1 Испытания отсека проведены комиссией по методике согласно приложению В настоящего свода правил.</w:t>
      </w:r>
    </w:p>
    <w:p w14:paraId="2B4FC794" w14:textId="77777777" w:rsidR="00B571B9" w:rsidRPr="00FC7D6F" w:rsidRDefault="00B571B9" w:rsidP="0057502B">
      <w:pPr>
        <w:spacing w:after="120" w:line="240" w:lineRule="auto"/>
        <w:ind w:firstLine="284"/>
        <w:jc w:val="both"/>
        <w:rPr>
          <w:rFonts w:ascii="Times New Roman" w:hAnsi="Times New Roman"/>
          <w:sz w:val="24"/>
          <w:szCs w:val="24"/>
        </w:rPr>
      </w:pPr>
      <w:r w:rsidRPr="00FC7D6F">
        <w:rPr>
          <w:rFonts w:ascii="Times New Roman" w:hAnsi="Times New Roman"/>
          <w:sz w:val="24"/>
          <w:szCs w:val="24"/>
        </w:rPr>
        <w:t>2 Основные данные отсека:</w:t>
      </w:r>
    </w:p>
    <w:p w14:paraId="2EA833BC" w14:textId="77777777" w:rsidR="00B571B9" w:rsidRPr="00FC7D6F" w:rsidRDefault="00B571B9" w:rsidP="0057502B">
      <w:pPr>
        <w:spacing w:after="120" w:line="240" w:lineRule="auto"/>
        <w:ind w:firstLine="284"/>
        <w:jc w:val="both"/>
        <w:rPr>
          <w:rFonts w:ascii="Times New Roman" w:hAnsi="Times New Roman"/>
          <w:sz w:val="24"/>
          <w:szCs w:val="24"/>
        </w:rPr>
      </w:pPr>
      <w:r w:rsidRPr="00FC7D6F">
        <w:rPr>
          <w:rFonts w:ascii="Times New Roman" w:hAnsi="Times New Roman"/>
          <w:sz w:val="24"/>
          <w:szCs w:val="24"/>
        </w:rPr>
        <w:t>- глубина заложения: максимальная _________ м, минимальная __________м;</w:t>
      </w:r>
    </w:p>
    <w:p w14:paraId="05D58B44" w14:textId="77777777" w:rsidR="00B571B9" w:rsidRPr="00FC7D6F" w:rsidRDefault="00B571B9" w:rsidP="0057502B">
      <w:pPr>
        <w:spacing w:after="0" w:line="240" w:lineRule="auto"/>
        <w:ind w:firstLine="284"/>
        <w:jc w:val="both"/>
        <w:rPr>
          <w:rFonts w:ascii="Times New Roman" w:hAnsi="Times New Roman"/>
          <w:sz w:val="24"/>
          <w:szCs w:val="24"/>
        </w:rPr>
      </w:pPr>
      <w:r w:rsidRPr="00FC7D6F">
        <w:rPr>
          <w:rFonts w:ascii="Times New Roman" w:hAnsi="Times New Roman"/>
          <w:sz w:val="24"/>
          <w:szCs w:val="24"/>
        </w:rPr>
        <w:t>- вид трассы _________________</w:t>
      </w:r>
      <w:r w:rsidR="0057502B" w:rsidRPr="00FC7D6F">
        <w:rPr>
          <w:rFonts w:ascii="Times New Roman" w:hAnsi="Times New Roman"/>
          <w:sz w:val="24"/>
          <w:szCs w:val="24"/>
        </w:rPr>
        <w:t>________</w:t>
      </w:r>
      <w:r w:rsidRPr="00FC7D6F">
        <w:rPr>
          <w:rFonts w:ascii="Times New Roman" w:hAnsi="Times New Roman"/>
          <w:sz w:val="24"/>
          <w:szCs w:val="24"/>
        </w:rPr>
        <w:t xml:space="preserve">, тип </w:t>
      </w:r>
      <w:r w:rsidR="0057502B" w:rsidRPr="00FC7D6F">
        <w:rPr>
          <w:rFonts w:ascii="Times New Roman" w:hAnsi="Times New Roman"/>
          <w:sz w:val="24"/>
          <w:szCs w:val="24"/>
        </w:rPr>
        <w:t>обделки _________________________</w:t>
      </w:r>
      <w:r w:rsidRPr="00FC7D6F">
        <w:rPr>
          <w:rFonts w:ascii="Times New Roman" w:hAnsi="Times New Roman"/>
          <w:sz w:val="24"/>
          <w:szCs w:val="24"/>
        </w:rPr>
        <w:t xml:space="preserve">  </w:t>
      </w:r>
    </w:p>
    <w:p w14:paraId="6C4C6C9E" w14:textId="77777777" w:rsidR="0057502B" w:rsidRPr="00FC7D6F" w:rsidRDefault="00B571B9" w:rsidP="0057502B">
      <w:pPr>
        <w:spacing w:after="0" w:line="240" w:lineRule="auto"/>
        <w:ind w:firstLine="284"/>
        <w:jc w:val="both"/>
        <w:rPr>
          <w:rFonts w:ascii="Times New Roman" w:hAnsi="Times New Roman"/>
          <w:i/>
          <w:iCs/>
          <w:sz w:val="20"/>
          <w:szCs w:val="20"/>
        </w:rPr>
      </w:pPr>
      <w:r w:rsidRPr="00FC7D6F">
        <w:rPr>
          <w:rFonts w:ascii="Times New Roman" w:hAnsi="Times New Roman"/>
          <w:i/>
          <w:iCs/>
          <w:sz w:val="24"/>
          <w:szCs w:val="24"/>
        </w:rPr>
        <w:t xml:space="preserve"> </w:t>
      </w:r>
      <w:r w:rsidR="0057502B" w:rsidRPr="00FC7D6F">
        <w:rPr>
          <w:rFonts w:ascii="Times New Roman" w:hAnsi="Times New Roman"/>
          <w:i/>
          <w:iCs/>
          <w:sz w:val="24"/>
          <w:szCs w:val="24"/>
        </w:rPr>
        <w:t xml:space="preserve">               </w:t>
      </w:r>
      <w:r w:rsidRPr="00FC7D6F">
        <w:rPr>
          <w:rFonts w:ascii="Times New Roman" w:hAnsi="Times New Roman"/>
          <w:i/>
          <w:iCs/>
          <w:sz w:val="20"/>
          <w:szCs w:val="20"/>
        </w:rPr>
        <w:t>(один двухпутный, два однопутных тоннеля) (железоб</w:t>
      </w:r>
      <w:r w:rsidR="0057502B" w:rsidRPr="00FC7D6F">
        <w:rPr>
          <w:rFonts w:ascii="Times New Roman" w:hAnsi="Times New Roman"/>
          <w:i/>
          <w:iCs/>
          <w:sz w:val="20"/>
          <w:szCs w:val="20"/>
        </w:rPr>
        <w:t>етонные блоки, чугунные тюбинги</w:t>
      </w:r>
    </w:p>
    <w:p w14:paraId="4AEFDD16" w14:textId="77777777" w:rsidR="00B571B9" w:rsidRPr="00FC7D6F" w:rsidRDefault="00B571B9" w:rsidP="0057502B">
      <w:pPr>
        <w:spacing w:after="0" w:line="240" w:lineRule="auto"/>
        <w:ind w:left="6237" w:firstLine="284"/>
        <w:jc w:val="both"/>
        <w:rPr>
          <w:rFonts w:ascii="Times New Roman" w:hAnsi="Times New Roman"/>
          <w:i/>
          <w:iCs/>
          <w:sz w:val="20"/>
          <w:szCs w:val="20"/>
        </w:rPr>
      </w:pPr>
      <w:r w:rsidRPr="00FC7D6F">
        <w:rPr>
          <w:rFonts w:ascii="Times New Roman" w:hAnsi="Times New Roman"/>
          <w:i/>
          <w:iCs/>
          <w:sz w:val="20"/>
          <w:szCs w:val="20"/>
        </w:rPr>
        <w:t xml:space="preserve">и </w:t>
      </w:r>
      <w:proofErr w:type="spellStart"/>
      <w:r w:rsidRPr="00FC7D6F">
        <w:rPr>
          <w:rFonts w:ascii="Times New Roman" w:hAnsi="Times New Roman"/>
          <w:i/>
          <w:iCs/>
          <w:sz w:val="20"/>
          <w:szCs w:val="20"/>
        </w:rPr>
        <w:t>др</w:t>
      </w:r>
      <w:proofErr w:type="spellEnd"/>
      <w:r w:rsidRPr="00FC7D6F">
        <w:rPr>
          <w:rFonts w:ascii="Times New Roman" w:hAnsi="Times New Roman"/>
          <w:i/>
          <w:iCs/>
          <w:sz w:val="20"/>
          <w:szCs w:val="20"/>
        </w:rPr>
        <w:t>)</w:t>
      </w:r>
    </w:p>
    <w:p w14:paraId="6F018036" w14:textId="77777777" w:rsidR="00B571B9" w:rsidRPr="00FC7D6F" w:rsidRDefault="00B571B9" w:rsidP="0057502B">
      <w:pPr>
        <w:spacing w:after="120" w:line="240" w:lineRule="auto"/>
        <w:ind w:firstLine="284"/>
        <w:jc w:val="both"/>
        <w:rPr>
          <w:rFonts w:ascii="Times New Roman" w:hAnsi="Times New Roman"/>
          <w:i/>
          <w:iCs/>
          <w:sz w:val="24"/>
          <w:szCs w:val="24"/>
        </w:rPr>
      </w:pPr>
      <w:r w:rsidRPr="00FC7D6F">
        <w:rPr>
          <w:rFonts w:ascii="Times New Roman" w:hAnsi="Times New Roman"/>
          <w:sz w:val="24"/>
          <w:szCs w:val="24"/>
        </w:rPr>
        <w:t>- протяженность ______________________ км;</w:t>
      </w:r>
    </w:p>
    <w:p w14:paraId="27A0950D" w14:textId="77777777" w:rsidR="00B571B9" w:rsidRPr="00FC7D6F" w:rsidRDefault="00B571B9" w:rsidP="0057502B">
      <w:pPr>
        <w:spacing w:after="0" w:line="240" w:lineRule="auto"/>
        <w:ind w:firstLine="284"/>
        <w:jc w:val="both"/>
        <w:rPr>
          <w:rFonts w:ascii="Times New Roman" w:hAnsi="Times New Roman"/>
          <w:sz w:val="24"/>
          <w:szCs w:val="24"/>
        </w:rPr>
      </w:pPr>
      <w:r w:rsidRPr="00FC7D6F">
        <w:rPr>
          <w:rFonts w:ascii="Times New Roman" w:hAnsi="Times New Roman"/>
          <w:sz w:val="24"/>
          <w:szCs w:val="24"/>
        </w:rPr>
        <w:t>- тип станции А (то же, для станций Б, В) ______________________________</w:t>
      </w:r>
      <w:r w:rsidR="0057502B" w:rsidRPr="00FC7D6F">
        <w:rPr>
          <w:rFonts w:ascii="Times New Roman" w:hAnsi="Times New Roman"/>
          <w:sz w:val="24"/>
          <w:szCs w:val="24"/>
        </w:rPr>
        <w:t>_______</w:t>
      </w:r>
    </w:p>
    <w:p w14:paraId="5682C9E5" w14:textId="77777777" w:rsidR="00B571B9" w:rsidRPr="00FC7D6F" w:rsidRDefault="00B571B9" w:rsidP="0057502B">
      <w:pPr>
        <w:spacing w:after="120" w:line="240" w:lineRule="auto"/>
        <w:ind w:firstLine="284"/>
        <w:jc w:val="both"/>
        <w:rPr>
          <w:rFonts w:ascii="Times New Roman" w:hAnsi="Times New Roman"/>
          <w:sz w:val="20"/>
          <w:szCs w:val="20"/>
        </w:rPr>
      </w:pPr>
      <w:r w:rsidRPr="00FC7D6F">
        <w:rPr>
          <w:rFonts w:ascii="Times New Roman" w:hAnsi="Times New Roman"/>
          <w:i/>
          <w:iCs/>
          <w:sz w:val="24"/>
          <w:szCs w:val="24"/>
        </w:rPr>
        <w:t xml:space="preserve">                                                                     </w:t>
      </w:r>
      <w:r w:rsidR="0057502B" w:rsidRPr="00FC7D6F">
        <w:rPr>
          <w:rFonts w:ascii="Times New Roman" w:hAnsi="Times New Roman"/>
          <w:i/>
          <w:iCs/>
          <w:sz w:val="24"/>
          <w:szCs w:val="24"/>
        </w:rPr>
        <w:t xml:space="preserve">             </w:t>
      </w:r>
      <w:r w:rsidRPr="00FC7D6F">
        <w:rPr>
          <w:rFonts w:ascii="Times New Roman" w:hAnsi="Times New Roman"/>
          <w:i/>
          <w:iCs/>
          <w:sz w:val="24"/>
          <w:szCs w:val="24"/>
        </w:rPr>
        <w:t xml:space="preserve">  </w:t>
      </w:r>
      <w:r w:rsidRPr="00FC7D6F">
        <w:rPr>
          <w:rFonts w:ascii="Times New Roman" w:hAnsi="Times New Roman"/>
          <w:i/>
          <w:iCs/>
          <w:sz w:val="20"/>
          <w:szCs w:val="20"/>
        </w:rPr>
        <w:t xml:space="preserve">(колонная, </w:t>
      </w:r>
      <w:proofErr w:type="spellStart"/>
      <w:r w:rsidRPr="00FC7D6F">
        <w:rPr>
          <w:rFonts w:ascii="Times New Roman" w:hAnsi="Times New Roman"/>
          <w:i/>
          <w:iCs/>
          <w:sz w:val="20"/>
          <w:szCs w:val="20"/>
        </w:rPr>
        <w:t>пилонная</w:t>
      </w:r>
      <w:proofErr w:type="spellEnd"/>
      <w:r w:rsidRPr="00FC7D6F">
        <w:rPr>
          <w:rFonts w:ascii="Times New Roman" w:hAnsi="Times New Roman"/>
          <w:i/>
          <w:iCs/>
          <w:sz w:val="20"/>
          <w:szCs w:val="20"/>
        </w:rPr>
        <w:t>, односводчатая)</w:t>
      </w:r>
    </w:p>
    <w:p w14:paraId="72883C8A" w14:textId="77777777" w:rsidR="00B571B9" w:rsidRPr="00FC7D6F" w:rsidRDefault="00B571B9" w:rsidP="0057502B">
      <w:pPr>
        <w:spacing w:after="120" w:line="240" w:lineRule="auto"/>
        <w:ind w:firstLine="284"/>
        <w:jc w:val="both"/>
        <w:rPr>
          <w:rFonts w:ascii="Times New Roman" w:hAnsi="Times New Roman"/>
          <w:sz w:val="24"/>
          <w:szCs w:val="24"/>
        </w:rPr>
      </w:pPr>
      <w:r w:rsidRPr="00FC7D6F">
        <w:rPr>
          <w:rFonts w:ascii="Times New Roman" w:hAnsi="Times New Roman"/>
          <w:sz w:val="24"/>
          <w:szCs w:val="24"/>
        </w:rPr>
        <w:t xml:space="preserve">- поперечные размеры перегонного тоннеля </w:t>
      </w:r>
      <w:r w:rsidR="0057502B" w:rsidRPr="00FC7D6F">
        <w:rPr>
          <w:rFonts w:ascii="Times New Roman" w:hAnsi="Times New Roman"/>
          <w:sz w:val="24"/>
          <w:szCs w:val="24"/>
        </w:rPr>
        <w:t>_______</w:t>
      </w:r>
      <w:r w:rsidRPr="00FC7D6F">
        <w:rPr>
          <w:rFonts w:ascii="Times New Roman" w:hAnsi="Times New Roman"/>
          <w:sz w:val="24"/>
          <w:szCs w:val="24"/>
        </w:rPr>
        <w:t>_________________________ м;</w:t>
      </w:r>
    </w:p>
    <w:p w14:paraId="6F877EFA" w14:textId="77777777" w:rsidR="00B571B9" w:rsidRPr="00FC7D6F" w:rsidRDefault="00B571B9" w:rsidP="0057502B">
      <w:pPr>
        <w:spacing w:after="120" w:line="240" w:lineRule="auto"/>
        <w:ind w:firstLine="284"/>
        <w:jc w:val="both"/>
        <w:rPr>
          <w:rFonts w:ascii="Times New Roman" w:hAnsi="Times New Roman"/>
          <w:sz w:val="24"/>
          <w:szCs w:val="24"/>
        </w:rPr>
      </w:pPr>
      <w:r w:rsidRPr="00FC7D6F">
        <w:rPr>
          <w:rFonts w:ascii="Times New Roman" w:hAnsi="Times New Roman"/>
          <w:sz w:val="24"/>
          <w:szCs w:val="24"/>
        </w:rPr>
        <w:t xml:space="preserve">- площадь поперечного сечения перегонного тоннеля </w:t>
      </w:r>
      <w:r w:rsidR="0057502B" w:rsidRPr="00FC7D6F">
        <w:rPr>
          <w:rFonts w:ascii="Times New Roman" w:hAnsi="Times New Roman"/>
          <w:sz w:val="24"/>
          <w:szCs w:val="24"/>
        </w:rPr>
        <w:t>_______</w:t>
      </w:r>
      <w:r w:rsidRPr="00FC7D6F">
        <w:rPr>
          <w:rFonts w:ascii="Times New Roman" w:hAnsi="Times New Roman"/>
          <w:sz w:val="24"/>
          <w:szCs w:val="24"/>
        </w:rPr>
        <w:t>_________________ м</w:t>
      </w:r>
      <w:r w:rsidRPr="00FC7D6F">
        <w:rPr>
          <w:rFonts w:ascii="Times New Roman" w:hAnsi="Times New Roman"/>
          <w:sz w:val="24"/>
          <w:szCs w:val="24"/>
          <w:vertAlign w:val="superscript"/>
        </w:rPr>
        <w:t>2</w:t>
      </w:r>
      <w:r w:rsidRPr="00FC7D6F">
        <w:rPr>
          <w:rFonts w:ascii="Times New Roman" w:hAnsi="Times New Roman"/>
          <w:sz w:val="24"/>
          <w:szCs w:val="24"/>
        </w:rPr>
        <w:t>;</w:t>
      </w:r>
    </w:p>
    <w:p w14:paraId="3C1F3EF9" w14:textId="77777777" w:rsidR="00B571B9" w:rsidRPr="00FC7D6F" w:rsidRDefault="00B571B9" w:rsidP="0057502B">
      <w:pPr>
        <w:spacing w:after="120" w:line="240" w:lineRule="auto"/>
        <w:ind w:firstLine="284"/>
        <w:jc w:val="both"/>
        <w:rPr>
          <w:rFonts w:ascii="Times New Roman" w:hAnsi="Times New Roman"/>
          <w:i/>
          <w:iCs/>
          <w:sz w:val="24"/>
          <w:szCs w:val="24"/>
        </w:rPr>
      </w:pPr>
      <w:r w:rsidRPr="00FC7D6F">
        <w:rPr>
          <w:rFonts w:ascii="Times New Roman" w:hAnsi="Times New Roman"/>
          <w:sz w:val="24"/>
          <w:szCs w:val="24"/>
        </w:rPr>
        <w:t xml:space="preserve">- перепад высот между оконечностями отсека </w:t>
      </w:r>
      <w:r w:rsidR="0057502B" w:rsidRPr="00FC7D6F">
        <w:rPr>
          <w:rFonts w:ascii="Times New Roman" w:hAnsi="Times New Roman"/>
          <w:sz w:val="24"/>
          <w:szCs w:val="24"/>
        </w:rPr>
        <w:t>_______</w:t>
      </w:r>
      <w:r w:rsidRPr="00FC7D6F">
        <w:rPr>
          <w:rFonts w:ascii="Times New Roman" w:hAnsi="Times New Roman"/>
          <w:sz w:val="24"/>
          <w:szCs w:val="24"/>
        </w:rPr>
        <w:t>________________________ м;</w:t>
      </w:r>
    </w:p>
    <w:p w14:paraId="15BF9D91" w14:textId="77777777" w:rsidR="00B571B9" w:rsidRPr="00FC7D6F" w:rsidRDefault="00B571B9" w:rsidP="0057502B">
      <w:pPr>
        <w:spacing w:after="120" w:line="240" w:lineRule="auto"/>
        <w:ind w:firstLine="284"/>
        <w:jc w:val="both"/>
        <w:rPr>
          <w:rFonts w:ascii="Times New Roman" w:hAnsi="Times New Roman"/>
          <w:sz w:val="24"/>
          <w:szCs w:val="24"/>
        </w:rPr>
      </w:pPr>
      <w:r w:rsidRPr="00FC7D6F">
        <w:rPr>
          <w:rFonts w:ascii="Times New Roman" w:hAnsi="Times New Roman"/>
          <w:sz w:val="24"/>
          <w:szCs w:val="24"/>
        </w:rPr>
        <w:t xml:space="preserve">- суммарный периметр защитных устройств </w:t>
      </w:r>
      <w:r w:rsidR="0057502B" w:rsidRPr="00FC7D6F">
        <w:rPr>
          <w:rFonts w:ascii="Times New Roman" w:hAnsi="Times New Roman"/>
          <w:sz w:val="24"/>
          <w:szCs w:val="24"/>
        </w:rPr>
        <w:t>_______</w:t>
      </w:r>
      <w:r w:rsidRPr="00FC7D6F">
        <w:rPr>
          <w:rFonts w:ascii="Times New Roman" w:hAnsi="Times New Roman"/>
          <w:sz w:val="24"/>
          <w:szCs w:val="24"/>
        </w:rPr>
        <w:t>_________________________ м;</w:t>
      </w:r>
    </w:p>
    <w:p w14:paraId="730C859C" w14:textId="77777777" w:rsidR="00B571B9" w:rsidRPr="00FC7D6F" w:rsidRDefault="00B571B9" w:rsidP="0057502B">
      <w:pPr>
        <w:spacing w:after="120" w:line="240" w:lineRule="auto"/>
        <w:ind w:firstLine="284"/>
        <w:jc w:val="both"/>
        <w:rPr>
          <w:rFonts w:ascii="Times New Roman" w:hAnsi="Times New Roman"/>
          <w:sz w:val="24"/>
          <w:szCs w:val="24"/>
        </w:rPr>
      </w:pPr>
      <w:r w:rsidRPr="00FC7D6F">
        <w:rPr>
          <w:rFonts w:ascii="Times New Roman" w:hAnsi="Times New Roman"/>
          <w:sz w:val="24"/>
          <w:szCs w:val="24"/>
        </w:rPr>
        <w:t xml:space="preserve">- периметр защитных устройств на один километр отсека </w:t>
      </w:r>
      <w:r w:rsidR="0057502B" w:rsidRPr="00FC7D6F">
        <w:rPr>
          <w:rFonts w:ascii="Times New Roman" w:hAnsi="Times New Roman"/>
          <w:sz w:val="24"/>
          <w:szCs w:val="24"/>
        </w:rPr>
        <w:t>______</w:t>
      </w:r>
      <w:r w:rsidRPr="00FC7D6F">
        <w:rPr>
          <w:rFonts w:ascii="Times New Roman" w:hAnsi="Times New Roman"/>
          <w:sz w:val="24"/>
          <w:szCs w:val="24"/>
        </w:rPr>
        <w:t>____________ м/км;</w:t>
      </w:r>
    </w:p>
    <w:p w14:paraId="426EABE1" w14:textId="77777777" w:rsidR="00B571B9" w:rsidRPr="00FC7D6F" w:rsidRDefault="00FD1DA8" w:rsidP="0057502B">
      <w:pPr>
        <w:spacing w:after="120" w:line="240" w:lineRule="auto"/>
        <w:ind w:firstLine="284"/>
        <w:jc w:val="both"/>
        <w:rPr>
          <w:rFonts w:ascii="Times New Roman" w:hAnsi="Times New Roman"/>
          <w:i/>
          <w:iCs/>
          <w:sz w:val="24"/>
          <w:szCs w:val="24"/>
        </w:rPr>
      </w:pPr>
      <w:r w:rsidRPr="00FC7D6F">
        <w:rPr>
          <w:rFonts w:ascii="Times New Roman" w:hAnsi="Times New Roman"/>
          <w:sz w:val="24"/>
          <w:szCs w:val="24"/>
        </w:rPr>
        <w:t>- дата проведения испытания «___»</w:t>
      </w:r>
      <w:r w:rsidR="00B571B9" w:rsidRPr="00FC7D6F">
        <w:rPr>
          <w:rFonts w:ascii="Times New Roman" w:hAnsi="Times New Roman"/>
          <w:sz w:val="24"/>
          <w:szCs w:val="24"/>
        </w:rPr>
        <w:t>_____________</w:t>
      </w:r>
      <w:r w:rsidRPr="00FC7D6F">
        <w:rPr>
          <w:rFonts w:ascii="Times New Roman" w:hAnsi="Times New Roman"/>
          <w:sz w:val="24"/>
          <w:szCs w:val="24"/>
        </w:rPr>
        <w:t xml:space="preserve"> </w:t>
      </w:r>
      <w:r w:rsidR="00B571B9" w:rsidRPr="00FC7D6F">
        <w:rPr>
          <w:rFonts w:ascii="Times New Roman" w:hAnsi="Times New Roman"/>
          <w:sz w:val="24"/>
          <w:szCs w:val="24"/>
        </w:rPr>
        <w:t>20</w:t>
      </w:r>
      <w:r w:rsidRPr="00FC7D6F">
        <w:rPr>
          <w:rFonts w:ascii="Times New Roman" w:hAnsi="Times New Roman"/>
          <w:sz w:val="24"/>
          <w:szCs w:val="24"/>
        </w:rPr>
        <w:t>_</w:t>
      </w:r>
      <w:r w:rsidR="00B571B9" w:rsidRPr="00FC7D6F">
        <w:rPr>
          <w:rFonts w:ascii="Times New Roman" w:hAnsi="Times New Roman"/>
          <w:sz w:val="24"/>
          <w:szCs w:val="24"/>
        </w:rPr>
        <w:t>_г.</w:t>
      </w:r>
    </w:p>
    <w:p w14:paraId="2AC4BA78" w14:textId="77777777" w:rsidR="00B571B9" w:rsidRPr="00FC7D6F" w:rsidRDefault="00B571B9" w:rsidP="0057502B">
      <w:pPr>
        <w:spacing w:after="120" w:line="240" w:lineRule="auto"/>
        <w:ind w:firstLine="284"/>
        <w:jc w:val="both"/>
        <w:rPr>
          <w:rFonts w:ascii="Times New Roman" w:hAnsi="Times New Roman"/>
          <w:sz w:val="24"/>
          <w:szCs w:val="24"/>
        </w:rPr>
      </w:pPr>
      <w:r w:rsidRPr="00FC7D6F">
        <w:rPr>
          <w:rFonts w:ascii="Times New Roman" w:hAnsi="Times New Roman"/>
          <w:sz w:val="24"/>
          <w:szCs w:val="24"/>
        </w:rPr>
        <w:t>3 Определение депре</w:t>
      </w:r>
      <w:r w:rsidR="001C24CE">
        <w:rPr>
          <w:rFonts w:ascii="Times New Roman" w:hAnsi="Times New Roman"/>
          <w:sz w:val="24"/>
          <w:szCs w:val="24"/>
        </w:rPr>
        <w:t>ссии естественной тяги в отсеке</w:t>
      </w:r>
    </w:p>
    <w:p w14:paraId="58325E5E" w14:textId="77777777" w:rsidR="00B571B9" w:rsidRPr="00FC7D6F" w:rsidRDefault="00B571B9" w:rsidP="0057502B">
      <w:pPr>
        <w:spacing w:after="120" w:line="240" w:lineRule="auto"/>
        <w:ind w:firstLine="284"/>
        <w:jc w:val="both"/>
        <w:rPr>
          <w:rFonts w:ascii="Times New Roman" w:hAnsi="Times New Roman"/>
          <w:sz w:val="24"/>
          <w:szCs w:val="24"/>
        </w:rPr>
      </w:pPr>
      <w:r w:rsidRPr="00FC7D6F">
        <w:rPr>
          <w:rFonts w:ascii="Times New Roman" w:hAnsi="Times New Roman"/>
          <w:sz w:val="24"/>
          <w:szCs w:val="24"/>
        </w:rPr>
        <w:t>3.1 Задействовано герметизирующее оборудование (перечень оборудования прилагается).</w:t>
      </w:r>
    </w:p>
    <w:p w14:paraId="1F5B0EA6" w14:textId="77777777" w:rsidR="00B571B9" w:rsidRPr="00FC7D6F" w:rsidRDefault="00B571B9" w:rsidP="0057502B">
      <w:pPr>
        <w:spacing w:after="120" w:line="240" w:lineRule="auto"/>
        <w:ind w:firstLine="284"/>
        <w:jc w:val="both"/>
        <w:rPr>
          <w:rFonts w:ascii="Times New Roman" w:hAnsi="Times New Roman"/>
          <w:sz w:val="24"/>
          <w:szCs w:val="24"/>
        </w:rPr>
      </w:pPr>
      <w:r w:rsidRPr="00FC7D6F">
        <w:rPr>
          <w:rFonts w:ascii="Times New Roman" w:hAnsi="Times New Roman"/>
          <w:sz w:val="24"/>
          <w:szCs w:val="24"/>
        </w:rPr>
        <w:t xml:space="preserve">3.2 Место замера депрессии естественной тяги </w:t>
      </w:r>
      <w:r w:rsidR="00977733" w:rsidRPr="00FC7D6F">
        <w:rPr>
          <w:rFonts w:ascii="Times New Roman" w:hAnsi="Times New Roman"/>
          <w:sz w:val="24"/>
          <w:szCs w:val="24"/>
        </w:rPr>
        <w:t>_______</w:t>
      </w:r>
      <w:r w:rsidRPr="00FC7D6F">
        <w:rPr>
          <w:rFonts w:ascii="Times New Roman" w:hAnsi="Times New Roman"/>
          <w:sz w:val="24"/>
          <w:szCs w:val="24"/>
        </w:rPr>
        <w:t>_________________________</w:t>
      </w:r>
    </w:p>
    <w:p w14:paraId="034DA943" w14:textId="77777777" w:rsidR="00B571B9" w:rsidRPr="00FC7D6F" w:rsidRDefault="00B571B9" w:rsidP="0057502B">
      <w:pPr>
        <w:spacing w:after="120" w:line="240" w:lineRule="auto"/>
        <w:ind w:firstLine="284"/>
        <w:jc w:val="both"/>
        <w:rPr>
          <w:rFonts w:ascii="Times New Roman" w:hAnsi="Times New Roman"/>
          <w:i/>
          <w:iCs/>
          <w:sz w:val="24"/>
          <w:szCs w:val="24"/>
        </w:rPr>
      </w:pPr>
      <w:r w:rsidRPr="00FC7D6F">
        <w:rPr>
          <w:rFonts w:ascii="Times New Roman" w:hAnsi="Times New Roman"/>
          <w:sz w:val="24"/>
          <w:szCs w:val="24"/>
        </w:rPr>
        <w:t>3.3 Параметры воздуха: в отсеке / снаружи</w:t>
      </w:r>
    </w:p>
    <w:p w14:paraId="5563103B" w14:textId="77777777" w:rsidR="00B571B9" w:rsidRPr="00FC7D6F" w:rsidRDefault="00B571B9" w:rsidP="0057502B">
      <w:pPr>
        <w:spacing w:after="120" w:line="240" w:lineRule="auto"/>
        <w:ind w:firstLine="284"/>
        <w:jc w:val="both"/>
        <w:rPr>
          <w:rFonts w:ascii="Times New Roman" w:hAnsi="Times New Roman"/>
          <w:i/>
          <w:iCs/>
          <w:sz w:val="24"/>
          <w:szCs w:val="24"/>
        </w:rPr>
      </w:pPr>
      <w:r w:rsidRPr="00FC7D6F">
        <w:rPr>
          <w:rFonts w:ascii="Times New Roman" w:hAnsi="Times New Roman"/>
          <w:sz w:val="24"/>
          <w:szCs w:val="24"/>
        </w:rPr>
        <w:t>- температура, °С _______________________</w:t>
      </w:r>
    </w:p>
    <w:p w14:paraId="54729DAC" w14:textId="77777777" w:rsidR="00B571B9" w:rsidRPr="00FC7D6F" w:rsidRDefault="00B571B9" w:rsidP="0057502B">
      <w:pPr>
        <w:spacing w:after="120" w:line="240" w:lineRule="auto"/>
        <w:ind w:firstLine="284"/>
        <w:jc w:val="both"/>
        <w:rPr>
          <w:rFonts w:ascii="Times New Roman" w:hAnsi="Times New Roman"/>
          <w:i/>
          <w:iCs/>
          <w:sz w:val="24"/>
          <w:szCs w:val="24"/>
        </w:rPr>
      </w:pPr>
      <w:r w:rsidRPr="00FC7D6F">
        <w:rPr>
          <w:rFonts w:ascii="Times New Roman" w:hAnsi="Times New Roman"/>
          <w:sz w:val="24"/>
          <w:szCs w:val="24"/>
        </w:rPr>
        <w:lastRenderedPageBreak/>
        <w:t>- относительная влажность, % _______________________</w:t>
      </w:r>
    </w:p>
    <w:p w14:paraId="4C17B217" w14:textId="77777777" w:rsidR="00B571B9" w:rsidRPr="00FC7D6F" w:rsidRDefault="00B571B9" w:rsidP="0057502B">
      <w:pPr>
        <w:spacing w:after="120" w:line="240" w:lineRule="auto"/>
        <w:ind w:firstLine="284"/>
        <w:jc w:val="both"/>
        <w:rPr>
          <w:rFonts w:ascii="Times New Roman" w:hAnsi="Times New Roman"/>
          <w:i/>
          <w:iCs/>
          <w:sz w:val="24"/>
          <w:szCs w:val="24"/>
        </w:rPr>
      </w:pPr>
      <w:r w:rsidRPr="00FC7D6F">
        <w:rPr>
          <w:rFonts w:ascii="Times New Roman" w:hAnsi="Times New Roman"/>
          <w:sz w:val="24"/>
          <w:szCs w:val="24"/>
        </w:rPr>
        <w:t xml:space="preserve">- барометрическое давление, мм </w:t>
      </w:r>
      <w:proofErr w:type="spellStart"/>
      <w:r w:rsidRPr="00FC7D6F">
        <w:rPr>
          <w:rFonts w:ascii="Times New Roman" w:hAnsi="Times New Roman"/>
          <w:sz w:val="24"/>
          <w:szCs w:val="24"/>
        </w:rPr>
        <w:t>рт.ст</w:t>
      </w:r>
      <w:proofErr w:type="spellEnd"/>
      <w:r w:rsidRPr="00FC7D6F">
        <w:rPr>
          <w:rFonts w:ascii="Times New Roman" w:hAnsi="Times New Roman"/>
          <w:sz w:val="24"/>
          <w:szCs w:val="24"/>
        </w:rPr>
        <w:t>. __________________________</w:t>
      </w:r>
    </w:p>
    <w:p w14:paraId="4417F7B1" w14:textId="77777777" w:rsidR="00B571B9" w:rsidRPr="00FC7D6F" w:rsidRDefault="00B571B9" w:rsidP="0057502B">
      <w:pPr>
        <w:spacing w:after="120" w:line="240" w:lineRule="auto"/>
        <w:ind w:firstLine="284"/>
        <w:jc w:val="both"/>
        <w:rPr>
          <w:rFonts w:ascii="Times New Roman" w:hAnsi="Times New Roman"/>
          <w:i/>
          <w:iCs/>
          <w:sz w:val="24"/>
          <w:szCs w:val="24"/>
        </w:rPr>
      </w:pPr>
      <w:r w:rsidRPr="00FC7D6F">
        <w:rPr>
          <w:rFonts w:ascii="Times New Roman" w:hAnsi="Times New Roman"/>
          <w:sz w:val="24"/>
          <w:szCs w:val="24"/>
        </w:rPr>
        <w:t xml:space="preserve">3.4 Депрессия естественной тяги, приведенная к стандартному воздуху, </w:t>
      </w:r>
      <w:r w:rsidRPr="00FC7D6F">
        <w:rPr>
          <w:rFonts w:ascii="Times New Roman" w:hAnsi="Times New Roman"/>
          <w:i/>
          <w:iCs/>
          <w:sz w:val="24"/>
          <w:szCs w:val="24"/>
          <w:lang w:val="en-US"/>
        </w:rPr>
        <w:t>h</w:t>
      </w:r>
      <w:r w:rsidRPr="00FC7D6F">
        <w:rPr>
          <w:rFonts w:ascii="Times New Roman" w:hAnsi="Times New Roman"/>
          <w:i/>
          <w:iCs/>
          <w:sz w:val="24"/>
          <w:szCs w:val="24"/>
          <w:vertAlign w:val="subscript"/>
          <w:lang w:val="en-US"/>
        </w:rPr>
        <w:t>l</w:t>
      </w:r>
      <w:r w:rsidR="00977733" w:rsidRPr="00FC7D6F">
        <w:rPr>
          <w:rFonts w:ascii="Times New Roman" w:hAnsi="Times New Roman"/>
          <w:sz w:val="24"/>
          <w:szCs w:val="24"/>
        </w:rPr>
        <w:t xml:space="preserve"> ___ </w:t>
      </w:r>
      <w:r w:rsidRPr="00FC7D6F">
        <w:rPr>
          <w:rFonts w:ascii="Times New Roman" w:hAnsi="Times New Roman"/>
          <w:sz w:val="24"/>
          <w:szCs w:val="24"/>
        </w:rPr>
        <w:t>кгс/м</w:t>
      </w:r>
      <w:r w:rsidRPr="00FC7D6F">
        <w:rPr>
          <w:rFonts w:ascii="Times New Roman" w:hAnsi="Times New Roman"/>
          <w:sz w:val="24"/>
          <w:szCs w:val="24"/>
          <w:vertAlign w:val="superscript"/>
        </w:rPr>
        <w:t>2</w:t>
      </w:r>
      <w:r w:rsidRPr="00FC7D6F">
        <w:rPr>
          <w:rFonts w:ascii="Times New Roman" w:hAnsi="Times New Roman"/>
          <w:sz w:val="24"/>
          <w:szCs w:val="24"/>
        </w:rPr>
        <w:t>.</w:t>
      </w:r>
    </w:p>
    <w:p w14:paraId="66862B3F" w14:textId="77777777" w:rsidR="00B571B9" w:rsidRPr="00FC7D6F" w:rsidRDefault="001C24CE" w:rsidP="0057502B">
      <w:pPr>
        <w:spacing w:after="120" w:line="240" w:lineRule="auto"/>
        <w:ind w:firstLine="284"/>
        <w:jc w:val="both"/>
        <w:rPr>
          <w:rFonts w:ascii="Times New Roman" w:hAnsi="Times New Roman"/>
          <w:i/>
          <w:iCs/>
          <w:sz w:val="24"/>
          <w:szCs w:val="24"/>
        </w:rPr>
      </w:pPr>
      <w:r>
        <w:rPr>
          <w:rFonts w:ascii="Times New Roman" w:hAnsi="Times New Roman"/>
          <w:sz w:val="24"/>
          <w:szCs w:val="24"/>
        </w:rPr>
        <w:t>4 Оценка герметичности отсека</w:t>
      </w:r>
    </w:p>
    <w:p w14:paraId="443609F2" w14:textId="77777777" w:rsidR="00B571B9" w:rsidRPr="00FC7D6F" w:rsidRDefault="00B571B9" w:rsidP="0057502B">
      <w:pPr>
        <w:spacing w:after="120" w:line="240" w:lineRule="auto"/>
        <w:ind w:firstLine="284"/>
        <w:jc w:val="both"/>
        <w:rPr>
          <w:rFonts w:ascii="Times New Roman" w:hAnsi="Times New Roman"/>
          <w:sz w:val="24"/>
          <w:szCs w:val="24"/>
        </w:rPr>
      </w:pPr>
      <w:r w:rsidRPr="00FC7D6F">
        <w:rPr>
          <w:rFonts w:ascii="Times New Roman" w:hAnsi="Times New Roman"/>
          <w:sz w:val="24"/>
          <w:szCs w:val="24"/>
        </w:rPr>
        <w:t>4.1 Задействовано герметизирующее оборудование (перечень оборудования прилагается).</w:t>
      </w:r>
    </w:p>
    <w:p w14:paraId="68285EA1" w14:textId="77777777" w:rsidR="00B571B9" w:rsidRPr="00FC7D6F" w:rsidRDefault="00B571B9" w:rsidP="0057502B">
      <w:pPr>
        <w:spacing w:after="0" w:line="240" w:lineRule="auto"/>
        <w:ind w:firstLine="284"/>
        <w:jc w:val="both"/>
        <w:rPr>
          <w:rFonts w:ascii="Times New Roman" w:hAnsi="Times New Roman"/>
          <w:sz w:val="24"/>
          <w:szCs w:val="24"/>
        </w:rPr>
      </w:pPr>
      <w:r w:rsidRPr="00FC7D6F">
        <w:rPr>
          <w:rFonts w:ascii="Times New Roman" w:hAnsi="Times New Roman"/>
          <w:sz w:val="24"/>
          <w:szCs w:val="24"/>
        </w:rPr>
        <w:t xml:space="preserve">4.2 Нагнетание воздуха в отсек проводилось </w:t>
      </w:r>
      <w:r w:rsidR="00977733" w:rsidRPr="00FC7D6F">
        <w:rPr>
          <w:rFonts w:ascii="Times New Roman" w:hAnsi="Times New Roman"/>
          <w:sz w:val="24"/>
          <w:szCs w:val="24"/>
        </w:rPr>
        <w:t>_______</w:t>
      </w:r>
      <w:r w:rsidRPr="00FC7D6F">
        <w:rPr>
          <w:rFonts w:ascii="Times New Roman" w:hAnsi="Times New Roman"/>
          <w:sz w:val="24"/>
          <w:szCs w:val="24"/>
        </w:rPr>
        <w:t>___________________________</w:t>
      </w:r>
    </w:p>
    <w:p w14:paraId="6FC33EE5" w14:textId="77777777" w:rsidR="00B571B9" w:rsidRPr="00FC7D6F" w:rsidRDefault="00B571B9" w:rsidP="0057502B">
      <w:pPr>
        <w:spacing w:after="0" w:line="240" w:lineRule="auto"/>
        <w:ind w:firstLine="284"/>
        <w:jc w:val="both"/>
        <w:rPr>
          <w:rFonts w:ascii="Times New Roman" w:hAnsi="Times New Roman"/>
          <w:i/>
          <w:iCs/>
          <w:sz w:val="20"/>
          <w:szCs w:val="20"/>
        </w:rPr>
      </w:pPr>
      <w:r w:rsidRPr="00FC7D6F">
        <w:rPr>
          <w:rFonts w:ascii="Times New Roman" w:hAnsi="Times New Roman"/>
          <w:i/>
          <w:iCs/>
          <w:sz w:val="24"/>
          <w:szCs w:val="24"/>
        </w:rPr>
        <w:t xml:space="preserve">                                                                       </w:t>
      </w:r>
      <w:r w:rsidR="00977733" w:rsidRPr="00FC7D6F">
        <w:rPr>
          <w:rFonts w:ascii="Times New Roman" w:hAnsi="Times New Roman"/>
          <w:i/>
          <w:iCs/>
          <w:sz w:val="24"/>
          <w:szCs w:val="24"/>
        </w:rPr>
        <w:t xml:space="preserve">           </w:t>
      </w:r>
      <w:r w:rsidRPr="00FC7D6F">
        <w:rPr>
          <w:rFonts w:ascii="Times New Roman" w:hAnsi="Times New Roman"/>
          <w:i/>
          <w:iCs/>
          <w:sz w:val="24"/>
          <w:szCs w:val="24"/>
        </w:rPr>
        <w:t xml:space="preserve">    (</w:t>
      </w:r>
      <w:r w:rsidRPr="00FC7D6F">
        <w:rPr>
          <w:rFonts w:ascii="Times New Roman" w:hAnsi="Times New Roman"/>
          <w:i/>
          <w:iCs/>
          <w:sz w:val="20"/>
          <w:szCs w:val="20"/>
        </w:rPr>
        <w:t>тип, номер вентилятора, УТВ, напор</w:t>
      </w:r>
    </w:p>
    <w:p w14:paraId="3050D36C" w14:textId="77777777" w:rsidR="00B571B9" w:rsidRPr="00FC7D6F" w:rsidRDefault="00B571B9" w:rsidP="0057502B">
      <w:pPr>
        <w:spacing w:after="120" w:line="240" w:lineRule="auto"/>
        <w:ind w:firstLine="284"/>
        <w:jc w:val="both"/>
        <w:rPr>
          <w:rFonts w:ascii="Times New Roman" w:hAnsi="Times New Roman"/>
          <w:sz w:val="20"/>
          <w:szCs w:val="20"/>
        </w:rPr>
      </w:pPr>
      <w:r w:rsidRPr="00FC7D6F">
        <w:rPr>
          <w:rFonts w:ascii="Times New Roman" w:hAnsi="Times New Roman"/>
          <w:i/>
          <w:iCs/>
          <w:sz w:val="20"/>
          <w:szCs w:val="20"/>
        </w:rPr>
        <w:t xml:space="preserve">                                                                       </w:t>
      </w:r>
      <w:r w:rsidR="00977733" w:rsidRPr="00FC7D6F">
        <w:rPr>
          <w:rFonts w:ascii="Times New Roman" w:hAnsi="Times New Roman"/>
          <w:i/>
          <w:iCs/>
          <w:sz w:val="20"/>
          <w:szCs w:val="20"/>
        </w:rPr>
        <w:t xml:space="preserve">                               </w:t>
      </w:r>
      <w:r w:rsidRPr="00FC7D6F">
        <w:rPr>
          <w:rFonts w:ascii="Times New Roman" w:hAnsi="Times New Roman"/>
          <w:i/>
          <w:iCs/>
          <w:sz w:val="20"/>
          <w:szCs w:val="20"/>
        </w:rPr>
        <w:t xml:space="preserve">   </w:t>
      </w:r>
      <w:r w:rsidR="00977733" w:rsidRPr="00FC7D6F">
        <w:rPr>
          <w:rFonts w:ascii="Times New Roman" w:hAnsi="Times New Roman"/>
          <w:i/>
          <w:iCs/>
          <w:sz w:val="20"/>
          <w:szCs w:val="20"/>
        </w:rPr>
        <w:t xml:space="preserve">       </w:t>
      </w:r>
      <w:r w:rsidRPr="00FC7D6F">
        <w:rPr>
          <w:rFonts w:ascii="Times New Roman" w:hAnsi="Times New Roman"/>
          <w:i/>
          <w:iCs/>
          <w:sz w:val="20"/>
          <w:szCs w:val="20"/>
        </w:rPr>
        <w:t>при максимальном расходе)</w:t>
      </w:r>
    </w:p>
    <w:p w14:paraId="27CBB65F" w14:textId="77777777" w:rsidR="00B571B9" w:rsidRPr="00FC7D6F" w:rsidRDefault="00B571B9" w:rsidP="0057502B">
      <w:pPr>
        <w:spacing w:after="120" w:line="240" w:lineRule="auto"/>
        <w:ind w:firstLine="284"/>
        <w:jc w:val="both"/>
        <w:rPr>
          <w:rFonts w:ascii="Times New Roman" w:hAnsi="Times New Roman"/>
          <w:i/>
          <w:iCs/>
          <w:sz w:val="24"/>
          <w:szCs w:val="24"/>
        </w:rPr>
      </w:pPr>
      <w:r w:rsidRPr="00FC7D6F">
        <w:rPr>
          <w:rFonts w:ascii="Times New Roman" w:hAnsi="Times New Roman"/>
          <w:sz w:val="24"/>
          <w:szCs w:val="24"/>
        </w:rPr>
        <w:t xml:space="preserve">4.3 Продолжительность нагнетания воздуха в отсек </w:t>
      </w:r>
      <w:r w:rsidR="00977733" w:rsidRPr="00FC7D6F">
        <w:rPr>
          <w:rFonts w:ascii="Times New Roman" w:hAnsi="Times New Roman"/>
          <w:sz w:val="24"/>
          <w:szCs w:val="24"/>
        </w:rPr>
        <w:t>________</w:t>
      </w:r>
      <w:r w:rsidRPr="00FC7D6F">
        <w:rPr>
          <w:rFonts w:ascii="Times New Roman" w:hAnsi="Times New Roman"/>
          <w:sz w:val="24"/>
          <w:szCs w:val="24"/>
        </w:rPr>
        <w:t>___________________ ч</w:t>
      </w:r>
    </w:p>
    <w:p w14:paraId="4D200FB6" w14:textId="77777777" w:rsidR="00B571B9" w:rsidRPr="00FC7D6F" w:rsidRDefault="00B571B9" w:rsidP="0057502B">
      <w:pPr>
        <w:spacing w:after="120" w:line="240" w:lineRule="auto"/>
        <w:ind w:firstLine="284"/>
        <w:jc w:val="both"/>
        <w:rPr>
          <w:rFonts w:ascii="Times New Roman" w:hAnsi="Times New Roman"/>
          <w:i/>
          <w:iCs/>
          <w:sz w:val="24"/>
          <w:szCs w:val="24"/>
        </w:rPr>
      </w:pPr>
      <w:r w:rsidRPr="00FC7D6F">
        <w:rPr>
          <w:rFonts w:ascii="Times New Roman" w:hAnsi="Times New Roman"/>
          <w:sz w:val="24"/>
          <w:szCs w:val="24"/>
        </w:rPr>
        <w:t xml:space="preserve">4.4 Место и способ замера количества нагнетаемого воздуха </w:t>
      </w:r>
      <w:r w:rsidR="00977733" w:rsidRPr="00FC7D6F">
        <w:rPr>
          <w:rFonts w:ascii="Times New Roman" w:hAnsi="Times New Roman"/>
          <w:sz w:val="24"/>
          <w:szCs w:val="24"/>
        </w:rPr>
        <w:t>_______</w:t>
      </w:r>
      <w:r w:rsidRPr="00FC7D6F">
        <w:rPr>
          <w:rFonts w:ascii="Times New Roman" w:hAnsi="Times New Roman"/>
          <w:sz w:val="24"/>
          <w:szCs w:val="24"/>
        </w:rPr>
        <w:t>_____________</w:t>
      </w:r>
    </w:p>
    <w:p w14:paraId="6207919B" w14:textId="77777777" w:rsidR="00B571B9" w:rsidRPr="00FC7D6F" w:rsidRDefault="00B571B9" w:rsidP="0057502B">
      <w:pPr>
        <w:spacing w:after="120" w:line="240" w:lineRule="auto"/>
        <w:ind w:firstLine="284"/>
        <w:jc w:val="both"/>
        <w:rPr>
          <w:rFonts w:ascii="Times New Roman" w:hAnsi="Times New Roman"/>
          <w:i/>
          <w:iCs/>
          <w:sz w:val="24"/>
          <w:szCs w:val="24"/>
        </w:rPr>
      </w:pPr>
      <w:r w:rsidRPr="00FC7D6F">
        <w:rPr>
          <w:rFonts w:ascii="Times New Roman" w:hAnsi="Times New Roman"/>
          <w:sz w:val="24"/>
          <w:szCs w:val="24"/>
        </w:rPr>
        <w:t>4.5 Площадь замерного сечения _______________ м</w:t>
      </w:r>
      <w:r w:rsidRPr="00FC7D6F">
        <w:rPr>
          <w:rFonts w:ascii="Times New Roman" w:hAnsi="Times New Roman"/>
          <w:sz w:val="24"/>
          <w:szCs w:val="24"/>
          <w:vertAlign w:val="superscript"/>
        </w:rPr>
        <w:t>2</w:t>
      </w:r>
      <w:r w:rsidRPr="00FC7D6F">
        <w:rPr>
          <w:rFonts w:ascii="Times New Roman" w:hAnsi="Times New Roman"/>
          <w:sz w:val="24"/>
          <w:szCs w:val="24"/>
        </w:rPr>
        <w:t>.</w:t>
      </w:r>
    </w:p>
    <w:p w14:paraId="5769D501" w14:textId="77777777" w:rsidR="00B571B9" w:rsidRPr="00FC7D6F" w:rsidRDefault="00B571B9" w:rsidP="0057502B">
      <w:pPr>
        <w:spacing w:after="120" w:line="240" w:lineRule="auto"/>
        <w:ind w:firstLine="284"/>
        <w:jc w:val="both"/>
        <w:rPr>
          <w:rFonts w:ascii="Times New Roman" w:hAnsi="Times New Roman"/>
          <w:i/>
          <w:iCs/>
          <w:sz w:val="24"/>
          <w:szCs w:val="24"/>
        </w:rPr>
      </w:pPr>
      <w:r w:rsidRPr="00FC7D6F">
        <w:rPr>
          <w:rFonts w:ascii="Times New Roman" w:hAnsi="Times New Roman"/>
          <w:sz w:val="24"/>
          <w:szCs w:val="24"/>
        </w:rPr>
        <w:t xml:space="preserve">4.6 Средняя скорость движения воздуха в замерном сечении </w:t>
      </w:r>
      <w:r w:rsidR="00977733" w:rsidRPr="00FC7D6F">
        <w:rPr>
          <w:rFonts w:ascii="Times New Roman" w:hAnsi="Times New Roman"/>
          <w:sz w:val="24"/>
          <w:szCs w:val="24"/>
        </w:rPr>
        <w:t>_______</w:t>
      </w:r>
      <w:r w:rsidRPr="00FC7D6F">
        <w:rPr>
          <w:rFonts w:ascii="Times New Roman" w:hAnsi="Times New Roman"/>
          <w:sz w:val="24"/>
          <w:szCs w:val="24"/>
        </w:rPr>
        <w:t>__________ м/с.</w:t>
      </w:r>
    </w:p>
    <w:p w14:paraId="121D5E35" w14:textId="77777777" w:rsidR="00B571B9" w:rsidRPr="00FC7D6F" w:rsidRDefault="00B571B9" w:rsidP="0057502B">
      <w:pPr>
        <w:spacing w:after="120" w:line="240" w:lineRule="auto"/>
        <w:ind w:firstLine="284"/>
        <w:jc w:val="both"/>
        <w:rPr>
          <w:rFonts w:ascii="Times New Roman" w:hAnsi="Times New Roman"/>
          <w:i/>
          <w:iCs/>
          <w:sz w:val="24"/>
          <w:szCs w:val="24"/>
        </w:rPr>
      </w:pPr>
      <w:r w:rsidRPr="00FC7D6F">
        <w:rPr>
          <w:rFonts w:ascii="Times New Roman" w:hAnsi="Times New Roman"/>
          <w:sz w:val="24"/>
          <w:szCs w:val="24"/>
        </w:rPr>
        <w:t>4.7 Параметры воздуха в замерном сечении:</w:t>
      </w:r>
    </w:p>
    <w:p w14:paraId="0BB3DEBD" w14:textId="77777777" w:rsidR="00B571B9" w:rsidRPr="00FC7D6F" w:rsidRDefault="00B571B9" w:rsidP="0057502B">
      <w:pPr>
        <w:spacing w:after="120" w:line="240" w:lineRule="auto"/>
        <w:ind w:firstLine="284"/>
        <w:jc w:val="both"/>
        <w:rPr>
          <w:rFonts w:ascii="Times New Roman" w:hAnsi="Times New Roman"/>
          <w:i/>
          <w:iCs/>
          <w:sz w:val="24"/>
          <w:szCs w:val="24"/>
        </w:rPr>
      </w:pPr>
      <w:r w:rsidRPr="00FC7D6F">
        <w:rPr>
          <w:rFonts w:ascii="Times New Roman" w:hAnsi="Times New Roman"/>
          <w:sz w:val="24"/>
          <w:szCs w:val="24"/>
        </w:rPr>
        <w:t>- температура ______________________ °С;</w:t>
      </w:r>
    </w:p>
    <w:p w14:paraId="0E74B714" w14:textId="77777777" w:rsidR="00B571B9" w:rsidRPr="00FC7D6F" w:rsidRDefault="00B571B9" w:rsidP="0057502B">
      <w:pPr>
        <w:spacing w:after="120" w:line="240" w:lineRule="auto"/>
        <w:ind w:firstLine="284"/>
        <w:jc w:val="both"/>
        <w:rPr>
          <w:rFonts w:ascii="Times New Roman" w:hAnsi="Times New Roman"/>
          <w:sz w:val="24"/>
          <w:szCs w:val="24"/>
        </w:rPr>
      </w:pPr>
      <w:r w:rsidRPr="00FC7D6F">
        <w:rPr>
          <w:rFonts w:ascii="Times New Roman" w:hAnsi="Times New Roman"/>
          <w:sz w:val="24"/>
          <w:szCs w:val="24"/>
        </w:rPr>
        <w:t>- относительная влажность _______________________ %;</w:t>
      </w:r>
    </w:p>
    <w:p w14:paraId="2EA03982" w14:textId="77777777" w:rsidR="00B571B9" w:rsidRPr="00FC7D6F" w:rsidRDefault="00B571B9" w:rsidP="0057502B">
      <w:pPr>
        <w:spacing w:after="120" w:line="240" w:lineRule="auto"/>
        <w:ind w:firstLine="284"/>
        <w:jc w:val="both"/>
        <w:rPr>
          <w:rFonts w:ascii="Times New Roman" w:hAnsi="Times New Roman"/>
          <w:sz w:val="24"/>
          <w:szCs w:val="24"/>
        </w:rPr>
      </w:pPr>
      <w:r w:rsidRPr="00FC7D6F">
        <w:rPr>
          <w:rFonts w:ascii="Times New Roman" w:hAnsi="Times New Roman"/>
          <w:sz w:val="24"/>
          <w:szCs w:val="24"/>
        </w:rPr>
        <w:t xml:space="preserve">- барометрическое давление _______________________ мм </w:t>
      </w:r>
      <w:proofErr w:type="spellStart"/>
      <w:r w:rsidRPr="00FC7D6F">
        <w:rPr>
          <w:rFonts w:ascii="Times New Roman" w:hAnsi="Times New Roman"/>
          <w:sz w:val="24"/>
          <w:szCs w:val="24"/>
        </w:rPr>
        <w:t>рт.ст</w:t>
      </w:r>
      <w:proofErr w:type="spellEnd"/>
      <w:r w:rsidRPr="00FC7D6F">
        <w:rPr>
          <w:rFonts w:ascii="Times New Roman" w:hAnsi="Times New Roman"/>
          <w:sz w:val="24"/>
          <w:szCs w:val="24"/>
        </w:rPr>
        <w:t>.</w:t>
      </w:r>
    </w:p>
    <w:p w14:paraId="53CAEF64" w14:textId="77777777" w:rsidR="00B571B9" w:rsidRPr="00FC7D6F" w:rsidRDefault="00B571B9" w:rsidP="0057502B">
      <w:pPr>
        <w:spacing w:after="120" w:line="240" w:lineRule="auto"/>
        <w:ind w:firstLine="284"/>
        <w:jc w:val="both"/>
        <w:rPr>
          <w:rFonts w:ascii="Times New Roman" w:hAnsi="Times New Roman"/>
          <w:sz w:val="24"/>
          <w:szCs w:val="24"/>
        </w:rPr>
      </w:pPr>
      <w:r w:rsidRPr="00FC7D6F">
        <w:rPr>
          <w:rFonts w:ascii="Times New Roman" w:hAnsi="Times New Roman"/>
          <w:sz w:val="24"/>
          <w:szCs w:val="24"/>
        </w:rPr>
        <w:t>4.8 Расход нагнетаемого воздуха на один километр длины отсека, приведенный к стандартным условиям _____________________ м</w:t>
      </w:r>
      <w:r w:rsidRPr="00FC7D6F">
        <w:rPr>
          <w:rFonts w:ascii="Times New Roman" w:hAnsi="Times New Roman"/>
          <w:sz w:val="24"/>
          <w:szCs w:val="24"/>
          <w:vertAlign w:val="superscript"/>
        </w:rPr>
        <w:t>3</w:t>
      </w:r>
      <w:r w:rsidRPr="00FC7D6F">
        <w:rPr>
          <w:rFonts w:ascii="Times New Roman" w:hAnsi="Times New Roman"/>
          <w:sz w:val="24"/>
          <w:szCs w:val="24"/>
        </w:rPr>
        <w:t>/</w:t>
      </w:r>
      <w:proofErr w:type="spellStart"/>
      <w:r w:rsidRPr="00FC7D6F">
        <w:rPr>
          <w:rFonts w:ascii="Times New Roman" w:hAnsi="Times New Roman"/>
          <w:sz w:val="24"/>
          <w:szCs w:val="24"/>
        </w:rPr>
        <w:t>ч·км</w:t>
      </w:r>
      <w:proofErr w:type="spellEnd"/>
      <w:r w:rsidRPr="00FC7D6F">
        <w:rPr>
          <w:rFonts w:ascii="Times New Roman" w:hAnsi="Times New Roman"/>
          <w:sz w:val="24"/>
          <w:szCs w:val="24"/>
        </w:rPr>
        <w:t>.</w:t>
      </w:r>
    </w:p>
    <w:p w14:paraId="2B4EADE4" w14:textId="77777777" w:rsidR="00B571B9" w:rsidRPr="00FC7D6F" w:rsidRDefault="00B571B9" w:rsidP="0057502B">
      <w:pPr>
        <w:spacing w:after="120" w:line="240" w:lineRule="auto"/>
        <w:ind w:firstLine="284"/>
        <w:jc w:val="both"/>
        <w:rPr>
          <w:rFonts w:ascii="Times New Roman" w:hAnsi="Times New Roman"/>
          <w:i/>
          <w:iCs/>
          <w:sz w:val="24"/>
          <w:szCs w:val="24"/>
        </w:rPr>
      </w:pPr>
      <w:r w:rsidRPr="00FC7D6F">
        <w:rPr>
          <w:rFonts w:ascii="Times New Roman" w:hAnsi="Times New Roman"/>
          <w:sz w:val="24"/>
          <w:szCs w:val="24"/>
        </w:rPr>
        <w:t>4.9 Места измерения подпора воздуха в отсеке __________________________</w:t>
      </w:r>
      <w:r w:rsidR="00977733" w:rsidRPr="00FC7D6F">
        <w:rPr>
          <w:rFonts w:ascii="Times New Roman" w:hAnsi="Times New Roman"/>
          <w:sz w:val="24"/>
          <w:szCs w:val="24"/>
        </w:rPr>
        <w:t>_____</w:t>
      </w:r>
    </w:p>
    <w:p w14:paraId="0471C026" w14:textId="77777777" w:rsidR="00B571B9" w:rsidRPr="00FC7D6F" w:rsidRDefault="00B571B9" w:rsidP="0057502B">
      <w:pPr>
        <w:spacing w:after="120" w:line="240" w:lineRule="auto"/>
        <w:ind w:firstLine="284"/>
        <w:jc w:val="both"/>
        <w:rPr>
          <w:rFonts w:ascii="Times New Roman" w:hAnsi="Times New Roman"/>
          <w:i/>
          <w:iCs/>
          <w:sz w:val="24"/>
          <w:szCs w:val="24"/>
        </w:rPr>
      </w:pPr>
      <w:r w:rsidRPr="00FC7D6F">
        <w:rPr>
          <w:rFonts w:ascii="Times New Roman" w:hAnsi="Times New Roman"/>
          <w:sz w:val="24"/>
          <w:szCs w:val="24"/>
        </w:rPr>
        <w:t>4.10 Средний подпор воздуха, приведенный к стандартным условиям ______кгс/м</w:t>
      </w:r>
      <w:r w:rsidRPr="00FC7D6F">
        <w:rPr>
          <w:rFonts w:ascii="Times New Roman" w:hAnsi="Times New Roman"/>
          <w:sz w:val="24"/>
          <w:szCs w:val="24"/>
          <w:vertAlign w:val="superscript"/>
        </w:rPr>
        <w:t>2</w:t>
      </w:r>
    </w:p>
    <w:p w14:paraId="1AE52DC0" w14:textId="77777777" w:rsidR="00B571B9" w:rsidRPr="00FC7D6F" w:rsidRDefault="00B571B9" w:rsidP="0057502B">
      <w:pPr>
        <w:spacing w:after="120" w:line="240" w:lineRule="auto"/>
        <w:ind w:firstLine="284"/>
        <w:jc w:val="both"/>
        <w:rPr>
          <w:rFonts w:ascii="Times New Roman" w:hAnsi="Times New Roman"/>
          <w:sz w:val="24"/>
          <w:szCs w:val="24"/>
        </w:rPr>
      </w:pPr>
      <w:r w:rsidRPr="00FC7D6F">
        <w:rPr>
          <w:rFonts w:ascii="Times New Roman" w:hAnsi="Times New Roman"/>
          <w:sz w:val="24"/>
          <w:szCs w:val="24"/>
        </w:rPr>
        <w:t>4.11 Нормируемая утечка в отсеке определена по формуле _______________</w:t>
      </w:r>
      <w:r w:rsidR="00977733" w:rsidRPr="00FC7D6F">
        <w:rPr>
          <w:rFonts w:ascii="Times New Roman" w:hAnsi="Times New Roman"/>
          <w:sz w:val="24"/>
          <w:szCs w:val="24"/>
        </w:rPr>
        <w:t>______</w:t>
      </w:r>
    </w:p>
    <w:p w14:paraId="6518DE36" w14:textId="77777777" w:rsidR="00B571B9" w:rsidRPr="00FC7D6F" w:rsidRDefault="00B571B9" w:rsidP="0057502B">
      <w:pPr>
        <w:spacing w:after="120" w:line="240" w:lineRule="auto"/>
        <w:ind w:firstLine="284"/>
        <w:jc w:val="both"/>
        <w:rPr>
          <w:rFonts w:ascii="Times New Roman" w:hAnsi="Times New Roman"/>
          <w:sz w:val="24"/>
          <w:szCs w:val="24"/>
        </w:rPr>
      </w:pPr>
      <w:r w:rsidRPr="00FC7D6F">
        <w:rPr>
          <w:rFonts w:ascii="Times New Roman" w:hAnsi="Times New Roman"/>
          <w:sz w:val="24"/>
          <w:szCs w:val="24"/>
        </w:rPr>
        <w:t>4.12 График герметичности отсека - рисунок ___________________________</w:t>
      </w:r>
      <w:r w:rsidR="00977733" w:rsidRPr="00FC7D6F">
        <w:rPr>
          <w:rFonts w:ascii="Times New Roman" w:hAnsi="Times New Roman"/>
          <w:sz w:val="24"/>
          <w:szCs w:val="24"/>
        </w:rPr>
        <w:t>______</w:t>
      </w:r>
    </w:p>
    <w:p w14:paraId="0611B80E" w14:textId="77777777" w:rsidR="00466D04" w:rsidRDefault="00466D04" w:rsidP="0057502B">
      <w:pPr>
        <w:spacing w:after="0" w:line="240" w:lineRule="auto"/>
        <w:ind w:firstLine="284"/>
        <w:jc w:val="both"/>
        <w:rPr>
          <w:rFonts w:ascii="Times New Roman" w:hAnsi="Times New Roman"/>
          <w:sz w:val="24"/>
          <w:szCs w:val="24"/>
        </w:rPr>
      </w:pPr>
    </w:p>
    <w:p w14:paraId="70CE9CEB" w14:textId="77777777" w:rsidR="00B571B9" w:rsidRPr="00FC7D6F" w:rsidRDefault="00B571B9" w:rsidP="0057502B">
      <w:pPr>
        <w:spacing w:after="0" w:line="240" w:lineRule="auto"/>
        <w:ind w:firstLine="284"/>
        <w:jc w:val="both"/>
        <w:rPr>
          <w:rFonts w:ascii="Times New Roman" w:hAnsi="Times New Roman"/>
          <w:i/>
          <w:iCs/>
          <w:sz w:val="24"/>
          <w:szCs w:val="24"/>
        </w:rPr>
      </w:pPr>
      <w:r w:rsidRPr="00FC7D6F">
        <w:rPr>
          <w:rFonts w:ascii="Times New Roman" w:hAnsi="Times New Roman"/>
          <w:sz w:val="24"/>
          <w:szCs w:val="24"/>
        </w:rPr>
        <w:lastRenderedPageBreak/>
        <w:t>4.13 Фактическая герметичность отсека _______________________________</w:t>
      </w:r>
      <w:r w:rsidR="00977733" w:rsidRPr="00FC7D6F">
        <w:rPr>
          <w:rFonts w:ascii="Times New Roman" w:hAnsi="Times New Roman"/>
          <w:sz w:val="24"/>
          <w:szCs w:val="24"/>
        </w:rPr>
        <w:t>______</w:t>
      </w:r>
    </w:p>
    <w:p w14:paraId="4166C72D" w14:textId="77777777" w:rsidR="00B571B9" w:rsidRPr="00FC7D6F" w:rsidRDefault="00B571B9" w:rsidP="0057502B">
      <w:pPr>
        <w:spacing w:after="0" w:line="240" w:lineRule="auto"/>
        <w:ind w:firstLine="284"/>
        <w:jc w:val="both"/>
        <w:rPr>
          <w:rFonts w:ascii="Times New Roman" w:hAnsi="Times New Roman"/>
          <w:i/>
          <w:iCs/>
          <w:sz w:val="20"/>
          <w:szCs w:val="20"/>
        </w:rPr>
      </w:pPr>
      <w:r w:rsidRPr="00FC7D6F">
        <w:rPr>
          <w:rFonts w:ascii="Times New Roman" w:hAnsi="Times New Roman"/>
          <w:i/>
          <w:iCs/>
          <w:sz w:val="24"/>
          <w:szCs w:val="24"/>
        </w:rPr>
        <w:t xml:space="preserve">                                                            </w:t>
      </w:r>
      <w:r w:rsidR="00977733" w:rsidRPr="00FC7D6F">
        <w:rPr>
          <w:rFonts w:ascii="Times New Roman" w:hAnsi="Times New Roman"/>
          <w:i/>
          <w:iCs/>
          <w:sz w:val="24"/>
          <w:szCs w:val="24"/>
        </w:rPr>
        <w:t xml:space="preserve">             </w:t>
      </w:r>
      <w:r w:rsidRPr="00FC7D6F">
        <w:rPr>
          <w:rFonts w:ascii="Times New Roman" w:hAnsi="Times New Roman"/>
          <w:i/>
          <w:iCs/>
          <w:sz w:val="20"/>
          <w:szCs w:val="20"/>
        </w:rPr>
        <w:t>(пары значений</w:t>
      </w:r>
      <w:r w:rsidRPr="00FC7D6F">
        <w:rPr>
          <w:rFonts w:ascii="Times New Roman" w:hAnsi="Times New Roman"/>
          <w:sz w:val="20"/>
          <w:szCs w:val="20"/>
        </w:rPr>
        <w:t xml:space="preserve"> </w:t>
      </w:r>
      <w:r w:rsidRPr="00FC7D6F">
        <w:rPr>
          <w:rFonts w:ascii="Times New Roman" w:hAnsi="Times New Roman"/>
          <w:sz w:val="20"/>
          <w:szCs w:val="20"/>
        </w:rPr>
        <w:sym w:font="Symbol" w:char="F044"/>
      </w:r>
      <w:r w:rsidRPr="00FC7D6F">
        <w:rPr>
          <w:rFonts w:ascii="Times New Roman" w:hAnsi="Times New Roman"/>
          <w:i/>
          <w:iCs/>
          <w:sz w:val="20"/>
          <w:szCs w:val="20"/>
          <w:lang w:val="en-US"/>
        </w:rPr>
        <w:t>P</w:t>
      </w:r>
      <w:r w:rsidRPr="00FC7D6F">
        <w:rPr>
          <w:rFonts w:ascii="Times New Roman" w:hAnsi="Times New Roman"/>
          <w:sz w:val="20"/>
          <w:szCs w:val="20"/>
          <w:vertAlign w:val="subscript"/>
        </w:rPr>
        <w:t>ф</w:t>
      </w:r>
      <w:r w:rsidRPr="00FC7D6F">
        <w:rPr>
          <w:rFonts w:ascii="Times New Roman" w:hAnsi="Times New Roman"/>
          <w:sz w:val="20"/>
          <w:szCs w:val="20"/>
        </w:rPr>
        <w:t xml:space="preserve"> </w:t>
      </w:r>
      <w:r w:rsidRPr="00FC7D6F">
        <w:rPr>
          <w:rFonts w:ascii="Times New Roman" w:hAnsi="Times New Roman"/>
          <w:i/>
          <w:iCs/>
          <w:sz w:val="20"/>
          <w:szCs w:val="20"/>
        </w:rPr>
        <w:t>и</w:t>
      </w:r>
      <w:r w:rsidRPr="00FC7D6F">
        <w:rPr>
          <w:rFonts w:ascii="Times New Roman" w:hAnsi="Times New Roman"/>
          <w:sz w:val="20"/>
          <w:szCs w:val="20"/>
        </w:rPr>
        <w:t xml:space="preserve"> </w:t>
      </w:r>
      <w:r w:rsidRPr="00FC7D6F">
        <w:rPr>
          <w:rFonts w:ascii="Times New Roman" w:hAnsi="Times New Roman"/>
          <w:i/>
          <w:iCs/>
          <w:sz w:val="20"/>
          <w:szCs w:val="20"/>
          <w:lang w:val="en-US"/>
        </w:rPr>
        <w:t>L</w:t>
      </w:r>
      <w:r w:rsidRPr="00FC7D6F">
        <w:rPr>
          <w:rFonts w:ascii="Times New Roman" w:hAnsi="Times New Roman"/>
          <w:sz w:val="20"/>
          <w:szCs w:val="20"/>
          <w:vertAlign w:val="subscript"/>
        </w:rPr>
        <w:t>ф</w:t>
      </w:r>
      <w:r w:rsidRPr="00FC7D6F">
        <w:rPr>
          <w:rFonts w:ascii="Times New Roman" w:hAnsi="Times New Roman"/>
          <w:sz w:val="20"/>
          <w:szCs w:val="20"/>
        </w:rPr>
        <w:t xml:space="preserve"> </w:t>
      </w:r>
      <w:r w:rsidRPr="00FC7D6F">
        <w:rPr>
          <w:rFonts w:ascii="Times New Roman" w:hAnsi="Times New Roman"/>
          <w:i/>
          <w:iCs/>
          <w:sz w:val="20"/>
          <w:szCs w:val="20"/>
        </w:rPr>
        <w:t>с оценкой их положения</w:t>
      </w:r>
    </w:p>
    <w:p w14:paraId="1EF3E117" w14:textId="77777777" w:rsidR="00B571B9" w:rsidRPr="00FC7D6F" w:rsidRDefault="00B571B9" w:rsidP="0057502B">
      <w:pPr>
        <w:spacing w:after="0" w:line="240" w:lineRule="auto"/>
        <w:ind w:firstLine="284"/>
        <w:jc w:val="both"/>
        <w:rPr>
          <w:rFonts w:ascii="Times New Roman" w:hAnsi="Times New Roman"/>
          <w:i/>
          <w:iCs/>
          <w:sz w:val="20"/>
          <w:szCs w:val="20"/>
        </w:rPr>
      </w:pPr>
      <w:r w:rsidRPr="00FC7D6F">
        <w:rPr>
          <w:rFonts w:ascii="Times New Roman" w:hAnsi="Times New Roman"/>
          <w:i/>
          <w:iCs/>
          <w:sz w:val="20"/>
          <w:szCs w:val="20"/>
        </w:rPr>
        <w:t xml:space="preserve">                                                             </w:t>
      </w:r>
      <w:r w:rsidR="00977733" w:rsidRPr="00FC7D6F">
        <w:rPr>
          <w:rFonts w:ascii="Times New Roman" w:hAnsi="Times New Roman"/>
          <w:i/>
          <w:iCs/>
          <w:sz w:val="20"/>
          <w:szCs w:val="20"/>
        </w:rPr>
        <w:t xml:space="preserve">                                  </w:t>
      </w:r>
      <w:r w:rsidRPr="00FC7D6F">
        <w:rPr>
          <w:rFonts w:ascii="Times New Roman" w:hAnsi="Times New Roman"/>
          <w:i/>
          <w:iCs/>
          <w:sz w:val="20"/>
          <w:szCs w:val="20"/>
        </w:rPr>
        <w:t xml:space="preserve">относительно графика герметичности, </w:t>
      </w:r>
    </w:p>
    <w:p w14:paraId="0D0EFDBC" w14:textId="77777777" w:rsidR="00B571B9" w:rsidRPr="00FC7D6F" w:rsidRDefault="00B571B9" w:rsidP="0057502B">
      <w:pPr>
        <w:spacing w:after="120" w:line="240" w:lineRule="auto"/>
        <w:ind w:firstLine="284"/>
        <w:jc w:val="both"/>
        <w:rPr>
          <w:rFonts w:ascii="Times New Roman" w:hAnsi="Times New Roman"/>
          <w:i/>
          <w:iCs/>
          <w:sz w:val="20"/>
          <w:szCs w:val="20"/>
        </w:rPr>
      </w:pPr>
      <w:r w:rsidRPr="00FC7D6F">
        <w:rPr>
          <w:rFonts w:ascii="Times New Roman" w:hAnsi="Times New Roman"/>
          <w:i/>
          <w:iCs/>
          <w:sz w:val="20"/>
          <w:szCs w:val="20"/>
        </w:rPr>
        <w:t xml:space="preserve">                                                                </w:t>
      </w:r>
      <w:r w:rsidR="00977733" w:rsidRPr="00FC7D6F">
        <w:rPr>
          <w:rFonts w:ascii="Times New Roman" w:hAnsi="Times New Roman"/>
          <w:i/>
          <w:iCs/>
          <w:sz w:val="20"/>
          <w:szCs w:val="20"/>
        </w:rPr>
        <w:t xml:space="preserve">                                               </w:t>
      </w:r>
      <w:r w:rsidRPr="00FC7D6F">
        <w:rPr>
          <w:rFonts w:ascii="Times New Roman" w:hAnsi="Times New Roman"/>
          <w:i/>
          <w:iCs/>
          <w:sz w:val="20"/>
          <w:szCs w:val="20"/>
        </w:rPr>
        <w:t>приведенного на рисунке)</w:t>
      </w:r>
    </w:p>
    <w:p w14:paraId="1328C8A0" w14:textId="77777777" w:rsidR="00B571B9" w:rsidRPr="00FC7D6F" w:rsidRDefault="00B571B9" w:rsidP="0057502B">
      <w:pPr>
        <w:spacing w:line="240" w:lineRule="auto"/>
        <w:ind w:firstLine="284"/>
        <w:jc w:val="both"/>
        <w:rPr>
          <w:rFonts w:ascii="Times New Roman" w:hAnsi="Times New Roman"/>
          <w:sz w:val="24"/>
          <w:szCs w:val="24"/>
        </w:rPr>
      </w:pPr>
      <w:r w:rsidRPr="00FC7D6F">
        <w:rPr>
          <w:rFonts w:ascii="Times New Roman" w:hAnsi="Times New Roman"/>
          <w:sz w:val="24"/>
          <w:szCs w:val="24"/>
        </w:rPr>
        <w:t>4.14 Места утечек воздуха __________________________________________</w:t>
      </w:r>
      <w:r w:rsidR="00977733" w:rsidRPr="00FC7D6F">
        <w:rPr>
          <w:rFonts w:ascii="Times New Roman" w:hAnsi="Times New Roman"/>
          <w:sz w:val="24"/>
          <w:szCs w:val="24"/>
        </w:rPr>
        <w:t>_______</w:t>
      </w:r>
    </w:p>
    <w:p w14:paraId="1EA565DD" w14:textId="77777777" w:rsidR="00B571B9" w:rsidRPr="00FC7D6F" w:rsidRDefault="00B571B9" w:rsidP="0057502B">
      <w:pPr>
        <w:spacing w:line="240" w:lineRule="auto"/>
        <w:ind w:firstLine="284"/>
        <w:jc w:val="both"/>
        <w:rPr>
          <w:rFonts w:ascii="Times New Roman" w:hAnsi="Times New Roman"/>
          <w:sz w:val="24"/>
          <w:szCs w:val="24"/>
        </w:rPr>
      </w:pPr>
      <w:r w:rsidRPr="00FC7D6F">
        <w:rPr>
          <w:rFonts w:ascii="Times New Roman" w:hAnsi="Times New Roman"/>
          <w:sz w:val="24"/>
          <w:szCs w:val="24"/>
        </w:rPr>
        <w:t>4.15 Перечень работ, выполненных при устранении обнаруженных мест утечек воздуха _____________________</w:t>
      </w:r>
    </w:p>
    <w:p w14:paraId="4A418A8E" w14:textId="77777777" w:rsidR="00B571B9" w:rsidRPr="00FC7D6F" w:rsidRDefault="00B571B9" w:rsidP="0057502B">
      <w:pPr>
        <w:spacing w:after="0" w:line="240" w:lineRule="auto"/>
        <w:ind w:firstLine="284"/>
        <w:jc w:val="both"/>
        <w:rPr>
          <w:rFonts w:ascii="Times New Roman" w:hAnsi="Times New Roman"/>
          <w:sz w:val="24"/>
          <w:szCs w:val="24"/>
        </w:rPr>
      </w:pPr>
      <w:r w:rsidRPr="00FC7D6F">
        <w:rPr>
          <w:rFonts w:ascii="Times New Roman" w:hAnsi="Times New Roman"/>
          <w:sz w:val="24"/>
          <w:szCs w:val="24"/>
        </w:rPr>
        <w:t>4.16 Журналы наблюдений и другие первичные материалы испытания отсека _________________________________________________________прилагаются.</w:t>
      </w:r>
    </w:p>
    <w:p w14:paraId="4F6D3710" w14:textId="77777777" w:rsidR="00B571B9" w:rsidRPr="00FC7D6F" w:rsidRDefault="00B571B9" w:rsidP="00977733">
      <w:pPr>
        <w:spacing w:line="240" w:lineRule="auto"/>
        <w:jc w:val="center"/>
        <w:rPr>
          <w:rFonts w:ascii="Times New Roman" w:hAnsi="Times New Roman"/>
          <w:i/>
          <w:iCs/>
          <w:sz w:val="20"/>
          <w:szCs w:val="20"/>
        </w:rPr>
      </w:pPr>
      <w:r w:rsidRPr="00FC7D6F">
        <w:rPr>
          <w:rFonts w:ascii="Times New Roman" w:hAnsi="Times New Roman"/>
          <w:i/>
          <w:iCs/>
          <w:sz w:val="20"/>
          <w:szCs w:val="20"/>
        </w:rPr>
        <w:t>(перечень)</w:t>
      </w:r>
    </w:p>
    <w:p w14:paraId="2BE6339C" w14:textId="77777777" w:rsidR="00FD1DA8" w:rsidRPr="00FC7D6F" w:rsidRDefault="00FD1DA8">
      <w:pPr>
        <w:spacing w:after="0" w:line="240" w:lineRule="auto"/>
        <w:rPr>
          <w:rFonts w:ascii="Times New Roman" w:hAnsi="Times New Roman"/>
          <w:i/>
          <w:iCs/>
        </w:rPr>
      </w:pPr>
      <w:r w:rsidRPr="00FC7D6F">
        <w:rPr>
          <w:rFonts w:ascii="Times New Roman" w:hAnsi="Times New Roman"/>
          <w:i/>
          <w:iCs/>
        </w:rPr>
        <w:br w:type="page"/>
      </w:r>
    </w:p>
    <w:p w14:paraId="3956B67F" w14:textId="77777777" w:rsidR="00B571B9" w:rsidRPr="00FC7D6F" w:rsidRDefault="00B571B9" w:rsidP="00977733">
      <w:pPr>
        <w:spacing w:after="0" w:line="240" w:lineRule="auto"/>
        <w:ind w:firstLine="284"/>
        <w:jc w:val="center"/>
        <w:rPr>
          <w:rFonts w:ascii="Times New Roman" w:hAnsi="Times New Roman"/>
          <w:sz w:val="24"/>
          <w:szCs w:val="24"/>
        </w:rPr>
      </w:pPr>
      <w:r w:rsidRPr="00FC7D6F">
        <w:rPr>
          <w:rFonts w:ascii="Times New Roman" w:hAnsi="Times New Roman"/>
          <w:sz w:val="24"/>
          <w:szCs w:val="24"/>
        </w:rPr>
        <w:lastRenderedPageBreak/>
        <w:t>ЗАКЛЮЧЕНИЕ</w:t>
      </w:r>
    </w:p>
    <w:p w14:paraId="4EA40346" w14:textId="77777777" w:rsidR="00B571B9" w:rsidRPr="00FC7D6F" w:rsidRDefault="00B571B9" w:rsidP="00977733">
      <w:pPr>
        <w:spacing w:line="240" w:lineRule="auto"/>
        <w:ind w:firstLine="284"/>
        <w:jc w:val="center"/>
        <w:rPr>
          <w:rFonts w:ascii="Times New Roman" w:hAnsi="Times New Roman"/>
          <w:sz w:val="24"/>
          <w:szCs w:val="24"/>
        </w:rPr>
      </w:pPr>
      <w:r w:rsidRPr="00FC7D6F">
        <w:rPr>
          <w:rFonts w:ascii="Times New Roman" w:hAnsi="Times New Roman"/>
          <w:sz w:val="24"/>
          <w:szCs w:val="24"/>
        </w:rPr>
        <w:t>(два варианта заключений)</w:t>
      </w:r>
    </w:p>
    <w:p w14:paraId="051E65CE" w14:textId="77777777" w:rsidR="00B571B9" w:rsidRPr="00FC7D6F" w:rsidRDefault="00B571B9" w:rsidP="00977733">
      <w:pPr>
        <w:spacing w:line="240" w:lineRule="auto"/>
        <w:ind w:firstLine="284"/>
        <w:rPr>
          <w:rFonts w:ascii="Times New Roman" w:hAnsi="Times New Roman"/>
          <w:sz w:val="20"/>
        </w:rPr>
      </w:pPr>
    </w:p>
    <w:p w14:paraId="7A344D59" w14:textId="77777777" w:rsidR="00B571B9" w:rsidRPr="00FC7D6F" w:rsidRDefault="00B571B9" w:rsidP="00977733">
      <w:pPr>
        <w:spacing w:line="240" w:lineRule="auto"/>
        <w:ind w:firstLine="284"/>
        <w:jc w:val="both"/>
        <w:rPr>
          <w:rFonts w:ascii="Times New Roman" w:hAnsi="Times New Roman"/>
          <w:sz w:val="24"/>
          <w:szCs w:val="24"/>
        </w:rPr>
      </w:pPr>
      <w:r w:rsidRPr="00FC7D6F">
        <w:rPr>
          <w:rFonts w:ascii="Times New Roman" w:hAnsi="Times New Roman"/>
          <w:sz w:val="24"/>
          <w:szCs w:val="24"/>
        </w:rPr>
        <w:t>Величина потерь воздуха через неплотности в отсеке ________ м</w:t>
      </w:r>
      <w:r w:rsidRPr="00FC7D6F">
        <w:rPr>
          <w:rFonts w:ascii="Times New Roman" w:hAnsi="Times New Roman"/>
          <w:sz w:val="24"/>
          <w:szCs w:val="24"/>
          <w:vertAlign w:val="superscript"/>
        </w:rPr>
        <w:t>3</w:t>
      </w:r>
      <w:r w:rsidRPr="00FC7D6F">
        <w:rPr>
          <w:rFonts w:ascii="Times New Roman" w:hAnsi="Times New Roman"/>
          <w:sz w:val="24"/>
          <w:szCs w:val="24"/>
        </w:rPr>
        <w:t>/(</w:t>
      </w:r>
      <w:proofErr w:type="spellStart"/>
      <w:r w:rsidRPr="00FC7D6F">
        <w:rPr>
          <w:rFonts w:ascii="Times New Roman" w:hAnsi="Times New Roman"/>
          <w:sz w:val="24"/>
          <w:szCs w:val="24"/>
        </w:rPr>
        <w:t>ч·км</w:t>
      </w:r>
      <w:proofErr w:type="spellEnd"/>
      <w:r w:rsidRPr="00FC7D6F">
        <w:rPr>
          <w:rFonts w:ascii="Times New Roman" w:hAnsi="Times New Roman"/>
          <w:sz w:val="24"/>
          <w:szCs w:val="24"/>
        </w:rPr>
        <w:t>) при подпоре воздуха ___________ кгс/м</w:t>
      </w:r>
      <w:r w:rsidRPr="00FC7D6F">
        <w:rPr>
          <w:rFonts w:ascii="Times New Roman" w:hAnsi="Times New Roman"/>
          <w:sz w:val="24"/>
          <w:szCs w:val="24"/>
          <w:vertAlign w:val="superscript"/>
        </w:rPr>
        <w:t>2</w:t>
      </w:r>
      <w:r w:rsidRPr="00FC7D6F">
        <w:rPr>
          <w:rFonts w:ascii="Times New Roman" w:hAnsi="Times New Roman"/>
          <w:sz w:val="24"/>
          <w:szCs w:val="24"/>
        </w:rPr>
        <w:t>, что больше расчетных значений.</w:t>
      </w:r>
    </w:p>
    <w:p w14:paraId="43885468" w14:textId="77777777" w:rsidR="00B571B9" w:rsidRPr="00FC7D6F" w:rsidRDefault="00B571B9" w:rsidP="00977733">
      <w:pPr>
        <w:spacing w:line="240" w:lineRule="auto"/>
        <w:ind w:firstLine="284"/>
        <w:rPr>
          <w:rFonts w:ascii="Times New Roman" w:hAnsi="Times New Roman"/>
          <w:sz w:val="24"/>
          <w:szCs w:val="24"/>
        </w:rPr>
      </w:pPr>
      <w:r w:rsidRPr="00FC7D6F">
        <w:rPr>
          <w:rFonts w:ascii="Times New Roman" w:hAnsi="Times New Roman"/>
          <w:sz w:val="24"/>
          <w:szCs w:val="24"/>
        </w:rPr>
        <w:t>Отсек признан негерметичным.</w:t>
      </w:r>
    </w:p>
    <w:p w14:paraId="601AE409" w14:textId="77777777" w:rsidR="00B571B9" w:rsidRPr="00FC7D6F" w:rsidRDefault="00B571B9" w:rsidP="00977733">
      <w:pPr>
        <w:spacing w:after="0" w:line="240" w:lineRule="auto"/>
        <w:ind w:firstLine="284"/>
        <w:jc w:val="both"/>
        <w:rPr>
          <w:rFonts w:ascii="Times New Roman" w:hAnsi="Times New Roman"/>
          <w:sz w:val="24"/>
          <w:szCs w:val="24"/>
        </w:rPr>
      </w:pPr>
      <w:r w:rsidRPr="00FC7D6F">
        <w:rPr>
          <w:rFonts w:ascii="Times New Roman" w:hAnsi="Times New Roman"/>
          <w:sz w:val="24"/>
          <w:szCs w:val="24"/>
        </w:rPr>
        <w:t>Для повышения герметичности отсека следует выполнить следующие работы:</w:t>
      </w:r>
      <w:r w:rsidRPr="00FC7D6F">
        <w:rPr>
          <w:rFonts w:ascii="Times New Roman" w:hAnsi="Times New Roman"/>
          <w:sz w:val="20"/>
        </w:rPr>
        <w:t>______________________________________________________________________________</w:t>
      </w:r>
    </w:p>
    <w:p w14:paraId="02AB0756" w14:textId="77777777" w:rsidR="00B571B9" w:rsidRPr="00FC7D6F" w:rsidRDefault="00B571B9" w:rsidP="00977733">
      <w:pPr>
        <w:spacing w:line="240" w:lineRule="auto"/>
        <w:ind w:firstLine="284"/>
        <w:jc w:val="center"/>
        <w:rPr>
          <w:rFonts w:ascii="Times New Roman" w:hAnsi="Times New Roman"/>
          <w:i/>
          <w:iCs/>
        </w:rPr>
      </w:pPr>
      <w:r w:rsidRPr="00FC7D6F">
        <w:rPr>
          <w:rFonts w:ascii="Times New Roman" w:hAnsi="Times New Roman"/>
          <w:i/>
          <w:iCs/>
        </w:rPr>
        <w:t>(перечисление работ и исполнителей)</w:t>
      </w:r>
    </w:p>
    <w:p w14:paraId="76452E74" w14:textId="77777777" w:rsidR="00B571B9" w:rsidRPr="00FC7D6F" w:rsidRDefault="00B571B9" w:rsidP="00977733">
      <w:pPr>
        <w:spacing w:after="0" w:line="240" w:lineRule="auto"/>
        <w:jc w:val="both"/>
        <w:rPr>
          <w:rFonts w:ascii="Times New Roman" w:hAnsi="Times New Roman"/>
          <w:sz w:val="24"/>
          <w:szCs w:val="24"/>
        </w:rPr>
      </w:pPr>
      <w:r w:rsidRPr="00FC7D6F">
        <w:rPr>
          <w:rFonts w:ascii="Times New Roman" w:hAnsi="Times New Roman"/>
          <w:sz w:val="24"/>
          <w:szCs w:val="24"/>
        </w:rPr>
        <w:t>после чего провести повторные испытания _____________________________</w:t>
      </w:r>
    </w:p>
    <w:p w14:paraId="57140B88" w14:textId="77777777" w:rsidR="00B571B9" w:rsidRPr="00FC7D6F" w:rsidRDefault="00B571B9" w:rsidP="00977733">
      <w:pPr>
        <w:spacing w:line="240" w:lineRule="auto"/>
        <w:ind w:firstLine="284"/>
        <w:jc w:val="center"/>
        <w:rPr>
          <w:rFonts w:ascii="Times New Roman" w:hAnsi="Times New Roman"/>
          <w:i/>
          <w:iCs/>
        </w:rPr>
      </w:pPr>
      <w:r w:rsidRPr="00FC7D6F">
        <w:rPr>
          <w:rFonts w:ascii="Times New Roman" w:hAnsi="Times New Roman"/>
          <w:i/>
          <w:iCs/>
        </w:rPr>
        <w:t xml:space="preserve">                                                                           (указать объем и виды испытаний)</w:t>
      </w:r>
    </w:p>
    <w:p w14:paraId="370B46D6" w14:textId="77777777" w:rsidR="00B571B9" w:rsidRPr="00FC7D6F" w:rsidRDefault="00B571B9" w:rsidP="00977733">
      <w:pPr>
        <w:spacing w:line="240" w:lineRule="auto"/>
        <w:ind w:firstLine="284"/>
        <w:jc w:val="both"/>
        <w:rPr>
          <w:rFonts w:ascii="Times New Roman" w:hAnsi="Times New Roman"/>
          <w:sz w:val="24"/>
          <w:szCs w:val="24"/>
        </w:rPr>
      </w:pPr>
      <w:r w:rsidRPr="00FC7D6F">
        <w:rPr>
          <w:rFonts w:ascii="Times New Roman" w:hAnsi="Times New Roman"/>
          <w:sz w:val="24"/>
          <w:szCs w:val="24"/>
        </w:rPr>
        <w:t>Величина потерь воздуха через неплотности в отсеке __________ м</w:t>
      </w:r>
      <w:r w:rsidRPr="00FC7D6F">
        <w:rPr>
          <w:rFonts w:ascii="Times New Roman" w:hAnsi="Times New Roman"/>
          <w:sz w:val="24"/>
          <w:szCs w:val="24"/>
          <w:vertAlign w:val="superscript"/>
        </w:rPr>
        <w:t>3</w:t>
      </w:r>
      <w:r w:rsidRPr="00FC7D6F">
        <w:rPr>
          <w:rFonts w:ascii="Times New Roman" w:hAnsi="Times New Roman"/>
          <w:sz w:val="24"/>
          <w:szCs w:val="24"/>
        </w:rPr>
        <w:t>/(</w:t>
      </w:r>
      <w:proofErr w:type="spellStart"/>
      <w:r w:rsidRPr="00FC7D6F">
        <w:rPr>
          <w:rFonts w:ascii="Times New Roman" w:hAnsi="Times New Roman"/>
          <w:sz w:val="24"/>
          <w:szCs w:val="24"/>
        </w:rPr>
        <w:t>ч·км</w:t>
      </w:r>
      <w:proofErr w:type="spellEnd"/>
      <w:r w:rsidRPr="00FC7D6F">
        <w:rPr>
          <w:rFonts w:ascii="Times New Roman" w:hAnsi="Times New Roman"/>
          <w:sz w:val="24"/>
          <w:szCs w:val="24"/>
        </w:rPr>
        <w:t>) при подпоре воздуха ______________ кгс/м</w:t>
      </w:r>
      <w:r w:rsidRPr="00FC7D6F">
        <w:rPr>
          <w:rFonts w:ascii="Times New Roman" w:hAnsi="Times New Roman"/>
          <w:sz w:val="24"/>
          <w:szCs w:val="24"/>
          <w:vertAlign w:val="superscript"/>
        </w:rPr>
        <w:t>2</w:t>
      </w:r>
      <w:r w:rsidRPr="00FC7D6F">
        <w:rPr>
          <w:rFonts w:ascii="Times New Roman" w:hAnsi="Times New Roman"/>
          <w:sz w:val="24"/>
          <w:szCs w:val="24"/>
        </w:rPr>
        <w:t>, что меньше расчетных значений.</w:t>
      </w:r>
    </w:p>
    <w:p w14:paraId="46A93ED5" w14:textId="77777777" w:rsidR="00B571B9" w:rsidRPr="00FC7D6F" w:rsidRDefault="00B571B9" w:rsidP="00977733">
      <w:pPr>
        <w:spacing w:line="240" w:lineRule="auto"/>
        <w:ind w:firstLine="284"/>
        <w:rPr>
          <w:rFonts w:ascii="Times New Roman" w:hAnsi="Times New Roman"/>
          <w:sz w:val="24"/>
          <w:szCs w:val="24"/>
        </w:rPr>
      </w:pPr>
      <w:r w:rsidRPr="00FC7D6F">
        <w:rPr>
          <w:rFonts w:ascii="Times New Roman" w:hAnsi="Times New Roman"/>
          <w:sz w:val="24"/>
          <w:szCs w:val="24"/>
        </w:rPr>
        <w:t>Отсек признан герметичным.</w:t>
      </w:r>
    </w:p>
    <w:p w14:paraId="65DC48F8" w14:textId="77777777" w:rsidR="00B571B9" w:rsidRPr="00FC7D6F" w:rsidRDefault="00B571B9" w:rsidP="00977733">
      <w:pPr>
        <w:spacing w:after="0" w:line="240" w:lineRule="auto"/>
        <w:ind w:firstLine="284"/>
        <w:jc w:val="both"/>
        <w:rPr>
          <w:rFonts w:ascii="Times New Roman" w:hAnsi="Times New Roman"/>
          <w:sz w:val="20"/>
          <w:szCs w:val="20"/>
        </w:rPr>
      </w:pPr>
      <w:r w:rsidRPr="00FC7D6F">
        <w:rPr>
          <w:rFonts w:ascii="Times New Roman" w:hAnsi="Times New Roman"/>
          <w:sz w:val="20"/>
          <w:szCs w:val="20"/>
        </w:rPr>
        <w:t>П</w:t>
      </w:r>
      <w:r w:rsidR="00977733" w:rsidRPr="00FC7D6F">
        <w:rPr>
          <w:rFonts w:ascii="Times New Roman" w:hAnsi="Times New Roman"/>
          <w:sz w:val="20"/>
          <w:szCs w:val="20"/>
        </w:rPr>
        <w:t xml:space="preserve"> </w:t>
      </w:r>
      <w:r w:rsidRPr="00FC7D6F">
        <w:rPr>
          <w:rFonts w:ascii="Times New Roman" w:hAnsi="Times New Roman"/>
          <w:sz w:val="20"/>
          <w:szCs w:val="20"/>
        </w:rPr>
        <w:t>р</w:t>
      </w:r>
      <w:r w:rsidR="00977733" w:rsidRPr="00FC7D6F">
        <w:rPr>
          <w:rFonts w:ascii="Times New Roman" w:hAnsi="Times New Roman"/>
          <w:sz w:val="20"/>
          <w:szCs w:val="20"/>
        </w:rPr>
        <w:t xml:space="preserve"> </w:t>
      </w:r>
      <w:r w:rsidRPr="00FC7D6F">
        <w:rPr>
          <w:rFonts w:ascii="Times New Roman" w:hAnsi="Times New Roman"/>
          <w:sz w:val="20"/>
          <w:szCs w:val="20"/>
        </w:rPr>
        <w:t>и</w:t>
      </w:r>
      <w:r w:rsidR="00977733" w:rsidRPr="00FC7D6F">
        <w:rPr>
          <w:rFonts w:ascii="Times New Roman" w:hAnsi="Times New Roman"/>
          <w:sz w:val="20"/>
          <w:szCs w:val="20"/>
        </w:rPr>
        <w:t xml:space="preserve"> </w:t>
      </w:r>
      <w:r w:rsidRPr="00FC7D6F">
        <w:rPr>
          <w:rFonts w:ascii="Times New Roman" w:hAnsi="Times New Roman"/>
          <w:sz w:val="20"/>
          <w:szCs w:val="20"/>
        </w:rPr>
        <w:t>м</w:t>
      </w:r>
      <w:r w:rsidR="00977733" w:rsidRPr="00FC7D6F">
        <w:rPr>
          <w:rFonts w:ascii="Times New Roman" w:hAnsi="Times New Roman"/>
          <w:sz w:val="20"/>
          <w:szCs w:val="20"/>
        </w:rPr>
        <w:t xml:space="preserve"> </w:t>
      </w:r>
      <w:r w:rsidRPr="00FC7D6F">
        <w:rPr>
          <w:rFonts w:ascii="Times New Roman" w:hAnsi="Times New Roman"/>
          <w:sz w:val="20"/>
          <w:szCs w:val="20"/>
        </w:rPr>
        <w:t>е</w:t>
      </w:r>
      <w:r w:rsidR="00977733" w:rsidRPr="00FC7D6F">
        <w:rPr>
          <w:rFonts w:ascii="Times New Roman" w:hAnsi="Times New Roman"/>
          <w:sz w:val="20"/>
          <w:szCs w:val="20"/>
        </w:rPr>
        <w:t xml:space="preserve"> </w:t>
      </w:r>
      <w:r w:rsidRPr="00FC7D6F">
        <w:rPr>
          <w:rFonts w:ascii="Times New Roman" w:hAnsi="Times New Roman"/>
          <w:sz w:val="20"/>
          <w:szCs w:val="20"/>
        </w:rPr>
        <w:t>ч</w:t>
      </w:r>
      <w:r w:rsidR="00977733" w:rsidRPr="00FC7D6F">
        <w:rPr>
          <w:rFonts w:ascii="Times New Roman" w:hAnsi="Times New Roman"/>
          <w:sz w:val="20"/>
          <w:szCs w:val="20"/>
        </w:rPr>
        <w:t xml:space="preserve"> </w:t>
      </w:r>
      <w:r w:rsidRPr="00FC7D6F">
        <w:rPr>
          <w:rFonts w:ascii="Times New Roman" w:hAnsi="Times New Roman"/>
          <w:sz w:val="20"/>
          <w:szCs w:val="20"/>
        </w:rPr>
        <w:t>а</w:t>
      </w:r>
      <w:r w:rsidR="00977733" w:rsidRPr="00FC7D6F">
        <w:rPr>
          <w:rFonts w:ascii="Times New Roman" w:hAnsi="Times New Roman"/>
          <w:sz w:val="20"/>
          <w:szCs w:val="20"/>
        </w:rPr>
        <w:t xml:space="preserve"> </w:t>
      </w:r>
      <w:r w:rsidRPr="00FC7D6F">
        <w:rPr>
          <w:rFonts w:ascii="Times New Roman" w:hAnsi="Times New Roman"/>
          <w:sz w:val="20"/>
          <w:szCs w:val="20"/>
        </w:rPr>
        <w:t>н</w:t>
      </w:r>
      <w:r w:rsidR="00977733" w:rsidRPr="00FC7D6F">
        <w:rPr>
          <w:rFonts w:ascii="Times New Roman" w:hAnsi="Times New Roman"/>
          <w:sz w:val="20"/>
          <w:szCs w:val="20"/>
        </w:rPr>
        <w:t xml:space="preserve"> </w:t>
      </w:r>
      <w:r w:rsidRPr="00FC7D6F">
        <w:rPr>
          <w:rFonts w:ascii="Times New Roman" w:hAnsi="Times New Roman"/>
          <w:sz w:val="20"/>
          <w:szCs w:val="20"/>
        </w:rPr>
        <w:t>и</w:t>
      </w:r>
      <w:r w:rsidR="00977733" w:rsidRPr="00FC7D6F">
        <w:rPr>
          <w:rFonts w:ascii="Times New Roman" w:hAnsi="Times New Roman"/>
          <w:sz w:val="20"/>
          <w:szCs w:val="20"/>
        </w:rPr>
        <w:t xml:space="preserve"> </w:t>
      </w:r>
      <w:r w:rsidR="001C24CE">
        <w:rPr>
          <w:rFonts w:ascii="Times New Roman" w:hAnsi="Times New Roman"/>
          <w:sz w:val="20"/>
          <w:szCs w:val="20"/>
        </w:rPr>
        <w:t>е –</w:t>
      </w:r>
      <w:r w:rsidRPr="00FC7D6F">
        <w:rPr>
          <w:rFonts w:ascii="Times New Roman" w:hAnsi="Times New Roman"/>
          <w:sz w:val="20"/>
          <w:szCs w:val="20"/>
        </w:rPr>
        <w:t xml:space="preserve"> Принимается одно из двух указанных заключений.</w:t>
      </w:r>
    </w:p>
    <w:p w14:paraId="4EE838E5" w14:textId="77777777" w:rsidR="00B571B9" w:rsidRPr="00FC7D6F" w:rsidRDefault="00B571B9" w:rsidP="00977733">
      <w:pPr>
        <w:spacing w:after="0" w:line="240" w:lineRule="auto"/>
        <w:ind w:firstLine="284"/>
        <w:jc w:val="both"/>
        <w:rPr>
          <w:rFonts w:ascii="Times New Roman" w:hAnsi="Times New Roman"/>
          <w:sz w:val="20"/>
        </w:rPr>
      </w:pPr>
    </w:p>
    <w:p w14:paraId="3DDB8B20" w14:textId="77777777" w:rsidR="00B571B9" w:rsidRPr="00FC7D6F" w:rsidRDefault="00B571B9" w:rsidP="00977733">
      <w:pPr>
        <w:spacing w:after="0" w:line="240" w:lineRule="auto"/>
        <w:ind w:firstLine="284"/>
        <w:jc w:val="both"/>
        <w:rPr>
          <w:rFonts w:ascii="Times New Roman" w:hAnsi="Times New Roman"/>
          <w:sz w:val="24"/>
          <w:szCs w:val="24"/>
        </w:rPr>
      </w:pPr>
      <w:r w:rsidRPr="00FC7D6F">
        <w:rPr>
          <w:rFonts w:ascii="Times New Roman" w:hAnsi="Times New Roman"/>
          <w:sz w:val="24"/>
          <w:szCs w:val="24"/>
        </w:rPr>
        <w:t>Подписи:</w:t>
      </w:r>
    </w:p>
    <w:p w14:paraId="2A750D9D" w14:textId="77777777" w:rsidR="00B571B9" w:rsidRPr="00FC7D6F" w:rsidRDefault="00B571B9" w:rsidP="00977733">
      <w:pPr>
        <w:spacing w:after="0" w:line="240" w:lineRule="auto"/>
        <w:ind w:firstLine="284"/>
        <w:jc w:val="both"/>
        <w:rPr>
          <w:rFonts w:ascii="Times New Roman" w:hAnsi="Times New Roman"/>
          <w:sz w:val="20"/>
        </w:rPr>
      </w:pPr>
    </w:p>
    <w:p w14:paraId="67980258" w14:textId="77777777" w:rsidR="00B571B9" w:rsidRPr="00FC7D6F" w:rsidRDefault="00B571B9" w:rsidP="00FD1DA8">
      <w:pPr>
        <w:spacing w:after="0" w:line="240" w:lineRule="auto"/>
        <w:jc w:val="center"/>
        <w:rPr>
          <w:rFonts w:ascii="Times New Roman" w:hAnsi="Times New Roman"/>
          <w:sz w:val="24"/>
          <w:szCs w:val="24"/>
        </w:rPr>
      </w:pPr>
      <w:r w:rsidRPr="00FC7D6F">
        <w:rPr>
          <w:rFonts w:ascii="Times New Roman" w:hAnsi="Times New Roman"/>
          <w:b/>
          <w:bCs/>
          <w:sz w:val="24"/>
          <w:szCs w:val="24"/>
        </w:rPr>
        <w:t>Пример оценки герметичности отсека</w:t>
      </w:r>
      <w:r w:rsidRPr="00FC7D6F">
        <w:rPr>
          <w:rFonts w:ascii="Times New Roman" w:hAnsi="Times New Roman"/>
          <w:sz w:val="24"/>
          <w:szCs w:val="24"/>
        </w:rPr>
        <w:t xml:space="preserve"> </w:t>
      </w:r>
    </w:p>
    <w:p w14:paraId="4D9EE0A8" w14:textId="77777777" w:rsidR="00B571B9" w:rsidRPr="00FC7D6F" w:rsidRDefault="00B571B9" w:rsidP="00B571B9">
      <w:pPr>
        <w:spacing w:after="0" w:line="240" w:lineRule="auto"/>
        <w:ind w:firstLine="709"/>
        <w:jc w:val="both"/>
        <w:rPr>
          <w:rFonts w:ascii="Times New Roman" w:hAnsi="Times New Roman"/>
          <w:sz w:val="24"/>
          <w:szCs w:val="24"/>
        </w:rPr>
      </w:pPr>
    </w:p>
    <w:p w14:paraId="631D5C14" w14:textId="77777777" w:rsidR="00B571B9" w:rsidRPr="00FC7D6F" w:rsidRDefault="00B571B9" w:rsidP="00FD1DA8">
      <w:pPr>
        <w:spacing w:after="0" w:line="240" w:lineRule="auto"/>
        <w:ind w:firstLine="567"/>
        <w:jc w:val="both"/>
        <w:rPr>
          <w:rFonts w:ascii="Times New Roman" w:hAnsi="Times New Roman"/>
          <w:sz w:val="24"/>
          <w:szCs w:val="24"/>
        </w:rPr>
      </w:pPr>
      <w:r w:rsidRPr="00FC7D6F">
        <w:rPr>
          <w:rFonts w:ascii="Times New Roman" w:hAnsi="Times New Roman"/>
          <w:sz w:val="24"/>
          <w:szCs w:val="24"/>
        </w:rPr>
        <w:t>Испытания проведены в двухпутном отсеке глубокого заложения протяженностью 2 км. Суммарный периметр защитных устройств в отсеке равен 200 м. Параметры воздуха в замерном сечении:</w:t>
      </w:r>
    </w:p>
    <w:p w14:paraId="78625D4E" w14:textId="77777777" w:rsidR="00B571B9" w:rsidRPr="00FC7D6F" w:rsidRDefault="00B571B9" w:rsidP="00FD1DA8">
      <w:pPr>
        <w:spacing w:after="0" w:line="240" w:lineRule="auto"/>
        <w:ind w:firstLine="567"/>
        <w:jc w:val="both"/>
        <w:rPr>
          <w:rFonts w:ascii="Times New Roman" w:hAnsi="Times New Roman"/>
          <w:sz w:val="24"/>
          <w:szCs w:val="24"/>
        </w:rPr>
      </w:pPr>
      <w:r w:rsidRPr="00FC7D6F">
        <w:rPr>
          <w:rFonts w:ascii="Times New Roman" w:hAnsi="Times New Roman"/>
          <w:sz w:val="24"/>
          <w:szCs w:val="24"/>
        </w:rPr>
        <w:t>- температура 10 °С;</w:t>
      </w:r>
    </w:p>
    <w:p w14:paraId="70A264B5" w14:textId="77777777" w:rsidR="00B571B9" w:rsidRPr="00FC7D6F" w:rsidRDefault="00B571B9" w:rsidP="00FD1DA8">
      <w:pPr>
        <w:spacing w:after="0" w:line="240" w:lineRule="auto"/>
        <w:ind w:firstLine="567"/>
        <w:jc w:val="both"/>
        <w:rPr>
          <w:rFonts w:ascii="Times New Roman" w:hAnsi="Times New Roman"/>
          <w:sz w:val="24"/>
          <w:szCs w:val="24"/>
        </w:rPr>
      </w:pPr>
      <w:r w:rsidRPr="00FC7D6F">
        <w:rPr>
          <w:rFonts w:ascii="Times New Roman" w:hAnsi="Times New Roman"/>
          <w:sz w:val="24"/>
          <w:szCs w:val="24"/>
        </w:rPr>
        <w:t>- относительная влажность 86</w:t>
      </w:r>
      <w:r w:rsidR="00C457C4">
        <w:rPr>
          <w:rFonts w:ascii="Times New Roman" w:hAnsi="Times New Roman"/>
          <w:sz w:val="24"/>
          <w:szCs w:val="24"/>
        </w:rPr>
        <w:t xml:space="preserve"> </w:t>
      </w:r>
      <w:r w:rsidRPr="00FC7D6F">
        <w:rPr>
          <w:rFonts w:ascii="Times New Roman" w:hAnsi="Times New Roman"/>
          <w:sz w:val="24"/>
          <w:szCs w:val="24"/>
        </w:rPr>
        <w:t>%;</w:t>
      </w:r>
    </w:p>
    <w:p w14:paraId="20FE58D6" w14:textId="77777777" w:rsidR="00B571B9" w:rsidRPr="00FC7D6F" w:rsidRDefault="00B571B9" w:rsidP="00FD1DA8">
      <w:pPr>
        <w:spacing w:after="0" w:line="240" w:lineRule="auto"/>
        <w:ind w:firstLine="567"/>
        <w:jc w:val="both"/>
        <w:rPr>
          <w:rFonts w:ascii="Times New Roman" w:hAnsi="Times New Roman"/>
          <w:sz w:val="24"/>
          <w:szCs w:val="24"/>
        </w:rPr>
      </w:pPr>
      <w:r w:rsidRPr="00FC7D6F">
        <w:rPr>
          <w:rFonts w:ascii="Times New Roman" w:hAnsi="Times New Roman"/>
          <w:sz w:val="24"/>
          <w:szCs w:val="24"/>
        </w:rPr>
        <w:t xml:space="preserve">- барометрическое давление 735 мм </w:t>
      </w:r>
      <w:proofErr w:type="spellStart"/>
      <w:r w:rsidRPr="00FC7D6F">
        <w:rPr>
          <w:rFonts w:ascii="Times New Roman" w:hAnsi="Times New Roman"/>
          <w:sz w:val="24"/>
          <w:szCs w:val="24"/>
        </w:rPr>
        <w:t>рт.ст</w:t>
      </w:r>
      <w:proofErr w:type="spellEnd"/>
      <w:r w:rsidRPr="00FC7D6F">
        <w:rPr>
          <w:rFonts w:ascii="Times New Roman" w:hAnsi="Times New Roman"/>
          <w:sz w:val="24"/>
          <w:szCs w:val="24"/>
        </w:rPr>
        <w:t>.</w:t>
      </w:r>
    </w:p>
    <w:p w14:paraId="58A2BE91" w14:textId="77777777" w:rsidR="00B571B9" w:rsidRPr="00FC7D6F" w:rsidRDefault="00B571B9" w:rsidP="00FD1DA8">
      <w:pPr>
        <w:spacing w:after="0" w:line="240" w:lineRule="auto"/>
        <w:ind w:firstLine="567"/>
        <w:jc w:val="both"/>
        <w:rPr>
          <w:rFonts w:ascii="Times New Roman" w:hAnsi="Times New Roman"/>
          <w:sz w:val="24"/>
          <w:szCs w:val="24"/>
        </w:rPr>
      </w:pPr>
      <w:r w:rsidRPr="00FC7D6F">
        <w:rPr>
          <w:rFonts w:ascii="Times New Roman" w:hAnsi="Times New Roman"/>
          <w:sz w:val="24"/>
          <w:szCs w:val="24"/>
        </w:rPr>
        <w:lastRenderedPageBreak/>
        <w:t xml:space="preserve">Замеренный расход воздуха, подаваемого в отсек вентиляционной установкой, составил в первом испытании </w:t>
      </w:r>
      <w:r w:rsidRPr="00FC7D6F">
        <w:rPr>
          <w:rFonts w:ascii="Times New Roman" w:hAnsi="Times New Roman"/>
          <w:i/>
          <w:iCs/>
          <w:sz w:val="24"/>
          <w:szCs w:val="24"/>
          <w:lang w:val="en-US"/>
        </w:rPr>
        <w:t>L</w:t>
      </w:r>
      <w:r w:rsidRPr="00FC7D6F">
        <w:rPr>
          <w:rFonts w:ascii="Times New Roman" w:hAnsi="Times New Roman"/>
          <w:sz w:val="24"/>
          <w:szCs w:val="24"/>
          <w:vertAlign w:val="subscript"/>
        </w:rPr>
        <w:t>ф1</w:t>
      </w:r>
      <w:r w:rsidRPr="00FC7D6F">
        <w:rPr>
          <w:rFonts w:ascii="Times New Roman" w:hAnsi="Times New Roman"/>
          <w:sz w:val="24"/>
          <w:szCs w:val="24"/>
        </w:rPr>
        <w:t xml:space="preserve"> = 4200 м</w:t>
      </w:r>
      <w:r w:rsidRPr="00FC7D6F">
        <w:rPr>
          <w:rFonts w:ascii="Times New Roman" w:hAnsi="Times New Roman"/>
          <w:sz w:val="24"/>
          <w:szCs w:val="24"/>
          <w:vertAlign w:val="superscript"/>
        </w:rPr>
        <w:t>3</w:t>
      </w:r>
      <w:r w:rsidRPr="00FC7D6F">
        <w:rPr>
          <w:rFonts w:ascii="Times New Roman" w:hAnsi="Times New Roman"/>
          <w:sz w:val="24"/>
          <w:szCs w:val="24"/>
        </w:rPr>
        <w:t xml:space="preserve">/ч при </w:t>
      </w:r>
      <w:r w:rsidRPr="00FC7D6F">
        <w:rPr>
          <w:rFonts w:ascii="Times New Roman" w:hAnsi="Times New Roman"/>
          <w:sz w:val="24"/>
          <w:szCs w:val="24"/>
        </w:rPr>
        <w:sym w:font="Symbol" w:char="F044"/>
      </w:r>
      <w:r w:rsidRPr="00FC7D6F">
        <w:rPr>
          <w:rFonts w:ascii="Times New Roman" w:hAnsi="Times New Roman"/>
          <w:i/>
          <w:iCs/>
          <w:sz w:val="24"/>
          <w:szCs w:val="24"/>
          <w:lang w:val="en-US"/>
        </w:rPr>
        <w:t>P</w:t>
      </w:r>
      <w:r w:rsidRPr="00FC7D6F">
        <w:rPr>
          <w:rFonts w:ascii="Times New Roman" w:hAnsi="Times New Roman"/>
          <w:sz w:val="24"/>
          <w:szCs w:val="24"/>
          <w:vertAlign w:val="subscript"/>
        </w:rPr>
        <w:t>ф1</w:t>
      </w:r>
      <w:r w:rsidRPr="00FC7D6F">
        <w:rPr>
          <w:rFonts w:ascii="Times New Roman" w:hAnsi="Times New Roman"/>
          <w:sz w:val="24"/>
          <w:szCs w:val="24"/>
        </w:rPr>
        <w:t xml:space="preserve"> = 31 кгс/м</w:t>
      </w:r>
      <w:r w:rsidRPr="00FC7D6F">
        <w:rPr>
          <w:rFonts w:ascii="Times New Roman" w:hAnsi="Times New Roman"/>
          <w:sz w:val="24"/>
          <w:szCs w:val="24"/>
          <w:vertAlign w:val="superscript"/>
        </w:rPr>
        <w:t>2</w:t>
      </w:r>
      <w:r w:rsidRPr="00FC7D6F">
        <w:rPr>
          <w:rFonts w:ascii="Times New Roman" w:hAnsi="Times New Roman"/>
          <w:sz w:val="24"/>
          <w:szCs w:val="24"/>
        </w:rPr>
        <w:t xml:space="preserve">, во втором испытании </w:t>
      </w:r>
      <w:r w:rsidRPr="00FC7D6F">
        <w:rPr>
          <w:rFonts w:ascii="Times New Roman" w:hAnsi="Times New Roman"/>
          <w:i/>
          <w:iCs/>
          <w:sz w:val="24"/>
          <w:szCs w:val="24"/>
          <w:lang w:val="en-US"/>
        </w:rPr>
        <w:t>L</w:t>
      </w:r>
      <w:r w:rsidRPr="00FC7D6F">
        <w:rPr>
          <w:rFonts w:ascii="Times New Roman" w:hAnsi="Times New Roman"/>
          <w:sz w:val="24"/>
          <w:szCs w:val="24"/>
          <w:vertAlign w:val="subscript"/>
        </w:rPr>
        <w:t>ф1</w:t>
      </w:r>
      <w:r w:rsidRPr="00FC7D6F">
        <w:rPr>
          <w:rFonts w:ascii="Times New Roman" w:hAnsi="Times New Roman"/>
          <w:sz w:val="24"/>
          <w:szCs w:val="24"/>
        </w:rPr>
        <w:t xml:space="preserve"> = 6250 м</w:t>
      </w:r>
      <w:r w:rsidRPr="00FC7D6F">
        <w:rPr>
          <w:rFonts w:ascii="Times New Roman" w:hAnsi="Times New Roman"/>
          <w:sz w:val="24"/>
          <w:szCs w:val="24"/>
          <w:vertAlign w:val="superscript"/>
        </w:rPr>
        <w:t>3</w:t>
      </w:r>
      <w:r w:rsidRPr="00FC7D6F">
        <w:rPr>
          <w:rFonts w:ascii="Times New Roman" w:hAnsi="Times New Roman"/>
          <w:sz w:val="24"/>
          <w:szCs w:val="24"/>
        </w:rPr>
        <w:t xml:space="preserve">/ч при </w:t>
      </w:r>
      <w:r w:rsidRPr="00FC7D6F">
        <w:rPr>
          <w:rFonts w:ascii="Times New Roman" w:hAnsi="Times New Roman"/>
          <w:sz w:val="24"/>
          <w:szCs w:val="24"/>
        </w:rPr>
        <w:sym w:font="Symbol" w:char="F044"/>
      </w:r>
      <w:r w:rsidRPr="00FC7D6F">
        <w:rPr>
          <w:rFonts w:ascii="Times New Roman" w:hAnsi="Times New Roman"/>
          <w:i/>
          <w:iCs/>
          <w:sz w:val="24"/>
          <w:szCs w:val="24"/>
          <w:lang w:val="en-US"/>
        </w:rPr>
        <w:t>P</w:t>
      </w:r>
      <w:r w:rsidRPr="00FC7D6F">
        <w:rPr>
          <w:rFonts w:ascii="Times New Roman" w:hAnsi="Times New Roman"/>
          <w:sz w:val="24"/>
          <w:szCs w:val="24"/>
          <w:vertAlign w:val="subscript"/>
        </w:rPr>
        <w:t>ф1</w:t>
      </w:r>
      <w:r w:rsidRPr="00FC7D6F">
        <w:rPr>
          <w:rFonts w:ascii="Times New Roman" w:hAnsi="Times New Roman"/>
          <w:sz w:val="24"/>
          <w:szCs w:val="24"/>
        </w:rPr>
        <w:t xml:space="preserve"> = 62 кгс/м</w:t>
      </w:r>
      <w:r w:rsidRPr="00FC7D6F">
        <w:rPr>
          <w:rFonts w:ascii="Times New Roman" w:hAnsi="Times New Roman"/>
          <w:sz w:val="24"/>
          <w:szCs w:val="24"/>
          <w:vertAlign w:val="superscript"/>
        </w:rPr>
        <w:t>2</w:t>
      </w:r>
      <w:r w:rsidRPr="00FC7D6F">
        <w:rPr>
          <w:rFonts w:ascii="Times New Roman" w:hAnsi="Times New Roman"/>
          <w:sz w:val="24"/>
          <w:szCs w:val="24"/>
        </w:rPr>
        <w:t>.</w:t>
      </w:r>
    </w:p>
    <w:p w14:paraId="76759CAF" w14:textId="77777777" w:rsidR="00B571B9" w:rsidRPr="00FC7D6F" w:rsidRDefault="00B571B9" w:rsidP="00FD1DA8">
      <w:pPr>
        <w:spacing w:after="0" w:line="240" w:lineRule="auto"/>
        <w:ind w:firstLine="567"/>
        <w:jc w:val="both"/>
        <w:rPr>
          <w:rFonts w:ascii="Times New Roman" w:hAnsi="Times New Roman"/>
          <w:sz w:val="24"/>
          <w:szCs w:val="24"/>
        </w:rPr>
      </w:pPr>
      <w:r w:rsidRPr="00FC7D6F">
        <w:rPr>
          <w:rFonts w:ascii="Times New Roman" w:hAnsi="Times New Roman"/>
          <w:sz w:val="24"/>
          <w:szCs w:val="24"/>
        </w:rPr>
        <w:t xml:space="preserve">После устранения обнаруженных в ходе испытаний </w:t>
      </w:r>
      <w:proofErr w:type="spellStart"/>
      <w:r w:rsidRPr="00FC7D6F">
        <w:rPr>
          <w:rFonts w:ascii="Times New Roman" w:hAnsi="Times New Roman"/>
          <w:sz w:val="24"/>
          <w:szCs w:val="24"/>
        </w:rPr>
        <w:t>неплотностей</w:t>
      </w:r>
      <w:proofErr w:type="spellEnd"/>
      <w:r w:rsidRPr="00FC7D6F">
        <w:rPr>
          <w:rFonts w:ascii="Times New Roman" w:hAnsi="Times New Roman"/>
          <w:sz w:val="24"/>
          <w:szCs w:val="24"/>
        </w:rPr>
        <w:t xml:space="preserve"> при повторных испытаниях получены следующие данные:</w:t>
      </w:r>
    </w:p>
    <w:p w14:paraId="1908E7E1" w14:textId="77777777" w:rsidR="00B571B9" w:rsidRPr="00FC7D6F" w:rsidRDefault="00B571B9" w:rsidP="00FD1DA8">
      <w:pPr>
        <w:spacing w:after="0" w:line="240" w:lineRule="auto"/>
        <w:ind w:firstLine="567"/>
        <w:jc w:val="both"/>
        <w:rPr>
          <w:rFonts w:ascii="Times New Roman" w:hAnsi="Times New Roman"/>
          <w:sz w:val="24"/>
          <w:szCs w:val="24"/>
        </w:rPr>
      </w:pPr>
      <w:r w:rsidRPr="00FC7D6F">
        <w:rPr>
          <w:rFonts w:ascii="Times New Roman" w:hAnsi="Times New Roman"/>
          <w:i/>
          <w:iCs/>
          <w:sz w:val="24"/>
          <w:szCs w:val="24"/>
          <w:lang w:val="en-US"/>
        </w:rPr>
        <w:t>L</w:t>
      </w:r>
      <w:r w:rsidRPr="00FC7D6F">
        <w:rPr>
          <w:rFonts w:ascii="Times New Roman" w:hAnsi="Times New Roman"/>
          <w:sz w:val="24"/>
          <w:szCs w:val="24"/>
          <w:vertAlign w:val="subscript"/>
        </w:rPr>
        <w:t>ф2</w:t>
      </w:r>
      <w:r w:rsidRPr="00FC7D6F">
        <w:rPr>
          <w:rFonts w:ascii="Times New Roman" w:hAnsi="Times New Roman"/>
          <w:sz w:val="24"/>
          <w:szCs w:val="24"/>
        </w:rPr>
        <w:t xml:space="preserve"> = 3200 м</w:t>
      </w:r>
      <w:r w:rsidRPr="00FC7D6F">
        <w:rPr>
          <w:rFonts w:ascii="Times New Roman" w:hAnsi="Times New Roman"/>
          <w:sz w:val="24"/>
          <w:szCs w:val="24"/>
          <w:vertAlign w:val="superscript"/>
        </w:rPr>
        <w:t>3</w:t>
      </w:r>
      <w:r w:rsidRPr="00FC7D6F">
        <w:rPr>
          <w:rFonts w:ascii="Times New Roman" w:hAnsi="Times New Roman"/>
          <w:sz w:val="24"/>
          <w:szCs w:val="24"/>
        </w:rPr>
        <w:t xml:space="preserve">/ч при </w:t>
      </w:r>
      <w:r w:rsidRPr="00FC7D6F">
        <w:rPr>
          <w:rFonts w:ascii="Times New Roman" w:hAnsi="Times New Roman"/>
          <w:sz w:val="24"/>
          <w:szCs w:val="24"/>
        </w:rPr>
        <w:sym w:font="Symbol" w:char="F044"/>
      </w:r>
      <w:r w:rsidRPr="00FC7D6F">
        <w:rPr>
          <w:rFonts w:ascii="Times New Roman" w:hAnsi="Times New Roman"/>
          <w:i/>
          <w:iCs/>
          <w:sz w:val="24"/>
          <w:szCs w:val="24"/>
          <w:lang w:val="en-US"/>
        </w:rPr>
        <w:t>P</w:t>
      </w:r>
      <w:r w:rsidRPr="00FC7D6F">
        <w:rPr>
          <w:rFonts w:ascii="Times New Roman" w:hAnsi="Times New Roman"/>
          <w:sz w:val="24"/>
          <w:szCs w:val="24"/>
          <w:vertAlign w:val="subscript"/>
        </w:rPr>
        <w:t>ф2</w:t>
      </w:r>
      <w:r w:rsidRPr="00FC7D6F">
        <w:rPr>
          <w:rFonts w:ascii="Times New Roman" w:hAnsi="Times New Roman"/>
          <w:sz w:val="24"/>
          <w:szCs w:val="24"/>
        </w:rPr>
        <w:t xml:space="preserve"> = 40 кгс/м</w:t>
      </w:r>
      <w:r w:rsidRPr="00FC7D6F">
        <w:rPr>
          <w:rFonts w:ascii="Times New Roman" w:hAnsi="Times New Roman"/>
          <w:sz w:val="24"/>
          <w:szCs w:val="24"/>
          <w:vertAlign w:val="superscript"/>
        </w:rPr>
        <w:t>2</w:t>
      </w:r>
      <w:r w:rsidRPr="00FC7D6F">
        <w:rPr>
          <w:rFonts w:ascii="Times New Roman" w:hAnsi="Times New Roman"/>
          <w:sz w:val="24"/>
          <w:szCs w:val="24"/>
        </w:rPr>
        <w:t xml:space="preserve"> и </w:t>
      </w:r>
      <w:r w:rsidRPr="00FC7D6F">
        <w:rPr>
          <w:rFonts w:ascii="Times New Roman" w:hAnsi="Times New Roman"/>
          <w:i/>
          <w:iCs/>
          <w:sz w:val="24"/>
          <w:szCs w:val="24"/>
          <w:lang w:val="en-US"/>
        </w:rPr>
        <w:t>L</w:t>
      </w:r>
      <w:r w:rsidRPr="00FC7D6F">
        <w:rPr>
          <w:rFonts w:ascii="Times New Roman" w:hAnsi="Times New Roman"/>
          <w:sz w:val="24"/>
          <w:szCs w:val="24"/>
          <w:vertAlign w:val="subscript"/>
        </w:rPr>
        <w:t>ф2</w:t>
      </w:r>
      <w:r w:rsidRPr="00FC7D6F">
        <w:rPr>
          <w:rFonts w:ascii="Times New Roman" w:hAnsi="Times New Roman"/>
          <w:sz w:val="24"/>
          <w:szCs w:val="24"/>
        </w:rPr>
        <w:t xml:space="preserve"> = 4800 м</w:t>
      </w:r>
      <w:r w:rsidRPr="00FC7D6F">
        <w:rPr>
          <w:rFonts w:ascii="Times New Roman" w:hAnsi="Times New Roman"/>
          <w:sz w:val="24"/>
          <w:szCs w:val="24"/>
          <w:vertAlign w:val="superscript"/>
        </w:rPr>
        <w:t>3</w:t>
      </w:r>
      <w:r w:rsidRPr="00FC7D6F">
        <w:rPr>
          <w:rFonts w:ascii="Times New Roman" w:hAnsi="Times New Roman"/>
          <w:sz w:val="24"/>
          <w:szCs w:val="24"/>
        </w:rPr>
        <w:t xml:space="preserve">/ч при </w:t>
      </w:r>
      <w:r w:rsidRPr="00FC7D6F">
        <w:rPr>
          <w:rFonts w:ascii="Times New Roman" w:hAnsi="Times New Roman"/>
          <w:sz w:val="24"/>
          <w:szCs w:val="24"/>
        </w:rPr>
        <w:sym w:font="Symbol" w:char="F044"/>
      </w:r>
      <w:r w:rsidRPr="00FC7D6F">
        <w:rPr>
          <w:rFonts w:ascii="Times New Roman" w:hAnsi="Times New Roman"/>
          <w:i/>
          <w:iCs/>
          <w:sz w:val="24"/>
          <w:szCs w:val="24"/>
          <w:lang w:val="en-US"/>
        </w:rPr>
        <w:t>P</w:t>
      </w:r>
      <w:r w:rsidRPr="00FC7D6F">
        <w:rPr>
          <w:rFonts w:ascii="Times New Roman" w:hAnsi="Times New Roman"/>
          <w:sz w:val="24"/>
          <w:szCs w:val="24"/>
          <w:vertAlign w:val="subscript"/>
        </w:rPr>
        <w:t>ф2</w:t>
      </w:r>
      <w:r w:rsidRPr="00FC7D6F">
        <w:rPr>
          <w:rFonts w:ascii="Times New Roman" w:hAnsi="Times New Roman"/>
          <w:sz w:val="24"/>
          <w:szCs w:val="24"/>
        </w:rPr>
        <w:t xml:space="preserve"> = 70 кгс/м</w:t>
      </w:r>
      <w:r w:rsidRPr="00FC7D6F">
        <w:rPr>
          <w:rFonts w:ascii="Times New Roman" w:hAnsi="Times New Roman"/>
          <w:sz w:val="24"/>
          <w:szCs w:val="24"/>
          <w:vertAlign w:val="superscript"/>
        </w:rPr>
        <w:t>2</w:t>
      </w:r>
      <w:r w:rsidRPr="00FC7D6F">
        <w:rPr>
          <w:rFonts w:ascii="Times New Roman" w:hAnsi="Times New Roman"/>
          <w:sz w:val="24"/>
          <w:szCs w:val="24"/>
        </w:rPr>
        <w:t>.</w:t>
      </w:r>
    </w:p>
    <w:p w14:paraId="05B4516C" w14:textId="77777777" w:rsidR="00B571B9" w:rsidRDefault="00C457C4" w:rsidP="00FD1DA8">
      <w:pPr>
        <w:spacing w:after="0" w:line="240" w:lineRule="auto"/>
        <w:ind w:firstLine="567"/>
        <w:jc w:val="both"/>
        <w:rPr>
          <w:rFonts w:ascii="Times New Roman" w:hAnsi="Times New Roman"/>
          <w:sz w:val="24"/>
          <w:szCs w:val="24"/>
        </w:rPr>
      </w:pPr>
      <w:r>
        <w:rPr>
          <w:rFonts w:ascii="Times New Roman" w:hAnsi="Times New Roman"/>
          <w:sz w:val="24"/>
          <w:szCs w:val="24"/>
        </w:rPr>
        <w:t>Согласно</w:t>
      </w:r>
      <w:r w:rsidR="000914ED">
        <w:rPr>
          <w:rFonts w:ascii="Times New Roman" w:hAnsi="Times New Roman"/>
          <w:sz w:val="24"/>
          <w:szCs w:val="24"/>
        </w:rPr>
        <w:t xml:space="preserve"> </w:t>
      </w:r>
      <w:r>
        <w:rPr>
          <w:rFonts w:ascii="Times New Roman" w:hAnsi="Times New Roman"/>
          <w:sz w:val="24"/>
          <w:szCs w:val="24"/>
        </w:rPr>
        <w:t>В.</w:t>
      </w:r>
      <w:r w:rsidR="00B571B9" w:rsidRPr="000914ED">
        <w:rPr>
          <w:rFonts w:ascii="Times New Roman" w:hAnsi="Times New Roman"/>
          <w:sz w:val="24"/>
          <w:szCs w:val="24"/>
        </w:rPr>
        <w:t>1.3</w:t>
      </w:r>
      <w:r w:rsidR="00B571B9" w:rsidRPr="00FC7D6F">
        <w:rPr>
          <w:rFonts w:ascii="Times New Roman" w:hAnsi="Times New Roman"/>
          <w:sz w:val="24"/>
          <w:szCs w:val="24"/>
        </w:rPr>
        <w:t xml:space="preserve"> </w:t>
      </w:r>
      <w:r w:rsidR="001F36E8">
        <w:rPr>
          <w:rFonts w:ascii="Times New Roman" w:hAnsi="Times New Roman"/>
          <w:sz w:val="24"/>
          <w:szCs w:val="24"/>
        </w:rPr>
        <w:t xml:space="preserve">настоящего приложения </w:t>
      </w:r>
      <w:r>
        <w:rPr>
          <w:rFonts w:ascii="Times New Roman" w:hAnsi="Times New Roman"/>
          <w:sz w:val="24"/>
          <w:szCs w:val="24"/>
        </w:rPr>
        <w:t>нормируемую утечку</w:t>
      </w:r>
      <w:r w:rsidR="00B571B9" w:rsidRPr="00FC7D6F">
        <w:rPr>
          <w:rFonts w:ascii="Times New Roman" w:hAnsi="Times New Roman"/>
          <w:sz w:val="24"/>
          <w:szCs w:val="24"/>
        </w:rPr>
        <w:t xml:space="preserve"> воздуха для испытуемого отсека</w:t>
      </w:r>
      <w:r>
        <w:rPr>
          <w:rFonts w:ascii="Times New Roman" w:hAnsi="Times New Roman"/>
          <w:sz w:val="24"/>
          <w:szCs w:val="24"/>
        </w:rPr>
        <w:t>, м</w:t>
      </w:r>
      <w:r w:rsidRPr="00C457C4">
        <w:rPr>
          <w:rFonts w:ascii="Times New Roman" w:hAnsi="Times New Roman"/>
          <w:sz w:val="24"/>
          <w:szCs w:val="24"/>
          <w:vertAlign w:val="superscript"/>
        </w:rPr>
        <w:t>3</w:t>
      </w:r>
      <w:r>
        <w:rPr>
          <w:rFonts w:ascii="Times New Roman" w:hAnsi="Times New Roman"/>
          <w:sz w:val="24"/>
          <w:szCs w:val="24"/>
        </w:rPr>
        <w:t>/ч,</w:t>
      </w:r>
      <w:r w:rsidR="00B571B9" w:rsidRPr="00FC7D6F">
        <w:rPr>
          <w:rFonts w:ascii="Times New Roman" w:hAnsi="Times New Roman"/>
          <w:sz w:val="24"/>
          <w:szCs w:val="24"/>
        </w:rPr>
        <w:t xml:space="preserve"> при </w:t>
      </w:r>
      <w:r w:rsidR="00B571B9" w:rsidRPr="00FC7D6F">
        <w:rPr>
          <w:rFonts w:ascii="Times New Roman" w:hAnsi="Times New Roman"/>
          <w:sz w:val="24"/>
          <w:szCs w:val="24"/>
        </w:rPr>
        <w:sym w:font="Symbol" w:char="F064"/>
      </w:r>
      <w:r w:rsidR="00B571B9" w:rsidRPr="00FC7D6F">
        <w:rPr>
          <w:rFonts w:ascii="Times New Roman" w:hAnsi="Times New Roman"/>
          <w:sz w:val="24"/>
          <w:szCs w:val="24"/>
        </w:rPr>
        <w:t xml:space="preserve"> = 100 м/км </w:t>
      </w:r>
      <w:r>
        <w:rPr>
          <w:rFonts w:ascii="Times New Roman" w:hAnsi="Times New Roman"/>
          <w:sz w:val="24"/>
          <w:szCs w:val="24"/>
        </w:rPr>
        <w:t>вычисляют</w:t>
      </w:r>
      <w:r w:rsidR="00B571B9" w:rsidRPr="00FC7D6F">
        <w:rPr>
          <w:rFonts w:ascii="Times New Roman" w:hAnsi="Times New Roman"/>
          <w:sz w:val="24"/>
          <w:szCs w:val="24"/>
        </w:rPr>
        <w:t xml:space="preserve"> по формуле</w:t>
      </w:r>
    </w:p>
    <w:p w14:paraId="71A455ED" w14:textId="77777777" w:rsidR="008958B7" w:rsidRPr="00FC7D6F" w:rsidRDefault="008958B7" w:rsidP="00FD1DA8">
      <w:pPr>
        <w:spacing w:after="0" w:line="240" w:lineRule="auto"/>
        <w:ind w:firstLine="567"/>
        <w:jc w:val="both"/>
        <w:rPr>
          <w:rFonts w:ascii="Times New Roman" w:hAnsi="Times New Roman"/>
          <w:sz w:val="24"/>
          <w:szCs w:val="24"/>
        </w:rPr>
      </w:pPr>
    </w:p>
    <w:p w14:paraId="4881600E" w14:textId="77777777" w:rsidR="00B571B9" w:rsidRDefault="00B571B9" w:rsidP="00431D16">
      <w:pPr>
        <w:spacing w:after="0" w:line="240" w:lineRule="auto"/>
        <w:ind w:firstLine="567"/>
        <w:jc w:val="right"/>
        <w:rPr>
          <w:rFonts w:ascii="Times New Roman" w:hAnsi="Times New Roman"/>
          <w:sz w:val="24"/>
          <w:szCs w:val="24"/>
        </w:rPr>
      </w:pPr>
      <w:r w:rsidRPr="00FC7D6F">
        <w:rPr>
          <w:rFonts w:ascii="Times New Roman" w:hAnsi="Times New Roman"/>
          <w:position w:val="-10"/>
          <w:sz w:val="24"/>
          <w:szCs w:val="24"/>
        </w:rPr>
        <w:object w:dxaOrig="2120" w:dyaOrig="340" w14:anchorId="554EC205">
          <v:shape id="_x0000_i1037" type="#_x0000_t75" style="width:106pt;height:19pt" o:ole="">
            <v:imagedata r:id="rId57" o:title=""/>
          </v:shape>
          <o:OLEObject Type="Embed" ProgID="Equation.DSMT4" ShapeID="_x0000_i1037" DrawAspect="Content" ObjectID="_1779181061" r:id="rId58"/>
        </w:object>
      </w:r>
      <w:r w:rsidR="00C457C4">
        <w:rPr>
          <w:rFonts w:ascii="Times New Roman" w:hAnsi="Times New Roman"/>
          <w:sz w:val="24"/>
          <w:szCs w:val="24"/>
        </w:rPr>
        <w:t>.</w:t>
      </w:r>
      <w:r w:rsidR="00431D16" w:rsidRPr="00FC7D6F">
        <w:rPr>
          <w:rFonts w:ascii="Times New Roman" w:hAnsi="Times New Roman"/>
          <w:sz w:val="24"/>
          <w:szCs w:val="24"/>
        </w:rPr>
        <w:t xml:space="preserve"> </w:t>
      </w:r>
      <w:r w:rsidR="00431D16" w:rsidRPr="00FC7D6F">
        <w:rPr>
          <w:rFonts w:ascii="Times New Roman" w:hAnsi="Times New Roman"/>
          <w:sz w:val="24"/>
          <w:szCs w:val="24"/>
        </w:rPr>
        <w:tab/>
      </w:r>
      <w:r w:rsidR="00431D16" w:rsidRPr="00FC7D6F">
        <w:rPr>
          <w:rFonts w:ascii="Times New Roman" w:hAnsi="Times New Roman"/>
          <w:sz w:val="24"/>
          <w:szCs w:val="24"/>
        </w:rPr>
        <w:tab/>
      </w:r>
      <w:r w:rsidR="00431D16" w:rsidRPr="00FC7D6F">
        <w:rPr>
          <w:rFonts w:ascii="Times New Roman" w:hAnsi="Times New Roman"/>
          <w:sz w:val="24"/>
          <w:szCs w:val="24"/>
        </w:rPr>
        <w:tab/>
      </w:r>
      <w:r w:rsidR="00431D16" w:rsidRPr="00FC7D6F">
        <w:rPr>
          <w:rFonts w:ascii="Times New Roman" w:hAnsi="Times New Roman"/>
          <w:sz w:val="24"/>
          <w:szCs w:val="24"/>
        </w:rPr>
        <w:tab/>
      </w:r>
      <w:r w:rsidR="00431D16" w:rsidRPr="00FC7D6F">
        <w:rPr>
          <w:rFonts w:ascii="Times New Roman" w:hAnsi="Times New Roman"/>
          <w:sz w:val="24"/>
          <w:szCs w:val="24"/>
        </w:rPr>
        <w:tab/>
        <w:t>(В.12)</w:t>
      </w:r>
    </w:p>
    <w:p w14:paraId="264ED5C6" w14:textId="77777777" w:rsidR="008958B7" w:rsidRPr="00FC7D6F" w:rsidRDefault="008958B7" w:rsidP="00431D16">
      <w:pPr>
        <w:spacing w:after="0" w:line="240" w:lineRule="auto"/>
        <w:ind w:firstLine="567"/>
        <w:jc w:val="right"/>
        <w:rPr>
          <w:rFonts w:ascii="Times New Roman" w:hAnsi="Times New Roman"/>
          <w:sz w:val="24"/>
          <w:szCs w:val="24"/>
        </w:rPr>
      </w:pPr>
    </w:p>
    <w:p w14:paraId="396BDADB" w14:textId="77777777" w:rsidR="00B571B9" w:rsidRPr="00FC7D6F" w:rsidRDefault="00B571B9" w:rsidP="00FD1DA8">
      <w:pPr>
        <w:spacing w:after="0" w:line="240" w:lineRule="auto"/>
        <w:ind w:firstLine="567"/>
        <w:jc w:val="both"/>
        <w:rPr>
          <w:rFonts w:ascii="Times New Roman" w:hAnsi="Times New Roman"/>
          <w:sz w:val="24"/>
          <w:szCs w:val="24"/>
        </w:rPr>
      </w:pPr>
      <w:r w:rsidRPr="00FC7D6F">
        <w:rPr>
          <w:rFonts w:ascii="Times New Roman" w:hAnsi="Times New Roman"/>
          <w:sz w:val="24"/>
          <w:szCs w:val="24"/>
        </w:rPr>
        <w:t xml:space="preserve">График герметичности отсека представлен на рисунке </w:t>
      </w:r>
      <w:r w:rsidR="00431D16" w:rsidRPr="00FC7D6F">
        <w:rPr>
          <w:rFonts w:ascii="Times New Roman" w:hAnsi="Times New Roman"/>
          <w:sz w:val="24"/>
          <w:szCs w:val="24"/>
        </w:rPr>
        <w:t>В.</w:t>
      </w:r>
      <w:r w:rsidRPr="00FC7D6F">
        <w:rPr>
          <w:rFonts w:ascii="Times New Roman" w:hAnsi="Times New Roman"/>
          <w:sz w:val="24"/>
          <w:szCs w:val="24"/>
        </w:rPr>
        <w:t>3.</w:t>
      </w:r>
    </w:p>
    <w:p w14:paraId="79B7D9CC" w14:textId="77777777" w:rsidR="00B571B9" w:rsidRPr="00FC7D6F" w:rsidRDefault="00B571B9" w:rsidP="00B571B9">
      <w:pPr>
        <w:spacing w:after="0" w:line="240" w:lineRule="auto"/>
        <w:ind w:firstLine="709"/>
        <w:jc w:val="both"/>
        <w:rPr>
          <w:rFonts w:ascii="Times New Roman" w:hAnsi="Times New Roman"/>
          <w:sz w:val="24"/>
          <w:szCs w:val="24"/>
        </w:rPr>
      </w:pPr>
    </w:p>
    <w:p w14:paraId="1D2B69F0" w14:textId="77777777" w:rsidR="00B571B9" w:rsidRPr="00FC7D6F" w:rsidRDefault="00B571B9" w:rsidP="00FD1DA8">
      <w:pPr>
        <w:spacing w:after="0" w:line="240" w:lineRule="auto"/>
        <w:jc w:val="center"/>
        <w:rPr>
          <w:rFonts w:ascii="Times New Roman" w:hAnsi="Times New Roman"/>
          <w:sz w:val="24"/>
          <w:szCs w:val="24"/>
        </w:rPr>
      </w:pPr>
      <w:r w:rsidRPr="00FC7D6F">
        <w:rPr>
          <w:rFonts w:ascii="Times New Roman" w:hAnsi="Times New Roman"/>
          <w:noProof/>
          <w:sz w:val="24"/>
          <w:szCs w:val="24"/>
          <w:lang w:eastAsia="ru-RU"/>
        </w:rPr>
        <w:drawing>
          <wp:inline distT="0" distB="0" distL="0" distR="0" wp14:anchorId="49762783" wp14:editId="54D6B1D1">
            <wp:extent cx="3743325" cy="1788161"/>
            <wp:effectExtent l="19050" t="0" r="0" b="0"/>
            <wp:docPr id="33"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
                    <pic:cNvPicPr>
                      <a:picLocks noChangeAspect="1" noChangeArrowheads="1"/>
                    </pic:cNvPicPr>
                  </pic:nvPicPr>
                  <pic:blipFill>
                    <a:blip r:embed="rId59">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3745514" cy="1789207"/>
                    </a:xfrm>
                    <a:prstGeom prst="rect">
                      <a:avLst/>
                    </a:prstGeom>
                    <a:noFill/>
                    <a:ln>
                      <a:noFill/>
                    </a:ln>
                  </pic:spPr>
                </pic:pic>
              </a:graphicData>
            </a:graphic>
          </wp:inline>
        </w:drawing>
      </w:r>
    </w:p>
    <w:p w14:paraId="258BD55C" w14:textId="77777777" w:rsidR="00B571B9" w:rsidRPr="00FC7D6F" w:rsidRDefault="00B571B9" w:rsidP="00B571B9">
      <w:pPr>
        <w:spacing w:after="0" w:line="240" w:lineRule="auto"/>
        <w:ind w:firstLine="709"/>
        <w:jc w:val="center"/>
        <w:rPr>
          <w:rFonts w:ascii="Times New Roman" w:hAnsi="Times New Roman"/>
          <w:sz w:val="24"/>
          <w:szCs w:val="24"/>
        </w:rPr>
      </w:pPr>
    </w:p>
    <w:p w14:paraId="0084F49B" w14:textId="77777777" w:rsidR="00B571B9" w:rsidRPr="00FC7D6F" w:rsidRDefault="00B571B9" w:rsidP="00B571B9">
      <w:pPr>
        <w:spacing w:after="0" w:line="240" w:lineRule="auto"/>
        <w:ind w:firstLine="709"/>
        <w:jc w:val="center"/>
        <w:rPr>
          <w:rFonts w:ascii="Times New Roman" w:hAnsi="Times New Roman"/>
          <w:sz w:val="24"/>
          <w:szCs w:val="24"/>
        </w:rPr>
      </w:pPr>
    </w:p>
    <w:tbl>
      <w:tblPr>
        <w:tblW w:w="3202" w:type="pct"/>
        <w:jc w:val="center"/>
        <w:tblLayout w:type="fixed"/>
        <w:tblCellMar>
          <w:left w:w="28" w:type="dxa"/>
          <w:right w:w="28" w:type="dxa"/>
        </w:tblCellMar>
        <w:tblLook w:val="0000" w:firstRow="0" w:lastRow="0" w:firstColumn="0" w:lastColumn="0" w:noHBand="0" w:noVBand="0"/>
      </w:tblPr>
      <w:tblGrid>
        <w:gridCol w:w="1557"/>
        <w:gridCol w:w="7083"/>
      </w:tblGrid>
      <w:tr w:rsidR="007E5351" w:rsidRPr="00FC7D6F" w14:paraId="3A063A08" w14:textId="77777777" w:rsidTr="00D10A2C">
        <w:trPr>
          <w:jc w:val="center"/>
        </w:trPr>
        <w:tc>
          <w:tcPr>
            <w:tcW w:w="1053" w:type="dxa"/>
            <w:tcBorders>
              <w:top w:val="nil"/>
              <w:left w:val="nil"/>
              <w:bottom w:val="nil"/>
              <w:right w:val="nil"/>
            </w:tcBorders>
          </w:tcPr>
          <w:p w14:paraId="07A88B0B" w14:textId="77777777" w:rsidR="00B571B9" w:rsidRPr="00FC7D6F" w:rsidRDefault="00B571B9" w:rsidP="00977733">
            <w:pPr>
              <w:spacing w:after="0" w:line="240" w:lineRule="auto"/>
              <w:jc w:val="center"/>
              <w:rPr>
                <w:rFonts w:ascii="Times New Roman" w:hAnsi="Times New Roman"/>
                <w:sz w:val="24"/>
                <w:szCs w:val="24"/>
              </w:rPr>
            </w:pPr>
            <w:r w:rsidRPr="00FC7D6F">
              <w:rPr>
                <w:rFonts w:ascii="Times New Roman" w:hAnsi="Times New Roman"/>
                <w:noProof/>
                <w:sz w:val="24"/>
                <w:szCs w:val="24"/>
                <w:lang w:eastAsia="ru-RU"/>
              </w:rPr>
              <w:drawing>
                <wp:inline distT="0" distB="0" distL="0" distR="0" wp14:anchorId="4B7087FA" wp14:editId="371D4E9F">
                  <wp:extent cx="380365" cy="117475"/>
                  <wp:effectExtent l="0" t="0" r="635" b="0"/>
                  <wp:docPr id="34"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
                          <pic:cNvPicPr>
                            <a:picLocks noChangeAspect="1" noChangeArrowheads="1"/>
                          </pic:cNvPicPr>
                        </pic:nvPicPr>
                        <pic:blipFill>
                          <a:blip r:embed="rId60">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380365" cy="117475"/>
                          </a:xfrm>
                          <a:prstGeom prst="rect">
                            <a:avLst/>
                          </a:prstGeom>
                          <a:noFill/>
                          <a:ln>
                            <a:noFill/>
                          </a:ln>
                        </pic:spPr>
                      </pic:pic>
                    </a:graphicData>
                  </a:graphic>
                </wp:inline>
              </w:drawing>
            </w:r>
          </w:p>
        </w:tc>
        <w:tc>
          <w:tcPr>
            <w:tcW w:w="4791" w:type="dxa"/>
            <w:tcBorders>
              <w:top w:val="nil"/>
              <w:left w:val="nil"/>
              <w:bottom w:val="nil"/>
              <w:right w:val="nil"/>
            </w:tcBorders>
          </w:tcPr>
          <w:p w14:paraId="67EAE954" w14:textId="77777777" w:rsidR="00B571B9" w:rsidRPr="00FC7D6F" w:rsidRDefault="00D10A2C" w:rsidP="00977733">
            <w:pPr>
              <w:spacing w:after="0" w:line="240" w:lineRule="auto"/>
              <w:rPr>
                <w:rFonts w:ascii="Times New Roman" w:hAnsi="Times New Roman"/>
              </w:rPr>
            </w:pPr>
            <w:r>
              <w:rPr>
                <w:rFonts w:ascii="Times New Roman" w:hAnsi="Times New Roman"/>
              </w:rPr>
              <w:t xml:space="preserve"> –</w:t>
            </w:r>
            <w:r w:rsidR="00B571B9" w:rsidRPr="00FC7D6F">
              <w:rPr>
                <w:rFonts w:ascii="Times New Roman" w:hAnsi="Times New Roman"/>
              </w:rPr>
              <w:t xml:space="preserve"> расчетная кривая</w:t>
            </w:r>
            <w:r>
              <w:rPr>
                <w:rFonts w:ascii="Times New Roman" w:hAnsi="Times New Roman"/>
              </w:rPr>
              <w:t>;</w:t>
            </w:r>
          </w:p>
        </w:tc>
      </w:tr>
      <w:tr w:rsidR="007E5351" w:rsidRPr="00FC7D6F" w14:paraId="5C8A4E93" w14:textId="77777777" w:rsidTr="00D10A2C">
        <w:trPr>
          <w:jc w:val="center"/>
        </w:trPr>
        <w:tc>
          <w:tcPr>
            <w:tcW w:w="1053" w:type="dxa"/>
            <w:tcBorders>
              <w:top w:val="nil"/>
              <w:left w:val="nil"/>
              <w:bottom w:val="nil"/>
              <w:right w:val="nil"/>
            </w:tcBorders>
          </w:tcPr>
          <w:p w14:paraId="1BED2677" w14:textId="77777777" w:rsidR="00B571B9" w:rsidRPr="00FC7D6F" w:rsidRDefault="00B571B9" w:rsidP="00977733">
            <w:pPr>
              <w:spacing w:after="0" w:line="240" w:lineRule="auto"/>
              <w:jc w:val="center"/>
              <w:rPr>
                <w:rFonts w:ascii="Times New Roman" w:hAnsi="Times New Roman"/>
                <w:sz w:val="24"/>
                <w:szCs w:val="24"/>
              </w:rPr>
            </w:pPr>
            <w:r w:rsidRPr="00FC7D6F">
              <w:rPr>
                <w:rFonts w:ascii="Times New Roman" w:hAnsi="Times New Roman"/>
                <w:noProof/>
                <w:sz w:val="24"/>
                <w:szCs w:val="24"/>
                <w:lang w:eastAsia="ru-RU"/>
              </w:rPr>
              <w:drawing>
                <wp:inline distT="0" distB="0" distL="0" distR="0" wp14:anchorId="7A5E0A91" wp14:editId="04C85098">
                  <wp:extent cx="199390" cy="153670"/>
                  <wp:effectExtent l="0" t="0" r="0" b="0"/>
                  <wp:docPr id="35"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
                          <pic:cNvPicPr>
                            <a:picLocks noChangeAspect="1" noChangeArrowheads="1"/>
                          </pic:cNvPicPr>
                        </pic:nvPicPr>
                        <pic:blipFill>
                          <a:blip r:embed="rId61">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99390" cy="153670"/>
                          </a:xfrm>
                          <a:prstGeom prst="rect">
                            <a:avLst/>
                          </a:prstGeom>
                          <a:noFill/>
                          <a:ln>
                            <a:noFill/>
                          </a:ln>
                        </pic:spPr>
                      </pic:pic>
                    </a:graphicData>
                  </a:graphic>
                </wp:inline>
              </w:drawing>
            </w:r>
          </w:p>
        </w:tc>
        <w:tc>
          <w:tcPr>
            <w:tcW w:w="4791" w:type="dxa"/>
            <w:tcBorders>
              <w:top w:val="nil"/>
              <w:left w:val="nil"/>
              <w:bottom w:val="nil"/>
              <w:right w:val="nil"/>
            </w:tcBorders>
          </w:tcPr>
          <w:p w14:paraId="73E969BC" w14:textId="77777777" w:rsidR="00B571B9" w:rsidRPr="00FC7D6F" w:rsidRDefault="00D10A2C" w:rsidP="00977733">
            <w:pPr>
              <w:spacing w:after="0" w:line="240" w:lineRule="auto"/>
              <w:rPr>
                <w:rFonts w:ascii="Times New Roman" w:hAnsi="Times New Roman"/>
              </w:rPr>
            </w:pPr>
            <w:r>
              <w:rPr>
                <w:rFonts w:ascii="Times New Roman" w:hAnsi="Times New Roman"/>
              </w:rPr>
              <w:t xml:space="preserve"> –</w:t>
            </w:r>
            <w:r w:rsidR="00B571B9" w:rsidRPr="00FC7D6F">
              <w:rPr>
                <w:rFonts w:ascii="Times New Roman" w:hAnsi="Times New Roman"/>
              </w:rPr>
              <w:t xml:space="preserve"> фактические замеры при первом испытании</w:t>
            </w:r>
            <w:r>
              <w:rPr>
                <w:rFonts w:ascii="Times New Roman" w:hAnsi="Times New Roman"/>
              </w:rPr>
              <w:t>;</w:t>
            </w:r>
            <w:r w:rsidR="00B571B9" w:rsidRPr="00FC7D6F">
              <w:rPr>
                <w:rFonts w:ascii="Times New Roman" w:hAnsi="Times New Roman"/>
              </w:rPr>
              <w:t xml:space="preserve"> </w:t>
            </w:r>
          </w:p>
        </w:tc>
      </w:tr>
      <w:tr w:rsidR="00B571B9" w:rsidRPr="00FC7D6F" w14:paraId="606C9B31" w14:textId="77777777" w:rsidTr="00D10A2C">
        <w:trPr>
          <w:jc w:val="center"/>
        </w:trPr>
        <w:tc>
          <w:tcPr>
            <w:tcW w:w="1053" w:type="dxa"/>
            <w:tcBorders>
              <w:top w:val="nil"/>
              <w:left w:val="nil"/>
              <w:bottom w:val="nil"/>
              <w:right w:val="nil"/>
            </w:tcBorders>
          </w:tcPr>
          <w:p w14:paraId="40F55237" w14:textId="77777777" w:rsidR="00B571B9" w:rsidRPr="00FC7D6F" w:rsidRDefault="00B571B9" w:rsidP="00977733">
            <w:pPr>
              <w:spacing w:after="0" w:line="240" w:lineRule="auto"/>
              <w:jc w:val="center"/>
              <w:rPr>
                <w:rFonts w:ascii="Times New Roman" w:hAnsi="Times New Roman"/>
                <w:sz w:val="24"/>
                <w:szCs w:val="24"/>
              </w:rPr>
            </w:pPr>
            <w:r w:rsidRPr="00FC7D6F">
              <w:rPr>
                <w:rFonts w:ascii="Times New Roman" w:hAnsi="Times New Roman"/>
                <w:noProof/>
                <w:sz w:val="24"/>
                <w:szCs w:val="24"/>
                <w:lang w:eastAsia="ru-RU"/>
              </w:rPr>
              <w:drawing>
                <wp:inline distT="0" distB="0" distL="0" distR="0" wp14:anchorId="13C88AB3" wp14:editId="0F7DA057">
                  <wp:extent cx="217170" cy="189865"/>
                  <wp:effectExtent l="0" t="0" r="0" b="635"/>
                  <wp:docPr id="3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62">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217170" cy="189865"/>
                          </a:xfrm>
                          <a:prstGeom prst="rect">
                            <a:avLst/>
                          </a:prstGeom>
                          <a:noFill/>
                          <a:ln>
                            <a:noFill/>
                          </a:ln>
                        </pic:spPr>
                      </pic:pic>
                    </a:graphicData>
                  </a:graphic>
                </wp:inline>
              </w:drawing>
            </w:r>
          </w:p>
        </w:tc>
        <w:tc>
          <w:tcPr>
            <w:tcW w:w="4791" w:type="dxa"/>
            <w:tcBorders>
              <w:top w:val="nil"/>
              <w:left w:val="nil"/>
              <w:bottom w:val="nil"/>
              <w:right w:val="nil"/>
            </w:tcBorders>
          </w:tcPr>
          <w:p w14:paraId="1E5FE8A4" w14:textId="77777777" w:rsidR="00B571B9" w:rsidRPr="00FC7D6F" w:rsidRDefault="00D10A2C" w:rsidP="00977733">
            <w:pPr>
              <w:spacing w:after="0" w:line="240" w:lineRule="auto"/>
              <w:rPr>
                <w:rFonts w:ascii="Times New Roman" w:hAnsi="Times New Roman"/>
              </w:rPr>
            </w:pPr>
            <w:r>
              <w:rPr>
                <w:rFonts w:ascii="Times New Roman" w:hAnsi="Times New Roman"/>
              </w:rPr>
              <w:t>–</w:t>
            </w:r>
            <w:r w:rsidR="00B571B9" w:rsidRPr="00FC7D6F">
              <w:rPr>
                <w:rFonts w:ascii="Times New Roman" w:hAnsi="Times New Roman"/>
              </w:rPr>
              <w:t xml:space="preserve"> фактические замеры при повторном испытании </w:t>
            </w:r>
          </w:p>
        </w:tc>
      </w:tr>
    </w:tbl>
    <w:p w14:paraId="418A88CF" w14:textId="77777777" w:rsidR="00D10A2C" w:rsidRDefault="00D10A2C" w:rsidP="00D10A2C">
      <w:pPr>
        <w:spacing w:after="0" w:line="240" w:lineRule="auto"/>
        <w:jc w:val="center"/>
        <w:rPr>
          <w:rFonts w:ascii="Times New Roman" w:hAnsi="Times New Roman"/>
          <w:b/>
          <w:i/>
        </w:rPr>
      </w:pPr>
    </w:p>
    <w:p w14:paraId="7AAF3726" w14:textId="77777777" w:rsidR="00D10A2C" w:rsidRPr="00FC7D6F" w:rsidRDefault="00D10A2C" w:rsidP="00D10A2C">
      <w:pPr>
        <w:spacing w:after="0" w:line="240" w:lineRule="auto"/>
        <w:jc w:val="center"/>
        <w:rPr>
          <w:rFonts w:ascii="Times New Roman" w:hAnsi="Times New Roman"/>
          <w:b/>
        </w:rPr>
      </w:pPr>
      <w:r w:rsidRPr="00FC7D6F">
        <w:rPr>
          <w:rFonts w:ascii="Times New Roman" w:hAnsi="Times New Roman"/>
          <w:b/>
          <w:i/>
        </w:rPr>
        <w:t>Рисунок В.3</w:t>
      </w:r>
      <w:r>
        <w:rPr>
          <w:rFonts w:ascii="Times New Roman" w:hAnsi="Times New Roman"/>
          <w:b/>
        </w:rPr>
        <w:t xml:space="preserve"> –</w:t>
      </w:r>
      <w:r w:rsidRPr="00FC7D6F">
        <w:rPr>
          <w:rFonts w:ascii="Times New Roman" w:hAnsi="Times New Roman"/>
          <w:b/>
        </w:rPr>
        <w:t xml:space="preserve"> График характеристики герметичности отсека</w:t>
      </w:r>
    </w:p>
    <w:p w14:paraId="2EE3B7B9" w14:textId="77777777" w:rsidR="00B571B9" w:rsidRDefault="00B571B9" w:rsidP="00B571B9">
      <w:pPr>
        <w:spacing w:after="0" w:line="240" w:lineRule="auto"/>
        <w:ind w:firstLine="709"/>
        <w:jc w:val="both"/>
        <w:rPr>
          <w:rFonts w:ascii="Times New Roman" w:hAnsi="Times New Roman"/>
          <w:sz w:val="24"/>
          <w:szCs w:val="24"/>
        </w:rPr>
      </w:pPr>
    </w:p>
    <w:p w14:paraId="710C050D" w14:textId="77777777" w:rsidR="00D10A2C" w:rsidRPr="00FC7D6F" w:rsidRDefault="00D10A2C" w:rsidP="00B571B9">
      <w:pPr>
        <w:spacing w:after="0" w:line="240" w:lineRule="auto"/>
        <w:ind w:firstLine="709"/>
        <w:jc w:val="both"/>
        <w:rPr>
          <w:rFonts w:ascii="Times New Roman" w:hAnsi="Times New Roman"/>
          <w:sz w:val="24"/>
          <w:szCs w:val="24"/>
        </w:rPr>
      </w:pPr>
    </w:p>
    <w:p w14:paraId="752AC38C" w14:textId="77777777" w:rsidR="00B571B9" w:rsidRPr="00FC7D6F" w:rsidRDefault="00B571B9" w:rsidP="00FD1DA8">
      <w:pPr>
        <w:spacing w:after="0" w:line="240" w:lineRule="auto"/>
        <w:ind w:firstLine="567"/>
        <w:jc w:val="both"/>
        <w:rPr>
          <w:rFonts w:ascii="Times New Roman" w:hAnsi="Times New Roman"/>
          <w:sz w:val="24"/>
          <w:szCs w:val="24"/>
        </w:rPr>
      </w:pPr>
      <w:r w:rsidRPr="00FC7D6F">
        <w:rPr>
          <w:rFonts w:ascii="Times New Roman" w:hAnsi="Times New Roman"/>
          <w:sz w:val="24"/>
          <w:szCs w:val="24"/>
        </w:rPr>
        <w:lastRenderedPageBreak/>
        <w:t>Замеренные в первом испытании расходы воздуха (</w:t>
      </w:r>
      <w:r w:rsidRPr="00FC7D6F">
        <w:rPr>
          <w:rFonts w:ascii="Times New Roman" w:hAnsi="Times New Roman"/>
          <w:i/>
          <w:iCs/>
          <w:sz w:val="24"/>
          <w:szCs w:val="24"/>
          <w:lang w:val="en-US"/>
        </w:rPr>
        <w:t>L</w:t>
      </w:r>
      <w:r w:rsidRPr="00FC7D6F">
        <w:rPr>
          <w:rFonts w:ascii="Times New Roman" w:hAnsi="Times New Roman"/>
          <w:sz w:val="24"/>
          <w:szCs w:val="24"/>
          <w:vertAlign w:val="subscript"/>
        </w:rPr>
        <w:t>з</w:t>
      </w:r>
      <w:r w:rsidRPr="00FC7D6F">
        <w:rPr>
          <w:rFonts w:ascii="Times New Roman" w:hAnsi="Times New Roman"/>
          <w:sz w:val="24"/>
          <w:szCs w:val="24"/>
        </w:rPr>
        <w:t xml:space="preserve">) после приведения их в соответствие </w:t>
      </w:r>
      <w:r w:rsidRPr="008958B7">
        <w:rPr>
          <w:rFonts w:ascii="Times New Roman" w:hAnsi="Times New Roman"/>
          <w:sz w:val="24"/>
          <w:szCs w:val="24"/>
        </w:rPr>
        <w:t xml:space="preserve">с </w:t>
      </w:r>
      <w:r w:rsidRPr="000914ED">
        <w:rPr>
          <w:rFonts w:ascii="Times New Roman" w:hAnsi="Times New Roman"/>
          <w:sz w:val="24"/>
          <w:szCs w:val="24"/>
        </w:rPr>
        <w:t>формулой (</w:t>
      </w:r>
      <w:r w:rsidR="004F7AA4" w:rsidRPr="000914ED">
        <w:rPr>
          <w:rFonts w:ascii="Times New Roman" w:hAnsi="Times New Roman"/>
          <w:sz w:val="24"/>
          <w:szCs w:val="24"/>
        </w:rPr>
        <w:t>В.</w:t>
      </w:r>
      <w:r w:rsidR="008958B7" w:rsidRPr="000914ED">
        <w:rPr>
          <w:rFonts w:ascii="Times New Roman" w:hAnsi="Times New Roman"/>
          <w:sz w:val="24"/>
          <w:szCs w:val="24"/>
        </w:rPr>
        <w:t>5</w:t>
      </w:r>
      <w:r w:rsidRPr="000914ED">
        <w:rPr>
          <w:rFonts w:ascii="Times New Roman" w:hAnsi="Times New Roman"/>
          <w:sz w:val="24"/>
          <w:szCs w:val="24"/>
        </w:rPr>
        <w:t>)</w:t>
      </w:r>
      <w:r w:rsidRPr="00FC7D6F">
        <w:rPr>
          <w:rFonts w:ascii="Times New Roman" w:hAnsi="Times New Roman"/>
          <w:sz w:val="24"/>
          <w:szCs w:val="24"/>
        </w:rPr>
        <w:t xml:space="preserve"> равны 2100 и 3125 м</w:t>
      </w:r>
      <w:r w:rsidRPr="00FC7D6F">
        <w:rPr>
          <w:rFonts w:ascii="Times New Roman" w:hAnsi="Times New Roman"/>
          <w:sz w:val="24"/>
          <w:szCs w:val="24"/>
          <w:vertAlign w:val="superscript"/>
        </w:rPr>
        <w:t>3</w:t>
      </w:r>
      <w:r w:rsidRPr="00FC7D6F">
        <w:rPr>
          <w:rFonts w:ascii="Times New Roman" w:hAnsi="Times New Roman"/>
          <w:sz w:val="24"/>
          <w:szCs w:val="24"/>
        </w:rPr>
        <w:t>/(</w:t>
      </w:r>
      <w:proofErr w:type="spellStart"/>
      <w:r w:rsidRPr="00FC7D6F">
        <w:rPr>
          <w:rFonts w:ascii="Times New Roman" w:hAnsi="Times New Roman"/>
          <w:sz w:val="24"/>
          <w:szCs w:val="24"/>
        </w:rPr>
        <w:t>ч·км</w:t>
      </w:r>
      <w:proofErr w:type="spellEnd"/>
      <w:r w:rsidRPr="00FC7D6F">
        <w:rPr>
          <w:rFonts w:ascii="Times New Roman" w:hAnsi="Times New Roman"/>
          <w:sz w:val="24"/>
          <w:szCs w:val="24"/>
        </w:rPr>
        <w:t xml:space="preserve">). Соответствующие значения </w:t>
      </w:r>
      <w:r w:rsidRPr="00FC7D6F">
        <w:rPr>
          <w:rFonts w:ascii="Times New Roman" w:hAnsi="Times New Roman"/>
          <w:sz w:val="24"/>
          <w:szCs w:val="24"/>
        </w:rPr>
        <w:sym w:font="Symbol" w:char="F044"/>
      </w:r>
      <w:r w:rsidRPr="00FC7D6F">
        <w:rPr>
          <w:rFonts w:ascii="Times New Roman" w:hAnsi="Times New Roman"/>
          <w:i/>
          <w:iCs/>
          <w:sz w:val="24"/>
          <w:szCs w:val="24"/>
          <w:lang w:val="en-US"/>
        </w:rPr>
        <w:t>P</w:t>
      </w:r>
      <w:r w:rsidRPr="00FC7D6F">
        <w:rPr>
          <w:rFonts w:ascii="Times New Roman" w:hAnsi="Times New Roman"/>
          <w:sz w:val="24"/>
          <w:szCs w:val="24"/>
          <w:vertAlign w:val="subscript"/>
        </w:rPr>
        <w:t>ф</w:t>
      </w:r>
      <w:r w:rsidRPr="00FC7D6F">
        <w:rPr>
          <w:rFonts w:ascii="Times New Roman" w:hAnsi="Times New Roman"/>
          <w:sz w:val="24"/>
          <w:szCs w:val="24"/>
        </w:rPr>
        <w:t xml:space="preserve"> равны 31 и 62 кгс/м</w:t>
      </w:r>
      <w:r w:rsidRPr="00FC7D6F">
        <w:rPr>
          <w:rFonts w:ascii="Times New Roman" w:hAnsi="Times New Roman"/>
          <w:sz w:val="24"/>
          <w:szCs w:val="24"/>
          <w:vertAlign w:val="superscript"/>
        </w:rPr>
        <w:t>2</w:t>
      </w:r>
      <w:r w:rsidRPr="00FC7D6F">
        <w:rPr>
          <w:rFonts w:ascii="Times New Roman" w:hAnsi="Times New Roman"/>
          <w:sz w:val="24"/>
          <w:szCs w:val="24"/>
        </w:rPr>
        <w:t xml:space="preserve">, так как коэффициент </w:t>
      </w:r>
      <w:r w:rsidRPr="00FC7D6F">
        <w:rPr>
          <w:rFonts w:ascii="Times New Roman" w:hAnsi="Times New Roman"/>
          <w:i/>
          <w:iCs/>
          <w:sz w:val="24"/>
          <w:szCs w:val="24"/>
          <w:lang w:val="en-US"/>
        </w:rPr>
        <w:t>Z</w:t>
      </w:r>
      <w:r w:rsidRPr="00FC7D6F">
        <w:rPr>
          <w:rFonts w:ascii="Times New Roman" w:hAnsi="Times New Roman"/>
          <w:sz w:val="24"/>
          <w:szCs w:val="24"/>
        </w:rPr>
        <w:t xml:space="preserve"> для </w:t>
      </w:r>
      <w:r w:rsidRPr="000914ED">
        <w:rPr>
          <w:rFonts w:ascii="Times New Roman" w:hAnsi="Times New Roman"/>
          <w:sz w:val="24"/>
          <w:szCs w:val="24"/>
        </w:rPr>
        <w:t>формул (</w:t>
      </w:r>
      <w:r w:rsidR="004F7AA4" w:rsidRPr="000914ED">
        <w:rPr>
          <w:rFonts w:ascii="Times New Roman" w:hAnsi="Times New Roman"/>
          <w:sz w:val="24"/>
          <w:szCs w:val="24"/>
        </w:rPr>
        <w:t>В.3</w:t>
      </w:r>
      <w:r w:rsidRPr="000914ED">
        <w:rPr>
          <w:rFonts w:ascii="Times New Roman" w:hAnsi="Times New Roman"/>
          <w:sz w:val="24"/>
          <w:szCs w:val="24"/>
        </w:rPr>
        <w:t>) и (</w:t>
      </w:r>
      <w:r w:rsidR="004F7AA4" w:rsidRPr="000914ED">
        <w:rPr>
          <w:rFonts w:ascii="Times New Roman" w:hAnsi="Times New Roman"/>
          <w:sz w:val="24"/>
          <w:szCs w:val="24"/>
        </w:rPr>
        <w:t>В.</w:t>
      </w:r>
      <w:r w:rsidRPr="000914ED">
        <w:rPr>
          <w:rFonts w:ascii="Times New Roman" w:hAnsi="Times New Roman"/>
          <w:sz w:val="24"/>
          <w:szCs w:val="24"/>
        </w:rPr>
        <w:t>6) близок</w:t>
      </w:r>
      <w:r w:rsidRPr="00FC7D6F">
        <w:rPr>
          <w:rFonts w:ascii="Times New Roman" w:hAnsi="Times New Roman"/>
          <w:sz w:val="24"/>
          <w:szCs w:val="24"/>
        </w:rPr>
        <w:t xml:space="preserve"> к 1,0.</w:t>
      </w:r>
    </w:p>
    <w:p w14:paraId="049CCD92" w14:textId="77777777" w:rsidR="00B571B9" w:rsidRPr="00FC7D6F" w:rsidRDefault="00B571B9" w:rsidP="00FD1DA8">
      <w:pPr>
        <w:spacing w:after="0" w:line="240" w:lineRule="auto"/>
        <w:ind w:firstLine="567"/>
        <w:jc w:val="both"/>
        <w:rPr>
          <w:rFonts w:ascii="Times New Roman" w:hAnsi="Times New Roman"/>
          <w:sz w:val="24"/>
          <w:szCs w:val="24"/>
        </w:rPr>
      </w:pPr>
      <w:r w:rsidRPr="00FC7D6F">
        <w:rPr>
          <w:rFonts w:ascii="Times New Roman" w:hAnsi="Times New Roman"/>
          <w:sz w:val="24"/>
          <w:szCs w:val="24"/>
        </w:rPr>
        <w:t>Результаты повторного испытания после учета поправок равны:</w:t>
      </w:r>
    </w:p>
    <w:p w14:paraId="0E870952" w14:textId="77777777" w:rsidR="00B571B9" w:rsidRPr="00FC7D6F" w:rsidRDefault="00B571B9" w:rsidP="00FD1DA8">
      <w:pPr>
        <w:spacing w:after="0" w:line="240" w:lineRule="auto"/>
        <w:ind w:firstLine="567"/>
        <w:jc w:val="both"/>
        <w:rPr>
          <w:rFonts w:ascii="Times New Roman" w:hAnsi="Times New Roman"/>
          <w:sz w:val="24"/>
          <w:szCs w:val="24"/>
        </w:rPr>
      </w:pPr>
      <w:r w:rsidRPr="00FC7D6F">
        <w:rPr>
          <w:rFonts w:ascii="Times New Roman" w:hAnsi="Times New Roman"/>
          <w:sz w:val="24"/>
          <w:szCs w:val="24"/>
        </w:rPr>
        <w:t>- по расходу воздуха 1600 и 2400 м</w:t>
      </w:r>
      <w:r w:rsidRPr="00FC7D6F">
        <w:rPr>
          <w:rFonts w:ascii="Times New Roman" w:hAnsi="Times New Roman"/>
          <w:sz w:val="24"/>
          <w:szCs w:val="24"/>
          <w:vertAlign w:val="superscript"/>
        </w:rPr>
        <w:t>3</w:t>
      </w:r>
      <w:r w:rsidRPr="00FC7D6F">
        <w:rPr>
          <w:rFonts w:ascii="Times New Roman" w:hAnsi="Times New Roman"/>
          <w:sz w:val="24"/>
          <w:szCs w:val="24"/>
        </w:rPr>
        <w:t>/(</w:t>
      </w:r>
      <w:proofErr w:type="spellStart"/>
      <w:r w:rsidRPr="00FC7D6F">
        <w:rPr>
          <w:rFonts w:ascii="Times New Roman" w:hAnsi="Times New Roman"/>
          <w:sz w:val="24"/>
          <w:szCs w:val="24"/>
        </w:rPr>
        <w:t>ч·м</w:t>
      </w:r>
      <w:proofErr w:type="spellEnd"/>
      <w:r w:rsidRPr="00FC7D6F">
        <w:rPr>
          <w:rFonts w:ascii="Times New Roman" w:hAnsi="Times New Roman"/>
          <w:sz w:val="24"/>
          <w:szCs w:val="24"/>
        </w:rPr>
        <w:t>);</w:t>
      </w:r>
    </w:p>
    <w:p w14:paraId="6D7D59DD" w14:textId="77777777" w:rsidR="00B571B9" w:rsidRPr="00FC7D6F" w:rsidRDefault="00B571B9" w:rsidP="00FD1DA8">
      <w:pPr>
        <w:spacing w:after="0" w:line="240" w:lineRule="auto"/>
        <w:ind w:firstLine="567"/>
        <w:jc w:val="both"/>
        <w:rPr>
          <w:rFonts w:ascii="Times New Roman" w:hAnsi="Times New Roman"/>
          <w:sz w:val="24"/>
          <w:szCs w:val="24"/>
        </w:rPr>
      </w:pPr>
      <w:r w:rsidRPr="00FC7D6F">
        <w:rPr>
          <w:rFonts w:ascii="Times New Roman" w:hAnsi="Times New Roman"/>
          <w:sz w:val="24"/>
          <w:szCs w:val="24"/>
        </w:rPr>
        <w:t>- по подпору 40 и 70 кгс/м</w:t>
      </w:r>
      <w:r w:rsidRPr="00FC7D6F">
        <w:rPr>
          <w:rFonts w:ascii="Times New Roman" w:hAnsi="Times New Roman"/>
          <w:sz w:val="24"/>
          <w:szCs w:val="24"/>
          <w:vertAlign w:val="superscript"/>
        </w:rPr>
        <w:t>2</w:t>
      </w:r>
      <w:r w:rsidRPr="00FC7D6F">
        <w:rPr>
          <w:rFonts w:ascii="Times New Roman" w:hAnsi="Times New Roman"/>
          <w:sz w:val="24"/>
          <w:szCs w:val="24"/>
        </w:rPr>
        <w:t xml:space="preserve"> соответственно.</w:t>
      </w:r>
    </w:p>
    <w:p w14:paraId="7CED73A2" w14:textId="77777777" w:rsidR="00B571B9" w:rsidRPr="00FC7D6F" w:rsidRDefault="00B571B9" w:rsidP="00FD1DA8">
      <w:pPr>
        <w:tabs>
          <w:tab w:val="right" w:pos="567"/>
        </w:tabs>
        <w:spacing w:after="60" w:line="240" w:lineRule="auto"/>
        <w:ind w:firstLine="567"/>
        <w:jc w:val="both"/>
        <w:rPr>
          <w:rFonts w:ascii="Times New Roman" w:hAnsi="Times New Roman"/>
          <w:sz w:val="24"/>
          <w:szCs w:val="24"/>
        </w:rPr>
      </w:pPr>
      <w:r w:rsidRPr="00FC7D6F">
        <w:rPr>
          <w:rFonts w:ascii="Times New Roman" w:hAnsi="Times New Roman"/>
          <w:sz w:val="24"/>
          <w:szCs w:val="24"/>
        </w:rPr>
        <w:t xml:space="preserve">При сопоставлении полученных при испытаниях данных с графиком герметичности данного отсека </w:t>
      </w:r>
      <w:r w:rsidRPr="000914ED">
        <w:rPr>
          <w:rFonts w:ascii="Times New Roman" w:hAnsi="Times New Roman"/>
          <w:sz w:val="24"/>
          <w:szCs w:val="24"/>
        </w:rPr>
        <w:t xml:space="preserve">(рисунок </w:t>
      </w:r>
      <w:r w:rsidR="004F7AA4" w:rsidRPr="000914ED">
        <w:rPr>
          <w:rFonts w:ascii="Times New Roman" w:hAnsi="Times New Roman"/>
          <w:sz w:val="24"/>
          <w:szCs w:val="24"/>
        </w:rPr>
        <w:t>В.</w:t>
      </w:r>
      <w:r w:rsidRPr="000914ED">
        <w:rPr>
          <w:rFonts w:ascii="Times New Roman" w:hAnsi="Times New Roman"/>
          <w:sz w:val="24"/>
          <w:szCs w:val="24"/>
        </w:rPr>
        <w:t>3)</w:t>
      </w:r>
      <w:r w:rsidRPr="00FC7D6F">
        <w:rPr>
          <w:rFonts w:ascii="Times New Roman" w:hAnsi="Times New Roman"/>
          <w:sz w:val="24"/>
          <w:szCs w:val="24"/>
        </w:rPr>
        <w:t xml:space="preserve"> устанавливается, что его герметичность может быть признана удовлетворительной только после устранения обнаруженных утечек.</w:t>
      </w:r>
    </w:p>
    <w:p w14:paraId="3C7A13E6" w14:textId="77777777" w:rsidR="00B571B9" w:rsidRPr="00FC7D6F" w:rsidRDefault="00B571B9" w:rsidP="009D4F79">
      <w:pPr>
        <w:tabs>
          <w:tab w:val="right" w:pos="567"/>
        </w:tabs>
        <w:spacing w:after="60" w:line="240" w:lineRule="auto"/>
        <w:jc w:val="center"/>
        <w:rPr>
          <w:rFonts w:ascii="Times New Roman" w:hAnsi="Times New Roman"/>
          <w:sz w:val="24"/>
          <w:szCs w:val="24"/>
        </w:rPr>
      </w:pPr>
    </w:p>
    <w:p w14:paraId="325A36BF" w14:textId="77777777" w:rsidR="00B571B9" w:rsidRPr="00FC7D6F" w:rsidRDefault="00B571B9" w:rsidP="009D4F79">
      <w:pPr>
        <w:tabs>
          <w:tab w:val="right" w:pos="567"/>
        </w:tabs>
        <w:spacing w:after="60" w:line="240" w:lineRule="auto"/>
        <w:jc w:val="center"/>
        <w:rPr>
          <w:rFonts w:ascii="Times New Roman" w:hAnsi="Times New Roman"/>
          <w:sz w:val="24"/>
          <w:szCs w:val="24"/>
        </w:rPr>
      </w:pPr>
    </w:p>
    <w:p w14:paraId="49F30F35" w14:textId="77777777" w:rsidR="00B571B9" w:rsidRPr="00FC7D6F" w:rsidRDefault="00B571B9">
      <w:pPr>
        <w:spacing w:after="0" w:line="240" w:lineRule="auto"/>
        <w:rPr>
          <w:rFonts w:ascii="Times New Roman" w:hAnsi="Times New Roman"/>
          <w:sz w:val="24"/>
          <w:szCs w:val="24"/>
        </w:rPr>
      </w:pPr>
      <w:r w:rsidRPr="00FC7D6F">
        <w:rPr>
          <w:rFonts w:ascii="Times New Roman" w:hAnsi="Times New Roman"/>
          <w:sz w:val="24"/>
          <w:szCs w:val="24"/>
        </w:rPr>
        <w:br w:type="page"/>
      </w:r>
    </w:p>
    <w:p w14:paraId="0C9B4B95" w14:textId="77777777" w:rsidR="00F54D7D" w:rsidRPr="00FC7D6F" w:rsidRDefault="00DA7826" w:rsidP="00431D16">
      <w:pPr>
        <w:pStyle w:val="1"/>
        <w:spacing w:before="0" w:line="240" w:lineRule="auto"/>
        <w:jc w:val="center"/>
        <w:rPr>
          <w:rFonts w:ascii="Times New Roman" w:hAnsi="Times New Roman"/>
          <w:color w:val="auto"/>
          <w:sz w:val="22"/>
          <w:szCs w:val="22"/>
        </w:rPr>
      </w:pPr>
      <w:bookmarkStart w:id="114" w:name="_Toc448336293"/>
      <w:r w:rsidRPr="00FC7D6F">
        <w:rPr>
          <w:rFonts w:ascii="Times New Roman" w:hAnsi="Times New Roman"/>
          <w:color w:val="auto"/>
          <w:sz w:val="22"/>
          <w:szCs w:val="22"/>
        </w:rPr>
        <w:lastRenderedPageBreak/>
        <w:t xml:space="preserve">Приложение </w:t>
      </w:r>
      <w:bookmarkEnd w:id="114"/>
      <w:r w:rsidR="00D10A2C">
        <w:rPr>
          <w:rFonts w:ascii="Times New Roman" w:hAnsi="Times New Roman"/>
          <w:color w:val="auto"/>
          <w:sz w:val="22"/>
          <w:szCs w:val="22"/>
        </w:rPr>
        <w:t>Г</w:t>
      </w:r>
    </w:p>
    <w:p w14:paraId="3CAF591D" w14:textId="77777777" w:rsidR="00DA7826" w:rsidRPr="00FC7D6F" w:rsidRDefault="00977733" w:rsidP="00431D16">
      <w:pPr>
        <w:pStyle w:val="1"/>
        <w:spacing w:before="0" w:line="240" w:lineRule="auto"/>
        <w:jc w:val="center"/>
        <w:rPr>
          <w:rFonts w:ascii="Times New Roman" w:hAnsi="Times New Roman"/>
          <w:color w:val="auto"/>
          <w:sz w:val="22"/>
          <w:szCs w:val="22"/>
        </w:rPr>
      </w:pPr>
      <w:r w:rsidRPr="00FC7D6F">
        <w:rPr>
          <w:rFonts w:ascii="Times New Roman" w:hAnsi="Times New Roman"/>
          <w:color w:val="auto"/>
          <w:sz w:val="22"/>
          <w:szCs w:val="22"/>
        </w:rPr>
        <w:t xml:space="preserve"> </w:t>
      </w:r>
      <w:bookmarkStart w:id="115" w:name="_Toc448336294"/>
      <w:r w:rsidRPr="00FC7D6F">
        <w:rPr>
          <w:rFonts w:ascii="Times New Roman" w:hAnsi="Times New Roman"/>
          <w:color w:val="auto"/>
          <w:sz w:val="22"/>
          <w:szCs w:val="22"/>
        </w:rPr>
        <w:t>(</w:t>
      </w:r>
      <w:r w:rsidR="00F54D7D" w:rsidRPr="00FC7D6F">
        <w:rPr>
          <w:rFonts w:ascii="Times New Roman" w:hAnsi="Times New Roman"/>
          <w:color w:val="auto"/>
          <w:sz w:val="22"/>
          <w:szCs w:val="22"/>
        </w:rPr>
        <w:t>справочное)</w:t>
      </w:r>
      <w:bookmarkEnd w:id="115"/>
    </w:p>
    <w:p w14:paraId="2DFA7A0A" w14:textId="77777777" w:rsidR="00F54D7D" w:rsidRPr="00FC7D6F" w:rsidRDefault="00F54D7D" w:rsidP="00F54D7D">
      <w:pPr>
        <w:spacing w:after="0" w:line="240" w:lineRule="auto"/>
      </w:pPr>
    </w:p>
    <w:p w14:paraId="7D289690" w14:textId="77777777" w:rsidR="00DA7826" w:rsidRPr="00FC7D6F" w:rsidRDefault="00FD1DA8" w:rsidP="00431D16">
      <w:pPr>
        <w:pStyle w:val="1"/>
        <w:spacing w:before="0" w:line="240" w:lineRule="auto"/>
        <w:jc w:val="center"/>
        <w:rPr>
          <w:rFonts w:ascii="Times New Roman" w:hAnsi="Times New Roman"/>
          <w:b w:val="0"/>
          <w:color w:val="auto"/>
          <w:sz w:val="26"/>
          <w:szCs w:val="26"/>
          <w:lang w:eastAsia="ru-RU"/>
        </w:rPr>
      </w:pPr>
      <w:bookmarkStart w:id="116" w:name="_Toc448336295"/>
      <w:r w:rsidRPr="00FC7D6F">
        <w:rPr>
          <w:rFonts w:ascii="Times New Roman" w:hAnsi="Times New Roman"/>
          <w:color w:val="auto"/>
          <w:sz w:val="26"/>
          <w:szCs w:val="26"/>
        </w:rPr>
        <w:t>Минимальные расстояния между кабельными потоками и ограждающими конструкциями в кабельных сооружениях</w:t>
      </w:r>
      <w:bookmarkEnd w:id="116"/>
    </w:p>
    <w:p w14:paraId="192516B7" w14:textId="77777777" w:rsidR="00DA7826" w:rsidRDefault="00DA7826" w:rsidP="009D3373">
      <w:pPr>
        <w:tabs>
          <w:tab w:val="right" w:pos="567"/>
        </w:tabs>
        <w:spacing w:after="0" w:line="240" w:lineRule="auto"/>
        <w:jc w:val="center"/>
        <w:rPr>
          <w:rFonts w:ascii="Times New Roman" w:hAnsi="Times New Roman"/>
          <w:sz w:val="24"/>
          <w:szCs w:val="24"/>
        </w:rPr>
      </w:pPr>
    </w:p>
    <w:p w14:paraId="3EE51C75" w14:textId="77777777" w:rsidR="00D10A2C" w:rsidRPr="00FC7D6F" w:rsidRDefault="00D10A2C" w:rsidP="00D10A2C">
      <w:pPr>
        <w:tabs>
          <w:tab w:val="right" w:pos="567"/>
        </w:tabs>
        <w:spacing w:after="0" w:line="240" w:lineRule="auto"/>
        <w:rPr>
          <w:rFonts w:ascii="Times New Roman" w:hAnsi="Times New Roman"/>
          <w:sz w:val="24"/>
          <w:szCs w:val="24"/>
        </w:rPr>
      </w:pPr>
      <w:r w:rsidRPr="00D10A2C">
        <w:rPr>
          <w:rFonts w:ascii="Times New Roman" w:hAnsi="Times New Roman"/>
          <w:spacing w:val="26"/>
          <w:sz w:val="24"/>
          <w:szCs w:val="24"/>
        </w:rPr>
        <w:t>Таблица</w:t>
      </w:r>
      <w:r>
        <w:rPr>
          <w:rFonts w:ascii="Times New Roman" w:hAnsi="Times New Roman"/>
          <w:sz w:val="24"/>
          <w:szCs w:val="24"/>
        </w:rPr>
        <w:t xml:space="preserve"> Г.1</w:t>
      </w:r>
    </w:p>
    <w:tbl>
      <w:tblPr>
        <w:tblW w:w="14459" w:type="dxa"/>
        <w:tblInd w:w="-176" w:type="dxa"/>
        <w:tblLayout w:type="fixed"/>
        <w:tblLook w:val="04A0" w:firstRow="1" w:lastRow="0" w:firstColumn="1" w:lastColumn="0" w:noHBand="0" w:noVBand="1"/>
      </w:tblPr>
      <w:tblGrid>
        <w:gridCol w:w="710"/>
        <w:gridCol w:w="1559"/>
        <w:gridCol w:w="1984"/>
        <w:gridCol w:w="2835"/>
        <w:gridCol w:w="1985"/>
        <w:gridCol w:w="1701"/>
        <w:gridCol w:w="2126"/>
        <w:gridCol w:w="1559"/>
      </w:tblGrid>
      <w:tr w:rsidR="007E5351" w:rsidRPr="00FC7D6F" w14:paraId="7A4B129B" w14:textId="77777777" w:rsidTr="00FD1DA8">
        <w:trPr>
          <w:cantSplit/>
          <w:trHeight w:val="178"/>
        </w:trPr>
        <w:tc>
          <w:tcPr>
            <w:tcW w:w="710" w:type="dxa"/>
            <w:vMerge w:val="restart"/>
            <w:tcBorders>
              <w:top w:val="single" w:sz="4" w:space="0" w:color="auto"/>
              <w:left w:val="single" w:sz="4" w:space="0" w:color="auto"/>
              <w:bottom w:val="single" w:sz="4" w:space="0" w:color="auto"/>
              <w:right w:val="single" w:sz="4" w:space="0" w:color="auto"/>
            </w:tcBorders>
          </w:tcPr>
          <w:p w14:paraId="76819442" w14:textId="77777777" w:rsidR="00FD1DA8" w:rsidRPr="00FC7D6F" w:rsidRDefault="00FD1DA8" w:rsidP="0005618B">
            <w:pPr>
              <w:spacing w:after="0" w:line="240" w:lineRule="auto"/>
              <w:jc w:val="center"/>
              <w:rPr>
                <w:rFonts w:ascii="Times New Roman" w:hAnsi="Times New Roman"/>
                <w:sz w:val="20"/>
                <w:szCs w:val="20"/>
              </w:rPr>
            </w:pPr>
            <w:r w:rsidRPr="00FC7D6F">
              <w:rPr>
                <w:rFonts w:ascii="Times New Roman" w:hAnsi="Times New Roman"/>
                <w:sz w:val="20"/>
                <w:szCs w:val="20"/>
              </w:rPr>
              <w:t xml:space="preserve">№ </w:t>
            </w:r>
          </w:p>
          <w:p w14:paraId="6421AD6C" w14:textId="77777777" w:rsidR="00FD1DA8" w:rsidRPr="00FC7D6F" w:rsidRDefault="00FD1DA8" w:rsidP="0005618B">
            <w:pPr>
              <w:autoSpaceDE w:val="0"/>
              <w:autoSpaceDN w:val="0"/>
              <w:spacing w:after="0" w:line="240" w:lineRule="auto"/>
              <w:jc w:val="center"/>
              <w:rPr>
                <w:rFonts w:ascii="Times New Roman" w:hAnsi="Times New Roman"/>
                <w:sz w:val="20"/>
                <w:szCs w:val="20"/>
              </w:rPr>
            </w:pPr>
            <w:r w:rsidRPr="00FC7D6F">
              <w:rPr>
                <w:rFonts w:ascii="Times New Roman" w:hAnsi="Times New Roman"/>
                <w:sz w:val="20"/>
                <w:szCs w:val="20"/>
              </w:rPr>
              <w:t>п/п</w:t>
            </w:r>
          </w:p>
          <w:p w14:paraId="7B06F567" w14:textId="77777777" w:rsidR="00FD1DA8" w:rsidRPr="00FC7D6F" w:rsidRDefault="00FD1DA8" w:rsidP="0005618B">
            <w:pPr>
              <w:autoSpaceDE w:val="0"/>
              <w:autoSpaceDN w:val="0"/>
              <w:spacing w:after="0" w:line="240" w:lineRule="auto"/>
              <w:jc w:val="center"/>
              <w:rPr>
                <w:rFonts w:ascii="Times New Roman" w:hAnsi="Times New Roman"/>
                <w:sz w:val="20"/>
                <w:szCs w:val="20"/>
              </w:rPr>
            </w:pPr>
          </w:p>
        </w:tc>
        <w:tc>
          <w:tcPr>
            <w:tcW w:w="1559" w:type="dxa"/>
            <w:vMerge w:val="restart"/>
            <w:tcBorders>
              <w:top w:val="single" w:sz="4" w:space="0" w:color="auto"/>
              <w:left w:val="single" w:sz="4" w:space="0" w:color="auto"/>
              <w:bottom w:val="single" w:sz="4" w:space="0" w:color="auto"/>
              <w:right w:val="single" w:sz="4" w:space="0" w:color="auto"/>
            </w:tcBorders>
          </w:tcPr>
          <w:p w14:paraId="55016335" w14:textId="77777777" w:rsidR="00FD1DA8" w:rsidRPr="00FC7D6F" w:rsidRDefault="00FD1DA8" w:rsidP="0005618B">
            <w:pPr>
              <w:spacing w:after="0" w:line="240" w:lineRule="auto"/>
              <w:jc w:val="center"/>
              <w:rPr>
                <w:rFonts w:ascii="Times New Roman" w:hAnsi="Times New Roman"/>
                <w:sz w:val="20"/>
                <w:szCs w:val="20"/>
              </w:rPr>
            </w:pPr>
            <w:r w:rsidRPr="00FC7D6F">
              <w:rPr>
                <w:rFonts w:ascii="Times New Roman" w:hAnsi="Times New Roman"/>
                <w:sz w:val="20"/>
                <w:szCs w:val="20"/>
              </w:rPr>
              <w:t>Расположение</w:t>
            </w:r>
          </w:p>
          <w:p w14:paraId="3147CC96" w14:textId="77777777" w:rsidR="00FD1DA8" w:rsidRPr="00FC7D6F" w:rsidRDefault="00FD1DA8" w:rsidP="0005618B">
            <w:pPr>
              <w:spacing w:after="0" w:line="240" w:lineRule="auto"/>
              <w:jc w:val="center"/>
              <w:rPr>
                <w:rFonts w:ascii="Times New Roman" w:hAnsi="Times New Roman"/>
                <w:sz w:val="20"/>
                <w:szCs w:val="20"/>
              </w:rPr>
            </w:pPr>
            <w:r w:rsidRPr="00FC7D6F">
              <w:rPr>
                <w:rFonts w:ascii="Times New Roman" w:hAnsi="Times New Roman"/>
                <w:sz w:val="20"/>
                <w:szCs w:val="20"/>
              </w:rPr>
              <w:t>кабелей</w:t>
            </w:r>
          </w:p>
          <w:p w14:paraId="2A805249" w14:textId="77777777" w:rsidR="00FD1DA8" w:rsidRPr="00FC7D6F" w:rsidRDefault="00FD1DA8" w:rsidP="0005618B">
            <w:pPr>
              <w:autoSpaceDE w:val="0"/>
              <w:autoSpaceDN w:val="0"/>
              <w:spacing w:after="0" w:line="240" w:lineRule="auto"/>
              <w:jc w:val="center"/>
              <w:rPr>
                <w:rFonts w:ascii="Times New Roman" w:hAnsi="Times New Roman"/>
                <w:sz w:val="20"/>
                <w:szCs w:val="20"/>
              </w:rPr>
            </w:pPr>
            <w:r w:rsidRPr="00FC7D6F">
              <w:rPr>
                <w:rFonts w:ascii="Times New Roman" w:hAnsi="Times New Roman"/>
                <w:sz w:val="20"/>
                <w:szCs w:val="20"/>
              </w:rPr>
              <w:t>в потоке</w:t>
            </w:r>
          </w:p>
        </w:tc>
        <w:tc>
          <w:tcPr>
            <w:tcW w:w="1984" w:type="dxa"/>
            <w:vMerge w:val="restart"/>
            <w:tcBorders>
              <w:top w:val="single" w:sz="4" w:space="0" w:color="auto"/>
              <w:left w:val="single" w:sz="4" w:space="0" w:color="auto"/>
              <w:bottom w:val="single" w:sz="4" w:space="0" w:color="auto"/>
              <w:right w:val="single" w:sz="4" w:space="0" w:color="auto"/>
            </w:tcBorders>
          </w:tcPr>
          <w:p w14:paraId="17E1926A" w14:textId="77777777" w:rsidR="00FD1DA8" w:rsidRPr="00FC7D6F" w:rsidRDefault="00FD1DA8" w:rsidP="0005618B">
            <w:pPr>
              <w:spacing w:after="0" w:line="240" w:lineRule="auto"/>
              <w:jc w:val="center"/>
              <w:rPr>
                <w:rFonts w:ascii="Times New Roman" w:hAnsi="Times New Roman"/>
                <w:sz w:val="20"/>
                <w:szCs w:val="20"/>
              </w:rPr>
            </w:pPr>
            <w:r w:rsidRPr="00FC7D6F">
              <w:rPr>
                <w:rFonts w:ascii="Times New Roman" w:hAnsi="Times New Roman"/>
                <w:sz w:val="20"/>
                <w:szCs w:val="20"/>
              </w:rPr>
              <w:t xml:space="preserve">Назначение </w:t>
            </w:r>
          </w:p>
          <w:p w14:paraId="43BAA275" w14:textId="77777777" w:rsidR="00FD1DA8" w:rsidRPr="00FC7D6F" w:rsidRDefault="00FD1DA8" w:rsidP="0005618B">
            <w:pPr>
              <w:spacing w:after="0" w:line="240" w:lineRule="auto"/>
              <w:jc w:val="center"/>
              <w:rPr>
                <w:rFonts w:ascii="Times New Roman" w:hAnsi="Times New Roman"/>
                <w:sz w:val="20"/>
                <w:szCs w:val="20"/>
              </w:rPr>
            </w:pPr>
            <w:r w:rsidRPr="00FC7D6F">
              <w:rPr>
                <w:rFonts w:ascii="Times New Roman" w:hAnsi="Times New Roman"/>
                <w:sz w:val="20"/>
                <w:szCs w:val="20"/>
              </w:rPr>
              <w:t>кабеля,</w:t>
            </w:r>
          </w:p>
          <w:p w14:paraId="69F733F3" w14:textId="77777777" w:rsidR="00FD1DA8" w:rsidRPr="00FC7D6F" w:rsidRDefault="00FD1DA8" w:rsidP="0005618B">
            <w:pPr>
              <w:autoSpaceDE w:val="0"/>
              <w:autoSpaceDN w:val="0"/>
              <w:spacing w:after="0" w:line="240" w:lineRule="auto"/>
              <w:jc w:val="center"/>
              <w:rPr>
                <w:rFonts w:ascii="Times New Roman" w:hAnsi="Times New Roman"/>
                <w:sz w:val="20"/>
                <w:szCs w:val="20"/>
              </w:rPr>
            </w:pPr>
            <w:r w:rsidRPr="00FC7D6F">
              <w:rPr>
                <w:rFonts w:ascii="Times New Roman" w:hAnsi="Times New Roman"/>
                <w:sz w:val="20"/>
                <w:szCs w:val="20"/>
              </w:rPr>
              <w:t>напряжение</w:t>
            </w:r>
          </w:p>
        </w:tc>
        <w:tc>
          <w:tcPr>
            <w:tcW w:w="2835" w:type="dxa"/>
            <w:vMerge w:val="restart"/>
            <w:tcBorders>
              <w:top w:val="single" w:sz="4" w:space="0" w:color="auto"/>
              <w:left w:val="single" w:sz="4" w:space="0" w:color="auto"/>
              <w:bottom w:val="single" w:sz="4" w:space="0" w:color="auto"/>
              <w:right w:val="single" w:sz="4" w:space="0" w:color="auto"/>
            </w:tcBorders>
          </w:tcPr>
          <w:p w14:paraId="4B90DC20" w14:textId="77777777" w:rsidR="00FD1DA8" w:rsidRPr="00FC7D6F" w:rsidRDefault="00FD1DA8" w:rsidP="0005618B">
            <w:pPr>
              <w:autoSpaceDE w:val="0"/>
              <w:autoSpaceDN w:val="0"/>
              <w:spacing w:after="0" w:line="240" w:lineRule="auto"/>
              <w:jc w:val="center"/>
              <w:rPr>
                <w:rFonts w:ascii="Times New Roman" w:hAnsi="Times New Roman"/>
                <w:sz w:val="20"/>
                <w:szCs w:val="20"/>
              </w:rPr>
            </w:pPr>
            <w:r w:rsidRPr="00FC7D6F">
              <w:rPr>
                <w:rFonts w:ascii="Times New Roman" w:hAnsi="Times New Roman"/>
                <w:sz w:val="20"/>
                <w:szCs w:val="20"/>
              </w:rPr>
              <w:t>Исполнение кабеля</w:t>
            </w:r>
          </w:p>
        </w:tc>
        <w:tc>
          <w:tcPr>
            <w:tcW w:w="7371" w:type="dxa"/>
            <w:gridSpan w:val="4"/>
            <w:tcBorders>
              <w:top w:val="single" w:sz="4" w:space="0" w:color="auto"/>
              <w:left w:val="single" w:sz="4" w:space="0" w:color="auto"/>
              <w:bottom w:val="single" w:sz="4" w:space="0" w:color="auto"/>
              <w:right w:val="single" w:sz="4" w:space="0" w:color="auto"/>
            </w:tcBorders>
          </w:tcPr>
          <w:p w14:paraId="0F599237" w14:textId="77777777" w:rsidR="00FD1DA8" w:rsidRPr="00FC7D6F" w:rsidRDefault="00FD1DA8" w:rsidP="0005618B">
            <w:pPr>
              <w:autoSpaceDE w:val="0"/>
              <w:autoSpaceDN w:val="0"/>
              <w:spacing w:after="0" w:line="240" w:lineRule="auto"/>
              <w:jc w:val="center"/>
              <w:rPr>
                <w:rFonts w:ascii="Times New Roman" w:hAnsi="Times New Roman"/>
                <w:sz w:val="20"/>
                <w:szCs w:val="20"/>
              </w:rPr>
            </w:pPr>
            <w:r w:rsidRPr="00FC7D6F">
              <w:rPr>
                <w:rFonts w:ascii="Times New Roman" w:hAnsi="Times New Roman"/>
                <w:sz w:val="20"/>
                <w:szCs w:val="20"/>
              </w:rPr>
              <w:t>Минимальные расстояния в свету между кабелями в потоке</w:t>
            </w:r>
          </w:p>
        </w:tc>
      </w:tr>
      <w:tr w:rsidR="007E5351" w:rsidRPr="00FC7D6F" w14:paraId="5F81E526" w14:textId="77777777" w:rsidTr="00FD1DA8">
        <w:trPr>
          <w:cantSplit/>
          <w:trHeight w:val="50"/>
        </w:trPr>
        <w:tc>
          <w:tcPr>
            <w:tcW w:w="710" w:type="dxa"/>
            <w:vMerge/>
            <w:tcBorders>
              <w:top w:val="single" w:sz="4" w:space="0" w:color="auto"/>
              <w:left w:val="single" w:sz="4" w:space="0" w:color="auto"/>
              <w:bottom w:val="single" w:sz="4" w:space="0" w:color="auto"/>
              <w:right w:val="single" w:sz="4" w:space="0" w:color="auto"/>
            </w:tcBorders>
          </w:tcPr>
          <w:p w14:paraId="2D15C137" w14:textId="77777777" w:rsidR="00FD1DA8" w:rsidRPr="00FC7D6F" w:rsidRDefault="00FD1DA8" w:rsidP="0005618B">
            <w:pPr>
              <w:autoSpaceDE w:val="0"/>
              <w:autoSpaceDN w:val="0"/>
              <w:spacing w:after="0" w:line="240" w:lineRule="auto"/>
              <w:jc w:val="center"/>
              <w:rPr>
                <w:rFonts w:ascii="Times New Roman" w:hAnsi="Times New Roman"/>
                <w:sz w:val="20"/>
                <w:szCs w:val="20"/>
              </w:rPr>
            </w:pPr>
          </w:p>
        </w:tc>
        <w:tc>
          <w:tcPr>
            <w:tcW w:w="1559" w:type="dxa"/>
            <w:vMerge/>
            <w:tcBorders>
              <w:top w:val="single" w:sz="4" w:space="0" w:color="auto"/>
              <w:left w:val="single" w:sz="4" w:space="0" w:color="auto"/>
              <w:bottom w:val="single" w:sz="4" w:space="0" w:color="auto"/>
              <w:right w:val="single" w:sz="4" w:space="0" w:color="auto"/>
            </w:tcBorders>
          </w:tcPr>
          <w:p w14:paraId="36A22D07" w14:textId="77777777" w:rsidR="00FD1DA8" w:rsidRPr="00FC7D6F" w:rsidRDefault="00FD1DA8" w:rsidP="0005618B">
            <w:pPr>
              <w:autoSpaceDE w:val="0"/>
              <w:autoSpaceDN w:val="0"/>
              <w:spacing w:after="0" w:line="240" w:lineRule="auto"/>
              <w:jc w:val="center"/>
              <w:rPr>
                <w:rFonts w:ascii="Times New Roman" w:hAnsi="Times New Roman"/>
                <w:sz w:val="20"/>
                <w:szCs w:val="20"/>
              </w:rPr>
            </w:pPr>
          </w:p>
        </w:tc>
        <w:tc>
          <w:tcPr>
            <w:tcW w:w="1984" w:type="dxa"/>
            <w:vMerge/>
            <w:tcBorders>
              <w:top w:val="single" w:sz="4" w:space="0" w:color="auto"/>
              <w:left w:val="single" w:sz="4" w:space="0" w:color="auto"/>
              <w:bottom w:val="single" w:sz="4" w:space="0" w:color="auto"/>
              <w:right w:val="single" w:sz="4" w:space="0" w:color="auto"/>
            </w:tcBorders>
          </w:tcPr>
          <w:p w14:paraId="06A63B6A" w14:textId="77777777" w:rsidR="00FD1DA8" w:rsidRPr="00FC7D6F" w:rsidRDefault="00FD1DA8" w:rsidP="0005618B">
            <w:pPr>
              <w:autoSpaceDE w:val="0"/>
              <w:autoSpaceDN w:val="0"/>
              <w:spacing w:after="0" w:line="240" w:lineRule="auto"/>
              <w:jc w:val="center"/>
              <w:rPr>
                <w:rFonts w:ascii="Times New Roman" w:hAnsi="Times New Roman"/>
                <w:sz w:val="20"/>
                <w:szCs w:val="20"/>
              </w:rPr>
            </w:pPr>
          </w:p>
        </w:tc>
        <w:tc>
          <w:tcPr>
            <w:tcW w:w="2835" w:type="dxa"/>
            <w:vMerge/>
            <w:tcBorders>
              <w:top w:val="single" w:sz="4" w:space="0" w:color="auto"/>
              <w:left w:val="single" w:sz="4" w:space="0" w:color="auto"/>
              <w:bottom w:val="single" w:sz="4" w:space="0" w:color="auto"/>
              <w:right w:val="single" w:sz="4" w:space="0" w:color="auto"/>
            </w:tcBorders>
          </w:tcPr>
          <w:p w14:paraId="32420B21" w14:textId="77777777" w:rsidR="00FD1DA8" w:rsidRPr="00FC7D6F" w:rsidRDefault="00FD1DA8" w:rsidP="0005618B">
            <w:pPr>
              <w:autoSpaceDE w:val="0"/>
              <w:autoSpaceDN w:val="0"/>
              <w:spacing w:after="0" w:line="240" w:lineRule="auto"/>
              <w:jc w:val="center"/>
              <w:rPr>
                <w:rFonts w:ascii="Times New Roman" w:hAnsi="Times New Roman"/>
                <w:sz w:val="20"/>
                <w:szCs w:val="20"/>
              </w:rPr>
            </w:pPr>
          </w:p>
        </w:tc>
        <w:tc>
          <w:tcPr>
            <w:tcW w:w="3686" w:type="dxa"/>
            <w:gridSpan w:val="2"/>
            <w:tcBorders>
              <w:top w:val="single" w:sz="4" w:space="0" w:color="auto"/>
              <w:left w:val="single" w:sz="4" w:space="0" w:color="auto"/>
              <w:bottom w:val="single" w:sz="4" w:space="0" w:color="auto"/>
              <w:right w:val="single" w:sz="4" w:space="0" w:color="auto"/>
            </w:tcBorders>
          </w:tcPr>
          <w:p w14:paraId="2AB1BE9E" w14:textId="77777777" w:rsidR="00FD1DA8" w:rsidRPr="00FC7D6F" w:rsidRDefault="00FD1DA8" w:rsidP="0005618B">
            <w:pPr>
              <w:autoSpaceDE w:val="0"/>
              <w:autoSpaceDN w:val="0"/>
              <w:spacing w:after="0" w:line="240" w:lineRule="auto"/>
              <w:jc w:val="center"/>
              <w:rPr>
                <w:rFonts w:ascii="Times New Roman" w:hAnsi="Times New Roman"/>
                <w:sz w:val="20"/>
                <w:szCs w:val="20"/>
              </w:rPr>
            </w:pPr>
            <w:r w:rsidRPr="00FC7D6F">
              <w:rPr>
                <w:rFonts w:ascii="Times New Roman" w:hAnsi="Times New Roman"/>
                <w:sz w:val="20"/>
                <w:szCs w:val="20"/>
              </w:rPr>
              <w:t>при горизонтальной прокладке</w:t>
            </w:r>
          </w:p>
        </w:tc>
        <w:tc>
          <w:tcPr>
            <w:tcW w:w="3685" w:type="dxa"/>
            <w:gridSpan w:val="2"/>
            <w:tcBorders>
              <w:top w:val="single" w:sz="4" w:space="0" w:color="auto"/>
              <w:left w:val="single" w:sz="4" w:space="0" w:color="auto"/>
              <w:bottom w:val="single" w:sz="4" w:space="0" w:color="auto"/>
              <w:right w:val="single" w:sz="4" w:space="0" w:color="auto"/>
            </w:tcBorders>
          </w:tcPr>
          <w:p w14:paraId="7FEA6DC4" w14:textId="77777777" w:rsidR="00FD1DA8" w:rsidRPr="00FC7D6F" w:rsidRDefault="00FD1DA8" w:rsidP="0005618B">
            <w:pPr>
              <w:autoSpaceDE w:val="0"/>
              <w:autoSpaceDN w:val="0"/>
              <w:spacing w:after="0" w:line="240" w:lineRule="auto"/>
              <w:jc w:val="center"/>
              <w:rPr>
                <w:rFonts w:ascii="Times New Roman" w:hAnsi="Times New Roman"/>
                <w:sz w:val="20"/>
                <w:szCs w:val="20"/>
              </w:rPr>
            </w:pPr>
            <w:r w:rsidRPr="00FC7D6F">
              <w:rPr>
                <w:rFonts w:ascii="Times New Roman" w:hAnsi="Times New Roman"/>
                <w:sz w:val="20"/>
                <w:szCs w:val="20"/>
              </w:rPr>
              <w:t>при вертикальной прокладке</w:t>
            </w:r>
          </w:p>
        </w:tc>
      </w:tr>
      <w:tr w:rsidR="007E5351" w:rsidRPr="00FC7D6F" w14:paraId="1807E786" w14:textId="77777777" w:rsidTr="00F818EF">
        <w:trPr>
          <w:cantSplit/>
          <w:trHeight w:val="201"/>
        </w:trPr>
        <w:tc>
          <w:tcPr>
            <w:tcW w:w="710" w:type="dxa"/>
            <w:vMerge/>
            <w:tcBorders>
              <w:top w:val="single" w:sz="4" w:space="0" w:color="auto"/>
              <w:left w:val="single" w:sz="4" w:space="0" w:color="auto"/>
              <w:bottom w:val="single" w:sz="4" w:space="0" w:color="auto"/>
              <w:right w:val="single" w:sz="4" w:space="0" w:color="auto"/>
            </w:tcBorders>
          </w:tcPr>
          <w:p w14:paraId="1540C0D8" w14:textId="77777777" w:rsidR="00FD1DA8" w:rsidRPr="00FC7D6F" w:rsidRDefault="00FD1DA8" w:rsidP="0005618B">
            <w:pPr>
              <w:autoSpaceDE w:val="0"/>
              <w:autoSpaceDN w:val="0"/>
              <w:spacing w:after="0" w:line="240" w:lineRule="auto"/>
              <w:jc w:val="center"/>
              <w:rPr>
                <w:rFonts w:ascii="Times New Roman" w:hAnsi="Times New Roman"/>
                <w:sz w:val="20"/>
                <w:szCs w:val="20"/>
              </w:rPr>
            </w:pPr>
          </w:p>
        </w:tc>
        <w:tc>
          <w:tcPr>
            <w:tcW w:w="1559" w:type="dxa"/>
            <w:vMerge/>
            <w:tcBorders>
              <w:top w:val="single" w:sz="4" w:space="0" w:color="auto"/>
              <w:left w:val="single" w:sz="4" w:space="0" w:color="auto"/>
              <w:bottom w:val="single" w:sz="4" w:space="0" w:color="auto"/>
              <w:right w:val="single" w:sz="4" w:space="0" w:color="auto"/>
            </w:tcBorders>
          </w:tcPr>
          <w:p w14:paraId="7032D05E" w14:textId="77777777" w:rsidR="00FD1DA8" w:rsidRPr="00FC7D6F" w:rsidRDefault="00FD1DA8" w:rsidP="0005618B">
            <w:pPr>
              <w:autoSpaceDE w:val="0"/>
              <w:autoSpaceDN w:val="0"/>
              <w:spacing w:after="0" w:line="240" w:lineRule="auto"/>
              <w:jc w:val="center"/>
              <w:rPr>
                <w:rFonts w:ascii="Times New Roman" w:hAnsi="Times New Roman"/>
                <w:sz w:val="20"/>
                <w:szCs w:val="20"/>
              </w:rPr>
            </w:pPr>
          </w:p>
        </w:tc>
        <w:tc>
          <w:tcPr>
            <w:tcW w:w="1984" w:type="dxa"/>
            <w:vMerge/>
            <w:tcBorders>
              <w:top w:val="single" w:sz="4" w:space="0" w:color="auto"/>
              <w:left w:val="single" w:sz="4" w:space="0" w:color="auto"/>
              <w:bottom w:val="single" w:sz="4" w:space="0" w:color="auto"/>
              <w:right w:val="single" w:sz="4" w:space="0" w:color="auto"/>
            </w:tcBorders>
          </w:tcPr>
          <w:p w14:paraId="6870A54D" w14:textId="77777777" w:rsidR="00FD1DA8" w:rsidRPr="00FC7D6F" w:rsidRDefault="00FD1DA8" w:rsidP="0005618B">
            <w:pPr>
              <w:autoSpaceDE w:val="0"/>
              <w:autoSpaceDN w:val="0"/>
              <w:spacing w:after="0" w:line="240" w:lineRule="auto"/>
              <w:jc w:val="center"/>
              <w:rPr>
                <w:rFonts w:ascii="Times New Roman" w:hAnsi="Times New Roman"/>
                <w:sz w:val="20"/>
                <w:szCs w:val="20"/>
              </w:rPr>
            </w:pPr>
          </w:p>
        </w:tc>
        <w:tc>
          <w:tcPr>
            <w:tcW w:w="2835" w:type="dxa"/>
            <w:vMerge/>
            <w:tcBorders>
              <w:top w:val="single" w:sz="4" w:space="0" w:color="auto"/>
              <w:left w:val="single" w:sz="4" w:space="0" w:color="auto"/>
              <w:bottom w:val="single" w:sz="4" w:space="0" w:color="auto"/>
              <w:right w:val="single" w:sz="4" w:space="0" w:color="auto"/>
            </w:tcBorders>
          </w:tcPr>
          <w:p w14:paraId="44825E41" w14:textId="77777777" w:rsidR="00FD1DA8" w:rsidRPr="00FC7D6F" w:rsidRDefault="00FD1DA8" w:rsidP="0005618B">
            <w:pPr>
              <w:autoSpaceDE w:val="0"/>
              <w:autoSpaceDN w:val="0"/>
              <w:spacing w:after="0" w:line="240" w:lineRule="auto"/>
              <w:jc w:val="center"/>
              <w:rPr>
                <w:rFonts w:ascii="Times New Roman" w:hAnsi="Times New Roman"/>
                <w:sz w:val="20"/>
                <w:szCs w:val="20"/>
              </w:rPr>
            </w:pPr>
          </w:p>
        </w:tc>
        <w:tc>
          <w:tcPr>
            <w:tcW w:w="1985" w:type="dxa"/>
            <w:tcBorders>
              <w:top w:val="single" w:sz="4" w:space="0" w:color="auto"/>
              <w:left w:val="single" w:sz="4" w:space="0" w:color="auto"/>
              <w:bottom w:val="single" w:sz="4" w:space="0" w:color="auto"/>
              <w:right w:val="single" w:sz="4" w:space="0" w:color="auto"/>
            </w:tcBorders>
          </w:tcPr>
          <w:p w14:paraId="5866B0F0" w14:textId="77777777" w:rsidR="00FD1DA8" w:rsidRPr="00FC7D6F" w:rsidRDefault="00FD1DA8" w:rsidP="0005618B">
            <w:pPr>
              <w:autoSpaceDE w:val="0"/>
              <w:autoSpaceDN w:val="0"/>
              <w:spacing w:after="0" w:line="240" w:lineRule="auto"/>
              <w:jc w:val="center"/>
              <w:rPr>
                <w:rFonts w:ascii="Times New Roman" w:hAnsi="Times New Roman"/>
                <w:sz w:val="20"/>
                <w:szCs w:val="20"/>
              </w:rPr>
            </w:pPr>
            <w:r w:rsidRPr="00FC7D6F">
              <w:rPr>
                <w:rFonts w:ascii="Times New Roman" w:hAnsi="Times New Roman"/>
                <w:sz w:val="20"/>
                <w:szCs w:val="20"/>
              </w:rPr>
              <w:t>Нормируемое расстояние</w:t>
            </w:r>
          </w:p>
        </w:tc>
        <w:tc>
          <w:tcPr>
            <w:tcW w:w="1701" w:type="dxa"/>
            <w:tcBorders>
              <w:top w:val="single" w:sz="4" w:space="0" w:color="auto"/>
              <w:left w:val="single" w:sz="4" w:space="0" w:color="auto"/>
              <w:bottom w:val="single" w:sz="4" w:space="0" w:color="auto"/>
              <w:right w:val="single" w:sz="4" w:space="0" w:color="auto"/>
            </w:tcBorders>
          </w:tcPr>
          <w:p w14:paraId="769ED268" w14:textId="77777777" w:rsidR="00FD1DA8" w:rsidRPr="00FC7D6F" w:rsidRDefault="00FD1DA8" w:rsidP="0005618B">
            <w:pPr>
              <w:autoSpaceDE w:val="0"/>
              <w:autoSpaceDN w:val="0"/>
              <w:spacing w:after="0" w:line="240" w:lineRule="auto"/>
              <w:jc w:val="center"/>
              <w:rPr>
                <w:rFonts w:ascii="Times New Roman" w:hAnsi="Times New Roman"/>
                <w:sz w:val="20"/>
                <w:szCs w:val="20"/>
              </w:rPr>
            </w:pPr>
            <w:r w:rsidRPr="00FC7D6F">
              <w:rPr>
                <w:rFonts w:ascii="Times New Roman" w:hAnsi="Times New Roman"/>
                <w:sz w:val="20"/>
                <w:szCs w:val="20"/>
              </w:rPr>
              <w:t>Значение расстояния, мм</w:t>
            </w:r>
          </w:p>
        </w:tc>
        <w:tc>
          <w:tcPr>
            <w:tcW w:w="2126" w:type="dxa"/>
            <w:tcBorders>
              <w:top w:val="single" w:sz="4" w:space="0" w:color="auto"/>
              <w:left w:val="single" w:sz="4" w:space="0" w:color="auto"/>
              <w:bottom w:val="single" w:sz="4" w:space="0" w:color="auto"/>
              <w:right w:val="single" w:sz="4" w:space="0" w:color="auto"/>
            </w:tcBorders>
          </w:tcPr>
          <w:p w14:paraId="45FADD36" w14:textId="77777777" w:rsidR="00FD1DA8" w:rsidRPr="00FC7D6F" w:rsidRDefault="00FD1DA8" w:rsidP="0005618B">
            <w:pPr>
              <w:autoSpaceDE w:val="0"/>
              <w:autoSpaceDN w:val="0"/>
              <w:spacing w:after="0" w:line="240" w:lineRule="auto"/>
              <w:jc w:val="center"/>
              <w:rPr>
                <w:rFonts w:ascii="Times New Roman" w:hAnsi="Times New Roman"/>
                <w:sz w:val="20"/>
                <w:szCs w:val="20"/>
              </w:rPr>
            </w:pPr>
            <w:r w:rsidRPr="00FC7D6F">
              <w:rPr>
                <w:rFonts w:ascii="Times New Roman" w:hAnsi="Times New Roman"/>
                <w:sz w:val="20"/>
                <w:szCs w:val="20"/>
              </w:rPr>
              <w:t>Нормируемое расстояние</w:t>
            </w:r>
          </w:p>
        </w:tc>
        <w:tc>
          <w:tcPr>
            <w:tcW w:w="1559" w:type="dxa"/>
            <w:tcBorders>
              <w:top w:val="single" w:sz="4" w:space="0" w:color="auto"/>
              <w:left w:val="single" w:sz="4" w:space="0" w:color="auto"/>
              <w:bottom w:val="single" w:sz="4" w:space="0" w:color="auto"/>
              <w:right w:val="single" w:sz="4" w:space="0" w:color="auto"/>
            </w:tcBorders>
          </w:tcPr>
          <w:p w14:paraId="44053D27" w14:textId="77777777" w:rsidR="00FD1DA8" w:rsidRPr="00FC7D6F" w:rsidRDefault="00FD1DA8" w:rsidP="0005618B">
            <w:pPr>
              <w:autoSpaceDE w:val="0"/>
              <w:autoSpaceDN w:val="0"/>
              <w:spacing w:after="0" w:line="240" w:lineRule="auto"/>
              <w:jc w:val="center"/>
              <w:rPr>
                <w:rFonts w:ascii="Times New Roman" w:hAnsi="Times New Roman"/>
                <w:sz w:val="20"/>
                <w:szCs w:val="20"/>
              </w:rPr>
            </w:pPr>
            <w:r w:rsidRPr="00FC7D6F">
              <w:rPr>
                <w:rFonts w:ascii="Times New Roman" w:hAnsi="Times New Roman"/>
                <w:sz w:val="20"/>
                <w:szCs w:val="20"/>
              </w:rPr>
              <w:t>Значение расстояния, мм</w:t>
            </w:r>
          </w:p>
        </w:tc>
      </w:tr>
      <w:tr w:rsidR="007E5351" w:rsidRPr="00FC7D6F" w14:paraId="1AA5D79D" w14:textId="77777777" w:rsidTr="00F818EF">
        <w:trPr>
          <w:cantSplit/>
          <w:trHeight w:val="768"/>
        </w:trPr>
        <w:tc>
          <w:tcPr>
            <w:tcW w:w="710" w:type="dxa"/>
            <w:tcBorders>
              <w:top w:val="single" w:sz="4" w:space="0" w:color="auto"/>
              <w:left w:val="single" w:sz="6" w:space="0" w:color="auto"/>
              <w:bottom w:val="nil"/>
              <w:right w:val="nil"/>
            </w:tcBorders>
            <w:vAlign w:val="center"/>
          </w:tcPr>
          <w:p w14:paraId="0249B7CE" w14:textId="77777777" w:rsidR="00FD1DA8" w:rsidRPr="00FC7D6F" w:rsidRDefault="00FD1DA8" w:rsidP="00F54D7D">
            <w:pPr>
              <w:autoSpaceDE w:val="0"/>
              <w:autoSpaceDN w:val="0"/>
              <w:spacing w:after="0" w:line="240" w:lineRule="auto"/>
              <w:jc w:val="center"/>
              <w:rPr>
                <w:rFonts w:ascii="Times New Roman" w:hAnsi="Times New Roman"/>
              </w:rPr>
            </w:pPr>
            <w:r w:rsidRPr="00FC7D6F">
              <w:rPr>
                <w:rFonts w:ascii="Times New Roman" w:hAnsi="Times New Roman"/>
              </w:rPr>
              <w:t>1</w:t>
            </w:r>
          </w:p>
        </w:tc>
        <w:tc>
          <w:tcPr>
            <w:tcW w:w="1559" w:type="dxa"/>
            <w:tcBorders>
              <w:top w:val="single" w:sz="4" w:space="0" w:color="auto"/>
              <w:left w:val="single" w:sz="6" w:space="0" w:color="auto"/>
              <w:bottom w:val="nil"/>
              <w:right w:val="nil"/>
            </w:tcBorders>
            <w:vAlign w:val="center"/>
          </w:tcPr>
          <w:p w14:paraId="611D0F2F" w14:textId="77777777" w:rsidR="00FD1DA8" w:rsidRPr="00FC7D6F" w:rsidRDefault="00FD1DA8" w:rsidP="00F54D7D">
            <w:pPr>
              <w:spacing w:after="0" w:line="240" w:lineRule="auto"/>
              <w:jc w:val="center"/>
              <w:rPr>
                <w:rFonts w:ascii="Times New Roman" w:hAnsi="Times New Roman"/>
              </w:rPr>
            </w:pPr>
            <w:r w:rsidRPr="00FC7D6F">
              <w:rPr>
                <w:rFonts w:ascii="Times New Roman" w:hAnsi="Times New Roman"/>
              </w:rPr>
              <w:t>Одиночный</w:t>
            </w:r>
          </w:p>
          <w:p w14:paraId="32DC6481" w14:textId="77777777" w:rsidR="00FD1DA8" w:rsidRPr="00FC7D6F" w:rsidRDefault="00FD1DA8" w:rsidP="00F54D7D">
            <w:pPr>
              <w:autoSpaceDE w:val="0"/>
              <w:autoSpaceDN w:val="0"/>
              <w:spacing w:after="0" w:line="240" w:lineRule="auto"/>
              <w:jc w:val="center"/>
              <w:rPr>
                <w:rFonts w:ascii="Times New Roman" w:hAnsi="Times New Roman"/>
              </w:rPr>
            </w:pPr>
            <w:r w:rsidRPr="00FC7D6F">
              <w:rPr>
                <w:rFonts w:ascii="Times New Roman" w:hAnsi="Times New Roman"/>
              </w:rPr>
              <w:t>ряд или слой кабелей</w:t>
            </w:r>
          </w:p>
        </w:tc>
        <w:tc>
          <w:tcPr>
            <w:tcW w:w="1984" w:type="dxa"/>
            <w:tcBorders>
              <w:top w:val="single" w:sz="4" w:space="0" w:color="auto"/>
              <w:left w:val="single" w:sz="6" w:space="0" w:color="auto"/>
              <w:bottom w:val="nil"/>
              <w:right w:val="nil"/>
            </w:tcBorders>
            <w:vAlign w:val="center"/>
          </w:tcPr>
          <w:p w14:paraId="4C087EF5" w14:textId="77777777" w:rsidR="00FD1DA8" w:rsidRPr="00FC7D6F" w:rsidRDefault="00FD1DA8" w:rsidP="00F54D7D">
            <w:pPr>
              <w:spacing w:after="0" w:line="240" w:lineRule="auto"/>
              <w:jc w:val="center"/>
              <w:rPr>
                <w:rFonts w:ascii="Times New Roman" w:hAnsi="Times New Roman"/>
              </w:rPr>
            </w:pPr>
            <w:r w:rsidRPr="00FC7D6F">
              <w:rPr>
                <w:rFonts w:ascii="Times New Roman" w:hAnsi="Times New Roman"/>
              </w:rPr>
              <w:t>Силовой</w:t>
            </w:r>
          </w:p>
          <w:p w14:paraId="7CFB4B86" w14:textId="77777777" w:rsidR="00FD1DA8" w:rsidRPr="00FC7D6F" w:rsidRDefault="00F818EF" w:rsidP="00F54D7D">
            <w:pPr>
              <w:autoSpaceDE w:val="0"/>
              <w:autoSpaceDN w:val="0"/>
              <w:spacing w:after="0" w:line="240" w:lineRule="auto"/>
              <w:jc w:val="center"/>
              <w:rPr>
                <w:rFonts w:ascii="Times New Roman" w:hAnsi="Times New Roman"/>
              </w:rPr>
            </w:pPr>
            <w:r>
              <w:rPr>
                <w:rFonts w:ascii="Times New Roman" w:hAnsi="Times New Roman"/>
              </w:rPr>
              <w:t>не более</w:t>
            </w:r>
            <w:r w:rsidR="00FD1DA8" w:rsidRPr="00FC7D6F">
              <w:rPr>
                <w:rFonts w:ascii="Times New Roman" w:hAnsi="Times New Roman"/>
              </w:rPr>
              <w:t xml:space="preserve"> 10 </w:t>
            </w:r>
            <w:proofErr w:type="spellStart"/>
            <w:r w:rsidR="00FD1DA8" w:rsidRPr="00FC7D6F">
              <w:rPr>
                <w:rFonts w:ascii="Times New Roman" w:hAnsi="Times New Roman"/>
              </w:rPr>
              <w:t>кВ</w:t>
            </w:r>
            <w:proofErr w:type="spellEnd"/>
          </w:p>
        </w:tc>
        <w:tc>
          <w:tcPr>
            <w:tcW w:w="2835" w:type="dxa"/>
            <w:tcBorders>
              <w:top w:val="single" w:sz="4" w:space="0" w:color="auto"/>
              <w:left w:val="single" w:sz="6" w:space="0" w:color="auto"/>
              <w:bottom w:val="nil"/>
              <w:right w:val="single" w:sz="6" w:space="0" w:color="auto"/>
            </w:tcBorders>
            <w:vAlign w:val="center"/>
          </w:tcPr>
          <w:p w14:paraId="4F8D61AB" w14:textId="77777777" w:rsidR="00FD1DA8" w:rsidRPr="00FC7D6F" w:rsidRDefault="00FD1DA8" w:rsidP="00F54D7D">
            <w:pPr>
              <w:autoSpaceDE w:val="0"/>
              <w:autoSpaceDN w:val="0"/>
              <w:spacing w:after="0" w:line="240" w:lineRule="auto"/>
              <w:jc w:val="center"/>
              <w:rPr>
                <w:rFonts w:ascii="Times New Roman" w:hAnsi="Times New Roman"/>
              </w:rPr>
            </w:pPr>
            <w:r w:rsidRPr="00FC7D6F">
              <w:rPr>
                <w:rFonts w:ascii="Times New Roman" w:hAnsi="Times New Roman"/>
              </w:rPr>
              <w:t>Общепромышленное</w:t>
            </w:r>
          </w:p>
        </w:tc>
        <w:tc>
          <w:tcPr>
            <w:tcW w:w="1985" w:type="dxa"/>
            <w:tcBorders>
              <w:top w:val="single" w:sz="4" w:space="0" w:color="auto"/>
              <w:left w:val="nil"/>
              <w:right w:val="single" w:sz="6" w:space="0" w:color="auto"/>
            </w:tcBorders>
            <w:vAlign w:val="center"/>
          </w:tcPr>
          <w:p w14:paraId="7DE8BF0D" w14:textId="77777777" w:rsidR="00FD1DA8" w:rsidRPr="00FC7D6F" w:rsidRDefault="00FD1DA8" w:rsidP="00F54D7D">
            <w:pPr>
              <w:spacing w:after="0" w:line="240" w:lineRule="auto"/>
              <w:jc w:val="center"/>
              <w:rPr>
                <w:rFonts w:ascii="Times New Roman" w:hAnsi="Times New Roman"/>
              </w:rPr>
            </w:pPr>
            <w:r w:rsidRPr="00FC7D6F">
              <w:rPr>
                <w:rFonts w:ascii="Times New Roman" w:hAnsi="Times New Roman"/>
              </w:rPr>
              <w:t>По горизонтали</w:t>
            </w:r>
          </w:p>
          <w:p w14:paraId="64F63F12" w14:textId="77777777" w:rsidR="00FD1DA8" w:rsidRPr="00FC7D6F" w:rsidRDefault="00FD1DA8" w:rsidP="00F54D7D">
            <w:pPr>
              <w:spacing w:after="0" w:line="240" w:lineRule="auto"/>
              <w:jc w:val="center"/>
              <w:rPr>
                <w:rFonts w:ascii="Times New Roman" w:hAnsi="Times New Roman"/>
              </w:rPr>
            </w:pPr>
            <w:r w:rsidRPr="00FC7D6F">
              <w:rPr>
                <w:rFonts w:ascii="Times New Roman" w:hAnsi="Times New Roman"/>
              </w:rPr>
              <w:t>между кабелями</w:t>
            </w:r>
          </w:p>
          <w:p w14:paraId="55DE7E5D" w14:textId="77777777" w:rsidR="00FD1DA8" w:rsidRPr="00FC7D6F" w:rsidRDefault="00FD1DA8" w:rsidP="00F54D7D">
            <w:pPr>
              <w:autoSpaceDE w:val="0"/>
              <w:autoSpaceDN w:val="0"/>
              <w:spacing w:after="0" w:line="240" w:lineRule="auto"/>
              <w:jc w:val="center"/>
              <w:rPr>
                <w:rFonts w:ascii="Times New Roman" w:hAnsi="Times New Roman"/>
              </w:rPr>
            </w:pPr>
            <w:r w:rsidRPr="00FC7D6F">
              <w:rPr>
                <w:rFonts w:ascii="Times New Roman" w:hAnsi="Times New Roman"/>
              </w:rPr>
              <w:t>в ряду</w:t>
            </w:r>
          </w:p>
        </w:tc>
        <w:tc>
          <w:tcPr>
            <w:tcW w:w="1701" w:type="dxa"/>
            <w:tcBorders>
              <w:top w:val="single" w:sz="4" w:space="0" w:color="auto"/>
              <w:left w:val="nil"/>
              <w:bottom w:val="nil"/>
              <w:right w:val="single" w:sz="6" w:space="0" w:color="auto"/>
            </w:tcBorders>
            <w:vAlign w:val="center"/>
          </w:tcPr>
          <w:p w14:paraId="53A2940B" w14:textId="77777777" w:rsidR="00FD1DA8" w:rsidRPr="00FC7D6F" w:rsidRDefault="00FD1DA8" w:rsidP="00F54D7D">
            <w:pPr>
              <w:autoSpaceDE w:val="0"/>
              <w:autoSpaceDN w:val="0"/>
              <w:spacing w:after="0" w:line="240" w:lineRule="auto"/>
              <w:jc w:val="center"/>
              <w:rPr>
                <w:rFonts w:ascii="Times New Roman" w:hAnsi="Times New Roman"/>
              </w:rPr>
            </w:pPr>
            <w:r w:rsidRPr="00FC7D6F">
              <w:rPr>
                <w:rFonts w:ascii="Times New Roman" w:hAnsi="Times New Roman"/>
                <w:lang w:val="en-US"/>
              </w:rPr>
              <w:t>Д</w:t>
            </w:r>
            <w:r w:rsidRPr="00FC7D6F">
              <w:rPr>
                <w:rFonts w:ascii="Times New Roman" w:hAnsi="Times New Roman"/>
              </w:rPr>
              <w:t>к</w:t>
            </w:r>
          </w:p>
        </w:tc>
        <w:tc>
          <w:tcPr>
            <w:tcW w:w="2126" w:type="dxa"/>
            <w:tcBorders>
              <w:top w:val="single" w:sz="4" w:space="0" w:color="auto"/>
              <w:left w:val="nil"/>
              <w:right w:val="single" w:sz="6" w:space="0" w:color="auto"/>
            </w:tcBorders>
            <w:vAlign w:val="center"/>
          </w:tcPr>
          <w:p w14:paraId="1F16572B" w14:textId="77777777" w:rsidR="00FD1DA8" w:rsidRPr="00FC7D6F" w:rsidRDefault="00FD1DA8" w:rsidP="00F54D7D">
            <w:pPr>
              <w:spacing w:after="0" w:line="240" w:lineRule="auto"/>
              <w:jc w:val="center"/>
              <w:rPr>
                <w:rFonts w:ascii="Times New Roman" w:hAnsi="Times New Roman"/>
              </w:rPr>
            </w:pPr>
            <w:r w:rsidRPr="00FC7D6F">
              <w:rPr>
                <w:rFonts w:ascii="Times New Roman" w:hAnsi="Times New Roman"/>
              </w:rPr>
              <w:t>По горизонтали</w:t>
            </w:r>
          </w:p>
          <w:p w14:paraId="371AD90C" w14:textId="77777777" w:rsidR="00FD1DA8" w:rsidRPr="00FC7D6F" w:rsidRDefault="00FD1DA8" w:rsidP="00F54D7D">
            <w:pPr>
              <w:spacing w:after="0" w:line="240" w:lineRule="auto"/>
              <w:jc w:val="center"/>
              <w:rPr>
                <w:rFonts w:ascii="Times New Roman" w:hAnsi="Times New Roman"/>
              </w:rPr>
            </w:pPr>
            <w:r w:rsidRPr="00FC7D6F">
              <w:rPr>
                <w:rFonts w:ascii="Times New Roman" w:hAnsi="Times New Roman"/>
              </w:rPr>
              <w:t>между кабелями</w:t>
            </w:r>
          </w:p>
          <w:p w14:paraId="1C0585B1" w14:textId="77777777" w:rsidR="00FD1DA8" w:rsidRPr="00FC7D6F" w:rsidRDefault="00FD1DA8" w:rsidP="00F54D7D">
            <w:pPr>
              <w:autoSpaceDE w:val="0"/>
              <w:autoSpaceDN w:val="0"/>
              <w:spacing w:after="0" w:line="240" w:lineRule="auto"/>
              <w:jc w:val="center"/>
              <w:rPr>
                <w:rFonts w:ascii="Times New Roman" w:hAnsi="Times New Roman"/>
              </w:rPr>
            </w:pPr>
            <w:r w:rsidRPr="00FC7D6F">
              <w:rPr>
                <w:rFonts w:ascii="Times New Roman" w:hAnsi="Times New Roman"/>
              </w:rPr>
              <w:t>в ряду</w:t>
            </w:r>
          </w:p>
        </w:tc>
        <w:tc>
          <w:tcPr>
            <w:tcW w:w="1559" w:type="dxa"/>
            <w:tcBorders>
              <w:top w:val="single" w:sz="4" w:space="0" w:color="auto"/>
              <w:left w:val="nil"/>
              <w:bottom w:val="nil"/>
              <w:right w:val="single" w:sz="6" w:space="0" w:color="auto"/>
            </w:tcBorders>
            <w:vAlign w:val="center"/>
          </w:tcPr>
          <w:p w14:paraId="1AE69319" w14:textId="77777777" w:rsidR="00FD1DA8" w:rsidRPr="00FC7D6F" w:rsidRDefault="00FD1DA8" w:rsidP="00F54D7D">
            <w:pPr>
              <w:autoSpaceDE w:val="0"/>
              <w:autoSpaceDN w:val="0"/>
              <w:spacing w:after="0" w:line="240" w:lineRule="auto"/>
              <w:jc w:val="center"/>
              <w:rPr>
                <w:rFonts w:ascii="Times New Roman" w:hAnsi="Times New Roman"/>
              </w:rPr>
            </w:pPr>
            <w:r w:rsidRPr="00FC7D6F">
              <w:rPr>
                <w:rFonts w:ascii="Times New Roman" w:hAnsi="Times New Roman"/>
              </w:rPr>
              <w:t xml:space="preserve">1,5 </w:t>
            </w:r>
            <w:r w:rsidRPr="00FC7D6F">
              <w:rPr>
                <w:rFonts w:ascii="Times New Roman" w:hAnsi="Times New Roman"/>
                <w:lang w:val="en-US"/>
              </w:rPr>
              <w:t>Д</w:t>
            </w:r>
            <w:r w:rsidRPr="00FC7D6F">
              <w:rPr>
                <w:rFonts w:ascii="Times New Roman" w:hAnsi="Times New Roman"/>
              </w:rPr>
              <w:t>к</w:t>
            </w:r>
          </w:p>
        </w:tc>
      </w:tr>
      <w:tr w:rsidR="00F818EF" w:rsidRPr="00FC7D6F" w14:paraId="6158CA24" w14:textId="77777777" w:rsidTr="00F818EF">
        <w:trPr>
          <w:cantSplit/>
          <w:trHeight w:val="479"/>
        </w:trPr>
        <w:tc>
          <w:tcPr>
            <w:tcW w:w="710" w:type="dxa"/>
            <w:tcBorders>
              <w:top w:val="nil"/>
              <w:left w:val="single" w:sz="6" w:space="0" w:color="auto"/>
              <w:bottom w:val="nil"/>
              <w:right w:val="nil"/>
            </w:tcBorders>
            <w:vAlign w:val="center"/>
          </w:tcPr>
          <w:p w14:paraId="674D57FB" w14:textId="77777777" w:rsidR="00F818EF" w:rsidRPr="00FC7D6F" w:rsidRDefault="00F818EF" w:rsidP="00F818EF">
            <w:pPr>
              <w:autoSpaceDE w:val="0"/>
              <w:autoSpaceDN w:val="0"/>
              <w:spacing w:after="0" w:line="240" w:lineRule="auto"/>
              <w:jc w:val="center"/>
              <w:rPr>
                <w:rFonts w:ascii="Times New Roman" w:hAnsi="Times New Roman"/>
              </w:rPr>
            </w:pPr>
          </w:p>
        </w:tc>
        <w:tc>
          <w:tcPr>
            <w:tcW w:w="1559" w:type="dxa"/>
            <w:tcBorders>
              <w:top w:val="nil"/>
              <w:left w:val="single" w:sz="6" w:space="0" w:color="auto"/>
              <w:bottom w:val="nil"/>
              <w:right w:val="nil"/>
            </w:tcBorders>
            <w:vAlign w:val="center"/>
          </w:tcPr>
          <w:p w14:paraId="1D352FFF" w14:textId="77777777" w:rsidR="00F818EF" w:rsidRPr="00FC7D6F" w:rsidRDefault="00F818EF" w:rsidP="00F818EF">
            <w:pPr>
              <w:autoSpaceDE w:val="0"/>
              <w:autoSpaceDN w:val="0"/>
              <w:spacing w:after="0" w:line="240" w:lineRule="auto"/>
              <w:jc w:val="center"/>
              <w:rPr>
                <w:rFonts w:ascii="Times New Roman" w:hAnsi="Times New Roman"/>
              </w:rPr>
            </w:pPr>
          </w:p>
        </w:tc>
        <w:tc>
          <w:tcPr>
            <w:tcW w:w="1984" w:type="dxa"/>
            <w:tcBorders>
              <w:top w:val="nil"/>
              <w:left w:val="single" w:sz="6" w:space="0" w:color="auto"/>
              <w:bottom w:val="nil"/>
              <w:right w:val="nil"/>
            </w:tcBorders>
            <w:vAlign w:val="center"/>
          </w:tcPr>
          <w:p w14:paraId="1C7F0E20" w14:textId="77777777" w:rsidR="00F818EF" w:rsidRPr="00FC7D6F" w:rsidRDefault="00F818EF" w:rsidP="00F818EF">
            <w:pPr>
              <w:autoSpaceDE w:val="0"/>
              <w:autoSpaceDN w:val="0"/>
              <w:spacing w:after="0" w:line="240" w:lineRule="auto"/>
              <w:jc w:val="center"/>
              <w:rPr>
                <w:rFonts w:ascii="Times New Roman" w:hAnsi="Times New Roman"/>
              </w:rPr>
            </w:pPr>
          </w:p>
        </w:tc>
        <w:tc>
          <w:tcPr>
            <w:tcW w:w="2835" w:type="dxa"/>
            <w:tcBorders>
              <w:top w:val="single" w:sz="6" w:space="0" w:color="auto"/>
              <w:left w:val="single" w:sz="6" w:space="0" w:color="auto"/>
              <w:bottom w:val="nil"/>
              <w:right w:val="single" w:sz="6" w:space="0" w:color="auto"/>
            </w:tcBorders>
            <w:vAlign w:val="center"/>
          </w:tcPr>
          <w:p w14:paraId="514D95D9" w14:textId="77777777" w:rsidR="00F818EF" w:rsidRPr="00FC7D6F" w:rsidRDefault="00F818EF" w:rsidP="00F818EF">
            <w:pPr>
              <w:autoSpaceDE w:val="0"/>
              <w:autoSpaceDN w:val="0"/>
              <w:spacing w:after="0" w:line="240" w:lineRule="auto"/>
              <w:jc w:val="center"/>
              <w:rPr>
                <w:rFonts w:ascii="Times New Roman" w:hAnsi="Times New Roman"/>
              </w:rPr>
            </w:pPr>
            <w:r w:rsidRPr="00FC7D6F">
              <w:rPr>
                <w:rFonts w:ascii="Times New Roman" w:hAnsi="Times New Roman"/>
              </w:rPr>
              <w:t>Общепромышленное с покрытием ОКП</w:t>
            </w:r>
          </w:p>
        </w:tc>
        <w:tc>
          <w:tcPr>
            <w:tcW w:w="1985" w:type="dxa"/>
            <w:tcBorders>
              <w:left w:val="nil"/>
              <w:right w:val="single" w:sz="6" w:space="0" w:color="auto"/>
            </w:tcBorders>
            <w:vAlign w:val="center"/>
          </w:tcPr>
          <w:p w14:paraId="287A96D3" w14:textId="77777777" w:rsidR="00F818EF" w:rsidRPr="00FC7D6F" w:rsidRDefault="00F818EF" w:rsidP="00F818EF">
            <w:pPr>
              <w:autoSpaceDE w:val="0"/>
              <w:autoSpaceDN w:val="0"/>
              <w:spacing w:after="0" w:line="240" w:lineRule="auto"/>
              <w:jc w:val="center"/>
              <w:rPr>
                <w:rFonts w:ascii="Times New Roman" w:hAnsi="Times New Roman"/>
              </w:rPr>
            </w:pPr>
            <w:r>
              <w:rPr>
                <w:rFonts w:ascii="Times New Roman" w:hAnsi="Times New Roman"/>
              </w:rPr>
              <w:t>То же</w:t>
            </w:r>
          </w:p>
        </w:tc>
        <w:tc>
          <w:tcPr>
            <w:tcW w:w="1701" w:type="dxa"/>
            <w:tcBorders>
              <w:top w:val="single" w:sz="6" w:space="0" w:color="auto"/>
              <w:left w:val="nil"/>
              <w:bottom w:val="nil"/>
              <w:right w:val="single" w:sz="6" w:space="0" w:color="auto"/>
            </w:tcBorders>
            <w:vAlign w:val="center"/>
          </w:tcPr>
          <w:p w14:paraId="01F8F333" w14:textId="77777777" w:rsidR="00F818EF" w:rsidRPr="00FC7D6F" w:rsidRDefault="00F818EF" w:rsidP="00F818EF">
            <w:pPr>
              <w:autoSpaceDE w:val="0"/>
              <w:autoSpaceDN w:val="0"/>
              <w:spacing w:after="0" w:line="240" w:lineRule="auto"/>
              <w:jc w:val="center"/>
              <w:rPr>
                <w:rFonts w:ascii="Times New Roman" w:hAnsi="Times New Roman"/>
              </w:rPr>
            </w:pPr>
            <w:r w:rsidRPr="00FC7D6F">
              <w:rPr>
                <w:rFonts w:ascii="Times New Roman" w:hAnsi="Times New Roman"/>
                <w:lang w:val="en-US"/>
              </w:rPr>
              <w:t>Д</w:t>
            </w:r>
            <w:r w:rsidRPr="00FC7D6F">
              <w:rPr>
                <w:rFonts w:ascii="Times New Roman" w:hAnsi="Times New Roman"/>
              </w:rPr>
              <w:t>к</w:t>
            </w:r>
          </w:p>
        </w:tc>
        <w:tc>
          <w:tcPr>
            <w:tcW w:w="2126" w:type="dxa"/>
            <w:tcBorders>
              <w:left w:val="nil"/>
              <w:right w:val="single" w:sz="6" w:space="0" w:color="auto"/>
            </w:tcBorders>
            <w:vAlign w:val="center"/>
          </w:tcPr>
          <w:p w14:paraId="46969723" w14:textId="77777777" w:rsidR="00F818EF" w:rsidRPr="00FC7D6F" w:rsidRDefault="00F818EF" w:rsidP="00F818EF">
            <w:pPr>
              <w:autoSpaceDE w:val="0"/>
              <w:autoSpaceDN w:val="0"/>
              <w:spacing w:after="0" w:line="240" w:lineRule="auto"/>
              <w:jc w:val="center"/>
              <w:rPr>
                <w:rFonts w:ascii="Times New Roman" w:hAnsi="Times New Roman"/>
              </w:rPr>
            </w:pPr>
            <w:r>
              <w:rPr>
                <w:rFonts w:ascii="Times New Roman" w:hAnsi="Times New Roman"/>
              </w:rPr>
              <w:t>То же</w:t>
            </w:r>
          </w:p>
        </w:tc>
        <w:tc>
          <w:tcPr>
            <w:tcW w:w="1559" w:type="dxa"/>
            <w:tcBorders>
              <w:top w:val="single" w:sz="6" w:space="0" w:color="auto"/>
              <w:left w:val="nil"/>
              <w:bottom w:val="nil"/>
              <w:right w:val="single" w:sz="6" w:space="0" w:color="auto"/>
            </w:tcBorders>
            <w:vAlign w:val="center"/>
          </w:tcPr>
          <w:p w14:paraId="1A30E89F" w14:textId="77777777" w:rsidR="00F818EF" w:rsidRPr="00FC7D6F" w:rsidRDefault="00F818EF" w:rsidP="00F818EF">
            <w:pPr>
              <w:autoSpaceDE w:val="0"/>
              <w:autoSpaceDN w:val="0"/>
              <w:spacing w:after="0" w:line="240" w:lineRule="auto"/>
              <w:jc w:val="center"/>
              <w:rPr>
                <w:rFonts w:ascii="Times New Roman" w:hAnsi="Times New Roman"/>
              </w:rPr>
            </w:pPr>
            <w:r w:rsidRPr="00FC7D6F">
              <w:rPr>
                <w:rFonts w:ascii="Times New Roman" w:hAnsi="Times New Roman"/>
                <w:lang w:val="en-US"/>
              </w:rPr>
              <w:t>Д</w:t>
            </w:r>
            <w:r w:rsidRPr="00FC7D6F">
              <w:rPr>
                <w:rFonts w:ascii="Times New Roman" w:hAnsi="Times New Roman"/>
              </w:rPr>
              <w:t>к</w:t>
            </w:r>
          </w:p>
        </w:tc>
      </w:tr>
      <w:tr w:rsidR="00F818EF" w:rsidRPr="00FC7D6F" w14:paraId="55846D22" w14:textId="77777777" w:rsidTr="00F818EF">
        <w:trPr>
          <w:cantSplit/>
          <w:trHeight w:val="365"/>
        </w:trPr>
        <w:tc>
          <w:tcPr>
            <w:tcW w:w="710" w:type="dxa"/>
            <w:tcBorders>
              <w:top w:val="nil"/>
              <w:left w:val="single" w:sz="6" w:space="0" w:color="auto"/>
              <w:bottom w:val="nil"/>
              <w:right w:val="nil"/>
            </w:tcBorders>
            <w:vAlign w:val="center"/>
          </w:tcPr>
          <w:p w14:paraId="264FB1A1" w14:textId="77777777" w:rsidR="00F818EF" w:rsidRPr="00FC7D6F" w:rsidRDefault="00F818EF" w:rsidP="00F818EF">
            <w:pPr>
              <w:autoSpaceDE w:val="0"/>
              <w:autoSpaceDN w:val="0"/>
              <w:spacing w:after="0" w:line="240" w:lineRule="auto"/>
              <w:jc w:val="center"/>
              <w:rPr>
                <w:rFonts w:ascii="Times New Roman" w:hAnsi="Times New Roman"/>
              </w:rPr>
            </w:pPr>
          </w:p>
        </w:tc>
        <w:tc>
          <w:tcPr>
            <w:tcW w:w="1559" w:type="dxa"/>
            <w:tcBorders>
              <w:top w:val="nil"/>
              <w:left w:val="single" w:sz="6" w:space="0" w:color="auto"/>
              <w:bottom w:val="nil"/>
              <w:right w:val="nil"/>
            </w:tcBorders>
            <w:vAlign w:val="center"/>
          </w:tcPr>
          <w:p w14:paraId="5A5E2C34" w14:textId="77777777" w:rsidR="00F818EF" w:rsidRPr="00FC7D6F" w:rsidRDefault="00F818EF" w:rsidP="00F818EF">
            <w:pPr>
              <w:autoSpaceDE w:val="0"/>
              <w:autoSpaceDN w:val="0"/>
              <w:spacing w:after="0" w:line="240" w:lineRule="auto"/>
              <w:jc w:val="center"/>
              <w:rPr>
                <w:rFonts w:ascii="Times New Roman" w:hAnsi="Times New Roman"/>
              </w:rPr>
            </w:pPr>
          </w:p>
        </w:tc>
        <w:tc>
          <w:tcPr>
            <w:tcW w:w="1984" w:type="dxa"/>
            <w:tcBorders>
              <w:top w:val="nil"/>
              <w:left w:val="single" w:sz="6" w:space="0" w:color="auto"/>
              <w:bottom w:val="single" w:sz="6" w:space="0" w:color="auto"/>
              <w:right w:val="nil"/>
            </w:tcBorders>
            <w:vAlign w:val="center"/>
          </w:tcPr>
          <w:p w14:paraId="69D2A200" w14:textId="77777777" w:rsidR="00F818EF" w:rsidRPr="00FC7D6F" w:rsidRDefault="00F818EF" w:rsidP="00F818EF">
            <w:pPr>
              <w:autoSpaceDE w:val="0"/>
              <w:autoSpaceDN w:val="0"/>
              <w:spacing w:after="0" w:line="240" w:lineRule="auto"/>
              <w:jc w:val="center"/>
              <w:rPr>
                <w:rFonts w:ascii="Times New Roman" w:hAnsi="Times New Roman"/>
              </w:rPr>
            </w:pPr>
          </w:p>
        </w:tc>
        <w:tc>
          <w:tcPr>
            <w:tcW w:w="2835" w:type="dxa"/>
            <w:tcBorders>
              <w:top w:val="single" w:sz="6" w:space="0" w:color="auto"/>
              <w:left w:val="single" w:sz="6" w:space="0" w:color="auto"/>
              <w:bottom w:val="single" w:sz="6" w:space="0" w:color="auto"/>
              <w:right w:val="single" w:sz="6" w:space="0" w:color="auto"/>
            </w:tcBorders>
            <w:vAlign w:val="center"/>
          </w:tcPr>
          <w:p w14:paraId="509DD568" w14:textId="77777777" w:rsidR="00F818EF" w:rsidRPr="00FC7D6F" w:rsidRDefault="00F818EF" w:rsidP="00F818EF">
            <w:pPr>
              <w:autoSpaceDE w:val="0"/>
              <w:autoSpaceDN w:val="0"/>
              <w:spacing w:after="0" w:line="240" w:lineRule="auto"/>
              <w:jc w:val="center"/>
              <w:rPr>
                <w:rFonts w:ascii="Times New Roman" w:hAnsi="Times New Roman"/>
              </w:rPr>
            </w:pPr>
            <w:proofErr w:type="spellStart"/>
            <w:r w:rsidRPr="00FC7D6F">
              <w:rPr>
                <w:rFonts w:ascii="Times New Roman" w:hAnsi="Times New Roman"/>
              </w:rPr>
              <w:t>Нераспространяющие</w:t>
            </w:r>
            <w:proofErr w:type="spellEnd"/>
            <w:r w:rsidRPr="00FC7D6F">
              <w:rPr>
                <w:rFonts w:ascii="Times New Roman" w:hAnsi="Times New Roman"/>
              </w:rPr>
              <w:t xml:space="preserve"> горение</w:t>
            </w:r>
          </w:p>
        </w:tc>
        <w:tc>
          <w:tcPr>
            <w:tcW w:w="1985" w:type="dxa"/>
            <w:tcBorders>
              <w:left w:val="nil"/>
              <w:right w:val="single" w:sz="6" w:space="0" w:color="auto"/>
            </w:tcBorders>
            <w:vAlign w:val="center"/>
          </w:tcPr>
          <w:p w14:paraId="5210D6D7" w14:textId="77777777" w:rsidR="00F818EF" w:rsidRPr="00FC7D6F" w:rsidRDefault="00F818EF" w:rsidP="00F818EF">
            <w:pPr>
              <w:autoSpaceDE w:val="0"/>
              <w:autoSpaceDN w:val="0"/>
              <w:spacing w:after="0" w:line="240" w:lineRule="auto"/>
              <w:jc w:val="center"/>
              <w:rPr>
                <w:rFonts w:ascii="Times New Roman" w:hAnsi="Times New Roman"/>
              </w:rPr>
            </w:pPr>
            <w:r>
              <w:rPr>
                <w:rFonts w:ascii="Times New Roman" w:hAnsi="Times New Roman"/>
              </w:rPr>
              <w:t>»</w:t>
            </w:r>
          </w:p>
        </w:tc>
        <w:tc>
          <w:tcPr>
            <w:tcW w:w="1701" w:type="dxa"/>
            <w:tcBorders>
              <w:top w:val="single" w:sz="6" w:space="0" w:color="auto"/>
              <w:left w:val="nil"/>
              <w:bottom w:val="single" w:sz="6" w:space="0" w:color="auto"/>
              <w:right w:val="single" w:sz="6" w:space="0" w:color="auto"/>
            </w:tcBorders>
            <w:vAlign w:val="center"/>
          </w:tcPr>
          <w:p w14:paraId="6B0ECAB2" w14:textId="77777777" w:rsidR="00F818EF" w:rsidRPr="00FC7D6F" w:rsidRDefault="00F818EF" w:rsidP="00F818EF">
            <w:pPr>
              <w:autoSpaceDE w:val="0"/>
              <w:autoSpaceDN w:val="0"/>
              <w:spacing w:after="0" w:line="240" w:lineRule="auto"/>
              <w:jc w:val="center"/>
              <w:rPr>
                <w:rFonts w:ascii="Times New Roman" w:hAnsi="Times New Roman"/>
              </w:rPr>
            </w:pPr>
            <w:r w:rsidRPr="00FC7D6F">
              <w:rPr>
                <w:rFonts w:ascii="Times New Roman" w:hAnsi="Times New Roman"/>
                <w:lang w:val="en-US"/>
              </w:rPr>
              <w:t>Д</w:t>
            </w:r>
            <w:r w:rsidRPr="00FC7D6F">
              <w:rPr>
                <w:rFonts w:ascii="Times New Roman" w:hAnsi="Times New Roman"/>
              </w:rPr>
              <w:t>к</w:t>
            </w:r>
          </w:p>
        </w:tc>
        <w:tc>
          <w:tcPr>
            <w:tcW w:w="2126" w:type="dxa"/>
            <w:tcBorders>
              <w:left w:val="nil"/>
              <w:right w:val="single" w:sz="6" w:space="0" w:color="auto"/>
            </w:tcBorders>
            <w:vAlign w:val="center"/>
          </w:tcPr>
          <w:p w14:paraId="318311A4" w14:textId="77777777" w:rsidR="00F818EF" w:rsidRPr="00FC7D6F" w:rsidRDefault="00F818EF" w:rsidP="00F818EF">
            <w:pPr>
              <w:autoSpaceDE w:val="0"/>
              <w:autoSpaceDN w:val="0"/>
              <w:spacing w:after="0" w:line="240" w:lineRule="auto"/>
              <w:jc w:val="center"/>
              <w:rPr>
                <w:rFonts w:ascii="Times New Roman" w:hAnsi="Times New Roman"/>
              </w:rPr>
            </w:pPr>
            <w:r>
              <w:rPr>
                <w:rFonts w:ascii="Times New Roman" w:hAnsi="Times New Roman"/>
              </w:rPr>
              <w:t>»</w:t>
            </w:r>
          </w:p>
        </w:tc>
        <w:tc>
          <w:tcPr>
            <w:tcW w:w="1559" w:type="dxa"/>
            <w:tcBorders>
              <w:top w:val="single" w:sz="6" w:space="0" w:color="auto"/>
              <w:left w:val="nil"/>
              <w:bottom w:val="single" w:sz="6" w:space="0" w:color="auto"/>
              <w:right w:val="single" w:sz="6" w:space="0" w:color="auto"/>
            </w:tcBorders>
            <w:vAlign w:val="center"/>
          </w:tcPr>
          <w:p w14:paraId="0C48878A" w14:textId="77777777" w:rsidR="00F818EF" w:rsidRPr="00FC7D6F" w:rsidRDefault="00F818EF" w:rsidP="00F818EF">
            <w:pPr>
              <w:autoSpaceDE w:val="0"/>
              <w:autoSpaceDN w:val="0"/>
              <w:spacing w:after="0" w:line="240" w:lineRule="auto"/>
              <w:jc w:val="center"/>
              <w:rPr>
                <w:rFonts w:ascii="Times New Roman" w:hAnsi="Times New Roman"/>
              </w:rPr>
            </w:pPr>
            <w:r w:rsidRPr="00FC7D6F">
              <w:rPr>
                <w:rFonts w:ascii="Times New Roman" w:hAnsi="Times New Roman"/>
                <w:lang w:val="en-US"/>
              </w:rPr>
              <w:t>Д</w:t>
            </w:r>
            <w:r w:rsidRPr="00FC7D6F">
              <w:rPr>
                <w:rFonts w:ascii="Times New Roman" w:hAnsi="Times New Roman"/>
              </w:rPr>
              <w:t>к</w:t>
            </w:r>
          </w:p>
        </w:tc>
      </w:tr>
      <w:tr w:rsidR="00F818EF" w:rsidRPr="00FC7D6F" w14:paraId="66FA942C" w14:textId="77777777" w:rsidTr="00F818EF">
        <w:trPr>
          <w:cantSplit/>
          <w:trHeight w:val="494"/>
        </w:trPr>
        <w:tc>
          <w:tcPr>
            <w:tcW w:w="710" w:type="dxa"/>
            <w:tcBorders>
              <w:top w:val="nil"/>
              <w:left w:val="single" w:sz="6" w:space="0" w:color="auto"/>
              <w:bottom w:val="nil"/>
              <w:right w:val="nil"/>
            </w:tcBorders>
            <w:vAlign w:val="center"/>
          </w:tcPr>
          <w:p w14:paraId="545B8D70" w14:textId="77777777" w:rsidR="00F818EF" w:rsidRPr="00FC7D6F" w:rsidRDefault="00F818EF" w:rsidP="00F818EF">
            <w:pPr>
              <w:autoSpaceDE w:val="0"/>
              <w:autoSpaceDN w:val="0"/>
              <w:spacing w:after="0" w:line="240" w:lineRule="auto"/>
              <w:jc w:val="center"/>
              <w:rPr>
                <w:rFonts w:ascii="Times New Roman" w:hAnsi="Times New Roman"/>
              </w:rPr>
            </w:pPr>
          </w:p>
        </w:tc>
        <w:tc>
          <w:tcPr>
            <w:tcW w:w="1559" w:type="dxa"/>
            <w:tcBorders>
              <w:top w:val="nil"/>
              <w:left w:val="single" w:sz="6" w:space="0" w:color="auto"/>
              <w:bottom w:val="nil"/>
              <w:right w:val="nil"/>
            </w:tcBorders>
            <w:vAlign w:val="center"/>
          </w:tcPr>
          <w:p w14:paraId="574DE497" w14:textId="77777777" w:rsidR="00F818EF" w:rsidRPr="00FC7D6F" w:rsidRDefault="00F818EF" w:rsidP="00F818EF">
            <w:pPr>
              <w:autoSpaceDE w:val="0"/>
              <w:autoSpaceDN w:val="0"/>
              <w:spacing w:after="0" w:line="240" w:lineRule="auto"/>
              <w:jc w:val="center"/>
              <w:rPr>
                <w:rFonts w:ascii="Times New Roman" w:hAnsi="Times New Roman"/>
              </w:rPr>
            </w:pPr>
          </w:p>
        </w:tc>
        <w:tc>
          <w:tcPr>
            <w:tcW w:w="1984" w:type="dxa"/>
            <w:tcBorders>
              <w:top w:val="single" w:sz="6" w:space="0" w:color="auto"/>
              <w:left w:val="single" w:sz="6" w:space="0" w:color="auto"/>
              <w:bottom w:val="nil"/>
              <w:right w:val="nil"/>
            </w:tcBorders>
            <w:vAlign w:val="center"/>
          </w:tcPr>
          <w:p w14:paraId="62476C11" w14:textId="77777777" w:rsidR="00F818EF" w:rsidRPr="00FC7D6F" w:rsidRDefault="00F818EF" w:rsidP="00F818EF">
            <w:pPr>
              <w:autoSpaceDE w:val="0"/>
              <w:autoSpaceDN w:val="0"/>
              <w:spacing w:after="0" w:line="240" w:lineRule="auto"/>
              <w:jc w:val="center"/>
              <w:rPr>
                <w:rFonts w:ascii="Times New Roman" w:hAnsi="Times New Roman"/>
              </w:rPr>
            </w:pPr>
            <w:r w:rsidRPr="00FC7D6F">
              <w:rPr>
                <w:rFonts w:ascii="Times New Roman" w:hAnsi="Times New Roman"/>
              </w:rPr>
              <w:t>Контрольный, управления и т.п.</w:t>
            </w:r>
          </w:p>
        </w:tc>
        <w:tc>
          <w:tcPr>
            <w:tcW w:w="2835" w:type="dxa"/>
            <w:tcBorders>
              <w:top w:val="single" w:sz="6" w:space="0" w:color="auto"/>
              <w:left w:val="single" w:sz="6" w:space="0" w:color="auto"/>
              <w:bottom w:val="single" w:sz="6" w:space="0" w:color="auto"/>
              <w:right w:val="single" w:sz="6" w:space="0" w:color="auto"/>
            </w:tcBorders>
            <w:vAlign w:val="center"/>
          </w:tcPr>
          <w:p w14:paraId="6909A1A3" w14:textId="77777777" w:rsidR="00F818EF" w:rsidRPr="00FC7D6F" w:rsidRDefault="00F818EF" w:rsidP="00F818EF">
            <w:pPr>
              <w:autoSpaceDE w:val="0"/>
              <w:autoSpaceDN w:val="0"/>
              <w:spacing w:after="0" w:line="240" w:lineRule="auto"/>
              <w:jc w:val="center"/>
              <w:rPr>
                <w:rFonts w:ascii="Times New Roman" w:hAnsi="Times New Roman"/>
              </w:rPr>
            </w:pPr>
            <w:r w:rsidRPr="00FC7D6F">
              <w:rPr>
                <w:rFonts w:ascii="Times New Roman" w:hAnsi="Times New Roman"/>
              </w:rPr>
              <w:t>Общепромышленное</w:t>
            </w:r>
          </w:p>
        </w:tc>
        <w:tc>
          <w:tcPr>
            <w:tcW w:w="1985" w:type="dxa"/>
            <w:tcBorders>
              <w:left w:val="nil"/>
              <w:right w:val="single" w:sz="6" w:space="0" w:color="auto"/>
            </w:tcBorders>
            <w:vAlign w:val="center"/>
          </w:tcPr>
          <w:p w14:paraId="318AE5C6" w14:textId="77777777" w:rsidR="00F818EF" w:rsidRPr="00FC7D6F" w:rsidRDefault="00F818EF" w:rsidP="00F818EF">
            <w:pPr>
              <w:autoSpaceDE w:val="0"/>
              <w:autoSpaceDN w:val="0"/>
              <w:spacing w:after="0" w:line="240" w:lineRule="auto"/>
              <w:jc w:val="center"/>
              <w:rPr>
                <w:rFonts w:ascii="Times New Roman" w:hAnsi="Times New Roman"/>
              </w:rPr>
            </w:pPr>
            <w:r>
              <w:rPr>
                <w:rFonts w:ascii="Times New Roman" w:hAnsi="Times New Roman"/>
              </w:rPr>
              <w:t>»</w:t>
            </w:r>
          </w:p>
        </w:tc>
        <w:tc>
          <w:tcPr>
            <w:tcW w:w="1701" w:type="dxa"/>
            <w:tcBorders>
              <w:top w:val="single" w:sz="6" w:space="0" w:color="auto"/>
              <w:left w:val="nil"/>
              <w:bottom w:val="single" w:sz="6" w:space="0" w:color="auto"/>
              <w:right w:val="single" w:sz="6" w:space="0" w:color="auto"/>
            </w:tcBorders>
            <w:vAlign w:val="center"/>
          </w:tcPr>
          <w:p w14:paraId="389DA490" w14:textId="77777777" w:rsidR="00F818EF" w:rsidRPr="00FC7D6F" w:rsidRDefault="00F818EF" w:rsidP="00F818EF">
            <w:pPr>
              <w:autoSpaceDE w:val="0"/>
              <w:autoSpaceDN w:val="0"/>
              <w:spacing w:after="0" w:line="240" w:lineRule="auto"/>
              <w:jc w:val="center"/>
              <w:rPr>
                <w:rFonts w:ascii="Times New Roman" w:hAnsi="Times New Roman"/>
              </w:rPr>
            </w:pPr>
            <w:r w:rsidRPr="00FC7D6F">
              <w:rPr>
                <w:rFonts w:ascii="Times New Roman" w:hAnsi="Times New Roman"/>
              </w:rPr>
              <w:t>Без зазоров (вплотную)</w:t>
            </w:r>
          </w:p>
        </w:tc>
        <w:tc>
          <w:tcPr>
            <w:tcW w:w="2126" w:type="dxa"/>
            <w:tcBorders>
              <w:left w:val="nil"/>
              <w:right w:val="single" w:sz="6" w:space="0" w:color="auto"/>
            </w:tcBorders>
            <w:vAlign w:val="center"/>
          </w:tcPr>
          <w:p w14:paraId="12BEF4AB" w14:textId="77777777" w:rsidR="00F818EF" w:rsidRPr="00FC7D6F" w:rsidRDefault="00F818EF" w:rsidP="00F818EF">
            <w:pPr>
              <w:autoSpaceDE w:val="0"/>
              <w:autoSpaceDN w:val="0"/>
              <w:spacing w:after="0" w:line="240" w:lineRule="auto"/>
              <w:jc w:val="center"/>
              <w:rPr>
                <w:rFonts w:ascii="Times New Roman" w:hAnsi="Times New Roman"/>
              </w:rPr>
            </w:pPr>
            <w:r>
              <w:rPr>
                <w:rFonts w:ascii="Times New Roman" w:hAnsi="Times New Roman"/>
              </w:rPr>
              <w:t>»</w:t>
            </w:r>
          </w:p>
        </w:tc>
        <w:tc>
          <w:tcPr>
            <w:tcW w:w="1559" w:type="dxa"/>
            <w:tcBorders>
              <w:top w:val="single" w:sz="6" w:space="0" w:color="auto"/>
              <w:left w:val="nil"/>
              <w:bottom w:val="single" w:sz="6" w:space="0" w:color="auto"/>
              <w:right w:val="single" w:sz="6" w:space="0" w:color="auto"/>
            </w:tcBorders>
            <w:vAlign w:val="center"/>
          </w:tcPr>
          <w:p w14:paraId="42BCFB1E" w14:textId="77777777" w:rsidR="00F818EF" w:rsidRPr="00FC7D6F" w:rsidRDefault="00F818EF" w:rsidP="00F818EF">
            <w:pPr>
              <w:autoSpaceDE w:val="0"/>
              <w:autoSpaceDN w:val="0"/>
              <w:spacing w:after="0" w:line="240" w:lineRule="auto"/>
              <w:jc w:val="center"/>
              <w:rPr>
                <w:rFonts w:ascii="Times New Roman" w:hAnsi="Times New Roman"/>
              </w:rPr>
            </w:pPr>
            <w:r w:rsidRPr="00FC7D6F">
              <w:rPr>
                <w:rFonts w:ascii="Times New Roman" w:hAnsi="Times New Roman"/>
              </w:rPr>
              <w:t xml:space="preserve">1.5 </w:t>
            </w:r>
            <w:r w:rsidRPr="00FC7D6F">
              <w:rPr>
                <w:rFonts w:ascii="Times New Roman" w:hAnsi="Times New Roman"/>
                <w:lang w:val="en-US"/>
              </w:rPr>
              <w:t>Д</w:t>
            </w:r>
            <w:r w:rsidRPr="00FC7D6F">
              <w:rPr>
                <w:rFonts w:ascii="Times New Roman" w:hAnsi="Times New Roman"/>
              </w:rPr>
              <w:t>к</w:t>
            </w:r>
          </w:p>
        </w:tc>
      </w:tr>
      <w:tr w:rsidR="00F818EF" w:rsidRPr="00FC7D6F" w14:paraId="36114240" w14:textId="77777777" w:rsidTr="00F818EF">
        <w:trPr>
          <w:cantSplit/>
          <w:trHeight w:val="604"/>
        </w:trPr>
        <w:tc>
          <w:tcPr>
            <w:tcW w:w="710" w:type="dxa"/>
            <w:tcBorders>
              <w:top w:val="nil"/>
              <w:left w:val="single" w:sz="6" w:space="0" w:color="auto"/>
              <w:bottom w:val="nil"/>
              <w:right w:val="nil"/>
            </w:tcBorders>
            <w:vAlign w:val="center"/>
          </w:tcPr>
          <w:p w14:paraId="361359DD" w14:textId="77777777" w:rsidR="00F818EF" w:rsidRPr="00FC7D6F" w:rsidRDefault="00F818EF" w:rsidP="00F818EF">
            <w:pPr>
              <w:autoSpaceDE w:val="0"/>
              <w:autoSpaceDN w:val="0"/>
              <w:spacing w:after="0" w:line="240" w:lineRule="auto"/>
              <w:jc w:val="center"/>
              <w:rPr>
                <w:rFonts w:ascii="Times New Roman" w:hAnsi="Times New Roman"/>
              </w:rPr>
            </w:pPr>
          </w:p>
        </w:tc>
        <w:tc>
          <w:tcPr>
            <w:tcW w:w="1559" w:type="dxa"/>
            <w:tcBorders>
              <w:top w:val="nil"/>
              <w:left w:val="single" w:sz="6" w:space="0" w:color="auto"/>
              <w:bottom w:val="nil"/>
              <w:right w:val="nil"/>
            </w:tcBorders>
            <w:vAlign w:val="center"/>
          </w:tcPr>
          <w:p w14:paraId="1F6B531F" w14:textId="77777777" w:rsidR="00F818EF" w:rsidRPr="00FC7D6F" w:rsidRDefault="00F818EF" w:rsidP="00F818EF">
            <w:pPr>
              <w:autoSpaceDE w:val="0"/>
              <w:autoSpaceDN w:val="0"/>
              <w:spacing w:after="0" w:line="240" w:lineRule="auto"/>
              <w:jc w:val="center"/>
              <w:rPr>
                <w:rFonts w:ascii="Times New Roman" w:hAnsi="Times New Roman"/>
              </w:rPr>
            </w:pPr>
          </w:p>
        </w:tc>
        <w:tc>
          <w:tcPr>
            <w:tcW w:w="1984" w:type="dxa"/>
            <w:tcBorders>
              <w:top w:val="single" w:sz="6" w:space="0" w:color="auto"/>
              <w:left w:val="single" w:sz="6" w:space="0" w:color="auto"/>
              <w:bottom w:val="nil"/>
              <w:right w:val="nil"/>
            </w:tcBorders>
            <w:vAlign w:val="center"/>
          </w:tcPr>
          <w:p w14:paraId="73608BF3" w14:textId="77777777" w:rsidR="00F818EF" w:rsidRPr="00FC7D6F" w:rsidRDefault="00F818EF" w:rsidP="00F818EF">
            <w:pPr>
              <w:autoSpaceDE w:val="0"/>
              <w:autoSpaceDN w:val="0"/>
              <w:spacing w:after="0" w:line="240" w:lineRule="auto"/>
              <w:jc w:val="center"/>
              <w:rPr>
                <w:rFonts w:ascii="Times New Roman" w:hAnsi="Times New Roman"/>
              </w:rPr>
            </w:pPr>
          </w:p>
        </w:tc>
        <w:tc>
          <w:tcPr>
            <w:tcW w:w="2835" w:type="dxa"/>
            <w:tcBorders>
              <w:top w:val="single" w:sz="6" w:space="0" w:color="auto"/>
              <w:left w:val="single" w:sz="6" w:space="0" w:color="auto"/>
              <w:bottom w:val="nil"/>
              <w:right w:val="single" w:sz="6" w:space="0" w:color="auto"/>
            </w:tcBorders>
            <w:vAlign w:val="center"/>
          </w:tcPr>
          <w:p w14:paraId="59E5D240" w14:textId="77777777" w:rsidR="00F818EF" w:rsidRPr="00FC7D6F" w:rsidRDefault="00F818EF" w:rsidP="00F818EF">
            <w:pPr>
              <w:autoSpaceDE w:val="0"/>
              <w:autoSpaceDN w:val="0"/>
              <w:spacing w:after="0" w:line="240" w:lineRule="auto"/>
              <w:jc w:val="center"/>
              <w:rPr>
                <w:rFonts w:ascii="Times New Roman" w:hAnsi="Times New Roman"/>
              </w:rPr>
            </w:pPr>
            <w:r w:rsidRPr="00FC7D6F">
              <w:rPr>
                <w:rFonts w:ascii="Times New Roman" w:hAnsi="Times New Roman"/>
              </w:rPr>
              <w:t>Общепромышленное с покрытием ОКП</w:t>
            </w:r>
          </w:p>
        </w:tc>
        <w:tc>
          <w:tcPr>
            <w:tcW w:w="1985" w:type="dxa"/>
            <w:tcBorders>
              <w:left w:val="nil"/>
              <w:right w:val="single" w:sz="6" w:space="0" w:color="auto"/>
            </w:tcBorders>
            <w:vAlign w:val="center"/>
          </w:tcPr>
          <w:p w14:paraId="60BFCD85" w14:textId="77777777" w:rsidR="00F818EF" w:rsidRPr="00FC7D6F" w:rsidRDefault="00F818EF" w:rsidP="00F818EF">
            <w:pPr>
              <w:autoSpaceDE w:val="0"/>
              <w:autoSpaceDN w:val="0"/>
              <w:spacing w:after="0" w:line="240" w:lineRule="auto"/>
              <w:jc w:val="center"/>
              <w:rPr>
                <w:rFonts w:ascii="Times New Roman" w:hAnsi="Times New Roman"/>
              </w:rPr>
            </w:pPr>
            <w:r>
              <w:rPr>
                <w:rFonts w:ascii="Times New Roman" w:hAnsi="Times New Roman"/>
              </w:rPr>
              <w:t>»</w:t>
            </w:r>
          </w:p>
        </w:tc>
        <w:tc>
          <w:tcPr>
            <w:tcW w:w="1701" w:type="dxa"/>
            <w:tcBorders>
              <w:top w:val="single" w:sz="6" w:space="0" w:color="auto"/>
              <w:left w:val="nil"/>
              <w:bottom w:val="nil"/>
              <w:right w:val="single" w:sz="6" w:space="0" w:color="auto"/>
            </w:tcBorders>
            <w:vAlign w:val="center"/>
          </w:tcPr>
          <w:p w14:paraId="393C5337" w14:textId="77777777" w:rsidR="00F818EF" w:rsidRPr="00FC7D6F" w:rsidRDefault="00F818EF" w:rsidP="00F818EF">
            <w:pPr>
              <w:autoSpaceDE w:val="0"/>
              <w:autoSpaceDN w:val="0"/>
              <w:spacing w:after="0" w:line="240" w:lineRule="auto"/>
              <w:jc w:val="center"/>
              <w:rPr>
                <w:rFonts w:ascii="Times New Roman" w:hAnsi="Times New Roman"/>
              </w:rPr>
            </w:pPr>
            <w:r w:rsidRPr="00FC7D6F">
              <w:rPr>
                <w:rFonts w:ascii="Times New Roman" w:hAnsi="Times New Roman"/>
              </w:rPr>
              <w:t>Без зазоров (вплотную)</w:t>
            </w:r>
          </w:p>
        </w:tc>
        <w:tc>
          <w:tcPr>
            <w:tcW w:w="2126" w:type="dxa"/>
            <w:tcBorders>
              <w:left w:val="nil"/>
              <w:right w:val="single" w:sz="6" w:space="0" w:color="auto"/>
            </w:tcBorders>
            <w:vAlign w:val="center"/>
          </w:tcPr>
          <w:p w14:paraId="5A512E09" w14:textId="77777777" w:rsidR="00F818EF" w:rsidRPr="00FC7D6F" w:rsidRDefault="00F818EF" w:rsidP="00F818EF">
            <w:pPr>
              <w:autoSpaceDE w:val="0"/>
              <w:autoSpaceDN w:val="0"/>
              <w:spacing w:after="0" w:line="240" w:lineRule="auto"/>
              <w:jc w:val="center"/>
              <w:rPr>
                <w:rFonts w:ascii="Times New Roman" w:hAnsi="Times New Roman"/>
              </w:rPr>
            </w:pPr>
            <w:r>
              <w:rPr>
                <w:rFonts w:ascii="Times New Roman" w:hAnsi="Times New Roman"/>
              </w:rPr>
              <w:t>»</w:t>
            </w:r>
          </w:p>
        </w:tc>
        <w:tc>
          <w:tcPr>
            <w:tcW w:w="1559" w:type="dxa"/>
            <w:tcBorders>
              <w:top w:val="single" w:sz="6" w:space="0" w:color="auto"/>
              <w:left w:val="nil"/>
              <w:bottom w:val="nil"/>
              <w:right w:val="single" w:sz="6" w:space="0" w:color="auto"/>
            </w:tcBorders>
            <w:vAlign w:val="center"/>
          </w:tcPr>
          <w:p w14:paraId="775FECED" w14:textId="77777777" w:rsidR="00F818EF" w:rsidRPr="00FC7D6F" w:rsidRDefault="00F818EF" w:rsidP="00F818EF">
            <w:pPr>
              <w:autoSpaceDE w:val="0"/>
              <w:autoSpaceDN w:val="0"/>
              <w:spacing w:after="0" w:line="240" w:lineRule="auto"/>
              <w:jc w:val="center"/>
              <w:rPr>
                <w:rFonts w:ascii="Times New Roman" w:hAnsi="Times New Roman"/>
              </w:rPr>
            </w:pPr>
            <w:r w:rsidRPr="00FC7D6F">
              <w:rPr>
                <w:rFonts w:ascii="Times New Roman" w:hAnsi="Times New Roman"/>
              </w:rPr>
              <w:t>Без зазоров (вплотную)</w:t>
            </w:r>
          </w:p>
        </w:tc>
      </w:tr>
      <w:tr w:rsidR="00F818EF" w:rsidRPr="00FC7D6F" w14:paraId="31771C6F" w14:textId="77777777" w:rsidTr="00F818EF">
        <w:trPr>
          <w:cantSplit/>
          <w:trHeight w:val="479"/>
        </w:trPr>
        <w:tc>
          <w:tcPr>
            <w:tcW w:w="710" w:type="dxa"/>
            <w:tcBorders>
              <w:top w:val="nil"/>
              <w:left w:val="single" w:sz="6" w:space="0" w:color="auto"/>
              <w:bottom w:val="single" w:sz="4" w:space="0" w:color="auto"/>
              <w:right w:val="nil"/>
            </w:tcBorders>
            <w:vAlign w:val="center"/>
          </w:tcPr>
          <w:p w14:paraId="4F27585B" w14:textId="77777777" w:rsidR="00F818EF" w:rsidRPr="00FC7D6F" w:rsidRDefault="00F818EF" w:rsidP="00F818EF">
            <w:pPr>
              <w:autoSpaceDE w:val="0"/>
              <w:autoSpaceDN w:val="0"/>
              <w:spacing w:after="0" w:line="240" w:lineRule="auto"/>
              <w:jc w:val="center"/>
              <w:rPr>
                <w:rFonts w:ascii="Times New Roman" w:hAnsi="Times New Roman"/>
              </w:rPr>
            </w:pPr>
          </w:p>
        </w:tc>
        <w:tc>
          <w:tcPr>
            <w:tcW w:w="1559" w:type="dxa"/>
            <w:tcBorders>
              <w:top w:val="nil"/>
              <w:left w:val="single" w:sz="6" w:space="0" w:color="auto"/>
              <w:bottom w:val="single" w:sz="4" w:space="0" w:color="auto"/>
              <w:right w:val="nil"/>
            </w:tcBorders>
            <w:vAlign w:val="center"/>
          </w:tcPr>
          <w:p w14:paraId="3375835C" w14:textId="77777777" w:rsidR="00F818EF" w:rsidRPr="00FC7D6F" w:rsidRDefault="00F818EF" w:rsidP="00F818EF">
            <w:pPr>
              <w:autoSpaceDE w:val="0"/>
              <w:autoSpaceDN w:val="0"/>
              <w:spacing w:after="0" w:line="240" w:lineRule="auto"/>
              <w:jc w:val="center"/>
              <w:rPr>
                <w:rFonts w:ascii="Times New Roman" w:hAnsi="Times New Roman"/>
              </w:rPr>
            </w:pPr>
          </w:p>
        </w:tc>
        <w:tc>
          <w:tcPr>
            <w:tcW w:w="1984" w:type="dxa"/>
            <w:tcBorders>
              <w:top w:val="nil"/>
              <w:left w:val="single" w:sz="6" w:space="0" w:color="auto"/>
              <w:bottom w:val="single" w:sz="4" w:space="0" w:color="auto"/>
              <w:right w:val="nil"/>
            </w:tcBorders>
            <w:vAlign w:val="center"/>
          </w:tcPr>
          <w:p w14:paraId="3E3D3444" w14:textId="77777777" w:rsidR="00F818EF" w:rsidRPr="00FC7D6F" w:rsidRDefault="00F818EF" w:rsidP="00F818EF">
            <w:pPr>
              <w:autoSpaceDE w:val="0"/>
              <w:autoSpaceDN w:val="0"/>
              <w:spacing w:after="0" w:line="240" w:lineRule="auto"/>
              <w:jc w:val="center"/>
              <w:rPr>
                <w:rFonts w:ascii="Times New Roman" w:hAnsi="Times New Roman"/>
              </w:rPr>
            </w:pPr>
          </w:p>
        </w:tc>
        <w:tc>
          <w:tcPr>
            <w:tcW w:w="2835" w:type="dxa"/>
            <w:tcBorders>
              <w:top w:val="single" w:sz="6" w:space="0" w:color="auto"/>
              <w:left w:val="single" w:sz="6" w:space="0" w:color="auto"/>
              <w:bottom w:val="single" w:sz="4" w:space="0" w:color="auto"/>
              <w:right w:val="single" w:sz="6" w:space="0" w:color="auto"/>
            </w:tcBorders>
            <w:vAlign w:val="center"/>
          </w:tcPr>
          <w:p w14:paraId="4D0AF85B" w14:textId="77777777" w:rsidR="00F818EF" w:rsidRPr="00FC7D6F" w:rsidRDefault="00F818EF" w:rsidP="00F818EF">
            <w:pPr>
              <w:autoSpaceDE w:val="0"/>
              <w:autoSpaceDN w:val="0"/>
              <w:spacing w:after="0" w:line="240" w:lineRule="auto"/>
              <w:jc w:val="center"/>
              <w:rPr>
                <w:rFonts w:ascii="Times New Roman" w:hAnsi="Times New Roman"/>
              </w:rPr>
            </w:pPr>
            <w:proofErr w:type="spellStart"/>
            <w:r w:rsidRPr="00FC7D6F">
              <w:rPr>
                <w:rFonts w:ascii="Times New Roman" w:hAnsi="Times New Roman"/>
              </w:rPr>
              <w:t>Нераспространяющие</w:t>
            </w:r>
            <w:proofErr w:type="spellEnd"/>
            <w:r w:rsidRPr="00FC7D6F">
              <w:rPr>
                <w:rFonts w:ascii="Times New Roman" w:hAnsi="Times New Roman"/>
              </w:rPr>
              <w:t xml:space="preserve"> горение</w:t>
            </w:r>
          </w:p>
        </w:tc>
        <w:tc>
          <w:tcPr>
            <w:tcW w:w="1985" w:type="dxa"/>
            <w:tcBorders>
              <w:left w:val="single" w:sz="6" w:space="0" w:color="auto"/>
              <w:bottom w:val="single" w:sz="4" w:space="0" w:color="auto"/>
              <w:right w:val="single" w:sz="6" w:space="0" w:color="auto"/>
            </w:tcBorders>
            <w:vAlign w:val="center"/>
          </w:tcPr>
          <w:p w14:paraId="38E6AB3A" w14:textId="77777777" w:rsidR="00F818EF" w:rsidRPr="00FC7D6F" w:rsidRDefault="00F818EF" w:rsidP="00F818EF">
            <w:pPr>
              <w:autoSpaceDE w:val="0"/>
              <w:autoSpaceDN w:val="0"/>
              <w:spacing w:after="0" w:line="240" w:lineRule="auto"/>
              <w:jc w:val="center"/>
              <w:rPr>
                <w:rFonts w:ascii="Times New Roman" w:hAnsi="Times New Roman"/>
              </w:rPr>
            </w:pPr>
            <w:r>
              <w:rPr>
                <w:rFonts w:ascii="Times New Roman" w:hAnsi="Times New Roman"/>
              </w:rPr>
              <w:t>»</w:t>
            </w:r>
          </w:p>
        </w:tc>
        <w:tc>
          <w:tcPr>
            <w:tcW w:w="1701" w:type="dxa"/>
            <w:tcBorders>
              <w:top w:val="single" w:sz="6" w:space="0" w:color="auto"/>
              <w:left w:val="single" w:sz="6" w:space="0" w:color="auto"/>
              <w:bottom w:val="single" w:sz="4" w:space="0" w:color="auto"/>
              <w:right w:val="single" w:sz="6" w:space="0" w:color="auto"/>
            </w:tcBorders>
            <w:vAlign w:val="center"/>
          </w:tcPr>
          <w:p w14:paraId="0443A6B1" w14:textId="77777777" w:rsidR="00F818EF" w:rsidRPr="00FC7D6F" w:rsidRDefault="00F818EF" w:rsidP="00F818EF">
            <w:pPr>
              <w:autoSpaceDE w:val="0"/>
              <w:autoSpaceDN w:val="0"/>
              <w:spacing w:after="0" w:line="240" w:lineRule="auto"/>
              <w:jc w:val="center"/>
              <w:rPr>
                <w:rFonts w:ascii="Times New Roman" w:hAnsi="Times New Roman"/>
              </w:rPr>
            </w:pPr>
            <w:r w:rsidRPr="00FC7D6F">
              <w:rPr>
                <w:rFonts w:ascii="Times New Roman" w:hAnsi="Times New Roman"/>
              </w:rPr>
              <w:t>Без зазоров (вплотную)</w:t>
            </w:r>
          </w:p>
        </w:tc>
        <w:tc>
          <w:tcPr>
            <w:tcW w:w="2126" w:type="dxa"/>
            <w:tcBorders>
              <w:left w:val="single" w:sz="6" w:space="0" w:color="auto"/>
              <w:bottom w:val="single" w:sz="4" w:space="0" w:color="auto"/>
              <w:right w:val="single" w:sz="6" w:space="0" w:color="auto"/>
            </w:tcBorders>
            <w:vAlign w:val="center"/>
          </w:tcPr>
          <w:p w14:paraId="325E86E1" w14:textId="77777777" w:rsidR="00F818EF" w:rsidRPr="00FC7D6F" w:rsidRDefault="00F818EF" w:rsidP="00F818EF">
            <w:pPr>
              <w:autoSpaceDE w:val="0"/>
              <w:autoSpaceDN w:val="0"/>
              <w:spacing w:after="0" w:line="240" w:lineRule="auto"/>
              <w:jc w:val="center"/>
              <w:rPr>
                <w:rFonts w:ascii="Times New Roman" w:hAnsi="Times New Roman"/>
              </w:rPr>
            </w:pPr>
            <w:r>
              <w:rPr>
                <w:rFonts w:ascii="Times New Roman" w:hAnsi="Times New Roman"/>
              </w:rPr>
              <w:t>»</w:t>
            </w:r>
          </w:p>
        </w:tc>
        <w:tc>
          <w:tcPr>
            <w:tcW w:w="1559" w:type="dxa"/>
            <w:tcBorders>
              <w:top w:val="single" w:sz="6" w:space="0" w:color="auto"/>
              <w:left w:val="single" w:sz="6" w:space="0" w:color="auto"/>
              <w:bottom w:val="single" w:sz="4" w:space="0" w:color="auto"/>
              <w:right w:val="single" w:sz="6" w:space="0" w:color="auto"/>
            </w:tcBorders>
            <w:vAlign w:val="center"/>
          </w:tcPr>
          <w:p w14:paraId="6F693084" w14:textId="77777777" w:rsidR="00F818EF" w:rsidRPr="00FC7D6F" w:rsidRDefault="00F818EF" w:rsidP="00F818EF">
            <w:pPr>
              <w:autoSpaceDE w:val="0"/>
              <w:autoSpaceDN w:val="0"/>
              <w:spacing w:after="0" w:line="240" w:lineRule="auto"/>
              <w:jc w:val="center"/>
              <w:rPr>
                <w:rFonts w:ascii="Times New Roman" w:hAnsi="Times New Roman"/>
              </w:rPr>
            </w:pPr>
            <w:r w:rsidRPr="00FC7D6F">
              <w:rPr>
                <w:rFonts w:ascii="Times New Roman" w:hAnsi="Times New Roman"/>
              </w:rPr>
              <w:t>Без зазоров (вплотную)</w:t>
            </w:r>
          </w:p>
        </w:tc>
      </w:tr>
      <w:tr w:rsidR="007E5351" w:rsidRPr="00FC7D6F" w14:paraId="3A9D83CE" w14:textId="77777777" w:rsidTr="00F54D7D">
        <w:trPr>
          <w:cantSplit/>
          <w:trHeight w:val="726"/>
        </w:trPr>
        <w:tc>
          <w:tcPr>
            <w:tcW w:w="710" w:type="dxa"/>
            <w:tcBorders>
              <w:top w:val="nil"/>
              <w:left w:val="single" w:sz="6" w:space="0" w:color="auto"/>
              <w:bottom w:val="single" w:sz="4" w:space="0" w:color="auto"/>
              <w:right w:val="nil"/>
            </w:tcBorders>
            <w:vAlign w:val="center"/>
          </w:tcPr>
          <w:p w14:paraId="418A9821" w14:textId="77777777" w:rsidR="00FD1DA8" w:rsidRPr="00FC7D6F" w:rsidRDefault="00FD1DA8" w:rsidP="00F54D7D">
            <w:pPr>
              <w:autoSpaceDE w:val="0"/>
              <w:autoSpaceDN w:val="0"/>
              <w:spacing w:after="0" w:line="240" w:lineRule="auto"/>
              <w:jc w:val="center"/>
              <w:rPr>
                <w:rFonts w:ascii="Times New Roman" w:hAnsi="Times New Roman"/>
              </w:rPr>
            </w:pPr>
            <w:r w:rsidRPr="00FC7D6F">
              <w:rPr>
                <w:rFonts w:ascii="Times New Roman" w:hAnsi="Times New Roman"/>
              </w:rPr>
              <w:t>2</w:t>
            </w:r>
          </w:p>
        </w:tc>
        <w:tc>
          <w:tcPr>
            <w:tcW w:w="1559" w:type="dxa"/>
            <w:tcBorders>
              <w:top w:val="nil"/>
              <w:left w:val="single" w:sz="6" w:space="0" w:color="auto"/>
              <w:bottom w:val="single" w:sz="4" w:space="0" w:color="auto"/>
              <w:right w:val="nil"/>
            </w:tcBorders>
            <w:vAlign w:val="center"/>
          </w:tcPr>
          <w:p w14:paraId="7CFB009A" w14:textId="77777777" w:rsidR="00FD1DA8" w:rsidRPr="00FC7D6F" w:rsidRDefault="00FD1DA8" w:rsidP="00F54D7D">
            <w:pPr>
              <w:spacing w:after="0" w:line="240" w:lineRule="auto"/>
              <w:jc w:val="center"/>
              <w:rPr>
                <w:rFonts w:ascii="Times New Roman" w:hAnsi="Times New Roman"/>
              </w:rPr>
            </w:pPr>
            <w:r w:rsidRPr="00FC7D6F">
              <w:rPr>
                <w:rFonts w:ascii="Times New Roman" w:hAnsi="Times New Roman"/>
              </w:rPr>
              <w:t>Одиночный</w:t>
            </w:r>
          </w:p>
          <w:p w14:paraId="44531340" w14:textId="77777777" w:rsidR="00FD1DA8" w:rsidRPr="00FC7D6F" w:rsidRDefault="00FD1DA8" w:rsidP="00F54D7D">
            <w:pPr>
              <w:autoSpaceDE w:val="0"/>
              <w:autoSpaceDN w:val="0"/>
              <w:spacing w:after="0" w:line="240" w:lineRule="auto"/>
              <w:jc w:val="center"/>
              <w:rPr>
                <w:rFonts w:ascii="Times New Roman" w:hAnsi="Times New Roman"/>
              </w:rPr>
            </w:pPr>
            <w:r w:rsidRPr="00FC7D6F">
              <w:rPr>
                <w:rFonts w:ascii="Times New Roman" w:hAnsi="Times New Roman"/>
              </w:rPr>
              <w:t>ряд пучков кабелей</w:t>
            </w:r>
          </w:p>
        </w:tc>
        <w:tc>
          <w:tcPr>
            <w:tcW w:w="1984" w:type="dxa"/>
            <w:tcBorders>
              <w:top w:val="nil"/>
              <w:left w:val="single" w:sz="6" w:space="0" w:color="auto"/>
              <w:bottom w:val="single" w:sz="4" w:space="0" w:color="auto"/>
              <w:right w:val="nil"/>
            </w:tcBorders>
            <w:vAlign w:val="center"/>
          </w:tcPr>
          <w:p w14:paraId="4216491B" w14:textId="77777777" w:rsidR="00FD1DA8" w:rsidRPr="00FC7D6F" w:rsidRDefault="00FD1DA8" w:rsidP="00F54D7D">
            <w:pPr>
              <w:autoSpaceDE w:val="0"/>
              <w:autoSpaceDN w:val="0"/>
              <w:spacing w:after="0" w:line="240" w:lineRule="auto"/>
              <w:jc w:val="center"/>
              <w:rPr>
                <w:rFonts w:ascii="Times New Roman" w:hAnsi="Times New Roman"/>
              </w:rPr>
            </w:pPr>
            <w:r w:rsidRPr="00FC7D6F">
              <w:rPr>
                <w:rFonts w:ascii="Times New Roman" w:hAnsi="Times New Roman"/>
              </w:rPr>
              <w:t>Контрольный, управления и т.п.</w:t>
            </w:r>
          </w:p>
        </w:tc>
        <w:tc>
          <w:tcPr>
            <w:tcW w:w="2835" w:type="dxa"/>
            <w:tcBorders>
              <w:top w:val="single" w:sz="6" w:space="0" w:color="auto"/>
              <w:left w:val="single" w:sz="6" w:space="0" w:color="auto"/>
              <w:bottom w:val="single" w:sz="4" w:space="0" w:color="auto"/>
              <w:right w:val="single" w:sz="6" w:space="0" w:color="auto"/>
            </w:tcBorders>
            <w:vAlign w:val="center"/>
          </w:tcPr>
          <w:p w14:paraId="6BFF55E4" w14:textId="77777777" w:rsidR="00FD1DA8" w:rsidRPr="00FC7D6F" w:rsidRDefault="00FD1DA8" w:rsidP="00F54D7D">
            <w:pPr>
              <w:autoSpaceDE w:val="0"/>
              <w:autoSpaceDN w:val="0"/>
              <w:spacing w:after="0" w:line="240" w:lineRule="auto"/>
              <w:jc w:val="center"/>
              <w:rPr>
                <w:rFonts w:ascii="Times New Roman" w:hAnsi="Times New Roman"/>
              </w:rPr>
            </w:pPr>
            <w:r w:rsidRPr="00FC7D6F">
              <w:rPr>
                <w:rFonts w:ascii="Times New Roman" w:hAnsi="Times New Roman"/>
              </w:rPr>
              <w:t>Общепромышленное</w:t>
            </w:r>
          </w:p>
        </w:tc>
        <w:tc>
          <w:tcPr>
            <w:tcW w:w="1985" w:type="dxa"/>
            <w:tcBorders>
              <w:top w:val="single" w:sz="6" w:space="0" w:color="auto"/>
              <w:left w:val="single" w:sz="6" w:space="0" w:color="auto"/>
              <w:bottom w:val="single" w:sz="4" w:space="0" w:color="auto"/>
              <w:right w:val="single" w:sz="6" w:space="0" w:color="auto"/>
            </w:tcBorders>
            <w:vAlign w:val="center"/>
          </w:tcPr>
          <w:p w14:paraId="3D8EF7CD" w14:textId="77777777" w:rsidR="00FD1DA8" w:rsidRPr="00FC7D6F" w:rsidRDefault="00FD1DA8" w:rsidP="00F54D7D">
            <w:pPr>
              <w:autoSpaceDE w:val="0"/>
              <w:autoSpaceDN w:val="0"/>
              <w:spacing w:after="0" w:line="240" w:lineRule="auto"/>
              <w:jc w:val="center"/>
              <w:rPr>
                <w:rFonts w:ascii="Times New Roman" w:hAnsi="Times New Roman"/>
              </w:rPr>
            </w:pPr>
            <w:r w:rsidRPr="00FC7D6F">
              <w:rPr>
                <w:rFonts w:ascii="Times New Roman" w:hAnsi="Times New Roman"/>
              </w:rPr>
              <w:t>По горизонтали между пучками кабелей в ряду</w:t>
            </w:r>
          </w:p>
        </w:tc>
        <w:tc>
          <w:tcPr>
            <w:tcW w:w="1701" w:type="dxa"/>
            <w:tcBorders>
              <w:top w:val="single" w:sz="6" w:space="0" w:color="auto"/>
              <w:left w:val="single" w:sz="6" w:space="0" w:color="auto"/>
              <w:bottom w:val="single" w:sz="4" w:space="0" w:color="auto"/>
              <w:right w:val="single" w:sz="6" w:space="0" w:color="auto"/>
            </w:tcBorders>
            <w:vAlign w:val="center"/>
          </w:tcPr>
          <w:p w14:paraId="30C54392" w14:textId="77777777" w:rsidR="00FD1DA8" w:rsidRPr="00FC7D6F" w:rsidRDefault="00FD1DA8" w:rsidP="00F54D7D">
            <w:pPr>
              <w:autoSpaceDE w:val="0"/>
              <w:autoSpaceDN w:val="0"/>
              <w:spacing w:after="0" w:line="240" w:lineRule="auto"/>
              <w:jc w:val="center"/>
              <w:rPr>
                <w:rFonts w:ascii="Times New Roman" w:hAnsi="Times New Roman"/>
              </w:rPr>
            </w:pPr>
            <w:r w:rsidRPr="00FC7D6F">
              <w:rPr>
                <w:rFonts w:ascii="Times New Roman" w:hAnsi="Times New Roman"/>
              </w:rPr>
              <w:t>Без зазоров (вплотную)</w:t>
            </w:r>
          </w:p>
        </w:tc>
        <w:tc>
          <w:tcPr>
            <w:tcW w:w="2126" w:type="dxa"/>
            <w:tcBorders>
              <w:top w:val="single" w:sz="6" w:space="0" w:color="auto"/>
              <w:left w:val="single" w:sz="6" w:space="0" w:color="auto"/>
              <w:bottom w:val="single" w:sz="4" w:space="0" w:color="auto"/>
              <w:right w:val="single" w:sz="6" w:space="0" w:color="auto"/>
            </w:tcBorders>
            <w:vAlign w:val="center"/>
          </w:tcPr>
          <w:p w14:paraId="1ABE188D" w14:textId="77777777" w:rsidR="00FD1DA8" w:rsidRPr="00FC7D6F" w:rsidRDefault="00FD1DA8" w:rsidP="00F54D7D">
            <w:pPr>
              <w:autoSpaceDE w:val="0"/>
              <w:autoSpaceDN w:val="0"/>
              <w:spacing w:after="0" w:line="240" w:lineRule="auto"/>
              <w:jc w:val="center"/>
              <w:rPr>
                <w:rFonts w:ascii="Times New Roman" w:hAnsi="Times New Roman"/>
              </w:rPr>
            </w:pPr>
            <w:r w:rsidRPr="00FC7D6F">
              <w:rPr>
                <w:rFonts w:ascii="Times New Roman" w:hAnsi="Times New Roman"/>
              </w:rPr>
              <w:t>По горизонтали между пучками кабелей в ряду</w:t>
            </w:r>
          </w:p>
        </w:tc>
        <w:tc>
          <w:tcPr>
            <w:tcW w:w="1559" w:type="dxa"/>
            <w:tcBorders>
              <w:top w:val="single" w:sz="6" w:space="0" w:color="auto"/>
              <w:left w:val="single" w:sz="6" w:space="0" w:color="auto"/>
              <w:bottom w:val="single" w:sz="4" w:space="0" w:color="auto"/>
              <w:right w:val="single" w:sz="6" w:space="0" w:color="auto"/>
            </w:tcBorders>
            <w:vAlign w:val="center"/>
          </w:tcPr>
          <w:p w14:paraId="09C08AE7" w14:textId="77777777" w:rsidR="00FD1DA8" w:rsidRPr="00FC7D6F" w:rsidRDefault="00FD1DA8" w:rsidP="00F54D7D">
            <w:pPr>
              <w:autoSpaceDE w:val="0"/>
              <w:autoSpaceDN w:val="0"/>
              <w:spacing w:after="0" w:line="240" w:lineRule="auto"/>
              <w:jc w:val="center"/>
              <w:rPr>
                <w:rFonts w:ascii="Times New Roman" w:hAnsi="Times New Roman"/>
              </w:rPr>
            </w:pPr>
            <w:r w:rsidRPr="00FC7D6F">
              <w:rPr>
                <w:rFonts w:ascii="Times New Roman" w:hAnsi="Times New Roman"/>
              </w:rPr>
              <w:t xml:space="preserve">1,5 </w:t>
            </w:r>
            <w:r w:rsidRPr="00FC7D6F">
              <w:rPr>
                <w:rFonts w:ascii="Times New Roman" w:hAnsi="Times New Roman"/>
                <w:lang w:val="en-US"/>
              </w:rPr>
              <w:t>Д</w:t>
            </w:r>
            <w:r w:rsidRPr="00FC7D6F">
              <w:rPr>
                <w:rFonts w:ascii="Times New Roman" w:hAnsi="Times New Roman"/>
              </w:rPr>
              <w:t>п</w:t>
            </w:r>
          </w:p>
        </w:tc>
      </w:tr>
    </w:tbl>
    <w:p w14:paraId="47D63F0A" w14:textId="77777777" w:rsidR="00FD1DA8" w:rsidRPr="00FC7D6F" w:rsidRDefault="00FD1DA8" w:rsidP="009D3373">
      <w:pPr>
        <w:tabs>
          <w:tab w:val="right" w:pos="567"/>
        </w:tabs>
        <w:spacing w:after="0" w:line="240" w:lineRule="auto"/>
        <w:jc w:val="center"/>
        <w:rPr>
          <w:rFonts w:ascii="Times New Roman" w:hAnsi="Times New Roman"/>
        </w:rPr>
      </w:pPr>
    </w:p>
    <w:p w14:paraId="013D4E3C" w14:textId="77777777" w:rsidR="00FD1DA8" w:rsidRPr="00FC7D6F" w:rsidRDefault="00FD1DA8" w:rsidP="009D3373">
      <w:pPr>
        <w:tabs>
          <w:tab w:val="right" w:pos="567"/>
        </w:tabs>
        <w:spacing w:after="0" w:line="240" w:lineRule="auto"/>
        <w:jc w:val="center"/>
        <w:rPr>
          <w:rFonts w:ascii="Times New Roman" w:hAnsi="Times New Roman"/>
          <w:sz w:val="24"/>
          <w:szCs w:val="24"/>
        </w:rPr>
      </w:pPr>
    </w:p>
    <w:p w14:paraId="27EF00FB" w14:textId="77777777" w:rsidR="00FD1DA8" w:rsidRPr="00FC7D6F" w:rsidRDefault="00FD1DA8" w:rsidP="009D3373">
      <w:pPr>
        <w:tabs>
          <w:tab w:val="right" w:pos="567"/>
        </w:tabs>
        <w:spacing w:after="0" w:line="240" w:lineRule="auto"/>
        <w:jc w:val="center"/>
        <w:rPr>
          <w:rFonts w:ascii="Times New Roman" w:hAnsi="Times New Roman"/>
          <w:sz w:val="24"/>
          <w:szCs w:val="24"/>
        </w:rPr>
      </w:pPr>
    </w:p>
    <w:p w14:paraId="170564F8" w14:textId="77777777" w:rsidR="00FD1DA8" w:rsidRPr="00FC7D6F" w:rsidRDefault="00FD1DA8" w:rsidP="009D3373">
      <w:pPr>
        <w:tabs>
          <w:tab w:val="right" w:pos="567"/>
        </w:tabs>
        <w:spacing w:after="0" w:line="240" w:lineRule="auto"/>
        <w:jc w:val="center"/>
        <w:rPr>
          <w:rFonts w:ascii="Times New Roman" w:hAnsi="Times New Roman"/>
          <w:sz w:val="24"/>
          <w:szCs w:val="24"/>
        </w:rPr>
        <w:sectPr w:rsidR="00FD1DA8" w:rsidRPr="00FC7D6F" w:rsidSect="00FD0F9D">
          <w:pgSz w:w="16838" w:h="11906" w:orient="landscape" w:code="9"/>
          <w:pgMar w:top="1418" w:right="1701" w:bottom="1418" w:left="1701" w:header="1304" w:footer="1304" w:gutter="0"/>
          <w:pgNumType w:start="71"/>
          <w:cols w:space="708"/>
          <w:rtlGutter/>
          <w:docGrid w:linePitch="360"/>
        </w:sectPr>
      </w:pPr>
    </w:p>
    <w:p w14:paraId="44FF3D85" w14:textId="77777777" w:rsidR="00DA7826" w:rsidRDefault="00DA7826" w:rsidP="00431D16">
      <w:pPr>
        <w:pStyle w:val="1"/>
        <w:spacing w:before="240" w:after="120" w:line="240" w:lineRule="auto"/>
        <w:jc w:val="center"/>
        <w:rPr>
          <w:rFonts w:ascii="Times New Roman" w:hAnsi="Times New Roman"/>
          <w:color w:val="auto"/>
          <w:sz w:val="26"/>
          <w:szCs w:val="26"/>
        </w:rPr>
      </w:pPr>
      <w:bookmarkStart w:id="117" w:name="_Toc448336296"/>
      <w:r w:rsidRPr="00FC7D6F">
        <w:rPr>
          <w:rFonts w:ascii="Times New Roman" w:hAnsi="Times New Roman"/>
          <w:color w:val="auto"/>
          <w:sz w:val="26"/>
          <w:szCs w:val="26"/>
        </w:rPr>
        <w:lastRenderedPageBreak/>
        <w:t>Библиография</w:t>
      </w:r>
      <w:bookmarkEnd w:id="117"/>
    </w:p>
    <w:p w14:paraId="0EE7FB16" w14:textId="77777777" w:rsidR="00C324BE" w:rsidRPr="00F671D9" w:rsidRDefault="00C324BE" w:rsidP="00C324BE">
      <w:pPr>
        <w:pStyle w:val="Style2"/>
        <w:ind w:firstLine="567"/>
        <w:jc w:val="both"/>
      </w:pPr>
      <w:r w:rsidRPr="00F671D9">
        <w:t>[1] Федеральный закон от 22 июля 2008 г. № 123-ФЗ «Технический регламент о требованиях пожарной безопасности»</w:t>
      </w:r>
    </w:p>
    <w:p w14:paraId="74983C07" w14:textId="77777777" w:rsidR="00C324BE" w:rsidRPr="00F671D9" w:rsidRDefault="00C324BE" w:rsidP="00C324BE">
      <w:pPr>
        <w:pStyle w:val="Style2"/>
        <w:ind w:firstLine="567"/>
        <w:jc w:val="both"/>
        <w:rPr>
          <w:spacing w:val="-6"/>
        </w:rPr>
      </w:pPr>
      <w:r w:rsidRPr="00F671D9">
        <w:rPr>
          <w:spacing w:val="-6"/>
        </w:rPr>
        <w:t>[2] Федеральный закон от 12 февраля 1998 г. № 28-ФЗ «О гражданской обороне»</w:t>
      </w:r>
    </w:p>
    <w:p w14:paraId="0F43CBDC" w14:textId="77777777" w:rsidR="00C324BE" w:rsidRPr="00F671D9" w:rsidRDefault="00C324BE" w:rsidP="00C324BE">
      <w:pPr>
        <w:pStyle w:val="Style2"/>
        <w:ind w:firstLine="567"/>
        <w:jc w:val="both"/>
      </w:pPr>
      <w:r w:rsidRPr="00F671D9">
        <w:t>[3] Федеральный закон от 30 декабря 2009 г.</w:t>
      </w:r>
      <w:r w:rsidR="00F818EF">
        <w:t xml:space="preserve"> </w:t>
      </w:r>
      <w:r w:rsidRPr="00F671D9">
        <w:t>№ 384-ФЗ «Технический регламент о безопасности зданий и сооружений»</w:t>
      </w:r>
    </w:p>
    <w:p w14:paraId="36F07F61" w14:textId="77777777" w:rsidR="00C324BE" w:rsidRPr="00F671D9" w:rsidRDefault="00C324BE" w:rsidP="00C324BE">
      <w:pPr>
        <w:pStyle w:val="Style2"/>
        <w:ind w:firstLine="567"/>
        <w:jc w:val="both"/>
        <w:rPr>
          <w:spacing w:val="-6"/>
        </w:rPr>
      </w:pPr>
      <w:bookmarkStart w:id="118" w:name="OLE_LINK119"/>
      <w:bookmarkStart w:id="119" w:name="OLE_LINK120"/>
      <w:bookmarkStart w:id="120" w:name="OLE_LINK121"/>
      <w:r w:rsidRPr="00F671D9">
        <w:rPr>
          <w:spacing w:val="-6"/>
        </w:rPr>
        <w:t>[4] Постановление Правительства Р</w:t>
      </w:r>
      <w:r w:rsidR="00F818EF">
        <w:rPr>
          <w:spacing w:val="-6"/>
        </w:rPr>
        <w:t xml:space="preserve">оссийской </w:t>
      </w:r>
      <w:r w:rsidRPr="00F671D9">
        <w:rPr>
          <w:spacing w:val="-6"/>
        </w:rPr>
        <w:t>Ф</w:t>
      </w:r>
      <w:r w:rsidR="00F818EF">
        <w:rPr>
          <w:spacing w:val="-6"/>
        </w:rPr>
        <w:t xml:space="preserve">едерации от 29 ноября </w:t>
      </w:r>
      <w:r w:rsidRPr="00F671D9">
        <w:rPr>
          <w:spacing w:val="-6"/>
        </w:rPr>
        <w:t xml:space="preserve">1999 г. № 1309 </w:t>
      </w:r>
      <w:bookmarkEnd w:id="118"/>
      <w:bookmarkEnd w:id="119"/>
      <w:bookmarkEnd w:id="120"/>
      <w:r w:rsidRPr="00F671D9">
        <w:rPr>
          <w:spacing w:val="-6"/>
        </w:rPr>
        <w:t xml:space="preserve">«О порядке создания убежищ и иных объектов гражданской обороны» </w:t>
      </w:r>
    </w:p>
    <w:p w14:paraId="43537884" w14:textId="77777777" w:rsidR="00FD1DA8" w:rsidRPr="00F671D9" w:rsidRDefault="00C324BE" w:rsidP="005C700A">
      <w:pPr>
        <w:spacing w:after="0" w:line="240" w:lineRule="auto"/>
        <w:ind w:firstLine="567"/>
        <w:jc w:val="both"/>
        <w:rPr>
          <w:rFonts w:ascii="Times New Roman" w:hAnsi="Times New Roman"/>
          <w:sz w:val="24"/>
          <w:szCs w:val="24"/>
          <w:lang w:eastAsia="ru-RU"/>
        </w:rPr>
      </w:pPr>
      <w:bookmarkStart w:id="121" w:name="OLE_LINK108"/>
      <w:bookmarkStart w:id="122" w:name="OLE_LINK109"/>
      <w:r w:rsidRPr="00F671D9">
        <w:rPr>
          <w:rFonts w:ascii="Times New Roman" w:hAnsi="Times New Roman"/>
          <w:sz w:val="24"/>
          <w:szCs w:val="24"/>
          <w:lang w:eastAsia="ru-RU"/>
        </w:rPr>
        <w:t>[5]</w:t>
      </w:r>
      <w:r w:rsidR="00FD1DA8" w:rsidRPr="00F671D9">
        <w:rPr>
          <w:rFonts w:ascii="Times New Roman" w:hAnsi="Times New Roman"/>
          <w:sz w:val="24"/>
          <w:szCs w:val="24"/>
          <w:lang w:eastAsia="ru-RU"/>
        </w:rPr>
        <w:t xml:space="preserve">  </w:t>
      </w:r>
      <w:bookmarkEnd w:id="121"/>
      <w:bookmarkEnd w:id="122"/>
      <w:r w:rsidR="00FD1DA8" w:rsidRPr="00F671D9">
        <w:rPr>
          <w:rFonts w:ascii="Times New Roman" w:hAnsi="Times New Roman"/>
          <w:sz w:val="24"/>
          <w:szCs w:val="24"/>
          <w:lang w:eastAsia="ru-RU"/>
        </w:rPr>
        <w:t>ПУЭ Правила устройства электроустановок</w:t>
      </w:r>
    </w:p>
    <w:p w14:paraId="74433658" w14:textId="44773255" w:rsidR="00FD1DA8" w:rsidRPr="00F671D9" w:rsidRDefault="00C324BE" w:rsidP="00FD1DA8">
      <w:pPr>
        <w:spacing w:after="0" w:line="240" w:lineRule="auto"/>
        <w:ind w:firstLine="567"/>
        <w:jc w:val="both"/>
        <w:rPr>
          <w:rFonts w:ascii="Times New Roman" w:hAnsi="Times New Roman"/>
          <w:sz w:val="24"/>
          <w:szCs w:val="24"/>
          <w:lang w:eastAsia="ru-RU"/>
        </w:rPr>
      </w:pPr>
      <w:r w:rsidRPr="00F671D9">
        <w:rPr>
          <w:rFonts w:ascii="Times New Roman" w:hAnsi="Times New Roman"/>
          <w:sz w:val="24"/>
          <w:szCs w:val="24"/>
          <w:lang w:eastAsia="ru-RU"/>
        </w:rPr>
        <w:t>[6]</w:t>
      </w:r>
      <w:r w:rsidR="00431D16" w:rsidRPr="00F671D9">
        <w:rPr>
          <w:rFonts w:ascii="Times New Roman" w:hAnsi="Times New Roman"/>
          <w:sz w:val="24"/>
          <w:szCs w:val="24"/>
          <w:lang w:eastAsia="ru-RU"/>
        </w:rPr>
        <w:t xml:space="preserve"> </w:t>
      </w:r>
      <w:r w:rsidR="00FD1DA8" w:rsidRPr="00F671D9">
        <w:rPr>
          <w:rFonts w:ascii="Times New Roman" w:hAnsi="Times New Roman"/>
          <w:sz w:val="24"/>
          <w:szCs w:val="24"/>
          <w:lang w:eastAsia="ru-RU"/>
        </w:rPr>
        <w:t>Федеральные нормы и правила в обл</w:t>
      </w:r>
      <w:r w:rsidR="008958B7" w:rsidRPr="00F671D9">
        <w:rPr>
          <w:rFonts w:ascii="Times New Roman" w:hAnsi="Times New Roman"/>
          <w:sz w:val="24"/>
          <w:szCs w:val="24"/>
          <w:lang w:eastAsia="ru-RU"/>
        </w:rPr>
        <w:t>асти промышленной безопасности «</w:t>
      </w:r>
      <w:r w:rsidR="00FD1DA8" w:rsidRPr="00F671D9">
        <w:rPr>
          <w:rFonts w:ascii="Times New Roman" w:hAnsi="Times New Roman"/>
          <w:sz w:val="24"/>
          <w:szCs w:val="24"/>
          <w:lang w:eastAsia="ru-RU"/>
        </w:rPr>
        <w:t xml:space="preserve">Правила промышленной безопасности </w:t>
      </w:r>
      <w:r w:rsidR="00730CD8" w:rsidRPr="00730CD8">
        <w:rPr>
          <w:rFonts w:ascii="Times New Roman" w:hAnsi="Times New Roman"/>
          <w:sz w:val="24"/>
          <w:szCs w:val="24"/>
          <w:lang w:eastAsia="ru-RU"/>
        </w:rPr>
        <w:t xml:space="preserve">при использовании оборудования, работающего </w:t>
      </w:r>
      <w:r w:rsidR="008958B7" w:rsidRPr="00F671D9">
        <w:rPr>
          <w:rFonts w:ascii="Times New Roman" w:hAnsi="Times New Roman"/>
          <w:sz w:val="24"/>
          <w:szCs w:val="24"/>
          <w:lang w:eastAsia="ru-RU"/>
        </w:rPr>
        <w:t>под избыточным давлением»</w:t>
      </w:r>
    </w:p>
    <w:p w14:paraId="5188B85E" w14:textId="2A15BD88" w:rsidR="00FD1DA8" w:rsidRPr="00F671D9" w:rsidRDefault="00C324BE" w:rsidP="00FD1DA8">
      <w:pPr>
        <w:spacing w:after="0" w:line="240" w:lineRule="auto"/>
        <w:ind w:firstLine="567"/>
        <w:jc w:val="both"/>
        <w:rPr>
          <w:rFonts w:ascii="Times New Roman" w:hAnsi="Times New Roman"/>
          <w:sz w:val="24"/>
          <w:szCs w:val="24"/>
          <w:lang w:eastAsia="ru-RU"/>
        </w:rPr>
      </w:pPr>
      <w:r w:rsidRPr="00B827C7">
        <w:rPr>
          <w:rFonts w:ascii="Times New Roman" w:hAnsi="Times New Roman"/>
          <w:b/>
          <w:sz w:val="24"/>
          <w:szCs w:val="24"/>
          <w:lang w:eastAsia="ru-RU"/>
        </w:rPr>
        <w:t>[7]</w:t>
      </w:r>
      <w:r w:rsidR="00431D16" w:rsidRPr="00F671D9">
        <w:rPr>
          <w:rFonts w:ascii="Times New Roman" w:hAnsi="Times New Roman"/>
          <w:sz w:val="24"/>
          <w:szCs w:val="24"/>
          <w:lang w:eastAsia="ru-RU"/>
        </w:rPr>
        <w:t xml:space="preserve"> </w:t>
      </w:r>
      <w:r w:rsidR="00730CD8" w:rsidRPr="00730CD8">
        <w:rPr>
          <w:rFonts w:ascii="Times New Roman" w:hAnsi="Times New Roman"/>
          <w:b/>
          <w:sz w:val="24"/>
          <w:szCs w:val="24"/>
          <w:lang w:eastAsia="ru-RU"/>
        </w:rPr>
        <w:t>(Исключена, Изм. № 1)</w:t>
      </w:r>
    </w:p>
    <w:p w14:paraId="0515C54B" w14:textId="77777777" w:rsidR="00FD1DA8" w:rsidRPr="00F671D9" w:rsidRDefault="00443F4A" w:rsidP="00FD1DA8">
      <w:pPr>
        <w:spacing w:after="0" w:line="240" w:lineRule="auto"/>
        <w:ind w:firstLine="567"/>
        <w:jc w:val="both"/>
        <w:rPr>
          <w:rFonts w:ascii="Times New Roman" w:hAnsi="Times New Roman"/>
          <w:sz w:val="24"/>
          <w:szCs w:val="24"/>
          <w:lang w:eastAsia="ru-RU"/>
        </w:rPr>
      </w:pPr>
      <w:r w:rsidRPr="00F671D9">
        <w:rPr>
          <w:rFonts w:ascii="Times New Roman" w:hAnsi="Times New Roman"/>
          <w:sz w:val="24"/>
          <w:szCs w:val="24"/>
          <w:lang w:eastAsia="ru-RU"/>
        </w:rPr>
        <w:t>[8</w:t>
      </w:r>
      <w:proofErr w:type="gramStart"/>
      <w:r w:rsidR="005C700A" w:rsidRPr="00F671D9">
        <w:rPr>
          <w:rFonts w:ascii="Times New Roman" w:hAnsi="Times New Roman"/>
          <w:sz w:val="24"/>
          <w:szCs w:val="24"/>
          <w:lang w:eastAsia="ru-RU"/>
        </w:rPr>
        <w:t>]</w:t>
      </w:r>
      <w:r w:rsidR="00FD1DA8" w:rsidRPr="00F671D9">
        <w:rPr>
          <w:rFonts w:ascii="Times New Roman" w:hAnsi="Times New Roman"/>
          <w:sz w:val="24"/>
          <w:szCs w:val="24"/>
          <w:lang w:eastAsia="ru-RU"/>
        </w:rPr>
        <w:t xml:space="preserve">  Методика</w:t>
      </w:r>
      <w:proofErr w:type="gramEnd"/>
      <w:r w:rsidR="00FD1DA8" w:rsidRPr="00F671D9">
        <w:rPr>
          <w:rFonts w:ascii="Times New Roman" w:hAnsi="Times New Roman"/>
          <w:sz w:val="24"/>
          <w:szCs w:val="24"/>
          <w:lang w:eastAsia="ru-RU"/>
        </w:rPr>
        <w:t xml:space="preserve"> расчета герметичности убежищ // Проектирование и строительство защитных</w:t>
      </w:r>
      <w:r w:rsidR="00DE47A1">
        <w:rPr>
          <w:rFonts w:ascii="Times New Roman" w:hAnsi="Times New Roman"/>
          <w:sz w:val="24"/>
          <w:szCs w:val="24"/>
          <w:lang w:eastAsia="ru-RU"/>
        </w:rPr>
        <w:t xml:space="preserve"> сооружений гражданской обороны</w:t>
      </w:r>
    </w:p>
    <w:p w14:paraId="2EA3843E" w14:textId="65925E9A" w:rsidR="00FD1DA8" w:rsidRDefault="00443F4A" w:rsidP="00730CD8">
      <w:pPr>
        <w:spacing w:after="0" w:line="240" w:lineRule="auto"/>
        <w:ind w:firstLine="567"/>
        <w:jc w:val="both"/>
        <w:rPr>
          <w:rFonts w:ascii="Times New Roman" w:hAnsi="Times New Roman"/>
          <w:b/>
          <w:sz w:val="24"/>
          <w:szCs w:val="24"/>
          <w:lang w:eastAsia="ru-RU"/>
        </w:rPr>
      </w:pPr>
      <w:bookmarkStart w:id="123" w:name="_GoBack"/>
      <w:r w:rsidRPr="00802520">
        <w:rPr>
          <w:rFonts w:ascii="Times New Roman" w:hAnsi="Times New Roman"/>
          <w:b/>
          <w:sz w:val="24"/>
          <w:szCs w:val="24"/>
          <w:lang w:eastAsia="ru-RU"/>
        </w:rPr>
        <w:t>[9</w:t>
      </w:r>
      <w:r w:rsidR="005C700A" w:rsidRPr="00802520">
        <w:rPr>
          <w:rFonts w:ascii="Times New Roman" w:hAnsi="Times New Roman"/>
          <w:b/>
          <w:sz w:val="24"/>
          <w:szCs w:val="24"/>
          <w:lang w:eastAsia="ru-RU"/>
        </w:rPr>
        <w:t>]</w:t>
      </w:r>
      <w:r w:rsidR="00730CD8" w:rsidRPr="00802520">
        <w:rPr>
          <w:rFonts w:ascii="Times New Roman" w:hAnsi="Times New Roman"/>
          <w:b/>
          <w:sz w:val="24"/>
          <w:szCs w:val="24"/>
          <w:lang w:eastAsia="ru-RU"/>
        </w:rPr>
        <w:t>–</w:t>
      </w:r>
      <w:r w:rsidRPr="00802520">
        <w:rPr>
          <w:rFonts w:ascii="Times New Roman" w:hAnsi="Times New Roman"/>
          <w:b/>
          <w:sz w:val="24"/>
          <w:szCs w:val="24"/>
          <w:lang w:eastAsia="ru-RU"/>
        </w:rPr>
        <w:t>[11]</w:t>
      </w:r>
      <w:r w:rsidR="00431D16" w:rsidRPr="00F671D9">
        <w:rPr>
          <w:rFonts w:ascii="Times New Roman" w:hAnsi="Times New Roman"/>
          <w:sz w:val="24"/>
          <w:szCs w:val="24"/>
          <w:lang w:eastAsia="ru-RU"/>
        </w:rPr>
        <w:t xml:space="preserve"> </w:t>
      </w:r>
      <w:bookmarkEnd w:id="123"/>
      <w:r w:rsidR="00730CD8" w:rsidRPr="00730CD8">
        <w:rPr>
          <w:rFonts w:ascii="Times New Roman" w:hAnsi="Times New Roman"/>
          <w:b/>
          <w:sz w:val="24"/>
          <w:szCs w:val="24"/>
          <w:lang w:eastAsia="ru-RU"/>
        </w:rPr>
        <w:t>(Исключен</w:t>
      </w:r>
      <w:r w:rsidR="00730CD8">
        <w:rPr>
          <w:rFonts w:ascii="Times New Roman" w:hAnsi="Times New Roman"/>
          <w:b/>
          <w:sz w:val="24"/>
          <w:szCs w:val="24"/>
          <w:lang w:eastAsia="ru-RU"/>
        </w:rPr>
        <w:t>ы</w:t>
      </w:r>
      <w:r w:rsidR="00730CD8" w:rsidRPr="00730CD8">
        <w:rPr>
          <w:rFonts w:ascii="Times New Roman" w:hAnsi="Times New Roman"/>
          <w:b/>
          <w:sz w:val="24"/>
          <w:szCs w:val="24"/>
          <w:lang w:eastAsia="ru-RU"/>
        </w:rPr>
        <w:t>, Изм. № 1)</w:t>
      </w:r>
    </w:p>
    <w:p w14:paraId="3B441B94" w14:textId="4DD5D32C" w:rsidR="00730CD8" w:rsidRDefault="00730CD8" w:rsidP="00730CD8">
      <w:pPr>
        <w:spacing w:after="0" w:line="240" w:lineRule="auto"/>
        <w:ind w:firstLine="567"/>
        <w:jc w:val="both"/>
        <w:rPr>
          <w:rFonts w:ascii="Times New Roman" w:hAnsi="Times New Roman"/>
          <w:sz w:val="24"/>
          <w:szCs w:val="24"/>
          <w:lang w:eastAsia="ru-RU"/>
        </w:rPr>
      </w:pPr>
      <w:r w:rsidRPr="00730CD8">
        <w:rPr>
          <w:rFonts w:ascii="Times New Roman" w:hAnsi="Times New Roman"/>
          <w:sz w:val="24"/>
          <w:szCs w:val="24"/>
          <w:lang w:eastAsia="ru-RU"/>
        </w:rPr>
        <w:t xml:space="preserve">[12] Постановление Правительства Российской Федерации </w:t>
      </w:r>
      <w:bookmarkStart w:id="124" w:name="h809"/>
      <w:bookmarkEnd w:id="124"/>
      <w:r w:rsidRPr="00730CD8">
        <w:rPr>
          <w:rFonts w:ascii="Times New Roman" w:hAnsi="Times New Roman"/>
          <w:sz w:val="24"/>
          <w:szCs w:val="24"/>
          <w:lang w:eastAsia="ru-RU"/>
        </w:rPr>
        <w:t>от 16 сентября 2020 г. № 1479 «Правила противопожарного режима в Российской Федерации»</w:t>
      </w:r>
    </w:p>
    <w:p w14:paraId="1F13105C" w14:textId="2A46518A" w:rsidR="00730CD8" w:rsidRPr="00673405" w:rsidRDefault="00673405" w:rsidP="00730CD8">
      <w:pPr>
        <w:spacing w:after="0" w:line="240" w:lineRule="auto"/>
        <w:ind w:firstLine="567"/>
        <w:jc w:val="both"/>
        <w:rPr>
          <w:rFonts w:ascii="Times New Roman" w:hAnsi="Times New Roman"/>
          <w:b/>
          <w:sz w:val="24"/>
          <w:szCs w:val="24"/>
          <w:lang w:eastAsia="ru-RU"/>
        </w:rPr>
      </w:pPr>
      <w:r>
        <w:rPr>
          <w:rFonts w:ascii="Times New Roman" w:hAnsi="Times New Roman"/>
          <w:b/>
          <w:sz w:val="24"/>
          <w:szCs w:val="24"/>
          <w:lang w:eastAsia="ru-RU"/>
        </w:rPr>
        <w:t>Библиография (Измененная редакция, Изм. № 1).</w:t>
      </w:r>
    </w:p>
    <w:p w14:paraId="521515F7" w14:textId="77777777" w:rsidR="00DA7826" w:rsidRPr="00FC7D6F" w:rsidRDefault="00DA7826" w:rsidP="00F54D7D">
      <w:pPr>
        <w:pBdr>
          <w:top w:val="single" w:sz="4" w:space="3" w:color="auto"/>
        </w:pBdr>
        <w:tabs>
          <w:tab w:val="right" w:pos="9072"/>
        </w:tabs>
        <w:spacing w:after="0" w:line="240" w:lineRule="auto"/>
        <w:jc w:val="both"/>
        <w:rPr>
          <w:rFonts w:ascii="Times New Roman" w:hAnsi="Times New Roman"/>
          <w:sz w:val="24"/>
          <w:szCs w:val="24"/>
        </w:rPr>
      </w:pPr>
      <w:r w:rsidRPr="00FC7D6F">
        <w:br w:type="page"/>
      </w:r>
      <w:r w:rsidRPr="00FC7D6F">
        <w:rPr>
          <w:rFonts w:ascii="Times New Roman" w:hAnsi="Times New Roman"/>
          <w:sz w:val="24"/>
          <w:szCs w:val="24"/>
        </w:rPr>
        <w:lastRenderedPageBreak/>
        <w:t>УДК 699.85:006.354</w:t>
      </w:r>
      <w:r w:rsidRPr="00FC7D6F">
        <w:rPr>
          <w:rFonts w:ascii="Times New Roman" w:hAnsi="Times New Roman"/>
          <w:sz w:val="24"/>
          <w:szCs w:val="24"/>
        </w:rPr>
        <w:tab/>
        <w:t>ОКС 13.200</w:t>
      </w:r>
    </w:p>
    <w:p w14:paraId="0DF87D99" w14:textId="77777777" w:rsidR="00DA7826" w:rsidRPr="00FC7D6F" w:rsidRDefault="00DA7826" w:rsidP="0036201C">
      <w:pPr>
        <w:pStyle w:val="FORMATTEXT"/>
        <w:widowControl/>
        <w:tabs>
          <w:tab w:val="right" w:pos="567"/>
        </w:tabs>
        <w:jc w:val="both"/>
      </w:pPr>
    </w:p>
    <w:p w14:paraId="10F71A65" w14:textId="77777777" w:rsidR="00DA7826" w:rsidRPr="00FC7D6F" w:rsidRDefault="00DA7826" w:rsidP="0036201C">
      <w:pPr>
        <w:pStyle w:val="FORMATTEXT"/>
        <w:widowControl/>
        <w:pBdr>
          <w:bottom w:val="single" w:sz="4" w:space="3" w:color="auto"/>
        </w:pBdr>
        <w:tabs>
          <w:tab w:val="right" w:pos="567"/>
        </w:tabs>
        <w:jc w:val="both"/>
      </w:pPr>
      <w:r w:rsidRPr="00FC7D6F">
        <w:t>Ключевые слова: защитное сооружение, гражданская оборона, укрытие, противорадиационное укрытие, защитное устройство, динамическая нагрузка</w:t>
      </w:r>
      <w:r w:rsidR="00431D16" w:rsidRPr="00FC7D6F">
        <w:t>, метрополитен</w:t>
      </w:r>
    </w:p>
    <w:p w14:paraId="72BC56ED" w14:textId="77777777" w:rsidR="00DA7826" w:rsidRDefault="00DA7826" w:rsidP="0026173B">
      <w:pPr>
        <w:shd w:val="clear" w:color="auto" w:fill="FFFFFF"/>
        <w:tabs>
          <w:tab w:val="right" w:pos="567"/>
        </w:tabs>
        <w:spacing w:after="0" w:line="240" w:lineRule="auto"/>
        <w:ind w:firstLine="567"/>
        <w:jc w:val="both"/>
        <w:rPr>
          <w:rFonts w:ascii="Times New Roman" w:hAnsi="Times New Roman"/>
          <w:sz w:val="24"/>
        </w:rPr>
      </w:pPr>
    </w:p>
    <w:p w14:paraId="3E5FB1D1" w14:textId="77777777" w:rsidR="000914ED" w:rsidRDefault="000914ED" w:rsidP="000914ED">
      <w:pPr>
        <w:shd w:val="clear" w:color="auto" w:fill="FFFFFF"/>
        <w:tabs>
          <w:tab w:val="right" w:pos="567"/>
        </w:tabs>
        <w:spacing w:after="0" w:line="240" w:lineRule="auto"/>
        <w:jc w:val="both"/>
        <w:rPr>
          <w:rFonts w:ascii="Times New Roman" w:hAnsi="Times New Roman"/>
          <w:b/>
          <w:sz w:val="24"/>
        </w:rPr>
      </w:pPr>
      <w:r w:rsidRPr="0092145C">
        <w:rPr>
          <w:rFonts w:ascii="Times New Roman" w:hAnsi="Times New Roman"/>
          <w:b/>
          <w:sz w:val="24"/>
        </w:rPr>
        <w:t>ИСПОЛНИТЕЛЬ</w:t>
      </w:r>
    </w:p>
    <w:p w14:paraId="7835722B" w14:textId="77777777" w:rsidR="000914ED" w:rsidRDefault="000914ED" w:rsidP="000914ED">
      <w:pPr>
        <w:shd w:val="clear" w:color="auto" w:fill="FFFFFF"/>
        <w:tabs>
          <w:tab w:val="right" w:pos="567"/>
        </w:tabs>
        <w:spacing w:after="0" w:line="240" w:lineRule="auto"/>
        <w:jc w:val="both"/>
        <w:rPr>
          <w:rFonts w:ascii="Times New Roman" w:hAnsi="Times New Roman"/>
          <w:b/>
          <w:sz w:val="24"/>
        </w:rPr>
      </w:pP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3"/>
        <w:gridCol w:w="2693"/>
        <w:gridCol w:w="2090"/>
      </w:tblGrid>
      <w:tr w:rsidR="000914ED" w14:paraId="37558E06" w14:textId="77777777" w:rsidTr="00036A4D">
        <w:tc>
          <w:tcPr>
            <w:tcW w:w="4503" w:type="dxa"/>
          </w:tcPr>
          <w:p w14:paraId="3569D442" w14:textId="77777777" w:rsidR="000914ED" w:rsidRDefault="000914ED" w:rsidP="00036A4D">
            <w:pPr>
              <w:tabs>
                <w:tab w:val="right" w:pos="567"/>
              </w:tabs>
              <w:spacing w:after="0" w:line="240" w:lineRule="auto"/>
              <w:jc w:val="both"/>
              <w:rPr>
                <w:rFonts w:ascii="Times New Roman" w:hAnsi="Times New Roman"/>
                <w:b/>
                <w:sz w:val="24"/>
              </w:rPr>
            </w:pPr>
            <w:r>
              <w:rPr>
                <w:rFonts w:ascii="Times New Roman" w:hAnsi="Times New Roman"/>
                <w:b/>
                <w:sz w:val="24"/>
              </w:rPr>
              <w:t>ЗАО «ПРОМТРАНСНИИПРОЕКТ»</w:t>
            </w:r>
          </w:p>
        </w:tc>
        <w:tc>
          <w:tcPr>
            <w:tcW w:w="2693" w:type="dxa"/>
          </w:tcPr>
          <w:p w14:paraId="3800AC89" w14:textId="77777777" w:rsidR="000914ED" w:rsidRDefault="000914ED" w:rsidP="00036A4D">
            <w:pPr>
              <w:tabs>
                <w:tab w:val="right" w:pos="567"/>
              </w:tabs>
              <w:spacing w:after="0" w:line="240" w:lineRule="auto"/>
              <w:jc w:val="both"/>
              <w:rPr>
                <w:rFonts w:ascii="Times New Roman" w:hAnsi="Times New Roman"/>
                <w:b/>
                <w:sz w:val="24"/>
              </w:rPr>
            </w:pPr>
          </w:p>
        </w:tc>
        <w:tc>
          <w:tcPr>
            <w:tcW w:w="2090" w:type="dxa"/>
          </w:tcPr>
          <w:p w14:paraId="0CE7E554" w14:textId="77777777" w:rsidR="000914ED" w:rsidRDefault="000914ED" w:rsidP="00036A4D">
            <w:pPr>
              <w:tabs>
                <w:tab w:val="right" w:pos="567"/>
              </w:tabs>
              <w:spacing w:after="0" w:line="240" w:lineRule="auto"/>
              <w:jc w:val="both"/>
              <w:rPr>
                <w:rFonts w:ascii="Times New Roman" w:hAnsi="Times New Roman"/>
                <w:b/>
                <w:sz w:val="24"/>
              </w:rPr>
            </w:pPr>
          </w:p>
        </w:tc>
      </w:tr>
      <w:tr w:rsidR="000914ED" w14:paraId="73EF99C9" w14:textId="77777777" w:rsidTr="00036A4D">
        <w:tc>
          <w:tcPr>
            <w:tcW w:w="4503" w:type="dxa"/>
          </w:tcPr>
          <w:p w14:paraId="68365318" w14:textId="77777777" w:rsidR="000914ED" w:rsidRDefault="000914ED" w:rsidP="00036A4D">
            <w:pPr>
              <w:tabs>
                <w:tab w:val="right" w:pos="567"/>
              </w:tabs>
              <w:spacing w:after="0" w:line="240" w:lineRule="auto"/>
              <w:jc w:val="both"/>
              <w:rPr>
                <w:rFonts w:ascii="Times New Roman" w:hAnsi="Times New Roman"/>
                <w:b/>
                <w:sz w:val="24"/>
              </w:rPr>
            </w:pPr>
          </w:p>
        </w:tc>
        <w:tc>
          <w:tcPr>
            <w:tcW w:w="2693" w:type="dxa"/>
          </w:tcPr>
          <w:p w14:paraId="071EB489" w14:textId="77777777" w:rsidR="000914ED" w:rsidRDefault="000914ED" w:rsidP="00036A4D">
            <w:pPr>
              <w:tabs>
                <w:tab w:val="right" w:pos="567"/>
              </w:tabs>
              <w:spacing w:after="0" w:line="240" w:lineRule="auto"/>
              <w:jc w:val="both"/>
              <w:rPr>
                <w:rFonts w:ascii="Times New Roman" w:hAnsi="Times New Roman"/>
                <w:b/>
                <w:sz w:val="24"/>
              </w:rPr>
            </w:pPr>
          </w:p>
        </w:tc>
        <w:tc>
          <w:tcPr>
            <w:tcW w:w="2090" w:type="dxa"/>
          </w:tcPr>
          <w:p w14:paraId="4000A610" w14:textId="77777777" w:rsidR="000914ED" w:rsidRDefault="000914ED" w:rsidP="00036A4D">
            <w:pPr>
              <w:tabs>
                <w:tab w:val="right" w:pos="567"/>
              </w:tabs>
              <w:spacing w:after="0" w:line="240" w:lineRule="auto"/>
              <w:jc w:val="both"/>
              <w:rPr>
                <w:rFonts w:ascii="Times New Roman" w:hAnsi="Times New Roman"/>
                <w:b/>
                <w:sz w:val="24"/>
              </w:rPr>
            </w:pPr>
          </w:p>
        </w:tc>
      </w:tr>
      <w:tr w:rsidR="000914ED" w14:paraId="0B0D6EF8" w14:textId="77777777" w:rsidTr="00036A4D">
        <w:tc>
          <w:tcPr>
            <w:tcW w:w="4503" w:type="dxa"/>
          </w:tcPr>
          <w:p w14:paraId="49EBBC64" w14:textId="77777777" w:rsidR="000914ED" w:rsidRPr="0092145C" w:rsidRDefault="000914ED" w:rsidP="00036A4D">
            <w:pPr>
              <w:tabs>
                <w:tab w:val="right" w:pos="567"/>
              </w:tabs>
              <w:spacing w:after="0" w:line="240" w:lineRule="auto"/>
              <w:jc w:val="both"/>
              <w:rPr>
                <w:rFonts w:ascii="Times New Roman" w:hAnsi="Times New Roman"/>
                <w:sz w:val="24"/>
              </w:rPr>
            </w:pPr>
            <w:r w:rsidRPr="0092145C">
              <w:rPr>
                <w:rFonts w:ascii="Times New Roman" w:hAnsi="Times New Roman"/>
                <w:sz w:val="24"/>
              </w:rPr>
              <w:t>Руководитель разработки</w:t>
            </w:r>
          </w:p>
        </w:tc>
        <w:tc>
          <w:tcPr>
            <w:tcW w:w="2693" w:type="dxa"/>
          </w:tcPr>
          <w:p w14:paraId="73A71248" w14:textId="77777777" w:rsidR="000914ED" w:rsidRDefault="000914ED" w:rsidP="00036A4D">
            <w:pPr>
              <w:tabs>
                <w:tab w:val="right" w:pos="567"/>
              </w:tabs>
              <w:spacing w:after="0" w:line="240" w:lineRule="auto"/>
              <w:jc w:val="both"/>
              <w:rPr>
                <w:rFonts w:ascii="Times New Roman" w:hAnsi="Times New Roman"/>
                <w:b/>
                <w:sz w:val="24"/>
              </w:rPr>
            </w:pPr>
          </w:p>
        </w:tc>
        <w:tc>
          <w:tcPr>
            <w:tcW w:w="2090" w:type="dxa"/>
          </w:tcPr>
          <w:p w14:paraId="6B7538B5" w14:textId="77777777" w:rsidR="000914ED" w:rsidRDefault="000914ED" w:rsidP="00036A4D">
            <w:pPr>
              <w:tabs>
                <w:tab w:val="right" w:pos="567"/>
              </w:tabs>
              <w:spacing w:after="0" w:line="240" w:lineRule="auto"/>
              <w:jc w:val="both"/>
              <w:rPr>
                <w:rFonts w:ascii="Times New Roman" w:hAnsi="Times New Roman"/>
                <w:b/>
                <w:sz w:val="24"/>
              </w:rPr>
            </w:pPr>
          </w:p>
        </w:tc>
      </w:tr>
      <w:tr w:rsidR="000914ED" w14:paraId="6A9E2CA3" w14:textId="77777777" w:rsidTr="00036A4D">
        <w:tc>
          <w:tcPr>
            <w:tcW w:w="4503" w:type="dxa"/>
          </w:tcPr>
          <w:p w14:paraId="1D66D346" w14:textId="77777777" w:rsidR="000914ED" w:rsidRPr="0092145C" w:rsidRDefault="000914ED" w:rsidP="00036A4D">
            <w:pPr>
              <w:tabs>
                <w:tab w:val="right" w:pos="567"/>
              </w:tabs>
              <w:spacing w:after="0" w:line="240" w:lineRule="auto"/>
              <w:jc w:val="both"/>
              <w:rPr>
                <w:rFonts w:ascii="Times New Roman" w:hAnsi="Times New Roman"/>
                <w:sz w:val="24"/>
              </w:rPr>
            </w:pPr>
            <w:r>
              <w:rPr>
                <w:rFonts w:ascii="Times New Roman" w:hAnsi="Times New Roman"/>
                <w:sz w:val="24"/>
              </w:rPr>
              <w:t>Д</w:t>
            </w:r>
            <w:r w:rsidRPr="0092145C">
              <w:rPr>
                <w:rFonts w:ascii="Times New Roman" w:hAnsi="Times New Roman"/>
                <w:sz w:val="24"/>
              </w:rPr>
              <w:t>иректор</w:t>
            </w:r>
          </w:p>
        </w:tc>
        <w:tc>
          <w:tcPr>
            <w:tcW w:w="2693" w:type="dxa"/>
            <w:tcBorders>
              <w:bottom w:val="single" w:sz="4" w:space="0" w:color="auto"/>
            </w:tcBorders>
          </w:tcPr>
          <w:p w14:paraId="0CC3DA3B" w14:textId="77777777" w:rsidR="000914ED" w:rsidRPr="0092145C" w:rsidRDefault="000914ED" w:rsidP="00036A4D">
            <w:pPr>
              <w:tabs>
                <w:tab w:val="right" w:pos="567"/>
              </w:tabs>
              <w:spacing w:after="0" w:line="240" w:lineRule="auto"/>
              <w:jc w:val="both"/>
              <w:rPr>
                <w:rFonts w:ascii="Times New Roman" w:hAnsi="Times New Roman"/>
                <w:sz w:val="24"/>
              </w:rPr>
            </w:pPr>
          </w:p>
        </w:tc>
        <w:tc>
          <w:tcPr>
            <w:tcW w:w="2090" w:type="dxa"/>
            <w:vAlign w:val="center"/>
          </w:tcPr>
          <w:p w14:paraId="5097CCF1" w14:textId="77777777" w:rsidR="000914ED" w:rsidRPr="0092145C" w:rsidRDefault="000914ED" w:rsidP="000914ED">
            <w:pPr>
              <w:tabs>
                <w:tab w:val="right" w:pos="567"/>
              </w:tabs>
              <w:spacing w:after="0" w:line="240" w:lineRule="auto"/>
              <w:jc w:val="right"/>
              <w:rPr>
                <w:rFonts w:ascii="Times New Roman" w:hAnsi="Times New Roman"/>
                <w:sz w:val="24"/>
              </w:rPr>
            </w:pPr>
            <w:r>
              <w:rPr>
                <w:rFonts w:ascii="Times New Roman" w:hAnsi="Times New Roman"/>
                <w:sz w:val="24"/>
              </w:rPr>
              <w:t xml:space="preserve">В.А. Сидяков </w:t>
            </w:r>
          </w:p>
        </w:tc>
      </w:tr>
      <w:tr w:rsidR="000914ED" w14:paraId="7D6AE2B0" w14:textId="77777777" w:rsidTr="00036A4D">
        <w:tc>
          <w:tcPr>
            <w:tcW w:w="4503" w:type="dxa"/>
          </w:tcPr>
          <w:p w14:paraId="5123696B" w14:textId="77777777" w:rsidR="000914ED" w:rsidRPr="0092145C" w:rsidRDefault="000914ED" w:rsidP="00036A4D">
            <w:pPr>
              <w:tabs>
                <w:tab w:val="right" w:pos="567"/>
              </w:tabs>
              <w:spacing w:after="0" w:line="240" w:lineRule="auto"/>
              <w:jc w:val="both"/>
              <w:rPr>
                <w:rFonts w:ascii="Times New Roman" w:hAnsi="Times New Roman"/>
                <w:sz w:val="24"/>
              </w:rPr>
            </w:pPr>
          </w:p>
        </w:tc>
        <w:tc>
          <w:tcPr>
            <w:tcW w:w="2693" w:type="dxa"/>
            <w:tcBorders>
              <w:top w:val="single" w:sz="4" w:space="0" w:color="auto"/>
            </w:tcBorders>
          </w:tcPr>
          <w:p w14:paraId="568FFF8B" w14:textId="77777777" w:rsidR="000914ED" w:rsidRPr="0092145C" w:rsidRDefault="000914ED" w:rsidP="00036A4D">
            <w:pPr>
              <w:tabs>
                <w:tab w:val="right" w:pos="567"/>
              </w:tabs>
              <w:spacing w:after="0" w:line="240" w:lineRule="auto"/>
              <w:jc w:val="both"/>
              <w:rPr>
                <w:rFonts w:ascii="Times New Roman" w:hAnsi="Times New Roman"/>
                <w:sz w:val="24"/>
              </w:rPr>
            </w:pPr>
          </w:p>
        </w:tc>
        <w:tc>
          <w:tcPr>
            <w:tcW w:w="2090" w:type="dxa"/>
            <w:vAlign w:val="center"/>
          </w:tcPr>
          <w:p w14:paraId="6D4B50E2" w14:textId="77777777" w:rsidR="000914ED" w:rsidRPr="0092145C" w:rsidRDefault="000914ED" w:rsidP="00036A4D">
            <w:pPr>
              <w:tabs>
                <w:tab w:val="right" w:pos="567"/>
              </w:tabs>
              <w:spacing w:after="0" w:line="240" w:lineRule="auto"/>
              <w:jc w:val="right"/>
              <w:rPr>
                <w:rFonts w:ascii="Times New Roman" w:hAnsi="Times New Roman"/>
                <w:sz w:val="24"/>
              </w:rPr>
            </w:pPr>
          </w:p>
        </w:tc>
      </w:tr>
    </w:tbl>
    <w:p w14:paraId="08876C0F" w14:textId="77777777" w:rsidR="000914ED" w:rsidRDefault="000914ED" w:rsidP="000914ED">
      <w:pPr>
        <w:shd w:val="clear" w:color="auto" w:fill="FFFFFF"/>
        <w:tabs>
          <w:tab w:val="right" w:pos="567"/>
        </w:tabs>
        <w:spacing w:after="0" w:line="240" w:lineRule="auto"/>
        <w:jc w:val="both"/>
        <w:rPr>
          <w:rFonts w:ascii="Times New Roman" w:hAnsi="Times New Roman"/>
          <w:b/>
          <w:sz w:val="24"/>
        </w:rPr>
      </w:pPr>
    </w:p>
    <w:p w14:paraId="4E492123" w14:textId="77777777" w:rsidR="000914ED" w:rsidRPr="000914ED" w:rsidRDefault="000914ED" w:rsidP="000914ED">
      <w:pPr>
        <w:shd w:val="clear" w:color="auto" w:fill="FFFFFF"/>
        <w:tabs>
          <w:tab w:val="right" w:pos="567"/>
        </w:tabs>
        <w:spacing w:after="0" w:line="240" w:lineRule="auto"/>
        <w:jc w:val="both"/>
        <w:rPr>
          <w:rFonts w:ascii="Times New Roman" w:hAnsi="Times New Roman"/>
          <w:b/>
          <w:sz w:val="24"/>
        </w:rPr>
      </w:pPr>
      <w:r>
        <w:rPr>
          <w:rFonts w:ascii="Times New Roman" w:hAnsi="Times New Roman"/>
          <w:b/>
          <w:sz w:val="24"/>
        </w:rPr>
        <w:t>СОИСПОЛНИТЕЛЬ</w:t>
      </w:r>
    </w:p>
    <w:p w14:paraId="66892390" w14:textId="77777777" w:rsidR="000914ED" w:rsidRPr="00FC7D6F" w:rsidRDefault="000914ED" w:rsidP="0026173B">
      <w:pPr>
        <w:shd w:val="clear" w:color="auto" w:fill="FFFFFF"/>
        <w:tabs>
          <w:tab w:val="right" w:pos="567"/>
        </w:tabs>
        <w:spacing w:after="0" w:line="240" w:lineRule="auto"/>
        <w:ind w:firstLine="567"/>
        <w:jc w:val="both"/>
        <w:rPr>
          <w:rFonts w:ascii="Times New Roman" w:hAnsi="Times New Roman"/>
          <w:sz w:val="24"/>
        </w:rPr>
      </w:pPr>
    </w:p>
    <w:tbl>
      <w:tblPr>
        <w:tblStyle w:val="a3"/>
        <w:tblW w:w="93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32"/>
        <w:gridCol w:w="3505"/>
        <w:gridCol w:w="1842"/>
        <w:gridCol w:w="1843"/>
      </w:tblGrid>
      <w:tr w:rsidR="007E5351" w:rsidRPr="00FC7D6F" w14:paraId="447A2D4A" w14:textId="77777777" w:rsidTr="00FD1DA8">
        <w:tc>
          <w:tcPr>
            <w:tcW w:w="7479" w:type="dxa"/>
            <w:gridSpan w:val="3"/>
          </w:tcPr>
          <w:p w14:paraId="36264213" w14:textId="77777777" w:rsidR="00FD1DA8" w:rsidRPr="00FC7D6F" w:rsidRDefault="00FD1DA8" w:rsidP="0005618B">
            <w:pPr>
              <w:spacing w:after="0" w:line="240" w:lineRule="auto"/>
              <w:jc w:val="both"/>
              <w:rPr>
                <w:rFonts w:ascii="Times New Roman" w:hAnsi="Times New Roman"/>
                <w:sz w:val="24"/>
                <w:szCs w:val="24"/>
                <w:lang w:eastAsia="ru-RU"/>
              </w:rPr>
            </w:pPr>
            <w:r w:rsidRPr="00FC7D6F">
              <w:rPr>
                <w:rFonts w:ascii="Times New Roman" w:hAnsi="Times New Roman"/>
                <w:sz w:val="24"/>
                <w:szCs w:val="24"/>
                <w:lang w:eastAsia="ru-RU"/>
              </w:rPr>
              <w:t>Руководитель организации разработчика</w:t>
            </w:r>
          </w:p>
        </w:tc>
        <w:tc>
          <w:tcPr>
            <w:tcW w:w="1843" w:type="dxa"/>
          </w:tcPr>
          <w:p w14:paraId="74C1A8EB" w14:textId="77777777" w:rsidR="00FD1DA8" w:rsidRPr="00FC7D6F" w:rsidRDefault="00FD1DA8" w:rsidP="0005618B">
            <w:pPr>
              <w:spacing w:after="0" w:line="240" w:lineRule="auto"/>
              <w:jc w:val="both"/>
              <w:rPr>
                <w:rFonts w:ascii="Times New Roman" w:hAnsi="Times New Roman"/>
                <w:sz w:val="24"/>
                <w:szCs w:val="24"/>
                <w:lang w:eastAsia="ru-RU"/>
              </w:rPr>
            </w:pPr>
          </w:p>
        </w:tc>
      </w:tr>
      <w:tr w:rsidR="007E5351" w:rsidRPr="00FC7D6F" w14:paraId="6D9564E0" w14:textId="77777777" w:rsidTr="00FD1DA8">
        <w:tc>
          <w:tcPr>
            <w:tcW w:w="5637" w:type="dxa"/>
            <w:gridSpan w:val="2"/>
          </w:tcPr>
          <w:p w14:paraId="1E285BB5" w14:textId="77777777" w:rsidR="00FD1DA8" w:rsidRPr="00FC7D6F" w:rsidRDefault="00447AB9" w:rsidP="0005618B">
            <w:pPr>
              <w:spacing w:after="0" w:line="240" w:lineRule="auto"/>
              <w:jc w:val="both"/>
              <w:rPr>
                <w:rFonts w:ascii="Times New Roman" w:hAnsi="Times New Roman"/>
                <w:sz w:val="24"/>
                <w:szCs w:val="24"/>
                <w:lang w:eastAsia="ru-RU"/>
              </w:rPr>
            </w:pPr>
            <w:r w:rsidRPr="00FC7D6F">
              <w:rPr>
                <w:rFonts w:ascii="Times New Roman" w:hAnsi="Times New Roman"/>
                <w:sz w:val="24"/>
                <w:szCs w:val="24"/>
                <w:lang w:eastAsia="ru-RU"/>
              </w:rPr>
              <w:t>Заместитель начальника ФГБУ ВНИИ ГОЧС (ФЦ)</w:t>
            </w:r>
            <w:r w:rsidR="00FD1DA8" w:rsidRPr="00FC7D6F">
              <w:rPr>
                <w:rFonts w:ascii="Times New Roman" w:hAnsi="Times New Roman"/>
                <w:sz w:val="24"/>
                <w:szCs w:val="24"/>
                <w:lang w:eastAsia="ru-RU"/>
              </w:rPr>
              <w:t xml:space="preserve"> </w:t>
            </w:r>
          </w:p>
        </w:tc>
        <w:tc>
          <w:tcPr>
            <w:tcW w:w="1842" w:type="dxa"/>
            <w:tcBorders>
              <w:bottom w:val="single" w:sz="4" w:space="0" w:color="auto"/>
            </w:tcBorders>
          </w:tcPr>
          <w:p w14:paraId="0D52F0D8" w14:textId="77777777" w:rsidR="00FD1DA8" w:rsidRPr="00FC7D6F" w:rsidRDefault="00FD1DA8" w:rsidP="0005618B">
            <w:pPr>
              <w:spacing w:after="0" w:line="240" w:lineRule="auto"/>
              <w:jc w:val="both"/>
              <w:rPr>
                <w:rFonts w:ascii="Times New Roman" w:hAnsi="Times New Roman"/>
                <w:sz w:val="24"/>
                <w:szCs w:val="24"/>
                <w:lang w:eastAsia="ru-RU"/>
              </w:rPr>
            </w:pPr>
          </w:p>
        </w:tc>
        <w:tc>
          <w:tcPr>
            <w:tcW w:w="1843" w:type="dxa"/>
          </w:tcPr>
          <w:p w14:paraId="41EE49E3" w14:textId="77777777" w:rsidR="00FD1DA8" w:rsidRPr="00FC7D6F" w:rsidRDefault="00447AB9" w:rsidP="00FD1DA8">
            <w:pPr>
              <w:spacing w:after="0" w:line="240" w:lineRule="auto"/>
              <w:jc w:val="right"/>
              <w:rPr>
                <w:rFonts w:ascii="Times New Roman" w:hAnsi="Times New Roman"/>
                <w:sz w:val="24"/>
                <w:szCs w:val="24"/>
                <w:lang w:eastAsia="ru-RU"/>
              </w:rPr>
            </w:pPr>
            <w:r w:rsidRPr="00FC7D6F">
              <w:rPr>
                <w:rFonts w:ascii="Times New Roman" w:hAnsi="Times New Roman"/>
                <w:sz w:val="24"/>
                <w:szCs w:val="24"/>
                <w:lang w:eastAsia="ru-RU"/>
              </w:rPr>
              <w:t>И.В. Сосунов</w:t>
            </w:r>
          </w:p>
        </w:tc>
      </w:tr>
      <w:tr w:rsidR="007E5351" w:rsidRPr="00FC7D6F" w14:paraId="4649F987" w14:textId="77777777" w:rsidTr="00FD1DA8">
        <w:tc>
          <w:tcPr>
            <w:tcW w:w="2132" w:type="dxa"/>
          </w:tcPr>
          <w:p w14:paraId="174BD64B" w14:textId="77777777" w:rsidR="00FD1DA8" w:rsidRPr="00FC7D6F" w:rsidRDefault="00FD1DA8" w:rsidP="0005618B">
            <w:pPr>
              <w:spacing w:after="0" w:line="240" w:lineRule="auto"/>
              <w:jc w:val="both"/>
              <w:rPr>
                <w:rFonts w:ascii="Times New Roman" w:hAnsi="Times New Roman"/>
                <w:sz w:val="24"/>
                <w:szCs w:val="24"/>
                <w:lang w:eastAsia="ru-RU"/>
              </w:rPr>
            </w:pPr>
          </w:p>
        </w:tc>
        <w:tc>
          <w:tcPr>
            <w:tcW w:w="3505" w:type="dxa"/>
          </w:tcPr>
          <w:p w14:paraId="5368CAE5" w14:textId="77777777" w:rsidR="00FD1DA8" w:rsidRPr="00FC7D6F" w:rsidRDefault="00FD1DA8" w:rsidP="0005618B">
            <w:pPr>
              <w:spacing w:after="0" w:line="240" w:lineRule="auto"/>
              <w:jc w:val="both"/>
              <w:rPr>
                <w:rFonts w:ascii="Times New Roman" w:hAnsi="Times New Roman"/>
                <w:sz w:val="24"/>
                <w:szCs w:val="24"/>
                <w:lang w:eastAsia="ru-RU"/>
              </w:rPr>
            </w:pPr>
          </w:p>
        </w:tc>
        <w:tc>
          <w:tcPr>
            <w:tcW w:w="1842" w:type="dxa"/>
          </w:tcPr>
          <w:p w14:paraId="763C9040" w14:textId="77777777" w:rsidR="00FD1DA8" w:rsidRPr="00FC7D6F" w:rsidRDefault="00FD1DA8" w:rsidP="0005618B">
            <w:pPr>
              <w:spacing w:after="0" w:line="240" w:lineRule="auto"/>
              <w:jc w:val="both"/>
              <w:rPr>
                <w:rFonts w:ascii="Times New Roman" w:hAnsi="Times New Roman"/>
                <w:sz w:val="24"/>
                <w:szCs w:val="24"/>
                <w:lang w:eastAsia="ru-RU"/>
              </w:rPr>
            </w:pPr>
          </w:p>
        </w:tc>
        <w:tc>
          <w:tcPr>
            <w:tcW w:w="1843" w:type="dxa"/>
          </w:tcPr>
          <w:p w14:paraId="0C76D805" w14:textId="77777777" w:rsidR="00FD1DA8" w:rsidRPr="00FC7D6F" w:rsidRDefault="00FD1DA8" w:rsidP="00FD1DA8">
            <w:pPr>
              <w:spacing w:after="0" w:line="240" w:lineRule="auto"/>
              <w:jc w:val="right"/>
              <w:rPr>
                <w:rFonts w:ascii="Times New Roman" w:hAnsi="Times New Roman"/>
                <w:sz w:val="24"/>
                <w:szCs w:val="24"/>
                <w:lang w:eastAsia="ru-RU"/>
              </w:rPr>
            </w:pPr>
          </w:p>
        </w:tc>
      </w:tr>
      <w:tr w:rsidR="007E5351" w:rsidRPr="00FC7D6F" w14:paraId="42986C30" w14:textId="77777777" w:rsidTr="00FD1DA8">
        <w:tc>
          <w:tcPr>
            <w:tcW w:w="5637" w:type="dxa"/>
            <w:gridSpan w:val="2"/>
          </w:tcPr>
          <w:p w14:paraId="1EF69559" w14:textId="77777777" w:rsidR="00FD1DA8" w:rsidRPr="00FC7D6F" w:rsidRDefault="00FD1DA8" w:rsidP="0005618B">
            <w:pPr>
              <w:spacing w:after="0" w:line="240" w:lineRule="auto"/>
              <w:jc w:val="both"/>
              <w:rPr>
                <w:rFonts w:ascii="Times New Roman" w:hAnsi="Times New Roman"/>
                <w:sz w:val="24"/>
                <w:szCs w:val="24"/>
                <w:lang w:eastAsia="ru-RU"/>
              </w:rPr>
            </w:pPr>
            <w:r w:rsidRPr="00FC7D6F">
              <w:rPr>
                <w:rFonts w:ascii="Times New Roman" w:hAnsi="Times New Roman"/>
                <w:sz w:val="24"/>
                <w:szCs w:val="24"/>
                <w:lang w:eastAsia="ru-RU"/>
              </w:rPr>
              <w:t>Руководитель разработки</w:t>
            </w:r>
          </w:p>
        </w:tc>
        <w:tc>
          <w:tcPr>
            <w:tcW w:w="1842" w:type="dxa"/>
          </w:tcPr>
          <w:p w14:paraId="74CC40FC" w14:textId="77777777" w:rsidR="00FD1DA8" w:rsidRPr="00FC7D6F" w:rsidRDefault="00FD1DA8" w:rsidP="0005618B">
            <w:pPr>
              <w:spacing w:after="0" w:line="240" w:lineRule="auto"/>
              <w:jc w:val="both"/>
              <w:rPr>
                <w:rFonts w:ascii="Times New Roman" w:hAnsi="Times New Roman"/>
                <w:sz w:val="24"/>
                <w:szCs w:val="24"/>
                <w:lang w:eastAsia="ru-RU"/>
              </w:rPr>
            </w:pPr>
          </w:p>
        </w:tc>
        <w:tc>
          <w:tcPr>
            <w:tcW w:w="1843" w:type="dxa"/>
          </w:tcPr>
          <w:p w14:paraId="5AE5F297" w14:textId="77777777" w:rsidR="00FD1DA8" w:rsidRPr="00FC7D6F" w:rsidRDefault="00FD1DA8" w:rsidP="00FD1DA8">
            <w:pPr>
              <w:spacing w:after="0" w:line="240" w:lineRule="auto"/>
              <w:jc w:val="right"/>
              <w:rPr>
                <w:rFonts w:ascii="Times New Roman" w:hAnsi="Times New Roman"/>
                <w:sz w:val="24"/>
                <w:szCs w:val="24"/>
                <w:lang w:eastAsia="ru-RU"/>
              </w:rPr>
            </w:pPr>
          </w:p>
        </w:tc>
      </w:tr>
      <w:tr w:rsidR="007E5351" w:rsidRPr="00FC7D6F" w14:paraId="3E66DD47" w14:textId="77777777" w:rsidTr="00FD1DA8">
        <w:tc>
          <w:tcPr>
            <w:tcW w:w="5637" w:type="dxa"/>
            <w:gridSpan w:val="2"/>
          </w:tcPr>
          <w:p w14:paraId="6C7B4567" w14:textId="77777777" w:rsidR="00447AB9" w:rsidRPr="00FC7D6F" w:rsidRDefault="00447AB9" w:rsidP="00447AB9">
            <w:pPr>
              <w:spacing w:after="0" w:line="240" w:lineRule="auto"/>
              <w:jc w:val="both"/>
              <w:rPr>
                <w:rFonts w:ascii="Times New Roman" w:hAnsi="Times New Roman"/>
                <w:sz w:val="24"/>
                <w:szCs w:val="24"/>
                <w:lang w:eastAsia="ru-RU"/>
              </w:rPr>
            </w:pPr>
            <w:r w:rsidRPr="00FC7D6F">
              <w:rPr>
                <w:rFonts w:ascii="Times New Roman" w:hAnsi="Times New Roman"/>
                <w:sz w:val="24"/>
                <w:szCs w:val="24"/>
                <w:lang w:eastAsia="ru-RU"/>
              </w:rPr>
              <w:t xml:space="preserve">Начальник </w:t>
            </w:r>
          </w:p>
          <w:p w14:paraId="502263B3" w14:textId="77777777" w:rsidR="00447AB9" w:rsidRPr="00FC7D6F" w:rsidRDefault="00447AB9" w:rsidP="00447AB9">
            <w:pPr>
              <w:spacing w:after="0" w:line="240" w:lineRule="auto"/>
              <w:jc w:val="both"/>
              <w:rPr>
                <w:rFonts w:ascii="Times New Roman" w:hAnsi="Times New Roman"/>
                <w:sz w:val="24"/>
                <w:szCs w:val="24"/>
                <w:lang w:eastAsia="ru-RU"/>
              </w:rPr>
            </w:pPr>
            <w:r w:rsidRPr="00FC7D6F">
              <w:rPr>
                <w:rFonts w:ascii="Times New Roman" w:hAnsi="Times New Roman"/>
                <w:sz w:val="24"/>
                <w:szCs w:val="24"/>
                <w:lang w:eastAsia="ru-RU"/>
              </w:rPr>
              <w:t xml:space="preserve">2 научно-исследовательского центра </w:t>
            </w:r>
          </w:p>
          <w:p w14:paraId="5257976D" w14:textId="77777777" w:rsidR="00FD1DA8" w:rsidRPr="00FC7D6F" w:rsidRDefault="00447AB9" w:rsidP="00447AB9">
            <w:pPr>
              <w:spacing w:after="0" w:line="240" w:lineRule="auto"/>
              <w:jc w:val="both"/>
              <w:rPr>
                <w:rFonts w:ascii="Times New Roman" w:hAnsi="Times New Roman"/>
                <w:sz w:val="24"/>
                <w:szCs w:val="24"/>
                <w:lang w:eastAsia="ru-RU"/>
              </w:rPr>
            </w:pPr>
            <w:r w:rsidRPr="00FC7D6F">
              <w:rPr>
                <w:rFonts w:ascii="Times New Roman" w:hAnsi="Times New Roman"/>
                <w:sz w:val="24"/>
                <w:szCs w:val="24"/>
                <w:lang w:eastAsia="ru-RU"/>
              </w:rPr>
              <w:t>ФГБУ ВНИИ ГОЧС (ФЦ)</w:t>
            </w:r>
          </w:p>
        </w:tc>
        <w:tc>
          <w:tcPr>
            <w:tcW w:w="1842" w:type="dxa"/>
            <w:tcBorders>
              <w:bottom w:val="single" w:sz="4" w:space="0" w:color="auto"/>
            </w:tcBorders>
          </w:tcPr>
          <w:p w14:paraId="055922CB" w14:textId="77777777" w:rsidR="00FD1DA8" w:rsidRPr="00FC7D6F" w:rsidRDefault="00FD1DA8" w:rsidP="0005618B">
            <w:pPr>
              <w:spacing w:after="0" w:line="240" w:lineRule="auto"/>
              <w:jc w:val="both"/>
              <w:rPr>
                <w:rFonts w:ascii="Times New Roman" w:hAnsi="Times New Roman"/>
                <w:sz w:val="24"/>
                <w:szCs w:val="24"/>
                <w:lang w:eastAsia="ru-RU"/>
              </w:rPr>
            </w:pPr>
          </w:p>
        </w:tc>
        <w:tc>
          <w:tcPr>
            <w:tcW w:w="1843" w:type="dxa"/>
            <w:vAlign w:val="bottom"/>
          </w:tcPr>
          <w:p w14:paraId="47987254" w14:textId="77777777" w:rsidR="00FD1DA8" w:rsidRPr="00FC7D6F" w:rsidRDefault="00447AB9" w:rsidP="00FD1DA8">
            <w:pPr>
              <w:spacing w:after="0" w:line="240" w:lineRule="auto"/>
              <w:jc w:val="right"/>
              <w:rPr>
                <w:rFonts w:ascii="Times New Roman" w:hAnsi="Times New Roman"/>
                <w:sz w:val="24"/>
                <w:szCs w:val="24"/>
                <w:lang w:eastAsia="ru-RU"/>
              </w:rPr>
            </w:pPr>
            <w:r w:rsidRPr="00FC7D6F">
              <w:rPr>
                <w:rFonts w:ascii="Times New Roman" w:hAnsi="Times New Roman"/>
                <w:sz w:val="24"/>
                <w:szCs w:val="24"/>
                <w:lang w:eastAsia="ru-RU"/>
              </w:rPr>
              <w:t>Н.Н. Посохов</w:t>
            </w:r>
          </w:p>
        </w:tc>
      </w:tr>
      <w:tr w:rsidR="007E5351" w:rsidRPr="00FC7D6F" w14:paraId="375D209A" w14:textId="77777777" w:rsidTr="00FD1DA8">
        <w:tc>
          <w:tcPr>
            <w:tcW w:w="2132" w:type="dxa"/>
          </w:tcPr>
          <w:p w14:paraId="0B43C1B1" w14:textId="77777777" w:rsidR="00FD1DA8" w:rsidRPr="00FC7D6F" w:rsidRDefault="00FD1DA8" w:rsidP="0005618B">
            <w:pPr>
              <w:spacing w:after="0" w:line="240" w:lineRule="auto"/>
              <w:jc w:val="both"/>
              <w:rPr>
                <w:rFonts w:ascii="Times New Roman" w:hAnsi="Times New Roman"/>
                <w:sz w:val="24"/>
                <w:szCs w:val="24"/>
                <w:lang w:eastAsia="ru-RU"/>
              </w:rPr>
            </w:pPr>
          </w:p>
        </w:tc>
        <w:tc>
          <w:tcPr>
            <w:tcW w:w="3505" w:type="dxa"/>
          </w:tcPr>
          <w:p w14:paraId="416A4F0F" w14:textId="77777777" w:rsidR="00FD1DA8" w:rsidRPr="00FC7D6F" w:rsidRDefault="00FD1DA8" w:rsidP="0005618B">
            <w:pPr>
              <w:spacing w:after="0" w:line="240" w:lineRule="auto"/>
              <w:jc w:val="both"/>
              <w:rPr>
                <w:rFonts w:ascii="Times New Roman" w:hAnsi="Times New Roman"/>
                <w:sz w:val="24"/>
                <w:szCs w:val="24"/>
                <w:lang w:eastAsia="ru-RU"/>
              </w:rPr>
            </w:pPr>
          </w:p>
        </w:tc>
        <w:tc>
          <w:tcPr>
            <w:tcW w:w="1842" w:type="dxa"/>
            <w:tcBorders>
              <w:top w:val="single" w:sz="4" w:space="0" w:color="auto"/>
            </w:tcBorders>
          </w:tcPr>
          <w:p w14:paraId="2667CF4A" w14:textId="77777777" w:rsidR="00FD1DA8" w:rsidRPr="00FC7D6F" w:rsidRDefault="00FD1DA8" w:rsidP="0005618B">
            <w:pPr>
              <w:spacing w:after="0" w:line="240" w:lineRule="auto"/>
              <w:jc w:val="both"/>
              <w:rPr>
                <w:rFonts w:ascii="Times New Roman" w:hAnsi="Times New Roman"/>
                <w:sz w:val="24"/>
                <w:szCs w:val="24"/>
                <w:lang w:eastAsia="ru-RU"/>
              </w:rPr>
            </w:pPr>
          </w:p>
        </w:tc>
        <w:tc>
          <w:tcPr>
            <w:tcW w:w="1843" w:type="dxa"/>
          </w:tcPr>
          <w:p w14:paraId="7787FF61" w14:textId="77777777" w:rsidR="00FD1DA8" w:rsidRPr="00FC7D6F" w:rsidRDefault="00FD1DA8" w:rsidP="00FD1DA8">
            <w:pPr>
              <w:spacing w:after="0" w:line="240" w:lineRule="auto"/>
              <w:jc w:val="right"/>
              <w:rPr>
                <w:rFonts w:ascii="Times New Roman" w:hAnsi="Times New Roman"/>
                <w:sz w:val="24"/>
                <w:szCs w:val="24"/>
                <w:lang w:eastAsia="ru-RU"/>
              </w:rPr>
            </w:pPr>
          </w:p>
        </w:tc>
      </w:tr>
      <w:tr w:rsidR="007E5351" w:rsidRPr="00FC7D6F" w14:paraId="1AEE71DB" w14:textId="77777777" w:rsidTr="00FD1DA8">
        <w:tc>
          <w:tcPr>
            <w:tcW w:w="5637" w:type="dxa"/>
            <w:gridSpan w:val="2"/>
          </w:tcPr>
          <w:p w14:paraId="0AB8913C" w14:textId="77777777" w:rsidR="00FD1DA8" w:rsidRPr="00FC7D6F" w:rsidRDefault="003312B7" w:rsidP="0005618B">
            <w:pPr>
              <w:spacing w:after="0" w:line="240" w:lineRule="auto"/>
              <w:jc w:val="both"/>
              <w:rPr>
                <w:rFonts w:ascii="Times New Roman" w:hAnsi="Times New Roman"/>
                <w:sz w:val="24"/>
                <w:szCs w:val="24"/>
                <w:lang w:eastAsia="ru-RU"/>
              </w:rPr>
            </w:pPr>
            <w:r w:rsidRPr="00FC7D6F">
              <w:rPr>
                <w:rFonts w:ascii="Times New Roman" w:hAnsi="Times New Roman"/>
                <w:sz w:val="24"/>
                <w:szCs w:val="24"/>
                <w:lang w:eastAsia="ru-RU"/>
              </w:rPr>
              <w:t>Исполнитель</w:t>
            </w:r>
            <w:r w:rsidR="00FD1DA8" w:rsidRPr="00FC7D6F">
              <w:rPr>
                <w:rFonts w:ascii="Times New Roman" w:hAnsi="Times New Roman"/>
                <w:sz w:val="24"/>
                <w:szCs w:val="24"/>
                <w:lang w:eastAsia="ru-RU"/>
              </w:rPr>
              <w:t>:</w:t>
            </w:r>
          </w:p>
        </w:tc>
        <w:tc>
          <w:tcPr>
            <w:tcW w:w="1842" w:type="dxa"/>
          </w:tcPr>
          <w:p w14:paraId="65A863BE" w14:textId="77777777" w:rsidR="00FD1DA8" w:rsidRPr="00FC7D6F" w:rsidRDefault="00FD1DA8" w:rsidP="0005618B">
            <w:pPr>
              <w:spacing w:after="0" w:line="240" w:lineRule="auto"/>
              <w:jc w:val="both"/>
              <w:rPr>
                <w:rFonts w:ascii="Times New Roman" w:hAnsi="Times New Roman"/>
                <w:sz w:val="24"/>
                <w:szCs w:val="24"/>
                <w:lang w:eastAsia="ru-RU"/>
              </w:rPr>
            </w:pPr>
          </w:p>
        </w:tc>
        <w:tc>
          <w:tcPr>
            <w:tcW w:w="1843" w:type="dxa"/>
          </w:tcPr>
          <w:p w14:paraId="08074BAA" w14:textId="77777777" w:rsidR="00FD1DA8" w:rsidRPr="00FC7D6F" w:rsidRDefault="00FD1DA8" w:rsidP="00FD1DA8">
            <w:pPr>
              <w:spacing w:after="0" w:line="240" w:lineRule="auto"/>
              <w:jc w:val="right"/>
              <w:rPr>
                <w:rFonts w:ascii="Times New Roman" w:hAnsi="Times New Roman"/>
                <w:sz w:val="24"/>
                <w:szCs w:val="24"/>
                <w:lang w:eastAsia="ru-RU"/>
              </w:rPr>
            </w:pPr>
          </w:p>
        </w:tc>
      </w:tr>
      <w:tr w:rsidR="007E5351" w:rsidRPr="00FC7D6F" w14:paraId="1F4CA5B1" w14:textId="77777777" w:rsidTr="00FD1DA8">
        <w:tc>
          <w:tcPr>
            <w:tcW w:w="5637" w:type="dxa"/>
            <w:gridSpan w:val="2"/>
          </w:tcPr>
          <w:p w14:paraId="4892A1C5" w14:textId="77777777" w:rsidR="00FD1DA8" w:rsidRPr="00FC7D6F" w:rsidRDefault="00FD1DA8" w:rsidP="0005618B">
            <w:pPr>
              <w:spacing w:after="0" w:line="240" w:lineRule="auto"/>
              <w:jc w:val="both"/>
              <w:rPr>
                <w:rFonts w:ascii="Times New Roman" w:hAnsi="Times New Roman"/>
                <w:sz w:val="24"/>
                <w:szCs w:val="24"/>
                <w:lang w:eastAsia="ru-RU"/>
              </w:rPr>
            </w:pPr>
            <w:r w:rsidRPr="00FC7D6F">
              <w:rPr>
                <w:rFonts w:ascii="Times New Roman" w:hAnsi="Times New Roman"/>
                <w:sz w:val="24"/>
                <w:szCs w:val="24"/>
                <w:lang w:eastAsia="ru-RU"/>
              </w:rPr>
              <w:t xml:space="preserve">Главный научный сотрудник </w:t>
            </w:r>
          </w:p>
          <w:p w14:paraId="3C54D9C9" w14:textId="77777777" w:rsidR="00FD1DA8" w:rsidRPr="00FC7D6F" w:rsidRDefault="00FD1DA8" w:rsidP="0005618B">
            <w:pPr>
              <w:spacing w:after="0" w:line="240" w:lineRule="auto"/>
              <w:jc w:val="both"/>
              <w:rPr>
                <w:rFonts w:ascii="Times New Roman" w:hAnsi="Times New Roman"/>
                <w:sz w:val="24"/>
                <w:szCs w:val="24"/>
                <w:lang w:eastAsia="ru-RU"/>
              </w:rPr>
            </w:pPr>
            <w:r w:rsidRPr="00FC7D6F">
              <w:rPr>
                <w:rFonts w:ascii="Times New Roman" w:hAnsi="Times New Roman"/>
                <w:sz w:val="24"/>
                <w:szCs w:val="24"/>
                <w:lang w:eastAsia="ru-RU"/>
              </w:rPr>
              <w:t xml:space="preserve">2 научно-исследовательского центра </w:t>
            </w:r>
          </w:p>
          <w:p w14:paraId="1E33B7FB" w14:textId="77777777" w:rsidR="00FD1DA8" w:rsidRPr="00FC7D6F" w:rsidRDefault="00FD1DA8" w:rsidP="0005618B">
            <w:pPr>
              <w:spacing w:after="0" w:line="240" w:lineRule="auto"/>
              <w:jc w:val="both"/>
              <w:rPr>
                <w:rFonts w:ascii="Times New Roman" w:hAnsi="Times New Roman"/>
                <w:sz w:val="24"/>
                <w:szCs w:val="24"/>
                <w:lang w:eastAsia="ru-RU"/>
              </w:rPr>
            </w:pPr>
            <w:r w:rsidRPr="00FC7D6F">
              <w:rPr>
                <w:rFonts w:ascii="Times New Roman" w:hAnsi="Times New Roman"/>
                <w:sz w:val="24"/>
                <w:szCs w:val="24"/>
                <w:lang w:eastAsia="ru-RU"/>
              </w:rPr>
              <w:t>ФГБУ ВНИИ ГОЧС (ФЦ)</w:t>
            </w:r>
          </w:p>
        </w:tc>
        <w:tc>
          <w:tcPr>
            <w:tcW w:w="1842" w:type="dxa"/>
            <w:tcBorders>
              <w:bottom w:val="single" w:sz="4" w:space="0" w:color="auto"/>
            </w:tcBorders>
          </w:tcPr>
          <w:p w14:paraId="4125E85B" w14:textId="77777777" w:rsidR="00FD1DA8" w:rsidRPr="00FC7D6F" w:rsidRDefault="00FD1DA8" w:rsidP="0005618B">
            <w:pPr>
              <w:spacing w:after="0" w:line="240" w:lineRule="auto"/>
              <w:jc w:val="both"/>
              <w:rPr>
                <w:rFonts w:ascii="Times New Roman" w:hAnsi="Times New Roman"/>
                <w:sz w:val="24"/>
                <w:szCs w:val="24"/>
                <w:lang w:eastAsia="ru-RU"/>
              </w:rPr>
            </w:pPr>
          </w:p>
        </w:tc>
        <w:tc>
          <w:tcPr>
            <w:tcW w:w="1843" w:type="dxa"/>
            <w:vAlign w:val="bottom"/>
          </w:tcPr>
          <w:p w14:paraId="664FD288" w14:textId="77777777" w:rsidR="00FD1DA8" w:rsidRPr="00FC7D6F" w:rsidRDefault="008F56C7" w:rsidP="00FD1DA8">
            <w:pPr>
              <w:spacing w:after="0" w:line="240" w:lineRule="auto"/>
              <w:jc w:val="right"/>
              <w:rPr>
                <w:rFonts w:ascii="Times New Roman" w:hAnsi="Times New Roman"/>
                <w:sz w:val="24"/>
                <w:szCs w:val="24"/>
                <w:lang w:eastAsia="ru-RU"/>
              </w:rPr>
            </w:pPr>
            <w:r w:rsidRPr="00FC7D6F">
              <w:rPr>
                <w:rFonts w:ascii="Times New Roman" w:hAnsi="Times New Roman"/>
                <w:sz w:val="24"/>
                <w:szCs w:val="24"/>
                <w:lang w:eastAsia="ru-RU"/>
              </w:rPr>
              <w:t>Г.П. Тон</w:t>
            </w:r>
            <w:r w:rsidR="00FD1DA8" w:rsidRPr="00FC7D6F">
              <w:rPr>
                <w:rFonts w:ascii="Times New Roman" w:hAnsi="Times New Roman"/>
                <w:sz w:val="24"/>
                <w:szCs w:val="24"/>
                <w:lang w:eastAsia="ru-RU"/>
              </w:rPr>
              <w:t>ких</w:t>
            </w:r>
          </w:p>
        </w:tc>
      </w:tr>
      <w:tr w:rsidR="00FD1DA8" w:rsidRPr="00FC7D6F" w14:paraId="5CD5B6E8" w14:textId="77777777" w:rsidTr="00FD1DA8">
        <w:tc>
          <w:tcPr>
            <w:tcW w:w="5637" w:type="dxa"/>
            <w:gridSpan w:val="2"/>
          </w:tcPr>
          <w:p w14:paraId="5A7D3B8F" w14:textId="77777777" w:rsidR="00FD1DA8" w:rsidRPr="00FC7D6F" w:rsidRDefault="00FD1DA8" w:rsidP="0005618B">
            <w:pPr>
              <w:spacing w:after="0" w:line="240" w:lineRule="auto"/>
              <w:jc w:val="both"/>
              <w:rPr>
                <w:rFonts w:ascii="Times New Roman" w:hAnsi="Times New Roman"/>
                <w:sz w:val="24"/>
                <w:szCs w:val="24"/>
                <w:lang w:eastAsia="ru-RU"/>
              </w:rPr>
            </w:pPr>
          </w:p>
        </w:tc>
        <w:tc>
          <w:tcPr>
            <w:tcW w:w="1842" w:type="dxa"/>
            <w:tcBorders>
              <w:top w:val="single" w:sz="4" w:space="0" w:color="auto"/>
            </w:tcBorders>
          </w:tcPr>
          <w:p w14:paraId="1162C900" w14:textId="77777777" w:rsidR="00FD1DA8" w:rsidRPr="00FC7D6F" w:rsidRDefault="00FD1DA8" w:rsidP="0005618B">
            <w:pPr>
              <w:spacing w:after="0" w:line="240" w:lineRule="auto"/>
              <w:jc w:val="both"/>
              <w:rPr>
                <w:rFonts w:ascii="Times New Roman" w:hAnsi="Times New Roman"/>
                <w:sz w:val="24"/>
                <w:szCs w:val="24"/>
                <w:lang w:eastAsia="ru-RU"/>
              </w:rPr>
            </w:pPr>
          </w:p>
        </w:tc>
        <w:tc>
          <w:tcPr>
            <w:tcW w:w="1843" w:type="dxa"/>
          </w:tcPr>
          <w:p w14:paraId="15C5B5A2" w14:textId="77777777" w:rsidR="00FD1DA8" w:rsidRPr="00FC7D6F" w:rsidRDefault="00FD1DA8" w:rsidP="0005618B">
            <w:pPr>
              <w:spacing w:after="0" w:line="240" w:lineRule="auto"/>
              <w:jc w:val="both"/>
              <w:rPr>
                <w:rFonts w:ascii="Times New Roman" w:hAnsi="Times New Roman"/>
                <w:sz w:val="24"/>
                <w:szCs w:val="24"/>
                <w:lang w:eastAsia="ru-RU"/>
              </w:rPr>
            </w:pPr>
          </w:p>
        </w:tc>
      </w:tr>
    </w:tbl>
    <w:p w14:paraId="0DD6BED2" w14:textId="77777777" w:rsidR="00FD1DA8" w:rsidRPr="00FC7D6F" w:rsidRDefault="00FD1DA8" w:rsidP="0026173B">
      <w:pPr>
        <w:shd w:val="clear" w:color="auto" w:fill="FFFFFF"/>
        <w:tabs>
          <w:tab w:val="right" w:pos="567"/>
        </w:tabs>
        <w:spacing w:after="0" w:line="240" w:lineRule="auto"/>
        <w:ind w:firstLine="567"/>
        <w:jc w:val="both"/>
        <w:rPr>
          <w:rFonts w:ascii="Times New Roman" w:hAnsi="Times New Roman"/>
          <w:sz w:val="24"/>
        </w:rPr>
      </w:pPr>
    </w:p>
    <w:p w14:paraId="02633E48" w14:textId="77777777" w:rsidR="00FD1DA8" w:rsidRPr="00FC7D6F" w:rsidRDefault="00FD1DA8" w:rsidP="0026173B">
      <w:pPr>
        <w:shd w:val="clear" w:color="auto" w:fill="FFFFFF"/>
        <w:tabs>
          <w:tab w:val="right" w:pos="567"/>
        </w:tabs>
        <w:spacing w:after="0" w:line="240" w:lineRule="auto"/>
        <w:ind w:firstLine="567"/>
        <w:jc w:val="both"/>
        <w:rPr>
          <w:rFonts w:ascii="Times New Roman" w:hAnsi="Times New Roman"/>
          <w:sz w:val="24"/>
        </w:rPr>
      </w:pPr>
    </w:p>
    <w:p w14:paraId="34590847" w14:textId="77777777" w:rsidR="00FD1DA8" w:rsidRPr="00FC7D6F" w:rsidRDefault="00FD1DA8" w:rsidP="0026173B">
      <w:pPr>
        <w:shd w:val="clear" w:color="auto" w:fill="FFFFFF"/>
        <w:tabs>
          <w:tab w:val="right" w:pos="567"/>
        </w:tabs>
        <w:spacing w:after="0" w:line="240" w:lineRule="auto"/>
        <w:ind w:firstLine="567"/>
        <w:jc w:val="both"/>
        <w:rPr>
          <w:rFonts w:ascii="Times New Roman" w:hAnsi="Times New Roman"/>
          <w:sz w:val="24"/>
        </w:rPr>
      </w:pPr>
    </w:p>
    <w:p w14:paraId="569F6782" w14:textId="77777777" w:rsidR="00FD1DA8" w:rsidRPr="00FC7D6F" w:rsidRDefault="00FD1DA8" w:rsidP="0026173B">
      <w:pPr>
        <w:shd w:val="clear" w:color="auto" w:fill="FFFFFF"/>
        <w:tabs>
          <w:tab w:val="right" w:pos="567"/>
        </w:tabs>
        <w:spacing w:after="0" w:line="240" w:lineRule="auto"/>
        <w:ind w:firstLine="567"/>
        <w:jc w:val="both"/>
        <w:rPr>
          <w:rFonts w:ascii="Times New Roman" w:hAnsi="Times New Roman"/>
          <w:sz w:val="24"/>
        </w:rPr>
      </w:pPr>
    </w:p>
    <w:p w14:paraId="3C52BD4B" w14:textId="77777777" w:rsidR="00447AB9" w:rsidRPr="00FC7D6F" w:rsidRDefault="00B827C7" w:rsidP="00447AB9">
      <w:pPr>
        <w:pStyle w:val="Style2"/>
        <w:widowControl/>
        <w:tabs>
          <w:tab w:val="right" w:pos="567"/>
        </w:tabs>
        <w:ind w:firstLine="567"/>
        <w:jc w:val="both"/>
      </w:pPr>
      <w:r>
        <w:rPr>
          <w:noProof/>
        </w:rPr>
        <w:pict w14:anchorId="617CDCA1">
          <v:rect id="Rectangle 5" o:spid="_x0000_s1026" style="position:absolute;left:0;text-align:left;margin-left:-9pt;margin-top:-40.8pt;width:99pt;height:30.05pt;z-index:25166080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" stroked="f"/>
        </w:pict>
      </w:r>
    </w:p>
    <w:p w14:paraId="4D34C2A2" w14:textId="77777777" w:rsidR="00DA7826" w:rsidRPr="00FC7D6F" w:rsidRDefault="00DA7826" w:rsidP="006B071E">
      <w:pPr>
        <w:spacing w:after="0" w:line="240" w:lineRule="auto"/>
        <w:jc w:val="center"/>
        <w:rPr>
          <w:rFonts w:ascii="Times New Roman" w:hAnsi="Times New Roman"/>
          <w:sz w:val="24"/>
          <w:szCs w:val="24"/>
        </w:rPr>
      </w:pPr>
    </w:p>
    <w:p w14:paraId="7C1B9943" w14:textId="77777777" w:rsidR="00DA7826" w:rsidRPr="007E5351" w:rsidRDefault="00B827C7" w:rsidP="006B071E">
      <w:pPr>
        <w:pStyle w:val="Style2"/>
        <w:widowControl/>
        <w:tabs>
          <w:tab w:val="right" w:pos="567"/>
        </w:tabs>
        <w:jc w:val="both"/>
      </w:pPr>
      <w:r>
        <w:rPr>
          <w:noProof/>
        </w:rPr>
        <w:pict w14:anchorId="0E290114">
          <v:rect id="Rectangle 8" o:spid="_x0000_s1027" style="position:absolute;left:0;text-align:left;margin-left:-18pt;margin-top:19.7pt;width:45pt;height:30.05pt;z-index:25165670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" stroked="f"/>
        </w:pict>
      </w:r>
    </w:p>
    <w:sectPr w:rsidR="00DA7826" w:rsidRPr="007E5351" w:rsidSect="00FD0F9D">
      <w:pgSz w:w="11906" w:h="16838" w:code="9"/>
      <w:pgMar w:top="1701" w:right="1418" w:bottom="1701" w:left="1418" w:header="1304" w:footer="1304" w:gutter="0"/>
      <w:pgNumType w:start="78"/>
      <w:cols w:space="708"/>
      <w:rtlGutter/>
      <w:docGrid w:linePitch="36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737BC7E0" w16cex:dateUtc="2024-03-07T11:49:00Z"/>
</w16cex:commentsExtensible>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4D30759" w14:textId="77777777" w:rsidR="00B827C7" w:rsidRDefault="00B827C7" w:rsidP="0010236B">
      <w:pPr>
        <w:spacing w:after="0" w:line="240" w:lineRule="auto"/>
      </w:pPr>
      <w:r>
        <w:separator/>
      </w:r>
    </w:p>
  </w:endnote>
  <w:endnote w:type="continuationSeparator" w:id="0">
    <w:p w14:paraId="1AC81CBA" w14:textId="77777777" w:rsidR="00B827C7" w:rsidRDefault="00B827C7" w:rsidP="001023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Palatino Linotype">
    <w:panose1 w:val="02040502050505030304"/>
    <w:charset w:val="CC"/>
    <w:family w:val="roman"/>
    <w:pitch w:val="variable"/>
    <w:sig w:usb0="E0000287" w:usb1="40000013" w:usb2="00000000" w:usb3="00000000" w:csb0="0000019F"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Trebuchet MS">
    <w:panose1 w:val="020B0603020202020204"/>
    <w:charset w:val="CC"/>
    <w:family w:val="swiss"/>
    <w:pitch w:val="variable"/>
    <w:sig w:usb0="00000687" w:usb1="00000000" w:usb2="00000000" w:usb3="00000000" w:csb0="0000009F" w:csb1="00000000"/>
  </w:font>
  <w:font w:name="SimHei">
    <w:altName w:val="黑体"/>
    <w:panose1 w:val="02010600030101010101"/>
    <w:charset w:val="86"/>
    <w:family w:val="modern"/>
    <w:pitch w:val="fixed"/>
    <w:sig w:usb0="800002BF" w:usb1="38CF7CFA" w:usb2="00000016" w:usb3="00000000" w:csb0="00040001" w:csb1="00000000"/>
  </w:font>
  <w:font w:name="Candara">
    <w:panose1 w:val="020E0502030303020204"/>
    <w:charset w:val="CC"/>
    <w:family w:val="swiss"/>
    <w:pitch w:val="variable"/>
    <w:sig w:usb0="A00002EF" w:usb1="4000A44B" w:usb2="00000000" w:usb3="00000000" w:csb0="0000019F" w:csb1="00000000"/>
  </w:font>
  <w:font w:name="David">
    <w:charset w:val="B1"/>
    <w:family w:val="swiss"/>
    <w:pitch w:val="variable"/>
    <w:sig w:usb0="00000803" w:usb1="00000000" w:usb2="00000000" w:usb3="00000000" w:csb0="0000002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714285C" w14:textId="77777777" w:rsidR="00B827C7" w:rsidRPr="00447AB9" w:rsidRDefault="00B827C7" w:rsidP="00FD0F9D">
    <w:pPr>
      <w:pStyle w:val="a6"/>
      <w:framePr w:wrap="around" w:vAnchor="text" w:hAnchor="page" w:x="1471" w:y="-3"/>
      <w:rPr>
        <w:rStyle w:val="af"/>
        <w:rFonts w:ascii="Times New Roman" w:hAnsi="Times New Roman"/>
        <w:sz w:val="20"/>
        <w:szCs w:val="20"/>
      </w:rPr>
    </w:pPr>
    <w:r w:rsidRPr="00447AB9">
      <w:rPr>
        <w:rStyle w:val="af"/>
        <w:rFonts w:ascii="Times New Roman" w:hAnsi="Times New Roman"/>
        <w:sz w:val="20"/>
        <w:szCs w:val="20"/>
      </w:rPr>
      <w:fldChar w:fldCharType="begin"/>
    </w:r>
    <w:r w:rsidRPr="00447AB9">
      <w:rPr>
        <w:rStyle w:val="af"/>
        <w:rFonts w:ascii="Times New Roman" w:hAnsi="Times New Roman"/>
        <w:sz w:val="20"/>
        <w:szCs w:val="20"/>
      </w:rPr>
      <w:instrText xml:space="preserve">PAGE  </w:instrText>
    </w:r>
    <w:r w:rsidRPr="00447AB9">
      <w:rPr>
        <w:rStyle w:val="af"/>
        <w:rFonts w:ascii="Times New Roman" w:hAnsi="Times New Roman"/>
        <w:sz w:val="20"/>
        <w:szCs w:val="20"/>
      </w:rPr>
      <w:fldChar w:fldCharType="separate"/>
    </w:r>
    <w:r>
      <w:rPr>
        <w:rStyle w:val="af"/>
        <w:rFonts w:ascii="Times New Roman" w:hAnsi="Times New Roman"/>
        <w:noProof/>
        <w:sz w:val="20"/>
        <w:szCs w:val="20"/>
      </w:rPr>
      <w:t>16</w:t>
    </w:r>
    <w:r w:rsidRPr="00447AB9">
      <w:rPr>
        <w:rStyle w:val="af"/>
        <w:rFonts w:ascii="Times New Roman" w:hAnsi="Times New Roman"/>
        <w:sz w:val="20"/>
        <w:szCs w:val="20"/>
      </w:rPr>
      <w:fldChar w:fldCharType="end"/>
    </w:r>
  </w:p>
  <w:p w14:paraId="6B5D341A" w14:textId="77777777" w:rsidR="00B827C7" w:rsidRPr="007976F8" w:rsidRDefault="00B827C7" w:rsidP="007976F8">
    <w:pPr>
      <w:pStyle w:val="a6"/>
      <w:ind w:right="360" w:firstLine="360"/>
      <w:rPr>
        <w:rFonts w:ascii="Times New Roman" w:hAnsi="Times New Roman"/>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55DCA94" w14:textId="77777777" w:rsidR="00B827C7" w:rsidRPr="007976F8" w:rsidRDefault="00B827C7" w:rsidP="007976F8">
    <w:pPr>
      <w:pStyle w:val="a6"/>
      <w:framePr w:wrap="around" w:vAnchor="text" w:hAnchor="margin" w:xAlign="outside" w:y="1"/>
      <w:rPr>
        <w:rStyle w:val="af"/>
        <w:rFonts w:ascii="Times New Roman" w:hAnsi="Times New Roman"/>
        <w:sz w:val="20"/>
        <w:szCs w:val="20"/>
      </w:rPr>
    </w:pPr>
    <w:r w:rsidRPr="007976F8">
      <w:rPr>
        <w:rStyle w:val="af"/>
        <w:rFonts w:ascii="Times New Roman" w:hAnsi="Times New Roman"/>
        <w:sz w:val="20"/>
        <w:szCs w:val="20"/>
      </w:rPr>
      <w:fldChar w:fldCharType="begin"/>
    </w:r>
    <w:r w:rsidRPr="007976F8">
      <w:rPr>
        <w:rStyle w:val="af"/>
        <w:rFonts w:ascii="Times New Roman" w:hAnsi="Times New Roman"/>
        <w:sz w:val="20"/>
        <w:szCs w:val="20"/>
      </w:rPr>
      <w:instrText xml:space="preserve">PAGE  </w:instrText>
    </w:r>
    <w:r w:rsidRPr="007976F8">
      <w:rPr>
        <w:rStyle w:val="af"/>
        <w:rFonts w:ascii="Times New Roman" w:hAnsi="Times New Roman"/>
        <w:sz w:val="20"/>
        <w:szCs w:val="20"/>
      </w:rPr>
      <w:fldChar w:fldCharType="separate"/>
    </w:r>
    <w:r>
      <w:rPr>
        <w:rStyle w:val="af"/>
        <w:rFonts w:ascii="Times New Roman" w:hAnsi="Times New Roman"/>
        <w:noProof/>
        <w:sz w:val="20"/>
        <w:szCs w:val="20"/>
      </w:rPr>
      <w:t>15</w:t>
    </w:r>
    <w:r w:rsidRPr="007976F8">
      <w:rPr>
        <w:rStyle w:val="af"/>
        <w:rFonts w:ascii="Times New Roman" w:hAnsi="Times New Roman"/>
        <w:sz w:val="20"/>
        <w:szCs w:val="20"/>
      </w:rPr>
      <w:fldChar w:fldCharType="end"/>
    </w:r>
  </w:p>
  <w:p w14:paraId="0A3163EA" w14:textId="77777777" w:rsidR="00B827C7" w:rsidRPr="007976F8" w:rsidRDefault="00B827C7" w:rsidP="007976F8">
    <w:pPr>
      <w:pStyle w:val="a6"/>
      <w:ind w:right="360" w:firstLine="360"/>
      <w:rPr>
        <w:rFonts w:ascii="Times New Roman" w:hAnsi="Times New Roman"/>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159810504"/>
      <w:docPartObj>
        <w:docPartGallery w:val="Page Numbers (Bottom of Page)"/>
        <w:docPartUnique/>
      </w:docPartObj>
    </w:sdtPr>
    <w:sdtContent>
      <w:p w14:paraId="665576E1" w14:textId="77777777" w:rsidR="00B827C7" w:rsidRDefault="00B827C7">
        <w:pPr>
          <w:pStyle w:val="a6"/>
        </w:pPr>
        <w:r>
          <w:fldChar w:fldCharType="begin"/>
        </w:r>
        <w:r>
          <w:instrText xml:space="preserve"> PAGE   \* MERGEFORMAT </w:instrText>
        </w:r>
        <w:r>
          <w:fldChar w:fldCharType="separate"/>
        </w:r>
        <w:r>
          <w:rPr>
            <w:noProof/>
          </w:rPr>
          <w:t>1</w:t>
        </w:r>
        <w:r>
          <w:rPr>
            <w:noProof/>
          </w:rPr>
          <w:fldChar w:fldCharType="end"/>
        </w:r>
      </w:p>
    </w:sdtContent>
  </w:sdt>
  <w:p w14:paraId="77BE9437" w14:textId="77777777" w:rsidR="00B827C7" w:rsidRPr="007976F8" w:rsidRDefault="00B827C7" w:rsidP="007976F8">
    <w:pPr>
      <w:pStyle w:val="a6"/>
      <w:ind w:right="360" w:firstLine="360"/>
      <w:rPr>
        <w:rFonts w:ascii="Times New Roman" w:hAnsi="Times New Roman"/>
        <w:sz w:val="20"/>
        <w:szCs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571798"/>
      <w:docPartObj>
        <w:docPartGallery w:val="Page Numbers (Bottom of Page)"/>
        <w:docPartUnique/>
      </w:docPartObj>
    </w:sdtPr>
    <w:sdtEndPr>
      <w:rPr>
        <w:rFonts w:ascii="Times New Roman" w:hAnsi="Times New Roman"/>
        <w:sz w:val="20"/>
        <w:szCs w:val="20"/>
      </w:rPr>
    </w:sdtEndPr>
    <w:sdtContent>
      <w:p w14:paraId="3AA6B0B0" w14:textId="77777777" w:rsidR="00B827C7" w:rsidRPr="00447AB9" w:rsidRDefault="00B827C7" w:rsidP="00447AB9">
        <w:pPr>
          <w:pStyle w:val="a6"/>
          <w:jc w:val="right"/>
        </w:pPr>
        <w:r w:rsidRPr="00447AB9">
          <w:rPr>
            <w:rFonts w:ascii="Times New Roman" w:hAnsi="Times New Roman"/>
            <w:sz w:val="20"/>
            <w:szCs w:val="20"/>
          </w:rPr>
          <w:fldChar w:fldCharType="begin"/>
        </w:r>
        <w:r w:rsidRPr="00447AB9">
          <w:rPr>
            <w:rFonts w:ascii="Times New Roman" w:hAnsi="Times New Roman"/>
            <w:sz w:val="20"/>
            <w:szCs w:val="20"/>
          </w:rPr>
          <w:instrText xml:space="preserve"> PAGE   \* MERGEFORMAT </w:instrText>
        </w:r>
        <w:r w:rsidRPr="00447AB9">
          <w:rPr>
            <w:rFonts w:ascii="Times New Roman" w:hAnsi="Times New Roman"/>
            <w:sz w:val="20"/>
            <w:szCs w:val="20"/>
          </w:rPr>
          <w:fldChar w:fldCharType="separate"/>
        </w:r>
        <w:r>
          <w:rPr>
            <w:rFonts w:ascii="Times New Roman" w:hAnsi="Times New Roman"/>
            <w:noProof/>
            <w:sz w:val="20"/>
            <w:szCs w:val="20"/>
          </w:rPr>
          <w:t>71</w:t>
        </w:r>
        <w:r w:rsidRPr="00447AB9">
          <w:rPr>
            <w:rFonts w:ascii="Times New Roman" w:hAnsi="Times New Roman"/>
            <w:sz w:val="20"/>
            <w:szCs w:val="20"/>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ADB13CB" w14:textId="77777777" w:rsidR="00B827C7" w:rsidRDefault="00B827C7" w:rsidP="0010236B">
      <w:pPr>
        <w:spacing w:after="0" w:line="240" w:lineRule="auto"/>
      </w:pPr>
      <w:r>
        <w:separator/>
      </w:r>
    </w:p>
  </w:footnote>
  <w:footnote w:type="continuationSeparator" w:id="0">
    <w:p w14:paraId="37307C15" w14:textId="77777777" w:rsidR="00B827C7" w:rsidRDefault="00B827C7" w:rsidP="0010236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8480B70" w14:textId="77777777" w:rsidR="00B827C7" w:rsidRPr="00B77BD7" w:rsidRDefault="00B827C7">
    <w:pPr>
      <w:pStyle w:val="a4"/>
      <w:rPr>
        <w:rFonts w:ascii="Times New Roman" w:hAnsi="Times New Roman"/>
        <w:b/>
        <w:sz w:val="20"/>
        <w:szCs w:val="20"/>
      </w:rPr>
    </w:pPr>
    <w:r>
      <w:rPr>
        <w:rFonts w:ascii="Times New Roman" w:hAnsi="Times New Roman"/>
        <w:b/>
        <w:sz w:val="20"/>
        <w:szCs w:val="20"/>
      </w:rPr>
      <w:t>СП 263.1325800</w:t>
    </w:r>
    <w:r w:rsidRPr="007976F8">
      <w:rPr>
        <w:rFonts w:ascii="Times New Roman" w:hAnsi="Times New Roman"/>
        <w:b/>
        <w:sz w:val="20"/>
        <w:szCs w:val="20"/>
      </w:rPr>
      <w:t>.20</w:t>
    </w:r>
    <w:r>
      <w:rPr>
        <w:rFonts w:ascii="Times New Roman" w:hAnsi="Times New Roman"/>
        <w:b/>
        <w:sz w:val="20"/>
        <w:szCs w:val="20"/>
      </w:rPr>
      <w:t>16</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B28A8B2" w14:textId="77777777" w:rsidR="00B827C7" w:rsidRPr="00B77BD7" w:rsidRDefault="00B827C7" w:rsidP="00B77BD7">
    <w:pPr>
      <w:pStyle w:val="a4"/>
      <w:jc w:val="right"/>
      <w:rPr>
        <w:rFonts w:ascii="Times New Roman" w:hAnsi="Times New Roman"/>
        <w:b/>
        <w:sz w:val="20"/>
        <w:szCs w:val="20"/>
      </w:rPr>
    </w:pPr>
    <w:r>
      <w:rPr>
        <w:rFonts w:ascii="Times New Roman" w:hAnsi="Times New Roman"/>
        <w:b/>
        <w:sz w:val="20"/>
        <w:szCs w:val="20"/>
      </w:rPr>
      <w:t>СП 263</w:t>
    </w:r>
    <w:r w:rsidRPr="007976F8">
      <w:rPr>
        <w:rFonts w:ascii="Times New Roman" w:hAnsi="Times New Roman"/>
        <w:b/>
        <w:sz w:val="20"/>
        <w:szCs w:val="20"/>
      </w:rPr>
      <w:t>.</w:t>
    </w:r>
    <w:r>
      <w:rPr>
        <w:rFonts w:ascii="Times New Roman" w:hAnsi="Times New Roman"/>
        <w:b/>
        <w:sz w:val="20"/>
        <w:szCs w:val="20"/>
      </w:rPr>
      <w:t>1325800</w:t>
    </w:r>
    <w:r w:rsidRPr="007976F8">
      <w:rPr>
        <w:rFonts w:ascii="Times New Roman" w:hAnsi="Times New Roman"/>
        <w:b/>
        <w:sz w:val="20"/>
        <w:szCs w:val="20"/>
      </w:rPr>
      <w:t>.20</w:t>
    </w:r>
    <w:r>
      <w:rPr>
        <w:rFonts w:ascii="Times New Roman" w:hAnsi="Times New Roman"/>
        <w:b/>
        <w:sz w:val="20"/>
        <w:szCs w:val="20"/>
      </w:rPr>
      <w:t>16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21C847B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967CA018"/>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7410F534"/>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7674B0C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CEAE6FE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929E25F6"/>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C504E42"/>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90D0057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92FEA1E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E3281A7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FFFFFFFE"/>
    <w:multiLevelType w:val="singleLevel"/>
    <w:tmpl w:val="A5B24FF2"/>
    <w:lvl w:ilvl="0">
      <w:numFmt w:val="bullet"/>
      <w:lvlText w:val="*"/>
      <w:lvlJc w:val="left"/>
    </w:lvl>
  </w:abstractNum>
  <w:abstractNum w:abstractNumId="11" w15:restartNumberingAfterBreak="0">
    <w:nsid w:val="0E406058"/>
    <w:multiLevelType w:val="multilevel"/>
    <w:tmpl w:val="ADF4E308"/>
    <w:lvl w:ilvl="0">
      <w:start w:val="1"/>
      <w:numFmt w:val="decimal"/>
      <w:lvlText w:val="%1)"/>
      <w:lvlJc w:val="left"/>
      <w:pPr>
        <w:tabs>
          <w:tab w:val="num" w:pos="720"/>
        </w:tabs>
        <w:ind w:left="720" w:hanging="360"/>
      </w:pPr>
      <w:rPr>
        <w:rFonts w:hint="default"/>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2" w15:restartNumberingAfterBreak="0">
    <w:nsid w:val="17891036"/>
    <w:multiLevelType w:val="hybridMultilevel"/>
    <w:tmpl w:val="44049DC6"/>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3" w15:restartNumberingAfterBreak="0">
    <w:nsid w:val="1B0A7301"/>
    <w:multiLevelType w:val="hybridMultilevel"/>
    <w:tmpl w:val="D7708016"/>
    <w:lvl w:ilvl="0" w:tplc="A620A8EC">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14" w15:restartNumberingAfterBreak="0">
    <w:nsid w:val="20E65E18"/>
    <w:multiLevelType w:val="hybridMultilevel"/>
    <w:tmpl w:val="7420655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2134028A"/>
    <w:multiLevelType w:val="singleLevel"/>
    <w:tmpl w:val="1406AB6C"/>
    <w:lvl w:ilvl="0">
      <w:start w:val="24"/>
      <w:numFmt w:val="decimal"/>
      <w:lvlText w:val="3.5.%1"/>
      <w:legacy w:legacy="1" w:legacySpace="0" w:legacyIndent="595"/>
      <w:lvlJc w:val="left"/>
      <w:rPr>
        <w:rFonts w:ascii="Arial" w:hAnsi="Arial" w:cs="Arial" w:hint="default"/>
      </w:rPr>
    </w:lvl>
  </w:abstractNum>
  <w:abstractNum w:abstractNumId="16" w15:restartNumberingAfterBreak="0">
    <w:nsid w:val="252531AD"/>
    <w:multiLevelType w:val="hybridMultilevel"/>
    <w:tmpl w:val="DA383A00"/>
    <w:lvl w:ilvl="0" w:tplc="1F9CE954">
      <w:start w:val="1"/>
      <w:numFmt w:val="decimal"/>
      <w:lvlText w:val="%1-"/>
      <w:lvlJc w:val="left"/>
      <w:pPr>
        <w:ind w:left="1080" w:hanging="360"/>
      </w:pPr>
      <w:rPr>
        <w:rFonts w:cs="Times New Roman" w:hint="default"/>
      </w:rPr>
    </w:lvl>
    <w:lvl w:ilvl="1" w:tplc="04190019" w:tentative="1">
      <w:start w:val="1"/>
      <w:numFmt w:val="lowerLetter"/>
      <w:lvlText w:val="%2."/>
      <w:lvlJc w:val="left"/>
      <w:pPr>
        <w:ind w:left="1800" w:hanging="360"/>
      </w:pPr>
      <w:rPr>
        <w:rFonts w:cs="Times New Roman"/>
      </w:rPr>
    </w:lvl>
    <w:lvl w:ilvl="2" w:tplc="0419001B" w:tentative="1">
      <w:start w:val="1"/>
      <w:numFmt w:val="lowerRoman"/>
      <w:lvlText w:val="%3."/>
      <w:lvlJc w:val="right"/>
      <w:pPr>
        <w:ind w:left="2520" w:hanging="180"/>
      </w:pPr>
      <w:rPr>
        <w:rFonts w:cs="Times New Roman"/>
      </w:rPr>
    </w:lvl>
    <w:lvl w:ilvl="3" w:tplc="0419000F" w:tentative="1">
      <w:start w:val="1"/>
      <w:numFmt w:val="decimal"/>
      <w:lvlText w:val="%4."/>
      <w:lvlJc w:val="left"/>
      <w:pPr>
        <w:ind w:left="3240" w:hanging="360"/>
      </w:pPr>
      <w:rPr>
        <w:rFonts w:cs="Times New Roman"/>
      </w:rPr>
    </w:lvl>
    <w:lvl w:ilvl="4" w:tplc="04190019" w:tentative="1">
      <w:start w:val="1"/>
      <w:numFmt w:val="lowerLetter"/>
      <w:lvlText w:val="%5."/>
      <w:lvlJc w:val="left"/>
      <w:pPr>
        <w:ind w:left="3960" w:hanging="360"/>
      </w:pPr>
      <w:rPr>
        <w:rFonts w:cs="Times New Roman"/>
      </w:rPr>
    </w:lvl>
    <w:lvl w:ilvl="5" w:tplc="0419001B" w:tentative="1">
      <w:start w:val="1"/>
      <w:numFmt w:val="lowerRoman"/>
      <w:lvlText w:val="%6."/>
      <w:lvlJc w:val="right"/>
      <w:pPr>
        <w:ind w:left="4680" w:hanging="180"/>
      </w:pPr>
      <w:rPr>
        <w:rFonts w:cs="Times New Roman"/>
      </w:rPr>
    </w:lvl>
    <w:lvl w:ilvl="6" w:tplc="0419000F" w:tentative="1">
      <w:start w:val="1"/>
      <w:numFmt w:val="decimal"/>
      <w:lvlText w:val="%7."/>
      <w:lvlJc w:val="left"/>
      <w:pPr>
        <w:ind w:left="5400" w:hanging="360"/>
      </w:pPr>
      <w:rPr>
        <w:rFonts w:cs="Times New Roman"/>
      </w:rPr>
    </w:lvl>
    <w:lvl w:ilvl="7" w:tplc="04190019" w:tentative="1">
      <w:start w:val="1"/>
      <w:numFmt w:val="lowerLetter"/>
      <w:lvlText w:val="%8."/>
      <w:lvlJc w:val="left"/>
      <w:pPr>
        <w:ind w:left="6120" w:hanging="360"/>
      </w:pPr>
      <w:rPr>
        <w:rFonts w:cs="Times New Roman"/>
      </w:rPr>
    </w:lvl>
    <w:lvl w:ilvl="8" w:tplc="0419001B" w:tentative="1">
      <w:start w:val="1"/>
      <w:numFmt w:val="lowerRoman"/>
      <w:lvlText w:val="%9."/>
      <w:lvlJc w:val="right"/>
      <w:pPr>
        <w:ind w:left="6840" w:hanging="180"/>
      </w:pPr>
      <w:rPr>
        <w:rFonts w:cs="Times New Roman"/>
      </w:rPr>
    </w:lvl>
  </w:abstractNum>
  <w:abstractNum w:abstractNumId="17" w15:restartNumberingAfterBreak="0">
    <w:nsid w:val="279421EB"/>
    <w:multiLevelType w:val="singleLevel"/>
    <w:tmpl w:val="FAE4AD52"/>
    <w:lvl w:ilvl="0">
      <w:start w:val="5"/>
      <w:numFmt w:val="decimal"/>
      <w:lvlText w:val="4.1.%1"/>
      <w:legacy w:legacy="1" w:legacySpace="0" w:legacyIndent="528"/>
      <w:lvlJc w:val="left"/>
      <w:rPr>
        <w:rFonts w:ascii="Times New Roman" w:hAnsi="Times New Roman" w:cs="Times New Roman" w:hint="default"/>
      </w:rPr>
    </w:lvl>
  </w:abstractNum>
  <w:abstractNum w:abstractNumId="18" w15:restartNumberingAfterBreak="0">
    <w:nsid w:val="2A6B748E"/>
    <w:multiLevelType w:val="multilevel"/>
    <w:tmpl w:val="53820E5E"/>
    <w:lvl w:ilvl="0">
      <w:start w:val="1"/>
      <w:numFmt w:val="decimal"/>
      <w:lvlText w:val="%1."/>
      <w:lvlJc w:val="left"/>
      <w:pPr>
        <w:ind w:left="360" w:hanging="360"/>
      </w:pPr>
      <w:rPr>
        <w:rFonts w:cs="Times New Roman" w:hint="default"/>
      </w:rPr>
    </w:lvl>
    <w:lvl w:ilvl="1">
      <w:start w:val="1"/>
      <w:numFmt w:val="decimal"/>
      <w:lvlText w:val="%1.%2."/>
      <w:lvlJc w:val="left"/>
      <w:pPr>
        <w:ind w:left="502" w:hanging="360"/>
      </w:pPr>
      <w:rPr>
        <w:rFonts w:cs="Times New Roman" w:hint="default"/>
      </w:rPr>
    </w:lvl>
    <w:lvl w:ilvl="2">
      <w:start w:val="1"/>
      <w:numFmt w:val="decimal"/>
      <w:lvlText w:val="%1.%2.%3."/>
      <w:lvlJc w:val="left"/>
      <w:pPr>
        <w:ind w:left="720" w:hanging="720"/>
      </w:pPr>
      <w:rPr>
        <w:rFonts w:cs="Times New Roman" w:hint="default"/>
      </w:rPr>
    </w:lvl>
    <w:lvl w:ilvl="3">
      <w:start w:val="1"/>
      <w:numFmt w:val="decimal"/>
      <w:lvlText w:val="%1.%2.%3.%4."/>
      <w:lvlJc w:val="left"/>
      <w:pPr>
        <w:ind w:left="720" w:hanging="72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080" w:hanging="1080"/>
      </w:pPr>
      <w:rPr>
        <w:rFonts w:cs="Times New Roman" w:hint="default"/>
      </w:rPr>
    </w:lvl>
    <w:lvl w:ilvl="6">
      <w:start w:val="1"/>
      <w:numFmt w:val="decimal"/>
      <w:lvlText w:val="%1.%2.%3.%4.%5.%6.%7."/>
      <w:lvlJc w:val="left"/>
      <w:pPr>
        <w:ind w:left="1440" w:hanging="1440"/>
      </w:pPr>
      <w:rPr>
        <w:rFonts w:cs="Times New Roman" w:hint="default"/>
      </w:rPr>
    </w:lvl>
    <w:lvl w:ilvl="7">
      <w:start w:val="1"/>
      <w:numFmt w:val="decimal"/>
      <w:lvlText w:val="%1.%2.%3.%4.%5.%6.%7.%8."/>
      <w:lvlJc w:val="left"/>
      <w:pPr>
        <w:ind w:left="1440" w:hanging="1440"/>
      </w:pPr>
      <w:rPr>
        <w:rFonts w:cs="Times New Roman" w:hint="default"/>
      </w:rPr>
    </w:lvl>
    <w:lvl w:ilvl="8">
      <w:start w:val="1"/>
      <w:numFmt w:val="decimal"/>
      <w:lvlText w:val="%1.%2.%3.%4.%5.%6.%7.%8.%9."/>
      <w:lvlJc w:val="left"/>
      <w:pPr>
        <w:ind w:left="1800" w:hanging="1800"/>
      </w:pPr>
      <w:rPr>
        <w:rFonts w:cs="Times New Roman" w:hint="default"/>
      </w:rPr>
    </w:lvl>
  </w:abstractNum>
  <w:abstractNum w:abstractNumId="19" w15:restartNumberingAfterBreak="0">
    <w:nsid w:val="31082F64"/>
    <w:multiLevelType w:val="hybridMultilevel"/>
    <w:tmpl w:val="A948C770"/>
    <w:lvl w:ilvl="0" w:tplc="04190001">
      <w:start w:val="1"/>
      <w:numFmt w:val="bullet"/>
      <w:lvlText w:val=""/>
      <w:lvlJc w:val="left"/>
      <w:pPr>
        <w:tabs>
          <w:tab w:val="num" w:pos="1440"/>
        </w:tabs>
        <w:ind w:left="1440" w:hanging="360"/>
      </w:pPr>
      <w:rPr>
        <w:rFonts w:ascii="Symbol" w:hAnsi="Symbol" w:hint="default"/>
      </w:rPr>
    </w:lvl>
    <w:lvl w:ilvl="1" w:tplc="04190003">
      <w:start w:val="1"/>
      <w:numFmt w:val="bullet"/>
      <w:lvlText w:val="o"/>
      <w:lvlJc w:val="left"/>
      <w:pPr>
        <w:tabs>
          <w:tab w:val="num" w:pos="2160"/>
        </w:tabs>
        <w:ind w:left="2160" w:hanging="360"/>
      </w:pPr>
      <w:rPr>
        <w:rFonts w:ascii="Courier New" w:hAnsi="Courier New" w:hint="default"/>
      </w:rPr>
    </w:lvl>
    <w:lvl w:ilvl="2" w:tplc="04190005">
      <w:start w:val="1"/>
      <w:numFmt w:val="bullet"/>
      <w:lvlText w:val=""/>
      <w:lvlJc w:val="left"/>
      <w:pPr>
        <w:tabs>
          <w:tab w:val="num" w:pos="2880"/>
        </w:tabs>
        <w:ind w:left="2880" w:hanging="360"/>
      </w:pPr>
      <w:rPr>
        <w:rFonts w:ascii="Wingdings" w:hAnsi="Wingdings" w:hint="default"/>
      </w:rPr>
    </w:lvl>
    <w:lvl w:ilvl="3" w:tplc="04190001">
      <w:start w:val="1"/>
      <w:numFmt w:val="bullet"/>
      <w:lvlText w:val=""/>
      <w:lvlJc w:val="left"/>
      <w:pPr>
        <w:tabs>
          <w:tab w:val="num" w:pos="3600"/>
        </w:tabs>
        <w:ind w:left="3600" w:hanging="360"/>
      </w:pPr>
      <w:rPr>
        <w:rFonts w:ascii="Symbol" w:hAnsi="Symbol" w:hint="default"/>
      </w:rPr>
    </w:lvl>
    <w:lvl w:ilvl="4" w:tplc="04190003">
      <w:start w:val="1"/>
      <w:numFmt w:val="bullet"/>
      <w:lvlText w:val="o"/>
      <w:lvlJc w:val="left"/>
      <w:pPr>
        <w:tabs>
          <w:tab w:val="num" w:pos="4320"/>
        </w:tabs>
        <w:ind w:left="4320" w:hanging="360"/>
      </w:pPr>
      <w:rPr>
        <w:rFonts w:ascii="Courier New" w:hAnsi="Courier New" w:hint="default"/>
      </w:rPr>
    </w:lvl>
    <w:lvl w:ilvl="5" w:tplc="04190005">
      <w:start w:val="1"/>
      <w:numFmt w:val="bullet"/>
      <w:lvlText w:val=""/>
      <w:lvlJc w:val="left"/>
      <w:pPr>
        <w:tabs>
          <w:tab w:val="num" w:pos="5040"/>
        </w:tabs>
        <w:ind w:left="5040" w:hanging="360"/>
      </w:pPr>
      <w:rPr>
        <w:rFonts w:ascii="Wingdings" w:hAnsi="Wingdings" w:hint="default"/>
      </w:rPr>
    </w:lvl>
    <w:lvl w:ilvl="6" w:tplc="04190001">
      <w:start w:val="1"/>
      <w:numFmt w:val="bullet"/>
      <w:lvlText w:val=""/>
      <w:lvlJc w:val="left"/>
      <w:pPr>
        <w:tabs>
          <w:tab w:val="num" w:pos="5760"/>
        </w:tabs>
        <w:ind w:left="5760" w:hanging="360"/>
      </w:pPr>
      <w:rPr>
        <w:rFonts w:ascii="Symbol" w:hAnsi="Symbol" w:hint="default"/>
      </w:rPr>
    </w:lvl>
    <w:lvl w:ilvl="7" w:tplc="04190003">
      <w:start w:val="1"/>
      <w:numFmt w:val="bullet"/>
      <w:lvlText w:val="o"/>
      <w:lvlJc w:val="left"/>
      <w:pPr>
        <w:tabs>
          <w:tab w:val="num" w:pos="6480"/>
        </w:tabs>
        <w:ind w:left="6480" w:hanging="360"/>
      </w:pPr>
      <w:rPr>
        <w:rFonts w:ascii="Courier New" w:hAnsi="Courier New" w:hint="default"/>
      </w:rPr>
    </w:lvl>
    <w:lvl w:ilvl="8" w:tplc="04190005">
      <w:start w:val="1"/>
      <w:numFmt w:val="bullet"/>
      <w:lvlText w:val=""/>
      <w:lvlJc w:val="left"/>
      <w:pPr>
        <w:tabs>
          <w:tab w:val="num" w:pos="7200"/>
        </w:tabs>
        <w:ind w:left="7200" w:hanging="360"/>
      </w:pPr>
      <w:rPr>
        <w:rFonts w:ascii="Wingdings" w:hAnsi="Wingdings" w:hint="default"/>
      </w:rPr>
    </w:lvl>
  </w:abstractNum>
  <w:abstractNum w:abstractNumId="20" w15:restartNumberingAfterBreak="0">
    <w:nsid w:val="3A260300"/>
    <w:multiLevelType w:val="hybridMultilevel"/>
    <w:tmpl w:val="B226D284"/>
    <w:lvl w:ilvl="0" w:tplc="A7364676">
      <w:start w:val="1"/>
      <w:numFmt w:val="upperLetter"/>
      <w:lvlText w:val="(%1)"/>
      <w:lvlJc w:val="left"/>
      <w:pPr>
        <w:ind w:left="720" w:hanging="360"/>
      </w:pPr>
      <w:rPr>
        <w:rFonts w:hint="default"/>
        <w:sz w:val="24"/>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3C791DF1"/>
    <w:multiLevelType w:val="multilevel"/>
    <w:tmpl w:val="57803AA0"/>
    <w:lvl w:ilvl="0">
      <w:start w:val="1"/>
      <w:numFmt w:val="decimal"/>
      <w:lvlText w:val="%1"/>
      <w:lvlJc w:val="left"/>
      <w:rPr>
        <w:rFonts w:ascii="Palatino Linotype" w:eastAsia="Times New Roman" w:hAnsi="Palatino Linotype" w:cs="Palatino Linotype"/>
        <w:b w:val="0"/>
        <w:bCs w:val="0"/>
        <w:i w:val="0"/>
        <w:iCs w:val="0"/>
        <w:smallCaps w:val="0"/>
        <w:strike w:val="0"/>
        <w:color w:val="000000"/>
        <w:spacing w:val="20"/>
        <w:w w:val="100"/>
        <w:position w:val="0"/>
        <w:sz w:val="17"/>
        <w:szCs w:val="17"/>
        <w:u w:val="none"/>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22" w15:restartNumberingAfterBreak="0">
    <w:nsid w:val="3DBB6F40"/>
    <w:multiLevelType w:val="hybridMultilevel"/>
    <w:tmpl w:val="59406EB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15:restartNumberingAfterBreak="0">
    <w:nsid w:val="3E422CCD"/>
    <w:multiLevelType w:val="hybridMultilevel"/>
    <w:tmpl w:val="0278ED54"/>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3E9507F3"/>
    <w:multiLevelType w:val="singleLevel"/>
    <w:tmpl w:val="6616F512"/>
    <w:lvl w:ilvl="0">
      <w:start w:val="2"/>
      <w:numFmt w:val="decimal"/>
      <w:lvlText w:val="14.1.%1"/>
      <w:lvlJc w:val="left"/>
      <w:rPr>
        <w:rFonts w:ascii="Times New Roman" w:hAnsi="Times New Roman" w:cs="Times New Roman" w:hint="default"/>
      </w:rPr>
    </w:lvl>
  </w:abstractNum>
  <w:abstractNum w:abstractNumId="25" w15:restartNumberingAfterBreak="0">
    <w:nsid w:val="3F2644B0"/>
    <w:multiLevelType w:val="hybridMultilevel"/>
    <w:tmpl w:val="C864393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6" w15:restartNumberingAfterBreak="0">
    <w:nsid w:val="48F05DDF"/>
    <w:multiLevelType w:val="multilevel"/>
    <w:tmpl w:val="A230B100"/>
    <w:lvl w:ilvl="0">
      <w:start w:val="1"/>
      <w:numFmt w:val="decimal"/>
      <w:lvlText w:val="%1."/>
      <w:lvlJc w:val="left"/>
      <w:pPr>
        <w:ind w:left="417"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77" w:hanging="720"/>
      </w:pPr>
      <w:rPr>
        <w:rFonts w:hint="default"/>
      </w:rPr>
    </w:lvl>
    <w:lvl w:ilvl="3">
      <w:start w:val="1"/>
      <w:numFmt w:val="decimal"/>
      <w:isLgl/>
      <w:lvlText w:val="%1.%2.%3.%4."/>
      <w:lvlJc w:val="left"/>
      <w:pPr>
        <w:ind w:left="1137" w:hanging="1080"/>
      </w:pPr>
      <w:rPr>
        <w:rFonts w:hint="default"/>
      </w:rPr>
    </w:lvl>
    <w:lvl w:ilvl="4">
      <w:start w:val="1"/>
      <w:numFmt w:val="decimal"/>
      <w:isLgl/>
      <w:lvlText w:val="%1.%2.%3.%4.%5."/>
      <w:lvlJc w:val="left"/>
      <w:pPr>
        <w:ind w:left="1137" w:hanging="1080"/>
      </w:pPr>
      <w:rPr>
        <w:rFonts w:hint="default"/>
      </w:rPr>
    </w:lvl>
    <w:lvl w:ilvl="5">
      <w:start w:val="1"/>
      <w:numFmt w:val="decimal"/>
      <w:isLgl/>
      <w:lvlText w:val="%1.%2.%3.%4.%5.%6."/>
      <w:lvlJc w:val="left"/>
      <w:pPr>
        <w:ind w:left="1497" w:hanging="1440"/>
      </w:pPr>
      <w:rPr>
        <w:rFonts w:hint="default"/>
      </w:rPr>
    </w:lvl>
    <w:lvl w:ilvl="6">
      <w:start w:val="1"/>
      <w:numFmt w:val="decimal"/>
      <w:isLgl/>
      <w:lvlText w:val="%1.%2.%3.%4.%5.%6.%7."/>
      <w:lvlJc w:val="left"/>
      <w:pPr>
        <w:ind w:left="1857" w:hanging="1800"/>
      </w:pPr>
      <w:rPr>
        <w:rFonts w:hint="default"/>
      </w:rPr>
    </w:lvl>
    <w:lvl w:ilvl="7">
      <w:start w:val="1"/>
      <w:numFmt w:val="decimal"/>
      <w:isLgl/>
      <w:lvlText w:val="%1.%2.%3.%4.%5.%6.%7.%8."/>
      <w:lvlJc w:val="left"/>
      <w:pPr>
        <w:ind w:left="1857" w:hanging="1800"/>
      </w:pPr>
      <w:rPr>
        <w:rFonts w:hint="default"/>
      </w:rPr>
    </w:lvl>
    <w:lvl w:ilvl="8">
      <w:start w:val="1"/>
      <w:numFmt w:val="decimal"/>
      <w:isLgl/>
      <w:lvlText w:val="%1.%2.%3.%4.%5.%6.%7.%8.%9."/>
      <w:lvlJc w:val="left"/>
      <w:pPr>
        <w:ind w:left="2217" w:hanging="2160"/>
      </w:pPr>
      <w:rPr>
        <w:rFonts w:hint="default"/>
      </w:rPr>
    </w:lvl>
  </w:abstractNum>
  <w:abstractNum w:abstractNumId="27" w15:restartNumberingAfterBreak="0">
    <w:nsid w:val="5246175A"/>
    <w:multiLevelType w:val="hybridMultilevel"/>
    <w:tmpl w:val="1FF66E74"/>
    <w:lvl w:ilvl="0" w:tplc="D1322080">
      <w:start w:val="1"/>
      <w:numFmt w:val="decimal"/>
      <w:lvlText w:val="%1."/>
      <w:lvlJc w:val="left"/>
      <w:pPr>
        <w:ind w:left="1080" w:hanging="360"/>
      </w:pPr>
      <w:rPr>
        <w:rFonts w:cs="Times New Roman" w:hint="default"/>
      </w:rPr>
    </w:lvl>
    <w:lvl w:ilvl="1" w:tplc="04190019" w:tentative="1">
      <w:start w:val="1"/>
      <w:numFmt w:val="lowerLetter"/>
      <w:lvlText w:val="%2."/>
      <w:lvlJc w:val="left"/>
      <w:pPr>
        <w:ind w:left="1800" w:hanging="360"/>
      </w:pPr>
      <w:rPr>
        <w:rFonts w:cs="Times New Roman"/>
      </w:rPr>
    </w:lvl>
    <w:lvl w:ilvl="2" w:tplc="0419001B" w:tentative="1">
      <w:start w:val="1"/>
      <w:numFmt w:val="lowerRoman"/>
      <w:lvlText w:val="%3."/>
      <w:lvlJc w:val="right"/>
      <w:pPr>
        <w:ind w:left="2520" w:hanging="180"/>
      </w:pPr>
      <w:rPr>
        <w:rFonts w:cs="Times New Roman"/>
      </w:rPr>
    </w:lvl>
    <w:lvl w:ilvl="3" w:tplc="0419000F" w:tentative="1">
      <w:start w:val="1"/>
      <w:numFmt w:val="decimal"/>
      <w:lvlText w:val="%4."/>
      <w:lvlJc w:val="left"/>
      <w:pPr>
        <w:ind w:left="3240" w:hanging="360"/>
      </w:pPr>
      <w:rPr>
        <w:rFonts w:cs="Times New Roman"/>
      </w:rPr>
    </w:lvl>
    <w:lvl w:ilvl="4" w:tplc="04190019" w:tentative="1">
      <w:start w:val="1"/>
      <w:numFmt w:val="lowerLetter"/>
      <w:lvlText w:val="%5."/>
      <w:lvlJc w:val="left"/>
      <w:pPr>
        <w:ind w:left="3960" w:hanging="360"/>
      </w:pPr>
      <w:rPr>
        <w:rFonts w:cs="Times New Roman"/>
      </w:rPr>
    </w:lvl>
    <w:lvl w:ilvl="5" w:tplc="0419001B" w:tentative="1">
      <w:start w:val="1"/>
      <w:numFmt w:val="lowerRoman"/>
      <w:lvlText w:val="%6."/>
      <w:lvlJc w:val="right"/>
      <w:pPr>
        <w:ind w:left="4680" w:hanging="180"/>
      </w:pPr>
      <w:rPr>
        <w:rFonts w:cs="Times New Roman"/>
      </w:rPr>
    </w:lvl>
    <w:lvl w:ilvl="6" w:tplc="0419000F" w:tentative="1">
      <w:start w:val="1"/>
      <w:numFmt w:val="decimal"/>
      <w:lvlText w:val="%7."/>
      <w:lvlJc w:val="left"/>
      <w:pPr>
        <w:ind w:left="5400" w:hanging="360"/>
      </w:pPr>
      <w:rPr>
        <w:rFonts w:cs="Times New Roman"/>
      </w:rPr>
    </w:lvl>
    <w:lvl w:ilvl="7" w:tplc="04190019" w:tentative="1">
      <w:start w:val="1"/>
      <w:numFmt w:val="lowerLetter"/>
      <w:lvlText w:val="%8."/>
      <w:lvlJc w:val="left"/>
      <w:pPr>
        <w:ind w:left="6120" w:hanging="360"/>
      </w:pPr>
      <w:rPr>
        <w:rFonts w:cs="Times New Roman"/>
      </w:rPr>
    </w:lvl>
    <w:lvl w:ilvl="8" w:tplc="0419001B" w:tentative="1">
      <w:start w:val="1"/>
      <w:numFmt w:val="lowerRoman"/>
      <w:lvlText w:val="%9."/>
      <w:lvlJc w:val="right"/>
      <w:pPr>
        <w:ind w:left="6840" w:hanging="180"/>
      </w:pPr>
      <w:rPr>
        <w:rFonts w:cs="Times New Roman"/>
      </w:rPr>
    </w:lvl>
  </w:abstractNum>
  <w:abstractNum w:abstractNumId="28" w15:restartNumberingAfterBreak="0">
    <w:nsid w:val="52572BAD"/>
    <w:multiLevelType w:val="hybridMultilevel"/>
    <w:tmpl w:val="E71842A0"/>
    <w:lvl w:ilvl="0" w:tplc="CB3C7090">
      <w:start w:val="1"/>
      <w:numFmt w:val="decimal"/>
      <w:lvlText w:val="%1."/>
      <w:lvlJc w:val="left"/>
      <w:pPr>
        <w:tabs>
          <w:tab w:val="num" w:pos="435"/>
        </w:tabs>
        <w:ind w:left="435" w:hanging="360"/>
      </w:pPr>
      <w:rPr>
        <w:rFonts w:hint="default"/>
      </w:rPr>
    </w:lvl>
    <w:lvl w:ilvl="1" w:tplc="04190019" w:tentative="1">
      <w:start w:val="1"/>
      <w:numFmt w:val="lowerLetter"/>
      <w:lvlText w:val="%2."/>
      <w:lvlJc w:val="left"/>
      <w:pPr>
        <w:tabs>
          <w:tab w:val="num" w:pos="1155"/>
        </w:tabs>
        <w:ind w:left="1155" w:hanging="360"/>
      </w:pPr>
    </w:lvl>
    <w:lvl w:ilvl="2" w:tplc="0419001B" w:tentative="1">
      <w:start w:val="1"/>
      <w:numFmt w:val="lowerRoman"/>
      <w:lvlText w:val="%3."/>
      <w:lvlJc w:val="right"/>
      <w:pPr>
        <w:tabs>
          <w:tab w:val="num" w:pos="1875"/>
        </w:tabs>
        <w:ind w:left="1875" w:hanging="180"/>
      </w:pPr>
    </w:lvl>
    <w:lvl w:ilvl="3" w:tplc="0419000F" w:tentative="1">
      <w:start w:val="1"/>
      <w:numFmt w:val="decimal"/>
      <w:lvlText w:val="%4."/>
      <w:lvlJc w:val="left"/>
      <w:pPr>
        <w:tabs>
          <w:tab w:val="num" w:pos="2595"/>
        </w:tabs>
        <w:ind w:left="2595" w:hanging="360"/>
      </w:pPr>
    </w:lvl>
    <w:lvl w:ilvl="4" w:tplc="04190019" w:tentative="1">
      <w:start w:val="1"/>
      <w:numFmt w:val="lowerLetter"/>
      <w:lvlText w:val="%5."/>
      <w:lvlJc w:val="left"/>
      <w:pPr>
        <w:tabs>
          <w:tab w:val="num" w:pos="3315"/>
        </w:tabs>
        <w:ind w:left="3315" w:hanging="360"/>
      </w:pPr>
    </w:lvl>
    <w:lvl w:ilvl="5" w:tplc="0419001B" w:tentative="1">
      <w:start w:val="1"/>
      <w:numFmt w:val="lowerRoman"/>
      <w:lvlText w:val="%6."/>
      <w:lvlJc w:val="right"/>
      <w:pPr>
        <w:tabs>
          <w:tab w:val="num" w:pos="4035"/>
        </w:tabs>
        <w:ind w:left="4035" w:hanging="180"/>
      </w:pPr>
    </w:lvl>
    <w:lvl w:ilvl="6" w:tplc="0419000F" w:tentative="1">
      <w:start w:val="1"/>
      <w:numFmt w:val="decimal"/>
      <w:lvlText w:val="%7."/>
      <w:lvlJc w:val="left"/>
      <w:pPr>
        <w:tabs>
          <w:tab w:val="num" w:pos="4755"/>
        </w:tabs>
        <w:ind w:left="4755" w:hanging="360"/>
      </w:pPr>
    </w:lvl>
    <w:lvl w:ilvl="7" w:tplc="04190019" w:tentative="1">
      <w:start w:val="1"/>
      <w:numFmt w:val="lowerLetter"/>
      <w:lvlText w:val="%8."/>
      <w:lvlJc w:val="left"/>
      <w:pPr>
        <w:tabs>
          <w:tab w:val="num" w:pos="5475"/>
        </w:tabs>
        <w:ind w:left="5475" w:hanging="360"/>
      </w:pPr>
    </w:lvl>
    <w:lvl w:ilvl="8" w:tplc="0419001B" w:tentative="1">
      <w:start w:val="1"/>
      <w:numFmt w:val="lowerRoman"/>
      <w:lvlText w:val="%9."/>
      <w:lvlJc w:val="right"/>
      <w:pPr>
        <w:tabs>
          <w:tab w:val="num" w:pos="6195"/>
        </w:tabs>
        <w:ind w:left="6195" w:hanging="180"/>
      </w:pPr>
    </w:lvl>
  </w:abstractNum>
  <w:abstractNum w:abstractNumId="29" w15:restartNumberingAfterBreak="0">
    <w:nsid w:val="54661442"/>
    <w:multiLevelType w:val="hybridMultilevel"/>
    <w:tmpl w:val="4CE8EE10"/>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30" w15:restartNumberingAfterBreak="0">
    <w:nsid w:val="54D53137"/>
    <w:multiLevelType w:val="hybridMultilevel"/>
    <w:tmpl w:val="9576606E"/>
    <w:lvl w:ilvl="0" w:tplc="04190001">
      <w:start w:val="1"/>
      <w:numFmt w:val="bullet"/>
      <w:lvlText w:val=""/>
      <w:lvlJc w:val="left"/>
      <w:pPr>
        <w:tabs>
          <w:tab w:val="num" w:pos="720"/>
        </w:tabs>
        <w:ind w:left="720" w:hanging="360"/>
      </w:pPr>
      <w:rPr>
        <w:rFonts w:ascii="Symbol" w:hAnsi="Symbol" w:hint="default"/>
      </w:rPr>
    </w:lvl>
    <w:lvl w:ilvl="1" w:tplc="04190003">
      <w:start w:val="1"/>
      <w:numFmt w:val="bullet"/>
      <w:lvlText w:val="o"/>
      <w:lvlJc w:val="left"/>
      <w:pPr>
        <w:tabs>
          <w:tab w:val="num" w:pos="1440"/>
        </w:tabs>
        <w:ind w:left="1440" w:hanging="360"/>
      </w:pPr>
      <w:rPr>
        <w:rFonts w:ascii="Courier New" w:hAnsi="Courier New" w:hint="default"/>
      </w:rPr>
    </w:lvl>
    <w:lvl w:ilvl="2" w:tplc="04190005">
      <w:start w:val="1"/>
      <w:numFmt w:val="bullet"/>
      <w:lvlText w:val=""/>
      <w:lvlJc w:val="left"/>
      <w:pPr>
        <w:tabs>
          <w:tab w:val="num" w:pos="2160"/>
        </w:tabs>
        <w:ind w:left="2160" w:hanging="360"/>
      </w:pPr>
      <w:rPr>
        <w:rFonts w:ascii="Wingdings" w:hAnsi="Wingdings" w:hint="default"/>
      </w:rPr>
    </w:lvl>
    <w:lvl w:ilvl="3" w:tplc="04190001">
      <w:start w:val="1"/>
      <w:numFmt w:val="bullet"/>
      <w:lvlText w:val=""/>
      <w:lvlJc w:val="left"/>
      <w:pPr>
        <w:tabs>
          <w:tab w:val="num" w:pos="2880"/>
        </w:tabs>
        <w:ind w:left="2880" w:hanging="360"/>
      </w:pPr>
      <w:rPr>
        <w:rFonts w:ascii="Symbol" w:hAnsi="Symbol" w:hint="default"/>
      </w:rPr>
    </w:lvl>
    <w:lvl w:ilvl="4" w:tplc="04190003">
      <w:start w:val="1"/>
      <w:numFmt w:val="bullet"/>
      <w:lvlText w:val="o"/>
      <w:lvlJc w:val="left"/>
      <w:pPr>
        <w:tabs>
          <w:tab w:val="num" w:pos="3600"/>
        </w:tabs>
        <w:ind w:left="3600" w:hanging="360"/>
      </w:pPr>
      <w:rPr>
        <w:rFonts w:ascii="Courier New" w:hAnsi="Courier New" w:hint="default"/>
      </w:rPr>
    </w:lvl>
    <w:lvl w:ilvl="5" w:tplc="04190005">
      <w:start w:val="1"/>
      <w:numFmt w:val="bullet"/>
      <w:lvlText w:val=""/>
      <w:lvlJc w:val="left"/>
      <w:pPr>
        <w:tabs>
          <w:tab w:val="num" w:pos="4320"/>
        </w:tabs>
        <w:ind w:left="4320" w:hanging="360"/>
      </w:pPr>
      <w:rPr>
        <w:rFonts w:ascii="Wingdings" w:hAnsi="Wingdings" w:hint="default"/>
      </w:rPr>
    </w:lvl>
    <w:lvl w:ilvl="6" w:tplc="04190001">
      <w:start w:val="1"/>
      <w:numFmt w:val="bullet"/>
      <w:lvlText w:val=""/>
      <w:lvlJc w:val="left"/>
      <w:pPr>
        <w:tabs>
          <w:tab w:val="num" w:pos="5040"/>
        </w:tabs>
        <w:ind w:left="5040" w:hanging="360"/>
      </w:pPr>
      <w:rPr>
        <w:rFonts w:ascii="Symbol" w:hAnsi="Symbol" w:hint="default"/>
      </w:rPr>
    </w:lvl>
    <w:lvl w:ilvl="7" w:tplc="04190003">
      <w:start w:val="1"/>
      <w:numFmt w:val="bullet"/>
      <w:lvlText w:val="o"/>
      <w:lvlJc w:val="left"/>
      <w:pPr>
        <w:tabs>
          <w:tab w:val="num" w:pos="5760"/>
        </w:tabs>
        <w:ind w:left="5760" w:hanging="360"/>
      </w:pPr>
      <w:rPr>
        <w:rFonts w:ascii="Courier New" w:hAnsi="Courier New" w:hint="default"/>
      </w:rPr>
    </w:lvl>
    <w:lvl w:ilvl="8" w:tplc="04190005">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56C76014"/>
    <w:multiLevelType w:val="hybridMultilevel"/>
    <w:tmpl w:val="49884274"/>
    <w:lvl w:ilvl="0" w:tplc="8466BF30">
      <w:start w:val="3"/>
      <w:numFmt w:val="decimal"/>
      <w:lvlText w:val="%1."/>
      <w:lvlJc w:val="left"/>
      <w:pPr>
        <w:tabs>
          <w:tab w:val="num" w:pos="417"/>
        </w:tabs>
        <w:ind w:left="417" w:hanging="360"/>
      </w:pPr>
      <w:rPr>
        <w:rFonts w:hint="default"/>
      </w:rPr>
    </w:lvl>
    <w:lvl w:ilvl="1" w:tplc="04190019" w:tentative="1">
      <w:start w:val="1"/>
      <w:numFmt w:val="lowerLetter"/>
      <w:lvlText w:val="%2."/>
      <w:lvlJc w:val="left"/>
      <w:pPr>
        <w:tabs>
          <w:tab w:val="num" w:pos="1137"/>
        </w:tabs>
        <w:ind w:left="1137" w:hanging="360"/>
      </w:pPr>
    </w:lvl>
    <w:lvl w:ilvl="2" w:tplc="0419001B" w:tentative="1">
      <w:start w:val="1"/>
      <w:numFmt w:val="lowerRoman"/>
      <w:lvlText w:val="%3."/>
      <w:lvlJc w:val="right"/>
      <w:pPr>
        <w:tabs>
          <w:tab w:val="num" w:pos="1857"/>
        </w:tabs>
        <w:ind w:left="1857" w:hanging="180"/>
      </w:pPr>
    </w:lvl>
    <w:lvl w:ilvl="3" w:tplc="0419000F" w:tentative="1">
      <w:start w:val="1"/>
      <w:numFmt w:val="decimal"/>
      <w:lvlText w:val="%4."/>
      <w:lvlJc w:val="left"/>
      <w:pPr>
        <w:tabs>
          <w:tab w:val="num" w:pos="2577"/>
        </w:tabs>
        <w:ind w:left="2577" w:hanging="360"/>
      </w:pPr>
    </w:lvl>
    <w:lvl w:ilvl="4" w:tplc="04190019" w:tentative="1">
      <w:start w:val="1"/>
      <w:numFmt w:val="lowerLetter"/>
      <w:lvlText w:val="%5."/>
      <w:lvlJc w:val="left"/>
      <w:pPr>
        <w:tabs>
          <w:tab w:val="num" w:pos="3297"/>
        </w:tabs>
        <w:ind w:left="3297" w:hanging="360"/>
      </w:pPr>
    </w:lvl>
    <w:lvl w:ilvl="5" w:tplc="0419001B" w:tentative="1">
      <w:start w:val="1"/>
      <w:numFmt w:val="lowerRoman"/>
      <w:lvlText w:val="%6."/>
      <w:lvlJc w:val="right"/>
      <w:pPr>
        <w:tabs>
          <w:tab w:val="num" w:pos="4017"/>
        </w:tabs>
        <w:ind w:left="4017" w:hanging="180"/>
      </w:pPr>
    </w:lvl>
    <w:lvl w:ilvl="6" w:tplc="0419000F" w:tentative="1">
      <w:start w:val="1"/>
      <w:numFmt w:val="decimal"/>
      <w:lvlText w:val="%7."/>
      <w:lvlJc w:val="left"/>
      <w:pPr>
        <w:tabs>
          <w:tab w:val="num" w:pos="4737"/>
        </w:tabs>
        <w:ind w:left="4737" w:hanging="360"/>
      </w:pPr>
    </w:lvl>
    <w:lvl w:ilvl="7" w:tplc="04190019" w:tentative="1">
      <w:start w:val="1"/>
      <w:numFmt w:val="lowerLetter"/>
      <w:lvlText w:val="%8."/>
      <w:lvlJc w:val="left"/>
      <w:pPr>
        <w:tabs>
          <w:tab w:val="num" w:pos="5457"/>
        </w:tabs>
        <w:ind w:left="5457" w:hanging="360"/>
      </w:pPr>
    </w:lvl>
    <w:lvl w:ilvl="8" w:tplc="0419001B" w:tentative="1">
      <w:start w:val="1"/>
      <w:numFmt w:val="lowerRoman"/>
      <w:lvlText w:val="%9."/>
      <w:lvlJc w:val="right"/>
      <w:pPr>
        <w:tabs>
          <w:tab w:val="num" w:pos="6177"/>
        </w:tabs>
        <w:ind w:left="6177" w:hanging="180"/>
      </w:pPr>
    </w:lvl>
  </w:abstractNum>
  <w:abstractNum w:abstractNumId="32" w15:restartNumberingAfterBreak="0">
    <w:nsid w:val="57A1773A"/>
    <w:multiLevelType w:val="hybridMultilevel"/>
    <w:tmpl w:val="A40C0982"/>
    <w:lvl w:ilvl="0" w:tplc="9C8E729E">
      <w:start w:val="1"/>
      <w:numFmt w:val="decimal"/>
      <w:lvlText w:val="%1"/>
      <w:lvlJc w:val="left"/>
      <w:pPr>
        <w:ind w:left="1070" w:hanging="360"/>
      </w:pPr>
      <w:rPr>
        <w:rFonts w:hint="default"/>
      </w:rPr>
    </w:lvl>
    <w:lvl w:ilvl="1" w:tplc="04190019" w:tentative="1">
      <w:start w:val="1"/>
      <w:numFmt w:val="lowerLetter"/>
      <w:lvlText w:val="%2."/>
      <w:lvlJc w:val="left"/>
      <w:pPr>
        <w:ind w:left="1790" w:hanging="360"/>
      </w:pPr>
    </w:lvl>
    <w:lvl w:ilvl="2" w:tplc="0419001B" w:tentative="1">
      <w:start w:val="1"/>
      <w:numFmt w:val="lowerRoman"/>
      <w:lvlText w:val="%3."/>
      <w:lvlJc w:val="right"/>
      <w:pPr>
        <w:ind w:left="2510" w:hanging="180"/>
      </w:pPr>
    </w:lvl>
    <w:lvl w:ilvl="3" w:tplc="0419000F" w:tentative="1">
      <w:start w:val="1"/>
      <w:numFmt w:val="decimal"/>
      <w:lvlText w:val="%4."/>
      <w:lvlJc w:val="left"/>
      <w:pPr>
        <w:ind w:left="3230" w:hanging="360"/>
      </w:pPr>
    </w:lvl>
    <w:lvl w:ilvl="4" w:tplc="04190019" w:tentative="1">
      <w:start w:val="1"/>
      <w:numFmt w:val="lowerLetter"/>
      <w:lvlText w:val="%5."/>
      <w:lvlJc w:val="left"/>
      <w:pPr>
        <w:ind w:left="3950" w:hanging="360"/>
      </w:pPr>
    </w:lvl>
    <w:lvl w:ilvl="5" w:tplc="0419001B" w:tentative="1">
      <w:start w:val="1"/>
      <w:numFmt w:val="lowerRoman"/>
      <w:lvlText w:val="%6."/>
      <w:lvlJc w:val="right"/>
      <w:pPr>
        <w:ind w:left="4670" w:hanging="180"/>
      </w:pPr>
    </w:lvl>
    <w:lvl w:ilvl="6" w:tplc="0419000F" w:tentative="1">
      <w:start w:val="1"/>
      <w:numFmt w:val="decimal"/>
      <w:lvlText w:val="%7."/>
      <w:lvlJc w:val="left"/>
      <w:pPr>
        <w:ind w:left="5390" w:hanging="360"/>
      </w:pPr>
    </w:lvl>
    <w:lvl w:ilvl="7" w:tplc="04190019" w:tentative="1">
      <w:start w:val="1"/>
      <w:numFmt w:val="lowerLetter"/>
      <w:lvlText w:val="%8."/>
      <w:lvlJc w:val="left"/>
      <w:pPr>
        <w:ind w:left="6110" w:hanging="360"/>
      </w:pPr>
    </w:lvl>
    <w:lvl w:ilvl="8" w:tplc="0419001B" w:tentative="1">
      <w:start w:val="1"/>
      <w:numFmt w:val="lowerRoman"/>
      <w:lvlText w:val="%9."/>
      <w:lvlJc w:val="right"/>
      <w:pPr>
        <w:ind w:left="6830" w:hanging="180"/>
      </w:pPr>
    </w:lvl>
  </w:abstractNum>
  <w:abstractNum w:abstractNumId="33" w15:restartNumberingAfterBreak="0">
    <w:nsid w:val="64C479E1"/>
    <w:multiLevelType w:val="multilevel"/>
    <w:tmpl w:val="203E4298"/>
    <w:lvl w:ilvl="0">
      <w:start w:val="1"/>
      <w:numFmt w:val="decimal"/>
      <w:lvlText w:val="%1."/>
      <w:lvlJc w:val="left"/>
      <w:pPr>
        <w:ind w:left="360" w:hanging="360"/>
      </w:pPr>
      <w:rPr>
        <w:rFonts w:cs="Times New Roman" w:hint="default"/>
      </w:rPr>
    </w:lvl>
    <w:lvl w:ilvl="1">
      <w:start w:val="1"/>
      <w:numFmt w:val="decimal"/>
      <w:lvlText w:val="%1.%2."/>
      <w:lvlJc w:val="left"/>
      <w:pPr>
        <w:ind w:left="927" w:hanging="360"/>
      </w:pPr>
      <w:rPr>
        <w:rFonts w:cs="Times New Roman" w:hint="default"/>
      </w:rPr>
    </w:lvl>
    <w:lvl w:ilvl="2">
      <w:start w:val="1"/>
      <w:numFmt w:val="decimal"/>
      <w:lvlText w:val="%1.%2.%3."/>
      <w:lvlJc w:val="left"/>
      <w:pPr>
        <w:ind w:left="1854" w:hanging="720"/>
      </w:pPr>
      <w:rPr>
        <w:rFonts w:cs="Times New Roman" w:hint="default"/>
      </w:rPr>
    </w:lvl>
    <w:lvl w:ilvl="3">
      <w:start w:val="1"/>
      <w:numFmt w:val="decimal"/>
      <w:lvlText w:val="%1.%2.%3.%4."/>
      <w:lvlJc w:val="left"/>
      <w:pPr>
        <w:ind w:left="2421" w:hanging="720"/>
      </w:pPr>
      <w:rPr>
        <w:rFonts w:cs="Times New Roman" w:hint="default"/>
      </w:rPr>
    </w:lvl>
    <w:lvl w:ilvl="4">
      <w:start w:val="1"/>
      <w:numFmt w:val="decimal"/>
      <w:lvlText w:val="%1.%2.%3.%4.%5."/>
      <w:lvlJc w:val="left"/>
      <w:pPr>
        <w:ind w:left="3348" w:hanging="1080"/>
      </w:pPr>
      <w:rPr>
        <w:rFonts w:cs="Times New Roman" w:hint="default"/>
      </w:rPr>
    </w:lvl>
    <w:lvl w:ilvl="5">
      <w:start w:val="1"/>
      <w:numFmt w:val="decimal"/>
      <w:lvlText w:val="%1.%2.%3.%4.%5.%6."/>
      <w:lvlJc w:val="left"/>
      <w:pPr>
        <w:ind w:left="3915" w:hanging="1080"/>
      </w:pPr>
      <w:rPr>
        <w:rFonts w:cs="Times New Roman" w:hint="default"/>
      </w:rPr>
    </w:lvl>
    <w:lvl w:ilvl="6">
      <w:start w:val="1"/>
      <w:numFmt w:val="decimal"/>
      <w:lvlText w:val="%1.%2.%3.%4.%5.%6.%7."/>
      <w:lvlJc w:val="left"/>
      <w:pPr>
        <w:ind w:left="4842" w:hanging="1440"/>
      </w:pPr>
      <w:rPr>
        <w:rFonts w:cs="Times New Roman" w:hint="default"/>
      </w:rPr>
    </w:lvl>
    <w:lvl w:ilvl="7">
      <w:start w:val="1"/>
      <w:numFmt w:val="decimal"/>
      <w:lvlText w:val="%1.%2.%3.%4.%5.%6.%7.%8."/>
      <w:lvlJc w:val="left"/>
      <w:pPr>
        <w:ind w:left="5409" w:hanging="1440"/>
      </w:pPr>
      <w:rPr>
        <w:rFonts w:cs="Times New Roman" w:hint="default"/>
      </w:rPr>
    </w:lvl>
    <w:lvl w:ilvl="8">
      <w:start w:val="1"/>
      <w:numFmt w:val="decimal"/>
      <w:lvlText w:val="%1.%2.%3.%4.%5.%6.%7.%8.%9."/>
      <w:lvlJc w:val="left"/>
      <w:pPr>
        <w:ind w:left="6336" w:hanging="1800"/>
      </w:pPr>
      <w:rPr>
        <w:rFonts w:cs="Times New Roman" w:hint="default"/>
      </w:rPr>
    </w:lvl>
  </w:abstractNum>
  <w:abstractNum w:abstractNumId="34" w15:restartNumberingAfterBreak="0">
    <w:nsid w:val="690F245A"/>
    <w:multiLevelType w:val="multilevel"/>
    <w:tmpl w:val="EB282314"/>
    <w:lvl w:ilvl="0">
      <w:start w:val="1"/>
      <w:numFmt w:val="decimal"/>
      <w:lvlText w:val="%1."/>
      <w:lvlJc w:val="left"/>
      <w:pPr>
        <w:ind w:left="1068" w:hanging="360"/>
      </w:pPr>
      <w:rPr>
        <w:rFonts w:hint="default"/>
      </w:rPr>
    </w:lvl>
    <w:lvl w:ilvl="1">
      <w:start w:val="2"/>
      <w:numFmt w:val="decimal"/>
      <w:isLgl/>
      <w:lvlText w:val="%1.%2"/>
      <w:lvlJc w:val="left"/>
      <w:pPr>
        <w:ind w:left="1068" w:hanging="360"/>
      </w:pPr>
      <w:rPr>
        <w:rFonts w:hint="default"/>
      </w:rPr>
    </w:lvl>
    <w:lvl w:ilvl="2">
      <w:start w:val="1"/>
      <w:numFmt w:val="decimal"/>
      <w:isLgl/>
      <w:lvlText w:val="%1.%2.%3"/>
      <w:lvlJc w:val="left"/>
      <w:pPr>
        <w:ind w:left="1428" w:hanging="720"/>
      </w:pPr>
      <w:rPr>
        <w:rFonts w:hint="default"/>
      </w:rPr>
    </w:lvl>
    <w:lvl w:ilvl="3">
      <w:start w:val="1"/>
      <w:numFmt w:val="decimal"/>
      <w:isLgl/>
      <w:lvlText w:val="%1.%2.%3.%4"/>
      <w:lvlJc w:val="left"/>
      <w:pPr>
        <w:ind w:left="1428" w:hanging="720"/>
      </w:pPr>
      <w:rPr>
        <w:rFonts w:hint="default"/>
      </w:rPr>
    </w:lvl>
    <w:lvl w:ilvl="4">
      <w:start w:val="1"/>
      <w:numFmt w:val="decimal"/>
      <w:isLgl/>
      <w:lvlText w:val="%1.%2.%3.%4.%5"/>
      <w:lvlJc w:val="left"/>
      <w:pPr>
        <w:ind w:left="1788" w:hanging="1080"/>
      </w:pPr>
      <w:rPr>
        <w:rFonts w:hint="default"/>
      </w:rPr>
    </w:lvl>
    <w:lvl w:ilvl="5">
      <w:start w:val="1"/>
      <w:numFmt w:val="decimal"/>
      <w:isLgl/>
      <w:lvlText w:val="%1.%2.%3.%4.%5.%6"/>
      <w:lvlJc w:val="left"/>
      <w:pPr>
        <w:ind w:left="1788" w:hanging="1080"/>
      </w:pPr>
      <w:rPr>
        <w:rFonts w:hint="default"/>
      </w:rPr>
    </w:lvl>
    <w:lvl w:ilvl="6">
      <w:start w:val="1"/>
      <w:numFmt w:val="decimal"/>
      <w:isLgl/>
      <w:lvlText w:val="%1.%2.%3.%4.%5.%6.%7"/>
      <w:lvlJc w:val="left"/>
      <w:pPr>
        <w:ind w:left="2148" w:hanging="1440"/>
      </w:pPr>
      <w:rPr>
        <w:rFonts w:hint="default"/>
      </w:rPr>
    </w:lvl>
    <w:lvl w:ilvl="7">
      <w:start w:val="1"/>
      <w:numFmt w:val="decimal"/>
      <w:isLgl/>
      <w:lvlText w:val="%1.%2.%3.%4.%5.%6.%7.%8"/>
      <w:lvlJc w:val="left"/>
      <w:pPr>
        <w:ind w:left="2148" w:hanging="1440"/>
      </w:pPr>
      <w:rPr>
        <w:rFonts w:hint="default"/>
      </w:rPr>
    </w:lvl>
    <w:lvl w:ilvl="8">
      <w:start w:val="1"/>
      <w:numFmt w:val="decimal"/>
      <w:isLgl/>
      <w:lvlText w:val="%1.%2.%3.%4.%5.%6.%7.%8.%9"/>
      <w:lvlJc w:val="left"/>
      <w:pPr>
        <w:ind w:left="2508" w:hanging="1800"/>
      </w:pPr>
      <w:rPr>
        <w:rFonts w:hint="default"/>
      </w:rPr>
    </w:lvl>
  </w:abstractNum>
  <w:abstractNum w:abstractNumId="35" w15:restartNumberingAfterBreak="0">
    <w:nsid w:val="72381B32"/>
    <w:multiLevelType w:val="hybridMultilevel"/>
    <w:tmpl w:val="18C2156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6" w15:restartNumberingAfterBreak="0">
    <w:nsid w:val="7FA53618"/>
    <w:multiLevelType w:val="hybridMultilevel"/>
    <w:tmpl w:val="FC0AAB22"/>
    <w:lvl w:ilvl="0" w:tplc="04190001">
      <w:start w:val="1"/>
      <w:numFmt w:val="bullet"/>
      <w:lvlText w:val=""/>
      <w:lvlJc w:val="left"/>
      <w:pPr>
        <w:tabs>
          <w:tab w:val="num" w:pos="1440"/>
        </w:tabs>
        <w:ind w:left="1440" w:hanging="360"/>
      </w:pPr>
      <w:rPr>
        <w:rFonts w:ascii="Symbol" w:hAnsi="Symbol" w:hint="default"/>
      </w:rPr>
    </w:lvl>
    <w:lvl w:ilvl="1" w:tplc="04190003">
      <w:start w:val="1"/>
      <w:numFmt w:val="bullet"/>
      <w:lvlText w:val="o"/>
      <w:lvlJc w:val="left"/>
      <w:pPr>
        <w:tabs>
          <w:tab w:val="num" w:pos="2160"/>
        </w:tabs>
        <w:ind w:left="2160" w:hanging="360"/>
      </w:pPr>
      <w:rPr>
        <w:rFonts w:ascii="Courier New" w:hAnsi="Courier New" w:hint="default"/>
      </w:rPr>
    </w:lvl>
    <w:lvl w:ilvl="2" w:tplc="04190005">
      <w:start w:val="1"/>
      <w:numFmt w:val="bullet"/>
      <w:lvlText w:val=""/>
      <w:lvlJc w:val="left"/>
      <w:pPr>
        <w:tabs>
          <w:tab w:val="num" w:pos="2880"/>
        </w:tabs>
        <w:ind w:left="2880" w:hanging="360"/>
      </w:pPr>
      <w:rPr>
        <w:rFonts w:ascii="Wingdings" w:hAnsi="Wingdings" w:hint="default"/>
      </w:rPr>
    </w:lvl>
    <w:lvl w:ilvl="3" w:tplc="04190001">
      <w:start w:val="1"/>
      <w:numFmt w:val="bullet"/>
      <w:lvlText w:val=""/>
      <w:lvlJc w:val="left"/>
      <w:pPr>
        <w:tabs>
          <w:tab w:val="num" w:pos="3600"/>
        </w:tabs>
        <w:ind w:left="3600" w:hanging="360"/>
      </w:pPr>
      <w:rPr>
        <w:rFonts w:ascii="Symbol" w:hAnsi="Symbol" w:hint="default"/>
      </w:rPr>
    </w:lvl>
    <w:lvl w:ilvl="4" w:tplc="04190003">
      <w:start w:val="1"/>
      <w:numFmt w:val="bullet"/>
      <w:lvlText w:val="o"/>
      <w:lvlJc w:val="left"/>
      <w:pPr>
        <w:tabs>
          <w:tab w:val="num" w:pos="4320"/>
        </w:tabs>
        <w:ind w:left="4320" w:hanging="360"/>
      </w:pPr>
      <w:rPr>
        <w:rFonts w:ascii="Courier New" w:hAnsi="Courier New" w:hint="default"/>
      </w:rPr>
    </w:lvl>
    <w:lvl w:ilvl="5" w:tplc="04190005">
      <w:start w:val="1"/>
      <w:numFmt w:val="bullet"/>
      <w:lvlText w:val=""/>
      <w:lvlJc w:val="left"/>
      <w:pPr>
        <w:tabs>
          <w:tab w:val="num" w:pos="5040"/>
        </w:tabs>
        <w:ind w:left="5040" w:hanging="360"/>
      </w:pPr>
      <w:rPr>
        <w:rFonts w:ascii="Wingdings" w:hAnsi="Wingdings" w:hint="default"/>
      </w:rPr>
    </w:lvl>
    <w:lvl w:ilvl="6" w:tplc="04190001">
      <w:start w:val="1"/>
      <w:numFmt w:val="bullet"/>
      <w:lvlText w:val=""/>
      <w:lvlJc w:val="left"/>
      <w:pPr>
        <w:tabs>
          <w:tab w:val="num" w:pos="5760"/>
        </w:tabs>
        <w:ind w:left="5760" w:hanging="360"/>
      </w:pPr>
      <w:rPr>
        <w:rFonts w:ascii="Symbol" w:hAnsi="Symbol" w:hint="default"/>
      </w:rPr>
    </w:lvl>
    <w:lvl w:ilvl="7" w:tplc="04190003">
      <w:start w:val="1"/>
      <w:numFmt w:val="bullet"/>
      <w:lvlText w:val="o"/>
      <w:lvlJc w:val="left"/>
      <w:pPr>
        <w:tabs>
          <w:tab w:val="num" w:pos="6480"/>
        </w:tabs>
        <w:ind w:left="6480" w:hanging="360"/>
      </w:pPr>
      <w:rPr>
        <w:rFonts w:ascii="Courier New" w:hAnsi="Courier New" w:hint="default"/>
      </w:rPr>
    </w:lvl>
    <w:lvl w:ilvl="8" w:tplc="04190005">
      <w:start w:val="1"/>
      <w:numFmt w:val="bullet"/>
      <w:lvlText w:val=""/>
      <w:lvlJc w:val="left"/>
      <w:pPr>
        <w:tabs>
          <w:tab w:val="num" w:pos="7200"/>
        </w:tabs>
        <w:ind w:left="7200" w:hanging="360"/>
      </w:pPr>
      <w:rPr>
        <w:rFonts w:ascii="Wingdings" w:hAnsi="Wingdings" w:hint="default"/>
      </w:rPr>
    </w:lvl>
  </w:abstractNum>
  <w:num w:numId="1">
    <w:abstractNumId w:val="24"/>
  </w:num>
  <w:num w:numId="2">
    <w:abstractNumId w:val="17"/>
  </w:num>
  <w:num w:numId="3">
    <w:abstractNumId w:val="10"/>
    <w:lvlOverride w:ilvl="0">
      <w:lvl w:ilvl="0">
        <w:numFmt w:val="bullet"/>
        <w:lvlText w:val="•"/>
        <w:legacy w:legacy="1" w:legacySpace="0" w:legacyIndent="283"/>
        <w:lvlJc w:val="left"/>
        <w:rPr>
          <w:rFonts w:ascii="Times New Roman" w:hAnsi="Times New Roman" w:hint="default"/>
        </w:rPr>
      </w:lvl>
    </w:lvlOverride>
  </w:num>
  <w:num w:numId="4">
    <w:abstractNumId w:val="10"/>
    <w:lvlOverride w:ilvl="0">
      <w:lvl w:ilvl="0">
        <w:numFmt w:val="bullet"/>
        <w:lvlText w:val="•"/>
        <w:legacy w:legacy="1" w:legacySpace="0" w:legacyIndent="293"/>
        <w:lvlJc w:val="left"/>
        <w:rPr>
          <w:rFonts w:ascii="Times New Roman" w:hAnsi="Times New Roman" w:hint="default"/>
        </w:rPr>
      </w:lvl>
    </w:lvlOverride>
  </w:num>
  <w:num w:numId="5">
    <w:abstractNumId w:val="10"/>
    <w:lvlOverride w:ilvl="0">
      <w:lvl w:ilvl="0">
        <w:numFmt w:val="bullet"/>
        <w:lvlText w:val="•"/>
        <w:legacy w:legacy="1" w:legacySpace="0" w:legacyIndent="297"/>
        <w:lvlJc w:val="left"/>
        <w:rPr>
          <w:rFonts w:ascii="Times New Roman" w:hAnsi="Times New Roman" w:hint="default"/>
        </w:rPr>
      </w:lvl>
    </w:lvlOverride>
  </w:num>
  <w:num w:numId="6">
    <w:abstractNumId w:val="10"/>
    <w:lvlOverride w:ilvl="0">
      <w:lvl w:ilvl="0">
        <w:numFmt w:val="bullet"/>
        <w:lvlText w:val="•"/>
        <w:legacy w:legacy="1" w:legacySpace="0" w:legacyIndent="288"/>
        <w:lvlJc w:val="left"/>
        <w:rPr>
          <w:rFonts w:ascii="Times New Roman" w:hAnsi="Times New Roman" w:hint="default"/>
        </w:rPr>
      </w:lvl>
    </w:lvlOverride>
  </w:num>
  <w:num w:numId="7">
    <w:abstractNumId w:val="36"/>
  </w:num>
  <w:num w:numId="8">
    <w:abstractNumId w:val="10"/>
    <w:lvlOverride w:ilvl="0">
      <w:lvl w:ilvl="0">
        <w:numFmt w:val="bullet"/>
        <w:lvlText w:val="•"/>
        <w:legacy w:legacy="1" w:legacySpace="0" w:legacyIndent="298"/>
        <w:lvlJc w:val="left"/>
        <w:rPr>
          <w:rFonts w:ascii="Times New Roman" w:hAnsi="Times New Roman" w:hint="default"/>
        </w:rPr>
      </w:lvl>
    </w:lvlOverride>
  </w:num>
  <w:num w:numId="9">
    <w:abstractNumId w:val="10"/>
    <w:lvlOverride w:ilvl="0">
      <w:lvl w:ilvl="0">
        <w:numFmt w:val="bullet"/>
        <w:lvlText w:val="•"/>
        <w:legacy w:legacy="1" w:legacySpace="0" w:legacyIndent="289"/>
        <w:lvlJc w:val="left"/>
        <w:rPr>
          <w:rFonts w:ascii="Times New Roman" w:hAnsi="Times New Roman" w:hint="default"/>
        </w:rPr>
      </w:lvl>
    </w:lvlOverride>
  </w:num>
  <w:num w:numId="10">
    <w:abstractNumId w:val="30"/>
  </w:num>
  <w:num w:numId="11">
    <w:abstractNumId w:val="19"/>
  </w:num>
  <w:num w:numId="12">
    <w:abstractNumId w:val="27"/>
  </w:num>
  <w:num w:numId="13">
    <w:abstractNumId w:val="21"/>
  </w:num>
  <w:num w:numId="14">
    <w:abstractNumId w:val="33"/>
  </w:num>
  <w:num w:numId="15">
    <w:abstractNumId w:val="18"/>
  </w:num>
  <w:num w:numId="16">
    <w:abstractNumId w:val="16"/>
  </w:num>
  <w:num w:numId="17">
    <w:abstractNumId w:val="10"/>
    <w:lvlOverride w:ilvl="0">
      <w:lvl w:ilvl="0">
        <w:start w:val="65535"/>
        <w:numFmt w:val="bullet"/>
        <w:lvlText w:val="-"/>
        <w:legacy w:legacy="1" w:legacySpace="0" w:legacyIndent="134"/>
        <w:lvlJc w:val="left"/>
        <w:rPr>
          <w:rFonts w:ascii="Arial" w:hAnsi="Arial" w:cs="Arial" w:hint="default"/>
        </w:rPr>
      </w:lvl>
    </w:lvlOverride>
  </w:num>
  <w:num w:numId="18">
    <w:abstractNumId w:val="34"/>
  </w:num>
  <w:num w:numId="19">
    <w:abstractNumId w:val="26"/>
  </w:num>
  <w:num w:numId="20">
    <w:abstractNumId w:val="23"/>
  </w:num>
  <w:num w:numId="21">
    <w:abstractNumId w:val="10"/>
    <w:lvlOverride w:ilvl="0">
      <w:lvl w:ilvl="0">
        <w:start w:val="65535"/>
        <w:numFmt w:val="bullet"/>
        <w:lvlText w:val="-"/>
        <w:legacy w:legacy="1" w:legacySpace="0" w:legacyIndent="129"/>
        <w:lvlJc w:val="left"/>
        <w:rPr>
          <w:rFonts w:ascii="Arial" w:hAnsi="Arial" w:cs="Arial" w:hint="default"/>
        </w:rPr>
      </w:lvl>
    </w:lvlOverride>
  </w:num>
  <w:num w:numId="22">
    <w:abstractNumId w:val="10"/>
    <w:lvlOverride w:ilvl="0">
      <w:lvl w:ilvl="0">
        <w:start w:val="65535"/>
        <w:numFmt w:val="bullet"/>
        <w:lvlText w:val="-"/>
        <w:legacy w:legacy="1" w:legacySpace="0" w:legacyIndent="135"/>
        <w:lvlJc w:val="left"/>
        <w:rPr>
          <w:rFonts w:ascii="Arial" w:hAnsi="Arial" w:cs="Arial" w:hint="default"/>
        </w:rPr>
      </w:lvl>
    </w:lvlOverride>
  </w:num>
  <w:num w:numId="23">
    <w:abstractNumId w:val="10"/>
    <w:lvlOverride w:ilvl="0">
      <w:lvl w:ilvl="0">
        <w:start w:val="65535"/>
        <w:numFmt w:val="bullet"/>
        <w:lvlText w:val="-"/>
        <w:legacy w:legacy="1" w:legacySpace="0" w:legacyIndent="125"/>
        <w:lvlJc w:val="left"/>
        <w:rPr>
          <w:rFonts w:ascii="Arial" w:hAnsi="Arial" w:cs="Arial" w:hint="default"/>
        </w:rPr>
      </w:lvl>
    </w:lvlOverride>
  </w:num>
  <w:num w:numId="24">
    <w:abstractNumId w:val="11"/>
  </w:num>
  <w:num w:numId="25">
    <w:abstractNumId w:val="10"/>
    <w:lvlOverride w:ilvl="0">
      <w:lvl w:ilvl="0">
        <w:numFmt w:val="bullet"/>
        <w:lvlText w:val="-"/>
        <w:legacy w:legacy="1" w:legacySpace="0" w:legacyIndent="101"/>
        <w:lvlJc w:val="left"/>
        <w:rPr>
          <w:rFonts w:ascii="Times New Roman" w:hAnsi="Times New Roman" w:cs="Times New Roman" w:hint="default"/>
        </w:rPr>
      </w:lvl>
    </w:lvlOverride>
  </w:num>
  <w:num w:numId="26">
    <w:abstractNumId w:val="25"/>
  </w:num>
  <w:num w:numId="27">
    <w:abstractNumId w:val="13"/>
  </w:num>
  <w:num w:numId="28">
    <w:abstractNumId w:val="14"/>
  </w:num>
  <w:num w:numId="29">
    <w:abstractNumId w:val="20"/>
  </w:num>
  <w:num w:numId="30">
    <w:abstractNumId w:val="9"/>
  </w:num>
  <w:num w:numId="31">
    <w:abstractNumId w:val="7"/>
  </w:num>
  <w:num w:numId="32">
    <w:abstractNumId w:val="6"/>
  </w:num>
  <w:num w:numId="33">
    <w:abstractNumId w:val="5"/>
  </w:num>
  <w:num w:numId="34">
    <w:abstractNumId w:val="4"/>
  </w:num>
  <w:num w:numId="35">
    <w:abstractNumId w:val="8"/>
  </w:num>
  <w:num w:numId="36">
    <w:abstractNumId w:val="3"/>
  </w:num>
  <w:num w:numId="37">
    <w:abstractNumId w:val="2"/>
  </w:num>
  <w:num w:numId="38">
    <w:abstractNumId w:val="1"/>
  </w:num>
  <w:num w:numId="39">
    <w:abstractNumId w:val="0"/>
  </w:num>
  <w:num w:numId="40">
    <w:abstractNumId w:val="15"/>
  </w:num>
  <w:num w:numId="41">
    <w:abstractNumId w:val="29"/>
  </w:num>
  <w:num w:numId="42">
    <w:abstractNumId w:val="28"/>
  </w:num>
  <w:num w:numId="43">
    <w:abstractNumId w:val="32"/>
  </w:num>
  <w:num w:numId="44">
    <w:abstractNumId w:val="31"/>
  </w:num>
  <w:num w:numId="45">
    <w:abstractNumId w:val="12"/>
  </w:num>
  <w:num w:numId="46">
    <w:abstractNumId w:val="35"/>
  </w:num>
  <w:num w:numId="47">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09"/>
  <w:hyphenationZone w:val="357"/>
  <w:doNotHyphenateCaps/>
  <w:evenAndOddHeaders/>
  <w:drawingGridHorizontalSpacing w:val="110"/>
  <w:displayHorizontalDrawingGridEvery w:val="2"/>
  <w:characterSpacingControl w:val="doNotCompress"/>
  <w:hdrShapeDefaults>
    <o:shapedefaults v:ext="edit" spidmax="34817"/>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00661"/>
    <w:rsid w:val="00001649"/>
    <w:rsid w:val="00003B3C"/>
    <w:rsid w:val="00005549"/>
    <w:rsid w:val="00005B3B"/>
    <w:rsid w:val="000076F5"/>
    <w:rsid w:val="0001067A"/>
    <w:rsid w:val="000116D1"/>
    <w:rsid w:val="00013865"/>
    <w:rsid w:val="00013BFE"/>
    <w:rsid w:val="00020148"/>
    <w:rsid w:val="00020F00"/>
    <w:rsid w:val="0002678E"/>
    <w:rsid w:val="00026997"/>
    <w:rsid w:val="00026AD2"/>
    <w:rsid w:val="00030CC0"/>
    <w:rsid w:val="00032A9A"/>
    <w:rsid w:val="00033B8D"/>
    <w:rsid w:val="000345BA"/>
    <w:rsid w:val="00035CA7"/>
    <w:rsid w:val="00035D08"/>
    <w:rsid w:val="0003677A"/>
    <w:rsid w:val="00036A4D"/>
    <w:rsid w:val="00040A4D"/>
    <w:rsid w:val="00041243"/>
    <w:rsid w:val="00041CF5"/>
    <w:rsid w:val="000438F6"/>
    <w:rsid w:val="00043C8D"/>
    <w:rsid w:val="000506BF"/>
    <w:rsid w:val="000510DA"/>
    <w:rsid w:val="00053825"/>
    <w:rsid w:val="00054661"/>
    <w:rsid w:val="00055CF6"/>
    <w:rsid w:val="0005618B"/>
    <w:rsid w:val="0005619E"/>
    <w:rsid w:val="000575B5"/>
    <w:rsid w:val="00060943"/>
    <w:rsid w:val="00060ED1"/>
    <w:rsid w:val="00063807"/>
    <w:rsid w:val="00063E7C"/>
    <w:rsid w:val="00064105"/>
    <w:rsid w:val="00064B4E"/>
    <w:rsid w:val="000661A1"/>
    <w:rsid w:val="000664A4"/>
    <w:rsid w:val="00071578"/>
    <w:rsid w:val="00071B32"/>
    <w:rsid w:val="00074B5A"/>
    <w:rsid w:val="00075EBA"/>
    <w:rsid w:val="00076724"/>
    <w:rsid w:val="0008318A"/>
    <w:rsid w:val="00083C3A"/>
    <w:rsid w:val="000844B5"/>
    <w:rsid w:val="00084D10"/>
    <w:rsid w:val="0008622D"/>
    <w:rsid w:val="00086EA9"/>
    <w:rsid w:val="00087226"/>
    <w:rsid w:val="00087BBE"/>
    <w:rsid w:val="000914ED"/>
    <w:rsid w:val="000928E7"/>
    <w:rsid w:val="0009544F"/>
    <w:rsid w:val="00095BB0"/>
    <w:rsid w:val="000A22DA"/>
    <w:rsid w:val="000A2999"/>
    <w:rsid w:val="000A36C4"/>
    <w:rsid w:val="000A3AA3"/>
    <w:rsid w:val="000A3B00"/>
    <w:rsid w:val="000A4A88"/>
    <w:rsid w:val="000A52CF"/>
    <w:rsid w:val="000A570E"/>
    <w:rsid w:val="000A6BAC"/>
    <w:rsid w:val="000B1032"/>
    <w:rsid w:val="000B24C0"/>
    <w:rsid w:val="000B29EE"/>
    <w:rsid w:val="000B2B99"/>
    <w:rsid w:val="000B3158"/>
    <w:rsid w:val="000B3213"/>
    <w:rsid w:val="000B4548"/>
    <w:rsid w:val="000B5770"/>
    <w:rsid w:val="000B60FD"/>
    <w:rsid w:val="000C0057"/>
    <w:rsid w:val="000C04B6"/>
    <w:rsid w:val="000C109D"/>
    <w:rsid w:val="000C1314"/>
    <w:rsid w:val="000C189A"/>
    <w:rsid w:val="000C1F4C"/>
    <w:rsid w:val="000C35B9"/>
    <w:rsid w:val="000C60D8"/>
    <w:rsid w:val="000D01A4"/>
    <w:rsid w:val="000D0C88"/>
    <w:rsid w:val="000D3E28"/>
    <w:rsid w:val="000D5A8F"/>
    <w:rsid w:val="000D6346"/>
    <w:rsid w:val="000D7915"/>
    <w:rsid w:val="000E1353"/>
    <w:rsid w:val="000E2411"/>
    <w:rsid w:val="000E2A2C"/>
    <w:rsid w:val="000E3654"/>
    <w:rsid w:val="000E4DA9"/>
    <w:rsid w:val="000E52C0"/>
    <w:rsid w:val="000E766C"/>
    <w:rsid w:val="000E7C13"/>
    <w:rsid w:val="000F621D"/>
    <w:rsid w:val="000F6673"/>
    <w:rsid w:val="000F7E36"/>
    <w:rsid w:val="00100AC1"/>
    <w:rsid w:val="0010236B"/>
    <w:rsid w:val="001047E7"/>
    <w:rsid w:val="00106243"/>
    <w:rsid w:val="001064F1"/>
    <w:rsid w:val="001070C3"/>
    <w:rsid w:val="00110450"/>
    <w:rsid w:val="00110894"/>
    <w:rsid w:val="00110D6C"/>
    <w:rsid w:val="00114BC8"/>
    <w:rsid w:val="001151D0"/>
    <w:rsid w:val="001213F1"/>
    <w:rsid w:val="0012248E"/>
    <w:rsid w:val="001248C2"/>
    <w:rsid w:val="0012625C"/>
    <w:rsid w:val="0012640E"/>
    <w:rsid w:val="001301D7"/>
    <w:rsid w:val="00131D2D"/>
    <w:rsid w:val="00132043"/>
    <w:rsid w:val="00134480"/>
    <w:rsid w:val="00136296"/>
    <w:rsid w:val="00136391"/>
    <w:rsid w:val="00136CA1"/>
    <w:rsid w:val="00141928"/>
    <w:rsid w:val="0014402E"/>
    <w:rsid w:val="00145B97"/>
    <w:rsid w:val="00145C97"/>
    <w:rsid w:val="00146B80"/>
    <w:rsid w:val="00150B2D"/>
    <w:rsid w:val="00151059"/>
    <w:rsid w:val="00151389"/>
    <w:rsid w:val="001538A6"/>
    <w:rsid w:val="00154A72"/>
    <w:rsid w:val="00154C97"/>
    <w:rsid w:val="00156640"/>
    <w:rsid w:val="001578D4"/>
    <w:rsid w:val="00161A1A"/>
    <w:rsid w:val="00162F13"/>
    <w:rsid w:val="001664B4"/>
    <w:rsid w:val="00174F2E"/>
    <w:rsid w:val="001757B2"/>
    <w:rsid w:val="00175828"/>
    <w:rsid w:val="001779D7"/>
    <w:rsid w:val="001800FB"/>
    <w:rsid w:val="00181E2C"/>
    <w:rsid w:val="00182A52"/>
    <w:rsid w:val="001848EC"/>
    <w:rsid w:val="00184A3A"/>
    <w:rsid w:val="00185881"/>
    <w:rsid w:val="00186D93"/>
    <w:rsid w:val="001928E4"/>
    <w:rsid w:val="00197291"/>
    <w:rsid w:val="001A0AB0"/>
    <w:rsid w:val="001A1D9B"/>
    <w:rsid w:val="001A2CE5"/>
    <w:rsid w:val="001A315B"/>
    <w:rsid w:val="001A393A"/>
    <w:rsid w:val="001A3BCA"/>
    <w:rsid w:val="001A62C0"/>
    <w:rsid w:val="001B0FDE"/>
    <w:rsid w:val="001B3D4A"/>
    <w:rsid w:val="001B58C9"/>
    <w:rsid w:val="001C0070"/>
    <w:rsid w:val="001C146A"/>
    <w:rsid w:val="001C1601"/>
    <w:rsid w:val="001C1B61"/>
    <w:rsid w:val="001C24CE"/>
    <w:rsid w:val="001C26E2"/>
    <w:rsid w:val="001C3BCB"/>
    <w:rsid w:val="001C5B58"/>
    <w:rsid w:val="001C6491"/>
    <w:rsid w:val="001D047E"/>
    <w:rsid w:val="001D0E73"/>
    <w:rsid w:val="001D15E9"/>
    <w:rsid w:val="001D64E1"/>
    <w:rsid w:val="001D655C"/>
    <w:rsid w:val="001D72E3"/>
    <w:rsid w:val="001E13F2"/>
    <w:rsid w:val="001E2A94"/>
    <w:rsid w:val="001E304B"/>
    <w:rsid w:val="001E6013"/>
    <w:rsid w:val="001E771A"/>
    <w:rsid w:val="001E7ED2"/>
    <w:rsid w:val="001F059D"/>
    <w:rsid w:val="001F0F2E"/>
    <w:rsid w:val="001F24D2"/>
    <w:rsid w:val="001F36E8"/>
    <w:rsid w:val="001F3947"/>
    <w:rsid w:val="001F4613"/>
    <w:rsid w:val="001F4812"/>
    <w:rsid w:val="001F4D41"/>
    <w:rsid w:val="001F520F"/>
    <w:rsid w:val="001F6E51"/>
    <w:rsid w:val="001F7AC7"/>
    <w:rsid w:val="001F7EF1"/>
    <w:rsid w:val="00200B2F"/>
    <w:rsid w:val="002014F0"/>
    <w:rsid w:val="00201C9B"/>
    <w:rsid w:val="002030E2"/>
    <w:rsid w:val="002046B8"/>
    <w:rsid w:val="002051A7"/>
    <w:rsid w:val="00210544"/>
    <w:rsid w:val="00212909"/>
    <w:rsid w:val="00212D0F"/>
    <w:rsid w:val="00213800"/>
    <w:rsid w:val="00217C4C"/>
    <w:rsid w:val="00220034"/>
    <w:rsid w:val="00221007"/>
    <w:rsid w:val="00223A3D"/>
    <w:rsid w:val="0022646F"/>
    <w:rsid w:val="002325CF"/>
    <w:rsid w:val="00233EC0"/>
    <w:rsid w:val="00234096"/>
    <w:rsid w:val="00234569"/>
    <w:rsid w:val="00237855"/>
    <w:rsid w:val="00237ECC"/>
    <w:rsid w:val="002400F3"/>
    <w:rsid w:val="002409F9"/>
    <w:rsid w:val="00240F86"/>
    <w:rsid w:val="002422FA"/>
    <w:rsid w:val="00243FAE"/>
    <w:rsid w:val="00245190"/>
    <w:rsid w:val="00247264"/>
    <w:rsid w:val="002472DE"/>
    <w:rsid w:val="00252FBE"/>
    <w:rsid w:val="00253B0A"/>
    <w:rsid w:val="00255425"/>
    <w:rsid w:val="00255947"/>
    <w:rsid w:val="00256889"/>
    <w:rsid w:val="002568B2"/>
    <w:rsid w:val="00257FF8"/>
    <w:rsid w:val="00260EA1"/>
    <w:rsid w:val="00261486"/>
    <w:rsid w:val="0026173B"/>
    <w:rsid w:val="0026193A"/>
    <w:rsid w:val="00261CAD"/>
    <w:rsid w:val="002623D2"/>
    <w:rsid w:val="00262436"/>
    <w:rsid w:val="0026268D"/>
    <w:rsid w:val="002626DF"/>
    <w:rsid w:val="00262AA0"/>
    <w:rsid w:val="0026320B"/>
    <w:rsid w:val="00263ABD"/>
    <w:rsid w:val="00263ED8"/>
    <w:rsid w:val="002674D1"/>
    <w:rsid w:val="00267D0C"/>
    <w:rsid w:val="0027241B"/>
    <w:rsid w:val="00273802"/>
    <w:rsid w:val="00275BD8"/>
    <w:rsid w:val="00280BE2"/>
    <w:rsid w:val="0028145F"/>
    <w:rsid w:val="00283441"/>
    <w:rsid w:val="00285C5F"/>
    <w:rsid w:val="00286863"/>
    <w:rsid w:val="002901AD"/>
    <w:rsid w:val="00290239"/>
    <w:rsid w:val="002922A3"/>
    <w:rsid w:val="002924B9"/>
    <w:rsid w:val="002934A1"/>
    <w:rsid w:val="0029448E"/>
    <w:rsid w:val="00294FF1"/>
    <w:rsid w:val="00295CCA"/>
    <w:rsid w:val="00296971"/>
    <w:rsid w:val="002970A9"/>
    <w:rsid w:val="002979BD"/>
    <w:rsid w:val="002A07B1"/>
    <w:rsid w:val="002A0B53"/>
    <w:rsid w:val="002A1A81"/>
    <w:rsid w:val="002A1E9D"/>
    <w:rsid w:val="002A4676"/>
    <w:rsid w:val="002A4E7E"/>
    <w:rsid w:val="002A4F6D"/>
    <w:rsid w:val="002A5E1A"/>
    <w:rsid w:val="002A781A"/>
    <w:rsid w:val="002B1DED"/>
    <w:rsid w:val="002B229C"/>
    <w:rsid w:val="002B2922"/>
    <w:rsid w:val="002B3C9A"/>
    <w:rsid w:val="002B3DB3"/>
    <w:rsid w:val="002B43B2"/>
    <w:rsid w:val="002B5889"/>
    <w:rsid w:val="002B5949"/>
    <w:rsid w:val="002B60AB"/>
    <w:rsid w:val="002B66DE"/>
    <w:rsid w:val="002B6C3F"/>
    <w:rsid w:val="002C3942"/>
    <w:rsid w:val="002C5853"/>
    <w:rsid w:val="002C675B"/>
    <w:rsid w:val="002C72F1"/>
    <w:rsid w:val="002C7E1C"/>
    <w:rsid w:val="002D0F62"/>
    <w:rsid w:val="002D3664"/>
    <w:rsid w:val="002D3A04"/>
    <w:rsid w:val="002D3A21"/>
    <w:rsid w:val="002D3CD9"/>
    <w:rsid w:val="002D3CFC"/>
    <w:rsid w:val="002D4352"/>
    <w:rsid w:val="002D5EEE"/>
    <w:rsid w:val="002D62E7"/>
    <w:rsid w:val="002D69A1"/>
    <w:rsid w:val="002D6DD9"/>
    <w:rsid w:val="002D6F2F"/>
    <w:rsid w:val="002E028E"/>
    <w:rsid w:val="002E05F8"/>
    <w:rsid w:val="002E072A"/>
    <w:rsid w:val="002E1A6D"/>
    <w:rsid w:val="002E1D6A"/>
    <w:rsid w:val="002E235E"/>
    <w:rsid w:val="002E3A7D"/>
    <w:rsid w:val="002E40AA"/>
    <w:rsid w:val="002E4BA0"/>
    <w:rsid w:val="002E5191"/>
    <w:rsid w:val="002E7B16"/>
    <w:rsid w:val="002F0BF0"/>
    <w:rsid w:val="002F1F06"/>
    <w:rsid w:val="002F1F0A"/>
    <w:rsid w:val="002F3EE0"/>
    <w:rsid w:val="002F5057"/>
    <w:rsid w:val="002F5CB9"/>
    <w:rsid w:val="00300836"/>
    <w:rsid w:val="00301F18"/>
    <w:rsid w:val="003055E1"/>
    <w:rsid w:val="00306C83"/>
    <w:rsid w:val="003075F3"/>
    <w:rsid w:val="00310911"/>
    <w:rsid w:val="003133C0"/>
    <w:rsid w:val="00315B69"/>
    <w:rsid w:val="00317ACF"/>
    <w:rsid w:val="0032136B"/>
    <w:rsid w:val="00323BB7"/>
    <w:rsid w:val="003267F3"/>
    <w:rsid w:val="003305A7"/>
    <w:rsid w:val="003312B7"/>
    <w:rsid w:val="003313D0"/>
    <w:rsid w:val="00333288"/>
    <w:rsid w:val="0033403F"/>
    <w:rsid w:val="00334B70"/>
    <w:rsid w:val="00335D12"/>
    <w:rsid w:val="003405E1"/>
    <w:rsid w:val="00340A05"/>
    <w:rsid w:val="00341844"/>
    <w:rsid w:val="00342944"/>
    <w:rsid w:val="00343B89"/>
    <w:rsid w:val="00344567"/>
    <w:rsid w:val="00345056"/>
    <w:rsid w:val="003457FC"/>
    <w:rsid w:val="003540A2"/>
    <w:rsid w:val="003555B2"/>
    <w:rsid w:val="00357986"/>
    <w:rsid w:val="00360497"/>
    <w:rsid w:val="00361107"/>
    <w:rsid w:val="0036119B"/>
    <w:rsid w:val="0036201C"/>
    <w:rsid w:val="00362368"/>
    <w:rsid w:val="00362F51"/>
    <w:rsid w:val="00364C39"/>
    <w:rsid w:val="0037047D"/>
    <w:rsid w:val="00371438"/>
    <w:rsid w:val="003726C9"/>
    <w:rsid w:val="00373349"/>
    <w:rsid w:val="00376B12"/>
    <w:rsid w:val="003779B6"/>
    <w:rsid w:val="00380E6D"/>
    <w:rsid w:val="0038107E"/>
    <w:rsid w:val="003820D6"/>
    <w:rsid w:val="0038298D"/>
    <w:rsid w:val="00383EC3"/>
    <w:rsid w:val="00384CB0"/>
    <w:rsid w:val="003852D0"/>
    <w:rsid w:val="00385D8E"/>
    <w:rsid w:val="00385DF3"/>
    <w:rsid w:val="00385E2D"/>
    <w:rsid w:val="003862A5"/>
    <w:rsid w:val="00387079"/>
    <w:rsid w:val="003876C7"/>
    <w:rsid w:val="00387B6B"/>
    <w:rsid w:val="00395736"/>
    <w:rsid w:val="00397051"/>
    <w:rsid w:val="003A0FB1"/>
    <w:rsid w:val="003A30D0"/>
    <w:rsid w:val="003A39D6"/>
    <w:rsid w:val="003A4A0F"/>
    <w:rsid w:val="003A6079"/>
    <w:rsid w:val="003A6FCE"/>
    <w:rsid w:val="003B02B7"/>
    <w:rsid w:val="003B0508"/>
    <w:rsid w:val="003B0FEA"/>
    <w:rsid w:val="003B14A1"/>
    <w:rsid w:val="003B36A0"/>
    <w:rsid w:val="003B3C8A"/>
    <w:rsid w:val="003B5F42"/>
    <w:rsid w:val="003B5FF8"/>
    <w:rsid w:val="003B64CC"/>
    <w:rsid w:val="003B7150"/>
    <w:rsid w:val="003B7D3E"/>
    <w:rsid w:val="003C0AF4"/>
    <w:rsid w:val="003C1593"/>
    <w:rsid w:val="003C1EC3"/>
    <w:rsid w:val="003C2365"/>
    <w:rsid w:val="003C3421"/>
    <w:rsid w:val="003C4920"/>
    <w:rsid w:val="003C665D"/>
    <w:rsid w:val="003C6D6F"/>
    <w:rsid w:val="003C793C"/>
    <w:rsid w:val="003D0569"/>
    <w:rsid w:val="003D08D5"/>
    <w:rsid w:val="003D29C3"/>
    <w:rsid w:val="003D370F"/>
    <w:rsid w:val="003D3C7D"/>
    <w:rsid w:val="003D5737"/>
    <w:rsid w:val="003D5854"/>
    <w:rsid w:val="003D5D53"/>
    <w:rsid w:val="003E0622"/>
    <w:rsid w:val="003E0F3E"/>
    <w:rsid w:val="003E12BD"/>
    <w:rsid w:val="003E43C9"/>
    <w:rsid w:val="003F16B8"/>
    <w:rsid w:val="003F28E4"/>
    <w:rsid w:val="003F3242"/>
    <w:rsid w:val="003F45A7"/>
    <w:rsid w:val="003F4B20"/>
    <w:rsid w:val="003F5643"/>
    <w:rsid w:val="00400E3A"/>
    <w:rsid w:val="00404760"/>
    <w:rsid w:val="00405C99"/>
    <w:rsid w:val="00407E24"/>
    <w:rsid w:val="00411080"/>
    <w:rsid w:val="00411D5D"/>
    <w:rsid w:val="00414F23"/>
    <w:rsid w:val="00415283"/>
    <w:rsid w:val="004227AA"/>
    <w:rsid w:val="004267A2"/>
    <w:rsid w:val="00430450"/>
    <w:rsid w:val="00431D16"/>
    <w:rsid w:val="004326E4"/>
    <w:rsid w:val="004336E7"/>
    <w:rsid w:val="00434018"/>
    <w:rsid w:val="004358C8"/>
    <w:rsid w:val="00435EB9"/>
    <w:rsid w:val="00437CC1"/>
    <w:rsid w:val="0044127F"/>
    <w:rsid w:val="004412CD"/>
    <w:rsid w:val="00443383"/>
    <w:rsid w:val="00443F4A"/>
    <w:rsid w:val="0044423A"/>
    <w:rsid w:val="00444D6A"/>
    <w:rsid w:val="004459C5"/>
    <w:rsid w:val="00447184"/>
    <w:rsid w:val="00447AB9"/>
    <w:rsid w:val="00450CE0"/>
    <w:rsid w:val="00452E23"/>
    <w:rsid w:val="004554E6"/>
    <w:rsid w:val="00457CF7"/>
    <w:rsid w:val="004615C1"/>
    <w:rsid w:val="00461B69"/>
    <w:rsid w:val="00464D28"/>
    <w:rsid w:val="00465ADC"/>
    <w:rsid w:val="00465B10"/>
    <w:rsid w:val="00466267"/>
    <w:rsid w:val="00466D04"/>
    <w:rsid w:val="00467E73"/>
    <w:rsid w:val="00473F3D"/>
    <w:rsid w:val="004802E5"/>
    <w:rsid w:val="004803B5"/>
    <w:rsid w:val="00480493"/>
    <w:rsid w:val="004812EF"/>
    <w:rsid w:val="00482E83"/>
    <w:rsid w:val="00484D12"/>
    <w:rsid w:val="004907C8"/>
    <w:rsid w:val="004935CC"/>
    <w:rsid w:val="00494037"/>
    <w:rsid w:val="00495095"/>
    <w:rsid w:val="00495998"/>
    <w:rsid w:val="00496E78"/>
    <w:rsid w:val="00497C30"/>
    <w:rsid w:val="004A00FB"/>
    <w:rsid w:val="004A1DD8"/>
    <w:rsid w:val="004A3663"/>
    <w:rsid w:val="004A57AF"/>
    <w:rsid w:val="004A6286"/>
    <w:rsid w:val="004B1FE1"/>
    <w:rsid w:val="004B2553"/>
    <w:rsid w:val="004B2CC1"/>
    <w:rsid w:val="004B510D"/>
    <w:rsid w:val="004B5137"/>
    <w:rsid w:val="004B572E"/>
    <w:rsid w:val="004B5D3B"/>
    <w:rsid w:val="004B68DA"/>
    <w:rsid w:val="004B69AE"/>
    <w:rsid w:val="004C043E"/>
    <w:rsid w:val="004C04E0"/>
    <w:rsid w:val="004C20D4"/>
    <w:rsid w:val="004C382B"/>
    <w:rsid w:val="004C4D41"/>
    <w:rsid w:val="004C53D1"/>
    <w:rsid w:val="004C60F0"/>
    <w:rsid w:val="004C672B"/>
    <w:rsid w:val="004C6E26"/>
    <w:rsid w:val="004C73FB"/>
    <w:rsid w:val="004C787A"/>
    <w:rsid w:val="004D0C63"/>
    <w:rsid w:val="004D1AB3"/>
    <w:rsid w:val="004D2C78"/>
    <w:rsid w:val="004D4BED"/>
    <w:rsid w:val="004D5378"/>
    <w:rsid w:val="004D5ED3"/>
    <w:rsid w:val="004D60DA"/>
    <w:rsid w:val="004D6C70"/>
    <w:rsid w:val="004E3148"/>
    <w:rsid w:val="004E4382"/>
    <w:rsid w:val="004F0B10"/>
    <w:rsid w:val="004F2A2B"/>
    <w:rsid w:val="004F44C5"/>
    <w:rsid w:val="004F4CCA"/>
    <w:rsid w:val="004F50CE"/>
    <w:rsid w:val="004F5913"/>
    <w:rsid w:val="004F5C21"/>
    <w:rsid w:val="004F69CA"/>
    <w:rsid w:val="004F7AA4"/>
    <w:rsid w:val="00500833"/>
    <w:rsid w:val="00501CEE"/>
    <w:rsid w:val="0050270C"/>
    <w:rsid w:val="0050398F"/>
    <w:rsid w:val="00511E9F"/>
    <w:rsid w:val="005127D8"/>
    <w:rsid w:val="005137C0"/>
    <w:rsid w:val="0052049D"/>
    <w:rsid w:val="00521384"/>
    <w:rsid w:val="00521A3A"/>
    <w:rsid w:val="00521CF3"/>
    <w:rsid w:val="00523B43"/>
    <w:rsid w:val="00525130"/>
    <w:rsid w:val="005254B2"/>
    <w:rsid w:val="005275DC"/>
    <w:rsid w:val="005350D0"/>
    <w:rsid w:val="0053513C"/>
    <w:rsid w:val="00537164"/>
    <w:rsid w:val="00537613"/>
    <w:rsid w:val="005377D8"/>
    <w:rsid w:val="00541459"/>
    <w:rsid w:val="00542C30"/>
    <w:rsid w:val="00543A6F"/>
    <w:rsid w:val="00551638"/>
    <w:rsid w:val="00551766"/>
    <w:rsid w:val="0055583D"/>
    <w:rsid w:val="005560D9"/>
    <w:rsid w:val="00560DFA"/>
    <w:rsid w:val="005619DB"/>
    <w:rsid w:val="00562DB6"/>
    <w:rsid w:val="00562FAB"/>
    <w:rsid w:val="00564276"/>
    <w:rsid w:val="00564294"/>
    <w:rsid w:val="005647A0"/>
    <w:rsid w:val="005654B8"/>
    <w:rsid w:val="00572B0B"/>
    <w:rsid w:val="00574063"/>
    <w:rsid w:val="0057502B"/>
    <w:rsid w:val="0057588B"/>
    <w:rsid w:val="00577797"/>
    <w:rsid w:val="005815AE"/>
    <w:rsid w:val="00582BAB"/>
    <w:rsid w:val="005834FA"/>
    <w:rsid w:val="00583814"/>
    <w:rsid w:val="00583D39"/>
    <w:rsid w:val="0059167B"/>
    <w:rsid w:val="005917F8"/>
    <w:rsid w:val="00595441"/>
    <w:rsid w:val="00595B22"/>
    <w:rsid w:val="00596E2F"/>
    <w:rsid w:val="005A0597"/>
    <w:rsid w:val="005A1DAF"/>
    <w:rsid w:val="005A2E48"/>
    <w:rsid w:val="005A32D9"/>
    <w:rsid w:val="005A6241"/>
    <w:rsid w:val="005A78F7"/>
    <w:rsid w:val="005B0217"/>
    <w:rsid w:val="005B16D7"/>
    <w:rsid w:val="005B2543"/>
    <w:rsid w:val="005B2A26"/>
    <w:rsid w:val="005B5082"/>
    <w:rsid w:val="005B6DFB"/>
    <w:rsid w:val="005C27EA"/>
    <w:rsid w:val="005C2DC9"/>
    <w:rsid w:val="005C5760"/>
    <w:rsid w:val="005C6BDE"/>
    <w:rsid w:val="005C6EC3"/>
    <w:rsid w:val="005C700A"/>
    <w:rsid w:val="005D152B"/>
    <w:rsid w:val="005D17E0"/>
    <w:rsid w:val="005D2D30"/>
    <w:rsid w:val="005D5F3D"/>
    <w:rsid w:val="005E1DF5"/>
    <w:rsid w:val="005E4AE4"/>
    <w:rsid w:val="005F095D"/>
    <w:rsid w:val="005F5AA8"/>
    <w:rsid w:val="005F62AC"/>
    <w:rsid w:val="005F6334"/>
    <w:rsid w:val="00600082"/>
    <w:rsid w:val="00600853"/>
    <w:rsid w:val="00601322"/>
    <w:rsid w:val="00601727"/>
    <w:rsid w:val="00602819"/>
    <w:rsid w:val="00602E7D"/>
    <w:rsid w:val="006034EB"/>
    <w:rsid w:val="00606BA1"/>
    <w:rsid w:val="0060740D"/>
    <w:rsid w:val="0061194D"/>
    <w:rsid w:val="00611A99"/>
    <w:rsid w:val="00613A89"/>
    <w:rsid w:val="00615E47"/>
    <w:rsid w:val="00616117"/>
    <w:rsid w:val="006170CA"/>
    <w:rsid w:val="00620245"/>
    <w:rsid w:val="00620ECF"/>
    <w:rsid w:val="0062157E"/>
    <w:rsid w:val="0062231B"/>
    <w:rsid w:val="006236FE"/>
    <w:rsid w:val="0062763B"/>
    <w:rsid w:val="006302E6"/>
    <w:rsid w:val="00630A39"/>
    <w:rsid w:val="006311A6"/>
    <w:rsid w:val="00631585"/>
    <w:rsid w:val="00632A2F"/>
    <w:rsid w:val="006339AE"/>
    <w:rsid w:val="00633DFE"/>
    <w:rsid w:val="00634BCD"/>
    <w:rsid w:val="00634ED8"/>
    <w:rsid w:val="00635DD2"/>
    <w:rsid w:val="00640046"/>
    <w:rsid w:val="0064060C"/>
    <w:rsid w:val="006479D7"/>
    <w:rsid w:val="00650ABD"/>
    <w:rsid w:val="006512E9"/>
    <w:rsid w:val="00654095"/>
    <w:rsid w:val="0065412F"/>
    <w:rsid w:val="0065549D"/>
    <w:rsid w:val="00655CCB"/>
    <w:rsid w:val="00656239"/>
    <w:rsid w:val="0065623D"/>
    <w:rsid w:val="00656A55"/>
    <w:rsid w:val="00657B3F"/>
    <w:rsid w:val="00657F69"/>
    <w:rsid w:val="0066042A"/>
    <w:rsid w:val="00660BD6"/>
    <w:rsid w:val="00662581"/>
    <w:rsid w:val="00663025"/>
    <w:rsid w:val="0066386F"/>
    <w:rsid w:val="00664269"/>
    <w:rsid w:val="00664A9C"/>
    <w:rsid w:val="00665B43"/>
    <w:rsid w:val="00667A56"/>
    <w:rsid w:val="00670422"/>
    <w:rsid w:val="00670F52"/>
    <w:rsid w:val="00673405"/>
    <w:rsid w:val="00673C02"/>
    <w:rsid w:val="00682321"/>
    <w:rsid w:val="00682BF8"/>
    <w:rsid w:val="006833D5"/>
    <w:rsid w:val="00687134"/>
    <w:rsid w:val="0068739A"/>
    <w:rsid w:val="00687B3C"/>
    <w:rsid w:val="006906F1"/>
    <w:rsid w:val="0069101E"/>
    <w:rsid w:val="00692DBB"/>
    <w:rsid w:val="006939AC"/>
    <w:rsid w:val="00696BA2"/>
    <w:rsid w:val="00696DE7"/>
    <w:rsid w:val="0069713B"/>
    <w:rsid w:val="006979CF"/>
    <w:rsid w:val="006A0855"/>
    <w:rsid w:val="006A1DE7"/>
    <w:rsid w:val="006A4987"/>
    <w:rsid w:val="006A500C"/>
    <w:rsid w:val="006A57D6"/>
    <w:rsid w:val="006B071E"/>
    <w:rsid w:val="006B0ADD"/>
    <w:rsid w:val="006B4604"/>
    <w:rsid w:val="006B4635"/>
    <w:rsid w:val="006B5FA3"/>
    <w:rsid w:val="006B60D0"/>
    <w:rsid w:val="006B75FF"/>
    <w:rsid w:val="006C0067"/>
    <w:rsid w:val="006C411C"/>
    <w:rsid w:val="006C4A5E"/>
    <w:rsid w:val="006C6256"/>
    <w:rsid w:val="006C684E"/>
    <w:rsid w:val="006C6B78"/>
    <w:rsid w:val="006C7946"/>
    <w:rsid w:val="006C7E5E"/>
    <w:rsid w:val="006D0202"/>
    <w:rsid w:val="006D0864"/>
    <w:rsid w:val="006D08AC"/>
    <w:rsid w:val="006D0BC7"/>
    <w:rsid w:val="006D18A2"/>
    <w:rsid w:val="006D2A44"/>
    <w:rsid w:val="006D358B"/>
    <w:rsid w:val="006D3EDB"/>
    <w:rsid w:val="006D78C6"/>
    <w:rsid w:val="006E0C45"/>
    <w:rsid w:val="006E2511"/>
    <w:rsid w:val="006E31AD"/>
    <w:rsid w:val="006E756C"/>
    <w:rsid w:val="006F0089"/>
    <w:rsid w:val="006F0C11"/>
    <w:rsid w:val="006F18A3"/>
    <w:rsid w:val="006F2848"/>
    <w:rsid w:val="006F2A84"/>
    <w:rsid w:val="006F4A0A"/>
    <w:rsid w:val="006F60EC"/>
    <w:rsid w:val="006F7C43"/>
    <w:rsid w:val="00700236"/>
    <w:rsid w:val="00700AF6"/>
    <w:rsid w:val="00702A70"/>
    <w:rsid w:val="00704552"/>
    <w:rsid w:val="007067FC"/>
    <w:rsid w:val="00707C51"/>
    <w:rsid w:val="0071042A"/>
    <w:rsid w:val="00711BFA"/>
    <w:rsid w:val="00711C6A"/>
    <w:rsid w:val="00715059"/>
    <w:rsid w:val="00715115"/>
    <w:rsid w:val="00715687"/>
    <w:rsid w:val="00716D9F"/>
    <w:rsid w:val="00720660"/>
    <w:rsid w:val="00720DD0"/>
    <w:rsid w:val="0072365D"/>
    <w:rsid w:val="00723B10"/>
    <w:rsid w:val="0072439B"/>
    <w:rsid w:val="0072572C"/>
    <w:rsid w:val="00730CD8"/>
    <w:rsid w:val="00732021"/>
    <w:rsid w:val="007362AF"/>
    <w:rsid w:val="0073685C"/>
    <w:rsid w:val="00736C71"/>
    <w:rsid w:val="00741D58"/>
    <w:rsid w:val="0074220C"/>
    <w:rsid w:val="00745927"/>
    <w:rsid w:val="0075055C"/>
    <w:rsid w:val="00751ACA"/>
    <w:rsid w:val="00754A31"/>
    <w:rsid w:val="00760AC4"/>
    <w:rsid w:val="007614DC"/>
    <w:rsid w:val="00761E89"/>
    <w:rsid w:val="00761FE9"/>
    <w:rsid w:val="00762929"/>
    <w:rsid w:val="00762AD5"/>
    <w:rsid w:val="007636D7"/>
    <w:rsid w:val="007652A1"/>
    <w:rsid w:val="00765586"/>
    <w:rsid w:val="00772087"/>
    <w:rsid w:val="00773F9C"/>
    <w:rsid w:val="00774A47"/>
    <w:rsid w:val="00775DCA"/>
    <w:rsid w:val="00776061"/>
    <w:rsid w:val="00776A82"/>
    <w:rsid w:val="00777D33"/>
    <w:rsid w:val="0078078A"/>
    <w:rsid w:val="00780E19"/>
    <w:rsid w:val="00782112"/>
    <w:rsid w:val="00783008"/>
    <w:rsid w:val="00784857"/>
    <w:rsid w:val="007908B2"/>
    <w:rsid w:val="0079096A"/>
    <w:rsid w:val="00790C33"/>
    <w:rsid w:val="00790D72"/>
    <w:rsid w:val="007925B1"/>
    <w:rsid w:val="00793D80"/>
    <w:rsid w:val="00794456"/>
    <w:rsid w:val="007962B8"/>
    <w:rsid w:val="007976F8"/>
    <w:rsid w:val="00797FBE"/>
    <w:rsid w:val="007A1990"/>
    <w:rsid w:val="007A1EC1"/>
    <w:rsid w:val="007A4911"/>
    <w:rsid w:val="007A4E1E"/>
    <w:rsid w:val="007B0B71"/>
    <w:rsid w:val="007B3234"/>
    <w:rsid w:val="007B35D0"/>
    <w:rsid w:val="007B3C59"/>
    <w:rsid w:val="007B3E18"/>
    <w:rsid w:val="007B4EEF"/>
    <w:rsid w:val="007B5E53"/>
    <w:rsid w:val="007B7239"/>
    <w:rsid w:val="007B7DD9"/>
    <w:rsid w:val="007C127D"/>
    <w:rsid w:val="007C14F4"/>
    <w:rsid w:val="007C3387"/>
    <w:rsid w:val="007C37EB"/>
    <w:rsid w:val="007C4CF9"/>
    <w:rsid w:val="007C5987"/>
    <w:rsid w:val="007C60F3"/>
    <w:rsid w:val="007C6582"/>
    <w:rsid w:val="007D2BA9"/>
    <w:rsid w:val="007D4182"/>
    <w:rsid w:val="007D48D1"/>
    <w:rsid w:val="007D5669"/>
    <w:rsid w:val="007E2894"/>
    <w:rsid w:val="007E2FD8"/>
    <w:rsid w:val="007E371C"/>
    <w:rsid w:val="007E5351"/>
    <w:rsid w:val="007E5AA0"/>
    <w:rsid w:val="007F33B9"/>
    <w:rsid w:val="007F58C9"/>
    <w:rsid w:val="007F713F"/>
    <w:rsid w:val="007F74D3"/>
    <w:rsid w:val="007F7C51"/>
    <w:rsid w:val="008017DE"/>
    <w:rsid w:val="00802520"/>
    <w:rsid w:val="00803D0B"/>
    <w:rsid w:val="0080491C"/>
    <w:rsid w:val="008131B2"/>
    <w:rsid w:val="00813A7B"/>
    <w:rsid w:val="00813DEC"/>
    <w:rsid w:val="0081520E"/>
    <w:rsid w:val="00815542"/>
    <w:rsid w:val="00815F68"/>
    <w:rsid w:val="00817686"/>
    <w:rsid w:val="00817CDE"/>
    <w:rsid w:val="00820ACD"/>
    <w:rsid w:val="00822626"/>
    <w:rsid w:val="00822C88"/>
    <w:rsid w:val="008240CF"/>
    <w:rsid w:val="008242BD"/>
    <w:rsid w:val="00824F65"/>
    <w:rsid w:val="008253B7"/>
    <w:rsid w:val="00830E75"/>
    <w:rsid w:val="00831194"/>
    <w:rsid w:val="00832327"/>
    <w:rsid w:val="00833CE5"/>
    <w:rsid w:val="00834041"/>
    <w:rsid w:val="0083678D"/>
    <w:rsid w:val="00837C96"/>
    <w:rsid w:val="008416C9"/>
    <w:rsid w:val="00843371"/>
    <w:rsid w:val="00843CB5"/>
    <w:rsid w:val="008518B1"/>
    <w:rsid w:val="00851BBF"/>
    <w:rsid w:val="00852F2B"/>
    <w:rsid w:val="00856B79"/>
    <w:rsid w:val="008614FB"/>
    <w:rsid w:val="00861D35"/>
    <w:rsid w:val="00863846"/>
    <w:rsid w:val="00864A09"/>
    <w:rsid w:val="00864C0B"/>
    <w:rsid w:val="00865088"/>
    <w:rsid w:val="008667A3"/>
    <w:rsid w:val="008668F6"/>
    <w:rsid w:val="0086730A"/>
    <w:rsid w:val="008705B2"/>
    <w:rsid w:val="00872509"/>
    <w:rsid w:val="0087341E"/>
    <w:rsid w:val="0087372C"/>
    <w:rsid w:val="00873A8F"/>
    <w:rsid w:val="008767A2"/>
    <w:rsid w:val="00877CC7"/>
    <w:rsid w:val="008853BC"/>
    <w:rsid w:val="00886E1A"/>
    <w:rsid w:val="00887FED"/>
    <w:rsid w:val="008918AC"/>
    <w:rsid w:val="00891F6B"/>
    <w:rsid w:val="008923D9"/>
    <w:rsid w:val="0089355A"/>
    <w:rsid w:val="00893590"/>
    <w:rsid w:val="0089463F"/>
    <w:rsid w:val="00894987"/>
    <w:rsid w:val="00894FFE"/>
    <w:rsid w:val="008958B7"/>
    <w:rsid w:val="008A0B24"/>
    <w:rsid w:val="008A22CC"/>
    <w:rsid w:val="008A393C"/>
    <w:rsid w:val="008A4986"/>
    <w:rsid w:val="008A5A3B"/>
    <w:rsid w:val="008A676C"/>
    <w:rsid w:val="008B0661"/>
    <w:rsid w:val="008B1F5E"/>
    <w:rsid w:val="008B5BFB"/>
    <w:rsid w:val="008B7419"/>
    <w:rsid w:val="008B7B2D"/>
    <w:rsid w:val="008C0909"/>
    <w:rsid w:val="008C2BB1"/>
    <w:rsid w:val="008C4691"/>
    <w:rsid w:val="008C72B7"/>
    <w:rsid w:val="008C7D2F"/>
    <w:rsid w:val="008D0037"/>
    <w:rsid w:val="008D319C"/>
    <w:rsid w:val="008D4E39"/>
    <w:rsid w:val="008D5DAA"/>
    <w:rsid w:val="008D6E24"/>
    <w:rsid w:val="008D6E73"/>
    <w:rsid w:val="008E25AF"/>
    <w:rsid w:val="008E3377"/>
    <w:rsid w:val="008E6BB9"/>
    <w:rsid w:val="008E721E"/>
    <w:rsid w:val="008F0632"/>
    <w:rsid w:val="008F0A11"/>
    <w:rsid w:val="008F111F"/>
    <w:rsid w:val="008F1316"/>
    <w:rsid w:val="008F2A09"/>
    <w:rsid w:val="008F2EAF"/>
    <w:rsid w:val="008F3EEE"/>
    <w:rsid w:val="008F4849"/>
    <w:rsid w:val="008F4F6D"/>
    <w:rsid w:val="008F56C7"/>
    <w:rsid w:val="00901702"/>
    <w:rsid w:val="00902274"/>
    <w:rsid w:val="0090585B"/>
    <w:rsid w:val="009058C6"/>
    <w:rsid w:val="00905D36"/>
    <w:rsid w:val="00905FE8"/>
    <w:rsid w:val="0090770D"/>
    <w:rsid w:val="00910A8F"/>
    <w:rsid w:val="009155BC"/>
    <w:rsid w:val="00915B1F"/>
    <w:rsid w:val="0092003F"/>
    <w:rsid w:val="009203ED"/>
    <w:rsid w:val="009234E5"/>
    <w:rsid w:val="00923691"/>
    <w:rsid w:val="009236DE"/>
    <w:rsid w:val="009245FF"/>
    <w:rsid w:val="009247A2"/>
    <w:rsid w:val="009247B8"/>
    <w:rsid w:val="00925A1C"/>
    <w:rsid w:val="009273A0"/>
    <w:rsid w:val="009278A8"/>
    <w:rsid w:val="00930FC4"/>
    <w:rsid w:val="00932845"/>
    <w:rsid w:val="0093335E"/>
    <w:rsid w:val="00933978"/>
    <w:rsid w:val="00933CAD"/>
    <w:rsid w:val="0093474C"/>
    <w:rsid w:val="0093487C"/>
    <w:rsid w:val="00940659"/>
    <w:rsid w:val="00940BC0"/>
    <w:rsid w:val="00942BF3"/>
    <w:rsid w:val="00943BDD"/>
    <w:rsid w:val="00950265"/>
    <w:rsid w:val="00951930"/>
    <w:rsid w:val="00952E1D"/>
    <w:rsid w:val="009534DD"/>
    <w:rsid w:val="009550D5"/>
    <w:rsid w:val="00955144"/>
    <w:rsid w:val="00960538"/>
    <w:rsid w:val="0096081F"/>
    <w:rsid w:val="00961838"/>
    <w:rsid w:val="00961C26"/>
    <w:rsid w:val="009631F4"/>
    <w:rsid w:val="00963816"/>
    <w:rsid w:val="00963AF0"/>
    <w:rsid w:val="009652C7"/>
    <w:rsid w:val="0096629D"/>
    <w:rsid w:val="0096724B"/>
    <w:rsid w:val="00973656"/>
    <w:rsid w:val="00975D4D"/>
    <w:rsid w:val="00977733"/>
    <w:rsid w:val="00982DE9"/>
    <w:rsid w:val="009842C6"/>
    <w:rsid w:val="009866D2"/>
    <w:rsid w:val="00986B96"/>
    <w:rsid w:val="009910D0"/>
    <w:rsid w:val="009911FA"/>
    <w:rsid w:val="00991F44"/>
    <w:rsid w:val="00992A2B"/>
    <w:rsid w:val="00992A74"/>
    <w:rsid w:val="00995225"/>
    <w:rsid w:val="00995FD7"/>
    <w:rsid w:val="00997385"/>
    <w:rsid w:val="009A26D1"/>
    <w:rsid w:val="009A3B22"/>
    <w:rsid w:val="009A6C9C"/>
    <w:rsid w:val="009B0139"/>
    <w:rsid w:val="009B040D"/>
    <w:rsid w:val="009B0B6E"/>
    <w:rsid w:val="009B2F84"/>
    <w:rsid w:val="009B4EA2"/>
    <w:rsid w:val="009B6541"/>
    <w:rsid w:val="009B6A38"/>
    <w:rsid w:val="009B76D7"/>
    <w:rsid w:val="009C107E"/>
    <w:rsid w:val="009C1608"/>
    <w:rsid w:val="009C1A06"/>
    <w:rsid w:val="009C1DA4"/>
    <w:rsid w:val="009C5A2E"/>
    <w:rsid w:val="009C7D59"/>
    <w:rsid w:val="009D06F8"/>
    <w:rsid w:val="009D1599"/>
    <w:rsid w:val="009D28C8"/>
    <w:rsid w:val="009D312D"/>
    <w:rsid w:val="009D3373"/>
    <w:rsid w:val="009D4F79"/>
    <w:rsid w:val="009D5790"/>
    <w:rsid w:val="009D63DD"/>
    <w:rsid w:val="009D73BD"/>
    <w:rsid w:val="009E018E"/>
    <w:rsid w:val="009E65CB"/>
    <w:rsid w:val="009E7658"/>
    <w:rsid w:val="009F2833"/>
    <w:rsid w:val="009F5F00"/>
    <w:rsid w:val="00A01996"/>
    <w:rsid w:val="00A01A91"/>
    <w:rsid w:val="00A01E14"/>
    <w:rsid w:val="00A02160"/>
    <w:rsid w:val="00A03A4B"/>
    <w:rsid w:val="00A05974"/>
    <w:rsid w:val="00A0630E"/>
    <w:rsid w:val="00A064CC"/>
    <w:rsid w:val="00A06752"/>
    <w:rsid w:val="00A07A0B"/>
    <w:rsid w:val="00A07A44"/>
    <w:rsid w:val="00A12816"/>
    <w:rsid w:val="00A12B30"/>
    <w:rsid w:val="00A135E1"/>
    <w:rsid w:val="00A15D6E"/>
    <w:rsid w:val="00A15EAE"/>
    <w:rsid w:val="00A16D64"/>
    <w:rsid w:val="00A202BC"/>
    <w:rsid w:val="00A225EB"/>
    <w:rsid w:val="00A2422B"/>
    <w:rsid w:val="00A24A8F"/>
    <w:rsid w:val="00A24CD2"/>
    <w:rsid w:val="00A32190"/>
    <w:rsid w:val="00A324B1"/>
    <w:rsid w:val="00A33C0F"/>
    <w:rsid w:val="00A35A94"/>
    <w:rsid w:val="00A35FFC"/>
    <w:rsid w:val="00A412FC"/>
    <w:rsid w:val="00A41945"/>
    <w:rsid w:val="00A41B36"/>
    <w:rsid w:val="00A422A4"/>
    <w:rsid w:val="00A42F21"/>
    <w:rsid w:val="00A4447D"/>
    <w:rsid w:val="00A44D4B"/>
    <w:rsid w:val="00A46A64"/>
    <w:rsid w:val="00A4744F"/>
    <w:rsid w:val="00A47A6E"/>
    <w:rsid w:val="00A54A9F"/>
    <w:rsid w:val="00A550A2"/>
    <w:rsid w:val="00A56247"/>
    <w:rsid w:val="00A5653E"/>
    <w:rsid w:val="00A57313"/>
    <w:rsid w:val="00A57568"/>
    <w:rsid w:val="00A57B0C"/>
    <w:rsid w:val="00A63E9C"/>
    <w:rsid w:val="00A64DBF"/>
    <w:rsid w:val="00A6638E"/>
    <w:rsid w:val="00A66B0C"/>
    <w:rsid w:val="00A66C14"/>
    <w:rsid w:val="00A66D31"/>
    <w:rsid w:val="00A706C0"/>
    <w:rsid w:val="00A708E8"/>
    <w:rsid w:val="00A721A6"/>
    <w:rsid w:val="00A73677"/>
    <w:rsid w:val="00A747BE"/>
    <w:rsid w:val="00A77C2C"/>
    <w:rsid w:val="00A82B5A"/>
    <w:rsid w:val="00A84CC7"/>
    <w:rsid w:val="00A857EF"/>
    <w:rsid w:val="00A9052D"/>
    <w:rsid w:val="00A95B28"/>
    <w:rsid w:val="00A96648"/>
    <w:rsid w:val="00A96F48"/>
    <w:rsid w:val="00AA01CA"/>
    <w:rsid w:val="00AA2B5B"/>
    <w:rsid w:val="00AA32B3"/>
    <w:rsid w:val="00AA3B04"/>
    <w:rsid w:val="00AA5219"/>
    <w:rsid w:val="00AA6CC3"/>
    <w:rsid w:val="00AA7A9E"/>
    <w:rsid w:val="00AB0F73"/>
    <w:rsid w:val="00AB267D"/>
    <w:rsid w:val="00AB670A"/>
    <w:rsid w:val="00AC0C2C"/>
    <w:rsid w:val="00AC3955"/>
    <w:rsid w:val="00AC4A40"/>
    <w:rsid w:val="00AC5E96"/>
    <w:rsid w:val="00AC7823"/>
    <w:rsid w:val="00AD0C95"/>
    <w:rsid w:val="00AD15C1"/>
    <w:rsid w:val="00AD2749"/>
    <w:rsid w:val="00AD3E2F"/>
    <w:rsid w:val="00AD4735"/>
    <w:rsid w:val="00AD5F3A"/>
    <w:rsid w:val="00AD5FC6"/>
    <w:rsid w:val="00AD7AD2"/>
    <w:rsid w:val="00AE08F2"/>
    <w:rsid w:val="00AE19A5"/>
    <w:rsid w:val="00AE26AA"/>
    <w:rsid w:val="00AE41B9"/>
    <w:rsid w:val="00AE4245"/>
    <w:rsid w:val="00AE6EB9"/>
    <w:rsid w:val="00AF153C"/>
    <w:rsid w:val="00AF211B"/>
    <w:rsid w:val="00AF3637"/>
    <w:rsid w:val="00AF369E"/>
    <w:rsid w:val="00AF511D"/>
    <w:rsid w:val="00AF61B8"/>
    <w:rsid w:val="00AF78FA"/>
    <w:rsid w:val="00AF7A96"/>
    <w:rsid w:val="00B03681"/>
    <w:rsid w:val="00B04AAE"/>
    <w:rsid w:val="00B06DF3"/>
    <w:rsid w:val="00B07886"/>
    <w:rsid w:val="00B079ED"/>
    <w:rsid w:val="00B07FD9"/>
    <w:rsid w:val="00B102BC"/>
    <w:rsid w:val="00B10DC9"/>
    <w:rsid w:val="00B114C6"/>
    <w:rsid w:val="00B117AD"/>
    <w:rsid w:val="00B12116"/>
    <w:rsid w:val="00B1253B"/>
    <w:rsid w:val="00B214FA"/>
    <w:rsid w:val="00B22872"/>
    <w:rsid w:val="00B2296D"/>
    <w:rsid w:val="00B22CF3"/>
    <w:rsid w:val="00B23320"/>
    <w:rsid w:val="00B234E4"/>
    <w:rsid w:val="00B239EB"/>
    <w:rsid w:val="00B240A7"/>
    <w:rsid w:val="00B31292"/>
    <w:rsid w:val="00B31E53"/>
    <w:rsid w:val="00B32462"/>
    <w:rsid w:val="00B32483"/>
    <w:rsid w:val="00B32C0D"/>
    <w:rsid w:val="00B33224"/>
    <w:rsid w:val="00B33EE0"/>
    <w:rsid w:val="00B341B3"/>
    <w:rsid w:val="00B37213"/>
    <w:rsid w:val="00B3741E"/>
    <w:rsid w:val="00B376FA"/>
    <w:rsid w:val="00B4009C"/>
    <w:rsid w:val="00B401C4"/>
    <w:rsid w:val="00B40358"/>
    <w:rsid w:val="00B40850"/>
    <w:rsid w:val="00B40F45"/>
    <w:rsid w:val="00B45472"/>
    <w:rsid w:val="00B4593A"/>
    <w:rsid w:val="00B471ED"/>
    <w:rsid w:val="00B50424"/>
    <w:rsid w:val="00B506DE"/>
    <w:rsid w:val="00B50814"/>
    <w:rsid w:val="00B51E36"/>
    <w:rsid w:val="00B52D05"/>
    <w:rsid w:val="00B5495C"/>
    <w:rsid w:val="00B559CB"/>
    <w:rsid w:val="00B560BE"/>
    <w:rsid w:val="00B56270"/>
    <w:rsid w:val="00B56B12"/>
    <w:rsid w:val="00B571B9"/>
    <w:rsid w:val="00B61734"/>
    <w:rsid w:val="00B63720"/>
    <w:rsid w:val="00B63A6F"/>
    <w:rsid w:val="00B6491D"/>
    <w:rsid w:val="00B65CC0"/>
    <w:rsid w:val="00B71BF2"/>
    <w:rsid w:val="00B75819"/>
    <w:rsid w:val="00B77BD7"/>
    <w:rsid w:val="00B80277"/>
    <w:rsid w:val="00B81CFB"/>
    <w:rsid w:val="00B827B9"/>
    <w:rsid w:val="00B827C7"/>
    <w:rsid w:val="00B862DA"/>
    <w:rsid w:val="00B93700"/>
    <w:rsid w:val="00B94A41"/>
    <w:rsid w:val="00B95812"/>
    <w:rsid w:val="00B97D6C"/>
    <w:rsid w:val="00BA45B2"/>
    <w:rsid w:val="00BA6D04"/>
    <w:rsid w:val="00BA76AF"/>
    <w:rsid w:val="00BB0999"/>
    <w:rsid w:val="00BB0D77"/>
    <w:rsid w:val="00BB20C3"/>
    <w:rsid w:val="00BB34F8"/>
    <w:rsid w:val="00BB6B1F"/>
    <w:rsid w:val="00BB7B6C"/>
    <w:rsid w:val="00BC031F"/>
    <w:rsid w:val="00BC1EFA"/>
    <w:rsid w:val="00BC26B7"/>
    <w:rsid w:val="00BC5D3A"/>
    <w:rsid w:val="00BC6BCF"/>
    <w:rsid w:val="00BC7A45"/>
    <w:rsid w:val="00BD14B6"/>
    <w:rsid w:val="00BD29D3"/>
    <w:rsid w:val="00BD4655"/>
    <w:rsid w:val="00BD64E1"/>
    <w:rsid w:val="00BD7123"/>
    <w:rsid w:val="00BE11FB"/>
    <w:rsid w:val="00BE1603"/>
    <w:rsid w:val="00BE2D2D"/>
    <w:rsid w:val="00BE38EB"/>
    <w:rsid w:val="00BE4528"/>
    <w:rsid w:val="00BE48E0"/>
    <w:rsid w:val="00BE64DC"/>
    <w:rsid w:val="00BE74EE"/>
    <w:rsid w:val="00BE7800"/>
    <w:rsid w:val="00BF019C"/>
    <w:rsid w:val="00BF049B"/>
    <w:rsid w:val="00BF1792"/>
    <w:rsid w:val="00BF2070"/>
    <w:rsid w:val="00BF32C8"/>
    <w:rsid w:val="00BF3EFF"/>
    <w:rsid w:val="00BF52EF"/>
    <w:rsid w:val="00BF60D9"/>
    <w:rsid w:val="00BF65C4"/>
    <w:rsid w:val="00BF7775"/>
    <w:rsid w:val="00BF7FB4"/>
    <w:rsid w:val="00BF7FB5"/>
    <w:rsid w:val="00C00343"/>
    <w:rsid w:val="00C00F8F"/>
    <w:rsid w:val="00C04124"/>
    <w:rsid w:val="00C04FD2"/>
    <w:rsid w:val="00C06EB7"/>
    <w:rsid w:val="00C07593"/>
    <w:rsid w:val="00C14A84"/>
    <w:rsid w:val="00C15A52"/>
    <w:rsid w:val="00C20E85"/>
    <w:rsid w:val="00C21577"/>
    <w:rsid w:val="00C227B6"/>
    <w:rsid w:val="00C22886"/>
    <w:rsid w:val="00C2334A"/>
    <w:rsid w:val="00C234C8"/>
    <w:rsid w:val="00C2413C"/>
    <w:rsid w:val="00C242B3"/>
    <w:rsid w:val="00C2463B"/>
    <w:rsid w:val="00C26D6A"/>
    <w:rsid w:val="00C30C1E"/>
    <w:rsid w:val="00C324BE"/>
    <w:rsid w:val="00C33CAB"/>
    <w:rsid w:val="00C33D5B"/>
    <w:rsid w:val="00C351D8"/>
    <w:rsid w:val="00C36872"/>
    <w:rsid w:val="00C40A92"/>
    <w:rsid w:val="00C413F6"/>
    <w:rsid w:val="00C42BFA"/>
    <w:rsid w:val="00C43A77"/>
    <w:rsid w:val="00C453FC"/>
    <w:rsid w:val="00C457C4"/>
    <w:rsid w:val="00C46139"/>
    <w:rsid w:val="00C468C4"/>
    <w:rsid w:val="00C476A7"/>
    <w:rsid w:val="00C51345"/>
    <w:rsid w:val="00C52E36"/>
    <w:rsid w:val="00C559C7"/>
    <w:rsid w:val="00C576A9"/>
    <w:rsid w:val="00C61737"/>
    <w:rsid w:val="00C6273F"/>
    <w:rsid w:val="00C640AC"/>
    <w:rsid w:val="00C648BA"/>
    <w:rsid w:val="00C6559E"/>
    <w:rsid w:val="00C66566"/>
    <w:rsid w:val="00C67CC3"/>
    <w:rsid w:val="00C707A5"/>
    <w:rsid w:val="00C70F5A"/>
    <w:rsid w:val="00C7147A"/>
    <w:rsid w:val="00C74CBF"/>
    <w:rsid w:val="00C7619E"/>
    <w:rsid w:val="00C80A51"/>
    <w:rsid w:val="00C84BD3"/>
    <w:rsid w:val="00C84CDC"/>
    <w:rsid w:val="00C86BC4"/>
    <w:rsid w:val="00C86F91"/>
    <w:rsid w:val="00C873EA"/>
    <w:rsid w:val="00C876D4"/>
    <w:rsid w:val="00C87F8D"/>
    <w:rsid w:val="00C906F7"/>
    <w:rsid w:val="00C92BBC"/>
    <w:rsid w:val="00C93157"/>
    <w:rsid w:val="00C95399"/>
    <w:rsid w:val="00C96C7A"/>
    <w:rsid w:val="00C9733D"/>
    <w:rsid w:val="00CA0E5E"/>
    <w:rsid w:val="00CA21A1"/>
    <w:rsid w:val="00CA25D0"/>
    <w:rsid w:val="00CA312D"/>
    <w:rsid w:val="00CB1F00"/>
    <w:rsid w:val="00CB1F3E"/>
    <w:rsid w:val="00CB213E"/>
    <w:rsid w:val="00CB217D"/>
    <w:rsid w:val="00CB588C"/>
    <w:rsid w:val="00CB5FBD"/>
    <w:rsid w:val="00CB7DF9"/>
    <w:rsid w:val="00CC2CCA"/>
    <w:rsid w:val="00CC3CF5"/>
    <w:rsid w:val="00CC3D94"/>
    <w:rsid w:val="00CC5447"/>
    <w:rsid w:val="00CC6357"/>
    <w:rsid w:val="00CD13A3"/>
    <w:rsid w:val="00CD22EA"/>
    <w:rsid w:val="00CD24FD"/>
    <w:rsid w:val="00CD3363"/>
    <w:rsid w:val="00CD782B"/>
    <w:rsid w:val="00CE40F8"/>
    <w:rsid w:val="00CE4CF1"/>
    <w:rsid w:val="00CE70C0"/>
    <w:rsid w:val="00CE732E"/>
    <w:rsid w:val="00CF001F"/>
    <w:rsid w:val="00CF1124"/>
    <w:rsid w:val="00CF1C84"/>
    <w:rsid w:val="00CF2E28"/>
    <w:rsid w:val="00CF5231"/>
    <w:rsid w:val="00CF5263"/>
    <w:rsid w:val="00CF5D25"/>
    <w:rsid w:val="00D01355"/>
    <w:rsid w:val="00D01F4F"/>
    <w:rsid w:val="00D0422E"/>
    <w:rsid w:val="00D06163"/>
    <w:rsid w:val="00D10A2C"/>
    <w:rsid w:val="00D10BD7"/>
    <w:rsid w:val="00D1128D"/>
    <w:rsid w:val="00D11ADD"/>
    <w:rsid w:val="00D14AB8"/>
    <w:rsid w:val="00D14FA6"/>
    <w:rsid w:val="00D16296"/>
    <w:rsid w:val="00D16A78"/>
    <w:rsid w:val="00D16D32"/>
    <w:rsid w:val="00D173FA"/>
    <w:rsid w:val="00D21577"/>
    <w:rsid w:val="00D21A5A"/>
    <w:rsid w:val="00D21E54"/>
    <w:rsid w:val="00D22F12"/>
    <w:rsid w:val="00D2300B"/>
    <w:rsid w:val="00D2415E"/>
    <w:rsid w:val="00D24B05"/>
    <w:rsid w:val="00D2546B"/>
    <w:rsid w:val="00D30B5B"/>
    <w:rsid w:val="00D30E82"/>
    <w:rsid w:val="00D34057"/>
    <w:rsid w:val="00D34C86"/>
    <w:rsid w:val="00D3551A"/>
    <w:rsid w:val="00D376E8"/>
    <w:rsid w:val="00D37AD8"/>
    <w:rsid w:val="00D37BA2"/>
    <w:rsid w:val="00D37F8C"/>
    <w:rsid w:val="00D405BC"/>
    <w:rsid w:val="00D41F4C"/>
    <w:rsid w:val="00D46EC7"/>
    <w:rsid w:val="00D51892"/>
    <w:rsid w:val="00D5227E"/>
    <w:rsid w:val="00D53061"/>
    <w:rsid w:val="00D5318E"/>
    <w:rsid w:val="00D54AB1"/>
    <w:rsid w:val="00D55F9D"/>
    <w:rsid w:val="00D5716A"/>
    <w:rsid w:val="00D5775D"/>
    <w:rsid w:val="00D60B29"/>
    <w:rsid w:val="00D610DB"/>
    <w:rsid w:val="00D6117C"/>
    <w:rsid w:val="00D615F6"/>
    <w:rsid w:val="00D617DA"/>
    <w:rsid w:val="00D63B26"/>
    <w:rsid w:val="00D641B8"/>
    <w:rsid w:val="00D64A4C"/>
    <w:rsid w:val="00D6692C"/>
    <w:rsid w:val="00D66E2F"/>
    <w:rsid w:val="00D67E46"/>
    <w:rsid w:val="00D71B56"/>
    <w:rsid w:val="00D740E3"/>
    <w:rsid w:val="00D75B05"/>
    <w:rsid w:val="00D80189"/>
    <w:rsid w:val="00D812D2"/>
    <w:rsid w:val="00D826B3"/>
    <w:rsid w:val="00D82B72"/>
    <w:rsid w:val="00D8457A"/>
    <w:rsid w:val="00D85D7D"/>
    <w:rsid w:val="00D86758"/>
    <w:rsid w:val="00D872DD"/>
    <w:rsid w:val="00D87341"/>
    <w:rsid w:val="00D9061F"/>
    <w:rsid w:val="00D909F3"/>
    <w:rsid w:val="00D932E7"/>
    <w:rsid w:val="00D95860"/>
    <w:rsid w:val="00D962D7"/>
    <w:rsid w:val="00D974ED"/>
    <w:rsid w:val="00D979F4"/>
    <w:rsid w:val="00D97FA8"/>
    <w:rsid w:val="00DA5447"/>
    <w:rsid w:val="00DA58C0"/>
    <w:rsid w:val="00DA5C76"/>
    <w:rsid w:val="00DA64DC"/>
    <w:rsid w:val="00DA7826"/>
    <w:rsid w:val="00DB047B"/>
    <w:rsid w:val="00DB08D6"/>
    <w:rsid w:val="00DB3110"/>
    <w:rsid w:val="00DB400F"/>
    <w:rsid w:val="00DB7D85"/>
    <w:rsid w:val="00DC2036"/>
    <w:rsid w:val="00DD0023"/>
    <w:rsid w:val="00DD1ACF"/>
    <w:rsid w:val="00DE1124"/>
    <w:rsid w:val="00DE1485"/>
    <w:rsid w:val="00DE1E67"/>
    <w:rsid w:val="00DE2937"/>
    <w:rsid w:val="00DE31B8"/>
    <w:rsid w:val="00DE3692"/>
    <w:rsid w:val="00DE3CB5"/>
    <w:rsid w:val="00DE47A1"/>
    <w:rsid w:val="00DE5C51"/>
    <w:rsid w:val="00DF0268"/>
    <w:rsid w:val="00DF22C2"/>
    <w:rsid w:val="00DF2D34"/>
    <w:rsid w:val="00DF2E3F"/>
    <w:rsid w:val="00DF3D09"/>
    <w:rsid w:val="00DF60B0"/>
    <w:rsid w:val="00DF7AA6"/>
    <w:rsid w:val="00E00477"/>
    <w:rsid w:val="00E004E2"/>
    <w:rsid w:val="00E00661"/>
    <w:rsid w:val="00E018A7"/>
    <w:rsid w:val="00E04B4C"/>
    <w:rsid w:val="00E06120"/>
    <w:rsid w:val="00E11A50"/>
    <w:rsid w:val="00E125D7"/>
    <w:rsid w:val="00E126CE"/>
    <w:rsid w:val="00E13140"/>
    <w:rsid w:val="00E13F74"/>
    <w:rsid w:val="00E150DE"/>
    <w:rsid w:val="00E15372"/>
    <w:rsid w:val="00E1624B"/>
    <w:rsid w:val="00E16A26"/>
    <w:rsid w:val="00E176CE"/>
    <w:rsid w:val="00E17FB6"/>
    <w:rsid w:val="00E2327E"/>
    <w:rsid w:val="00E242C4"/>
    <w:rsid w:val="00E279D9"/>
    <w:rsid w:val="00E27CEF"/>
    <w:rsid w:val="00E31A9D"/>
    <w:rsid w:val="00E344CB"/>
    <w:rsid w:val="00E34B58"/>
    <w:rsid w:val="00E34F99"/>
    <w:rsid w:val="00E3551D"/>
    <w:rsid w:val="00E361C2"/>
    <w:rsid w:val="00E36538"/>
    <w:rsid w:val="00E36E47"/>
    <w:rsid w:val="00E37356"/>
    <w:rsid w:val="00E37D2A"/>
    <w:rsid w:val="00E40113"/>
    <w:rsid w:val="00E43C39"/>
    <w:rsid w:val="00E44933"/>
    <w:rsid w:val="00E46DCD"/>
    <w:rsid w:val="00E50425"/>
    <w:rsid w:val="00E514B9"/>
    <w:rsid w:val="00E53ADF"/>
    <w:rsid w:val="00E5466F"/>
    <w:rsid w:val="00E57BA5"/>
    <w:rsid w:val="00E61378"/>
    <w:rsid w:val="00E621BA"/>
    <w:rsid w:val="00E626CE"/>
    <w:rsid w:val="00E62D7D"/>
    <w:rsid w:val="00E649D7"/>
    <w:rsid w:val="00E64A77"/>
    <w:rsid w:val="00E70DC0"/>
    <w:rsid w:val="00E72038"/>
    <w:rsid w:val="00E73DA4"/>
    <w:rsid w:val="00E7509F"/>
    <w:rsid w:val="00E8014C"/>
    <w:rsid w:val="00E83246"/>
    <w:rsid w:val="00E8330C"/>
    <w:rsid w:val="00E83BE9"/>
    <w:rsid w:val="00E85151"/>
    <w:rsid w:val="00E861D4"/>
    <w:rsid w:val="00E867B5"/>
    <w:rsid w:val="00E90D25"/>
    <w:rsid w:val="00E9138B"/>
    <w:rsid w:val="00E91549"/>
    <w:rsid w:val="00E91D4E"/>
    <w:rsid w:val="00E960A1"/>
    <w:rsid w:val="00EA01EF"/>
    <w:rsid w:val="00EA4A49"/>
    <w:rsid w:val="00EA4C36"/>
    <w:rsid w:val="00EA53E1"/>
    <w:rsid w:val="00EA601E"/>
    <w:rsid w:val="00EA6364"/>
    <w:rsid w:val="00EA6B00"/>
    <w:rsid w:val="00EA6B6F"/>
    <w:rsid w:val="00EB079A"/>
    <w:rsid w:val="00EB1A67"/>
    <w:rsid w:val="00EB31EA"/>
    <w:rsid w:val="00EB5317"/>
    <w:rsid w:val="00EB672C"/>
    <w:rsid w:val="00EB6CD7"/>
    <w:rsid w:val="00EB7848"/>
    <w:rsid w:val="00EB79E9"/>
    <w:rsid w:val="00EC189B"/>
    <w:rsid w:val="00EC41CD"/>
    <w:rsid w:val="00EC43CC"/>
    <w:rsid w:val="00EC53C7"/>
    <w:rsid w:val="00EC6568"/>
    <w:rsid w:val="00EC6789"/>
    <w:rsid w:val="00EC71F9"/>
    <w:rsid w:val="00EC7F63"/>
    <w:rsid w:val="00ED0645"/>
    <w:rsid w:val="00ED3310"/>
    <w:rsid w:val="00ED38EF"/>
    <w:rsid w:val="00ED42C2"/>
    <w:rsid w:val="00ED4C2F"/>
    <w:rsid w:val="00ED68A6"/>
    <w:rsid w:val="00EE0A83"/>
    <w:rsid w:val="00EE0F5D"/>
    <w:rsid w:val="00EE391D"/>
    <w:rsid w:val="00EE5298"/>
    <w:rsid w:val="00EE7864"/>
    <w:rsid w:val="00EF09A5"/>
    <w:rsid w:val="00EF3BDE"/>
    <w:rsid w:val="00EF3D9F"/>
    <w:rsid w:val="00EF421B"/>
    <w:rsid w:val="00EF5D0C"/>
    <w:rsid w:val="00EF65A2"/>
    <w:rsid w:val="00EF696A"/>
    <w:rsid w:val="00EF6C9B"/>
    <w:rsid w:val="00EF6EC3"/>
    <w:rsid w:val="00EF7605"/>
    <w:rsid w:val="00EF793C"/>
    <w:rsid w:val="00F00B86"/>
    <w:rsid w:val="00F02924"/>
    <w:rsid w:val="00F03269"/>
    <w:rsid w:val="00F065E0"/>
    <w:rsid w:val="00F078C3"/>
    <w:rsid w:val="00F109F2"/>
    <w:rsid w:val="00F12484"/>
    <w:rsid w:val="00F13345"/>
    <w:rsid w:val="00F1334D"/>
    <w:rsid w:val="00F13914"/>
    <w:rsid w:val="00F1539C"/>
    <w:rsid w:val="00F159C5"/>
    <w:rsid w:val="00F15CF5"/>
    <w:rsid w:val="00F1648F"/>
    <w:rsid w:val="00F22EC3"/>
    <w:rsid w:val="00F23477"/>
    <w:rsid w:val="00F3139F"/>
    <w:rsid w:val="00F34285"/>
    <w:rsid w:val="00F349DE"/>
    <w:rsid w:val="00F35BE1"/>
    <w:rsid w:val="00F3655E"/>
    <w:rsid w:val="00F36C97"/>
    <w:rsid w:val="00F400F0"/>
    <w:rsid w:val="00F428CF"/>
    <w:rsid w:val="00F43593"/>
    <w:rsid w:val="00F43771"/>
    <w:rsid w:val="00F437DC"/>
    <w:rsid w:val="00F43820"/>
    <w:rsid w:val="00F448DA"/>
    <w:rsid w:val="00F44ED6"/>
    <w:rsid w:val="00F45956"/>
    <w:rsid w:val="00F46B07"/>
    <w:rsid w:val="00F47C5C"/>
    <w:rsid w:val="00F47E05"/>
    <w:rsid w:val="00F505D3"/>
    <w:rsid w:val="00F51049"/>
    <w:rsid w:val="00F52F11"/>
    <w:rsid w:val="00F54D7D"/>
    <w:rsid w:val="00F56F91"/>
    <w:rsid w:val="00F56FBA"/>
    <w:rsid w:val="00F608FF"/>
    <w:rsid w:val="00F61EC3"/>
    <w:rsid w:val="00F6277E"/>
    <w:rsid w:val="00F64205"/>
    <w:rsid w:val="00F64DC5"/>
    <w:rsid w:val="00F64E2C"/>
    <w:rsid w:val="00F66BB7"/>
    <w:rsid w:val="00F671D9"/>
    <w:rsid w:val="00F671EF"/>
    <w:rsid w:val="00F727CC"/>
    <w:rsid w:val="00F748D0"/>
    <w:rsid w:val="00F801E7"/>
    <w:rsid w:val="00F80BBE"/>
    <w:rsid w:val="00F818EF"/>
    <w:rsid w:val="00F86402"/>
    <w:rsid w:val="00F875CC"/>
    <w:rsid w:val="00F919D5"/>
    <w:rsid w:val="00F93022"/>
    <w:rsid w:val="00F958CF"/>
    <w:rsid w:val="00F97450"/>
    <w:rsid w:val="00F97542"/>
    <w:rsid w:val="00F97F17"/>
    <w:rsid w:val="00FA1C8D"/>
    <w:rsid w:val="00FA1CE9"/>
    <w:rsid w:val="00FA1DBB"/>
    <w:rsid w:val="00FA2B5A"/>
    <w:rsid w:val="00FA3287"/>
    <w:rsid w:val="00FA4D4D"/>
    <w:rsid w:val="00FA4ECC"/>
    <w:rsid w:val="00FA51CA"/>
    <w:rsid w:val="00FA5BE6"/>
    <w:rsid w:val="00FA60BC"/>
    <w:rsid w:val="00FA626E"/>
    <w:rsid w:val="00FB282C"/>
    <w:rsid w:val="00FB2834"/>
    <w:rsid w:val="00FB3295"/>
    <w:rsid w:val="00FB5954"/>
    <w:rsid w:val="00FC16B1"/>
    <w:rsid w:val="00FC2B39"/>
    <w:rsid w:val="00FC585B"/>
    <w:rsid w:val="00FC5F72"/>
    <w:rsid w:val="00FC686E"/>
    <w:rsid w:val="00FC6A67"/>
    <w:rsid w:val="00FC7D6F"/>
    <w:rsid w:val="00FD0F9D"/>
    <w:rsid w:val="00FD1DA8"/>
    <w:rsid w:val="00FD205F"/>
    <w:rsid w:val="00FD2135"/>
    <w:rsid w:val="00FD3C7B"/>
    <w:rsid w:val="00FD6702"/>
    <w:rsid w:val="00FE1CD0"/>
    <w:rsid w:val="00FE22B8"/>
    <w:rsid w:val="00FE2A37"/>
    <w:rsid w:val="00FE37C3"/>
    <w:rsid w:val="00FE682C"/>
    <w:rsid w:val="00FE7F13"/>
    <w:rsid w:val="00FF1B79"/>
    <w:rsid w:val="00FF3495"/>
    <w:rsid w:val="00FF3E73"/>
    <w:rsid w:val="00FF482D"/>
    <w:rsid w:val="00FF6B4E"/>
    <w:rsid w:val="00FF759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metricconverter"/>
  <w:shapeDefaults>
    <o:shapedefaults v:ext="edit" spidmax="34817"/>
    <o:shapelayout v:ext="edit">
      <o:idmap v:ext="edit" data="1"/>
    </o:shapelayout>
  </w:shapeDefaults>
  <w:decimalSymbol w:val=","/>
  <w:listSeparator w:val=";"/>
  <w14:docId w14:val="213C1099"/>
  <w15:docId w15:val="{F50B7BC3-73D7-4301-80EC-FAE81F591F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sz w:val="22"/>
        <w:szCs w:val="22"/>
        <w:lang w:val="ru-RU" w:eastAsia="ru-RU" w:bidi="ar-SA"/>
      </w:rPr>
    </w:rPrDefault>
    <w:pPrDefault/>
  </w:docDefaults>
  <w:latentStyles w:defLockedState="0" w:defUIPriority="99" w:defSemiHidden="0" w:defUnhideWhenUsed="0" w:defQFormat="0" w:count="375">
    <w:lsdException w:name="Normal" w:locked="1" w:uiPriority="0" w:qFormat="1"/>
    <w:lsdException w:name="heading 1" w:locked="1" w:uiPriority="9"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locked="1" w:semiHidden="1" w:uiPriority="39" w:unhideWhenUsed="1" w:qFormat="1"/>
    <w:lsdException w:name="toc 2" w:locked="1" w:semiHidden="1" w:uiPriority="39" w:unhideWhenUsed="1" w:qFormat="1"/>
    <w:lsdException w:name="toc 3" w:locked="1" w:semiHidden="1" w:uiPriority="39" w:unhideWhenUsed="1" w:qFormat="1"/>
    <w:lsdException w:name="toc 4" w:locked="1" w:semiHidden="1" w:uiPriority="39" w:unhideWhenUsed="1"/>
    <w:lsdException w:name="toc 5" w:locked="1" w:semiHidden="1" w:uiPriority="39" w:unhideWhenUsed="1"/>
    <w:lsdException w:name="toc 6" w:locked="1" w:semiHidden="1" w:uiPriority="39" w:unhideWhenUsed="1"/>
    <w:lsdException w:name="toc 7" w:locked="1" w:semiHidden="1" w:uiPriority="39" w:unhideWhenUsed="1"/>
    <w:lsdException w:name="toc 8" w:locked="1" w:semiHidden="1" w:uiPriority="39" w:unhideWhenUsed="1"/>
    <w:lsdException w:name="toc 9" w:locked="1" w:semiHidden="1" w:uiPriority="39" w:unhideWhenUsed="1"/>
    <w:lsdException w:name="Normal Indent" w:locked="1" w:semiHidden="1" w:unhideWhenUsed="1"/>
    <w:lsdException w:name="footnote text" w:locked="1" w:semiHidden="1" w:uiPriority="0" w:unhideWhenUsed="1"/>
    <w:lsdException w:name="annotation text" w:locked="1" w:semiHidden="1" w:unhideWhenUsed="1"/>
    <w:lsdException w:name="header" w:locked="1" w:semiHidden="1" w:uiPriority="0" w:unhideWhenUsed="1"/>
    <w:lsdException w:name="footer" w:locked="1" w:semiHidden="1" w:unhideWhenUsed="1"/>
    <w:lsdException w:name="index heading" w:locked="1" w:semiHidden="1" w:unhideWhenUsed="1"/>
    <w:lsdException w:name="caption" w:locked="1" w:semiHidden="1" w:uiPriority="35"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iPriority="0" w:unhideWhenUsed="1"/>
    <w:lsdException w:name="endnote reference" w:locked="1" w:semiHidden="1" w:unhideWhenUsed="1"/>
    <w:lsdException w:name="endnote text" w:locked="1" w:semiHidden="1" w:uiPriority="0"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locked="1" w:uiPriority="0" w:qFormat="1"/>
    <w:lsdException w:name="Closing" w:locked="1" w:semiHidden="1" w:unhideWhenUsed="1"/>
    <w:lsdException w:name="Signature" w:locked="1" w:semiHidden="1" w:unhideWhenUsed="1"/>
    <w:lsdException w:name="Default Paragraph Font" w:locked="1" w:semiHidden="1" w:uiPriority="1" w:unhideWhenUsed="1"/>
    <w:lsdException w:name="Body Text" w:locked="1" w:semiHidden="1" w:uiPriority="0" w:unhideWhenUsed="1"/>
    <w:lsdException w:name="Body Text Indent" w:locked="1" w:semiHidden="1" w:uiPriority="0"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locked="1" w:uiPriority="0"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iPriority="0" w:unhideWhenUsed="1"/>
    <w:lsdException w:name="Body Text 3" w:locked="1" w:semiHidden="1" w:uiPriority="0" w:unhideWhenUsed="1"/>
    <w:lsdException w:name="Body Text Indent 2" w:locked="1" w:semiHidden="1" w:uiPriority="0" w:unhideWhenUsed="1"/>
    <w:lsdException w:name="Body Text Indent 3" w:locked="1" w:semiHidden="1" w:uiPriority="0" w:unhideWhenUsed="1"/>
    <w:lsdException w:name="Block Text" w:locked="1" w:semiHidden="1" w:unhideWhenUsed="1"/>
    <w:lsdException w:name="Hyperlink" w:locked="1" w:semiHidden="1" w:unhideWhenUsed="1"/>
    <w:lsdException w:name="FollowedHyperlink" w:locked="1" w:semiHidden="1" w:uiPriority="0" w:unhideWhenUsed="1"/>
    <w:lsdException w:name="Strong" w:locked="1" w:uiPriority="0" w:qFormat="1"/>
    <w:lsdException w:name="Emphasis" w:locked="1" w:uiPriority="2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iPriority="0" w:unhideWhenUsed="1"/>
    <w:lsdException w:name="Table Grid" w:locked="1" w:uiPriority="0"/>
    <w:lsdException w:name="Table Theme" w:locked="1"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434018"/>
    <w:pPr>
      <w:spacing w:after="200" w:line="276" w:lineRule="auto"/>
    </w:pPr>
    <w:rPr>
      <w:lang w:eastAsia="en-US"/>
    </w:rPr>
  </w:style>
  <w:style w:type="paragraph" w:styleId="1">
    <w:name w:val="heading 1"/>
    <w:basedOn w:val="a"/>
    <w:next w:val="a"/>
    <w:link w:val="10"/>
    <w:uiPriority w:val="9"/>
    <w:qFormat/>
    <w:rsid w:val="00AD5F3A"/>
    <w:pPr>
      <w:keepNext/>
      <w:keepLines/>
      <w:spacing w:before="480" w:after="0"/>
      <w:outlineLvl w:val="0"/>
    </w:pPr>
    <w:rPr>
      <w:rFonts w:ascii="Cambria" w:eastAsia="Times New Roman" w:hAnsi="Cambria"/>
      <w:b/>
      <w:bCs/>
      <w:color w:val="365F91"/>
      <w:sz w:val="28"/>
      <w:szCs w:val="28"/>
    </w:rPr>
  </w:style>
  <w:style w:type="paragraph" w:styleId="2">
    <w:name w:val="heading 2"/>
    <w:basedOn w:val="a"/>
    <w:next w:val="a"/>
    <w:link w:val="20"/>
    <w:qFormat/>
    <w:rsid w:val="00C2463B"/>
    <w:pPr>
      <w:keepNext/>
      <w:keepLines/>
      <w:spacing w:before="200" w:after="0"/>
      <w:outlineLvl w:val="1"/>
    </w:pPr>
    <w:rPr>
      <w:rFonts w:ascii="Cambria" w:eastAsia="Times New Roman" w:hAnsi="Cambria"/>
      <w:b/>
      <w:bCs/>
      <w:color w:val="4F81BD"/>
      <w:sz w:val="26"/>
      <w:szCs w:val="26"/>
    </w:rPr>
  </w:style>
  <w:style w:type="paragraph" w:styleId="3">
    <w:name w:val="heading 3"/>
    <w:basedOn w:val="a"/>
    <w:next w:val="a"/>
    <w:link w:val="30"/>
    <w:qFormat/>
    <w:rsid w:val="00151059"/>
    <w:pPr>
      <w:keepNext/>
      <w:spacing w:before="240" w:after="60" w:line="240" w:lineRule="auto"/>
      <w:outlineLvl w:val="2"/>
    </w:pPr>
    <w:rPr>
      <w:rFonts w:ascii="Arial" w:hAnsi="Arial" w:cs="Arial"/>
      <w:b/>
      <w:bCs/>
      <w:sz w:val="26"/>
      <w:szCs w:val="26"/>
    </w:rPr>
  </w:style>
  <w:style w:type="paragraph" w:styleId="4">
    <w:name w:val="heading 4"/>
    <w:basedOn w:val="a"/>
    <w:next w:val="a"/>
    <w:link w:val="40"/>
    <w:qFormat/>
    <w:rsid w:val="00151059"/>
    <w:pPr>
      <w:keepNext/>
      <w:spacing w:before="240" w:after="60" w:line="240" w:lineRule="auto"/>
      <w:outlineLvl w:val="3"/>
    </w:pPr>
    <w:rPr>
      <w:rFonts w:ascii="Times New Roman" w:hAnsi="Times New Roman"/>
      <w:b/>
      <w:bCs/>
      <w:sz w:val="28"/>
      <w:szCs w:val="28"/>
    </w:rPr>
  </w:style>
  <w:style w:type="paragraph" w:styleId="5">
    <w:name w:val="heading 5"/>
    <w:basedOn w:val="a"/>
    <w:next w:val="a"/>
    <w:link w:val="50"/>
    <w:qFormat/>
    <w:rsid w:val="00151059"/>
    <w:pPr>
      <w:spacing w:before="240" w:after="60" w:line="240" w:lineRule="auto"/>
      <w:outlineLvl w:val="4"/>
    </w:pPr>
    <w:rPr>
      <w:rFonts w:ascii="Times New Roman" w:hAnsi="Times New Roman"/>
      <w:b/>
      <w:bCs/>
      <w:i/>
      <w:iCs/>
      <w:sz w:val="26"/>
      <w:szCs w:val="26"/>
    </w:rPr>
  </w:style>
  <w:style w:type="paragraph" w:styleId="6">
    <w:name w:val="heading 6"/>
    <w:basedOn w:val="a"/>
    <w:next w:val="a"/>
    <w:link w:val="60"/>
    <w:qFormat/>
    <w:locked/>
    <w:rsid w:val="004F5C21"/>
    <w:pPr>
      <w:keepNext/>
      <w:widowControl w:val="0"/>
      <w:autoSpaceDE w:val="0"/>
      <w:autoSpaceDN w:val="0"/>
      <w:adjustRightInd w:val="0"/>
      <w:spacing w:before="120" w:after="120" w:line="240" w:lineRule="auto"/>
      <w:jc w:val="right"/>
      <w:outlineLvl w:val="5"/>
    </w:pPr>
    <w:rPr>
      <w:rFonts w:ascii="Times New Roman" w:eastAsia="Times New Roman" w:hAnsi="Times New Roman"/>
      <w:sz w:val="24"/>
      <w:szCs w:val="20"/>
      <w:lang w:eastAsia="ru-RU"/>
    </w:rPr>
  </w:style>
  <w:style w:type="paragraph" w:styleId="7">
    <w:name w:val="heading 7"/>
    <w:basedOn w:val="a"/>
    <w:next w:val="a"/>
    <w:link w:val="70"/>
    <w:qFormat/>
    <w:locked/>
    <w:rsid w:val="004F5C21"/>
    <w:pPr>
      <w:keepNext/>
      <w:widowControl w:val="0"/>
      <w:shd w:val="clear" w:color="auto" w:fill="FFFFFF"/>
      <w:autoSpaceDE w:val="0"/>
      <w:autoSpaceDN w:val="0"/>
      <w:adjustRightInd w:val="0"/>
      <w:spacing w:after="0" w:line="240" w:lineRule="auto"/>
      <w:ind w:firstLine="284"/>
      <w:jc w:val="both"/>
      <w:outlineLvl w:val="6"/>
    </w:pPr>
    <w:rPr>
      <w:rFonts w:ascii="Times New Roman" w:eastAsia="Times New Roman" w:hAnsi="Times New Roman"/>
      <w:b/>
      <w:sz w:val="24"/>
      <w:szCs w:val="20"/>
      <w:lang w:eastAsia="ru-RU"/>
    </w:rPr>
  </w:style>
  <w:style w:type="paragraph" w:styleId="8">
    <w:name w:val="heading 8"/>
    <w:basedOn w:val="a"/>
    <w:next w:val="a"/>
    <w:link w:val="80"/>
    <w:qFormat/>
    <w:locked/>
    <w:rsid w:val="004F5C21"/>
    <w:pPr>
      <w:keepNext/>
      <w:widowControl w:val="0"/>
      <w:shd w:val="clear" w:color="auto" w:fill="FFFFFF"/>
      <w:autoSpaceDE w:val="0"/>
      <w:autoSpaceDN w:val="0"/>
      <w:adjustRightInd w:val="0"/>
      <w:spacing w:after="0" w:line="240" w:lineRule="auto"/>
      <w:jc w:val="center"/>
      <w:outlineLvl w:val="7"/>
    </w:pPr>
    <w:rPr>
      <w:rFonts w:ascii="Times New Roman" w:eastAsia="Times New Roman" w:hAnsi="Times New Roman"/>
      <w:b/>
      <w:sz w:val="20"/>
      <w:szCs w:val="16"/>
      <w:lang w:eastAsia="ru-RU"/>
    </w:rPr>
  </w:style>
  <w:style w:type="paragraph" w:styleId="9">
    <w:name w:val="heading 9"/>
    <w:basedOn w:val="a"/>
    <w:next w:val="a"/>
    <w:link w:val="90"/>
    <w:qFormat/>
    <w:locked/>
    <w:rsid w:val="004F5C21"/>
    <w:pPr>
      <w:keepNext/>
      <w:widowControl w:val="0"/>
      <w:shd w:val="clear" w:color="auto" w:fill="FFFFFF"/>
      <w:autoSpaceDE w:val="0"/>
      <w:autoSpaceDN w:val="0"/>
      <w:adjustRightInd w:val="0"/>
      <w:spacing w:after="0" w:line="240" w:lineRule="auto"/>
      <w:ind w:firstLine="284"/>
      <w:jc w:val="both"/>
      <w:outlineLvl w:val="8"/>
    </w:pPr>
    <w:rPr>
      <w:rFonts w:ascii="Times New Roman" w:eastAsia="Times New Roman" w:hAnsi="Times New Roman"/>
      <w:i/>
      <w:sz w:val="24"/>
      <w:szCs w:val="20"/>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locked/>
    <w:rsid w:val="00AD5F3A"/>
    <w:rPr>
      <w:rFonts w:ascii="Cambria" w:hAnsi="Cambria" w:cs="Times New Roman"/>
      <w:b/>
      <w:bCs/>
      <w:color w:val="365F91"/>
      <w:sz w:val="28"/>
      <w:szCs w:val="28"/>
    </w:rPr>
  </w:style>
  <w:style w:type="character" w:customStyle="1" w:styleId="20">
    <w:name w:val="Заголовок 2 Знак"/>
    <w:basedOn w:val="a0"/>
    <w:link w:val="2"/>
    <w:locked/>
    <w:rsid w:val="00C2463B"/>
    <w:rPr>
      <w:rFonts w:ascii="Cambria" w:hAnsi="Cambria" w:cs="Times New Roman"/>
      <w:b/>
      <w:bCs/>
      <w:color w:val="4F81BD"/>
      <w:sz w:val="26"/>
      <w:szCs w:val="26"/>
    </w:rPr>
  </w:style>
  <w:style w:type="character" w:customStyle="1" w:styleId="30">
    <w:name w:val="Заголовок 3 Знак"/>
    <w:basedOn w:val="a0"/>
    <w:link w:val="3"/>
    <w:locked/>
    <w:rsid w:val="00151059"/>
    <w:rPr>
      <w:rFonts w:ascii="Arial" w:hAnsi="Arial" w:cs="Arial"/>
      <w:b/>
      <w:bCs/>
      <w:sz w:val="26"/>
      <w:szCs w:val="26"/>
      <w:lang w:eastAsia="en-US"/>
    </w:rPr>
  </w:style>
  <w:style w:type="character" w:customStyle="1" w:styleId="40">
    <w:name w:val="Заголовок 4 Знак"/>
    <w:basedOn w:val="a0"/>
    <w:link w:val="4"/>
    <w:locked/>
    <w:rsid w:val="00151059"/>
    <w:rPr>
      <w:rFonts w:ascii="Times New Roman" w:hAnsi="Times New Roman" w:cs="Times New Roman"/>
      <w:b/>
      <w:bCs/>
      <w:sz w:val="28"/>
      <w:szCs w:val="28"/>
      <w:lang w:eastAsia="en-US"/>
    </w:rPr>
  </w:style>
  <w:style w:type="character" w:customStyle="1" w:styleId="50">
    <w:name w:val="Заголовок 5 Знак"/>
    <w:basedOn w:val="a0"/>
    <w:link w:val="5"/>
    <w:locked/>
    <w:rsid w:val="00151059"/>
    <w:rPr>
      <w:rFonts w:ascii="Times New Roman" w:hAnsi="Times New Roman" w:cs="Times New Roman"/>
      <w:b/>
      <w:bCs/>
      <w:i/>
      <w:iCs/>
      <w:sz w:val="26"/>
      <w:szCs w:val="26"/>
      <w:lang w:eastAsia="en-US"/>
    </w:rPr>
  </w:style>
  <w:style w:type="table" w:styleId="a3">
    <w:name w:val="Table Grid"/>
    <w:basedOn w:val="a1"/>
    <w:rsid w:val="006833D5"/>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rsid w:val="0010236B"/>
    <w:pPr>
      <w:tabs>
        <w:tab w:val="center" w:pos="4677"/>
        <w:tab w:val="right" w:pos="9355"/>
      </w:tabs>
      <w:spacing w:after="0" w:line="240" w:lineRule="auto"/>
    </w:pPr>
  </w:style>
  <w:style w:type="character" w:customStyle="1" w:styleId="a5">
    <w:name w:val="Верхний колонтитул Знак"/>
    <w:basedOn w:val="a0"/>
    <w:link w:val="a4"/>
    <w:locked/>
    <w:rsid w:val="0010236B"/>
    <w:rPr>
      <w:rFonts w:cs="Times New Roman"/>
    </w:rPr>
  </w:style>
  <w:style w:type="paragraph" w:styleId="a6">
    <w:name w:val="footer"/>
    <w:basedOn w:val="a"/>
    <w:link w:val="a7"/>
    <w:uiPriority w:val="99"/>
    <w:rsid w:val="0010236B"/>
    <w:pPr>
      <w:tabs>
        <w:tab w:val="center" w:pos="4677"/>
        <w:tab w:val="right" w:pos="9355"/>
      </w:tabs>
      <w:spacing w:after="0" w:line="240" w:lineRule="auto"/>
    </w:pPr>
  </w:style>
  <w:style w:type="character" w:customStyle="1" w:styleId="a7">
    <w:name w:val="Нижний колонтитул Знак"/>
    <w:basedOn w:val="a0"/>
    <w:link w:val="a6"/>
    <w:uiPriority w:val="99"/>
    <w:locked/>
    <w:rsid w:val="0010236B"/>
    <w:rPr>
      <w:rFonts w:cs="Times New Roman"/>
    </w:rPr>
  </w:style>
  <w:style w:type="paragraph" w:styleId="a8">
    <w:name w:val="Balloon Text"/>
    <w:basedOn w:val="a"/>
    <w:link w:val="a9"/>
    <w:semiHidden/>
    <w:rsid w:val="00797FBE"/>
    <w:pPr>
      <w:spacing w:after="0" w:line="240" w:lineRule="auto"/>
    </w:pPr>
    <w:rPr>
      <w:rFonts w:ascii="Tahoma" w:hAnsi="Tahoma" w:cs="Tahoma"/>
      <w:sz w:val="16"/>
      <w:szCs w:val="16"/>
    </w:rPr>
  </w:style>
  <w:style w:type="character" w:customStyle="1" w:styleId="a9">
    <w:name w:val="Текст выноски Знак"/>
    <w:basedOn w:val="a0"/>
    <w:link w:val="a8"/>
    <w:semiHidden/>
    <w:locked/>
    <w:rsid w:val="00797FBE"/>
    <w:rPr>
      <w:rFonts w:ascii="Tahoma" w:hAnsi="Tahoma" w:cs="Tahoma"/>
      <w:sz w:val="16"/>
      <w:szCs w:val="16"/>
    </w:rPr>
  </w:style>
  <w:style w:type="paragraph" w:styleId="aa">
    <w:name w:val="TOC Heading"/>
    <w:basedOn w:val="1"/>
    <w:next w:val="a"/>
    <w:uiPriority w:val="39"/>
    <w:qFormat/>
    <w:rsid w:val="00AD5F3A"/>
    <w:pPr>
      <w:outlineLvl w:val="9"/>
    </w:pPr>
    <w:rPr>
      <w:lang w:eastAsia="ru-RU"/>
    </w:rPr>
  </w:style>
  <w:style w:type="paragraph" w:styleId="11">
    <w:name w:val="toc 1"/>
    <w:basedOn w:val="a"/>
    <w:next w:val="a"/>
    <w:autoRedefine/>
    <w:uiPriority w:val="39"/>
    <w:qFormat/>
    <w:rsid w:val="00BE64DC"/>
    <w:pPr>
      <w:widowControl w:val="0"/>
      <w:tabs>
        <w:tab w:val="right" w:leader="dot" w:pos="9072"/>
      </w:tabs>
      <w:spacing w:after="0" w:line="240" w:lineRule="auto"/>
      <w:jc w:val="both"/>
    </w:pPr>
    <w:rPr>
      <w:rFonts w:ascii="Times New Roman" w:hAnsi="Times New Roman"/>
      <w:noProof/>
      <w:color w:val="000000"/>
      <w:sz w:val="24"/>
      <w:szCs w:val="24"/>
    </w:rPr>
  </w:style>
  <w:style w:type="character" w:styleId="ab">
    <w:name w:val="Hyperlink"/>
    <w:basedOn w:val="a0"/>
    <w:uiPriority w:val="99"/>
    <w:rsid w:val="00AD5F3A"/>
    <w:rPr>
      <w:rFonts w:cs="Times New Roman"/>
      <w:color w:val="0000FF"/>
      <w:u w:val="single"/>
    </w:rPr>
  </w:style>
  <w:style w:type="paragraph" w:customStyle="1" w:styleId="Style2">
    <w:name w:val="Style2"/>
    <w:basedOn w:val="a"/>
    <w:uiPriority w:val="99"/>
    <w:rsid w:val="00583D39"/>
    <w:pPr>
      <w:widowControl w:val="0"/>
      <w:autoSpaceDE w:val="0"/>
      <w:autoSpaceDN w:val="0"/>
      <w:adjustRightInd w:val="0"/>
      <w:spacing w:after="0" w:line="240" w:lineRule="auto"/>
    </w:pPr>
    <w:rPr>
      <w:rFonts w:ascii="Times New Roman" w:eastAsia="Times New Roman" w:hAnsi="Times New Roman"/>
      <w:sz w:val="24"/>
      <w:szCs w:val="24"/>
      <w:lang w:eastAsia="ru-RU"/>
    </w:rPr>
  </w:style>
  <w:style w:type="paragraph" w:styleId="21">
    <w:name w:val="toc 2"/>
    <w:basedOn w:val="a"/>
    <w:next w:val="a"/>
    <w:autoRedefine/>
    <w:uiPriority w:val="39"/>
    <w:qFormat/>
    <w:rsid w:val="00213800"/>
    <w:pPr>
      <w:widowControl w:val="0"/>
      <w:tabs>
        <w:tab w:val="right" w:leader="dot" w:pos="9072"/>
      </w:tabs>
      <w:spacing w:after="0" w:line="240" w:lineRule="auto"/>
      <w:ind w:firstLine="425"/>
      <w:jc w:val="both"/>
    </w:pPr>
    <w:rPr>
      <w:rFonts w:ascii="Times New Roman" w:hAnsi="Times New Roman"/>
    </w:rPr>
  </w:style>
  <w:style w:type="character" w:styleId="ac">
    <w:name w:val="Placeholder Text"/>
    <w:basedOn w:val="a0"/>
    <w:uiPriority w:val="99"/>
    <w:semiHidden/>
    <w:rsid w:val="00145B97"/>
    <w:rPr>
      <w:rFonts w:cs="Times New Roman"/>
      <w:color w:val="808080"/>
    </w:rPr>
  </w:style>
  <w:style w:type="paragraph" w:styleId="ad">
    <w:name w:val="List Paragraph"/>
    <w:basedOn w:val="a"/>
    <w:uiPriority w:val="99"/>
    <w:qFormat/>
    <w:rsid w:val="00F1334D"/>
    <w:pPr>
      <w:widowControl w:val="0"/>
      <w:ind w:left="720"/>
      <w:contextualSpacing/>
    </w:pPr>
    <w:rPr>
      <w:lang w:val="en-US"/>
    </w:rPr>
  </w:style>
  <w:style w:type="paragraph" w:customStyle="1" w:styleId="ae">
    <w:name w:val="Центр"/>
    <w:basedOn w:val="a"/>
    <w:uiPriority w:val="99"/>
    <w:rsid w:val="0074220C"/>
    <w:pPr>
      <w:widowControl w:val="0"/>
      <w:autoSpaceDE w:val="0"/>
      <w:autoSpaceDN w:val="0"/>
      <w:adjustRightInd w:val="0"/>
      <w:spacing w:before="120" w:after="120" w:line="240" w:lineRule="auto"/>
      <w:jc w:val="center"/>
    </w:pPr>
    <w:rPr>
      <w:rFonts w:ascii="Times New Roman" w:eastAsia="Times New Roman" w:hAnsi="Times New Roman"/>
      <w:sz w:val="24"/>
      <w:szCs w:val="20"/>
      <w:lang w:eastAsia="ru-RU"/>
    </w:rPr>
  </w:style>
  <w:style w:type="character" w:styleId="af">
    <w:name w:val="page number"/>
    <w:basedOn w:val="a0"/>
    <w:rsid w:val="00315B69"/>
    <w:rPr>
      <w:rFonts w:cs="Times New Roman"/>
    </w:rPr>
  </w:style>
  <w:style w:type="paragraph" w:styleId="af0">
    <w:name w:val="footnote text"/>
    <w:basedOn w:val="a"/>
    <w:link w:val="af1"/>
    <w:semiHidden/>
    <w:rsid w:val="00315B69"/>
    <w:pPr>
      <w:widowControl w:val="0"/>
      <w:autoSpaceDE w:val="0"/>
      <w:autoSpaceDN w:val="0"/>
      <w:adjustRightInd w:val="0"/>
      <w:spacing w:after="0" w:line="240" w:lineRule="auto"/>
    </w:pPr>
    <w:rPr>
      <w:rFonts w:ascii="Times New Roman" w:eastAsia="Times New Roman" w:hAnsi="Times New Roman"/>
      <w:sz w:val="20"/>
      <w:szCs w:val="20"/>
      <w:lang w:eastAsia="ru-RU"/>
    </w:rPr>
  </w:style>
  <w:style w:type="character" w:customStyle="1" w:styleId="af1">
    <w:name w:val="Текст сноски Знак"/>
    <w:basedOn w:val="a0"/>
    <w:link w:val="af0"/>
    <w:semiHidden/>
    <w:locked/>
    <w:rsid w:val="00315B69"/>
    <w:rPr>
      <w:rFonts w:ascii="Times New Roman" w:hAnsi="Times New Roman" w:cs="Times New Roman"/>
      <w:sz w:val="20"/>
      <w:szCs w:val="20"/>
      <w:lang w:eastAsia="ru-RU"/>
    </w:rPr>
  </w:style>
  <w:style w:type="character" w:styleId="af2">
    <w:name w:val="footnote reference"/>
    <w:basedOn w:val="a0"/>
    <w:uiPriority w:val="99"/>
    <w:semiHidden/>
    <w:rsid w:val="00315B69"/>
    <w:rPr>
      <w:rFonts w:cs="Times New Roman"/>
      <w:vertAlign w:val="superscript"/>
    </w:rPr>
  </w:style>
  <w:style w:type="paragraph" w:styleId="22">
    <w:name w:val="Body Text Indent 2"/>
    <w:basedOn w:val="a"/>
    <w:link w:val="23"/>
    <w:rsid w:val="001A393A"/>
    <w:pPr>
      <w:spacing w:after="0" w:line="360" w:lineRule="auto"/>
      <w:ind w:firstLine="709"/>
      <w:jc w:val="both"/>
    </w:pPr>
    <w:rPr>
      <w:rFonts w:ascii="Times New Roman" w:eastAsia="Times New Roman" w:hAnsi="Times New Roman"/>
      <w:sz w:val="28"/>
      <w:szCs w:val="20"/>
      <w:lang w:eastAsia="ru-RU"/>
    </w:rPr>
  </w:style>
  <w:style w:type="character" w:customStyle="1" w:styleId="23">
    <w:name w:val="Основной текст с отступом 2 Знак"/>
    <w:basedOn w:val="a0"/>
    <w:link w:val="22"/>
    <w:locked/>
    <w:rsid w:val="001A393A"/>
    <w:rPr>
      <w:rFonts w:ascii="Times New Roman" w:hAnsi="Times New Roman" w:cs="Times New Roman"/>
      <w:sz w:val="20"/>
      <w:szCs w:val="20"/>
      <w:lang w:eastAsia="ru-RU"/>
    </w:rPr>
  </w:style>
  <w:style w:type="paragraph" w:styleId="af3">
    <w:name w:val="Plain Text"/>
    <w:basedOn w:val="a"/>
    <w:link w:val="af4"/>
    <w:uiPriority w:val="99"/>
    <w:rsid w:val="001A393A"/>
    <w:pPr>
      <w:widowControl w:val="0"/>
      <w:spacing w:after="0" w:line="240" w:lineRule="auto"/>
    </w:pPr>
    <w:rPr>
      <w:rFonts w:ascii="Courier New" w:eastAsia="Times New Roman" w:hAnsi="Courier New"/>
      <w:sz w:val="20"/>
      <w:szCs w:val="20"/>
      <w:lang w:eastAsia="ru-RU"/>
    </w:rPr>
  </w:style>
  <w:style w:type="character" w:customStyle="1" w:styleId="af4">
    <w:name w:val="Текст Знак"/>
    <w:basedOn w:val="a0"/>
    <w:link w:val="af3"/>
    <w:uiPriority w:val="99"/>
    <w:locked/>
    <w:rsid w:val="001A393A"/>
    <w:rPr>
      <w:rFonts w:ascii="Courier New" w:hAnsi="Courier New" w:cs="Times New Roman"/>
      <w:snapToGrid w:val="0"/>
      <w:sz w:val="20"/>
      <w:szCs w:val="20"/>
      <w:lang w:eastAsia="ru-RU"/>
    </w:rPr>
  </w:style>
  <w:style w:type="paragraph" w:styleId="af5">
    <w:name w:val="Body Text"/>
    <w:basedOn w:val="a"/>
    <w:link w:val="12"/>
    <w:rsid w:val="001A393A"/>
    <w:pPr>
      <w:spacing w:after="0" w:line="360" w:lineRule="auto"/>
      <w:jc w:val="both"/>
    </w:pPr>
    <w:rPr>
      <w:rFonts w:ascii="Times New Roman" w:eastAsia="Times New Roman" w:hAnsi="Times New Roman"/>
      <w:sz w:val="28"/>
      <w:szCs w:val="20"/>
      <w:lang w:eastAsia="ru-RU"/>
    </w:rPr>
  </w:style>
  <w:style w:type="character" w:customStyle="1" w:styleId="12">
    <w:name w:val="Основной текст Знак1"/>
    <w:basedOn w:val="a0"/>
    <w:link w:val="af5"/>
    <w:locked/>
    <w:rsid w:val="001A393A"/>
    <w:rPr>
      <w:rFonts w:ascii="Times New Roman" w:hAnsi="Times New Roman" w:cs="Times New Roman"/>
      <w:sz w:val="20"/>
      <w:lang w:eastAsia="ru-RU"/>
    </w:rPr>
  </w:style>
  <w:style w:type="character" w:customStyle="1" w:styleId="af6">
    <w:name w:val="Основной текст Знак"/>
    <w:basedOn w:val="a0"/>
    <w:rsid w:val="001A393A"/>
    <w:rPr>
      <w:rFonts w:cs="Times New Roman"/>
    </w:rPr>
  </w:style>
  <w:style w:type="paragraph" w:customStyle="1" w:styleId="13">
    <w:name w:val="Текст1"/>
    <w:basedOn w:val="a"/>
    <w:uiPriority w:val="99"/>
    <w:rsid w:val="001A393A"/>
    <w:pPr>
      <w:widowControl w:val="0"/>
      <w:spacing w:after="0" w:line="240" w:lineRule="auto"/>
    </w:pPr>
    <w:rPr>
      <w:rFonts w:ascii="Courier New" w:eastAsia="Times New Roman" w:hAnsi="Courier New"/>
      <w:sz w:val="20"/>
      <w:szCs w:val="20"/>
      <w:lang w:eastAsia="ru-RU"/>
    </w:rPr>
  </w:style>
  <w:style w:type="character" w:customStyle="1" w:styleId="31">
    <w:name w:val="Основной текст (3)_"/>
    <w:basedOn w:val="a0"/>
    <w:link w:val="32"/>
    <w:uiPriority w:val="99"/>
    <w:locked/>
    <w:rsid w:val="00EA53E1"/>
    <w:rPr>
      <w:rFonts w:ascii="Trebuchet MS" w:hAnsi="Trebuchet MS" w:cs="Trebuchet MS"/>
      <w:spacing w:val="20"/>
      <w:sz w:val="23"/>
      <w:szCs w:val="23"/>
      <w:shd w:val="clear" w:color="auto" w:fill="FFFFFF"/>
    </w:rPr>
  </w:style>
  <w:style w:type="character" w:customStyle="1" w:styleId="af7">
    <w:name w:val="Основной текст_"/>
    <w:basedOn w:val="a0"/>
    <w:link w:val="33"/>
    <w:uiPriority w:val="99"/>
    <w:locked/>
    <w:rsid w:val="00EA53E1"/>
    <w:rPr>
      <w:rFonts w:ascii="Palatino Linotype" w:hAnsi="Palatino Linotype" w:cs="Palatino Linotype"/>
      <w:spacing w:val="20"/>
      <w:sz w:val="21"/>
      <w:szCs w:val="21"/>
      <w:shd w:val="clear" w:color="auto" w:fill="FFFFFF"/>
    </w:rPr>
  </w:style>
  <w:style w:type="character" w:customStyle="1" w:styleId="-1pt">
    <w:name w:val="Основной текст + Интервал -1 pt"/>
    <w:basedOn w:val="af7"/>
    <w:uiPriority w:val="99"/>
    <w:rsid w:val="00EA53E1"/>
    <w:rPr>
      <w:rFonts w:ascii="Palatino Linotype" w:hAnsi="Palatino Linotype" w:cs="Palatino Linotype"/>
      <w:spacing w:val="-20"/>
      <w:sz w:val="21"/>
      <w:szCs w:val="21"/>
      <w:shd w:val="clear" w:color="auto" w:fill="FFFFFF"/>
    </w:rPr>
  </w:style>
  <w:style w:type="character" w:customStyle="1" w:styleId="af8">
    <w:name w:val="Колонтитул_"/>
    <w:basedOn w:val="a0"/>
    <w:link w:val="af9"/>
    <w:uiPriority w:val="99"/>
    <w:locked/>
    <w:rsid w:val="00EA53E1"/>
    <w:rPr>
      <w:rFonts w:ascii="Times New Roman" w:hAnsi="Times New Roman" w:cs="Times New Roman"/>
      <w:sz w:val="20"/>
      <w:szCs w:val="20"/>
      <w:shd w:val="clear" w:color="auto" w:fill="FFFFFF"/>
    </w:rPr>
  </w:style>
  <w:style w:type="character" w:customStyle="1" w:styleId="SimHei">
    <w:name w:val="Колонтитул + SimHei"/>
    <w:aliases w:val="7 pt,Интервал 0 pt"/>
    <w:basedOn w:val="af8"/>
    <w:uiPriority w:val="99"/>
    <w:rsid w:val="00EA53E1"/>
    <w:rPr>
      <w:rFonts w:ascii="SimHei" w:eastAsia="SimHei" w:hAnsi="SimHei" w:cs="SimHei"/>
      <w:spacing w:val="10"/>
      <w:sz w:val="14"/>
      <w:szCs w:val="14"/>
      <w:shd w:val="clear" w:color="auto" w:fill="FFFFFF"/>
    </w:rPr>
  </w:style>
  <w:style w:type="character" w:customStyle="1" w:styleId="TrebuchetMS">
    <w:name w:val="Основной текст + Trebuchet MS"/>
    <w:aliases w:val="11,5 pt,Курсив"/>
    <w:basedOn w:val="af7"/>
    <w:uiPriority w:val="99"/>
    <w:rsid w:val="00EA53E1"/>
    <w:rPr>
      <w:rFonts w:ascii="Trebuchet MS" w:hAnsi="Trebuchet MS" w:cs="Trebuchet MS"/>
      <w:i/>
      <w:iCs/>
      <w:spacing w:val="20"/>
      <w:w w:val="100"/>
      <w:sz w:val="23"/>
      <w:szCs w:val="23"/>
      <w:shd w:val="clear" w:color="auto" w:fill="FFFFFF"/>
    </w:rPr>
  </w:style>
  <w:style w:type="character" w:customStyle="1" w:styleId="14">
    <w:name w:val="Заголовок №1_"/>
    <w:basedOn w:val="a0"/>
    <w:uiPriority w:val="99"/>
    <w:rsid w:val="00EA53E1"/>
    <w:rPr>
      <w:rFonts w:ascii="Palatino Linotype" w:hAnsi="Palatino Linotype" w:cs="Palatino Linotype"/>
      <w:spacing w:val="20"/>
      <w:sz w:val="21"/>
      <w:szCs w:val="21"/>
    </w:rPr>
  </w:style>
  <w:style w:type="character" w:customStyle="1" w:styleId="16pt">
    <w:name w:val="Заголовок №1 + Интервал 6 pt"/>
    <w:basedOn w:val="14"/>
    <w:uiPriority w:val="99"/>
    <w:rsid w:val="00EA53E1"/>
    <w:rPr>
      <w:rFonts w:ascii="Palatino Linotype" w:hAnsi="Palatino Linotype" w:cs="Palatino Linotype"/>
      <w:spacing w:val="130"/>
      <w:sz w:val="21"/>
      <w:szCs w:val="21"/>
    </w:rPr>
  </w:style>
  <w:style w:type="character" w:customStyle="1" w:styleId="24">
    <w:name w:val="Заголовок №2_"/>
    <w:basedOn w:val="a0"/>
    <w:link w:val="25"/>
    <w:uiPriority w:val="99"/>
    <w:locked/>
    <w:rsid w:val="00EA53E1"/>
    <w:rPr>
      <w:rFonts w:ascii="Palatino Linotype" w:hAnsi="Palatino Linotype" w:cs="Palatino Linotype"/>
      <w:spacing w:val="20"/>
      <w:sz w:val="21"/>
      <w:szCs w:val="21"/>
      <w:shd w:val="clear" w:color="auto" w:fill="FFFFFF"/>
    </w:rPr>
  </w:style>
  <w:style w:type="character" w:customStyle="1" w:styleId="30pt">
    <w:name w:val="Основной текст (3) + Интервал 0 pt"/>
    <w:basedOn w:val="31"/>
    <w:uiPriority w:val="99"/>
    <w:rsid w:val="00EA53E1"/>
    <w:rPr>
      <w:rFonts w:ascii="Trebuchet MS" w:hAnsi="Trebuchet MS" w:cs="Trebuchet MS"/>
      <w:spacing w:val="0"/>
      <w:sz w:val="23"/>
      <w:szCs w:val="23"/>
      <w:shd w:val="clear" w:color="auto" w:fill="FFFFFF"/>
    </w:rPr>
  </w:style>
  <w:style w:type="character" w:customStyle="1" w:styleId="3TimesNewRoman">
    <w:name w:val="Основной текст (3) + Times New Roman"/>
    <w:aliases w:val="10 pt,Не курсив,Интервал 0 pt14"/>
    <w:basedOn w:val="31"/>
    <w:uiPriority w:val="99"/>
    <w:rsid w:val="00EA53E1"/>
    <w:rPr>
      <w:rFonts w:ascii="Times New Roman" w:hAnsi="Times New Roman" w:cs="Times New Roman"/>
      <w:i/>
      <w:iCs/>
      <w:spacing w:val="0"/>
      <w:sz w:val="20"/>
      <w:szCs w:val="20"/>
      <w:shd w:val="clear" w:color="auto" w:fill="FFFFFF"/>
    </w:rPr>
  </w:style>
  <w:style w:type="character" w:customStyle="1" w:styleId="3PalatinoLinotype">
    <w:name w:val="Основной текст (3) + Palatino Linotype"/>
    <w:aliases w:val="8,5 pt9,Не курсив2"/>
    <w:basedOn w:val="31"/>
    <w:uiPriority w:val="99"/>
    <w:rsid w:val="00EA53E1"/>
    <w:rPr>
      <w:rFonts w:ascii="Palatino Linotype" w:hAnsi="Palatino Linotype" w:cs="Palatino Linotype"/>
      <w:i/>
      <w:iCs/>
      <w:spacing w:val="20"/>
      <w:sz w:val="17"/>
      <w:szCs w:val="17"/>
      <w:shd w:val="clear" w:color="auto" w:fill="FFFFFF"/>
    </w:rPr>
  </w:style>
  <w:style w:type="character" w:customStyle="1" w:styleId="41">
    <w:name w:val="Основной текст (4)_"/>
    <w:basedOn w:val="a0"/>
    <w:link w:val="42"/>
    <w:uiPriority w:val="99"/>
    <w:locked/>
    <w:rsid w:val="00EA53E1"/>
    <w:rPr>
      <w:rFonts w:ascii="Times New Roman" w:hAnsi="Times New Roman" w:cs="Times New Roman"/>
      <w:sz w:val="11"/>
      <w:szCs w:val="11"/>
      <w:shd w:val="clear" w:color="auto" w:fill="FFFFFF"/>
    </w:rPr>
  </w:style>
  <w:style w:type="character" w:customStyle="1" w:styleId="26">
    <w:name w:val="Основной текст (2)_"/>
    <w:basedOn w:val="a0"/>
    <w:link w:val="27"/>
    <w:uiPriority w:val="99"/>
    <w:locked/>
    <w:rsid w:val="00EA53E1"/>
    <w:rPr>
      <w:rFonts w:ascii="Palatino Linotype" w:hAnsi="Palatino Linotype" w:cs="Palatino Linotype"/>
      <w:spacing w:val="20"/>
      <w:sz w:val="17"/>
      <w:szCs w:val="17"/>
      <w:shd w:val="clear" w:color="auto" w:fill="FFFFFF"/>
    </w:rPr>
  </w:style>
  <w:style w:type="character" w:customStyle="1" w:styleId="afa">
    <w:name w:val="Подпись к таблице_"/>
    <w:basedOn w:val="a0"/>
    <w:link w:val="afb"/>
    <w:uiPriority w:val="99"/>
    <w:locked/>
    <w:rsid w:val="00EA53E1"/>
    <w:rPr>
      <w:rFonts w:ascii="Palatino Linotype" w:hAnsi="Palatino Linotype" w:cs="Palatino Linotype"/>
      <w:spacing w:val="20"/>
      <w:sz w:val="17"/>
      <w:szCs w:val="17"/>
      <w:shd w:val="clear" w:color="auto" w:fill="FFFFFF"/>
    </w:rPr>
  </w:style>
  <w:style w:type="character" w:customStyle="1" w:styleId="11pt">
    <w:name w:val="Основной текст + 11 pt"/>
    <w:aliases w:val="Курсив7,Интервал 0 pt13"/>
    <w:basedOn w:val="af7"/>
    <w:uiPriority w:val="99"/>
    <w:rsid w:val="00EA53E1"/>
    <w:rPr>
      <w:rFonts w:ascii="Palatino Linotype" w:hAnsi="Palatino Linotype" w:cs="Palatino Linotype"/>
      <w:i/>
      <w:iCs/>
      <w:spacing w:val="0"/>
      <w:sz w:val="22"/>
      <w:szCs w:val="22"/>
      <w:shd w:val="clear" w:color="auto" w:fill="FFFFFF"/>
    </w:rPr>
  </w:style>
  <w:style w:type="character" w:customStyle="1" w:styleId="15">
    <w:name w:val="Основной текст1"/>
    <w:basedOn w:val="af7"/>
    <w:uiPriority w:val="99"/>
    <w:rsid w:val="00EA53E1"/>
    <w:rPr>
      <w:rFonts w:ascii="Palatino Linotype" w:hAnsi="Palatino Linotype" w:cs="Palatino Linotype"/>
      <w:spacing w:val="20"/>
      <w:sz w:val="21"/>
      <w:szCs w:val="21"/>
      <w:shd w:val="clear" w:color="auto" w:fill="FFFFFF"/>
    </w:rPr>
  </w:style>
  <w:style w:type="character" w:customStyle="1" w:styleId="SimHei1">
    <w:name w:val="Колонтитул + SimHei1"/>
    <w:aliases w:val="7 pt1"/>
    <w:basedOn w:val="af8"/>
    <w:uiPriority w:val="99"/>
    <w:rsid w:val="00EA53E1"/>
    <w:rPr>
      <w:rFonts w:ascii="SimHei" w:eastAsia="SimHei" w:hAnsi="SimHei" w:cs="SimHei"/>
      <w:spacing w:val="0"/>
      <w:sz w:val="14"/>
      <w:szCs w:val="14"/>
      <w:shd w:val="clear" w:color="auto" w:fill="FFFFFF"/>
    </w:rPr>
  </w:style>
  <w:style w:type="character" w:customStyle="1" w:styleId="TrebuchetMS1">
    <w:name w:val="Основной текст + Trebuchet MS1"/>
    <w:aliases w:val="113,5 pt8,Курсив6,Интервал 0 pt12"/>
    <w:basedOn w:val="af7"/>
    <w:uiPriority w:val="99"/>
    <w:rsid w:val="00EA53E1"/>
    <w:rPr>
      <w:rFonts w:ascii="Trebuchet MS" w:hAnsi="Trebuchet MS" w:cs="Trebuchet MS"/>
      <w:i/>
      <w:iCs/>
      <w:spacing w:val="10"/>
      <w:w w:val="100"/>
      <w:sz w:val="23"/>
      <w:szCs w:val="23"/>
      <w:shd w:val="clear" w:color="auto" w:fill="FFFFFF"/>
    </w:rPr>
  </w:style>
  <w:style w:type="character" w:customStyle="1" w:styleId="28">
    <w:name w:val="Подпись к таблице (2)_"/>
    <w:basedOn w:val="a0"/>
    <w:uiPriority w:val="99"/>
    <w:rsid w:val="00EA53E1"/>
    <w:rPr>
      <w:rFonts w:ascii="Palatino Linotype" w:hAnsi="Palatino Linotype" w:cs="Palatino Linotype"/>
      <w:spacing w:val="20"/>
      <w:sz w:val="21"/>
      <w:szCs w:val="21"/>
    </w:rPr>
  </w:style>
  <w:style w:type="character" w:customStyle="1" w:styleId="23pt">
    <w:name w:val="Подпись к таблице (2) + Интервал 3 pt"/>
    <w:basedOn w:val="28"/>
    <w:uiPriority w:val="99"/>
    <w:rsid w:val="00EA53E1"/>
    <w:rPr>
      <w:rFonts w:ascii="Palatino Linotype" w:hAnsi="Palatino Linotype" w:cs="Palatino Linotype"/>
      <w:spacing w:val="60"/>
      <w:sz w:val="21"/>
      <w:szCs w:val="21"/>
    </w:rPr>
  </w:style>
  <w:style w:type="character" w:customStyle="1" w:styleId="29">
    <w:name w:val="Подпись к таблице (2)"/>
    <w:basedOn w:val="28"/>
    <w:uiPriority w:val="99"/>
    <w:rsid w:val="00EA53E1"/>
    <w:rPr>
      <w:rFonts w:ascii="Palatino Linotype" w:hAnsi="Palatino Linotype" w:cs="Palatino Linotype"/>
      <w:spacing w:val="20"/>
      <w:sz w:val="21"/>
      <w:szCs w:val="21"/>
    </w:rPr>
  </w:style>
  <w:style w:type="character" w:customStyle="1" w:styleId="3PalatinoLinotype1">
    <w:name w:val="Основной текст (3) + Palatino Linotype1"/>
    <w:aliases w:val="81,5 pt7,Не курсив1,Интервал 0 pt11"/>
    <w:basedOn w:val="31"/>
    <w:uiPriority w:val="99"/>
    <w:rsid w:val="00EA53E1"/>
    <w:rPr>
      <w:rFonts w:ascii="Palatino Linotype" w:hAnsi="Palatino Linotype" w:cs="Palatino Linotype"/>
      <w:i/>
      <w:iCs/>
      <w:spacing w:val="10"/>
      <w:sz w:val="17"/>
      <w:szCs w:val="17"/>
      <w:shd w:val="clear" w:color="auto" w:fill="FFFFFF"/>
    </w:rPr>
  </w:style>
  <w:style w:type="character" w:customStyle="1" w:styleId="20pt">
    <w:name w:val="Основной текст (2) + Интервал 0 pt"/>
    <w:basedOn w:val="26"/>
    <w:uiPriority w:val="99"/>
    <w:rsid w:val="00EA53E1"/>
    <w:rPr>
      <w:rFonts w:ascii="Palatino Linotype" w:hAnsi="Palatino Linotype" w:cs="Palatino Linotype"/>
      <w:spacing w:val="10"/>
      <w:sz w:val="17"/>
      <w:szCs w:val="17"/>
      <w:shd w:val="clear" w:color="auto" w:fill="FFFFFF"/>
    </w:rPr>
  </w:style>
  <w:style w:type="character" w:customStyle="1" w:styleId="21pt">
    <w:name w:val="Основной текст (2) + Интервал 1 pt"/>
    <w:basedOn w:val="26"/>
    <w:uiPriority w:val="99"/>
    <w:rsid w:val="00EA53E1"/>
    <w:rPr>
      <w:rFonts w:ascii="Palatino Linotype" w:hAnsi="Palatino Linotype" w:cs="Palatino Linotype"/>
      <w:spacing w:val="30"/>
      <w:sz w:val="17"/>
      <w:szCs w:val="17"/>
      <w:shd w:val="clear" w:color="auto" w:fill="FFFFFF"/>
    </w:rPr>
  </w:style>
  <w:style w:type="character" w:customStyle="1" w:styleId="51">
    <w:name w:val="Основной текст (5)_"/>
    <w:basedOn w:val="a0"/>
    <w:link w:val="52"/>
    <w:uiPriority w:val="99"/>
    <w:locked/>
    <w:rsid w:val="00EA53E1"/>
    <w:rPr>
      <w:rFonts w:ascii="Times New Roman" w:hAnsi="Times New Roman" w:cs="Times New Roman"/>
      <w:sz w:val="20"/>
      <w:szCs w:val="20"/>
      <w:shd w:val="clear" w:color="auto" w:fill="FFFFFF"/>
    </w:rPr>
  </w:style>
  <w:style w:type="character" w:customStyle="1" w:styleId="61">
    <w:name w:val="Основной текст (6)_"/>
    <w:basedOn w:val="a0"/>
    <w:link w:val="62"/>
    <w:uiPriority w:val="99"/>
    <w:locked/>
    <w:rsid w:val="00EA53E1"/>
    <w:rPr>
      <w:rFonts w:ascii="Candara" w:hAnsi="Candara" w:cs="Candara"/>
      <w:sz w:val="21"/>
      <w:szCs w:val="21"/>
      <w:shd w:val="clear" w:color="auto" w:fill="FFFFFF"/>
    </w:rPr>
  </w:style>
  <w:style w:type="character" w:customStyle="1" w:styleId="71">
    <w:name w:val="Основной текст (7)_"/>
    <w:basedOn w:val="a0"/>
    <w:link w:val="72"/>
    <w:uiPriority w:val="99"/>
    <w:locked/>
    <w:rsid w:val="00EA53E1"/>
    <w:rPr>
      <w:rFonts w:ascii="Candara" w:hAnsi="Candara" w:cs="Candara"/>
      <w:sz w:val="20"/>
      <w:szCs w:val="20"/>
      <w:shd w:val="clear" w:color="auto" w:fill="FFFFFF"/>
    </w:rPr>
  </w:style>
  <w:style w:type="character" w:customStyle="1" w:styleId="3pt">
    <w:name w:val="Основной текст + Интервал 3 pt"/>
    <w:basedOn w:val="af7"/>
    <w:uiPriority w:val="99"/>
    <w:rsid w:val="00EA53E1"/>
    <w:rPr>
      <w:rFonts w:ascii="Palatino Linotype" w:hAnsi="Palatino Linotype" w:cs="Palatino Linotype"/>
      <w:spacing w:val="60"/>
      <w:sz w:val="21"/>
      <w:szCs w:val="21"/>
      <w:shd w:val="clear" w:color="auto" w:fill="FFFFFF"/>
    </w:rPr>
  </w:style>
  <w:style w:type="character" w:customStyle="1" w:styleId="81">
    <w:name w:val="Основной текст (8)_"/>
    <w:basedOn w:val="a0"/>
    <w:link w:val="82"/>
    <w:uiPriority w:val="99"/>
    <w:locked/>
    <w:rsid w:val="00EA53E1"/>
    <w:rPr>
      <w:rFonts w:ascii="Palatino Linotype" w:hAnsi="Palatino Linotype" w:cs="Palatino Linotype"/>
      <w:sz w:val="17"/>
      <w:szCs w:val="17"/>
      <w:shd w:val="clear" w:color="auto" w:fill="FFFFFF"/>
      <w:lang w:val="en-US"/>
    </w:rPr>
  </w:style>
  <w:style w:type="character" w:customStyle="1" w:styleId="SimHei0">
    <w:name w:val="Основной текст + SimHei"/>
    <w:aliases w:val="112,5 pt6,Интервал 0 pt10"/>
    <w:basedOn w:val="af7"/>
    <w:uiPriority w:val="99"/>
    <w:rsid w:val="00EA53E1"/>
    <w:rPr>
      <w:rFonts w:ascii="SimHei" w:eastAsia="SimHei" w:hAnsi="SimHei" w:cs="SimHei"/>
      <w:spacing w:val="-10"/>
      <w:sz w:val="23"/>
      <w:szCs w:val="23"/>
      <w:shd w:val="clear" w:color="auto" w:fill="FFFFFF"/>
    </w:rPr>
  </w:style>
  <w:style w:type="character" w:customStyle="1" w:styleId="David">
    <w:name w:val="Основной текст + David"/>
    <w:aliases w:val="12 pt,Полужирный,Интервал 0 pt9"/>
    <w:basedOn w:val="af7"/>
    <w:uiPriority w:val="99"/>
    <w:rsid w:val="00EA53E1"/>
    <w:rPr>
      <w:rFonts w:ascii="David" w:hAnsi="David" w:cs="David"/>
      <w:b/>
      <w:bCs/>
      <w:spacing w:val="0"/>
      <w:sz w:val="24"/>
      <w:szCs w:val="24"/>
      <w:shd w:val="clear" w:color="auto" w:fill="FFFFFF"/>
      <w:lang w:bidi="he-IL"/>
    </w:rPr>
  </w:style>
  <w:style w:type="character" w:customStyle="1" w:styleId="0pt">
    <w:name w:val="Основной текст + Интервал 0 pt"/>
    <w:basedOn w:val="af7"/>
    <w:uiPriority w:val="99"/>
    <w:rsid w:val="00EA53E1"/>
    <w:rPr>
      <w:rFonts w:ascii="Palatino Linotype" w:hAnsi="Palatino Linotype" w:cs="Palatino Linotype"/>
      <w:spacing w:val="-10"/>
      <w:sz w:val="21"/>
      <w:szCs w:val="21"/>
      <w:shd w:val="clear" w:color="auto" w:fill="FFFFFF"/>
    </w:rPr>
  </w:style>
  <w:style w:type="character" w:customStyle="1" w:styleId="11pt2">
    <w:name w:val="Основной текст + 11 pt2"/>
    <w:aliases w:val="Полужирный3,Интервал 0 pt8"/>
    <w:basedOn w:val="af7"/>
    <w:uiPriority w:val="99"/>
    <w:rsid w:val="00EA53E1"/>
    <w:rPr>
      <w:rFonts w:ascii="Palatino Linotype" w:hAnsi="Palatino Linotype" w:cs="Palatino Linotype"/>
      <w:b/>
      <w:bCs/>
      <w:spacing w:val="0"/>
      <w:sz w:val="22"/>
      <w:szCs w:val="22"/>
      <w:shd w:val="clear" w:color="auto" w:fill="FFFFFF"/>
    </w:rPr>
  </w:style>
  <w:style w:type="character" w:customStyle="1" w:styleId="SimHei10">
    <w:name w:val="Основной текст + SimHei1"/>
    <w:aliases w:val="11 pt,Интервал 0 pt7"/>
    <w:basedOn w:val="af7"/>
    <w:uiPriority w:val="99"/>
    <w:rsid w:val="00EA53E1"/>
    <w:rPr>
      <w:rFonts w:ascii="SimHei" w:eastAsia="SimHei" w:hAnsi="SimHei" w:cs="SimHei"/>
      <w:spacing w:val="-10"/>
      <w:sz w:val="22"/>
      <w:szCs w:val="22"/>
      <w:shd w:val="clear" w:color="auto" w:fill="FFFFFF"/>
    </w:rPr>
  </w:style>
  <w:style w:type="character" w:customStyle="1" w:styleId="110">
    <w:name w:val="Основной текст + 11"/>
    <w:aliases w:val="5 pt5,Полужирный2,Интервал 0 pt6"/>
    <w:basedOn w:val="af7"/>
    <w:uiPriority w:val="99"/>
    <w:rsid w:val="00EA53E1"/>
    <w:rPr>
      <w:rFonts w:ascii="Palatino Linotype" w:hAnsi="Palatino Linotype" w:cs="Palatino Linotype"/>
      <w:b/>
      <w:bCs/>
      <w:spacing w:val="0"/>
      <w:sz w:val="23"/>
      <w:szCs w:val="23"/>
      <w:shd w:val="clear" w:color="auto" w:fill="FFFFFF"/>
    </w:rPr>
  </w:style>
  <w:style w:type="character" w:customStyle="1" w:styleId="2pt">
    <w:name w:val="Основной текст + Интервал 2 pt"/>
    <w:basedOn w:val="af7"/>
    <w:uiPriority w:val="99"/>
    <w:rsid w:val="00EA53E1"/>
    <w:rPr>
      <w:rFonts w:ascii="Palatino Linotype" w:hAnsi="Palatino Linotype" w:cs="Palatino Linotype"/>
      <w:spacing w:val="40"/>
      <w:sz w:val="21"/>
      <w:szCs w:val="21"/>
      <w:shd w:val="clear" w:color="auto" w:fill="FFFFFF"/>
      <w:lang w:val="en-US"/>
    </w:rPr>
  </w:style>
  <w:style w:type="character" w:customStyle="1" w:styleId="Candara">
    <w:name w:val="Основной текст + Candara"/>
    <w:aliases w:val="15 pt,Курсив5,Интервал -1 pt"/>
    <w:basedOn w:val="af7"/>
    <w:uiPriority w:val="99"/>
    <w:rsid w:val="00EA53E1"/>
    <w:rPr>
      <w:rFonts w:ascii="Candara" w:hAnsi="Candara" w:cs="Candara"/>
      <w:i/>
      <w:iCs/>
      <w:spacing w:val="-20"/>
      <w:sz w:val="30"/>
      <w:szCs w:val="30"/>
      <w:shd w:val="clear" w:color="auto" w:fill="FFFFFF"/>
    </w:rPr>
  </w:style>
  <w:style w:type="character" w:customStyle="1" w:styleId="91">
    <w:name w:val="Основной текст (9)_"/>
    <w:basedOn w:val="a0"/>
    <w:link w:val="92"/>
    <w:uiPriority w:val="99"/>
    <w:locked/>
    <w:rsid w:val="00EA53E1"/>
    <w:rPr>
      <w:rFonts w:ascii="Candara" w:hAnsi="Candara" w:cs="Candara"/>
      <w:sz w:val="21"/>
      <w:szCs w:val="21"/>
      <w:shd w:val="clear" w:color="auto" w:fill="FFFFFF"/>
    </w:rPr>
  </w:style>
  <w:style w:type="character" w:customStyle="1" w:styleId="afc">
    <w:name w:val="Основной текст + Курсив"/>
    <w:aliases w:val="Интервал 0 pt5"/>
    <w:basedOn w:val="af7"/>
    <w:uiPriority w:val="99"/>
    <w:rsid w:val="00EA53E1"/>
    <w:rPr>
      <w:rFonts w:ascii="Palatino Linotype" w:hAnsi="Palatino Linotype" w:cs="Palatino Linotype"/>
      <w:i/>
      <w:iCs/>
      <w:spacing w:val="0"/>
      <w:sz w:val="21"/>
      <w:szCs w:val="21"/>
      <w:shd w:val="clear" w:color="auto" w:fill="FFFFFF"/>
    </w:rPr>
  </w:style>
  <w:style w:type="character" w:customStyle="1" w:styleId="83">
    <w:name w:val="Основной текст + 8"/>
    <w:aliases w:val="5 pt4,Интервал 0 pt4"/>
    <w:basedOn w:val="af7"/>
    <w:uiPriority w:val="99"/>
    <w:rsid w:val="00EA53E1"/>
    <w:rPr>
      <w:rFonts w:ascii="Palatino Linotype" w:hAnsi="Palatino Linotype" w:cs="Palatino Linotype"/>
      <w:spacing w:val="10"/>
      <w:sz w:val="17"/>
      <w:szCs w:val="17"/>
      <w:shd w:val="clear" w:color="auto" w:fill="FFFFFF"/>
    </w:rPr>
  </w:style>
  <w:style w:type="character" w:customStyle="1" w:styleId="111">
    <w:name w:val="Основной текст + 111"/>
    <w:aliases w:val="5 pt3,Курсив4,Интервал 0 pt3"/>
    <w:basedOn w:val="af7"/>
    <w:uiPriority w:val="99"/>
    <w:rsid w:val="00EA53E1"/>
    <w:rPr>
      <w:rFonts w:ascii="Palatino Linotype" w:hAnsi="Palatino Linotype" w:cs="Palatino Linotype"/>
      <w:i/>
      <w:iCs/>
      <w:spacing w:val="0"/>
      <w:sz w:val="23"/>
      <w:szCs w:val="23"/>
      <w:shd w:val="clear" w:color="auto" w:fill="FFFFFF"/>
    </w:rPr>
  </w:style>
  <w:style w:type="character" w:customStyle="1" w:styleId="Candara1">
    <w:name w:val="Основной текст + Candara1"/>
    <w:aliases w:val="14,5 pt2,Полужирный1,Курсив3,Интервал 0 pt2"/>
    <w:basedOn w:val="af7"/>
    <w:uiPriority w:val="99"/>
    <w:rsid w:val="00EA53E1"/>
    <w:rPr>
      <w:rFonts w:ascii="Candara" w:hAnsi="Candara" w:cs="Candara"/>
      <w:b/>
      <w:bCs/>
      <w:i/>
      <w:iCs/>
      <w:spacing w:val="0"/>
      <w:sz w:val="29"/>
      <w:szCs w:val="29"/>
      <w:shd w:val="clear" w:color="auto" w:fill="FFFFFF"/>
    </w:rPr>
  </w:style>
  <w:style w:type="character" w:customStyle="1" w:styleId="0pt0">
    <w:name w:val="Подпись к таблице + Интервал 0 pt"/>
    <w:basedOn w:val="afa"/>
    <w:uiPriority w:val="99"/>
    <w:rsid w:val="00EA53E1"/>
    <w:rPr>
      <w:rFonts w:ascii="Palatino Linotype" w:hAnsi="Palatino Linotype" w:cs="Palatino Linotype"/>
      <w:spacing w:val="10"/>
      <w:sz w:val="17"/>
      <w:szCs w:val="17"/>
      <w:shd w:val="clear" w:color="auto" w:fill="FFFFFF"/>
    </w:rPr>
  </w:style>
  <w:style w:type="character" w:customStyle="1" w:styleId="81pt">
    <w:name w:val="Основной текст (8) + Интервал 1 pt"/>
    <w:basedOn w:val="81"/>
    <w:uiPriority w:val="99"/>
    <w:rsid w:val="00EA53E1"/>
    <w:rPr>
      <w:rFonts w:ascii="Palatino Linotype" w:hAnsi="Palatino Linotype" w:cs="Palatino Linotype"/>
      <w:spacing w:val="30"/>
      <w:sz w:val="17"/>
      <w:szCs w:val="17"/>
      <w:shd w:val="clear" w:color="auto" w:fill="FFFFFF"/>
      <w:lang w:val="en-US"/>
    </w:rPr>
  </w:style>
  <w:style w:type="character" w:customStyle="1" w:styleId="11pt1">
    <w:name w:val="Основной текст + 11 pt1"/>
    <w:aliases w:val="Курсив2,Интервал 1 pt"/>
    <w:basedOn w:val="af7"/>
    <w:uiPriority w:val="99"/>
    <w:rsid w:val="00EA53E1"/>
    <w:rPr>
      <w:rFonts w:ascii="Palatino Linotype" w:hAnsi="Palatino Linotype" w:cs="Palatino Linotype"/>
      <w:i/>
      <w:iCs/>
      <w:spacing w:val="30"/>
      <w:sz w:val="22"/>
      <w:szCs w:val="22"/>
      <w:shd w:val="clear" w:color="auto" w:fill="FFFFFF"/>
      <w:lang w:val="en-US"/>
    </w:rPr>
  </w:style>
  <w:style w:type="character" w:customStyle="1" w:styleId="1TrebuchetMS">
    <w:name w:val="Заголовок №1 + Trebuchet MS"/>
    <w:aliases w:val="111,5 pt1,Курсив1,Интервал 0 pt1"/>
    <w:basedOn w:val="14"/>
    <w:uiPriority w:val="99"/>
    <w:rsid w:val="00EA53E1"/>
    <w:rPr>
      <w:rFonts w:ascii="Trebuchet MS" w:hAnsi="Trebuchet MS" w:cs="Trebuchet MS"/>
      <w:i/>
      <w:iCs/>
      <w:spacing w:val="10"/>
      <w:w w:val="100"/>
      <w:sz w:val="23"/>
      <w:szCs w:val="23"/>
      <w:lang w:val="en-US"/>
    </w:rPr>
  </w:style>
  <w:style w:type="character" w:customStyle="1" w:styleId="16">
    <w:name w:val="Заголовок №1"/>
    <w:basedOn w:val="14"/>
    <w:uiPriority w:val="99"/>
    <w:rsid w:val="00EA53E1"/>
    <w:rPr>
      <w:rFonts w:ascii="Palatino Linotype" w:hAnsi="Palatino Linotype" w:cs="Palatino Linotype"/>
      <w:spacing w:val="20"/>
      <w:sz w:val="21"/>
      <w:szCs w:val="21"/>
    </w:rPr>
  </w:style>
  <w:style w:type="character" w:customStyle="1" w:styleId="2a">
    <w:name w:val="Основной текст2"/>
    <w:basedOn w:val="af7"/>
    <w:uiPriority w:val="99"/>
    <w:rsid w:val="00EA53E1"/>
    <w:rPr>
      <w:rFonts w:ascii="Palatino Linotype" w:hAnsi="Palatino Linotype" w:cs="Palatino Linotype"/>
      <w:spacing w:val="20"/>
      <w:sz w:val="21"/>
      <w:szCs w:val="21"/>
      <w:u w:val="single"/>
      <w:shd w:val="clear" w:color="auto" w:fill="FFFFFF"/>
    </w:rPr>
  </w:style>
  <w:style w:type="character" w:customStyle="1" w:styleId="afd">
    <w:name w:val="Подпись к картинке_"/>
    <w:basedOn w:val="a0"/>
    <w:link w:val="afe"/>
    <w:uiPriority w:val="99"/>
    <w:locked/>
    <w:rsid w:val="00EA53E1"/>
    <w:rPr>
      <w:rFonts w:ascii="Palatino Linotype" w:hAnsi="Palatino Linotype" w:cs="Palatino Linotype"/>
      <w:spacing w:val="20"/>
      <w:sz w:val="17"/>
      <w:szCs w:val="17"/>
      <w:shd w:val="clear" w:color="auto" w:fill="FFFFFF"/>
    </w:rPr>
  </w:style>
  <w:style w:type="character" w:customStyle="1" w:styleId="0pt1">
    <w:name w:val="Подпись к картинке + Интервал 0 pt"/>
    <w:basedOn w:val="afd"/>
    <w:uiPriority w:val="99"/>
    <w:rsid w:val="00EA53E1"/>
    <w:rPr>
      <w:rFonts w:ascii="Palatino Linotype" w:hAnsi="Palatino Linotype" w:cs="Palatino Linotype"/>
      <w:spacing w:val="10"/>
      <w:sz w:val="17"/>
      <w:szCs w:val="17"/>
      <w:shd w:val="clear" w:color="auto" w:fill="FFFFFF"/>
    </w:rPr>
  </w:style>
  <w:style w:type="paragraph" w:customStyle="1" w:styleId="32">
    <w:name w:val="Основной текст (3)"/>
    <w:basedOn w:val="a"/>
    <w:link w:val="31"/>
    <w:uiPriority w:val="99"/>
    <w:rsid w:val="00EA53E1"/>
    <w:pPr>
      <w:shd w:val="clear" w:color="auto" w:fill="FFFFFF"/>
      <w:spacing w:before="240" w:after="0" w:line="240" w:lineRule="atLeast"/>
      <w:ind w:hanging="240"/>
    </w:pPr>
    <w:rPr>
      <w:rFonts w:ascii="Trebuchet MS" w:hAnsi="Trebuchet MS" w:cs="Trebuchet MS"/>
      <w:spacing w:val="20"/>
      <w:sz w:val="23"/>
      <w:szCs w:val="23"/>
    </w:rPr>
  </w:style>
  <w:style w:type="paragraph" w:customStyle="1" w:styleId="33">
    <w:name w:val="Основной текст3"/>
    <w:basedOn w:val="a"/>
    <w:link w:val="af7"/>
    <w:uiPriority w:val="99"/>
    <w:rsid w:val="00EA53E1"/>
    <w:pPr>
      <w:shd w:val="clear" w:color="auto" w:fill="FFFFFF"/>
      <w:spacing w:after="240" w:line="245" w:lineRule="exact"/>
      <w:ind w:hanging="240"/>
      <w:jc w:val="right"/>
    </w:pPr>
    <w:rPr>
      <w:rFonts w:ascii="Palatino Linotype" w:hAnsi="Palatino Linotype" w:cs="Palatino Linotype"/>
      <w:spacing w:val="20"/>
      <w:sz w:val="21"/>
      <w:szCs w:val="21"/>
    </w:rPr>
  </w:style>
  <w:style w:type="paragraph" w:customStyle="1" w:styleId="af9">
    <w:name w:val="Колонтитул"/>
    <w:basedOn w:val="a"/>
    <w:link w:val="af8"/>
    <w:uiPriority w:val="99"/>
    <w:rsid w:val="00EA53E1"/>
    <w:pPr>
      <w:shd w:val="clear" w:color="auto" w:fill="FFFFFF"/>
      <w:spacing w:after="0" w:line="240" w:lineRule="auto"/>
    </w:pPr>
    <w:rPr>
      <w:rFonts w:ascii="Times New Roman" w:eastAsia="Times New Roman" w:hAnsi="Times New Roman"/>
      <w:sz w:val="20"/>
      <w:szCs w:val="20"/>
    </w:rPr>
  </w:style>
  <w:style w:type="paragraph" w:customStyle="1" w:styleId="25">
    <w:name w:val="Заголовок №2"/>
    <w:basedOn w:val="a"/>
    <w:link w:val="24"/>
    <w:uiPriority w:val="99"/>
    <w:rsid w:val="00EA53E1"/>
    <w:pPr>
      <w:shd w:val="clear" w:color="auto" w:fill="FFFFFF"/>
      <w:spacing w:after="240" w:line="240" w:lineRule="atLeast"/>
      <w:outlineLvl w:val="1"/>
    </w:pPr>
    <w:rPr>
      <w:rFonts w:ascii="Palatino Linotype" w:hAnsi="Palatino Linotype" w:cs="Palatino Linotype"/>
      <w:spacing w:val="20"/>
      <w:sz w:val="21"/>
      <w:szCs w:val="21"/>
    </w:rPr>
  </w:style>
  <w:style w:type="paragraph" w:customStyle="1" w:styleId="42">
    <w:name w:val="Основной текст (4)"/>
    <w:basedOn w:val="a"/>
    <w:link w:val="41"/>
    <w:uiPriority w:val="99"/>
    <w:rsid w:val="00EA53E1"/>
    <w:pPr>
      <w:shd w:val="clear" w:color="auto" w:fill="FFFFFF"/>
      <w:spacing w:after="0" w:line="240" w:lineRule="atLeast"/>
      <w:jc w:val="right"/>
    </w:pPr>
    <w:rPr>
      <w:rFonts w:ascii="Times New Roman" w:eastAsia="Times New Roman" w:hAnsi="Times New Roman"/>
      <w:sz w:val="11"/>
      <w:szCs w:val="11"/>
    </w:rPr>
  </w:style>
  <w:style w:type="paragraph" w:customStyle="1" w:styleId="27">
    <w:name w:val="Основной текст (2)"/>
    <w:basedOn w:val="a"/>
    <w:link w:val="26"/>
    <w:uiPriority w:val="99"/>
    <w:rsid w:val="00EA53E1"/>
    <w:pPr>
      <w:shd w:val="clear" w:color="auto" w:fill="FFFFFF"/>
      <w:spacing w:after="60" w:line="240" w:lineRule="atLeast"/>
      <w:ind w:hanging="240"/>
    </w:pPr>
    <w:rPr>
      <w:rFonts w:ascii="Palatino Linotype" w:hAnsi="Palatino Linotype" w:cs="Palatino Linotype"/>
      <w:spacing w:val="20"/>
      <w:sz w:val="17"/>
      <w:szCs w:val="17"/>
    </w:rPr>
  </w:style>
  <w:style w:type="paragraph" w:customStyle="1" w:styleId="afb">
    <w:name w:val="Подпись к таблице"/>
    <w:basedOn w:val="a"/>
    <w:link w:val="afa"/>
    <w:uiPriority w:val="99"/>
    <w:rsid w:val="00EA53E1"/>
    <w:pPr>
      <w:shd w:val="clear" w:color="auto" w:fill="FFFFFF"/>
      <w:spacing w:after="0" w:line="240" w:lineRule="atLeast"/>
    </w:pPr>
    <w:rPr>
      <w:rFonts w:ascii="Palatino Linotype" w:hAnsi="Palatino Linotype" w:cs="Palatino Linotype"/>
      <w:spacing w:val="20"/>
      <w:sz w:val="17"/>
      <w:szCs w:val="17"/>
    </w:rPr>
  </w:style>
  <w:style w:type="paragraph" w:customStyle="1" w:styleId="52">
    <w:name w:val="Основной текст (5)"/>
    <w:basedOn w:val="a"/>
    <w:link w:val="51"/>
    <w:uiPriority w:val="99"/>
    <w:rsid w:val="00EA53E1"/>
    <w:pPr>
      <w:shd w:val="clear" w:color="auto" w:fill="FFFFFF"/>
      <w:spacing w:after="0" w:line="240" w:lineRule="atLeast"/>
    </w:pPr>
    <w:rPr>
      <w:rFonts w:ascii="Times New Roman" w:eastAsia="Times New Roman" w:hAnsi="Times New Roman"/>
      <w:sz w:val="20"/>
      <w:szCs w:val="20"/>
    </w:rPr>
  </w:style>
  <w:style w:type="paragraph" w:customStyle="1" w:styleId="62">
    <w:name w:val="Основной текст (6)"/>
    <w:basedOn w:val="a"/>
    <w:link w:val="61"/>
    <w:uiPriority w:val="99"/>
    <w:rsid w:val="00EA53E1"/>
    <w:pPr>
      <w:shd w:val="clear" w:color="auto" w:fill="FFFFFF"/>
      <w:spacing w:after="0" w:line="240" w:lineRule="atLeast"/>
      <w:jc w:val="both"/>
    </w:pPr>
    <w:rPr>
      <w:rFonts w:ascii="Candara" w:hAnsi="Candara" w:cs="Candara"/>
      <w:sz w:val="21"/>
      <w:szCs w:val="21"/>
    </w:rPr>
  </w:style>
  <w:style w:type="paragraph" w:customStyle="1" w:styleId="72">
    <w:name w:val="Основной текст (7)"/>
    <w:basedOn w:val="a"/>
    <w:link w:val="71"/>
    <w:uiPriority w:val="99"/>
    <w:rsid w:val="00EA53E1"/>
    <w:pPr>
      <w:shd w:val="clear" w:color="auto" w:fill="FFFFFF"/>
      <w:spacing w:after="0" w:line="240" w:lineRule="atLeast"/>
    </w:pPr>
    <w:rPr>
      <w:rFonts w:ascii="Candara" w:hAnsi="Candara" w:cs="Candara"/>
      <w:sz w:val="20"/>
      <w:szCs w:val="20"/>
    </w:rPr>
  </w:style>
  <w:style w:type="paragraph" w:customStyle="1" w:styleId="82">
    <w:name w:val="Основной текст (8)"/>
    <w:basedOn w:val="a"/>
    <w:link w:val="81"/>
    <w:uiPriority w:val="99"/>
    <w:rsid w:val="00EA53E1"/>
    <w:pPr>
      <w:shd w:val="clear" w:color="auto" w:fill="FFFFFF"/>
      <w:spacing w:after="0" w:line="240" w:lineRule="atLeast"/>
    </w:pPr>
    <w:rPr>
      <w:rFonts w:ascii="Palatino Linotype" w:hAnsi="Palatino Linotype" w:cs="Palatino Linotype"/>
      <w:sz w:val="17"/>
      <w:szCs w:val="17"/>
      <w:lang w:val="en-US"/>
    </w:rPr>
  </w:style>
  <w:style w:type="paragraph" w:customStyle="1" w:styleId="92">
    <w:name w:val="Основной текст (9)"/>
    <w:basedOn w:val="a"/>
    <w:link w:val="91"/>
    <w:uiPriority w:val="99"/>
    <w:rsid w:val="00EA53E1"/>
    <w:pPr>
      <w:shd w:val="clear" w:color="auto" w:fill="FFFFFF"/>
      <w:spacing w:before="60" w:after="0" w:line="240" w:lineRule="atLeast"/>
    </w:pPr>
    <w:rPr>
      <w:rFonts w:ascii="Candara" w:hAnsi="Candara" w:cs="Candara"/>
      <w:sz w:val="21"/>
      <w:szCs w:val="21"/>
    </w:rPr>
  </w:style>
  <w:style w:type="paragraph" w:customStyle="1" w:styleId="afe">
    <w:name w:val="Подпись к картинке"/>
    <w:basedOn w:val="a"/>
    <w:link w:val="afd"/>
    <w:uiPriority w:val="99"/>
    <w:rsid w:val="00EA53E1"/>
    <w:pPr>
      <w:shd w:val="clear" w:color="auto" w:fill="FFFFFF"/>
      <w:spacing w:after="0" w:line="254" w:lineRule="exact"/>
      <w:jc w:val="both"/>
    </w:pPr>
    <w:rPr>
      <w:rFonts w:ascii="Palatino Linotype" w:hAnsi="Palatino Linotype" w:cs="Palatino Linotype"/>
      <w:spacing w:val="20"/>
      <w:sz w:val="17"/>
      <w:szCs w:val="17"/>
    </w:rPr>
  </w:style>
  <w:style w:type="paragraph" w:styleId="aff">
    <w:name w:val="Normal (Web)"/>
    <w:basedOn w:val="a"/>
    <w:uiPriority w:val="99"/>
    <w:rsid w:val="009058C6"/>
    <w:pPr>
      <w:spacing w:before="100" w:beforeAutospacing="1" w:after="100" w:afterAutospacing="1" w:line="240" w:lineRule="auto"/>
    </w:pPr>
    <w:rPr>
      <w:rFonts w:ascii="Times New Roman" w:eastAsia="Times New Roman" w:hAnsi="Times New Roman"/>
      <w:sz w:val="24"/>
      <w:szCs w:val="24"/>
      <w:lang w:eastAsia="ru-RU"/>
    </w:rPr>
  </w:style>
  <w:style w:type="paragraph" w:styleId="aff0">
    <w:name w:val="No Spacing"/>
    <w:uiPriority w:val="99"/>
    <w:qFormat/>
    <w:rsid w:val="004D0C63"/>
    <w:rPr>
      <w:lang w:eastAsia="en-US"/>
    </w:rPr>
  </w:style>
  <w:style w:type="character" w:styleId="aff1">
    <w:name w:val="FollowedHyperlink"/>
    <w:basedOn w:val="a0"/>
    <w:rsid w:val="006B4604"/>
    <w:rPr>
      <w:rFonts w:cs="Times New Roman"/>
      <w:color w:val="800080"/>
      <w:u w:val="single"/>
    </w:rPr>
  </w:style>
  <w:style w:type="paragraph" w:styleId="34">
    <w:name w:val="toc 3"/>
    <w:basedOn w:val="a"/>
    <w:next w:val="a"/>
    <w:autoRedefine/>
    <w:uiPriority w:val="39"/>
    <w:qFormat/>
    <w:rsid w:val="005A32D9"/>
    <w:pPr>
      <w:spacing w:after="100"/>
      <w:ind w:left="440"/>
    </w:pPr>
  </w:style>
  <w:style w:type="character" w:customStyle="1" w:styleId="js-box-measuring">
    <w:name w:val="js-box-measuring"/>
    <w:uiPriority w:val="99"/>
    <w:rsid w:val="00577797"/>
  </w:style>
  <w:style w:type="character" w:customStyle="1" w:styleId="js-translation-text">
    <w:name w:val="js-translation-text"/>
    <w:uiPriority w:val="99"/>
    <w:rsid w:val="00577797"/>
  </w:style>
  <w:style w:type="paragraph" w:customStyle="1" w:styleId="FORMATTEXT">
    <w:name w:val=".FORMATTEXT"/>
    <w:uiPriority w:val="99"/>
    <w:rsid w:val="00905D36"/>
    <w:pPr>
      <w:widowControl w:val="0"/>
      <w:autoSpaceDE w:val="0"/>
      <w:autoSpaceDN w:val="0"/>
      <w:adjustRightInd w:val="0"/>
    </w:pPr>
    <w:rPr>
      <w:rFonts w:ascii="Times New Roman" w:eastAsia="Times New Roman" w:hAnsi="Times New Roman"/>
      <w:sz w:val="24"/>
      <w:szCs w:val="24"/>
    </w:rPr>
  </w:style>
  <w:style w:type="paragraph" w:styleId="aff2">
    <w:name w:val="Document Map"/>
    <w:basedOn w:val="a"/>
    <w:link w:val="aff3"/>
    <w:uiPriority w:val="99"/>
    <w:semiHidden/>
    <w:rsid w:val="0089463F"/>
    <w:pPr>
      <w:spacing w:after="0" w:line="240" w:lineRule="auto"/>
    </w:pPr>
    <w:rPr>
      <w:rFonts w:ascii="Tahoma" w:hAnsi="Tahoma" w:cs="Tahoma"/>
      <w:sz w:val="16"/>
      <w:szCs w:val="16"/>
    </w:rPr>
  </w:style>
  <w:style w:type="character" w:customStyle="1" w:styleId="aff3">
    <w:name w:val="Схема документа Знак"/>
    <w:basedOn w:val="a0"/>
    <w:link w:val="aff2"/>
    <w:uiPriority w:val="99"/>
    <w:semiHidden/>
    <w:locked/>
    <w:rsid w:val="0089463F"/>
    <w:rPr>
      <w:rFonts w:ascii="Tahoma" w:hAnsi="Tahoma" w:cs="Tahoma"/>
      <w:sz w:val="16"/>
      <w:szCs w:val="16"/>
      <w:lang w:eastAsia="en-US"/>
    </w:rPr>
  </w:style>
  <w:style w:type="paragraph" w:customStyle="1" w:styleId="aff4">
    <w:name w:val="загол"/>
    <w:uiPriority w:val="99"/>
    <w:rsid w:val="006B071E"/>
    <w:pPr>
      <w:autoSpaceDE w:val="0"/>
      <w:autoSpaceDN w:val="0"/>
      <w:adjustRightInd w:val="0"/>
      <w:spacing w:before="340" w:after="170"/>
      <w:jc w:val="center"/>
    </w:pPr>
    <w:rPr>
      <w:rFonts w:ascii="Arial" w:hAnsi="Arial" w:cs="Arial"/>
      <w:b/>
      <w:bCs/>
      <w:caps/>
      <w:sz w:val="20"/>
      <w:szCs w:val="20"/>
    </w:rPr>
  </w:style>
  <w:style w:type="paragraph" w:customStyle="1" w:styleId="Heading">
    <w:name w:val="Heading"/>
    <w:uiPriority w:val="99"/>
    <w:rsid w:val="00FA1DBB"/>
    <w:pPr>
      <w:widowControl w:val="0"/>
      <w:autoSpaceDE w:val="0"/>
      <w:autoSpaceDN w:val="0"/>
      <w:adjustRightInd w:val="0"/>
    </w:pPr>
    <w:rPr>
      <w:rFonts w:ascii="Arial" w:eastAsia="Times New Roman" w:hAnsi="Arial" w:cs="Arial"/>
      <w:b/>
      <w:bCs/>
    </w:rPr>
  </w:style>
  <w:style w:type="paragraph" w:customStyle="1" w:styleId="ConsPlusNormal">
    <w:name w:val="ConsPlusNormal"/>
    <w:rsid w:val="00FA1DBB"/>
    <w:pPr>
      <w:widowControl w:val="0"/>
      <w:autoSpaceDE w:val="0"/>
      <w:autoSpaceDN w:val="0"/>
      <w:adjustRightInd w:val="0"/>
    </w:pPr>
    <w:rPr>
      <w:rFonts w:ascii="Arial" w:eastAsia="Times New Roman" w:hAnsi="Arial" w:cs="Arial"/>
      <w:sz w:val="20"/>
      <w:szCs w:val="20"/>
    </w:rPr>
  </w:style>
  <w:style w:type="paragraph" w:styleId="35">
    <w:name w:val="Body Text 3"/>
    <w:basedOn w:val="a"/>
    <w:link w:val="36"/>
    <w:semiHidden/>
    <w:locked/>
    <w:rsid w:val="00E649D7"/>
    <w:pPr>
      <w:spacing w:after="120"/>
    </w:pPr>
    <w:rPr>
      <w:sz w:val="16"/>
      <w:szCs w:val="16"/>
    </w:rPr>
  </w:style>
  <w:style w:type="character" w:customStyle="1" w:styleId="36">
    <w:name w:val="Основной текст 3 Знак"/>
    <w:basedOn w:val="a0"/>
    <w:link w:val="35"/>
    <w:semiHidden/>
    <w:rsid w:val="00E649D7"/>
    <w:rPr>
      <w:sz w:val="16"/>
      <w:szCs w:val="16"/>
      <w:lang w:eastAsia="en-US"/>
    </w:rPr>
  </w:style>
  <w:style w:type="character" w:customStyle="1" w:styleId="60">
    <w:name w:val="Заголовок 6 Знак"/>
    <w:basedOn w:val="a0"/>
    <w:link w:val="6"/>
    <w:rsid w:val="004F5C21"/>
    <w:rPr>
      <w:rFonts w:ascii="Times New Roman" w:eastAsia="Times New Roman" w:hAnsi="Times New Roman"/>
      <w:sz w:val="24"/>
      <w:szCs w:val="20"/>
    </w:rPr>
  </w:style>
  <w:style w:type="character" w:customStyle="1" w:styleId="70">
    <w:name w:val="Заголовок 7 Знак"/>
    <w:basedOn w:val="a0"/>
    <w:link w:val="7"/>
    <w:rsid w:val="004F5C21"/>
    <w:rPr>
      <w:rFonts w:ascii="Times New Roman" w:eastAsia="Times New Roman" w:hAnsi="Times New Roman"/>
      <w:b/>
      <w:sz w:val="24"/>
      <w:szCs w:val="20"/>
      <w:shd w:val="clear" w:color="auto" w:fill="FFFFFF"/>
    </w:rPr>
  </w:style>
  <w:style w:type="character" w:customStyle="1" w:styleId="80">
    <w:name w:val="Заголовок 8 Знак"/>
    <w:basedOn w:val="a0"/>
    <w:link w:val="8"/>
    <w:rsid w:val="004F5C21"/>
    <w:rPr>
      <w:rFonts w:ascii="Times New Roman" w:eastAsia="Times New Roman" w:hAnsi="Times New Roman"/>
      <w:b/>
      <w:sz w:val="20"/>
      <w:szCs w:val="16"/>
      <w:shd w:val="clear" w:color="auto" w:fill="FFFFFF"/>
    </w:rPr>
  </w:style>
  <w:style w:type="character" w:customStyle="1" w:styleId="90">
    <w:name w:val="Заголовок 9 Знак"/>
    <w:basedOn w:val="a0"/>
    <w:link w:val="9"/>
    <w:rsid w:val="004F5C21"/>
    <w:rPr>
      <w:rFonts w:ascii="Times New Roman" w:eastAsia="Times New Roman" w:hAnsi="Times New Roman"/>
      <w:i/>
      <w:sz w:val="24"/>
      <w:szCs w:val="20"/>
      <w:shd w:val="clear" w:color="auto" w:fill="FFFFFF"/>
    </w:rPr>
  </w:style>
  <w:style w:type="paragraph" w:styleId="aff5">
    <w:name w:val="Body Text Indent"/>
    <w:basedOn w:val="a"/>
    <w:link w:val="aff6"/>
    <w:unhideWhenUsed/>
    <w:locked/>
    <w:rsid w:val="004F5C21"/>
    <w:pPr>
      <w:spacing w:after="120"/>
      <w:ind w:left="283"/>
    </w:pPr>
    <w:rPr>
      <w:rFonts w:eastAsia="Times New Roman"/>
      <w:lang w:eastAsia="ru-RU"/>
    </w:rPr>
  </w:style>
  <w:style w:type="character" w:customStyle="1" w:styleId="aff6">
    <w:name w:val="Основной текст с отступом Знак"/>
    <w:basedOn w:val="a0"/>
    <w:link w:val="aff5"/>
    <w:rsid w:val="004F5C21"/>
    <w:rPr>
      <w:rFonts w:eastAsia="Times New Roman"/>
    </w:rPr>
  </w:style>
  <w:style w:type="paragraph" w:styleId="2b">
    <w:name w:val="Body Text 2"/>
    <w:basedOn w:val="a"/>
    <w:link w:val="2c"/>
    <w:semiHidden/>
    <w:unhideWhenUsed/>
    <w:locked/>
    <w:rsid w:val="004F5C21"/>
    <w:pPr>
      <w:widowControl w:val="0"/>
      <w:shd w:val="clear" w:color="auto" w:fill="FFFFFF"/>
      <w:tabs>
        <w:tab w:val="left" w:pos="614"/>
      </w:tabs>
      <w:autoSpaceDE w:val="0"/>
      <w:autoSpaceDN w:val="0"/>
      <w:adjustRightInd w:val="0"/>
      <w:spacing w:after="0" w:line="240" w:lineRule="auto"/>
    </w:pPr>
    <w:rPr>
      <w:rFonts w:ascii="Times New Roman" w:eastAsia="Times New Roman" w:hAnsi="Times New Roman"/>
      <w:spacing w:val="-3"/>
      <w:sz w:val="24"/>
      <w:szCs w:val="20"/>
      <w:lang w:eastAsia="ru-RU"/>
    </w:rPr>
  </w:style>
  <w:style w:type="character" w:customStyle="1" w:styleId="2c">
    <w:name w:val="Основной текст 2 Знак"/>
    <w:basedOn w:val="a0"/>
    <w:link w:val="2b"/>
    <w:semiHidden/>
    <w:rsid w:val="004F5C21"/>
    <w:rPr>
      <w:rFonts w:ascii="Times New Roman" w:eastAsia="Times New Roman" w:hAnsi="Times New Roman"/>
      <w:spacing w:val="-3"/>
      <w:sz w:val="24"/>
      <w:szCs w:val="20"/>
      <w:shd w:val="clear" w:color="auto" w:fill="FFFFFF"/>
    </w:rPr>
  </w:style>
  <w:style w:type="paragraph" w:styleId="37">
    <w:name w:val="Body Text Indent 3"/>
    <w:basedOn w:val="a"/>
    <w:link w:val="38"/>
    <w:semiHidden/>
    <w:unhideWhenUsed/>
    <w:locked/>
    <w:rsid w:val="004F5C21"/>
    <w:pPr>
      <w:widowControl w:val="0"/>
      <w:shd w:val="clear" w:color="auto" w:fill="FFFFFF"/>
      <w:tabs>
        <w:tab w:val="left" w:pos="566"/>
      </w:tabs>
      <w:autoSpaceDE w:val="0"/>
      <w:autoSpaceDN w:val="0"/>
      <w:adjustRightInd w:val="0"/>
      <w:spacing w:after="0" w:line="240" w:lineRule="auto"/>
      <w:ind w:left="284"/>
      <w:jc w:val="both"/>
    </w:pPr>
    <w:rPr>
      <w:rFonts w:ascii="Times New Roman" w:eastAsia="Times New Roman" w:hAnsi="Times New Roman"/>
      <w:sz w:val="24"/>
      <w:szCs w:val="20"/>
      <w:lang w:eastAsia="ru-RU"/>
    </w:rPr>
  </w:style>
  <w:style w:type="character" w:customStyle="1" w:styleId="38">
    <w:name w:val="Основной текст с отступом 3 Знак"/>
    <w:basedOn w:val="a0"/>
    <w:link w:val="37"/>
    <w:semiHidden/>
    <w:rsid w:val="004F5C21"/>
    <w:rPr>
      <w:rFonts w:ascii="Times New Roman" w:eastAsia="Times New Roman" w:hAnsi="Times New Roman"/>
      <w:sz w:val="24"/>
      <w:szCs w:val="20"/>
      <w:shd w:val="clear" w:color="auto" w:fill="FFFFFF"/>
    </w:rPr>
  </w:style>
  <w:style w:type="paragraph" w:styleId="aff7">
    <w:name w:val="Title"/>
    <w:basedOn w:val="a"/>
    <w:link w:val="aff8"/>
    <w:qFormat/>
    <w:locked/>
    <w:rsid w:val="004F5C21"/>
    <w:pPr>
      <w:spacing w:after="0" w:line="240" w:lineRule="auto"/>
      <w:jc w:val="center"/>
    </w:pPr>
    <w:rPr>
      <w:rFonts w:ascii="Times New Roman" w:eastAsia="Times New Roman" w:hAnsi="Times New Roman"/>
      <w:sz w:val="28"/>
      <w:szCs w:val="20"/>
      <w:lang w:eastAsia="ru-RU"/>
    </w:rPr>
  </w:style>
  <w:style w:type="character" w:customStyle="1" w:styleId="aff8">
    <w:name w:val="Заголовок Знак"/>
    <w:basedOn w:val="a0"/>
    <w:link w:val="aff7"/>
    <w:rsid w:val="004F5C21"/>
    <w:rPr>
      <w:rFonts w:ascii="Times New Roman" w:eastAsia="Times New Roman" w:hAnsi="Times New Roman"/>
      <w:sz w:val="28"/>
      <w:szCs w:val="20"/>
    </w:rPr>
  </w:style>
  <w:style w:type="paragraph" w:styleId="aff9">
    <w:name w:val="Subtitle"/>
    <w:basedOn w:val="a"/>
    <w:link w:val="affa"/>
    <w:qFormat/>
    <w:locked/>
    <w:rsid w:val="004F5C21"/>
    <w:pPr>
      <w:spacing w:after="0" w:line="240" w:lineRule="auto"/>
      <w:jc w:val="center"/>
    </w:pPr>
    <w:rPr>
      <w:rFonts w:ascii="Times New Roman" w:eastAsia="Times New Roman" w:hAnsi="Times New Roman"/>
      <w:sz w:val="28"/>
      <w:szCs w:val="20"/>
      <w:lang w:eastAsia="ru-RU"/>
    </w:rPr>
  </w:style>
  <w:style w:type="character" w:customStyle="1" w:styleId="affa">
    <w:name w:val="Подзаголовок Знак"/>
    <w:basedOn w:val="a0"/>
    <w:link w:val="aff9"/>
    <w:rsid w:val="004F5C21"/>
    <w:rPr>
      <w:rFonts w:ascii="Times New Roman" w:eastAsia="Times New Roman" w:hAnsi="Times New Roman"/>
      <w:sz w:val="28"/>
      <w:szCs w:val="20"/>
    </w:rPr>
  </w:style>
  <w:style w:type="character" w:customStyle="1" w:styleId="affb">
    <w:name w:val="Текст концевой сноски Знак"/>
    <w:basedOn w:val="a0"/>
    <w:link w:val="affc"/>
    <w:semiHidden/>
    <w:rsid w:val="004F5C21"/>
  </w:style>
  <w:style w:type="paragraph" w:styleId="affc">
    <w:name w:val="endnote text"/>
    <w:basedOn w:val="a"/>
    <w:link w:val="affb"/>
    <w:semiHidden/>
    <w:unhideWhenUsed/>
    <w:locked/>
    <w:rsid w:val="004F5C21"/>
    <w:pPr>
      <w:spacing w:after="0" w:line="240" w:lineRule="auto"/>
    </w:pPr>
    <w:rPr>
      <w:lang w:eastAsia="ru-RU"/>
    </w:rPr>
  </w:style>
  <w:style w:type="character" w:customStyle="1" w:styleId="17">
    <w:name w:val="Текст концевой сноски Знак1"/>
    <w:basedOn w:val="a0"/>
    <w:uiPriority w:val="99"/>
    <w:semiHidden/>
    <w:rsid w:val="004F5C21"/>
    <w:rPr>
      <w:sz w:val="20"/>
      <w:szCs w:val="20"/>
      <w:lang w:eastAsia="en-US"/>
    </w:rPr>
  </w:style>
  <w:style w:type="character" w:styleId="affd">
    <w:name w:val="Strong"/>
    <w:basedOn w:val="a0"/>
    <w:qFormat/>
    <w:locked/>
    <w:rsid w:val="004F5C21"/>
    <w:rPr>
      <w:b/>
      <w:bCs/>
    </w:rPr>
  </w:style>
  <w:style w:type="character" w:customStyle="1" w:styleId="18">
    <w:name w:val="стиль1"/>
    <w:basedOn w:val="a0"/>
    <w:rsid w:val="004F5C21"/>
  </w:style>
  <w:style w:type="paragraph" w:customStyle="1" w:styleId="fr2">
    <w:name w:val="fr2"/>
    <w:basedOn w:val="a"/>
    <w:rsid w:val="004F5C21"/>
    <w:pPr>
      <w:spacing w:before="100" w:beforeAutospacing="1" w:after="100" w:afterAutospacing="1" w:line="240" w:lineRule="auto"/>
    </w:pPr>
    <w:rPr>
      <w:rFonts w:ascii="Times New Roman" w:eastAsia="Times New Roman" w:hAnsi="Times New Roman"/>
      <w:sz w:val="24"/>
      <w:szCs w:val="24"/>
      <w:lang w:eastAsia="ru-RU"/>
    </w:rPr>
  </w:style>
  <w:style w:type="character" w:customStyle="1" w:styleId="st">
    <w:name w:val="st"/>
    <w:basedOn w:val="a0"/>
    <w:rsid w:val="004F5C21"/>
  </w:style>
  <w:style w:type="character" w:styleId="affe">
    <w:name w:val="Unresolved Mention"/>
    <w:basedOn w:val="a0"/>
    <w:uiPriority w:val="99"/>
    <w:semiHidden/>
    <w:unhideWhenUsed/>
    <w:rsid w:val="00D932E7"/>
    <w:rPr>
      <w:color w:val="605E5C"/>
      <w:shd w:val="clear" w:color="auto" w:fill="E1DFDD"/>
    </w:rPr>
  </w:style>
  <w:style w:type="character" w:styleId="afff">
    <w:name w:val="annotation reference"/>
    <w:basedOn w:val="a0"/>
    <w:uiPriority w:val="99"/>
    <w:semiHidden/>
    <w:unhideWhenUsed/>
    <w:locked/>
    <w:rsid w:val="00444D6A"/>
    <w:rPr>
      <w:sz w:val="16"/>
      <w:szCs w:val="16"/>
    </w:rPr>
  </w:style>
  <w:style w:type="paragraph" w:styleId="afff0">
    <w:name w:val="annotation text"/>
    <w:basedOn w:val="a"/>
    <w:link w:val="afff1"/>
    <w:uiPriority w:val="99"/>
    <w:semiHidden/>
    <w:unhideWhenUsed/>
    <w:locked/>
    <w:rsid w:val="00444D6A"/>
    <w:pPr>
      <w:spacing w:line="240" w:lineRule="auto"/>
    </w:pPr>
    <w:rPr>
      <w:sz w:val="20"/>
      <w:szCs w:val="20"/>
    </w:rPr>
  </w:style>
  <w:style w:type="character" w:customStyle="1" w:styleId="afff1">
    <w:name w:val="Текст примечания Знак"/>
    <w:basedOn w:val="a0"/>
    <w:link w:val="afff0"/>
    <w:uiPriority w:val="99"/>
    <w:semiHidden/>
    <w:rsid w:val="00444D6A"/>
    <w:rPr>
      <w:sz w:val="20"/>
      <w:szCs w:val="20"/>
      <w:lang w:eastAsia="en-US"/>
    </w:rPr>
  </w:style>
  <w:style w:type="paragraph" w:styleId="afff2">
    <w:name w:val="annotation subject"/>
    <w:basedOn w:val="afff0"/>
    <w:next w:val="afff0"/>
    <w:link w:val="afff3"/>
    <w:uiPriority w:val="99"/>
    <w:semiHidden/>
    <w:unhideWhenUsed/>
    <w:locked/>
    <w:rsid w:val="00444D6A"/>
    <w:rPr>
      <w:b/>
      <w:bCs/>
    </w:rPr>
  </w:style>
  <w:style w:type="character" w:customStyle="1" w:styleId="afff3">
    <w:name w:val="Тема примечания Знак"/>
    <w:basedOn w:val="afff1"/>
    <w:link w:val="afff2"/>
    <w:uiPriority w:val="99"/>
    <w:semiHidden/>
    <w:rsid w:val="00444D6A"/>
    <w:rPr>
      <w:b/>
      <w:bCs/>
      <w:sz w:val="20"/>
      <w:szCs w:val="2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87628818">
      <w:marLeft w:val="0"/>
      <w:marRight w:val="0"/>
      <w:marTop w:val="0"/>
      <w:marBottom w:val="0"/>
      <w:divBdr>
        <w:top w:val="none" w:sz="0" w:space="0" w:color="auto"/>
        <w:left w:val="none" w:sz="0" w:space="0" w:color="auto"/>
        <w:bottom w:val="none" w:sz="0" w:space="0" w:color="auto"/>
        <w:right w:val="none" w:sz="0" w:space="0" w:color="auto"/>
      </w:divBdr>
    </w:div>
    <w:div w:id="1487628825">
      <w:marLeft w:val="0"/>
      <w:marRight w:val="0"/>
      <w:marTop w:val="0"/>
      <w:marBottom w:val="0"/>
      <w:divBdr>
        <w:top w:val="none" w:sz="0" w:space="0" w:color="auto"/>
        <w:left w:val="none" w:sz="0" w:space="0" w:color="auto"/>
        <w:bottom w:val="none" w:sz="0" w:space="0" w:color="auto"/>
        <w:right w:val="none" w:sz="0" w:space="0" w:color="auto"/>
      </w:divBdr>
    </w:div>
    <w:div w:id="1487628826">
      <w:marLeft w:val="0"/>
      <w:marRight w:val="0"/>
      <w:marTop w:val="0"/>
      <w:marBottom w:val="0"/>
      <w:divBdr>
        <w:top w:val="none" w:sz="0" w:space="0" w:color="auto"/>
        <w:left w:val="none" w:sz="0" w:space="0" w:color="auto"/>
        <w:bottom w:val="none" w:sz="0" w:space="0" w:color="auto"/>
        <w:right w:val="none" w:sz="0" w:space="0" w:color="auto"/>
      </w:divBdr>
    </w:div>
    <w:div w:id="1487628833">
      <w:marLeft w:val="0"/>
      <w:marRight w:val="0"/>
      <w:marTop w:val="0"/>
      <w:marBottom w:val="0"/>
      <w:divBdr>
        <w:top w:val="none" w:sz="0" w:space="0" w:color="auto"/>
        <w:left w:val="none" w:sz="0" w:space="0" w:color="auto"/>
        <w:bottom w:val="none" w:sz="0" w:space="0" w:color="auto"/>
        <w:right w:val="none" w:sz="0" w:space="0" w:color="auto"/>
      </w:divBdr>
      <w:divsChild>
        <w:div w:id="1487628839">
          <w:marLeft w:val="0"/>
          <w:marRight w:val="0"/>
          <w:marTop w:val="0"/>
          <w:marBottom w:val="0"/>
          <w:divBdr>
            <w:top w:val="none" w:sz="0" w:space="0" w:color="auto"/>
            <w:left w:val="none" w:sz="0" w:space="0" w:color="auto"/>
            <w:bottom w:val="none" w:sz="0" w:space="0" w:color="auto"/>
            <w:right w:val="none" w:sz="0" w:space="0" w:color="auto"/>
          </w:divBdr>
          <w:divsChild>
            <w:div w:id="1487628834">
              <w:marLeft w:val="0"/>
              <w:marRight w:val="0"/>
              <w:marTop w:val="0"/>
              <w:marBottom w:val="0"/>
              <w:divBdr>
                <w:top w:val="none" w:sz="0" w:space="0" w:color="auto"/>
                <w:left w:val="none" w:sz="0" w:space="0" w:color="auto"/>
                <w:bottom w:val="none" w:sz="0" w:space="0" w:color="auto"/>
                <w:right w:val="none" w:sz="0" w:space="0" w:color="auto"/>
              </w:divBdr>
              <w:divsChild>
                <w:div w:id="1487628837">
                  <w:marLeft w:val="0"/>
                  <w:marRight w:val="0"/>
                  <w:marTop w:val="0"/>
                  <w:marBottom w:val="0"/>
                  <w:divBdr>
                    <w:top w:val="none" w:sz="0" w:space="0" w:color="auto"/>
                    <w:left w:val="none" w:sz="0" w:space="0" w:color="auto"/>
                    <w:bottom w:val="none" w:sz="0" w:space="0" w:color="auto"/>
                    <w:right w:val="none" w:sz="0" w:space="0" w:color="auto"/>
                  </w:divBdr>
                  <w:divsChild>
                    <w:div w:id="1487628835">
                      <w:marLeft w:val="0"/>
                      <w:marRight w:val="0"/>
                      <w:marTop w:val="498"/>
                      <w:marBottom w:val="0"/>
                      <w:divBdr>
                        <w:top w:val="none" w:sz="0" w:space="0" w:color="auto"/>
                        <w:left w:val="none" w:sz="0" w:space="0" w:color="auto"/>
                        <w:bottom w:val="none" w:sz="0" w:space="0" w:color="auto"/>
                        <w:right w:val="none" w:sz="0" w:space="0" w:color="auto"/>
                      </w:divBdr>
                      <w:divsChild>
                        <w:div w:id="1487628824">
                          <w:marLeft w:val="0"/>
                          <w:marRight w:val="-31374"/>
                          <w:marTop w:val="0"/>
                          <w:marBottom w:val="0"/>
                          <w:divBdr>
                            <w:top w:val="none" w:sz="0" w:space="0" w:color="auto"/>
                            <w:left w:val="none" w:sz="0" w:space="0" w:color="auto"/>
                            <w:bottom w:val="none" w:sz="0" w:space="0" w:color="auto"/>
                            <w:right w:val="none" w:sz="0" w:space="0" w:color="auto"/>
                          </w:divBdr>
                          <w:divsChild>
                            <w:div w:id="1487628828">
                              <w:marLeft w:val="1884"/>
                              <w:marRight w:val="0"/>
                              <w:marTop w:val="0"/>
                              <w:marBottom w:val="0"/>
                              <w:divBdr>
                                <w:top w:val="none" w:sz="0" w:space="0" w:color="auto"/>
                                <w:left w:val="none" w:sz="0" w:space="0" w:color="auto"/>
                                <w:bottom w:val="none" w:sz="0" w:space="0" w:color="auto"/>
                                <w:right w:val="none" w:sz="0" w:space="0" w:color="auto"/>
                              </w:divBdr>
                              <w:divsChild>
                                <w:div w:id="1487628836">
                                  <w:marLeft w:val="0"/>
                                  <w:marRight w:val="0"/>
                                  <w:marTop w:val="0"/>
                                  <w:marBottom w:val="0"/>
                                  <w:divBdr>
                                    <w:top w:val="none" w:sz="0" w:space="0" w:color="auto"/>
                                    <w:left w:val="none" w:sz="0" w:space="0" w:color="auto"/>
                                    <w:bottom w:val="none" w:sz="0" w:space="0" w:color="auto"/>
                                    <w:right w:val="none" w:sz="0" w:space="0" w:color="auto"/>
                                  </w:divBdr>
                                  <w:divsChild>
                                    <w:div w:id="1487628822">
                                      <w:marLeft w:val="0"/>
                                      <w:marRight w:val="0"/>
                                      <w:marTop w:val="0"/>
                                      <w:marBottom w:val="0"/>
                                      <w:divBdr>
                                        <w:top w:val="none" w:sz="0" w:space="0" w:color="auto"/>
                                        <w:left w:val="none" w:sz="0" w:space="0" w:color="auto"/>
                                        <w:bottom w:val="none" w:sz="0" w:space="0" w:color="auto"/>
                                        <w:right w:val="none" w:sz="0" w:space="0" w:color="auto"/>
                                      </w:divBdr>
                                      <w:divsChild>
                                        <w:div w:id="1487628819">
                                          <w:marLeft w:val="0"/>
                                          <w:marRight w:val="0"/>
                                          <w:marTop w:val="0"/>
                                          <w:marBottom w:val="0"/>
                                          <w:divBdr>
                                            <w:top w:val="none" w:sz="0" w:space="0" w:color="auto"/>
                                            <w:left w:val="none" w:sz="0" w:space="0" w:color="auto"/>
                                            <w:bottom w:val="none" w:sz="0" w:space="0" w:color="auto"/>
                                            <w:right w:val="none" w:sz="0" w:space="0" w:color="auto"/>
                                          </w:divBdr>
                                          <w:divsChild>
                                            <w:div w:id="1487628820">
                                              <w:marLeft w:val="0"/>
                                              <w:marRight w:val="0"/>
                                              <w:marTop w:val="0"/>
                                              <w:marBottom w:val="0"/>
                                              <w:divBdr>
                                                <w:top w:val="none" w:sz="0" w:space="0" w:color="auto"/>
                                                <w:left w:val="none" w:sz="0" w:space="0" w:color="auto"/>
                                                <w:bottom w:val="none" w:sz="0" w:space="0" w:color="auto"/>
                                                <w:right w:val="none" w:sz="0" w:space="0" w:color="auto"/>
                                              </w:divBdr>
                                              <w:divsChild>
                                                <w:div w:id="1487628832">
                                                  <w:marLeft w:val="0"/>
                                                  <w:marRight w:val="0"/>
                                                  <w:marTop w:val="0"/>
                                                  <w:marBottom w:val="0"/>
                                                  <w:divBdr>
                                                    <w:top w:val="none" w:sz="0" w:space="0" w:color="auto"/>
                                                    <w:left w:val="none" w:sz="0" w:space="0" w:color="auto"/>
                                                    <w:bottom w:val="none" w:sz="0" w:space="0" w:color="auto"/>
                                                    <w:right w:val="none" w:sz="0" w:space="0" w:color="auto"/>
                                                  </w:divBdr>
                                                  <w:divsChild>
                                                    <w:div w:id="1487628838">
                                                      <w:marLeft w:val="0"/>
                                                      <w:marRight w:val="0"/>
                                                      <w:marTop w:val="0"/>
                                                      <w:marBottom w:val="0"/>
                                                      <w:divBdr>
                                                        <w:top w:val="none" w:sz="0" w:space="0" w:color="auto"/>
                                                        <w:left w:val="none" w:sz="0" w:space="0" w:color="auto"/>
                                                        <w:bottom w:val="none" w:sz="0" w:space="0" w:color="auto"/>
                                                        <w:right w:val="none" w:sz="0" w:space="0" w:color="auto"/>
                                                      </w:divBdr>
                                                      <w:divsChild>
                                                        <w:div w:id="1487628823">
                                                          <w:marLeft w:val="0"/>
                                                          <w:marRight w:val="0"/>
                                                          <w:marTop w:val="0"/>
                                                          <w:marBottom w:val="0"/>
                                                          <w:divBdr>
                                                            <w:top w:val="none" w:sz="0" w:space="0" w:color="auto"/>
                                                            <w:left w:val="none" w:sz="0" w:space="0" w:color="auto"/>
                                                            <w:bottom w:val="none" w:sz="0" w:space="0" w:color="auto"/>
                                                            <w:right w:val="none" w:sz="0" w:space="0" w:color="auto"/>
                                                          </w:divBdr>
                                                          <w:divsChild>
                                                            <w:div w:id="1487628821">
                                                              <w:marLeft w:val="0"/>
                                                              <w:marRight w:val="0"/>
                                                              <w:marTop w:val="0"/>
                                                              <w:marBottom w:val="0"/>
                                                              <w:divBdr>
                                                                <w:top w:val="none" w:sz="0" w:space="0" w:color="auto"/>
                                                                <w:left w:val="none" w:sz="0" w:space="0" w:color="auto"/>
                                                                <w:bottom w:val="none" w:sz="0" w:space="0" w:color="auto"/>
                                                                <w:right w:val="none" w:sz="0" w:space="0" w:color="auto"/>
                                                              </w:divBdr>
                                                              <w:divsChild>
                                                                <w:div w:id="1487628830">
                                                                  <w:marLeft w:val="0"/>
                                                                  <w:marRight w:val="0"/>
                                                                  <w:marTop w:val="0"/>
                                                                  <w:marBottom w:val="0"/>
                                                                  <w:divBdr>
                                                                    <w:top w:val="none" w:sz="0" w:space="0" w:color="auto"/>
                                                                    <w:left w:val="none" w:sz="0" w:space="0" w:color="auto"/>
                                                                    <w:bottom w:val="none" w:sz="0" w:space="0" w:color="auto"/>
                                                                    <w:right w:val="none" w:sz="0" w:space="0" w:color="auto"/>
                                                                  </w:divBdr>
                                                                  <w:divsChild>
                                                                    <w:div w:id="1487628827">
                                                                      <w:marLeft w:val="0"/>
                                                                      <w:marRight w:val="0"/>
                                                                      <w:marTop w:val="0"/>
                                                                      <w:marBottom w:val="0"/>
                                                                      <w:divBdr>
                                                                        <w:top w:val="none" w:sz="0" w:space="0" w:color="auto"/>
                                                                        <w:left w:val="none" w:sz="0" w:space="0" w:color="auto"/>
                                                                        <w:bottom w:val="none" w:sz="0" w:space="0" w:color="auto"/>
                                                                        <w:right w:val="none" w:sz="0" w:space="0" w:color="auto"/>
                                                                      </w:divBdr>
                                                                      <w:divsChild>
                                                                        <w:div w:id="1487628831">
                                                                          <w:marLeft w:val="0"/>
                                                                          <w:marRight w:val="0"/>
                                                                          <w:marTop w:val="0"/>
                                                                          <w:marBottom w:val="0"/>
                                                                          <w:divBdr>
                                                                            <w:top w:val="none" w:sz="0" w:space="0" w:color="auto"/>
                                                                            <w:left w:val="none" w:sz="0" w:space="0" w:color="auto"/>
                                                                            <w:bottom w:val="none" w:sz="0" w:space="0" w:color="auto"/>
                                                                            <w:right w:val="none" w:sz="0" w:space="0" w:color="auto"/>
                                                                          </w:divBdr>
                                                                          <w:divsChild>
                                                                            <w:div w:id="1487628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87628840">
      <w:marLeft w:val="0"/>
      <w:marRight w:val="0"/>
      <w:marTop w:val="0"/>
      <w:marBottom w:val="0"/>
      <w:divBdr>
        <w:top w:val="none" w:sz="0" w:space="0" w:color="auto"/>
        <w:left w:val="none" w:sz="0" w:space="0" w:color="auto"/>
        <w:bottom w:val="none" w:sz="0" w:space="0" w:color="auto"/>
        <w:right w:val="none" w:sz="0" w:space="0" w:color="auto"/>
      </w:divBdr>
    </w:div>
    <w:div w:id="16763024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png"/><Relationship Id="rId21" Type="http://schemas.openxmlformats.org/officeDocument/2006/relationships/image" Target="media/image6.png"/><Relationship Id="rId34" Type="http://schemas.openxmlformats.org/officeDocument/2006/relationships/image" Target="media/image19.png"/><Relationship Id="rId42" Type="http://schemas.openxmlformats.org/officeDocument/2006/relationships/oleObject" Target="embeddings/oleObject6.bin"/><Relationship Id="rId47" Type="http://schemas.openxmlformats.org/officeDocument/2006/relationships/image" Target="media/image27.wmf"/><Relationship Id="rId50" Type="http://schemas.openxmlformats.org/officeDocument/2006/relationships/oleObject" Target="embeddings/oleObject10.bin"/><Relationship Id="rId55" Type="http://schemas.openxmlformats.org/officeDocument/2006/relationships/oleObject" Target="embeddings/oleObject12.bin"/><Relationship Id="rId63"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wmf"/><Relationship Id="rId29" Type="http://schemas.openxmlformats.org/officeDocument/2006/relationships/image" Target="media/image14.png"/><Relationship Id="rId11" Type="http://schemas.openxmlformats.org/officeDocument/2006/relationships/footer" Target="footer2.xm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oleObject" Target="embeddings/oleObject4.bin"/><Relationship Id="rId40" Type="http://schemas.openxmlformats.org/officeDocument/2006/relationships/image" Target="media/image23.png"/><Relationship Id="rId45" Type="http://schemas.openxmlformats.org/officeDocument/2006/relationships/image" Target="media/image26.wmf"/><Relationship Id="rId53" Type="http://schemas.openxmlformats.org/officeDocument/2006/relationships/oleObject" Target="embeddings/oleObject11.bin"/><Relationship Id="rId58" Type="http://schemas.openxmlformats.org/officeDocument/2006/relationships/oleObject" Target="embeddings/oleObject13.bin"/><Relationship Id="rId5" Type="http://schemas.openxmlformats.org/officeDocument/2006/relationships/webSettings" Target="webSettings.xml"/><Relationship Id="rId61" Type="http://schemas.openxmlformats.org/officeDocument/2006/relationships/image" Target="media/image35.png"/><Relationship Id="rId19" Type="http://schemas.openxmlformats.org/officeDocument/2006/relationships/footer" Target="footer3.xml"/><Relationship Id="rId14" Type="http://schemas.openxmlformats.org/officeDocument/2006/relationships/image" Target="media/image2.wmf"/><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5.wmf"/><Relationship Id="rId48" Type="http://schemas.openxmlformats.org/officeDocument/2006/relationships/oleObject" Target="embeddings/oleObject9.bin"/><Relationship Id="rId56" Type="http://schemas.openxmlformats.org/officeDocument/2006/relationships/footer" Target="footer4.xml"/><Relationship Id="rId64" Type="http://schemas.openxmlformats.org/officeDocument/2006/relationships/theme" Target="theme/theme1.xml"/><Relationship Id="rId8" Type="http://schemas.openxmlformats.org/officeDocument/2006/relationships/header" Target="header1.xml"/><Relationship Id="rId51" Type="http://schemas.openxmlformats.org/officeDocument/2006/relationships/image" Target="media/image29.png"/><Relationship Id="rId3" Type="http://schemas.openxmlformats.org/officeDocument/2006/relationships/styles" Target="styles.xml"/><Relationship Id="rId12" Type="http://schemas.openxmlformats.org/officeDocument/2006/relationships/image" Target="media/image1.wmf"/><Relationship Id="rId17" Type="http://schemas.openxmlformats.org/officeDocument/2006/relationships/oleObject" Target="embeddings/oleObject3.bin"/><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2.wmf"/><Relationship Id="rId46" Type="http://schemas.openxmlformats.org/officeDocument/2006/relationships/oleObject" Target="embeddings/oleObject8.bin"/><Relationship Id="rId59" Type="http://schemas.openxmlformats.org/officeDocument/2006/relationships/image" Target="media/image33.png"/><Relationship Id="rId20" Type="http://schemas.openxmlformats.org/officeDocument/2006/relationships/image" Target="media/image5.png"/><Relationship Id="rId41" Type="http://schemas.openxmlformats.org/officeDocument/2006/relationships/image" Target="media/image24.wmf"/><Relationship Id="rId54" Type="http://schemas.openxmlformats.org/officeDocument/2006/relationships/image" Target="media/image31.wmf"/><Relationship Id="rId62" Type="http://schemas.openxmlformats.org/officeDocument/2006/relationships/image" Target="media/image36.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oleObject" Target="embeddings/oleObject2.bin"/><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wmf"/><Relationship Id="rId49" Type="http://schemas.openxmlformats.org/officeDocument/2006/relationships/image" Target="media/image28.wmf"/><Relationship Id="rId57" Type="http://schemas.openxmlformats.org/officeDocument/2006/relationships/image" Target="media/image32.wmf"/><Relationship Id="rId10" Type="http://schemas.openxmlformats.org/officeDocument/2006/relationships/footer" Target="footer1.xml"/><Relationship Id="rId31" Type="http://schemas.openxmlformats.org/officeDocument/2006/relationships/image" Target="media/image16.png"/><Relationship Id="rId44" Type="http://schemas.openxmlformats.org/officeDocument/2006/relationships/oleObject" Target="embeddings/oleObject7.bin"/><Relationship Id="rId52" Type="http://schemas.openxmlformats.org/officeDocument/2006/relationships/image" Target="media/image30.wmf"/><Relationship Id="rId60" Type="http://schemas.openxmlformats.org/officeDocument/2006/relationships/image" Target="media/image34.png"/><Relationship Id="rId65" Type="http://schemas.microsoft.com/office/2018/08/relationships/commentsExtensible" Target="commentsExtensible.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oleObject" Target="embeddings/oleObject1.bin"/><Relationship Id="rId18" Type="http://schemas.openxmlformats.org/officeDocument/2006/relationships/image" Target="media/image4.png"/><Relationship Id="rId39" Type="http://schemas.openxmlformats.org/officeDocument/2006/relationships/oleObject" Target="embeddings/oleObject5.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F228AF95-D2FD-4F7D-A520-E24A5B3AB6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256</TotalTime>
  <Pages>91</Pages>
  <Words>29619</Words>
  <Characters>168831</Characters>
  <Application>Microsoft Office Word</Application>
  <DocSecurity>0</DocSecurity>
  <Lines>1406</Lines>
  <Paragraphs>396</Paragraphs>
  <ScaleCrop>false</ScaleCrop>
  <HeadingPairs>
    <vt:vector size="2" baseType="variant">
      <vt:variant>
        <vt:lpstr>Название</vt:lpstr>
      </vt:variant>
      <vt:variant>
        <vt:i4>1</vt:i4>
      </vt:variant>
    </vt:vector>
  </HeadingPairs>
  <TitlesOfParts>
    <vt:vector size="1" baseType="lpstr">
      <vt:lpstr>МИНИСТЕРСТВО СТРОИТЕЛЬСТВА</vt:lpstr>
    </vt:vector>
  </TitlesOfParts>
  <Company>Grizli777</Company>
  <LinksUpToDate>false</LinksUpToDate>
  <CharactersWithSpaces>198054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МИНИСТЕРСТВО СТРОИТЕЛЬСТВА</dc:title>
  <dc:creator>Пользователь Windows</dc:creator>
  <cp:lastModifiedBy>*</cp:lastModifiedBy>
  <cp:revision>20</cp:revision>
  <cp:lastPrinted>2017-01-16T10:10:00Z</cp:lastPrinted>
  <dcterms:created xsi:type="dcterms:W3CDTF">2016-12-05T14:57:00Z</dcterms:created>
  <dcterms:modified xsi:type="dcterms:W3CDTF">2024-06-06T09:10:00Z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