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59FB05" w14:textId="3A86563F" w:rsidR="006B2060" w:rsidRPr="00215E49" w:rsidRDefault="006B2060" w:rsidP="00D37C9C">
      <w:pPr>
        <w:pStyle w:val="aff7"/>
        <w:jc w:val="center"/>
        <w:rPr>
          <w:rFonts w:ascii="Times New Roman" w:hAnsi="Times New Roman"/>
          <w:b/>
          <w:bCs/>
          <w:sz w:val="28"/>
          <w:szCs w:val="28"/>
          <w:lang w:eastAsia="ru-RU"/>
        </w:rPr>
      </w:pPr>
      <w:bookmarkStart w:id="0" w:name="_Toc435754278"/>
      <w:bookmarkStart w:id="1" w:name="_Toc435754553"/>
      <w:r w:rsidRPr="00215E49">
        <w:rPr>
          <w:rFonts w:ascii="Times New Roman" w:hAnsi="Times New Roman"/>
          <w:b/>
          <w:bCs/>
          <w:sz w:val="28"/>
          <w:szCs w:val="28"/>
          <w:lang w:eastAsia="ru-RU"/>
        </w:rPr>
        <w:t>МИНИСТЕРСТВО СТРОИТЕЛЬСТВА</w:t>
      </w:r>
    </w:p>
    <w:p w14:paraId="1CFFBB2C" w14:textId="4EA771B9" w:rsidR="006B2060" w:rsidRPr="00215E49" w:rsidRDefault="006B2060" w:rsidP="00D37C9C">
      <w:pPr>
        <w:pStyle w:val="aff7"/>
        <w:jc w:val="center"/>
        <w:rPr>
          <w:rFonts w:ascii="Times New Roman" w:hAnsi="Times New Roman"/>
          <w:b/>
          <w:bCs/>
          <w:sz w:val="28"/>
          <w:szCs w:val="28"/>
          <w:lang w:eastAsia="ru-RU"/>
        </w:rPr>
      </w:pPr>
      <w:r w:rsidRPr="00215E49">
        <w:rPr>
          <w:rFonts w:ascii="Times New Roman" w:hAnsi="Times New Roman"/>
          <w:b/>
          <w:bCs/>
          <w:sz w:val="28"/>
          <w:szCs w:val="28"/>
          <w:lang w:eastAsia="ru-RU"/>
        </w:rPr>
        <w:t>И ЖИЛИЩНО-КОММУНАЛЬНОГО ХОЗЯЙСТВА</w:t>
      </w:r>
    </w:p>
    <w:p w14:paraId="19BC3DFC" w14:textId="77777777" w:rsidR="006B2060" w:rsidRPr="00215E49" w:rsidRDefault="006B2060" w:rsidP="00D37C9C">
      <w:pPr>
        <w:pStyle w:val="aff7"/>
        <w:jc w:val="center"/>
        <w:rPr>
          <w:rFonts w:ascii="Times New Roman" w:hAnsi="Times New Roman"/>
          <w:b/>
          <w:bCs/>
          <w:sz w:val="28"/>
          <w:szCs w:val="28"/>
          <w:lang w:eastAsia="ru-RU"/>
        </w:rPr>
      </w:pPr>
      <w:r w:rsidRPr="00215E49">
        <w:rPr>
          <w:rFonts w:ascii="Times New Roman" w:hAnsi="Times New Roman"/>
          <w:b/>
          <w:bCs/>
          <w:sz w:val="28"/>
          <w:szCs w:val="28"/>
          <w:lang w:eastAsia="ru-RU"/>
        </w:rPr>
        <w:t>РОССИЙСКОЙ ФЕДЕРАЦИИ</w:t>
      </w:r>
    </w:p>
    <w:p w14:paraId="65A2AC75" w14:textId="6402518B" w:rsidR="006B2060" w:rsidRDefault="006B2060" w:rsidP="00D37C9C">
      <w:pPr>
        <w:pStyle w:val="aff7"/>
        <w:jc w:val="center"/>
        <w:rPr>
          <w:rFonts w:ascii="Times New Roman" w:hAnsi="Times New Roman"/>
          <w:b/>
          <w:bCs/>
          <w:sz w:val="28"/>
          <w:szCs w:val="28"/>
          <w:lang w:eastAsia="ru-RU"/>
        </w:rPr>
      </w:pPr>
    </w:p>
    <w:p w14:paraId="47FF303D" w14:textId="77777777" w:rsidR="00215E49" w:rsidRPr="00215E49" w:rsidRDefault="00215E49" w:rsidP="00D37C9C">
      <w:pPr>
        <w:pStyle w:val="aff7"/>
        <w:jc w:val="center"/>
        <w:rPr>
          <w:rFonts w:ascii="Times New Roman" w:hAnsi="Times New Roman"/>
          <w:b/>
          <w:bCs/>
          <w:sz w:val="28"/>
          <w:szCs w:val="28"/>
          <w:lang w:eastAsia="ru-RU"/>
        </w:rPr>
      </w:pPr>
    </w:p>
    <w:p w14:paraId="2CBF0263" w14:textId="77777777" w:rsidR="006B2060" w:rsidRPr="00215E49" w:rsidRDefault="006B2060" w:rsidP="00D37C9C">
      <w:pPr>
        <w:pStyle w:val="aff7"/>
        <w:jc w:val="center"/>
        <w:rPr>
          <w:rFonts w:ascii="Times New Roman" w:hAnsi="Times New Roman"/>
          <w:b/>
          <w:bCs/>
          <w:sz w:val="28"/>
          <w:szCs w:val="28"/>
          <w:lang w:eastAsia="ru-RU"/>
        </w:rPr>
      </w:pPr>
    </w:p>
    <w:p w14:paraId="36CB4970" w14:textId="7636E8E4" w:rsidR="006B2060" w:rsidRPr="00215E49" w:rsidRDefault="006B2060" w:rsidP="00D37C9C">
      <w:pPr>
        <w:pStyle w:val="aff7"/>
        <w:jc w:val="center"/>
        <w:rPr>
          <w:rFonts w:ascii="Times New Roman" w:hAnsi="Times New Roman"/>
          <w:b/>
          <w:bCs/>
          <w:sz w:val="28"/>
          <w:szCs w:val="28"/>
          <w:lang w:eastAsia="ru-RU"/>
        </w:rPr>
      </w:pPr>
      <w:r w:rsidRPr="00215E49">
        <w:rPr>
          <w:rFonts w:ascii="Times New Roman" w:hAnsi="Times New Roman"/>
          <w:b/>
          <w:bCs/>
          <w:sz w:val="28"/>
          <w:szCs w:val="28"/>
          <w:lang w:eastAsia="ru-RU"/>
        </w:rPr>
        <w:t>СВОД ПРАВИЛ</w:t>
      </w:r>
      <w:r w:rsidRPr="00215E49">
        <w:rPr>
          <w:rFonts w:ascii="Times New Roman" w:hAnsi="Times New Roman"/>
          <w:b/>
          <w:bCs/>
          <w:sz w:val="28"/>
          <w:szCs w:val="28"/>
          <w:lang w:eastAsia="ru-RU"/>
        </w:rPr>
        <w:tab/>
      </w:r>
      <w:r w:rsidRPr="00215E49">
        <w:rPr>
          <w:rFonts w:ascii="Times New Roman" w:hAnsi="Times New Roman"/>
          <w:b/>
          <w:bCs/>
          <w:sz w:val="28"/>
          <w:szCs w:val="28"/>
          <w:lang w:eastAsia="ru-RU"/>
        </w:rPr>
        <w:tab/>
      </w:r>
      <w:r w:rsidRPr="00215E49">
        <w:rPr>
          <w:rFonts w:ascii="Times New Roman" w:hAnsi="Times New Roman"/>
          <w:b/>
          <w:bCs/>
          <w:sz w:val="28"/>
          <w:szCs w:val="28"/>
          <w:lang w:eastAsia="ru-RU"/>
        </w:rPr>
        <w:tab/>
      </w:r>
      <w:r w:rsidRPr="00215E49">
        <w:rPr>
          <w:rFonts w:ascii="Times New Roman" w:hAnsi="Times New Roman"/>
          <w:b/>
          <w:bCs/>
          <w:sz w:val="28"/>
          <w:szCs w:val="28"/>
          <w:lang w:eastAsia="ru-RU"/>
        </w:rPr>
        <w:tab/>
      </w:r>
      <w:r w:rsidRPr="00215E49">
        <w:rPr>
          <w:rFonts w:ascii="Times New Roman" w:hAnsi="Times New Roman"/>
          <w:b/>
          <w:bCs/>
          <w:sz w:val="28"/>
          <w:szCs w:val="28"/>
          <w:lang w:eastAsia="ru-RU"/>
        </w:rPr>
        <w:tab/>
      </w:r>
      <w:r w:rsidRPr="00215E49">
        <w:rPr>
          <w:rFonts w:ascii="Times New Roman" w:hAnsi="Times New Roman"/>
          <w:b/>
          <w:bCs/>
          <w:sz w:val="28"/>
          <w:szCs w:val="28"/>
          <w:lang w:eastAsia="ru-RU"/>
        </w:rPr>
        <w:tab/>
        <w:t>СП</w:t>
      </w:r>
      <w:r w:rsidR="0081617B" w:rsidRPr="00215E49">
        <w:rPr>
          <w:rFonts w:ascii="Times New Roman" w:hAnsi="Times New Roman"/>
          <w:b/>
          <w:bCs/>
          <w:sz w:val="28"/>
          <w:szCs w:val="28"/>
          <w:lang w:eastAsia="ru-RU"/>
        </w:rPr>
        <w:t xml:space="preserve"> 284</w:t>
      </w:r>
      <w:r w:rsidRPr="00215E49">
        <w:rPr>
          <w:rFonts w:ascii="Times New Roman" w:hAnsi="Times New Roman"/>
          <w:b/>
          <w:bCs/>
          <w:sz w:val="28"/>
          <w:szCs w:val="28"/>
          <w:lang w:eastAsia="ru-RU"/>
        </w:rPr>
        <w:t>.1325800.2016</w:t>
      </w:r>
    </w:p>
    <w:p w14:paraId="2FCD0D61" w14:textId="77777777" w:rsidR="006B2060" w:rsidRPr="00215E49" w:rsidRDefault="006B2060" w:rsidP="00D37C9C">
      <w:pPr>
        <w:pStyle w:val="aff7"/>
        <w:jc w:val="center"/>
        <w:rPr>
          <w:rFonts w:ascii="Times New Roman" w:hAnsi="Times New Roman"/>
          <w:b/>
          <w:bCs/>
          <w:sz w:val="28"/>
          <w:szCs w:val="28"/>
          <w:lang w:eastAsia="ru-RU"/>
        </w:rPr>
      </w:pPr>
    </w:p>
    <w:p w14:paraId="688704D9" w14:textId="77777777" w:rsidR="006B2060" w:rsidRPr="00215E49" w:rsidRDefault="006B2060" w:rsidP="00D37C9C">
      <w:pPr>
        <w:pStyle w:val="aff7"/>
        <w:jc w:val="center"/>
        <w:rPr>
          <w:rFonts w:ascii="Times New Roman" w:hAnsi="Times New Roman"/>
          <w:b/>
          <w:bCs/>
          <w:sz w:val="28"/>
          <w:szCs w:val="28"/>
          <w:lang w:eastAsia="ru-RU"/>
        </w:rPr>
      </w:pPr>
    </w:p>
    <w:p w14:paraId="1ED1E508" w14:textId="33915CDA" w:rsidR="006B2060" w:rsidRDefault="006B2060" w:rsidP="00D37C9C">
      <w:pPr>
        <w:pStyle w:val="aff7"/>
        <w:jc w:val="center"/>
        <w:rPr>
          <w:rFonts w:ascii="Times New Roman" w:hAnsi="Times New Roman"/>
          <w:b/>
          <w:bCs/>
          <w:sz w:val="28"/>
          <w:szCs w:val="28"/>
          <w:lang w:eastAsia="ru-RU"/>
        </w:rPr>
      </w:pPr>
    </w:p>
    <w:p w14:paraId="6AA3F1EE" w14:textId="2E853664" w:rsidR="00215E49" w:rsidRDefault="00215E49" w:rsidP="00D37C9C">
      <w:pPr>
        <w:pStyle w:val="aff7"/>
        <w:jc w:val="center"/>
        <w:rPr>
          <w:rFonts w:ascii="Times New Roman" w:hAnsi="Times New Roman"/>
          <w:b/>
          <w:bCs/>
          <w:sz w:val="28"/>
          <w:szCs w:val="28"/>
          <w:lang w:eastAsia="ru-RU"/>
        </w:rPr>
      </w:pPr>
    </w:p>
    <w:p w14:paraId="478468A1" w14:textId="3DAEBB36" w:rsidR="00215E49" w:rsidRDefault="00215E49" w:rsidP="00D37C9C">
      <w:pPr>
        <w:pStyle w:val="aff7"/>
        <w:jc w:val="center"/>
        <w:rPr>
          <w:rFonts w:ascii="Times New Roman" w:hAnsi="Times New Roman"/>
          <w:b/>
          <w:bCs/>
          <w:sz w:val="28"/>
          <w:szCs w:val="28"/>
          <w:lang w:eastAsia="ru-RU"/>
        </w:rPr>
      </w:pPr>
    </w:p>
    <w:p w14:paraId="7350CE78" w14:textId="7E0DD936" w:rsidR="00215E49" w:rsidRDefault="00215E49" w:rsidP="00D37C9C">
      <w:pPr>
        <w:pStyle w:val="aff7"/>
        <w:jc w:val="center"/>
        <w:rPr>
          <w:rFonts w:ascii="Times New Roman" w:hAnsi="Times New Roman"/>
          <w:b/>
          <w:bCs/>
          <w:sz w:val="28"/>
          <w:szCs w:val="28"/>
          <w:lang w:eastAsia="ru-RU"/>
        </w:rPr>
      </w:pPr>
    </w:p>
    <w:p w14:paraId="7452E420" w14:textId="2B06950A" w:rsidR="00215E49" w:rsidRDefault="00215E49" w:rsidP="00D37C9C">
      <w:pPr>
        <w:pStyle w:val="aff7"/>
        <w:jc w:val="center"/>
        <w:rPr>
          <w:rFonts w:ascii="Times New Roman" w:hAnsi="Times New Roman"/>
          <w:b/>
          <w:bCs/>
          <w:sz w:val="28"/>
          <w:szCs w:val="28"/>
          <w:lang w:eastAsia="ru-RU"/>
        </w:rPr>
      </w:pPr>
    </w:p>
    <w:p w14:paraId="36906C63" w14:textId="77777777" w:rsidR="00215E49" w:rsidRPr="00215E49" w:rsidRDefault="00215E49" w:rsidP="00D37C9C">
      <w:pPr>
        <w:pStyle w:val="aff7"/>
        <w:jc w:val="center"/>
        <w:rPr>
          <w:rFonts w:ascii="Times New Roman" w:hAnsi="Times New Roman"/>
          <w:b/>
          <w:bCs/>
          <w:sz w:val="28"/>
          <w:szCs w:val="28"/>
          <w:lang w:eastAsia="ru-RU"/>
        </w:rPr>
      </w:pPr>
    </w:p>
    <w:p w14:paraId="5BC54374" w14:textId="77777777" w:rsidR="00215E49" w:rsidRDefault="00215E49" w:rsidP="00D37C9C">
      <w:pPr>
        <w:pStyle w:val="aff7"/>
        <w:jc w:val="center"/>
        <w:rPr>
          <w:rFonts w:ascii="Times New Roman" w:hAnsi="Times New Roman"/>
          <w:b/>
          <w:bCs/>
          <w:sz w:val="36"/>
          <w:szCs w:val="36"/>
          <w:lang w:eastAsia="ru-RU"/>
        </w:rPr>
      </w:pPr>
      <w:r w:rsidRPr="00215E49">
        <w:rPr>
          <w:rFonts w:ascii="Times New Roman" w:hAnsi="Times New Roman"/>
          <w:b/>
          <w:bCs/>
          <w:sz w:val="36"/>
          <w:szCs w:val="36"/>
          <w:lang w:eastAsia="ru-RU"/>
        </w:rPr>
        <w:t xml:space="preserve">ТРУБОПРОВОДЫ ПРОМЫСЛОВЫЕ </w:t>
      </w:r>
    </w:p>
    <w:p w14:paraId="754C2278" w14:textId="45835E4B" w:rsidR="006B2060" w:rsidRPr="00215E49" w:rsidRDefault="00215E49" w:rsidP="00D37C9C">
      <w:pPr>
        <w:pStyle w:val="aff7"/>
        <w:jc w:val="center"/>
        <w:rPr>
          <w:rFonts w:ascii="Times New Roman" w:hAnsi="Times New Roman"/>
          <w:b/>
          <w:bCs/>
          <w:sz w:val="36"/>
          <w:szCs w:val="36"/>
          <w:lang w:eastAsia="ru-RU"/>
        </w:rPr>
      </w:pPr>
      <w:r w:rsidRPr="00215E49">
        <w:rPr>
          <w:rFonts w:ascii="Times New Roman" w:hAnsi="Times New Roman"/>
          <w:b/>
          <w:bCs/>
          <w:sz w:val="36"/>
          <w:szCs w:val="36"/>
          <w:lang w:eastAsia="ru-RU"/>
        </w:rPr>
        <w:t>ДЛЯ НЕФТИ И ГАЗА</w:t>
      </w:r>
    </w:p>
    <w:p w14:paraId="04D34923" w14:textId="77777777" w:rsidR="006B2060" w:rsidRPr="00215E49" w:rsidRDefault="006B2060" w:rsidP="00D37C9C">
      <w:pPr>
        <w:pStyle w:val="aff7"/>
        <w:jc w:val="center"/>
        <w:rPr>
          <w:rFonts w:ascii="Times New Roman" w:hAnsi="Times New Roman"/>
          <w:b/>
          <w:bCs/>
          <w:sz w:val="36"/>
          <w:szCs w:val="36"/>
          <w:lang w:eastAsia="ru-RU"/>
        </w:rPr>
      </w:pPr>
      <w:r w:rsidRPr="00215E49">
        <w:rPr>
          <w:rFonts w:ascii="Times New Roman" w:hAnsi="Times New Roman"/>
          <w:b/>
          <w:bCs/>
          <w:sz w:val="36"/>
          <w:szCs w:val="36"/>
          <w:lang w:eastAsia="ru-RU"/>
        </w:rPr>
        <w:t>Правила проектирования и производства работ</w:t>
      </w:r>
    </w:p>
    <w:p w14:paraId="38A97ACA" w14:textId="77777777" w:rsidR="006B2060" w:rsidRPr="00215E49" w:rsidRDefault="006B2060" w:rsidP="00D37C9C">
      <w:pPr>
        <w:pStyle w:val="aff7"/>
        <w:jc w:val="center"/>
        <w:rPr>
          <w:rFonts w:ascii="Times New Roman" w:hAnsi="Times New Roman"/>
          <w:b/>
          <w:bCs/>
          <w:sz w:val="28"/>
          <w:szCs w:val="28"/>
          <w:lang w:eastAsia="ru-RU"/>
        </w:rPr>
      </w:pPr>
    </w:p>
    <w:p w14:paraId="58D85E44" w14:textId="77777777" w:rsidR="006B2060" w:rsidRPr="00215E49" w:rsidRDefault="006B2060" w:rsidP="00D37C9C">
      <w:pPr>
        <w:pStyle w:val="aff7"/>
        <w:jc w:val="center"/>
        <w:rPr>
          <w:rFonts w:ascii="Times New Roman" w:hAnsi="Times New Roman"/>
          <w:b/>
          <w:bCs/>
          <w:sz w:val="28"/>
          <w:szCs w:val="28"/>
          <w:lang w:eastAsia="ru-RU"/>
        </w:rPr>
      </w:pPr>
    </w:p>
    <w:p w14:paraId="7FA52A18" w14:textId="77777777" w:rsidR="006B2060" w:rsidRPr="00215E49" w:rsidRDefault="006B2060" w:rsidP="00D37C9C">
      <w:pPr>
        <w:pStyle w:val="aff7"/>
        <w:jc w:val="center"/>
        <w:rPr>
          <w:rFonts w:ascii="Times New Roman" w:hAnsi="Times New Roman"/>
          <w:b/>
          <w:bCs/>
          <w:sz w:val="28"/>
          <w:szCs w:val="28"/>
          <w:lang w:eastAsia="ru-RU"/>
        </w:rPr>
      </w:pPr>
    </w:p>
    <w:p w14:paraId="59168A06" w14:textId="77777777" w:rsidR="00215E49" w:rsidRPr="00E04F66" w:rsidRDefault="00215E49" w:rsidP="00D37C9C">
      <w:pPr>
        <w:pStyle w:val="aff7"/>
        <w:jc w:val="center"/>
        <w:rPr>
          <w:rFonts w:ascii="Times New Roman" w:hAnsi="Times New Roman"/>
          <w:b/>
          <w:sz w:val="28"/>
          <w:szCs w:val="28"/>
        </w:rPr>
      </w:pPr>
      <w:bookmarkStart w:id="2" w:name="_Hlk37952216"/>
      <w:r w:rsidRPr="00E04F66">
        <w:rPr>
          <w:rFonts w:ascii="Times New Roman" w:hAnsi="Times New Roman"/>
          <w:b/>
          <w:sz w:val="28"/>
          <w:szCs w:val="28"/>
        </w:rPr>
        <w:t>С Изменением № 1</w:t>
      </w:r>
    </w:p>
    <w:bookmarkEnd w:id="2"/>
    <w:p w14:paraId="4D41D4F4" w14:textId="757BF32F" w:rsidR="006B2060" w:rsidRDefault="006B2060" w:rsidP="00D37C9C">
      <w:pPr>
        <w:pStyle w:val="aff7"/>
        <w:jc w:val="center"/>
        <w:rPr>
          <w:rFonts w:ascii="Times New Roman" w:hAnsi="Times New Roman"/>
          <w:b/>
          <w:bCs/>
          <w:sz w:val="28"/>
          <w:szCs w:val="28"/>
          <w:lang w:eastAsia="ru-RU"/>
        </w:rPr>
      </w:pPr>
    </w:p>
    <w:p w14:paraId="2F2D4551" w14:textId="70D6EFD6" w:rsidR="00215E49" w:rsidRDefault="00215E49" w:rsidP="00D37C9C">
      <w:pPr>
        <w:pStyle w:val="aff7"/>
        <w:jc w:val="center"/>
        <w:rPr>
          <w:rFonts w:ascii="Times New Roman" w:hAnsi="Times New Roman"/>
          <w:b/>
          <w:bCs/>
          <w:sz w:val="28"/>
          <w:szCs w:val="28"/>
          <w:lang w:eastAsia="ru-RU"/>
        </w:rPr>
      </w:pPr>
    </w:p>
    <w:p w14:paraId="00BBE0FA" w14:textId="77777777" w:rsidR="00215E49" w:rsidRPr="00215E49" w:rsidRDefault="00215E49" w:rsidP="00D37C9C">
      <w:pPr>
        <w:pStyle w:val="aff7"/>
        <w:jc w:val="center"/>
        <w:rPr>
          <w:rFonts w:ascii="Times New Roman" w:hAnsi="Times New Roman"/>
          <w:b/>
          <w:bCs/>
          <w:sz w:val="28"/>
          <w:szCs w:val="28"/>
          <w:lang w:eastAsia="ru-RU"/>
        </w:rPr>
      </w:pPr>
    </w:p>
    <w:p w14:paraId="71936350" w14:textId="77777777" w:rsidR="006B2060" w:rsidRPr="00215E49" w:rsidRDefault="006B2060" w:rsidP="00D37C9C">
      <w:pPr>
        <w:pStyle w:val="aff7"/>
        <w:jc w:val="center"/>
        <w:rPr>
          <w:rFonts w:ascii="Times New Roman" w:hAnsi="Times New Roman"/>
          <w:b/>
          <w:bCs/>
          <w:sz w:val="28"/>
          <w:szCs w:val="28"/>
          <w:lang w:eastAsia="ru-RU"/>
        </w:rPr>
      </w:pPr>
    </w:p>
    <w:p w14:paraId="3E55E9A0" w14:textId="77777777" w:rsidR="006B2060" w:rsidRPr="00215E49" w:rsidRDefault="006B2060" w:rsidP="00D37C9C">
      <w:pPr>
        <w:pStyle w:val="aff7"/>
        <w:jc w:val="center"/>
        <w:rPr>
          <w:rFonts w:ascii="Times New Roman" w:hAnsi="Times New Roman"/>
          <w:b/>
          <w:bCs/>
          <w:sz w:val="28"/>
          <w:szCs w:val="28"/>
          <w:lang w:eastAsia="ru-RU"/>
        </w:rPr>
      </w:pPr>
    </w:p>
    <w:p w14:paraId="00F078D1" w14:textId="77777777" w:rsidR="006B2060" w:rsidRPr="00215E49" w:rsidRDefault="006B2060" w:rsidP="00D37C9C">
      <w:pPr>
        <w:pStyle w:val="aff7"/>
        <w:jc w:val="center"/>
        <w:rPr>
          <w:rFonts w:ascii="Times New Roman" w:hAnsi="Times New Roman"/>
          <w:b/>
          <w:bCs/>
          <w:sz w:val="28"/>
          <w:szCs w:val="28"/>
          <w:lang w:eastAsia="ru-RU"/>
        </w:rPr>
      </w:pPr>
    </w:p>
    <w:p w14:paraId="2457ADAA" w14:textId="77777777" w:rsidR="006B2060" w:rsidRPr="00215E49" w:rsidRDefault="006B2060" w:rsidP="00D37C9C">
      <w:pPr>
        <w:pStyle w:val="aff7"/>
        <w:jc w:val="center"/>
        <w:rPr>
          <w:rFonts w:ascii="Times New Roman" w:hAnsi="Times New Roman"/>
          <w:b/>
          <w:bCs/>
          <w:sz w:val="28"/>
          <w:szCs w:val="28"/>
          <w:lang w:eastAsia="ru-RU"/>
        </w:rPr>
      </w:pPr>
    </w:p>
    <w:p w14:paraId="52AE0E07" w14:textId="77777777" w:rsidR="006B2060" w:rsidRPr="00215E49" w:rsidRDefault="006B2060" w:rsidP="00D37C9C">
      <w:pPr>
        <w:pStyle w:val="aff7"/>
        <w:jc w:val="center"/>
        <w:rPr>
          <w:rFonts w:ascii="Times New Roman" w:hAnsi="Times New Roman"/>
          <w:b/>
          <w:bCs/>
          <w:sz w:val="28"/>
          <w:szCs w:val="28"/>
          <w:lang w:eastAsia="ru-RU"/>
        </w:rPr>
      </w:pPr>
    </w:p>
    <w:p w14:paraId="7A5CFB84" w14:textId="77777777" w:rsidR="006B2060" w:rsidRPr="00215E49" w:rsidRDefault="006B2060" w:rsidP="00D37C9C">
      <w:pPr>
        <w:pStyle w:val="aff7"/>
        <w:jc w:val="center"/>
        <w:rPr>
          <w:rFonts w:ascii="Times New Roman" w:hAnsi="Times New Roman"/>
          <w:b/>
          <w:bCs/>
          <w:sz w:val="28"/>
          <w:szCs w:val="28"/>
          <w:lang w:eastAsia="ru-RU"/>
        </w:rPr>
      </w:pPr>
    </w:p>
    <w:p w14:paraId="5C29FEB9" w14:textId="12152BE4" w:rsidR="006B2060" w:rsidRDefault="006B2060" w:rsidP="00D37C9C">
      <w:pPr>
        <w:pStyle w:val="aff7"/>
        <w:jc w:val="center"/>
        <w:rPr>
          <w:rFonts w:ascii="Times New Roman" w:hAnsi="Times New Roman"/>
          <w:b/>
          <w:bCs/>
          <w:sz w:val="28"/>
          <w:szCs w:val="28"/>
          <w:lang w:eastAsia="ru-RU"/>
        </w:rPr>
      </w:pPr>
    </w:p>
    <w:p w14:paraId="5141943B" w14:textId="5BE0836F" w:rsidR="00215E49" w:rsidRDefault="00215E49" w:rsidP="00D37C9C">
      <w:pPr>
        <w:pStyle w:val="aff7"/>
        <w:jc w:val="center"/>
        <w:rPr>
          <w:rFonts w:ascii="Times New Roman" w:hAnsi="Times New Roman"/>
          <w:b/>
          <w:bCs/>
          <w:sz w:val="28"/>
          <w:szCs w:val="28"/>
          <w:lang w:eastAsia="ru-RU"/>
        </w:rPr>
      </w:pPr>
    </w:p>
    <w:p w14:paraId="4F1F17A9" w14:textId="76DB7C2B" w:rsidR="00215E49" w:rsidRDefault="00215E49" w:rsidP="00D37C9C">
      <w:pPr>
        <w:pStyle w:val="aff7"/>
        <w:jc w:val="center"/>
        <w:rPr>
          <w:rFonts w:ascii="Times New Roman" w:hAnsi="Times New Roman"/>
          <w:b/>
          <w:bCs/>
          <w:sz w:val="28"/>
          <w:szCs w:val="28"/>
          <w:lang w:eastAsia="ru-RU"/>
        </w:rPr>
      </w:pPr>
    </w:p>
    <w:p w14:paraId="5D376C4A" w14:textId="324237AA" w:rsidR="00215E49" w:rsidRDefault="00215E49" w:rsidP="00D37C9C">
      <w:pPr>
        <w:pStyle w:val="aff7"/>
        <w:jc w:val="center"/>
        <w:rPr>
          <w:rFonts w:ascii="Times New Roman" w:hAnsi="Times New Roman"/>
          <w:b/>
          <w:bCs/>
          <w:sz w:val="28"/>
          <w:szCs w:val="28"/>
          <w:lang w:eastAsia="ru-RU"/>
        </w:rPr>
      </w:pPr>
    </w:p>
    <w:p w14:paraId="315E3400" w14:textId="05FDA32B" w:rsidR="00215E49" w:rsidRDefault="00215E49" w:rsidP="00D37C9C">
      <w:pPr>
        <w:pStyle w:val="aff7"/>
        <w:jc w:val="center"/>
        <w:rPr>
          <w:rFonts w:ascii="Times New Roman" w:hAnsi="Times New Roman"/>
          <w:b/>
          <w:bCs/>
          <w:sz w:val="28"/>
          <w:szCs w:val="28"/>
          <w:lang w:eastAsia="ru-RU"/>
        </w:rPr>
      </w:pPr>
    </w:p>
    <w:p w14:paraId="6E6960D1" w14:textId="5BB4149B" w:rsidR="00215E49" w:rsidRDefault="00215E49" w:rsidP="00D37C9C">
      <w:pPr>
        <w:pStyle w:val="aff7"/>
        <w:jc w:val="center"/>
        <w:rPr>
          <w:rFonts w:ascii="Times New Roman" w:hAnsi="Times New Roman"/>
          <w:b/>
          <w:bCs/>
          <w:sz w:val="28"/>
          <w:szCs w:val="28"/>
          <w:lang w:eastAsia="ru-RU"/>
        </w:rPr>
      </w:pPr>
    </w:p>
    <w:p w14:paraId="268760B1" w14:textId="32952CBC" w:rsidR="00215E49" w:rsidRDefault="00215E49" w:rsidP="00D37C9C">
      <w:pPr>
        <w:pStyle w:val="aff7"/>
        <w:jc w:val="center"/>
        <w:rPr>
          <w:rFonts w:ascii="Times New Roman" w:hAnsi="Times New Roman"/>
          <w:b/>
          <w:bCs/>
          <w:sz w:val="28"/>
          <w:szCs w:val="28"/>
          <w:lang w:eastAsia="ru-RU"/>
        </w:rPr>
      </w:pPr>
    </w:p>
    <w:p w14:paraId="1FE1F83F" w14:textId="77777777" w:rsidR="00215E49" w:rsidRPr="00215E49" w:rsidRDefault="00215E49" w:rsidP="00D37C9C">
      <w:pPr>
        <w:pStyle w:val="aff7"/>
        <w:jc w:val="center"/>
        <w:rPr>
          <w:rFonts w:ascii="Times New Roman" w:hAnsi="Times New Roman"/>
          <w:b/>
          <w:bCs/>
          <w:sz w:val="28"/>
          <w:szCs w:val="28"/>
          <w:lang w:eastAsia="ru-RU"/>
        </w:rPr>
      </w:pPr>
    </w:p>
    <w:p w14:paraId="521DDE24" w14:textId="77777777" w:rsidR="006B2060" w:rsidRPr="00215E49" w:rsidRDefault="006B2060" w:rsidP="00D37C9C">
      <w:pPr>
        <w:pStyle w:val="aff7"/>
        <w:jc w:val="center"/>
        <w:rPr>
          <w:rFonts w:ascii="Times New Roman" w:hAnsi="Times New Roman"/>
          <w:b/>
          <w:bCs/>
          <w:sz w:val="28"/>
          <w:szCs w:val="28"/>
          <w:lang w:eastAsia="ru-RU"/>
        </w:rPr>
      </w:pPr>
    </w:p>
    <w:p w14:paraId="5EDFEA3C" w14:textId="020C0E1A" w:rsidR="006B2060" w:rsidRDefault="006B2060" w:rsidP="00D37C9C">
      <w:pPr>
        <w:pStyle w:val="aff7"/>
        <w:jc w:val="center"/>
        <w:rPr>
          <w:rFonts w:ascii="Times New Roman" w:hAnsi="Times New Roman"/>
          <w:b/>
          <w:bCs/>
          <w:sz w:val="28"/>
          <w:szCs w:val="28"/>
          <w:lang w:eastAsia="ru-RU"/>
        </w:rPr>
      </w:pPr>
      <w:r w:rsidRPr="00215E49">
        <w:rPr>
          <w:rFonts w:ascii="Times New Roman" w:hAnsi="Times New Roman"/>
          <w:b/>
          <w:bCs/>
          <w:sz w:val="28"/>
          <w:szCs w:val="28"/>
          <w:lang w:eastAsia="ru-RU"/>
        </w:rPr>
        <w:t>Москва 20</w:t>
      </w:r>
      <w:r w:rsidR="00215E49">
        <w:rPr>
          <w:rFonts w:ascii="Times New Roman" w:hAnsi="Times New Roman"/>
          <w:b/>
          <w:bCs/>
          <w:sz w:val="28"/>
          <w:szCs w:val="28"/>
          <w:lang w:eastAsia="ru-RU"/>
        </w:rPr>
        <w:t>20</w:t>
      </w:r>
    </w:p>
    <w:p w14:paraId="5761CC6B" w14:textId="5DEC08D3" w:rsidR="00215E49" w:rsidRDefault="00215E49" w:rsidP="00D37C9C">
      <w:pPr>
        <w:pStyle w:val="aff7"/>
        <w:jc w:val="center"/>
        <w:rPr>
          <w:rFonts w:ascii="Times New Roman" w:hAnsi="Times New Roman"/>
          <w:b/>
          <w:bCs/>
          <w:sz w:val="28"/>
          <w:szCs w:val="28"/>
          <w:lang w:eastAsia="ru-RU"/>
        </w:rPr>
      </w:pPr>
    </w:p>
    <w:p w14:paraId="431B6C55" w14:textId="5B521CDF" w:rsidR="00215E49" w:rsidRDefault="00215E49" w:rsidP="00D37C9C">
      <w:pPr>
        <w:pStyle w:val="aff7"/>
        <w:jc w:val="center"/>
        <w:rPr>
          <w:rFonts w:ascii="Times New Roman" w:hAnsi="Times New Roman"/>
          <w:b/>
          <w:bCs/>
          <w:sz w:val="28"/>
          <w:szCs w:val="28"/>
          <w:lang w:eastAsia="ru-RU"/>
        </w:rPr>
      </w:pPr>
      <w:r>
        <w:rPr>
          <w:rFonts w:ascii="Times New Roman" w:hAnsi="Times New Roman"/>
          <w:b/>
          <w:bCs/>
          <w:sz w:val="28"/>
          <w:szCs w:val="28"/>
          <w:lang w:eastAsia="ru-RU"/>
        </w:rPr>
        <w:br w:type="page"/>
      </w:r>
    </w:p>
    <w:p w14:paraId="4F29F3DC" w14:textId="77777777" w:rsidR="00D60DBE" w:rsidRPr="007272C0" w:rsidRDefault="00D60DBE" w:rsidP="007272C0">
      <w:pPr>
        <w:pStyle w:val="aff7"/>
        <w:ind w:firstLine="567"/>
        <w:jc w:val="center"/>
        <w:rPr>
          <w:rFonts w:ascii="Times New Roman" w:hAnsi="Times New Roman"/>
          <w:b/>
          <w:sz w:val="28"/>
          <w:szCs w:val="28"/>
          <w:lang w:eastAsia="ru-RU"/>
        </w:rPr>
      </w:pPr>
      <w:r w:rsidRPr="007272C0">
        <w:rPr>
          <w:rFonts w:ascii="Times New Roman" w:hAnsi="Times New Roman"/>
          <w:b/>
          <w:sz w:val="28"/>
          <w:szCs w:val="28"/>
          <w:lang w:eastAsia="ru-RU"/>
        </w:rPr>
        <w:lastRenderedPageBreak/>
        <w:t>Предисловие</w:t>
      </w:r>
    </w:p>
    <w:p w14:paraId="373F8A96" w14:textId="77777777" w:rsidR="00D60DBE" w:rsidRPr="00215E49" w:rsidRDefault="00D60DBE" w:rsidP="00D37C9C">
      <w:pPr>
        <w:pStyle w:val="aff7"/>
        <w:ind w:firstLine="567"/>
        <w:rPr>
          <w:rFonts w:ascii="Times New Roman" w:hAnsi="Times New Roman"/>
          <w:sz w:val="28"/>
          <w:szCs w:val="28"/>
          <w:lang w:eastAsia="ru-RU"/>
        </w:rPr>
      </w:pPr>
    </w:p>
    <w:p w14:paraId="1BB47AC1" w14:textId="77777777" w:rsidR="00D60DBE" w:rsidRPr="007272C0" w:rsidRDefault="00D60DBE" w:rsidP="00D37C9C">
      <w:pPr>
        <w:pStyle w:val="aff7"/>
        <w:ind w:firstLine="567"/>
        <w:rPr>
          <w:rFonts w:ascii="Times New Roman" w:hAnsi="Times New Roman"/>
          <w:b/>
          <w:sz w:val="28"/>
          <w:szCs w:val="28"/>
          <w:lang w:eastAsia="ru-RU"/>
        </w:rPr>
      </w:pPr>
      <w:r w:rsidRPr="007272C0">
        <w:rPr>
          <w:rFonts w:ascii="Times New Roman" w:hAnsi="Times New Roman"/>
          <w:b/>
          <w:sz w:val="28"/>
          <w:szCs w:val="28"/>
          <w:lang w:eastAsia="ru-RU"/>
        </w:rPr>
        <w:t>Сведения о своде правил</w:t>
      </w:r>
    </w:p>
    <w:p w14:paraId="75D604EB" w14:textId="77777777" w:rsidR="00D60DBE" w:rsidRPr="00215E49" w:rsidRDefault="00D60DBE" w:rsidP="00D37C9C">
      <w:pPr>
        <w:pStyle w:val="aff7"/>
        <w:ind w:firstLine="567"/>
        <w:rPr>
          <w:rFonts w:ascii="Times New Roman" w:hAnsi="Times New Roman"/>
          <w:sz w:val="28"/>
          <w:szCs w:val="28"/>
          <w:lang w:eastAsia="ru-RU"/>
        </w:rPr>
      </w:pPr>
    </w:p>
    <w:p w14:paraId="2E879E2A" w14:textId="7D87A916" w:rsidR="00D60DBE" w:rsidRPr="00215E49" w:rsidRDefault="00D60DBE" w:rsidP="00D37C9C">
      <w:pPr>
        <w:pStyle w:val="aff7"/>
        <w:ind w:firstLine="567"/>
        <w:rPr>
          <w:rFonts w:ascii="Times New Roman" w:hAnsi="Times New Roman"/>
          <w:sz w:val="28"/>
          <w:szCs w:val="28"/>
          <w:lang w:eastAsia="ru-RU"/>
        </w:rPr>
      </w:pPr>
      <w:r w:rsidRPr="00215E49">
        <w:rPr>
          <w:rFonts w:ascii="Times New Roman" w:hAnsi="Times New Roman"/>
          <w:sz w:val="28"/>
          <w:szCs w:val="28"/>
          <w:lang w:eastAsia="ru-RU"/>
        </w:rPr>
        <w:t>1 ИСПОЛНИТЕЛЬ – Федеральное государственное бюджетное образовательное учреждение высшего образования «Российский государственный университет нефти и газа (научно-исследовательский университет) имени И.М. Губкина</w:t>
      </w:r>
      <w:r w:rsidR="00215E49">
        <w:rPr>
          <w:rFonts w:ascii="Times New Roman" w:hAnsi="Times New Roman"/>
          <w:sz w:val="28"/>
          <w:szCs w:val="28"/>
          <w:lang w:eastAsia="ru-RU"/>
        </w:rPr>
        <w:t>»</w:t>
      </w:r>
    </w:p>
    <w:p w14:paraId="23CB6F3A" w14:textId="77777777" w:rsidR="00D60DBE" w:rsidRPr="00215E49" w:rsidRDefault="00D60DBE" w:rsidP="00D37C9C">
      <w:pPr>
        <w:pStyle w:val="aff7"/>
        <w:ind w:firstLine="567"/>
        <w:rPr>
          <w:rFonts w:ascii="Times New Roman" w:hAnsi="Times New Roman"/>
          <w:sz w:val="28"/>
          <w:szCs w:val="28"/>
          <w:lang w:eastAsia="ru-RU"/>
        </w:rPr>
      </w:pPr>
      <w:r w:rsidRPr="00215E49">
        <w:rPr>
          <w:rFonts w:ascii="Times New Roman" w:hAnsi="Times New Roman"/>
          <w:sz w:val="28"/>
          <w:szCs w:val="28"/>
          <w:lang w:eastAsia="ru-RU"/>
        </w:rPr>
        <w:t>2 ВНЕСЕН Техническим комитетом по стандартизации ТК 465 «Строительство»</w:t>
      </w:r>
    </w:p>
    <w:p w14:paraId="4E76BFDD" w14:textId="77777777" w:rsidR="00D60DBE" w:rsidRPr="00215E49" w:rsidRDefault="00D60DBE" w:rsidP="00D37C9C">
      <w:pPr>
        <w:pStyle w:val="aff7"/>
        <w:ind w:firstLine="567"/>
        <w:rPr>
          <w:rFonts w:ascii="Times New Roman" w:hAnsi="Times New Roman"/>
          <w:sz w:val="28"/>
          <w:szCs w:val="28"/>
          <w:lang w:eastAsia="ru-RU"/>
        </w:rPr>
      </w:pPr>
      <w:r w:rsidRPr="00215E49">
        <w:rPr>
          <w:rFonts w:ascii="Times New Roman" w:hAnsi="Times New Roman"/>
          <w:sz w:val="28"/>
          <w:szCs w:val="28"/>
          <w:lang w:eastAsia="ru-RU"/>
        </w:rPr>
        <w:t xml:space="preserve">3 </w:t>
      </w:r>
      <w:r w:rsidR="00725A7A" w:rsidRPr="00215E49">
        <w:rPr>
          <w:rFonts w:ascii="Times New Roman" w:hAnsi="Times New Roman"/>
          <w:sz w:val="28"/>
          <w:szCs w:val="28"/>
          <w:lang w:eastAsia="ru-RU"/>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CAB592D" w14:textId="6949EAFD" w:rsidR="00D60DBE" w:rsidRPr="00215E49" w:rsidRDefault="00D60DBE" w:rsidP="00D37C9C">
      <w:pPr>
        <w:pStyle w:val="aff7"/>
        <w:ind w:firstLine="567"/>
        <w:rPr>
          <w:rFonts w:ascii="Times New Roman" w:hAnsi="Times New Roman"/>
          <w:sz w:val="28"/>
          <w:szCs w:val="28"/>
          <w:lang w:eastAsia="ru-RU"/>
        </w:rPr>
      </w:pPr>
      <w:r w:rsidRPr="00215E49">
        <w:rPr>
          <w:rFonts w:ascii="Times New Roman" w:hAnsi="Times New Roman"/>
          <w:sz w:val="28"/>
          <w:szCs w:val="28"/>
          <w:lang w:eastAsia="ru-RU"/>
        </w:rPr>
        <w:t xml:space="preserve">4 УТВЕРЖДЕН </w:t>
      </w:r>
      <w:hyperlink r:id="rId8" w:tooltip="Приказ Минрегиона России от 30.06.2012 N 266 &quot;Об утверждении свода правил &quot;СНиП 2.05.02-85* &quot;Автомобильные дороги&quot;{КонсультантПлюс}" w:history="1">
        <w:r w:rsidRPr="00215E49">
          <w:rPr>
            <w:rFonts w:ascii="Times New Roman" w:hAnsi="Times New Roman"/>
            <w:sz w:val="28"/>
            <w:szCs w:val="28"/>
            <w:lang w:eastAsia="ru-RU"/>
          </w:rPr>
          <w:t>приказом</w:t>
        </w:r>
      </w:hyperlink>
      <w:r w:rsidRPr="00215E49">
        <w:rPr>
          <w:rFonts w:ascii="Times New Roman" w:hAnsi="Times New Roman"/>
          <w:sz w:val="28"/>
          <w:szCs w:val="28"/>
          <w:lang w:eastAsia="ru-RU"/>
        </w:rPr>
        <w:t xml:space="preserve"> Министерства строительства и жилищно-коммунального хозяйства Российской Федерации (Минстрой</w:t>
      </w:r>
      <w:r w:rsidR="004744A1" w:rsidRPr="00215E49">
        <w:rPr>
          <w:rFonts w:ascii="Times New Roman" w:hAnsi="Times New Roman"/>
          <w:sz w:val="28"/>
          <w:szCs w:val="28"/>
          <w:lang w:eastAsia="ru-RU"/>
        </w:rPr>
        <w:t xml:space="preserve"> </w:t>
      </w:r>
      <w:r w:rsidRPr="00215E49">
        <w:rPr>
          <w:rFonts w:ascii="Times New Roman" w:hAnsi="Times New Roman"/>
          <w:sz w:val="28"/>
          <w:szCs w:val="28"/>
          <w:lang w:eastAsia="ru-RU"/>
        </w:rPr>
        <w:t xml:space="preserve">России) от </w:t>
      </w:r>
      <w:r w:rsidR="00D722EB" w:rsidRPr="00215E49">
        <w:rPr>
          <w:rFonts w:ascii="Times New Roman" w:hAnsi="Times New Roman"/>
          <w:sz w:val="28"/>
          <w:szCs w:val="28"/>
          <w:lang w:eastAsia="ru-RU"/>
        </w:rPr>
        <w:t>16 декабря 2016 г. № 978/</w:t>
      </w:r>
      <w:proofErr w:type="spellStart"/>
      <w:r w:rsidR="00D722EB" w:rsidRPr="00215E49">
        <w:rPr>
          <w:rFonts w:ascii="Times New Roman" w:hAnsi="Times New Roman"/>
          <w:sz w:val="28"/>
          <w:szCs w:val="28"/>
          <w:lang w:eastAsia="ru-RU"/>
        </w:rPr>
        <w:t>пр</w:t>
      </w:r>
      <w:proofErr w:type="spellEnd"/>
      <w:r w:rsidR="00D722EB" w:rsidRPr="00215E49">
        <w:rPr>
          <w:rFonts w:ascii="Times New Roman" w:hAnsi="Times New Roman"/>
          <w:sz w:val="28"/>
          <w:szCs w:val="28"/>
          <w:lang w:eastAsia="ru-RU"/>
        </w:rPr>
        <w:t xml:space="preserve"> </w:t>
      </w:r>
      <w:r w:rsidRPr="00215E49">
        <w:rPr>
          <w:rFonts w:ascii="Times New Roman" w:hAnsi="Times New Roman"/>
          <w:sz w:val="28"/>
          <w:szCs w:val="28"/>
          <w:lang w:eastAsia="ru-RU"/>
        </w:rPr>
        <w:t xml:space="preserve">и введен в действие с </w:t>
      </w:r>
      <w:r w:rsidR="00D722EB" w:rsidRPr="00215E49">
        <w:rPr>
          <w:rFonts w:ascii="Times New Roman" w:hAnsi="Times New Roman"/>
          <w:sz w:val="28"/>
          <w:szCs w:val="28"/>
          <w:lang w:eastAsia="ru-RU"/>
        </w:rPr>
        <w:t>17 июня 2017 г.</w:t>
      </w:r>
      <w:r w:rsidR="00215E49">
        <w:rPr>
          <w:rFonts w:ascii="Times New Roman" w:hAnsi="Times New Roman"/>
          <w:sz w:val="28"/>
          <w:szCs w:val="28"/>
          <w:lang w:eastAsia="ru-RU"/>
        </w:rPr>
        <w:t xml:space="preserve"> </w:t>
      </w:r>
      <w:bookmarkStart w:id="3" w:name="_Hlk37924934"/>
      <w:r w:rsidR="00215E49" w:rsidRPr="00E04F66">
        <w:rPr>
          <w:rFonts w:ascii="Times New Roman" w:hAnsi="Times New Roman"/>
          <w:sz w:val="28"/>
          <w:szCs w:val="28"/>
        </w:rPr>
        <w:t xml:space="preserve">Изменение № 1 к </w:t>
      </w:r>
      <w:r w:rsidR="00215E49" w:rsidRPr="00FA6EF4">
        <w:rPr>
          <w:rFonts w:ascii="Times New Roman" w:hAnsi="Times New Roman"/>
          <w:sz w:val="28"/>
          <w:szCs w:val="28"/>
        </w:rPr>
        <w:t xml:space="preserve">СП 284.1325800.2016 </w:t>
      </w:r>
      <w:r w:rsidR="00215E49">
        <w:rPr>
          <w:rFonts w:ascii="Times New Roman" w:hAnsi="Times New Roman"/>
          <w:sz w:val="28"/>
          <w:szCs w:val="28"/>
        </w:rPr>
        <w:t>«</w:t>
      </w:r>
      <w:r w:rsidR="00215E49" w:rsidRPr="00FA6EF4">
        <w:rPr>
          <w:rFonts w:ascii="Times New Roman" w:hAnsi="Times New Roman"/>
          <w:sz w:val="28"/>
          <w:szCs w:val="28"/>
        </w:rPr>
        <w:t>Трубопроводы промысловые для нефти и газа. Правила проектирования и производства работ</w:t>
      </w:r>
      <w:r w:rsidR="00215E49" w:rsidRPr="00E04F66">
        <w:rPr>
          <w:rStyle w:val="211"/>
          <w:sz w:val="28"/>
          <w:szCs w:val="28"/>
        </w:rPr>
        <w:t>»</w:t>
      </w:r>
      <w:r w:rsidR="00215E49" w:rsidRPr="00E04F66">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00215E49" w:rsidRPr="00FA6EF4">
        <w:rPr>
          <w:rFonts w:ascii="Times New Roman" w:hAnsi="Times New Roman"/>
          <w:bCs/>
          <w:sz w:val="28"/>
          <w:szCs w:val="28"/>
        </w:rPr>
        <w:t>от 23 декабря 2020 г. № 850/</w:t>
      </w:r>
      <w:proofErr w:type="spellStart"/>
      <w:r w:rsidR="00215E49" w:rsidRPr="00FA6EF4">
        <w:rPr>
          <w:rFonts w:ascii="Times New Roman" w:hAnsi="Times New Roman"/>
          <w:bCs/>
          <w:sz w:val="28"/>
          <w:szCs w:val="28"/>
        </w:rPr>
        <w:t>пр</w:t>
      </w:r>
      <w:proofErr w:type="spellEnd"/>
      <w:r w:rsidR="00215E49" w:rsidRPr="00E04F66">
        <w:rPr>
          <w:rFonts w:ascii="Times New Roman" w:hAnsi="Times New Roman"/>
          <w:sz w:val="28"/>
          <w:szCs w:val="28"/>
        </w:rPr>
        <w:t xml:space="preserve"> и введено в действие с </w:t>
      </w:r>
      <w:r w:rsidR="00215E49">
        <w:rPr>
          <w:rFonts w:ascii="Times New Roman" w:hAnsi="Times New Roman"/>
          <w:sz w:val="28"/>
          <w:szCs w:val="28"/>
        </w:rPr>
        <w:t>24 июня</w:t>
      </w:r>
      <w:r w:rsidR="00215E49" w:rsidRPr="00E04F66">
        <w:rPr>
          <w:rFonts w:ascii="Times New Roman" w:hAnsi="Times New Roman"/>
          <w:sz w:val="28"/>
          <w:szCs w:val="28"/>
        </w:rPr>
        <w:t xml:space="preserve"> 202</w:t>
      </w:r>
      <w:r w:rsidR="00215E49">
        <w:rPr>
          <w:rFonts w:ascii="Times New Roman" w:hAnsi="Times New Roman"/>
          <w:sz w:val="28"/>
          <w:szCs w:val="28"/>
        </w:rPr>
        <w:t>1</w:t>
      </w:r>
      <w:r w:rsidR="00215E49" w:rsidRPr="00E04F66">
        <w:rPr>
          <w:rFonts w:ascii="Times New Roman" w:hAnsi="Times New Roman"/>
          <w:sz w:val="28"/>
          <w:szCs w:val="28"/>
        </w:rPr>
        <w:t xml:space="preserve"> г.</w:t>
      </w:r>
      <w:bookmarkEnd w:id="3"/>
    </w:p>
    <w:p w14:paraId="1488EFAA" w14:textId="77777777" w:rsidR="00D60DBE" w:rsidRPr="00215E49" w:rsidRDefault="00D60DBE" w:rsidP="00D37C9C">
      <w:pPr>
        <w:pStyle w:val="aff7"/>
        <w:ind w:firstLine="567"/>
        <w:rPr>
          <w:rFonts w:ascii="Times New Roman" w:hAnsi="Times New Roman"/>
          <w:sz w:val="28"/>
          <w:szCs w:val="28"/>
          <w:lang w:eastAsia="ru-RU"/>
        </w:rPr>
      </w:pPr>
      <w:r w:rsidRPr="00215E49">
        <w:rPr>
          <w:rFonts w:ascii="Times New Roman" w:hAnsi="Times New Roman"/>
          <w:sz w:val="28"/>
          <w:szCs w:val="28"/>
          <w:lang w:eastAsia="ru-RU"/>
        </w:rPr>
        <w:t>5 ЗАРЕГИСТРИРОВАН Федеральным агентством по техническому регулированию и метрологии (Росстандарт)</w:t>
      </w:r>
    </w:p>
    <w:p w14:paraId="645EF7D7" w14:textId="77777777" w:rsidR="00A027B0" w:rsidRPr="00215E49" w:rsidRDefault="00A027B0" w:rsidP="00D37C9C">
      <w:pPr>
        <w:pStyle w:val="aff7"/>
        <w:ind w:firstLine="567"/>
        <w:rPr>
          <w:rFonts w:ascii="Times New Roman" w:hAnsi="Times New Roman"/>
          <w:sz w:val="28"/>
          <w:szCs w:val="28"/>
          <w:lang w:eastAsia="ru-RU"/>
        </w:rPr>
      </w:pPr>
      <w:r w:rsidRPr="00215E49">
        <w:rPr>
          <w:rFonts w:ascii="Times New Roman" w:hAnsi="Times New Roman"/>
          <w:sz w:val="28"/>
          <w:szCs w:val="28"/>
          <w:lang w:eastAsia="ru-RU"/>
        </w:rPr>
        <w:t>6 ВВЕДЕН ВПЕРВЫЕ</w:t>
      </w:r>
    </w:p>
    <w:p w14:paraId="2A56DDF4" w14:textId="53C8CBAB" w:rsidR="00D60DBE" w:rsidRDefault="00D60DBE" w:rsidP="00D37C9C">
      <w:pPr>
        <w:pStyle w:val="aff7"/>
        <w:ind w:firstLine="567"/>
        <w:rPr>
          <w:rFonts w:ascii="Times New Roman" w:hAnsi="Times New Roman"/>
          <w:sz w:val="28"/>
          <w:szCs w:val="28"/>
          <w:lang w:eastAsia="ru-RU"/>
        </w:rPr>
      </w:pPr>
    </w:p>
    <w:p w14:paraId="593A3E34" w14:textId="77777777" w:rsidR="00215E49" w:rsidRPr="00215E49" w:rsidRDefault="00215E49" w:rsidP="00D37C9C">
      <w:pPr>
        <w:pStyle w:val="aff7"/>
        <w:ind w:firstLine="567"/>
        <w:rPr>
          <w:rFonts w:ascii="Times New Roman" w:hAnsi="Times New Roman"/>
          <w:sz w:val="28"/>
          <w:szCs w:val="28"/>
          <w:lang w:eastAsia="ru-RU"/>
        </w:rPr>
      </w:pPr>
    </w:p>
    <w:p w14:paraId="618DB43A" w14:textId="77777777" w:rsidR="00D60DBE" w:rsidRPr="00215E49" w:rsidRDefault="00D60DBE" w:rsidP="00D37C9C">
      <w:pPr>
        <w:pStyle w:val="aff7"/>
        <w:ind w:firstLine="567"/>
        <w:rPr>
          <w:rFonts w:ascii="Times New Roman" w:hAnsi="Times New Roman"/>
          <w:sz w:val="28"/>
          <w:szCs w:val="28"/>
          <w:lang w:eastAsia="ru-RU"/>
        </w:rPr>
      </w:pPr>
    </w:p>
    <w:p w14:paraId="14480611" w14:textId="77777777" w:rsidR="00D60DBE" w:rsidRPr="00215E49" w:rsidRDefault="00D60DBE" w:rsidP="00D37C9C">
      <w:pPr>
        <w:pStyle w:val="aff7"/>
        <w:ind w:firstLine="567"/>
        <w:rPr>
          <w:rFonts w:ascii="Times New Roman" w:hAnsi="Times New Roman"/>
          <w:i/>
          <w:iCs/>
          <w:sz w:val="20"/>
          <w:lang w:eastAsia="ru-RU"/>
        </w:rPr>
      </w:pPr>
      <w:r w:rsidRPr="00215E49">
        <w:rPr>
          <w:rFonts w:ascii="Times New Roman" w:hAnsi="Times New Roman"/>
          <w:i/>
          <w:iCs/>
          <w:sz w:val="20"/>
          <w:lang w:eastAsia="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A1D6A5B" w14:textId="77777777" w:rsidR="00D60DBE" w:rsidRPr="00215E49" w:rsidRDefault="00D60DBE" w:rsidP="00D37C9C">
      <w:pPr>
        <w:pStyle w:val="aff7"/>
        <w:ind w:firstLine="567"/>
        <w:rPr>
          <w:rFonts w:ascii="Times New Roman" w:hAnsi="Times New Roman"/>
          <w:sz w:val="20"/>
          <w:lang w:eastAsia="ru-RU"/>
        </w:rPr>
      </w:pPr>
    </w:p>
    <w:p w14:paraId="4585F708" w14:textId="75CFC5E9" w:rsidR="00D60DBE" w:rsidRDefault="00D60DBE" w:rsidP="00D37C9C">
      <w:pPr>
        <w:pStyle w:val="aff7"/>
        <w:ind w:firstLine="567"/>
        <w:rPr>
          <w:rFonts w:ascii="Times New Roman" w:hAnsi="Times New Roman"/>
          <w:sz w:val="20"/>
          <w:lang w:eastAsia="ru-RU"/>
        </w:rPr>
      </w:pPr>
    </w:p>
    <w:p w14:paraId="3EE869DD" w14:textId="480F6837" w:rsidR="00215E49" w:rsidRDefault="00215E49" w:rsidP="00D37C9C">
      <w:pPr>
        <w:pStyle w:val="aff7"/>
        <w:ind w:firstLine="567"/>
        <w:rPr>
          <w:rFonts w:ascii="Times New Roman" w:hAnsi="Times New Roman"/>
          <w:sz w:val="20"/>
          <w:lang w:eastAsia="ru-RU"/>
        </w:rPr>
      </w:pPr>
    </w:p>
    <w:p w14:paraId="121DE13F" w14:textId="1F56EA82" w:rsidR="00215E49" w:rsidRDefault="00215E49" w:rsidP="00D37C9C">
      <w:pPr>
        <w:pStyle w:val="aff7"/>
        <w:ind w:firstLine="567"/>
        <w:rPr>
          <w:rFonts w:ascii="Times New Roman" w:hAnsi="Times New Roman"/>
          <w:sz w:val="20"/>
          <w:lang w:eastAsia="ru-RU"/>
        </w:rPr>
      </w:pPr>
    </w:p>
    <w:p w14:paraId="646F2EAD" w14:textId="185E9E8F" w:rsidR="00215E49" w:rsidRDefault="00215E49" w:rsidP="00D37C9C">
      <w:pPr>
        <w:pStyle w:val="aff7"/>
        <w:ind w:firstLine="567"/>
        <w:rPr>
          <w:rFonts w:ascii="Times New Roman" w:hAnsi="Times New Roman"/>
          <w:sz w:val="20"/>
          <w:lang w:eastAsia="ru-RU"/>
        </w:rPr>
      </w:pPr>
    </w:p>
    <w:p w14:paraId="00F58329" w14:textId="65B559A4" w:rsidR="00215E49" w:rsidRDefault="00215E49" w:rsidP="00D37C9C">
      <w:pPr>
        <w:pStyle w:val="aff7"/>
        <w:ind w:firstLine="567"/>
        <w:rPr>
          <w:rFonts w:ascii="Times New Roman" w:hAnsi="Times New Roman"/>
          <w:sz w:val="20"/>
          <w:lang w:eastAsia="ru-RU"/>
        </w:rPr>
      </w:pPr>
    </w:p>
    <w:p w14:paraId="793CC6B0" w14:textId="2B9F38A3" w:rsidR="00215E49" w:rsidRDefault="00215E49" w:rsidP="00D37C9C">
      <w:pPr>
        <w:pStyle w:val="aff7"/>
        <w:ind w:firstLine="567"/>
        <w:rPr>
          <w:rFonts w:ascii="Times New Roman" w:hAnsi="Times New Roman"/>
          <w:sz w:val="20"/>
          <w:lang w:eastAsia="ru-RU"/>
        </w:rPr>
      </w:pPr>
    </w:p>
    <w:p w14:paraId="164C91DF" w14:textId="1284C486" w:rsidR="00215E49" w:rsidRDefault="00215E49" w:rsidP="00D37C9C">
      <w:pPr>
        <w:pStyle w:val="aff7"/>
        <w:ind w:firstLine="567"/>
        <w:rPr>
          <w:rFonts w:ascii="Times New Roman" w:hAnsi="Times New Roman"/>
          <w:sz w:val="20"/>
          <w:lang w:eastAsia="ru-RU"/>
        </w:rPr>
      </w:pPr>
    </w:p>
    <w:p w14:paraId="0A73F81D" w14:textId="1E022330" w:rsidR="00215E49" w:rsidRDefault="00215E49" w:rsidP="00D37C9C">
      <w:pPr>
        <w:pStyle w:val="aff7"/>
        <w:ind w:firstLine="567"/>
        <w:rPr>
          <w:rFonts w:ascii="Times New Roman" w:hAnsi="Times New Roman"/>
          <w:sz w:val="20"/>
          <w:lang w:eastAsia="ru-RU"/>
        </w:rPr>
      </w:pPr>
    </w:p>
    <w:p w14:paraId="530CBA2F" w14:textId="77777777" w:rsidR="00215E49" w:rsidRPr="00215E49" w:rsidRDefault="00215E49" w:rsidP="00D37C9C">
      <w:pPr>
        <w:pStyle w:val="aff7"/>
        <w:ind w:firstLine="567"/>
        <w:rPr>
          <w:rFonts w:ascii="Times New Roman" w:hAnsi="Times New Roman"/>
          <w:sz w:val="20"/>
          <w:lang w:eastAsia="ru-RU"/>
        </w:rPr>
      </w:pPr>
    </w:p>
    <w:p w14:paraId="3F62BCCE" w14:textId="77777777" w:rsidR="00D60DBE" w:rsidRPr="00215E49" w:rsidRDefault="00D60DBE" w:rsidP="00D37C9C">
      <w:pPr>
        <w:pStyle w:val="aff7"/>
        <w:ind w:firstLine="567"/>
        <w:rPr>
          <w:rFonts w:ascii="Times New Roman" w:hAnsi="Times New Roman"/>
          <w:sz w:val="20"/>
          <w:lang w:eastAsia="ru-RU"/>
        </w:rPr>
      </w:pPr>
    </w:p>
    <w:p w14:paraId="49F20EF1" w14:textId="77777777" w:rsidR="00D60DBE" w:rsidRPr="00215E49" w:rsidRDefault="00D60DBE" w:rsidP="00D37C9C">
      <w:pPr>
        <w:pStyle w:val="aff7"/>
        <w:ind w:firstLine="567"/>
        <w:rPr>
          <w:rFonts w:ascii="Times New Roman" w:hAnsi="Times New Roman"/>
          <w:sz w:val="20"/>
          <w:lang w:eastAsia="ru-RU"/>
        </w:rPr>
      </w:pPr>
    </w:p>
    <w:p w14:paraId="663400CD" w14:textId="77777777" w:rsidR="00D60DBE" w:rsidRPr="00215E49" w:rsidRDefault="00D60DBE" w:rsidP="00D37C9C">
      <w:pPr>
        <w:pStyle w:val="aff7"/>
        <w:ind w:firstLine="567"/>
        <w:rPr>
          <w:rFonts w:ascii="Times New Roman" w:hAnsi="Times New Roman"/>
          <w:sz w:val="20"/>
          <w:lang w:eastAsia="ru-RU"/>
        </w:rPr>
      </w:pPr>
    </w:p>
    <w:p w14:paraId="15FC66C3" w14:textId="7D1099F5" w:rsidR="00D60DBE" w:rsidRDefault="00D60DBE" w:rsidP="00D37C9C">
      <w:pPr>
        <w:pStyle w:val="aff7"/>
        <w:ind w:firstLine="0"/>
        <w:jc w:val="right"/>
        <w:rPr>
          <w:rFonts w:ascii="Times New Roman" w:hAnsi="Times New Roman"/>
          <w:sz w:val="20"/>
          <w:lang w:eastAsia="ru-RU"/>
        </w:rPr>
      </w:pPr>
      <w:r w:rsidRPr="00215E49">
        <w:rPr>
          <w:rFonts w:ascii="Times New Roman" w:hAnsi="Times New Roman"/>
          <w:sz w:val="20"/>
          <w:lang w:eastAsia="ru-RU"/>
        </w:rPr>
        <w:t>© Минстрой России, 2016</w:t>
      </w:r>
    </w:p>
    <w:p w14:paraId="00EF4AF0" w14:textId="77777777" w:rsidR="00215E49" w:rsidRPr="00215E49" w:rsidRDefault="00215E49" w:rsidP="00D37C9C">
      <w:pPr>
        <w:pStyle w:val="aff7"/>
        <w:ind w:firstLine="0"/>
        <w:jc w:val="right"/>
        <w:rPr>
          <w:rFonts w:ascii="Times New Roman" w:hAnsi="Times New Roman"/>
          <w:sz w:val="20"/>
          <w:lang w:eastAsia="ru-RU"/>
        </w:rPr>
      </w:pPr>
    </w:p>
    <w:p w14:paraId="0EFEFC91" w14:textId="58468C77" w:rsidR="00D60DBE" w:rsidRPr="00215E49" w:rsidRDefault="00D60DBE" w:rsidP="00D37C9C">
      <w:pPr>
        <w:pStyle w:val="aff7"/>
        <w:ind w:firstLine="567"/>
        <w:rPr>
          <w:rFonts w:ascii="Times New Roman" w:hAnsi="Times New Roman"/>
          <w:sz w:val="20"/>
          <w:lang w:eastAsia="ru-RU"/>
        </w:rPr>
      </w:pPr>
      <w:r w:rsidRPr="00215E49">
        <w:rPr>
          <w:rFonts w:ascii="Times New Roman" w:hAnsi="Times New Roman"/>
          <w:sz w:val="20"/>
          <w:lang w:eastAsia="ru-RU"/>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5878C45" w14:textId="77777777" w:rsidR="00215E49" w:rsidRPr="00215E49" w:rsidRDefault="00215E49" w:rsidP="00D37C9C">
      <w:pPr>
        <w:pStyle w:val="aff7"/>
        <w:rPr>
          <w:rFonts w:ascii="Times New Roman" w:hAnsi="Times New Roman"/>
          <w:sz w:val="20"/>
          <w:lang w:eastAsia="ru-RU"/>
        </w:rPr>
      </w:pPr>
    </w:p>
    <w:p w14:paraId="672C0337" w14:textId="5661BE7E" w:rsidR="00215E49" w:rsidRDefault="00215E49" w:rsidP="00D37C9C">
      <w:pPr>
        <w:pStyle w:val="aff7"/>
        <w:rPr>
          <w:rFonts w:ascii="Times New Roman" w:hAnsi="Times New Roman"/>
          <w:sz w:val="20"/>
        </w:rPr>
      </w:pPr>
      <w:r>
        <w:rPr>
          <w:rFonts w:ascii="Times New Roman" w:hAnsi="Times New Roman"/>
          <w:sz w:val="20"/>
        </w:rPr>
        <w:br w:type="page"/>
      </w:r>
    </w:p>
    <w:p w14:paraId="1E844C32" w14:textId="77777777" w:rsidR="005D4129" w:rsidRPr="00215E49" w:rsidRDefault="005D4129" w:rsidP="00D37C9C">
      <w:pPr>
        <w:pageBreakBefore/>
        <w:tabs>
          <w:tab w:val="num" w:pos="993"/>
        </w:tabs>
        <w:jc w:val="center"/>
        <w:rPr>
          <w:rFonts w:ascii="Times New Roman" w:hAnsi="Times New Roman"/>
          <w:b/>
          <w:sz w:val="28"/>
          <w:szCs w:val="28"/>
        </w:rPr>
      </w:pPr>
      <w:bookmarkStart w:id="4" w:name="_Toc447102102"/>
      <w:bookmarkEnd w:id="0"/>
      <w:bookmarkEnd w:id="1"/>
      <w:r w:rsidRPr="00215E49">
        <w:rPr>
          <w:rFonts w:ascii="Times New Roman" w:hAnsi="Times New Roman"/>
          <w:b/>
          <w:sz w:val="28"/>
          <w:szCs w:val="28"/>
        </w:rPr>
        <w:lastRenderedPageBreak/>
        <w:t>Содержание</w:t>
      </w:r>
    </w:p>
    <w:bookmarkStart w:id="5" w:name="_Toc447102103"/>
    <w:bookmarkStart w:id="6" w:name="_Toc435754280"/>
    <w:bookmarkEnd w:id="4"/>
    <w:p w14:paraId="546BCD44" w14:textId="77777777" w:rsidR="00F04245" w:rsidRPr="00215E49" w:rsidRDefault="005232C0" w:rsidP="00D37C9C">
      <w:pPr>
        <w:pStyle w:val="12"/>
        <w:rPr>
          <w:rFonts w:ascii="Calibri" w:hAnsi="Calibri"/>
          <w:lang w:eastAsia="ru-RU"/>
        </w:rPr>
      </w:pPr>
      <w:r w:rsidRPr="00215E49">
        <w:rPr>
          <w:b/>
        </w:rPr>
        <w:fldChar w:fldCharType="begin"/>
      </w:r>
      <w:r w:rsidRPr="00215E49">
        <w:rPr>
          <w:b/>
        </w:rPr>
        <w:instrText xml:space="preserve"> TOC \o "1-3" \h \z \u </w:instrText>
      </w:r>
      <w:r w:rsidRPr="00215E49">
        <w:rPr>
          <w:b/>
        </w:rPr>
        <w:fldChar w:fldCharType="separate"/>
      </w:r>
      <w:hyperlink w:anchor="_Toc447294891" w:history="1"/>
    </w:p>
    <w:p w14:paraId="46AE7EE6" w14:textId="77777777" w:rsidR="00F04245" w:rsidRPr="00215E49" w:rsidRDefault="00D354E3" w:rsidP="00D37C9C">
      <w:pPr>
        <w:pStyle w:val="12"/>
        <w:rPr>
          <w:rFonts w:ascii="Calibri" w:hAnsi="Calibri"/>
          <w:lang w:eastAsia="ru-RU"/>
        </w:rPr>
      </w:pPr>
      <w:hyperlink w:anchor="_Toc447294892" w:history="1">
        <w:r w:rsidR="00F04245" w:rsidRPr="00215E49">
          <w:rPr>
            <w:rStyle w:val="a5"/>
            <w:bCs/>
            <w:lang w:eastAsia="ru-RU"/>
          </w:rPr>
          <w:t>1</w:t>
        </w:r>
        <w:r w:rsidR="00F04245" w:rsidRPr="00215E49">
          <w:rPr>
            <w:rFonts w:ascii="Calibri" w:hAnsi="Calibri"/>
            <w:lang w:eastAsia="ru-RU"/>
          </w:rPr>
          <w:tab/>
        </w:r>
        <w:r w:rsidR="00F04245" w:rsidRPr="00215E49">
          <w:rPr>
            <w:rStyle w:val="a5"/>
            <w:bCs/>
            <w:lang w:eastAsia="ru-RU"/>
          </w:rPr>
          <w:t>Область применения</w:t>
        </w:r>
        <w:r w:rsidR="00F04245" w:rsidRPr="00215E49">
          <w:rPr>
            <w:webHidden/>
          </w:rPr>
          <w:tab/>
        </w:r>
      </w:hyperlink>
    </w:p>
    <w:p w14:paraId="2F470530" w14:textId="77777777" w:rsidR="00F04245" w:rsidRPr="00215E49" w:rsidRDefault="00D354E3" w:rsidP="00D37C9C">
      <w:pPr>
        <w:pStyle w:val="12"/>
        <w:rPr>
          <w:rFonts w:ascii="Calibri" w:hAnsi="Calibri"/>
          <w:lang w:eastAsia="ru-RU"/>
        </w:rPr>
      </w:pPr>
      <w:hyperlink w:anchor="_Toc447294893" w:history="1">
        <w:r w:rsidR="00F04245" w:rsidRPr="00215E49">
          <w:rPr>
            <w:rStyle w:val="a5"/>
            <w:bCs/>
            <w:lang w:eastAsia="ru-RU"/>
          </w:rPr>
          <w:t>2</w:t>
        </w:r>
        <w:r w:rsidR="00F04245" w:rsidRPr="00215E49">
          <w:rPr>
            <w:rFonts w:ascii="Calibri" w:hAnsi="Calibri"/>
            <w:lang w:eastAsia="ru-RU"/>
          </w:rPr>
          <w:tab/>
        </w:r>
        <w:r w:rsidR="00F04245" w:rsidRPr="00215E49">
          <w:rPr>
            <w:rStyle w:val="a5"/>
            <w:bCs/>
            <w:lang w:eastAsia="ru-RU"/>
          </w:rPr>
          <w:t>Нормативные ссылки</w:t>
        </w:r>
        <w:r w:rsidR="00F04245" w:rsidRPr="00215E49">
          <w:rPr>
            <w:webHidden/>
          </w:rPr>
          <w:tab/>
        </w:r>
      </w:hyperlink>
    </w:p>
    <w:p w14:paraId="529ECECA" w14:textId="77777777" w:rsidR="00F04245" w:rsidRPr="00215E49" w:rsidRDefault="00D354E3" w:rsidP="00D37C9C">
      <w:pPr>
        <w:pStyle w:val="12"/>
        <w:rPr>
          <w:rFonts w:ascii="Calibri" w:hAnsi="Calibri"/>
          <w:lang w:eastAsia="ru-RU"/>
        </w:rPr>
      </w:pPr>
      <w:hyperlink w:anchor="_Toc447294894" w:history="1">
        <w:r w:rsidR="00F04245" w:rsidRPr="00215E49">
          <w:rPr>
            <w:rStyle w:val="a5"/>
            <w:bCs/>
            <w:lang w:eastAsia="ru-RU"/>
          </w:rPr>
          <w:t>3</w:t>
        </w:r>
        <w:r w:rsidR="00F04245" w:rsidRPr="00215E49">
          <w:rPr>
            <w:rFonts w:ascii="Calibri" w:hAnsi="Calibri"/>
            <w:lang w:eastAsia="ru-RU"/>
          </w:rPr>
          <w:tab/>
        </w:r>
        <w:r w:rsidR="00F04245" w:rsidRPr="00215E49">
          <w:rPr>
            <w:rStyle w:val="a5"/>
            <w:bCs/>
            <w:lang w:eastAsia="ru-RU"/>
          </w:rPr>
          <w:t>Термины и определения</w:t>
        </w:r>
        <w:r w:rsidR="00F04245" w:rsidRPr="00215E49">
          <w:rPr>
            <w:webHidden/>
          </w:rPr>
          <w:tab/>
        </w:r>
      </w:hyperlink>
    </w:p>
    <w:p w14:paraId="316FF8BF" w14:textId="77777777" w:rsidR="00F04245" w:rsidRPr="00215E49" w:rsidRDefault="00D354E3" w:rsidP="00D37C9C">
      <w:pPr>
        <w:pStyle w:val="12"/>
        <w:rPr>
          <w:rFonts w:ascii="Calibri" w:hAnsi="Calibri"/>
          <w:lang w:eastAsia="ru-RU"/>
        </w:rPr>
      </w:pPr>
      <w:hyperlink w:anchor="_Toc447294895" w:history="1">
        <w:r w:rsidR="00F04245" w:rsidRPr="00215E49">
          <w:rPr>
            <w:rStyle w:val="a5"/>
            <w:bCs/>
            <w:lang w:eastAsia="ru-RU"/>
          </w:rPr>
          <w:t>4</w:t>
        </w:r>
        <w:r w:rsidR="00F04245" w:rsidRPr="00215E49">
          <w:rPr>
            <w:rFonts w:ascii="Calibri" w:hAnsi="Calibri"/>
            <w:lang w:eastAsia="ru-RU"/>
          </w:rPr>
          <w:tab/>
        </w:r>
        <w:r w:rsidR="00F04245" w:rsidRPr="00215E49">
          <w:rPr>
            <w:rStyle w:val="a5"/>
            <w:bCs/>
            <w:lang w:eastAsia="ru-RU"/>
          </w:rPr>
          <w:t>Сокращения</w:t>
        </w:r>
        <w:r w:rsidR="00F04245" w:rsidRPr="00215E49">
          <w:rPr>
            <w:webHidden/>
          </w:rPr>
          <w:tab/>
        </w:r>
      </w:hyperlink>
    </w:p>
    <w:p w14:paraId="2FA6774D" w14:textId="77777777" w:rsidR="00F04245" w:rsidRPr="00215E49" w:rsidRDefault="00D354E3" w:rsidP="00D37C9C">
      <w:pPr>
        <w:pStyle w:val="12"/>
        <w:rPr>
          <w:rFonts w:ascii="Calibri" w:hAnsi="Calibri"/>
          <w:lang w:eastAsia="ru-RU"/>
        </w:rPr>
      </w:pPr>
      <w:hyperlink w:anchor="_Toc447294896" w:history="1">
        <w:r w:rsidR="00F04245" w:rsidRPr="00215E49">
          <w:rPr>
            <w:rStyle w:val="a5"/>
            <w:bCs/>
            <w:lang w:eastAsia="ru-RU"/>
          </w:rPr>
          <w:t>5</w:t>
        </w:r>
        <w:r w:rsidR="00F04245" w:rsidRPr="00215E49">
          <w:rPr>
            <w:rFonts w:ascii="Calibri" w:hAnsi="Calibri"/>
            <w:lang w:eastAsia="ru-RU"/>
          </w:rPr>
          <w:tab/>
        </w:r>
        <w:r w:rsidR="00F04245" w:rsidRPr="00215E49">
          <w:rPr>
            <w:rStyle w:val="a5"/>
            <w:bCs/>
            <w:lang w:eastAsia="ru-RU"/>
          </w:rPr>
          <w:t>Общие положения</w:t>
        </w:r>
        <w:r w:rsidR="00F04245" w:rsidRPr="00215E49">
          <w:rPr>
            <w:webHidden/>
          </w:rPr>
          <w:tab/>
        </w:r>
      </w:hyperlink>
    </w:p>
    <w:p w14:paraId="203B9C7E" w14:textId="77777777" w:rsidR="00F04245" w:rsidRPr="00215E49" w:rsidRDefault="00D354E3" w:rsidP="00D37C9C">
      <w:pPr>
        <w:pStyle w:val="12"/>
        <w:rPr>
          <w:rFonts w:ascii="Calibri" w:hAnsi="Calibri"/>
          <w:lang w:eastAsia="ru-RU"/>
        </w:rPr>
      </w:pPr>
      <w:hyperlink w:anchor="_Toc447294897" w:history="1">
        <w:r w:rsidR="00F04245" w:rsidRPr="00215E49">
          <w:rPr>
            <w:rStyle w:val="a5"/>
            <w:bCs/>
            <w:lang w:eastAsia="ru-RU"/>
          </w:rPr>
          <w:t>6</w:t>
        </w:r>
        <w:r w:rsidR="00F04245" w:rsidRPr="00215E49">
          <w:rPr>
            <w:rFonts w:ascii="Calibri" w:hAnsi="Calibri"/>
            <w:lang w:eastAsia="ru-RU"/>
          </w:rPr>
          <w:tab/>
        </w:r>
        <w:r w:rsidR="00F04245" w:rsidRPr="00215E49">
          <w:rPr>
            <w:rStyle w:val="a5"/>
            <w:bCs/>
            <w:lang w:eastAsia="ru-RU"/>
          </w:rPr>
          <w:t>Обеспечение необходимого уровня надежности и безопасности</w:t>
        </w:r>
        <w:r w:rsidR="00F04245" w:rsidRPr="00215E49">
          <w:rPr>
            <w:webHidden/>
          </w:rPr>
          <w:tab/>
        </w:r>
      </w:hyperlink>
    </w:p>
    <w:p w14:paraId="29EF473F" w14:textId="77777777" w:rsidR="00F04245" w:rsidRPr="00215E49" w:rsidRDefault="00D354E3" w:rsidP="00D37C9C">
      <w:pPr>
        <w:pStyle w:val="12"/>
        <w:rPr>
          <w:rFonts w:ascii="Calibri" w:hAnsi="Calibri"/>
          <w:lang w:eastAsia="ru-RU"/>
        </w:rPr>
      </w:pPr>
      <w:hyperlink w:anchor="_Toc447294898" w:history="1">
        <w:r w:rsidR="00F04245" w:rsidRPr="00215E49">
          <w:rPr>
            <w:rStyle w:val="a5"/>
            <w:bCs/>
            <w:lang w:eastAsia="ru-RU"/>
          </w:rPr>
          <w:t>7</w:t>
        </w:r>
        <w:r w:rsidR="00F04245" w:rsidRPr="00215E49">
          <w:rPr>
            <w:rFonts w:ascii="Calibri" w:hAnsi="Calibri"/>
            <w:lang w:eastAsia="ru-RU"/>
          </w:rPr>
          <w:tab/>
        </w:r>
        <w:r w:rsidR="00F04245" w:rsidRPr="00215E49">
          <w:rPr>
            <w:rStyle w:val="a5"/>
            <w:bCs/>
            <w:lang w:eastAsia="ru-RU"/>
          </w:rPr>
          <w:t>Полоса отвода и территориальные зоны с особыми условиями использования</w:t>
        </w:r>
        <w:r w:rsidR="00F04245" w:rsidRPr="00215E49">
          <w:rPr>
            <w:webHidden/>
          </w:rPr>
          <w:tab/>
        </w:r>
      </w:hyperlink>
    </w:p>
    <w:p w14:paraId="5B8CFB93" w14:textId="77777777" w:rsidR="00F04245" w:rsidRPr="00215E49" w:rsidRDefault="00D354E3" w:rsidP="00D37C9C">
      <w:pPr>
        <w:pStyle w:val="12"/>
        <w:rPr>
          <w:rFonts w:ascii="Calibri" w:hAnsi="Calibri"/>
          <w:lang w:eastAsia="ru-RU"/>
        </w:rPr>
      </w:pPr>
      <w:hyperlink w:anchor="_Toc447294899" w:history="1">
        <w:r w:rsidR="00F04245" w:rsidRPr="00215E49">
          <w:rPr>
            <w:rStyle w:val="a5"/>
            <w:bCs/>
            <w:lang w:eastAsia="ru-RU"/>
          </w:rPr>
          <w:t>8</w:t>
        </w:r>
        <w:r w:rsidR="00F04245" w:rsidRPr="00215E49">
          <w:rPr>
            <w:rFonts w:ascii="Calibri" w:hAnsi="Calibri"/>
            <w:lang w:eastAsia="ru-RU"/>
          </w:rPr>
          <w:tab/>
        </w:r>
        <w:r w:rsidR="00F04245" w:rsidRPr="00215E49">
          <w:rPr>
            <w:rStyle w:val="a5"/>
            <w:bCs/>
            <w:lang w:eastAsia="ru-RU"/>
          </w:rPr>
          <w:t>Основные требования к трассам трубопроводов</w:t>
        </w:r>
        <w:r w:rsidR="00F04245" w:rsidRPr="00215E49">
          <w:rPr>
            <w:webHidden/>
          </w:rPr>
          <w:tab/>
        </w:r>
      </w:hyperlink>
    </w:p>
    <w:p w14:paraId="4A9C1F60" w14:textId="77777777" w:rsidR="00F04245" w:rsidRPr="00215E49" w:rsidRDefault="00D354E3" w:rsidP="00D37C9C">
      <w:pPr>
        <w:pStyle w:val="12"/>
        <w:rPr>
          <w:rFonts w:ascii="Calibri" w:hAnsi="Calibri"/>
          <w:lang w:eastAsia="ru-RU"/>
        </w:rPr>
      </w:pPr>
      <w:hyperlink w:anchor="_Toc447294900" w:history="1">
        <w:r w:rsidR="00F04245" w:rsidRPr="00215E49">
          <w:rPr>
            <w:rStyle w:val="a5"/>
            <w:bCs/>
            <w:lang w:eastAsia="ru-RU"/>
          </w:rPr>
          <w:t>9</w:t>
        </w:r>
        <w:r w:rsidR="00F04245" w:rsidRPr="00215E49">
          <w:rPr>
            <w:rFonts w:ascii="Calibri" w:hAnsi="Calibri"/>
            <w:lang w:eastAsia="ru-RU"/>
          </w:rPr>
          <w:tab/>
        </w:r>
        <w:r w:rsidR="00F04245" w:rsidRPr="00215E49">
          <w:rPr>
            <w:rStyle w:val="a5"/>
            <w:bCs/>
            <w:lang w:eastAsia="ru-RU"/>
          </w:rPr>
          <w:t>Конструктивные требования к трубопроводам</w:t>
        </w:r>
        <w:r w:rsidR="00F04245" w:rsidRPr="00215E49">
          <w:rPr>
            <w:webHidden/>
          </w:rPr>
          <w:tab/>
        </w:r>
      </w:hyperlink>
    </w:p>
    <w:p w14:paraId="626C9212" w14:textId="77777777" w:rsidR="00F04245" w:rsidRPr="00215E49" w:rsidRDefault="00D354E3" w:rsidP="00D37C9C">
      <w:pPr>
        <w:pStyle w:val="31"/>
        <w:spacing w:line="240" w:lineRule="auto"/>
        <w:jc w:val="left"/>
        <w:rPr>
          <w:rFonts w:ascii="Calibri" w:hAnsi="Calibri"/>
          <w:lang w:eastAsia="ru-RU"/>
        </w:rPr>
      </w:pPr>
      <w:hyperlink w:anchor="_Toc447294901" w:history="1">
        <w:r w:rsidR="00F04245" w:rsidRPr="00215E49">
          <w:rPr>
            <w:rStyle w:val="a5"/>
          </w:rPr>
          <w:t>9.1</w:t>
        </w:r>
        <w:r w:rsidR="00F04245" w:rsidRPr="00215E49">
          <w:rPr>
            <w:rFonts w:ascii="Calibri" w:hAnsi="Calibri"/>
            <w:lang w:eastAsia="ru-RU"/>
          </w:rPr>
          <w:tab/>
        </w:r>
        <w:r w:rsidR="00F04245" w:rsidRPr="00215E49">
          <w:rPr>
            <w:rStyle w:val="a5"/>
          </w:rPr>
          <w:t>Общие требования</w:t>
        </w:r>
        <w:r w:rsidR="00F04245" w:rsidRPr="00215E49">
          <w:rPr>
            <w:webHidden/>
          </w:rPr>
          <w:tab/>
        </w:r>
      </w:hyperlink>
    </w:p>
    <w:p w14:paraId="7A2CA177" w14:textId="77777777" w:rsidR="00F04245" w:rsidRPr="00215E49" w:rsidRDefault="00D354E3" w:rsidP="00D37C9C">
      <w:pPr>
        <w:pStyle w:val="31"/>
        <w:spacing w:line="240" w:lineRule="auto"/>
        <w:jc w:val="left"/>
        <w:rPr>
          <w:rFonts w:ascii="Calibri" w:hAnsi="Calibri"/>
          <w:lang w:eastAsia="ru-RU"/>
        </w:rPr>
      </w:pPr>
      <w:hyperlink w:anchor="_Toc447294902" w:history="1">
        <w:r w:rsidR="00F04245" w:rsidRPr="00215E49">
          <w:rPr>
            <w:rStyle w:val="a5"/>
          </w:rPr>
          <w:t>9.2</w:t>
        </w:r>
        <w:r w:rsidR="00F04245" w:rsidRPr="00215E49">
          <w:rPr>
            <w:rFonts w:ascii="Calibri" w:hAnsi="Calibri"/>
            <w:lang w:eastAsia="ru-RU"/>
          </w:rPr>
          <w:tab/>
        </w:r>
        <w:r w:rsidR="00F04245" w:rsidRPr="00215E49">
          <w:rPr>
            <w:rStyle w:val="a5"/>
          </w:rPr>
          <w:t>Размещение запорной и другой арматуры</w:t>
        </w:r>
        <w:r w:rsidR="00F04245" w:rsidRPr="00215E49">
          <w:rPr>
            <w:webHidden/>
          </w:rPr>
          <w:tab/>
        </w:r>
      </w:hyperlink>
    </w:p>
    <w:p w14:paraId="1D3B45C6" w14:textId="77777777" w:rsidR="00F04245" w:rsidRPr="00215E49" w:rsidRDefault="00D354E3" w:rsidP="00D37C9C">
      <w:pPr>
        <w:pStyle w:val="31"/>
        <w:spacing w:line="240" w:lineRule="auto"/>
        <w:jc w:val="left"/>
        <w:rPr>
          <w:rFonts w:ascii="Calibri" w:hAnsi="Calibri"/>
          <w:lang w:eastAsia="ru-RU"/>
        </w:rPr>
      </w:pPr>
      <w:hyperlink w:anchor="_Toc447294903" w:history="1">
        <w:r w:rsidR="00F04245" w:rsidRPr="00215E49">
          <w:rPr>
            <w:rStyle w:val="a5"/>
          </w:rPr>
          <w:t>9.3</w:t>
        </w:r>
        <w:r w:rsidR="00F04245" w:rsidRPr="00215E49">
          <w:rPr>
            <w:rFonts w:ascii="Calibri" w:hAnsi="Calibri"/>
            <w:lang w:eastAsia="ru-RU"/>
          </w:rPr>
          <w:tab/>
        </w:r>
        <w:r w:rsidR="00F04245" w:rsidRPr="00215E49">
          <w:rPr>
            <w:rStyle w:val="a5"/>
          </w:rPr>
          <w:t>Подземная прокладка трубопроводов</w:t>
        </w:r>
        <w:r w:rsidR="00F04245" w:rsidRPr="00215E49">
          <w:rPr>
            <w:webHidden/>
          </w:rPr>
          <w:tab/>
        </w:r>
      </w:hyperlink>
    </w:p>
    <w:p w14:paraId="05F07401" w14:textId="77777777" w:rsidR="00F04245" w:rsidRPr="00215E49" w:rsidRDefault="00D354E3" w:rsidP="00D37C9C">
      <w:pPr>
        <w:pStyle w:val="31"/>
        <w:spacing w:line="240" w:lineRule="auto"/>
        <w:jc w:val="left"/>
        <w:rPr>
          <w:rFonts w:ascii="Calibri" w:hAnsi="Calibri"/>
          <w:lang w:eastAsia="ru-RU"/>
        </w:rPr>
      </w:pPr>
      <w:hyperlink w:anchor="_Toc447294904" w:history="1">
        <w:r w:rsidR="00F04245" w:rsidRPr="00215E49">
          <w:rPr>
            <w:rStyle w:val="a5"/>
          </w:rPr>
          <w:t>9.4</w:t>
        </w:r>
        <w:r w:rsidR="00F04245" w:rsidRPr="00215E49">
          <w:rPr>
            <w:rFonts w:ascii="Calibri" w:hAnsi="Calibri"/>
            <w:lang w:eastAsia="ru-RU"/>
          </w:rPr>
          <w:tab/>
        </w:r>
        <w:r w:rsidR="00F04245" w:rsidRPr="00215E49">
          <w:rPr>
            <w:rStyle w:val="a5"/>
          </w:rPr>
          <w:t>Наземная (в насыпи) прокладка трубопроводов</w:t>
        </w:r>
        <w:r w:rsidR="00F04245" w:rsidRPr="00215E49">
          <w:rPr>
            <w:webHidden/>
          </w:rPr>
          <w:tab/>
        </w:r>
      </w:hyperlink>
    </w:p>
    <w:p w14:paraId="749F113E" w14:textId="77777777" w:rsidR="00F04245" w:rsidRPr="00215E49" w:rsidRDefault="00D354E3" w:rsidP="00D37C9C">
      <w:pPr>
        <w:pStyle w:val="31"/>
        <w:spacing w:line="240" w:lineRule="auto"/>
        <w:jc w:val="left"/>
        <w:rPr>
          <w:rFonts w:ascii="Calibri" w:hAnsi="Calibri"/>
          <w:lang w:eastAsia="ru-RU"/>
        </w:rPr>
      </w:pPr>
      <w:hyperlink w:anchor="_Toc447294905" w:history="1">
        <w:r w:rsidR="00F04245" w:rsidRPr="00215E49">
          <w:rPr>
            <w:rStyle w:val="a5"/>
          </w:rPr>
          <w:t>9.5</w:t>
        </w:r>
        <w:r w:rsidR="00F04245" w:rsidRPr="00215E49">
          <w:rPr>
            <w:rFonts w:ascii="Calibri" w:hAnsi="Calibri"/>
            <w:lang w:eastAsia="ru-RU"/>
          </w:rPr>
          <w:tab/>
        </w:r>
        <w:r w:rsidR="00F04245" w:rsidRPr="00215E49">
          <w:rPr>
            <w:rStyle w:val="a5"/>
          </w:rPr>
          <w:t>Надземная прокладка трубопровода</w:t>
        </w:r>
        <w:r w:rsidR="00F04245" w:rsidRPr="00215E49">
          <w:rPr>
            <w:webHidden/>
          </w:rPr>
          <w:tab/>
        </w:r>
      </w:hyperlink>
    </w:p>
    <w:p w14:paraId="15657149" w14:textId="77777777" w:rsidR="00F04245" w:rsidRPr="00215E49" w:rsidRDefault="00D354E3" w:rsidP="00D37C9C">
      <w:pPr>
        <w:pStyle w:val="31"/>
        <w:spacing w:line="240" w:lineRule="auto"/>
        <w:jc w:val="left"/>
        <w:rPr>
          <w:rFonts w:ascii="Calibri" w:hAnsi="Calibri"/>
          <w:lang w:eastAsia="ru-RU"/>
        </w:rPr>
      </w:pPr>
      <w:hyperlink w:anchor="_Toc447294906" w:history="1">
        <w:r w:rsidR="00F04245" w:rsidRPr="00215E49">
          <w:rPr>
            <w:rStyle w:val="a5"/>
          </w:rPr>
          <w:t>9.6</w:t>
        </w:r>
        <w:r w:rsidR="00F04245" w:rsidRPr="00215E49">
          <w:rPr>
            <w:rFonts w:ascii="Calibri" w:hAnsi="Calibri"/>
            <w:lang w:eastAsia="ru-RU"/>
          </w:rPr>
          <w:tab/>
        </w:r>
        <w:r w:rsidR="00F04245" w:rsidRPr="00215E49">
          <w:rPr>
            <w:rStyle w:val="a5"/>
          </w:rPr>
          <w:t>Прокладка трубопроводов на вечномерзлых грунтах</w:t>
        </w:r>
        <w:r w:rsidR="00F04245" w:rsidRPr="00215E49">
          <w:rPr>
            <w:webHidden/>
          </w:rPr>
          <w:tab/>
        </w:r>
      </w:hyperlink>
    </w:p>
    <w:p w14:paraId="6FB7B770" w14:textId="77777777" w:rsidR="00F04245" w:rsidRPr="00215E49" w:rsidRDefault="00D354E3" w:rsidP="00D37C9C">
      <w:pPr>
        <w:pStyle w:val="31"/>
        <w:spacing w:line="240" w:lineRule="auto"/>
        <w:jc w:val="left"/>
        <w:rPr>
          <w:rFonts w:ascii="Calibri" w:hAnsi="Calibri"/>
          <w:lang w:eastAsia="ru-RU"/>
        </w:rPr>
      </w:pPr>
      <w:hyperlink w:anchor="_Toc447294907" w:history="1">
        <w:r w:rsidR="00F04245" w:rsidRPr="00215E49">
          <w:rPr>
            <w:rStyle w:val="a5"/>
          </w:rPr>
          <w:t>9.7</w:t>
        </w:r>
        <w:r w:rsidR="00F04245" w:rsidRPr="00215E49">
          <w:rPr>
            <w:rFonts w:ascii="Calibri" w:hAnsi="Calibri"/>
            <w:lang w:eastAsia="ru-RU"/>
          </w:rPr>
          <w:tab/>
        </w:r>
        <w:r w:rsidR="00F04245" w:rsidRPr="00215E49">
          <w:rPr>
            <w:rStyle w:val="a5"/>
          </w:rPr>
          <w:t>Прокладка трубопроводов в просадочных и пучинистых грунтах</w:t>
        </w:r>
        <w:r w:rsidR="00F04245" w:rsidRPr="00215E49">
          <w:rPr>
            <w:webHidden/>
          </w:rPr>
          <w:tab/>
        </w:r>
      </w:hyperlink>
    </w:p>
    <w:p w14:paraId="76052D2F" w14:textId="77777777" w:rsidR="00F04245" w:rsidRPr="00215E49" w:rsidRDefault="00D354E3" w:rsidP="00D37C9C">
      <w:pPr>
        <w:pStyle w:val="31"/>
        <w:spacing w:line="240" w:lineRule="auto"/>
        <w:jc w:val="left"/>
        <w:rPr>
          <w:rFonts w:ascii="Calibri" w:hAnsi="Calibri"/>
          <w:lang w:eastAsia="ru-RU"/>
        </w:rPr>
      </w:pPr>
      <w:hyperlink w:anchor="_Toc447294908" w:history="1">
        <w:r w:rsidR="00F04245" w:rsidRPr="00215E49">
          <w:rPr>
            <w:rStyle w:val="a5"/>
          </w:rPr>
          <w:t>9.8</w:t>
        </w:r>
        <w:r w:rsidR="00F04245" w:rsidRPr="00215E49">
          <w:rPr>
            <w:rFonts w:ascii="Calibri" w:hAnsi="Calibri"/>
            <w:lang w:eastAsia="ru-RU"/>
          </w:rPr>
          <w:tab/>
        </w:r>
        <w:r w:rsidR="00F04245" w:rsidRPr="00215E49">
          <w:rPr>
            <w:rStyle w:val="a5"/>
          </w:rPr>
          <w:t>Прокладка трубопроводов в сейсмических районах</w:t>
        </w:r>
        <w:r w:rsidR="00F04245" w:rsidRPr="00215E49">
          <w:rPr>
            <w:webHidden/>
          </w:rPr>
          <w:tab/>
        </w:r>
      </w:hyperlink>
    </w:p>
    <w:p w14:paraId="3FA35AB0" w14:textId="77777777" w:rsidR="00F04245" w:rsidRPr="00215E49" w:rsidRDefault="00D354E3" w:rsidP="00D37C9C">
      <w:pPr>
        <w:pStyle w:val="12"/>
        <w:rPr>
          <w:rFonts w:ascii="Calibri" w:hAnsi="Calibri"/>
          <w:lang w:eastAsia="ru-RU"/>
        </w:rPr>
      </w:pPr>
      <w:hyperlink w:anchor="_Toc447294909" w:history="1">
        <w:r w:rsidR="00F04245" w:rsidRPr="00215E49">
          <w:rPr>
            <w:rStyle w:val="a5"/>
            <w:bCs/>
            <w:lang w:eastAsia="ru-RU"/>
          </w:rPr>
          <w:t>10</w:t>
        </w:r>
        <w:r w:rsidR="00F04245" w:rsidRPr="00215E49">
          <w:rPr>
            <w:rFonts w:ascii="Calibri" w:hAnsi="Calibri"/>
            <w:lang w:eastAsia="ru-RU"/>
          </w:rPr>
          <w:tab/>
        </w:r>
        <w:r w:rsidR="00F04245" w:rsidRPr="00215E49">
          <w:rPr>
            <w:rStyle w:val="a5"/>
            <w:bCs/>
            <w:lang w:eastAsia="ru-RU"/>
          </w:rPr>
          <w:t>Конструктивные требования к переходам трубопроводов через естественные и искусственные препятствия</w:t>
        </w:r>
        <w:r w:rsidR="00F04245" w:rsidRPr="00215E49">
          <w:rPr>
            <w:webHidden/>
          </w:rPr>
          <w:tab/>
        </w:r>
      </w:hyperlink>
    </w:p>
    <w:p w14:paraId="78DADA17" w14:textId="77777777" w:rsidR="00F04245" w:rsidRPr="00215E49" w:rsidRDefault="00D354E3" w:rsidP="00D37C9C">
      <w:pPr>
        <w:pStyle w:val="31"/>
        <w:spacing w:line="240" w:lineRule="auto"/>
        <w:jc w:val="left"/>
        <w:rPr>
          <w:rFonts w:ascii="Calibri" w:hAnsi="Calibri"/>
          <w:lang w:eastAsia="ru-RU"/>
        </w:rPr>
      </w:pPr>
      <w:hyperlink w:anchor="_Toc447294910" w:history="1">
        <w:r w:rsidR="00F04245" w:rsidRPr="00215E49">
          <w:rPr>
            <w:rStyle w:val="a5"/>
            <w:bCs/>
          </w:rPr>
          <w:t>10.1</w:t>
        </w:r>
        <w:r w:rsidR="00F04245" w:rsidRPr="00215E49">
          <w:rPr>
            <w:rFonts w:ascii="Calibri" w:hAnsi="Calibri"/>
            <w:lang w:eastAsia="ru-RU"/>
          </w:rPr>
          <w:tab/>
        </w:r>
        <w:r w:rsidR="00F04245" w:rsidRPr="00215E49">
          <w:rPr>
            <w:rStyle w:val="a5"/>
            <w:bCs/>
          </w:rPr>
          <w:t>Общие требования</w:t>
        </w:r>
        <w:r w:rsidR="00F04245" w:rsidRPr="00215E49">
          <w:rPr>
            <w:webHidden/>
          </w:rPr>
          <w:tab/>
        </w:r>
      </w:hyperlink>
    </w:p>
    <w:p w14:paraId="7EEDA17B" w14:textId="77777777" w:rsidR="00F04245" w:rsidRPr="00215E49" w:rsidRDefault="00D354E3" w:rsidP="00D37C9C">
      <w:pPr>
        <w:pStyle w:val="31"/>
        <w:spacing w:line="240" w:lineRule="auto"/>
        <w:jc w:val="left"/>
        <w:rPr>
          <w:rFonts w:ascii="Calibri" w:hAnsi="Calibri"/>
          <w:lang w:eastAsia="ru-RU"/>
        </w:rPr>
      </w:pPr>
      <w:hyperlink w:anchor="_Toc447294911" w:history="1">
        <w:r w:rsidR="00F04245" w:rsidRPr="00215E49">
          <w:rPr>
            <w:rStyle w:val="a5"/>
            <w:bCs/>
          </w:rPr>
          <w:t>10.2</w:t>
        </w:r>
        <w:r w:rsidR="00F04245" w:rsidRPr="00215E49">
          <w:rPr>
            <w:rFonts w:ascii="Calibri" w:hAnsi="Calibri"/>
            <w:lang w:eastAsia="ru-RU"/>
          </w:rPr>
          <w:tab/>
        </w:r>
        <w:r w:rsidR="00F04245" w:rsidRPr="00215E49">
          <w:rPr>
            <w:rStyle w:val="a5"/>
            <w:bCs/>
          </w:rPr>
          <w:t>Переходы трубопроводов через водные преграды</w:t>
        </w:r>
        <w:r w:rsidR="00F04245" w:rsidRPr="00215E49">
          <w:rPr>
            <w:webHidden/>
          </w:rPr>
          <w:tab/>
        </w:r>
      </w:hyperlink>
    </w:p>
    <w:p w14:paraId="7D58F912" w14:textId="77777777" w:rsidR="00F04245" w:rsidRPr="00215E49" w:rsidRDefault="00D354E3" w:rsidP="00D37C9C">
      <w:pPr>
        <w:pStyle w:val="31"/>
        <w:spacing w:line="240" w:lineRule="auto"/>
        <w:jc w:val="left"/>
        <w:rPr>
          <w:rFonts w:ascii="Calibri" w:hAnsi="Calibri"/>
          <w:lang w:eastAsia="ru-RU"/>
        </w:rPr>
      </w:pPr>
      <w:hyperlink w:anchor="_Toc447294912" w:history="1">
        <w:r w:rsidR="00F04245" w:rsidRPr="00215E49">
          <w:rPr>
            <w:rStyle w:val="a5"/>
            <w:bCs/>
          </w:rPr>
          <w:t>10.3</w:t>
        </w:r>
        <w:r w:rsidR="00F04245" w:rsidRPr="00215E49">
          <w:rPr>
            <w:rFonts w:ascii="Calibri" w:hAnsi="Calibri"/>
            <w:lang w:eastAsia="ru-RU"/>
          </w:rPr>
          <w:tab/>
        </w:r>
        <w:r w:rsidR="00F04245" w:rsidRPr="00215E49">
          <w:rPr>
            <w:rStyle w:val="a5"/>
            <w:bCs/>
          </w:rPr>
          <w:t>Переходы через болота и заболоченные участки</w:t>
        </w:r>
        <w:r w:rsidR="00F04245" w:rsidRPr="00215E49">
          <w:rPr>
            <w:webHidden/>
          </w:rPr>
          <w:tab/>
        </w:r>
      </w:hyperlink>
    </w:p>
    <w:p w14:paraId="59581E73" w14:textId="77777777" w:rsidR="00F04245" w:rsidRPr="00215E49" w:rsidRDefault="00D354E3" w:rsidP="00D37C9C">
      <w:pPr>
        <w:pStyle w:val="31"/>
        <w:spacing w:line="240" w:lineRule="auto"/>
        <w:jc w:val="left"/>
        <w:rPr>
          <w:rFonts w:ascii="Calibri" w:hAnsi="Calibri"/>
          <w:lang w:eastAsia="ru-RU"/>
        </w:rPr>
      </w:pPr>
      <w:hyperlink w:anchor="_Toc447294913" w:history="1">
        <w:r w:rsidR="00F04245" w:rsidRPr="00215E49">
          <w:rPr>
            <w:rStyle w:val="a5"/>
            <w:bCs/>
          </w:rPr>
          <w:t>10.4</w:t>
        </w:r>
        <w:r w:rsidR="00F04245" w:rsidRPr="00215E49">
          <w:rPr>
            <w:rFonts w:ascii="Calibri" w:hAnsi="Calibri"/>
            <w:lang w:eastAsia="ru-RU"/>
          </w:rPr>
          <w:tab/>
        </w:r>
        <w:r w:rsidR="00F04245" w:rsidRPr="00215E49">
          <w:rPr>
            <w:rStyle w:val="a5"/>
            <w:bCs/>
          </w:rPr>
          <w:t>Переходы трубопроводов через железные и автомобильные дороги</w:t>
        </w:r>
        <w:r w:rsidR="00F04245" w:rsidRPr="00215E49">
          <w:rPr>
            <w:webHidden/>
          </w:rPr>
          <w:tab/>
        </w:r>
      </w:hyperlink>
    </w:p>
    <w:p w14:paraId="249505CF" w14:textId="77777777" w:rsidR="00F04245" w:rsidRPr="00215E49" w:rsidRDefault="00D354E3" w:rsidP="00D37C9C">
      <w:pPr>
        <w:pStyle w:val="31"/>
        <w:spacing w:line="240" w:lineRule="auto"/>
        <w:jc w:val="left"/>
        <w:rPr>
          <w:rFonts w:ascii="Calibri" w:hAnsi="Calibri"/>
          <w:lang w:eastAsia="ru-RU"/>
        </w:rPr>
      </w:pPr>
      <w:hyperlink w:anchor="_Toc447294914" w:history="1">
        <w:r w:rsidR="00F04245" w:rsidRPr="00215E49">
          <w:rPr>
            <w:rStyle w:val="a5"/>
            <w:bCs/>
          </w:rPr>
          <w:t>10.5</w:t>
        </w:r>
        <w:r w:rsidR="00F04245" w:rsidRPr="00215E49">
          <w:rPr>
            <w:rFonts w:ascii="Calibri" w:hAnsi="Calibri"/>
            <w:lang w:eastAsia="ru-RU"/>
          </w:rPr>
          <w:tab/>
        </w:r>
        <w:r w:rsidR="00F04245" w:rsidRPr="00215E49">
          <w:rPr>
            <w:rStyle w:val="a5"/>
            <w:bCs/>
          </w:rPr>
          <w:t>Требования к системе противокоррозионной защиты</w:t>
        </w:r>
        <w:r w:rsidR="00F04245" w:rsidRPr="00215E49">
          <w:rPr>
            <w:webHidden/>
          </w:rPr>
          <w:tab/>
        </w:r>
      </w:hyperlink>
    </w:p>
    <w:p w14:paraId="040C9C7C" w14:textId="77777777" w:rsidR="00F04245" w:rsidRPr="00215E49" w:rsidRDefault="00D354E3" w:rsidP="00D37C9C">
      <w:pPr>
        <w:pStyle w:val="12"/>
        <w:rPr>
          <w:rFonts w:ascii="Calibri" w:hAnsi="Calibri"/>
          <w:lang w:eastAsia="ru-RU"/>
        </w:rPr>
      </w:pPr>
      <w:hyperlink w:anchor="_Toc447294915" w:history="1">
        <w:r w:rsidR="00F04245" w:rsidRPr="00215E49">
          <w:rPr>
            <w:rStyle w:val="a5"/>
            <w:bCs/>
            <w:lang w:eastAsia="ru-RU"/>
          </w:rPr>
          <w:t>11</w:t>
        </w:r>
        <w:r w:rsidR="00F04245" w:rsidRPr="00215E49">
          <w:rPr>
            <w:rFonts w:ascii="Calibri" w:hAnsi="Calibri"/>
            <w:lang w:eastAsia="ru-RU"/>
          </w:rPr>
          <w:tab/>
        </w:r>
        <w:r w:rsidR="00F04245" w:rsidRPr="00215E49">
          <w:rPr>
            <w:rStyle w:val="a5"/>
            <w:bCs/>
            <w:lang w:eastAsia="ru-RU"/>
          </w:rPr>
          <w:t xml:space="preserve">Требования к материалам и изделиям </w:t>
        </w:r>
        <w:r w:rsidR="00F04245" w:rsidRPr="00215E49">
          <w:rPr>
            <w:webHidden/>
          </w:rPr>
          <w:tab/>
        </w:r>
      </w:hyperlink>
    </w:p>
    <w:p w14:paraId="72DC030E" w14:textId="77777777" w:rsidR="00F04245" w:rsidRPr="00215E49" w:rsidRDefault="00D354E3" w:rsidP="00D37C9C">
      <w:pPr>
        <w:pStyle w:val="31"/>
        <w:spacing w:line="240" w:lineRule="auto"/>
        <w:jc w:val="left"/>
        <w:rPr>
          <w:rFonts w:ascii="Calibri" w:hAnsi="Calibri"/>
          <w:lang w:eastAsia="ru-RU"/>
        </w:rPr>
      </w:pPr>
      <w:hyperlink w:anchor="_Toc447294916" w:history="1">
        <w:r w:rsidR="00F04245" w:rsidRPr="00215E49">
          <w:rPr>
            <w:rStyle w:val="a5"/>
          </w:rPr>
          <w:t>11.1</w:t>
        </w:r>
        <w:r w:rsidR="00F04245" w:rsidRPr="00215E49">
          <w:rPr>
            <w:rFonts w:ascii="Calibri" w:hAnsi="Calibri"/>
            <w:lang w:eastAsia="ru-RU"/>
          </w:rPr>
          <w:tab/>
        </w:r>
        <w:r w:rsidR="00F04245" w:rsidRPr="00215E49">
          <w:rPr>
            <w:rStyle w:val="a5"/>
          </w:rPr>
          <w:t>Трубы и соединительные детали</w:t>
        </w:r>
        <w:r w:rsidR="00F04245" w:rsidRPr="00215E49">
          <w:rPr>
            <w:webHidden/>
          </w:rPr>
          <w:tab/>
        </w:r>
      </w:hyperlink>
    </w:p>
    <w:p w14:paraId="7D6E3142" w14:textId="77777777" w:rsidR="00F04245" w:rsidRPr="00215E49" w:rsidRDefault="00D354E3" w:rsidP="00D37C9C">
      <w:pPr>
        <w:pStyle w:val="31"/>
        <w:spacing w:line="240" w:lineRule="auto"/>
        <w:jc w:val="left"/>
        <w:rPr>
          <w:rFonts w:ascii="Calibri" w:hAnsi="Calibri"/>
          <w:lang w:eastAsia="ru-RU"/>
        </w:rPr>
      </w:pPr>
      <w:hyperlink w:anchor="_Toc447294917" w:history="1">
        <w:r w:rsidR="00F04245" w:rsidRPr="00215E49">
          <w:rPr>
            <w:rStyle w:val="a5"/>
          </w:rPr>
          <w:t>11.2</w:t>
        </w:r>
        <w:r w:rsidR="00F04245" w:rsidRPr="00215E49">
          <w:rPr>
            <w:rFonts w:ascii="Calibri" w:hAnsi="Calibri"/>
            <w:lang w:eastAsia="ru-RU"/>
          </w:rPr>
          <w:tab/>
        </w:r>
        <w:r w:rsidR="00F04245" w:rsidRPr="00215E49">
          <w:rPr>
            <w:rStyle w:val="a5"/>
          </w:rPr>
          <w:t>Сварочные материалы</w:t>
        </w:r>
        <w:r w:rsidR="00F04245" w:rsidRPr="00215E49">
          <w:rPr>
            <w:webHidden/>
          </w:rPr>
          <w:tab/>
        </w:r>
      </w:hyperlink>
    </w:p>
    <w:p w14:paraId="0764B6E1" w14:textId="77777777" w:rsidR="00F04245" w:rsidRPr="00215E49" w:rsidRDefault="00D354E3" w:rsidP="00D37C9C">
      <w:pPr>
        <w:pStyle w:val="31"/>
        <w:spacing w:line="240" w:lineRule="auto"/>
        <w:jc w:val="left"/>
        <w:rPr>
          <w:rFonts w:ascii="Calibri" w:hAnsi="Calibri"/>
          <w:lang w:eastAsia="ru-RU"/>
        </w:rPr>
      </w:pPr>
      <w:hyperlink w:anchor="_Toc447294918" w:history="1">
        <w:r w:rsidR="00F04245" w:rsidRPr="00215E49">
          <w:rPr>
            <w:rStyle w:val="a5"/>
          </w:rPr>
          <w:t>11.3</w:t>
        </w:r>
        <w:r w:rsidR="00F04245" w:rsidRPr="00215E49">
          <w:rPr>
            <w:rFonts w:ascii="Calibri" w:hAnsi="Calibri"/>
            <w:lang w:eastAsia="ru-RU"/>
          </w:rPr>
          <w:tab/>
        </w:r>
        <w:r w:rsidR="00F04245" w:rsidRPr="00215E49">
          <w:rPr>
            <w:rStyle w:val="a5"/>
          </w:rPr>
          <w:t>Изделия для</w:t>
        </w:r>
        <w:r w:rsidR="00856C89" w:rsidRPr="00215E49">
          <w:rPr>
            <w:rStyle w:val="a5"/>
          </w:rPr>
          <w:t xml:space="preserve"> балластировки и</w:t>
        </w:r>
        <w:r w:rsidR="00F04245" w:rsidRPr="00215E49">
          <w:rPr>
            <w:rStyle w:val="a5"/>
          </w:rPr>
          <w:t xml:space="preserve"> закрепления трубопроводов на проектных отметках</w:t>
        </w:r>
        <w:r w:rsidR="00F04245" w:rsidRPr="00215E49">
          <w:rPr>
            <w:webHidden/>
          </w:rPr>
          <w:tab/>
        </w:r>
      </w:hyperlink>
    </w:p>
    <w:p w14:paraId="3DC879A1" w14:textId="77777777" w:rsidR="00F04245" w:rsidRPr="00215E49" w:rsidRDefault="00D354E3" w:rsidP="00D37C9C">
      <w:pPr>
        <w:pStyle w:val="31"/>
        <w:spacing w:line="240" w:lineRule="auto"/>
        <w:jc w:val="left"/>
        <w:rPr>
          <w:rFonts w:ascii="Calibri" w:hAnsi="Calibri"/>
          <w:lang w:eastAsia="ru-RU"/>
        </w:rPr>
      </w:pPr>
      <w:hyperlink w:anchor="_Toc447294919" w:history="1">
        <w:r w:rsidR="00F04245" w:rsidRPr="00215E49">
          <w:rPr>
            <w:rStyle w:val="a5"/>
          </w:rPr>
          <w:t>11.4</w:t>
        </w:r>
        <w:r w:rsidR="00F04245" w:rsidRPr="00215E49">
          <w:rPr>
            <w:rFonts w:ascii="Calibri" w:hAnsi="Calibri"/>
            <w:lang w:eastAsia="ru-RU"/>
          </w:rPr>
          <w:tab/>
        </w:r>
        <w:r w:rsidR="00F04245" w:rsidRPr="00215E49">
          <w:rPr>
            <w:rStyle w:val="a5"/>
          </w:rPr>
          <w:t>Теплоизоляционные покрытия</w:t>
        </w:r>
        <w:r w:rsidR="00F04245" w:rsidRPr="00215E49">
          <w:rPr>
            <w:webHidden/>
          </w:rPr>
          <w:tab/>
        </w:r>
      </w:hyperlink>
    </w:p>
    <w:p w14:paraId="4EEEEF8D" w14:textId="77777777" w:rsidR="00F04245" w:rsidRPr="00215E49" w:rsidRDefault="00D354E3" w:rsidP="00D37C9C">
      <w:pPr>
        <w:pStyle w:val="31"/>
        <w:spacing w:line="240" w:lineRule="auto"/>
        <w:jc w:val="left"/>
        <w:rPr>
          <w:rFonts w:ascii="Calibri" w:hAnsi="Calibri"/>
          <w:lang w:eastAsia="ru-RU"/>
        </w:rPr>
      </w:pPr>
      <w:hyperlink w:anchor="_Toc447294920" w:history="1">
        <w:r w:rsidR="00F04245" w:rsidRPr="00215E49">
          <w:rPr>
            <w:rStyle w:val="a5"/>
          </w:rPr>
          <w:t>11.5</w:t>
        </w:r>
        <w:r w:rsidR="00F04245" w:rsidRPr="00215E49">
          <w:rPr>
            <w:rFonts w:ascii="Calibri" w:hAnsi="Calibri"/>
            <w:lang w:eastAsia="ru-RU"/>
          </w:rPr>
          <w:tab/>
        </w:r>
        <w:r w:rsidR="00F04245" w:rsidRPr="00215E49">
          <w:rPr>
            <w:rStyle w:val="a5"/>
          </w:rPr>
          <w:t>Геосинтетические материалы</w:t>
        </w:r>
        <w:r w:rsidR="00F04245" w:rsidRPr="00215E49">
          <w:rPr>
            <w:webHidden/>
          </w:rPr>
          <w:tab/>
        </w:r>
      </w:hyperlink>
    </w:p>
    <w:p w14:paraId="3F68DACD" w14:textId="77777777" w:rsidR="00F04245" w:rsidRPr="00215E49" w:rsidRDefault="00D354E3" w:rsidP="00D37C9C">
      <w:pPr>
        <w:pStyle w:val="31"/>
        <w:spacing w:line="240" w:lineRule="auto"/>
        <w:jc w:val="left"/>
        <w:rPr>
          <w:rFonts w:ascii="Calibri" w:hAnsi="Calibri"/>
          <w:lang w:eastAsia="ru-RU"/>
        </w:rPr>
      </w:pPr>
      <w:hyperlink w:anchor="_Toc447294921" w:history="1">
        <w:r w:rsidR="00F04245" w:rsidRPr="00215E49">
          <w:rPr>
            <w:rStyle w:val="a5"/>
          </w:rPr>
          <w:t>11.6</w:t>
        </w:r>
        <w:r w:rsidR="00F04245" w:rsidRPr="00215E49">
          <w:rPr>
            <w:rFonts w:ascii="Calibri" w:hAnsi="Calibri"/>
            <w:lang w:eastAsia="ru-RU"/>
          </w:rPr>
          <w:tab/>
        </w:r>
        <w:r w:rsidR="00F04245" w:rsidRPr="00215E49">
          <w:rPr>
            <w:rStyle w:val="a5"/>
          </w:rPr>
          <w:t>Термостабилизаторы</w:t>
        </w:r>
        <w:r w:rsidR="00F04245" w:rsidRPr="00215E49">
          <w:rPr>
            <w:webHidden/>
          </w:rPr>
          <w:tab/>
        </w:r>
      </w:hyperlink>
    </w:p>
    <w:p w14:paraId="349EB780" w14:textId="79ADA711" w:rsidR="00F04245" w:rsidRPr="00215E49" w:rsidRDefault="00D354E3" w:rsidP="00D37C9C">
      <w:pPr>
        <w:pStyle w:val="31"/>
        <w:spacing w:line="240" w:lineRule="auto"/>
        <w:jc w:val="left"/>
        <w:rPr>
          <w:rFonts w:ascii="Calibri" w:hAnsi="Calibri"/>
          <w:lang w:eastAsia="ru-RU"/>
        </w:rPr>
      </w:pPr>
      <w:hyperlink w:anchor="_Toc447294922" w:history="1">
        <w:r w:rsidR="00F04245" w:rsidRPr="00215E49">
          <w:rPr>
            <w:rStyle w:val="a5"/>
          </w:rPr>
          <w:t>11.7</w:t>
        </w:r>
        <w:r w:rsidR="00F04245" w:rsidRPr="00215E49">
          <w:rPr>
            <w:rFonts w:ascii="Calibri" w:hAnsi="Calibri"/>
            <w:lang w:eastAsia="ru-RU"/>
          </w:rPr>
          <w:tab/>
        </w:r>
        <w:r w:rsidR="00F04245" w:rsidRPr="00215E49">
          <w:rPr>
            <w:rStyle w:val="a5"/>
          </w:rPr>
          <w:t xml:space="preserve">Материалы и конструкции </w:t>
        </w:r>
        <w:r w:rsidR="00D37C9C">
          <w:t>защитных</w:t>
        </w:r>
        <w:r w:rsidR="00F04245" w:rsidRPr="00215E49">
          <w:rPr>
            <w:rStyle w:val="a5"/>
          </w:rPr>
          <w:t xml:space="preserve"> покрытий трубопроводов</w:t>
        </w:r>
        <w:r w:rsidR="00F04245" w:rsidRPr="00215E49">
          <w:rPr>
            <w:webHidden/>
          </w:rPr>
          <w:tab/>
        </w:r>
      </w:hyperlink>
    </w:p>
    <w:p w14:paraId="47F278D9" w14:textId="77777777" w:rsidR="00F04245" w:rsidRPr="00215E49" w:rsidRDefault="00D354E3" w:rsidP="00D37C9C">
      <w:pPr>
        <w:pStyle w:val="12"/>
        <w:rPr>
          <w:rFonts w:ascii="Calibri" w:hAnsi="Calibri"/>
          <w:lang w:eastAsia="ru-RU"/>
        </w:rPr>
      </w:pPr>
      <w:hyperlink w:anchor="_Toc447294923" w:history="1">
        <w:r w:rsidR="00F04245" w:rsidRPr="00215E49">
          <w:rPr>
            <w:rStyle w:val="a5"/>
            <w:bCs/>
            <w:lang w:eastAsia="ru-RU"/>
          </w:rPr>
          <w:t>12</w:t>
        </w:r>
        <w:r w:rsidR="00F04245" w:rsidRPr="00215E49">
          <w:rPr>
            <w:rFonts w:ascii="Calibri" w:hAnsi="Calibri"/>
            <w:lang w:eastAsia="ru-RU"/>
          </w:rPr>
          <w:tab/>
        </w:r>
        <w:r w:rsidR="00F04245" w:rsidRPr="00215E49">
          <w:rPr>
            <w:rStyle w:val="a5"/>
            <w:bCs/>
            <w:lang w:eastAsia="ru-RU"/>
          </w:rPr>
          <w:t>Нагрузки и воздействия</w:t>
        </w:r>
        <w:r w:rsidR="00F04245" w:rsidRPr="00215E49">
          <w:rPr>
            <w:webHidden/>
          </w:rPr>
          <w:tab/>
        </w:r>
      </w:hyperlink>
    </w:p>
    <w:p w14:paraId="3C130462" w14:textId="77777777" w:rsidR="00F04245" w:rsidRPr="00215E49" w:rsidRDefault="00D354E3" w:rsidP="00D37C9C">
      <w:pPr>
        <w:pStyle w:val="12"/>
        <w:rPr>
          <w:rFonts w:ascii="Calibri" w:hAnsi="Calibri"/>
          <w:lang w:eastAsia="ru-RU"/>
        </w:rPr>
      </w:pPr>
      <w:hyperlink w:anchor="_Toc447294924" w:history="1">
        <w:r w:rsidR="00F04245" w:rsidRPr="00215E49">
          <w:rPr>
            <w:rStyle w:val="a5"/>
            <w:bCs/>
            <w:lang w:eastAsia="ru-RU"/>
          </w:rPr>
          <w:t>13</w:t>
        </w:r>
        <w:r w:rsidR="00F04245" w:rsidRPr="00215E49">
          <w:rPr>
            <w:rFonts w:ascii="Calibri" w:hAnsi="Calibri"/>
            <w:lang w:eastAsia="ru-RU"/>
          </w:rPr>
          <w:tab/>
        </w:r>
        <w:r w:rsidR="00F04245" w:rsidRPr="00215E49">
          <w:rPr>
            <w:rStyle w:val="a5"/>
            <w:bCs/>
            <w:lang w:eastAsia="ru-RU"/>
          </w:rPr>
          <w:t>Расчет трубопроводов и соединительных деталей на прочность и устойчивость</w:t>
        </w:r>
        <w:r w:rsidR="00F04245" w:rsidRPr="00215E49">
          <w:rPr>
            <w:webHidden/>
          </w:rPr>
          <w:tab/>
        </w:r>
      </w:hyperlink>
    </w:p>
    <w:p w14:paraId="409BFE7D" w14:textId="77777777" w:rsidR="00F04245" w:rsidRPr="00215E49" w:rsidRDefault="00D354E3" w:rsidP="00D37C9C">
      <w:pPr>
        <w:pStyle w:val="12"/>
        <w:rPr>
          <w:rFonts w:ascii="Calibri" w:hAnsi="Calibri"/>
          <w:lang w:eastAsia="ru-RU"/>
        </w:rPr>
      </w:pPr>
      <w:hyperlink w:anchor="_Toc447294925" w:history="1">
        <w:r w:rsidR="00F04245" w:rsidRPr="00215E49">
          <w:rPr>
            <w:rStyle w:val="a5"/>
            <w:bCs/>
            <w:lang w:eastAsia="ru-RU"/>
          </w:rPr>
          <w:t>14</w:t>
        </w:r>
        <w:r w:rsidR="00F04245" w:rsidRPr="00215E49">
          <w:rPr>
            <w:rFonts w:ascii="Calibri" w:hAnsi="Calibri"/>
            <w:lang w:eastAsia="ru-RU"/>
          </w:rPr>
          <w:tab/>
        </w:r>
        <w:r w:rsidR="00F04245" w:rsidRPr="00215E49">
          <w:rPr>
            <w:rStyle w:val="a5"/>
            <w:bCs/>
            <w:lang w:eastAsia="ru-RU"/>
          </w:rPr>
          <w:t>Требования по охране окружающей среды</w:t>
        </w:r>
        <w:r w:rsidR="00F04245" w:rsidRPr="00215E49">
          <w:rPr>
            <w:webHidden/>
          </w:rPr>
          <w:tab/>
        </w:r>
      </w:hyperlink>
    </w:p>
    <w:p w14:paraId="3B7EE7EA" w14:textId="77777777" w:rsidR="00F04245" w:rsidRPr="00215E49" w:rsidRDefault="00D354E3" w:rsidP="00D37C9C">
      <w:pPr>
        <w:pStyle w:val="12"/>
        <w:rPr>
          <w:rFonts w:ascii="Calibri" w:hAnsi="Calibri"/>
          <w:lang w:eastAsia="ru-RU"/>
        </w:rPr>
      </w:pPr>
      <w:hyperlink w:anchor="_Toc447294926" w:history="1">
        <w:r w:rsidR="00F04245" w:rsidRPr="00215E49">
          <w:rPr>
            <w:rStyle w:val="a5"/>
            <w:bCs/>
            <w:lang w:eastAsia="ru-RU"/>
          </w:rPr>
          <w:t>15</w:t>
        </w:r>
        <w:r w:rsidR="00F04245" w:rsidRPr="00215E49">
          <w:rPr>
            <w:rFonts w:ascii="Calibri" w:hAnsi="Calibri"/>
            <w:lang w:eastAsia="ru-RU"/>
          </w:rPr>
          <w:tab/>
        </w:r>
        <w:r w:rsidR="00F04245" w:rsidRPr="00215E49">
          <w:rPr>
            <w:rStyle w:val="a5"/>
            <w:bCs/>
            <w:lang w:eastAsia="ru-RU"/>
          </w:rPr>
          <w:t>Требования к организации строительства</w:t>
        </w:r>
        <w:r w:rsidR="00F04245" w:rsidRPr="00215E49">
          <w:rPr>
            <w:webHidden/>
          </w:rPr>
          <w:tab/>
        </w:r>
      </w:hyperlink>
    </w:p>
    <w:p w14:paraId="0E93C212" w14:textId="77777777" w:rsidR="00F04245" w:rsidRPr="00215E49" w:rsidRDefault="00D354E3" w:rsidP="00D37C9C">
      <w:pPr>
        <w:pStyle w:val="12"/>
        <w:rPr>
          <w:rFonts w:ascii="Calibri" w:hAnsi="Calibri"/>
          <w:lang w:eastAsia="ru-RU"/>
        </w:rPr>
      </w:pPr>
      <w:hyperlink w:anchor="_Toc447294927" w:history="1">
        <w:r w:rsidR="00F04245" w:rsidRPr="00215E49">
          <w:rPr>
            <w:rStyle w:val="a5"/>
            <w:bCs/>
            <w:lang w:eastAsia="ru-RU"/>
          </w:rPr>
          <w:t>16</w:t>
        </w:r>
        <w:r w:rsidR="00F04245" w:rsidRPr="00215E49">
          <w:rPr>
            <w:rFonts w:ascii="Calibri" w:hAnsi="Calibri"/>
            <w:lang w:eastAsia="ru-RU"/>
          </w:rPr>
          <w:tab/>
        </w:r>
        <w:r w:rsidR="00F04245" w:rsidRPr="00215E49">
          <w:rPr>
            <w:rStyle w:val="a5"/>
            <w:bCs/>
            <w:lang w:eastAsia="ru-RU"/>
          </w:rPr>
          <w:t>Подготовительные работы</w:t>
        </w:r>
        <w:r w:rsidR="00F04245" w:rsidRPr="00215E49">
          <w:rPr>
            <w:webHidden/>
          </w:rPr>
          <w:tab/>
        </w:r>
      </w:hyperlink>
    </w:p>
    <w:p w14:paraId="5588D9A5" w14:textId="77777777" w:rsidR="00F04245" w:rsidRPr="00215E49" w:rsidRDefault="00D354E3" w:rsidP="00D37C9C">
      <w:pPr>
        <w:pStyle w:val="12"/>
        <w:rPr>
          <w:rFonts w:ascii="Calibri" w:hAnsi="Calibri"/>
          <w:lang w:eastAsia="ru-RU"/>
        </w:rPr>
      </w:pPr>
      <w:hyperlink w:anchor="_Toc447294928" w:history="1">
        <w:r w:rsidR="00F04245" w:rsidRPr="00215E49">
          <w:rPr>
            <w:rStyle w:val="a5"/>
            <w:bCs/>
            <w:lang w:eastAsia="ru-RU"/>
          </w:rPr>
          <w:t>17</w:t>
        </w:r>
        <w:r w:rsidR="00F04245" w:rsidRPr="00215E49">
          <w:rPr>
            <w:rFonts w:ascii="Calibri" w:hAnsi="Calibri"/>
            <w:lang w:eastAsia="ru-RU"/>
          </w:rPr>
          <w:tab/>
        </w:r>
        <w:r w:rsidR="00F04245" w:rsidRPr="00215E49">
          <w:rPr>
            <w:rStyle w:val="a5"/>
            <w:bCs/>
            <w:lang w:eastAsia="ru-RU"/>
          </w:rPr>
          <w:t>Строительство временных дорог и технологических проездов</w:t>
        </w:r>
        <w:r w:rsidR="00F04245" w:rsidRPr="00215E49">
          <w:rPr>
            <w:webHidden/>
          </w:rPr>
          <w:tab/>
        </w:r>
      </w:hyperlink>
    </w:p>
    <w:p w14:paraId="7E12761D" w14:textId="77777777" w:rsidR="00F04245" w:rsidRPr="00215E49" w:rsidRDefault="00D354E3" w:rsidP="00D37C9C">
      <w:pPr>
        <w:pStyle w:val="12"/>
        <w:rPr>
          <w:rFonts w:ascii="Calibri" w:hAnsi="Calibri"/>
          <w:lang w:eastAsia="ru-RU"/>
        </w:rPr>
      </w:pPr>
      <w:hyperlink w:anchor="_Toc447294929" w:history="1">
        <w:r w:rsidR="00F04245" w:rsidRPr="00215E49">
          <w:rPr>
            <w:rStyle w:val="a5"/>
            <w:bCs/>
            <w:lang w:eastAsia="ru-RU"/>
          </w:rPr>
          <w:t>18</w:t>
        </w:r>
        <w:r w:rsidR="00F04245" w:rsidRPr="00215E49">
          <w:rPr>
            <w:rFonts w:ascii="Calibri" w:hAnsi="Calibri"/>
            <w:lang w:eastAsia="ru-RU"/>
          </w:rPr>
          <w:tab/>
        </w:r>
        <w:r w:rsidR="00375FBE" w:rsidRPr="00215E49">
          <w:rPr>
            <w:rStyle w:val="a5"/>
            <w:bCs/>
            <w:lang w:eastAsia="ru-RU"/>
          </w:rPr>
          <w:t>Транспортирование</w:t>
        </w:r>
        <w:r w:rsidR="00F04245" w:rsidRPr="00215E49">
          <w:rPr>
            <w:rStyle w:val="a5"/>
            <w:bCs/>
            <w:lang w:eastAsia="ru-RU"/>
          </w:rPr>
          <w:t xml:space="preserve"> и складирование труб</w:t>
        </w:r>
        <w:r w:rsidR="00F04245" w:rsidRPr="00215E49">
          <w:rPr>
            <w:webHidden/>
          </w:rPr>
          <w:tab/>
        </w:r>
      </w:hyperlink>
    </w:p>
    <w:p w14:paraId="254A3B4F" w14:textId="77777777" w:rsidR="00F04245" w:rsidRPr="00215E49" w:rsidRDefault="00D354E3" w:rsidP="00D37C9C">
      <w:pPr>
        <w:pStyle w:val="12"/>
        <w:rPr>
          <w:rFonts w:ascii="Calibri" w:hAnsi="Calibri"/>
          <w:lang w:eastAsia="ru-RU"/>
        </w:rPr>
      </w:pPr>
      <w:hyperlink w:anchor="_Toc447294930" w:history="1">
        <w:r w:rsidR="00F04245" w:rsidRPr="00215E49">
          <w:rPr>
            <w:rStyle w:val="a5"/>
            <w:bCs/>
            <w:lang w:eastAsia="ru-RU"/>
          </w:rPr>
          <w:t>19</w:t>
        </w:r>
        <w:r w:rsidR="00F04245" w:rsidRPr="00215E49">
          <w:rPr>
            <w:rFonts w:ascii="Calibri" w:hAnsi="Calibri"/>
            <w:lang w:eastAsia="ru-RU"/>
          </w:rPr>
          <w:tab/>
        </w:r>
        <w:r w:rsidR="00F04245" w:rsidRPr="00215E49">
          <w:rPr>
            <w:rStyle w:val="a5"/>
            <w:bCs/>
            <w:lang w:eastAsia="ru-RU"/>
          </w:rPr>
          <w:t>Сварка трубопроводов</w:t>
        </w:r>
        <w:r w:rsidR="00F04245" w:rsidRPr="00215E49">
          <w:rPr>
            <w:webHidden/>
          </w:rPr>
          <w:tab/>
        </w:r>
      </w:hyperlink>
    </w:p>
    <w:p w14:paraId="2BD21A72" w14:textId="77777777" w:rsidR="00F04245" w:rsidRPr="00215E49" w:rsidRDefault="00D354E3" w:rsidP="00D37C9C">
      <w:pPr>
        <w:pStyle w:val="31"/>
        <w:spacing w:line="240" w:lineRule="auto"/>
        <w:jc w:val="left"/>
        <w:rPr>
          <w:rFonts w:ascii="Calibri" w:hAnsi="Calibri"/>
          <w:lang w:eastAsia="ru-RU"/>
        </w:rPr>
      </w:pPr>
      <w:hyperlink w:anchor="_Toc447294931" w:history="1">
        <w:r w:rsidR="00F04245" w:rsidRPr="00215E49">
          <w:rPr>
            <w:rStyle w:val="a5"/>
          </w:rPr>
          <w:t>19.1</w:t>
        </w:r>
        <w:r w:rsidR="00F04245" w:rsidRPr="00215E49">
          <w:rPr>
            <w:rFonts w:ascii="Calibri" w:hAnsi="Calibri"/>
            <w:lang w:eastAsia="ru-RU"/>
          </w:rPr>
          <w:tab/>
        </w:r>
        <w:r w:rsidR="00F04245" w:rsidRPr="00215E49">
          <w:rPr>
            <w:rStyle w:val="a5"/>
          </w:rPr>
          <w:t>Аттестация технологии</w:t>
        </w:r>
        <w:r w:rsidR="00F04245" w:rsidRPr="00215E49">
          <w:rPr>
            <w:webHidden/>
          </w:rPr>
          <w:tab/>
        </w:r>
      </w:hyperlink>
    </w:p>
    <w:p w14:paraId="364D4B9A" w14:textId="77777777" w:rsidR="00F04245" w:rsidRPr="00215E49" w:rsidRDefault="00D354E3" w:rsidP="00D37C9C">
      <w:pPr>
        <w:pStyle w:val="31"/>
        <w:spacing w:line="240" w:lineRule="auto"/>
        <w:jc w:val="left"/>
        <w:rPr>
          <w:rFonts w:ascii="Calibri" w:hAnsi="Calibri"/>
          <w:lang w:eastAsia="ru-RU"/>
        </w:rPr>
      </w:pPr>
      <w:hyperlink w:anchor="_Toc447294932" w:history="1">
        <w:r w:rsidR="00F04245" w:rsidRPr="00215E49">
          <w:rPr>
            <w:rStyle w:val="a5"/>
          </w:rPr>
          <w:t>19.2</w:t>
        </w:r>
        <w:r w:rsidR="00F04245" w:rsidRPr="00215E49">
          <w:rPr>
            <w:rFonts w:ascii="Calibri" w:hAnsi="Calibri"/>
            <w:lang w:eastAsia="ru-RU"/>
          </w:rPr>
          <w:tab/>
        </w:r>
        <w:r w:rsidR="00F04245" w:rsidRPr="00215E49">
          <w:rPr>
            <w:rStyle w:val="a5"/>
          </w:rPr>
          <w:t>Аттестация сварщиков</w:t>
        </w:r>
        <w:r w:rsidR="00F04245" w:rsidRPr="00215E49">
          <w:rPr>
            <w:webHidden/>
          </w:rPr>
          <w:tab/>
        </w:r>
      </w:hyperlink>
    </w:p>
    <w:p w14:paraId="4E5A11A9" w14:textId="77777777" w:rsidR="00F04245" w:rsidRPr="00215E49" w:rsidRDefault="00D354E3" w:rsidP="00D37C9C">
      <w:pPr>
        <w:pStyle w:val="31"/>
        <w:spacing w:line="240" w:lineRule="auto"/>
        <w:jc w:val="left"/>
        <w:rPr>
          <w:rFonts w:ascii="Calibri" w:hAnsi="Calibri"/>
          <w:lang w:eastAsia="ru-RU"/>
        </w:rPr>
      </w:pPr>
      <w:hyperlink w:anchor="_Toc447294933" w:history="1">
        <w:r w:rsidR="00F04245" w:rsidRPr="00215E49">
          <w:rPr>
            <w:rStyle w:val="a5"/>
          </w:rPr>
          <w:t>19.3</w:t>
        </w:r>
        <w:r w:rsidR="00F04245" w:rsidRPr="00215E49">
          <w:rPr>
            <w:rFonts w:ascii="Calibri" w:hAnsi="Calibri"/>
            <w:lang w:eastAsia="ru-RU"/>
          </w:rPr>
          <w:tab/>
        </w:r>
        <w:r w:rsidR="00F04245" w:rsidRPr="00215E49">
          <w:rPr>
            <w:rStyle w:val="a5"/>
          </w:rPr>
          <w:t>Подготовка кромок и сборка стыков</w:t>
        </w:r>
        <w:r w:rsidR="00F04245" w:rsidRPr="00215E49">
          <w:rPr>
            <w:webHidden/>
          </w:rPr>
          <w:tab/>
        </w:r>
      </w:hyperlink>
    </w:p>
    <w:p w14:paraId="70645B81" w14:textId="77777777" w:rsidR="00F04245" w:rsidRPr="00215E49" w:rsidRDefault="00D354E3" w:rsidP="00D37C9C">
      <w:pPr>
        <w:pStyle w:val="31"/>
        <w:spacing w:line="240" w:lineRule="auto"/>
        <w:jc w:val="left"/>
        <w:rPr>
          <w:rFonts w:ascii="Calibri" w:hAnsi="Calibri"/>
          <w:lang w:eastAsia="ru-RU"/>
        </w:rPr>
      </w:pPr>
      <w:hyperlink w:anchor="_Toc447294934" w:history="1">
        <w:r w:rsidR="00F04245" w:rsidRPr="00215E49">
          <w:rPr>
            <w:rStyle w:val="a5"/>
          </w:rPr>
          <w:t>19.4</w:t>
        </w:r>
        <w:r w:rsidR="00F04245" w:rsidRPr="00215E49">
          <w:rPr>
            <w:rFonts w:ascii="Calibri" w:hAnsi="Calibri"/>
            <w:lang w:eastAsia="ru-RU"/>
          </w:rPr>
          <w:tab/>
        </w:r>
        <w:r w:rsidR="00F04245" w:rsidRPr="00215E49">
          <w:rPr>
            <w:rStyle w:val="a5"/>
          </w:rPr>
          <w:t>Технология сварки</w:t>
        </w:r>
        <w:r w:rsidR="00F04245" w:rsidRPr="00215E49">
          <w:rPr>
            <w:webHidden/>
          </w:rPr>
          <w:tab/>
        </w:r>
      </w:hyperlink>
    </w:p>
    <w:p w14:paraId="55175F45" w14:textId="77777777" w:rsidR="00F04245" w:rsidRPr="00215E49" w:rsidRDefault="00D354E3" w:rsidP="00D37C9C">
      <w:pPr>
        <w:pStyle w:val="31"/>
        <w:spacing w:line="240" w:lineRule="auto"/>
        <w:jc w:val="left"/>
        <w:rPr>
          <w:rFonts w:ascii="Calibri" w:hAnsi="Calibri"/>
          <w:lang w:eastAsia="ru-RU"/>
        </w:rPr>
      </w:pPr>
      <w:hyperlink w:anchor="_Toc447294935" w:history="1">
        <w:r w:rsidR="00F04245" w:rsidRPr="00215E49">
          <w:rPr>
            <w:rStyle w:val="a5"/>
          </w:rPr>
          <w:t>19.5</w:t>
        </w:r>
        <w:r w:rsidR="00F04245" w:rsidRPr="00215E49">
          <w:rPr>
            <w:rFonts w:ascii="Calibri" w:hAnsi="Calibri"/>
            <w:lang w:eastAsia="ru-RU"/>
          </w:rPr>
          <w:tab/>
        </w:r>
        <w:r w:rsidR="00F04245" w:rsidRPr="00215E49">
          <w:rPr>
            <w:rStyle w:val="a5"/>
          </w:rPr>
          <w:t>Сварка захлестов</w:t>
        </w:r>
        <w:r w:rsidR="00F04245" w:rsidRPr="00215E49">
          <w:rPr>
            <w:webHidden/>
          </w:rPr>
          <w:tab/>
        </w:r>
      </w:hyperlink>
    </w:p>
    <w:p w14:paraId="7CAEBA32" w14:textId="77777777" w:rsidR="00F04245" w:rsidRPr="00215E49" w:rsidRDefault="00D354E3" w:rsidP="00D37C9C">
      <w:pPr>
        <w:pStyle w:val="31"/>
        <w:spacing w:line="240" w:lineRule="auto"/>
        <w:jc w:val="left"/>
        <w:rPr>
          <w:rFonts w:ascii="Calibri" w:hAnsi="Calibri"/>
          <w:lang w:eastAsia="ru-RU"/>
        </w:rPr>
      </w:pPr>
      <w:hyperlink w:anchor="_Toc447294936" w:history="1">
        <w:r w:rsidR="00F04245" w:rsidRPr="00215E49">
          <w:rPr>
            <w:rStyle w:val="a5"/>
          </w:rPr>
          <w:t>19.6</w:t>
        </w:r>
        <w:r w:rsidR="00F04245" w:rsidRPr="00215E49">
          <w:rPr>
            <w:rFonts w:ascii="Calibri" w:hAnsi="Calibri"/>
            <w:lang w:eastAsia="ru-RU"/>
          </w:rPr>
          <w:tab/>
        </w:r>
        <w:r w:rsidR="00F04245" w:rsidRPr="00215E49">
          <w:rPr>
            <w:rStyle w:val="a5"/>
          </w:rPr>
          <w:t>Вварка заплат</w:t>
        </w:r>
        <w:r w:rsidR="00F04245" w:rsidRPr="00215E49">
          <w:rPr>
            <w:webHidden/>
          </w:rPr>
          <w:tab/>
        </w:r>
      </w:hyperlink>
    </w:p>
    <w:p w14:paraId="562A1217" w14:textId="77777777" w:rsidR="00F04245" w:rsidRPr="00215E49" w:rsidRDefault="00D354E3" w:rsidP="00D37C9C">
      <w:pPr>
        <w:pStyle w:val="31"/>
        <w:spacing w:line="240" w:lineRule="auto"/>
        <w:jc w:val="left"/>
        <w:rPr>
          <w:rFonts w:ascii="Calibri" w:hAnsi="Calibri"/>
          <w:lang w:eastAsia="ru-RU"/>
        </w:rPr>
      </w:pPr>
      <w:hyperlink w:anchor="_Toc447294937" w:history="1">
        <w:r w:rsidR="00F04245" w:rsidRPr="00215E49">
          <w:rPr>
            <w:rStyle w:val="a5"/>
          </w:rPr>
          <w:t>19.7</w:t>
        </w:r>
        <w:r w:rsidR="00F04245" w:rsidRPr="00215E49">
          <w:rPr>
            <w:rFonts w:ascii="Calibri" w:hAnsi="Calibri"/>
            <w:lang w:eastAsia="ru-RU"/>
          </w:rPr>
          <w:tab/>
        </w:r>
        <w:r w:rsidR="00F04245" w:rsidRPr="00215E49">
          <w:rPr>
            <w:rStyle w:val="a5"/>
          </w:rPr>
          <w:t>Ремонт сварных соединений</w:t>
        </w:r>
        <w:r w:rsidR="00F04245" w:rsidRPr="00215E49">
          <w:rPr>
            <w:webHidden/>
          </w:rPr>
          <w:tab/>
        </w:r>
      </w:hyperlink>
    </w:p>
    <w:p w14:paraId="2704D4FF" w14:textId="77777777" w:rsidR="00F04245" w:rsidRPr="00215E49" w:rsidRDefault="00D354E3" w:rsidP="00D37C9C">
      <w:pPr>
        <w:pStyle w:val="31"/>
        <w:spacing w:line="240" w:lineRule="auto"/>
        <w:jc w:val="left"/>
        <w:rPr>
          <w:rFonts w:ascii="Calibri" w:hAnsi="Calibri"/>
          <w:lang w:eastAsia="ru-RU"/>
        </w:rPr>
      </w:pPr>
      <w:hyperlink w:anchor="_Toc447294938" w:history="1">
        <w:r w:rsidR="00F04245" w:rsidRPr="00215E49">
          <w:rPr>
            <w:rStyle w:val="a5"/>
          </w:rPr>
          <w:t>19.8</w:t>
        </w:r>
        <w:r w:rsidR="00F04245" w:rsidRPr="00215E49">
          <w:rPr>
            <w:rFonts w:ascii="Calibri" w:hAnsi="Calibri"/>
            <w:lang w:eastAsia="ru-RU"/>
          </w:rPr>
          <w:tab/>
        </w:r>
        <w:r w:rsidR="00F04245" w:rsidRPr="00215E49">
          <w:rPr>
            <w:rStyle w:val="a5"/>
          </w:rPr>
          <w:t>Контроль качества сварных соединений</w:t>
        </w:r>
        <w:r w:rsidR="00F04245" w:rsidRPr="00215E49">
          <w:rPr>
            <w:webHidden/>
          </w:rPr>
          <w:tab/>
        </w:r>
      </w:hyperlink>
    </w:p>
    <w:p w14:paraId="7F6C0FE7" w14:textId="77777777" w:rsidR="00F04245" w:rsidRPr="00215E49" w:rsidRDefault="00D354E3" w:rsidP="00D37C9C">
      <w:pPr>
        <w:pStyle w:val="12"/>
        <w:rPr>
          <w:rFonts w:ascii="Calibri" w:hAnsi="Calibri"/>
          <w:lang w:eastAsia="ru-RU"/>
        </w:rPr>
      </w:pPr>
      <w:hyperlink w:anchor="_Toc447294944" w:history="1">
        <w:r w:rsidR="00F04245" w:rsidRPr="00215E49">
          <w:rPr>
            <w:rStyle w:val="a5"/>
            <w:bCs/>
            <w:lang w:eastAsia="ru-RU"/>
          </w:rPr>
          <w:t>20</w:t>
        </w:r>
        <w:r w:rsidR="00F04245" w:rsidRPr="00215E49">
          <w:rPr>
            <w:rFonts w:ascii="Calibri" w:hAnsi="Calibri"/>
            <w:lang w:eastAsia="ru-RU"/>
          </w:rPr>
          <w:tab/>
        </w:r>
        <w:r w:rsidR="00F04245" w:rsidRPr="00215E49">
          <w:rPr>
            <w:rStyle w:val="a5"/>
            <w:bCs/>
            <w:lang w:eastAsia="ru-RU"/>
          </w:rPr>
          <w:t>Земляные работы</w:t>
        </w:r>
        <w:r w:rsidR="00F04245" w:rsidRPr="00215E49">
          <w:rPr>
            <w:webHidden/>
          </w:rPr>
          <w:tab/>
        </w:r>
      </w:hyperlink>
    </w:p>
    <w:p w14:paraId="6FAB05E1" w14:textId="77777777" w:rsidR="00F04245" w:rsidRPr="00215E49" w:rsidRDefault="00D354E3" w:rsidP="00D37C9C">
      <w:pPr>
        <w:pStyle w:val="31"/>
        <w:spacing w:line="240" w:lineRule="auto"/>
        <w:jc w:val="left"/>
        <w:rPr>
          <w:rFonts w:ascii="Calibri" w:hAnsi="Calibri"/>
          <w:lang w:eastAsia="ru-RU"/>
        </w:rPr>
      </w:pPr>
      <w:hyperlink w:anchor="_Toc447294945" w:history="1">
        <w:r w:rsidR="00F04245" w:rsidRPr="00215E49">
          <w:rPr>
            <w:rStyle w:val="a5"/>
          </w:rPr>
          <w:t>20.1</w:t>
        </w:r>
        <w:r w:rsidR="00F04245" w:rsidRPr="00215E49">
          <w:rPr>
            <w:rFonts w:ascii="Calibri" w:hAnsi="Calibri"/>
            <w:lang w:eastAsia="ru-RU"/>
          </w:rPr>
          <w:tab/>
        </w:r>
        <w:r w:rsidR="00F04245" w:rsidRPr="00215E49">
          <w:rPr>
            <w:rStyle w:val="a5"/>
          </w:rPr>
          <w:t>Общие положения</w:t>
        </w:r>
        <w:r w:rsidR="00F04245" w:rsidRPr="00215E49">
          <w:rPr>
            <w:webHidden/>
          </w:rPr>
          <w:tab/>
        </w:r>
      </w:hyperlink>
    </w:p>
    <w:p w14:paraId="0F0D7769" w14:textId="77777777" w:rsidR="00F04245" w:rsidRPr="00215E49" w:rsidRDefault="00D354E3" w:rsidP="00D37C9C">
      <w:pPr>
        <w:pStyle w:val="31"/>
        <w:spacing w:line="240" w:lineRule="auto"/>
        <w:jc w:val="left"/>
        <w:rPr>
          <w:rFonts w:ascii="Calibri" w:hAnsi="Calibri"/>
          <w:lang w:eastAsia="ru-RU"/>
        </w:rPr>
      </w:pPr>
      <w:hyperlink w:anchor="_Toc447294946" w:history="1">
        <w:r w:rsidR="00F04245" w:rsidRPr="00215E49">
          <w:rPr>
            <w:rStyle w:val="a5"/>
          </w:rPr>
          <w:t>20.2</w:t>
        </w:r>
        <w:r w:rsidR="00F04245" w:rsidRPr="00215E49">
          <w:rPr>
            <w:rFonts w:ascii="Calibri" w:hAnsi="Calibri"/>
            <w:lang w:eastAsia="ru-RU"/>
          </w:rPr>
          <w:tab/>
        </w:r>
        <w:r w:rsidR="00F04245" w:rsidRPr="00215E49">
          <w:rPr>
            <w:rStyle w:val="a5"/>
          </w:rPr>
          <w:t>Заготовка грунта в карьерах</w:t>
        </w:r>
        <w:r w:rsidR="00F04245" w:rsidRPr="00215E49">
          <w:rPr>
            <w:webHidden/>
          </w:rPr>
          <w:tab/>
        </w:r>
      </w:hyperlink>
    </w:p>
    <w:p w14:paraId="12AAB590" w14:textId="77777777" w:rsidR="00F04245" w:rsidRPr="00215E49" w:rsidRDefault="00D354E3" w:rsidP="00D37C9C">
      <w:pPr>
        <w:pStyle w:val="31"/>
        <w:spacing w:line="240" w:lineRule="auto"/>
        <w:jc w:val="left"/>
        <w:rPr>
          <w:rFonts w:ascii="Calibri" w:hAnsi="Calibri"/>
          <w:lang w:eastAsia="ru-RU"/>
        </w:rPr>
      </w:pPr>
      <w:hyperlink w:anchor="_Toc447294947" w:history="1">
        <w:r w:rsidR="00F04245" w:rsidRPr="00215E49">
          <w:rPr>
            <w:rStyle w:val="a5"/>
          </w:rPr>
          <w:t>20.3</w:t>
        </w:r>
        <w:r w:rsidR="00F04245" w:rsidRPr="00215E49">
          <w:rPr>
            <w:rFonts w:ascii="Calibri" w:hAnsi="Calibri"/>
            <w:lang w:eastAsia="ru-RU"/>
          </w:rPr>
          <w:tab/>
        </w:r>
        <w:r w:rsidR="00F04245" w:rsidRPr="00215E49">
          <w:rPr>
            <w:rStyle w:val="a5"/>
          </w:rPr>
          <w:t>Разработка траншеи и подготовка дна под укладку трубопровода</w:t>
        </w:r>
        <w:r w:rsidR="00F04245" w:rsidRPr="00215E49">
          <w:rPr>
            <w:webHidden/>
          </w:rPr>
          <w:tab/>
        </w:r>
      </w:hyperlink>
    </w:p>
    <w:p w14:paraId="3A04148D" w14:textId="77777777" w:rsidR="00F04245" w:rsidRPr="00215E49" w:rsidRDefault="00D354E3" w:rsidP="00D37C9C">
      <w:pPr>
        <w:pStyle w:val="31"/>
        <w:spacing w:line="240" w:lineRule="auto"/>
        <w:jc w:val="left"/>
        <w:rPr>
          <w:rFonts w:ascii="Calibri" w:hAnsi="Calibri"/>
          <w:lang w:eastAsia="ru-RU"/>
        </w:rPr>
      </w:pPr>
      <w:hyperlink w:anchor="_Toc447294948" w:history="1">
        <w:r w:rsidR="00F04245" w:rsidRPr="00215E49">
          <w:rPr>
            <w:rStyle w:val="a5"/>
          </w:rPr>
          <w:t>20.4</w:t>
        </w:r>
        <w:r w:rsidR="00F04245" w:rsidRPr="00215E49">
          <w:rPr>
            <w:rFonts w:ascii="Calibri" w:hAnsi="Calibri"/>
            <w:lang w:eastAsia="ru-RU"/>
          </w:rPr>
          <w:tab/>
        </w:r>
        <w:r w:rsidR="00F04245" w:rsidRPr="00215E49">
          <w:rPr>
            <w:rStyle w:val="a5"/>
          </w:rPr>
          <w:t>Засыпка трубопровода</w:t>
        </w:r>
        <w:r w:rsidR="00F04245" w:rsidRPr="00215E49">
          <w:rPr>
            <w:webHidden/>
          </w:rPr>
          <w:tab/>
        </w:r>
      </w:hyperlink>
    </w:p>
    <w:p w14:paraId="49954AC0" w14:textId="22B6D357" w:rsidR="00F04245" w:rsidRPr="00215E49" w:rsidRDefault="00D354E3" w:rsidP="00D37C9C">
      <w:pPr>
        <w:pStyle w:val="31"/>
        <w:spacing w:line="240" w:lineRule="auto"/>
        <w:jc w:val="left"/>
        <w:rPr>
          <w:rFonts w:ascii="Calibri" w:hAnsi="Calibri"/>
          <w:lang w:eastAsia="ru-RU"/>
        </w:rPr>
      </w:pPr>
      <w:hyperlink w:anchor="_Toc447294949" w:history="1">
        <w:r w:rsidR="00F04245" w:rsidRPr="00215E49">
          <w:rPr>
            <w:rStyle w:val="a5"/>
          </w:rPr>
          <w:t>20.5</w:t>
        </w:r>
        <w:r w:rsidR="00F04245" w:rsidRPr="00215E49">
          <w:rPr>
            <w:rFonts w:ascii="Calibri" w:hAnsi="Calibri"/>
            <w:lang w:eastAsia="ru-RU"/>
          </w:rPr>
          <w:tab/>
        </w:r>
        <w:r w:rsidR="00F04245" w:rsidRPr="00215E49">
          <w:rPr>
            <w:rStyle w:val="a5"/>
          </w:rPr>
          <w:t xml:space="preserve">Устройство грунтовых насыпей на </w:t>
        </w:r>
        <w:r w:rsidR="00D37C9C">
          <w:t>многолетне</w:t>
        </w:r>
        <w:r w:rsidR="00D37C9C" w:rsidRPr="00B004CE">
          <w:t>мерзлых</w:t>
        </w:r>
        <w:r w:rsidR="007272C0">
          <w:t xml:space="preserve"> грунтах </w:t>
        </w:r>
        <w:r w:rsidR="00F04245" w:rsidRPr="00215E49">
          <w:rPr>
            <w:webHidden/>
          </w:rPr>
          <w:tab/>
        </w:r>
      </w:hyperlink>
    </w:p>
    <w:p w14:paraId="7F61864E" w14:textId="77777777" w:rsidR="00F04245" w:rsidRPr="00215E49" w:rsidRDefault="00D354E3" w:rsidP="00D37C9C">
      <w:pPr>
        <w:pStyle w:val="31"/>
        <w:spacing w:line="240" w:lineRule="auto"/>
        <w:jc w:val="left"/>
        <w:rPr>
          <w:rFonts w:ascii="Calibri" w:hAnsi="Calibri"/>
          <w:lang w:eastAsia="ru-RU"/>
        </w:rPr>
      </w:pPr>
      <w:hyperlink w:anchor="_Toc447294950" w:history="1">
        <w:r w:rsidR="00F04245" w:rsidRPr="00215E49">
          <w:rPr>
            <w:rStyle w:val="a5"/>
          </w:rPr>
          <w:t>20.6</w:t>
        </w:r>
        <w:r w:rsidR="00F04245" w:rsidRPr="00215E49">
          <w:rPr>
            <w:rFonts w:ascii="Calibri" w:hAnsi="Calibri"/>
            <w:lang w:eastAsia="ru-RU"/>
          </w:rPr>
          <w:tab/>
        </w:r>
        <w:r w:rsidR="00F04245" w:rsidRPr="00215E49">
          <w:rPr>
            <w:rStyle w:val="a5"/>
          </w:rPr>
          <w:t>Отсыпка насыпей на болотах</w:t>
        </w:r>
        <w:r w:rsidR="00F04245" w:rsidRPr="00215E49">
          <w:rPr>
            <w:webHidden/>
          </w:rPr>
          <w:tab/>
        </w:r>
      </w:hyperlink>
    </w:p>
    <w:p w14:paraId="5B6A6761" w14:textId="77777777" w:rsidR="00F04245" w:rsidRPr="00215E49" w:rsidRDefault="00D354E3" w:rsidP="00D37C9C">
      <w:pPr>
        <w:pStyle w:val="31"/>
        <w:spacing w:line="240" w:lineRule="auto"/>
        <w:jc w:val="left"/>
        <w:rPr>
          <w:rFonts w:ascii="Calibri" w:hAnsi="Calibri"/>
          <w:lang w:eastAsia="ru-RU"/>
        </w:rPr>
      </w:pPr>
      <w:hyperlink w:anchor="_Toc447294951" w:history="1">
        <w:r w:rsidR="00F04245" w:rsidRPr="00215E49">
          <w:rPr>
            <w:rStyle w:val="a5"/>
          </w:rPr>
          <w:t>20.7</w:t>
        </w:r>
        <w:r w:rsidR="00F04245" w:rsidRPr="00215E49">
          <w:rPr>
            <w:rFonts w:ascii="Calibri" w:hAnsi="Calibri"/>
            <w:lang w:eastAsia="ru-RU"/>
          </w:rPr>
          <w:tab/>
        </w:r>
        <w:r w:rsidR="00F04245" w:rsidRPr="00215E49">
          <w:rPr>
            <w:rStyle w:val="a5"/>
          </w:rPr>
          <w:t>Рекультивация земель</w:t>
        </w:r>
        <w:r w:rsidR="00F04245" w:rsidRPr="00215E49">
          <w:rPr>
            <w:webHidden/>
          </w:rPr>
          <w:tab/>
        </w:r>
      </w:hyperlink>
    </w:p>
    <w:p w14:paraId="1C0CD69F" w14:textId="77777777" w:rsidR="00F04245" w:rsidRPr="00215E49" w:rsidRDefault="00D354E3" w:rsidP="00D37C9C">
      <w:pPr>
        <w:pStyle w:val="12"/>
        <w:rPr>
          <w:rFonts w:ascii="Calibri" w:hAnsi="Calibri"/>
          <w:lang w:eastAsia="ru-RU"/>
        </w:rPr>
      </w:pPr>
      <w:hyperlink w:anchor="_Toc447294952" w:history="1">
        <w:r w:rsidR="00F04245" w:rsidRPr="00215E49">
          <w:rPr>
            <w:rStyle w:val="a5"/>
            <w:bCs/>
            <w:lang w:eastAsia="ru-RU"/>
          </w:rPr>
          <w:t>21</w:t>
        </w:r>
        <w:r w:rsidR="00F04245" w:rsidRPr="00215E49">
          <w:rPr>
            <w:rFonts w:ascii="Calibri" w:hAnsi="Calibri"/>
            <w:lang w:eastAsia="ru-RU"/>
          </w:rPr>
          <w:tab/>
        </w:r>
        <w:r w:rsidR="00F04245" w:rsidRPr="00215E49">
          <w:rPr>
            <w:rStyle w:val="a5"/>
            <w:bCs/>
            <w:lang w:eastAsia="ru-RU"/>
          </w:rPr>
          <w:t>Изоляционные работы</w:t>
        </w:r>
        <w:r w:rsidR="00F04245" w:rsidRPr="00215E49">
          <w:rPr>
            <w:webHidden/>
          </w:rPr>
          <w:tab/>
        </w:r>
      </w:hyperlink>
    </w:p>
    <w:p w14:paraId="33925832" w14:textId="77777777" w:rsidR="00F04245" w:rsidRPr="00215E49" w:rsidRDefault="00D354E3" w:rsidP="00D37C9C">
      <w:pPr>
        <w:pStyle w:val="31"/>
        <w:spacing w:line="240" w:lineRule="auto"/>
        <w:jc w:val="left"/>
        <w:rPr>
          <w:rFonts w:ascii="Calibri" w:hAnsi="Calibri"/>
          <w:lang w:eastAsia="ru-RU"/>
        </w:rPr>
      </w:pPr>
      <w:hyperlink w:anchor="_Toc447294953" w:history="1">
        <w:r w:rsidR="00F04245" w:rsidRPr="00215E49">
          <w:rPr>
            <w:rStyle w:val="a5"/>
          </w:rPr>
          <w:t>21.1</w:t>
        </w:r>
        <w:r w:rsidR="00F04245" w:rsidRPr="00215E49">
          <w:rPr>
            <w:rFonts w:ascii="Calibri" w:hAnsi="Calibri"/>
            <w:lang w:eastAsia="ru-RU"/>
          </w:rPr>
          <w:tab/>
        </w:r>
        <w:r w:rsidR="00F04245" w:rsidRPr="00215E49">
          <w:rPr>
            <w:rStyle w:val="a5"/>
          </w:rPr>
          <w:t>Общие положения</w:t>
        </w:r>
        <w:r w:rsidR="00F04245" w:rsidRPr="00215E49">
          <w:rPr>
            <w:webHidden/>
          </w:rPr>
          <w:tab/>
        </w:r>
      </w:hyperlink>
    </w:p>
    <w:p w14:paraId="104E461E" w14:textId="41DABE5D" w:rsidR="00F04245" w:rsidRPr="00215E49" w:rsidRDefault="00D354E3" w:rsidP="00D37C9C">
      <w:pPr>
        <w:pStyle w:val="31"/>
        <w:spacing w:line="240" w:lineRule="auto"/>
        <w:jc w:val="left"/>
        <w:rPr>
          <w:rFonts w:ascii="Calibri" w:hAnsi="Calibri"/>
          <w:lang w:eastAsia="ru-RU"/>
        </w:rPr>
      </w:pPr>
      <w:hyperlink w:anchor="_Toc447294954" w:history="1">
        <w:r w:rsidR="00F04245" w:rsidRPr="00215E49">
          <w:rPr>
            <w:rStyle w:val="a5"/>
          </w:rPr>
          <w:t>21.2</w:t>
        </w:r>
        <w:r w:rsidR="00F04245" w:rsidRPr="00215E49">
          <w:rPr>
            <w:rFonts w:ascii="Calibri" w:hAnsi="Calibri"/>
            <w:lang w:eastAsia="ru-RU"/>
          </w:rPr>
          <w:tab/>
        </w:r>
        <w:r w:rsidR="00F04245" w:rsidRPr="00215E49">
          <w:rPr>
            <w:rStyle w:val="a5"/>
          </w:rPr>
          <w:t xml:space="preserve">Наружные </w:t>
        </w:r>
        <w:r w:rsidR="00D37C9C">
          <w:t>защитные</w:t>
        </w:r>
        <w:r w:rsidR="00F04245" w:rsidRPr="00215E49">
          <w:rPr>
            <w:rStyle w:val="a5"/>
          </w:rPr>
          <w:t xml:space="preserve"> покрытия</w:t>
        </w:r>
        <w:r w:rsidR="00F04245" w:rsidRPr="00215E49">
          <w:rPr>
            <w:webHidden/>
          </w:rPr>
          <w:tab/>
        </w:r>
      </w:hyperlink>
    </w:p>
    <w:p w14:paraId="25E4991C" w14:textId="1045C245" w:rsidR="00F04245" w:rsidRPr="00215E49" w:rsidRDefault="00D354E3" w:rsidP="00D37C9C">
      <w:pPr>
        <w:pStyle w:val="31"/>
        <w:spacing w:line="240" w:lineRule="auto"/>
        <w:jc w:val="left"/>
        <w:rPr>
          <w:rFonts w:ascii="Calibri" w:hAnsi="Calibri"/>
          <w:lang w:eastAsia="ru-RU"/>
        </w:rPr>
      </w:pPr>
      <w:hyperlink w:anchor="_Toc447294955" w:history="1">
        <w:r w:rsidR="00F04245" w:rsidRPr="00215E49">
          <w:rPr>
            <w:rStyle w:val="a5"/>
          </w:rPr>
          <w:t>21.3</w:t>
        </w:r>
        <w:r w:rsidR="00F04245" w:rsidRPr="00215E49">
          <w:rPr>
            <w:rFonts w:ascii="Calibri" w:hAnsi="Calibri"/>
            <w:lang w:eastAsia="ru-RU"/>
          </w:rPr>
          <w:tab/>
        </w:r>
        <w:r w:rsidR="00F04245" w:rsidRPr="00215E49">
          <w:rPr>
            <w:rStyle w:val="a5"/>
          </w:rPr>
          <w:t xml:space="preserve">Внутренние </w:t>
        </w:r>
        <w:r w:rsidR="00D37C9C">
          <w:t>защитные</w:t>
        </w:r>
        <w:r w:rsidR="00F04245" w:rsidRPr="00215E49">
          <w:rPr>
            <w:rStyle w:val="a5"/>
          </w:rPr>
          <w:t xml:space="preserve"> покрытия</w:t>
        </w:r>
        <w:r w:rsidR="00F04245" w:rsidRPr="00215E49">
          <w:rPr>
            <w:webHidden/>
          </w:rPr>
          <w:tab/>
        </w:r>
      </w:hyperlink>
    </w:p>
    <w:p w14:paraId="4DD28117" w14:textId="77777777" w:rsidR="00F04245" w:rsidRPr="00215E49" w:rsidRDefault="00D354E3" w:rsidP="00D37C9C">
      <w:pPr>
        <w:pStyle w:val="31"/>
        <w:spacing w:line="240" w:lineRule="auto"/>
        <w:jc w:val="left"/>
        <w:rPr>
          <w:rFonts w:ascii="Calibri" w:hAnsi="Calibri"/>
          <w:lang w:eastAsia="ru-RU"/>
        </w:rPr>
      </w:pPr>
      <w:hyperlink w:anchor="_Toc447294956" w:history="1">
        <w:r w:rsidR="00F04245" w:rsidRPr="00215E49">
          <w:rPr>
            <w:rStyle w:val="a5"/>
          </w:rPr>
          <w:t>21.4</w:t>
        </w:r>
        <w:r w:rsidR="00F04245" w:rsidRPr="00215E49">
          <w:rPr>
            <w:rFonts w:ascii="Calibri" w:hAnsi="Calibri"/>
            <w:lang w:eastAsia="ru-RU"/>
          </w:rPr>
          <w:tab/>
        </w:r>
        <w:r w:rsidR="00F04245" w:rsidRPr="00215E49">
          <w:rPr>
            <w:rStyle w:val="a5"/>
          </w:rPr>
          <w:t>Защита надземных трубопроводов от атмосферной коррозии</w:t>
        </w:r>
        <w:r w:rsidR="00F04245" w:rsidRPr="00215E49">
          <w:rPr>
            <w:webHidden/>
          </w:rPr>
          <w:tab/>
        </w:r>
      </w:hyperlink>
    </w:p>
    <w:p w14:paraId="1FAF38DB" w14:textId="77777777" w:rsidR="00F04245" w:rsidRPr="00215E49" w:rsidRDefault="00D354E3" w:rsidP="00D37C9C">
      <w:pPr>
        <w:pStyle w:val="31"/>
        <w:spacing w:line="240" w:lineRule="auto"/>
        <w:jc w:val="left"/>
        <w:rPr>
          <w:rFonts w:ascii="Calibri" w:hAnsi="Calibri"/>
          <w:lang w:eastAsia="ru-RU"/>
        </w:rPr>
      </w:pPr>
      <w:hyperlink w:anchor="_Toc447294957" w:history="1">
        <w:r w:rsidR="00F04245" w:rsidRPr="00215E49">
          <w:rPr>
            <w:rStyle w:val="a5"/>
          </w:rPr>
          <w:t>21.5</w:t>
        </w:r>
        <w:r w:rsidR="00F04245" w:rsidRPr="00215E49">
          <w:rPr>
            <w:rFonts w:ascii="Calibri" w:hAnsi="Calibri"/>
            <w:lang w:eastAsia="ru-RU"/>
          </w:rPr>
          <w:tab/>
        </w:r>
        <w:r w:rsidR="00F04245" w:rsidRPr="00215E49">
          <w:rPr>
            <w:rStyle w:val="a5"/>
          </w:rPr>
          <w:t>Технология нанесения тепловой изоляции</w:t>
        </w:r>
        <w:r w:rsidR="00F04245" w:rsidRPr="00215E49">
          <w:rPr>
            <w:webHidden/>
          </w:rPr>
          <w:tab/>
        </w:r>
      </w:hyperlink>
    </w:p>
    <w:p w14:paraId="2024F9CF" w14:textId="77777777" w:rsidR="00F04245" w:rsidRPr="00215E49" w:rsidRDefault="00D354E3" w:rsidP="00D37C9C">
      <w:pPr>
        <w:pStyle w:val="12"/>
        <w:rPr>
          <w:rFonts w:ascii="Calibri" w:hAnsi="Calibri"/>
          <w:lang w:eastAsia="ru-RU"/>
        </w:rPr>
      </w:pPr>
      <w:hyperlink w:anchor="_Toc447294958" w:history="1">
        <w:r w:rsidR="00F04245" w:rsidRPr="00215E49">
          <w:rPr>
            <w:rStyle w:val="a5"/>
            <w:bCs/>
            <w:lang w:eastAsia="ru-RU"/>
          </w:rPr>
          <w:t>22</w:t>
        </w:r>
        <w:r w:rsidR="00F04245" w:rsidRPr="00215E49">
          <w:rPr>
            <w:rFonts w:ascii="Calibri" w:hAnsi="Calibri"/>
            <w:lang w:eastAsia="ru-RU"/>
          </w:rPr>
          <w:tab/>
        </w:r>
        <w:r w:rsidR="00F04245" w:rsidRPr="00215E49">
          <w:rPr>
            <w:rStyle w:val="a5"/>
            <w:bCs/>
            <w:lang w:eastAsia="ru-RU"/>
          </w:rPr>
          <w:t>Укладка подземного трубопровода</w:t>
        </w:r>
        <w:r w:rsidR="00F04245" w:rsidRPr="00215E49">
          <w:rPr>
            <w:webHidden/>
          </w:rPr>
          <w:tab/>
        </w:r>
      </w:hyperlink>
    </w:p>
    <w:p w14:paraId="45904248" w14:textId="77777777" w:rsidR="00F04245" w:rsidRPr="00215E49" w:rsidRDefault="00D354E3" w:rsidP="00D37C9C">
      <w:pPr>
        <w:pStyle w:val="12"/>
        <w:rPr>
          <w:rFonts w:ascii="Calibri" w:hAnsi="Calibri"/>
          <w:lang w:eastAsia="ru-RU"/>
        </w:rPr>
      </w:pPr>
      <w:hyperlink w:anchor="_Toc447294959" w:history="1">
        <w:r w:rsidR="00F04245" w:rsidRPr="00215E49">
          <w:rPr>
            <w:rStyle w:val="a5"/>
            <w:bCs/>
            <w:lang w:eastAsia="ru-RU"/>
          </w:rPr>
          <w:t>23</w:t>
        </w:r>
        <w:r w:rsidR="00F04245" w:rsidRPr="00215E49">
          <w:rPr>
            <w:rFonts w:ascii="Calibri" w:hAnsi="Calibri"/>
            <w:lang w:eastAsia="ru-RU"/>
          </w:rPr>
          <w:tab/>
        </w:r>
        <w:r w:rsidR="00F04245" w:rsidRPr="00215E49">
          <w:rPr>
            <w:rStyle w:val="a5"/>
            <w:bCs/>
            <w:lang w:eastAsia="ru-RU"/>
          </w:rPr>
          <w:t>Монтаж  и укладка надземных трубопроводов</w:t>
        </w:r>
        <w:r w:rsidR="00F04245" w:rsidRPr="00215E49">
          <w:rPr>
            <w:webHidden/>
          </w:rPr>
          <w:tab/>
        </w:r>
      </w:hyperlink>
    </w:p>
    <w:p w14:paraId="4A4B93F4" w14:textId="77777777" w:rsidR="00F04245" w:rsidRPr="00215E49" w:rsidRDefault="00D354E3" w:rsidP="00D37C9C">
      <w:pPr>
        <w:pStyle w:val="12"/>
        <w:rPr>
          <w:rFonts w:ascii="Calibri" w:hAnsi="Calibri"/>
          <w:lang w:eastAsia="ru-RU"/>
        </w:rPr>
      </w:pPr>
      <w:hyperlink w:anchor="_Toc447294960" w:history="1">
        <w:r w:rsidR="00F04245" w:rsidRPr="00215E49">
          <w:rPr>
            <w:rStyle w:val="a5"/>
            <w:bCs/>
            <w:lang w:eastAsia="ru-RU"/>
          </w:rPr>
          <w:t>24</w:t>
        </w:r>
        <w:r w:rsidR="00F04245" w:rsidRPr="00215E49">
          <w:rPr>
            <w:rFonts w:ascii="Calibri" w:hAnsi="Calibri"/>
            <w:lang w:eastAsia="ru-RU"/>
          </w:rPr>
          <w:tab/>
        </w:r>
        <w:r w:rsidR="00F04245" w:rsidRPr="00215E49">
          <w:rPr>
            <w:rStyle w:val="a5"/>
            <w:bCs/>
            <w:lang w:eastAsia="ru-RU"/>
          </w:rPr>
          <w:t>Очистка полости и испытание трубопровода</w:t>
        </w:r>
        <w:r w:rsidR="00F04245" w:rsidRPr="00215E49">
          <w:rPr>
            <w:webHidden/>
          </w:rPr>
          <w:tab/>
        </w:r>
      </w:hyperlink>
    </w:p>
    <w:p w14:paraId="5077E2A3" w14:textId="3EF9EAE8" w:rsidR="00F04245" w:rsidRPr="00215E49" w:rsidRDefault="00D354E3" w:rsidP="00D37C9C">
      <w:pPr>
        <w:pStyle w:val="12"/>
        <w:rPr>
          <w:rFonts w:ascii="Calibri" w:hAnsi="Calibri"/>
          <w:lang w:eastAsia="ru-RU"/>
        </w:rPr>
      </w:pPr>
      <w:hyperlink w:anchor="_Toc447294961" w:history="1">
        <w:r w:rsidR="00F04245" w:rsidRPr="00215E49">
          <w:rPr>
            <w:rStyle w:val="a5"/>
            <w:bCs/>
            <w:lang w:eastAsia="ru-RU"/>
          </w:rPr>
          <w:t>25</w:t>
        </w:r>
        <w:r w:rsidR="00F04245" w:rsidRPr="00215E49">
          <w:rPr>
            <w:rFonts w:ascii="Calibri" w:hAnsi="Calibri"/>
            <w:lang w:eastAsia="ru-RU"/>
          </w:rPr>
          <w:tab/>
        </w:r>
        <w:r w:rsidR="00D37C9C" w:rsidRPr="00FA0E57">
          <w:t>Монтаж, наладка и приемка средств электрохимической защиты</w:t>
        </w:r>
        <w:r w:rsidR="00F04245" w:rsidRPr="00215E49">
          <w:rPr>
            <w:webHidden/>
          </w:rPr>
          <w:tab/>
        </w:r>
      </w:hyperlink>
    </w:p>
    <w:p w14:paraId="223E6FBE" w14:textId="77777777" w:rsidR="00F04245" w:rsidRPr="00215E49" w:rsidRDefault="00D354E3" w:rsidP="00D37C9C">
      <w:pPr>
        <w:pStyle w:val="12"/>
        <w:rPr>
          <w:rFonts w:ascii="Calibri" w:hAnsi="Calibri"/>
          <w:lang w:eastAsia="ru-RU"/>
        </w:rPr>
      </w:pPr>
      <w:hyperlink w:anchor="_Toc447294962" w:history="1">
        <w:r w:rsidR="00F04245" w:rsidRPr="00215E49">
          <w:rPr>
            <w:rStyle w:val="a5"/>
            <w:bCs/>
            <w:lang w:eastAsia="ru-RU"/>
          </w:rPr>
          <w:t>26</w:t>
        </w:r>
        <w:r w:rsidR="00F04245" w:rsidRPr="00215E49">
          <w:rPr>
            <w:rFonts w:ascii="Calibri" w:hAnsi="Calibri"/>
            <w:lang w:eastAsia="ru-RU"/>
          </w:rPr>
          <w:tab/>
        </w:r>
        <w:r w:rsidR="00F04245" w:rsidRPr="00215E49">
          <w:rPr>
            <w:rStyle w:val="a5"/>
            <w:bCs/>
            <w:lang w:eastAsia="ru-RU"/>
          </w:rPr>
          <w:t>Исполнение мероприятий по охране окружающей среды</w:t>
        </w:r>
        <w:r w:rsidR="00F04245" w:rsidRPr="00215E49">
          <w:rPr>
            <w:webHidden/>
          </w:rPr>
          <w:tab/>
        </w:r>
      </w:hyperlink>
    </w:p>
    <w:p w14:paraId="50518E69" w14:textId="77777777" w:rsidR="00F04245" w:rsidRPr="00215E49" w:rsidRDefault="00D354E3" w:rsidP="00D37C9C">
      <w:pPr>
        <w:pStyle w:val="12"/>
        <w:rPr>
          <w:rFonts w:ascii="Calibri" w:hAnsi="Calibri"/>
          <w:lang w:eastAsia="ru-RU"/>
        </w:rPr>
      </w:pPr>
      <w:hyperlink w:anchor="_Toc447294963" w:history="1">
        <w:r w:rsidR="00F04245" w:rsidRPr="00215E49">
          <w:rPr>
            <w:rStyle w:val="a5"/>
            <w:bCs/>
            <w:lang w:eastAsia="ru-RU"/>
          </w:rPr>
          <w:t>27</w:t>
        </w:r>
        <w:r w:rsidR="00F04245" w:rsidRPr="00215E49">
          <w:rPr>
            <w:rFonts w:ascii="Calibri" w:hAnsi="Calibri"/>
            <w:lang w:eastAsia="ru-RU"/>
          </w:rPr>
          <w:tab/>
        </w:r>
        <w:r w:rsidR="00F04245" w:rsidRPr="00215E49">
          <w:rPr>
            <w:rStyle w:val="a5"/>
            <w:bCs/>
            <w:lang w:eastAsia="ru-RU"/>
          </w:rPr>
          <w:t>Приемка выполненных работ и ввод объекта в эксплуатацию</w:t>
        </w:r>
        <w:r w:rsidR="00F04245" w:rsidRPr="00215E49">
          <w:rPr>
            <w:webHidden/>
          </w:rPr>
          <w:tab/>
        </w:r>
      </w:hyperlink>
    </w:p>
    <w:p w14:paraId="63D1296F" w14:textId="77777777" w:rsidR="00F04245" w:rsidRPr="00215E49" w:rsidRDefault="00D354E3" w:rsidP="00D37C9C">
      <w:pPr>
        <w:pStyle w:val="12"/>
        <w:rPr>
          <w:rFonts w:ascii="Calibri" w:hAnsi="Calibri"/>
          <w:lang w:eastAsia="ru-RU"/>
        </w:rPr>
      </w:pPr>
      <w:hyperlink w:anchor="_Toc447294964" w:history="1">
        <w:r w:rsidR="00F04245" w:rsidRPr="00215E49">
          <w:rPr>
            <w:rStyle w:val="a5"/>
            <w:bCs/>
            <w:lang w:eastAsia="ru-RU"/>
          </w:rPr>
          <w:t>28</w:t>
        </w:r>
        <w:r w:rsidR="00F04245" w:rsidRPr="00215E49">
          <w:rPr>
            <w:rFonts w:ascii="Calibri" w:hAnsi="Calibri"/>
            <w:lang w:eastAsia="ru-RU"/>
          </w:rPr>
          <w:tab/>
        </w:r>
        <w:r w:rsidR="00F04245" w:rsidRPr="00215E49">
          <w:rPr>
            <w:rStyle w:val="a5"/>
            <w:bCs/>
            <w:lang w:eastAsia="ru-RU"/>
          </w:rPr>
          <w:t>Производство пусконаладочных работ</w:t>
        </w:r>
        <w:r w:rsidR="00F04245" w:rsidRPr="00215E49">
          <w:rPr>
            <w:webHidden/>
          </w:rPr>
          <w:tab/>
        </w:r>
      </w:hyperlink>
    </w:p>
    <w:p w14:paraId="6A2F789D" w14:textId="6B062A3A" w:rsidR="00F04245" w:rsidRDefault="00D354E3" w:rsidP="00D37C9C">
      <w:pPr>
        <w:pStyle w:val="24"/>
        <w:jc w:val="left"/>
      </w:pPr>
      <w:hyperlink w:anchor="_Toc447294965" w:history="1">
        <w:r w:rsidR="00F04245" w:rsidRPr="00215E49">
          <w:rPr>
            <w:rStyle w:val="a5"/>
            <w:lang w:eastAsia="en-US"/>
          </w:rPr>
          <w:t>Библиография</w:t>
        </w:r>
        <w:r w:rsidR="00F04245" w:rsidRPr="00215E49">
          <w:rPr>
            <w:webHidden/>
          </w:rPr>
          <w:tab/>
        </w:r>
      </w:hyperlink>
    </w:p>
    <w:p w14:paraId="00C670E8" w14:textId="77777777" w:rsidR="00D37C9C" w:rsidRPr="00E04F66" w:rsidRDefault="00D37C9C" w:rsidP="00D37C9C">
      <w:pPr>
        <w:pStyle w:val="aff7"/>
        <w:ind w:firstLine="567"/>
        <w:rPr>
          <w:rFonts w:ascii="Times New Roman" w:hAnsi="Times New Roman"/>
          <w:b/>
          <w:sz w:val="28"/>
          <w:szCs w:val="28"/>
        </w:rPr>
      </w:pPr>
      <w:bookmarkStart w:id="7" w:name="_Hlk37953168"/>
      <w:r w:rsidRPr="00E04F66">
        <w:rPr>
          <w:rFonts w:ascii="Times New Roman" w:hAnsi="Times New Roman"/>
          <w:b/>
          <w:sz w:val="28"/>
          <w:szCs w:val="28"/>
        </w:rPr>
        <w:t>(Измененная редакция, Изм. № 1).</w:t>
      </w:r>
    </w:p>
    <w:bookmarkEnd w:id="7"/>
    <w:p w14:paraId="668EE46F" w14:textId="1E59E763" w:rsidR="00D37C9C" w:rsidRDefault="00D37C9C" w:rsidP="00D37C9C">
      <w:pPr>
        <w:rPr>
          <w:rFonts w:ascii="Times New Roman" w:hAnsi="Times New Roman"/>
          <w:sz w:val="28"/>
          <w:szCs w:val="28"/>
        </w:rPr>
      </w:pPr>
    </w:p>
    <w:p w14:paraId="7A0E8479" w14:textId="19FD090D" w:rsidR="00D37C9C" w:rsidRDefault="00D37C9C" w:rsidP="00D37C9C">
      <w:pPr>
        <w:rPr>
          <w:rFonts w:ascii="Times New Roman" w:hAnsi="Times New Roman"/>
          <w:sz w:val="28"/>
          <w:szCs w:val="28"/>
        </w:rPr>
      </w:pPr>
    </w:p>
    <w:p w14:paraId="1B50EB33" w14:textId="43E5D856" w:rsidR="00D37C9C" w:rsidRDefault="00D37C9C" w:rsidP="00D37C9C">
      <w:pPr>
        <w:rPr>
          <w:rFonts w:ascii="Times New Roman" w:hAnsi="Times New Roman"/>
          <w:sz w:val="28"/>
          <w:szCs w:val="28"/>
        </w:rPr>
      </w:pPr>
      <w:r>
        <w:rPr>
          <w:rFonts w:ascii="Times New Roman" w:hAnsi="Times New Roman"/>
          <w:sz w:val="28"/>
          <w:szCs w:val="28"/>
        </w:rPr>
        <w:br w:type="page"/>
      </w:r>
    </w:p>
    <w:p w14:paraId="3A331174" w14:textId="77777777" w:rsidR="00402E58" w:rsidRPr="00D37C9C" w:rsidRDefault="005232C0" w:rsidP="00291426">
      <w:pPr>
        <w:pStyle w:val="aff7"/>
        <w:ind w:firstLine="0"/>
        <w:jc w:val="center"/>
        <w:rPr>
          <w:rFonts w:ascii="Times New Roman" w:hAnsi="Times New Roman"/>
          <w:b/>
          <w:bCs/>
          <w:sz w:val="28"/>
          <w:szCs w:val="28"/>
        </w:rPr>
      </w:pPr>
      <w:r w:rsidRPr="00215E49">
        <w:rPr>
          <w:b/>
          <w:noProof/>
        </w:rPr>
        <w:lastRenderedPageBreak/>
        <w:fldChar w:fldCharType="end"/>
      </w:r>
      <w:bookmarkStart w:id="8" w:name="_Toc447294891"/>
      <w:r w:rsidR="00402E58" w:rsidRPr="00D37C9C">
        <w:rPr>
          <w:rFonts w:ascii="Times New Roman" w:hAnsi="Times New Roman"/>
          <w:b/>
          <w:bCs/>
          <w:sz w:val="28"/>
          <w:szCs w:val="28"/>
        </w:rPr>
        <w:t>Введение</w:t>
      </w:r>
      <w:bookmarkEnd w:id="8"/>
    </w:p>
    <w:p w14:paraId="19A59E07" w14:textId="77777777" w:rsidR="00D37C9C" w:rsidRDefault="00D37C9C" w:rsidP="00D37C9C">
      <w:pPr>
        <w:pStyle w:val="aff7"/>
        <w:ind w:firstLine="567"/>
        <w:rPr>
          <w:rFonts w:ascii="Times New Roman" w:hAnsi="Times New Roman"/>
          <w:sz w:val="28"/>
          <w:szCs w:val="28"/>
          <w:lang w:eastAsia="ru-RU"/>
        </w:rPr>
      </w:pPr>
    </w:p>
    <w:p w14:paraId="543150A1" w14:textId="6D2A10B9" w:rsidR="00370F24" w:rsidRDefault="00846BE2" w:rsidP="00D37C9C">
      <w:pPr>
        <w:pStyle w:val="aff7"/>
        <w:ind w:firstLine="567"/>
        <w:rPr>
          <w:rFonts w:ascii="Times New Roman" w:hAnsi="Times New Roman"/>
          <w:sz w:val="28"/>
          <w:szCs w:val="28"/>
          <w:lang w:eastAsia="ru-RU"/>
        </w:rPr>
      </w:pPr>
      <w:r w:rsidRPr="00D37C9C">
        <w:rPr>
          <w:rFonts w:ascii="Times New Roman" w:hAnsi="Times New Roman"/>
          <w:sz w:val="28"/>
          <w:szCs w:val="28"/>
          <w:lang w:eastAsia="ru-RU"/>
        </w:rPr>
        <w:t>Настоящий с</w:t>
      </w:r>
      <w:r w:rsidR="00402E58" w:rsidRPr="00D37C9C">
        <w:rPr>
          <w:rFonts w:ascii="Times New Roman" w:hAnsi="Times New Roman"/>
          <w:sz w:val="28"/>
          <w:szCs w:val="28"/>
          <w:lang w:eastAsia="ru-RU"/>
        </w:rPr>
        <w:t>вод правил разработан</w:t>
      </w:r>
      <w:r w:rsidR="00856C89" w:rsidRPr="00D37C9C">
        <w:rPr>
          <w:rFonts w:ascii="Times New Roman" w:hAnsi="Times New Roman"/>
          <w:sz w:val="28"/>
          <w:szCs w:val="28"/>
          <w:lang w:eastAsia="ru-RU"/>
        </w:rPr>
        <w:t xml:space="preserve"> </w:t>
      </w:r>
      <w:r w:rsidR="00847611" w:rsidRPr="00D37C9C">
        <w:rPr>
          <w:rFonts w:ascii="Times New Roman" w:hAnsi="Times New Roman"/>
          <w:sz w:val="28"/>
          <w:szCs w:val="28"/>
          <w:lang w:eastAsia="ru-RU"/>
        </w:rPr>
        <w:t>в соответствии с федеральными законами от 29 декабря 2004 г. № 190-ФЗ «Градостроительный кодекс Российской Федерации», от 30 декабря 2009 г. № 384-ФЗ «Технический регламент о безопасности зданий и сооружений».</w:t>
      </w:r>
    </w:p>
    <w:p w14:paraId="01D06898" w14:textId="77777777" w:rsidR="00D37C9C" w:rsidRPr="00D37C9C" w:rsidRDefault="00D37C9C" w:rsidP="00D37C9C">
      <w:pPr>
        <w:pStyle w:val="aff7"/>
        <w:ind w:firstLine="567"/>
        <w:rPr>
          <w:rFonts w:ascii="Times New Roman" w:hAnsi="Times New Roman"/>
          <w:sz w:val="28"/>
          <w:szCs w:val="28"/>
          <w:lang w:eastAsia="ru-RU"/>
        </w:rPr>
      </w:pPr>
    </w:p>
    <w:p w14:paraId="02EF00E4" w14:textId="48A7EC89" w:rsidR="005D4129" w:rsidRPr="00D37C9C" w:rsidRDefault="00402E58" w:rsidP="00D37C9C">
      <w:pPr>
        <w:pStyle w:val="aff7"/>
        <w:ind w:firstLine="567"/>
        <w:rPr>
          <w:rFonts w:ascii="Times New Roman" w:hAnsi="Times New Roman"/>
          <w:sz w:val="28"/>
          <w:szCs w:val="28"/>
        </w:rPr>
      </w:pPr>
      <w:r w:rsidRPr="00D37C9C">
        <w:rPr>
          <w:rFonts w:ascii="Times New Roman" w:hAnsi="Times New Roman"/>
          <w:sz w:val="28"/>
          <w:szCs w:val="28"/>
          <w:lang w:eastAsia="ru-RU"/>
        </w:rPr>
        <w:t>Н</w:t>
      </w:r>
      <w:r w:rsidR="00D95263" w:rsidRPr="00D37C9C">
        <w:rPr>
          <w:rFonts w:ascii="Times New Roman" w:hAnsi="Times New Roman"/>
          <w:sz w:val="28"/>
          <w:szCs w:val="28"/>
          <w:lang w:eastAsia="ru-RU"/>
        </w:rPr>
        <w:t>астоящий с</w:t>
      </w:r>
      <w:r w:rsidRPr="00D37C9C">
        <w:rPr>
          <w:rFonts w:ascii="Times New Roman" w:hAnsi="Times New Roman"/>
          <w:sz w:val="28"/>
          <w:szCs w:val="28"/>
          <w:lang w:eastAsia="ru-RU"/>
        </w:rPr>
        <w:t>вод правил разработан</w:t>
      </w:r>
      <w:r w:rsidR="00847611" w:rsidRPr="00D37C9C">
        <w:rPr>
          <w:rFonts w:ascii="Times New Roman" w:hAnsi="Times New Roman"/>
          <w:sz w:val="28"/>
          <w:szCs w:val="28"/>
          <w:lang w:eastAsia="ru-RU"/>
        </w:rPr>
        <w:t xml:space="preserve"> </w:t>
      </w:r>
      <w:r w:rsidR="00847611" w:rsidRPr="00D37C9C">
        <w:rPr>
          <w:rFonts w:ascii="Times New Roman" w:hAnsi="Times New Roman"/>
          <w:sz w:val="28"/>
          <w:szCs w:val="28"/>
        </w:rPr>
        <w:t>РГУ нефти и газа (НИУ) имени И.М. Губкина (</w:t>
      </w:r>
      <w:r w:rsidR="00D95263" w:rsidRPr="00D37C9C">
        <w:rPr>
          <w:rFonts w:ascii="Times New Roman" w:hAnsi="Times New Roman"/>
          <w:sz w:val="28"/>
          <w:szCs w:val="28"/>
        </w:rPr>
        <w:t>д-р</w:t>
      </w:r>
      <w:r w:rsidR="00550BDC" w:rsidRPr="00D37C9C">
        <w:rPr>
          <w:rFonts w:ascii="Times New Roman" w:hAnsi="Times New Roman"/>
          <w:sz w:val="28"/>
          <w:szCs w:val="28"/>
        </w:rPr>
        <w:t xml:space="preserve"> </w:t>
      </w:r>
      <w:r w:rsidR="000352BC" w:rsidRPr="00D37C9C">
        <w:rPr>
          <w:rFonts w:ascii="Times New Roman" w:hAnsi="Times New Roman"/>
          <w:sz w:val="28"/>
          <w:szCs w:val="28"/>
        </w:rPr>
        <w:t>т</w:t>
      </w:r>
      <w:r w:rsidR="00550BDC" w:rsidRPr="00D37C9C">
        <w:rPr>
          <w:rFonts w:ascii="Times New Roman" w:hAnsi="Times New Roman"/>
          <w:sz w:val="28"/>
          <w:szCs w:val="28"/>
        </w:rPr>
        <w:t xml:space="preserve">ехн. наук </w:t>
      </w:r>
      <w:r w:rsidR="00550BDC" w:rsidRPr="00D37C9C">
        <w:rPr>
          <w:rFonts w:ascii="Times New Roman" w:hAnsi="Times New Roman"/>
          <w:i/>
          <w:sz w:val="28"/>
          <w:szCs w:val="28"/>
        </w:rPr>
        <w:t>Г.Г.</w:t>
      </w:r>
      <w:r w:rsidR="00D95263" w:rsidRPr="00D37C9C">
        <w:rPr>
          <w:rFonts w:ascii="Times New Roman" w:hAnsi="Times New Roman"/>
          <w:i/>
          <w:sz w:val="28"/>
          <w:szCs w:val="28"/>
        </w:rPr>
        <w:t xml:space="preserve"> Васильев</w:t>
      </w:r>
      <w:r w:rsidR="00D95263" w:rsidRPr="00D37C9C">
        <w:rPr>
          <w:rFonts w:ascii="Times New Roman" w:hAnsi="Times New Roman"/>
          <w:sz w:val="28"/>
          <w:szCs w:val="28"/>
        </w:rPr>
        <w:t>, д-р</w:t>
      </w:r>
      <w:r w:rsidR="009C5A74" w:rsidRPr="00D37C9C">
        <w:rPr>
          <w:rFonts w:ascii="Times New Roman" w:hAnsi="Times New Roman"/>
          <w:sz w:val="28"/>
          <w:szCs w:val="28"/>
        </w:rPr>
        <w:t xml:space="preserve"> техн. наук </w:t>
      </w:r>
      <w:r w:rsidR="009C5A74" w:rsidRPr="00D37C9C">
        <w:rPr>
          <w:rFonts w:ascii="Times New Roman" w:hAnsi="Times New Roman"/>
          <w:i/>
          <w:sz w:val="28"/>
          <w:szCs w:val="28"/>
        </w:rPr>
        <w:t>С.Г.</w:t>
      </w:r>
      <w:r w:rsidR="00D95263" w:rsidRPr="00D37C9C">
        <w:rPr>
          <w:rFonts w:ascii="Times New Roman" w:hAnsi="Times New Roman"/>
          <w:i/>
          <w:sz w:val="28"/>
          <w:szCs w:val="28"/>
        </w:rPr>
        <w:t xml:space="preserve"> Иванцова</w:t>
      </w:r>
      <w:r w:rsidR="00560885" w:rsidRPr="00D37C9C">
        <w:rPr>
          <w:rFonts w:ascii="Times New Roman" w:hAnsi="Times New Roman"/>
          <w:sz w:val="28"/>
          <w:szCs w:val="28"/>
        </w:rPr>
        <w:t>, д-р</w:t>
      </w:r>
      <w:r w:rsidR="009C5A74" w:rsidRPr="00D37C9C">
        <w:rPr>
          <w:rFonts w:ascii="Times New Roman" w:hAnsi="Times New Roman"/>
          <w:sz w:val="28"/>
          <w:szCs w:val="28"/>
        </w:rPr>
        <w:t xml:space="preserve"> техн. </w:t>
      </w:r>
      <w:r w:rsidR="00421E52" w:rsidRPr="00D37C9C">
        <w:rPr>
          <w:rFonts w:ascii="Times New Roman" w:hAnsi="Times New Roman"/>
          <w:sz w:val="28"/>
          <w:szCs w:val="28"/>
        </w:rPr>
        <w:t>н</w:t>
      </w:r>
      <w:r w:rsidR="009C5A74" w:rsidRPr="00D37C9C">
        <w:rPr>
          <w:rFonts w:ascii="Times New Roman" w:hAnsi="Times New Roman"/>
          <w:sz w:val="28"/>
          <w:szCs w:val="28"/>
        </w:rPr>
        <w:t xml:space="preserve">аук </w:t>
      </w:r>
      <w:r w:rsidR="009C5A74" w:rsidRPr="00D37C9C">
        <w:rPr>
          <w:rFonts w:ascii="Times New Roman" w:hAnsi="Times New Roman"/>
          <w:i/>
          <w:sz w:val="28"/>
          <w:szCs w:val="28"/>
        </w:rPr>
        <w:t>С.И.</w:t>
      </w:r>
      <w:r w:rsidR="000352BC" w:rsidRPr="00D37C9C">
        <w:rPr>
          <w:rFonts w:ascii="Times New Roman" w:hAnsi="Times New Roman"/>
          <w:i/>
          <w:sz w:val="28"/>
          <w:szCs w:val="28"/>
        </w:rPr>
        <w:t xml:space="preserve"> </w:t>
      </w:r>
      <w:proofErr w:type="spellStart"/>
      <w:r w:rsidR="00560885" w:rsidRPr="00D37C9C">
        <w:rPr>
          <w:rFonts w:ascii="Times New Roman" w:hAnsi="Times New Roman"/>
          <w:i/>
          <w:sz w:val="28"/>
          <w:szCs w:val="28"/>
        </w:rPr>
        <w:t>Сенцов</w:t>
      </w:r>
      <w:proofErr w:type="spellEnd"/>
      <w:r w:rsidR="00847611" w:rsidRPr="00D37C9C">
        <w:rPr>
          <w:rFonts w:ascii="Times New Roman" w:hAnsi="Times New Roman"/>
          <w:sz w:val="28"/>
          <w:szCs w:val="28"/>
        </w:rPr>
        <w:t>) и ООО «</w:t>
      </w:r>
      <w:proofErr w:type="spellStart"/>
      <w:r w:rsidR="00847611" w:rsidRPr="00D37C9C">
        <w:rPr>
          <w:rFonts w:ascii="Times New Roman" w:hAnsi="Times New Roman"/>
          <w:sz w:val="28"/>
          <w:szCs w:val="28"/>
        </w:rPr>
        <w:t>Трансэнергострой</w:t>
      </w:r>
      <w:proofErr w:type="spellEnd"/>
      <w:r w:rsidR="00847611" w:rsidRPr="00D37C9C">
        <w:rPr>
          <w:rFonts w:ascii="Times New Roman" w:hAnsi="Times New Roman"/>
          <w:sz w:val="28"/>
          <w:szCs w:val="28"/>
        </w:rPr>
        <w:t>»</w:t>
      </w:r>
      <w:r w:rsidR="00550BDC" w:rsidRPr="00D37C9C">
        <w:rPr>
          <w:rFonts w:ascii="Times New Roman" w:hAnsi="Times New Roman"/>
          <w:sz w:val="28"/>
          <w:szCs w:val="28"/>
        </w:rPr>
        <w:t xml:space="preserve"> </w:t>
      </w:r>
      <w:r w:rsidR="00847611" w:rsidRPr="00D37C9C">
        <w:rPr>
          <w:rFonts w:ascii="Times New Roman" w:hAnsi="Times New Roman"/>
          <w:sz w:val="28"/>
          <w:szCs w:val="28"/>
        </w:rPr>
        <w:t>(</w:t>
      </w:r>
      <w:r w:rsidR="00550BDC" w:rsidRPr="00D37C9C">
        <w:rPr>
          <w:rFonts w:ascii="Times New Roman" w:hAnsi="Times New Roman"/>
          <w:sz w:val="28"/>
          <w:szCs w:val="28"/>
        </w:rPr>
        <w:t>канд. хим. наук</w:t>
      </w:r>
      <w:r w:rsidR="00550BDC" w:rsidRPr="00D37C9C">
        <w:rPr>
          <w:rFonts w:ascii="Times New Roman" w:hAnsi="Times New Roman"/>
          <w:iCs/>
          <w:sz w:val="28"/>
          <w:szCs w:val="28"/>
        </w:rPr>
        <w:t xml:space="preserve"> </w:t>
      </w:r>
      <w:r w:rsidR="00560885" w:rsidRPr="00D37C9C">
        <w:rPr>
          <w:rFonts w:ascii="Times New Roman" w:hAnsi="Times New Roman"/>
          <w:i/>
          <w:iCs/>
          <w:sz w:val="28"/>
          <w:szCs w:val="28"/>
        </w:rPr>
        <w:t xml:space="preserve">И.В. </w:t>
      </w:r>
      <w:proofErr w:type="spellStart"/>
      <w:r w:rsidR="00550BDC" w:rsidRPr="00D37C9C">
        <w:rPr>
          <w:rFonts w:ascii="Times New Roman" w:hAnsi="Times New Roman"/>
          <w:i/>
          <w:iCs/>
          <w:sz w:val="28"/>
          <w:szCs w:val="28"/>
        </w:rPr>
        <w:t>Вьюницкий</w:t>
      </w:r>
      <w:proofErr w:type="spellEnd"/>
      <w:r w:rsidR="00550BDC" w:rsidRPr="00D37C9C">
        <w:rPr>
          <w:rFonts w:ascii="Times New Roman" w:hAnsi="Times New Roman"/>
          <w:iCs/>
          <w:sz w:val="28"/>
          <w:szCs w:val="28"/>
        </w:rPr>
        <w:t xml:space="preserve">, </w:t>
      </w:r>
      <w:r w:rsidR="000352BC" w:rsidRPr="00D37C9C">
        <w:rPr>
          <w:rFonts w:ascii="Times New Roman" w:hAnsi="Times New Roman"/>
          <w:i/>
          <w:iCs/>
          <w:sz w:val="28"/>
          <w:szCs w:val="28"/>
        </w:rPr>
        <w:t>М.А.</w:t>
      </w:r>
      <w:r w:rsidR="00560885" w:rsidRPr="00D37C9C">
        <w:rPr>
          <w:rFonts w:ascii="Times New Roman" w:hAnsi="Times New Roman"/>
          <w:i/>
          <w:iCs/>
          <w:sz w:val="28"/>
          <w:szCs w:val="28"/>
        </w:rPr>
        <w:t xml:space="preserve"> Комаров</w:t>
      </w:r>
      <w:r w:rsidR="00550BDC" w:rsidRPr="00D37C9C">
        <w:rPr>
          <w:rFonts w:ascii="Times New Roman" w:hAnsi="Times New Roman"/>
          <w:iCs/>
          <w:sz w:val="28"/>
          <w:szCs w:val="28"/>
        </w:rPr>
        <w:t xml:space="preserve">, </w:t>
      </w:r>
      <w:r w:rsidR="00550BDC" w:rsidRPr="00D37C9C">
        <w:rPr>
          <w:rFonts w:ascii="Times New Roman" w:hAnsi="Times New Roman"/>
          <w:i/>
          <w:iCs/>
          <w:sz w:val="28"/>
          <w:szCs w:val="28"/>
        </w:rPr>
        <w:t>С.А.</w:t>
      </w:r>
      <w:r w:rsidR="00560885" w:rsidRPr="00D37C9C">
        <w:rPr>
          <w:rFonts w:ascii="Times New Roman" w:hAnsi="Times New Roman"/>
          <w:i/>
          <w:iCs/>
          <w:sz w:val="28"/>
          <w:szCs w:val="28"/>
        </w:rPr>
        <w:t xml:space="preserve"> Артемьева</w:t>
      </w:r>
      <w:r w:rsidR="00550BDC" w:rsidRPr="00D37C9C">
        <w:rPr>
          <w:rFonts w:ascii="Times New Roman" w:hAnsi="Times New Roman"/>
          <w:iCs/>
          <w:sz w:val="28"/>
          <w:szCs w:val="28"/>
        </w:rPr>
        <w:t xml:space="preserve">, </w:t>
      </w:r>
      <w:r w:rsidR="00550BDC" w:rsidRPr="00D37C9C">
        <w:rPr>
          <w:rFonts w:ascii="Times New Roman" w:hAnsi="Times New Roman"/>
          <w:i/>
          <w:iCs/>
          <w:sz w:val="28"/>
          <w:szCs w:val="28"/>
        </w:rPr>
        <w:t>А.В.</w:t>
      </w:r>
      <w:r w:rsidR="000352BC" w:rsidRPr="00D37C9C">
        <w:rPr>
          <w:rFonts w:ascii="Times New Roman" w:hAnsi="Times New Roman"/>
          <w:i/>
          <w:iCs/>
          <w:sz w:val="28"/>
          <w:szCs w:val="28"/>
        </w:rPr>
        <w:t xml:space="preserve"> </w:t>
      </w:r>
      <w:r w:rsidR="00560885" w:rsidRPr="00D37C9C">
        <w:rPr>
          <w:rFonts w:ascii="Times New Roman" w:hAnsi="Times New Roman"/>
          <w:i/>
          <w:iCs/>
          <w:sz w:val="28"/>
          <w:szCs w:val="28"/>
        </w:rPr>
        <w:t>Фомин</w:t>
      </w:r>
      <w:r w:rsidR="00847611" w:rsidRPr="00D37C9C">
        <w:rPr>
          <w:rFonts w:ascii="Times New Roman" w:hAnsi="Times New Roman"/>
          <w:iCs/>
          <w:sz w:val="28"/>
          <w:szCs w:val="28"/>
        </w:rPr>
        <w:t>)</w:t>
      </w:r>
      <w:r w:rsidR="00847611" w:rsidRPr="00D37C9C">
        <w:rPr>
          <w:rFonts w:ascii="Times New Roman" w:hAnsi="Times New Roman"/>
          <w:i/>
          <w:iCs/>
          <w:sz w:val="28"/>
          <w:szCs w:val="28"/>
        </w:rPr>
        <w:t>.</w:t>
      </w:r>
    </w:p>
    <w:p w14:paraId="2601DA7C" w14:textId="33494B8A" w:rsidR="005D4129" w:rsidRDefault="005D4129" w:rsidP="00D37C9C">
      <w:pPr>
        <w:pStyle w:val="aff7"/>
        <w:ind w:firstLine="567"/>
        <w:rPr>
          <w:rFonts w:ascii="Times New Roman" w:hAnsi="Times New Roman"/>
          <w:sz w:val="28"/>
          <w:szCs w:val="28"/>
        </w:rPr>
      </w:pPr>
    </w:p>
    <w:p w14:paraId="1DE3A915" w14:textId="32548DF5" w:rsidR="00D37C9C" w:rsidRDefault="00D37C9C" w:rsidP="00D37C9C">
      <w:pPr>
        <w:pStyle w:val="aff7"/>
        <w:ind w:firstLine="567"/>
        <w:rPr>
          <w:rFonts w:ascii="Times New Roman" w:hAnsi="Times New Roman"/>
          <w:sz w:val="28"/>
          <w:szCs w:val="28"/>
        </w:rPr>
      </w:pPr>
      <w:r w:rsidRPr="009F48C2">
        <w:rPr>
          <w:rFonts w:ascii="Times New Roman" w:hAnsi="Times New Roman"/>
          <w:sz w:val="28"/>
          <w:szCs w:val="28"/>
        </w:rPr>
        <w:t>Изменение №</w:t>
      </w:r>
      <w:r>
        <w:rPr>
          <w:rFonts w:ascii="Times New Roman" w:hAnsi="Times New Roman"/>
          <w:sz w:val="28"/>
          <w:szCs w:val="28"/>
        </w:rPr>
        <w:t xml:space="preserve"> </w:t>
      </w:r>
      <w:r w:rsidRPr="009F48C2">
        <w:rPr>
          <w:rFonts w:ascii="Times New Roman" w:hAnsi="Times New Roman"/>
          <w:sz w:val="28"/>
          <w:szCs w:val="28"/>
        </w:rPr>
        <w:t xml:space="preserve">1 разработано авторским коллективом ЗАО «ПРОМТРАНСНИИПРОЕКТ» (д-р техн. наук </w:t>
      </w:r>
      <w:r w:rsidRPr="009F48C2">
        <w:rPr>
          <w:rFonts w:ascii="Times New Roman" w:hAnsi="Times New Roman"/>
          <w:i/>
          <w:iCs/>
          <w:sz w:val="28"/>
          <w:szCs w:val="28"/>
        </w:rPr>
        <w:t>Л.А. Андреева</w:t>
      </w:r>
      <w:r w:rsidRPr="009F48C2">
        <w:rPr>
          <w:rFonts w:ascii="Times New Roman" w:hAnsi="Times New Roman"/>
          <w:sz w:val="28"/>
          <w:szCs w:val="28"/>
        </w:rPr>
        <w:t xml:space="preserve">, </w:t>
      </w:r>
      <w:r w:rsidRPr="009F48C2">
        <w:rPr>
          <w:rFonts w:ascii="Times New Roman" w:hAnsi="Times New Roman"/>
          <w:i/>
          <w:iCs/>
          <w:sz w:val="28"/>
          <w:szCs w:val="28"/>
        </w:rPr>
        <w:t>И.П. Потапов</w:t>
      </w:r>
      <w:r w:rsidRPr="009F48C2">
        <w:rPr>
          <w:rFonts w:ascii="Times New Roman" w:hAnsi="Times New Roman"/>
          <w:sz w:val="28"/>
          <w:szCs w:val="28"/>
        </w:rPr>
        <w:t>,</w:t>
      </w:r>
      <w:r w:rsidRPr="009F48C2">
        <w:rPr>
          <w:rFonts w:ascii="Times New Roman" w:hAnsi="Times New Roman"/>
          <w:i/>
          <w:iCs/>
          <w:sz w:val="28"/>
          <w:szCs w:val="28"/>
        </w:rPr>
        <w:t xml:space="preserve"> И.В. </w:t>
      </w:r>
      <w:proofErr w:type="spellStart"/>
      <w:r w:rsidRPr="009F48C2">
        <w:rPr>
          <w:rFonts w:ascii="Times New Roman" w:hAnsi="Times New Roman"/>
          <w:i/>
          <w:iCs/>
          <w:sz w:val="28"/>
          <w:szCs w:val="28"/>
        </w:rPr>
        <w:t>Музыкин</w:t>
      </w:r>
      <w:proofErr w:type="spellEnd"/>
      <w:r w:rsidRPr="009F48C2">
        <w:rPr>
          <w:rFonts w:ascii="Times New Roman" w:hAnsi="Times New Roman"/>
          <w:sz w:val="28"/>
          <w:szCs w:val="28"/>
        </w:rPr>
        <w:t xml:space="preserve">) и ФГАОУ ВО «РГУ нефти и газа (НИУ) имени И.М. Губкина» (д-р техн. наук </w:t>
      </w:r>
      <w:r w:rsidRPr="009F48C2">
        <w:rPr>
          <w:rFonts w:ascii="Times New Roman" w:hAnsi="Times New Roman"/>
          <w:i/>
          <w:sz w:val="28"/>
          <w:szCs w:val="28"/>
        </w:rPr>
        <w:t>Г.Г. Васильев</w:t>
      </w:r>
      <w:r w:rsidRPr="009F48C2">
        <w:rPr>
          <w:rFonts w:ascii="Times New Roman" w:hAnsi="Times New Roman"/>
          <w:sz w:val="28"/>
          <w:szCs w:val="28"/>
        </w:rPr>
        <w:t xml:space="preserve">, д-р техн. наук </w:t>
      </w:r>
      <w:r w:rsidRPr="009F48C2">
        <w:rPr>
          <w:rFonts w:ascii="Times New Roman" w:hAnsi="Times New Roman"/>
          <w:i/>
          <w:sz w:val="28"/>
          <w:szCs w:val="28"/>
        </w:rPr>
        <w:t>С.Г. Иванцова</w:t>
      </w:r>
      <w:r w:rsidRPr="009F48C2">
        <w:rPr>
          <w:rFonts w:ascii="Times New Roman" w:hAnsi="Times New Roman"/>
          <w:sz w:val="28"/>
          <w:szCs w:val="28"/>
        </w:rPr>
        <w:t xml:space="preserve">, д-р техн. наук </w:t>
      </w:r>
      <w:r w:rsidRPr="009F48C2">
        <w:rPr>
          <w:rFonts w:ascii="Times New Roman" w:hAnsi="Times New Roman"/>
          <w:i/>
          <w:sz w:val="28"/>
          <w:szCs w:val="28"/>
        </w:rPr>
        <w:t xml:space="preserve">С.И. </w:t>
      </w:r>
      <w:proofErr w:type="spellStart"/>
      <w:r w:rsidRPr="009F48C2">
        <w:rPr>
          <w:rFonts w:ascii="Times New Roman" w:hAnsi="Times New Roman"/>
          <w:i/>
          <w:sz w:val="28"/>
          <w:szCs w:val="28"/>
        </w:rPr>
        <w:t>Сенцов</w:t>
      </w:r>
      <w:proofErr w:type="spellEnd"/>
      <w:r w:rsidRPr="009F48C2">
        <w:rPr>
          <w:rFonts w:ascii="Times New Roman" w:hAnsi="Times New Roman"/>
          <w:iCs/>
          <w:sz w:val="28"/>
          <w:szCs w:val="28"/>
        </w:rPr>
        <w:t xml:space="preserve">, канд. техн. наук </w:t>
      </w:r>
      <w:r w:rsidRPr="009F48C2">
        <w:rPr>
          <w:rFonts w:ascii="Times New Roman" w:hAnsi="Times New Roman"/>
          <w:i/>
          <w:sz w:val="28"/>
          <w:szCs w:val="28"/>
        </w:rPr>
        <w:t>И.А. Леонович</w:t>
      </w:r>
      <w:r w:rsidRPr="009F48C2">
        <w:rPr>
          <w:rFonts w:ascii="Times New Roman" w:hAnsi="Times New Roman"/>
          <w:iCs/>
          <w:sz w:val="28"/>
          <w:szCs w:val="28"/>
        </w:rPr>
        <w:t xml:space="preserve">, канд. техн. наук </w:t>
      </w:r>
      <w:r w:rsidRPr="009F48C2">
        <w:rPr>
          <w:rFonts w:ascii="Times New Roman" w:hAnsi="Times New Roman"/>
          <w:i/>
          <w:sz w:val="28"/>
          <w:szCs w:val="28"/>
        </w:rPr>
        <w:t>А.П. Сальников</w:t>
      </w:r>
      <w:r w:rsidRPr="009F48C2">
        <w:rPr>
          <w:rFonts w:ascii="Times New Roman" w:hAnsi="Times New Roman"/>
          <w:sz w:val="28"/>
          <w:szCs w:val="28"/>
        </w:rPr>
        <w:t>).</w:t>
      </w:r>
    </w:p>
    <w:p w14:paraId="5EFFBD5F" w14:textId="77777777" w:rsidR="00D37C9C" w:rsidRPr="00E04F66" w:rsidRDefault="00D37C9C" w:rsidP="00D37C9C">
      <w:pPr>
        <w:pStyle w:val="aff7"/>
        <w:ind w:firstLine="567"/>
        <w:rPr>
          <w:rFonts w:ascii="Times New Roman" w:hAnsi="Times New Roman"/>
          <w:b/>
          <w:sz w:val="28"/>
          <w:szCs w:val="28"/>
        </w:rPr>
      </w:pPr>
      <w:r w:rsidRPr="00E04F66">
        <w:rPr>
          <w:rFonts w:ascii="Times New Roman" w:hAnsi="Times New Roman"/>
          <w:b/>
          <w:sz w:val="28"/>
          <w:szCs w:val="28"/>
        </w:rPr>
        <w:t>(Измененная редакция, Изм. № 1).</w:t>
      </w:r>
    </w:p>
    <w:p w14:paraId="70D6CA11" w14:textId="77777777" w:rsidR="00D37C9C" w:rsidRPr="00D37C9C" w:rsidRDefault="00D37C9C" w:rsidP="00D37C9C">
      <w:pPr>
        <w:pStyle w:val="aff7"/>
        <w:ind w:firstLine="567"/>
        <w:rPr>
          <w:rFonts w:ascii="Times New Roman" w:hAnsi="Times New Roman"/>
          <w:sz w:val="28"/>
          <w:szCs w:val="28"/>
        </w:rPr>
      </w:pPr>
    </w:p>
    <w:p w14:paraId="30278E9B" w14:textId="77777777" w:rsidR="005D4129" w:rsidRPr="00E02BC7" w:rsidRDefault="005D4129" w:rsidP="00D37C9C">
      <w:pPr>
        <w:rPr>
          <w:rFonts w:ascii="Times New Roman" w:hAnsi="Times New Roman"/>
          <w:color w:val="FF0000"/>
          <w:sz w:val="28"/>
          <w:szCs w:val="28"/>
        </w:rPr>
      </w:pPr>
    </w:p>
    <w:p w14:paraId="7896ACB1" w14:textId="77777777" w:rsidR="005D4129" w:rsidRPr="00E02BC7" w:rsidRDefault="005D4129" w:rsidP="00D37C9C">
      <w:pPr>
        <w:rPr>
          <w:rFonts w:ascii="Times New Roman" w:hAnsi="Times New Roman"/>
          <w:color w:val="FF0000"/>
          <w:sz w:val="28"/>
          <w:szCs w:val="28"/>
        </w:rPr>
        <w:sectPr w:rsidR="005D4129" w:rsidRPr="00E02BC7" w:rsidSect="00F0717C">
          <w:headerReference w:type="even" r:id="rId9"/>
          <w:headerReference w:type="default" r:id="rId10"/>
          <w:footerReference w:type="even" r:id="rId11"/>
          <w:footerReference w:type="default" r:id="rId12"/>
          <w:type w:val="continuous"/>
          <w:pgSz w:w="11907" w:h="16840" w:code="9"/>
          <w:pgMar w:top="1134" w:right="850" w:bottom="1134" w:left="1701" w:header="510" w:footer="720" w:gutter="0"/>
          <w:pgNumType w:fmt="upperRoman"/>
          <w:cols w:space="720"/>
          <w:noEndnote/>
          <w:titlePg/>
          <w:docGrid w:linePitch="245"/>
        </w:sectPr>
      </w:pPr>
    </w:p>
    <w:p w14:paraId="476C0114" w14:textId="77777777" w:rsidR="005D4129" w:rsidRPr="00D37C9C" w:rsidRDefault="005D4129" w:rsidP="00D37C9C">
      <w:pPr>
        <w:jc w:val="center"/>
        <w:rPr>
          <w:rFonts w:ascii="Times New Roman" w:hAnsi="Times New Roman"/>
          <w:b/>
          <w:sz w:val="28"/>
          <w:szCs w:val="28"/>
        </w:rPr>
      </w:pPr>
      <w:r w:rsidRPr="00D37C9C">
        <w:rPr>
          <w:rFonts w:ascii="Times New Roman" w:hAnsi="Times New Roman"/>
          <w:b/>
          <w:sz w:val="28"/>
          <w:szCs w:val="28"/>
        </w:rPr>
        <w:lastRenderedPageBreak/>
        <w:t>СВОД ПРАВИЛ</w:t>
      </w:r>
    </w:p>
    <w:p w14:paraId="157242FF" w14:textId="77777777" w:rsidR="005D4129" w:rsidRPr="00D37C9C" w:rsidRDefault="005D4129" w:rsidP="00D37C9C">
      <w:pPr>
        <w:jc w:val="center"/>
        <w:rPr>
          <w:rFonts w:ascii="Times New Roman" w:hAnsi="Times New Roman"/>
          <w:b/>
          <w:sz w:val="28"/>
          <w:szCs w:val="28"/>
        </w:rPr>
      </w:pPr>
    </w:p>
    <w:p w14:paraId="5B80E53C" w14:textId="77777777" w:rsidR="00847611" w:rsidRPr="00D37C9C" w:rsidRDefault="00847611" w:rsidP="00D37C9C">
      <w:pPr>
        <w:pBdr>
          <w:top w:val="single" w:sz="4" w:space="1" w:color="auto"/>
        </w:pBdr>
        <w:tabs>
          <w:tab w:val="left" w:pos="3650"/>
        </w:tabs>
        <w:jc w:val="center"/>
        <w:rPr>
          <w:rFonts w:ascii="Times New Roman" w:hAnsi="Times New Roman"/>
          <w:b/>
          <w:sz w:val="28"/>
          <w:szCs w:val="28"/>
        </w:rPr>
      </w:pPr>
    </w:p>
    <w:p w14:paraId="7AE71C44" w14:textId="77777777" w:rsidR="00911BCB" w:rsidRPr="00D37C9C" w:rsidRDefault="00911BCB" w:rsidP="00D37C9C">
      <w:pPr>
        <w:pBdr>
          <w:top w:val="single" w:sz="4" w:space="1" w:color="auto"/>
        </w:pBdr>
        <w:tabs>
          <w:tab w:val="left" w:pos="3650"/>
        </w:tabs>
        <w:jc w:val="center"/>
        <w:rPr>
          <w:rFonts w:ascii="Times New Roman" w:hAnsi="Times New Roman"/>
          <w:b/>
          <w:caps/>
          <w:sz w:val="28"/>
          <w:szCs w:val="28"/>
        </w:rPr>
      </w:pPr>
      <w:r w:rsidRPr="00D37C9C">
        <w:rPr>
          <w:rFonts w:ascii="Times New Roman" w:hAnsi="Times New Roman"/>
          <w:b/>
          <w:sz w:val="28"/>
          <w:szCs w:val="28"/>
        </w:rPr>
        <w:t>Т</w:t>
      </w:r>
      <w:r w:rsidRPr="00D37C9C">
        <w:rPr>
          <w:rFonts w:ascii="Times New Roman" w:hAnsi="Times New Roman"/>
          <w:b/>
          <w:caps/>
          <w:sz w:val="28"/>
          <w:szCs w:val="28"/>
        </w:rPr>
        <w:t>рубопровод</w:t>
      </w:r>
      <w:r w:rsidR="00994421" w:rsidRPr="00D37C9C">
        <w:rPr>
          <w:rFonts w:ascii="Times New Roman" w:hAnsi="Times New Roman"/>
          <w:b/>
          <w:caps/>
          <w:sz w:val="28"/>
          <w:szCs w:val="28"/>
        </w:rPr>
        <w:t>ы промысловые для нефти и газа</w:t>
      </w:r>
    </w:p>
    <w:p w14:paraId="0F344502" w14:textId="77777777" w:rsidR="005D4129" w:rsidRPr="00D37C9C" w:rsidRDefault="00911BCB" w:rsidP="00D37C9C">
      <w:pPr>
        <w:pBdr>
          <w:bottom w:val="single" w:sz="4" w:space="1" w:color="auto"/>
        </w:pBdr>
        <w:tabs>
          <w:tab w:val="left" w:pos="3650"/>
        </w:tabs>
        <w:jc w:val="center"/>
        <w:rPr>
          <w:rFonts w:ascii="Times New Roman" w:hAnsi="Times New Roman"/>
          <w:b/>
          <w:sz w:val="28"/>
          <w:szCs w:val="28"/>
        </w:rPr>
      </w:pPr>
      <w:r w:rsidRPr="00D37C9C">
        <w:rPr>
          <w:rFonts w:ascii="Times New Roman" w:hAnsi="Times New Roman"/>
          <w:b/>
          <w:sz w:val="28"/>
          <w:szCs w:val="28"/>
        </w:rPr>
        <w:t>Правила проектирования и производства работ</w:t>
      </w:r>
    </w:p>
    <w:p w14:paraId="63480B35" w14:textId="77777777" w:rsidR="00847611" w:rsidRPr="00D37C9C" w:rsidRDefault="00847611" w:rsidP="00D37C9C">
      <w:pPr>
        <w:pBdr>
          <w:bottom w:val="single" w:sz="4" w:space="1" w:color="auto"/>
        </w:pBdr>
        <w:tabs>
          <w:tab w:val="left" w:pos="3650"/>
        </w:tabs>
        <w:jc w:val="center"/>
        <w:rPr>
          <w:rFonts w:ascii="Calibri" w:hAnsi="Calibri"/>
          <w:sz w:val="28"/>
          <w:szCs w:val="28"/>
        </w:rPr>
      </w:pPr>
    </w:p>
    <w:p w14:paraId="5DE2D3E8" w14:textId="77777777" w:rsidR="005D4129" w:rsidRPr="00D37C9C" w:rsidRDefault="005D4129" w:rsidP="00D37C9C">
      <w:pPr>
        <w:tabs>
          <w:tab w:val="left" w:pos="3650"/>
        </w:tabs>
        <w:jc w:val="center"/>
        <w:rPr>
          <w:rFonts w:ascii="Calibri" w:hAnsi="Calibri"/>
          <w:sz w:val="28"/>
          <w:szCs w:val="28"/>
        </w:rPr>
      </w:pPr>
    </w:p>
    <w:p w14:paraId="2A092165" w14:textId="0234786D" w:rsidR="005D4129" w:rsidRPr="00D37C9C" w:rsidRDefault="005D4129" w:rsidP="00D37C9C">
      <w:pPr>
        <w:jc w:val="right"/>
        <w:rPr>
          <w:rFonts w:ascii="Times New Roman" w:hAnsi="Times New Roman"/>
          <w:b/>
          <w:bCs/>
          <w:sz w:val="24"/>
          <w:szCs w:val="24"/>
        </w:rPr>
      </w:pPr>
      <w:r w:rsidRPr="00D37C9C">
        <w:rPr>
          <w:rFonts w:ascii="Times New Roman" w:hAnsi="Times New Roman"/>
          <w:b/>
          <w:bCs/>
          <w:sz w:val="24"/>
          <w:szCs w:val="24"/>
        </w:rPr>
        <w:t xml:space="preserve">Дата введения </w:t>
      </w:r>
      <w:r w:rsidR="00847611" w:rsidRPr="00D37C9C">
        <w:rPr>
          <w:rFonts w:ascii="Times New Roman" w:hAnsi="Times New Roman"/>
          <w:b/>
          <w:bCs/>
          <w:sz w:val="24"/>
          <w:szCs w:val="24"/>
        </w:rPr>
        <w:t>– 2017–06–17</w:t>
      </w:r>
    </w:p>
    <w:p w14:paraId="791929A0" w14:textId="6C4BDA8C" w:rsidR="00DF685B" w:rsidRPr="00D37C9C" w:rsidRDefault="00DF685B" w:rsidP="00D37C9C">
      <w:pPr>
        <w:pStyle w:val="1"/>
        <w:keepNext/>
        <w:keepLines/>
        <w:numPr>
          <w:ilvl w:val="0"/>
          <w:numId w:val="50"/>
        </w:numPr>
        <w:spacing w:before="480" w:beforeAutospacing="0" w:after="240" w:afterAutospacing="0"/>
        <w:ind w:left="0" w:firstLine="709"/>
        <w:rPr>
          <w:rFonts w:eastAsia="Times New Roman"/>
          <w:bCs/>
          <w:kern w:val="0"/>
          <w:sz w:val="28"/>
          <w:szCs w:val="28"/>
          <w:lang w:eastAsia="ru-RU"/>
        </w:rPr>
      </w:pPr>
      <w:bookmarkStart w:id="9" w:name="_Toc447102105"/>
      <w:bookmarkStart w:id="10" w:name="_Toc447294892"/>
      <w:bookmarkEnd w:id="5"/>
      <w:r w:rsidRPr="00D37C9C">
        <w:rPr>
          <w:rFonts w:eastAsia="Times New Roman"/>
          <w:bCs/>
          <w:kern w:val="0"/>
          <w:sz w:val="28"/>
          <w:szCs w:val="28"/>
          <w:lang w:eastAsia="ru-RU"/>
        </w:rPr>
        <w:t>Область применения</w:t>
      </w:r>
      <w:bookmarkEnd w:id="6"/>
      <w:bookmarkEnd w:id="9"/>
      <w:bookmarkEnd w:id="10"/>
    </w:p>
    <w:p w14:paraId="555EE9F7" w14:textId="20FE1839" w:rsidR="00537858" w:rsidRPr="00E02BC7" w:rsidRDefault="00537858" w:rsidP="00D37C9C">
      <w:pPr>
        <w:ind w:firstLine="709"/>
        <w:rPr>
          <w:rFonts w:ascii="Times New Roman" w:hAnsi="Times New Roman"/>
          <w:sz w:val="28"/>
          <w:szCs w:val="28"/>
        </w:rPr>
      </w:pPr>
      <w:r w:rsidRPr="00E02BC7">
        <w:rPr>
          <w:rFonts w:ascii="Times New Roman" w:hAnsi="Times New Roman"/>
          <w:sz w:val="28"/>
          <w:szCs w:val="28"/>
        </w:rPr>
        <w:t>Настоящий свод правил</w:t>
      </w:r>
      <w:r w:rsidR="00994421">
        <w:rPr>
          <w:rFonts w:ascii="Times New Roman" w:hAnsi="Times New Roman"/>
          <w:sz w:val="28"/>
          <w:szCs w:val="28"/>
        </w:rPr>
        <w:t xml:space="preserve"> устанавливает минимальные необходимые требования к про</w:t>
      </w:r>
      <w:r w:rsidR="00C176EE">
        <w:rPr>
          <w:rFonts w:ascii="Times New Roman" w:hAnsi="Times New Roman"/>
          <w:sz w:val="28"/>
          <w:szCs w:val="28"/>
        </w:rPr>
        <w:t>мысловым стальным трубопроводам</w:t>
      </w:r>
      <w:r w:rsidR="00994421">
        <w:rPr>
          <w:rFonts w:ascii="Times New Roman" w:hAnsi="Times New Roman"/>
          <w:sz w:val="28"/>
          <w:szCs w:val="28"/>
        </w:rPr>
        <w:t xml:space="preserve"> и</w:t>
      </w:r>
      <w:r w:rsidRPr="00E02BC7">
        <w:rPr>
          <w:rFonts w:ascii="Times New Roman" w:hAnsi="Times New Roman"/>
          <w:sz w:val="28"/>
          <w:szCs w:val="28"/>
        </w:rPr>
        <w:t xml:space="preserve"> распространяется на проектирование, производство и приемку строительно-монтажных работ при сооружении, реконструкции и капитальном ремонте промысловых стальных трубопроводов (далее – трубопроводы) </w:t>
      </w:r>
      <w:r w:rsidR="00D7336D" w:rsidRPr="00E02BC7">
        <w:rPr>
          <w:rFonts w:ascii="Times New Roman" w:hAnsi="Times New Roman"/>
          <w:sz w:val="28"/>
          <w:szCs w:val="28"/>
        </w:rPr>
        <w:t>номиналь</w:t>
      </w:r>
      <w:r w:rsidRPr="00E02BC7">
        <w:rPr>
          <w:rFonts w:ascii="Times New Roman" w:hAnsi="Times New Roman"/>
          <w:sz w:val="28"/>
          <w:szCs w:val="28"/>
        </w:rPr>
        <w:t xml:space="preserve">ным диаметром до </w:t>
      </w:r>
      <w:r w:rsidR="00D37C9C" w:rsidRPr="003801C3">
        <w:rPr>
          <w:rFonts w:ascii="Times New Roman" w:hAnsi="Times New Roman"/>
          <w:i/>
          <w:iCs/>
          <w:sz w:val="28"/>
          <w:szCs w:val="28"/>
          <w:lang w:val="en-US"/>
        </w:rPr>
        <w:t>DN</w:t>
      </w:r>
      <w:r w:rsidR="00D37C9C" w:rsidRPr="003801C3">
        <w:rPr>
          <w:rFonts w:ascii="Times New Roman" w:hAnsi="Times New Roman"/>
          <w:sz w:val="28"/>
          <w:szCs w:val="28"/>
        </w:rPr>
        <w:t>1400</w:t>
      </w:r>
      <w:r w:rsidRPr="00E02BC7">
        <w:rPr>
          <w:rFonts w:ascii="Times New Roman" w:hAnsi="Times New Roman"/>
          <w:sz w:val="28"/>
          <w:szCs w:val="28"/>
        </w:rPr>
        <w:t xml:space="preserve"> включительно с избыточным давлением среды не выше 32,0</w:t>
      </w:r>
      <w:r w:rsidRPr="00E02BC7">
        <w:rPr>
          <w:rFonts w:ascii="Times New Roman" w:hAnsi="Times New Roman"/>
          <w:sz w:val="28"/>
          <w:szCs w:val="28"/>
          <w:lang w:val="en-US"/>
        </w:rPr>
        <w:t> </w:t>
      </w:r>
      <w:r w:rsidRPr="00E02BC7">
        <w:rPr>
          <w:rFonts w:ascii="Times New Roman" w:hAnsi="Times New Roman"/>
          <w:sz w:val="28"/>
          <w:szCs w:val="28"/>
        </w:rPr>
        <w:t>МПа нефтян</w:t>
      </w:r>
      <w:r w:rsidR="00C176EE">
        <w:rPr>
          <w:rFonts w:ascii="Times New Roman" w:hAnsi="Times New Roman"/>
          <w:sz w:val="28"/>
          <w:szCs w:val="28"/>
        </w:rPr>
        <w:t xml:space="preserve">ых, газовых, газоконденсатных </w:t>
      </w:r>
      <w:r w:rsidRPr="00E02BC7">
        <w:rPr>
          <w:rFonts w:ascii="Times New Roman" w:hAnsi="Times New Roman"/>
          <w:sz w:val="28"/>
          <w:szCs w:val="28"/>
        </w:rPr>
        <w:t>месторождений.</w:t>
      </w:r>
    </w:p>
    <w:p w14:paraId="354298E6" w14:textId="77777777" w:rsidR="00537858" w:rsidRPr="00E02BC7" w:rsidRDefault="00994421" w:rsidP="00D37C9C">
      <w:pPr>
        <w:ind w:firstLine="709"/>
        <w:rPr>
          <w:rFonts w:ascii="Times New Roman" w:hAnsi="Times New Roman"/>
          <w:sz w:val="28"/>
          <w:szCs w:val="28"/>
        </w:rPr>
      </w:pPr>
      <w:r>
        <w:rPr>
          <w:rFonts w:ascii="Times New Roman" w:hAnsi="Times New Roman"/>
          <w:sz w:val="28"/>
          <w:szCs w:val="28"/>
        </w:rPr>
        <w:t>Настоящий свод правил распространяется на промысловые трубопроводы</w:t>
      </w:r>
      <w:r w:rsidR="00537858" w:rsidRPr="00E02BC7">
        <w:rPr>
          <w:rFonts w:ascii="Times New Roman" w:hAnsi="Times New Roman"/>
          <w:sz w:val="28"/>
          <w:szCs w:val="28"/>
        </w:rPr>
        <w:t>:</w:t>
      </w:r>
    </w:p>
    <w:p w14:paraId="56F0862C" w14:textId="77777777" w:rsidR="00537858" w:rsidRPr="00E02BC7" w:rsidRDefault="00244119" w:rsidP="00D37C9C">
      <w:pPr>
        <w:numPr>
          <w:ilvl w:val="0"/>
          <w:numId w:val="55"/>
        </w:numPr>
        <w:ind w:left="0" w:firstLine="709"/>
        <w:rPr>
          <w:rFonts w:ascii="Times New Roman" w:hAnsi="Times New Roman"/>
          <w:sz w:val="28"/>
          <w:szCs w:val="28"/>
        </w:rPr>
      </w:pPr>
      <w:r>
        <w:rPr>
          <w:rFonts w:ascii="Times New Roman" w:hAnsi="Times New Roman"/>
          <w:sz w:val="28"/>
          <w:szCs w:val="28"/>
        </w:rPr>
        <w:t>для</w:t>
      </w:r>
      <w:r w:rsidRPr="00E02BC7">
        <w:rPr>
          <w:rFonts w:ascii="Times New Roman" w:hAnsi="Times New Roman"/>
          <w:sz w:val="28"/>
          <w:szCs w:val="28"/>
        </w:rPr>
        <w:t xml:space="preserve"> </w:t>
      </w:r>
      <w:r w:rsidR="00537858" w:rsidRPr="00E02BC7">
        <w:rPr>
          <w:rFonts w:ascii="Times New Roman" w:hAnsi="Times New Roman"/>
          <w:sz w:val="28"/>
          <w:szCs w:val="28"/>
        </w:rPr>
        <w:t>газовых и</w:t>
      </w:r>
      <w:r>
        <w:rPr>
          <w:rFonts w:ascii="Times New Roman" w:hAnsi="Times New Roman"/>
          <w:sz w:val="28"/>
          <w:szCs w:val="28"/>
        </w:rPr>
        <w:t xml:space="preserve"> газоконденсатных месторождений –</w:t>
      </w:r>
      <w:r w:rsidR="00537858" w:rsidRPr="00E02BC7">
        <w:rPr>
          <w:rFonts w:ascii="Times New Roman" w:hAnsi="Times New Roman"/>
          <w:sz w:val="28"/>
          <w:szCs w:val="28"/>
        </w:rPr>
        <w:t xml:space="preserve"> газопроводы-шлейфы до входного крана на площадке промысла или сборн</w:t>
      </w:r>
      <w:r w:rsidR="00537858" w:rsidRPr="0052360E">
        <w:rPr>
          <w:rFonts w:ascii="Times New Roman" w:hAnsi="Times New Roman"/>
          <w:sz w:val="28"/>
          <w:szCs w:val="28"/>
        </w:rPr>
        <w:t>о</w:t>
      </w:r>
      <w:r w:rsidR="00537858" w:rsidRPr="00E02BC7">
        <w:rPr>
          <w:rFonts w:ascii="Times New Roman" w:hAnsi="Times New Roman"/>
          <w:sz w:val="28"/>
          <w:szCs w:val="28"/>
        </w:rPr>
        <w:t>го пун</w:t>
      </w:r>
      <w:r w:rsidR="00537858" w:rsidRPr="0052360E">
        <w:rPr>
          <w:rFonts w:ascii="Times New Roman" w:hAnsi="Times New Roman"/>
          <w:sz w:val="28"/>
          <w:szCs w:val="28"/>
        </w:rPr>
        <w:t>к</w:t>
      </w:r>
      <w:r w:rsidR="00537858" w:rsidRPr="00E02BC7">
        <w:rPr>
          <w:rFonts w:ascii="Times New Roman" w:hAnsi="Times New Roman"/>
          <w:sz w:val="28"/>
          <w:szCs w:val="28"/>
        </w:rPr>
        <w:t xml:space="preserve">та (до зданий переключающей арматуры, полимерно-панельных </w:t>
      </w:r>
      <w:proofErr w:type="spellStart"/>
      <w:r w:rsidR="00537858" w:rsidRPr="00E02BC7">
        <w:rPr>
          <w:rFonts w:ascii="Times New Roman" w:hAnsi="Times New Roman"/>
          <w:sz w:val="28"/>
          <w:szCs w:val="28"/>
        </w:rPr>
        <w:t>а</w:t>
      </w:r>
      <w:r w:rsidR="00537858" w:rsidRPr="0052360E">
        <w:rPr>
          <w:rFonts w:ascii="Times New Roman" w:hAnsi="Times New Roman"/>
          <w:sz w:val="28"/>
          <w:szCs w:val="28"/>
        </w:rPr>
        <w:t>н</w:t>
      </w:r>
      <w:r w:rsidR="00537858" w:rsidRPr="00E02BC7">
        <w:rPr>
          <w:rFonts w:ascii="Times New Roman" w:hAnsi="Times New Roman"/>
          <w:sz w:val="28"/>
          <w:szCs w:val="28"/>
        </w:rPr>
        <w:t>керующих</w:t>
      </w:r>
      <w:proofErr w:type="spellEnd"/>
      <w:r w:rsidR="00537858" w:rsidRPr="00E02BC7">
        <w:rPr>
          <w:rFonts w:ascii="Times New Roman" w:hAnsi="Times New Roman"/>
          <w:sz w:val="28"/>
          <w:szCs w:val="28"/>
        </w:rPr>
        <w:t xml:space="preserve"> устройств или установок подготовки шл</w:t>
      </w:r>
      <w:r w:rsidR="00537858" w:rsidRPr="0052360E">
        <w:rPr>
          <w:rFonts w:ascii="Times New Roman" w:hAnsi="Times New Roman"/>
          <w:sz w:val="28"/>
          <w:szCs w:val="28"/>
        </w:rPr>
        <w:t>а</w:t>
      </w:r>
      <w:r w:rsidR="00537858" w:rsidRPr="00E02BC7">
        <w:rPr>
          <w:rFonts w:ascii="Times New Roman" w:hAnsi="Times New Roman"/>
          <w:sz w:val="28"/>
          <w:szCs w:val="28"/>
        </w:rPr>
        <w:t>ма);</w:t>
      </w:r>
    </w:p>
    <w:p w14:paraId="64581EEC" w14:textId="77777777" w:rsidR="00537858" w:rsidRDefault="00994421" w:rsidP="00D37C9C">
      <w:pPr>
        <w:numPr>
          <w:ilvl w:val="0"/>
          <w:numId w:val="55"/>
        </w:numPr>
        <w:ind w:left="0" w:firstLine="709"/>
        <w:rPr>
          <w:rFonts w:ascii="Times New Roman" w:hAnsi="Times New Roman"/>
          <w:sz w:val="28"/>
          <w:szCs w:val="28"/>
        </w:rPr>
      </w:pPr>
      <w:r>
        <w:rPr>
          <w:rFonts w:ascii="Times New Roman" w:hAnsi="Times New Roman"/>
          <w:sz w:val="28"/>
          <w:szCs w:val="28"/>
        </w:rPr>
        <w:t>газосборных коллекторов</w:t>
      </w:r>
      <w:r w:rsidR="00537858" w:rsidRPr="00E02BC7">
        <w:rPr>
          <w:rFonts w:ascii="Times New Roman" w:hAnsi="Times New Roman"/>
          <w:sz w:val="28"/>
          <w:szCs w:val="28"/>
        </w:rPr>
        <w:t xml:space="preserve"> от обвязки газовых скважин, газопроводы неоч</w:t>
      </w:r>
      <w:r w:rsidR="00537858" w:rsidRPr="0052360E">
        <w:rPr>
          <w:rFonts w:ascii="Times New Roman" w:hAnsi="Times New Roman"/>
          <w:sz w:val="28"/>
          <w:szCs w:val="28"/>
        </w:rPr>
        <w:t>и</w:t>
      </w:r>
      <w:r w:rsidR="00537858" w:rsidRPr="00E02BC7">
        <w:rPr>
          <w:rFonts w:ascii="Times New Roman" w:hAnsi="Times New Roman"/>
          <w:sz w:val="28"/>
          <w:szCs w:val="28"/>
        </w:rPr>
        <w:t>щенного газа, трубопроводы стабильного и нестабильного газового ко</w:t>
      </w:r>
      <w:r w:rsidR="00537858" w:rsidRPr="0052360E">
        <w:rPr>
          <w:rFonts w:ascii="Times New Roman" w:hAnsi="Times New Roman"/>
          <w:sz w:val="28"/>
          <w:szCs w:val="28"/>
        </w:rPr>
        <w:t>н</w:t>
      </w:r>
      <w:r w:rsidR="00537858" w:rsidRPr="00E02BC7">
        <w:rPr>
          <w:rFonts w:ascii="Times New Roman" w:hAnsi="Times New Roman"/>
          <w:sz w:val="28"/>
          <w:szCs w:val="28"/>
        </w:rPr>
        <w:t>де</w:t>
      </w:r>
      <w:r w:rsidR="00537858" w:rsidRPr="0052360E">
        <w:rPr>
          <w:rFonts w:ascii="Times New Roman" w:hAnsi="Times New Roman"/>
          <w:sz w:val="28"/>
          <w:szCs w:val="28"/>
        </w:rPr>
        <w:t>н</w:t>
      </w:r>
      <w:r w:rsidR="00537858" w:rsidRPr="00E02BC7">
        <w:rPr>
          <w:rFonts w:ascii="Times New Roman" w:hAnsi="Times New Roman"/>
          <w:sz w:val="28"/>
          <w:szCs w:val="28"/>
        </w:rPr>
        <w:t>сата, независимо от их протяженности;</w:t>
      </w:r>
    </w:p>
    <w:p w14:paraId="49EF3C78" w14:textId="77777777" w:rsidR="00537858" w:rsidRPr="00E02BC7" w:rsidRDefault="00994421" w:rsidP="00D37C9C">
      <w:pPr>
        <w:numPr>
          <w:ilvl w:val="0"/>
          <w:numId w:val="55"/>
        </w:numPr>
        <w:ind w:left="0" w:firstLine="709"/>
        <w:rPr>
          <w:rFonts w:ascii="Times New Roman" w:hAnsi="Times New Roman"/>
          <w:sz w:val="28"/>
          <w:szCs w:val="28"/>
        </w:rPr>
      </w:pPr>
      <w:r>
        <w:rPr>
          <w:rFonts w:ascii="Times New Roman" w:hAnsi="Times New Roman"/>
          <w:sz w:val="28"/>
          <w:szCs w:val="28"/>
        </w:rPr>
        <w:t>трубопроводов</w:t>
      </w:r>
      <w:r w:rsidR="00537858" w:rsidRPr="00E02BC7">
        <w:rPr>
          <w:rFonts w:ascii="Times New Roman" w:hAnsi="Times New Roman"/>
          <w:sz w:val="28"/>
          <w:szCs w:val="28"/>
        </w:rPr>
        <w:t xml:space="preserve"> для подачи очищенного газа и ингибитора в скважины и на другие объекты обустройства месторождений;</w:t>
      </w:r>
    </w:p>
    <w:p w14:paraId="79EF91FF" w14:textId="77777777" w:rsidR="00537858" w:rsidRPr="00E02BC7" w:rsidRDefault="00994421" w:rsidP="00D37C9C">
      <w:pPr>
        <w:numPr>
          <w:ilvl w:val="0"/>
          <w:numId w:val="55"/>
        </w:numPr>
        <w:ind w:left="0" w:firstLine="709"/>
        <w:rPr>
          <w:rFonts w:ascii="Times New Roman" w:hAnsi="Times New Roman"/>
          <w:sz w:val="28"/>
          <w:szCs w:val="28"/>
        </w:rPr>
      </w:pPr>
      <w:r>
        <w:rPr>
          <w:rFonts w:ascii="Times New Roman" w:hAnsi="Times New Roman"/>
          <w:sz w:val="28"/>
          <w:szCs w:val="28"/>
        </w:rPr>
        <w:t>трубопроводов</w:t>
      </w:r>
      <w:r w:rsidR="00537858" w:rsidRPr="00E02BC7">
        <w:rPr>
          <w:rFonts w:ascii="Times New Roman" w:hAnsi="Times New Roman"/>
          <w:sz w:val="28"/>
          <w:szCs w:val="28"/>
        </w:rPr>
        <w:t xml:space="preserve"> сточных вод давлением более 10 МПа для подачи </w:t>
      </w:r>
      <w:r w:rsidR="00244119">
        <w:rPr>
          <w:rFonts w:ascii="Times New Roman" w:hAnsi="Times New Roman"/>
          <w:sz w:val="28"/>
          <w:szCs w:val="28"/>
        </w:rPr>
        <w:t>их</w:t>
      </w:r>
      <w:r w:rsidR="00537858" w:rsidRPr="00E02BC7">
        <w:rPr>
          <w:rFonts w:ascii="Times New Roman" w:hAnsi="Times New Roman"/>
          <w:sz w:val="28"/>
          <w:szCs w:val="28"/>
        </w:rPr>
        <w:t xml:space="preserve"> в скважины для закачки в поглощающие пласты;</w:t>
      </w:r>
    </w:p>
    <w:p w14:paraId="76C0CBA2" w14:textId="77777777" w:rsidR="00537858" w:rsidRPr="00E02BC7" w:rsidRDefault="00994421" w:rsidP="00D37C9C">
      <w:pPr>
        <w:numPr>
          <w:ilvl w:val="0"/>
          <w:numId w:val="55"/>
        </w:numPr>
        <w:ind w:left="0" w:firstLine="709"/>
        <w:rPr>
          <w:rFonts w:ascii="Times New Roman" w:hAnsi="Times New Roman"/>
          <w:sz w:val="28"/>
          <w:szCs w:val="28"/>
        </w:rPr>
      </w:pPr>
      <w:proofErr w:type="spellStart"/>
      <w:r>
        <w:rPr>
          <w:rFonts w:ascii="Times New Roman" w:hAnsi="Times New Roman"/>
          <w:sz w:val="28"/>
          <w:szCs w:val="28"/>
        </w:rPr>
        <w:t>метанолопроводов</w:t>
      </w:r>
      <w:proofErr w:type="spellEnd"/>
      <w:r w:rsidR="00537858" w:rsidRPr="00E02BC7">
        <w:rPr>
          <w:rFonts w:ascii="Times New Roman" w:hAnsi="Times New Roman"/>
          <w:sz w:val="28"/>
          <w:szCs w:val="28"/>
        </w:rPr>
        <w:t>;</w:t>
      </w:r>
    </w:p>
    <w:p w14:paraId="5D510A8C" w14:textId="77777777" w:rsidR="00537858" w:rsidRPr="00E02BC7" w:rsidRDefault="00263519" w:rsidP="00D37C9C">
      <w:pPr>
        <w:numPr>
          <w:ilvl w:val="0"/>
          <w:numId w:val="55"/>
        </w:numPr>
        <w:ind w:left="0" w:firstLine="709"/>
        <w:rPr>
          <w:rFonts w:ascii="Times New Roman" w:hAnsi="Times New Roman"/>
          <w:sz w:val="28"/>
          <w:szCs w:val="28"/>
        </w:rPr>
      </w:pPr>
      <w:proofErr w:type="spellStart"/>
      <w:r>
        <w:rPr>
          <w:rFonts w:ascii="Times New Roman" w:hAnsi="Times New Roman"/>
          <w:sz w:val="28"/>
          <w:szCs w:val="28"/>
        </w:rPr>
        <w:t>ингибиторопроводов</w:t>
      </w:r>
      <w:proofErr w:type="spellEnd"/>
      <w:r w:rsidR="00537858" w:rsidRPr="00E02BC7">
        <w:rPr>
          <w:rFonts w:ascii="Times New Roman" w:hAnsi="Times New Roman"/>
          <w:sz w:val="28"/>
          <w:szCs w:val="28"/>
        </w:rPr>
        <w:t>;</w:t>
      </w:r>
    </w:p>
    <w:p w14:paraId="090E9114" w14:textId="77777777" w:rsidR="00537858" w:rsidRPr="00E02BC7" w:rsidRDefault="00537858" w:rsidP="00D37C9C">
      <w:pPr>
        <w:numPr>
          <w:ilvl w:val="0"/>
          <w:numId w:val="55"/>
        </w:numPr>
        <w:ind w:left="0" w:firstLine="709"/>
        <w:rPr>
          <w:rFonts w:ascii="Times New Roman" w:hAnsi="Times New Roman"/>
          <w:sz w:val="28"/>
          <w:szCs w:val="28"/>
        </w:rPr>
      </w:pPr>
      <w:r w:rsidRPr="00E02BC7">
        <w:rPr>
          <w:rFonts w:ascii="Times New Roman" w:hAnsi="Times New Roman"/>
          <w:sz w:val="28"/>
          <w:szCs w:val="28"/>
        </w:rPr>
        <w:t>нефтяных и газонефтяных месторождений</w:t>
      </w:r>
      <w:r w:rsidR="00244119">
        <w:rPr>
          <w:rFonts w:ascii="Times New Roman" w:hAnsi="Times New Roman"/>
          <w:sz w:val="28"/>
          <w:szCs w:val="28"/>
        </w:rPr>
        <w:t xml:space="preserve"> –</w:t>
      </w:r>
      <w:r w:rsidRPr="00E02BC7">
        <w:rPr>
          <w:rFonts w:ascii="Times New Roman" w:hAnsi="Times New Roman"/>
          <w:sz w:val="28"/>
          <w:szCs w:val="28"/>
        </w:rPr>
        <w:t xml:space="preserve"> выкидные трубопроводы от нефтяных скважин, за исключением участков, расположенных на кустовых площадках скважин (на кустах скважин), для транспортирования продуктов скважин до замерных установок;</w:t>
      </w:r>
    </w:p>
    <w:p w14:paraId="0EE0552E" w14:textId="2007B3C0" w:rsidR="00537858"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нефтегазосборных трубопроводов</w:t>
      </w:r>
      <w:r w:rsidR="00537858" w:rsidRPr="00E02BC7">
        <w:rPr>
          <w:rFonts w:ascii="Times New Roman" w:hAnsi="Times New Roman"/>
          <w:sz w:val="28"/>
          <w:szCs w:val="28"/>
        </w:rPr>
        <w:t xml:space="preserve"> </w:t>
      </w:r>
      <w:r w:rsidR="000352BC" w:rsidRPr="00E02BC7">
        <w:rPr>
          <w:rFonts w:ascii="Times New Roman" w:hAnsi="Times New Roman"/>
          <w:sz w:val="28"/>
          <w:szCs w:val="28"/>
        </w:rPr>
        <w:t xml:space="preserve">(нефтегазопроводы) </w:t>
      </w:r>
      <w:r w:rsidR="00537858" w:rsidRPr="00E02BC7">
        <w:rPr>
          <w:rFonts w:ascii="Times New Roman" w:hAnsi="Times New Roman"/>
          <w:sz w:val="28"/>
          <w:szCs w:val="28"/>
        </w:rPr>
        <w:t>для транспортирования продукции нефтяных скважин от замерных установок до пунктов первой ступени сепарации нефти;</w:t>
      </w:r>
    </w:p>
    <w:p w14:paraId="62879F2B" w14:textId="28B87D74" w:rsidR="00D37C9C" w:rsidRDefault="00D37C9C" w:rsidP="00D37C9C">
      <w:pPr>
        <w:ind w:firstLine="0"/>
        <w:rPr>
          <w:rFonts w:ascii="Times New Roman" w:hAnsi="Times New Roman"/>
          <w:sz w:val="28"/>
          <w:szCs w:val="28"/>
        </w:rPr>
      </w:pPr>
    </w:p>
    <w:p w14:paraId="0F78CE91" w14:textId="77777777" w:rsidR="00D37C9C" w:rsidRPr="00E04F66" w:rsidRDefault="00D37C9C" w:rsidP="00D37C9C">
      <w:pPr>
        <w:pStyle w:val="aff7"/>
        <w:rPr>
          <w:rFonts w:ascii="Times New Roman" w:hAnsi="Times New Roman"/>
          <w:sz w:val="20"/>
        </w:rPr>
      </w:pPr>
    </w:p>
    <w:p w14:paraId="28993A0A" w14:textId="77777777" w:rsidR="00D37C9C" w:rsidRPr="00E04F66" w:rsidRDefault="00D37C9C" w:rsidP="00D37C9C">
      <w:pPr>
        <w:pStyle w:val="aff7"/>
        <w:pBdr>
          <w:top w:val="single" w:sz="4" w:space="1" w:color="auto"/>
        </w:pBdr>
        <w:rPr>
          <w:rFonts w:ascii="Times New Roman" w:hAnsi="Times New Roman"/>
          <w:b/>
          <w:sz w:val="20"/>
        </w:rPr>
      </w:pPr>
      <w:r w:rsidRPr="00E04F66">
        <w:rPr>
          <w:rFonts w:ascii="Times New Roman" w:hAnsi="Times New Roman"/>
          <w:b/>
          <w:sz w:val="20"/>
        </w:rPr>
        <w:t>Издание официальное</w:t>
      </w:r>
    </w:p>
    <w:p w14:paraId="1CEB71C8" w14:textId="77777777" w:rsidR="00D37C9C" w:rsidRPr="00E02BC7" w:rsidRDefault="00D37C9C" w:rsidP="00D37C9C">
      <w:pPr>
        <w:ind w:firstLine="0"/>
        <w:rPr>
          <w:rFonts w:ascii="Times New Roman" w:hAnsi="Times New Roman"/>
          <w:sz w:val="28"/>
          <w:szCs w:val="28"/>
        </w:rPr>
      </w:pPr>
    </w:p>
    <w:p w14:paraId="4F307FEE" w14:textId="77777777" w:rsidR="00537858" w:rsidRPr="00E02BC7"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lastRenderedPageBreak/>
        <w:t>газопроводов</w:t>
      </w:r>
      <w:r w:rsidR="00537858" w:rsidRPr="00E02BC7">
        <w:rPr>
          <w:rFonts w:ascii="Times New Roman" w:hAnsi="Times New Roman"/>
          <w:sz w:val="28"/>
          <w:szCs w:val="28"/>
        </w:rPr>
        <w:t xml:space="preserve"> для транспортирования нефтяного газа от установок сепарации нефти до установок комплексной подготовки газа, установок предварительной подготовки или до потребителей;</w:t>
      </w:r>
    </w:p>
    <w:p w14:paraId="12A8AC79" w14:textId="77777777" w:rsidR="00537858" w:rsidRPr="00E02BC7"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нефтепроводов</w:t>
      </w:r>
      <w:r w:rsidR="00537858" w:rsidRPr="00E02BC7">
        <w:rPr>
          <w:rFonts w:ascii="Times New Roman" w:hAnsi="Times New Roman"/>
          <w:sz w:val="28"/>
          <w:szCs w:val="28"/>
        </w:rPr>
        <w:t xml:space="preserve"> для транспортирования </w:t>
      </w:r>
      <w:proofErr w:type="spellStart"/>
      <w:r w:rsidR="00537858" w:rsidRPr="00E02BC7">
        <w:rPr>
          <w:rFonts w:ascii="Times New Roman" w:hAnsi="Times New Roman"/>
          <w:sz w:val="28"/>
          <w:szCs w:val="28"/>
        </w:rPr>
        <w:t>газонасыщенной</w:t>
      </w:r>
      <w:proofErr w:type="spellEnd"/>
      <w:r w:rsidR="00537858" w:rsidRPr="00E02BC7">
        <w:rPr>
          <w:rFonts w:ascii="Times New Roman" w:hAnsi="Times New Roman"/>
          <w:sz w:val="28"/>
          <w:szCs w:val="28"/>
        </w:rPr>
        <w:t xml:space="preserve"> или </w:t>
      </w:r>
      <w:proofErr w:type="spellStart"/>
      <w:r w:rsidR="00537858" w:rsidRPr="00E02BC7">
        <w:rPr>
          <w:rFonts w:ascii="Times New Roman" w:hAnsi="Times New Roman"/>
          <w:sz w:val="28"/>
          <w:szCs w:val="28"/>
        </w:rPr>
        <w:t>разгазированной</w:t>
      </w:r>
      <w:proofErr w:type="spellEnd"/>
      <w:r w:rsidR="00537858" w:rsidRPr="00E02BC7">
        <w:rPr>
          <w:rFonts w:ascii="Times New Roman" w:hAnsi="Times New Roman"/>
          <w:sz w:val="28"/>
          <w:szCs w:val="28"/>
        </w:rPr>
        <w:t xml:space="preserve"> обводненной или безводной нефти от пункта сбора нефти и дожимной насосной станции до центрального пункта сбора;</w:t>
      </w:r>
    </w:p>
    <w:p w14:paraId="6BED5DB8" w14:textId="77777777" w:rsidR="00537858" w:rsidRPr="00E02BC7"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газопроводов</w:t>
      </w:r>
      <w:r w:rsidR="00537858" w:rsidRPr="00E02BC7">
        <w:rPr>
          <w:rFonts w:ascii="Times New Roman" w:hAnsi="Times New Roman"/>
          <w:sz w:val="28"/>
          <w:szCs w:val="28"/>
        </w:rPr>
        <w:t xml:space="preserve"> для транспортирования газа к эксплуатационным скважинам при газлифтном способе добычи;</w:t>
      </w:r>
    </w:p>
    <w:p w14:paraId="0C314BCA" w14:textId="77777777" w:rsidR="00537858" w:rsidRPr="00E02BC7"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газопроводов</w:t>
      </w:r>
      <w:r w:rsidR="00537858" w:rsidRPr="00E02BC7">
        <w:rPr>
          <w:rFonts w:ascii="Times New Roman" w:hAnsi="Times New Roman"/>
          <w:sz w:val="28"/>
          <w:szCs w:val="28"/>
        </w:rPr>
        <w:t xml:space="preserve"> для подачи газа в продуктивные пласты с целью увеличения нефтеотдачи;</w:t>
      </w:r>
    </w:p>
    <w:p w14:paraId="5A35463E" w14:textId="77777777" w:rsidR="00537858" w:rsidRPr="00E02BC7"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трубопроводов</w:t>
      </w:r>
      <w:r w:rsidR="00537858" w:rsidRPr="00E02BC7">
        <w:rPr>
          <w:rFonts w:ascii="Times New Roman" w:hAnsi="Times New Roman"/>
          <w:sz w:val="28"/>
          <w:szCs w:val="28"/>
        </w:rPr>
        <w:t xml:space="preserve"> систем </w:t>
      </w:r>
      <w:proofErr w:type="spellStart"/>
      <w:r w:rsidR="00537858" w:rsidRPr="00E02BC7">
        <w:rPr>
          <w:rFonts w:ascii="Times New Roman" w:hAnsi="Times New Roman"/>
          <w:sz w:val="28"/>
          <w:szCs w:val="28"/>
        </w:rPr>
        <w:t>заводнения</w:t>
      </w:r>
      <w:proofErr w:type="spellEnd"/>
      <w:r w:rsidR="00537858" w:rsidRPr="00E02BC7">
        <w:rPr>
          <w:rFonts w:ascii="Times New Roman" w:hAnsi="Times New Roman"/>
          <w:sz w:val="28"/>
          <w:szCs w:val="28"/>
        </w:rPr>
        <w:t xml:space="preserve"> нефтяных пластов и систем захоронения пластовых и сточных вод в глубокие поглощающие горизонты;</w:t>
      </w:r>
    </w:p>
    <w:p w14:paraId="48D4ABC3" w14:textId="77777777" w:rsidR="00537858" w:rsidRPr="00E02BC7"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нефтепроводов</w:t>
      </w:r>
      <w:r w:rsidR="00537858" w:rsidRPr="00E02BC7">
        <w:rPr>
          <w:rFonts w:ascii="Times New Roman" w:hAnsi="Times New Roman"/>
          <w:sz w:val="28"/>
          <w:szCs w:val="28"/>
        </w:rPr>
        <w:t xml:space="preserve"> для транспортирования товарной нефти от центрального пункта сбора до сооружения магистрального транспорта;</w:t>
      </w:r>
    </w:p>
    <w:p w14:paraId="21CE3F9E" w14:textId="77777777" w:rsidR="00537858" w:rsidRPr="00E02BC7" w:rsidRDefault="00537858" w:rsidP="00D37C9C">
      <w:pPr>
        <w:numPr>
          <w:ilvl w:val="0"/>
          <w:numId w:val="55"/>
        </w:numPr>
        <w:ind w:left="0" w:firstLine="709"/>
        <w:rPr>
          <w:rFonts w:ascii="Times New Roman" w:hAnsi="Times New Roman"/>
          <w:sz w:val="28"/>
          <w:szCs w:val="28"/>
        </w:rPr>
      </w:pPr>
      <w:r w:rsidRPr="00E02BC7">
        <w:rPr>
          <w:rFonts w:ascii="Times New Roman" w:hAnsi="Times New Roman"/>
          <w:sz w:val="28"/>
          <w:szCs w:val="28"/>
        </w:rPr>
        <w:t xml:space="preserve"> </w:t>
      </w:r>
      <w:r w:rsidR="0043449C">
        <w:rPr>
          <w:rFonts w:ascii="Times New Roman" w:hAnsi="Times New Roman"/>
          <w:sz w:val="28"/>
          <w:szCs w:val="28"/>
        </w:rPr>
        <w:t>газопроводов</w:t>
      </w:r>
      <w:r w:rsidRPr="00E02BC7">
        <w:rPr>
          <w:rFonts w:ascii="Times New Roman" w:hAnsi="Times New Roman"/>
          <w:sz w:val="28"/>
          <w:szCs w:val="28"/>
        </w:rPr>
        <w:t xml:space="preserve"> для транспортирования газа от центрального пункта сбора до сооружения магистрального транспорта газа;</w:t>
      </w:r>
    </w:p>
    <w:p w14:paraId="006B59D5" w14:textId="77777777" w:rsidR="00537858" w:rsidRPr="00E02BC7" w:rsidRDefault="0043449C" w:rsidP="00D37C9C">
      <w:pPr>
        <w:numPr>
          <w:ilvl w:val="0"/>
          <w:numId w:val="55"/>
        </w:numPr>
        <w:ind w:left="0" w:firstLine="709"/>
        <w:rPr>
          <w:rFonts w:ascii="Times New Roman" w:hAnsi="Times New Roman"/>
          <w:sz w:val="28"/>
          <w:szCs w:val="28"/>
        </w:rPr>
      </w:pPr>
      <w:proofErr w:type="spellStart"/>
      <w:r>
        <w:rPr>
          <w:rFonts w:ascii="Times New Roman" w:hAnsi="Times New Roman"/>
          <w:sz w:val="28"/>
          <w:szCs w:val="28"/>
        </w:rPr>
        <w:t>ингибиторопроводов</w:t>
      </w:r>
      <w:proofErr w:type="spellEnd"/>
      <w:r w:rsidR="00537858" w:rsidRPr="00E02BC7">
        <w:rPr>
          <w:rFonts w:ascii="Times New Roman" w:hAnsi="Times New Roman"/>
          <w:sz w:val="28"/>
          <w:szCs w:val="28"/>
        </w:rPr>
        <w:t xml:space="preserve"> для подачи ингибиторов к скважинам или другим объектам обустройства нефтяных месторождений;</w:t>
      </w:r>
    </w:p>
    <w:p w14:paraId="3161F428" w14:textId="4CB58AB9" w:rsidR="00537858" w:rsidRDefault="0043449C" w:rsidP="00D37C9C">
      <w:pPr>
        <w:numPr>
          <w:ilvl w:val="0"/>
          <w:numId w:val="55"/>
        </w:numPr>
        <w:ind w:left="0" w:firstLine="709"/>
        <w:rPr>
          <w:rFonts w:ascii="Times New Roman" w:hAnsi="Times New Roman"/>
          <w:sz w:val="28"/>
          <w:szCs w:val="28"/>
        </w:rPr>
      </w:pPr>
      <w:r>
        <w:rPr>
          <w:rFonts w:ascii="Times New Roman" w:hAnsi="Times New Roman"/>
          <w:sz w:val="28"/>
          <w:szCs w:val="28"/>
        </w:rPr>
        <w:t>газопроводов</w:t>
      </w:r>
      <w:r w:rsidR="00537858" w:rsidRPr="00E02BC7">
        <w:rPr>
          <w:rFonts w:ascii="Times New Roman" w:hAnsi="Times New Roman"/>
          <w:sz w:val="28"/>
          <w:szCs w:val="28"/>
        </w:rPr>
        <w:t xml:space="preserve"> подземных х</w:t>
      </w:r>
      <w:r w:rsidR="00244119">
        <w:rPr>
          <w:rFonts w:ascii="Times New Roman" w:hAnsi="Times New Roman"/>
          <w:sz w:val="28"/>
          <w:szCs w:val="28"/>
        </w:rPr>
        <w:t>ранилищ газа –</w:t>
      </w:r>
      <w:r w:rsidR="00537858" w:rsidRPr="00E02BC7">
        <w:rPr>
          <w:rFonts w:ascii="Times New Roman" w:hAnsi="Times New Roman"/>
          <w:sz w:val="28"/>
          <w:szCs w:val="28"/>
        </w:rPr>
        <w:t xml:space="preserve"> трубопроводы между площадками отдельных объектов подземных хранилищ газа</w:t>
      </w:r>
      <w:r w:rsidR="00D37C9C">
        <w:rPr>
          <w:rFonts w:ascii="Times New Roman" w:hAnsi="Times New Roman"/>
          <w:sz w:val="28"/>
          <w:szCs w:val="28"/>
        </w:rPr>
        <w:t>;</w:t>
      </w:r>
    </w:p>
    <w:p w14:paraId="6B97AF20" w14:textId="69A0D71A" w:rsidR="00D37C9C" w:rsidRPr="00E02BC7" w:rsidRDefault="00D37C9C" w:rsidP="00D37C9C">
      <w:pPr>
        <w:numPr>
          <w:ilvl w:val="0"/>
          <w:numId w:val="55"/>
        </w:numPr>
        <w:ind w:left="0" w:firstLine="709"/>
        <w:rPr>
          <w:rFonts w:ascii="Times New Roman" w:hAnsi="Times New Roman"/>
          <w:sz w:val="28"/>
          <w:szCs w:val="28"/>
        </w:rPr>
      </w:pPr>
      <w:r w:rsidRPr="00CD0A83">
        <w:rPr>
          <w:rFonts w:ascii="Times New Roman" w:hAnsi="Times New Roman"/>
          <w:sz w:val="28"/>
          <w:szCs w:val="28"/>
        </w:rPr>
        <w:t>водоводы для транспортирования пресной, пластовой или подтоварной воды на кустовую насосную станцию</w:t>
      </w:r>
      <w:r>
        <w:rPr>
          <w:rFonts w:ascii="Times New Roman" w:hAnsi="Times New Roman"/>
          <w:sz w:val="28"/>
          <w:szCs w:val="28"/>
        </w:rPr>
        <w:t>.</w:t>
      </w:r>
    </w:p>
    <w:p w14:paraId="15E069B8" w14:textId="52AD2C59" w:rsidR="00537858" w:rsidRDefault="00537858" w:rsidP="00D37C9C">
      <w:pPr>
        <w:ind w:firstLine="709"/>
        <w:rPr>
          <w:rFonts w:ascii="Times New Roman" w:hAnsi="Times New Roman"/>
          <w:sz w:val="28"/>
          <w:szCs w:val="28"/>
        </w:rPr>
      </w:pPr>
      <w:r w:rsidRPr="00E02BC7">
        <w:rPr>
          <w:rFonts w:ascii="Times New Roman" w:hAnsi="Times New Roman"/>
          <w:sz w:val="28"/>
          <w:szCs w:val="28"/>
        </w:rPr>
        <w:t>Трубопроводы, транспортирующие нефть с газом в растворенном состоянии при абсолютном давлении упругости паров при 20</w:t>
      </w:r>
      <w:r w:rsidR="00244119">
        <w:rPr>
          <w:rFonts w:ascii="Times New Roman" w:hAnsi="Times New Roman"/>
          <w:sz w:val="28"/>
          <w:szCs w:val="28"/>
        </w:rPr>
        <w:t xml:space="preserve"> </w:t>
      </w:r>
      <w:r w:rsidRPr="00E02BC7">
        <w:rPr>
          <w:rFonts w:ascii="Times New Roman" w:hAnsi="Times New Roman"/>
          <w:sz w:val="28"/>
          <w:szCs w:val="28"/>
        </w:rPr>
        <w:t>°С выше 0,2 МПа и свободном состоянии</w:t>
      </w:r>
      <w:r w:rsidR="00F422B4" w:rsidRPr="00E02BC7">
        <w:rPr>
          <w:rFonts w:ascii="Times New Roman" w:hAnsi="Times New Roman"/>
          <w:sz w:val="28"/>
          <w:szCs w:val="28"/>
        </w:rPr>
        <w:t>,</w:t>
      </w:r>
      <w:r w:rsidRPr="00E02BC7">
        <w:rPr>
          <w:rFonts w:ascii="Times New Roman" w:hAnsi="Times New Roman"/>
          <w:sz w:val="28"/>
          <w:szCs w:val="28"/>
        </w:rPr>
        <w:t xml:space="preserve"> относятся к </w:t>
      </w:r>
      <w:proofErr w:type="spellStart"/>
      <w:r w:rsidRPr="00E02BC7">
        <w:rPr>
          <w:rFonts w:ascii="Times New Roman" w:hAnsi="Times New Roman"/>
          <w:sz w:val="28"/>
          <w:szCs w:val="28"/>
        </w:rPr>
        <w:t>нефтегазопроводам</w:t>
      </w:r>
      <w:proofErr w:type="spellEnd"/>
      <w:r w:rsidRPr="00E02BC7">
        <w:rPr>
          <w:rFonts w:ascii="Times New Roman" w:hAnsi="Times New Roman"/>
          <w:sz w:val="28"/>
          <w:szCs w:val="28"/>
        </w:rPr>
        <w:t xml:space="preserve">, а транспортирующие </w:t>
      </w:r>
      <w:proofErr w:type="spellStart"/>
      <w:r w:rsidRPr="00E02BC7">
        <w:rPr>
          <w:rFonts w:ascii="Times New Roman" w:hAnsi="Times New Roman"/>
          <w:sz w:val="28"/>
          <w:szCs w:val="28"/>
        </w:rPr>
        <w:t>разгазированную</w:t>
      </w:r>
      <w:proofErr w:type="spellEnd"/>
      <w:r w:rsidRPr="00E02BC7">
        <w:rPr>
          <w:rFonts w:ascii="Times New Roman" w:hAnsi="Times New Roman"/>
          <w:sz w:val="28"/>
          <w:szCs w:val="28"/>
        </w:rPr>
        <w:t xml:space="preserve"> нефть – к нефтепроводам.</w:t>
      </w:r>
    </w:p>
    <w:p w14:paraId="588B3550" w14:textId="6F8915E0" w:rsidR="00D37C9C" w:rsidRPr="00E02BC7" w:rsidRDefault="00D37C9C" w:rsidP="00D37C9C">
      <w:pPr>
        <w:ind w:firstLine="709"/>
        <w:rPr>
          <w:rFonts w:ascii="Times New Roman" w:hAnsi="Times New Roman"/>
          <w:sz w:val="28"/>
          <w:szCs w:val="28"/>
        </w:rPr>
      </w:pPr>
      <w:r w:rsidRPr="00153FB5">
        <w:rPr>
          <w:rFonts w:ascii="Times New Roman" w:hAnsi="Times New Roman"/>
          <w:sz w:val="28"/>
          <w:szCs w:val="28"/>
        </w:rPr>
        <w:t>К трубопроводам, транспортирующим среды, содержащие сероводород, относят трубопроводы, транспортирующие среды с парциальным давлением сероводорода более 300 Па.</w:t>
      </w:r>
    </w:p>
    <w:p w14:paraId="5D4465E3" w14:textId="77777777" w:rsidR="00537858" w:rsidRPr="00E02BC7" w:rsidRDefault="00537858" w:rsidP="00D37C9C">
      <w:pPr>
        <w:ind w:firstLine="709"/>
        <w:rPr>
          <w:rFonts w:ascii="Times New Roman" w:hAnsi="Times New Roman"/>
          <w:sz w:val="28"/>
          <w:szCs w:val="28"/>
        </w:rPr>
      </w:pPr>
      <w:r w:rsidRPr="00E02BC7">
        <w:rPr>
          <w:rFonts w:ascii="Times New Roman" w:hAnsi="Times New Roman"/>
          <w:sz w:val="28"/>
          <w:szCs w:val="28"/>
        </w:rPr>
        <w:t>Настоящий свод правил не распространяется:</w:t>
      </w:r>
    </w:p>
    <w:p w14:paraId="240593D7" w14:textId="77777777" w:rsidR="00537858" w:rsidRPr="00856C89" w:rsidRDefault="00244119" w:rsidP="00D37C9C">
      <w:pPr>
        <w:numPr>
          <w:ilvl w:val="0"/>
          <w:numId w:val="55"/>
        </w:numPr>
        <w:ind w:left="0" w:firstLine="709"/>
        <w:rPr>
          <w:rFonts w:ascii="Times New Roman" w:hAnsi="Times New Roman"/>
          <w:sz w:val="28"/>
          <w:szCs w:val="28"/>
        </w:rPr>
      </w:pPr>
      <w:r>
        <w:rPr>
          <w:rFonts w:ascii="Times New Roman" w:hAnsi="Times New Roman"/>
          <w:sz w:val="28"/>
          <w:szCs w:val="28"/>
        </w:rPr>
        <w:t xml:space="preserve">на </w:t>
      </w:r>
      <w:r w:rsidR="00537858" w:rsidRPr="00856C89">
        <w:rPr>
          <w:rFonts w:ascii="Times New Roman" w:hAnsi="Times New Roman"/>
          <w:sz w:val="28"/>
          <w:szCs w:val="28"/>
        </w:rPr>
        <w:t>трубопроводы из полимерных, композитных материалов и чугуна</w:t>
      </w:r>
      <w:r w:rsidR="00856C89" w:rsidRPr="00856C89">
        <w:rPr>
          <w:rFonts w:ascii="Times New Roman" w:hAnsi="Times New Roman"/>
          <w:sz w:val="28"/>
          <w:szCs w:val="28"/>
        </w:rPr>
        <w:t>;</w:t>
      </w:r>
      <w:r w:rsidR="00537858" w:rsidRPr="00856C89">
        <w:rPr>
          <w:rFonts w:ascii="Times New Roman" w:hAnsi="Times New Roman"/>
          <w:sz w:val="28"/>
          <w:szCs w:val="28"/>
        </w:rPr>
        <w:t xml:space="preserve"> трубопрово</w:t>
      </w:r>
      <w:r w:rsidR="00256BC3" w:rsidRPr="00856C89">
        <w:rPr>
          <w:rFonts w:ascii="Times New Roman" w:hAnsi="Times New Roman"/>
          <w:sz w:val="28"/>
          <w:szCs w:val="28"/>
        </w:rPr>
        <w:t>ды для магистрального транспортирования</w:t>
      </w:r>
      <w:r w:rsidR="00537858" w:rsidRPr="00856C89">
        <w:rPr>
          <w:rFonts w:ascii="Times New Roman" w:hAnsi="Times New Roman"/>
          <w:sz w:val="28"/>
          <w:szCs w:val="28"/>
        </w:rPr>
        <w:t xml:space="preserve"> товарного продукта;</w:t>
      </w:r>
    </w:p>
    <w:p w14:paraId="05055D26" w14:textId="77777777" w:rsidR="00537858" w:rsidRPr="00E02BC7" w:rsidRDefault="00537858" w:rsidP="00D37C9C">
      <w:pPr>
        <w:numPr>
          <w:ilvl w:val="0"/>
          <w:numId w:val="55"/>
        </w:numPr>
        <w:ind w:left="0" w:firstLine="709"/>
        <w:rPr>
          <w:rFonts w:ascii="Times New Roman" w:hAnsi="Times New Roman"/>
          <w:sz w:val="28"/>
          <w:szCs w:val="28"/>
        </w:rPr>
      </w:pPr>
      <w:r w:rsidRPr="00E02BC7">
        <w:rPr>
          <w:rFonts w:ascii="Times New Roman" w:hAnsi="Times New Roman"/>
          <w:sz w:val="28"/>
          <w:szCs w:val="28"/>
        </w:rPr>
        <w:t>трубопроводы для транспортирования продукции с высоким содержанием сероводорода (парциальное давление выше 1,0 МПа);</w:t>
      </w:r>
    </w:p>
    <w:p w14:paraId="39D33D91" w14:textId="77777777" w:rsidR="00537858" w:rsidRPr="00E02BC7" w:rsidRDefault="00537858" w:rsidP="00D37C9C">
      <w:pPr>
        <w:numPr>
          <w:ilvl w:val="0"/>
          <w:numId w:val="55"/>
        </w:numPr>
        <w:ind w:left="0" w:firstLine="709"/>
        <w:rPr>
          <w:rFonts w:ascii="Times New Roman" w:hAnsi="Times New Roman"/>
          <w:sz w:val="28"/>
          <w:szCs w:val="28"/>
        </w:rPr>
      </w:pPr>
      <w:r w:rsidRPr="00E02BC7">
        <w:rPr>
          <w:rFonts w:ascii="Times New Roman" w:hAnsi="Times New Roman"/>
          <w:sz w:val="28"/>
          <w:szCs w:val="28"/>
        </w:rPr>
        <w:t>трубопроводы дл</w:t>
      </w:r>
      <w:r w:rsidR="00256BC3">
        <w:rPr>
          <w:rFonts w:ascii="Times New Roman" w:hAnsi="Times New Roman"/>
          <w:sz w:val="28"/>
          <w:szCs w:val="28"/>
        </w:rPr>
        <w:t xml:space="preserve">я транспортирования продуктов </w:t>
      </w:r>
      <w:r w:rsidRPr="00E02BC7">
        <w:rPr>
          <w:rFonts w:ascii="Times New Roman" w:hAnsi="Times New Roman"/>
          <w:sz w:val="28"/>
          <w:szCs w:val="28"/>
        </w:rPr>
        <w:t>температурой выше 100</w:t>
      </w:r>
      <w:r w:rsidR="00244119">
        <w:rPr>
          <w:rFonts w:ascii="Times New Roman" w:hAnsi="Times New Roman"/>
          <w:sz w:val="28"/>
          <w:szCs w:val="28"/>
        </w:rPr>
        <w:t xml:space="preserve"> </w:t>
      </w:r>
      <w:r w:rsidRPr="00E02BC7">
        <w:rPr>
          <w:rFonts w:ascii="Times New Roman" w:hAnsi="Times New Roman"/>
          <w:sz w:val="28"/>
          <w:szCs w:val="28"/>
        </w:rPr>
        <w:t>°С;</w:t>
      </w:r>
    </w:p>
    <w:p w14:paraId="77EDB771" w14:textId="438F74F3" w:rsidR="00537858" w:rsidRPr="00E02BC7" w:rsidRDefault="00D37C9C" w:rsidP="00D37C9C">
      <w:pPr>
        <w:numPr>
          <w:ilvl w:val="0"/>
          <w:numId w:val="55"/>
        </w:numPr>
        <w:ind w:left="0" w:firstLine="709"/>
        <w:rPr>
          <w:rFonts w:ascii="Times New Roman" w:hAnsi="Times New Roman"/>
          <w:sz w:val="28"/>
          <w:szCs w:val="28"/>
        </w:rPr>
      </w:pPr>
      <w:r w:rsidRPr="00B004CE">
        <w:rPr>
          <w:rFonts w:ascii="Times New Roman" w:hAnsi="Times New Roman"/>
          <w:sz w:val="28"/>
          <w:szCs w:val="28"/>
        </w:rPr>
        <w:t>трубопроводы тепловых сетей, водоснабжения и канализации</w:t>
      </w:r>
      <w:r w:rsidR="00537858" w:rsidRPr="00E02BC7">
        <w:rPr>
          <w:rFonts w:ascii="Times New Roman" w:hAnsi="Times New Roman"/>
          <w:sz w:val="28"/>
          <w:szCs w:val="28"/>
        </w:rPr>
        <w:t>;</w:t>
      </w:r>
    </w:p>
    <w:p w14:paraId="75A36D19" w14:textId="540500D7" w:rsidR="00537858" w:rsidRDefault="00537858" w:rsidP="00D37C9C">
      <w:pPr>
        <w:numPr>
          <w:ilvl w:val="0"/>
          <w:numId w:val="55"/>
        </w:numPr>
        <w:ind w:left="0" w:firstLine="709"/>
        <w:rPr>
          <w:rFonts w:ascii="Times New Roman" w:hAnsi="Times New Roman"/>
          <w:sz w:val="28"/>
          <w:szCs w:val="28"/>
        </w:rPr>
      </w:pPr>
      <w:r w:rsidRPr="00E02BC7">
        <w:rPr>
          <w:rFonts w:ascii="Times New Roman" w:hAnsi="Times New Roman"/>
          <w:sz w:val="28"/>
          <w:szCs w:val="28"/>
        </w:rPr>
        <w:t xml:space="preserve">технологические внутриплощадочные трубопроводы (трубопроводы, расположенные на площадках скважин и кустов скважин, установок предварительной подготовки газа, установок комплексной подготовки газа, дожимных компрессорных станций, дожимных насосных станций, головных компрессорных станций, головных насосных станций, головных сооружений, </w:t>
      </w:r>
      <w:proofErr w:type="spellStart"/>
      <w:r w:rsidRPr="00E02BC7">
        <w:rPr>
          <w:rFonts w:ascii="Times New Roman" w:hAnsi="Times New Roman"/>
          <w:sz w:val="28"/>
          <w:szCs w:val="28"/>
        </w:rPr>
        <w:t>газоизмерительных</w:t>
      </w:r>
      <w:proofErr w:type="spellEnd"/>
      <w:r w:rsidRPr="00E02BC7">
        <w:rPr>
          <w:rFonts w:ascii="Times New Roman" w:hAnsi="Times New Roman"/>
          <w:sz w:val="28"/>
          <w:szCs w:val="28"/>
        </w:rPr>
        <w:t xml:space="preserve"> станций, пунктов сбо</w:t>
      </w:r>
      <w:r w:rsidR="00256BC3">
        <w:rPr>
          <w:rFonts w:ascii="Times New Roman" w:hAnsi="Times New Roman"/>
          <w:sz w:val="28"/>
          <w:szCs w:val="28"/>
        </w:rPr>
        <w:t xml:space="preserve">ра, </w:t>
      </w:r>
      <w:r w:rsidR="00256BC3">
        <w:rPr>
          <w:rFonts w:ascii="Times New Roman" w:hAnsi="Times New Roman"/>
          <w:sz w:val="28"/>
          <w:szCs w:val="28"/>
        </w:rPr>
        <w:lastRenderedPageBreak/>
        <w:t>газоперерабатывающих заводов</w:t>
      </w:r>
      <w:r w:rsidRPr="00E02BC7">
        <w:rPr>
          <w:rFonts w:ascii="Times New Roman" w:hAnsi="Times New Roman"/>
          <w:sz w:val="28"/>
          <w:szCs w:val="28"/>
        </w:rPr>
        <w:t>, станций подземного хранения газа и других промысловых объектов).</w:t>
      </w:r>
    </w:p>
    <w:p w14:paraId="15A0C9C6" w14:textId="77777777" w:rsidR="00D37C9C" w:rsidRPr="00E04F66" w:rsidRDefault="00D37C9C" w:rsidP="00D37C9C">
      <w:pPr>
        <w:pStyle w:val="aff7"/>
        <w:ind w:left="1060" w:hanging="351"/>
        <w:rPr>
          <w:rFonts w:ascii="Times New Roman" w:hAnsi="Times New Roman"/>
          <w:b/>
          <w:sz w:val="28"/>
          <w:szCs w:val="28"/>
        </w:rPr>
      </w:pPr>
      <w:r w:rsidRPr="00E04F66">
        <w:rPr>
          <w:rFonts w:ascii="Times New Roman" w:hAnsi="Times New Roman"/>
          <w:b/>
          <w:sz w:val="28"/>
          <w:szCs w:val="28"/>
        </w:rPr>
        <w:t>(Измененная редакция, Изм. № 1).</w:t>
      </w:r>
    </w:p>
    <w:p w14:paraId="199D4C73" w14:textId="77777777" w:rsidR="00537858" w:rsidRPr="00E02BC7" w:rsidRDefault="00DF685B" w:rsidP="00D37C9C">
      <w:pPr>
        <w:pStyle w:val="1"/>
        <w:keepNext/>
        <w:keepLines/>
        <w:numPr>
          <w:ilvl w:val="0"/>
          <w:numId w:val="50"/>
        </w:numPr>
        <w:spacing w:before="480" w:beforeAutospacing="0" w:after="240" w:afterAutospacing="0"/>
        <w:ind w:left="0" w:firstLine="709"/>
        <w:rPr>
          <w:rFonts w:eastAsia="Times New Roman"/>
          <w:bCs/>
          <w:kern w:val="0"/>
          <w:sz w:val="32"/>
          <w:szCs w:val="32"/>
          <w:lang w:eastAsia="ru-RU"/>
        </w:rPr>
      </w:pPr>
      <w:bookmarkStart w:id="11" w:name="_Toc435754281"/>
      <w:bookmarkStart w:id="12" w:name="_Toc447102106"/>
      <w:bookmarkStart w:id="13" w:name="_Toc447294893"/>
      <w:r w:rsidRPr="00E02BC7">
        <w:rPr>
          <w:rFonts w:eastAsia="Times New Roman"/>
          <w:bCs/>
          <w:kern w:val="0"/>
          <w:sz w:val="32"/>
          <w:szCs w:val="32"/>
          <w:lang w:eastAsia="ru-RU"/>
        </w:rPr>
        <w:t>Нормативные ссылки</w:t>
      </w:r>
      <w:bookmarkStart w:id="14" w:name="_Toc435754282"/>
      <w:bookmarkStart w:id="15" w:name="_Toc447102107"/>
      <w:bookmarkEnd w:id="11"/>
      <w:bookmarkEnd w:id="12"/>
      <w:bookmarkEnd w:id="13"/>
      <w:r w:rsidR="00537858" w:rsidRPr="00E02BC7">
        <w:rPr>
          <w:rFonts w:eastAsia="Times New Roman"/>
          <w:bCs/>
          <w:kern w:val="0"/>
          <w:sz w:val="32"/>
          <w:szCs w:val="32"/>
          <w:lang w:eastAsia="ru-RU"/>
        </w:rPr>
        <w:t xml:space="preserve"> </w:t>
      </w:r>
    </w:p>
    <w:p w14:paraId="428A8EB3" w14:textId="77777777" w:rsidR="00537858" w:rsidRPr="00E162EB" w:rsidRDefault="00537858" w:rsidP="00E162EB">
      <w:pPr>
        <w:pStyle w:val="aff7"/>
        <w:ind w:firstLine="709"/>
        <w:rPr>
          <w:rFonts w:ascii="Times New Roman" w:hAnsi="Times New Roman"/>
          <w:sz w:val="28"/>
          <w:szCs w:val="28"/>
        </w:rPr>
      </w:pPr>
      <w:r w:rsidRPr="00E162EB">
        <w:rPr>
          <w:rFonts w:ascii="Times New Roman" w:hAnsi="Times New Roman"/>
          <w:sz w:val="28"/>
          <w:szCs w:val="28"/>
        </w:rPr>
        <w:t xml:space="preserve">В настоящем своде правил использованы </w:t>
      </w:r>
      <w:r w:rsidR="00244119" w:rsidRPr="00E162EB">
        <w:rPr>
          <w:rFonts w:ascii="Times New Roman" w:hAnsi="Times New Roman"/>
          <w:sz w:val="28"/>
          <w:szCs w:val="28"/>
        </w:rPr>
        <w:t xml:space="preserve">нормативные </w:t>
      </w:r>
      <w:r w:rsidRPr="00E162EB">
        <w:rPr>
          <w:rFonts w:ascii="Times New Roman" w:hAnsi="Times New Roman"/>
          <w:sz w:val="28"/>
          <w:szCs w:val="28"/>
        </w:rPr>
        <w:t>ссылки на следующие документы:</w:t>
      </w:r>
    </w:p>
    <w:p w14:paraId="58914856" w14:textId="77777777" w:rsidR="007F242C" w:rsidRPr="00E162EB" w:rsidRDefault="00263519" w:rsidP="00E162EB">
      <w:pPr>
        <w:pStyle w:val="aff7"/>
        <w:ind w:firstLine="709"/>
        <w:rPr>
          <w:rFonts w:ascii="Times New Roman" w:hAnsi="Times New Roman"/>
          <w:sz w:val="28"/>
          <w:szCs w:val="28"/>
        </w:rPr>
      </w:pPr>
      <w:r w:rsidRPr="00E162EB">
        <w:rPr>
          <w:rFonts w:ascii="Times New Roman" w:hAnsi="Times New Roman"/>
          <w:sz w:val="28"/>
          <w:szCs w:val="28"/>
        </w:rPr>
        <w:t>ГОСТ 9.304–</w:t>
      </w:r>
      <w:r w:rsidR="00256BC3" w:rsidRPr="00E162EB">
        <w:rPr>
          <w:rFonts w:ascii="Times New Roman" w:hAnsi="Times New Roman"/>
          <w:sz w:val="28"/>
          <w:szCs w:val="28"/>
        </w:rPr>
        <w:t xml:space="preserve">87 </w:t>
      </w:r>
      <w:r w:rsidR="007F242C" w:rsidRPr="00E162EB">
        <w:rPr>
          <w:rFonts w:ascii="Times New Roman" w:hAnsi="Times New Roman"/>
          <w:sz w:val="28"/>
          <w:szCs w:val="28"/>
        </w:rPr>
        <w:t xml:space="preserve">Единая система защиты от коррозии и старения. Покрытия </w:t>
      </w:r>
      <w:proofErr w:type="spellStart"/>
      <w:r w:rsidR="007F242C" w:rsidRPr="00E162EB">
        <w:rPr>
          <w:rFonts w:ascii="Times New Roman" w:hAnsi="Times New Roman"/>
          <w:sz w:val="28"/>
          <w:szCs w:val="28"/>
        </w:rPr>
        <w:t>газотермические</w:t>
      </w:r>
      <w:proofErr w:type="spellEnd"/>
      <w:r w:rsidR="007F242C" w:rsidRPr="00E162EB">
        <w:rPr>
          <w:rFonts w:ascii="Times New Roman" w:hAnsi="Times New Roman"/>
          <w:sz w:val="28"/>
          <w:szCs w:val="28"/>
        </w:rPr>
        <w:t>. Общи</w:t>
      </w:r>
      <w:r w:rsidR="00256BC3" w:rsidRPr="00E162EB">
        <w:rPr>
          <w:rFonts w:ascii="Times New Roman" w:hAnsi="Times New Roman"/>
          <w:sz w:val="28"/>
          <w:szCs w:val="28"/>
        </w:rPr>
        <w:t>е требования и методы контроля</w:t>
      </w:r>
    </w:p>
    <w:p w14:paraId="5890E6E1" w14:textId="77777777" w:rsidR="007F242C" w:rsidRPr="00E162EB" w:rsidRDefault="007F242C" w:rsidP="00E162EB">
      <w:pPr>
        <w:pStyle w:val="aff7"/>
        <w:ind w:firstLine="709"/>
        <w:rPr>
          <w:rFonts w:ascii="Times New Roman" w:hAnsi="Times New Roman"/>
          <w:sz w:val="28"/>
          <w:szCs w:val="28"/>
        </w:rPr>
      </w:pPr>
      <w:r w:rsidRPr="00E162EB">
        <w:rPr>
          <w:rFonts w:ascii="Times New Roman" w:hAnsi="Times New Roman"/>
          <w:sz w:val="28"/>
          <w:szCs w:val="28"/>
        </w:rPr>
        <w:t>ГОСТ 9.</w:t>
      </w:r>
      <w:r w:rsidR="00263519" w:rsidRPr="00E162EB">
        <w:rPr>
          <w:rFonts w:ascii="Times New Roman" w:hAnsi="Times New Roman"/>
          <w:sz w:val="28"/>
          <w:szCs w:val="28"/>
        </w:rPr>
        <w:t>315–</w:t>
      </w:r>
      <w:r w:rsidR="00256BC3" w:rsidRPr="00E162EB">
        <w:rPr>
          <w:rFonts w:ascii="Times New Roman" w:hAnsi="Times New Roman"/>
          <w:sz w:val="28"/>
          <w:szCs w:val="28"/>
        </w:rPr>
        <w:t xml:space="preserve">91 </w:t>
      </w:r>
      <w:r w:rsidRPr="00E162EB">
        <w:rPr>
          <w:rFonts w:ascii="Times New Roman" w:hAnsi="Times New Roman"/>
          <w:sz w:val="28"/>
          <w:szCs w:val="28"/>
        </w:rPr>
        <w:t>Единая система защиты от коррозии и старения. Покрытия алюминиевые горячие. Общи</w:t>
      </w:r>
      <w:r w:rsidR="00256BC3" w:rsidRPr="00E162EB">
        <w:rPr>
          <w:rFonts w:ascii="Times New Roman" w:hAnsi="Times New Roman"/>
          <w:sz w:val="28"/>
          <w:szCs w:val="28"/>
        </w:rPr>
        <w:t>е требования и методы контроля</w:t>
      </w:r>
    </w:p>
    <w:p w14:paraId="49F62532" w14:textId="2F6AD7E4" w:rsidR="007F242C" w:rsidRPr="00E162EB" w:rsidRDefault="00D37C9C" w:rsidP="00E162EB">
      <w:pPr>
        <w:pStyle w:val="aff7"/>
        <w:ind w:firstLine="709"/>
        <w:rPr>
          <w:rFonts w:ascii="Times New Roman" w:hAnsi="Times New Roman"/>
          <w:sz w:val="28"/>
          <w:szCs w:val="28"/>
        </w:rPr>
      </w:pPr>
      <w:bookmarkStart w:id="16" w:name="_Hlk38812352"/>
      <w:r w:rsidRPr="00E162EB">
        <w:rPr>
          <w:rFonts w:ascii="Times New Roman" w:hAnsi="Times New Roman"/>
          <w:sz w:val="28"/>
          <w:szCs w:val="28"/>
        </w:rPr>
        <w:t>ГОСТ 9.602–2016 Единая система защиты от коррозии и старения. Сооружения подземные. Общие требования к защите от коррозии</w:t>
      </w:r>
      <w:bookmarkEnd w:id="16"/>
    </w:p>
    <w:p w14:paraId="02FDD8BE" w14:textId="77777777" w:rsidR="007F242C" w:rsidRPr="00E162EB" w:rsidRDefault="007F242C" w:rsidP="00E162EB">
      <w:pPr>
        <w:pStyle w:val="aff7"/>
        <w:ind w:firstLine="709"/>
        <w:rPr>
          <w:rFonts w:ascii="Times New Roman" w:hAnsi="Times New Roman"/>
          <w:sz w:val="28"/>
          <w:szCs w:val="28"/>
        </w:rPr>
      </w:pPr>
      <w:r w:rsidRPr="00E162EB">
        <w:rPr>
          <w:rFonts w:ascii="Times New Roman" w:hAnsi="Times New Roman"/>
          <w:sz w:val="28"/>
          <w:szCs w:val="28"/>
        </w:rPr>
        <w:t>ГОСТ 12.1.</w:t>
      </w:r>
      <w:r w:rsidR="00263519" w:rsidRPr="00E162EB">
        <w:rPr>
          <w:rFonts w:ascii="Times New Roman" w:hAnsi="Times New Roman"/>
          <w:sz w:val="28"/>
          <w:szCs w:val="28"/>
        </w:rPr>
        <w:t>004–</w:t>
      </w:r>
      <w:r w:rsidR="00851598" w:rsidRPr="00E162EB">
        <w:rPr>
          <w:rFonts w:ascii="Times New Roman" w:hAnsi="Times New Roman"/>
          <w:sz w:val="28"/>
          <w:szCs w:val="28"/>
        </w:rPr>
        <w:t xml:space="preserve">91 </w:t>
      </w:r>
      <w:r w:rsidRPr="00E162EB">
        <w:rPr>
          <w:rFonts w:ascii="Times New Roman" w:hAnsi="Times New Roman"/>
          <w:sz w:val="28"/>
          <w:szCs w:val="28"/>
        </w:rPr>
        <w:t xml:space="preserve">Система стандартов безопасности труда. Пожарная </w:t>
      </w:r>
      <w:r w:rsidR="00851598" w:rsidRPr="00E162EB">
        <w:rPr>
          <w:rFonts w:ascii="Times New Roman" w:hAnsi="Times New Roman"/>
          <w:sz w:val="28"/>
          <w:szCs w:val="28"/>
        </w:rPr>
        <w:t>безопасность. Общие требования</w:t>
      </w:r>
    </w:p>
    <w:p w14:paraId="5F70A1E0" w14:textId="77777777" w:rsidR="007F242C" w:rsidRPr="00E162EB" w:rsidRDefault="00263519" w:rsidP="00E162EB">
      <w:pPr>
        <w:pStyle w:val="aff7"/>
        <w:ind w:firstLine="709"/>
        <w:rPr>
          <w:rFonts w:ascii="Times New Roman" w:hAnsi="Times New Roman"/>
          <w:sz w:val="28"/>
          <w:szCs w:val="28"/>
        </w:rPr>
      </w:pPr>
      <w:r w:rsidRPr="00E162EB">
        <w:rPr>
          <w:rFonts w:ascii="Times New Roman" w:hAnsi="Times New Roman"/>
          <w:sz w:val="28"/>
          <w:szCs w:val="28"/>
        </w:rPr>
        <w:t>ГОСТ 12.3.009–</w:t>
      </w:r>
      <w:r w:rsidR="00851598" w:rsidRPr="00E162EB">
        <w:rPr>
          <w:rFonts w:ascii="Times New Roman" w:hAnsi="Times New Roman"/>
          <w:sz w:val="28"/>
          <w:szCs w:val="28"/>
        </w:rPr>
        <w:t xml:space="preserve">76 </w:t>
      </w:r>
      <w:r w:rsidR="007F242C" w:rsidRPr="00E162EB">
        <w:rPr>
          <w:rFonts w:ascii="Times New Roman" w:hAnsi="Times New Roman"/>
          <w:sz w:val="28"/>
          <w:szCs w:val="28"/>
        </w:rPr>
        <w:t>Система стандартов безопасности труда. Работы погрузочно-разгрузочные.</w:t>
      </w:r>
      <w:r w:rsidR="00851598" w:rsidRPr="00E162EB">
        <w:rPr>
          <w:rFonts w:ascii="Times New Roman" w:hAnsi="Times New Roman"/>
          <w:sz w:val="28"/>
          <w:szCs w:val="28"/>
        </w:rPr>
        <w:t xml:space="preserve"> Общие требования безопасности</w:t>
      </w:r>
    </w:p>
    <w:p w14:paraId="7EFEF8B2" w14:textId="77777777"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1412–</w:t>
      </w:r>
      <w:r w:rsidR="00851598" w:rsidRPr="00E162EB">
        <w:rPr>
          <w:rFonts w:ascii="Times New Roman" w:hAnsi="Times New Roman"/>
          <w:sz w:val="28"/>
          <w:szCs w:val="28"/>
        </w:rPr>
        <w:t xml:space="preserve">85 </w:t>
      </w:r>
      <w:r w:rsidR="007F242C" w:rsidRPr="00E162EB">
        <w:rPr>
          <w:rFonts w:ascii="Times New Roman" w:hAnsi="Times New Roman"/>
          <w:sz w:val="28"/>
          <w:szCs w:val="28"/>
        </w:rPr>
        <w:t>Чугун с пластинчатым графитом дл</w:t>
      </w:r>
      <w:r w:rsidR="00851598" w:rsidRPr="00E162EB">
        <w:rPr>
          <w:rFonts w:ascii="Times New Roman" w:hAnsi="Times New Roman"/>
          <w:sz w:val="28"/>
          <w:szCs w:val="28"/>
        </w:rPr>
        <w:t>я отливок. Марки</w:t>
      </w:r>
    </w:p>
    <w:p w14:paraId="1697D235" w14:textId="77777777"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6996–</w:t>
      </w:r>
      <w:r w:rsidR="00851598" w:rsidRPr="00E162EB">
        <w:rPr>
          <w:rFonts w:ascii="Times New Roman" w:hAnsi="Times New Roman"/>
          <w:sz w:val="28"/>
          <w:szCs w:val="28"/>
        </w:rPr>
        <w:t xml:space="preserve">66 </w:t>
      </w:r>
      <w:r w:rsidR="00244119" w:rsidRPr="00E162EB">
        <w:rPr>
          <w:rFonts w:ascii="Times New Roman" w:hAnsi="Times New Roman"/>
          <w:sz w:val="28"/>
          <w:szCs w:val="28"/>
        </w:rPr>
        <w:t xml:space="preserve">(ИСО 4136-89, ИСО 5173-81, ИСО 5177-81) </w:t>
      </w:r>
      <w:r w:rsidR="007F242C" w:rsidRPr="00E162EB">
        <w:rPr>
          <w:rFonts w:ascii="Times New Roman" w:hAnsi="Times New Roman"/>
          <w:sz w:val="28"/>
          <w:szCs w:val="28"/>
        </w:rPr>
        <w:t>Сварные соединения. Методы оп</w:t>
      </w:r>
      <w:r w:rsidR="00851598" w:rsidRPr="00E162EB">
        <w:rPr>
          <w:rFonts w:ascii="Times New Roman" w:hAnsi="Times New Roman"/>
          <w:sz w:val="28"/>
          <w:szCs w:val="28"/>
        </w:rPr>
        <w:t>ределения механических свойств</w:t>
      </w:r>
    </w:p>
    <w:p w14:paraId="5967F360" w14:textId="77777777"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7512–</w:t>
      </w:r>
      <w:r w:rsidR="00851598" w:rsidRPr="00E162EB">
        <w:rPr>
          <w:rFonts w:ascii="Times New Roman" w:hAnsi="Times New Roman"/>
          <w:sz w:val="28"/>
          <w:szCs w:val="28"/>
        </w:rPr>
        <w:t xml:space="preserve">82 </w:t>
      </w:r>
      <w:r w:rsidR="007F242C" w:rsidRPr="00E162EB">
        <w:rPr>
          <w:rFonts w:ascii="Times New Roman" w:hAnsi="Times New Roman"/>
          <w:sz w:val="28"/>
          <w:szCs w:val="28"/>
        </w:rPr>
        <w:t>Контроль неразрушающий. Соединения с</w:t>
      </w:r>
      <w:r w:rsidR="00851598" w:rsidRPr="00E162EB">
        <w:rPr>
          <w:rFonts w:ascii="Times New Roman" w:hAnsi="Times New Roman"/>
          <w:sz w:val="28"/>
          <w:szCs w:val="28"/>
        </w:rPr>
        <w:t>варные. Радиографический метод</w:t>
      </w:r>
    </w:p>
    <w:p w14:paraId="03F08597" w14:textId="77777777"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9238–</w:t>
      </w:r>
      <w:r w:rsidR="00851598" w:rsidRPr="00E162EB">
        <w:rPr>
          <w:rFonts w:ascii="Times New Roman" w:hAnsi="Times New Roman"/>
          <w:sz w:val="28"/>
          <w:szCs w:val="28"/>
        </w:rPr>
        <w:t xml:space="preserve">2013 </w:t>
      </w:r>
      <w:r w:rsidR="007F242C" w:rsidRPr="00E162EB">
        <w:rPr>
          <w:rFonts w:ascii="Times New Roman" w:hAnsi="Times New Roman"/>
          <w:sz w:val="28"/>
          <w:szCs w:val="28"/>
        </w:rPr>
        <w:t>Габариты железнодорожного подвижного состава и приближения стр</w:t>
      </w:r>
      <w:r w:rsidR="00851598" w:rsidRPr="00E162EB">
        <w:rPr>
          <w:rFonts w:ascii="Times New Roman" w:hAnsi="Times New Roman"/>
          <w:sz w:val="28"/>
          <w:szCs w:val="28"/>
        </w:rPr>
        <w:t>оений</w:t>
      </w:r>
    </w:p>
    <w:p w14:paraId="3D41B1EB" w14:textId="77777777"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15140–</w:t>
      </w:r>
      <w:r w:rsidR="007F242C" w:rsidRPr="00E162EB">
        <w:rPr>
          <w:rFonts w:ascii="Times New Roman" w:hAnsi="Times New Roman"/>
          <w:sz w:val="28"/>
          <w:szCs w:val="28"/>
        </w:rPr>
        <w:t>78 Материалы лакокрасочн</w:t>
      </w:r>
      <w:r w:rsidR="00851598" w:rsidRPr="00E162EB">
        <w:rPr>
          <w:rFonts w:ascii="Times New Roman" w:hAnsi="Times New Roman"/>
          <w:sz w:val="28"/>
          <w:szCs w:val="28"/>
        </w:rPr>
        <w:t>ые. Методы определения адгезии</w:t>
      </w:r>
    </w:p>
    <w:p w14:paraId="1C5369D4" w14:textId="18E43FE8"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15150–</w:t>
      </w:r>
      <w:r w:rsidR="00851598" w:rsidRPr="00E162EB">
        <w:rPr>
          <w:rFonts w:ascii="Times New Roman" w:hAnsi="Times New Roman"/>
          <w:sz w:val="28"/>
          <w:szCs w:val="28"/>
        </w:rPr>
        <w:t xml:space="preserve">69 </w:t>
      </w:r>
      <w:r w:rsidR="007F242C" w:rsidRPr="00E162EB">
        <w:rPr>
          <w:rFonts w:ascii="Times New Roman" w:hAnsi="Times New Roman"/>
          <w:sz w:val="28"/>
          <w:szCs w:val="28"/>
        </w:rPr>
        <w:t>Машины, приборы и другие технические изделия. Исполнения для различных климатических районов.</w:t>
      </w:r>
      <w:r w:rsidR="00D37C9C" w:rsidRPr="00E162EB">
        <w:rPr>
          <w:rFonts w:ascii="Times New Roman" w:hAnsi="Times New Roman"/>
          <w:sz w:val="28"/>
          <w:szCs w:val="28"/>
        </w:rPr>
        <w:t xml:space="preserve"> </w:t>
      </w:r>
      <w:r w:rsidR="007F242C" w:rsidRPr="00E162EB">
        <w:rPr>
          <w:rFonts w:ascii="Times New Roman" w:hAnsi="Times New Roman"/>
          <w:sz w:val="28"/>
          <w:szCs w:val="28"/>
        </w:rPr>
        <w:t>Категории, условия эксплуатации, хранения и транспортирования</w:t>
      </w:r>
      <w:r w:rsidR="00D37C9C" w:rsidRPr="00E162EB">
        <w:rPr>
          <w:rFonts w:ascii="Times New Roman" w:hAnsi="Times New Roman"/>
          <w:sz w:val="28"/>
          <w:szCs w:val="28"/>
        </w:rPr>
        <w:t xml:space="preserve"> </w:t>
      </w:r>
      <w:r w:rsidR="007F242C" w:rsidRPr="00E162EB">
        <w:rPr>
          <w:rFonts w:ascii="Times New Roman" w:hAnsi="Times New Roman"/>
          <w:sz w:val="28"/>
          <w:szCs w:val="28"/>
        </w:rPr>
        <w:t>в части воздействия климат</w:t>
      </w:r>
      <w:r w:rsidR="00851598" w:rsidRPr="00E162EB">
        <w:rPr>
          <w:rFonts w:ascii="Times New Roman" w:hAnsi="Times New Roman"/>
          <w:sz w:val="28"/>
          <w:szCs w:val="28"/>
        </w:rPr>
        <w:t>ических факторов внешней среды</w:t>
      </w:r>
    </w:p>
    <w:p w14:paraId="07746C72" w14:textId="1870F7A1"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ГОСТ 24856–2014 Арматура трубопроводная. Термины и определения</w:t>
      </w:r>
    </w:p>
    <w:p w14:paraId="470F9B3E" w14:textId="77777777" w:rsidR="007F242C" w:rsidRPr="00E162EB" w:rsidRDefault="00577FA5" w:rsidP="00E162EB">
      <w:pPr>
        <w:pStyle w:val="aff7"/>
        <w:ind w:firstLine="709"/>
        <w:rPr>
          <w:rFonts w:ascii="Times New Roman" w:hAnsi="Times New Roman"/>
          <w:sz w:val="28"/>
          <w:szCs w:val="28"/>
        </w:rPr>
      </w:pPr>
      <w:r w:rsidRPr="00E162EB">
        <w:rPr>
          <w:rFonts w:ascii="Times New Roman" w:hAnsi="Times New Roman"/>
          <w:sz w:val="28"/>
          <w:szCs w:val="28"/>
        </w:rPr>
        <w:t>ГОСТ 25225–</w:t>
      </w:r>
      <w:r w:rsidR="00851598" w:rsidRPr="00E162EB">
        <w:rPr>
          <w:rFonts w:ascii="Times New Roman" w:hAnsi="Times New Roman"/>
          <w:sz w:val="28"/>
          <w:szCs w:val="28"/>
        </w:rPr>
        <w:t xml:space="preserve">82 </w:t>
      </w:r>
      <w:r w:rsidR="007F242C" w:rsidRPr="00E162EB">
        <w:rPr>
          <w:rFonts w:ascii="Times New Roman" w:hAnsi="Times New Roman"/>
          <w:sz w:val="28"/>
          <w:szCs w:val="28"/>
        </w:rPr>
        <w:t>Контроль неразрушающий. Швы сварных соединений трубопров</w:t>
      </w:r>
      <w:r w:rsidR="00851598" w:rsidRPr="00E162EB">
        <w:rPr>
          <w:rFonts w:ascii="Times New Roman" w:hAnsi="Times New Roman"/>
          <w:sz w:val="28"/>
          <w:szCs w:val="28"/>
        </w:rPr>
        <w:t>одов. Магнитографический метод</w:t>
      </w:r>
    </w:p>
    <w:p w14:paraId="3CC38053" w14:textId="77777777" w:rsidR="00851598"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t>ГОСТ 26775–</w:t>
      </w:r>
      <w:r w:rsidR="003C0431" w:rsidRPr="00E162EB">
        <w:rPr>
          <w:rFonts w:ascii="Times New Roman" w:hAnsi="Times New Roman"/>
          <w:sz w:val="28"/>
          <w:szCs w:val="28"/>
        </w:rPr>
        <w:t xml:space="preserve">97 Габариты </w:t>
      </w:r>
      <w:proofErr w:type="spellStart"/>
      <w:r w:rsidR="003C0431" w:rsidRPr="00E162EB">
        <w:rPr>
          <w:rFonts w:ascii="Times New Roman" w:hAnsi="Times New Roman"/>
          <w:sz w:val="28"/>
          <w:szCs w:val="28"/>
        </w:rPr>
        <w:t>подмостовые</w:t>
      </w:r>
      <w:proofErr w:type="spellEnd"/>
      <w:r w:rsidR="00851598" w:rsidRPr="00E162EB">
        <w:rPr>
          <w:rFonts w:ascii="Times New Roman" w:hAnsi="Times New Roman"/>
          <w:sz w:val="28"/>
          <w:szCs w:val="28"/>
        </w:rPr>
        <w:t xml:space="preserve"> судоходных пролетов мостов </w:t>
      </w:r>
      <w:r w:rsidR="003E0E4A" w:rsidRPr="00E162EB">
        <w:rPr>
          <w:rFonts w:ascii="Times New Roman" w:hAnsi="Times New Roman"/>
          <w:sz w:val="28"/>
          <w:szCs w:val="28"/>
        </w:rPr>
        <w:t>на внутренних водных путях. Нормы и технические требования</w:t>
      </w:r>
    </w:p>
    <w:p w14:paraId="331ED216" w14:textId="77777777" w:rsidR="003E0E4A"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t>ГОСТ 27751–</w:t>
      </w:r>
      <w:r w:rsidR="003E0E4A" w:rsidRPr="00E162EB">
        <w:rPr>
          <w:rFonts w:ascii="Times New Roman" w:hAnsi="Times New Roman"/>
          <w:sz w:val="28"/>
          <w:szCs w:val="28"/>
        </w:rPr>
        <w:t xml:space="preserve">2014 Надежность строительных конструкций и оснований. Основные положения </w:t>
      </w:r>
    </w:p>
    <w:p w14:paraId="406E58FA" w14:textId="6435BB25" w:rsidR="007F242C"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t>ГОСТ 28302–</w:t>
      </w:r>
      <w:r w:rsidR="003E0E4A" w:rsidRPr="00E162EB">
        <w:rPr>
          <w:rFonts w:ascii="Times New Roman" w:hAnsi="Times New Roman"/>
          <w:sz w:val="28"/>
          <w:szCs w:val="28"/>
        </w:rPr>
        <w:t xml:space="preserve">89 </w:t>
      </w:r>
      <w:r w:rsidR="007F242C" w:rsidRPr="00E162EB">
        <w:rPr>
          <w:rFonts w:ascii="Times New Roman" w:hAnsi="Times New Roman"/>
          <w:sz w:val="28"/>
          <w:szCs w:val="28"/>
        </w:rPr>
        <w:t xml:space="preserve">Покрытия </w:t>
      </w:r>
      <w:proofErr w:type="spellStart"/>
      <w:r w:rsidR="007F242C" w:rsidRPr="00E162EB">
        <w:rPr>
          <w:rFonts w:ascii="Times New Roman" w:hAnsi="Times New Roman"/>
          <w:sz w:val="28"/>
          <w:szCs w:val="28"/>
        </w:rPr>
        <w:t>газотермические</w:t>
      </w:r>
      <w:proofErr w:type="spellEnd"/>
      <w:r w:rsidR="007F242C" w:rsidRPr="00E162EB">
        <w:rPr>
          <w:rFonts w:ascii="Times New Roman" w:hAnsi="Times New Roman"/>
          <w:sz w:val="28"/>
          <w:szCs w:val="28"/>
        </w:rPr>
        <w:t xml:space="preserve"> защитные из цинка и алюминия металлических конструкций. Общие требования к типо</w:t>
      </w:r>
      <w:r w:rsidR="003E0E4A" w:rsidRPr="00E162EB">
        <w:rPr>
          <w:rFonts w:ascii="Times New Roman" w:hAnsi="Times New Roman"/>
          <w:sz w:val="28"/>
          <w:szCs w:val="28"/>
        </w:rPr>
        <w:t>вому технологическому процессу</w:t>
      </w:r>
    </w:p>
    <w:p w14:paraId="7C596F8D" w14:textId="0E1970C2"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ГОСТ 28338–89 Соединения трубопроводов и арматура. Номинальные диаметры. Ряды</w:t>
      </w:r>
    </w:p>
    <w:p w14:paraId="6458577E" w14:textId="77777777" w:rsidR="007F242C"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lastRenderedPageBreak/>
        <w:t>ГОСТ 30732–</w:t>
      </w:r>
      <w:r w:rsidR="003E0E4A" w:rsidRPr="00E162EB">
        <w:rPr>
          <w:rFonts w:ascii="Times New Roman" w:hAnsi="Times New Roman"/>
          <w:sz w:val="28"/>
          <w:szCs w:val="28"/>
        </w:rPr>
        <w:t xml:space="preserve">2006 </w:t>
      </w:r>
      <w:r w:rsidR="007F242C" w:rsidRPr="00E162EB">
        <w:rPr>
          <w:rFonts w:ascii="Times New Roman" w:hAnsi="Times New Roman"/>
          <w:sz w:val="28"/>
          <w:szCs w:val="28"/>
        </w:rPr>
        <w:t>Трубы и фасонные изделия стальные с тепловой изоляцией из пенополиуретана с защитной оболочкой. Техническ</w:t>
      </w:r>
      <w:r w:rsidR="003E0E4A" w:rsidRPr="00E162EB">
        <w:rPr>
          <w:rFonts w:ascii="Times New Roman" w:hAnsi="Times New Roman"/>
          <w:sz w:val="28"/>
          <w:szCs w:val="28"/>
        </w:rPr>
        <w:t>ие условия</w:t>
      </w:r>
    </w:p>
    <w:p w14:paraId="2C217376" w14:textId="77777777" w:rsidR="007F242C"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t>ГОСТ 31443–</w:t>
      </w:r>
      <w:r w:rsidR="003E0E4A" w:rsidRPr="00E162EB">
        <w:rPr>
          <w:rFonts w:ascii="Times New Roman" w:hAnsi="Times New Roman"/>
          <w:sz w:val="28"/>
          <w:szCs w:val="28"/>
        </w:rPr>
        <w:t xml:space="preserve">2012 </w:t>
      </w:r>
      <w:r w:rsidR="007F242C" w:rsidRPr="00E162EB">
        <w:rPr>
          <w:rFonts w:ascii="Times New Roman" w:hAnsi="Times New Roman"/>
          <w:sz w:val="28"/>
          <w:szCs w:val="28"/>
        </w:rPr>
        <w:t>Трубы стальные для промысловых трубо</w:t>
      </w:r>
      <w:r w:rsidR="003E0E4A" w:rsidRPr="00E162EB">
        <w:rPr>
          <w:rFonts w:ascii="Times New Roman" w:hAnsi="Times New Roman"/>
          <w:sz w:val="28"/>
          <w:szCs w:val="28"/>
        </w:rPr>
        <w:t>проводов. Технические условия</w:t>
      </w:r>
    </w:p>
    <w:p w14:paraId="1A5744EB" w14:textId="77777777" w:rsidR="007F242C"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t>ГОСТ 31448–</w:t>
      </w:r>
      <w:r w:rsidR="003E0E4A" w:rsidRPr="00E162EB">
        <w:rPr>
          <w:rFonts w:ascii="Times New Roman" w:hAnsi="Times New Roman"/>
          <w:sz w:val="28"/>
          <w:szCs w:val="28"/>
        </w:rPr>
        <w:t xml:space="preserve">2012 </w:t>
      </w:r>
      <w:r w:rsidR="007F242C" w:rsidRPr="00E162EB">
        <w:rPr>
          <w:rFonts w:ascii="Times New Roman" w:hAnsi="Times New Roman"/>
          <w:sz w:val="28"/>
          <w:szCs w:val="28"/>
        </w:rPr>
        <w:t xml:space="preserve">Трубы стальные с защитными наружными покрытиями для магистральных </w:t>
      </w:r>
      <w:proofErr w:type="spellStart"/>
      <w:r w:rsidR="007F242C" w:rsidRPr="00E162EB">
        <w:rPr>
          <w:rFonts w:ascii="Times New Roman" w:hAnsi="Times New Roman"/>
          <w:sz w:val="28"/>
          <w:szCs w:val="28"/>
        </w:rPr>
        <w:t>газонефте</w:t>
      </w:r>
      <w:r w:rsidR="003E0E4A" w:rsidRPr="00E162EB">
        <w:rPr>
          <w:rFonts w:ascii="Times New Roman" w:hAnsi="Times New Roman"/>
          <w:sz w:val="28"/>
          <w:szCs w:val="28"/>
        </w:rPr>
        <w:t>проводов</w:t>
      </w:r>
      <w:proofErr w:type="spellEnd"/>
      <w:r w:rsidR="003E0E4A" w:rsidRPr="00E162EB">
        <w:rPr>
          <w:rFonts w:ascii="Times New Roman" w:hAnsi="Times New Roman"/>
          <w:sz w:val="28"/>
          <w:szCs w:val="28"/>
        </w:rPr>
        <w:t>. Технические условия</w:t>
      </w:r>
    </w:p>
    <w:p w14:paraId="20FBB70D" w14:textId="77777777" w:rsidR="007F242C" w:rsidRPr="00E162EB" w:rsidRDefault="004D2F93" w:rsidP="00E162EB">
      <w:pPr>
        <w:pStyle w:val="aff7"/>
        <w:ind w:firstLine="709"/>
        <w:rPr>
          <w:rFonts w:ascii="Times New Roman" w:hAnsi="Times New Roman"/>
          <w:sz w:val="28"/>
          <w:szCs w:val="28"/>
        </w:rPr>
      </w:pPr>
      <w:r w:rsidRPr="00E162EB">
        <w:rPr>
          <w:rFonts w:ascii="Times New Roman" w:hAnsi="Times New Roman"/>
          <w:sz w:val="28"/>
          <w:szCs w:val="28"/>
        </w:rPr>
        <w:t>ГОСТ EN 826–</w:t>
      </w:r>
      <w:r w:rsidR="003E0E4A" w:rsidRPr="00E162EB">
        <w:rPr>
          <w:rFonts w:ascii="Times New Roman" w:hAnsi="Times New Roman"/>
          <w:sz w:val="28"/>
          <w:szCs w:val="28"/>
        </w:rPr>
        <w:t xml:space="preserve">2011 </w:t>
      </w:r>
      <w:r w:rsidR="007F242C" w:rsidRPr="00E162EB">
        <w:rPr>
          <w:rFonts w:ascii="Times New Roman" w:hAnsi="Times New Roman"/>
          <w:sz w:val="28"/>
          <w:szCs w:val="28"/>
        </w:rPr>
        <w:t xml:space="preserve">Изделия теплоизоляционные, применяемые в строительстве. Методы определения характеристик </w:t>
      </w:r>
      <w:r w:rsidR="003E0E4A" w:rsidRPr="00E162EB">
        <w:rPr>
          <w:rFonts w:ascii="Times New Roman" w:hAnsi="Times New Roman"/>
          <w:sz w:val="28"/>
          <w:szCs w:val="28"/>
        </w:rPr>
        <w:t>сжатия</w:t>
      </w:r>
    </w:p>
    <w:p w14:paraId="73AA32BB" w14:textId="43A99F44" w:rsidR="00244119" w:rsidRPr="00E162EB" w:rsidRDefault="00244119" w:rsidP="00E162EB">
      <w:pPr>
        <w:pStyle w:val="aff7"/>
        <w:ind w:firstLine="709"/>
        <w:rPr>
          <w:rFonts w:ascii="Times New Roman" w:hAnsi="Times New Roman"/>
          <w:sz w:val="28"/>
          <w:szCs w:val="28"/>
        </w:rPr>
      </w:pPr>
      <w:r w:rsidRPr="00E162EB">
        <w:rPr>
          <w:rFonts w:ascii="Times New Roman" w:hAnsi="Times New Roman"/>
          <w:sz w:val="28"/>
          <w:szCs w:val="28"/>
        </w:rPr>
        <w:t>ГОСТ Р 51164–98 Трубопроводы стальные магистральные. Общие требования к защите от коррозии</w:t>
      </w:r>
    </w:p>
    <w:p w14:paraId="5D4FC539" w14:textId="3617B304"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ГОСТ Р 54382–2011 Нефтяная и газовая промышленность. Подводные трубопроводные системы. Общие технические требования</w:t>
      </w:r>
    </w:p>
    <w:p w14:paraId="463B70DA" w14:textId="71653136"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 xml:space="preserve">ГОСТ Р 55028–2012 Дороги автомобильные общего пользования. Материалы </w:t>
      </w:r>
      <w:proofErr w:type="spellStart"/>
      <w:r w:rsidRPr="00E162EB">
        <w:rPr>
          <w:rFonts w:ascii="Times New Roman" w:hAnsi="Times New Roman"/>
          <w:sz w:val="28"/>
          <w:szCs w:val="28"/>
        </w:rPr>
        <w:t>геосинтетические</w:t>
      </w:r>
      <w:proofErr w:type="spellEnd"/>
      <w:r w:rsidRPr="00E162EB">
        <w:rPr>
          <w:rFonts w:ascii="Times New Roman" w:hAnsi="Times New Roman"/>
          <w:sz w:val="28"/>
          <w:szCs w:val="28"/>
        </w:rPr>
        <w:t xml:space="preserve"> для дорожного строительства. Классификация, термины и определения</w:t>
      </w:r>
    </w:p>
    <w:p w14:paraId="636914EF" w14:textId="77777777" w:rsidR="00244119" w:rsidRPr="00E162EB" w:rsidRDefault="00244119" w:rsidP="00E162EB">
      <w:pPr>
        <w:pStyle w:val="aff7"/>
        <w:ind w:firstLine="709"/>
        <w:rPr>
          <w:rFonts w:ascii="Times New Roman" w:hAnsi="Times New Roman"/>
          <w:sz w:val="28"/>
          <w:szCs w:val="28"/>
        </w:rPr>
      </w:pPr>
      <w:r w:rsidRPr="00E162EB">
        <w:rPr>
          <w:rFonts w:ascii="Times New Roman" w:hAnsi="Times New Roman"/>
          <w:sz w:val="28"/>
          <w:szCs w:val="28"/>
        </w:rPr>
        <w:t>ГОСТ Р 55724–2013 Контроль неразрушающий. Соединения сварные. Методы ультразвуковые</w:t>
      </w:r>
    </w:p>
    <w:p w14:paraId="51550F55" w14:textId="2FE04C0D" w:rsidR="007F242C" w:rsidRPr="00E162EB" w:rsidRDefault="00D37C9C" w:rsidP="00E162EB">
      <w:pPr>
        <w:pStyle w:val="aff7"/>
        <w:ind w:firstLine="709"/>
        <w:rPr>
          <w:rFonts w:ascii="Times New Roman" w:hAnsi="Times New Roman"/>
          <w:sz w:val="28"/>
          <w:szCs w:val="28"/>
        </w:rPr>
      </w:pPr>
      <w:bookmarkStart w:id="17" w:name="_Hlk38812390"/>
      <w:r w:rsidRPr="00E162EB">
        <w:rPr>
          <w:rFonts w:ascii="Times New Roman" w:hAnsi="Times New Roman"/>
          <w:sz w:val="28"/>
          <w:szCs w:val="28"/>
        </w:rPr>
        <w:t>СП 14.13330.2018 «СНиП II-7-81* Строительство в сейсмических районах» (с изменением № 1)</w:t>
      </w:r>
      <w:bookmarkEnd w:id="17"/>
    </w:p>
    <w:p w14:paraId="2184334C" w14:textId="67B0B10A"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16.13330.2017 «СНиП II-23-81* Стальные конструкции» (с изменениями № 1, № 2)</w:t>
      </w:r>
    </w:p>
    <w:p w14:paraId="473A090B" w14:textId="4C6CB5D6" w:rsidR="007F242C" w:rsidRPr="00E162EB" w:rsidRDefault="00D37C9C" w:rsidP="00E162EB">
      <w:pPr>
        <w:pStyle w:val="aff7"/>
        <w:ind w:firstLine="709"/>
        <w:rPr>
          <w:rFonts w:ascii="Times New Roman" w:hAnsi="Times New Roman"/>
          <w:sz w:val="28"/>
          <w:szCs w:val="28"/>
        </w:rPr>
      </w:pPr>
      <w:bookmarkStart w:id="18" w:name="_Hlk38812417"/>
      <w:r w:rsidRPr="00E162EB">
        <w:rPr>
          <w:rFonts w:ascii="Times New Roman" w:hAnsi="Times New Roman"/>
          <w:sz w:val="28"/>
          <w:szCs w:val="28"/>
        </w:rPr>
        <w:t>СП 18.13330.2019 Производственные объекты. Планировочная организация земельного участка (СНиП II-89-80* Генеральные планы промышленных предприятий) (с изменением № 1)</w:t>
      </w:r>
      <w:bookmarkEnd w:id="18"/>
    </w:p>
    <w:p w14:paraId="1879CAAF" w14:textId="316CE0D7" w:rsidR="007F242C" w:rsidRPr="00E162EB" w:rsidRDefault="00D37C9C" w:rsidP="00E162EB">
      <w:pPr>
        <w:pStyle w:val="aff7"/>
        <w:ind w:firstLine="709"/>
        <w:rPr>
          <w:rFonts w:ascii="Times New Roman" w:hAnsi="Times New Roman"/>
          <w:sz w:val="28"/>
          <w:szCs w:val="28"/>
        </w:rPr>
      </w:pPr>
      <w:bookmarkStart w:id="19" w:name="_Hlk38812462"/>
      <w:r w:rsidRPr="00E162EB">
        <w:rPr>
          <w:rFonts w:ascii="Times New Roman" w:hAnsi="Times New Roman"/>
          <w:sz w:val="28"/>
          <w:szCs w:val="28"/>
        </w:rPr>
        <w:t>СП 20.13330.2016 «СНиП 2.01.07-85* Нагрузки и воздействия» (с изменениями № 1, № 2)</w:t>
      </w:r>
      <w:bookmarkEnd w:id="19"/>
    </w:p>
    <w:p w14:paraId="13614D54" w14:textId="3BE002BD" w:rsidR="007F242C" w:rsidRPr="00E162EB" w:rsidRDefault="00D37C9C" w:rsidP="00E162EB">
      <w:pPr>
        <w:pStyle w:val="aff7"/>
        <w:ind w:firstLine="709"/>
        <w:rPr>
          <w:rFonts w:ascii="Times New Roman" w:hAnsi="Times New Roman"/>
          <w:sz w:val="28"/>
          <w:szCs w:val="28"/>
        </w:rPr>
      </w:pPr>
      <w:bookmarkStart w:id="20" w:name="_Hlk38812512"/>
      <w:r w:rsidRPr="00E162EB">
        <w:rPr>
          <w:rFonts w:ascii="Times New Roman" w:hAnsi="Times New Roman"/>
          <w:sz w:val="28"/>
          <w:szCs w:val="28"/>
        </w:rPr>
        <w:t>СП 22.13330.2016 «СНиП 2.02.01-83* Основания зданий и сооружений» (с изменениями № 1, № 2, № 3)</w:t>
      </w:r>
      <w:bookmarkEnd w:id="20"/>
    </w:p>
    <w:p w14:paraId="16E05A5F" w14:textId="7CF5B255" w:rsidR="007F242C" w:rsidRPr="00E162EB" w:rsidRDefault="00D37C9C" w:rsidP="00E162EB">
      <w:pPr>
        <w:pStyle w:val="aff7"/>
        <w:ind w:firstLine="709"/>
        <w:rPr>
          <w:rFonts w:ascii="Times New Roman" w:hAnsi="Times New Roman"/>
          <w:sz w:val="28"/>
          <w:szCs w:val="28"/>
        </w:rPr>
      </w:pPr>
      <w:bookmarkStart w:id="21" w:name="_Hlk38812546"/>
      <w:r w:rsidRPr="00E162EB">
        <w:rPr>
          <w:rFonts w:ascii="Times New Roman" w:hAnsi="Times New Roman"/>
          <w:sz w:val="28"/>
          <w:szCs w:val="28"/>
        </w:rPr>
        <w:t>СП 25.13330.2012 «СНиП 2.02.04-88 Основания и фундаменты на вечномерзлых грунтах» (с изменениями № 1, № 2, № 3, № 4)</w:t>
      </w:r>
      <w:bookmarkEnd w:id="21"/>
    </w:p>
    <w:p w14:paraId="37F7B399" w14:textId="77777777" w:rsidR="007F242C" w:rsidRPr="00E162EB" w:rsidRDefault="007F242C" w:rsidP="00E162EB">
      <w:pPr>
        <w:pStyle w:val="aff7"/>
        <w:ind w:firstLine="709"/>
        <w:rPr>
          <w:rFonts w:ascii="Times New Roman" w:hAnsi="Times New Roman"/>
          <w:sz w:val="28"/>
          <w:szCs w:val="28"/>
        </w:rPr>
      </w:pPr>
      <w:r w:rsidRPr="00E162EB">
        <w:rPr>
          <w:rFonts w:ascii="Times New Roman" w:hAnsi="Times New Roman"/>
          <w:sz w:val="28"/>
          <w:szCs w:val="28"/>
        </w:rPr>
        <w:t xml:space="preserve">СП </w:t>
      </w:r>
      <w:r w:rsidR="009C6AF3" w:rsidRPr="00E162EB">
        <w:rPr>
          <w:rFonts w:ascii="Times New Roman" w:hAnsi="Times New Roman"/>
          <w:sz w:val="28"/>
          <w:szCs w:val="28"/>
        </w:rPr>
        <w:t xml:space="preserve">28.13330.2012 «СНиП 2.03.11-85 </w:t>
      </w:r>
      <w:r w:rsidRPr="00E162EB">
        <w:rPr>
          <w:rFonts w:ascii="Times New Roman" w:hAnsi="Times New Roman"/>
          <w:sz w:val="28"/>
          <w:szCs w:val="28"/>
        </w:rPr>
        <w:t>Защита строит</w:t>
      </w:r>
      <w:r w:rsidR="004B0593" w:rsidRPr="00E162EB">
        <w:rPr>
          <w:rFonts w:ascii="Times New Roman" w:hAnsi="Times New Roman"/>
          <w:sz w:val="28"/>
          <w:szCs w:val="28"/>
        </w:rPr>
        <w:t>ельных конструкций от коррозии» (с изменени</w:t>
      </w:r>
      <w:r w:rsidR="003C0431" w:rsidRPr="00E162EB">
        <w:rPr>
          <w:rFonts w:ascii="Times New Roman" w:hAnsi="Times New Roman"/>
          <w:sz w:val="28"/>
          <w:szCs w:val="28"/>
        </w:rPr>
        <w:t>ями</w:t>
      </w:r>
      <w:r w:rsidR="004B0593" w:rsidRPr="00E162EB">
        <w:rPr>
          <w:rFonts w:ascii="Times New Roman" w:hAnsi="Times New Roman"/>
          <w:sz w:val="28"/>
          <w:szCs w:val="28"/>
        </w:rPr>
        <w:t xml:space="preserve"> № 1</w:t>
      </w:r>
      <w:r w:rsidR="003C0431" w:rsidRPr="00E162EB">
        <w:rPr>
          <w:rFonts w:ascii="Times New Roman" w:hAnsi="Times New Roman"/>
          <w:sz w:val="28"/>
          <w:szCs w:val="28"/>
        </w:rPr>
        <w:t>, № 2)</w:t>
      </w:r>
    </w:p>
    <w:p w14:paraId="34B1BA31" w14:textId="5A8D1769" w:rsidR="007F242C" w:rsidRPr="00E162EB" w:rsidRDefault="00D37C9C" w:rsidP="00E162EB">
      <w:pPr>
        <w:pStyle w:val="aff7"/>
        <w:ind w:firstLine="709"/>
        <w:rPr>
          <w:rFonts w:ascii="Times New Roman" w:hAnsi="Times New Roman"/>
          <w:sz w:val="28"/>
          <w:szCs w:val="28"/>
        </w:rPr>
      </w:pPr>
      <w:bookmarkStart w:id="22" w:name="_Hlk38812591"/>
      <w:r w:rsidRPr="00E162EB">
        <w:rPr>
          <w:rFonts w:ascii="Times New Roman" w:hAnsi="Times New Roman"/>
          <w:sz w:val="28"/>
          <w:szCs w:val="28"/>
        </w:rPr>
        <w:t>СП 31.13330.2012 «СНиП 2.04.02-84* Водоснабжение. Наружные сети и сооружения» (с изменениями № 1, № 2, № 3, № 4, № 5)</w:t>
      </w:r>
      <w:bookmarkEnd w:id="22"/>
    </w:p>
    <w:p w14:paraId="2140B9D4" w14:textId="256E9D26" w:rsidR="007F242C" w:rsidRPr="00E162EB" w:rsidRDefault="00D37C9C" w:rsidP="00E162EB">
      <w:pPr>
        <w:pStyle w:val="aff7"/>
        <w:ind w:firstLine="709"/>
        <w:rPr>
          <w:rFonts w:ascii="Times New Roman" w:hAnsi="Times New Roman"/>
          <w:sz w:val="28"/>
          <w:szCs w:val="28"/>
        </w:rPr>
      </w:pPr>
      <w:bookmarkStart w:id="23" w:name="_Hlk38812624"/>
      <w:r w:rsidRPr="00E162EB">
        <w:rPr>
          <w:rFonts w:ascii="Times New Roman" w:hAnsi="Times New Roman"/>
          <w:sz w:val="28"/>
          <w:szCs w:val="28"/>
        </w:rPr>
        <w:t>СП 32.13330.2018 «СНиП 2.04.03-85 Канализация. Наружные сети и сооружения» (с изменением № 1</w:t>
      </w:r>
      <w:bookmarkEnd w:id="23"/>
      <w:r w:rsidRPr="00E162EB">
        <w:rPr>
          <w:rFonts w:ascii="Times New Roman" w:hAnsi="Times New Roman"/>
          <w:sz w:val="28"/>
          <w:szCs w:val="28"/>
        </w:rPr>
        <w:t>)</w:t>
      </w:r>
    </w:p>
    <w:p w14:paraId="5C729B70" w14:textId="7A3B109A"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34.13330.2012 «СНиП 2.05.02-85* Автомобильные дороги» (с изменениями № 1, № 2)</w:t>
      </w:r>
    </w:p>
    <w:p w14:paraId="46F8D337" w14:textId="1C73D62D"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35.13330.2011 «СНиП 2.05.03-84* Мосты и трубы» (с изменениями № 1, № 2</w:t>
      </w:r>
      <w:r w:rsidR="00D93958">
        <w:rPr>
          <w:rFonts w:ascii="Times New Roman" w:hAnsi="Times New Roman"/>
          <w:sz w:val="28"/>
          <w:szCs w:val="28"/>
        </w:rPr>
        <w:t>)</w:t>
      </w:r>
    </w:p>
    <w:p w14:paraId="4B25AD31" w14:textId="4FE7479D" w:rsidR="005D2BE8" w:rsidRPr="00E162EB" w:rsidRDefault="00D37C9C" w:rsidP="00E162EB">
      <w:pPr>
        <w:pStyle w:val="aff7"/>
        <w:ind w:firstLine="709"/>
        <w:rPr>
          <w:rFonts w:ascii="Times New Roman" w:hAnsi="Times New Roman"/>
          <w:sz w:val="28"/>
          <w:szCs w:val="28"/>
        </w:rPr>
      </w:pPr>
      <w:bookmarkStart w:id="24" w:name="_Hlk38812665"/>
      <w:r w:rsidRPr="00E162EB">
        <w:rPr>
          <w:rFonts w:ascii="Times New Roman" w:hAnsi="Times New Roman"/>
          <w:sz w:val="28"/>
          <w:szCs w:val="28"/>
        </w:rPr>
        <w:t>СП 36.13330.2012 «СНиП 2.05.06-85* Магистральные трубопроводы» (с изменениями № 1, № 2)</w:t>
      </w:r>
      <w:bookmarkEnd w:id="24"/>
    </w:p>
    <w:p w14:paraId="3A2F5865" w14:textId="455EF548"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37.13330.2012 «СНиП 2.05.07-91* Промышленный транспорт» (с изменениями № 1, № 2, № 3)</w:t>
      </w:r>
    </w:p>
    <w:p w14:paraId="7F720CF6" w14:textId="4F98CD22" w:rsidR="007F242C" w:rsidRPr="00E162EB" w:rsidRDefault="00D37C9C" w:rsidP="00E162EB">
      <w:pPr>
        <w:pStyle w:val="aff7"/>
        <w:ind w:firstLine="709"/>
        <w:rPr>
          <w:rFonts w:ascii="Times New Roman" w:hAnsi="Times New Roman"/>
          <w:sz w:val="28"/>
          <w:szCs w:val="28"/>
        </w:rPr>
      </w:pPr>
      <w:bookmarkStart w:id="25" w:name="_Hlk38812695"/>
      <w:r w:rsidRPr="00E162EB">
        <w:rPr>
          <w:rFonts w:ascii="Times New Roman" w:hAnsi="Times New Roman"/>
          <w:sz w:val="28"/>
          <w:szCs w:val="28"/>
        </w:rPr>
        <w:lastRenderedPageBreak/>
        <w:t>СП 45.13330.2017 «СНиП 3.02.01-87 Земляные сооружения, основания и фундаменты» (с изменениями № 1, № 2)</w:t>
      </w:r>
      <w:bookmarkEnd w:id="25"/>
    </w:p>
    <w:p w14:paraId="5568233D" w14:textId="5F1365E7" w:rsidR="00856C89"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47.13330.2016 «СНиП 11-02-96 Инженерные изыскания для строительства. Основные положения»</w:t>
      </w:r>
    </w:p>
    <w:p w14:paraId="171CCE54" w14:textId="77777777" w:rsidR="007F242C" w:rsidRPr="00E162EB" w:rsidRDefault="007F242C" w:rsidP="00E162EB">
      <w:pPr>
        <w:pStyle w:val="aff7"/>
        <w:ind w:firstLine="709"/>
        <w:rPr>
          <w:rFonts w:ascii="Times New Roman" w:hAnsi="Times New Roman"/>
          <w:sz w:val="28"/>
          <w:szCs w:val="28"/>
        </w:rPr>
      </w:pPr>
      <w:r w:rsidRPr="00E162EB">
        <w:rPr>
          <w:rFonts w:ascii="Times New Roman" w:hAnsi="Times New Roman"/>
          <w:sz w:val="28"/>
          <w:szCs w:val="28"/>
        </w:rPr>
        <w:t>СП 61.1333</w:t>
      </w:r>
      <w:r w:rsidR="009C6AF3" w:rsidRPr="00E162EB">
        <w:rPr>
          <w:rFonts w:ascii="Times New Roman" w:hAnsi="Times New Roman"/>
          <w:sz w:val="28"/>
          <w:szCs w:val="28"/>
        </w:rPr>
        <w:t xml:space="preserve">0.2012 «СНиП 41-03-2003 </w:t>
      </w:r>
      <w:r w:rsidRPr="00E162EB">
        <w:rPr>
          <w:rFonts w:ascii="Times New Roman" w:hAnsi="Times New Roman"/>
          <w:sz w:val="28"/>
          <w:szCs w:val="28"/>
        </w:rPr>
        <w:t>Тепловая изоляци</w:t>
      </w:r>
      <w:r w:rsidR="004B0593" w:rsidRPr="00E162EB">
        <w:rPr>
          <w:rFonts w:ascii="Times New Roman" w:hAnsi="Times New Roman"/>
          <w:sz w:val="28"/>
          <w:szCs w:val="28"/>
        </w:rPr>
        <w:t>я оборудования и трубопроводов»</w:t>
      </w:r>
      <w:r w:rsidR="005D2BE8" w:rsidRPr="00E162EB">
        <w:rPr>
          <w:rFonts w:ascii="Times New Roman" w:hAnsi="Times New Roman"/>
          <w:sz w:val="28"/>
          <w:szCs w:val="28"/>
        </w:rPr>
        <w:t xml:space="preserve"> (с изменением № 1)</w:t>
      </w:r>
    </w:p>
    <w:p w14:paraId="472426F6" w14:textId="25B76BCF" w:rsidR="005D2BE8" w:rsidRPr="00E162EB" w:rsidRDefault="00E162EB" w:rsidP="00E162EB">
      <w:pPr>
        <w:pStyle w:val="aff7"/>
        <w:ind w:firstLine="709"/>
        <w:rPr>
          <w:rFonts w:ascii="Times New Roman" w:hAnsi="Times New Roman"/>
          <w:sz w:val="28"/>
          <w:szCs w:val="28"/>
        </w:rPr>
      </w:pPr>
      <w:bookmarkStart w:id="26" w:name="_Hlk38812729"/>
      <w:r w:rsidRPr="00E162EB">
        <w:rPr>
          <w:rFonts w:ascii="Times New Roman" w:hAnsi="Times New Roman"/>
          <w:sz w:val="28"/>
          <w:szCs w:val="28"/>
        </w:rPr>
        <w:t>СП 86.13330.2014 «СНиП III-42-80* Магистральные трубопроводы» (с изменениями № 1, № 2)</w:t>
      </w:r>
      <w:bookmarkEnd w:id="26"/>
    </w:p>
    <w:p w14:paraId="39711AB9" w14:textId="431B1023"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119.13330.2017 «СНиП 32-01-95* Железные дороги колеи 1520 мм» (с изменением № 1)</w:t>
      </w:r>
    </w:p>
    <w:p w14:paraId="50F778EB" w14:textId="72C15F30" w:rsidR="007F242C" w:rsidRPr="00E162EB" w:rsidRDefault="00E162EB" w:rsidP="00E162EB">
      <w:pPr>
        <w:pStyle w:val="aff7"/>
        <w:ind w:firstLine="709"/>
        <w:rPr>
          <w:rFonts w:ascii="Times New Roman" w:hAnsi="Times New Roman"/>
          <w:sz w:val="28"/>
          <w:szCs w:val="28"/>
        </w:rPr>
      </w:pPr>
      <w:bookmarkStart w:id="27" w:name="_Hlk38812760"/>
      <w:r w:rsidRPr="00E162EB">
        <w:rPr>
          <w:rFonts w:ascii="Times New Roman" w:hAnsi="Times New Roman"/>
          <w:sz w:val="28"/>
          <w:szCs w:val="28"/>
        </w:rPr>
        <w:t>СП 121.13330.2019 «СНиП 32-03-96 Аэродромы</w:t>
      </w:r>
      <w:bookmarkEnd w:id="27"/>
      <w:r w:rsidRPr="00E162EB">
        <w:rPr>
          <w:rFonts w:ascii="Times New Roman" w:hAnsi="Times New Roman"/>
          <w:sz w:val="28"/>
          <w:szCs w:val="28"/>
        </w:rPr>
        <w:t>»</w:t>
      </w:r>
    </w:p>
    <w:p w14:paraId="40E6A923" w14:textId="7AD7E2F2" w:rsidR="007F242C" w:rsidRPr="00E162EB" w:rsidRDefault="00E162EB" w:rsidP="00E162EB">
      <w:pPr>
        <w:pStyle w:val="aff7"/>
        <w:ind w:firstLine="709"/>
        <w:rPr>
          <w:rFonts w:ascii="Times New Roman" w:hAnsi="Times New Roman"/>
          <w:sz w:val="28"/>
          <w:szCs w:val="28"/>
        </w:rPr>
      </w:pPr>
      <w:r w:rsidRPr="00E162EB">
        <w:rPr>
          <w:rFonts w:ascii="Times New Roman" w:hAnsi="Times New Roman"/>
          <w:sz w:val="28"/>
          <w:szCs w:val="28"/>
        </w:rPr>
        <w:t>СП 131.13330.2018 «СНиП 23-01-99* Строительная климатология»</w:t>
      </w:r>
    </w:p>
    <w:p w14:paraId="6BF36E6A" w14:textId="07C27A5C" w:rsidR="00856C89" w:rsidRPr="00E162EB" w:rsidRDefault="00856C89" w:rsidP="00E162EB">
      <w:pPr>
        <w:pStyle w:val="aff7"/>
        <w:ind w:firstLine="709"/>
        <w:rPr>
          <w:rFonts w:ascii="Times New Roman" w:hAnsi="Times New Roman"/>
          <w:sz w:val="28"/>
          <w:szCs w:val="28"/>
        </w:rPr>
      </w:pPr>
      <w:r w:rsidRPr="00E162EB">
        <w:rPr>
          <w:rFonts w:ascii="Times New Roman" w:hAnsi="Times New Roman"/>
          <w:sz w:val="28"/>
          <w:szCs w:val="28"/>
        </w:rPr>
        <w:t>СП 245.1325800.2015 Защита от коррозии линейных объектов и сооружений в нефтегазовом комплексе. Правила производства и приемки работ</w:t>
      </w:r>
    </w:p>
    <w:p w14:paraId="142AFD08" w14:textId="77777777"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393.1325800.2018 Трубопроводы магистральные и промысловые для нефти и газа. Организация строительного производства»;</w:t>
      </w:r>
    </w:p>
    <w:p w14:paraId="5039D59A" w14:textId="413B344F"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406.1325800.2018 Трубопроводы магистральные и промысловые стальные для нефти и газа. Монтажные работы. Сварка и контроль ее выполнения</w:t>
      </w:r>
    </w:p>
    <w:p w14:paraId="55C4498A" w14:textId="04E9E686"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409.1325800.2018 Трубопроводы магистральные и промысловые для нефти и газа. Производство работ по устройству тепловой и противокоррозионной изоляции, контроль выполнения работ</w:t>
      </w:r>
    </w:p>
    <w:p w14:paraId="66460FBE" w14:textId="0FBC99B8"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410.1325800.2018 Трубопроводы магистральные и промысловые для нефти и газа. Строительство в условиях вечной мерзлоты и контроль выполнения работ</w:t>
      </w:r>
    </w:p>
    <w:p w14:paraId="28D6D958" w14:textId="77B6BC49"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411.1325800.2018 Трубопроводы магистральные и промысловые для нефти и газа. Испытания перед сдачей построенных объектов</w:t>
      </w:r>
    </w:p>
    <w:p w14:paraId="555CDF55" w14:textId="0CF6ABFB"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СП 422.1325800.2018 Трубопроводы магистральные и промысловые для нефти и газа. Строительство подводных переходов и контроль выполнения работ</w:t>
      </w:r>
    </w:p>
    <w:p w14:paraId="4ADCD02C" w14:textId="6E3069D0" w:rsidR="00D37C9C" w:rsidRPr="00E162EB" w:rsidRDefault="00D37C9C" w:rsidP="00E162EB">
      <w:pPr>
        <w:pStyle w:val="aff7"/>
        <w:ind w:firstLine="709"/>
        <w:rPr>
          <w:rFonts w:ascii="Times New Roman" w:hAnsi="Times New Roman"/>
          <w:sz w:val="28"/>
          <w:szCs w:val="28"/>
        </w:rPr>
      </w:pPr>
      <w:r w:rsidRPr="00E162EB">
        <w:rPr>
          <w:rFonts w:ascii="Times New Roman" w:hAnsi="Times New Roman"/>
          <w:sz w:val="28"/>
          <w:szCs w:val="28"/>
        </w:rPr>
        <w:t xml:space="preserve">СП 424.1325800.2019 Трубопроводы магистральные и промысловые для нефти и газа. Производство работ по противокоррозионной защите средствами </w:t>
      </w:r>
      <w:proofErr w:type="spellStart"/>
      <w:r w:rsidRPr="00E162EB">
        <w:rPr>
          <w:rFonts w:ascii="Times New Roman" w:hAnsi="Times New Roman"/>
          <w:sz w:val="28"/>
          <w:szCs w:val="28"/>
        </w:rPr>
        <w:t>электрохимзащиты</w:t>
      </w:r>
      <w:proofErr w:type="spellEnd"/>
      <w:r w:rsidRPr="00E162EB">
        <w:rPr>
          <w:rFonts w:ascii="Times New Roman" w:hAnsi="Times New Roman"/>
          <w:sz w:val="28"/>
          <w:szCs w:val="28"/>
        </w:rPr>
        <w:t xml:space="preserve"> и контроль выполнения работ</w:t>
      </w:r>
    </w:p>
    <w:p w14:paraId="74DFDC61" w14:textId="7C90BA02" w:rsidR="00273693" w:rsidRPr="00E162EB" w:rsidRDefault="00273693" w:rsidP="00E162EB">
      <w:pPr>
        <w:pStyle w:val="aff7"/>
        <w:ind w:firstLine="709"/>
        <w:rPr>
          <w:rFonts w:ascii="Times New Roman" w:hAnsi="Times New Roman"/>
          <w:sz w:val="20"/>
          <w:lang w:eastAsia="ru-RU"/>
        </w:rPr>
      </w:pPr>
      <w:r w:rsidRPr="00E162EB">
        <w:rPr>
          <w:rFonts w:ascii="Times New Roman" w:hAnsi="Times New Roman"/>
          <w:spacing w:val="26"/>
          <w:sz w:val="20"/>
          <w:lang w:eastAsia="ru-RU"/>
        </w:rPr>
        <w:t>Примечание</w:t>
      </w:r>
      <w:r w:rsidRPr="00E162EB">
        <w:rPr>
          <w:rFonts w:ascii="Times New Roman" w:hAnsi="Times New Roman"/>
          <w:sz w:val="20"/>
          <w:lang w:eastAsia="ru-RU"/>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6BEFAEA6" w14:textId="6DFAF6A9" w:rsidR="00E162EB" w:rsidRPr="00E04F66" w:rsidRDefault="006A2173" w:rsidP="00E162EB">
      <w:pPr>
        <w:pStyle w:val="aff7"/>
        <w:ind w:firstLine="567"/>
        <w:rPr>
          <w:rFonts w:ascii="Times New Roman" w:hAnsi="Times New Roman"/>
          <w:b/>
          <w:sz w:val="28"/>
          <w:szCs w:val="28"/>
        </w:rPr>
      </w:pPr>
      <w:r>
        <w:rPr>
          <w:rFonts w:ascii="Times New Roman" w:hAnsi="Times New Roman"/>
          <w:b/>
          <w:sz w:val="28"/>
          <w:szCs w:val="28"/>
        </w:rPr>
        <w:lastRenderedPageBreak/>
        <w:t xml:space="preserve">Раздел 2 </w:t>
      </w:r>
      <w:r w:rsidR="00E162EB" w:rsidRPr="00E04F66">
        <w:rPr>
          <w:rFonts w:ascii="Times New Roman" w:hAnsi="Times New Roman"/>
          <w:b/>
          <w:sz w:val="28"/>
          <w:szCs w:val="28"/>
        </w:rPr>
        <w:t>(Измененная редакция, Изм. № 1).</w:t>
      </w:r>
    </w:p>
    <w:p w14:paraId="35D8567E" w14:textId="561108C3" w:rsidR="00DF685B" w:rsidRDefault="00DF685B" w:rsidP="00D37C9C">
      <w:pPr>
        <w:pStyle w:val="1"/>
        <w:keepNext/>
        <w:keepLines/>
        <w:numPr>
          <w:ilvl w:val="0"/>
          <w:numId w:val="50"/>
        </w:numPr>
        <w:spacing w:before="480" w:beforeAutospacing="0" w:after="240" w:afterAutospacing="0"/>
        <w:ind w:left="0" w:firstLine="709"/>
        <w:rPr>
          <w:rFonts w:eastAsia="Times New Roman"/>
          <w:bCs/>
          <w:kern w:val="0"/>
          <w:sz w:val="32"/>
          <w:szCs w:val="32"/>
          <w:lang w:eastAsia="ru-RU"/>
        </w:rPr>
      </w:pPr>
      <w:bookmarkStart w:id="28" w:name="_Toc447294894"/>
      <w:r w:rsidRPr="00E02BC7">
        <w:rPr>
          <w:rFonts w:eastAsia="Times New Roman"/>
          <w:bCs/>
          <w:kern w:val="0"/>
          <w:sz w:val="32"/>
          <w:szCs w:val="32"/>
          <w:lang w:eastAsia="ru-RU"/>
        </w:rPr>
        <w:t>Термины и определения</w:t>
      </w:r>
      <w:bookmarkEnd w:id="14"/>
      <w:bookmarkEnd w:id="15"/>
      <w:bookmarkEnd w:id="28"/>
    </w:p>
    <w:p w14:paraId="6058DB2A"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 xml:space="preserve">В настоящем своде правил применены термины </w:t>
      </w:r>
      <w:r>
        <w:rPr>
          <w:rFonts w:ascii="Times New Roman" w:hAnsi="Times New Roman"/>
          <w:sz w:val="28"/>
          <w:szCs w:val="28"/>
        </w:rPr>
        <w:t>по</w:t>
      </w:r>
      <w:r w:rsidRPr="00C25694">
        <w:rPr>
          <w:rFonts w:ascii="Times New Roman" w:hAnsi="Times New Roman"/>
          <w:sz w:val="28"/>
          <w:szCs w:val="28"/>
        </w:rPr>
        <w:t xml:space="preserve"> ГОСТ</w:t>
      </w:r>
      <w:r>
        <w:rPr>
          <w:rFonts w:ascii="Times New Roman" w:hAnsi="Times New Roman"/>
          <w:sz w:val="28"/>
          <w:szCs w:val="28"/>
        </w:rPr>
        <w:t> </w:t>
      </w:r>
      <w:r w:rsidRPr="00C25694">
        <w:rPr>
          <w:rFonts w:ascii="Times New Roman" w:hAnsi="Times New Roman"/>
          <w:sz w:val="28"/>
          <w:szCs w:val="28"/>
        </w:rPr>
        <w:t>24856, ГОСТ</w:t>
      </w:r>
      <w:r>
        <w:rPr>
          <w:rFonts w:ascii="Times New Roman" w:hAnsi="Times New Roman"/>
          <w:sz w:val="28"/>
          <w:szCs w:val="28"/>
        </w:rPr>
        <w:t> </w:t>
      </w:r>
      <w:r w:rsidRPr="00C25694">
        <w:rPr>
          <w:rFonts w:ascii="Times New Roman" w:hAnsi="Times New Roman"/>
          <w:sz w:val="28"/>
          <w:szCs w:val="28"/>
        </w:rPr>
        <w:t>Р</w:t>
      </w:r>
      <w:r>
        <w:rPr>
          <w:rFonts w:ascii="Times New Roman" w:hAnsi="Times New Roman"/>
          <w:sz w:val="28"/>
          <w:szCs w:val="28"/>
        </w:rPr>
        <w:t> </w:t>
      </w:r>
      <w:r w:rsidRPr="00C25694">
        <w:rPr>
          <w:rFonts w:ascii="Times New Roman" w:hAnsi="Times New Roman"/>
          <w:sz w:val="28"/>
          <w:szCs w:val="28"/>
        </w:rPr>
        <w:t>55028, СП</w:t>
      </w:r>
      <w:r>
        <w:rPr>
          <w:rFonts w:ascii="Times New Roman" w:hAnsi="Times New Roman"/>
          <w:sz w:val="28"/>
          <w:szCs w:val="28"/>
        </w:rPr>
        <w:t> </w:t>
      </w:r>
      <w:r w:rsidRPr="00C25694">
        <w:rPr>
          <w:rFonts w:ascii="Times New Roman" w:hAnsi="Times New Roman"/>
          <w:sz w:val="28"/>
          <w:szCs w:val="28"/>
        </w:rPr>
        <w:t>25.13330, [1], а также следующие термины с соответствующими определениями:</w:t>
      </w:r>
    </w:p>
    <w:p w14:paraId="4BDCC2A2"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sidRPr="00C25694">
        <w:rPr>
          <w:rFonts w:ascii="Times New Roman" w:hAnsi="Times New Roman"/>
          <w:sz w:val="28"/>
          <w:szCs w:val="28"/>
        </w:rPr>
        <w:tab/>
      </w:r>
      <w:r w:rsidRPr="00C25694">
        <w:rPr>
          <w:rFonts w:ascii="Times New Roman" w:hAnsi="Times New Roman"/>
          <w:b/>
          <w:bCs/>
          <w:sz w:val="28"/>
          <w:szCs w:val="28"/>
        </w:rPr>
        <w:t>анодное заземление:</w:t>
      </w:r>
      <w:r w:rsidRPr="00C25694">
        <w:rPr>
          <w:rFonts w:ascii="Times New Roman" w:hAnsi="Times New Roman"/>
          <w:sz w:val="28"/>
          <w:szCs w:val="28"/>
        </w:rPr>
        <w:t xml:space="preserve"> Элемент системы катодной защиты от коррозии подземных и подводных сооружений, обеспечивающий стекание защитного тока в коррозионную среду.</w:t>
      </w:r>
    </w:p>
    <w:p w14:paraId="6F239BA9"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3.2</w:t>
      </w:r>
      <w:r w:rsidRPr="00C25694">
        <w:rPr>
          <w:rFonts w:ascii="Times New Roman" w:hAnsi="Times New Roman"/>
          <w:sz w:val="28"/>
          <w:szCs w:val="28"/>
        </w:rPr>
        <w:tab/>
      </w:r>
      <w:r w:rsidRPr="00C25694">
        <w:rPr>
          <w:rFonts w:ascii="Times New Roman" w:hAnsi="Times New Roman"/>
          <w:b/>
          <w:bCs/>
          <w:sz w:val="28"/>
          <w:szCs w:val="28"/>
        </w:rPr>
        <w:t>балластировка трубопровода:</w:t>
      </w:r>
      <w:r w:rsidRPr="00C25694">
        <w:rPr>
          <w:rFonts w:ascii="Times New Roman" w:hAnsi="Times New Roman"/>
          <w:sz w:val="28"/>
          <w:szCs w:val="28"/>
        </w:rPr>
        <w:t xml:space="preserve"> Установка на трубопроводе устройств, обеспечивающих его проектное положение на обводненных участках трассы.</w:t>
      </w:r>
    </w:p>
    <w:p w14:paraId="4417A84B"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3.3</w:t>
      </w:r>
      <w:r w:rsidRPr="00C25694">
        <w:rPr>
          <w:rFonts w:ascii="Times New Roman" w:hAnsi="Times New Roman"/>
          <w:sz w:val="28"/>
          <w:szCs w:val="28"/>
        </w:rPr>
        <w:tab/>
      </w:r>
      <w:r w:rsidRPr="00C25694">
        <w:rPr>
          <w:rFonts w:ascii="Times New Roman" w:hAnsi="Times New Roman"/>
          <w:b/>
          <w:bCs/>
          <w:sz w:val="28"/>
          <w:szCs w:val="28"/>
        </w:rPr>
        <w:t>вставка электроизолирующая</w:t>
      </w:r>
      <w:r w:rsidRPr="00D855C5">
        <w:rPr>
          <w:rFonts w:ascii="Times New Roman" w:hAnsi="Times New Roman"/>
          <w:b/>
          <w:sz w:val="28"/>
          <w:szCs w:val="28"/>
        </w:rPr>
        <w:t>:</w:t>
      </w:r>
      <w:r w:rsidRPr="00C25694">
        <w:rPr>
          <w:rFonts w:ascii="Times New Roman" w:hAnsi="Times New Roman"/>
          <w:sz w:val="28"/>
          <w:szCs w:val="28"/>
        </w:rPr>
        <w:t xml:space="preserve"> Изделие системы защиты от коррозии трубопроводов, предназначенное для электрического разъединения участков трубопроводов.</w:t>
      </w:r>
    </w:p>
    <w:p w14:paraId="5AA00F80" w14:textId="77777777" w:rsidR="00E162EB" w:rsidRDefault="00E162EB" w:rsidP="00E162EB">
      <w:pPr>
        <w:ind w:firstLine="709"/>
        <w:rPr>
          <w:rFonts w:ascii="Times New Roman" w:hAnsi="Times New Roman"/>
          <w:sz w:val="28"/>
          <w:szCs w:val="28"/>
        </w:rPr>
      </w:pPr>
      <w:r w:rsidRPr="00C25694">
        <w:rPr>
          <w:rFonts w:ascii="Times New Roman" w:hAnsi="Times New Roman"/>
          <w:sz w:val="28"/>
          <w:szCs w:val="28"/>
        </w:rPr>
        <w:t>3.4</w:t>
      </w:r>
      <w:r w:rsidRPr="00C25694">
        <w:rPr>
          <w:rFonts w:ascii="Times New Roman" w:hAnsi="Times New Roman"/>
          <w:sz w:val="28"/>
          <w:szCs w:val="28"/>
        </w:rPr>
        <w:tab/>
      </w:r>
      <w:r w:rsidRPr="00C25694">
        <w:rPr>
          <w:rFonts w:ascii="Times New Roman" w:hAnsi="Times New Roman"/>
          <w:b/>
          <w:bCs/>
          <w:sz w:val="28"/>
          <w:szCs w:val="28"/>
        </w:rPr>
        <w:t>заглубление трубопровода:</w:t>
      </w:r>
      <w:r w:rsidRPr="00C25694">
        <w:rPr>
          <w:rFonts w:ascii="Times New Roman" w:hAnsi="Times New Roman"/>
          <w:sz w:val="28"/>
          <w:szCs w:val="28"/>
        </w:rPr>
        <w:t xml:space="preserve"> Расстояние от верха трубы до поверхности земли; при наличии балласта – расстояние от поверхности земли до верха балластирующей конструкции.</w:t>
      </w:r>
    </w:p>
    <w:p w14:paraId="497F7B90" w14:textId="77777777" w:rsidR="00E162EB" w:rsidRPr="00D07FCC" w:rsidRDefault="00E162EB" w:rsidP="00E162EB">
      <w:pPr>
        <w:ind w:firstLine="709"/>
        <w:rPr>
          <w:rFonts w:ascii="Times New Roman" w:hAnsi="Times New Roman"/>
          <w:b/>
          <w:sz w:val="28"/>
          <w:szCs w:val="28"/>
        </w:rPr>
      </w:pPr>
      <w:r w:rsidRPr="00D07FCC">
        <w:rPr>
          <w:rFonts w:ascii="Times New Roman" w:hAnsi="Times New Roman"/>
          <w:bCs/>
          <w:sz w:val="28"/>
          <w:szCs w:val="28"/>
        </w:rPr>
        <w:t>3.5</w:t>
      </w:r>
      <w:r w:rsidRPr="00D07FCC">
        <w:rPr>
          <w:rFonts w:ascii="Times New Roman" w:hAnsi="Times New Roman"/>
          <w:bCs/>
          <w:sz w:val="28"/>
          <w:szCs w:val="28"/>
        </w:rPr>
        <w:tab/>
      </w:r>
      <w:proofErr w:type="spellStart"/>
      <w:r w:rsidRPr="00D07FCC">
        <w:rPr>
          <w:rFonts w:ascii="Times New Roman" w:hAnsi="Times New Roman"/>
          <w:b/>
          <w:sz w:val="28"/>
          <w:szCs w:val="28"/>
        </w:rPr>
        <w:t>захлест</w:t>
      </w:r>
      <w:proofErr w:type="spellEnd"/>
      <w:r w:rsidRPr="00D07FCC">
        <w:rPr>
          <w:rFonts w:ascii="Times New Roman" w:hAnsi="Times New Roman"/>
          <w:b/>
          <w:sz w:val="28"/>
          <w:szCs w:val="28"/>
        </w:rPr>
        <w:t xml:space="preserve">: </w:t>
      </w:r>
      <w:r w:rsidRPr="00D07FCC">
        <w:rPr>
          <w:rFonts w:ascii="Times New Roman" w:hAnsi="Times New Roman"/>
          <w:bCs/>
          <w:sz w:val="28"/>
          <w:szCs w:val="28"/>
        </w:rPr>
        <w:t>Кольцевое стыковое сварное соединение, соединяющее сваренные участки трубопровода после их укладки в проектное положение.</w:t>
      </w:r>
    </w:p>
    <w:p w14:paraId="3AB429E4"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w:t>
      </w:r>
      <w:r>
        <w:rPr>
          <w:rFonts w:ascii="Times New Roman" w:hAnsi="Times New Roman"/>
          <w:sz w:val="28"/>
          <w:szCs w:val="28"/>
        </w:rPr>
        <w:t>6</w:t>
      </w:r>
      <w:r w:rsidRPr="00C25694">
        <w:rPr>
          <w:rFonts w:ascii="Times New Roman" w:hAnsi="Times New Roman"/>
          <w:sz w:val="28"/>
          <w:szCs w:val="28"/>
        </w:rPr>
        <w:tab/>
      </w:r>
      <w:r w:rsidRPr="00C25694">
        <w:rPr>
          <w:rFonts w:ascii="Times New Roman" w:hAnsi="Times New Roman"/>
          <w:b/>
          <w:bCs/>
          <w:sz w:val="28"/>
          <w:szCs w:val="28"/>
        </w:rPr>
        <w:t>защитное покрытие:</w:t>
      </w:r>
      <w:r w:rsidRPr="00C25694">
        <w:rPr>
          <w:rFonts w:ascii="Times New Roman" w:hAnsi="Times New Roman"/>
          <w:sz w:val="28"/>
          <w:szCs w:val="28"/>
        </w:rPr>
        <w:t xml:space="preserve"> Слой или система слоев веществ (материалов), наносимых на поверхность металла для защиты от коррозии.</w:t>
      </w:r>
    </w:p>
    <w:p w14:paraId="2CB7DCDB"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w:t>
      </w:r>
      <w:r>
        <w:rPr>
          <w:rFonts w:ascii="Times New Roman" w:hAnsi="Times New Roman"/>
          <w:sz w:val="28"/>
          <w:szCs w:val="28"/>
        </w:rPr>
        <w:t>7</w:t>
      </w:r>
      <w:r w:rsidRPr="00C25694">
        <w:rPr>
          <w:rFonts w:ascii="Times New Roman" w:hAnsi="Times New Roman"/>
          <w:sz w:val="28"/>
          <w:szCs w:val="28"/>
        </w:rPr>
        <w:tab/>
      </w:r>
      <w:r w:rsidRPr="00C25694">
        <w:rPr>
          <w:rFonts w:ascii="Times New Roman" w:hAnsi="Times New Roman"/>
          <w:b/>
          <w:bCs/>
          <w:sz w:val="28"/>
          <w:szCs w:val="28"/>
        </w:rPr>
        <w:t>защитный футляр:</w:t>
      </w:r>
      <w:r w:rsidRPr="00C25694">
        <w:rPr>
          <w:rFonts w:ascii="Times New Roman" w:hAnsi="Times New Roman"/>
          <w:sz w:val="28"/>
          <w:szCs w:val="28"/>
        </w:rPr>
        <w:t xml:space="preserve"> Сооружение, предназначенное для защиты трубопроводов от неблагоприятных нагрузок и воздействий при пересечении естественных и искусственных преград, а также для отвода продукта от пересечения при аварии на трубопроводе.</w:t>
      </w:r>
    </w:p>
    <w:p w14:paraId="24A08CE9"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w:t>
      </w:r>
      <w:r>
        <w:rPr>
          <w:rFonts w:ascii="Times New Roman" w:hAnsi="Times New Roman"/>
          <w:sz w:val="28"/>
          <w:szCs w:val="28"/>
        </w:rPr>
        <w:t>8</w:t>
      </w:r>
      <w:r w:rsidRPr="00C25694">
        <w:rPr>
          <w:rFonts w:ascii="Times New Roman" w:hAnsi="Times New Roman"/>
          <w:sz w:val="28"/>
          <w:szCs w:val="28"/>
        </w:rPr>
        <w:tab/>
      </w:r>
      <w:r w:rsidRPr="00C25694">
        <w:rPr>
          <w:rFonts w:ascii="Times New Roman" w:hAnsi="Times New Roman"/>
          <w:b/>
          <w:bCs/>
          <w:sz w:val="28"/>
          <w:szCs w:val="28"/>
        </w:rPr>
        <w:t>изгиб трубопровода упругий:</w:t>
      </w:r>
      <w:r w:rsidRPr="00C25694">
        <w:rPr>
          <w:rFonts w:ascii="Times New Roman" w:hAnsi="Times New Roman"/>
          <w:sz w:val="28"/>
          <w:szCs w:val="28"/>
        </w:rPr>
        <w:t xml:space="preserve"> Изменение направления оси трубопровода (в вертикальной или горизонтальной плоскости) без применения отводов.</w:t>
      </w:r>
    </w:p>
    <w:p w14:paraId="3E4A87D5" w14:textId="77777777" w:rsidR="00E162EB" w:rsidRDefault="00E162EB" w:rsidP="00E162EB">
      <w:pPr>
        <w:ind w:firstLine="709"/>
        <w:rPr>
          <w:rFonts w:ascii="Times New Roman" w:hAnsi="Times New Roman"/>
          <w:sz w:val="28"/>
          <w:szCs w:val="28"/>
        </w:rPr>
      </w:pPr>
      <w:r w:rsidRPr="00C25694">
        <w:rPr>
          <w:rFonts w:ascii="Times New Roman" w:hAnsi="Times New Roman"/>
          <w:sz w:val="28"/>
          <w:szCs w:val="28"/>
        </w:rPr>
        <w:t>3.</w:t>
      </w:r>
      <w:r>
        <w:rPr>
          <w:rFonts w:ascii="Times New Roman" w:hAnsi="Times New Roman"/>
          <w:sz w:val="28"/>
          <w:szCs w:val="28"/>
        </w:rPr>
        <w:t>9</w:t>
      </w:r>
      <w:r w:rsidRPr="00C25694">
        <w:rPr>
          <w:rFonts w:ascii="Times New Roman" w:hAnsi="Times New Roman"/>
          <w:sz w:val="28"/>
          <w:szCs w:val="28"/>
        </w:rPr>
        <w:tab/>
      </w:r>
      <w:r w:rsidRPr="00C25694">
        <w:rPr>
          <w:rFonts w:ascii="Times New Roman" w:hAnsi="Times New Roman"/>
          <w:b/>
          <w:bCs/>
          <w:sz w:val="28"/>
          <w:szCs w:val="28"/>
        </w:rPr>
        <w:t>испытание на прочность:</w:t>
      </w:r>
      <w:r w:rsidRPr="00C25694">
        <w:rPr>
          <w:rFonts w:ascii="Times New Roman" w:hAnsi="Times New Roman"/>
          <w:sz w:val="28"/>
          <w:szCs w:val="28"/>
        </w:rPr>
        <w:t xml:space="preserve"> Испытание трубопроводов (труб, арматуры, соединительных деталей, узлов и оборудования) внутренним давлением, превышающим рабочее давление, устанавливаемое </w:t>
      </w:r>
      <w:r>
        <w:rPr>
          <w:rFonts w:ascii="Times New Roman" w:hAnsi="Times New Roman"/>
          <w:sz w:val="28"/>
          <w:szCs w:val="28"/>
        </w:rPr>
        <w:t>настоящим</w:t>
      </w:r>
      <w:r w:rsidRPr="00C25694">
        <w:rPr>
          <w:rFonts w:ascii="Times New Roman" w:hAnsi="Times New Roman"/>
          <w:sz w:val="28"/>
          <w:szCs w:val="28"/>
        </w:rPr>
        <w:t xml:space="preserve"> сводом правил, </w:t>
      </w:r>
      <w:r>
        <w:rPr>
          <w:rFonts w:ascii="Times New Roman" w:hAnsi="Times New Roman"/>
          <w:sz w:val="28"/>
          <w:szCs w:val="28"/>
        </w:rPr>
        <w:t>в целях</w:t>
      </w:r>
      <w:r w:rsidRPr="00C25694">
        <w:rPr>
          <w:rFonts w:ascii="Times New Roman" w:hAnsi="Times New Roman"/>
          <w:sz w:val="28"/>
          <w:szCs w:val="28"/>
        </w:rPr>
        <w:t xml:space="preserve"> подтверждения возможности эксплуатации объекта при рабочем давлении.</w:t>
      </w:r>
    </w:p>
    <w:p w14:paraId="4C49D144" w14:textId="77777777" w:rsidR="00E162EB" w:rsidRPr="00C25694" w:rsidRDefault="00E162EB" w:rsidP="00E162EB">
      <w:pPr>
        <w:ind w:firstLine="709"/>
        <w:rPr>
          <w:rFonts w:ascii="Times New Roman" w:hAnsi="Times New Roman"/>
          <w:sz w:val="28"/>
          <w:szCs w:val="28"/>
        </w:rPr>
      </w:pPr>
      <w:r>
        <w:rPr>
          <w:rFonts w:ascii="Times New Roman" w:hAnsi="Times New Roman"/>
          <w:sz w:val="28"/>
          <w:szCs w:val="28"/>
        </w:rPr>
        <w:t>3.10</w:t>
      </w:r>
      <w:r>
        <w:rPr>
          <w:rFonts w:ascii="Times New Roman" w:hAnsi="Times New Roman"/>
          <w:sz w:val="28"/>
          <w:szCs w:val="28"/>
        </w:rPr>
        <w:tab/>
      </w:r>
      <w:r w:rsidRPr="00C9077F">
        <w:rPr>
          <w:rFonts w:ascii="Times New Roman" w:hAnsi="Times New Roman"/>
          <w:b/>
          <w:bCs/>
          <w:sz w:val="28"/>
          <w:szCs w:val="28"/>
        </w:rPr>
        <w:t>капитальный ремонт трубопровода:</w:t>
      </w:r>
      <w:r w:rsidRPr="00C9077F">
        <w:rPr>
          <w:rFonts w:ascii="Times New Roman" w:hAnsi="Times New Roman"/>
          <w:sz w:val="28"/>
          <w:szCs w:val="28"/>
        </w:rPr>
        <w:t xml:space="preserve"> </w:t>
      </w:r>
      <w:r w:rsidRPr="00561007">
        <w:rPr>
          <w:rFonts w:ascii="Times New Roman" w:hAnsi="Times New Roman"/>
          <w:sz w:val="28"/>
          <w:szCs w:val="28"/>
        </w:rPr>
        <w:t xml:space="preserve">Изменение параметров действующего трубопровода или его участков (частей), которое не влечет за собой изменение класса, категории и (или) увеличение первоначально установленных показателей функционирования трубопровода </w:t>
      </w:r>
      <w:r w:rsidRPr="00292033">
        <w:rPr>
          <w:rFonts w:ascii="Times New Roman" w:hAnsi="Times New Roman"/>
          <w:sz w:val="28"/>
          <w:szCs w:val="28"/>
        </w:rPr>
        <w:t>(рабочего давления, расчетной пропускной способности)</w:t>
      </w:r>
      <w:r>
        <w:rPr>
          <w:rFonts w:ascii="Times New Roman" w:hAnsi="Times New Roman"/>
          <w:sz w:val="28"/>
          <w:szCs w:val="28"/>
        </w:rPr>
        <w:t xml:space="preserve"> </w:t>
      </w:r>
      <w:r w:rsidRPr="00561007">
        <w:rPr>
          <w:rFonts w:ascii="Times New Roman" w:hAnsi="Times New Roman"/>
          <w:sz w:val="28"/>
          <w:szCs w:val="28"/>
        </w:rPr>
        <w:t>и при котором не требуется изменение границ полос отвода и (или) охранных зон трубопровода (границ охранных зон технического коридора, в котором расположен трубопровод)</w:t>
      </w:r>
      <w:r>
        <w:rPr>
          <w:rFonts w:ascii="Times New Roman" w:hAnsi="Times New Roman"/>
          <w:sz w:val="28"/>
          <w:szCs w:val="28"/>
        </w:rPr>
        <w:t>.</w:t>
      </w:r>
    </w:p>
    <w:p w14:paraId="46EE0434"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lastRenderedPageBreak/>
        <w:t>3.</w:t>
      </w:r>
      <w:r>
        <w:rPr>
          <w:rFonts w:ascii="Times New Roman" w:hAnsi="Times New Roman"/>
          <w:sz w:val="28"/>
          <w:szCs w:val="28"/>
        </w:rPr>
        <w:t>11</w:t>
      </w:r>
      <w:r w:rsidRPr="00C25694">
        <w:rPr>
          <w:rFonts w:ascii="Times New Roman" w:hAnsi="Times New Roman"/>
          <w:sz w:val="28"/>
          <w:szCs w:val="28"/>
        </w:rPr>
        <w:tab/>
      </w:r>
      <w:r w:rsidRPr="00C25694">
        <w:rPr>
          <w:rFonts w:ascii="Times New Roman" w:hAnsi="Times New Roman"/>
          <w:b/>
          <w:bCs/>
          <w:sz w:val="28"/>
          <w:szCs w:val="28"/>
        </w:rPr>
        <w:t>категория трубопровода (участка):</w:t>
      </w:r>
      <w:r w:rsidRPr="00C25694">
        <w:rPr>
          <w:rFonts w:ascii="Times New Roman" w:hAnsi="Times New Roman"/>
          <w:sz w:val="28"/>
          <w:szCs w:val="28"/>
        </w:rPr>
        <w:t xml:space="preserve"> Показатель, определяющий для рассматриваемого трубопровода (участка) выполнение определенных условий по обеспечению прочности.</w:t>
      </w:r>
    </w:p>
    <w:p w14:paraId="34242B50"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2</w:t>
      </w:r>
      <w:r w:rsidRPr="00C25694">
        <w:rPr>
          <w:rFonts w:ascii="Times New Roman" w:hAnsi="Times New Roman"/>
          <w:sz w:val="28"/>
          <w:szCs w:val="28"/>
        </w:rPr>
        <w:tab/>
      </w:r>
      <w:r w:rsidRPr="00C25694">
        <w:rPr>
          <w:rFonts w:ascii="Times New Roman" w:hAnsi="Times New Roman"/>
          <w:b/>
          <w:bCs/>
          <w:sz w:val="28"/>
          <w:szCs w:val="28"/>
        </w:rPr>
        <w:t>катодная защита:</w:t>
      </w:r>
      <w:r w:rsidRPr="00C25694">
        <w:rPr>
          <w:rFonts w:ascii="Times New Roman" w:hAnsi="Times New Roman"/>
          <w:sz w:val="28"/>
          <w:szCs w:val="28"/>
        </w:rPr>
        <w:t xml:space="preserve"> Электрохимическая защита металла, осуществляемая катодной поляризацией от внешнего источника тока или путем соединения с металлом, имеющим более отрицательный потенциал, чем у защищаемого металла.</w:t>
      </w:r>
    </w:p>
    <w:p w14:paraId="6A9E6F88"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3</w:t>
      </w:r>
      <w:r w:rsidRPr="00C25694">
        <w:rPr>
          <w:rFonts w:ascii="Times New Roman" w:hAnsi="Times New Roman"/>
          <w:sz w:val="28"/>
          <w:szCs w:val="28"/>
        </w:rPr>
        <w:tab/>
      </w:r>
      <w:r w:rsidRPr="00C25694">
        <w:rPr>
          <w:rFonts w:ascii="Times New Roman" w:hAnsi="Times New Roman"/>
          <w:b/>
          <w:bCs/>
          <w:sz w:val="28"/>
          <w:szCs w:val="28"/>
        </w:rPr>
        <w:t>компенсатор:</w:t>
      </w:r>
      <w:r w:rsidRPr="00C25694">
        <w:rPr>
          <w:rFonts w:ascii="Times New Roman" w:hAnsi="Times New Roman"/>
          <w:sz w:val="28"/>
          <w:szCs w:val="28"/>
        </w:rPr>
        <w:t xml:space="preserve"> Участок трубопровода специальной конструкции, предназначенный для компенсации деформаций трубопровода, вызванных температурой, внутренним давлением и </w:t>
      </w:r>
      <w:proofErr w:type="gramStart"/>
      <w:r w:rsidRPr="00C25694">
        <w:rPr>
          <w:rFonts w:ascii="Times New Roman" w:hAnsi="Times New Roman"/>
          <w:sz w:val="28"/>
          <w:szCs w:val="28"/>
        </w:rPr>
        <w:t>другими нагрузками</w:t>
      </w:r>
      <w:proofErr w:type="gramEnd"/>
      <w:r w:rsidRPr="00C25694">
        <w:rPr>
          <w:rFonts w:ascii="Times New Roman" w:hAnsi="Times New Roman"/>
          <w:sz w:val="28"/>
          <w:szCs w:val="28"/>
        </w:rPr>
        <w:t xml:space="preserve"> и воздействиями.</w:t>
      </w:r>
    </w:p>
    <w:p w14:paraId="5B299B95"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4</w:t>
      </w:r>
      <w:r w:rsidRPr="00C25694">
        <w:rPr>
          <w:rFonts w:ascii="Times New Roman" w:hAnsi="Times New Roman"/>
          <w:sz w:val="28"/>
          <w:szCs w:val="28"/>
        </w:rPr>
        <w:tab/>
      </w:r>
      <w:r w:rsidRPr="00C25694">
        <w:rPr>
          <w:rFonts w:ascii="Times New Roman" w:hAnsi="Times New Roman"/>
          <w:b/>
          <w:bCs/>
          <w:sz w:val="28"/>
          <w:szCs w:val="28"/>
        </w:rPr>
        <w:t>нормативная нагрузка:</w:t>
      </w:r>
      <w:r w:rsidRPr="00C25694">
        <w:rPr>
          <w:rFonts w:ascii="Times New Roman" w:hAnsi="Times New Roman"/>
          <w:sz w:val="28"/>
          <w:szCs w:val="28"/>
        </w:rPr>
        <w:t xml:space="preserve"> Воздействие на трубопровод, регламентируемое соответствующими нормативными документами или проектом.</w:t>
      </w:r>
    </w:p>
    <w:p w14:paraId="66428189"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5</w:t>
      </w:r>
      <w:r w:rsidRPr="00C25694">
        <w:rPr>
          <w:rFonts w:ascii="Times New Roman" w:hAnsi="Times New Roman"/>
          <w:sz w:val="28"/>
          <w:szCs w:val="28"/>
        </w:rPr>
        <w:tab/>
      </w:r>
      <w:r w:rsidRPr="00C25694">
        <w:rPr>
          <w:rFonts w:ascii="Times New Roman" w:hAnsi="Times New Roman"/>
          <w:b/>
          <w:bCs/>
          <w:sz w:val="28"/>
          <w:szCs w:val="28"/>
        </w:rPr>
        <w:t>охранная зона трубопровода:</w:t>
      </w:r>
      <w:r w:rsidRPr="00C25694">
        <w:rPr>
          <w:rFonts w:ascii="Times New Roman" w:hAnsi="Times New Roman"/>
          <w:sz w:val="28"/>
          <w:szCs w:val="28"/>
        </w:rPr>
        <w:t xml:space="preserve"> Территория или акватория с особыми условиями использования, установленная вдоль трубопровода для обеспечения его безопасности.</w:t>
      </w:r>
    </w:p>
    <w:p w14:paraId="20705FE1" w14:textId="2F8B62D2"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6</w:t>
      </w:r>
      <w:r w:rsidRPr="00C25694">
        <w:rPr>
          <w:rFonts w:ascii="Times New Roman" w:hAnsi="Times New Roman"/>
          <w:sz w:val="28"/>
          <w:szCs w:val="28"/>
        </w:rPr>
        <w:tab/>
      </w:r>
      <w:r w:rsidRPr="00C25694">
        <w:rPr>
          <w:rFonts w:ascii="Times New Roman" w:hAnsi="Times New Roman"/>
          <w:b/>
          <w:bCs/>
          <w:sz w:val="28"/>
          <w:szCs w:val="28"/>
        </w:rPr>
        <w:t>переход трубопровода через водную преграду:</w:t>
      </w:r>
      <w:r w:rsidRPr="00C25694">
        <w:rPr>
          <w:rFonts w:ascii="Times New Roman" w:hAnsi="Times New Roman"/>
          <w:sz w:val="28"/>
          <w:szCs w:val="28"/>
        </w:rPr>
        <w:t xml:space="preserve"> Участок трубопровода в подводном или надземном</w:t>
      </w:r>
      <w:r>
        <w:rPr>
          <w:rFonts w:ascii="Times New Roman" w:hAnsi="Times New Roman"/>
          <w:sz w:val="28"/>
          <w:szCs w:val="28"/>
        </w:rPr>
        <w:t xml:space="preserve"> (воздушном)</w:t>
      </w:r>
      <w:r w:rsidRPr="00C25694">
        <w:rPr>
          <w:rFonts w:ascii="Times New Roman" w:hAnsi="Times New Roman"/>
          <w:sz w:val="28"/>
          <w:szCs w:val="28"/>
        </w:rPr>
        <w:t xml:space="preserve"> исполнении, проложенный через реку или водоем шириной в межень по зеркалу воды более 10 и глубиной свыше 1,5 м или шириной по зеркалу воды в межень</w:t>
      </w:r>
      <w:r>
        <w:rPr>
          <w:rFonts w:ascii="Times New Roman" w:hAnsi="Times New Roman"/>
          <w:sz w:val="28"/>
          <w:szCs w:val="28"/>
        </w:rPr>
        <w:t xml:space="preserve"> </w:t>
      </w:r>
      <w:r w:rsidRPr="00C25694">
        <w:rPr>
          <w:rFonts w:ascii="Times New Roman" w:hAnsi="Times New Roman"/>
          <w:sz w:val="28"/>
          <w:szCs w:val="28"/>
        </w:rPr>
        <w:t>25 м и более независимо от глубины.</w:t>
      </w:r>
    </w:p>
    <w:p w14:paraId="121AFEED"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7</w:t>
      </w:r>
      <w:r w:rsidRPr="00C25694">
        <w:rPr>
          <w:rFonts w:ascii="Times New Roman" w:hAnsi="Times New Roman"/>
          <w:sz w:val="28"/>
          <w:szCs w:val="28"/>
        </w:rPr>
        <w:tab/>
      </w:r>
      <w:r w:rsidRPr="00C25694">
        <w:rPr>
          <w:rFonts w:ascii="Times New Roman" w:hAnsi="Times New Roman"/>
          <w:b/>
          <w:bCs/>
          <w:sz w:val="28"/>
          <w:szCs w:val="28"/>
        </w:rPr>
        <w:t>полоса отвода:</w:t>
      </w:r>
      <w:r w:rsidRPr="00C25694">
        <w:rPr>
          <w:rFonts w:ascii="Times New Roman" w:hAnsi="Times New Roman"/>
          <w:sz w:val="28"/>
          <w:szCs w:val="28"/>
        </w:rPr>
        <w:t xml:space="preserve"> Полоса на трассе трубопровода, отведенная для производства строительно-монтажных и транспортных работ на период строительства.</w:t>
      </w:r>
    </w:p>
    <w:p w14:paraId="30B288D0"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8</w:t>
      </w:r>
      <w:r w:rsidRPr="00C25694">
        <w:rPr>
          <w:rFonts w:ascii="Times New Roman" w:hAnsi="Times New Roman"/>
          <w:sz w:val="28"/>
          <w:szCs w:val="28"/>
        </w:rPr>
        <w:tab/>
      </w:r>
      <w:r w:rsidRPr="00C25694">
        <w:rPr>
          <w:rFonts w:ascii="Times New Roman" w:hAnsi="Times New Roman"/>
          <w:b/>
          <w:bCs/>
          <w:sz w:val="28"/>
          <w:szCs w:val="28"/>
        </w:rPr>
        <w:t>потенциал защитный:</w:t>
      </w:r>
      <w:r w:rsidRPr="00C25694">
        <w:rPr>
          <w:rFonts w:ascii="Times New Roman" w:hAnsi="Times New Roman"/>
          <w:sz w:val="28"/>
          <w:szCs w:val="28"/>
        </w:rPr>
        <w:t xml:space="preserve"> Катодный потенциал, обеспечивающий требуемое торможение коррозионного процесса.</w:t>
      </w:r>
    </w:p>
    <w:p w14:paraId="4C376EAD" w14:textId="77777777" w:rsidR="00E162EB" w:rsidRDefault="00E162EB" w:rsidP="00E162EB">
      <w:pPr>
        <w:ind w:firstLine="709"/>
        <w:rPr>
          <w:rFonts w:ascii="Times New Roman" w:hAnsi="Times New Roman"/>
          <w:sz w:val="28"/>
          <w:szCs w:val="28"/>
        </w:rPr>
      </w:pPr>
      <w:r w:rsidRPr="00C25694">
        <w:rPr>
          <w:rFonts w:ascii="Times New Roman" w:hAnsi="Times New Roman"/>
          <w:sz w:val="28"/>
          <w:szCs w:val="28"/>
        </w:rPr>
        <w:t>3.1</w:t>
      </w:r>
      <w:r>
        <w:rPr>
          <w:rFonts w:ascii="Times New Roman" w:hAnsi="Times New Roman"/>
          <w:sz w:val="28"/>
          <w:szCs w:val="28"/>
        </w:rPr>
        <w:t>9</w:t>
      </w:r>
      <w:r w:rsidRPr="00C25694">
        <w:rPr>
          <w:rFonts w:ascii="Times New Roman" w:hAnsi="Times New Roman"/>
          <w:sz w:val="28"/>
          <w:szCs w:val="28"/>
        </w:rPr>
        <w:tab/>
      </w:r>
      <w:r w:rsidRPr="00C25694">
        <w:rPr>
          <w:rFonts w:ascii="Times New Roman" w:hAnsi="Times New Roman"/>
          <w:b/>
          <w:bCs/>
          <w:sz w:val="28"/>
          <w:szCs w:val="28"/>
        </w:rPr>
        <w:t>промысловый трубопровод:</w:t>
      </w:r>
      <w:r w:rsidRPr="00C25694">
        <w:rPr>
          <w:rFonts w:ascii="Times New Roman" w:hAnsi="Times New Roman"/>
          <w:sz w:val="28"/>
          <w:szCs w:val="28"/>
        </w:rPr>
        <w:t xml:space="preserve"> Трубопровод с устройствами на нем для транспортирования газообразных и жидких продуктов под действием напора (разности давлений) от скважин до места выхода с промысла подготовленной к дальнему транспортированию товарной продукции.</w:t>
      </w:r>
    </w:p>
    <w:p w14:paraId="059DB7E5" w14:textId="77777777" w:rsidR="00E162EB" w:rsidRPr="00C25694" w:rsidRDefault="00E162EB" w:rsidP="00E162EB">
      <w:pPr>
        <w:ind w:firstLine="709"/>
        <w:rPr>
          <w:rFonts w:ascii="Times New Roman" w:hAnsi="Times New Roman"/>
          <w:sz w:val="28"/>
          <w:szCs w:val="28"/>
        </w:rPr>
      </w:pPr>
      <w:r>
        <w:rPr>
          <w:rFonts w:ascii="Times New Roman" w:hAnsi="Times New Roman"/>
          <w:sz w:val="28"/>
          <w:szCs w:val="28"/>
        </w:rPr>
        <w:t>3.20</w:t>
      </w:r>
      <w:r>
        <w:rPr>
          <w:rFonts w:ascii="Times New Roman" w:hAnsi="Times New Roman"/>
          <w:sz w:val="28"/>
          <w:szCs w:val="28"/>
        </w:rPr>
        <w:tab/>
      </w:r>
      <w:r w:rsidRPr="005204DF">
        <w:rPr>
          <w:rFonts w:ascii="Times New Roman" w:hAnsi="Times New Roman"/>
          <w:b/>
          <w:bCs/>
          <w:sz w:val="28"/>
          <w:szCs w:val="28"/>
        </w:rPr>
        <w:t>реконструкция трубопровода:</w:t>
      </w:r>
      <w:r w:rsidRPr="005204DF">
        <w:rPr>
          <w:rFonts w:ascii="Times New Roman" w:hAnsi="Times New Roman"/>
          <w:sz w:val="28"/>
          <w:szCs w:val="28"/>
        </w:rPr>
        <w:t xml:space="preserve"> </w:t>
      </w:r>
      <w:r>
        <w:rPr>
          <w:rFonts w:ascii="Times New Roman" w:hAnsi="Times New Roman"/>
          <w:sz w:val="28"/>
          <w:szCs w:val="28"/>
        </w:rPr>
        <w:t>И</w:t>
      </w:r>
      <w:r w:rsidRPr="00292033">
        <w:rPr>
          <w:rFonts w:ascii="Times New Roman" w:hAnsi="Times New Roman"/>
          <w:sz w:val="28"/>
          <w:szCs w:val="28"/>
        </w:rPr>
        <w:t>зменение параметров трубопровода или его участков (частей), которое влечет за собой изменение класса, категории и (или) увеличение первоначально установленных показателей функционирования трубопровода (рабочего давления, расчетной пропускной способности) или при котором требуется изменение границ полос отвода и (или) охранных зон трубопровода (границ охранных зон технического коридора, в котором расположен трубопровод)</w:t>
      </w:r>
      <w:r w:rsidRPr="005204DF">
        <w:rPr>
          <w:rFonts w:ascii="Times New Roman" w:hAnsi="Times New Roman"/>
          <w:sz w:val="28"/>
          <w:szCs w:val="28"/>
        </w:rPr>
        <w:t>.</w:t>
      </w:r>
    </w:p>
    <w:p w14:paraId="0EA485E4"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w:t>
      </w:r>
      <w:r>
        <w:rPr>
          <w:rFonts w:ascii="Times New Roman" w:hAnsi="Times New Roman"/>
          <w:sz w:val="28"/>
          <w:szCs w:val="28"/>
        </w:rPr>
        <w:t>21</w:t>
      </w:r>
      <w:r w:rsidRPr="00C25694">
        <w:rPr>
          <w:rFonts w:ascii="Times New Roman" w:hAnsi="Times New Roman"/>
          <w:sz w:val="28"/>
          <w:szCs w:val="28"/>
        </w:rPr>
        <w:tab/>
      </w:r>
      <w:r w:rsidRPr="00C25694">
        <w:rPr>
          <w:rFonts w:ascii="Times New Roman" w:hAnsi="Times New Roman"/>
          <w:b/>
          <w:bCs/>
          <w:sz w:val="28"/>
          <w:szCs w:val="28"/>
        </w:rPr>
        <w:t>соединительные детали:</w:t>
      </w:r>
      <w:r w:rsidRPr="00C25694">
        <w:rPr>
          <w:rFonts w:ascii="Times New Roman" w:hAnsi="Times New Roman"/>
          <w:sz w:val="28"/>
          <w:szCs w:val="28"/>
        </w:rPr>
        <w:t xml:space="preserve"> Элементы трубопровода, предназначенные для изменения направления его оси, ответвления от него, изменения его диаметра.</w:t>
      </w:r>
    </w:p>
    <w:p w14:paraId="58B12A0F" w14:textId="77777777" w:rsidR="00E162EB" w:rsidRDefault="00E162EB" w:rsidP="00E162EB">
      <w:pPr>
        <w:ind w:firstLine="709"/>
        <w:rPr>
          <w:rFonts w:ascii="Times New Roman" w:hAnsi="Times New Roman"/>
          <w:sz w:val="28"/>
          <w:szCs w:val="28"/>
        </w:rPr>
      </w:pPr>
      <w:r w:rsidRPr="00C25694">
        <w:rPr>
          <w:rFonts w:ascii="Times New Roman" w:hAnsi="Times New Roman"/>
          <w:sz w:val="28"/>
          <w:szCs w:val="28"/>
        </w:rPr>
        <w:t>3.</w:t>
      </w:r>
      <w:r>
        <w:rPr>
          <w:rFonts w:ascii="Times New Roman" w:hAnsi="Times New Roman"/>
          <w:sz w:val="28"/>
          <w:szCs w:val="28"/>
        </w:rPr>
        <w:t>22</w:t>
      </w:r>
      <w:r w:rsidRPr="00C25694">
        <w:rPr>
          <w:rFonts w:ascii="Times New Roman" w:hAnsi="Times New Roman"/>
          <w:sz w:val="28"/>
          <w:szCs w:val="28"/>
        </w:rPr>
        <w:tab/>
      </w:r>
      <w:r w:rsidRPr="00C25694">
        <w:rPr>
          <w:rFonts w:ascii="Times New Roman" w:hAnsi="Times New Roman"/>
          <w:b/>
          <w:bCs/>
          <w:sz w:val="28"/>
          <w:szCs w:val="28"/>
        </w:rPr>
        <w:t>станция катодной защиты:</w:t>
      </w:r>
      <w:r w:rsidRPr="00C25694">
        <w:rPr>
          <w:rFonts w:ascii="Times New Roman" w:hAnsi="Times New Roman"/>
          <w:sz w:val="28"/>
          <w:szCs w:val="28"/>
        </w:rPr>
        <w:t xml:space="preserve"> Электротехнический комплекс устройств, предназначенный для преобразования переменного напряжения сети в регулируемое постоянное напряжение, содержащий также устройства сопряжения с телемеханикой и средства измерения.</w:t>
      </w:r>
    </w:p>
    <w:p w14:paraId="1FA75E10" w14:textId="77777777" w:rsidR="00E162EB" w:rsidRPr="00C25694" w:rsidRDefault="00E162EB" w:rsidP="00E162EB">
      <w:pPr>
        <w:ind w:firstLine="709"/>
        <w:rPr>
          <w:rFonts w:ascii="Times New Roman" w:hAnsi="Times New Roman"/>
          <w:sz w:val="28"/>
          <w:szCs w:val="28"/>
        </w:rPr>
      </w:pPr>
      <w:r>
        <w:rPr>
          <w:rFonts w:ascii="Times New Roman" w:hAnsi="Times New Roman"/>
          <w:sz w:val="28"/>
          <w:szCs w:val="28"/>
        </w:rPr>
        <w:lastRenderedPageBreak/>
        <w:t>3.23</w:t>
      </w:r>
      <w:r>
        <w:rPr>
          <w:rFonts w:ascii="Times New Roman" w:hAnsi="Times New Roman"/>
          <w:sz w:val="28"/>
          <w:szCs w:val="28"/>
        </w:rPr>
        <w:tab/>
      </w:r>
      <w:bookmarkStart w:id="29" w:name="_Hlk55137520"/>
      <w:r w:rsidRPr="00941910">
        <w:rPr>
          <w:rFonts w:ascii="Times New Roman" w:hAnsi="Times New Roman"/>
          <w:b/>
          <w:bCs/>
          <w:sz w:val="28"/>
          <w:szCs w:val="28"/>
        </w:rPr>
        <w:t>технический коридор:</w:t>
      </w:r>
      <w:r w:rsidRPr="00941910">
        <w:rPr>
          <w:rFonts w:ascii="Times New Roman" w:hAnsi="Times New Roman"/>
          <w:sz w:val="28"/>
          <w:szCs w:val="28"/>
        </w:rPr>
        <w:t xml:space="preserve"> </w:t>
      </w:r>
      <w:r>
        <w:rPr>
          <w:rFonts w:ascii="Times New Roman" w:hAnsi="Times New Roman"/>
          <w:sz w:val="28"/>
          <w:szCs w:val="28"/>
        </w:rPr>
        <w:t>У</w:t>
      </w:r>
      <w:r w:rsidRPr="00941910">
        <w:rPr>
          <w:rFonts w:ascii="Times New Roman" w:hAnsi="Times New Roman"/>
          <w:sz w:val="28"/>
          <w:szCs w:val="28"/>
        </w:rPr>
        <w:t>часток местности, по которому проложены коммуникации (трубопроводы, кабели, линии электропередачи, автомобильны</w:t>
      </w:r>
      <w:r>
        <w:rPr>
          <w:rFonts w:ascii="Times New Roman" w:hAnsi="Times New Roman"/>
          <w:sz w:val="28"/>
          <w:szCs w:val="28"/>
        </w:rPr>
        <w:t>е</w:t>
      </w:r>
      <w:r w:rsidRPr="00941910">
        <w:rPr>
          <w:rFonts w:ascii="Times New Roman" w:hAnsi="Times New Roman"/>
          <w:sz w:val="28"/>
          <w:szCs w:val="28"/>
        </w:rPr>
        <w:t xml:space="preserve"> дорог</w:t>
      </w:r>
      <w:r>
        <w:rPr>
          <w:rFonts w:ascii="Times New Roman" w:hAnsi="Times New Roman"/>
          <w:sz w:val="28"/>
          <w:szCs w:val="28"/>
        </w:rPr>
        <w:t>и</w:t>
      </w:r>
      <w:r w:rsidRPr="00941910">
        <w:rPr>
          <w:rFonts w:ascii="Times New Roman" w:hAnsi="Times New Roman"/>
          <w:sz w:val="28"/>
          <w:szCs w:val="28"/>
        </w:rPr>
        <w:t xml:space="preserve"> и др.) с частично совпадающими или соприкасающимися полосами отвода или охранными зонами</w:t>
      </w:r>
      <w:r>
        <w:rPr>
          <w:rFonts w:ascii="Times New Roman" w:hAnsi="Times New Roman"/>
          <w:sz w:val="28"/>
          <w:szCs w:val="28"/>
        </w:rPr>
        <w:t>.</w:t>
      </w:r>
      <w:bookmarkEnd w:id="29"/>
    </w:p>
    <w:p w14:paraId="72D052C4"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3.2</w:t>
      </w:r>
      <w:r>
        <w:rPr>
          <w:rFonts w:ascii="Times New Roman" w:hAnsi="Times New Roman"/>
          <w:sz w:val="28"/>
          <w:szCs w:val="28"/>
        </w:rPr>
        <w:t>4</w:t>
      </w:r>
      <w:r w:rsidRPr="00C25694">
        <w:rPr>
          <w:rFonts w:ascii="Times New Roman" w:hAnsi="Times New Roman"/>
          <w:sz w:val="28"/>
          <w:szCs w:val="28"/>
        </w:rPr>
        <w:tab/>
      </w:r>
      <w:r w:rsidRPr="00C25694">
        <w:rPr>
          <w:rFonts w:ascii="Times New Roman" w:hAnsi="Times New Roman"/>
          <w:b/>
          <w:bCs/>
          <w:sz w:val="28"/>
          <w:szCs w:val="28"/>
        </w:rPr>
        <w:t>технологический задел:</w:t>
      </w:r>
      <w:r w:rsidRPr="00C25694">
        <w:rPr>
          <w:rFonts w:ascii="Times New Roman" w:hAnsi="Times New Roman"/>
          <w:sz w:val="28"/>
          <w:szCs w:val="28"/>
        </w:rPr>
        <w:t xml:space="preserve"> Линейное опережение (в единицах длины) предыдущей технологической операции, необходимое для выполнения последующей технологической операции.</w:t>
      </w:r>
    </w:p>
    <w:p w14:paraId="3D0429EE" w14:textId="77777777" w:rsidR="00E162EB" w:rsidRPr="00C25694" w:rsidRDefault="00E162EB" w:rsidP="00E162EB">
      <w:pPr>
        <w:ind w:firstLine="709"/>
        <w:rPr>
          <w:rFonts w:ascii="Times New Roman" w:hAnsi="Times New Roman"/>
          <w:sz w:val="28"/>
          <w:szCs w:val="28"/>
        </w:rPr>
      </w:pPr>
      <w:r w:rsidRPr="00C25694">
        <w:rPr>
          <w:rFonts w:ascii="Times New Roman" w:hAnsi="Times New Roman"/>
          <w:sz w:val="28"/>
          <w:szCs w:val="28"/>
        </w:rPr>
        <w:t>3.2</w:t>
      </w:r>
      <w:r>
        <w:rPr>
          <w:rFonts w:ascii="Times New Roman" w:hAnsi="Times New Roman"/>
          <w:sz w:val="28"/>
          <w:szCs w:val="28"/>
        </w:rPr>
        <w:t>5</w:t>
      </w:r>
      <w:r w:rsidRPr="00C25694">
        <w:rPr>
          <w:rFonts w:ascii="Times New Roman" w:hAnsi="Times New Roman"/>
          <w:sz w:val="28"/>
          <w:szCs w:val="28"/>
        </w:rPr>
        <w:tab/>
      </w:r>
      <w:r w:rsidRPr="00C25694">
        <w:rPr>
          <w:rFonts w:ascii="Times New Roman" w:hAnsi="Times New Roman"/>
          <w:b/>
          <w:bCs/>
          <w:sz w:val="28"/>
          <w:szCs w:val="28"/>
        </w:rPr>
        <w:t>технологический разрыв:</w:t>
      </w:r>
      <w:r w:rsidRPr="00C25694">
        <w:rPr>
          <w:rFonts w:ascii="Times New Roman" w:hAnsi="Times New Roman"/>
          <w:sz w:val="28"/>
          <w:szCs w:val="28"/>
        </w:rPr>
        <w:t xml:space="preserve"> Участок между несоединенными частями одного трубопровода (плети не соединены между собой), обеспечивающий продольную и поперечную податливость прилегающих концов плетей при монтаже и укладке в проектное положение.</w:t>
      </w:r>
    </w:p>
    <w:p w14:paraId="63C96BB2" w14:textId="68F63616" w:rsidR="00E162EB" w:rsidRDefault="00E162EB" w:rsidP="00E162EB">
      <w:pPr>
        <w:ind w:firstLine="709"/>
        <w:rPr>
          <w:rFonts w:ascii="Times New Roman" w:hAnsi="Times New Roman"/>
          <w:sz w:val="28"/>
          <w:szCs w:val="28"/>
        </w:rPr>
      </w:pPr>
      <w:r w:rsidRPr="00C25694">
        <w:rPr>
          <w:rFonts w:ascii="Times New Roman" w:hAnsi="Times New Roman"/>
          <w:sz w:val="28"/>
          <w:szCs w:val="28"/>
        </w:rPr>
        <w:t>3.2</w:t>
      </w:r>
      <w:r>
        <w:rPr>
          <w:rFonts w:ascii="Times New Roman" w:hAnsi="Times New Roman"/>
          <w:sz w:val="28"/>
          <w:szCs w:val="28"/>
        </w:rPr>
        <w:t>6</w:t>
      </w:r>
      <w:r w:rsidRPr="00C25694">
        <w:rPr>
          <w:rFonts w:ascii="Times New Roman" w:hAnsi="Times New Roman"/>
          <w:sz w:val="28"/>
          <w:szCs w:val="28"/>
        </w:rPr>
        <w:tab/>
      </w:r>
      <w:r w:rsidRPr="00C25694">
        <w:rPr>
          <w:rFonts w:ascii="Times New Roman" w:hAnsi="Times New Roman"/>
          <w:b/>
          <w:bCs/>
          <w:sz w:val="28"/>
          <w:szCs w:val="28"/>
        </w:rPr>
        <w:t>установка протекторной защиты:</w:t>
      </w:r>
      <w:r w:rsidRPr="00C25694">
        <w:rPr>
          <w:rFonts w:ascii="Times New Roman" w:hAnsi="Times New Roman"/>
          <w:sz w:val="28"/>
          <w:szCs w:val="28"/>
        </w:rPr>
        <w:t xml:space="preserve"> Автономное средство электрохимической защиты </w:t>
      </w:r>
      <w:r>
        <w:rPr>
          <w:rFonts w:ascii="Times New Roman" w:hAnsi="Times New Roman"/>
          <w:sz w:val="28"/>
          <w:szCs w:val="28"/>
        </w:rPr>
        <w:t>–</w:t>
      </w:r>
      <w:r w:rsidRPr="00C25694">
        <w:rPr>
          <w:rFonts w:ascii="Times New Roman" w:hAnsi="Times New Roman"/>
          <w:sz w:val="28"/>
          <w:szCs w:val="28"/>
        </w:rPr>
        <w:t xml:space="preserve"> гальванический элемент (электрод), собственный электрохимический потенциал которого более отрицателен, чем у трубной стали.</w:t>
      </w:r>
    </w:p>
    <w:p w14:paraId="54AFCF40" w14:textId="63DE673B" w:rsidR="00E162EB" w:rsidRPr="00E04F66" w:rsidRDefault="00E162EB" w:rsidP="00E162EB">
      <w:pPr>
        <w:pStyle w:val="aff7"/>
        <w:ind w:firstLine="709"/>
        <w:rPr>
          <w:rFonts w:ascii="Times New Roman" w:hAnsi="Times New Roman"/>
          <w:b/>
          <w:sz w:val="28"/>
          <w:szCs w:val="28"/>
        </w:rPr>
      </w:pPr>
      <w:r>
        <w:rPr>
          <w:rFonts w:ascii="Times New Roman" w:hAnsi="Times New Roman"/>
          <w:b/>
          <w:sz w:val="28"/>
          <w:szCs w:val="28"/>
        </w:rPr>
        <w:t xml:space="preserve">Раздел 3 </w:t>
      </w:r>
      <w:r w:rsidRPr="00E04F66">
        <w:rPr>
          <w:rFonts w:ascii="Times New Roman" w:hAnsi="Times New Roman"/>
          <w:b/>
          <w:sz w:val="28"/>
          <w:szCs w:val="28"/>
        </w:rPr>
        <w:t>(Измененная редакция, Изм. № 1).</w:t>
      </w:r>
    </w:p>
    <w:p w14:paraId="254D8190" w14:textId="77777777" w:rsidR="00DF685B" w:rsidRPr="00E02BC7" w:rsidRDefault="00DF685B" w:rsidP="00D37C9C">
      <w:pPr>
        <w:pStyle w:val="1"/>
        <w:keepNext/>
        <w:keepLines/>
        <w:numPr>
          <w:ilvl w:val="0"/>
          <w:numId w:val="50"/>
        </w:numPr>
        <w:spacing w:before="480" w:beforeAutospacing="0" w:after="240" w:afterAutospacing="0"/>
        <w:ind w:left="0" w:firstLine="709"/>
        <w:rPr>
          <w:rFonts w:eastAsia="Times New Roman"/>
          <w:bCs/>
          <w:kern w:val="0"/>
          <w:sz w:val="32"/>
          <w:szCs w:val="32"/>
          <w:lang w:eastAsia="ru-RU"/>
        </w:rPr>
      </w:pPr>
      <w:bookmarkStart w:id="30" w:name="_Toc435754283"/>
      <w:bookmarkStart w:id="31" w:name="_Toc447102108"/>
      <w:bookmarkStart w:id="32" w:name="_Toc447294895"/>
      <w:r w:rsidRPr="00E02BC7">
        <w:rPr>
          <w:rFonts w:eastAsia="Times New Roman"/>
          <w:bCs/>
          <w:kern w:val="0"/>
          <w:sz w:val="32"/>
          <w:szCs w:val="32"/>
          <w:lang w:eastAsia="ru-RU"/>
        </w:rPr>
        <w:t>Сокращения</w:t>
      </w:r>
      <w:bookmarkEnd w:id="30"/>
      <w:bookmarkEnd w:id="31"/>
      <w:bookmarkEnd w:id="32"/>
    </w:p>
    <w:p w14:paraId="29703B7E" w14:textId="77777777" w:rsidR="00DF685B" w:rsidRPr="00E02BC7" w:rsidRDefault="00DF685B" w:rsidP="00E162EB">
      <w:pPr>
        <w:ind w:firstLine="709"/>
        <w:rPr>
          <w:rFonts w:ascii="Times New Roman" w:hAnsi="Times New Roman"/>
          <w:sz w:val="28"/>
          <w:szCs w:val="28"/>
        </w:rPr>
      </w:pPr>
      <w:r w:rsidRPr="00E02BC7">
        <w:rPr>
          <w:rFonts w:ascii="Times New Roman" w:hAnsi="Times New Roman"/>
          <w:sz w:val="28"/>
          <w:szCs w:val="28"/>
        </w:rPr>
        <w:t>В настоящем своде правил применены следующие сокращения:</w:t>
      </w:r>
    </w:p>
    <w:p w14:paraId="51A723DE" w14:textId="77777777" w:rsidR="00452F6E" w:rsidRPr="00452F6E" w:rsidRDefault="00452F6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bookmarkStart w:id="33" w:name="_Toc435754284"/>
      <w:bookmarkStart w:id="34" w:name="_Toc447102109"/>
      <w:r w:rsidRPr="004D2F93">
        <w:rPr>
          <w:rFonts w:ascii="Times New Roman" w:hAnsi="Times New Roman"/>
          <w:sz w:val="28"/>
          <w:szCs w:val="28"/>
        </w:rPr>
        <w:t>АГРС</w:t>
      </w:r>
      <w:r w:rsidR="005D2BE8">
        <w:rPr>
          <w:rFonts w:ascii="Times New Roman" w:hAnsi="Times New Roman"/>
          <w:sz w:val="28"/>
          <w:szCs w:val="28"/>
        </w:rPr>
        <w:t xml:space="preserve"> –</w:t>
      </w:r>
      <w:r>
        <w:rPr>
          <w:rFonts w:ascii="Times New Roman" w:hAnsi="Times New Roman"/>
          <w:b/>
          <w:sz w:val="28"/>
          <w:szCs w:val="28"/>
        </w:rPr>
        <w:t xml:space="preserve"> </w:t>
      </w:r>
      <w:r w:rsidR="005D2BE8" w:rsidRPr="005D2BE8">
        <w:rPr>
          <w:rFonts w:ascii="Times New Roman" w:hAnsi="Times New Roman"/>
          <w:sz w:val="28"/>
          <w:szCs w:val="28"/>
        </w:rPr>
        <w:t>а</w:t>
      </w:r>
      <w:r>
        <w:rPr>
          <w:rFonts w:ascii="Times New Roman" w:hAnsi="Times New Roman"/>
          <w:sz w:val="28"/>
          <w:szCs w:val="28"/>
        </w:rPr>
        <w:t>втоматизированная ГРС;</w:t>
      </w:r>
    </w:p>
    <w:p w14:paraId="1417E659" w14:textId="77777777" w:rsidR="00C31068" w:rsidRPr="00E02BC7" w:rsidRDefault="00C31068"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АУЗК</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а</w:t>
      </w:r>
      <w:r w:rsidRPr="00E02BC7">
        <w:rPr>
          <w:rFonts w:ascii="Times New Roman" w:hAnsi="Times New Roman"/>
          <w:sz w:val="28"/>
          <w:szCs w:val="28"/>
        </w:rPr>
        <w:t>втоматический ультразвуковой контроль</w:t>
      </w:r>
      <w:r>
        <w:rPr>
          <w:rFonts w:ascii="Times New Roman" w:hAnsi="Times New Roman"/>
          <w:sz w:val="28"/>
          <w:szCs w:val="28"/>
        </w:rPr>
        <w:t>;</w:t>
      </w:r>
    </w:p>
    <w:p w14:paraId="5A4E866B" w14:textId="479C146B" w:rsidR="00452F6E" w:rsidRDefault="00452F6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pacing w:val="-7"/>
          <w:sz w:val="28"/>
          <w:szCs w:val="28"/>
        </w:rPr>
      </w:pPr>
      <w:r w:rsidRPr="001009DD">
        <w:rPr>
          <w:rFonts w:ascii="Times New Roman" w:hAnsi="Times New Roman"/>
          <w:spacing w:val="-7"/>
          <w:sz w:val="28"/>
          <w:szCs w:val="28"/>
        </w:rPr>
        <w:t>ГВВ</w:t>
      </w:r>
      <w:r w:rsidR="005D2BE8">
        <w:rPr>
          <w:rFonts w:ascii="Times New Roman" w:hAnsi="Times New Roman"/>
          <w:spacing w:val="-7"/>
          <w:sz w:val="28"/>
          <w:szCs w:val="28"/>
        </w:rPr>
        <w:t xml:space="preserve"> –</w:t>
      </w:r>
      <w:r>
        <w:rPr>
          <w:rFonts w:ascii="Times New Roman" w:hAnsi="Times New Roman"/>
          <w:b/>
          <w:spacing w:val="-7"/>
          <w:sz w:val="28"/>
          <w:szCs w:val="28"/>
        </w:rPr>
        <w:t xml:space="preserve"> </w:t>
      </w:r>
      <w:r w:rsidR="005D2BE8" w:rsidRPr="005D2BE8">
        <w:rPr>
          <w:rFonts w:ascii="Times New Roman" w:hAnsi="Times New Roman"/>
          <w:spacing w:val="-7"/>
          <w:sz w:val="28"/>
          <w:szCs w:val="28"/>
        </w:rPr>
        <w:t>г</w:t>
      </w:r>
      <w:r>
        <w:rPr>
          <w:rFonts w:ascii="Times New Roman" w:hAnsi="Times New Roman"/>
          <w:spacing w:val="-7"/>
          <w:sz w:val="28"/>
          <w:szCs w:val="28"/>
        </w:rPr>
        <w:t>оризонт высоких вод;</w:t>
      </w:r>
    </w:p>
    <w:p w14:paraId="448FEBF3" w14:textId="53342C8B" w:rsidR="00E162EB" w:rsidRPr="00B004CE" w:rsidRDefault="00E162EB" w:rsidP="00E162EB">
      <w:pPr>
        <w:ind w:firstLine="709"/>
        <w:rPr>
          <w:rFonts w:ascii="Times New Roman" w:hAnsi="Times New Roman"/>
          <w:sz w:val="28"/>
          <w:szCs w:val="28"/>
        </w:rPr>
      </w:pPr>
      <w:r w:rsidRPr="00B004CE">
        <w:rPr>
          <w:rFonts w:ascii="Times New Roman" w:hAnsi="Times New Roman"/>
          <w:sz w:val="28"/>
          <w:szCs w:val="28"/>
        </w:rPr>
        <w:t xml:space="preserve">ГИС – </w:t>
      </w:r>
      <w:proofErr w:type="spellStart"/>
      <w:r w:rsidRPr="00B004CE">
        <w:rPr>
          <w:rFonts w:ascii="Times New Roman" w:hAnsi="Times New Roman"/>
          <w:sz w:val="28"/>
          <w:szCs w:val="28"/>
        </w:rPr>
        <w:t>газоизмерительная</w:t>
      </w:r>
      <w:proofErr w:type="spellEnd"/>
      <w:r w:rsidRPr="00B004CE">
        <w:rPr>
          <w:rFonts w:ascii="Times New Roman" w:hAnsi="Times New Roman"/>
          <w:sz w:val="28"/>
          <w:szCs w:val="28"/>
        </w:rPr>
        <w:t xml:space="preserve"> станция</w:t>
      </w:r>
      <w:r w:rsidRPr="009A29D0">
        <w:rPr>
          <w:rFonts w:ascii="Times New Roman" w:hAnsi="Times New Roman"/>
          <w:sz w:val="28"/>
          <w:szCs w:val="28"/>
        </w:rPr>
        <w:t>, а также другие пункты замера расхода газа</w:t>
      </w:r>
      <w:r>
        <w:rPr>
          <w:rFonts w:ascii="Times New Roman" w:hAnsi="Times New Roman"/>
          <w:sz w:val="28"/>
          <w:szCs w:val="28"/>
        </w:rPr>
        <w:t>;</w:t>
      </w:r>
    </w:p>
    <w:p w14:paraId="605BA6A3" w14:textId="58B43A76" w:rsidR="00E162EB" w:rsidRPr="00B004CE" w:rsidRDefault="00E162EB" w:rsidP="00E162EB">
      <w:pPr>
        <w:ind w:firstLine="709"/>
        <w:rPr>
          <w:rFonts w:ascii="Times New Roman" w:hAnsi="Times New Roman"/>
          <w:sz w:val="28"/>
          <w:szCs w:val="28"/>
        </w:rPr>
      </w:pPr>
      <w:r w:rsidRPr="00B004CE">
        <w:rPr>
          <w:rFonts w:ascii="Times New Roman" w:hAnsi="Times New Roman"/>
          <w:sz w:val="28"/>
          <w:szCs w:val="28"/>
        </w:rPr>
        <w:t>ГКС – головная компрессорная станция</w:t>
      </w:r>
      <w:r>
        <w:rPr>
          <w:rFonts w:ascii="Times New Roman" w:hAnsi="Times New Roman"/>
          <w:sz w:val="28"/>
          <w:szCs w:val="28"/>
        </w:rPr>
        <w:t>;</w:t>
      </w:r>
    </w:p>
    <w:p w14:paraId="49C826C9" w14:textId="27CC03A3" w:rsidR="00E162EB" w:rsidRPr="00452F6E" w:rsidRDefault="00E162EB"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pacing w:val="-7"/>
          <w:sz w:val="28"/>
          <w:szCs w:val="28"/>
        </w:rPr>
      </w:pPr>
      <w:r w:rsidRPr="00B004CE">
        <w:rPr>
          <w:rFonts w:ascii="Times New Roman" w:hAnsi="Times New Roman"/>
          <w:sz w:val="28"/>
          <w:szCs w:val="28"/>
        </w:rPr>
        <w:t>ГНС – головная насосная станция</w:t>
      </w:r>
      <w:r>
        <w:rPr>
          <w:rFonts w:ascii="Times New Roman" w:hAnsi="Times New Roman"/>
          <w:sz w:val="28"/>
          <w:szCs w:val="28"/>
        </w:rPr>
        <w:t>;</w:t>
      </w:r>
    </w:p>
    <w:p w14:paraId="11878CD1" w14:textId="77777777" w:rsidR="00452F6E" w:rsidRDefault="002C6980"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pacing w:val="-7"/>
          <w:sz w:val="28"/>
          <w:szCs w:val="28"/>
        </w:rPr>
      </w:pPr>
      <w:r w:rsidRPr="001009DD">
        <w:rPr>
          <w:rFonts w:ascii="Times New Roman" w:hAnsi="Times New Roman"/>
          <w:spacing w:val="-7"/>
          <w:sz w:val="28"/>
          <w:szCs w:val="28"/>
        </w:rPr>
        <w:t>ГПЗ</w:t>
      </w:r>
      <w:r w:rsidR="005D2BE8">
        <w:rPr>
          <w:rFonts w:ascii="Times New Roman" w:hAnsi="Times New Roman"/>
          <w:spacing w:val="-7"/>
          <w:sz w:val="28"/>
          <w:szCs w:val="28"/>
        </w:rPr>
        <w:t xml:space="preserve"> –</w:t>
      </w:r>
      <w:r>
        <w:rPr>
          <w:rFonts w:ascii="Times New Roman" w:hAnsi="Times New Roman"/>
          <w:b/>
          <w:spacing w:val="-7"/>
          <w:sz w:val="28"/>
          <w:szCs w:val="28"/>
        </w:rPr>
        <w:t xml:space="preserve"> </w:t>
      </w:r>
      <w:r w:rsidR="005D2BE8" w:rsidRPr="005D2BE8">
        <w:rPr>
          <w:rFonts w:ascii="Times New Roman" w:hAnsi="Times New Roman"/>
          <w:spacing w:val="-7"/>
          <w:sz w:val="28"/>
          <w:szCs w:val="28"/>
        </w:rPr>
        <w:t>г</w:t>
      </w:r>
      <w:r w:rsidR="009053F6" w:rsidRPr="009053F6">
        <w:rPr>
          <w:rFonts w:ascii="Times New Roman" w:hAnsi="Times New Roman"/>
          <w:spacing w:val="-7"/>
          <w:sz w:val="28"/>
          <w:szCs w:val="28"/>
        </w:rPr>
        <w:t>азоперерабатывающий завод;</w:t>
      </w:r>
    </w:p>
    <w:p w14:paraId="1831EE84" w14:textId="77777777" w:rsidR="009053F6" w:rsidRPr="009053F6" w:rsidRDefault="009053F6"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pacing w:val="-7"/>
          <w:sz w:val="28"/>
          <w:szCs w:val="28"/>
        </w:rPr>
      </w:pPr>
      <w:r w:rsidRPr="001009DD">
        <w:rPr>
          <w:rFonts w:ascii="Times New Roman" w:hAnsi="Times New Roman"/>
          <w:spacing w:val="-7"/>
          <w:sz w:val="28"/>
          <w:szCs w:val="28"/>
        </w:rPr>
        <w:t>ГРС</w:t>
      </w:r>
      <w:r w:rsidR="005D2BE8">
        <w:rPr>
          <w:rFonts w:ascii="Times New Roman" w:hAnsi="Times New Roman"/>
          <w:spacing w:val="-7"/>
          <w:sz w:val="28"/>
          <w:szCs w:val="28"/>
        </w:rPr>
        <w:t xml:space="preserve"> –</w:t>
      </w:r>
      <w:r>
        <w:rPr>
          <w:rFonts w:ascii="Times New Roman" w:hAnsi="Times New Roman"/>
          <w:b/>
          <w:spacing w:val="-7"/>
          <w:sz w:val="28"/>
          <w:szCs w:val="28"/>
        </w:rPr>
        <w:t xml:space="preserve"> </w:t>
      </w:r>
      <w:r w:rsidR="005D2BE8" w:rsidRPr="005D2BE8">
        <w:rPr>
          <w:rFonts w:ascii="Times New Roman" w:hAnsi="Times New Roman"/>
          <w:spacing w:val="-7"/>
          <w:sz w:val="28"/>
          <w:szCs w:val="28"/>
        </w:rPr>
        <w:t>г</w:t>
      </w:r>
      <w:r>
        <w:rPr>
          <w:rFonts w:ascii="Times New Roman" w:hAnsi="Times New Roman"/>
          <w:spacing w:val="-7"/>
          <w:sz w:val="28"/>
          <w:szCs w:val="28"/>
        </w:rPr>
        <w:t>азораспределительная станция;</w:t>
      </w:r>
    </w:p>
    <w:p w14:paraId="4E980775"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pacing w:val="-7"/>
          <w:sz w:val="28"/>
          <w:szCs w:val="28"/>
        </w:rPr>
        <w:t>ГС</w:t>
      </w:r>
      <w:r w:rsidR="005D2BE8">
        <w:rPr>
          <w:rFonts w:ascii="Times New Roman" w:hAnsi="Times New Roman"/>
          <w:spacing w:val="-7"/>
          <w:sz w:val="28"/>
          <w:szCs w:val="28"/>
        </w:rPr>
        <w:t xml:space="preserve"> –</w:t>
      </w:r>
      <w:r w:rsidRPr="00E02BC7">
        <w:rPr>
          <w:rFonts w:ascii="Times New Roman" w:hAnsi="Times New Roman"/>
          <w:spacing w:val="-7"/>
          <w:sz w:val="28"/>
          <w:szCs w:val="28"/>
        </w:rPr>
        <w:t xml:space="preserve"> </w:t>
      </w:r>
      <w:r w:rsidR="005D2BE8">
        <w:rPr>
          <w:rFonts w:ascii="Times New Roman" w:hAnsi="Times New Roman"/>
          <w:spacing w:val="-7"/>
          <w:sz w:val="28"/>
          <w:szCs w:val="28"/>
        </w:rPr>
        <w:t>г</w:t>
      </w:r>
      <w:r w:rsidRPr="00E02BC7">
        <w:rPr>
          <w:rFonts w:ascii="Times New Roman" w:hAnsi="Times New Roman"/>
          <w:sz w:val="28"/>
          <w:szCs w:val="28"/>
        </w:rPr>
        <w:t>оловные сооружения</w:t>
      </w:r>
      <w:r w:rsidR="009053F6">
        <w:rPr>
          <w:rFonts w:ascii="Times New Roman" w:hAnsi="Times New Roman"/>
          <w:sz w:val="28"/>
          <w:szCs w:val="28"/>
        </w:rPr>
        <w:t>;</w:t>
      </w:r>
    </w:p>
    <w:p w14:paraId="3962F49D"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ДКС</w:t>
      </w:r>
      <w:r w:rsidR="005D2BE8">
        <w:rPr>
          <w:rFonts w:ascii="Times New Roman" w:hAnsi="Times New Roman"/>
          <w:sz w:val="28"/>
          <w:szCs w:val="28"/>
        </w:rPr>
        <w:t xml:space="preserve"> –</w:t>
      </w:r>
      <w:r w:rsidR="00867F0C">
        <w:rPr>
          <w:rFonts w:ascii="Times New Roman" w:hAnsi="Times New Roman"/>
          <w:sz w:val="28"/>
          <w:szCs w:val="28"/>
        </w:rPr>
        <w:t xml:space="preserve"> </w:t>
      </w:r>
      <w:r w:rsidR="005D2BE8">
        <w:rPr>
          <w:rFonts w:ascii="Times New Roman" w:hAnsi="Times New Roman"/>
          <w:sz w:val="28"/>
          <w:szCs w:val="28"/>
        </w:rPr>
        <w:t>д</w:t>
      </w:r>
      <w:r w:rsidR="00867F0C">
        <w:rPr>
          <w:rFonts w:ascii="Times New Roman" w:hAnsi="Times New Roman"/>
          <w:sz w:val="28"/>
          <w:szCs w:val="28"/>
        </w:rPr>
        <w:t>ожимная компрессорная станция;</w:t>
      </w:r>
    </w:p>
    <w:p w14:paraId="244EEE19" w14:textId="77777777" w:rsidR="00532C9E" w:rsidRPr="00E02BC7" w:rsidRDefault="005D2BE8"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Pr>
          <w:rFonts w:ascii="Times New Roman" w:hAnsi="Times New Roman"/>
          <w:sz w:val="28"/>
          <w:szCs w:val="28"/>
        </w:rPr>
        <w:t>ДНС –</w:t>
      </w:r>
      <w:r w:rsidR="00532C9E" w:rsidRPr="00E02BC7">
        <w:rPr>
          <w:rFonts w:ascii="Times New Roman" w:hAnsi="Times New Roman"/>
          <w:sz w:val="28"/>
          <w:szCs w:val="28"/>
        </w:rPr>
        <w:t xml:space="preserve"> </w:t>
      </w:r>
      <w:r>
        <w:rPr>
          <w:rFonts w:ascii="Times New Roman" w:hAnsi="Times New Roman"/>
          <w:sz w:val="28"/>
          <w:szCs w:val="28"/>
        </w:rPr>
        <w:t>д</w:t>
      </w:r>
      <w:r w:rsidR="00532C9E" w:rsidRPr="00E02BC7">
        <w:rPr>
          <w:rFonts w:ascii="Times New Roman" w:hAnsi="Times New Roman"/>
          <w:sz w:val="28"/>
          <w:szCs w:val="28"/>
        </w:rPr>
        <w:t>ожимная насосная станция</w:t>
      </w:r>
      <w:r w:rsidR="00867F0C">
        <w:rPr>
          <w:rFonts w:ascii="Times New Roman" w:hAnsi="Times New Roman"/>
          <w:sz w:val="28"/>
          <w:szCs w:val="28"/>
        </w:rPr>
        <w:t>;</w:t>
      </w:r>
    </w:p>
    <w:p w14:paraId="0310FE5E" w14:textId="77777777" w:rsidR="00532C9E"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КИП</w:t>
      </w:r>
      <w:r w:rsidR="005D2BE8">
        <w:rPr>
          <w:rFonts w:ascii="Times New Roman" w:hAnsi="Times New Roman"/>
          <w:sz w:val="28"/>
          <w:szCs w:val="28"/>
        </w:rPr>
        <w:t xml:space="preserve"> –</w:t>
      </w:r>
      <w:r w:rsidR="00A9170D" w:rsidRPr="00E02BC7">
        <w:rPr>
          <w:rFonts w:ascii="Times New Roman" w:hAnsi="Times New Roman"/>
          <w:sz w:val="28"/>
          <w:szCs w:val="28"/>
        </w:rPr>
        <w:t xml:space="preserve"> </w:t>
      </w:r>
      <w:r w:rsidR="005D2BE8">
        <w:rPr>
          <w:rFonts w:ascii="Times New Roman" w:hAnsi="Times New Roman"/>
          <w:sz w:val="28"/>
          <w:szCs w:val="28"/>
        </w:rPr>
        <w:t>к</w:t>
      </w:r>
      <w:r w:rsidR="00A9170D" w:rsidRPr="00E02BC7">
        <w:rPr>
          <w:rFonts w:ascii="Times New Roman" w:hAnsi="Times New Roman"/>
          <w:sz w:val="28"/>
          <w:szCs w:val="28"/>
        </w:rPr>
        <w:t>онтрольно-измерительный пункт</w:t>
      </w:r>
      <w:r w:rsidR="00867F0C">
        <w:rPr>
          <w:rFonts w:ascii="Times New Roman" w:hAnsi="Times New Roman"/>
          <w:sz w:val="28"/>
          <w:szCs w:val="28"/>
        </w:rPr>
        <w:t>;</w:t>
      </w:r>
    </w:p>
    <w:p w14:paraId="3DFB01FD" w14:textId="77777777" w:rsidR="00867F0C" w:rsidRPr="00E02BC7" w:rsidRDefault="005D2BE8"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Pr>
          <w:rFonts w:ascii="Times New Roman" w:hAnsi="Times New Roman"/>
          <w:sz w:val="28"/>
          <w:szCs w:val="28"/>
        </w:rPr>
        <w:t>КС –</w:t>
      </w:r>
      <w:r w:rsidR="00867F0C">
        <w:rPr>
          <w:rFonts w:ascii="Times New Roman" w:hAnsi="Times New Roman"/>
          <w:sz w:val="28"/>
          <w:szCs w:val="28"/>
        </w:rPr>
        <w:t xml:space="preserve"> </w:t>
      </w:r>
      <w:r>
        <w:rPr>
          <w:rFonts w:ascii="Times New Roman" w:hAnsi="Times New Roman"/>
          <w:sz w:val="28"/>
          <w:szCs w:val="28"/>
        </w:rPr>
        <w:t>к</w:t>
      </w:r>
      <w:r w:rsidR="00867F0C">
        <w:rPr>
          <w:rFonts w:ascii="Times New Roman" w:hAnsi="Times New Roman"/>
          <w:sz w:val="28"/>
          <w:szCs w:val="28"/>
        </w:rPr>
        <w:t>омпрессорная станция;</w:t>
      </w:r>
    </w:p>
    <w:p w14:paraId="61881656" w14:textId="0A1F3190" w:rsidR="00532C9E"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ЛЭП</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л</w:t>
      </w:r>
      <w:r w:rsidRPr="00E02BC7">
        <w:rPr>
          <w:rFonts w:ascii="Times New Roman" w:hAnsi="Times New Roman"/>
          <w:sz w:val="28"/>
          <w:szCs w:val="28"/>
        </w:rPr>
        <w:t>иния электропередач</w:t>
      </w:r>
      <w:r w:rsidR="001009DD">
        <w:rPr>
          <w:rFonts w:ascii="Times New Roman" w:hAnsi="Times New Roman"/>
          <w:sz w:val="28"/>
          <w:szCs w:val="28"/>
        </w:rPr>
        <w:t>и</w:t>
      </w:r>
      <w:r w:rsidR="00867F0C">
        <w:rPr>
          <w:rFonts w:ascii="Times New Roman" w:hAnsi="Times New Roman"/>
          <w:sz w:val="28"/>
          <w:szCs w:val="28"/>
        </w:rPr>
        <w:t>;</w:t>
      </w:r>
    </w:p>
    <w:p w14:paraId="69BD1DED" w14:textId="17320B48" w:rsidR="00E162EB" w:rsidRDefault="00E162EB"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bookmarkStart w:id="35" w:name="_Hlk48112060"/>
      <w:r>
        <w:rPr>
          <w:rFonts w:ascii="Times New Roman" w:hAnsi="Times New Roman"/>
          <w:sz w:val="28"/>
          <w:szCs w:val="28"/>
        </w:rPr>
        <w:t>ММГ – многолетнемерзлые грунты</w:t>
      </w:r>
      <w:bookmarkEnd w:id="35"/>
      <w:r>
        <w:rPr>
          <w:rFonts w:ascii="Times New Roman" w:hAnsi="Times New Roman"/>
          <w:sz w:val="28"/>
          <w:szCs w:val="28"/>
        </w:rPr>
        <w:t>;</w:t>
      </w:r>
    </w:p>
    <w:p w14:paraId="3CCDC067" w14:textId="46106EB6" w:rsidR="00867F0C" w:rsidRDefault="005D2BE8"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Pr>
          <w:rFonts w:ascii="Times New Roman" w:hAnsi="Times New Roman"/>
          <w:sz w:val="28"/>
          <w:szCs w:val="28"/>
        </w:rPr>
        <w:t>НПС –</w:t>
      </w:r>
      <w:r w:rsidR="00867F0C">
        <w:rPr>
          <w:rFonts w:ascii="Times New Roman" w:hAnsi="Times New Roman"/>
          <w:sz w:val="28"/>
          <w:szCs w:val="28"/>
        </w:rPr>
        <w:t xml:space="preserve"> </w:t>
      </w:r>
      <w:r w:rsidR="00E162EB" w:rsidRPr="00B004CE">
        <w:rPr>
          <w:rFonts w:ascii="Times New Roman" w:hAnsi="Times New Roman"/>
          <w:sz w:val="28"/>
          <w:szCs w:val="28"/>
        </w:rPr>
        <w:t>нефтеперекачивающая</w:t>
      </w:r>
      <w:r w:rsidR="00867F0C">
        <w:rPr>
          <w:rFonts w:ascii="Times New Roman" w:hAnsi="Times New Roman"/>
          <w:sz w:val="28"/>
          <w:szCs w:val="28"/>
        </w:rPr>
        <w:t xml:space="preserve"> станция;</w:t>
      </w:r>
    </w:p>
    <w:p w14:paraId="7F741E0B" w14:textId="24B19BB6" w:rsidR="00E162EB" w:rsidRPr="00E02BC7" w:rsidRDefault="00E162EB"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B004CE">
        <w:rPr>
          <w:rFonts w:ascii="Times New Roman" w:hAnsi="Times New Roman"/>
          <w:sz w:val="28"/>
          <w:szCs w:val="28"/>
        </w:rPr>
        <w:t>НС – насосная станци</w:t>
      </w:r>
      <w:r>
        <w:rPr>
          <w:rFonts w:ascii="Times New Roman" w:hAnsi="Times New Roman"/>
          <w:sz w:val="28"/>
          <w:szCs w:val="28"/>
        </w:rPr>
        <w:t>я;</w:t>
      </w:r>
    </w:p>
    <w:p w14:paraId="3C5AFD1F"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ПОС</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п</w:t>
      </w:r>
      <w:r w:rsidRPr="00E02BC7">
        <w:rPr>
          <w:rFonts w:ascii="Times New Roman" w:hAnsi="Times New Roman"/>
          <w:sz w:val="28"/>
          <w:szCs w:val="28"/>
        </w:rPr>
        <w:t>роект организации строительства</w:t>
      </w:r>
      <w:r w:rsidR="00867F0C">
        <w:rPr>
          <w:rFonts w:ascii="Times New Roman" w:hAnsi="Times New Roman"/>
          <w:sz w:val="28"/>
          <w:szCs w:val="28"/>
        </w:rPr>
        <w:t>;</w:t>
      </w:r>
    </w:p>
    <w:p w14:paraId="09AD4F9A" w14:textId="1E4E8BC5" w:rsidR="00532C9E"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ППР</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п</w:t>
      </w:r>
      <w:r w:rsidRPr="00E02BC7">
        <w:rPr>
          <w:rFonts w:ascii="Times New Roman" w:hAnsi="Times New Roman"/>
          <w:sz w:val="28"/>
          <w:szCs w:val="28"/>
        </w:rPr>
        <w:t>роект производства работ</w:t>
      </w:r>
      <w:r w:rsidR="00867F0C">
        <w:rPr>
          <w:rFonts w:ascii="Times New Roman" w:hAnsi="Times New Roman"/>
          <w:sz w:val="28"/>
          <w:szCs w:val="28"/>
        </w:rPr>
        <w:t>;</w:t>
      </w:r>
    </w:p>
    <w:p w14:paraId="4654B4D2" w14:textId="3AA9B53B" w:rsidR="00E162EB" w:rsidRPr="00E02BC7" w:rsidRDefault="00E162EB"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B004CE">
        <w:rPr>
          <w:rFonts w:ascii="Times New Roman" w:hAnsi="Times New Roman"/>
          <w:sz w:val="28"/>
          <w:szCs w:val="28"/>
        </w:rPr>
        <w:t>ПС – пункт сбора</w:t>
      </w:r>
      <w:r>
        <w:rPr>
          <w:rFonts w:ascii="Times New Roman" w:hAnsi="Times New Roman"/>
          <w:sz w:val="28"/>
          <w:szCs w:val="28"/>
        </w:rPr>
        <w:t>;</w:t>
      </w:r>
    </w:p>
    <w:p w14:paraId="58D38968" w14:textId="77777777" w:rsidR="005D2BE8" w:rsidRPr="00E02BC7" w:rsidRDefault="005D2BE8"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ПХГ</w:t>
      </w:r>
      <w:r>
        <w:rPr>
          <w:rFonts w:ascii="Times New Roman" w:hAnsi="Times New Roman"/>
          <w:sz w:val="28"/>
          <w:szCs w:val="28"/>
        </w:rPr>
        <w:t xml:space="preserve"> –</w:t>
      </w:r>
      <w:r w:rsidRPr="00E02BC7">
        <w:rPr>
          <w:rFonts w:ascii="Times New Roman" w:hAnsi="Times New Roman"/>
          <w:sz w:val="28"/>
          <w:szCs w:val="28"/>
        </w:rPr>
        <w:t xml:space="preserve"> </w:t>
      </w:r>
      <w:r>
        <w:rPr>
          <w:rFonts w:ascii="Times New Roman" w:hAnsi="Times New Roman"/>
          <w:sz w:val="28"/>
          <w:szCs w:val="28"/>
        </w:rPr>
        <w:t>п</w:t>
      </w:r>
      <w:r w:rsidRPr="00E02BC7">
        <w:rPr>
          <w:rFonts w:ascii="Times New Roman" w:hAnsi="Times New Roman"/>
          <w:sz w:val="28"/>
          <w:szCs w:val="28"/>
        </w:rPr>
        <w:t>одземное хранилище газа</w:t>
      </w:r>
      <w:r>
        <w:rPr>
          <w:rFonts w:ascii="Times New Roman" w:hAnsi="Times New Roman"/>
          <w:sz w:val="28"/>
          <w:szCs w:val="28"/>
        </w:rPr>
        <w:t>;</w:t>
      </w:r>
    </w:p>
    <w:p w14:paraId="464B390A"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СВД</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с</w:t>
      </w:r>
      <w:r w:rsidRPr="00E02BC7">
        <w:rPr>
          <w:rFonts w:ascii="Times New Roman" w:hAnsi="Times New Roman"/>
          <w:sz w:val="28"/>
          <w:szCs w:val="28"/>
        </w:rPr>
        <w:t>варка вращающейся дугой</w:t>
      </w:r>
      <w:r w:rsidR="00867F0C">
        <w:rPr>
          <w:rFonts w:ascii="Times New Roman" w:hAnsi="Times New Roman"/>
          <w:sz w:val="28"/>
          <w:szCs w:val="28"/>
        </w:rPr>
        <w:t>;</w:t>
      </w:r>
    </w:p>
    <w:p w14:paraId="4ED821CE" w14:textId="77777777" w:rsidR="00532C9E"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СДТ</w:t>
      </w:r>
      <w:r w:rsidR="005D2BE8">
        <w:rPr>
          <w:rFonts w:ascii="Times New Roman" w:hAnsi="Times New Roman"/>
          <w:sz w:val="28"/>
          <w:szCs w:val="28"/>
        </w:rPr>
        <w:t xml:space="preserve"> –</w:t>
      </w:r>
      <w:r w:rsidRPr="001009DD">
        <w:rPr>
          <w:rFonts w:ascii="Times New Roman" w:hAnsi="Times New Roman"/>
          <w:sz w:val="28"/>
          <w:szCs w:val="28"/>
        </w:rPr>
        <w:t xml:space="preserve"> </w:t>
      </w:r>
      <w:r w:rsidR="005D2BE8">
        <w:rPr>
          <w:rFonts w:ascii="Times New Roman" w:hAnsi="Times New Roman"/>
          <w:sz w:val="28"/>
          <w:szCs w:val="28"/>
        </w:rPr>
        <w:t>с</w:t>
      </w:r>
      <w:r w:rsidRPr="00E02BC7">
        <w:rPr>
          <w:rFonts w:ascii="Times New Roman" w:hAnsi="Times New Roman"/>
          <w:sz w:val="28"/>
          <w:szCs w:val="28"/>
        </w:rPr>
        <w:t>оединительные детали трубопроводов</w:t>
      </w:r>
      <w:r w:rsidR="00867F0C">
        <w:rPr>
          <w:rFonts w:ascii="Times New Roman" w:hAnsi="Times New Roman"/>
          <w:sz w:val="28"/>
          <w:szCs w:val="28"/>
        </w:rPr>
        <w:t>;</w:t>
      </w:r>
    </w:p>
    <w:p w14:paraId="5495A843" w14:textId="77777777" w:rsidR="00867F0C" w:rsidRPr="00E02BC7" w:rsidRDefault="00867F0C"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lastRenderedPageBreak/>
        <w:t>СКЗ</w:t>
      </w:r>
      <w:r w:rsidR="005D2BE8">
        <w:rPr>
          <w:rFonts w:ascii="Times New Roman" w:hAnsi="Times New Roman"/>
          <w:sz w:val="28"/>
          <w:szCs w:val="28"/>
        </w:rPr>
        <w:t xml:space="preserve"> –</w:t>
      </w:r>
      <w:r>
        <w:rPr>
          <w:rFonts w:ascii="Times New Roman" w:hAnsi="Times New Roman"/>
          <w:sz w:val="28"/>
          <w:szCs w:val="28"/>
        </w:rPr>
        <w:t xml:space="preserve"> </w:t>
      </w:r>
      <w:r w:rsidR="005D2BE8">
        <w:rPr>
          <w:rFonts w:ascii="Times New Roman" w:hAnsi="Times New Roman"/>
          <w:sz w:val="28"/>
          <w:szCs w:val="28"/>
        </w:rPr>
        <w:t>с</w:t>
      </w:r>
      <w:r>
        <w:rPr>
          <w:rFonts w:ascii="Times New Roman" w:hAnsi="Times New Roman"/>
          <w:sz w:val="28"/>
          <w:szCs w:val="28"/>
        </w:rPr>
        <w:t>танция катодной защиты;</w:t>
      </w:r>
    </w:p>
    <w:p w14:paraId="0C64F6AC"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СОП</w:t>
      </w:r>
      <w:r w:rsidR="005D2BE8">
        <w:rPr>
          <w:rFonts w:ascii="Times New Roman" w:hAnsi="Times New Roman"/>
          <w:sz w:val="28"/>
          <w:szCs w:val="28"/>
        </w:rPr>
        <w:t xml:space="preserve"> –</w:t>
      </w:r>
      <w:r w:rsidRPr="00E02BC7">
        <w:rPr>
          <w:rFonts w:ascii="Times New Roman" w:hAnsi="Times New Roman"/>
          <w:b/>
          <w:sz w:val="28"/>
          <w:szCs w:val="28"/>
        </w:rPr>
        <w:t xml:space="preserve"> </w:t>
      </w:r>
      <w:r w:rsidR="005D2BE8" w:rsidRPr="005D2BE8">
        <w:rPr>
          <w:rFonts w:ascii="Times New Roman" w:hAnsi="Times New Roman"/>
          <w:sz w:val="28"/>
          <w:szCs w:val="28"/>
        </w:rPr>
        <w:t>с</w:t>
      </w:r>
      <w:r w:rsidRPr="00E02BC7">
        <w:rPr>
          <w:rFonts w:ascii="Times New Roman" w:hAnsi="Times New Roman"/>
          <w:sz w:val="28"/>
          <w:szCs w:val="28"/>
        </w:rPr>
        <w:t>тандартные образцы предприятия</w:t>
      </w:r>
      <w:r w:rsidR="00867F0C">
        <w:rPr>
          <w:rFonts w:ascii="Times New Roman" w:hAnsi="Times New Roman"/>
          <w:sz w:val="28"/>
          <w:szCs w:val="28"/>
        </w:rPr>
        <w:t>;</w:t>
      </w:r>
    </w:p>
    <w:p w14:paraId="1857E048"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ТУ</w:t>
      </w:r>
      <w:r w:rsidR="005D2BE8">
        <w:rPr>
          <w:rFonts w:ascii="Times New Roman" w:hAnsi="Times New Roman"/>
          <w:sz w:val="28"/>
          <w:szCs w:val="28"/>
        </w:rPr>
        <w:t xml:space="preserve"> –</w:t>
      </w:r>
      <w:r w:rsidRPr="00E02BC7">
        <w:rPr>
          <w:rFonts w:ascii="Times New Roman" w:hAnsi="Times New Roman"/>
          <w:b/>
          <w:sz w:val="28"/>
          <w:szCs w:val="28"/>
        </w:rPr>
        <w:t xml:space="preserve"> </w:t>
      </w:r>
      <w:r w:rsidR="005D2BE8" w:rsidRPr="005D2BE8">
        <w:rPr>
          <w:rFonts w:ascii="Times New Roman" w:hAnsi="Times New Roman"/>
          <w:sz w:val="28"/>
          <w:szCs w:val="28"/>
        </w:rPr>
        <w:t>т</w:t>
      </w:r>
      <w:r w:rsidRPr="00E02BC7">
        <w:rPr>
          <w:rFonts w:ascii="Times New Roman" w:hAnsi="Times New Roman"/>
          <w:sz w:val="28"/>
          <w:szCs w:val="28"/>
        </w:rPr>
        <w:t>ехнические условия</w:t>
      </w:r>
      <w:r w:rsidR="00867F0C">
        <w:rPr>
          <w:rFonts w:ascii="Times New Roman" w:hAnsi="Times New Roman"/>
          <w:sz w:val="28"/>
          <w:szCs w:val="28"/>
        </w:rPr>
        <w:t>;</w:t>
      </w:r>
    </w:p>
    <w:p w14:paraId="7E43DBAE" w14:textId="65B3B950" w:rsidR="00532C9E"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УКПГ</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у</w:t>
      </w:r>
      <w:r w:rsidRPr="00E02BC7">
        <w:rPr>
          <w:rFonts w:ascii="Times New Roman" w:hAnsi="Times New Roman"/>
          <w:sz w:val="28"/>
          <w:szCs w:val="28"/>
        </w:rPr>
        <w:t>становка комплексной подготовки газа</w:t>
      </w:r>
      <w:r w:rsidR="00FA54EA">
        <w:rPr>
          <w:rFonts w:ascii="Times New Roman" w:hAnsi="Times New Roman"/>
          <w:sz w:val="28"/>
          <w:szCs w:val="28"/>
        </w:rPr>
        <w:t>;</w:t>
      </w:r>
    </w:p>
    <w:p w14:paraId="3AD910B3" w14:textId="34626650" w:rsidR="00E162EB" w:rsidRPr="00E02BC7" w:rsidRDefault="00E162EB"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B004CE">
        <w:rPr>
          <w:rFonts w:ascii="Times New Roman" w:hAnsi="Times New Roman"/>
          <w:sz w:val="28"/>
          <w:szCs w:val="28"/>
        </w:rPr>
        <w:t>УПН – установка подготовки нефти</w:t>
      </w:r>
      <w:r>
        <w:rPr>
          <w:rFonts w:ascii="Times New Roman" w:hAnsi="Times New Roman"/>
          <w:sz w:val="28"/>
          <w:szCs w:val="28"/>
        </w:rPr>
        <w:t>;</w:t>
      </w:r>
    </w:p>
    <w:p w14:paraId="0C4FA4E4" w14:textId="4F059CF0" w:rsidR="00532C9E"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УПП</w:t>
      </w:r>
      <w:r w:rsidR="005D2BE8">
        <w:rPr>
          <w:rFonts w:ascii="Times New Roman" w:hAnsi="Times New Roman"/>
          <w:sz w:val="28"/>
          <w:szCs w:val="28"/>
        </w:rPr>
        <w:t>Г –</w:t>
      </w:r>
      <w:r w:rsidRPr="00E02BC7">
        <w:rPr>
          <w:rFonts w:ascii="Times New Roman" w:hAnsi="Times New Roman"/>
          <w:sz w:val="28"/>
          <w:szCs w:val="28"/>
        </w:rPr>
        <w:t xml:space="preserve"> </w:t>
      </w:r>
      <w:r w:rsidR="005D2BE8">
        <w:rPr>
          <w:rFonts w:ascii="Times New Roman" w:hAnsi="Times New Roman"/>
          <w:sz w:val="28"/>
          <w:szCs w:val="28"/>
        </w:rPr>
        <w:t>у</w:t>
      </w:r>
      <w:r w:rsidRPr="00E02BC7">
        <w:rPr>
          <w:rFonts w:ascii="Times New Roman" w:hAnsi="Times New Roman"/>
          <w:sz w:val="28"/>
          <w:szCs w:val="28"/>
        </w:rPr>
        <w:t>становка предварительной подготовки газа</w:t>
      </w:r>
      <w:r w:rsidR="00FA54EA">
        <w:rPr>
          <w:rFonts w:ascii="Times New Roman" w:hAnsi="Times New Roman"/>
          <w:sz w:val="28"/>
          <w:szCs w:val="28"/>
        </w:rPr>
        <w:t>;</w:t>
      </w:r>
    </w:p>
    <w:p w14:paraId="25628A24" w14:textId="505A5095" w:rsidR="00E162EB" w:rsidRPr="00E02BC7" w:rsidRDefault="00E162EB"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B004CE">
        <w:rPr>
          <w:rFonts w:ascii="Times New Roman" w:hAnsi="Times New Roman"/>
          <w:sz w:val="28"/>
          <w:szCs w:val="28"/>
        </w:rPr>
        <w:t>УПСВ – установка предварительного сброса воды</w:t>
      </w:r>
      <w:r>
        <w:rPr>
          <w:rFonts w:ascii="Times New Roman" w:hAnsi="Times New Roman"/>
          <w:sz w:val="28"/>
          <w:szCs w:val="28"/>
        </w:rPr>
        <w:t>;</w:t>
      </w:r>
    </w:p>
    <w:p w14:paraId="667569E9" w14:textId="77777777" w:rsidR="00532C9E" w:rsidRPr="00E02BC7" w:rsidRDefault="00532C9E"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sidRPr="001009DD">
        <w:rPr>
          <w:rFonts w:ascii="Times New Roman" w:hAnsi="Times New Roman"/>
          <w:sz w:val="28"/>
          <w:szCs w:val="28"/>
        </w:rPr>
        <w:t>ЦПС</w:t>
      </w:r>
      <w:r w:rsidR="005D2BE8">
        <w:rPr>
          <w:rFonts w:ascii="Times New Roman" w:hAnsi="Times New Roman"/>
          <w:sz w:val="28"/>
          <w:szCs w:val="28"/>
        </w:rPr>
        <w:t xml:space="preserve"> –</w:t>
      </w:r>
      <w:r w:rsidRPr="00E02BC7">
        <w:rPr>
          <w:rFonts w:ascii="Times New Roman" w:hAnsi="Times New Roman"/>
          <w:sz w:val="28"/>
          <w:szCs w:val="28"/>
        </w:rPr>
        <w:t xml:space="preserve"> </w:t>
      </w:r>
      <w:r w:rsidR="005D2BE8">
        <w:rPr>
          <w:rFonts w:ascii="Times New Roman" w:hAnsi="Times New Roman"/>
          <w:sz w:val="28"/>
          <w:szCs w:val="28"/>
        </w:rPr>
        <w:t>ц</w:t>
      </w:r>
      <w:r w:rsidRPr="00E02BC7">
        <w:rPr>
          <w:rFonts w:ascii="Times New Roman" w:hAnsi="Times New Roman"/>
          <w:sz w:val="28"/>
          <w:szCs w:val="28"/>
        </w:rPr>
        <w:t>ентральный пункт сбора</w:t>
      </w:r>
      <w:r w:rsidR="00FA54EA">
        <w:rPr>
          <w:rFonts w:ascii="Times New Roman" w:hAnsi="Times New Roman"/>
          <w:sz w:val="28"/>
          <w:szCs w:val="28"/>
        </w:rPr>
        <w:t>;</w:t>
      </w:r>
    </w:p>
    <w:p w14:paraId="416CFA7E" w14:textId="09EFF7D3" w:rsidR="00532C9E" w:rsidRDefault="005D2BE8"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Pr>
          <w:rFonts w:ascii="Times New Roman" w:hAnsi="Times New Roman"/>
          <w:sz w:val="28"/>
          <w:szCs w:val="28"/>
        </w:rPr>
        <w:t>ЭХЗ –</w:t>
      </w:r>
      <w:r w:rsidR="00532C9E" w:rsidRPr="00E02BC7">
        <w:rPr>
          <w:rFonts w:ascii="Times New Roman" w:hAnsi="Times New Roman"/>
          <w:sz w:val="28"/>
          <w:szCs w:val="28"/>
        </w:rPr>
        <w:t xml:space="preserve"> </w:t>
      </w:r>
      <w:r>
        <w:rPr>
          <w:rFonts w:ascii="Times New Roman" w:hAnsi="Times New Roman"/>
          <w:sz w:val="28"/>
          <w:szCs w:val="28"/>
        </w:rPr>
        <w:t>э</w:t>
      </w:r>
      <w:r w:rsidR="00532C9E" w:rsidRPr="00E02BC7">
        <w:rPr>
          <w:rFonts w:ascii="Times New Roman" w:hAnsi="Times New Roman"/>
          <w:sz w:val="28"/>
          <w:szCs w:val="28"/>
        </w:rPr>
        <w:t>лект</w:t>
      </w:r>
      <w:r w:rsidR="00A9170D" w:rsidRPr="00E02BC7">
        <w:rPr>
          <w:rFonts w:ascii="Times New Roman" w:hAnsi="Times New Roman"/>
          <w:sz w:val="28"/>
          <w:szCs w:val="28"/>
        </w:rPr>
        <w:t>рохимическая защита от коррозии</w:t>
      </w:r>
      <w:r w:rsidR="00C31068">
        <w:rPr>
          <w:rFonts w:ascii="Times New Roman" w:hAnsi="Times New Roman"/>
          <w:sz w:val="28"/>
          <w:szCs w:val="28"/>
        </w:rPr>
        <w:t>.</w:t>
      </w:r>
    </w:p>
    <w:p w14:paraId="56032255" w14:textId="05A4E5ED" w:rsidR="00E162EB" w:rsidRPr="00E02BC7" w:rsidRDefault="00331FF0" w:rsidP="00E162EB">
      <w:pPr>
        <w:widowControl w:val="0"/>
        <w:tabs>
          <w:tab w:val="left" w:pos="993"/>
        </w:tabs>
        <w:overflowPunct w:val="0"/>
        <w:autoSpaceDE w:val="0"/>
        <w:autoSpaceDN w:val="0"/>
        <w:adjustRightInd w:val="0"/>
        <w:ind w:firstLine="709"/>
        <w:contextualSpacing/>
        <w:textAlignment w:val="baseline"/>
        <w:rPr>
          <w:rFonts w:ascii="Times New Roman" w:hAnsi="Times New Roman"/>
          <w:sz w:val="28"/>
          <w:szCs w:val="28"/>
        </w:rPr>
      </w:pPr>
      <w:r>
        <w:rPr>
          <w:rFonts w:ascii="Times New Roman" w:hAnsi="Times New Roman"/>
          <w:b/>
          <w:sz w:val="28"/>
          <w:szCs w:val="28"/>
        </w:rPr>
        <w:t xml:space="preserve">Раздел 4 </w:t>
      </w:r>
      <w:r w:rsidR="00E162EB" w:rsidRPr="00E04F66">
        <w:rPr>
          <w:rFonts w:ascii="Times New Roman" w:hAnsi="Times New Roman"/>
          <w:b/>
          <w:sz w:val="28"/>
          <w:szCs w:val="28"/>
        </w:rPr>
        <w:t>(Измененная редакция, Изм. № 1).</w:t>
      </w:r>
    </w:p>
    <w:p w14:paraId="0CD28E5D" w14:textId="77777777" w:rsidR="00DF685B" w:rsidRPr="00E02BC7" w:rsidRDefault="00DF685B" w:rsidP="00D37C9C">
      <w:pPr>
        <w:pStyle w:val="1"/>
        <w:keepNext/>
        <w:keepLines/>
        <w:numPr>
          <w:ilvl w:val="0"/>
          <w:numId w:val="50"/>
        </w:numPr>
        <w:spacing w:before="360" w:beforeAutospacing="0" w:after="240" w:afterAutospacing="0"/>
        <w:ind w:left="0" w:firstLine="340"/>
        <w:rPr>
          <w:rFonts w:eastAsia="Times New Roman"/>
          <w:bCs/>
          <w:kern w:val="0"/>
          <w:sz w:val="32"/>
          <w:szCs w:val="32"/>
          <w:lang w:eastAsia="ru-RU"/>
        </w:rPr>
      </w:pPr>
      <w:bookmarkStart w:id="36" w:name="_Toc447294896"/>
      <w:r w:rsidRPr="00E02BC7">
        <w:rPr>
          <w:rFonts w:eastAsia="Times New Roman"/>
          <w:bCs/>
          <w:kern w:val="0"/>
          <w:sz w:val="32"/>
          <w:szCs w:val="32"/>
          <w:lang w:eastAsia="ru-RU"/>
        </w:rPr>
        <w:t>Общие положения</w:t>
      </w:r>
      <w:bookmarkEnd w:id="33"/>
      <w:bookmarkEnd w:id="34"/>
      <w:bookmarkEnd w:id="36"/>
      <w:r w:rsidRPr="00E02BC7">
        <w:rPr>
          <w:rFonts w:eastAsia="Times New Roman"/>
          <w:bCs/>
          <w:kern w:val="0"/>
          <w:sz w:val="32"/>
          <w:szCs w:val="32"/>
          <w:lang w:eastAsia="ru-RU"/>
        </w:rPr>
        <w:t xml:space="preserve"> </w:t>
      </w:r>
    </w:p>
    <w:p w14:paraId="04AC506B" w14:textId="77777777" w:rsidR="00466FF9"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5.1 </w:t>
      </w:r>
      <w:r w:rsidR="004E63E7" w:rsidRPr="00E02BC7">
        <w:rPr>
          <w:rFonts w:ascii="Times New Roman" w:hAnsi="Times New Roman"/>
          <w:sz w:val="28"/>
          <w:szCs w:val="28"/>
        </w:rPr>
        <w:t xml:space="preserve">Безопасность промысловых трубопроводов, а также связанных </w:t>
      </w:r>
      <w:r w:rsidR="000352BC" w:rsidRPr="00E02BC7">
        <w:rPr>
          <w:rFonts w:ascii="Times New Roman" w:hAnsi="Times New Roman"/>
          <w:sz w:val="28"/>
          <w:szCs w:val="28"/>
        </w:rPr>
        <w:t>с</w:t>
      </w:r>
      <w:r w:rsidR="004E63E7" w:rsidRPr="00E02BC7">
        <w:rPr>
          <w:rFonts w:ascii="Times New Roman" w:hAnsi="Times New Roman"/>
          <w:sz w:val="28"/>
          <w:szCs w:val="28"/>
        </w:rPr>
        <w:t xml:space="preserve"> ними  процессов проектирования (включая изыскания), строительства, монтажа, наладки, эксплуатации и утилизации (сноса) должна быть обеспечена посредством установления проектных значений параметров и качественных характеристик в течение всего жизненного цикла трубопроводов, реализации указанных значений и характеристик в процессе строительства, реконструкци</w:t>
      </w:r>
      <w:r w:rsidR="0005293E">
        <w:rPr>
          <w:rFonts w:ascii="Times New Roman" w:hAnsi="Times New Roman"/>
          <w:sz w:val="28"/>
          <w:szCs w:val="28"/>
        </w:rPr>
        <w:t>и, капитального ремонта (далее –</w:t>
      </w:r>
      <w:r w:rsidR="004E63E7" w:rsidRPr="00E02BC7">
        <w:rPr>
          <w:rFonts w:ascii="Times New Roman" w:hAnsi="Times New Roman"/>
          <w:sz w:val="28"/>
          <w:szCs w:val="28"/>
        </w:rPr>
        <w:t xml:space="preserve"> строительство) и поддержания состояния таких параметров и характеристик на требуемом уровне в процессе эксплуатации, консервации и сноса </w:t>
      </w:r>
      <w:r w:rsidR="001B5740">
        <w:rPr>
          <w:rFonts w:ascii="Times New Roman" w:hAnsi="Times New Roman"/>
          <w:sz w:val="28"/>
          <w:szCs w:val="28"/>
        </w:rPr>
        <w:t>в соответствии с требованиями [2</w:t>
      </w:r>
      <w:r w:rsidR="004E63E7" w:rsidRPr="00E02BC7">
        <w:rPr>
          <w:rFonts w:ascii="Times New Roman" w:hAnsi="Times New Roman"/>
          <w:sz w:val="28"/>
          <w:szCs w:val="28"/>
        </w:rPr>
        <w:t>]</w:t>
      </w:r>
      <w:r w:rsidR="00466FF9" w:rsidRPr="00E02BC7">
        <w:rPr>
          <w:rFonts w:ascii="Times New Roman" w:hAnsi="Times New Roman"/>
          <w:sz w:val="28"/>
          <w:szCs w:val="28"/>
        </w:rPr>
        <w:t>.</w:t>
      </w:r>
    </w:p>
    <w:p w14:paraId="6195C90C" w14:textId="77777777" w:rsidR="000352BC" w:rsidRPr="00E02BC7" w:rsidRDefault="001B5740" w:rsidP="00D37C9C">
      <w:pPr>
        <w:tabs>
          <w:tab w:val="left" w:pos="993"/>
        </w:tabs>
        <w:ind w:firstLine="709"/>
        <w:rPr>
          <w:rFonts w:ascii="Times New Roman" w:hAnsi="Times New Roman"/>
          <w:sz w:val="28"/>
          <w:szCs w:val="28"/>
        </w:rPr>
      </w:pPr>
      <w:r>
        <w:rPr>
          <w:rFonts w:ascii="Times New Roman" w:hAnsi="Times New Roman"/>
          <w:sz w:val="28"/>
          <w:szCs w:val="28"/>
        </w:rPr>
        <w:t xml:space="preserve">5.2 Трубопроводы для транспортирования </w:t>
      </w:r>
      <w:r w:rsidR="000352BC" w:rsidRPr="00E02BC7">
        <w:rPr>
          <w:rFonts w:ascii="Times New Roman" w:hAnsi="Times New Roman"/>
          <w:sz w:val="28"/>
          <w:szCs w:val="28"/>
        </w:rPr>
        <w:t>газа и газового конденсата газовых и газоконденсатных месторождений и ПХГ, а также нефтяного газа в зависимости от рабочего давления подразделяются на четыре класса:</w:t>
      </w:r>
    </w:p>
    <w:p w14:paraId="4A4EC9B2" w14:textId="77777777" w:rsidR="000352BC" w:rsidRPr="00E02BC7" w:rsidRDefault="00E811DE" w:rsidP="00D37C9C">
      <w:pPr>
        <w:ind w:firstLine="709"/>
        <w:rPr>
          <w:rFonts w:ascii="Times New Roman" w:hAnsi="Times New Roman"/>
          <w:sz w:val="28"/>
          <w:szCs w:val="28"/>
        </w:rPr>
      </w:pPr>
      <w:r>
        <w:rPr>
          <w:rFonts w:ascii="Times New Roman" w:hAnsi="Times New Roman"/>
          <w:sz w:val="28"/>
          <w:szCs w:val="28"/>
        </w:rPr>
        <w:t>I</w:t>
      </w:r>
      <w:r w:rsidR="0005293E">
        <w:rPr>
          <w:rFonts w:ascii="Times New Roman" w:hAnsi="Times New Roman"/>
          <w:sz w:val="28"/>
          <w:szCs w:val="28"/>
        </w:rPr>
        <w:t xml:space="preserve"> –</w:t>
      </w:r>
      <w:r w:rsidR="000352BC" w:rsidRPr="00E02BC7">
        <w:rPr>
          <w:rFonts w:ascii="Times New Roman" w:hAnsi="Times New Roman"/>
          <w:sz w:val="28"/>
          <w:szCs w:val="28"/>
        </w:rPr>
        <w:t xml:space="preserve"> при рабочем давлении свыше 20 до 32 МПа включительно;</w:t>
      </w:r>
    </w:p>
    <w:p w14:paraId="4B9C8090" w14:textId="77777777" w:rsidR="000352BC" w:rsidRPr="00E02BC7" w:rsidRDefault="00E811DE" w:rsidP="00D37C9C">
      <w:pPr>
        <w:ind w:firstLine="709"/>
        <w:rPr>
          <w:rFonts w:ascii="Times New Roman" w:hAnsi="Times New Roman"/>
          <w:sz w:val="28"/>
          <w:szCs w:val="28"/>
        </w:rPr>
      </w:pPr>
      <w:r>
        <w:rPr>
          <w:rFonts w:ascii="Times New Roman" w:hAnsi="Times New Roman"/>
          <w:sz w:val="28"/>
          <w:szCs w:val="28"/>
        </w:rPr>
        <w:t>II</w:t>
      </w:r>
      <w:r w:rsidR="0005293E">
        <w:rPr>
          <w:rFonts w:ascii="Times New Roman" w:hAnsi="Times New Roman"/>
          <w:sz w:val="28"/>
          <w:szCs w:val="28"/>
        </w:rPr>
        <w:t xml:space="preserve"> –</w:t>
      </w:r>
      <w:r w:rsidR="000352BC" w:rsidRPr="00E02BC7">
        <w:rPr>
          <w:rFonts w:ascii="Times New Roman" w:hAnsi="Times New Roman"/>
          <w:sz w:val="28"/>
          <w:szCs w:val="28"/>
        </w:rPr>
        <w:t xml:space="preserve"> при рабочем давлении свыше 10 до 20 МПа включительно;</w:t>
      </w:r>
    </w:p>
    <w:p w14:paraId="4DFCF86B" w14:textId="77777777" w:rsidR="000352BC" w:rsidRPr="00E02BC7" w:rsidRDefault="00E811DE" w:rsidP="00D37C9C">
      <w:pPr>
        <w:ind w:firstLine="709"/>
        <w:rPr>
          <w:rFonts w:ascii="Times New Roman" w:hAnsi="Times New Roman"/>
          <w:sz w:val="28"/>
          <w:szCs w:val="28"/>
        </w:rPr>
      </w:pPr>
      <w:r>
        <w:rPr>
          <w:rFonts w:ascii="Times New Roman" w:hAnsi="Times New Roman"/>
          <w:sz w:val="28"/>
          <w:szCs w:val="28"/>
        </w:rPr>
        <w:t>III</w:t>
      </w:r>
      <w:r w:rsidR="0005293E">
        <w:rPr>
          <w:rFonts w:ascii="Times New Roman" w:hAnsi="Times New Roman"/>
          <w:sz w:val="28"/>
          <w:szCs w:val="28"/>
        </w:rPr>
        <w:t xml:space="preserve"> –</w:t>
      </w:r>
      <w:r w:rsidR="000352BC" w:rsidRPr="00E02BC7">
        <w:rPr>
          <w:rFonts w:ascii="Times New Roman" w:hAnsi="Times New Roman"/>
          <w:sz w:val="28"/>
          <w:szCs w:val="28"/>
        </w:rPr>
        <w:t xml:space="preserve"> при рабочем давлении свыше 2,5 до 10 МПа включительно;</w:t>
      </w:r>
    </w:p>
    <w:p w14:paraId="7CD2EE1E" w14:textId="15848299" w:rsidR="000352BC" w:rsidRDefault="00E811DE" w:rsidP="00D37C9C">
      <w:pPr>
        <w:ind w:firstLine="709"/>
        <w:rPr>
          <w:rFonts w:ascii="Times New Roman" w:hAnsi="Times New Roman"/>
          <w:sz w:val="28"/>
          <w:szCs w:val="28"/>
        </w:rPr>
      </w:pPr>
      <w:r>
        <w:rPr>
          <w:rFonts w:ascii="Times New Roman" w:hAnsi="Times New Roman"/>
          <w:sz w:val="28"/>
          <w:szCs w:val="28"/>
        </w:rPr>
        <w:t>IV</w:t>
      </w:r>
      <w:r w:rsidR="0005293E">
        <w:rPr>
          <w:rFonts w:ascii="Times New Roman" w:hAnsi="Times New Roman"/>
          <w:sz w:val="28"/>
          <w:szCs w:val="28"/>
        </w:rPr>
        <w:t xml:space="preserve"> –</w:t>
      </w:r>
      <w:r w:rsidR="000352BC" w:rsidRPr="00E02BC7">
        <w:rPr>
          <w:rFonts w:ascii="Times New Roman" w:hAnsi="Times New Roman"/>
          <w:sz w:val="28"/>
          <w:szCs w:val="28"/>
        </w:rPr>
        <w:t xml:space="preserve"> при рабочем давлении до 2,5 МПа включительно.</w:t>
      </w:r>
    </w:p>
    <w:p w14:paraId="4B5911E3" w14:textId="77777777" w:rsidR="00331FF0" w:rsidRPr="0061430C" w:rsidRDefault="00331FF0" w:rsidP="00331FF0">
      <w:pPr>
        <w:ind w:firstLine="709"/>
        <w:rPr>
          <w:rFonts w:ascii="Times New Roman" w:hAnsi="Times New Roman"/>
          <w:sz w:val="28"/>
          <w:szCs w:val="28"/>
        </w:rPr>
      </w:pPr>
      <w:r w:rsidRPr="0061430C">
        <w:rPr>
          <w:rFonts w:ascii="Times New Roman" w:hAnsi="Times New Roman"/>
          <w:sz w:val="28"/>
          <w:szCs w:val="28"/>
        </w:rPr>
        <w:t>5.3</w:t>
      </w:r>
      <w:r>
        <w:rPr>
          <w:rFonts w:ascii="Times New Roman" w:hAnsi="Times New Roman"/>
          <w:sz w:val="28"/>
          <w:szCs w:val="28"/>
        </w:rPr>
        <w:t xml:space="preserve"> </w:t>
      </w:r>
      <w:r w:rsidRPr="0061430C">
        <w:rPr>
          <w:rFonts w:ascii="Times New Roman" w:hAnsi="Times New Roman"/>
          <w:sz w:val="28"/>
          <w:szCs w:val="28"/>
        </w:rPr>
        <w:t xml:space="preserve">Трубопроводы для транспортирования нефти, нефтепродуктов и других жидких продуктов нефтяных месторождений в зависимости от диаметра </w:t>
      </w:r>
      <w:r w:rsidRPr="007C295E">
        <w:rPr>
          <w:rFonts w:ascii="Times New Roman" w:hAnsi="Times New Roman"/>
          <w:sz w:val="28"/>
          <w:szCs w:val="28"/>
        </w:rPr>
        <w:t xml:space="preserve">по ГОСТ 28338 </w:t>
      </w:r>
      <w:r w:rsidRPr="0061430C">
        <w:rPr>
          <w:rFonts w:ascii="Times New Roman" w:hAnsi="Times New Roman"/>
          <w:sz w:val="28"/>
          <w:szCs w:val="28"/>
        </w:rPr>
        <w:t>подразделяются на три класса:</w:t>
      </w:r>
    </w:p>
    <w:p w14:paraId="3310046A" w14:textId="77777777" w:rsidR="00331FF0" w:rsidRPr="0061430C" w:rsidRDefault="00331FF0" w:rsidP="00331FF0">
      <w:pPr>
        <w:ind w:firstLine="709"/>
        <w:rPr>
          <w:rFonts w:ascii="Times New Roman" w:hAnsi="Times New Roman"/>
          <w:sz w:val="28"/>
          <w:szCs w:val="28"/>
        </w:rPr>
      </w:pPr>
      <w:r w:rsidRPr="0061430C">
        <w:rPr>
          <w:rFonts w:ascii="Times New Roman" w:hAnsi="Times New Roman"/>
          <w:sz w:val="28"/>
          <w:szCs w:val="28"/>
        </w:rPr>
        <w:t xml:space="preserve">I – трубопроводы номинальным диаметром </w:t>
      </w:r>
      <m:oMath>
        <m:r>
          <w:rPr>
            <w:rFonts w:ascii="Cambria Math" w:hAnsi="Cambria Math"/>
            <w:sz w:val="28"/>
            <w:szCs w:val="28"/>
          </w:rPr>
          <m:t>DN</m:t>
        </m:r>
      </m:oMath>
      <w:r w:rsidRPr="0061430C">
        <w:rPr>
          <w:rFonts w:ascii="Times New Roman" w:hAnsi="Times New Roman"/>
          <w:sz w:val="28"/>
          <w:szCs w:val="28"/>
        </w:rPr>
        <w:t>600 и более;</w:t>
      </w:r>
    </w:p>
    <w:p w14:paraId="08861860" w14:textId="77777777" w:rsidR="00331FF0" w:rsidRPr="0061430C" w:rsidRDefault="00331FF0" w:rsidP="00331FF0">
      <w:pPr>
        <w:ind w:firstLine="709"/>
        <w:rPr>
          <w:rFonts w:ascii="Times New Roman" w:hAnsi="Times New Roman"/>
          <w:sz w:val="28"/>
          <w:szCs w:val="28"/>
        </w:rPr>
      </w:pPr>
      <w:r w:rsidRPr="0061430C">
        <w:rPr>
          <w:rFonts w:ascii="Times New Roman" w:hAnsi="Times New Roman"/>
          <w:sz w:val="28"/>
          <w:szCs w:val="28"/>
        </w:rPr>
        <w:t xml:space="preserve">II – трубопроводы номинальным диаметром менее </w:t>
      </w:r>
      <m:oMath>
        <m:r>
          <w:rPr>
            <w:rFonts w:ascii="Cambria Math" w:hAnsi="Cambria Math"/>
            <w:sz w:val="28"/>
            <w:szCs w:val="28"/>
          </w:rPr>
          <m:t>DN</m:t>
        </m:r>
      </m:oMath>
      <w:r w:rsidRPr="0061430C">
        <w:rPr>
          <w:rFonts w:ascii="Times New Roman" w:hAnsi="Times New Roman"/>
          <w:sz w:val="28"/>
          <w:szCs w:val="28"/>
        </w:rPr>
        <w:t xml:space="preserve">600 до </w:t>
      </w:r>
      <m:oMath>
        <m:r>
          <w:rPr>
            <w:rFonts w:ascii="Cambria Math" w:hAnsi="Cambria Math"/>
            <w:sz w:val="28"/>
            <w:szCs w:val="28"/>
          </w:rPr>
          <m:t>DN</m:t>
        </m:r>
      </m:oMath>
      <w:r w:rsidRPr="0061430C">
        <w:rPr>
          <w:rFonts w:ascii="Times New Roman" w:hAnsi="Times New Roman"/>
          <w:sz w:val="28"/>
          <w:szCs w:val="28"/>
        </w:rPr>
        <w:t>300 включительно;</w:t>
      </w:r>
    </w:p>
    <w:p w14:paraId="029D2C92" w14:textId="1B61C164" w:rsidR="00331FF0" w:rsidRDefault="00331FF0" w:rsidP="00331FF0">
      <w:pPr>
        <w:ind w:firstLine="709"/>
        <w:rPr>
          <w:rFonts w:ascii="Times New Roman" w:hAnsi="Times New Roman"/>
          <w:sz w:val="28"/>
          <w:szCs w:val="28"/>
        </w:rPr>
      </w:pPr>
      <w:r w:rsidRPr="0061430C">
        <w:rPr>
          <w:rFonts w:ascii="Times New Roman" w:hAnsi="Times New Roman"/>
          <w:sz w:val="28"/>
          <w:szCs w:val="28"/>
        </w:rPr>
        <w:t xml:space="preserve">III – трубопроводы номинальным диаметром менее </w:t>
      </w:r>
      <m:oMath>
        <m:r>
          <w:rPr>
            <w:rFonts w:ascii="Cambria Math" w:hAnsi="Cambria Math"/>
            <w:sz w:val="28"/>
            <w:szCs w:val="28"/>
          </w:rPr>
          <m:t>DN</m:t>
        </m:r>
      </m:oMath>
      <w:r w:rsidRPr="0061430C">
        <w:rPr>
          <w:rFonts w:ascii="Times New Roman" w:hAnsi="Times New Roman"/>
          <w:sz w:val="28"/>
          <w:szCs w:val="28"/>
        </w:rPr>
        <w:t>300.</w:t>
      </w:r>
    </w:p>
    <w:p w14:paraId="1FB0E06B" w14:textId="5F9E38BF" w:rsidR="00331FF0" w:rsidRPr="00E02BC7" w:rsidRDefault="00331FF0"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DFC6F9E"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5.</w:t>
      </w:r>
      <w:r w:rsidR="000352BC" w:rsidRPr="00E02BC7">
        <w:rPr>
          <w:rFonts w:ascii="Times New Roman" w:hAnsi="Times New Roman"/>
          <w:sz w:val="28"/>
          <w:szCs w:val="28"/>
        </w:rPr>
        <w:t>4</w:t>
      </w:r>
      <w:r w:rsidRPr="00E02BC7">
        <w:rPr>
          <w:rFonts w:ascii="Times New Roman" w:hAnsi="Times New Roman"/>
          <w:sz w:val="28"/>
          <w:szCs w:val="28"/>
        </w:rPr>
        <w:t xml:space="preserve"> Промысловые трубопроводы </w:t>
      </w:r>
      <w:r w:rsidR="00E811DE">
        <w:rPr>
          <w:rFonts w:ascii="Times New Roman" w:hAnsi="Times New Roman"/>
          <w:sz w:val="28"/>
          <w:szCs w:val="28"/>
        </w:rPr>
        <w:t>проектируются</w:t>
      </w:r>
      <w:r w:rsidRPr="00E02BC7">
        <w:rPr>
          <w:rFonts w:ascii="Times New Roman" w:hAnsi="Times New Roman"/>
          <w:sz w:val="28"/>
          <w:szCs w:val="28"/>
        </w:rPr>
        <w:t xml:space="preserve"> подземными, наземными с последующей отсыпкой насыпи или надземными на опорах. Основным видом прокладки трубопроводов должна быть подземная. </w:t>
      </w:r>
    </w:p>
    <w:p w14:paraId="5852F8CF" w14:textId="77777777" w:rsidR="00DF685B" w:rsidRPr="00E02BC7" w:rsidRDefault="000352BC" w:rsidP="00D37C9C">
      <w:pPr>
        <w:ind w:firstLine="709"/>
        <w:rPr>
          <w:rFonts w:ascii="Times New Roman" w:hAnsi="Times New Roman"/>
          <w:sz w:val="28"/>
          <w:szCs w:val="28"/>
        </w:rPr>
      </w:pPr>
      <w:r w:rsidRPr="00E02BC7">
        <w:rPr>
          <w:rFonts w:ascii="Times New Roman" w:hAnsi="Times New Roman"/>
          <w:sz w:val="28"/>
          <w:szCs w:val="28"/>
        </w:rPr>
        <w:t>5.5</w:t>
      </w:r>
      <w:r w:rsidR="00DF685B" w:rsidRPr="00E02BC7">
        <w:rPr>
          <w:rFonts w:ascii="Times New Roman" w:hAnsi="Times New Roman"/>
          <w:sz w:val="28"/>
          <w:szCs w:val="28"/>
        </w:rPr>
        <w:t xml:space="preserve"> Трубопроводы, транспортирующие одинаковые и различные продукты, могут прокладываться параллельно действующим или проектируемым промысловым трубопроводам.</w:t>
      </w:r>
    </w:p>
    <w:p w14:paraId="021FF325" w14:textId="0C17E708" w:rsidR="0081023E" w:rsidRPr="00E02BC7" w:rsidRDefault="00A97B71" w:rsidP="00D37C9C">
      <w:pPr>
        <w:ind w:firstLine="709"/>
        <w:rPr>
          <w:rFonts w:ascii="Times New Roman" w:hAnsi="Times New Roman"/>
          <w:sz w:val="28"/>
          <w:szCs w:val="28"/>
        </w:rPr>
      </w:pPr>
      <w:r w:rsidRPr="00E02BC7">
        <w:rPr>
          <w:rFonts w:ascii="Times New Roman" w:hAnsi="Times New Roman"/>
          <w:sz w:val="28"/>
          <w:szCs w:val="28"/>
        </w:rPr>
        <w:lastRenderedPageBreak/>
        <w:t>5.</w:t>
      </w:r>
      <w:r w:rsidR="000352BC" w:rsidRPr="00E02BC7">
        <w:rPr>
          <w:rFonts w:ascii="Times New Roman" w:hAnsi="Times New Roman"/>
          <w:sz w:val="28"/>
          <w:szCs w:val="28"/>
        </w:rPr>
        <w:t>6</w:t>
      </w:r>
      <w:r w:rsidRPr="00E02BC7">
        <w:rPr>
          <w:rFonts w:ascii="Times New Roman" w:hAnsi="Times New Roman"/>
          <w:sz w:val="28"/>
          <w:szCs w:val="28"/>
        </w:rPr>
        <w:t xml:space="preserve"> </w:t>
      </w:r>
      <w:r w:rsidR="00E811DE">
        <w:rPr>
          <w:rFonts w:ascii="Times New Roman" w:eastAsia="ArialMT" w:hAnsi="Times New Roman"/>
          <w:sz w:val="28"/>
          <w:szCs w:val="28"/>
        </w:rPr>
        <w:t>Граница</w:t>
      </w:r>
      <w:r w:rsidR="0081023E" w:rsidRPr="00E02BC7">
        <w:rPr>
          <w:rFonts w:ascii="Times New Roman" w:eastAsia="ArialMT" w:hAnsi="Times New Roman"/>
          <w:sz w:val="28"/>
          <w:szCs w:val="28"/>
        </w:rPr>
        <w:t xml:space="preserve"> промыслового трубопровода </w:t>
      </w:r>
      <w:r w:rsidR="00E811DE">
        <w:rPr>
          <w:rFonts w:ascii="Times New Roman" w:eastAsia="ArialMT" w:hAnsi="Times New Roman"/>
          <w:sz w:val="28"/>
          <w:szCs w:val="28"/>
        </w:rPr>
        <w:t>–</w:t>
      </w:r>
      <w:r w:rsidR="0081023E" w:rsidRPr="00E02BC7">
        <w:rPr>
          <w:rFonts w:ascii="Times New Roman" w:eastAsia="ArialMT" w:hAnsi="Times New Roman"/>
          <w:sz w:val="28"/>
          <w:szCs w:val="28"/>
        </w:rPr>
        <w:t xml:space="preserve"> запорная арматура, установленная на входе трубопровода на технологическую площадку или на выходе с технологической площадки</w:t>
      </w:r>
      <w:r w:rsidR="00331FF0" w:rsidRPr="00DB7664">
        <w:rPr>
          <w:rFonts w:ascii="Times New Roman" w:hAnsi="Times New Roman"/>
          <w:sz w:val="28"/>
          <w:szCs w:val="28"/>
        </w:rPr>
        <w:t>, до объектов магистрального трубопроводного транспорта</w:t>
      </w:r>
      <w:r w:rsidR="0081023E" w:rsidRPr="00E02BC7">
        <w:rPr>
          <w:rFonts w:ascii="Times New Roman" w:eastAsia="ArialMT" w:hAnsi="Times New Roman"/>
          <w:sz w:val="28"/>
          <w:szCs w:val="28"/>
        </w:rPr>
        <w:t>.</w:t>
      </w:r>
      <w:r w:rsidR="0081023E" w:rsidRPr="00E02BC7">
        <w:rPr>
          <w:rFonts w:ascii="Times New Roman" w:hAnsi="Times New Roman"/>
          <w:sz w:val="28"/>
          <w:szCs w:val="28"/>
        </w:rPr>
        <w:t xml:space="preserve"> При отсутствии</w:t>
      </w:r>
      <w:r w:rsidR="0081023E" w:rsidRPr="00E02BC7">
        <w:rPr>
          <w:rFonts w:ascii="Times New Roman" w:eastAsia="ArialMT" w:hAnsi="Times New Roman"/>
          <w:sz w:val="28"/>
          <w:szCs w:val="28"/>
        </w:rPr>
        <w:t xml:space="preserve"> запорной арматуры</w:t>
      </w:r>
      <w:r w:rsidR="00E811DE">
        <w:rPr>
          <w:rFonts w:ascii="Times New Roman" w:hAnsi="Times New Roman"/>
          <w:sz w:val="28"/>
          <w:szCs w:val="28"/>
        </w:rPr>
        <w:t xml:space="preserve"> границы</w:t>
      </w:r>
      <w:r w:rsidR="0081023E" w:rsidRPr="00E02BC7">
        <w:rPr>
          <w:rFonts w:ascii="Times New Roman" w:hAnsi="Times New Roman"/>
          <w:sz w:val="28"/>
          <w:szCs w:val="28"/>
        </w:rPr>
        <w:t xml:space="preserve"> промысловых трубопроводов </w:t>
      </w:r>
      <w:r w:rsidR="00E811DE">
        <w:rPr>
          <w:rFonts w:ascii="Times New Roman" w:hAnsi="Times New Roman"/>
          <w:sz w:val="28"/>
          <w:szCs w:val="28"/>
        </w:rPr>
        <w:t>–</w:t>
      </w:r>
      <w:r w:rsidR="0081023E" w:rsidRPr="00E02BC7">
        <w:rPr>
          <w:rFonts w:ascii="Times New Roman" w:hAnsi="Times New Roman"/>
          <w:sz w:val="28"/>
          <w:szCs w:val="28"/>
        </w:rPr>
        <w:t xml:space="preserve"> ограждения соответствующих площадок, а при отсутствии ограждения в пределах бровки отсыпки соответствующих площадок или условной границы участка</w:t>
      </w:r>
      <w:r w:rsidR="00331FF0" w:rsidRPr="00331FF0">
        <w:rPr>
          <w:rFonts w:ascii="Times New Roman" w:hAnsi="Times New Roman"/>
          <w:sz w:val="28"/>
          <w:szCs w:val="28"/>
        </w:rPr>
        <w:t xml:space="preserve"> </w:t>
      </w:r>
      <w:r w:rsidR="00331FF0" w:rsidRPr="00DB7664">
        <w:rPr>
          <w:rFonts w:ascii="Times New Roman" w:hAnsi="Times New Roman"/>
          <w:sz w:val="28"/>
          <w:szCs w:val="28"/>
        </w:rPr>
        <w:t>в соответствии с утвержденными схемами разграничения зон ответственности</w:t>
      </w:r>
      <w:r w:rsidR="0081023E" w:rsidRPr="00E02BC7">
        <w:rPr>
          <w:rFonts w:ascii="Times New Roman" w:eastAsia="ArialMT" w:hAnsi="Times New Roman"/>
          <w:sz w:val="28"/>
          <w:szCs w:val="28"/>
        </w:rPr>
        <w:t>.</w:t>
      </w:r>
    </w:p>
    <w:p w14:paraId="7523D727" w14:textId="77777777" w:rsidR="00331FF0" w:rsidRPr="00E02BC7" w:rsidRDefault="00331FF0" w:rsidP="00331FF0">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EBF9308" w14:textId="3FBC586B" w:rsidR="00DF685B" w:rsidRPr="00E02BC7" w:rsidRDefault="00331FF0" w:rsidP="00D37C9C">
      <w:pPr>
        <w:ind w:firstLine="709"/>
        <w:rPr>
          <w:rFonts w:ascii="Times New Roman" w:hAnsi="Times New Roman"/>
          <w:sz w:val="28"/>
          <w:szCs w:val="28"/>
        </w:rPr>
      </w:pPr>
      <w:r w:rsidRPr="00174A49">
        <w:rPr>
          <w:rFonts w:ascii="Times New Roman" w:hAnsi="Times New Roman"/>
          <w:sz w:val="28"/>
          <w:szCs w:val="28"/>
        </w:rPr>
        <w:t>5.7 Возможность транспортирования среды и требования, предъявляемые к сохранности защитных покрытий, прочности, устойчивости и надежности трубопровода, максимальной сохранности грунтов оснований в естественном состоянии, допустимым техногенным воздействиям на окружающую среду, определяется исходя из температуры транспортируемой среды.</w:t>
      </w:r>
    </w:p>
    <w:p w14:paraId="7B01EDD3" w14:textId="77777777" w:rsidR="00331FF0" w:rsidRPr="00E02BC7" w:rsidRDefault="00331FF0" w:rsidP="00331FF0">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678636A"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5.</w:t>
      </w:r>
      <w:r w:rsidR="000352BC" w:rsidRPr="00E02BC7">
        <w:rPr>
          <w:rFonts w:ascii="Times New Roman" w:hAnsi="Times New Roman"/>
          <w:sz w:val="28"/>
          <w:szCs w:val="28"/>
        </w:rPr>
        <w:t>8</w:t>
      </w:r>
      <w:r w:rsidR="007950FB" w:rsidRPr="00E02BC7">
        <w:rPr>
          <w:rFonts w:ascii="Times New Roman" w:hAnsi="Times New Roman"/>
          <w:sz w:val="28"/>
          <w:szCs w:val="28"/>
        </w:rPr>
        <w:t xml:space="preserve"> </w:t>
      </w:r>
      <w:r w:rsidRPr="00E02BC7">
        <w:rPr>
          <w:rFonts w:ascii="Times New Roman" w:hAnsi="Times New Roman"/>
          <w:sz w:val="28"/>
          <w:szCs w:val="28"/>
        </w:rPr>
        <w:t xml:space="preserve">При проектировании трубопроводов следует </w:t>
      </w:r>
      <w:r w:rsidR="00E811DE">
        <w:rPr>
          <w:rFonts w:ascii="Times New Roman" w:hAnsi="Times New Roman"/>
          <w:sz w:val="28"/>
          <w:szCs w:val="28"/>
        </w:rPr>
        <w:t>применя</w:t>
      </w:r>
      <w:r w:rsidRPr="00E02BC7">
        <w:rPr>
          <w:rFonts w:ascii="Times New Roman" w:hAnsi="Times New Roman"/>
          <w:sz w:val="28"/>
          <w:szCs w:val="28"/>
        </w:rPr>
        <w:t>ть материалы, изделия и оборудование, прошедшие процедуру эксплуатационных испытаний и разрешенные к применению в установленном порядке.</w:t>
      </w:r>
    </w:p>
    <w:p w14:paraId="438AAB41" w14:textId="77777777" w:rsidR="00FC5063" w:rsidRPr="00E02BC7" w:rsidRDefault="00DF685B" w:rsidP="00D37C9C">
      <w:pPr>
        <w:ind w:firstLine="709"/>
        <w:rPr>
          <w:rFonts w:ascii="Times New Roman" w:hAnsi="Times New Roman"/>
          <w:sz w:val="28"/>
          <w:szCs w:val="28"/>
        </w:rPr>
      </w:pPr>
      <w:r w:rsidRPr="00E02BC7">
        <w:rPr>
          <w:rFonts w:ascii="Times New Roman" w:hAnsi="Times New Roman"/>
          <w:sz w:val="28"/>
          <w:szCs w:val="28"/>
        </w:rPr>
        <w:t>5.</w:t>
      </w:r>
      <w:r w:rsidR="000352BC" w:rsidRPr="00E02BC7">
        <w:rPr>
          <w:rFonts w:ascii="Times New Roman" w:hAnsi="Times New Roman"/>
          <w:sz w:val="28"/>
          <w:szCs w:val="28"/>
        </w:rPr>
        <w:t>9</w:t>
      </w:r>
      <w:r w:rsidRPr="00E02BC7">
        <w:rPr>
          <w:rFonts w:ascii="Times New Roman" w:hAnsi="Times New Roman"/>
          <w:sz w:val="28"/>
          <w:szCs w:val="28"/>
        </w:rPr>
        <w:t xml:space="preserve"> Трубопроводы и их сооружения следует проектировать с учетом максимальной индустриализации строительно-монтажных работ за счет увеличения степени заводской готовности строительных конструкций и применения конструкций в </w:t>
      </w:r>
      <w:proofErr w:type="spellStart"/>
      <w:r w:rsidRPr="00E02BC7">
        <w:rPr>
          <w:rFonts w:ascii="Times New Roman" w:hAnsi="Times New Roman"/>
          <w:sz w:val="28"/>
          <w:szCs w:val="28"/>
        </w:rPr>
        <w:t>блочно</w:t>
      </w:r>
      <w:proofErr w:type="spellEnd"/>
      <w:r w:rsidRPr="00E02BC7">
        <w:rPr>
          <w:rFonts w:ascii="Times New Roman" w:hAnsi="Times New Roman"/>
          <w:sz w:val="28"/>
          <w:szCs w:val="28"/>
        </w:rPr>
        <w:t xml:space="preserve">-комплектном исполнении. </w:t>
      </w:r>
    </w:p>
    <w:p w14:paraId="39D8BCF9"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5.</w:t>
      </w:r>
      <w:r w:rsidR="000352BC" w:rsidRPr="00E02BC7">
        <w:rPr>
          <w:rFonts w:ascii="Times New Roman" w:hAnsi="Times New Roman"/>
          <w:sz w:val="28"/>
          <w:szCs w:val="28"/>
        </w:rPr>
        <w:t>10</w:t>
      </w:r>
      <w:r w:rsidRPr="00E02BC7">
        <w:rPr>
          <w:rFonts w:ascii="Times New Roman" w:hAnsi="Times New Roman"/>
          <w:sz w:val="28"/>
          <w:szCs w:val="28"/>
        </w:rPr>
        <w:t xml:space="preserve"> Диаметр трубопров</w:t>
      </w:r>
      <w:bookmarkStart w:id="37" w:name="OCRUncertain184"/>
      <w:r w:rsidRPr="00E02BC7">
        <w:rPr>
          <w:rFonts w:ascii="Times New Roman" w:hAnsi="Times New Roman"/>
          <w:sz w:val="28"/>
          <w:szCs w:val="28"/>
        </w:rPr>
        <w:t>о</w:t>
      </w:r>
      <w:bookmarkEnd w:id="37"/>
      <w:r w:rsidRPr="00E02BC7">
        <w:rPr>
          <w:rFonts w:ascii="Times New Roman" w:hAnsi="Times New Roman"/>
          <w:sz w:val="28"/>
          <w:szCs w:val="28"/>
        </w:rPr>
        <w:t>дов должен опре</w:t>
      </w:r>
      <w:bookmarkStart w:id="38" w:name="OCRUncertain185"/>
      <w:r w:rsidRPr="00E02BC7">
        <w:rPr>
          <w:rFonts w:ascii="Times New Roman" w:hAnsi="Times New Roman"/>
          <w:sz w:val="28"/>
          <w:szCs w:val="28"/>
        </w:rPr>
        <w:t>д</w:t>
      </w:r>
      <w:bookmarkEnd w:id="38"/>
      <w:r w:rsidRPr="00E02BC7">
        <w:rPr>
          <w:rFonts w:ascii="Times New Roman" w:hAnsi="Times New Roman"/>
          <w:sz w:val="28"/>
          <w:szCs w:val="28"/>
        </w:rPr>
        <w:t xml:space="preserve">еляться гидравлическим расчетом и соотноситься с сортаментом выпускаемых труб. При этом диаметр </w:t>
      </w:r>
      <w:bookmarkStart w:id="39" w:name="OCRUncertain186"/>
      <w:r w:rsidRPr="00E02BC7">
        <w:rPr>
          <w:rFonts w:ascii="Times New Roman" w:hAnsi="Times New Roman"/>
          <w:sz w:val="28"/>
          <w:szCs w:val="28"/>
        </w:rPr>
        <w:t>нефтегазосборных</w:t>
      </w:r>
      <w:bookmarkEnd w:id="39"/>
      <w:r w:rsidRPr="00E02BC7">
        <w:rPr>
          <w:rFonts w:ascii="Times New Roman" w:hAnsi="Times New Roman"/>
          <w:sz w:val="28"/>
          <w:szCs w:val="28"/>
        </w:rPr>
        <w:t xml:space="preserve"> трубопроводов, тран</w:t>
      </w:r>
      <w:r w:rsidR="00524883">
        <w:rPr>
          <w:rFonts w:ascii="Times New Roman" w:hAnsi="Times New Roman"/>
          <w:sz w:val="28"/>
          <w:szCs w:val="28"/>
        </w:rPr>
        <w:t>спортирующих влажный газ, должен</w:t>
      </w:r>
      <w:r w:rsidRPr="00E02BC7">
        <w:rPr>
          <w:rFonts w:ascii="Times New Roman" w:hAnsi="Times New Roman"/>
          <w:sz w:val="28"/>
          <w:szCs w:val="28"/>
        </w:rPr>
        <w:t xml:space="preserve"> </w:t>
      </w:r>
      <w:r w:rsidR="00524883">
        <w:rPr>
          <w:rFonts w:ascii="Times New Roman" w:hAnsi="Times New Roman"/>
          <w:sz w:val="28"/>
          <w:szCs w:val="28"/>
        </w:rPr>
        <w:t>рассчитыва</w:t>
      </w:r>
      <w:r w:rsidRPr="00E02BC7">
        <w:rPr>
          <w:rFonts w:ascii="Times New Roman" w:hAnsi="Times New Roman"/>
          <w:sz w:val="28"/>
          <w:szCs w:val="28"/>
        </w:rPr>
        <w:t>ться из условия исключения образования застойных зон водных скоплений. Диаметр во</w:t>
      </w:r>
      <w:bookmarkStart w:id="40" w:name="OCRUncertain187"/>
      <w:r w:rsidRPr="00E02BC7">
        <w:rPr>
          <w:rFonts w:ascii="Times New Roman" w:hAnsi="Times New Roman"/>
          <w:sz w:val="28"/>
          <w:szCs w:val="28"/>
        </w:rPr>
        <w:t>д</w:t>
      </w:r>
      <w:bookmarkEnd w:id="40"/>
      <w:r w:rsidRPr="00E02BC7">
        <w:rPr>
          <w:rFonts w:ascii="Times New Roman" w:hAnsi="Times New Roman"/>
          <w:sz w:val="28"/>
          <w:szCs w:val="28"/>
        </w:rPr>
        <w:t>оводов должен назначаться из условия предотвращения образования в них осадков взвешенных частиц. Не допускается устройство трубопров</w:t>
      </w:r>
      <w:bookmarkStart w:id="41" w:name="OCRUncertain188"/>
      <w:r w:rsidRPr="00E02BC7">
        <w:rPr>
          <w:rFonts w:ascii="Times New Roman" w:hAnsi="Times New Roman"/>
          <w:sz w:val="28"/>
          <w:szCs w:val="28"/>
        </w:rPr>
        <w:t>о</w:t>
      </w:r>
      <w:bookmarkEnd w:id="41"/>
      <w:r w:rsidRPr="00E02BC7">
        <w:rPr>
          <w:rFonts w:ascii="Times New Roman" w:hAnsi="Times New Roman"/>
          <w:sz w:val="28"/>
          <w:szCs w:val="28"/>
        </w:rPr>
        <w:t>дов, транспортирующих продукцию со скоростями ниже критических, при которых из пр</w:t>
      </w:r>
      <w:bookmarkStart w:id="42" w:name="OCRUncertain189"/>
      <w:r w:rsidRPr="00E02BC7">
        <w:rPr>
          <w:rFonts w:ascii="Times New Roman" w:hAnsi="Times New Roman"/>
          <w:sz w:val="28"/>
          <w:szCs w:val="28"/>
        </w:rPr>
        <w:t>о</w:t>
      </w:r>
      <w:bookmarkEnd w:id="42"/>
      <w:r w:rsidRPr="00E02BC7">
        <w:rPr>
          <w:rFonts w:ascii="Times New Roman" w:hAnsi="Times New Roman"/>
          <w:sz w:val="28"/>
          <w:szCs w:val="28"/>
        </w:rPr>
        <w:t xml:space="preserve">дукции </w:t>
      </w:r>
      <w:r w:rsidR="008822FF">
        <w:rPr>
          <w:rFonts w:ascii="Times New Roman" w:hAnsi="Times New Roman"/>
          <w:sz w:val="28"/>
          <w:szCs w:val="28"/>
        </w:rPr>
        <w:t>выделяю</w:t>
      </w:r>
      <w:r w:rsidR="00524883" w:rsidRPr="00E02BC7">
        <w:rPr>
          <w:rFonts w:ascii="Times New Roman" w:hAnsi="Times New Roman"/>
          <w:sz w:val="28"/>
          <w:szCs w:val="28"/>
        </w:rPr>
        <w:t xml:space="preserve">тся </w:t>
      </w:r>
      <w:r w:rsidRPr="00E02BC7">
        <w:rPr>
          <w:rFonts w:ascii="Times New Roman" w:hAnsi="Times New Roman"/>
          <w:sz w:val="28"/>
          <w:szCs w:val="28"/>
        </w:rPr>
        <w:t>подстилающий слой воды или твердые оса</w:t>
      </w:r>
      <w:bookmarkStart w:id="43" w:name="OCRUncertain190"/>
      <w:r w:rsidRPr="00E02BC7">
        <w:rPr>
          <w:rFonts w:ascii="Times New Roman" w:hAnsi="Times New Roman"/>
          <w:sz w:val="28"/>
          <w:szCs w:val="28"/>
        </w:rPr>
        <w:t>д</w:t>
      </w:r>
      <w:bookmarkEnd w:id="43"/>
      <w:r w:rsidRPr="00E02BC7">
        <w:rPr>
          <w:rFonts w:ascii="Times New Roman" w:hAnsi="Times New Roman"/>
          <w:sz w:val="28"/>
          <w:szCs w:val="28"/>
        </w:rPr>
        <w:t>ки.</w:t>
      </w:r>
    </w:p>
    <w:p w14:paraId="4AD66690"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5.</w:t>
      </w:r>
      <w:r w:rsidR="000352BC" w:rsidRPr="00E02BC7">
        <w:rPr>
          <w:rFonts w:ascii="Times New Roman" w:hAnsi="Times New Roman"/>
          <w:sz w:val="28"/>
          <w:szCs w:val="28"/>
        </w:rPr>
        <w:t>11</w:t>
      </w:r>
      <w:r w:rsidRPr="00E02BC7">
        <w:rPr>
          <w:rFonts w:ascii="Times New Roman" w:hAnsi="Times New Roman"/>
          <w:sz w:val="28"/>
          <w:szCs w:val="28"/>
        </w:rPr>
        <w:t xml:space="preserve"> Гидравлический и тепловой расчеты промысловых трубопроводов осуществля</w:t>
      </w:r>
      <w:r w:rsidR="00837999" w:rsidRPr="00E02BC7">
        <w:rPr>
          <w:rFonts w:ascii="Times New Roman" w:hAnsi="Times New Roman"/>
          <w:sz w:val="28"/>
          <w:szCs w:val="28"/>
        </w:rPr>
        <w:t>ю</w:t>
      </w:r>
      <w:r w:rsidRPr="00E02BC7">
        <w:rPr>
          <w:rFonts w:ascii="Times New Roman" w:hAnsi="Times New Roman"/>
          <w:sz w:val="28"/>
          <w:szCs w:val="28"/>
        </w:rPr>
        <w:t>тся в соответствии с требованиями норм технологического пр</w:t>
      </w:r>
      <w:r w:rsidR="002349B8" w:rsidRPr="00E02BC7">
        <w:rPr>
          <w:rFonts w:ascii="Times New Roman" w:hAnsi="Times New Roman"/>
          <w:sz w:val="28"/>
          <w:szCs w:val="28"/>
        </w:rPr>
        <w:t>о</w:t>
      </w:r>
      <w:r w:rsidRPr="00E02BC7">
        <w:rPr>
          <w:rFonts w:ascii="Times New Roman" w:hAnsi="Times New Roman"/>
          <w:sz w:val="28"/>
          <w:szCs w:val="28"/>
        </w:rPr>
        <w:t>ектирования объектов сбора, транспорта, подготовки нефти, газа и воды нефтяных месторождений.</w:t>
      </w:r>
    </w:p>
    <w:p w14:paraId="1E296E71"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Гидравлический расчет промысловых трубопроводов с внутренним покрытием должен </w:t>
      </w:r>
      <w:r w:rsidR="00524883">
        <w:rPr>
          <w:rFonts w:ascii="Times New Roman" w:hAnsi="Times New Roman"/>
          <w:sz w:val="28"/>
          <w:szCs w:val="28"/>
        </w:rPr>
        <w:t>учитыва</w:t>
      </w:r>
      <w:r w:rsidR="00BE77F0" w:rsidRPr="00E02BC7">
        <w:rPr>
          <w:rFonts w:ascii="Times New Roman" w:hAnsi="Times New Roman"/>
          <w:sz w:val="28"/>
          <w:szCs w:val="28"/>
        </w:rPr>
        <w:t>ть</w:t>
      </w:r>
      <w:r w:rsidRPr="00E02BC7">
        <w:rPr>
          <w:rFonts w:ascii="Times New Roman" w:hAnsi="Times New Roman"/>
          <w:sz w:val="28"/>
          <w:szCs w:val="28"/>
        </w:rPr>
        <w:t xml:space="preserve">: </w:t>
      </w:r>
    </w:p>
    <w:p w14:paraId="367EAD82" w14:textId="77777777" w:rsidR="00DF685B" w:rsidRPr="00E02BC7" w:rsidRDefault="00524883" w:rsidP="00D37C9C">
      <w:pPr>
        <w:ind w:firstLine="709"/>
        <w:rPr>
          <w:rFonts w:ascii="Times New Roman" w:hAnsi="Times New Roman"/>
          <w:sz w:val="28"/>
          <w:szCs w:val="28"/>
        </w:rPr>
      </w:pPr>
      <w:r>
        <w:rPr>
          <w:rFonts w:ascii="Times New Roman" w:hAnsi="Times New Roman"/>
          <w:sz w:val="28"/>
          <w:szCs w:val="28"/>
        </w:rPr>
        <w:t xml:space="preserve">- </w:t>
      </w:r>
      <w:r w:rsidR="00BE77F0" w:rsidRPr="00E02BC7">
        <w:rPr>
          <w:rFonts w:ascii="Times New Roman" w:hAnsi="Times New Roman"/>
          <w:sz w:val="28"/>
          <w:szCs w:val="28"/>
        </w:rPr>
        <w:t>наличие</w:t>
      </w:r>
      <w:r w:rsidR="00DF685B" w:rsidRPr="00E02BC7">
        <w:rPr>
          <w:rFonts w:ascii="Times New Roman" w:hAnsi="Times New Roman"/>
          <w:sz w:val="28"/>
          <w:szCs w:val="28"/>
        </w:rPr>
        <w:t xml:space="preserve"> внутреннего покрытия, </w:t>
      </w:r>
      <w:r w:rsidR="004B7814" w:rsidRPr="00E02BC7">
        <w:rPr>
          <w:rFonts w:ascii="Times New Roman" w:hAnsi="Times New Roman"/>
          <w:sz w:val="28"/>
          <w:szCs w:val="28"/>
        </w:rPr>
        <w:t xml:space="preserve">влияющего на </w:t>
      </w:r>
      <w:r>
        <w:rPr>
          <w:rFonts w:ascii="Times New Roman" w:hAnsi="Times New Roman"/>
          <w:sz w:val="28"/>
          <w:szCs w:val="28"/>
        </w:rPr>
        <w:t>абсолютное</w:t>
      </w:r>
      <w:r w:rsidR="00DF685B" w:rsidRPr="00E02BC7">
        <w:rPr>
          <w:rFonts w:ascii="Times New Roman" w:hAnsi="Times New Roman"/>
          <w:sz w:val="28"/>
          <w:szCs w:val="28"/>
        </w:rPr>
        <w:t xml:space="preserve"> </w:t>
      </w:r>
      <w:r>
        <w:rPr>
          <w:rFonts w:ascii="Times New Roman" w:hAnsi="Times New Roman"/>
          <w:sz w:val="28"/>
          <w:szCs w:val="28"/>
        </w:rPr>
        <w:t>значение</w:t>
      </w:r>
      <w:r w:rsidR="00DF685B" w:rsidRPr="00E02BC7">
        <w:rPr>
          <w:rFonts w:ascii="Times New Roman" w:hAnsi="Times New Roman"/>
          <w:sz w:val="28"/>
          <w:szCs w:val="28"/>
        </w:rPr>
        <w:t xml:space="preserve"> эквивалентной шероховатости; </w:t>
      </w:r>
    </w:p>
    <w:p w14:paraId="34D32081" w14:textId="77777777" w:rsidR="00DF685B" w:rsidRPr="00E02BC7" w:rsidRDefault="00524883" w:rsidP="00D37C9C">
      <w:pPr>
        <w:ind w:firstLine="709"/>
        <w:rPr>
          <w:rFonts w:ascii="Times New Roman" w:hAnsi="Times New Roman"/>
          <w:sz w:val="28"/>
          <w:szCs w:val="28"/>
        </w:rPr>
      </w:pPr>
      <w:r>
        <w:rPr>
          <w:rFonts w:ascii="Times New Roman" w:hAnsi="Times New Roman"/>
          <w:sz w:val="28"/>
          <w:szCs w:val="28"/>
        </w:rPr>
        <w:t>-</w:t>
      </w:r>
      <w:r w:rsidR="00BE77F0" w:rsidRPr="00E02BC7">
        <w:rPr>
          <w:rFonts w:ascii="Times New Roman" w:hAnsi="Times New Roman"/>
          <w:sz w:val="28"/>
          <w:szCs w:val="28"/>
        </w:rPr>
        <w:t xml:space="preserve"> наличие</w:t>
      </w:r>
      <w:r w:rsidR="00DF685B" w:rsidRPr="00E02BC7">
        <w:rPr>
          <w:rFonts w:ascii="Times New Roman" w:hAnsi="Times New Roman"/>
          <w:sz w:val="28"/>
          <w:szCs w:val="28"/>
        </w:rPr>
        <w:t xml:space="preserve"> втулок внутренней защиты сварных швов соединений труб, перекрывающих часть проходного сечения трубопровода. </w:t>
      </w:r>
    </w:p>
    <w:p w14:paraId="2292CB42" w14:textId="1265AEE8" w:rsidR="00995BAB" w:rsidRDefault="00FC5063" w:rsidP="00D37C9C">
      <w:pPr>
        <w:ind w:firstLine="709"/>
        <w:rPr>
          <w:rFonts w:ascii="Times New Roman" w:hAnsi="Times New Roman"/>
          <w:sz w:val="28"/>
          <w:szCs w:val="28"/>
        </w:rPr>
      </w:pPr>
      <w:r w:rsidRPr="00E02BC7">
        <w:rPr>
          <w:rFonts w:ascii="Times New Roman" w:hAnsi="Times New Roman"/>
          <w:sz w:val="28"/>
          <w:szCs w:val="28"/>
        </w:rPr>
        <w:t>5.1</w:t>
      </w:r>
      <w:r w:rsidR="000352BC" w:rsidRPr="00E02BC7">
        <w:rPr>
          <w:rFonts w:ascii="Times New Roman" w:hAnsi="Times New Roman"/>
          <w:sz w:val="28"/>
          <w:szCs w:val="28"/>
        </w:rPr>
        <w:t>2</w:t>
      </w:r>
      <w:r w:rsidR="00E41D74" w:rsidRPr="00E02BC7">
        <w:rPr>
          <w:rFonts w:ascii="Times New Roman" w:hAnsi="Times New Roman"/>
          <w:sz w:val="28"/>
          <w:szCs w:val="28"/>
        </w:rPr>
        <w:t xml:space="preserve"> Промысловые трубопроводы</w:t>
      </w:r>
      <w:r w:rsidR="000352BC" w:rsidRPr="00E02BC7">
        <w:rPr>
          <w:rFonts w:ascii="Times New Roman" w:hAnsi="Times New Roman"/>
          <w:sz w:val="28"/>
          <w:szCs w:val="28"/>
        </w:rPr>
        <w:t>, транспортирующие жидкие углеводороды</w:t>
      </w:r>
      <w:r w:rsidR="00C31068">
        <w:rPr>
          <w:rFonts w:ascii="Times New Roman" w:hAnsi="Times New Roman"/>
          <w:sz w:val="28"/>
          <w:szCs w:val="28"/>
        </w:rPr>
        <w:t>,</w:t>
      </w:r>
      <w:r w:rsidR="000352BC" w:rsidRPr="00E02BC7">
        <w:rPr>
          <w:rFonts w:ascii="Times New Roman" w:hAnsi="Times New Roman"/>
          <w:sz w:val="28"/>
          <w:szCs w:val="28"/>
        </w:rPr>
        <w:t xml:space="preserve"> </w:t>
      </w:r>
      <w:r w:rsidR="00E41D74" w:rsidRPr="00E02BC7">
        <w:rPr>
          <w:rFonts w:ascii="Times New Roman" w:hAnsi="Times New Roman"/>
          <w:sz w:val="28"/>
          <w:szCs w:val="28"/>
        </w:rPr>
        <w:t>должны быть оснащены с</w:t>
      </w:r>
      <w:r w:rsidR="00524883">
        <w:rPr>
          <w:rFonts w:ascii="Times New Roman" w:hAnsi="Times New Roman"/>
          <w:sz w:val="28"/>
          <w:szCs w:val="28"/>
        </w:rPr>
        <w:t>истемами постоянного контроля их герметичности</w:t>
      </w:r>
      <w:r w:rsidR="00E41D74" w:rsidRPr="00E02BC7">
        <w:rPr>
          <w:rFonts w:ascii="Times New Roman" w:hAnsi="Times New Roman"/>
          <w:sz w:val="28"/>
          <w:szCs w:val="28"/>
        </w:rPr>
        <w:t xml:space="preserve">. Допускается </w:t>
      </w:r>
      <w:r w:rsidR="00524883">
        <w:rPr>
          <w:rFonts w:ascii="Times New Roman" w:hAnsi="Times New Roman"/>
          <w:sz w:val="28"/>
          <w:szCs w:val="28"/>
        </w:rPr>
        <w:t>применя</w:t>
      </w:r>
      <w:r w:rsidR="00E41D74" w:rsidRPr="00E02BC7">
        <w:rPr>
          <w:rFonts w:ascii="Times New Roman" w:hAnsi="Times New Roman"/>
          <w:sz w:val="28"/>
          <w:szCs w:val="28"/>
        </w:rPr>
        <w:t xml:space="preserve">ть </w:t>
      </w:r>
      <w:r w:rsidR="00995BAB" w:rsidRPr="00E02BC7">
        <w:rPr>
          <w:rFonts w:ascii="Times New Roman" w:hAnsi="Times New Roman"/>
          <w:sz w:val="28"/>
          <w:szCs w:val="28"/>
        </w:rPr>
        <w:t xml:space="preserve">как технологии обнаружения утечки </w:t>
      </w:r>
      <w:r w:rsidR="00995BAB" w:rsidRPr="00E02BC7">
        <w:rPr>
          <w:rFonts w:ascii="Times New Roman" w:hAnsi="Times New Roman"/>
          <w:sz w:val="28"/>
          <w:szCs w:val="28"/>
        </w:rPr>
        <w:lastRenderedPageBreak/>
        <w:t xml:space="preserve">по технологическим параметрам перекачки (с </w:t>
      </w:r>
      <w:r w:rsidR="00524883">
        <w:rPr>
          <w:rFonts w:ascii="Times New Roman" w:hAnsi="Times New Roman"/>
          <w:sz w:val="28"/>
          <w:szCs w:val="28"/>
        </w:rPr>
        <w:t>примене</w:t>
      </w:r>
      <w:r w:rsidR="00995BAB" w:rsidRPr="00E02BC7">
        <w:rPr>
          <w:rFonts w:ascii="Times New Roman" w:hAnsi="Times New Roman"/>
          <w:sz w:val="28"/>
          <w:szCs w:val="28"/>
        </w:rPr>
        <w:t xml:space="preserve">нием средств АСУ ТП и КИП), так и технологии обнаружения утечки на основе других физических параметров (с </w:t>
      </w:r>
      <w:r w:rsidR="00524883">
        <w:rPr>
          <w:rFonts w:ascii="Times New Roman" w:hAnsi="Times New Roman"/>
          <w:sz w:val="28"/>
          <w:szCs w:val="28"/>
        </w:rPr>
        <w:t>примене</w:t>
      </w:r>
      <w:r w:rsidR="00995BAB" w:rsidRPr="00E02BC7">
        <w:rPr>
          <w:rFonts w:ascii="Times New Roman" w:hAnsi="Times New Roman"/>
          <w:sz w:val="28"/>
          <w:szCs w:val="28"/>
        </w:rPr>
        <w:t>нием дополнительных аппаратных средств)</w:t>
      </w:r>
      <w:r w:rsidR="00331FF0" w:rsidRPr="00B004CE">
        <w:rPr>
          <w:rFonts w:ascii="Times New Roman" w:hAnsi="Times New Roman"/>
          <w:sz w:val="28"/>
          <w:szCs w:val="28"/>
        </w:rPr>
        <w:t xml:space="preserve">, обеспечивающие параметры обнаружения утечки </w:t>
      </w:r>
      <w:r w:rsidR="00331FF0">
        <w:rPr>
          <w:rFonts w:ascii="Times New Roman" w:hAnsi="Times New Roman"/>
          <w:sz w:val="28"/>
          <w:szCs w:val="28"/>
        </w:rPr>
        <w:t xml:space="preserve">на уровне </w:t>
      </w:r>
      <w:r w:rsidR="00331FF0" w:rsidRPr="00B004CE">
        <w:rPr>
          <w:rFonts w:ascii="Times New Roman" w:hAnsi="Times New Roman"/>
          <w:sz w:val="28"/>
          <w:szCs w:val="28"/>
        </w:rPr>
        <w:t>не ниже, чем системы, работающие на основе анализа технологических параметров перекачки</w:t>
      </w:r>
      <w:r w:rsidR="00331FF0">
        <w:rPr>
          <w:rFonts w:ascii="Times New Roman" w:hAnsi="Times New Roman"/>
          <w:sz w:val="28"/>
          <w:szCs w:val="28"/>
        </w:rPr>
        <w:t>.</w:t>
      </w:r>
    </w:p>
    <w:p w14:paraId="4D274776" w14:textId="77777777" w:rsidR="00331FF0" w:rsidRPr="00E02BC7" w:rsidRDefault="00331FF0" w:rsidP="00331FF0">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48C6702" w14:textId="77777777" w:rsidR="00DF685B" w:rsidRPr="00E02BC7" w:rsidRDefault="003F26A6" w:rsidP="00331FF0">
      <w:pPr>
        <w:pStyle w:val="1"/>
        <w:keepNext/>
        <w:keepLines/>
        <w:numPr>
          <w:ilvl w:val="0"/>
          <w:numId w:val="50"/>
        </w:numPr>
        <w:suppressAutoHyphens/>
        <w:spacing w:before="480" w:beforeAutospacing="0" w:after="240" w:afterAutospacing="0"/>
        <w:ind w:left="709" w:firstLine="0"/>
        <w:rPr>
          <w:rFonts w:eastAsia="Times New Roman"/>
          <w:bCs/>
          <w:kern w:val="0"/>
          <w:sz w:val="32"/>
          <w:szCs w:val="32"/>
          <w:lang w:eastAsia="ru-RU"/>
        </w:rPr>
      </w:pPr>
      <w:bookmarkStart w:id="44" w:name="_Toc447294897"/>
      <w:r w:rsidRPr="00E02BC7">
        <w:rPr>
          <w:rFonts w:eastAsia="Times New Roman"/>
          <w:bCs/>
          <w:kern w:val="0"/>
          <w:sz w:val="32"/>
          <w:szCs w:val="32"/>
          <w:lang w:eastAsia="ru-RU"/>
        </w:rPr>
        <w:t>Обеспечение необходимого уровня надежности и безопасности</w:t>
      </w:r>
      <w:bookmarkEnd w:id="44"/>
    </w:p>
    <w:p w14:paraId="4958B53B" w14:textId="77777777" w:rsidR="003F26A6" w:rsidRPr="00E02BC7" w:rsidRDefault="003F26A6" w:rsidP="00D37C9C">
      <w:pPr>
        <w:numPr>
          <w:ilvl w:val="0"/>
          <w:numId w:val="127"/>
        </w:numPr>
        <w:tabs>
          <w:tab w:val="left" w:pos="993"/>
        </w:tabs>
        <w:ind w:left="0" w:firstLine="709"/>
        <w:rPr>
          <w:rFonts w:ascii="Times New Roman" w:hAnsi="Times New Roman"/>
          <w:sz w:val="28"/>
          <w:szCs w:val="28"/>
        </w:rPr>
      </w:pPr>
      <w:r w:rsidRPr="00E02BC7">
        <w:rPr>
          <w:rFonts w:ascii="Times New Roman" w:hAnsi="Times New Roman"/>
          <w:sz w:val="28"/>
          <w:szCs w:val="28"/>
        </w:rPr>
        <w:t>Необходимый уровень конструктивной надежности промысловых трубопроводов обеспечивается путем категорирования трубопроводов и их участков в зависимости от назначения и определения коэффициентов надежности, характеризующих назначения и условия работы трубопроводов, применяемые для трубопроводов материалы и действующие на них нагрузки.</w:t>
      </w:r>
    </w:p>
    <w:p w14:paraId="6B2D7BDC" w14:textId="00880B63" w:rsidR="003F26A6" w:rsidRPr="00E02BC7" w:rsidRDefault="00331FF0" w:rsidP="00D37C9C">
      <w:pPr>
        <w:numPr>
          <w:ilvl w:val="0"/>
          <w:numId w:val="127"/>
        </w:numPr>
        <w:tabs>
          <w:tab w:val="left" w:pos="993"/>
        </w:tabs>
        <w:ind w:left="0" w:firstLine="709"/>
        <w:rPr>
          <w:rFonts w:ascii="Times New Roman" w:hAnsi="Times New Roman"/>
          <w:sz w:val="28"/>
          <w:szCs w:val="28"/>
        </w:rPr>
      </w:pPr>
      <w:r w:rsidRPr="00B004CE">
        <w:rPr>
          <w:rFonts w:ascii="Times New Roman" w:hAnsi="Times New Roman"/>
          <w:sz w:val="28"/>
          <w:szCs w:val="28"/>
        </w:rPr>
        <w:t>Промысловые трубопроводы и их участки подразделяются на категории, которые определяются их назначением и характеризуются параметрами испытательного давления, приведенными в разделе 24.</w:t>
      </w:r>
    </w:p>
    <w:p w14:paraId="4AF5A88C" w14:textId="48857AB6" w:rsidR="003F26A6" w:rsidRDefault="003F26A6" w:rsidP="00D37C9C">
      <w:pPr>
        <w:ind w:firstLine="709"/>
        <w:rPr>
          <w:rFonts w:ascii="Times New Roman" w:hAnsi="Times New Roman"/>
          <w:sz w:val="28"/>
          <w:szCs w:val="28"/>
        </w:rPr>
      </w:pPr>
      <w:r w:rsidRPr="00E02BC7">
        <w:rPr>
          <w:rFonts w:ascii="Times New Roman" w:hAnsi="Times New Roman"/>
          <w:sz w:val="28"/>
          <w:szCs w:val="28"/>
        </w:rPr>
        <w:t>Категории трубопроводов и их участков должны приниматься по табл</w:t>
      </w:r>
      <w:r w:rsidR="00BB020C" w:rsidRPr="00E02BC7">
        <w:rPr>
          <w:rFonts w:ascii="Times New Roman" w:hAnsi="Times New Roman"/>
          <w:sz w:val="28"/>
          <w:szCs w:val="28"/>
        </w:rPr>
        <w:t>ицам</w:t>
      </w:r>
      <w:r w:rsidRPr="00E02BC7">
        <w:rPr>
          <w:rFonts w:ascii="Times New Roman" w:hAnsi="Times New Roman"/>
          <w:sz w:val="28"/>
          <w:szCs w:val="28"/>
        </w:rPr>
        <w:t xml:space="preserve"> 1 и 2.</w:t>
      </w:r>
    </w:p>
    <w:p w14:paraId="43C1734E" w14:textId="36BAC37D" w:rsidR="00331FF0" w:rsidRDefault="00331FF0" w:rsidP="00D37C9C">
      <w:pPr>
        <w:ind w:firstLine="709"/>
        <w:rPr>
          <w:rFonts w:ascii="Times New Roman" w:hAnsi="Times New Roman"/>
          <w:sz w:val="28"/>
          <w:szCs w:val="28"/>
        </w:rPr>
      </w:pPr>
      <w:r w:rsidRPr="007975DE">
        <w:rPr>
          <w:rFonts w:ascii="Times New Roman" w:hAnsi="Times New Roman"/>
          <w:sz w:val="28"/>
          <w:szCs w:val="28"/>
        </w:rPr>
        <w:t>Допускается повышать категорию трубопровода и</w:t>
      </w:r>
      <w:r>
        <w:rPr>
          <w:rFonts w:ascii="Times New Roman" w:hAnsi="Times New Roman"/>
          <w:sz w:val="28"/>
          <w:szCs w:val="28"/>
        </w:rPr>
        <w:t xml:space="preserve"> (</w:t>
      </w:r>
      <w:r w:rsidRPr="007975DE">
        <w:rPr>
          <w:rFonts w:ascii="Times New Roman" w:hAnsi="Times New Roman"/>
          <w:sz w:val="28"/>
          <w:szCs w:val="28"/>
        </w:rPr>
        <w:t>или</w:t>
      </w:r>
      <w:r>
        <w:rPr>
          <w:rFonts w:ascii="Times New Roman" w:hAnsi="Times New Roman"/>
          <w:sz w:val="28"/>
          <w:szCs w:val="28"/>
        </w:rPr>
        <w:t>)</w:t>
      </w:r>
      <w:r w:rsidRPr="007975DE">
        <w:rPr>
          <w:rFonts w:ascii="Times New Roman" w:hAnsi="Times New Roman"/>
          <w:sz w:val="28"/>
          <w:szCs w:val="28"/>
        </w:rPr>
        <w:t xml:space="preserve"> участка трубопровода при чередовании по трассе трубопровода участков различных категорий или при необходимости обеспечения более высокого уровня надежности и безопасности</w:t>
      </w:r>
      <w:r>
        <w:rPr>
          <w:rFonts w:ascii="Times New Roman" w:hAnsi="Times New Roman"/>
          <w:sz w:val="28"/>
          <w:szCs w:val="28"/>
        </w:rPr>
        <w:t>.</w:t>
      </w:r>
    </w:p>
    <w:p w14:paraId="35EA553F" w14:textId="4C8F2AC0" w:rsidR="00331FF0" w:rsidRPr="00E02BC7" w:rsidRDefault="00331FF0"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4D4FE5FD" w14:textId="77777777" w:rsidR="004D7AEE" w:rsidRPr="00E02BC7" w:rsidRDefault="004D7AEE" w:rsidP="00D37C9C">
      <w:pPr>
        <w:ind w:firstLine="284"/>
        <w:rPr>
          <w:rFonts w:ascii="Times New Roman" w:hAnsi="Times New Roman"/>
          <w:sz w:val="28"/>
          <w:szCs w:val="28"/>
        </w:rPr>
      </w:pPr>
    </w:p>
    <w:p w14:paraId="0D3700AB" w14:textId="5B8129B7" w:rsidR="003F26A6" w:rsidRPr="00E02BC7" w:rsidRDefault="003F26A6" w:rsidP="00DB07CE">
      <w:pPr>
        <w:keepNext/>
        <w:keepLines/>
        <w:ind w:firstLine="0"/>
        <w:rPr>
          <w:rFonts w:ascii="Times New Roman CYR" w:hAnsi="Times New Roman CYR"/>
          <w:sz w:val="28"/>
        </w:rPr>
      </w:pPr>
      <w:r w:rsidRPr="00E02BC7">
        <w:rPr>
          <w:rFonts w:ascii="Times New Roman" w:hAnsi="Times New Roman"/>
          <w:spacing w:val="28"/>
          <w:sz w:val="28"/>
          <w:szCs w:val="28"/>
          <w:lang w:eastAsia="ru-RU"/>
        </w:rPr>
        <w:lastRenderedPageBreak/>
        <w:t xml:space="preserve">Таблица 1 </w:t>
      </w:r>
      <w:r w:rsidR="00331FF0">
        <w:rPr>
          <w:rFonts w:ascii="Times New Roman" w:hAnsi="Times New Roman"/>
          <w:spacing w:val="28"/>
          <w:sz w:val="28"/>
          <w:szCs w:val="28"/>
          <w:lang w:eastAsia="ru-RU"/>
        </w:rPr>
        <w:t>–</w:t>
      </w:r>
      <w:r w:rsidR="004D7AEE" w:rsidRPr="00E02BC7">
        <w:rPr>
          <w:rFonts w:ascii="Times New Roman" w:hAnsi="Times New Roman"/>
          <w:spacing w:val="28"/>
          <w:sz w:val="28"/>
          <w:szCs w:val="28"/>
          <w:lang w:eastAsia="ru-RU"/>
        </w:rPr>
        <w:t xml:space="preserve"> </w:t>
      </w:r>
      <w:r w:rsidRPr="00331FF0">
        <w:rPr>
          <w:rFonts w:ascii="Times New Roman CYR" w:hAnsi="Times New Roman CYR"/>
          <w:b/>
          <w:bCs/>
          <w:sz w:val="28"/>
        </w:rPr>
        <w:t>Категории трубопроводов в зависимости от их назначения</w:t>
      </w:r>
    </w:p>
    <w:tbl>
      <w:tblPr>
        <w:tblW w:w="9498" w:type="dxa"/>
        <w:jc w:val="center"/>
        <w:tblLayout w:type="fixed"/>
        <w:tblCellMar>
          <w:left w:w="45" w:type="dxa"/>
          <w:right w:w="45" w:type="dxa"/>
        </w:tblCellMar>
        <w:tblLook w:val="0000" w:firstRow="0" w:lastRow="0" w:firstColumn="0" w:lastColumn="0" w:noHBand="0" w:noVBand="0"/>
      </w:tblPr>
      <w:tblGrid>
        <w:gridCol w:w="7235"/>
        <w:gridCol w:w="2263"/>
      </w:tblGrid>
      <w:tr w:rsidR="00C33921" w:rsidRPr="00E02BC7" w14:paraId="1C91231F" w14:textId="77777777" w:rsidTr="00331FF0">
        <w:trPr>
          <w:jc w:val="center"/>
        </w:trPr>
        <w:tc>
          <w:tcPr>
            <w:tcW w:w="7235" w:type="dxa"/>
            <w:tcBorders>
              <w:top w:val="single" w:sz="6" w:space="0" w:color="auto"/>
              <w:left w:val="single" w:sz="6" w:space="0" w:color="auto"/>
              <w:bottom w:val="single" w:sz="4" w:space="0" w:color="auto"/>
              <w:right w:val="single" w:sz="6" w:space="0" w:color="auto"/>
            </w:tcBorders>
          </w:tcPr>
          <w:p w14:paraId="122146DD" w14:textId="77777777" w:rsidR="00C33921" w:rsidRPr="00E02BC7" w:rsidRDefault="00C33921" w:rsidP="00D37C9C">
            <w:pPr>
              <w:keepNext/>
              <w:keepLines/>
              <w:ind w:firstLine="0"/>
              <w:jc w:val="center"/>
              <w:rPr>
                <w:rFonts w:ascii="Times New Roman CYR" w:hAnsi="Times New Roman CYR"/>
                <w:sz w:val="24"/>
                <w:szCs w:val="24"/>
              </w:rPr>
            </w:pPr>
            <w:r w:rsidRPr="00E02BC7">
              <w:rPr>
                <w:rFonts w:ascii="Times New Roman CYR" w:hAnsi="Times New Roman CYR"/>
                <w:sz w:val="24"/>
                <w:szCs w:val="24"/>
              </w:rPr>
              <w:t xml:space="preserve">Назначение трубопроводов </w:t>
            </w:r>
          </w:p>
        </w:tc>
        <w:tc>
          <w:tcPr>
            <w:tcW w:w="2263" w:type="dxa"/>
            <w:tcBorders>
              <w:top w:val="single" w:sz="6" w:space="0" w:color="auto"/>
              <w:left w:val="single" w:sz="6" w:space="0" w:color="auto"/>
              <w:bottom w:val="single" w:sz="4" w:space="0" w:color="auto"/>
              <w:right w:val="single" w:sz="6" w:space="0" w:color="auto"/>
            </w:tcBorders>
          </w:tcPr>
          <w:p w14:paraId="21A83C3E" w14:textId="77777777" w:rsidR="00C33921" w:rsidRPr="00E02BC7" w:rsidRDefault="00C33921" w:rsidP="00D37C9C">
            <w:pPr>
              <w:keepNext/>
              <w:keepLines/>
              <w:ind w:firstLine="0"/>
              <w:jc w:val="center"/>
              <w:rPr>
                <w:rFonts w:ascii="Times New Roman CYR" w:hAnsi="Times New Roman CYR"/>
                <w:sz w:val="24"/>
                <w:szCs w:val="24"/>
              </w:rPr>
            </w:pPr>
            <w:r w:rsidRPr="00E02BC7">
              <w:rPr>
                <w:rFonts w:ascii="Times New Roman CYR" w:hAnsi="Times New Roman CYR"/>
                <w:sz w:val="24"/>
                <w:szCs w:val="24"/>
              </w:rPr>
              <w:t>Категория</w:t>
            </w:r>
          </w:p>
          <w:p w14:paraId="4E1BD397" w14:textId="77777777" w:rsidR="00C33921" w:rsidRPr="00E02BC7" w:rsidRDefault="00C33921" w:rsidP="00D37C9C">
            <w:pPr>
              <w:keepNext/>
              <w:keepLines/>
              <w:ind w:firstLine="0"/>
              <w:jc w:val="center"/>
              <w:rPr>
                <w:rFonts w:ascii="Times New Roman CYR" w:hAnsi="Times New Roman CYR"/>
                <w:sz w:val="24"/>
                <w:szCs w:val="24"/>
              </w:rPr>
            </w:pPr>
            <w:r w:rsidRPr="00E02BC7">
              <w:rPr>
                <w:rFonts w:ascii="Times New Roman CYR" w:hAnsi="Times New Roman CYR"/>
                <w:sz w:val="24"/>
                <w:szCs w:val="24"/>
              </w:rPr>
              <w:t xml:space="preserve">трубопроводов </w:t>
            </w:r>
          </w:p>
        </w:tc>
      </w:tr>
      <w:tr w:rsidR="00C33921" w:rsidRPr="00E02BC7" w14:paraId="148F6B08" w14:textId="77777777" w:rsidTr="00331FF0">
        <w:trPr>
          <w:jc w:val="center"/>
        </w:trPr>
        <w:tc>
          <w:tcPr>
            <w:tcW w:w="7235" w:type="dxa"/>
            <w:tcBorders>
              <w:top w:val="single" w:sz="4" w:space="0" w:color="auto"/>
              <w:left w:val="single" w:sz="6" w:space="0" w:color="auto"/>
              <w:right w:val="single" w:sz="6" w:space="0" w:color="auto"/>
            </w:tcBorders>
          </w:tcPr>
          <w:p w14:paraId="06FD18E2" w14:textId="77777777" w:rsidR="00C33921" w:rsidRPr="00E02BC7" w:rsidRDefault="00F87378" w:rsidP="00DB07CE">
            <w:pPr>
              <w:keepNext/>
              <w:keepLines/>
              <w:ind w:firstLine="0"/>
              <w:jc w:val="left"/>
              <w:rPr>
                <w:rFonts w:ascii="Times New Roman CYR" w:hAnsi="Times New Roman CYR"/>
                <w:sz w:val="24"/>
                <w:szCs w:val="24"/>
              </w:rPr>
            </w:pPr>
            <w:r>
              <w:rPr>
                <w:rFonts w:ascii="Times New Roman CYR" w:hAnsi="Times New Roman CYR"/>
                <w:sz w:val="24"/>
                <w:szCs w:val="24"/>
              </w:rPr>
              <w:t>1</w:t>
            </w:r>
            <w:r w:rsidR="00C33921" w:rsidRPr="00E02BC7">
              <w:rPr>
                <w:rFonts w:ascii="Times New Roman CYR" w:hAnsi="Times New Roman CYR"/>
                <w:sz w:val="24"/>
                <w:szCs w:val="24"/>
              </w:rPr>
              <w:t xml:space="preserve"> </w:t>
            </w:r>
            <w:proofErr w:type="spellStart"/>
            <w:r w:rsidR="00C33921" w:rsidRPr="00E02BC7">
              <w:rPr>
                <w:rFonts w:ascii="Times New Roman CYR" w:hAnsi="Times New Roman CYR"/>
                <w:sz w:val="24"/>
                <w:szCs w:val="24"/>
              </w:rPr>
              <w:t>Метанолопроводы</w:t>
            </w:r>
            <w:proofErr w:type="spellEnd"/>
            <w:r w:rsidR="00C33921" w:rsidRPr="00E02BC7">
              <w:rPr>
                <w:rFonts w:ascii="Times New Roman CYR" w:hAnsi="Times New Roman CYR"/>
                <w:sz w:val="24"/>
                <w:szCs w:val="24"/>
              </w:rPr>
              <w:t xml:space="preserve"> и трубопроводы, транспортирующие вредные среды, трубопроводы, транспортирующие среды с парциальным давлением сероводорода более 300 Па</w:t>
            </w:r>
            <w:r w:rsidR="00C31068">
              <w:rPr>
                <w:rFonts w:ascii="Times New Roman CYR" w:hAnsi="Times New Roman CYR"/>
                <w:sz w:val="24"/>
                <w:szCs w:val="24"/>
              </w:rPr>
              <w:t>.</w:t>
            </w:r>
            <w:r w:rsidR="00C33921" w:rsidRPr="00E02BC7">
              <w:rPr>
                <w:rFonts w:ascii="Times New Roman CYR" w:hAnsi="Times New Roman CYR"/>
                <w:sz w:val="24"/>
                <w:szCs w:val="24"/>
              </w:rPr>
              <w:t xml:space="preserve"> </w:t>
            </w:r>
          </w:p>
          <w:p w14:paraId="36B0478E" w14:textId="77777777" w:rsidR="00C33921" w:rsidRPr="00E02BC7" w:rsidRDefault="00C33921" w:rsidP="00DB07CE">
            <w:pPr>
              <w:keepNext/>
              <w:keepLines/>
              <w:ind w:firstLine="0"/>
              <w:jc w:val="left"/>
              <w:rPr>
                <w:rFonts w:ascii="Times New Roman CYR" w:hAnsi="Times New Roman CYR"/>
                <w:sz w:val="24"/>
                <w:szCs w:val="24"/>
              </w:rPr>
            </w:pPr>
            <w:r w:rsidRPr="00E02BC7">
              <w:rPr>
                <w:rFonts w:ascii="Times New Roman CYR" w:hAnsi="Times New Roman CYR"/>
                <w:sz w:val="24"/>
                <w:szCs w:val="24"/>
              </w:rPr>
              <w:t xml:space="preserve">Трубопроводы нестабильного конденсата I и II классов, </w:t>
            </w:r>
            <w:proofErr w:type="spellStart"/>
            <w:r w:rsidRPr="00E02BC7">
              <w:rPr>
                <w:rFonts w:ascii="Times New Roman CYR" w:hAnsi="Times New Roman CYR"/>
                <w:sz w:val="24"/>
                <w:szCs w:val="24"/>
              </w:rPr>
              <w:t>ингибиторопроводы</w:t>
            </w:r>
            <w:proofErr w:type="spellEnd"/>
            <w:r w:rsidRPr="00E02BC7">
              <w:rPr>
                <w:rFonts w:ascii="Times New Roman CYR" w:hAnsi="Times New Roman CYR"/>
                <w:sz w:val="24"/>
                <w:szCs w:val="24"/>
              </w:rPr>
              <w:t>, газопроводы-шлейфы I и II классов, газовые и межпромысловые коллекторы, газопроводы I класса, нефтегазопроводы I класса с газовым фактором 300 м</w:t>
            </w:r>
            <w:r w:rsidRPr="00E02BC7">
              <w:rPr>
                <w:rFonts w:ascii="Times New Roman CYR" w:hAnsi="Times New Roman CYR"/>
                <w:sz w:val="24"/>
                <w:szCs w:val="24"/>
                <w:vertAlign w:val="superscript"/>
              </w:rPr>
              <w:t>3</w:t>
            </w:r>
            <w:r w:rsidRPr="00E02BC7">
              <w:rPr>
                <w:rFonts w:ascii="Times New Roman CYR" w:hAnsi="Times New Roman CYR"/>
                <w:sz w:val="24"/>
                <w:szCs w:val="24"/>
              </w:rPr>
              <w:t xml:space="preserve">/т и более, трубопроводы систем </w:t>
            </w:r>
            <w:proofErr w:type="spellStart"/>
            <w:r w:rsidRPr="00E02BC7">
              <w:rPr>
                <w:rFonts w:ascii="Times New Roman CYR" w:hAnsi="Times New Roman CYR"/>
                <w:sz w:val="24"/>
                <w:szCs w:val="24"/>
              </w:rPr>
              <w:t>заводнения</w:t>
            </w:r>
            <w:proofErr w:type="spellEnd"/>
            <w:r w:rsidRPr="00E02BC7">
              <w:rPr>
                <w:rFonts w:ascii="Times New Roman CYR" w:hAnsi="Times New Roman CYR"/>
                <w:sz w:val="24"/>
                <w:szCs w:val="24"/>
              </w:rPr>
              <w:t>, транспортир</w:t>
            </w:r>
            <w:r w:rsidR="00F87378">
              <w:rPr>
                <w:rFonts w:ascii="Times New Roman CYR" w:hAnsi="Times New Roman CYR"/>
                <w:sz w:val="24"/>
                <w:szCs w:val="24"/>
              </w:rPr>
              <w:t>ующие пластовые и сточные воды</w:t>
            </w:r>
            <w:r w:rsidRPr="00E02BC7">
              <w:rPr>
                <w:rFonts w:ascii="Times New Roman CYR" w:hAnsi="Times New Roman CYR"/>
                <w:sz w:val="24"/>
                <w:szCs w:val="24"/>
              </w:rPr>
              <w:t xml:space="preserve"> давлением 10 МПа и более, трубопроводы систем у</w:t>
            </w:r>
            <w:r w:rsidR="00F87378">
              <w:rPr>
                <w:rFonts w:ascii="Times New Roman CYR" w:hAnsi="Times New Roman CYR"/>
                <w:sz w:val="24"/>
                <w:szCs w:val="24"/>
              </w:rPr>
              <w:t xml:space="preserve">величения нефтеотдачи пластов </w:t>
            </w:r>
            <w:r w:rsidRPr="00E02BC7">
              <w:rPr>
                <w:rFonts w:ascii="Times New Roman CYR" w:hAnsi="Times New Roman CYR"/>
                <w:sz w:val="24"/>
                <w:szCs w:val="24"/>
              </w:rPr>
              <w:t>давлением 10 МПа и выше</w:t>
            </w:r>
          </w:p>
        </w:tc>
        <w:tc>
          <w:tcPr>
            <w:tcW w:w="2263" w:type="dxa"/>
            <w:tcBorders>
              <w:top w:val="single" w:sz="4" w:space="0" w:color="auto"/>
              <w:left w:val="single" w:sz="6" w:space="0" w:color="auto"/>
              <w:right w:val="single" w:sz="6" w:space="0" w:color="auto"/>
            </w:tcBorders>
          </w:tcPr>
          <w:p w14:paraId="23B5E7EE" w14:textId="77777777" w:rsidR="00C33921" w:rsidRPr="00E02BC7" w:rsidRDefault="00C33921" w:rsidP="00D37C9C">
            <w:pPr>
              <w:keepNext/>
              <w:keepLines/>
              <w:ind w:firstLine="0"/>
              <w:jc w:val="center"/>
              <w:rPr>
                <w:rFonts w:ascii="Times New Roman CYR" w:hAnsi="Times New Roman CYR"/>
                <w:sz w:val="24"/>
                <w:szCs w:val="24"/>
              </w:rPr>
            </w:pPr>
            <w:r w:rsidRPr="00E02BC7">
              <w:rPr>
                <w:rFonts w:ascii="Times New Roman CYR" w:hAnsi="Times New Roman CYR"/>
                <w:sz w:val="24"/>
                <w:szCs w:val="24"/>
              </w:rPr>
              <w:t xml:space="preserve">II </w:t>
            </w:r>
          </w:p>
        </w:tc>
      </w:tr>
      <w:tr w:rsidR="00C33921" w:rsidRPr="00E02BC7" w14:paraId="5073A59F" w14:textId="77777777" w:rsidTr="00331FF0">
        <w:trPr>
          <w:jc w:val="center"/>
        </w:trPr>
        <w:tc>
          <w:tcPr>
            <w:tcW w:w="7235" w:type="dxa"/>
            <w:tcBorders>
              <w:left w:val="single" w:sz="6" w:space="0" w:color="auto"/>
              <w:bottom w:val="single" w:sz="4" w:space="0" w:color="auto"/>
              <w:right w:val="single" w:sz="6" w:space="0" w:color="auto"/>
            </w:tcBorders>
          </w:tcPr>
          <w:p w14:paraId="5D09D604" w14:textId="77777777" w:rsidR="00C33921" w:rsidRPr="00E02BC7" w:rsidRDefault="00F87378" w:rsidP="00DB07CE">
            <w:pPr>
              <w:keepNext/>
              <w:keepLines/>
              <w:ind w:firstLine="0"/>
              <w:jc w:val="left"/>
              <w:rPr>
                <w:rFonts w:ascii="Times New Roman CYR" w:hAnsi="Times New Roman CYR"/>
                <w:sz w:val="24"/>
                <w:szCs w:val="24"/>
              </w:rPr>
            </w:pPr>
            <w:r>
              <w:rPr>
                <w:rFonts w:ascii="Times New Roman CYR" w:hAnsi="Times New Roman CYR"/>
                <w:sz w:val="24"/>
                <w:szCs w:val="24"/>
              </w:rPr>
              <w:t>2</w:t>
            </w:r>
            <w:r w:rsidR="00C33921" w:rsidRPr="00E02BC7">
              <w:rPr>
                <w:rFonts w:ascii="Times New Roman CYR" w:hAnsi="Times New Roman CYR"/>
                <w:sz w:val="24"/>
                <w:szCs w:val="24"/>
              </w:rPr>
              <w:t xml:space="preserve"> Выкидные трубопроводы нефтяных скважин, нефтегазопроводы I класса с газовым фактором менее 300 м</w:t>
            </w:r>
            <w:r w:rsidR="00C33921" w:rsidRPr="00E02BC7">
              <w:rPr>
                <w:rFonts w:ascii="Times New Roman CYR" w:hAnsi="Times New Roman CYR"/>
                <w:sz w:val="24"/>
                <w:szCs w:val="24"/>
                <w:vertAlign w:val="superscript"/>
              </w:rPr>
              <w:t>3</w:t>
            </w:r>
            <w:r w:rsidR="00C33921" w:rsidRPr="00E02BC7">
              <w:rPr>
                <w:rFonts w:ascii="Times New Roman CYR" w:hAnsi="Times New Roman CYR"/>
                <w:sz w:val="24"/>
                <w:szCs w:val="24"/>
              </w:rPr>
              <w:t>/т, II класса с газовым фактором 300 м</w:t>
            </w:r>
            <w:r w:rsidR="00C33921" w:rsidRPr="00E02BC7">
              <w:rPr>
                <w:rFonts w:ascii="Times New Roman CYR" w:hAnsi="Times New Roman CYR"/>
                <w:sz w:val="24"/>
                <w:szCs w:val="24"/>
                <w:vertAlign w:val="superscript"/>
              </w:rPr>
              <w:t>3</w:t>
            </w:r>
            <w:r w:rsidR="00C33921" w:rsidRPr="00E02BC7">
              <w:rPr>
                <w:rFonts w:ascii="Times New Roman CYR" w:hAnsi="Times New Roman CYR"/>
                <w:sz w:val="24"/>
                <w:szCs w:val="24"/>
              </w:rPr>
              <w:t xml:space="preserve">/т и более, газопроводы II и III классов, трубопроводы нестабильного конденсата III класса, газопроводы-шлейфы III класса, трубопроводы систем </w:t>
            </w:r>
            <w:proofErr w:type="spellStart"/>
            <w:r w:rsidR="00C33921" w:rsidRPr="00E02BC7">
              <w:rPr>
                <w:rFonts w:ascii="Times New Roman CYR" w:hAnsi="Times New Roman CYR"/>
                <w:sz w:val="24"/>
                <w:szCs w:val="24"/>
              </w:rPr>
              <w:t>заводнения</w:t>
            </w:r>
            <w:proofErr w:type="spellEnd"/>
            <w:r w:rsidR="00C33921" w:rsidRPr="00E02BC7">
              <w:rPr>
                <w:rFonts w:ascii="Times New Roman CYR" w:hAnsi="Times New Roman CYR"/>
                <w:sz w:val="24"/>
                <w:szCs w:val="24"/>
              </w:rPr>
              <w:t xml:space="preserve">, </w:t>
            </w:r>
            <w:r>
              <w:rPr>
                <w:rFonts w:ascii="Times New Roman CYR" w:hAnsi="Times New Roman CYR"/>
                <w:sz w:val="24"/>
                <w:szCs w:val="24"/>
              </w:rPr>
              <w:t xml:space="preserve">транспортирующих пресную воду </w:t>
            </w:r>
            <w:r w:rsidR="00C33921" w:rsidRPr="00E02BC7">
              <w:rPr>
                <w:rFonts w:ascii="Times New Roman CYR" w:hAnsi="Times New Roman CYR"/>
                <w:sz w:val="24"/>
                <w:szCs w:val="24"/>
              </w:rPr>
              <w:t>давлением 10 МПа и более, транспортиру</w:t>
            </w:r>
            <w:r>
              <w:rPr>
                <w:rFonts w:ascii="Times New Roman CYR" w:hAnsi="Times New Roman CYR"/>
                <w:sz w:val="24"/>
                <w:szCs w:val="24"/>
              </w:rPr>
              <w:t xml:space="preserve">ющих пластовые и сточные воды </w:t>
            </w:r>
            <w:r w:rsidR="00C33921" w:rsidRPr="00E02BC7">
              <w:rPr>
                <w:rFonts w:ascii="Times New Roman CYR" w:hAnsi="Times New Roman CYR"/>
                <w:sz w:val="24"/>
                <w:szCs w:val="24"/>
              </w:rPr>
              <w:t>давлением мене</w:t>
            </w:r>
            <w:r>
              <w:rPr>
                <w:rFonts w:ascii="Times New Roman CYR" w:hAnsi="Times New Roman CYR"/>
                <w:sz w:val="24"/>
                <w:szCs w:val="24"/>
              </w:rPr>
              <w:t>е 10 МПа, нефтепроводы I класса.</w:t>
            </w:r>
          </w:p>
          <w:p w14:paraId="6867B48B" w14:textId="51888E9E" w:rsidR="00913FB5" w:rsidRPr="00E02BC7" w:rsidRDefault="00C33921" w:rsidP="00DB07CE">
            <w:pPr>
              <w:keepNext/>
              <w:keepLines/>
              <w:ind w:firstLine="0"/>
              <w:jc w:val="left"/>
              <w:rPr>
                <w:rFonts w:ascii="Times New Roman CYR" w:hAnsi="Times New Roman CYR"/>
                <w:sz w:val="24"/>
                <w:szCs w:val="24"/>
              </w:rPr>
            </w:pPr>
            <w:r w:rsidRPr="00E02BC7">
              <w:rPr>
                <w:rFonts w:ascii="Times New Roman CYR" w:hAnsi="Times New Roman CYR"/>
                <w:sz w:val="24"/>
                <w:szCs w:val="24"/>
              </w:rPr>
              <w:t>Трубопроводы нестабильного конденсата IV класса, газопроводы-шлейфы IV класса, нефтегазопроводы II класса с газовым фактором менее 300 м</w:t>
            </w:r>
            <w:r w:rsidRPr="00E02BC7">
              <w:rPr>
                <w:rFonts w:ascii="Times New Roman CYR" w:hAnsi="Times New Roman CYR"/>
                <w:sz w:val="24"/>
                <w:szCs w:val="24"/>
                <w:vertAlign w:val="superscript"/>
              </w:rPr>
              <w:t>3</w:t>
            </w:r>
            <w:r w:rsidRPr="00E02BC7">
              <w:rPr>
                <w:rFonts w:ascii="Times New Roman CYR" w:hAnsi="Times New Roman CYR"/>
                <w:sz w:val="24"/>
                <w:szCs w:val="24"/>
              </w:rPr>
              <w:t xml:space="preserve">/т и III класса независимо от газового фактора, нефтепроводы II и III классов, трубопроводы систем </w:t>
            </w:r>
            <w:proofErr w:type="spellStart"/>
            <w:r w:rsidRPr="00E02BC7">
              <w:rPr>
                <w:rFonts w:ascii="Times New Roman CYR" w:hAnsi="Times New Roman CYR"/>
                <w:sz w:val="24"/>
                <w:szCs w:val="24"/>
              </w:rPr>
              <w:t>заводнения</w:t>
            </w:r>
            <w:proofErr w:type="spellEnd"/>
            <w:r w:rsidRPr="00E02BC7">
              <w:rPr>
                <w:rFonts w:ascii="Times New Roman CYR" w:hAnsi="Times New Roman CYR"/>
                <w:sz w:val="24"/>
                <w:szCs w:val="24"/>
              </w:rPr>
              <w:t xml:space="preserve">, </w:t>
            </w:r>
            <w:r w:rsidR="00F87378">
              <w:rPr>
                <w:rFonts w:ascii="Times New Roman CYR" w:hAnsi="Times New Roman CYR"/>
                <w:sz w:val="24"/>
                <w:szCs w:val="24"/>
              </w:rPr>
              <w:t xml:space="preserve">транспортирующие пресную воду </w:t>
            </w:r>
            <w:r w:rsidRPr="00E02BC7">
              <w:rPr>
                <w:rFonts w:ascii="Times New Roman CYR" w:hAnsi="Times New Roman CYR"/>
                <w:sz w:val="24"/>
                <w:szCs w:val="24"/>
              </w:rPr>
              <w:t>давлением менее 10 М</w:t>
            </w:r>
            <w:r w:rsidR="00913FB5" w:rsidRPr="00E02BC7">
              <w:rPr>
                <w:rFonts w:ascii="Times New Roman CYR" w:hAnsi="Times New Roman CYR"/>
                <w:sz w:val="24"/>
                <w:szCs w:val="24"/>
              </w:rPr>
              <w:t>п</w:t>
            </w:r>
            <w:r w:rsidRPr="00E02BC7">
              <w:rPr>
                <w:rFonts w:ascii="Times New Roman CYR" w:hAnsi="Times New Roman CYR"/>
                <w:sz w:val="24"/>
                <w:szCs w:val="24"/>
              </w:rPr>
              <w:t>а</w:t>
            </w:r>
          </w:p>
        </w:tc>
        <w:tc>
          <w:tcPr>
            <w:tcW w:w="2263" w:type="dxa"/>
            <w:tcBorders>
              <w:left w:val="single" w:sz="6" w:space="0" w:color="auto"/>
              <w:bottom w:val="single" w:sz="4" w:space="0" w:color="auto"/>
              <w:right w:val="single" w:sz="6" w:space="0" w:color="auto"/>
            </w:tcBorders>
          </w:tcPr>
          <w:p w14:paraId="6D863387" w14:textId="77777777" w:rsidR="00C33921" w:rsidRPr="00E02BC7" w:rsidRDefault="00C33921" w:rsidP="00D37C9C">
            <w:pPr>
              <w:keepNext/>
              <w:keepLines/>
              <w:ind w:firstLine="0"/>
              <w:jc w:val="center"/>
              <w:rPr>
                <w:rFonts w:ascii="Times New Roman CYR" w:hAnsi="Times New Roman CYR"/>
                <w:sz w:val="24"/>
                <w:szCs w:val="24"/>
              </w:rPr>
            </w:pPr>
            <w:r w:rsidRPr="00E02BC7">
              <w:rPr>
                <w:rFonts w:ascii="Times New Roman CYR" w:hAnsi="Times New Roman CYR"/>
                <w:sz w:val="24"/>
                <w:szCs w:val="24"/>
              </w:rPr>
              <w:t xml:space="preserve">III </w:t>
            </w:r>
          </w:p>
        </w:tc>
      </w:tr>
      <w:tr w:rsidR="00C33921" w:rsidRPr="00E02BC7" w14:paraId="5F080E70" w14:textId="77777777" w:rsidTr="00331FF0">
        <w:trPr>
          <w:jc w:val="center"/>
        </w:trPr>
        <w:tc>
          <w:tcPr>
            <w:tcW w:w="9498" w:type="dxa"/>
            <w:gridSpan w:val="2"/>
            <w:tcBorders>
              <w:top w:val="single" w:sz="4" w:space="0" w:color="auto"/>
              <w:left w:val="single" w:sz="6" w:space="0" w:color="auto"/>
              <w:bottom w:val="single" w:sz="4" w:space="0" w:color="auto"/>
              <w:right w:val="single" w:sz="6" w:space="0" w:color="auto"/>
            </w:tcBorders>
          </w:tcPr>
          <w:p w14:paraId="7FA5AE08" w14:textId="77777777" w:rsidR="00C33921" w:rsidRPr="00DB07CE" w:rsidRDefault="00F87378" w:rsidP="00D37C9C">
            <w:pPr>
              <w:rPr>
                <w:rFonts w:ascii="Times New Roman" w:hAnsi="Times New Roman"/>
                <w:spacing w:val="26"/>
                <w:sz w:val="20"/>
              </w:rPr>
            </w:pPr>
            <w:r w:rsidRPr="00DB07CE">
              <w:rPr>
                <w:rFonts w:ascii="Times New Roman" w:hAnsi="Times New Roman"/>
                <w:spacing w:val="26"/>
                <w:sz w:val="20"/>
              </w:rPr>
              <w:t>Примечания</w:t>
            </w:r>
          </w:p>
          <w:p w14:paraId="121270FB" w14:textId="77777777" w:rsidR="00C33921" w:rsidRPr="00DB07CE" w:rsidRDefault="00F87378" w:rsidP="00D37C9C">
            <w:pPr>
              <w:rPr>
                <w:rFonts w:ascii="Times New Roman" w:hAnsi="Times New Roman"/>
                <w:sz w:val="20"/>
              </w:rPr>
            </w:pPr>
            <w:r w:rsidRPr="00DB07CE">
              <w:rPr>
                <w:rFonts w:ascii="Times New Roman" w:hAnsi="Times New Roman"/>
                <w:sz w:val="20"/>
              </w:rPr>
              <w:t>1</w:t>
            </w:r>
            <w:r w:rsidR="00C33921" w:rsidRPr="00DB07CE">
              <w:rPr>
                <w:rFonts w:ascii="Times New Roman" w:hAnsi="Times New Roman"/>
                <w:sz w:val="20"/>
              </w:rPr>
              <w:t xml:space="preserve"> Трубопроводы, прокладываемые по территории распространения вечномерзлых грунтов, теряющих при оттаивании несущую способность (с относительной </w:t>
            </w:r>
            <w:proofErr w:type="spellStart"/>
            <w:r w:rsidR="00C33921" w:rsidRPr="00DB07CE">
              <w:rPr>
                <w:rFonts w:ascii="Times New Roman" w:hAnsi="Times New Roman"/>
                <w:sz w:val="20"/>
              </w:rPr>
              <w:t>просадочностью</w:t>
            </w:r>
            <w:proofErr w:type="spellEnd"/>
            <w:r w:rsidR="00C33921" w:rsidRPr="00DB07CE">
              <w:rPr>
                <w:rFonts w:ascii="Times New Roman" w:hAnsi="Times New Roman"/>
                <w:sz w:val="20"/>
              </w:rPr>
              <w:t xml:space="preserve"> более 0,1) должны приниматься не ниже II категории.</w:t>
            </w:r>
          </w:p>
          <w:p w14:paraId="50A82E61" w14:textId="5CB5B2FC" w:rsidR="00C33921" w:rsidRPr="00E02BC7" w:rsidRDefault="00F87378" w:rsidP="00DB07CE">
            <w:pPr>
              <w:rPr>
                <w:rFonts w:ascii="Times New Roman CYR" w:hAnsi="Times New Roman CYR"/>
                <w:sz w:val="24"/>
                <w:szCs w:val="24"/>
              </w:rPr>
            </w:pPr>
            <w:r w:rsidRPr="00DB07CE">
              <w:rPr>
                <w:rFonts w:ascii="Times New Roman" w:hAnsi="Times New Roman"/>
                <w:sz w:val="20"/>
              </w:rPr>
              <w:t>2</w:t>
            </w:r>
            <w:r w:rsidR="00C33921" w:rsidRPr="00DB07CE">
              <w:rPr>
                <w:rFonts w:ascii="Times New Roman" w:hAnsi="Times New Roman"/>
                <w:sz w:val="20"/>
              </w:rPr>
              <w:t xml:space="preserve"> Для трубопроводов, транспортирующих среды с парциальным давлением сероводорода 300 Па и менее, категория назначается так же, как для трубопроводов со средами, не содержащими сероводорода.</w:t>
            </w:r>
          </w:p>
        </w:tc>
      </w:tr>
    </w:tbl>
    <w:p w14:paraId="531EB84D" w14:textId="77777777" w:rsidR="00227F62" w:rsidRPr="00E02BC7" w:rsidRDefault="00227F62" w:rsidP="00D37C9C">
      <w:pPr>
        <w:ind w:firstLine="284"/>
        <w:rPr>
          <w:rFonts w:ascii="Times New Roman CYR" w:hAnsi="Times New Roman CYR"/>
          <w:sz w:val="20"/>
        </w:rPr>
        <w:sectPr w:rsidR="00227F62" w:rsidRPr="00E02BC7" w:rsidSect="00C176EE">
          <w:headerReference w:type="even" r:id="rId13"/>
          <w:headerReference w:type="default" r:id="rId14"/>
          <w:footerReference w:type="even" r:id="rId15"/>
          <w:footerReference w:type="default" r:id="rId16"/>
          <w:pgSz w:w="11906" w:h="16838"/>
          <w:pgMar w:top="1134" w:right="850" w:bottom="1134" w:left="1701" w:header="708" w:footer="708" w:gutter="0"/>
          <w:pgNumType w:start="1"/>
          <w:cols w:space="708"/>
          <w:docGrid w:linePitch="360"/>
        </w:sectPr>
      </w:pPr>
    </w:p>
    <w:p w14:paraId="3C3E79E1" w14:textId="77777777" w:rsidR="00DB07CE" w:rsidRPr="00E02BC7" w:rsidRDefault="00DB07CE" w:rsidP="00DB07CE">
      <w:pPr>
        <w:keepNext/>
        <w:keepLines/>
        <w:ind w:firstLine="284"/>
        <w:rPr>
          <w:rFonts w:ascii="Times New Roman CYR" w:hAnsi="Times New Roman CYR"/>
          <w:sz w:val="28"/>
        </w:rPr>
      </w:pPr>
      <w:r w:rsidRPr="00E02BC7">
        <w:rPr>
          <w:rFonts w:ascii="Times New Roman" w:hAnsi="Times New Roman"/>
          <w:spacing w:val="28"/>
          <w:sz w:val="28"/>
          <w:szCs w:val="28"/>
          <w:lang w:eastAsia="ru-RU"/>
        </w:rPr>
        <w:lastRenderedPageBreak/>
        <w:t xml:space="preserve">Таблица 2 </w:t>
      </w:r>
      <w:r>
        <w:rPr>
          <w:rFonts w:ascii="Times New Roman" w:hAnsi="Times New Roman"/>
          <w:spacing w:val="28"/>
          <w:sz w:val="28"/>
          <w:szCs w:val="28"/>
          <w:lang w:eastAsia="ru-RU"/>
        </w:rPr>
        <w:t>–</w:t>
      </w:r>
      <w:r w:rsidRPr="00E02BC7">
        <w:rPr>
          <w:rFonts w:ascii="Times New Roman" w:hAnsi="Times New Roman"/>
          <w:spacing w:val="28"/>
          <w:sz w:val="28"/>
          <w:szCs w:val="28"/>
          <w:lang w:eastAsia="ru-RU"/>
        </w:rPr>
        <w:t xml:space="preserve"> </w:t>
      </w:r>
      <w:r w:rsidRPr="00DB07CE">
        <w:rPr>
          <w:rFonts w:ascii="Times New Roman CYR" w:hAnsi="Times New Roman CYR"/>
          <w:b/>
          <w:bCs/>
          <w:sz w:val="28"/>
        </w:rPr>
        <w:t>Категории участков трубопроводов</w:t>
      </w:r>
    </w:p>
    <w:tbl>
      <w:tblPr>
        <w:tblW w:w="4964" w:type="pct"/>
        <w:jc w:val="center"/>
        <w:tblCellMar>
          <w:left w:w="0" w:type="dxa"/>
          <w:right w:w="0" w:type="dxa"/>
        </w:tblCellMar>
        <w:tblLook w:val="04A0" w:firstRow="1" w:lastRow="0" w:firstColumn="1" w:lastColumn="0" w:noHBand="0" w:noVBand="1"/>
      </w:tblPr>
      <w:tblGrid>
        <w:gridCol w:w="3127"/>
        <w:gridCol w:w="2273"/>
        <w:gridCol w:w="2749"/>
        <w:gridCol w:w="231"/>
        <w:gridCol w:w="570"/>
        <w:gridCol w:w="1110"/>
        <w:gridCol w:w="1093"/>
        <w:gridCol w:w="1602"/>
        <w:gridCol w:w="1700"/>
      </w:tblGrid>
      <w:tr w:rsidR="00DB07CE" w:rsidRPr="00E02BC7" w14:paraId="23984EDC" w14:textId="77777777" w:rsidTr="00DB07CE">
        <w:trPr>
          <w:jc w:val="center"/>
        </w:trPr>
        <w:tc>
          <w:tcPr>
            <w:tcW w:w="1082"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vAlign w:val="center"/>
          </w:tcPr>
          <w:p w14:paraId="43D686BA"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Наименование участков трубопроводов</w:t>
            </w:r>
          </w:p>
        </w:tc>
        <w:tc>
          <w:tcPr>
            <w:tcW w:w="3918" w:type="pct"/>
            <w:gridSpan w:val="8"/>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17FB6D2E"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Категория участков</w:t>
            </w:r>
          </w:p>
        </w:tc>
      </w:tr>
      <w:tr w:rsidR="00DB07CE" w:rsidRPr="00E02BC7" w14:paraId="20D983E5" w14:textId="77777777" w:rsidTr="00DB07CE">
        <w:trPr>
          <w:jc w:val="center"/>
        </w:trPr>
        <w:tc>
          <w:tcPr>
            <w:tcW w:w="1082" w:type="pct"/>
            <w:vMerge/>
            <w:tcBorders>
              <w:top w:val="single" w:sz="4" w:space="0" w:color="auto"/>
              <w:left w:val="single" w:sz="4" w:space="0" w:color="auto"/>
              <w:bottom w:val="single" w:sz="6" w:space="0" w:color="auto"/>
              <w:right w:val="single" w:sz="4" w:space="0" w:color="auto"/>
            </w:tcBorders>
            <w:vAlign w:val="center"/>
          </w:tcPr>
          <w:p w14:paraId="25161CE6" w14:textId="77777777" w:rsidR="00DB07CE" w:rsidRPr="006C2432" w:rsidRDefault="00DB07CE" w:rsidP="00DB07CE">
            <w:pPr>
              <w:ind w:firstLine="0"/>
              <w:jc w:val="center"/>
              <w:rPr>
                <w:rFonts w:ascii="Times New Roman" w:hAnsi="Times New Roman"/>
                <w:sz w:val="24"/>
                <w:szCs w:val="24"/>
                <w:lang w:eastAsia="ru-RU"/>
              </w:rPr>
            </w:pPr>
          </w:p>
        </w:tc>
        <w:tc>
          <w:tcPr>
            <w:tcW w:w="786" w:type="pct"/>
            <w:tcBorders>
              <w:top w:val="nil"/>
              <w:left w:val="nil"/>
              <w:bottom w:val="single" w:sz="6" w:space="0" w:color="auto"/>
              <w:right w:val="single" w:sz="4" w:space="0" w:color="auto"/>
            </w:tcBorders>
            <w:tcMar>
              <w:top w:w="0" w:type="dxa"/>
              <w:left w:w="28" w:type="dxa"/>
              <w:bottom w:w="0" w:type="dxa"/>
              <w:right w:w="28" w:type="dxa"/>
            </w:tcMar>
            <w:vAlign w:val="center"/>
          </w:tcPr>
          <w:p w14:paraId="5C5F6843" w14:textId="77777777" w:rsidR="00DB07CE" w:rsidRPr="006C2432" w:rsidRDefault="00DB07CE" w:rsidP="00DB07CE">
            <w:pPr>
              <w:ind w:firstLine="0"/>
              <w:jc w:val="center"/>
              <w:rPr>
                <w:rFonts w:ascii="Times New Roman" w:hAnsi="Times New Roman"/>
                <w:sz w:val="24"/>
                <w:szCs w:val="24"/>
                <w:lang w:eastAsia="ru-RU"/>
              </w:rPr>
            </w:pPr>
            <w:proofErr w:type="spellStart"/>
            <w:r w:rsidRPr="006C2432">
              <w:rPr>
                <w:rFonts w:ascii="Times New Roman" w:hAnsi="Times New Roman"/>
                <w:sz w:val="24"/>
                <w:szCs w:val="24"/>
                <w:bdr w:val="none" w:sz="0" w:space="0" w:color="auto" w:frame="1"/>
                <w:lang w:eastAsia="ru-RU"/>
              </w:rPr>
              <w:t>метанолопроводов</w:t>
            </w:r>
            <w:proofErr w:type="spellEnd"/>
            <w:r w:rsidRPr="006C2432">
              <w:rPr>
                <w:rFonts w:ascii="Times New Roman" w:hAnsi="Times New Roman"/>
                <w:sz w:val="24"/>
                <w:szCs w:val="24"/>
                <w:bdr w:val="none" w:sz="0" w:space="0" w:color="auto" w:frame="1"/>
                <w:lang w:eastAsia="ru-RU"/>
              </w:rPr>
              <w:t xml:space="preserve">, </w:t>
            </w:r>
            <w:proofErr w:type="spellStart"/>
            <w:r w:rsidRPr="006C2432">
              <w:rPr>
                <w:rFonts w:ascii="Times New Roman" w:hAnsi="Times New Roman"/>
                <w:sz w:val="24"/>
                <w:szCs w:val="24"/>
                <w:bdr w:val="none" w:sz="0" w:space="0" w:color="auto" w:frame="1"/>
                <w:lang w:eastAsia="ru-RU"/>
              </w:rPr>
              <w:t>ингибиторопроводов</w:t>
            </w:r>
            <w:proofErr w:type="spellEnd"/>
            <w:r w:rsidRPr="006C2432">
              <w:rPr>
                <w:rFonts w:ascii="Times New Roman" w:hAnsi="Times New Roman"/>
                <w:sz w:val="24"/>
                <w:szCs w:val="24"/>
                <w:bdr w:val="none" w:sz="0" w:space="0" w:color="auto" w:frame="1"/>
                <w:lang w:eastAsia="ru-RU"/>
              </w:rPr>
              <w:t>, трубопроводов, транспортирующих вредные вещества (кроме транспортирующих вещества с содержанием H</w:t>
            </w:r>
            <w:r w:rsidRPr="006C2432">
              <w:rPr>
                <w:rFonts w:ascii="Times New Roman" w:hAnsi="Times New Roman"/>
                <w:sz w:val="24"/>
                <w:szCs w:val="24"/>
                <w:bdr w:val="none" w:sz="0" w:space="0" w:color="auto" w:frame="1"/>
                <w:vertAlign w:val="subscript"/>
                <w:lang w:eastAsia="ru-RU"/>
              </w:rPr>
              <w:t>2</w:t>
            </w:r>
            <w:r w:rsidRPr="006C2432">
              <w:rPr>
                <w:rFonts w:ascii="Times New Roman" w:hAnsi="Times New Roman"/>
                <w:sz w:val="24"/>
                <w:szCs w:val="24"/>
                <w:bdr w:val="none" w:sz="0" w:space="0" w:color="auto" w:frame="1"/>
                <w:lang w:eastAsia="ru-RU"/>
              </w:rPr>
              <w:t>S)</w:t>
            </w:r>
          </w:p>
        </w:tc>
        <w:tc>
          <w:tcPr>
            <w:tcW w:w="951" w:type="pct"/>
            <w:tcBorders>
              <w:top w:val="nil"/>
              <w:left w:val="nil"/>
              <w:bottom w:val="single" w:sz="6" w:space="0" w:color="auto"/>
              <w:right w:val="single" w:sz="4" w:space="0" w:color="auto"/>
            </w:tcBorders>
            <w:tcMar>
              <w:top w:w="0" w:type="dxa"/>
              <w:left w:w="28" w:type="dxa"/>
              <w:bottom w:w="0" w:type="dxa"/>
              <w:right w:w="28" w:type="dxa"/>
            </w:tcMar>
            <w:vAlign w:val="center"/>
          </w:tcPr>
          <w:p w14:paraId="532FC1D5"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газопроводов и трубопроводов нестабильного конденсата для транспорта </w:t>
            </w:r>
            <w:proofErr w:type="spellStart"/>
            <w:r w:rsidRPr="006C2432">
              <w:rPr>
                <w:rFonts w:ascii="Times New Roman" w:hAnsi="Times New Roman"/>
                <w:sz w:val="24"/>
                <w:szCs w:val="24"/>
                <w:bdr w:val="none" w:sz="0" w:space="0" w:color="auto" w:frame="1"/>
                <w:lang w:eastAsia="ru-RU"/>
              </w:rPr>
              <w:t>сероводородосодержащих</w:t>
            </w:r>
            <w:proofErr w:type="spellEnd"/>
            <w:r w:rsidRPr="006C2432">
              <w:rPr>
                <w:rFonts w:ascii="Times New Roman" w:hAnsi="Times New Roman"/>
                <w:sz w:val="24"/>
                <w:szCs w:val="24"/>
                <w:bdr w:val="none" w:sz="0" w:space="0" w:color="auto" w:frame="1"/>
                <w:lang w:eastAsia="ru-RU"/>
              </w:rPr>
              <w:t xml:space="preserve"> продуктов</w:t>
            </w:r>
          </w:p>
        </w:tc>
        <w:tc>
          <w:tcPr>
            <w:tcW w:w="661" w:type="pct"/>
            <w:gridSpan w:val="3"/>
            <w:tcBorders>
              <w:top w:val="nil"/>
              <w:left w:val="nil"/>
              <w:bottom w:val="single" w:sz="6" w:space="0" w:color="auto"/>
              <w:right w:val="single" w:sz="4" w:space="0" w:color="auto"/>
            </w:tcBorders>
            <w:tcMar>
              <w:top w:w="0" w:type="dxa"/>
              <w:left w:w="28" w:type="dxa"/>
              <w:bottom w:w="0" w:type="dxa"/>
              <w:right w:w="28" w:type="dxa"/>
            </w:tcMar>
            <w:vAlign w:val="center"/>
          </w:tcPr>
          <w:p w14:paraId="6A2BED01"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газопроводов и трубопроводов нестабильного конденсата для транспорта </w:t>
            </w:r>
            <w:proofErr w:type="spellStart"/>
            <w:r w:rsidRPr="006C2432">
              <w:rPr>
                <w:rFonts w:ascii="Times New Roman" w:hAnsi="Times New Roman"/>
                <w:sz w:val="24"/>
                <w:szCs w:val="24"/>
                <w:bdr w:val="none" w:sz="0" w:space="0" w:color="auto" w:frame="1"/>
                <w:lang w:eastAsia="ru-RU"/>
              </w:rPr>
              <w:t>бессернистых</w:t>
            </w:r>
            <w:proofErr w:type="spellEnd"/>
            <w:r w:rsidRPr="006C2432">
              <w:rPr>
                <w:rFonts w:ascii="Times New Roman" w:hAnsi="Times New Roman"/>
                <w:sz w:val="24"/>
                <w:szCs w:val="24"/>
                <w:bdr w:val="none" w:sz="0" w:space="0" w:color="auto" w:frame="1"/>
                <w:lang w:eastAsia="ru-RU"/>
              </w:rPr>
              <w:t xml:space="preserve"> продуктов</w:t>
            </w:r>
          </w:p>
        </w:tc>
        <w:tc>
          <w:tcPr>
            <w:tcW w:w="932" w:type="pct"/>
            <w:gridSpan w:val="2"/>
            <w:tcBorders>
              <w:top w:val="nil"/>
              <w:left w:val="nil"/>
              <w:bottom w:val="single" w:sz="6" w:space="0" w:color="auto"/>
              <w:right w:val="single" w:sz="4" w:space="0" w:color="auto"/>
            </w:tcBorders>
            <w:tcMar>
              <w:top w:w="0" w:type="dxa"/>
              <w:left w:w="28" w:type="dxa"/>
              <w:bottom w:w="0" w:type="dxa"/>
              <w:right w:w="28" w:type="dxa"/>
            </w:tcMar>
            <w:vAlign w:val="center"/>
          </w:tcPr>
          <w:p w14:paraId="32303D65"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выкидных трубопроводов нефтяных скважин, </w:t>
            </w:r>
            <w:proofErr w:type="spellStart"/>
            <w:r w:rsidRPr="006C2432">
              <w:rPr>
                <w:rFonts w:ascii="Times New Roman" w:hAnsi="Times New Roman"/>
                <w:sz w:val="24"/>
                <w:szCs w:val="24"/>
                <w:bdr w:val="none" w:sz="0" w:space="0" w:color="auto" w:frame="1"/>
                <w:lang w:eastAsia="ru-RU"/>
              </w:rPr>
              <w:t>нефтегазопроводов</w:t>
            </w:r>
            <w:proofErr w:type="spellEnd"/>
            <w:r w:rsidRPr="006C2432">
              <w:rPr>
                <w:rFonts w:ascii="Times New Roman" w:hAnsi="Times New Roman"/>
                <w:sz w:val="24"/>
                <w:szCs w:val="24"/>
                <w:bdr w:val="none" w:sz="0" w:space="0" w:color="auto" w:frame="1"/>
                <w:lang w:eastAsia="ru-RU"/>
              </w:rPr>
              <w:t xml:space="preserve">, нефтепроводов, </w:t>
            </w:r>
            <w:proofErr w:type="spellStart"/>
            <w:r w:rsidRPr="006C2432">
              <w:rPr>
                <w:rFonts w:ascii="Times New Roman" w:hAnsi="Times New Roman"/>
                <w:sz w:val="24"/>
                <w:szCs w:val="24"/>
                <w:bdr w:val="none" w:sz="0" w:space="0" w:color="auto" w:frame="1"/>
                <w:lang w:eastAsia="ru-RU"/>
              </w:rPr>
              <w:t>конденсатопроводов</w:t>
            </w:r>
            <w:proofErr w:type="spellEnd"/>
            <w:r w:rsidRPr="006C2432">
              <w:rPr>
                <w:rFonts w:ascii="Times New Roman" w:hAnsi="Times New Roman"/>
                <w:sz w:val="24"/>
                <w:szCs w:val="24"/>
                <w:bdr w:val="none" w:sz="0" w:space="0" w:color="auto" w:frame="1"/>
                <w:lang w:eastAsia="ru-RU"/>
              </w:rPr>
              <w:t xml:space="preserve"> стабильного конденсата для транспорта как </w:t>
            </w:r>
            <w:proofErr w:type="spellStart"/>
            <w:r w:rsidRPr="006C2432">
              <w:rPr>
                <w:rFonts w:ascii="Times New Roman" w:hAnsi="Times New Roman"/>
                <w:sz w:val="24"/>
                <w:szCs w:val="24"/>
                <w:bdr w:val="none" w:sz="0" w:space="0" w:color="auto" w:frame="1"/>
                <w:lang w:eastAsia="ru-RU"/>
              </w:rPr>
              <w:t>бессернистых</w:t>
            </w:r>
            <w:proofErr w:type="spellEnd"/>
            <w:r w:rsidRPr="006C2432">
              <w:rPr>
                <w:rFonts w:ascii="Times New Roman" w:hAnsi="Times New Roman"/>
                <w:sz w:val="24"/>
                <w:szCs w:val="24"/>
                <w:bdr w:val="none" w:sz="0" w:space="0" w:color="auto" w:frame="1"/>
                <w:lang w:eastAsia="ru-RU"/>
              </w:rPr>
              <w:t>, так и сероводородсодержащих продуктов</w:t>
            </w:r>
          </w:p>
        </w:tc>
        <w:tc>
          <w:tcPr>
            <w:tcW w:w="588" w:type="pct"/>
            <w:tcBorders>
              <w:top w:val="nil"/>
              <w:left w:val="nil"/>
              <w:bottom w:val="single" w:sz="6" w:space="0" w:color="auto"/>
              <w:right w:val="single" w:sz="4" w:space="0" w:color="auto"/>
            </w:tcBorders>
            <w:tcMar>
              <w:top w:w="0" w:type="dxa"/>
              <w:left w:w="28" w:type="dxa"/>
              <w:bottom w:w="0" w:type="dxa"/>
              <w:right w:w="28" w:type="dxa"/>
            </w:tcMar>
            <w:vAlign w:val="center"/>
          </w:tcPr>
          <w:p w14:paraId="7FB01318"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трубопроводов систем </w:t>
            </w:r>
            <w:proofErr w:type="spellStart"/>
            <w:r w:rsidRPr="006C2432">
              <w:rPr>
                <w:rFonts w:ascii="Times New Roman" w:hAnsi="Times New Roman"/>
                <w:sz w:val="24"/>
                <w:szCs w:val="24"/>
                <w:bdr w:val="none" w:sz="0" w:space="0" w:color="auto" w:frame="1"/>
                <w:lang w:eastAsia="ru-RU"/>
              </w:rPr>
              <w:t>заводнения</w:t>
            </w:r>
            <w:proofErr w:type="spellEnd"/>
            <w:r w:rsidRPr="006C2432">
              <w:rPr>
                <w:rFonts w:ascii="Times New Roman" w:hAnsi="Times New Roman"/>
                <w:sz w:val="24"/>
                <w:szCs w:val="24"/>
                <w:bdr w:val="none" w:sz="0" w:space="0" w:color="auto" w:frame="1"/>
                <w:lang w:eastAsia="ru-RU"/>
              </w:rPr>
              <w:t xml:space="preserve"> при </w:t>
            </w:r>
            <w:proofErr w:type="spellStart"/>
            <w:proofErr w:type="gramStart"/>
            <w:r w:rsidRPr="006C2432">
              <w:rPr>
                <w:rFonts w:ascii="Times New Roman" w:hAnsi="Times New Roman"/>
                <w:i/>
                <w:sz w:val="24"/>
                <w:szCs w:val="24"/>
                <w:bdr w:val="none" w:sz="0" w:space="0" w:color="auto" w:frame="1"/>
                <w:lang w:eastAsia="ru-RU"/>
              </w:rPr>
              <w:t>Р</w:t>
            </w:r>
            <w:r w:rsidRPr="006C2432">
              <w:rPr>
                <w:rFonts w:ascii="Times New Roman" w:hAnsi="Times New Roman"/>
                <w:i/>
                <w:sz w:val="24"/>
                <w:szCs w:val="24"/>
                <w:bdr w:val="none" w:sz="0" w:space="0" w:color="auto" w:frame="1"/>
                <w:vertAlign w:val="subscript"/>
                <w:lang w:eastAsia="ru-RU"/>
              </w:rPr>
              <w:t>п</w:t>
            </w:r>
            <w:proofErr w:type="spellEnd"/>
            <w:r w:rsidRPr="006C2432">
              <w:rPr>
                <w:rFonts w:ascii="Times New Roman" w:hAnsi="Times New Roman"/>
                <w:sz w:val="24"/>
                <w:szCs w:val="24"/>
                <w:bdr w:val="none" w:sz="0" w:space="0" w:color="auto" w:frame="1"/>
                <w:lang w:eastAsia="ru-RU"/>
              </w:rPr>
              <w:t> &gt;</w:t>
            </w:r>
            <w:proofErr w:type="gramEnd"/>
            <w:r w:rsidRPr="006C2432">
              <w:rPr>
                <w:rFonts w:ascii="Times New Roman" w:hAnsi="Times New Roman"/>
                <w:sz w:val="24"/>
                <w:szCs w:val="24"/>
                <w:bdr w:val="none" w:sz="0" w:space="0" w:color="auto" w:frame="1"/>
                <w:lang w:eastAsia="ru-RU"/>
              </w:rPr>
              <w:t xml:space="preserve"> 10 МПа</w:t>
            </w:r>
          </w:p>
        </w:tc>
      </w:tr>
      <w:tr w:rsidR="00DB07CE" w:rsidRPr="00E02BC7" w14:paraId="14ADB5F6" w14:textId="77777777" w:rsidTr="00DB07CE">
        <w:trPr>
          <w:jc w:val="center"/>
        </w:trPr>
        <w:tc>
          <w:tcPr>
            <w:tcW w:w="1082" w:type="pct"/>
            <w:vMerge/>
            <w:tcBorders>
              <w:top w:val="single" w:sz="4" w:space="0" w:color="auto"/>
              <w:left w:val="single" w:sz="4" w:space="0" w:color="auto"/>
              <w:bottom w:val="single" w:sz="6" w:space="0" w:color="auto"/>
              <w:right w:val="single" w:sz="4" w:space="0" w:color="auto"/>
            </w:tcBorders>
            <w:vAlign w:val="center"/>
          </w:tcPr>
          <w:p w14:paraId="53A5AB8D" w14:textId="77777777" w:rsidR="00DB07CE" w:rsidRPr="006C2432" w:rsidRDefault="00DB07CE" w:rsidP="00DB07CE">
            <w:pPr>
              <w:ind w:firstLine="0"/>
              <w:jc w:val="center"/>
              <w:rPr>
                <w:rFonts w:ascii="Times New Roman" w:hAnsi="Times New Roman"/>
                <w:sz w:val="24"/>
                <w:szCs w:val="24"/>
                <w:lang w:eastAsia="ru-RU"/>
              </w:rPr>
            </w:pPr>
          </w:p>
        </w:tc>
        <w:tc>
          <w:tcPr>
            <w:tcW w:w="3918" w:type="pct"/>
            <w:gridSpan w:val="8"/>
            <w:tcBorders>
              <w:top w:val="nil"/>
              <w:left w:val="nil"/>
              <w:bottom w:val="single" w:sz="6" w:space="0" w:color="auto"/>
              <w:right w:val="single" w:sz="4" w:space="0" w:color="auto"/>
            </w:tcBorders>
            <w:tcMar>
              <w:top w:w="0" w:type="dxa"/>
              <w:left w:w="28" w:type="dxa"/>
              <w:bottom w:w="0" w:type="dxa"/>
              <w:right w:w="28" w:type="dxa"/>
            </w:tcMar>
            <w:vAlign w:val="center"/>
          </w:tcPr>
          <w:p w14:paraId="15B32561"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при категории трубопровода</w:t>
            </w:r>
          </w:p>
        </w:tc>
      </w:tr>
      <w:tr w:rsidR="00DB07CE" w:rsidRPr="00E02BC7" w14:paraId="4D9FAB53" w14:textId="77777777" w:rsidTr="00DB07CE">
        <w:trPr>
          <w:jc w:val="center"/>
        </w:trPr>
        <w:tc>
          <w:tcPr>
            <w:tcW w:w="1082" w:type="pct"/>
            <w:vMerge/>
            <w:tcBorders>
              <w:top w:val="single" w:sz="4" w:space="0" w:color="auto"/>
              <w:left w:val="single" w:sz="4" w:space="0" w:color="auto"/>
              <w:bottom w:val="single" w:sz="4" w:space="0" w:color="auto"/>
              <w:right w:val="single" w:sz="4" w:space="0" w:color="auto"/>
            </w:tcBorders>
            <w:vAlign w:val="center"/>
          </w:tcPr>
          <w:p w14:paraId="672A48ED" w14:textId="77777777" w:rsidR="00DB07CE" w:rsidRPr="006C2432" w:rsidRDefault="00DB07CE" w:rsidP="00DB07CE">
            <w:pPr>
              <w:ind w:firstLine="0"/>
              <w:jc w:val="center"/>
              <w:rPr>
                <w:rFonts w:ascii="Times New Roman" w:hAnsi="Times New Roman"/>
                <w:sz w:val="24"/>
                <w:szCs w:val="24"/>
                <w:lang w:eastAsia="ru-RU"/>
              </w:rPr>
            </w:pPr>
          </w:p>
        </w:tc>
        <w:tc>
          <w:tcPr>
            <w:tcW w:w="786" w:type="pct"/>
            <w:tcBorders>
              <w:top w:val="nil"/>
              <w:left w:val="nil"/>
              <w:bottom w:val="single" w:sz="4" w:space="0" w:color="auto"/>
              <w:right w:val="single" w:sz="4" w:space="0" w:color="auto"/>
            </w:tcBorders>
            <w:tcMar>
              <w:top w:w="0" w:type="dxa"/>
              <w:left w:w="28" w:type="dxa"/>
              <w:bottom w:w="0" w:type="dxa"/>
              <w:right w:w="28" w:type="dxa"/>
            </w:tcMar>
            <w:vAlign w:val="center"/>
          </w:tcPr>
          <w:p w14:paraId="5C3C8C87"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951" w:type="pct"/>
            <w:tcBorders>
              <w:top w:val="nil"/>
              <w:left w:val="nil"/>
              <w:bottom w:val="single" w:sz="4" w:space="0" w:color="auto"/>
              <w:right w:val="single" w:sz="4" w:space="0" w:color="auto"/>
            </w:tcBorders>
            <w:tcMar>
              <w:top w:w="0" w:type="dxa"/>
              <w:left w:w="28" w:type="dxa"/>
              <w:bottom w:w="0" w:type="dxa"/>
              <w:right w:w="28" w:type="dxa"/>
            </w:tcMar>
            <w:vAlign w:val="center"/>
          </w:tcPr>
          <w:p w14:paraId="19E80E7B"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277" w:type="pct"/>
            <w:gridSpan w:val="2"/>
            <w:tcBorders>
              <w:top w:val="nil"/>
              <w:left w:val="nil"/>
              <w:bottom w:val="single" w:sz="4" w:space="0" w:color="auto"/>
              <w:right w:val="single" w:sz="4" w:space="0" w:color="auto"/>
            </w:tcBorders>
            <w:tcMar>
              <w:top w:w="0" w:type="dxa"/>
              <w:left w:w="28" w:type="dxa"/>
              <w:bottom w:w="0" w:type="dxa"/>
              <w:right w:w="28" w:type="dxa"/>
            </w:tcMar>
            <w:vAlign w:val="center"/>
          </w:tcPr>
          <w:p w14:paraId="76804CB0"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84" w:type="pct"/>
            <w:tcBorders>
              <w:top w:val="nil"/>
              <w:left w:val="nil"/>
              <w:bottom w:val="single" w:sz="4" w:space="0" w:color="auto"/>
              <w:right w:val="single" w:sz="4" w:space="0" w:color="auto"/>
            </w:tcBorders>
            <w:tcMar>
              <w:top w:w="0" w:type="dxa"/>
              <w:left w:w="28" w:type="dxa"/>
              <w:bottom w:w="0" w:type="dxa"/>
              <w:right w:w="28" w:type="dxa"/>
            </w:tcMar>
            <w:vAlign w:val="center"/>
          </w:tcPr>
          <w:p w14:paraId="330AEB22"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III</w:t>
            </w:r>
          </w:p>
        </w:tc>
        <w:tc>
          <w:tcPr>
            <w:tcW w:w="378" w:type="pct"/>
            <w:tcBorders>
              <w:top w:val="nil"/>
              <w:left w:val="nil"/>
              <w:bottom w:val="single" w:sz="4" w:space="0" w:color="auto"/>
              <w:right w:val="single" w:sz="4" w:space="0" w:color="auto"/>
            </w:tcBorders>
            <w:tcMar>
              <w:top w:w="0" w:type="dxa"/>
              <w:left w:w="28" w:type="dxa"/>
              <w:bottom w:w="0" w:type="dxa"/>
              <w:right w:w="28" w:type="dxa"/>
            </w:tcMar>
            <w:vAlign w:val="center"/>
          </w:tcPr>
          <w:p w14:paraId="44EB401B"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54" w:type="pct"/>
            <w:tcBorders>
              <w:top w:val="nil"/>
              <w:left w:val="nil"/>
              <w:bottom w:val="single" w:sz="4" w:space="0" w:color="auto"/>
              <w:right w:val="single" w:sz="4" w:space="0" w:color="auto"/>
            </w:tcBorders>
            <w:tcMar>
              <w:top w:w="0" w:type="dxa"/>
              <w:left w:w="28" w:type="dxa"/>
              <w:bottom w:w="0" w:type="dxa"/>
              <w:right w:w="28" w:type="dxa"/>
            </w:tcMar>
            <w:vAlign w:val="center"/>
          </w:tcPr>
          <w:p w14:paraId="100733F6"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III</w:t>
            </w:r>
          </w:p>
        </w:tc>
        <w:tc>
          <w:tcPr>
            <w:tcW w:w="588" w:type="pct"/>
            <w:tcBorders>
              <w:top w:val="nil"/>
              <w:left w:val="nil"/>
              <w:bottom w:val="single" w:sz="4" w:space="0" w:color="auto"/>
              <w:right w:val="single" w:sz="4" w:space="0" w:color="auto"/>
            </w:tcBorders>
            <w:tcMar>
              <w:top w:w="0" w:type="dxa"/>
              <w:left w:w="28" w:type="dxa"/>
              <w:bottom w:w="0" w:type="dxa"/>
              <w:right w:w="28" w:type="dxa"/>
            </w:tcMar>
            <w:vAlign w:val="center"/>
          </w:tcPr>
          <w:p w14:paraId="7F612A46" w14:textId="77777777" w:rsidR="00DB07CE" w:rsidRPr="006C2432" w:rsidRDefault="00DB07CE" w:rsidP="00DB07CE">
            <w:pPr>
              <w:ind w:firstLine="0"/>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III</w:t>
            </w:r>
          </w:p>
        </w:tc>
      </w:tr>
      <w:tr w:rsidR="00DB07CE" w:rsidRPr="00E02BC7" w14:paraId="2BA6E82F" w14:textId="77777777" w:rsidTr="00DB07CE">
        <w:trPr>
          <w:jc w:val="center"/>
        </w:trPr>
        <w:tc>
          <w:tcPr>
            <w:tcW w:w="1082"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17C7E93"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val="en-US" w:eastAsia="ru-RU"/>
              </w:rPr>
              <w:t>1 </w:t>
            </w:r>
            <w:r w:rsidRPr="006C2432">
              <w:rPr>
                <w:rFonts w:ascii="Times New Roman" w:hAnsi="Times New Roman"/>
                <w:sz w:val="24"/>
                <w:szCs w:val="24"/>
                <w:bdr w:val="none" w:sz="0" w:space="0" w:color="auto" w:frame="1"/>
                <w:lang w:eastAsia="ru-RU"/>
              </w:rPr>
              <w:t>Переходы через водные преграды</w:t>
            </w:r>
          </w:p>
        </w:tc>
        <w:tc>
          <w:tcPr>
            <w:tcW w:w="786" w:type="pct"/>
            <w:tcBorders>
              <w:top w:val="single" w:sz="4" w:space="0" w:color="auto"/>
              <w:left w:val="nil"/>
              <w:bottom w:val="nil"/>
              <w:right w:val="single" w:sz="4" w:space="0" w:color="auto"/>
            </w:tcBorders>
            <w:tcMar>
              <w:top w:w="0" w:type="dxa"/>
              <w:left w:w="28" w:type="dxa"/>
              <w:bottom w:w="0" w:type="dxa"/>
              <w:right w:w="28" w:type="dxa"/>
            </w:tcMar>
          </w:tcPr>
          <w:p w14:paraId="201084B4"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951" w:type="pct"/>
            <w:tcBorders>
              <w:top w:val="single" w:sz="4" w:space="0" w:color="auto"/>
              <w:left w:val="nil"/>
              <w:bottom w:val="nil"/>
              <w:right w:val="single" w:sz="4" w:space="0" w:color="auto"/>
            </w:tcBorders>
            <w:tcMar>
              <w:top w:w="0" w:type="dxa"/>
              <w:left w:w="28" w:type="dxa"/>
              <w:bottom w:w="0" w:type="dxa"/>
              <w:right w:w="28" w:type="dxa"/>
            </w:tcMar>
          </w:tcPr>
          <w:p w14:paraId="34BFA2D1"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277" w:type="pct"/>
            <w:gridSpan w:val="2"/>
            <w:tcBorders>
              <w:top w:val="single" w:sz="4" w:space="0" w:color="auto"/>
              <w:left w:val="nil"/>
              <w:bottom w:val="nil"/>
              <w:right w:val="single" w:sz="4" w:space="0" w:color="auto"/>
            </w:tcBorders>
            <w:tcMar>
              <w:top w:w="0" w:type="dxa"/>
              <w:left w:w="28" w:type="dxa"/>
              <w:bottom w:w="0" w:type="dxa"/>
              <w:right w:w="28" w:type="dxa"/>
            </w:tcMar>
          </w:tcPr>
          <w:p w14:paraId="36D5FE76"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384" w:type="pct"/>
            <w:tcBorders>
              <w:top w:val="single" w:sz="4" w:space="0" w:color="auto"/>
              <w:left w:val="nil"/>
              <w:bottom w:val="nil"/>
              <w:right w:val="single" w:sz="4" w:space="0" w:color="auto"/>
            </w:tcBorders>
            <w:tcMar>
              <w:top w:w="0" w:type="dxa"/>
              <w:left w:w="28" w:type="dxa"/>
              <w:bottom w:w="0" w:type="dxa"/>
              <w:right w:w="28" w:type="dxa"/>
            </w:tcMar>
          </w:tcPr>
          <w:p w14:paraId="4A8FBE7C"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378" w:type="pct"/>
            <w:tcBorders>
              <w:top w:val="single" w:sz="4" w:space="0" w:color="auto"/>
              <w:left w:val="nil"/>
              <w:bottom w:val="nil"/>
              <w:right w:val="single" w:sz="4" w:space="0" w:color="auto"/>
            </w:tcBorders>
            <w:tcMar>
              <w:top w:w="0" w:type="dxa"/>
              <w:left w:w="28" w:type="dxa"/>
              <w:bottom w:w="0" w:type="dxa"/>
              <w:right w:w="28" w:type="dxa"/>
            </w:tcMar>
          </w:tcPr>
          <w:p w14:paraId="078B7377"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554" w:type="pct"/>
            <w:tcBorders>
              <w:top w:val="single" w:sz="4" w:space="0" w:color="auto"/>
              <w:left w:val="nil"/>
              <w:bottom w:val="nil"/>
              <w:right w:val="single" w:sz="4" w:space="0" w:color="auto"/>
            </w:tcBorders>
            <w:tcMar>
              <w:top w:w="0" w:type="dxa"/>
              <w:left w:w="28" w:type="dxa"/>
              <w:bottom w:w="0" w:type="dxa"/>
              <w:right w:w="28" w:type="dxa"/>
            </w:tcMar>
          </w:tcPr>
          <w:p w14:paraId="0BD95C99"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588" w:type="pct"/>
            <w:tcBorders>
              <w:top w:val="single" w:sz="4" w:space="0" w:color="auto"/>
              <w:left w:val="nil"/>
              <w:bottom w:val="nil"/>
              <w:right w:val="single" w:sz="4" w:space="0" w:color="auto"/>
            </w:tcBorders>
            <w:tcMar>
              <w:top w:w="0" w:type="dxa"/>
              <w:left w:w="28" w:type="dxa"/>
              <w:bottom w:w="0" w:type="dxa"/>
              <w:right w:w="28" w:type="dxa"/>
            </w:tcMar>
          </w:tcPr>
          <w:p w14:paraId="2CC20E2F"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r>
      <w:tr w:rsidR="00DB07CE" w:rsidRPr="00E02BC7" w14:paraId="41569FE5"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3D261503"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1.1</w:t>
            </w:r>
            <w:r w:rsidRPr="006C2432">
              <w:rPr>
                <w:rFonts w:ascii="Times New Roman" w:hAnsi="Times New Roman"/>
                <w:sz w:val="24"/>
                <w:szCs w:val="24"/>
                <w:bdr w:val="none" w:sz="0" w:space="0" w:color="auto" w:frame="1"/>
                <w:lang w:val="en-US" w:eastAsia="ru-RU"/>
              </w:rPr>
              <w:t> </w:t>
            </w:r>
            <w:r w:rsidRPr="006C2432">
              <w:rPr>
                <w:rFonts w:ascii="Times New Roman" w:hAnsi="Times New Roman"/>
                <w:sz w:val="24"/>
                <w:szCs w:val="24"/>
                <w:bdr w:val="none" w:sz="0" w:space="0" w:color="auto" w:frame="1"/>
                <w:lang w:eastAsia="ru-RU"/>
              </w:rPr>
              <w:t xml:space="preserve">Судоходные и несудоходные шириной зеркала воды в межень 25 м и более в русловой части и прибрежные участки длиной не менее 25 м каждый (от </w:t>
            </w:r>
            <w:proofErr w:type="spellStart"/>
            <w:r w:rsidRPr="006C2432">
              <w:rPr>
                <w:rFonts w:ascii="Times New Roman" w:hAnsi="Times New Roman"/>
                <w:sz w:val="24"/>
                <w:szCs w:val="24"/>
                <w:bdr w:val="none" w:sz="0" w:space="0" w:color="auto" w:frame="1"/>
                <w:lang w:eastAsia="ru-RU"/>
              </w:rPr>
              <w:t>среднемеженного</w:t>
            </w:r>
            <w:proofErr w:type="spellEnd"/>
            <w:r w:rsidRPr="006C2432">
              <w:rPr>
                <w:rFonts w:ascii="Times New Roman" w:hAnsi="Times New Roman"/>
                <w:sz w:val="24"/>
                <w:szCs w:val="24"/>
                <w:bdr w:val="none" w:sz="0" w:space="0" w:color="auto" w:frame="1"/>
                <w:lang w:eastAsia="ru-RU"/>
              </w:rPr>
              <w:t xml:space="preserve"> горизонта воды), трубопроводы, прокладываемые способом наклонно-направленного бурения</w:t>
            </w:r>
          </w:p>
        </w:tc>
        <w:tc>
          <w:tcPr>
            <w:tcW w:w="786" w:type="pct"/>
            <w:tcBorders>
              <w:top w:val="nil"/>
              <w:left w:val="nil"/>
              <w:bottom w:val="nil"/>
              <w:right w:val="single" w:sz="4" w:space="0" w:color="auto"/>
            </w:tcBorders>
            <w:tcMar>
              <w:top w:w="0" w:type="dxa"/>
              <w:left w:w="28" w:type="dxa"/>
              <w:bottom w:w="0" w:type="dxa"/>
              <w:right w:w="28" w:type="dxa"/>
            </w:tcMar>
          </w:tcPr>
          <w:p w14:paraId="7900E7EE"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951" w:type="pct"/>
            <w:tcBorders>
              <w:top w:val="nil"/>
              <w:left w:val="nil"/>
              <w:bottom w:val="nil"/>
              <w:right w:val="single" w:sz="4" w:space="0" w:color="auto"/>
            </w:tcBorders>
            <w:tcMar>
              <w:top w:w="0" w:type="dxa"/>
              <w:left w:w="28" w:type="dxa"/>
              <w:bottom w:w="0" w:type="dxa"/>
              <w:right w:w="28" w:type="dxa"/>
            </w:tcMar>
          </w:tcPr>
          <w:p w14:paraId="32CE9F7B"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277" w:type="pct"/>
            <w:gridSpan w:val="2"/>
            <w:tcBorders>
              <w:top w:val="nil"/>
              <w:left w:val="nil"/>
              <w:bottom w:val="nil"/>
              <w:right w:val="single" w:sz="4" w:space="0" w:color="auto"/>
            </w:tcBorders>
            <w:tcMar>
              <w:top w:w="0" w:type="dxa"/>
              <w:left w:w="28" w:type="dxa"/>
              <w:bottom w:w="0" w:type="dxa"/>
              <w:right w:w="28" w:type="dxa"/>
            </w:tcMar>
          </w:tcPr>
          <w:p w14:paraId="3BC8FBA3"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rPr>
              <w:t>–</w:t>
            </w:r>
          </w:p>
        </w:tc>
        <w:tc>
          <w:tcPr>
            <w:tcW w:w="384" w:type="pct"/>
            <w:tcBorders>
              <w:top w:val="nil"/>
              <w:left w:val="nil"/>
              <w:bottom w:val="nil"/>
              <w:right w:val="single" w:sz="4" w:space="0" w:color="auto"/>
            </w:tcBorders>
            <w:tcMar>
              <w:top w:w="0" w:type="dxa"/>
              <w:left w:w="28" w:type="dxa"/>
              <w:bottom w:w="0" w:type="dxa"/>
              <w:right w:w="28" w:type="dxa"/>
            </w:tcMar>
          </w:tcPr>
          <w:p w14:paraId="286A80C5"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18DAD644"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554" w:type="pct"/>
            <w:tcBorders>
              <w:top w:val="nil"/>
              <w:left w:val="nil"/>
              <w:bottom w:val="nil"/>
              <w:right w:val="single" w:sz="4" w:space="0" w:color="auto"/>
            </w:tcBorders>
            <w:tcMar>
              <w:top w:w="0" w:type="dxa"/>
              <w:left w:w="28" w:type="dxa"/>
              <w:bottom w:w="0" w:type="dxa"/>
              <w:right w:w="28" w:type="dxa"/>
            </w:tcMar>
          </w:tcPr>
          <w:p w14:paraId="1E5ABA3C"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19A746DF"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r>
      <w:tr w:rsidR="00DB07CE" w:rsidRPr="00E02BC7" w14:paraId="7C4CE4B6"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3340E796"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1.2</w:t>
            </w:r>
            <w:r w:rsidRPr="006C2432">
              <w:rPr>
                <w:rFonts w:ascii="Times New Roman" w:hAnsi="Times New Roman"/>
                <w:sz w:val="24"/>
                <w:szCs w:val="24"/>
                <w:bdr w:val="none" w:sz="0" w:space="0" w:color="auto" w:frame="1"/>
                <w:lang w:val="en-US" w:eastAsia="ru-RU"/>
              </w:rPr>
              <w:t> </w:t>
            </w:r>
            <w:r w:rsidRPr="006C2432">
              <w:rPr>
                <w:rFonts w:ascii="Times New Roman" w:hAnsi="Times New Roman"/>
                <w:sz w:val="24"/>
                <w:szCs w:val="24"/>
                <w:bdr w:val="none" w:sz="0" w:space="0" w:color="auto" w:frame="1"/>
                <w:lang w:eastAsia="ru-RU"/>
              </w:rPr>
              <w:t xml:space="preserve">Несудоходные шириной зеркала воды в межень до </w:t>
            </w:r>
            <w:r>
              <w:rPr>
                <w:rFonts w:ascii="Times New Roman" w:hAnsi="Times New Roman"/>
                <w:sz w:val="24"/>
                <w:szCs w:val="24"/>
                <w:bdr w:val="none" w:sz="0" w:space="0" w:color="auto" w:frame="1"/>
                <w:lang w:eastAsia="ru-RU"/>
              </w:rPr>
              <w:t xml:space="preserve">    </w:t>
            </w:r>
            <w:r w:rsidRPr="006C2432">
              <w:rPr>
                <w:rFonts w:ascii="Times New Roman" w:hAnsi="Times New Roman"/>
                <w:sz w:val="24"/>
                <w:szCs w:val="24"/>
                <w:bdr w:val="none" w:sz="0" w:space="0" w:color="auto" w:frame="1"/>
                <w:lang w:eastAsia="ru-RU"/>
              </w:rPr>
              <w:t xml:space="preserve">25 м в русловой части, </w:t>
            </w:r>
            <w:r w:rsidRPr="006C2432">
              <w:rPr>
                <w:rFonts w:ascii="Times New Roman" w:hAnsi="Times New Roman"/>
                <w:sz w:val="24"/>
                <w:szCs w:val="24"/>
                <w:bdr w:val="none" w:sz="0" w:space="0" w:color="auto" w:frame="1"/>
                <w:lang w:eastAsia="ru-RU"/>
              </w:rPr>
              <w:lastRenderedPageBreak/>
              <w:t>оросительные и деривационные каналы</w:t>
            </w:r>
          </w:p>
        </w:tc>
        <w:tc>
          <w:tcPr>
            <w:tcW w:w="786" w:type="pct"/>
            <w:tcBorders>
              <w:top w:val="nil"/>
              <w:left w:val="nil"/>
              <w:bottom w:val="nil"/>
              <w:right w:val="single" w:sz="4" w:space="0" w:color="auto"/>
            </w:tcBorders>
            <w:tcMar>
              <w:top w:w="0" w:type="dxa"/>
              <w:left w:w="28" w:type="dxa"/>
              <w:bottom w:w="0" w:type="dxa"/>
              <w:right w:w="28" w:type="dxa"/>
            </w:tcMar>
          </w:tcPr>
          <w:p w14:paraId="5C0145B3"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lastRenderedPageBreak/>
              <w:t>I</w:t>
            </w:r>
          </w:p>
        </w:tc>
        <w:tc>
          <w:tcPr>
            <w:tcW w:w="951" w:type="pct"/>
            <w:tcBorders>
              <w:top w:val="nil"/>
              <w:left w:val="nil"/>
              <w:bottom w:val="nil"/>
              <w:right w:val="single" w:sz="4" w:space="0" w:color="auto"/>
            </w:tcBorders>
            <w:tcMar>
              <w:top w:w="0" w:type="dxa"/>
              <w:left w:w="28" w:type="dxa"/>
              <w:bottom w:w="0" w:type="dxa"/>
              <w:right w:w="28" w:type="dxa"/>
            </w:tcMar>
          </w:tcPr>
          <w:p w14:paraId="37DBC68F"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055D3053"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6313817E"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7E5BB874"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1FC039BF"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2C7414C0"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0378C58A"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2CEF0797"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1.3</w:t>
            </w:r>
            <w:r w:rsidRPr="006C2432">
              <w:rPr>
                <w:rFonts w:ascii="Times New Roman" w:hAnsi="Times New Roman"/>
                <w:sz w:val="24"/>
                <w:szCs w:val="24"/>
                <w:bdr w:val="none" w:sz="0" w:space="0" w:color="auto" w:frame="1"/>
                <w:lang w:val="en-US" w:eastAsia="ru-RU"/>
              </w:rPr>
              <w:t> </w:t>
            </w:r>
            <w:r w:rsidRPr="006C2432">
              <w:rPr>
                <w:rFonts w:ascii="Times New Roman" w:hAnsi="Times New Roman"/>
                <w:sz w:val="24"/>
                <w:szCs w:val="24"/>
                <w:bdr w:val="none" w:sz="0" w:space="0" w:color="auto" w:frame="1"/>
                <w:lang w:eastAsia="ru-RU"/>
              </w:rPr>
              <w:t>Горные потоки (реки) при подземной прокладке и поймы рек по горизонту высоких вод 10 % обеспеченности</w:t>
            </w:r>
          </w:p>
        </w:tc>
        <w:tc>
          <w:tcPr>
            <w:tcW w:w="786" w:type="pct"/>
            <w:tcBorders>
              <w:top w:val="nil"/>
              <w:left w:val="nil"/>
              <w:bottom w:val="nil"/>
              <w:right w:val="single" w:sz="4" w:space="0" w:color="auto"/>
            </w:tcBorders>
            <w:tcMar>
              <w:top w:w="0" w:type="dxa"/>
              <w:left w:w="28" w:type="dxa"/>
              <w:bottom w:w="0" w:type="dxa"/>
              <w:right w:w="28" w:type="dxa"/>
            </w:tcMar>
          </w:tcPr>
          <w:p w14:paraId="6902EDDD"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tcBorders>
              <w:top w:val="nil"/>
              <w:left w:val="nil"/>
              <w:bottom w:val="nil"/>
              <w:right w:val="single" w:sz="4" w:space="0" w:color="auto"/>
            </w:tcBorders>
            <w:tcMar>
              <w:top w:w="0" w:type="dxa"/>
              <w:left w:w="28" w:type="dxa"/>
              <w:bottom w:w="0" w:type="dxa"/>
              <w:right w:w="28" w:type="dxa"/>
            </w:tcMar>
          </w:tcPr>
          <w:p w14:paraId="306C3876"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42BEE667"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3099C799"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168B0BAE"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6F4BD68B"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4B728583"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4FB7FAA6"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4B3EF588"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2</w:t>
            </w:r>
            <w:r w:rsidRPr="006C2432">
              <w:rPr>
                <w:rFonts w:ascii="Times New Roman" w:hAnsi="Times New Roman"/>
                <w:sz w:val="24"/>
                <w:szCs w:val="24"/>
                <w:bdr w:val="none" w:sz="0" w:space="0" w:color="auto" w:frame="1"/>
                <w:lang w:val="en-US" w:eastAsia="ru-RU"/>
              </w:rPr>
              <w:t> </w:t>
            </w:r>
            <w:r w:rsidRPr="006C2432">
              <w:rPr>
                <w:rFonts w:ascii="Times New Roman" w:hAnsi="Times New Roman"/>
                <w:sz w:val="24"/>
                <w:szCs w:val="24"/>
                <w:bdr w:val="none" w:sz="0" w:space="0" w:color="auto" w:frame="1"/>
                <w:lang w:eastAsia="ru-RU"/>
              </w:rPr>
              <w:t>Участки протяженностью 1000 м от границ горизонта высоких вод 10 % обеспеченности</w:t>
            </w:r>
          </w:p>
        </w:tc>
        <w:tc>
          <w:tcPr>
            <w:tcW w:w="786" w:type="pct"/>
            <w:tcBorders>
              <w:top w:val="nil"/>
              <w:left w:val="nil"/>
              <w:bottom w:val="nil"/>
              <w:right w:val="single" w:sz="4" w:space="0" w:color="auto"/>
            </w:tcBorders>
            <w:tcMar>
              <w:top w:w="0" w:type="dxa"/>
              <w:left w:w="28" w:type="dxa"/>
              <w:bottom w:w="0" w:type="dxa"/>
              <w:right w:w="28" w:type="dxa"/>
            </w:tcMar>
          </w:tcPr>
          <w:p w14:paraId="495E374D"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tcBorders>
              <w:top w:val="nil"/>
              <w:left w:val="nil"/>
              <w:bottom w:val="nil"/>
              <w:right w:val="single" w:sz="4" w:space="0" w:color="auto"/>
            </w:tcBorders>
            <w:tcMar>
              <w:top w:w="0" w:type="dxa"/>
              <w:left w:w="28" w:type="dxa"/>
              <w:bottom w:w="0" w:type="dxa"/>
              <w:right w:w="28" w:type="dxa"/>
            </w:tcMar>
          </w:tcPr>
          <w:p w14:paraId="3E7C5718"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4326108E"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2655F373"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78" w:type="pct"/>
            <w:tcBorders>
              <w:top w:val="nil"/>
              <w:left w:val="nil"/>
              <w:bottom w:val="nil"/>
              <w:right w:val="single" w:sz="4" w:space="0" w:color="auto"/>
            </w:tcBorders>
            <w:tcMar>
              <w:top w:w="0" w:type="dxa"/>
              <w:left w:w="28" w:type="dxa"/>
              <w:bottom w:w="0" w:type="dxa"/>
              <w:right w:w="28" w:type="dxa"/>
            </w:tcMar>
          </w:tcPr>
          <w:p w14:paraId="4A6950C7"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454CBF81"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2C5B9035"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7985A5B6"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60179163"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val="en-US" w:eastAsia="ru-RU"/>
              </w:rPr>
              <w:t>3 </w:t>
            </w:r>
            <w:r w:rsidRPr="006C2432">
              <w:rPr>
                <w:rFonts w:ascii="Times New Roman" w:hAnsi="Times New Roman"/>
                <w:sz w:val="24"/>
                <w:szCs w:val="24"/>
                <w:bdr w:val="none" w:sz="0" w:space="0" w:color="auto" w:frame="1"/>
                <w:lang w:eastAsia="ru-RU"/>
              </w:rPr>
              <w:t>Переходы через болота</w:t>
            </w:r>
          </w:p>
        </w:tc>
        <w:tc>
          <w:tcPr>
            <w:tcW w:w="786" w:type="pct"/>
            <w:tcBorders>
              <w:top w:val="nil"/>
              <w:left w:val="nil"/>
              <w:bottom w:val="nil"/>
              <w:right w:val="single" w:sz="4" w:space="0" w:color="auto"/>
            </w:tcBorders>
            <w:tcMar>
              <w:top w:w="0" w:type="dxa"/>
              <w:left w:w="28" w:type="dxa"/>
              <w:bottom w:w="0" w:type="dxa"/>
              <w:right w:w="28" w:type="dxa"/>
            </w:tcMar>
          </w:tcPr>
          <w:p w14:paraId="03317011" w14:textId="77777777" w:rsidR="00DB07CE" w:rsidRPr="006C2432" w:rsidRDefault="00DB07CE" w:rsidP="007F58D4">
            <w:pPr>
              <w:jc w:val="center"/>
              <w:rPr>
                <w:rFonts w:ascii="Times New Roman" w:hAnsi="Times New Roman"/>
                <w:sz w:val="24"/>
                <w:szCs w:val="24"/>
                <w:lang w:eastAsia="ru-RU"/>
              </w:rPr>
            </w:pPr>
          </w:p>
        </w:tc>
        <w:tc>
          <w:tcPr>
            <w:tcW w:w="951" w:type="pct"/>
            <w:tcBorders>
              <w:top w:val="nil"/>
              <w:left w:val="nil"/>
              <w:bottom w:val="nil"/>
              <w:right w:val="single" w:sz="4" w:space="0" w:color="auto"/>
            </w:tcBorders>
            <w:tcMar>
              <w:top w:w="0" w:type="dxa"/>
              <w:left w:w="28" w:type="dxa"/>
              <w:bottom w:w="0" w:type="dxa"/>
              <w:right w:w="28" w:type="dxa"/>
            </w:tcMar>
          </w:tcPr>
          <w:p w14:paraId="1AA4DB46" w14:textId="77777777" w:rsidR="00DB07CE" w:rsidRPr="006C2432" w:rsidRDefault="00DB07CE" w:rsidP="007F58D4">
            <w:pPr>
              <w:jc w:val="center"/>
              <w:rPr>
                <w:rFonts w:ascii="Times New Roman" w:hAnsi="Times New Roman"/>
                <w:sz w:val="24"/>
                <w:szCs w:val="24"/>
                <w:lang w:eastAsia="ru-RU"/>
              </w:rPr>
            </w:pPr>
          </w:p>
        </w:tc>
        <w:tc>
          <w:tcPr>
            <w:tcW w:w="277" w:type="pct"/>
            <w:gridSpan w:val="2"/>
            <w:tcBorders>
              <w:top w:val="nil"/>
              <w:left w:val="nil"/>
              <w:bottom w:val="nil"/>
              <w:right w:val="single" w:sz="4" w:space="0" w:color="auto"/>
            </w:tcBorders>
            <w:tcMar>
              <w:top w:w="0" w:type="dxa"/>
              <w:left w:w="28" w:type="dxa"/>
              <w:bottom w:w="0" w:type="dxa"/>
              <w:right w:w="28" w:type="dxa"/>
            </w:tcMar>
          </w:tcPr>
          <w:p w14:paraId="417CCE85"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384" w:type="pct"/>
            <w:tcBorders>
              <w:top w:val="nil"/>
              <w:left w:val="nil"/>
              <w:bottom w:val="nil"/>
              <w:right w:val="single" w:sz="4" w:space="0" w:color="auto"/>
            </w:tcBorders>
            <w:tcMar>
              <w:top w:w="0" w:type="dxa"/>
              <w:left w:w="28" w:type="dxa"/>
              <w:bottom w:w="0" w:type="dxa"/>
              <w:right w:w="28" w:type="dxa"/>
            </w:tcMar>
          </w:tcPr>
          <w:p w14:paraId="6C0B96BC"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378" w:type="pct"/>
            <w:tcBorders>
              <w:top w:val="nil"/>
              <w:left w:val="nil"/>
              <w:bottom w:val="nil"/>
              <w:right w:val="single" w:sz="4" w:space="0" w:color="auto"/>
            </w:tcBorders>
            <w:tcMar>
              <w:top w:w="0" w:type="dxa"/>
              <w:left w:w="28" w:type="dxa"/>
              <w:bottom w:w="0" w:type="dxa"/>
              <w:right w:w="28" w:type="dxa"/>
            </w:tcMar>
          </w:tcPr>
          <w:p w14:paraId="13A2A302"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554" w:type="pct"/>
            <w:tcBorders>
              <w:top w:val="nil"/>
              <w:left w:val="nil"/>
              <w:bottom w:val="nil"/>
              <w:right w:val="single" w:sz="4" w:space="0" w:color="auto"/>
            </w:tcBorders>
            <w:tcMar>
              <w:top w:w="0" w:type="dxa"/>
              <w:left w:w="28" w:type="dxa"/>
              <w:bottom w:w="0" w:type="dxa"/>
              <w:right w:w="28" w:type="dxa"/>
            </w:tcMar>
          </w:tcPr>
          <w:p w14:paraId="61544F2D"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588" w:type="pct"/>
            <w:tcBorders>
              <w:top w:val="nil"/>
              <w:left w:val="nil"/>
              <w:bottom w:val="nil"/>
              <w:right w:val="single" w:sz="4" w:space="0" w:color="auto"/>
            </w:tcBorders>
            <w:tcMar>
              <w:top w:w="0" w:type="dxa"/>
              <w:left w:w="28" w:type="dxa"/>
              <w:bottom w:w="0" w:type="dxa"/>
              <w:right w:w="28" w:type="dxa"/>
            </w:tcMar>
          </w:tcPr>
          <w:p w14:paraId="7A6E6E2D"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r>
      <w:tr w:rsidR="00DB07CE" w:rsidRPr="00E02BC7" w14:paraId="267A595B"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17333094"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val="en-US" w:eastAsia="ru-RU"/>
              </w:rPr>
              <w:t>3</w:t>
            </w:r>
            <w:r w:rsidRPr="006C2432">
              <w:rPr>
                <w:rFonts w:ascii="Times New Roman" w:hAnsi="Times New Roman"/>
                <w:sz w:val="24"/>
                <w:szCs w:val="24"/>
                <w:bdr w:val="none" w:sz="0" w:space="0" w:color="auto" w:frame="1"/>
                <w:lang w:eastAsia="ru-RU"/>
              </w:rPr>
              <w:t>.1 Тип II</w:t>
            </w:r>
          </w:p>
        </w:tc>
        <w:tc>
          <w:tcPr>
            <w:tcW w:w="786" w:type="pct"/>
            <w:tcBorders>
              <w:top w:val="nil"/>
              <w:left w:val="nil"/>
              <w:bottom w:val="nil"/>
              <w:right w:val="single" w:sz="4" w:space="0" w:color="auto"/>
            </w:tcBorders>
            <w:tcMar>
              <w:top w:w="0" w:type="dxa"/>
              <w:left w:w="28" w:type="dxa"/>
              <w:bottom w:w="0" w:type="dxa"/>
              <w:right w:w="28" w:type="dxa"/>
            </w:tcMar>
          </w:tcPr>
          <w:p w14:paraId="21DB622D"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tcBorders>
              <w:top w:val="nil"/>
              <w:left w:val="nil"/>
              <w:bottom w:val="nil"/>
              <w:right w:val="single" w:sz="4" w:space="0" w:color="auto"/>
            </w:tcBorders>
            <w:tcMar>
              <w:top w:w="0" w:type="dxa"/>
              <w:left w:w="28" w:type="dxa"/>
              <w:bottom w:w="0" w:type="dxa"/>
              <w:right w:w="28" w:type="dxa"/>
            </w:tcMar>
          </w:tcPr>
          <w:p w14:paraId="78522BF7"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036D97D9"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1E670FB7"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72D29593"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13C12E27"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75144A7B"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1AE4DD3D"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3EC2B786"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3.2 Тип III</w:t>
            </w:r>
          </w:p>
        </w:tc>
        <w:tc>
          <w:tcPr>
            <w:tcW w:w="786" w:type="pct"/>
            <w:tcBorders>
              <w:top w:val="nil"/>
              <w:left w:val="nil"/>
              <w:bottom w:val="nil"/>
              <w:right w:val="single" w:sz="4" w:space="0" w:color="auto"/>
            </w:tcBorders>
            <w:tcMar>
              <w:top w:w="0" w:type="dxa"/>
              <w:left w:w="28" w:type="dxa"/>
              <w:bottom w:w="0" w:type="dxa"/>
              <w:right w:w="28" w:type="dxa"/>
            </w:tcMar>
          </w:tcPr>
          <w:p w14:paraId="4F0763C0"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951" w:type="pct"/>
            <w:tcBorders>
              <w:top w:val="nil"/>
              <w:left w:val="nil"/>
              <w:bottom w:val="nil"/>
              <w:right w:val="single" w:sz="4" w:space="0" w:color="auto"/>
            </w:tcBorders>
            <w:tcMar>
              <w:top w:w="0" w:type="dxa"/>
              <w:left w:w="28" w:type="dxa"/>
              <w:bottom w:w="0" w:type="dxa"/>
              <w:right w:w="28" w:type="dxa"/>
            </w:tcMar>
          </w:tcPr>
          <w:p w14:paraId="698A8EF2"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039ABDB9"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626D1395"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0D952FDF"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2F5A3157"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32239A58"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r>
      <w:tr w:rsidR="00DB07CE" w:rsidRPr="00E02BC7" w14:paraId="69E5AEED"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59083AA3"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4 Переходы через железные и автомобильные дороги</w:t>
            </w:r>
          </w:p>
        </w:tc>
        <w:tc>
          <w:tcPr>
            <w:tcW w:w="786" w:type="pct"/>
            <w:tcBorders>
              <w:top w:val="nil"/>
              <w:left w:val="nil"/>
              <w:bottom w:val="nil"/>
              <w:right w:val="single" w:sz="4" w:space="0" w:color="auto"/>
            </w:tcBorders>
            <w:tcMar>
              <w:top w:w="0" w:type="dxa"/>
              <w:left w:w="28" w:type="dxa"/>
              <w:bottom w:w="0" w:type="dxa"/>
              <w:right w:w="28" w:type="dxa"/>
            </w:tcMar>
          </w:tcPr>
          <w:p w14:paraId="2BBE5203"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951" w:type="pct"/>
            <w:tcBorders>
              <w:top w:val="nil"/>
              <w:left w:val="nil"/>
              <w:bottom w:val="nil"/>
              <w:right w:val="single" w:sz="4" w:space="0" w:color="auto"/>
            </w:tcBorders>
            <w:tcMar>
              <w:top w:w="0" w:type="dxa"/>
              <w:left w:w="28" w:type="dxa"/>
              <w:bottom w:w="0" w:type="dxa"/>
              <w:right w:w="28" w:type="dxa"/>
            </w:tcMar>
          </w:tcPr>
          <w:p w14:paraId="3F5D0BEA"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277" w:type="pct"/>
            <w:gridSpan w:val="2"/>
            <w:tcBorders>
              <w:top w:val="nil"/>
              <w:left w:val="nil"/>
              <w:bottom w:val="nil"/>
              <w:right w:val="single" w:sz="4" w:space="0" w:color="auto"/>
            </w:tcBorders>
            <w:tcMar>
              <w:top w:w="0" w:type="dxa"/>
              <w:left w:w="28" w:type="dxa"/>
              <w:bottom w:w="0" w:type="dxa"/>
              <w:right w:w="28" w:type="dxa"/>
            </w:tcMar>
          </w:tcPr>
          <w:p w14:paraId="6F9EED24"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384" w:type="pct"/>
            <w:tcBorders>
              <w:top w:val="nil"/>
              <w:left w:val="nil"/>
              <w:bottom w:val="nil"/>
              <w:right w:val="single" w:sz="4" w:space="0" w:color="auto"/>
            </w:tcBorders>
            <w:tcMar>
              <w:top w:w="0" w:type="dxa"/>
              <w:left w:w="28" w:type="dxa"/>
              <w:bottom w:w="0" w:type="dxa"/>
              <w:right w:w="28" w:type="dxa"/>
            </w:tcMar>
          </w:tcPr>
          <w:p w14:paraId="3EFC75D0"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378" w:type="pct"/>
            <w:tcBorders>
              <w:top w:val="nil"/>
              <w:left w:val="nil"/>
              <w:bottom w:val="nil"/>
              <w:right w:val="single" w:sz="4" w:space="0" w:color="auto"/>
            </w:tcBorders>
            <w:tcMar>
              <w:top w:w="0" w:type="dxa"/>
              <w:left w:w="28" w:type="dxa"/>
              <w:bottom w:w="0" w:type="dxa"/>
              <w:right w:w="28" w:type="dxa"/>
            </w:tcMar>
          </w:tcPr>
          <w:p w14:paraId="76409097"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554" w:type="pct"/>
            <w:tcBorders>
              <w:top w:val="nil"/>
              <w:left w:val="nil"/>
              <w:bottom w:val="nil"/>
              <w:right w:val="single" w:sz="4" w:space="0" w:color="auto"/>
            </w:tcBorders>
            <w:tcMar>
              <w:top w:w="0" w:type="dxa"/>
              <w:left w:w="28" w:type="dxa"/>
              <w:bottom w:w="0" w:type="dxa"/>
              <w:right w:w="28" w:type="dxa"/>
            </w:tcMar>
          </w:tcPr>
          <w:p w14:paraId="25F7DD81"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c>
          <w:tcPr>
            <w:tcW w:w="588" w:type="pct"/>
            <w:tcBorders>
              <w:top w:val="nil"/>
              <w:left w:val="nil"/>
              <w:bottom w:val="nil"/>
              <w:right w:val="single" w:sz="4" w:space="0" w:color="auto"/>
            </w:tcBorders>
            <w:tcMar>
              <w:top w:w="0" w:type="dxa"/>
              <w:left w:w="28" w:type="dxa"/>
              <w:bottom w:w="0" w:type="dxa"/>
              <w:right w:w="28" w:type="dxa"/>
            </w:tcMar>
          </w:tcPr>
          <w:p w14:paraId="30F96007"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lang w:eastAsia="ru-RU"/>
              </w:rPr>
              <w:t> </w:t>
            </w:r>
          </w:p>
        </w:tc>
      </w:tr>
      <w:tr w:rsidR="00DB07CE" w:rsidRPr="00E02BC7" w14:paraId="28551077"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2B74B7C1" w14:textId="77777777" w:rsidR="00DB07CE" w:rsidRPr="006C2432" w:rsidRDefault="00DB07CE" w:rsidP="00DB07CE">
            <w:pPr>
              <w:ind w:firstLine="0"/>
              <w:jc w:val="left"/>
              <w:rPr>
                <w:rFonts w:ascii="Times New Roman" w:hAnsi="Times New Roman"/>
                <w:sz w:val="24"/>
                <w:szCs w:val="24"/>
                <w:lang w:eastAsia="ru-RU"/>
              </w:rPr>
            </w:pPr>
            <w:r>
              <w:rPr>
                <w:rFonts w:ascii="Times New Roman" w:hAnsi="Times New Roman"/>
                <w:sz w:val="24"/>
                <w:szCs w:val="24"/>
                <w:bdr w:val="none" w:sz="0" w:space="0" w:color="auto" w:frame="1"/>
                <w:lang w:eastAsia="ru-RU"/>
              </w:rPr>
              <w:t xml:space="preserve">4.1 Железные дороги колеи </w:t>
            </w:r>
            <w:r w:rsidRPr="00EA18F8">
              <w:rPr>
                <w:rFonts w:ascii="Times New Roman" w:hAnsi="Times New Roman"/>
                <w:sz w:val="24"/>
                <w:szCs w:val="24"/>
                <w:bdr w:val="none" w:sz="0" w:space="0" w:color="auto" w:frame="1"/>
                <w:lang w:eastAsia="ru-RU"/>
              </w:rPr>
              <w:t>1520</w:t>
            </w:r>
            <w:r w:rsidRPr="006C2432">
              <w:rPr>
                <w:rFonts w:ascii="Times New Roman" w:hAnsi="Times New Roman"/>
                <w:sz w:val="24"/>
                <w:szCs w:val="24"/>
                <w:bdr w:val="none" w:sz="0" w:space="0" w:color="auto" w:frame="1"/>
                <w:lang w:eastAsia="ru-RU"/>
              </w:rPr>
              <w:t xml:space="preserve"> мм общей сети </w:t>
            </w:r>
            <w:r>
              <w:rPr>
                <w:rFonts w:ascii="Times New Roman" w:hAnsi="Times New Roman"/>
                <w:sz w:val="24"/>
                <w:szCs w:val="24"/>
                <w:bdr w:val="none" w:sz="0" w:space="0" w:color="auto" w:frame="1"/>
                <w:lang w:eastAsia="ru-RU"/>
              </w:rPr>
              <w:t xml:space="preserve">по СП 119.13330 </w:t>
            </w:r>
            <w:r w:rsidRPr="006C2432">
              <w:rPr>
                <w:rFonts w:ascii="Times New Roman" w:hAnsi="Times New Roman"/>
                <w:sz w:val="24"/>
                <w:szCs w:val="24"/>
                <w:bdr w:val="none" w:sz="0" w:space="0" w:color="auto" w:frame="1"/>
                <w:lang w:eastAsia="ru-RU"/>
              </w:rPr>
              <w:t>(на перегонах), включая участки по обе стороны дороги длиной 65 м каждый от осей крайних путей, но не менее 50 м от подошвы насыпи земляного полотна дороги и автомобильные дороги общего пользования I</w:t>
            </w:r>
            <w:r>
              <w:rPr>
                <w:rFonts w:ascii="Times New Roman" w:hAnsi="Times New Roman"/>
                <w:sz w:val="24"/>
                <w:szCs w:val="24"/>
                <w:bdr w:val="none" w:sz="0" w:space="0" w:color="auto" w:frame="1"/>
                <w:lang w:eastAsia="ru-RU"/>
              </w:rPr>
              <w:t xml:space="preserve">А, </w:t>
            </w:r>
            <w:r w:rsidRPr="006C2432">
              <w:rPr>
                <w:rFonts w:ascii="Times New Roman" w:hAnsi="Times New Roman"/>
                <w:sz w:val="24"/>
                <w:szCs w:val="24"/>
                <w:bdr w:val="none" w:sz="0" w:space="0" w:color="auto" w:frame="1"/>
                <w:lang w:eastAsia="ru-RU"/>
              </w:rPr>
              <w:t>I</w:t>
            </w:r>
            <w:r>
              <w:rPr>
                <w:rFonts w:ascii="Times New Roman" w:hAnsi="Times New Roman"/>
                <w:sz w:val="24"/>
                <w:szCs w:val="24"/>
                <w:bdr w:val="none" w:sz="0" w:space="0" w:color="auto" w:frame="1"/>
                <w:lang w:eastAsia="ru-RU"/>
              </w:rPr>
              <w:t xml:space="preserve">Б, </w:t>
            </w:r>
            <w:r w:rsidRPr="006C2432">
              <w:rPr>
                <w:rFonts w:ascii="Times New Roman" w:hAnsi="Times New Roman"/>
                <w:sz w:val="24"/>
                <w:szCs w:val="24"/>
                <w:bdr w:val="none" w:sz="0" w:space="0" w:color="auto" w:frame="1"/>
                <w:lang w:eastAsia="ru-RU"/>
              </w:rPr>
              <w:t>I</w:t>
            </w:r>
            <w:r>
              <w:rPr>
                <w:rFonts w:ascii="Times New Roman" w:hAnsi="Times New Roman"/>
                <w:sz w:val="24"/>
                <w:szCs w:val="24"/>
                <w:bdr w:val="none" w:sz="0" w:space="0" w:color="auto" w:frame="1"/>
                <w:lang w:eastAsia="ru-RU"/>
              </w:rPr>
              <w:t>В</w:t>
            </w:r>
            <w:r w:rsidRPr="006C2432">
              <w:rPr>
                <w:rFonts w:ascii="Times New Roman" w:hAnsi="Times New Roman"/>
                <w:sz w:val="24"/>
                <w:szCs w:val="24"/>
                <w:bdr w:val="none" w:sz="0" w:space="0" w:color="auto" w:frame="1"/>
                <w:lang w:eastAsia="ru-RU"/>
              </w:rPr>
              <w:t>,</w:t>
            </w:r>
            <w:r>
              <w:rPr>
                <w:rFonts w:ascii="Times New Roman" w:hAnsi="Times New Roman"/>
                <w:sz w:val="24"/>
                <w:szCs w:val="24"/>
                <w:bdr w:val="none" w:sz="0" w:space="0" w:color="auto" w:frame="1"/>
                <w:lang w:eastAsia="ru-RU"/>
              </w:rPr>
              <w:t xml:space="preserve"> </w:t>
            </w:r>
            <w:r w:rsidRPr="006C2432">
              <w:rPr>
                <w:rFonts w:ascii="Times New Roman" w:hAnsi="Times New Roman"/>
                <w:sz w:val="24"/>
                <w:szCs w:val="24"/>
                <w:bdr w:val="none" w:sz="0" w:space="0" w:color="auto" w:frame="1"/>
                <w:lang w:eastAsia="ru-RU"/>
              </w:rPr>
              <w:t>II,</w:t>
            </w:r>
            <w:r>
              <w:rPr>
                <w:rFonts w:ascii="Times New Roman" w:hAnsi="Times New Roman"/>
                <w:sz w:val="24"/>
                <w:szCs w:val="24"/>
                <w:bdr w:val="none" w:sz="0" w:space="0" w:color="auto" w:frame="1"/>
                <w:lang w:eastAsia="ru-RU"/>
              </w:rPr>
              <w:t xml:space="preserve"> </w:t>
            </w:r>
            <w:r w:rsidRPr="006C2432">
              <w:rPr>
                <w:rFonts w:ascii="Times New Roman" w:hAnsi="Times New Roman"/>
                <w:sz w:val="24"/>
                <w:szCs w:val="24"/>
                <w:bdr w:val="none" w:sz="0" w:space="0" w:color="auto" w:frame="1"/>
                <w:lang w:eastAsia="ru-RU"/>
              </w:rPr>
              <w:t>III</w:t>
            </w:r>
            <w:r>
              <w:rPr>
                <w:rFonts w:ascii="Times New Roman" w:hAnsi="Times New Roman"/>
                <w:sz w:val="24"/>
                <w:szCs w:val="24"/>
                <w:bdr w:val="none" w:sz="0" w:space="0" w:color="auto" w:frame="1"/>
                <w:lang w:eastAsia="ru-RU"/>
              </w:rPr>
              <w:t xml:space="preserve"> </w:t>
            </w:r>
            <w:r w:rsidRPr="006C2432">
              <w:rPr>
                <w:rFonts w:ascii="Times New Roman" w:hAnsi="Times New Roman"/>
                <w:sz w:val="24"/>
                <w:szCs w:val="24"/>
                <w:bdr w:val="none" w:sz="0" w:space="0" w:color="auto" w:frame="1"/>
                <w:lang w:eastAsia="ru-RU"/>
              </w:rPr>
              <w:t>категорий, включая участки длиной не менее 25 м каждый по обе стороны дороги от подошвы насыпи или бровки выемки земляного полотна дороги</w:t>
            </w:r>
          </w:p>
        </w:tc>
        <w:tc>
          <w:tcPr>
            <w:tcW w:w="786" w:type="pct"/>
            <w:tcBorders>
              <w:top w:val="nil"/>
              <w:left w:val="nil"/>
              <w:bottom w:val="nil"/>
              <w:right w:val="single" w:sz="4" w:space="0" w:color="auto"/>
            </w:tcBorders>
            <w:tcMar>
              <w:top w:w="0" w:type="dxa"/>
              <w:left w:w="28" w:type="dxa"/>
              <w:bottom w:w="0" w:type="dxa"/>
              <w:right w:w="28" w:type="dxa"/>
            </w:tcMar>
          </w:tcPr>
          <w:p w14:paraId="37BA320B"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951" w:type="pct"/>
            <w:tcBorders>
              <w:top w:val="nil"/>
              <w:left w:val="nil"/>
              <w:bottom w:val="nil"/>
              <w:right w:val="single" w:sz="4" w:space="0" w:color="auto"/>
            </w:tcBorders>
            <w:tcMar>
              <w:top w:w="0" w:type="dxa"/>
              <w:left w:w="28" w:type="dxa"/>
              <w:bottom w:w="0" w:type="dxa"/>
              <w:right w:w="28" w:type="dxa"/>
            </w:tcMar>
          </w:tcPr>
          <w:p w14:paraId="7D1E9C0B"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277" w:type="pct"/>
            <w:gridSpan w:val="2"/>
            <w:tcBorders>
              <w:top w:val="nil"/>
              <w:left w:val="nil"/>
              <w:bottom w:val="nil"/>
              <w:right w:val="single" w:sz="4" w:space="0" w:color="auto"/>
            </w:tcBorders>
            <w:tcMar>
              <w:top w:w="0" w:type="dxa"/>
              <w:left w:w="28" w:type="dxa"/>
              <w:bottom w:w="0" w:type="dxa"/>
              <w:right w:w="28" w:type="dxa"/>
            </w:tcMar>
          </w:tcPr>
          <w:p w14:paraId="1A556036"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384" w:type="pct"/>
            <w:tcBorders>
              <w:top w:val="nil"/>
              <w:left w:val="nil"/>
              <w:bottom w:val="nil"/>
              <w:right w:val="single" w:sz="4" w:space="0" w:color="auto"/>
            </w:tcBorders>
            <w:tcMar>
              <w:top w:w="0" w:type="dxa"/>
              <w:left w:w="28" w:type="dxa"/>
              <w:bottom w:w="0" w:type="dxa"/>
              <w:right w:w="28" w:type="dxa"/>
            </w:tcMar>
          </w:tcPr>
          <w:p w14:paraId="5858C82A"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378" w:type="pct"/>
            <w:tcBorders>
              <w:top w:val="nil"/>
              <w:left w:val="nil"/>
              <w:bottom w:val="nil"/>
              <w:right w:val="single" w:sz="4" w:space="0" w:color="auto"/>
            </w:tcBorders>
            <w:tcMar>
              <w:top w:w="0" w:type="dxa"/>
              <w:left w:w="28" w:type="dxa"/>
              <w:bottom w:w="0" w:type="dxa"/>
              <w:right w:w="28" w:type="dxa"/>
            </w:tcMar>
          </w:tcPr>
          <w:p w14:paraId="6103D736"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554" w:type="pct"/>
            <w:tcBorders>
              <w:top w:val="nil"/>
              <w:left w:val="nil"/>
              <w:bottom w:val="nil"/>
              <w:right w:val="single" w:sz="4" w:space="0" w:color="auto"/>
            </w:tcBorders>
            <w:tcMar>
              <w:top w:w="0" w:type="dxa"/>
              <w:left w:w="28" w:type="dxa"/>
              <w:bottom w:w="0" w:type="dxa"/>
              <w:right w:w="28" w:type="dxa"/>
            </w:tcMar>
          </w:tcPr>
          <w:p w14:paraId="6B64184B"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588" w:type="pct"/>
            <w:tcBorders>
              <w:top w:val="nil"/>
              <w:left w:val="nil"/>
              <w:bottom w:val="nil"/>
              <w:right w:val="single" w:sz="4" w:space="0" w:color="auto"/>
            </w:tcBorders>
            <w:tcMar>
              <w:top w:w="0" w:type="dxa"/>
              <w:left w:w="28" w:type="dxa"/>
              <w:bottom w:w="0" w:type="dxa"/>
              <w:right w:w="28" w:type="dxa"/>
            </w:tcMar>
          </w:tcPr>
          <w:p w14:paraId="7A04E1BD"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r>
      <w:tr w:rsidR="00DB07CE" w:rsidRPr="00E02BC7" w14:paraId="618C952F" w14:textId="77777777" w:rsidTr="00DB07CE">
        <w:trPr>
          <w:trHeight w:val="324"/>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626561FF"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lastRenderedPageBreak/>
              <w:t xml:space="preserve">4.2 Железные дороги промышленных предприятий колеи </w:t>
            </w:r>
            <w:r w:rsidRPr="00EA18F8">
              <w:rPr>
                <w:rFonts w:ascii="Times New Roman" w:hAnsi="Times New Roman"/>
                <w:sz w:val="24"/>
                <w:szCs w:val="24"/>
                <w:bdr w:val="none" w:sz="0" w:space="0" w:color="auto" w:frame="1"/>
                <w:lang w:eastAsia="ru-RU"/>
              </w:rPr>
              <w:t>1520</w:t>
            </w:r>
            <w:r w:rsidRPr="006C2432">
              <w:rPr>
                <w:rFonts w:ascii="Times New Roman" w:hAnsi="Times New Roman"/>
                <w:sz w:val="24"/>
                <w:szCs w:val="24"/>
                <w:bdr w:val="none" w:sz="0" w:space="0" w:color="auto" w:frame="1"/>
                <w:lang w:eastAsia="ru-RU"/>
              </w:rPr>
              <w:t xml:space="preserve"> мм (внешние, внутренние железнодорожные пути), включая участки по обе стороны дороги длиной 50 м каждый от осей крайних путей и автомобильные дороги общего пользования IV, V категорий, внутренние площадочные автомобильные дороги промышленных предприятий</w:t>
            </w:r>
          </w:p>
        </w:tc>
        <w:tc>
          <w:tcPr>
            <w:tcW w:w="786" w:type="pct"/>
            <w:tcBorders>
              <w:top w:val="nil"/>
              <w:left w:val="nil"/>
              <w:bottom w:val="nil"/>
              <w:right w:val="single" w:sz="4" w:space="0" w:color="auto"/>
            </w:tcBorders>
            <w:tcMar>
              <w:top w:w="0" w:type="dxa"/>
              <w:left w:w="28" w:type="dxa"/>
              <w:bottom w:w="0" w:type="dxa"/>
              <w:right w:w="28" w:type="dxa"/>
            </w:tcMar>
          </w:tcPr>
          <w:p w14:paraId="666D5963"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tcBorders>
              <w:top w:val="nil"/>
              <w:left w:val="nil"/>
              <w:bottom w:val="nil"/>
              <w:right w:val="single" w:sz="4" w:space="0" w:color="auto"/>
            </w:tcBorders>
            <w:tcMar>
              <w:top w:w="0" w:type="dxa"/>
              <w:left w:w="28" w:type="dxa"/>
              <w:bottom w:w="0" w:type="dxa"/>
              <w:right w:w="28" w:type="dxa"/>
            </w:tcMar>
          </w:tcPr>
          <w:p w14:paraId="0C0B1E6F"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219B3848"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5ACADF39" w14:textId="77777777" w:rsidR="00DB07CE" w:rsidRPr="006C2432" w:rsidRDefault="00DB07CE" w:rsidP="007F58D4">
            <w:pPr>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33E268F9"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0FE1D514"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88" w:type="pct"/>
            <w:tcBorders>
              <w:top w:val="nil"/>
              <w:left w:val="nil"/>
              <w:bottom w:val="nil"/>
              <w:right w:val="single" w:sz="4" w:space="0" w:color="auto"/>
            </w:tcBorders>
            <w:tcMar>
              <w:top w:w="0" w:type="dxa"/>
              <w:left w:w="28" w:type="dxa"/>
              <w:bottom w:w="0" w:type="dxa"/>
              <w:right w:w="28" w:type="dxa"/>
            </w:tcMar>
          </w:tcPr>
          <w:p w14:paraId="65B811B7"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38465A9A"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69442801"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5 Трубопроводы, прокладываемые в слабо связанных барханных песках в условиях пустынь; участки газопроводов, примыкающие к площадкам скважин на расстоянии 150 м от ограждения; газопроводы на длине 250 м от линейной запорной арматуры и гребенок подводных переходов; узлы подключения трубопровода к межпромысловому коллектору и примыкающие к ним участки длиной не менее 15 м в каждую сторону от границ монтажного узла; </w:t>
            </w:r>
            <w:r w:rsidRPr="006C2432">
              <w:rPr>
                <w:rFonts w:ascii="Times New Roman" w:hAnsi="Times New Roman"/>
                <w:sz w:val="24"/>
                <w:szCs w:val="24"/>
                <w:bdr w:val="none" w:sz="0" w:space="0" w:color="auto" w:frame="1"/>
                <w:lang w:eastAsia="ru-RU"/>
              </w:rPr>
              <w:lastRenderedPageBreak/>
              <w:t>участки между охранными кранами УКПГ, КС, ДКС, ГС, ПХГ</w:t>
            </w:r>
          </w:p>
        </w:tc>
        <w:tc>
          <w:tcPr>
            <w:tcW w:w="786" w:type="pct"/>
            <w:tcBorders>
              <w:top w:val="nil"/>
              <w:left w:val="nil"/>
              <w:bottom w:val="nil"/>
              <w:right w:val="single" w:sz="4" w:space="0" w:color="auto"/>
            </w:tcBorders>
            <w:tcMar>
              <w:top w:w="0" w:type="dxa"/>
              <w:left w:w="28" w:type="dxa"/>
              <w:bottom w:w="0" w:type="dxa"/>
              <w:right w:w="28" w:type="dxa"/>
            </w:tcMar>
          </w:tcPr>
          <w:p w14:paraId="76BF98D5"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lastRenderedPageBreak/>
              <w:t>–</w:t>
            </w:r>
          </w:p>
        </w:tc>
        <w:tc>
          <w:tcPr>
            <w:tcW w:w="951" w:type="pct"/>
            <w:tcBorders>
              <w:top w:val="nil"/>
              <w:left w:val="nil"/>
              <w:bottom w:val="nil"/>
              <w:right w:val="single" w:sz="4" w:space="0" w:color="auto"/>
            </w:tcBorders>
            <w:tcMar>
              <w:top w:w="0" w:type="dxa"/>
              <w:left w:w="28" w:type="dxa"/>
              <w:bottom w:w="0" w:type="dxa"/>
              <w:right w:w="28" w:type="dxa"/>
            </w:tcMar>
          </w:tcPr>
          <w:p w14:paraId="2F5727DA"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3DA0B56E"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595D11A1"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627A3111"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04B94261"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88" w:type="pct"/>
            <w:tcBorders>
              <w:top w:val="nil"/>
              <w:left w:val="nil"/>
              <w:bottom w:val="nil"/>
              <w:right w:val="single" w:sz="4" w:space="0" w:color="auto"/>
            </w:tcBorders>
            <w:tcMar>
              <w:top w:w="0" w:type="dxa"/>
              <w:left w:w="28" w:type="dxa"/>
              <w:bottom w:w="0" w:type="dxa"/>
              <w:right w:w="28" w:type="dxa"/>
            </w:tcMar>
          </w:tcPr>
          <w:p w14:paraId="5234379D"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480D9CF9"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7E0E943E"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6 Трубопроводы, прокладываемые по поливным и орошаемым землям хлопковых и рисовых плантаций</w:t>
            </w:r>
          </w:p>
        </w:tc>
        <w:tc>
          <w:tcPr>
            <w:tcW w:w="786" w:type="pct"/>
            <w:tcBorders>
              <w:top w:val="nil"/>
              <w:left w:val="nil"/>
              <w:bottom w:val="nil"/>
              <w:right w:val="single" w:sz="4" w:space="0" w:color="auto"/>
            </w:tcBorders>
            <w:tcMar>
              <w:top w:w="0" w:type="dxa"/>
              <w:left w:w="28" w:type="dxa"/>
              <w:bottom w:w="0" w:type="dxa"/>
              <w:right w:w="28" w:type="dxa"/>
            </w:tcMar>
          </w:tcPr>
          <w:p w14:paraId="105A079C"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951" w:type="pct"/>
            <w:tcBorders>
              <w:top w:val="nil"/>
              <w:left w:val="nil"/>
              <w:bottom w:val="nil"/>
              <w:right w:val="single" w:sz="4" w:space="0" w:color="auto"/>
            </w:tcBorders>
            <w:tcMar>
              <w:top w:w="0" w:type="dxa"/>
              <w:left w:w="28" w:type="dxa"/>
              <w:bottom w:w="0" w:type="dxa"/>
              <w:right w:w="28" w:type="dxa"/>
            </w:tcMar>
          </w:tcPr>
          <w:p w14:paraId="68E2B387"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5C0E234C"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256D11F9"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64573E7E"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02055B18"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228449BD"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63DFD445"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4D4BC79C"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7 Переходы через селевые потоки, конусы выносов и солончаковые грунты и нефтепроводы, </w:t>
            </w:r>
            <w:proofErr w:type="spellStart"/>
            <w:r w:rsidRPr="006C2432">
              <w:rPr>
                <w:rFonts w:ascii="Times New Roman" w:hAnsi="Times New Roman"/>
                <w:sz w:val="24"/>
                <w:szCs w:val="24"/>
                <w:bdr w:val="none" w:sz="0" w:space="0" w:color="auto" w:frame="1"/>
                <w:lang w:eastAsia="ru-RU"/>
              </w:rPr>
              <w:t>нефтегазопроводы</w:t>
            </w:r>
            <w:proofErr w:type="spellEnd"/>
            <w:r w:rsidRPr="006C2432">
              <w:rPr>
                <w:rFonts w:ascii="Times New Roman" w:hAnsi="Times New Roman"/>
                <w:sz w:val="24"/>
                <w:szCs w:val="24"/>
                <w:bdr w:val="none" w:sz="0" w:space="0" w:color="auto" w:frame="1"/>
                <w:lang w:eastAsia="ru-RU"/>
              </w:rPr>
              <w:t xml:space="preserve">, </w:t>
            </w:r>
            <w:proofErr w:type="spellStart"/>
            <w:r w:rsidRPr="006C2432">
              <w:rPr>
                <w:rFonts w:ascii="Times New Roman" w:hAnsi="Times New Roman"/>
                <w:sz w:val="24"/>
                <w:szCs w:val="24"/>
                <w:bdr w:val="none" w:sz="0" w:space="0" w:color="auto" w:frame="1"/>
                <w:lang w:eastAsia="ru-RU"/>
              </w:rPr>
              <w:t>конденсатопроводы</w:t>
            </w:r>
            <w:proofErr w:type="spellEnd"/>
            <w:r w:rsidRPr="006C2432">
              <w:rPr>
                <w:rFonts w:ascii="Times New Roman" w:hAnsi="Times New Roman"/>
                <w:sz w:val="24"/>
                <w:szCs w:val="24"/>
                <w:bdr w:val="none" w:sz="0" w:space="0" w:color="auto" w:frame="1"/>
                <w:lang w:eastAsia="ru-RU"/>
              </w:rPr>
              <w:t>, выкидные трубопроводы нефтяных скважин, прокладываемые параллельно рекам с зеркалом воды в межень 25 м и более, каналам, озерам и другим водоемам рыбохозяйственного значения, а также выше населенных пунктов и промышленных предприятий на расстояние от них до:</w:t>
            </w:r>
          </w:p>
        </w:tc>
        <w:tc>
          <w:tcPr>
            <w:tcW w:w="786" w:type="pct"/>
            <w:vMerge w:val="restart"/>
            <w:tcBorders>
              <w:top w:val="nil"/>
              <w:left w:val="nil"/>
              <w:bottom w:val="nil"/>
              <w:right w:val="single" w:sz="4" w:space="0" w:color="auto"/>
            </w:tcBorders>
            <w:tcMar>
              <w:top w:w="0" w:type="dxa"/>
              <w:left w:w="28" w:type="dxa"/>
              <w:bottom w:w="0" w:type="dxa"/>
              <w:right w:w="28" w:type="dxa"/>
            </w:tcMar>
          </w:tcPr>
          <w:p w14:paraId="6F358CA0"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vMerge w:val="restart"/>
            <w:tcBorders>
              <w:top w:val="nil"/>
              <w:left w:val="nil"/>
              <w:bottom w:val="nil"/>
              <w:right w:val="single" w:sz="4" w:space="0" w:color="auto"/>
            </w:tcBorders>
            <w:tcMar>
              <w:top w:w="0" w:type="dxa"/>
              <w:left w:w="28" w:type="dxa"/>
              <w:bottom w:w="0" w:type="dxa"/>
              <w:right w:w="28" w:type="dxa"/>
            </w:tcMar>
          </w:tcPr>
          <w:p w14:paraId="7460D7F9"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vMerge w:val="restart"/>
            <w:tcBorders>
              <w:top w:val="nil"/>
              <w:left w:val="nil"/>
              <w:bottom w:val="nil"/>
              <w:right w:val="single" w:sz="4" w:space="0" w:color="auto"/>
            </w:tcBorders>
            <w:tcMar>
              <w:top w:w="0" w:type="dxa"/>
              <w:left w:w="28" w:type="dxa"/>
              <w:bottom w:w="0" w:type="dxa"/>
              <w:right w:w="28" w:type="dxa"/>
            </w:tcMar>
          </w:tcPr>
          <w:p w14:paraId="424A636B"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vMerge w:val="restart"/>
            <w:tcBorders>
              <w:top w:val="nil"/>
              <w:left w:val="nil"/>
              <w:bottom w:val="nil"/>
              <w:right w:val="single" w:sz="4" w:space="0" w:color="auto"/>
            </w:tcBorders>
            <w:tcMar>
              <w:top w:w="0" w:type="dxa"/>
              <w:left w:w="28" w:type="dxa"/>
              <w:bottom w:w="0" w:type="dxa"/>
              <w:right w:w="28" w:type="dxa"/>
            </w:tcMar>
          </w:tcPr>
          <w:p w14:paraId="3AD4D25E"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78" w:type="pct"/>
            <w:vMerge w:val="restart"/>
            <w:tcBorders>
              <w:top w:val="nil"/>
              <w:left w:val="nil"/>
              <w:bottom w:val="nil"/>
              <w:right w:val="single" w:sz="4" w:space="0" w:color="auto"/>
            </w:tcBorders>
            <w:tcMar>
              <w:top w:w="0" w:type="dxa"/>
              <w:left w:w="28" w:type="dxa"/>
              <w:bottom w:w="0" w:type="dxa"/>
              <w:right w:w="28" w:type="dxa"/>
            </w:tcMar>
          </w:tcPr>
          <w:p w14:paraId="11973977"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vMerge w:val="restart"/>
            <w:tcBorders>
              <w:top w:val="nil"/>
              <w:left w:val="nil"/>
              <w:bottom w:val="nil"/>
              <w:right w:val="single" w:sz="4" w:space="0" w:color="auto"/>
            </w:tcBorders>
            <w:tcMar>
              <w:top w:w="0" w:type="dxa"/>
              <w:left w:w="28" w:type="dxa"/>
              <w:bottom w:w="0" w:type="dxa"/>
              <w:right w:w="28" w:type="dxa"/>
            </w:tcMar>
          </w:tcPr>
          <w:p w14:paraId="7184517C"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vMerge w:val="restart"/>
            <w:tcBorders>
              <w:top w:val="nil"/>
              <w:left w:val="nil"/>
              <w:bottom w:val="nil"/>
              <w:right w:val="single" w:sz="4" w:space="0" w:color="auto"/>
            </w:tcBorders>
            <w:tcMar>
              <w:top w:w="0" w:type="dxa"/>
              <w:left w:w="28" w:type="dxa"/>
              <w:bottom w:w="0" w:type="dxa"/>
              <w:right w:w="28" w:type="dxa"/>
            </w:tcMar>
          </w:tcPr>
          <w:p w14:paraId="7C36F848"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22098839"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1CDF4D7C"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300 м </w:t>
            </w:r>
            <w:r>
              <w:rPr>
                <w:rFonts w:ascii="Times New Roman" w:hAnsi="Times New Roman"/>
                <w:sz w:val="24"/>
                <w:szCs w:val="24"/>
                <w:bdr w:val="none" w:sz="0" w:space="0" w:color="auto" w:frame="1"/>
                <w:lang w:eastAsia="ru-RU"/>
              </w:rPr>
              <w:t>–</w:t>
            </w:r>
            <w:r w:rsidRPr="006C2432">
              <w:rPr>
                <w:rFonts w:ascii="Times New Roman" w:hAnsi="Times New Roman"/>
                <w:sz w:val="24"/>
                <w:szCs w:val="24"/>
                <w:bdr w:val="none" w:sz="0" w:space="0" w:color="auto" w:frame="1"/>
                <w:lang w:eastAsia="ru-RU"/>
              </w:rPr>
              <w:t xml:space="preserve"> при номинальном диаметре труб </w:t>
            </w:r>
            <m:oMath>
              <m:r>
                <w:rPr>
                  <w:rFonts w:ascii="Cambria Math" w:hAnsi="Cambria Math"/>
                  <w:sz w:val="24"/>
                  <w:szCs w:val="24"/>
                  <w:bdr w:val="none" w:sz="0" w:space="0" w:color="auto" w:frame="1"/>
                  <w:lang w:eastAsia="ru-RU"/>
                </w:rPr>
                <m:t>DN</m:t>
              </m:r>
            </m:oMath>
            <w:r w:rsidRPr="006C2432">
              <w:rPr>
                <w:rFonts w:ascii="Times New Roman" w:hAnsi="Times New Roman"/>
                <w:sz w:val="24"/>
                <w:szCs w:val="24"/>
                <w:bdr w:val="none" w:sz="0" w:space="0" w:color="auto" w:frame="1"/>
                <w:lang w:eastAsia="ru-RU"/>
              </w:rPr>
              <w:t>700 и менее</w:t>
            </w:r>
          </w:p>
        </w:tc>
        <w:tc>
          <w:tcPr>
            <w:tcW w:w="786" w:type="pct"/>
            <w:vMerge/>
            <w:tcBorders>
              <w:top w:val="nil"/>
              <w:left w:val="nil"/>
              <w:bottom w:val="nil"/>
              <w:right w:val="single" w:sz="4" w:space="0" w:color="auto"/>
            </w:tcBorders>
            <w:vAlign w:val="center"/>
          </w:tcPr>
          <w:p w14:paraId="3DAC4F89" w14:textId="77777777" w:rsidR="00DB07CE" w:rsidRPr="006C2432" w:rsidRDefault="00DB07CE" w:rsidP="007F58D4">
            <w:pPr>
              <w:ind w:firstLine="1"/>
              <w:rPr>
                <w:rFonts w:ascii="Times New Roman" w:hAnsi="Times New Roman"/>
                <w:sz w:val="24"/>
                <w:szCs w:val="24"/>
                <w:lang w:eastAsia="ru-RU"/>
              </w:rPr>
            </w:pPr>
          </w:p>
        </w:tc>
        <w:tc>
          <w:tcPr>
            <w:tcW w:w="951" w:type="pct"/>
            <w:vMerge/>
            <w:tcBorders>
              <w:top w:val="nil"/>
              <w:left w:val="nil"/>
              <w:bottom w:val="nil"/>
              <w:right w:val="single" w:sz="4" w:space="0" w:color="auto"/>
            </w:tcBorders>
            <w:vAlign w:val="center"/>
          </w:tcPr>
          <w:p w14:paraId="16740B2C" w14:textId="77777777" w:rsidR="00DB07CE" w:rsidRPr="006C2432" w:rsidRDefault="00DB07CE" w:rsidP="007F58D4">
            <w:pPr>
              <w:ind w:firstLine="1"/>
              <w:rPr>
                <w:rFonts w:ascii="Times New Roman" w:hAnsi="Times New Roman"/>
                <w:sz w:val="24"/>
                <w:szCs w:val="24"/>
                <w:lang w:eastAsia="ru-RU"/>
              </w:rPr>
            </w:pPr>
          </w:p>
        </w:tc>
        <w:tc>
          <w:tcPr>
            <w:tcW w:w="277" w:type="pct"/>
            <w:gridSpan w:val="2"/>
            <w:vMerge/>
            <w:tcBorders>
              <w:top w:val="nil"/>
              <w:left w:val="nil"/>
              <w:bottom w:val="nil"/>
              <w:right w:val="single" w:sz="4" w:space="0" w:color="auto"/>
            </w:tcBorders>
            <w:vAlign w:val="center"/>
          </w:tcPr>
          <w:p w14:paraId="7CDD46A3" w14:textId="77777777" w:rsidR="00DB07CE" w:rsidRPr="006C2432" w:rsidRDefault="00DB07CE" w:rsidP="007F58D4">
            <w:pPr>
              <w:ind w:firstLine="1"/>
              <w:rPr>
                <w:rFonts w:ascii="Times New Roman" w:hAnsi="Times New Roman"/>
                <w:sz w:val="24"/>
                <w:szCs w:val="24"/>
                <w:lang w:eastAsia="ru-RU"/>
              </w:rPr>
            </w:pPr>
          </w:p>
        </w:tc>
        <w:tc>
          <w:tcPr>
            <w:tcW w:w="384" w:type="pct"/>
            <w:vMerge/>
            <w:tcBorders>
              <w:top w:val="nil"/>
              <w:left w:val="nil"/>
              <w:bottom w:val="nil"/>
              <w:right w:val="single" w:sz="4" w:space="0" w:color="auto"/>
            </w:tcBorders>
            <w:vAlign w:val="center"/>
          </w:tcPr>
          <w:p w14:paraId="4FEBC922" w14:textId="77777777" w:rsidR="00DB07CE" w:rsidRPr="006C2432" w:rsidRDefault="00DB07CE" w:rsidP="007F58D4">
            <w:pPr>
              <w:ind w:firstLine="1"/>
              <w:rPr>
                <w:rFonts w:ascii="Times New Roman" w:hAnsi="Times New Roman"/>
                <w:sz w:val="24"/>
                <w:szCs w:val="24"/>
                <w:lang w:eastAsia="ru-RU"/>
              </w:rPr>
            </w:pPr>
          </w:p>
        </w:tc>
        <w:tc>
          <w:tcPr>
            <w:tcW w:w="378" w:type="pct"/>
            <w:vMerge/>
            <w:tcBorders>
              <w:top w:val="nil"/>
              <w:left w:val="nil"/>
              <w:bottom w:val="nil"/>
              <w:right w:val="single" w:sz="4" w:space="0" w:color="auto"/>
            </w:tcBorders>
            <w:vAlign w:val="center"/>
          </w:tcPr>
          <w:p w14:paraId="2390092D" w14:textId="77777777" w:rsidR="00DB07CE" w:rsidRPr="006C2432" w:rsidRDefault="00DB07CE" w:rsidP="007F58D4">
            <w:pPr>
              <w:ind w:firstLine="1"/>
              <w:rPr>
                <w:rFonts w:ascii="Times New Roman" w:hAnsi="Times New Roman"/>
                <w:sz w:val="24"/>
                <w:szCs w:val="24"/>
                <w:lang w:eastAsia="ru-RU"/>
              </w:rPr>
            </w:pPr>
          </w:p>
        </w:tc>
        <w:tc>
          <w:tcPr>
            <w:tcW w:w="554" w:type="pct"/>
            <w:vMerge/>
            <w:tcBorders>
              <w:top w:val="nil"/>
              <w:left w:val="nil"/>
              <w:bottom w:val="nil"/>
              <w:right w:val="single" w:sz="4" w:space="0" w:color="auto"/>
            </w:tcBorders>
            <w:vAlign w:val="center"/>
          </w:tcPr>
          <w:p w14:paraId="67BCC56F" w14:textId="77777777" w:rsidR="00DB07CE" w:rsidRPr="006C2432" w:rsidRDefault="00DB07CE" w:rsidP="007F58D4">
            <w:pPr>
              <w:ind w:firstLine="1"/>
              <w:rPr>
                <w:rFonts w:ascii="Times New Roman" w:hAnsi="Times New Roman"/>
                <w:sz w:val="24"/>
                <w:szCs w:val="24"/>
                <w:lang w:eastAsia="ru-RU"/>
              </w:rPr>
            </w:pPr>
          </w:p>
        </w:tc>
        <w:tc>
          <w:tcPr>
            <w:tcW w:w="588" w:type="pct"/>
            <w:vMerge/>
            <w:tcBorders>
              <w:top w:val="nil"/>
              <w:left w:val="nil"/>
              <w:bottom w:val="nil"/>
              <w:right w:val="single" w:sz="4" w:space="0" w:color="auto"/>
            </w:tcBorders>
            <w:vAlign w:val="center"/>
          </w:tcPr>
          <w:p w14:paraId="4FEF151B" w14:textId="77777777" w:rsidR="00DB07CE" w:rsidRPr="006C2432" w:rsidRDefault="00DB07CE" w:rsidP="007F58D4">
            <w:pPr>
              <w:ind w:firstLine="1"/>
              <w:rPr>
                <w:rFonts w:ascii="Times New Roman" w:hAnsi="Times New Roman"/>
                <w:sz w:val="24"/>
                <w:szCs w:val="24"/>
                <w:lang w:eastAsia="ru-RU"/>
              </w:rPr>
            </w:pPr>
          </w:p>
        </w:tc>
      </w:tr>
      <w:tr w:rsidR="00DB07CE" w:rsidRPr="00E02BC7" w14:paraId="4E18D00A"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62BBBD42"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500 м </w:t>
            </w:r>
            <w:r>
              <w:rPr>
                <w:rFonts w:ascii="Times New Roman" w:hAnsi="Times New Roman"/>
                <w:sz w:val="24"/>
                <w:szCs w:val="24"/>
                <w:bdr w:val="none" w:sz="0" w:space="0" w:color="auto" w:frame="1"/>
                <w:lang w:eastAsia="ru-RU"/>
              </w:rPr>
              <w:t>–</w:t>
            </w:r>
            <w:r w:rsidRPr="006C2432">
              <w:rPr>
                <w:rFonts w:ascii="Times New Roman" w:hAnsi="Times New Roman"/>
                <w:sz w:val="24"/>
                <w:szCs w:val="24"/>
                <w:bdr w:val="none" w:sz="0" w:space="0" w:color="auto" w:frame="1"/>
                <w:lang w:eastAsia="ru-RU"/>
              </w:rPr>
              <w:t xml:space="preserve"> при номинальном диаметре труб до </w:t>
            </w:r>
            <m:oMath>
              <m:r>
                <w:rPr>
                  <w:rFonts w:ascii="Cambria Math" w:hAnsi="Cambria Math"/>
                  <w:sz w:val="24"/>
                  <w:szCs w:val="24"/>
                  <w:bdr w:val="none" w:sz="0" w:space="0" w:color="auto" w:frame="1"/>
                  <w:lang w:eastAsia="ru-RU"/>
                </w:rPr>
                <m:t>DN</m:t>
              </m:r>
            </m:oMath>
            <w:r w:rsidRPr="006C2432">
              <w:rPr>
                <w:rFonts w:ascii="Times New Roman" w:hAnsi="Times New Roman"/>
                <w:sz w:val="24"/>
                <w:szCs w:val="24"/>
                <w:bdr w:val="none" w:sz="0" w:space="0" w:color="auto" w:frame="1"/>
                <w:lang w:eastAsia="ru-RU"/>
              </w:rPr>
              <w:t>1000 включительно;</w:t>
            </w:r>
          </w:p>
        </w:tc>
        <w:tc>
          <w:tcPr>
            <w:tcW w:w="786" w:type="pct"/>
            <w:vMerge/>
            <w:tcBorders>
              <w:top w:val="nil"/>
              <w:left w:val="nil"/>
              <w:bottom w:val="nil"/>
              <w:right w:val="single" w:sz="4" w:space="0" w:color="auto"/>
            </w:tcBorders>
            <w:vAlign w:val="center"/>
          </w:tcPr>
          <w:p w14:paraId="575882EA" w14:textId="77777777" w:rsidR="00DB07CE" w:rsidRPr="006C2432" w:rsidRDefault="00DB07CE" w:rsidP="007F58D4">
            <w:pPr>
              <w:ind w:firstLine="1"/>
              <w:rPr>
                <w:rFonts w:ascii="Times New Roman" w:hAnsi="Times New Roman"/>
                <w:sz w:val="24"/>
                <w:szCs w:val="24"/>
                <w:lang w:eastAsia="ru-RU"/>
              </w:rPr>
            </w:pPr>
          </w:p>
        </w:tc>
        <w:tc>
          <w:tcPr>
            <w:tcW w:w="951" w:type="pct"/>
            <w:vMerge/>
            <w:tcBorders>
              <w:top w:val="nil"/>
              <w:left w:val="nil"/>
              <w:bottom w:val="nil"/>
              <w:right w:val="single" w:sz="4" w:space="0" w:color="auto"/>
            </w:tcBorders>
            <w:vAlign w:val="center"/>
          </w:tcPr>
          <w:p w14:paraId="79A32119" w14:textId="77777777" w:rsidR="00DB07CE" w:rsidRPr="006C2432" w:rsidRDefault="00DB07CE" w:rsidP="007F58D4">
            <w:pPr>
              <w:ind w:firstLine="1"/>
              <w:rPr>
                <w:rFonts w:ascii="Times New Roman" w:hAnsi="Times New Roman"/>
                <w:sz w:val="24"/>
                <w:szCs w:val="24"/>
                <w:lang w:eastAsia="ru-RU"/>
              </w:rPr>
            </w:pPr>
          </w:p>
        </w:tc>
        <w:tc>
          <w:tcPr>
            <w:tcW w:w="277" w:type="pct"/>
            <w:gridSpan w:val="2"/>
            <w:vMerge/>
            <w:tcBorders>
              <w:top w:val="nil"/>
              <w:left w:val="nil"/>
              <w:bottom w:val="nil"/>
              <w:right w:val="single" w:sz="4" w:space="0" w:color="auto"/>
            </w:tcBorders>
            <w:vAlign w:val="center"/>
          </w:tcPr>
          <w:p w14:paraId="0239B0F9" w14:textId="77777777" w:rsidR="00DB07CE" w:rsidRPr="006C2432" w:rsidRDefault="00DB07CE" w:rsidP="007F58D4">
            <w:pPr>
              <w:ind w:firstLine="1"/>
              <w:rPr>
                <w:rFonts w:ascii="Times New Roman" w:hAnsi="Times New Roman"/>
                <w:sz w:val="24"/>
                <w:szCs w:val="24"/>
                <w:lang w:eastAsia="ru-RU"/>
              </w:rPr>
            </w:pPr>
          </w:p>
        </w:tc>
        <w:tc>
          <w:tcPr>
            <w:tcW w:w="384" w:type="pct"/>
            <w:vMerge/>
            <w:tcBorders>
              <w:top w:val="nil"/>
              <w:left w:val="nil"/>
              <w:bottom w:val="nil"/>
              <w:right w:val="single" w:sz="4" w:space="0" w:color="auto"/>
            </w:tcBorders>
            <w:vAlign w:val="center"/>
          </w:tcPr>
          <w:p w14:paraId="7A4701B7" w14:textId="77777777" w:rsidR="00DB07CE" w:rsidRPr="006C2432" w:rsidRDefault="00DB07CE" w:rsidP="007F58D4">
            <w:pPr>
              <w:ind w:firstLine="1"/>
              <w:rPr>
                <w:rFonts w:ascii="Times New Roman" w:hAnsi="Times New Roman"/>
                <w:sz w:val="24"/>
                <w:szCs w:val="24"/>
                <w:lang w:eastAsia="ru-RU"/>
              </w:rPr>
            </w:pPr>
          </w:p>
        </w:tc>
        <w:tc>
          <w:tcPr>
            <w:tcW w:w="378" w:type="pct"/>
            <w:vMerge/>
            <w:tcBorders>
              <w:top w:val="nil"/>
              <w:left w:val="nil"/>
              <w:bottom w:val="nil"/>
              <w:right w:val="single" w:sz="4" w:space="0" w:color="auto"/>
            </w:tcBorders>
            <w:vAlign w:val="center"/>
          </w:tcPr>
          <w:p w14:paraId="1119D1B5" w14:textId="77777777" w:rsidR="00DB07CE" w:rsidRPr="006C2432" w:rsidRDefault="00DB07CE" w:rsidP="007F58D4">
            <w:pPr>
              <w:ind w:firstLine="1"/>
              <w:rPr>
                <w:rFonts w:ascii="Times New Roman" w:hAnsi="Times New Roman"/>
                <w:sz w:val="24"/>
                <w:szCs w:val="24"/>
                <w:lang w:eastAsia="ru-RU"/>
              </w:rPr>
            </w:pPr>
          </w:p>
        </w:tc>
        <w:tc>
          <w:tcPr>
            <w:tcW w:w="554" w:type="pct"/>
            <w:vMerge/>
            <w:tcBorders>
              <w:top w:val="nil"/>
              <w:left w:val="nil"/>
              <w:bottom w:val="nil"/>
              <w:right w:val="single" w:sz="4" w:space="0" w:color="auto"/>
            </w:tcBorders>
            <w:vAlign w:val="center"/>
          </w:tcPr>
          <w:p w14:paraId="268EB97D" w14:textId="77777777" w:rsidR="00DB07CE" w:rsidRPr="006C2432" w:rsidRDefault="00DB07CE" w:rsidP="007F58D4">
            <w:pPr>
              <w:ind w:firstLine="1"/>
              <w:rPr>
                <w:rFonts w:ascii="Times New Roman" w:hAnsi="Times New Roman"/>
                <w:sz w:val="24"/>
                <w:szCs w:val="24"/>
                <w:lang w:eastAsia="ru-RU"/>
              </w:rPr>
            </w:pPr>
          </w:p>
        </w:tc>
        <w:tc>
          <w:tcPr>
            <w:tcW w:w="588" w:type="pct"/>
            <w:vMerge/>
            <w:tcBorders>
              <w:top w:val="nil"/>
              <w:left w:val="nil"/>
              <w:bottom w:val="nil"/>
              <w:right w:val="single" w:sz="4" w:space="0" w:color="auto"/>
            </w:tcBorders>
            <w:vAlign w:val="center"/>
          </w:tcPr>
          <w:p w14:paraId="4C6EB4BF" w14:textId="77777777" w:rsidR="00DB07CE" w:rsidRPr="006C2432" w:rsidRDefault="00DB07CE" w:rsidP="007F58D4">
            <w:pPr>
              <w:ind w:firstLine="1"/>
              <w:rPr>
                <w:rFonts w:ascii="Times New Roman" w:hAnsi="Times New Roman"/>
                <w:sz w:val="24"/>
                <w:szCs w:val="24"/>
                <w:lang w:eastAsia="ru-RU"/>
              </w:rPr>
            </w:pPr>
          </w:p>
        </w:tc>
      </w:tr>
      <w:tr w:rsidR="00DB07CE" w:rsidRPr="00E02BC7" w14:paraId="437E3653"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28F1E281"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lastRenderedPageBreak/>
              <w:t xml:space="preserve">1000 м </w:t>
            </w:r>
            <w:r>
              <w:rPr>
                <w:rFonts w:ascii="Times New Roman" w:hAnsi="Times New Roman"/>
                <w:sz w:val="24"/>
                <w:szCs w:val="24"/>
                <w:bdr w:val="none" w:sz="0" w:space="0" w:color="auto" w:frame="1"/>
                <w:lang w:eastAsia="ru-RU"/>
              </w:rPr>
              <w:t>–</w:t>
            </w:r>
            <w:r w:rsidRPr="006C2432">
              <w:rPr>
                <w:rFonts w:ascii="Times New Roman" w:hAnsi="Times New Roman"/>
                <w:sz w:val="24"/>
                <w:szCs w:val="24"/>
                <w:bdr w:val="none" w:sz="0" w:space="0" w:color="auto" w:frame="1"/>
                <w:lang w:eastAsia="ru-RU"/>
              </w:rPr>
              <w:t xml:space="preserve"> при номинальном диаметре труб более </w:t>
            </w:r>
            <m:oMath>
              <m:r>
                <w:rPr>
                  <w:rFonts w:ascii="Cambria Math" w:hAnsi="Cambria Math"/>
                  <w:sz w:val="24"/>
                  <w:szCs w:val="24"/>
                  <w:bdr w:val="none" w:sz="0" w:space="0" w:color="auto" w:frame="1"/>
                  <w:lang w:eastAsia="ru-RU"/>
                </w:rPr>
                <m:t>DN</m:t>
              </m:r>
            </m:oMath>
            <w:r w:rsidRPr="006C2432">
              <w:rPr>
                <w:rFonts w:ascii="Times New Roman" w:hAnsi="Times New Roman"/>
                <w:sz w:val="24"/>
                <w:szCs w:val="24"/>
                <w:bdr w:val="none" w:sz="0" w:space="0" w:color="auto" w:frame="1"/>
                <w:lang w:eastAsia="ru-RU"/>
              </w:rPr>
              <w:t>1000</w:t>
            </w:r>
          </w:p>
        </w:tc>
        <w:tc>
          <w:tcPr>
            <w:tcW w:w="786" w:type="pct"/>
            <w:vMerge/>
            <w:tcBorders>
              <w:top w:val="nil"/>
              <w:left w:val="nil"/>
              <w:bottom w:val="nil"/>
              <w:right w:val="single" w:sz="4" w:space="0" w:color="auto"/>
            </w:tcBorders>
            <w:vAlign w:val="center"/>
          </w:tcPr>
          <w:p w14:paraId="628B44A8" w14:textId="77777777" w:rsidR="00DB07CE" w:rsidRPr="006C2432" w:rsidRDefault="00DB07CE" w:rsidP="007F58D4">
            <w:pPr>
              <w:ind w:firstLine="1"/>
              <w:rPr>
                <w:rFonts w:ascii="Times New Roman" w:hAnsi="Times New Roman"/>
                <w:sz w:val="24"/>
                <w:szCs w:val="24"/>
                <w:lang w:eastAsia="ru-RU"/>
              </w:rPr>
            </w:pPr>
          </w:p>
        </w:tc>
        <w:tc>
          <w:tcPr>
            <w:tcW w:w="951" w:type="pct"/>
            <w:vMerge/>
            <w:tcBorders>
              <w:top w:val="nil"/>
              <w:left w:val="nil"/>
              <w:bottom w:val="nil"/>
              <w:right w:val="single" w:sz="4" w:space="0" w:color="auto"/>
            </w:tcBorders>
            <w:vAlign w:val="center"/>
          </w:tcPr>
          <w:p w14:paraId="13D5BA0D" w14:textId="77777777" w:rsidR="00DB07CE" w:rsidRPr="006C2432" w:rsidRDefault="00DB07CE" w:rsidP="007F58D4">
            <w:pPr>
              <w:ind w:firstLine="1"/>
              <w:rPr>
                <w:rFonts w:ascii="Times New Roman" w:hAnsi="Times New Roman"/>
                <w:sz w:val="24"/>
                <w:szCs w:val="24"/>
                <w:lang w:eastAsia="ru-RU"/>
              </w:rPr>
            </w:pPr>
          </w:p>
        </w:tc>
        <w:tc>
          <w:tcPr>
            <w:tcW w:w="277" w:type="pct"/>
            <w:gridSpan w:val="2"/>
            <w:vMerge/>
            <w:tcBorders>
              <w:top w:val="nil"/>
              <w:left w:val="nil"/>
              <w:bottom w:val="nil"/>
              <w:right w:val="single" w:sz="4" w:space="0" w:color="auto"/>
            </w:tcBorders>
            <w:vAlign w:val="center"/>
          </w:tcPr>
          <w:p w14:paraId="094F301C" w14:textId="77777777" w:rsidR="00DB07CE" w:rsidRPr="006C2432" w:rsidRDefault="00DB07CE" w:rsidP="007F58D4">
            <w:pPr>
              <w:ind w:firstLine="1"/>
              <w:rPr>
                <w:rFonts w:ascii="Times New Roman" w:hAnsi="Times New Roman"/>
                <w:sz w:val="24"/>
                <w:szCs w:val="24"/>
                <w:lang w:eastAsia="ru-RU"/>
              </w:rPr>
            </w:pPr>
          </w:p>
        </w:tc>
        <w:tc>
          <w:tcPr>
            <w:tcW w:w="384" w:type="pct"/>
            <w:vMerge/>
            <w:tcBorders>
              <w:top w:val="nil"/>
              <w:left w:val="nil"/>
              <w:bottom w:val="nil"/>
              <w:right w:val="single" w:sz="4" w:space="0" w:color="auto"/>
            </w:tcBorders>
            <w:vAlign w:val="center"/>
          </w:tcPr>
          <w:p w14:paraId="3DF55C2B" w14:textId="77777777" w:rsidR="00DB07CE" w:rsidRPr="006C2432" w:rsidRDefault="00DB07CE" w:rsidP="007F58D4">
            <w:pPr>
              <w:ind w:firstLine="1"/>
              <w:rPr>
                <w:rFonts w:ascii="Times New Roman" w:hAnsi="Times New Roman"/>
                <w:sz w:val="24"/>
                <w:szCs w:val="24"/>
                <w:lang w:eastAsia="ru-RU"/>
              </w:rPr>
            </w:pPr>
          </w:p>
        </w:tc>
        <w:tc>
          <w:tcPr>
            <w:tcW w:w="378" w:type="pct"/>
            <w:vMerge/>
            <w:tcBorders>
              <w:top w:val="nil"/>
              <w:left w:val="nil"/>
              <w:bottom w:val="nil"/>
              <w:right w:val="single" w:sz="4" w:space="0" w:color="auto"/>
            </w:tcBorders>
            <w:vAlign w:val="center"/>
          </w:tcPr>
          <w:p w14:paraId="08DDA7BB" w14:textId="77777777" w:rsidR="00DB07CE" w:rsidRPr="006C2432" w:rsidRDefault="00DB07CE" w:rsidP="007F58D4">
            <w:pPr>
              <w:ind w:firstLine="1"/>
              <w:rPr>
                <w:rFonts w:ascii="Times New Roman" w:hAnsi="Times New Roman"/>
                <w:sz w:val="24"/>
                <w:szCs w:val="24"/>
                <w:lang w:eastAsia="ru-RU"/>
              </w:rPr>
            </w:pPr>
          </w:p>
        </w:tc>
        <w:tc>
          <w:tcPr>
            <w:tcW w:w="554" w:type="pct"/>
            <w:vMerge/>
            <w:tcBorders>
              <w:top w:val="nil"/>
              <w:left w:val="nil"/>
              <w:bottom w:val="nil"/>
              <w:right w:val="single" w:sz="4" w:space="0" w:color="auto"/>
            </w:tcBorders>
            <w:vAlign w:val="center"/>
          </w:tcPr>
          <w:p w14:paraId="3A7856B3" w14:textId="77777777" w:rsidR="00DB07CE" w:rsidRPr="006C2432" w:rsidRDefault="00DB07CE" w:rsidP="007F58D4">
            <w:pPr>
              <w:ind w:firstLine="1"/>
              <w:rPr>
                <w:rFonts w:ascii="Times New Roman" w:hAnsi="Times New Roman"/>
                <w:sz w:val="24"/>
                <w:szCs w:val="24"/>
                <w:lang w:eastAsia="ru-RU"/>
              </w:rPr>
            </w:pPr>
          </w:p>
        </w:tc>
        <w:tc>
          <w:tcPr>
            <w:tcW w:w="588" w:type="pct"/>
            <w:vMerge/>
            <w:tcBorders>
              <w:top w:val="nil"/>
              <w:left w:val="nil"/>
              <w:bottom w:val="nil"/>
              <w:right w:val="single" w:sz="4" w:space="0" w:color="auto"/>
            </w:tcBorders>
            <w:vAlign w:val="center"/>
          </w:tcPr>
          <w:p w14:paraId="35A2D97C" w14:textId="77777777" w:rsidR="00DB07CE" w:rsidRPr="006C2432" w:rsidRDefault="00DB07CE" w:rsidP="007F58D4">
            <w:pPr>
              <w:ind w:firstLine="1"/>
              <w:rPr>
                <w:rFonts w:ascii="Times New Roman" w:hAnsi="Times New Roman"/>
                <w:sz w:val="24"/>
                <w:szCs w:val="24"/>
                <w:lang w:eastAsia="ru-RU"/>
              </w:rPr>
            </w:pPr>
          </w:p>
        </w:tc>
      </w:tr>
      <w:tr w:rsidR="00DB07CE" w:rsidRPr="00E02BC7" w14:paraId="20B09057"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5BF6E48B"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8 Узлы запуска и приема очистных устройств, а также участки трубопроводов по 100 м, примыкающие к ним; трубопроводы, прокладываемые по подрабатываемым территориям, подверженным карстовым явлениям; трубопроводы на участках подхода к НС, НПС, ГПЗ в пределах 250 м от ограждения и узлы линейной запорной арматуры</w:t>
            </w:r>
          </w:p>
        </w:tc>
        <w:tc>
          <w:tcPr>
            <w:tcW w:w="786" w:type="pct"/>
            <w:tcBorders>
              <w:top w:val="nil"/>
              <w:left w:val="nil"/>
              <w:bottom w:val="nil"/>
              <w:right w:val="single" w:sz="4" w:space="0" w:color="auto"/>
            </w:tcBorders>
            <w:tcMar>
              <w:top w:w="0" w:type="dxa"/>
              <w:left w:w="28" w:type="dxa"/>
              <w:bottom w:w="0" w:type="dxa"/>
              <w:right w:w="28" w:type="dxa"/>
            </w:tcMar>
          </w:tcPr>
          <w:p w14:paraId="29AA92E5"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tcBorders>
              <w:top w:val="nil"/>
              <w:left w:val="nil"/>
              <w:bottom w:val="nil"/>
              <w:right w:val="single" w:sz="4" w:space="0" w:color="auto"/>
            </w:tcBorders>
            <w:tcMar>
              <w:top w:w="0" w:type="dxa"/>
              <w:left w:w="28" w:type="dxa"/>
              <w:bottom w:w="0" w:type="dxa"/>
              <w:right w:w="28" w:type="dxa"/>
            </w:tcMar>
          </w:tcPr>
          <w:p w14:paraId="0FD23256"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0DE1CA3D"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2A183418"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7D933D74"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14A988F3"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46F784DB"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r>
      <w:tr w:rsidR="00DB07CE" w:rsidRPr="00E02BC7" w14:paraId="774F2DEC" w14:textId="77777777" w:rsidTr="00DB07CE">
        <w:trPr>
          <w:jc w:val="center"/>
        </w:trPr>
        <w:tc>
          <w:tcPr>
            <w:tcW w:w="1082" w:type="pct"/>
            <w:tcBorders>
              <w:top w:val="nil"/>
              <w:left w:val="single" w:sz="4" w:space="0" w:color="auto"/>
              <w:bottom w:val="nil"/>
              <w:right w:val="single" w:sz="4" w:space="0" w:color="auto"/>
            </w:tcBorders>
            <w:tcMar>
              <w:top w:w="0" w:type="dxa"/>
              <w:left w:w="28" w:type="dxa"/>
              <w:bottom w:w="0" w:type="dxa"/>
              <w:right w:w="28" w:type="dxa"/>
            </w:tcMar>
          </w:tcPr>
          <w:p w14:paraId="309E17B9"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9 Пересечения с подземными коммуникациями (канализационными коллекторами, нефтепроводами, </w:t>
            </w:r>
            <w:proofErr w:type="spellStart"/>
            <w:r w:rsidRPr="006C2432">
              <w:rPr>
                <w:rFonts w:ascii="Times New Roman" w:hAnsi="Times New Roman"/>
                <w:sz w:val="24"/>
                <w:szCs w:val="24"/>
                <w:bdr w:val="none" w:sz="0" w:space="0" w:color="auto" w:frame="1"/>
                <w:lang w:eastAsia="ru-RU"/>
              </w:rPr>
              <w:t>нефтегазопроводами</w:t>
            </w:r>
            <w:proofErr w:type="spellEnd"/>
            <w:r w:rsidRPr="006C2432">
              <w:rPr>
                <w:rFonts w:ascii="Times New Roman" w:hAnsi="Times New Roman"/>
                <w:sz w:val="24"/>
                <w:szCs w:val="24"/>
                <w:bdr w:val="none" w:sz="0" w:space="0" w:color="auto" w:frame="1"/>
                <w:lang w:eastAsia="ru-RU"/>
              </w:rPr>
              <w:t xml:space="preserve">, </w:t>
            </w:r>
            <w:proofErr w:type="spellStart"/>
            <w:r w:rsidRPr="006C2432">
              <w:rPr>
                <w:rFonts w:ascii="Times New Roman" w:hAnsi="Times New Roman"/>
                <w:sz w:val="24"/>
                <w:szCs w:val="24"/>
                <w:bdr w:val="none" w:sz="0" w:space="0" w:color="auto" w:frame="1"/>
                <w:lang w:eastAsia="ru-RU"/>
              </w:rPr>
              <w:t>конденсатопроводами</w:t>
            </w:r>
            <w:proofErr w:type="spellEnd"/>
            <w:r w:rsidRPr="006C2432">
              <w:rPr>
                <w:rFonts w:ascii="Times New Roman" w:hAnsi="Times New Roman"/>
                <w:sz w:val="24"/>
                <w:szCs w:val="24"/>
                <w:bdr w:val="none" w:sz="0" w:space="0" w:color="auto" w:frame="1"/>
                <w:lang w:eastAsia="ru-RU"/>
              </w:rPr>
              <w:t>, газопроводами, силовыми кабелями и кабелями связи, подземными, наземными и надземными оросительными системами и т.</w:t>
            </w:r>
            <w:r>
              <w:rPr>
                <w:rFonts w:ascii="Times New Roman" w:hAnsi="Times New Roman"/>
                <w:sz w:val="24"/>
                <w:szCs w:val="24"/>
                <w:bdr w:val="none" w:sz="0" w:space="0" w:color="auto" w:frame="1"/>
                <w:lang w:eastAsia="ru-RU"/>
              </w:rPr>
              <w:t xml:space="preserve"> </w:t>
            </w:r>
            <w:r w:rsidRPr="006C2432">
              <w:rPr>
                <w:rFonts w:ascii="Times New Roman" w:hAnsi="Times New Roman"/>
                <w:sz w:val="24"/>
                <w:szCs w:val="24"/>
                <w:bdr w:val="none" w:sz="0" w:space="0" w:color="auto" w:frame="1"/>
                <w:lang w:eastAsia="ru-RU"/>
              </w:rPr>
              <w:t>п.) в пределах 20 м по обе стороны пересекаемой коммуникации</w:t>
            </w:r>
          </w:p>
        </w:tc>
        <w:tc>
          <w:tcPr>
            <w:tcW w:w="786" w:type="pct"/>
            <w:tcBorders>
              <w:top w:val="nil"/>
              <w:left w:val="nil"/>
              <w:bottom w:val="nil"/>
              <w:right w:val="single" w:sz="4" w:space="0" w:color="auto"/>
            </w:tcBorders>
            <w:tcMar>
              <w:top w:w="0" w:type="dxa"/>
              <w:left w:w="28" w:type="dxa"/>
              <w:bottom w:w="0" w:type="dxa"/>
              <w:right w:w="28" w:type="dxa"/>
            </w:tcMar>
          </w:tcPr>
          <w:p w14:paraId="3C00DDF0"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951" w:type="pct"/>
            <w:tcBorders>
              <w:top w:val="nil"/>
              <w:left w:val="nil"/>
              <w:bottom w:val="nil"/>
              <w:right w:val="single" w:sz="4" w:space="0" w:color="auto"/>
            </w:tcBorders>
            <w:tcMar>
              <w:top w:w="0" w:type="dxa"/>
              <w:left w:w="28" w:type="dxa"/>
              <w:bottom w:w="0" w:type="dxa"/>
              <w:right w:w="28" w:type="dxa"/>
            </w:tcMar>
          </w:tcPr>
          <w:p w14:paraId="084F0FD7"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277" w:type="pct"/>
            <w:gridSpan w:val="2"/>
            <w:tcBorders>
              <w:top w:val="nil"/>
              <w:left w:val="nil"/>
              <w:bottom w:val="nil"/>
              <w:right w:val="single" w:sz="4" w:space="0" w:color="auto"/>
            </w:tcBorders>
            <w:tcMar>
              <w:top w:w="0" w:type="dxa"/>
              <w:left w:w="28" w:type="dxa"/>
              <w:bottom w:w="0" w:type="dxa"/>
              <w:right w:w="28" w:type="dxa"/>
            </w:tcMar>
          </w:tcPr>
          <w:p w14:paraId="5C1F61CD"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384" w:type="pct"/>
            <w:tcBorders>
              <w:top w:val="nil"/>
              <w:left w:val="nil"/>
              <w:bottom w:val="nil"/>
              <w:right w:val="single" w:sz="4" w:space="0" w:color="auto"/>
            </w:tcBorders>
            <w:tcMar>
              <w:top w:w="0" w:type="dxa"/>
              <w:left w:w="28" w:type="dxa"/>
              <w:bottom w:w="0" w:type="dxa"/>
              <w:right w:w="28" w:type="dxa"/>
            </w:tcMar>
          </w:tcPr>
          <w:p w14:paraId="3AF7E63E"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378" w:type="pct"/>
            <w:tcBorders>
              <w:top w:val="nil"/>
              <w:left w:val="nil"/>
              <w:bottom w:val="nil"/>
              <w:right w:val="single" w:sz="4" w:space="0" w:color="auto"/>
            </w:tcBorders>
            <w:tcMar>
              <w:top w:w="0" w:type="dxa"/>
              <w:left w:w="28" w:type="dxa"/>
              <w:bottom w:w="0" w:type="dxa"/>
              <w:right w:w="28" w:type="dxa"/>
            </w:tcMar>
          </w:tcPr>
          <w:p w14:paraId="53489A29"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nil"/>
              <w:right w:val="single" w:sz="4" w:space="0" w:color="auto"/>
            </w:tcBorders>
            <w:tcMar>
              <w:top w:w="0" w:type="dxa"/>
              <w:left w:w="28" w:type="dxa"/>
              <w:bottom w:w="0" w:type="dxa"/>
              <w:right w:w="28" w:type="dxa"/>
            </w:tcMar>
          </w:tcPr>
          <w:p w14:paraId="234EF53B"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c>
          <w:tcPr>
            <w:tcW w:w="588" w:type="pct"/>
            <w:tcBorders>
              <w:top w:val="nil"/>
              <w:left w:val="nil"/>
              <w:bottom w:val="nil"/>
              <w:right w:val="single" w:sz="4" w:space="0" w:color="auto"/>
            </w:tcBorders>
            <w:tcMar>
              <w:top w:w="0" w:type="dxa"/>
              <w:left w:w="28" w:type="dxa"/>
              <w:bottom w:w="0" w:type="dxa"/>
              <w:right w:w="28" w:type="dxa"/>
            </w:tcMar>
          </w:tcPr>
          <w:p w14:paraId="2722A636"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II</w:t>
            </w:r>
          </w:p>
        </w:tc>
      </w:tr>
      <w:tr w:rsidR="00DB07CE" w:rsidRPr="00E02BC7" w14:paraId="59FA9170" w14:textId="77777777" w:rsidTr="00DB07CE">
        <w:trPr>
          <w:jc w:val="center"/>
        </w:trPr>
        <w:tc>
          <w:tcPr>
            <w:tcW w:w="1082" w:type="pct"/>
            <w:tcBorders>
              <w:top w:val="nil"/>
              <w:left w:val="single" w:sz="4" w:space="0" w:color="auto"/>
              <w:right w:val="single" w:sz="4" w:space="0" w:color="auto"/>
            </w:tcBorders>
            <w:tcMar>
              <w:top w:w="0" w:type="dxa"/>
              <w:left w:w="28" w:type="dxa"/>
              <w:bottom w:w="0" w:type="dxa"/>
              <w:right w:w="28" w:type="dxa"/>
            </w:tcMar>
          </w:tcPr>
          <w:p w14:paraId="33A19B70"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 xml:space="preserve">10 Пересечения с воздушными линиями </w:t>
            </w:r>
            <w:r w:rsidRPr="006C2432">
              <w:rPr>
                <w:rFonts w:ascii="Times New Roman" w:hAnsi="Times New Roman"/>
                <w:sz w:val="24"/>
                <w:szCs w:val="24"/>
                <w:bdr w:val="none" w:sz="0" w:space="0" w:color="auto" w:frame="1"/>
                <w:lang w:eastAsia="ru-RU"/>
              </w:rPr>
              <w:lastRenderedPageBreak/>
              <w:t>электропередачи высокого напряжения</w:t>
            </w:r>
          </w:p>
        </w:tc>
        <w:tc>
          <w:tcPr>
            <w:tcW w:w="3918" w:type="pct"/>
            <w:gridSpan w:val="8"/>
            <w:tcBorders>
              <w:top w:val="nil"/>
              <w:left w:val="nil"/>
              <w:right w:val="single" w:sz="4" w:space="0" w:color="auto"/>
            </w:tcBorders>
            <w:tcMar>
              <w:top w:w="0" w:type="dxa"/>
              <w:left w:w="28" w:type="dxa"/>
              <w:bottom w:w="0" w:type="dxa"/>
              <w:right w:w="28" w:type="dxa"/>
            </w:tcMar>
          </w:tcPr>
          <w:p w14:paraId="59D4F652" w14:textId="77777777" w:rsidR="00DB07CE" w:rsidRPr="006C2432" w:rsidRDefault="00DB07CE" w:rsidP="007F58D4">
            <w:pPr>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lastRenderedPageBreak/>
              <w:t>В</w:t>
            </w:r>
            <w:r w:rsidRPr="006C2432">
              <w:rPr>
                <w:rFonts w:ascii="Times New Roman" w:hAnsi="Times New Roman"/>
                <w:sz w:val="24"/>
                <w:szCs w:val="24"/>
                <w:bdr w:val="none" w:sz="0" w:space="0" w:color="auto" w:frame="1"/>
                <w:lang w:eastAsia="ru-RU"/>
              </w:rPr>
              <w:t xml:space="preserve"> соответствии с требованиями [3]</w:t>
            </w:r>
          </w:p>
        </w:tc>
      </w:tr>
      <w:tr w:rsidR="00DB07CE" w:rsidRPr="00E02BC7" w14:paraId="0F8810CF" w14:textId="77777777" w:rsidTr="00DB07CE">
        <w:trPr>
          <w:jc w:val="center"/>
        </w:trPr>
        <w:tc>
          <w:tcPr>
            <w:tcW w:w="1082"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7CAA53DE" w14:textId="77777777" w:rsidR="00DB07CE" w:rsidRPr="006C2432" w:rsidRDefault="00DB07CE" w:rsidP="00DB07CE">
            <w:pPr>
              <w:ind w:firstLine="0"/>
              <w:jc w:val="left"/>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11 Трубопроводы ввода</w:t>
            </w:r>
            <w:r>
              <w:rPr>
                <w:rFonts w:ascii="Times New Roman" w:hAnsi="Times New Roman"/>
                <w:sz w:val="24"/>
                <w:szCs w:val="24"/>
                <w:bdr w:val="none" w:sz="0" w:space="0" w:color="auto" w:frame="1"/>
                <w:lang w:eastAsia="ru-RU"/>
              </w:rPr>
              <w:t>-</w:t>
            </w:r>
            <w:r w:rsidRPr="006C2432">
              <w:rPr>
                <w:rFonts w:ascii="Times New Roman" w:hAnsi="Times New Roman"/>
                <w:sz w:val="24"/>
                <w:szCs w:val="24"/>
                <w:bdr w:val="none" w:sz="0" w:space="0" w:color="auto" w:frame="1"/>
                <w:lang w:eastAsia="ru-RU"/>
              </w:rPr>
              <w:t>вывода, транзитные трубопроводы</w:t>
            </w:r>
          </w:p>
        </w:tc>
        <w:tc>
          <w:tcPr>
            <w:tcW w:w="786" w:type="pct"/>
            <w:tcBorders>
              <w:top w:val="nil"/>
              <w:left w:val="nil"/>
              <w:bottom w:val="single" w:sz="4" w:space="0" w:color="auto"/>
              <w:right w:val="single" w:sz="4" w:space="0" w:color="auto"/>
            </w:tcBorders>
            <w:tcMar>
              <w:top w:w="0" w:type="dxa"/>
              <w:left w:w="28" w:type="dxa"/>
              <w:bottom w:w="0" w:type="dxa"/>
              <w:right w:w="28" w:type="dxa"/>
            </w:tcMar>
          </w:tcPr>
          <w:p w14:paraId="2D607837"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1031" w:type="pct"/>
            <w:gridSpan w:val="2"/>
            <w:tcBorders>
              <w:top w:val="nil"/>
              <w:left w:val="nil"/>
              <w:bottom w:val="single" w:sz="4" w:space="0" w:color="auto"/>
              <w:right w:val="single" w:sz="4" w:space="0" w:color="auto"/>
            </w:tcBorders>
            <w:tcMar>
              <w:top w:w="0" w:type="dxa"/>
              <w:left w:w="28" w:type="dxa"/>
              <w:bottom w:w="0" w:type="dxa"/>
              <w:right w:w="28" w:type="dxa"/>
            </w:tcMar>
          </w:tcPr>
          <w:p w14:paraId="68F0A687"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197" w:type="pct"/>
            <w:tcBorders>
              <w:top w:val="nil"/>
              <w:left w:val="nil"/>
              <w:bottom w:val="single" w:sz="4" w:space="0" w:color="auto"/>
              <w:right w:val="single" w:sz="4" w:space="0" w:color="auto"/>
            </w:tcBorders>
            <w:tcMar>
              <w:top w:w="0" w:type="dxa"/>
              <w:left w:w="28" w:type="dxa"/>
              <w:bottom w:w="0" w:type="dxa"/>
              <w:right w:w="28" w:type="dxa"/>
            </w:tcMar>
          </w:tcPr>
          <w:p w14:paraId="73316CFF"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384" w:type="pct"/>
            <w:tcBorders>
              <w:top w:val="nil"/>
              <w:left w:val="nil"/>
              <w:bottom w:val="single" w:sz="4" w:space="0" w:color="auto"/>
              <w:right w:val="single" w:sz="4" w:space="0" w:color="auto"/>
            </w:tcBorders>
            <w:tcMar>
              <w:top w:w="0" w:type="dxa"/>
              <w:left w:w="28" w:type="dxa"/>
              <w:bottom w:w="0" w:type="dxa"/>
              <w:right w:w="28" w:type="dxa"/>
            </w:tcMar>
          </w:tcPr>
          <w:p w14:paraId="4A2F5850"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bdr w:val="none" w:sz="0" w:space="0" w:color="auto" w:frame="1"/>
                <w:lang w:eastAsia="ru-RU"/>
              </w:rPr>
              <w:t>I</w:t>
            </w:r>
          </w:p>
        </w:tc>
        <w:tc>
          <w:tcPr>
            <w:tcW w:w="378" w:type="pct"/>
            <w:tcBorders>
              <w:top w:val="nil"/>
              <w:left w:val="nil"/>
              <w:bottom w:val="single" w:sz="4" w:space="0" w:color="auto"/>
              <w:right w:val="single" w:sz="4" w:space="0" w:color="auto"/>
            </w:tcBorders>
            <w:tcMar>
              <w:top w:w="0" w:type="dxa"/>
              <w:left w:w="28" w:type="dxa"/>
              <w:bottom w:w="0" w:type="dxa"/>
              <w:right w:w="28" w:type="dxa"/>
            </w:tcMar>
          </w:tcPr>
          <w:p w14:paraId="155BE1A3"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54" w:type="pct"/>
            <w:tcBorders>
              <w:top w:val="nil"/>
              <w:left w:val="nil"/>
              <w:bottom w:val="single" w:sz="4" w:space="0" w:color="auto"/>
              <w:right w:val="single" w:sz="4" w:space="0" w:color="auto"/>
            </w:tcBorders>
            <w:tcMar>
              <w:top w:w="0" w:type="dxa"/>
              <w:left w:w="28" w:type="dxa"/>
              <w:bottom w:w="0" w:type="dxa"/>
              <w:right w:w="28" w:type="dxa"/>
            </w:tcMar>
          </w:tcPr>
          <w:p w14:paraId="00EBE543" w14:textId="77777777" w:rsidR="00DB07CE" w:rsidRPr="006C2432" w:rsidRDefault="00DB07CE" w:rsidP="007F58D4">
            <w:pPr>
              <w:ind w:firstLine="1"/>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w:t>
            </w:r>
          </w:p>
        </w:tc>
        <w:tc>
          <w:tcPr>
            <w:tcW w:w="588" w:type="pct"/>
            <w:tcBorders>
              <w:top w:val="nil"/>
              <w:left w:val="nil"/>
              <w:bottom w:val="single" w:sz="4" w:space="0" w:color="auto"/>
              <w:right w:val="single" w:sz="4" w:space="0" w:color="auto"/>
            </w:tcBorders>
            <w:tcMar>
              <w:top w:w="0" w:type="dxa"/>
              <w:left w:w="28" w:type="dxa"/>
              <w:bottom w:w="0" w:type="dxa"/>
              <w:right w:w="28" w:type="dxa"/>
            </w:tcMar>
          </w:tcPr>
          <w:p w14:paraId="74C6F3E8" w14:textId="77777777" w:rsidR="00DB07CE" w:rsidRPr="006C2432" w:rsidRDefault="00DB07CE" w:rsidP="007F58D4">
            <w:pPr>
              <w:ind w:firstLine="1"/>
              <w:jc w:val="center"/>
              <w:rPr>
                <w:rFonts w:ascii="Times New Roman" w:hAnsi="Times New Roman"/>
                <w:sz w:val="24"/>
                <w:szCs w:val="24"/>
                <w:lang w:eastAsia="ru-RU"/>
              </w:rPr>
            </w:pPr>
            <w:r w:rsidRPr="006C2432">
              <w:rPr>
                <w:rFonts w:ascii="Times New Roman" w:hAnsi="Times New Roman"/>
                <w:sz w:val="24"/>
                <w:szCs w:val="24"/>
              </w:rPr>
              <w:t>–</w:t>
            </w:r>
          </w:p>
        </w:tc>
      </w:tr>
      <w:tr w:rsidR="00DB07CE" w:rsidRPr="00E02BC7" w14:paraId="7B47726C" w14:textId="77777777" w:rsidTr="00DB07CE">
        <w:trPr>
          <w:jc w:val="center"/>
        </w:trPr>
        <w:tc>
          <w:tcPr>
            <w:tcW w:w="5000" w:type="pct"/>
            <w:gridSpan w:val="9"/>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1F98813" w14:textId="77777777" w:rsidR="00DB07CE" w:rsidRPr="006C2432" w:rsidRDefault="00DB07CE" w:rsidP="00DB07CE">
            <w:pPr>
              <w:ind w:firstLine="394"/>
              <w:rPr>
                <w:rFonts w:ascii="Times New Roman" w:hAnsi="Times New Roman"/>
                <w:sz w:val="20"/>
              </w:rPr>
            </w:pPr>
            <w:r w:rsidRPr="006C2432">
              <w:rPr>
                <w:rFonts w:ascii="Times New Roman" w:hAnsi="Times New Roman"/>
                <w:spacing w:val="20"/>
                <w:sz w:val="20"/>
              </w:rPr>
              <w:t>Примечания</w:t>
            </w:r>
          </w:p>
          <w:p w14:paraId="0CE6278F" w14:textId="77777777" w:rsidR="00DB07CE" w:rsidRPr="006C2432" w:rsidRDefault="00DB07CE" w:rsidP="00DB07CE">
            <w:pPr>
              <w:ind w:firstLine="394"/>
              <w:rPr>
                <w:rFonts w:ascii="Times New Roman" w:hAnsi="Times New Roman"/>
                <w:sz w:val="20"/>
              </w:rPr>
            </w:pPr>
            <w:r w:rsidRPr="006C2432">
              <w:rPr>
                <w:rFonts w:ascii="Times New Roman" w:hAnsi="Times New Roman"/>
                <w:sz w:val="20"/>
              </w:rPr>
              <w:t>1 Действующие трубопроводы, находящиеся в удовлетворительном техническом состоянии (по заключению представителей заказчика строящегося трубопровода, эксплуатирующей организации и результатам диагностического обследования), при пересечении их проектируемыми трубопроводами, линиями электропередачи, а также подземными коммуникациями, указанными в позиции 8, не подлежат замене трубопроводами более высокой категории.</w:t>
            </w:r>
          </w:p>
          <w:p w14:paraId="748846BA" w14:textId="77777777" w:rsidR="00DB07CE" w:rsidRPr="006C2432" w:rsidRDefault="00DB07CE" w:rsidP="00DB07CE">
            <w:pPr>
              <w:ind w:firstLine="394"/>
              <w:rPr>
                <w:rFonts w:ascii="Times New Roman" w:hAnsi="Times New Roman"/>
                <w:sz w:val="20"/>
              </w:rPr>
            </w:pPr>
            <w:r w:rsidRPr="006C2432">
              <w:rPr>
                <w:rFonts w:ascii="Times New Roman" w:hAnsi="Times New Roman"/>
                <w:sz w:val="20"/>
              </w:rPr>
              <w:t>2 Действующие трубопроводы, пересекаемые строящимися железными и автомобильными дорогами, подлежат реконструкции в соответствии с таблицей 7.</w:t>
            </w:r>
          </w:p>
          <w:p w14:paraId="2B0E4D1A" w14:textId="77777777" w:rsidR="00DB07CE" w:rsidRPr="006C2432" w:rsidRDefault="00DB07CE" w:rsidP="00DB07CE">
            <w:pPr>
              <w:ind w:firstLine="394"/>
              <w:rPr>
                <w:rFonts w:ascii="Times New Roman" w:hAnsi="Times New Roman"/>
                <w:sz w:val="20"/>
              </w:rPr>
            </w:pPr>
            <w:r w:rsidRPr="006C2432">
              <w:rPr>
                <w:rFonts w:ascii="Times New Roman" w:hAnsi="Times New Roman"/>
                <w:sz w:val="20"/>
              </w:rPr>
              <w:t>3 Категорию участков трубопроводов, прокладываемых в поймах рек, подлежащих затоплению водохранилищем, следует принимать как для переходов через судоходные водные преграды.</w:t>
            </w:r>
          </w:p>
          <w:p w14:paraId="5EB097EA" w14:textId="77777777" w:rsidR="00DB07CE" w:rsidRPr="006C2432" w:rsidRDefault="00DB07CE" w:rsidP="00DB07CE">
            <w:pPr>
              <w:ind w:firstLine="394"/>
              <w:rPr>
                <w:rFonts w:ascii="Times New Roman" w:hAnsi="Times New Roman"/>
                <w:sz w:val="20"/>
              </w:rPr>
            </w:pPr>
            <w:r w:rsidRPr="006C2432">
              <w:rPr>
                <w:rFonts w:ascii="Times New Roman" w:hAnsi="Times New Roman"/>
                <w:sz w:val="20"/>
              </w:rPr>
              <w:t xml:space="preserve">4 В местах пересечения трубопроводов с ВЛ 110 </w:t>
            </w:r>
            <w:proofErr w:type="spellStart"/>
            <w:r w:rsidRPr="006C2432">
              <w:rPr>
                <w:rFonts w:ascii="Times New Roman" w:hAnsi="Times New Roman"/>
                <w:sz w:val="20"/>
              </w:rPr>
              <w:t>кВ</w:t>
            </w:r>
            <w:proofErr w:type="spellEnd"/>
            <w:r w:rsidRPr="006C2432">
              <w:rPr>
                <w:rFonts w:ascii="Times New Roman" w:hAnsi="Times New Roman"/>
                <w:sz w:val="20"/>
              </w:rPr>
              <w:t xml:space="preserve"> и более должна предусматриваться только подземная прокладка под углом не менее 60°.</w:t>
            </w:r>
          </w:p>
          <w:p w14:paraId="37C0D210" w14:textId="77777777" w:rsidR="00DB07CE" w:rsidRPr="00693326" w:rsidRDefault="00DB07CE" w:rsidP="00DB07CE">
            <w:pPr>
              <w:ind w:firstLine="394"/>
              <w:rPr>
                <w:rFonts w:ascii="Times New Roman" w:hAnsi="Times New Roman"/>
                <w:sz w:val="16"/>
                <w:szCs w:val="16"/>
                <w:bdr w:val="none" w:sz="0" w:space="0" w:color="auto" w:frame="1"/>
                <w:lang w:eastAsia="ru-RU"/>
              </w:rPr>
            </w:pPr>
            <w:r w:rsidRPr="006C2432">
              <w:rPr>
                <w:rFonts w:ascii="Times New Roman" w:hAnsi="Times New Roman"/>
                <w:sz w:val="20"/>
                <w:bdr w:val="none" w:sz="0" w:space="0" w:color="auto" w:frame="1"/>
              </w:rPr>
              <w:t xml:space="preserve">5 Изменение категории участков трубопроводов, не перечисленных в </w:t>
            </w:r>
            <w:r>
              <w:rPr>
                <w:rFonts w:ascii="Times New Roman" w:hAnsi="Times New Roman"/>
                <w:sz w:val="20"/>
                <w:bdr w:val="none" w:sz="0" w:space="0" w:color="auto" w:frame="1"/>
              </w:rPr>
              <w:t xml:space="preserve">настоящей </w:t>
            </w:r>
            <w:r w:rsidRPr="006C2432">
              <w:rPr>
                <w:rFonts w:ascii="Times New Roman" w:hAnsi="Times New Roman"/>
                <w:sz w:val="20"/>
                <w:bdr w:val="none" w:sz="0" w:space="0" w:color="auto" w:frame="1"/>
              </w:rPr>
              <w:t>таблице, по сравнению с категорией трубопроводов не предусматривается.</w:t>
            </w:r>
          </w:p>
        </w:tc>
      </w:tr>
    </w:tbl>
    <w:p w14:paraId="66E8A437" w14:textId="4AB647BA" w:rsidR="00227F62" w:rsidRPr="00DB07CE" w:rsidRDefault="00DB07CE" w:rsidP="00DB07CE">
      <w:pPr>
        <w:ind w:firstLine="709"/>
        <w:rPr>
          <w:rFonts w:ascii="Times New Roman" w:hAnsi="Times New Roman"/>
          <w:sz w:val="28"/>
          <w:szCs w:val="28"/>
        </w:rPr>
      </w:pPr>
      <w:r w:rsidRPr="00DB07CE">
        <w:rPr>
          <w:rFonts w:ascii="Times New Roman" w:hAnsi="Times New Roman"/>
          <w:b/>
          <w:sz w:val="28"/>
          <w:szCs w:val="28"/>
        </w:rPr>
        <w:t>Таблица 2 (Измененная редакция, Изм. № 1).</w:t>
      </w:r>
    </w:p>
    <w:p w14:paraId="00D93C7A" w14:textId="28F1C926" w:rsidR="00DB07CE" w:rsidRDefault="00DB07CE" w:rsidP="00D37C9C">
      <w:pPr>
        <w:rPr>
          <w:rFonts w:ascii="Times New Roman" w:hAnsi="Times New Roman"/>
          <w:sz w:val="24"/>
          <w:szCs w:val="24"/>
        </w:rPr>
      </w:pPr>
    </w:p>
    <w:p w14:paraId="5EBE6C74" w14:textId="77777777" w:rsidR="00DB07CE" w:rsidRDefault="00DB07CE" w:rsidP="00D37C9C">
      <w:pPr>
        <w:rPr>
          <w:rFonts w:ascii="Times New Roman" w:hAnsi="Times New Roman"/>
          <w:sz w:val="24"/>
          <w:szCs w:val="24"/>
        </w:rPr>
      </w:pPr>
    </w:p>
    <w:p w14:paraId="3E705D6A" w14:textId="6B7AF3D2" w:rsidR="00DB07CE" w:rsidRPr="00E02BC7" w:rsidRDefault="00DB07CE" w:rsidP="00D37C9C">
      <w:pPr>
        <w:rPr>
          <w:rFonts w:ascii="Times New Roman" w:hAnsi="Times New Roman"/>
          <w:sz w:val="24"/>
          <w:szCs w:val="24"/>
        </w:rPr>
        <w:sectPr w:rsidR="00DB07CE" w:rsidRPr="00E02BC7" w:rsidSect="00227F62">
          <w:pgSz w:w="16838" w:h="11906" w:orient="landscape"/>
          <w:pgMar w:top="850" w:right="1134" w:bottom="1701" w:left="1134" w:header="708" w:footer="708" w:gutter="0"/>
          <w:cols w:space="708"/>
          <w:docGrid w:linePitch="360"/>
        </w:sectPr>
      </w:pPr>
    </w:p>
    <w:p w14:paraId="77BC89FD" w14:textId="77777777" w:rsidR="003F26A6" w:rsidRPr="00E02BC7" w:rsidRDefault="0065407E" w:rsidP="00D37C9C">
      <w:pPr>
        <w:numPr>
          <w:ilvl w:val="0"/>
          <w:numId w:val="127"/>
        </w:numPr>
        <w:tabs>
          <w:tab w:val="left" w:pos="993"/>
        </w:tabs>
        <w:ind w:left="0" w:firstLine="709"/>
        <w:rPr>
          <w:rFonts w:ascii="Times New Roman" w:hAnsi="Times New Roman"/>
          <w:sz w:val="28"/>
          <w:szCs w:val="28"/>
        </w:rPr>
      </w:pPr>
      <w:r>
        <w:rPr>
          <w:rFonts w:ascii="Times New Roman" w:hAnsi="Times New Roman"/>
          <w:sz w:val="28"/>
          <w:szCs w:val="28"/>
        </w:rPr>
        <w:lastRenderedPageBreak/>
        <w:t>Значения коэффициента</w:t>
      </w:r>
      <w:r w:rsidR="003F26A6" w:rsidRPr="00E02BC7">
        <w:rPr>
          <w:rFonts w:ascii="Times New Roman" w:hAnsi="Times New Roman"/>
          <w:sz w:val="28"/>
          <w:szCs w:val="28"/>
        </w:rPr>
        <w:t xml:space="preserve"> надежн</w:t>
      </w:r>
      <w:r w:rsidR="00232D4A">
        <w:rPr>
          <w:rFonts w:ascii="Times New Roman" w:hAnsi="Times New Roman"/>
          <w:sz w:val="28"/>
          <w:szCs w:val="28"/>
        </w:rPr>
        <w:t>ости по назначению трубопровода</w:t>
      </w:r>
      <w:r w:rsidR="003F26A6" w:rsidRPr="00E02BC7">
        <w:rPr>
          <w:rFonts w:ascii="Times New Roman" w:hAnsi="Times New Roman"/>
          <w:sz w:val="28"/>
          <w:szCs w:val="28"/>
        </w:rPr>
        <w:t xml:space="preserve"> </w:t>
      </w:r>
      <w:r w:rsidR="00F76074">
        <w:rPr>
          <w:rFonts w:ascii="Times New Roman" w:hAnsi="Times New Roman"/>
          <w:noProof/>
          <w:sz w:val="28"/>
          <w:szCs w:val="28"/>
          <w:vertAlign w:val="subscript"/>
          <w:lang w:eastAsia="ru-RU"/>
        </w:rPr>
        <w:drawing>
          <wp:inline distT="0" distB="0" distL="0" distR="0" wp14:anchorId="09FF8663" wp14:editId="2AD32A08">
            <wp:extent cx="191135" cy="231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r>
      <w:r w:rsidR="00232D4A">
        <w:rPr>
          <w:rFonts w:ascii="Times New Roman" w:hAnsi="Times New Roman"/>
          <w:sz w:val="28"/>
          <w:szCs w:val="28"/>
        </w:rPr>
        <w:t xml:space="preserve"> и коэффициента</w:t>
      </w:r>
      <w:r w:rsidR="003F26A6" w:rsidRPr="00E02BC7">
        <w:rPr>
          <w:rFonts w:ascii="Times New Roman" w:hAnsi="Times New Roman"/>
          <w:sz w:val="28"/>
          <w:szCs w:val="28"/>
        </w:rPr>
        <w:t xml:space="preserve"> условий работы трубопровода </w:t>
      </w:r>
      <w:r w:rsidR="00F76074">
        <w:rPr>
          <w:rFonts w:ascii="Times New Roman" w:hAnsi="Times New Roman"/>
          <w:noProof/>
          <w:sz w:val="28"/>
          <w:szCs w:val="28"/>
          <w:vertAlign w:val="subscript"/>
          <w:lang w:eastAsia="ru-RU"/>
        </w:rPr>
        <w:drawing>
          <wp:inline distT="0" distB="0" distL="0" distR="0" wp14:anchorId="020032E0" wp14:editId="5CAC772B">
            <wp:extent cx="177165" cy="2317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165" cy="231775"/>
                    </a:xfrm>
                    <a:prstGeom prst="rect">
                      <a:avLst/>
                    </a:prstGeom>
                    <a:noFill/>
                    <a:ln>
                      <a:noFill/>
                    </a:ln>
                  </pic:spPr>
                </pic:pic>
              </a:graphicData>
            </a:graphic>
          </wp:inline>
        </w:drawing>
      </w:r>
      <w:r w:rsidR="003F26A6" w:rsidRPr="00E02BC7">
        <w:rPr>
          <w:rFonts w:ascii="Times New Roman" w:hAnsi="Times New Roman"/>
          <w:sz w:val="28"/>
          <w:szCs w:val="28"/>
        </w:rPr>
        <w:t xml:space="preserve"> должны приниматься по табл</w:t>
      </w:r>
      <w:r w:rsidR="004D7AEE" w:rsidRPr="00E02BC7">
        <w:rPr>
          <w:rFonts w:ascii="Times New Roman" w:hAnsi="Times New Roman"/>
          <w:sz w:val="28"/>
          <w:szCs w:val="28"/>
        </w:rPr>
        <w:t>ицам</w:t>
      </w:r>
      <w:r w:rsidR="003F26A6" w:rsidRPr="00E02BC7">
        <w:rPr>
          <w:rFonts w:ascii="Times New Roman" w:hAnsi="Times New Roman"/>
          <w:sz w:val="28"/>
          <w:szCs w:val="28"/>
        </w:rPr>
        <w:t xml:space="preserve"> 3 и 4.</w:t>
      </w:r>
    </w:p>
    <w:p w14:paraId="1706B0FD" w14:textId="77777777" w:rsidR="004D7AEE" w:rsidRPr="00E02BC7" w:rsidRDefault="004D7AEE" w:rsidP="00D37C9C">
      <w:pPr>
        <w:tabs>
          <w:tab w:val="left" w:pos="993"/>
        </w:tabs>
        <w:ind w:left="340" w:firstLine="0"/>
        <w:rPr>
          <w:rFonts w:ascii="Times New Roman" w:hAnsi="Times New Roman"/>
          <w:sz w:val="28"/>
          <w:szCs w:val="28"/>
        </w:rPr>
      </w:pPr>
    </w:p>
    <w:p w14:paraId="76C099F9" w14:textId="77777777" w:rsidR="003F26A6" w:rsidRPr="00E02BC7" w:rsidRDefault="003F26A6" w:rsidP="00D37C9C">
      <w:pPr>
        <w:keepNext/>
        <w:keepLines/>
        <w:ind w:firstLine="709"/>
        <w:rPr>
          <w:rFonts w:ascii="Times New Roman CYR" w:hAnsi="Times New Roman CYR"/>
          <w:sz w:val="28"/>
        </w:rPr>
      </w:pPr>
      <w:r w:rsidRPr="00E02BC7">
        <w:rPr>
          <w:rFonts w:ascii="Times New Roman" w:hAnsi="Times New Roman"/>
          <w:spacing w:val="28"/>
          <w:sz w:val="28"/>
          <w:szCs w:val="28"/>
          <w:lang w:eastAsia="ru-RU"/>
        </w:rPr>
        <w:t>Таблица 3</w:t>
      </w:r>
    </w:p>
    <w:tbl>
      <w:tblPr>
        <w:tblW w:w="0" w:type="auto"/>
        <w:jc w:val="center"/>
        <w:tblLayout w:type="fixed"/>
        <w:tblCellMar>
          <w:left w:w="45" w:type="dxa"/>
          <w:right w:w="45" w:type="dxa"/>
        </w:tblCellMar>
        <w:tblLook w:val="0000" w:firstRow="0" w:lastRow="0" w:firstColumn="0" w:lastColumn="0" w:noHBand="0" w:noVBand="0"/>
      </w:tblPr>
      <w:tblGrid>
        <w:gridCol w:w="1844"/>
        <w:gridCol w:w="1275"/>
        <w:gridCol w:w="1276"/>
        <w:gridCol w:w="1418"/>
        <w:gridCol w:w="1275"/>
        <w:gridCol w:w="1560"/>
      </w:tblGrid>
      <w:tr w:rsidR="003F26A6" w:rsidRPr="00E02BC7" w14:paraId="6D18B856" w14:textId="77777777" w:rsidTr="00154325">
        <w:trPr>
          <w:jc w:val="center"/>
        </w:trPr>
        <w:tc>
          <w:tcPr>
            <w:tcW w:w="1844" w:type="dxa"/>
            <w:tcBorders>
              <w:top w:val="single" w:sz="6" w:space="0" w:color="auto"/>
              <w:left w:val="single" w:sz="6" w:space="0" w:color="auto"/>
              <w:right w:val="single" w:sz="6" w:space="0" w:color="auto"/>
            </w:tcBorders>
          </w:tcPr>
          <w:p w14:paraId="55DFCAE9" w14:textId="77777777" w:rsidR="003F26A6" w:rsidRPr="00E02BC7" w:rsidRDefault="00232D4A" w:rsidP="00D37C9C">
            <w:pPr>
              <w:ind w:firstLine="0"/>
              <w:jc w:val="center"/>
              <w:rPr>
                <w:rFonts w:ascii="Times New Roman" w:hAnsi="Times New Roman"/>
                <w:sz w:val="24"/>
                <w:szCs w:val="24"/>
              </w:rPr>
            </w:pPr>
            <w:r>
              <w:rPr>
                <w:rFonts w:ascii="Times New Roman" w:hAnsi="Times New Roman"/>
                <w:sz w:val="24"/>
                <w:szCs w:val="24"/>
              </w:rPr>
              <w:t>Н</w:t>
            </w:r>
            <w:r w:rsidRPr="00E02BC7">
              <w:rPr>
                <w:rFonts w:ascii="Times New Roman" w:hAnsi="Times New Roman"/>
                <w:sz w:val="24"/>
                <w:szCs w:val="24"/>
              </w:rPr>
              <w:t xml:space="preserve">оминальный </w:t>
            </w:r>
            <w:r>
              <w:rPr>
                <w:rFonts w:ascii="Times New Roman" w:hAnsi="Times New Roman"/>
                <w:sz w:val="24"/>
                <w:szCs w:val="24"/>
              </w:rPr>
              <w:t>д</w:t>
            </w:r>
            <w:r w:rsidR="003F26A6" w:rsidRPr="00E02BC7">
              <w:rPr>
                <w:rFonts w:ascii="Times New Roman" w:hAnsi="Times New Roman"/>
                <w:sz w:val="24"/>
                <w:szCs w:val="24"/>
              </w:rPr>
              <w:t>иаметр трубопровода</w:t>
            </w:r>
            <w:r>
              <w:rPr>
                <w:rFonts w:ascii="Times New Roman" w:hAnsi="Times New Roman"/>
                <w:sz w:val="24"/>
                <w:szCs w:val="24"/>
              </w:rPr>
              <w:t>,</w:t>
            </w:r>
            <w:r w:rsidR="003F26A6" w:rsidRPr="00E02BC7">
              <w:rPr>
                <w:rFonts w:ascii="Times New Roman" w:hAnsi="Times New Roman"/>
                <w:sz w:val="24"/>
                <w:szCs w:val="24"/>
              </w:rPr>
              <w:t xml:space="preserve"> </w:t>
            </w:r>
          </w:p>
        </w:tc>
        <w:tc>
          <w:tcPr>
            <w:tcW w:w="6804" w:type="dxa"/>
            <w:gridSpan w:val="5"/>
            <w:tcBorders>
              <w:top w:val="single" w:sz="6" w:space="0" w:color="auto"/>
              <w:left w:val="single" w:sz="6" w:space="0" w:color="auto"/>
              <w:bottom w:val="single" w:sz="6" w:space="0" w:color="auto"/>
              <w:right w:val="single" w:sz="6" w:space="0" w:color="auto"/>
            </w:tcBorders>
          </w:tcPr>
          <w:p w14:paraId="05782464" w14:textId="77777777" w:rsidR="003F26A6" w:rsidRPr="00E02BC7" w:rsidRDefault="00232D4A" w:rsidP="00D37C9C">
            <w:pPr>
              <w:tabs>
                <w:tab w:val="left" w:pos="993"/>
              </w:tabs>
              <w:ind w:firstLine="0"/>
              <w:jc w:val="center"/>
              <w:rPr>
                <w:rFonts w:ascii="Times New Roman" w:hAnsi="Times New Roman"/>
                <w:sz w:val="24"/>
                <w:szCs w:val="24"/>
              </w:rPr>
            </w:pPr>
            <w:r>
              <w:rPr>
                <w:rFonts w:ascii="Times New Roman" w:hAnsi="Times New Roman"/>
                <w:sz w:val="24"/>
                <w:szCs w:val="24"/>
              </w:rPr>
              <w:t>Значение коэффициента</w:t>
            </w:r>
            <w:r w:rsidRPr="00232D4A">
              <w:rPr>
                <w:rFonts w:ascii="Times New Roman" w:hAnsi="Times New Roman"/>
                <w:sz w:val="24"/>
                <w:szCs w:val="24"/>
              </w:rPr>
              <w:t xml:space="preserve"> надежности по назначению трубопровода </w:t>
            </w:r>
            <w:r>
              <w:rPr>
                <w:rFonts w:ascii="Times New Roman" w:hAnsi="Times New Roman"/>
                <w:sz w:val="24"/>
                <w:szCs w:val="24"/>
              </w:rPr>
              <w:t>при давлении</w:t>
            </w:r>
            <w:r w:rsidR="003F26A6" w:rsidRPr="00E02BC7">
              <w:rPr>
                <w:rFonts w:ascii="Times New Roman" w:hAnsi="Times New Roman"/>
                <w:sz w:val="24"/>
                <w:szCs w:val="24"/>
              </w:rPr>
              <w:t xml:space="preserve">, МПа </w:t>
            </w:r>
          </w:p>
        </w:tc>
      </w:tr>
      <w:tr w:rsidR="003F26A6" w:rsidRPr="00E02BC7" w14:paraId="426CB8FA" w14:textId="77777777" w:rsidTr="006C007D">
        <w:trPr>
          <w:jc w:val="center"/>
        </w:trPr>
        <w:tc>
          <w:tcPr>
            <w:tcW w:w="1844" w:type="dxa"/>
            <w:tcBorders>
              <w:left w:val="single" w:sz="6" w:space="0" w:color="auto"/>
              <w:bottom w:val="single" w:sz="4" w:space="0" w:color="auto"/>
              <w:right w:val="single" w:sz="6" w:space="0" w:color="auto"/>
            </w:tcBorders>
          </w:tcPr>
          <w:p w14:paraId="6864BB4B" w14:textId="1396668E" w:rsidR="003F26A6" w:rsidRPr="00DB07CE" w:rsidRDefault="00DB07CE" w:rsidP="00D37C9C">
            <w:pPr>
              <w:ind w:firstLine="0"/>
              <w:jc w:val="center"/>
              <w:rPr>
                <w:rFonts w:ascii="Times New Roman" w:hAnsi="Times New Roman"/>
                <w:i/>
                <w:iCs/>
                <w:sz w:val="24"/>
                <w:szCs w:val="24"/>
              </w:rPr>
            </w:pPr>
            <w:r w:rsidRPr="00DB07CE">
              <w:rPr>
                <w:rFonts w:ascii="Times New Roman" w:hAnsi="Times New Roman"/>
                <w:i/>
                <w:iCs/>
                <w:sz w:val="24"/>
                <w:szCs w:val="24"/>
                <w:lang w:val="en-US"/>
              </w:rPr>
              <w:t>DN</w:t>
            </w:r>
          </w:p>
        </w:tc>
        <w:tc>
          <w:tcPr>
            <w:tcW w:w="1275" w:type="dxa"/>
            <w:tcBorders>
              <w:top w:val="single" w:sz="6" w:space="0" w:color="auto"/>
              <w:left w:val="single" w:sz="6" w:space="0" w:color="auto"/>
              <w:bottom w:val="single" w:sz="4" w:space="0" w:color="auto"/>
              <w:right w:val="single" w:sz="6" w:space="0" w:color="auto"/>
            </w:tcBorders>
          </w:tcPr>
          <w:p w14:paraId="7B72166B" w14:textId="77777777" w:rsidR="003F26A6" w:rsidRPr="00E02BC7" w:rsidRDefault="00F76074" w:rsidP="00D37C9C">
            <w:pPr>
              <w:tabs>
                <w:tab w:val="left" w:pos="993"/>
              </w:tabs>
              <w:ind w:firstLine="0"/>
              <w:jc w:val="center"/>
              <w:rPr>
                <w:rFonts w:ascii="Times New Roman" w:hAnsi="Times New Roman"/>
                <w:sz w:val="24"/>
                <w:szCs w:val="24"/>
              </w:rPr>
            </w:pPr>
            <w:r>
              <w:rPr>
                <w:rFonts w:ascii="Times New Roman" w:hAnsi="Times New Roman"/>
                <w:noProof/>
                <w:position w:val="-12"/>
                <w:sz w:val="24"/>
                <w:szCs w:val="24"/>
                <w:lang w:eastAsia="ru-RU"/>
              </w:rPr>
              <w:drawing>
                <wp:inline distT="0" distB="0" distL="0" distR="0" wp14:anchorId="5F648483" wp14:editId="2E3C88E8">
                  <wp:extent cx="191135" cy="2317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r>
            <w:r w:rsidR="003F26A6" w:rsidRPr="00E02BC7">
              <w:rPr>
                <w:rFonts w:ascii="Times New Roman" w:hAnsi="Times New Roman"/>
                <w:sz w:val="24"/>
                <w:szCs w:val="24"/>
              </w:rPr>
              <w:t xml:space="preserve">&lt;7,5 </w:t>
            </w:r>
          </w:p>
        </w:tc>
        <w:tc>
          <w:tcPr>
            <w:tcW w:w="1276" w:type="dxa"/>
            <w:tcBorders>
              <w:top w:val="single" w:sz="6" w:space="0" w:color="auto"/>
              <w:left w:val="single" w:sz="6" w:space="0" w:color="auto"/>
              <w:bottom w:val="single" w:sz="4" w:space="0" w:color="auto"/>
              <w:right w:val="single" w:sz="6" w:space="0" w:color="auto"/>
            </w:tcBorders>
          </w:tcPr>
          <w:p w14:paraId="62D2EF78"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7,5&lt;</w:t>
            </w:r>
            <w:r w:rsidR="00F76074">
              <w:rPr>
                <w:rFonts w:ascii="Times New Roman" w:hAnsi="Times New Roman"/>
                <w:noProof/>
                <w:position w:val="-12"/>
                <w:sz w:val="24"/>
                <w:szCs w:val="24"/>
                <w:lang w:eastAsia="ru-RU"/>
              </w:rPr>
              <w:drawing>
                <wp:inline distT="0" distB="0" distL="0" distR="0" wp14:anchorId="635CF4A9" wp14:editId="0022E312">
                  <wp:extent cx="327660" cy="2317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7660" cy="231775"/>
                          </a:xfrm>
                          <a:prstGeom prst="rect">
                            <a:avLst/>
                          </a:prstGeom>
                          <a:noFill/>
                          <a:ln>
                            <a:noFill/>
                          </a:ln>
                        </pic:spPr>
                      </pic:pic>
                    </a:graphicData>
                  </a:graphic>
                </wp:inline>
              </w:drawing>
            </w:r>
            <w:r w:rsidRPr="00E02BC7">
              <w:rPr>
                <w:rFonts w:ascii="Times New Roman" w:hAnsi="Times New Roman"/>
                <w:sz w:val="24"/>
                <w:szCs w:val="24"/>
              </w:rPr>
              <w:t xml:space="preserve">10 </w:t>
            </w:r>
          </w:p>
        </w:tc>
        <w:tc>
          <w:tcPr>
            <w:tcW w:w="1418" w:type="dxa"/>
            <w:tcBorders>
              <w:top w:val="single" w:sz="6" w:space="0" w:color="auto"/>
              <w:left w:val="single" w:sz="6" w:space="0" w:color="auto"/>
              <w:bottom w:val="single" w:sz="4" w:space="0" w:color="auto"/>
              <w:right w:val="single" w:sz="6" w:space="0" w:color="auto"/>
            </w:tcBorders>
          </w:tcPr>
          <w:p w14:paraId="5139BE50"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10&lt;</w:t>
            </w:r>
            <w:r w:rsidR="00F76074">
              <w:rPr>
                <w:rFonts w:ascii="Times New Roman" w:hAnsi="Times New Roman"/>
                <w:noProof/>
                <w:position w:val="-12"/>
                <w:sz w:val="24"/>
                <w:szCs w:val="24"/>
                <w:lang w:eastAsia="ru-RU"/>
              </w:rPr>
              <w:drawing>
                <wp:inline distT="0" distB="0" distL="0" distR="0" wp14:anchorId="556DDDB0" wp14:editId="72DE92F6">
                  <wp:extent cx="327660" cy="2317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7660" cy="231775"/>
                          </a:xfrm>
                          <a:prstGeom prst="rect">
                            <a:avLst/>
                          </a:prstGeom>
                          <a:noFill/>
                          <a:ln>
                            <a:noFill/>
                          </a:ln>
                        </pic:spPr>
                      </pic:pic>
                    </a:graphicData>
                  </a:graphic>
                </wp:inline>
              </w:drawing>
            </w:r>
            <w:r w:rsidRPr="00E02BC7">
              <w:rPr>
                <w:rFonts w:ascii="Times New Roman" w:hAnsi="Times New Roman"/>
                <w:sz w:val="24"/>
                <w:szCs w:val="24"/>
              </w:rPr>
              <w:t xml:space="preserve">15 </w:t>
            </w:r>
          </w:p>
        </w:tc>
        <w:tc>
          <w:tcPr>
            <w:tcW w:w="1275" w:type="dxa"/>
            <w:tcBorders>
              <w:top w:val="single" w:sz="6" w:space="0" w:color="auto"/>
              <w:left w:val="single" w:sz="6" w:space="0" w:color="auto"/>
              <w:bottom w:val="single" w:sz="4" w:space="0" w:color="auto"/>
              <w:right w:val="single" w:sz="6" w:space="0" w:color="auto"/>
            </w:tcBorders>
          </w:tcPr>
          <w:p w14:paraId="2F46D63C"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15&lt;</w:t>
            </w:r>
            <w:r w:rsidR="00F76074">
              <w:rPr>
                <w:rFonts w:ascii="Times New Roman" w:hAnsi="Times New Roman"/>
                <w:noProof/>
                <w:position w:val="-12"/>
                <w:sz w:val="24"/>
                <w:szCs w:val="24"/>
                <w:lang w:eastAsia="ru-RU"/>
              </w:rPr>
              <w:drawing>
                <wp:inline distT="0" distB="0" distL="0" distR="0" wp14:anchorId="5FB8D06A" wp14:editId="502065D2">
                  <wp:extent cx="327660" cy="2317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7660" cy="231775"/>
                          </a:xfrm>
                          <a:prstGeom prst="rect">
                            <a:avLst/>
                          </a:prstGeom>
                          <a:noFill/>
                          <a:ln>
                            <a:noFill/>
                          </a:ln>
                        </pic:spPr>
                      </pic:pic>
                    </a:graphicData>
                  </a:graphic>
                </wp:inline>
              </w:drawing>
            </w:r>
            <w:r w:rsidRPr="00E02BC7">
              <w:rPr>
                <w:rFonts w:ascii="Times New Roman" w:hAnsi="Times New Roman"/>
                <w:sz w:val="24"/>
                <w:szCs w:val="24"/>
              </w:rPr>
              <w:t xml:space="preserve">20 </w:t>
            </w:r>
          </w:p>
        </w:tc>
        <w:tc>
          <w:tcPr>
            <w:tcW w:w="1560" w:type="dxa"/>
            <w:tcBorders>
              <w:top w:val="single" w:sz="6" w:space="0" w:color="auto"/>
              <w:left w:val="single" w:sz="6" w:space="0" w:color="auto"/>
              <w:bottom w:val="single" w:sz="4" w:space="0" w:color="auto"/>
              <w:right w:val="single" w:sz="6" w:space="0" w:color="auto"/>
            </w:tcBorders>
          </w:tcPr>
          <w:p w14:paraId="4B958719"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20&lt;</w:t>
            </w:r>
            <w:r w:rsidR="00F76074">
              <w:rPr>
                <w:rFonts w:ascii="Times New Roman" w:hAnsi="Times New Roman"/>
                <w:noProof/>
                <w:position w:val="-12"/>
                <w:sz w:val="24"/>
                <w:szCs w:val="24"/>
                <w:lang w:eastAsia="ru-RU"/>
              </w:rPr>
              <w:drawing>
                <wp:inline distT="0" distB="0" distL="0" distR="0" wp14:anchorId="05EF1809" wp14:editId="4079D694">
                  <wp:extent cx="327660" cy="2317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7660" cy="231775"/>
                          </a:xfrm>
                          <a:prstGeom prst="rect">
                            <a:avLst/>
                          </a:prstGeom>
                          <a:noFill/>
                          <a:ln>
                            <a:noFill/>
                          </a:ln>
                        </pic:spPr>
                      </pic:pic>
                    </a:graphicData>
                  </a:graphic>
                </wp:inline>
              </w:drawing>
            </w:r>
            <w:r w:rsidRPr="00E02BC7">
              <w:rPr>
                <w:rFonts w:ascii="Times New Roman" w:hAnsi="Times New Roman"/>
                <w:sz w:val="24"/>
                <w:szCs w:val="24"/>
              </w:rPr>
              <w:t xml:space="preserve">32 </w:t>
            </w:r>
          </w:p>
        </w:tc>
      </w:tr>
      <w:tr w:rsidR="003F26A6" w:rsidRPr="00E02BC7" w14:paraId="79A7231A" w14:textId="77777777" w:rsidTr="006C007D">
        <w:trPr>
          <w:jc w:val="center"/>
        </w:trPr>
        <w:tc>
          <w:tcPr>
            <w:tcW w:w="1844" w:type="dxa"/>
            <w:tcBorders>
              <w:top w:val="single" w:sz="4" w:space="0" w:color="auto"/>
              <w:left w:val="single" w:sz="6" w:space="0" w:color="auto"/>
              <w:right w:val="single" w:sz="6" w:space="0" w:color="auto"/>
            </w:tcBorders>
          </w:tcPr>
          <w:p w14:paraId="60012210" w14:textId="44EEEDE8" w:rsidR="003F26A6" w:rsidRPr="00E02BC7" w:rsidRDefault="00DB07CE" w:rsidP="00D37C9C">
            <w:pPr>
              <w:ind w:firstLine="0"/>
              <w:rPr>
                <w:rFonts w:ascii="Times New Roman" w:hAnsi="Times New Roman"/>
                <w:sz w:val="24"/>
                <w:szCs w:val="24"/>
              </w:rPr>
            </w:pPr>
            <w:r>
              <w:rPr>
                <w:rFonts w:ascii="Times New Roman" w:hAnsi="Times New Roman"/>
                <w:sz w:val="24"/>
                <w:szCs w:val="24"/>
              </w:rPr>
              <w:t>М</w:t>
            </w:r>
            <w:r w:rsidR="003F26A6" w:rsidRPr="00E02BC7">
              <w:rPr>
                <w:rFonts w:ascii="Times New Roman" w:hAnsi="Times New Roman"/>
                <w:sz w:val="24"/>
                <w:szCs w:val="24"/>
              </w:rPr>
              <w:t>енее</w:t>
            </w:r>
            <w:r>
              <w:rPr>
                <w:rFonts w:ascii="Times New Roman" w:hAnsi="Times New Roman"/>
                <w:sz w:val="24"/>
                <w:szCs w:val="24"/>
              </w:rPr>
              <w:t xml:space="preserve"> 400</w:t>
            </w:r>
          </w:p>
        </w:tc>
        <w:tc>
          <w:tcPr>
            <w:tcW w:w="1275" w:type="dxa"/>
            <w:tcBorders>
              <w:top w:val="single" w:sz="4" w:space="0" w:color="auto"/>
              <w:left w:val="single" w:sz="6" w:space="0" w:color="auto"/>
              <w:right w:val="single" w:sz="6" w:space="0" w:color="auto"/>
            </w:tcBorders>
          </w:tcPr>
          <w:p w14:paraId="2684B873"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276" w:type="dxa"/>
            <w:tcBorders>
              <w:top w:val="single" w:sz="4" w:space="0" w:color="auto"/>
              <w:left w:val="single" w:sz="6" w:space="0" w:color="auto"/>
              <w:right w:val="single" w:sz="6" w:space="0" w:color="auto"/>
            </w:tcBorders>
          </w:tcPr>
          <w:p w14:paraId="4CA4D830"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418" w:type="dxa"/>
            <w:tcBorders>
              <w:top w:val="single" w:sz="4" w:space="0" w:color="auto"/>
              <w:left w:val="single" w:sz="6" w:space="0" w:color="auto"/>
              <w:right w:val="single" w:sz="6" w:space="0" w:color="auto"/>
            </w:tcBorders>
          </w:tcPr>
          <w:p w14:paraId="6B067D0E"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275" w:type="dxa"/>
            <w:tcBorders>
              <w:top w:val="single" w:sz="4" w:space="0" w:color="auto"/>
              <w:left w:val="single" w:sz="6" w:space="0" w:color="auto"/>
              <w:right w:val="single" w:sz="6" w:space="0" w:color="auto"/>
            </w:tcBorders>
          </w:tcPr>
          <w:p w14:paraId="72F87732"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560" w:type="dxa"/>
            <w:tcBorders>
              <w:top w:val="single" w:sz="4" w:space="0" w:color="auto"/>
              <w:left w:val="single" w:sz="6" w:space="0" w:color="auto"/>
              <w:right w:val="single" w:sz="6" w:space="0" w:color="auto"/>
            </w:tcBorders>
          </w:tcPr>
          <w:p w14:paraId="4101B5C5"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1,05 </w:t>
            </w:r>
          </w:p>
        </w:tc>
      </w:tr>
      <w:tr w:rsidR="003F26A6" w:rsidRPr="00E02BC7" w14:paraId="69452520" w14:textId="77777777" w:rsidTr="00154325">
        <w:trPr>
          <w:jc w:val="center"/>
        </w:trPr>
        <w:tc>
          <w:tcPr>
            <w:tcW w:w="1844" w:type="dxa"/>
            <w:tcBorders>
              <w:left w:val="single" w:sz="6" w:space="0" w:color="auto"/>
              <w:right w:val="single" w:sz="6" w:space="0" w:color="auto"/>
            </w:tcBorders>
          </w:tcPr>
          <w:p w14:paraId="1BFA82CD" w14:textId="1DE3DB0D" w:rsidR="003F26A6" w:rsidRPr="00E02BC7" w:rsidRDefault="003F26A6" w:rsidP="00D14538">
            <w:pPr>
              <w:ind w:firstLine="0"/>
              <w:rPr>
                <w:rFonts w:ascii="Times New Roman" w:hAnsi="Times New Roman"/>
                <w:sz w:val="24"/>
                <w:szCs w:val="24"/>
              </w:rPr>
            </w:pPr>
            <w:r w:rsidRPr="00E02BC7">
              <w:rPr>
                <w:rFonts w:ascii="Times New Roman" w:hAnsi="Times New Roman"/>
                <w:sz w:val="24"/>
                <w:szCs w:val="24"/>
              </w:rPr>
              <w:t>400</w:t>
            </w:r>
            <w:r w:rsidR="00D14538">
              <w:rPr>
                <w:rFonts w:ascii="Times New Roman" w:hAnsi="Times New Roman"/>
                <w:sz w:val="24"/>
                <w:szCs w:val="24"/>
              </w:rPr>
              <w:t>–</w:t>
            </w:r>
            <w:r w:rsidRPr="00E02BC7">
              <w:rPr>
                <w:rFonts w:ascii="Times New Roman" w:hAnsi="Times New Roman"/>
                <w:sz w:val="24"/>
                <w:szCs w:val="24"/>
              </w:rPr>
              <w:t>500</w:t>
            </w:r>
          </w:p>
        </w:tc>
        <w:tc>
          <w:tcPr>
            <w:tcW w:w="1275" w:type="dxa"/>
            <w:tcBorders>
              <w:left w:val="single" w:sz="6" w:space="0" w:color="auto"/>
              <w:right w:val="single" w:sz="6" w:space="0" w:color="auto"/>
            </w:tcBorders>
          </w:tcPr>
          <w:p w14:paraId="7478AABE"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276" w:type="dxa"/>
            <w:tcBorders>
              <w:left w:val="single" w:sz="6" w:space="0" w:color="auto"/>
              <w:right w:val="single" w:sz="6" w:space="0" w:color="auto"/>
            </w:tcBorders>
          </w:tcPr>
          <w:p w14:paraId="543B24AC"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418" w:type="dxa"/>
            <w:tcBorders>
              <w:left w:val="single" w:sz="6" w:space="0" w:color="auto"/>
              <w:right w:val="single" w:sz="6" w:space="0" w:color="auto"/>
            </w:tcBorders>
          </w:tcPr>
          <w:p w14:paraId="7BFAB8D1"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275" w:type="dxa"/>
            <w:tcBorders>
              <w:left w:val="single" w:sz="6" w:space="0" w:color="auto"/>
              <w:right w:val="single" w:sz="6" w:space="0" w:color="auto"/>
            </w:tcBorders>
          </w:tcPr>
          <w:p w14:paraId="5C911E10"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1,05 </w:t>
            </w:r>
          </w:p>
        </w:tc>
        <w:tc>
          <w:tcPr>
            <w:tcW w:w="1560" w:type="dxa"/>
            <w:tcBorders>
              <w:left w:val="single" w:sz="6" w:space="0" w:color="auto"/>
              <w:right w:val="single" w:sz="6" w:space="0" w:color="auto"/>
            </w:tcBorders>
          </w:tcPr>
          <w:p w14:paraId="463B3AA2"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1,10 </w:t>
            </w:r>
          </w:p>
        </w:tc>
      </w:tr>
      <w:tr w:rsidR="003F26A6" w:rsidRPr="00E02BC7" w14:paraId="76ACC03A" w14:textId="77777777" w:rsidTr="00154325">
        <w:trPr>
          <w:jc w:val="center"/>
        </w:trPr>
        <w:tc>
          <w:tcPr>
            <w:tcW w:w="1844" w:type="dxa"/>
            <w:tcBorders>
              <w:left w:val="single" w:sz="6" w:space="0" w:color="auto"/>
              <w:right w:val="single" w:sz="6" w:space="0" w:color="auto"/>
            </w:tcBorders>
          </w:tcPr>
          <w:p w14:paraId="1CAE3962" w14:textId="34DF71D3" w:rsidR="003F26A6" w:rsidRPr="00E02BC7" w:rsidRDefault="003F26A6" w:rsidP="00D14538">
            <w:pPr>
              <w:ind w:firstLine="0"/>
              <w:rPr>
                <w:rFonts w:ascii="Times New Roman" w:hAnsi="Times New Roman"/>
                <w:sz w:val="24"/>
                <w:szCs w:val="24"/>
              </w:rPr>
            </w:pPr>
            <w:r w:rsidRPr="00E02BC7">
              <w:rPr>
                <w:rFonts w:ascii="Times New Roman" w:hAnsi="Times New Roman"/>
                <w:sz w:val="24"/>
                <w:szCs w:val="24"/>
              </w:rPr>
              <w:t>600</w:t>
            </w:r>
            <w:r w:rsidR="00D14538">
              <w:rPr>
                <w:rFonts w:ascii="Times New Roman" w:hAnsi="Times New Roman"/>
                <w:sz w:val="24"/>
                <w:szCs w:val="24"/>
              </w:rPr>
              <w:t>–</w:t>
            </w:r>
            <w:r w:rsidRPr="00E02BC7">
              <w:rPr>
                <w:rFonts w:ascii="Times New Roman" w:hAnsi="Times New Roman"/>
                <w:sz w:val="24"/>
                <w:szCs w:val="24"/>
              </w:rPr>
              <w:t>700</w:t>
            </w:r>
          </w:p>
        </w:tc>
        <w:tc>
          <w:tcPr>
            <w:tcW w:w="1275" w:type="dxa"/>
            <w:tcBorders>
              <w:left w:val="single" w:sz="6" w:space="0" w:color="auto"/>
              <w:right w:val="single" w:sz="6" w:space="0" w:color="auto"/>
            </w:tcBorders>
          </w:tcPr>
          <w:p w14:paraId="62DC28A2"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276" w:type="dxa"/>
            <w:tcBorders>
              <w:left w:val="single" w:sz="6" w:space="0" w:color="auto"/>
              <w:right w:val="single" w:sz="6" w:space="0" w:color="auto"/>
            </w:tcBorders>
          </w:tcPr>
          <w:p w14:paraId="330FCC5C"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418" w:type="dxa"/>
            <w:tcBorders>
              <w:left w:val="single" w:sz="6" w:space="0" w:color="auto"/>
              <w:right w:val="single" w:sz="6" w:space="0" w:color="auto"/>
            </w:tcBorders>
          </w:tcPr>
          <w:p w14:paraId="001FA26B"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1,05 </w:t>
            </w:r>
          </w:p>
        </w:tc>
        <w:tc>
          <w:tcPr>
            <w:tcW w:w="1275" w:type="dxa"/>
            <w:tcBorders>
              <w:left w:val="single" w:sz="6" w:space="0" w:color="auto"/>
              <w:right w:val="single" w:sz="6" w:space="0" w:color="auto"/>
            </w:tcBorders>
          </w:tcPr>
          <w:p w14:paraId="58A690CD"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1,10 </w:t>
            </w:r>
          </w:p>
        </w:tc>
        <w:tc>
          <w:tcPr>
            <w:tcW w:w="1560" w:type="dxa"/>
            <w:tcBorders>
              <w:left w:val="single" w:sz="6" w:space="0" w:color="auto"/>
              <w:right w:val="single" w:sz="6" w:space="0" w:color="auto"/>
            </w:tcBorders>
          </w:tcPr>
          <w:p w14:paraId="090DEF94"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1,15 </w:t>
            </w:r>
          </w:p>
        </w:tc>
      </w:tr>
      <w:tr w:rsidR="003F26A6" w:rsidRPr="00E02BC7" w14:paraId="6952B200" w14:textId="77777777" w:rsidTr="00154325">
        <w:trPr>
          <w:jc w:val="center"/>
        </w:trPr>
        <w:tc>
          <w:tcPr>
            <w:tcW w:w="1844" w:type="dxa"/>
            <w:tcBorders>
              <w:left w:val="single" w:sz="6" w:space="0" w:color="auto"/>
              <w:right w:val="single" w:sz="6" w:space="0" w:color="auto"/>
            </w:tcBorders>
          </w:tcPr>
          <w:p w14:paraId="5C576B80" w14:textId="5CA0A832" w:rsidR="003F26A6" w:rsidRPr="00E02BC7" w:rsidRDefault="003F26A6" w:rsidP="00D14538">
            <w:pPr>
              <w:ind w:firstLine="0"/>
              <w:rPr>
                <w:rFonts w:ascii="Times New Roman" w:hAnsi="Times New Roman"/>
                <w:sz w:val="24"/>
                <w:szCs w:val="24"/>
              </w:rPr>
            </w:pPr>
            <w:r w:rsidRPr="00E02BC7">
              <w:rPr>
                <w:rFonts w:ascii="Times New Roman" w:hAnsi="Times New Roman"/>
                <w:sz w:val="24"/>
                <w:szCs w:val="24"/>
              </w:rPr>
              <w:t>800</w:t>
            </w:r>
            <w:r w:rsidR="00D14538">
              <w:rPr>
                <w:rFonts w:ascii="Times New Roman" w:hAnsi="Times New Roman"/>
                <w:sz w:val="24"/>
                <w:szCs w:val="24"/>
              </w:rPr>
              <w:t>–</w:t>
            </w:r>
            <w:r w:rsidRPr="00E02BC7">
              <w:rPr>
                <w:rFonts w:ascii="Times New Roman" w:hAnsi="Times New Roman"/>
                <w:sz w:val="24"/>
                <w:szCs w:val="24"/>
              </w:rPr>
              <w:t>1000</w:t>
            </w:r>
          </w:p>
        </w:tc>
        <w:tc>
          <w:tcPr>
            <w:tcW w:w="1275" w:type="dxa"/>
            <w:tcBorders>
              <w:left w:val="single" w:sz="6" w:space="0" w:color="auto"/>
              <w:right w:val="single" w:sz="6" w:space="0" w:color="auto"/>
            </w:tcBorders>
          </w:tcPr>
          <w:p w14:paraId="20C40636"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1,00 </w:t>
            </w:r>
          </w:p>
        </w:tc>
        <w:tc>
          <w:tcPr>
            <w:tcW w:w="1276" w:type="dxa"/>
            <w:tcBorders>
              <w:left w:val="single" w:sz="6" w:space="0" w:color="auto"/>
              <w:right w:val="single" w:sz="6" w:space="0" w:color="auto"/>
            </w:tcBorders>
          </w:tcPr>
          <w:p w14:paraId="1B2F10FF"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1,05 </w:t>
            </w:r>
          </w:p>
        </w:tc>
        <w:tc>
          <w:tcPr>
            <w:tcW w:w="1418" w:type="dxa"/>
            <w:tcBorders>
              <w:left w:val="single" w:sz="6" w:space="0" w:color="auto"/>
              <w:right w:val="single" w:sz="6" w:space="0" w:color="auto"/>
            </w:tcBorders>
          </w:tcPr>
          <w:p w14:paraId="77ABD622"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1,10 </w:t>
            </w:r>
          </w:p>
        </w:tc>
        <w:tc>
          <w:tcPr>
            <w:tcW w:w="1275" w:type="dxa"/>
            <w:tcBorders>
              <w:left w:val="single" w:sz="6" w:space="0" w:color="auto"/>
              <w:right w:val="single" w:sz="6" w:space="0" w:color="auto"/>
            </w:tcBorders>
          </w:tcPr>
          <w:p w14:paraId="1642CBD8"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1,15 </w:t>
            </w:r>
          </w:p>
        </w:tc>
        <w:tc>
          <w:tcPr>
            <w:tcW w:w="1560" w:type="dxa"/>
            <w:tcBorders>
              <w:left w:val="single" w:sz="6" w:space="0" w:color="auto"/>
              <w:right w:val="single" w:sz="6" w:space="0" w:color="auto"/>
            </w:tcBorders>
          </w:tcPr>
          <w:p w14:paraId="1B92C9C1" w14:textId="3BC4F972" w:rsidR="003F26A6" w:rsidRPr="00E02BC7" w:rsidRDefault="00D14538" w:rsidP="00D37C9C">
            <w:pPr>
              <w:tabs>
                <w:tab w:val="left" w:pos="993"/>
              </w:tabs>
              <w:ind w:firstLine="0"/>
              <w:jc w:val="center"/>
              <w:rPr>
                <w:rFonts w:ascii="Times New Roman" w:hAnsi="Times New Roman"/>
                <w:sz w:val="24"/>
                <w:szCs w:val="24"/>
              </w:rPr>
            </w:pPr>
            <w:r>
              <w:rPr>
                <w:rFonts w:ascii="Times New Roman" w:hAnsi="Times New Roman"/>
                <w:sz w:val="24"/>
                <w:szCs w:val="24"/>
              </w:rPr>
              <w:t>–</w:t>
            </w:r>
          </w:p>
        </w:tc>
      </w:tr>
      <w:tr w:rsidR="003F26A6" w:rsidRPr="00E02BC7" w14:paraId="771F8D40" w14:textId="77777777" w:rsidTr="00154325">
        <w:trPr>
          <w:jc w:val="center"/>
        </w:trPr>
        <w:tc>
          <w:tcPr>
            <w:tcW w:w="1844" w:type="dxa"/>
            <w:tcBorders>
              <w:left w:val="single" w:sz="6" w:space="0" w:color="auto"/>
              <w:right w:val="single" w:sz="6" w:space="0" w:color="auto"/>
            </w:tcBorders>
          </w:tcPr>
          <w:p w14:paraId="24838F61" w14:textId="77777777" w:rsidR="003F26A6" w:rsidRPr="00E02BC7" w:rsidRDefault="003F26A6" w:rsidP="00D37C9C">
            <w:pPr>
              <w:ind w:firstLine="0"/>
              <w:rPr>
                <w:rFonts w:ascii="Times New Roman" w:hAnsi="Times New Roman"/>
                <w:sz w:val="24"/>
                <w:szCs w:val="24"/>
              </w:rPr>
            </w:pPr>
            <w:r w:rsidRPr="00E02BC7">
              <w:rPr>
                <w:rFonts w:ascii="Times New Roman" w:hAnsi="Times New Roman"/>
                <w:sz w:val="24"/>
                <w:szCs w:val="24"/>
              </w:rPr>
              <w:t>1200</w:t>
            </w:r>
          </w:p>
        </w:tc>
        <w:tc>
          <w:tcPr>
            <w:tcW w:w="1275" w:type="dxa"/>
            <w:tcBorders>
              <w:left w:val="single" w:sz="6" w:space="0" w:color="auto"/>
              <w:right w:val="single" w:sz="6" w:space="0" w:color="auto"/>
            </w:tcBorders>
          </w:tcPr>
          <w:p w14:paraId="66204CDC"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1,05 </w:t>
            </w:r>
          </w:p>
        </w:tc>
        <w:tc>
          <w:tcPr>
            <w:tcW w:w="1276" w:type="dxa"/>
            <w:tcBorders>
              <w:left w:val="single" w:sz="6" w:space="0" w:color="auto"/>
              <w:right w:val="single" w:sz="6" w:space="0" w:color="auto"/>
            </w:tcBorders>
          </w:tcPr>
          <w:p w14:paraId="00317ED9"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1,10 </w:t>
            </w:r>
          </w:p>
        </w:tc>
        <w:tc>
          <w:tcPr>
            <w:tcW w:w="1418" w:type="dxa"/>
            <w:tcBorders>
              <w:left w:val="single" w:sz="6" w:space="0" w:color="auto"/>
              <w:right w:val="single" w:sz="6" w:space="0" w:color="auto"/>
            </w:tcBorders>
          </w:tcPr>
          <w:p w14:paraId="05DC0607"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 xml:space="preserve">1,15 </w:t>
            </w:r>
          </w:p>
        </w:tc>
        <w:tc>
          <w:tcPr>
            <w:tcW w:w="1275" w:type="dxa"/>
            <w:tcBorders>
              <w:left w:val="single" w:sz="6" w:space="0" w:color="auto"/>
              <w:right w:val="single" w:sz="6" w:space="0" w:color="auto"/>
            </w:tcBorders>
          </w:tcPr>
          <w:p w14:paraId="64E0010D" w14:textId="051E181C" w:rsidR="003F26A6" w:rsidRPr="00E02BC7" w:rsidRDefault="00D14538" w:rsidP="00D37C9C">
            <w:pPr>
              <w:tabs>
                <w:tab w:val="left" w:pos="993"/>
              </w:tabs>
              <w:ind w:firstLine="0"/>
              <w:jc w:val="center"/>
              <w:rPr>
                <w:rFonts w:ascii="Times New Roman" w:hAnsi="Times New Roman"/>
                <w:sz w:val="24"/>
                <w:szCs w:val="24"/>
              </w:rPr>
            </w:pPr>
            <w:r>
              <w:rPr>
                <w:rFonts w:ascii="Times New Roman" w:hAnsi="Times New Roman"/>
                <w:sz w:val="24"/>
                <w:szCs w:val="24"/>
              </w:rPr>
              <w:t>–</w:t>
            </w:r>
          </w:p>
        </w:tc>
        <w:tc>
          <w:tcPr>
            <w:tcW w:w="1560" w:type="dxa"/>
            <w:tcBorders>
              <w:left w:val="single" w:sz="6" w:space="0" w:color="auto"/>
              <w:right w:val="single" w:sz="6" w:space="0" w:color="auto"/>
            </w:tcBorders>
          </w:tcPr>
          <w:p w14:paraId="00953504" w14:textId="1840883A" w:rsidR="003F26A6" w:rsidRPr="00E02BC7" w:rsidRDefault="00D14538" w:rsidP="00D37C9C">
            <w:pPr>
              <w:tabs>
                <w:tab w:val="left" w:pos="993"/>
              </w:tabs>
              <w:ind w:firstLine="0"/>
              <w:jc w:val="center"/>
              <w:rPr>
                <w:rFonts w:ascii="Times New Roman" w:hAnsi="Times New Roman"/>
                <w:sz w:val="24"/>
                <w:szCs w:val="24"/>
              </w:rPr>
            </w:pPr>
            <w:r>
              <w:rPr>
                <w:rFonts w:ascii="Times New Roman" w:hAnsi="Times New Roman"/>
                <w:sz w:val="24"/>
                <w:szCs w:val="24"/>
              </w:rPr>
              <w:t>–</w:t>
            </w:r>
          </w:p>
        </w:tc>
      </w:tr>
      <w:tr w:rsidR="003F26A6" w:rsidRPr="00E02BC7" w14:paraId="23B0B21F" w14:textId="77777777" w:rsidTr="00154325">
        <w:trPr>
          <w:jc w:val="center"/>
        </w:trPr>
        <w:tc>
          <w:tcPr>
            <w:tcW w:w="1844" w:type="dxa"/>
            <w:tcBorders>
              <w:left w:val="single" w:sz="6" w:space="0" w:color="auto"/>
              <w:bottom w:val="single" w:sz="4" w:space="0" w:color="auto"/>
              <w:right w:val="single" w:sz="6" w:space="0" w:color="auto"/>
            </w:tcBorders>
          </w:tcPr>
          <w:p w14:paraId="107AD64D" w14:textId="77777777" w:rsidR="003F26A6" w:rsidRPr="00E02BC7" w:rsidRDefault="003F26A6" w:rsidP="00D37C9C">
            <w:pPr>
              <w:ind w:firstLine="0"/>
              <w:rPr>
                <w:rFonts w:ascii="Times New Roman" w:hAnsi="Times New Roman"/>
                <w:sz w:val="24"/>
                <w:szCs w:val="24"/>
              </w:rPr>
            </w:pPr>
            <w:r w:rsidRPr="00E02BC7">
              <w:rPr>
                <w:rFonts w:ascii="Times New Roman" w:hAnsi="Times New Roman"/>
                <w:sz w:val="24"/>
                <w:szCs w:val="24"/>
              </w:rPr>
              <w:t>1400</w:t>
            </w:r>
          </w:p>
        </w:tc>
        <w:tc>
          <w:tcPr>
            <w:tcW w:w="1275" w:type="dxa"/>
            <w:tcBorders>
              <w:left w:val="single" w:sz="6" w:space="0" w:color="auto"/>
              <w:bottom w:val="single" w:sz="4" w:space="0" w:color="auto"/>
              <w:right w:val="single" w:sz="6" w:space="0" w:color="auto"/>
            </w:tcBorders>
          </w:tcPr>
          <w:p w14:paraId="537C0557"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1,10*</w:t>
            </w:r>
          </w:p>
        </w:tc>
        <w:tc>
          <w:tcPr>
            <w:tcW w:w="1276" w:type="dxa"/>
            <w:tcBorders>
              <w:left w:val="single" w:sz="6" w:space="0" w:color="auto"/>
              <w:bottom w:val="single" w:sz="4" w:space="0" w:color="auto"/>
              <w:right w:val="single" w:sz="6" w:space="0" w:color="auto"/>
            </w:tcBorders>
          </w:tcPr>
          <w:p w14:paraId="57E5AB61" w14:textId="77777777" w:rsidR="003F26A6" w:rsidRPr="00E02BC7" w:rsidRDefault="003F26A6" w:rsidP="00D37C9C">
            <w:pPr>
              <w:tabs>
                <w:tab w:val="left" w:pos="993"/>
              </w:tabs>
              <w:ind w:firstLine="0"/>
              <w:jc w:val="center"/>
              <w:rPr>
                <w:rFonts w:ascii="Times New Roman" w:hAnsi="Times New Roman"/>
                <w:sz w:val="24"/>
                <w:szCs w:val="24"/>
              </w:rPr>
            </w:pPr>
            <w:r w:rsidRPr="00E02BC7">
              <w:rPr>
                <w:rFonts w:ascii="Times New Roman" w:hAnsi="Times New Roman"/>
                <w:sz w:val="24"/>
                <w:szCs w:val="24"/>
              </w:rPr>
              <w:t>1,15*</w:t>
            </w:r>
          </w:p>
        </w:tc>
        <w:tc>
          <w:tcPr>
            <w:tcW w:w="1418" w:type="dxa"/>
            <w:tcBorders>
              <w:left w:val="single" w:sz="6" w:space="0" w:color="auto"/>
              <w:bottom w:val="single" w:sz="4" w:space="0" w:color="auto"/>
              <w:right w:val="single" w:sz="6" w:space="0" w:color="auto"/>
            </w:tcBorders>
          </w:tcPr>
          <w:p w14:paraId="20EC7ABD" w14:textId="7943EAED" w:rsidR="003F26A6" w:rsidRPr="00E02BC7" w:rsidRDefault="00D14538" w:rsidP="00D37C9C">
            <w:pPr>
              <w:tabs>
                <w:tab w:val="left" w:pos="993"/>
              </w:tabs>
              <w:ind w:firstLine="0"/>
              <w:jc w:val="center"/>
              <w:rPr>
                <w:rFonts w:ascii="Times New Roman" w:hAnsi="Times New Roman"/>
                <w:sz w:val="24"/>
                <w:szCs w:val="24"/>
              </w:rPr>
            </w:pPr>
            <w:r>
              <w:rPr>
                <w:rFonts w:ascii="Times New Roman" w:hAnsi="Times New Roman"/>
                <w:sz w:val="24"/>
                <w:szCs w:val="24"/>
              </w:rPr>
              <w:t>–</w:t>
            </w:r>
          </w:p>
        </w:tc>
        <w:tc>
          <w:tcPr>
            <w:tcW w:w="1275" w:type="dxa"/>
            <w:tcBorders>
              <w:left w:val="single" w:sz="6" w:space="0" w:color="auto"/>
              <w:bottom w:val="single" w:sz="4" w:space="0" w:color="auto"/>
              <w:right w:val="single" w:sz="6" w:space="0" w:color="auto"/>
            </w:tcBorders>
          </w:tcPr>
          <w:p w14:paraId="2B2D579D" w14:textId="0228C511" w:rsidR="003F26A6" w:rsidRPr="00E02BC7" w:rsidRDefault="00D14538" w:rsidP="00D37C9C">
            <w:pPr>
              <w:tabs>
                <w:tab w:val="left" w:pos="993"/>
              </w:tabs>
              <w:ind w:firstLine="0"/>
              <w:jc w:val="center"/>
              <w:rPr>
                <w:rFonts w:ascii="Times New Roman" w:hAnsi="Times New Roman"/>
                <w:sz w:val="24"/>
                <w:szCs w:val="24"/>
              </w:rPr>
            </w:pPr>
            <w:r>
              <w:rPr>
                <w:rFonts w:ascii="Times New Roman" w:hAnsi="Times New Roman"/>
                <w:sz w:val="24"/>
                <w:szCs w:val="24"/>
              </w:rPr>
              <w:t>–</w:t>
            </w:r>
          </w:p>
        </w:tc>
        <w:tc>
          <w:tcPr>
            <w:tcW w:w="1560" w:type="dxa"/>
            <w:tcBorders>
              <w:left w:val="single" w:sz="6" w:space="0" w:color="auto"/>
              <w:bottom w:val="single" w:sz="4" w:space="0" w:color="auto"/>
              <w:right w:val="single" w:sz="6" w:space="0" w:color="auto"/>
            </w:tcBorders>
          </w:tcPr>
          <w:p w14:paraId="0586E94C" w14:textId="48334D1D" w:rsidR="003F26A6" w:rsidRPr="00E02BC7" w:rsidRDefault="00D14538" w:rsidP="00D37C9C">
            <w:pPr>
              <w:tabs>
                <w:tab w:val="left" w:pos="993"/>
              </w:tabs>
              <w:ind w:firstLine="0"/>
              <w:jc w:val="center"/>
              <w:rPr>
                <w:rFonts w:ascii="Times New Roman" w:hAnsi="Times New Roman"/>
                <w:sz w:val="24"/>
                <w:szCs w:val="24"/>
              </w:rPr>
            </w:pPr>
            <w:r>
              <w:rPr>
                <w:rFonts w:ascii="Times New Roman" w:hAnsi="Times New Roman"/>
                <w:sz w:val="24"/>
                <w:szCs w:val="24"/>
              </w:rPr>
              <w:t>–</w:t>
            </w:r>
          </w:p>
        </w:tc>
      </w:tr>
      <w:tr w:rsidR="0033297F" w:rsidRPr="00E02BC7" w14:paraId="4E4974B0" w14:textId="77777777" w:rsidTr="00154325">
        <w:trPr>
          <w:jc w:val="center"/>
        </w:trPr>
        <w:tc>
          <w:tcPr>
            <w:tcW w:w="8648" w:type="dxa"/>
            <w:gridSpan w:val="6"/>
            <w:tcBorders>
              <w:top w:val="single" w:sz="4" w:space="0" w:color="auto"/>
              <w:left w:val="single" w:sz="6" w:space="0" w:color="auto"/>
              <w:bottom w:val="single" w:sz="6" w:space="0" w:color="auto"/>
              <w:right w:val="single" w:sz="6" w:space="0" w:color="auto"/>
            </w:tcBorders>
          </w:tcPr>
          <w:p w14:paraId="4CAE1ADD" w14:textId="77777777" w:rsidR="0033297F" w:rsidRPr="00DB07CE" w:rsidRDefault="0033297F" w:rsidP="00D37C9C">
            <w:pPr>
              <w:ind w:firstLine="284"/>
              <w:rPr>
                <w:rFonts w:ascii="Times New Roman" w:hAnsi="Times New Roman"/>
                <w:sz w:val="20"/>
              </w:rPr>
            </w:pPr>
            <w:r w:rsidRPr="00DB07CE">
              <w:rPr>
                <w:rFonts w:ascii="Times New Roman CYR" w:hAnsi="Times New Roman CYR"/>
                <w:sz w:val="20"/>
              </w:rPr>
              <w:t>* Только для газопроводов.</w:t>
            </w:r>
          </w:p>
        </w:tc>
      </w:tr>
    </w:tbl>
    <w:p w14:paraId="3F3B8087" w14:textId="73036C87" w:rsidR="00DB07CE" w:rsidRPr="00DB07CE" w:rsidRDefault="00DB07CE" w:rsidP="00DB07CE">
      <w:pPr>
        <w:ind w:firstLine="709"/>
        <w:rPr>
          <w:rFonts w:ascii="Times New Roman" w:hAnsi="Times New Roman"/>
          <w:sz w:val="28"/>
          <w:szCs w:val="28"/>
        </w:rPr>
      </w:pPr>
      <w:r w:rsidRPr="00DB07CE">
        <w:rPr>
          <w:rFonts w:ascii="Times New Roman" w:hAnsi="Times New Roman"/>
          <w:b/>
          <w:sz w:val="28"/>
          <w:szCs w:val="28"/>
        </w:rPr>
        <w:t xml:space="preserve">Таблица </w:t>
      </w:r>
      <w:r>
        <w:rPr>
          <w:rFonts w:ascii="Times New Roman" w:hAnsi="Times New Roman"/>
          <w:b/>
          <w:sz w:val="28"/>
          <w:szCs w:val="28"/>
        </w:rPr>
        <w:t>3</w:t>
      </w:r>
      <w:r w:rsidRPr="00DB07CE">
        <w:rPr>
          <w:rFonts w:ascii="Times New Roman" w:hAnsi="Times New Roman"/>
          <w:b/>
          <w:sz w:val="28"/>
          <w:szCs w:val="28"/>
        </w:rPr>
        <w:t xml:space="preserve"> (Измененная редакция, Изм. № 1).</w:t>
      </w:r>
    </w:p>
    <w:p w14:paraId="0B7AD296" w14:textId="77777777" w:rsidR="004D7AEE" w:rsidRPr="00DB07CE" w:rsidRDefault="004D7AEE" w:rsidP="00D37C9C">
      <w:pPr>
        <w:ind w:firstLine="284"/>
        <w:rPr>
          <w:rFonts w:ascii="Times New Roman CYR" w:hAnsi="Times New Roman CYR"/>
          <w:sz w:val="28"/>
          <w:szCs w:val="28"/>
        </w:rPr>
      </w:pPr>
    </w:p>
    <w:p w14:paraId="01ED7AF8" w14:textId="77777777" w:rsidR="003F26A6" w:rsidRPr="00DB07CE" w:rsidRDefault="003F26A6" w:rsidP="00D37C9C">
      <w:pPr>
        <w:keepNext/>
        <w:keepLines/>
        <w:ind w:firstLine="142"/>
        <w:rPr>
          <w:rFonts w:ascii="Times New Roman CYR" w:hAnsi="Times New Roman CYR"/>
          <w:sz w:val="28"/>
          <w:szCs w:val="28"/>
        </w:rPr>
      </w:pPr>
      <w:r w:rsidRPr="00DB07CE">
        <w:rPr>
          <w:rFonts w:ascii="Times New Roman" w:hAnsi="Times New Roman"/>
          <w:spacing w:val="28"/>
          <w:sz w:val="28"/>
          <w:szCs w:val="28"/>
          <w:lang w:eastAsia="ru-RU"/>
        </w:rPr>
        <w:t xml:space="preserve">Таблица 4 </w:t>
      </w:r>
    </w:p>
    <w:tbl>
      <w:tblPr>
        <w:tblW w:w="0" w:type="auto"/>
        <w:jc w:val="center"/>
        <w:tblLayout w:type="fixed"/>
        <w:tblCellMar>
          <w:left w:w="45" w:type="dxa"/>
          <w:right w:w="45" w:type="dxa"/>
        </w:tblCellMar>
        <w:tblLook w:val="0000" w:firstRow="0" w:lastRow="0" w:firstColumn="0" w:lastColumn="0" w:noHBand="0" w:noVBand="0"/>
      </w:tblPr>
      <w:tblGrid>
        <w:gridCol w:w="4395"/>
        <w:gridCol w:w="4678"/>
      </w:tblGrid>
      <w:tr w:rsidR="003F26A6" w:rsidRPr="00E02BC7" w14:paraId="6ADEF28E" w14:textId="77777777" w:rsidTr="006C007D">
        <w:trPr>
          <w:jc w:val="center"/>
        </w:trPr>
        <w:tc>
          <w:tcPr>
            <w:tcW w:w="4395" w:type="dxa"/>
            <w:tcBorders>
              <w:top w:val="single" w:sz="6" w:space="0" w:color="auto"/>
              <w:left w:val="single" w:sz="6" w:space="0" w:color="auto"/>
              <w:bottom w:val="single" w:sz="4" w:space="0" w:color="auto"/>
              <w:right w:val="single" w:sz="6" w:space="0" w:color="auto"/>
            </w:tcBorders>
          </w:tcPr>
          <w:p w14:paraId="0E933199"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Категория трубопровода и его участка</w:t>
            </w:r>
          </w:p>
        </w:tc>
        <w:tc>
          <w:tcPr>
            <w:tcW w:w="4678" w:type="dxa"/>
            <w:tcBorders>
              <w:top w:val="single" w:sz="6" w:space="0" w:color="auto"/>
              <w:left w:val="single" w:sz="6" w:space="0" w:color="auto"/>
              <w:bottom w:val="single" w:sz="4" w:space="0" w:color="auto"/>
              <w:right w:val="single" w:sz="6" w:space="0" w:color="auto"/>
            </w:tcBorders>
          </w:tcPr>
          <w:p w14:paraId="3FE26239" w14:textId="77777777" w:rsidR="003F26A6" w:rsidRPr="00E02BC7" w:rsidRDefault="008F2373" w:rsidP="00D37C9C">
            <w:pPr>
              <w:jc w:val="center"/>
              <w:rPr>
                <w:rFonts w:ascii="Times New Roman CYR" w:hAnsi="Times New Roman CYR"/>
                <w:sz w:val="24"/>
                <w:szCs w:val="24"/>
              </w:rPr>
            </w:pPr>
            <w:r>
              <w:rPr>
                <w:rFonts w:ascii="Times New Roman CYR" w:hAnsi="Times New Roman CYR"/>
                <w:sz w:val="24"/>
                <w:szCs w:val="24"/>
              </w:rPr>
              <w:t>Значение к</w:t>
            </w:r>
            <w:r w:rsidR="003F26A6" w:rsidRPr="00E02BC7">
              <w:rPr>
                <w:rFonts w:ascii="Times New Roman CYR" w:hAnsi="Times New Roman CYR"/>
                <w:sz w:val="24"/>
                <w:szCs w:val="24"/>
              </w:rPr>
              <w:t>оэффициент</w:t>
            </w:r>
            <w:r>
              <w:rPr>
                <w:rFonts w:ascii="Times New Roman CYR" w:hAnsi="Times New Roman CYR"/>
                <w:sz w:val="24"/>
                <w:szCs w:val="24"/>
              </w:rPr>
              <w:t>а условий работы трубопровода</w:t>
            </w:r>
            <w:r w:rsidR="003F26A6" w:rsidRPr="00E02BC7">
              <w:rPr>
                <w:rFonts w:ascii="Times New Roman CYR" w:hAnsi="Times New Roman CYR"/>
                <w:sz w:val="24"/>
                <w:szCs w:val="24"/>
              </w:rPr>
              <w:t xml:space="preserve"> </w:t>
            </w:r>
            <w:r w:rsidR="00F76074">
              <w:rPr>
                <w:rFonts w:ascii="Times New Roman CYR" w:hAnsi="Times New Roman CYR"/>
                <w:noProof/>
                <w:position w:val="-12"/>
                <w:sz w:val="24"/>
                <w:szCs w:val="24"/>
                <w:lang w:eastAsia="ru-RU"/>
              </w:rPr>
              <w:drawing>
                <wp:inline distT="0" distB="0" distL="0" distR="0" wp14:anchorId="1D29C648" wp14:editId="66A87BD1">
                  <wp:extent cx="177165" cy="2317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7165" cy="231775"/>
                          </a:xfrm>
                          <a:prstGeom prst="rect">
                            <a:avLst/>
                          </a:prstGeom>
                          <a:noFill/>
                          <a:ln>
                            <a:noFill/>
                          </a:ln>
                        </pic:spPr>
                      </pic:pic>
                    </a:graphicData>
                  </a:graphic>
                </wp:inline>
              </w:drawing>
            </w:r>
          </w:p>
        </w:tc>
      </w:tr>
      <w:tr w:rsidR="003F26A6" w:rsidRPr="00E02BC7" w14:paraId="711D33A1" w14:textId="77777777" w:rsidTr="006C007D">
        <w:trPr>
          <w:jc w:val="center"/>
        </w:trPr>
        <w:tc>
          <w:tcPr>
            <w:tcW w:w="4395" w:type="dxa"/>
            <w:tcBorders>
              <w:top w:val="single" w:sz="4" w:space="0" w:color="auto"/>
              <w:left w:val="single" w:sz="6" w:space="0" w:color="auto"/>
              <w:right w:val="single" w:sz="6" w:space="0" w:color="auto"/>
            </w:tcBorders>
          </w:tcPr>
          <w:p w14:paraId="060C273A"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I</w:t>
            </w:r>
          </w:p>
        </w:tc>
        <w:tc>
          <w:tcPr>
            <w:tcW w:w="4678" w:type="dxa"/>
            <w:tcBorders>
              <w:top w:val="single" w:sz="4" w:space="0" w:color="auto"/>
              <w:left w:val="single" w:sz="6" w:space="0" w:color="auto"/>
              <w:right w:val="single" w:sz="6" w:space="0" w:color="auto"/>
            </w:tcBorders>
          </w:tcPr>
          <w:p w14:paraId="1B499671"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 xml:space="preserve">0,6 </w:t>
            </w:r>
          </w:p>
        </w:tc>
      </w:tr>
      <w:tr w:rsidR="003F26A6" w:rsidRPr="00E02BC7" w14:paraId="397419D0" w14:textId="77777777" w:rsidTr="00154325">
        <w:trPr>
          <w:jc w:val="center"/>
        </w:trPr>
        <w:tc>
          <w:tcPr>
            <w:tcW w:w="4395" w:type="dxa"/>
            <w:tcBorders>
              <w:left w:val="single" w:sz="6" w:space="0" w:color="auto"/>
              <w:right w:val="single" w:sz="6" w:space="0" w:color="auto"/>
            </w:tcBorders>
          </w:tcPr>
          <w:p w14:paraId="0852ABBE"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II</w:t>
            </w:r>
          </w:p>
        </w:tc>
        <w:tc>
          <w:tcPr>
            <w:tcW w:w="4678" w:type="dxa"/>
            <w:tcBorders>
              <w:left w:val="single" w:sz="6" w:space="0" w:color="auto"/>
              <w:right w:val="single" w:sz="6" w:space="0" w:color="auto"/>
            </w:tcBorders>
          </w:tcPr>
          <w:p w14:paraId="66933C10"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 xml:space="preserve">0,75 </w:t>
            </w:r>
          </w:p>
        </w:tc>
      </w:tr>
      <w:tr w:rsidR="003F26A6" w:rsidRPr="00E02BC7" w14:paraId="7C88242E" w14:textId="77777777" w:rsidTr="00154325">
        <w:trPr>
          <w:jc w:val="center"/>
        </w:trPr>
        <w:tc>
          <w:tcPr>
            <w:tcW w:w="4395" w:type="dxa"/>
            <w:tcBorders>
              <w:left w:val="single" w:sz="6" w:space="0" w:color="auto"/>
              <w:bottom w:val="single" w:sz="6" w:space="0" w:color="auto"/>
              <w:right w:val="single" w:sz="6" w:space="0" w:color="auto"/>
            </w:tcBorders>
          </w:tcPr>
          <w:p w14:paraId="360F1EE6"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III</w:t>
            </w:r>
          </w:p>
        </w:tc>
        <w:tc>
          <w:tcPr>
            <w:tcW w:w="4678" w:type="dxa"/>
            <w:tcBorders>
              <w:left w:val="single" w:sz="6" w:space="0" w:color="auto"/>
              <w:bottom w:val="single" w:sz="6" w:space="0" w:color="auto"/>
              <w:right w:val="single" w:sz="6" w:space="0" w:color="auto"/>
            </w:tcBorders>
          </w:tcPr>
          <w:p w14:paraId="7D212B54" w14:textId="77777777" w:rsidR="003F26A6" w:rsidRPr="00E02BC7" w:rsidRDefault="003F26A6" w:rsidP="00D37C9C">
            <w:pPr>
              <w:jc w:val="center"/>
              <w:rPr>
                <w:rFonts w:ascii="Times New Roman CYR" w:hAnsi="Times New Roman CYR"/>
                <w:sz w:val="24"/>
                <w:szCs w:val="24"/>
              </w:rPr>
            </w:pPr>
            <w:r w:rsidRPr="00E02BC7">
              <w:rPr>
                <w:rFonts w:ascii="Times New Roman CYR" w:hAnsi="Times New Roman CYR"/>
                <w:sz w:val="24"/>
                <w:szCs w:val="24"/>
              </w:rPr>
              <w:t xml:space="preserve">0,90 </w:t>
            </w:r>
          </w:p>
        </w:tc>
      </w:tr>
    </w:tbl>
    <w:p w14:paraId="0DE103DB" w14:textId="77777777" w:rsidR="003F26A6" w:rsidRPr="00E02BC7" w:rsidRDefault="003F26A6" w:rsidP="00D37C9C">
      <w:pPr>
        <w:ind w:firstLine="284"/>
        <w:rPr>
          <w:rFonts w:ascii="Times New Roman CYR" w:hAnsi="Times New Roman CYR"/>
          <w:sz w:val="20"/>
        </w:rPr>
      </w:pPr>
    </w:p>
    <w:p w14:paraId="0C5DA7E0" w14:textId="77777777" w:rsidR="003F26A6" w:rsidRPr="00E02BC7" w:rsidRDefault="003F26A6" w:rsidP="00DB07CE">
      <w:pPr>
        <w:numPr>
          <w:ilvl w:val="0"/>
          <w:numId w:val="127"/>
        </w:numPr>
        <w:tabs>
          <w:tab w:val="left" w:pos="993"/>
        </w:tabs>
        <w:ind w:left="0" w:firstLine="709"/>
        <w:rPr>
          <w:rFonts w:ascii="Times New Roman" w:hAnsi="Times New Roman"/>
          <w:sz w:val="28"/>
          <w:szCs w:val="28"/>
        </w:rPr>
      </w:pPr>
      <w:r w:rsidRPr="00E02BC7">
        <w:rPr>
          <w:rFonts w:ascii="Times New Roman" w:hAnsi="Times New Roman"/>
          <w:sz w:val="28"/>
          <w:szCs w:val="28"/>
        </w:rPr>
        <w:t xml:space="preserve">Значения коэффициентов надежности по материалу </w:t>
      </w:r>
      <w:proofErr w:type="spellStart"/>
      <w:r w:rsidR="00C31068">
        <w:rPr>
          <w:rFonts w:ascii="Times New Roman" w:hAnsi="Times New Roman"/>
          <w:sz w:val="28"/>
          <w:szCs w:val="28"/>
        </w:rPr>
        <w:t>γ</w:t>
      </w:r>
      <w:r w:rsidR="00C31068" w:rsidRPr="00C31068">
        <w:rPr>
          <w:rFonts w:ascii="Times New Roman" w:hAnsi="Times New Roman"/>
          <w:i/>
          <w:sz w:val="28"/>
          <w:szCs w:val="28"/>
          <w:vertAlign w:val="subscript"/>
        </w:rPr>
        <w:t>m</w:t>
      </w:r>
      <w:proofErr w:type="spellEnd"/>
      <w:r w:rsidRPr="00E02BC7">
        <w:rPr>
          <w:rFonts w:ascii="Times New Roman" w:hAnsi="Times New Roman"/>
          <w:sz w:val="28"/>
          <w:szCs w:val="28"/>
        </w:rPr>
        <w:t xml:space="preserve"> и по нагрузке </w:t>
      </w:r>
      <w:proofErr w:type="spellStart"/>
      <w:r w:rsidR="00C31068">
        <w:rPr>
          <w:rFonts w:ascii="Times New Roman" w:hAnsi="Times New Roman"/>
          <w:sz w:val="28"/>
          <w:szCs w:val="28"/>
        </w:rPr>
        <w:t>γ</w:t>
      </w:r>
      <w:r w:rsidR="00C31068" w:rsidRPr="00C31068">
        <w:rPr>
          <w:rFonts w:ascii="Times New Roman" w:hAnsi="Times New Roman"/>
          <w:i/>
          <w:sz w:val="28"/>
          <w:szCs w:val="28"/>
          <w:vertAlign w:val="subscript"/>
        </w:rPr>
        <w:t>f</w:t>
      </w:r>
      <w:proofErr w:type="spellEnd"/>
      <w:r w:rsidRPr="00E02BC7">
        <w:rPr>
          <w:rFonts w:ascii="Times New Roman" w:hAnsi="Times New Roman"/>
          <w:sz w:val="28"/>
          <w:szCs w:val="28"/>
        </w:rPr>
        <w:t xml:space="preserve"> должны приниматься по табл</w:t>
      </w:r>
      <w:r w:rsidR="00D66467" w:rsidRPr="00E02BC7">
        <w:rPr>
          <w:rFonts w:ascii="Times New Roman" w:hAnsi="Times New Roman"/>
          <w:sz w:val="28"/>
          <w:szCs w:val="28"/>
        </w:rPr>
        <w:t>ицам</w:t>
      </w:r>
      <w:r w:rsidRPr="00E02BC7">
        <w:rPr>
          <w:rFonts w:ascii="Times New Roman" w:hAnsi="Times New Roman"/>
          <w:sz w:val="28"/>
          <w:szCs w:val="28"/>
        </w:rPr>
        <w:t xml:space="preserve"> 5 и 6.</w:t>
      </w:r>
    </w:p>
    <w:p w14:paraId="7FFE0281" w14:textId="77777777" w:rsidR="00D66467" w:rsidRPr="00E02BC7" w:rsidRDefault="00D66467" w:rsidP="00D37C9C">
      <w:pPr>
        <w:keepNext/>
        <w:keepLines/>
        <w:rPr>
          <w:rFonts w:ascii="Times New Roman" w:hAnsi="Times New Roman"/>
          <w:spacing w:val="28"/>
          <w:sz w:val="28"/>
          <w:szCs w:val="28"/>
          <w:lang w:eastAsia="ru-RU"/>
        </w:rPr>
      </w:pPr>
    </w:p>
    <w:p w14:paraId="4EB30FAA" w14:textId="77777777" w:rsidR="003F26A6" w:rsidRPr="00E02BC7" w:rsidRDefault="003F26A6" w:rsidP="00DB07CE">
      <w:pPr>
        <w:keepNext/>
        <w:keepLines/>
        <w:ind w:firstLine="142"/>
        <w:rPr>
          <w:rFonts w:ascii="Times New Roman CYR" w:hAnsi="Times New Roman CYR"/>
          <w:sz w:val="28"/>
        </w:rPr>
      </w:pPr>
      <w:r w:rsidRPr="00E02BC7">
        <w:rPr>
          <w:rFonts w:ascii="Times New Roman" w:hAnsi="Times New Roman"/>
          <w:spacing w:val="28"/>
          <w:sz w:val="28"/>
          <w:szCs w:val="28"/>
          <w:lang w:eastAsia="ru-RU"/>
        </w:rPr>
        <w:t>Таблица 5</w:t>
      </w:r>
      <w:r w:rsidR="00D66467" w:rsidRPr="00E02BC7">
        <w:rPr>
          <w:rFonts w:ascii="Times New Roman" w:hAnsi="Times New Roman"/>
          <w:spacing w:val="28"/>
          <w:sz w:val="28"/>
          <w:szCs w:val="28"/>
          <w:lang w:eastAsia="ru-RU"/>
        </w:rPr>
        <w:t xml:space="preserve"> </w:t>
      </w:r>
    </w:p>
    <w:tbl>
      <w:tblPr>
        <w:tblW w:w="8931" w:type="dxa"/>
        <w:jc w:val="center"/>
        <w:tblLayout w:type="fixed"/>
        <w:tblCellMar>
          <w:left w:w="45" w:type="dxa"/>
          <w:right w:w="45" w:type="dxa"/>
        </w:tblCellMar>
        <w:tblLook w:val="0000" w:firstRow="0" w:lastRow="0" w:firstColumn="0" w:lastColumn="0" w:noHBand="0" w:noVBand="0"/>
      </w:tblPr>
      <w:tblGrid>
        <w:gridCol w:w="6958"/>
        <w:gridCol w:w="1973"/>
      </w:tblGrid>
      <w:tr w:rsidR="00154325" w:rsidRPr="00E02BC7" w14:paraId="031DBA73" w14:textId="77777777" w:rsidTr="00DB07CE">
        <w:trPr>
          <w:jc w:val="center"/>
        </w:trPr>
        <w:tc>
          <w:tcPr>
            <w:tcW w:w="6958" w:type="dxa"/>
            <w:tcBorders>
              <w:top w:val="single" w:sz="6" w:space="0" w:color="auto"/>
              <w:left w:val="single" w:sz="6" w:space="0" w:color="auto"/>
              <w:bottom w:val="single" w:sz="4" w:space="0" w:color="auto"/>
              <w:right w:val="single" w:sz="6" w:space="0" w:color="auto"/>
            </w:tcBorders>
          </w:tcPr>
          <w:p w14:paraId="466CCFE3" w14:textId="77777777" w:rsidR="00154325" w:rsidRPr="00E02BC7" w:rsidRDefault="00154325" w:rsidP="00D37C9C">
            <w:pPr>
              <w:keepNext/>
              <w:keepLines/>
              <w:ind w:hanging="41"/>
              <w:jc w:val="center"/>
              <w:rPr>
                <w:rFonts w:ascii="Times New Roman CYR" w:hAnsi="Times New Roman CYR"/>
                <w:sz w:val="24"/>
                <w:szCs w:val="24"/>
              </w:rPr>
            </w:pPr>
            <w:r w:rsidRPr="00E02BC7">
              <w:rPr>
                <w:rFonts w:ascii="Times New Roman CYR" w:hAnsi="Times New Roman CYR"/>
                <w:sz w:val="24"/>
                <w:szCs w:val="24"/>
              </w:rPr>
              <w:t>Характеристика труб</w:t>
            </w:r>
          </w:p>
        </w:tc>
        <w:tc>
          <w:tcPr>
            <w:tcW w:w="1973" w:type="dxa"/>
            <w:tcBorders>
              <w:top w:val="single" w:sz="6" w:space="0" w:color="auto"/>
              <w:left w:val="single" w:sz="6" w:space="0" w:color="auto"/>
              <w:bottom w:val="single" w:sz="4" w:space="0" w:color="auto"/>
              <w:right w:val="single" w:sz="6" w:space="0" w:color="auto"/>
            </w:tcBorders>
          </w:tcPr>
          <w:p w14:paraId="57701D37" w14:textId="77777777" w:rsidR="00154325" w:rsidRPr="00E02BC7" w:rsidRDefault="008F2373" w:rsidP="00D37C9C">
            <w:pPr>
              <w:keepNext/>
              <w:keepLines/>
              <w:ind w:firstLine="0"/>
              <w:jc w:val="center"/>
              <w:rPr>
                <w:rFonts w:ascii="Times New Roman CYR" w:hAnsi="Times New Roman CYR"/>
                <w:sz w:val="24"/>
                <w:szCs w:val="24"/>
              </w:rPr>
            </w:pPr>
            <w:r>
              <w:rPr>
                <w:rFonts w:ascii="Times New Roman CYR" w:hAnsi="Times New Roman CYR"/>
                <w:sz w:val="24"/>
                <w:szCs w:val="24"/>
              </w:rPr>
              <w:t>Значение к</w:t>
            </w:r>
            <w:r w:rsidR="00154325" w:rsidRPr="00E02BC7">
              <w:rPr>
                <w:rFonts w:ascii="Times New Roman CYR" w:hAnsi="Times New Roman CYR"/>
                <w:sz w:val="24"/>
                <w:szCs w:val="24"/>
              </w:rPr>
              <w:t>оэффициент</w:t>
            </w:r>
            <w:r>
              <w:rPr>
                <w:rFonts w:ascii="Times New Roman CYR" w:hAnsi="Times New Roman CYR"/>
                <w:sz w:val="24"/>
                <w:szCs w:val="24"/>
              </w:rPr>
              <w:t>а надежности по материалу</w:t>
            </w:r>
            <w:r w:rsidR="00154325" w:rsidRPr="00E02BC7">
              <w:rPr>
                <w:rFonts w:ascii="Times New Roman CYR" w:hAnsi="Times New Roman CYR"/>
                <w:sz w:val="24"/>
                <w:szCs w:val="24"/>
              </w:rPr>
              <w:t xml:space="preserve"> </w:t>
            </w:r>
            <w:r w:rsidR="00F76074">
              <w:rPr>
                <w:rFonts w:ascii="Times New Roman CYR" w:hAnsi="Times New Roman CYR"/>
                <w:noProof/>
                <w:position w:val="-12"/>
                <w:sz w:val="24"/>
                <w:szCs w:val="24"/>
                <w:lang w:eastAsia="ru-RU"/>
              </w:rPr>
              <w:drawing>
                <wp:inline distT="0" distB="0" distL="0" distR="0" wp14:anchorId="68A2DB96" wp14:editId="4ACF0174">
                  <wp:extent cx="218440" cy="2317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r>
          </w:p>
        </w:tc>
      </w:tr>
      <w:tr w:rsidR="00154325" w:rsidRPr="00E02BC7" w14:paraId="586EAC0D" w14:textId="77777777" w:rsidTr="00DB07CE">
        <w:trPr>
          <w:jc w:val="center"/>
        </w:trPr>
        <w:tc>
          <w:tcPr>
            <w:tcW w:w="6958" w:type="dxa"/>
            <w:tcBorders>
              <w:top w:val="single" w:sz="4" w:space="0" w:color="auto"/>
              <w:left w:val="single" w:sz="6" w:space="0" w:color="auto"/>
              <w:right w:val="single" w:sz="6" w:space="0" w:color="auto"/>
            </w:tcBorders>
          </w:tcPr>
          <w:p w14:paraId="26867DBC" w14:textId="77777777" w:rsidR="00154325" w:rsidRPr="00E02BC7" w:rsidRDefault="008F2373" w:rsidP="00DB07CE">
            <w:pPr>
              <w:keepNext/>
              <w:keepLines/>
              <w:ind w:hanging="41"/>
              <w:jc w:val="left"/>
              <w:rPr>
                <w:rFonts w:ascii="Times New Roman CYR" w:hAnsi="Times New Roman CYR"/>
                <w:sz w:val="24"/>
                <w:szCs w:val="24"/>
              </w:rPr>
            </w:pPr>
            <w:r>
              <w:rPr>
                <w:rFonts w:ascii="Times New Roman CYR" w:hAnsi="Times New Roman CYR"/>
                <w:sz w:val="24"/>
                <w:szCs w:val="24"/>
              </w:rPr>
              <w:t>1</w:t>
            </w:r>
            <w:r w:rsidR="00154325" w:rsidRPr="00E02BC7">
              <w:rPr>
                <w:rFonts w:ascii="Times New Roman CYR" w:hAnsi="Times New Roman CYR"/>
                <w:sz w:val="24"/>
                <w:szCs w:val="24"/>
              </w:rPr>
              <w:t xml:space="preserve"> Сварные, изготовленные из низколегированных сталей двухсторонней электродуговой сваркой под флюсом по сплошному технологическому шву и прошедшие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на </w:t>
            </w:r>
            <w:proofErr w:type="spellStart"/>
            <w:r w:rsidR="00154325" w:rsidRPr="00E02BC7">
              <w:rPr>
                <w:rFonts w:ascii="Times New Roman CYR" w:hAnsi="Times New Roman CYR"/>
                <w:sz w:val="24"/>
                <w:szCs w:val="24"/>
              </w:rPr>
              <w:t>сплошность</w:t>
            </w:r>
            <w:proofErr w:type="spellEnd"/>
            <w:r w:rsidR="00154325" w:rsidRPr="00E02BC7">
              <w:rPr>
                <w:rFonts w:ascii="Times New Roman CYR" w:hAnsi="Times New Roman CYR"/>
                <w:sz w:val="24"/>
                <w:szCs w:val="24"/>
              </w:rPr>
              <w:t xml:space="preserve"> основного металла и сварных соединений неразрушающими методами;</w:t>
            </w:r>
          </w:p>
        </w:tc>
        <w:tc>
          <w:tcPr>
            <w:tcW w:w="1973" w:type="dxa"/>
            <w:tcBorders>
              <w:top w:val="single" w:sz="4" w:space="0" w:color="auto"/>
              <w:left w:val="single" w:sz="6" w:space="0" w:color="auto"/>
              <w:right w:val="single" w:sz="6" w:space="0" w:color="auto"/>
            </w:tcBorders>
          </w:tcPr>
          <w:p w14:paraId="1092525E" w14:textId="77777777" w:rsidR="00154325" w:rsidRPr="00E02BC7" w:rsidRDefault="00154325" w:rsidP="00D37C9C">
            <w:pPr>
              <w:keepNext/>
              <w:keepLines/>
              <w:ind w:firstLine="0"/>
              <w:jc w:val="center"/>
              <w:rPr>
                <w:rFonts w:ascii="Times New Roman CYR" w:hAnsi="Times New Roman CYR"/>
                <w:sz w:val="24"/>
                <w:szCs w:val="24"/>
              </w:rPr>
            </w:pPr>
            <w:r w:rsidRPr="00E02BC7">
              <w:rPr>
                <w:rFonts w:ascii="Times New Roman CYR" w:hAnsi="Times New Roman CYR"/>
                <w:sz w:val="24"/>
                <w:szCs w:val="24"/>
              </w:rPr>
              <w:t xml:space="preserve">1,34 </w:t>
            </w:r>
          </w:p>
        </w:tc>
      </w:tr>
      <w:tr w:rsidR="00154325" w:rsidRPr="00E02BC7" w14:paraId="53B93FD3" w14:textId="77777777" w:rsidTr="00DB07CE">
        <w:trPr>
          <w:jc w:val="center"/>
        </w:trPr>
        <w:tc>
          <w:tcPr>
            <w:tcW w:w="6958" w:type="dxa"/>
            <w:tcBorders>
              <w:left w:val="single" w:sz="6" w:space="0" w:color="auto"/>
              <w:right w:val="single" w:sz="6" w:space="0" w:color="auto"/>
            </w:tcBorders>
          </w:tcPr>
          <w:p w14:paraId="28CB48A3" w14:textId="07337106" w:rsidR="00154325" w:rsidRPr="00E02BC7" w:rsidRDefault="008F2373" w:rsidP="00DB07CE">
            <w:pPr>
              <w:ind w:hanging="41"/>
              <w:jc w:val="left"/>
              <w:rPr>
                <w:rFonts w:ascii="Times New Roman CYR" w:hAnsi="Times New Roman CYR"/>
                <w:sz w:val="24"/>
                <w:szCs w:val="24"/>
              </w:rPr>
            </w:pPr>
            <w:r>
              <w:rPr>
                <w:rFonts w:ascii="Times New Roman CYR" w:hAnsi="Times New Roman CYR"/>
                <w:sz w:val="24"/>
                <w:szCs w:val="24"/>
              </w:rPr>
              <w:t>с</w:t>
            </w:r>
            <w:r w:rsidR="00154325" w:rsidRPr="00E02BC7">
              <w:rPr>
                <w:rFonts w:ascii="Times New Roman CYR" w:hAnsi="Times New Roman CYR"/>
                <w:sz w:val="24"/>
                <w:szCs w:val="24"/>
              </w:rPr>
              <w:t xml:space="preserve">варные, изготовленные из спокойных сталей с содержанием в химсоставе углерода не более 0,10% и серы не </w:t>
            </w:r>
            <w:proofErr w:type="spellStart"/>
            <w:r w:rsidR="00154325" w:rsidRPr="00E02BC7">
              <w:rPr>
                <w:rFonts w:ascii="Times New Roman CYR" w:hAnsi="Times New Roman CYR"/>
                <w:sz w:val="24"/>
                <w:szCs w:val="24"/>
              </w:rPr>
              <w:t>болеe</w:t>
            </w:r>
            <w:proofErr w:type="spellEnd"/>
            <w:r w:rsidR="00154325" w:rsidRPr="00E02BC7">
              <w:rPr>
                <w:rFonts w:ascii="Times New Roman CYR" w:hAnsi="Times New Roman CYR"/>
                <w:sz w:val="24"/>
                <w:szCs w:val="24"/>
              </w:rPr>
              <w:t xml:space="preserve"> 0,006% сваркой токами высокой частоты с автоматическим контролем параметров нагрева и сварки кромок, термической обработкой сварного соединения, основной металл и сварные соединения которых прошли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неразрушающими</w:t>
            </w:r>
            <w:r w:rsidR="00DA6C17">
              <w:rPr>
                <w:rFonts w:ascii="Times New Roman CYR" w:hAnsi="Times New Roman CYR"/>
                <w:sz w:val="24"/>
                <w:szCs w:val="24"/>
              </w:rPr>
              <w:t xml:space="preserve"> метода</w:t>
            </w:r>
            <w:r w:rsidR="00DB07CE">
              <w:rPr>
                <w:rFonts w:ascii="Times New Roman CYR" w:hAnsi="Times New Roman CYR"/>
                <w:sz w:val="24"/>
                <w:szCs w:val="24"/>
              </w:rPr>
              <w:t>ми;</w:t>
            </w:r>
          </w:p>
        </w:tc>
        <w:tc>
          <w:tcPr>
            <w:tcW w:w="1973" w:type="dxa"/>
            <w:tcBorders>
              <w:left w:val="single" w:sz="6" w:space="0" w:color="auto"/>
              <w:right w:val="single" w:sz="6" w:space="0" w:color="auto"/>
            </w:tcBorders>
          </w:tcPr>
          <w:p w14:paraId="19AE6DDC"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  </w:t>
            </w:r>
          </w:p>
        </w:tc>
      </w:tr>
      <w:tr w:rsidR="00154325" w:rsidRPr="00E02BC7" w14:paraId="77B3917A" w14:textId="77777777" w:rsidTr="00DB07CE">
        <w:trPr>
          <w:jc w:val="center"/>
        </w:trPr>
        <w:tc>
          <w:tcPr>
            <w:tcW w:w="6958" w:type="dxa"/>
            <w:tcBorders>
              <w:top w:val="single" w:sz="4" w:space="0" w:color="auto"/>
              <w:left w:val="single" w:sz="6" w:space="0" w:color="auto"/>
              <w:right w:val="single" w:sz="6" w:space="0" w:color="auto"/>
            </w:tcBorders>
          </w:tcPr>
          <w:p w14:paraId="0A820F78"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lastRenderedPageBreak/>
              <w:t>б</w:t>
            </w:r>
            <w:r w:rsidR="00DA6C17" w:rsidRPr="00E02BC7">
              <w:rPr>
                <w:rFonts w:ascii="Times New Roman CYR" w:hAnsi="Times New Roman CYR"/>
                <w:sz w:val="24"/>
                <w:szCs w:val="24"/>
              </w:rPr>
              <w:t xml:space="preserve">есшовные, изготовленные из катаной или кованой </w:t>
            </w:r>
            <w:proofErr w:type="gramStart"/>
            <w:r w:rsidR="00DA6C17" w:rsidRPr="00E02BC7">
              <w:rPr>
                <w:rFonts w:ascii="Times New Roman CYR" w:hAnsi="Times New Roman CYR"/>
                <w:sz w:val="24"/>
                <w:szCs w:val="24"/>
              </w:rPr>
              <w:t xml:space="preserve">заготовки, </w:t>
            </w:r>
            <w:r w:rsidR="00DA6C17">
              <w:rPr>
                <w:rFonts w:ascii="Times New Roman CYR" w:hAnsi="Times New Roman CYR"/>
                <w:sz w:val="24"/>
                <w:szCs w:val="24"/>
              </w:rPr>
              <w:t xml:space="preserve"> </w:t>
            </w:r>
            <w:r w:rsidR="00154325" w:rsidRPr="00E02BC7">
              <w:rPr>
                <w:rFonts w:ascii="Times New Roman CYR" w:hAnsi="Times New Roman CYR"/>
                <w:sz w:val="24"/>
                <w:szCs w:val="24"/>
              </w:rPr>
              <w:t>прошедшие</w:t>
            </w:r>
            <w:proofErr w:type="gramEnd"/>
            <w:r w:rsidR="00154325" w:rsidRPr="00E02BC7">
              <w:rPr>
                <w:rFonts w:ascii="Times New Roman CYR" w:hAnsi="Times New Roman CYR"/>
                <w:sz w:val="24"/>
                <w:szCs w:val="24"/>
              </w:rPr>
              <w:t xml:space="preserve">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на </w:t>
            </w:r>
            <w:proofErr w:type="spellStart"/>
            <w:r w:rsidR="00154325" w:rsidRPr="00E02BC7">
              <w:rPr>
                <w:rFonts w:ascii="Times New Roman CYR" w:hAnsi="Times New Roman CYR"/>
                <w:sz w:val="24"/>
                <w:szCs w:val="24"/>
              </w:rPr>
              <w:t>сплошность</w:t>
            </w:r>
            <w:proofErr w:type="spellEnd"/>
            <w:r w:rsidR="00154325" w:rsidRPr="00E02BC7">
              <w:rPr>
                <w:rFonts w:ascii="Times New Roman CYR" w:hAnsi="Times New Roman CYR"/>
                <w:sz w:val="24"/>
                <w:szCs w:val="24"/>
              </w:rPr>
              <w:t xml:space="preserve"> металла неразрушающими методами</w:t>
            </w:r>
          </w:p>
        </w:tc>
        <w:tc>
          <w:tcPr>
            <w:tcW w:w="1973" w:type="dxa"/>
            <w:tcBorders>
              <w:top w:val="single" w:sz="4" w:space="0" w:color="auto"/>
              <w:left w:val="single" w:sz="6" w:space="0" w:color="auto"/>
              <w:right w:val="single" w:sz="6" w:space="0" w:color="auto"/>
            </w:tcBorders>
          </w:tcPr>
          <w:p w14:paraId="3A9816E8" w14:textId="77777777" w:rsidR="00154325" w:rsidRPr="00E02BC7" w:rsidRDefault="00154325" w:rsidP="00D37C9C">
            <w:pPr>
              <w:ind w:firstLine="0"/>
              <w:jc w:val="center"/>
              <w:rPr>
                <w:rFonts w:ascii="Times New Roman CYR" w:hAnsi="Times New Roman CYR"/>
                <w:sz w:val="24"/>
                <w:szCs w:val="24"/>
              </w:rPr>
            </w:pPr>
          </w:p>
        </w:tc>
      </w:tr>
      <w:tr w:rsidR="00154325" w:rsidRPr="00E02BC7" w14:paraId="4BE0036A" w14:textId="77777777" w:rsidTr="00DB07CE">
        <w:trPr>
          <w:jc w:val="center"/>
        </w:trPr>
        <w:tc>
          <w:tcPr>
            <w:tcW w:w="6958" w:type="dxa"/>
            <w:tcBorders>
              <w:left w:val="single" w:sz="6" w:space="0" w:color="auto"/>
              <w:right w:val="single" w:sz="6" w:space="0" w:color="auto"/>
            </w:tcBorders>
          </w:tcPr>
          <w:p w14:paraId="3EE0F54C"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2</w:t>
            </w:r>
            <w:r w:rsidR="00154325" w:rsidRPr="00E02BC7">
              <w:rPr>
                <w:rFonts w:ascii="Times New Roman CYR" w:hAnsi="Times New Roman CYR"/>
                <w:sz w:val="24"/>
                <w:szCs w:val="24"/>
              </w:rPr>
              <w:t xml:space="preserve"> Сварные, изготовленные из низколегированной стали двухсторонней электродуговой сваркой под флюсом по сплошному технологическому шву и прошедшие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сварных соединений неразрушающими методами; </w:t>
            </w:r>
          </w:p>
        </w:tc>
        <w:tc>
          <w:tcPr>
            <w:tcW w:w="1973" w:type="dxa"/>
            <w:tcBorders>
              <w:left w:val="single" w:sz="6" w:space="0" w:color="auto"/>
              <w:right w:val="single" w:sz="6" w:space="0" w:color="auto"/>
            </w:tcBorders>
          </w:tcPr>
          <w:p w14:paraId="572F47BD"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1,40 </w:t>
            </w:r>
          </w:p>
        </w:tc>
      </w:tr>
      <w:tr w:rsidR="00154325" w:rsidRPr="00E02BC7" w14:paraId="55CEE157" w14:textId="77777777" w:rsidTr="00DB07CE">
        <w:trPr>
          <w:jc w:val="center"/>
        </w:trPr>
        <w:tc>
          <w:tcPr>
            <w:tcW w:w="6958" w:type="dxa"/>
            <w:tcBorders>
              <w:left w:val="single" w:sz="6" w:space="0" w:color="auto"/>
              <w:right w:val="single" w:sz="6" w:space="0" w:color="auto"/>
            </w:tcBorders>
          </w:tcPr>
          <w:p w14:paraId="6BEFC69B"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с</w:t>
            </w:r>
            <w:r w:rsidR="00154325" w:rsidRPr="00E02BC7">
              <w:rPr>
                <w:rFonts w:ascii="Times New Roman CYR" w:hAnsi="Times New Roman CYR"/>
                <w:sz w:val="24"/>
                <w:szCs w:val="24"/>
              </w:rPr>
              <w:t>варные, изготовленные из спокойных сталей с содержанием углерода не более 0,10% и серы не более 0,010% электроконтактной сваркой токами высокой частоты с автоматическим контролем параметров нагрева и сварки кромок, сварные соединения которых термически обработаны и прошли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неразрушающими методами;</w:t>
            </w:r>
          </w:p>
        </w:tc>
        <w:tc>
          <w:tcPr>
            <w:tcW w:w="1973" w:type="dxa"/>
            <w:tcBorders>
              <w:left w:val="single" w:sz="6" w:space="0" w:color="auto"/>
              <w:right w:val="single" w:sz="6" w:space="0" w:color="auto"/>
            </w:tcBorders>
          </w:tcPr>
          <w:p w14:paraId="68A324FD"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  </w:t>
            </w:r>
          </w:p>
        </w:tc>
      </w:tr>
      <w:tr w:rsidR="00154325" w:rsidRPr="00E02BC7" w14:paraId="152D8C62" w14:textId="77777777" w:rsidTr="00DB07CE">
        <w:trPr>
          <w:jc w:val="center"/>
        </w:trPr>
        <w:tc>
          <w:tcPr>
            <w:tcW w:w="6958" w:type="dxa"/>
            <w:tcBorders>
              <w:left w:val="single" w:sz="6" w:space="0" w:color="auto"/>
              <w:right w:val="single" w:sz="6" w:space="0" w:color="auto"/>
            </w:tcBorders>
          </w:tcPr>
          <w:p w14:paraId="7CA7A1DD"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б</w:t>
            </w:r>
            <w:r w:rsidR="00154325" w:rsidRPr="00E02BC7">
              <w:rPr>
                <w:rFonts w:ascii="Times New Roman CYR" w:hAnsi="Times New Roman CYR"/>
                <w:sz w:val="24"/>
                <w:szCs w:val="24"/>
              </w:rPr>
              <w:t>есшовные, изготовленные из непрерывно</w:t>
            </w:r>
            <w:r>
              <w:rPr>
                <w:rFonts w:ascii="Times New Roman CYR" w:hAnsi="Times New Roman CYR"/>
                <w:sz w:val="24"/>
                <w:szCs w:val="24"/>
              </w:rPr>
              <w:t>-</w:t>
            </w:r>
            <w:r w:rsidR="00154325" w:rsidRPr="00E02BC7">
              <w:rPr>
                <w:rFonts w:ascii="Times New Roman CYR" w:hAnsi="Times New Roman CYR"/>
                <w:sz w:val="24"/>
                <w:szCs w:val="24"/>
              </w:rPr>
              <w:t>литой заготовки, прошедшие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металла неразрушающими методами</w:t>
            </w:r>
          </w:p>
        </w:tc>
        <w:tc>
          <w:tcPr>
            <w:tcW w:w="1973" w:type="dxa"/>
            <w:tcBorders>
              <w:left w:val="single" w:sz="6" w:space="0" w:color="auto"/>
              <w:right w:val="single" w:sz="6" w:space="0" w:color="auto"/>
            </w:tcBorders>
          </w:tcPr>
          <w:p w14:paraId="45F9A4A1"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  </w:t>
            </w:r>
          </w:p>
        </w:tc>
      </w:tr>
      <w:tr w:rsidR="00154325" w:rsidRPr="00E02BC7" w14:paraId="40BE7DF8" w14:textId="77777777" w:rsidTr="00DB07CE">
        <w:trPr>
          <w:jc w:val="center"/>
        </w:trPr>
        <w:tc>
          <w:tcPr>
            <w:tcW w:w="6958" w:type="dxa"/>
            <w:tcBorders>
              <w:left w:val="single" w:sz="6" w:space="0" w:color="auto"/>
              <w:right w:val="single" w:sz="6" w:space="0" w:color="auto"/>
            </w:tcBorders>
          </w:tcPr>
          <w:p w14:paraId="0F6F418E"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3</w:t>
            </w:r>
            <w:r w:rsidR="00154325" w:rsidRPr="00E02BC7">
              <w:rPr>
                <w:rFonts w:ascii="Times New Roman CYR" w:hAnsi="Times New Roman CYR"/>
                <w:sz w:val="24"/>
                <w:szCs w:val="24"/>
              </w:rPr>
              <w:t xml:space="preserve"> Сварные, изготовленные из низколегированной или углеродистой стали двухсторонней электродуговой сваркой и прошедшие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сварных соединений неразрушающими методами;</w:t>
            </w:r>
          </w:p>
        </w:tc>
        <w:tc>
          <w:tcPr>
            <w:tcW w:w="1973" w:type="dxa"/>
            <w:tcBorders>
              <w:left w:val="single" w:sz="6" w:space="0" w:color="auto"/>
              <w:right w:val="single" w:sz="6" w:space="0" w:color="auto"/>
            </w:tcBorders>
          </w:tcPr>
          <w:p w14:paraId="3A328FAC"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1,47 </w:t>
            </w:r>
          </w:p>
        </w:tc>
      </w:tr>
      <w:tr w:rsidR="00154325" w:rsidRPr="00E02BC7" w14:paraId="2272AA6F" w14:textId="77777777" w:rsidTr="00DB07CE">
        <w:trPr>
          <w:jc w:val="center"/>
        </w:trPr>
        <w:tc>
          <w:tcPr>
            <w:tcW w:w="6958" w:type="dxa"/>
            <w:tcBorders>
              <w:left w:val="single" w:sz="6" w:space="0" w:color="auto"/>
              <w:right w:val="single" w:sz="6" w:space="0" w:color="auto"/>
            </w:tcBorders>
          </w:tcPr>
          <w:p w14:paraId="66F36DAE"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с</w:t>
            </w:r>
            <w:r w:rsidR="00154325" w:rsidRPr="00E02BC7">
              <w:rPr>
                <w:rFonts w:ascii="Times New Roman CYR" w:hAnsi="Times New Roman CYR"/>
                <w:sz w:val="24"/>
                <w:szCs w:val="24"/>
              </w:rPr>
              <w:t>варные, изготовленные из спокойных и полуспокойных сталей электроконтактной сваркой токами высокой частоты, сварные соединения которых термически обработаны и прошли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неразрушающими методами;</w:t>
            </w:r>
          </w:p>
        </w:tc>
        <w:tc>
          <w:tcPr>
            <w:tcW w:w="1973" w:type="dxa"/>
            <w:tcBorders>
              <w:left w:val="single" w:sz="6" w:space="0" w:color="auto"/>
              <w:right w:val="single" w:sz="6" w:space="0" w:color="auto"/>
            </w:tcBorders>
          </w:tcPr>
          <w:p w14:paraId="23C39D34"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  </w:t>
            </w:r>
          </w:p>
        </w:tc>
      </w:tr>
      <w:tr w:rsidR="00154325" w:rsidRPr="00E02BC7" w14:paraId="7E27EF54" w14:textId="77777777" w:rsidTr="00DB07CE">
        <w:trPr>
          <w:jc w:val="center"/>
        </w:trPr>
        <w:tc>
          <w:tcPr>
            <w:tcW w:w="6958" w:type="dxa"/>
            <w:tcBorders>
              <w:left w:val="single" w:sz="6" w:space="0" w:color="auto"/>
              <w:right w:val="single" w:sz="6" w:space="0" w:color="auto"/>
            </w:tcBorders>
          </w:tcPr>
          <w:p w14:paraId="2401364C"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б</w:t>
            </w:r>
            <w:r w:rsidR="00154325" w:rsidRPr="00E02BC7">
              <w:rPr>
                <w:rFonts w:ascii="Times New Roman CYR" w:hAnsi="Times New Roman CYR"/>
                <w:sz w:val="24"/>
                <w:szCs w:val="24"/>
              </w:rPr>
              <w:t>есшовные, изготовленные из слитка и прошедшие 100%-</w:t>
            </w:r>
            <w:proofErr w:type="spellStart"/>
            <w:r w:rsidR="00154325" w:rsidRPr="00E02BC7">
              <w:rPr>
                <w:rFonts w:ascii="Times New Roman CYR" w:hAnsi="Times New Roman CYR"/>
                <w:sz w:val="24"/>
                <w:szCs w:val="24"/>
              </w:rPr>
              <w:t>ный</w:t>
            </w:r>
            <w:proofErr w:type="spellEnd"/>
            <w:r w:rsidR="00154325" w:rsidRPr="00E02BC7">
              <w:rPr>
                <w:rFonts w:ascii="Times New Roman CYR" w:hAnsi="Times New Roman CYR"/>
                <w:sz w:val="24"/>
                <w:szCs w:val="24"/>
              </w:rPr>
              <w:t xml:space="preserve"> контроль металла неразрушающими методами</w:t>
            </w:r>
          </w:p>
        </w:tc>
        <w:tc>
          <w:tcPr>
            <w:tcW w:w="1973" w:type="dxa"/>
            <w:tcBorders>
              <w:left w:val="single" w:sz="6" w:space="0" w:color="auto"/>
              <w:right w:val="single" w:sz="6" w:space="0" w:color="auto"/>
            </w:tcBorders>
          </w:tcPr>
          <w:p w14:paraId="5D8CD082"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  </w:t>
            </w:r>
          </w:p>
        </w:tc>
      </w:tr>
      <w:tr w:rsidR="00154325" w:rsidRPr="00E02BC7" w14:paraId="54C6C895" w14:textId="77777777" w:rsidTr="00DB07CE">
        <w:trPr>
          <w:jc w:val="center"/>
        </w:trPr>
        <w:tc>
          <w:tcPr>
            <w:tcW w:w="6958" w:type="dxa"/>
            <w:tcBorders>
              <w:left w:val="single" w:sz="6" w:space="0" w:color="auto"/>
              <w:right w:val="single" w:sz="6" w:space="0" w:color="auto"/>
            </w:tcBorders>
          </w:tcPr>
          <w:p w14:paraId="5D155D21"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4</w:t>
            </w:r>
            <w:r w:rsidR="00154325" w:rsidRPr="00E02BC7">
              <w:rPr>
                <w:rFonts w:ascii="Times New Roman CYR" w:hAnsi="Times New Roman CYR"/>
                <w:sz w:val="24"/>
                <w:szCs w:val="24"/>
              </w:rPr>
              <w:t xml:space="preserve"> Сварные, изготовленные из спокойных и полуспокойных сталей двухсторонней </w:t>
            </w:r>
            <w:r w:rsidR="00F422B4" w:rsidRPr="00E02BC7">
              <w:rPr>
                <w:rFonts w:ascii="Times New Roman CYR" w:hAnsi="Times New Roman CYR"/>
                <w:sz w:val="24"/>
                <w:szCs w:val="24"/>
              </w:rPr>
              <w:t>э</w:t>
            </w:r>
            <w:r w:rsidR="00154325" w:rsidRPr="00E02BC7">
              <w:rPr>
                <w:rFonts w:ascii="Times New Roman CYR" w:hAnsi="Times New Roman CYR"/>
                <w:sz w:val="24"/>
                <w:szCs w:val="24"/>
              </w:rPr>
              <w:t>лектродуговой сваркой и прошедшие контроль сварных соединений неразрушающими методами;</w:t>
            </w:r>
          </w:p>
        </w:tc>
        <w:tc>
          <w:tcPr>
            <w:tcW w:w="1973" w:type="dxa"/>
            <w:tcBorders>
              <w:left w:val="single" w:sz="6" w:space="0" w:color="auto"/>
              <w:right w:val="single" w:sz="6" w:space="0" w:color="auto"/>
            </w:tcBorders>
          </w:tcPr>
          <w:p w14:paraId="17A29F52"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1,55 </w:t>
            </w:r>
          </w:p>
        </w:tc>
      </w:tr>
      <w:tr w:rsidR="00154325" w:rsidRPr="00E02BC7" w14:paraId="3830042C" w14:textId="77777777" w:rsidTr="00DB07CE">
        <w:trPr>
          <w:jc w:val="center"/>
        </w:trPr>
        <w:tc>
          <w:tcPr>
            <w:tcW w:w="6958" w:type="dxa"/>
            <w:tcBorders>
              <w:left w:val="single" w:sz="6" w:space="0" w:color="auto"/>
              <w:bottom w:val="single" w:sz="4" w:space="0" w:color="auto"/>
              <w:right w:val="single" w:sz="6" w:space="0" w:color="auto"/>
            </w:tcBorders>
          </w:tcPr>
          <w:p w14:paraId="6909D405"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с</w:t>
            </w:r>
            <w:r w:rsidR="00154325" w:rsidRPr="00E02BC7">
              <w:rPr>
                <w:rFonts w:ascii="Times New Roman CYR" w:hAnsi="Times New Roman CYR"/>
                <w:sz w:val="24"/>
                <w:szCs w:val="24"/>
              </w:rPr>
              <w:t>варные, изготовленные из сп</w:t>
            </w:r>
            <w:r w:rsidR="00F422B4" w:rsidRPr="00E02BC7">
              <w:rPr>
                <w:rFonts w:ascii="Times New Roman CYR" w:hAnsi="Times New Roman CYR"/>
                <w:sz w:val="24"/>
                <w:szCs w:val="24"/>
              </w:rPr>
              <w:t>окойных и полуспокойных сталей э</w:t>
            </w:r>
            <w:r w:rsidR="00154325" w:rsidRPr="00E02BC7">
              <w:rPr>
                <w:rFonts w:ascii="Times New Roman CYR" w:hAnsi="Times New Roman CYR"/>
                <w:sz w:val="24"/>
                <w:szCs w:val="24"/>
              </w:rPr>
              <w:t xml:space="preserve">лектроконтактной сваркой, сварные соединения которых </w:t>
            </w:r>
            <w:proofErr w:type="spellStart"/>
            <w:r w:rsidR="00154325" w:rsidRPr="00E02BC7">
              <w:rPr>
                <w:rFonts w:ascii="Times New Roman CYR" w:hAnsi="Times New Roman CYR"/>
                <w:sz w:val="24"/>
                <w:szCs w:val="24"/>
              </w:rPr>
              <w:t>термообработаны</w:t>
            </w:r>
            <w:proofErr w:type="spellEnd"/>
            <w:r w:rsidR="00154325" w:rsidRPr="00E02BC7">
              <w:rPr>
                <w:rFonts w:ascii="Times New Roman CYR" w:hAnsi="Times New Roman CYR"/>
                <w:sz w:val="24"/>
                <w:szCs w:val="24"/>
              </w:rPr>
              <w:t>;</w:t>
            </w:r>
          </w:p>
          <w:p w14:paraId="3917A021" w14:textId="77777777" w:rsidR="00154325" w:rsidRPr="00E02BC7" w:rsidRDefault="006F5E96" w:rsidP="00DB07CE">
            <w:pPr>
              <w:ind w:hanging="41"/>
              <w:jc w:val="left"/>
              <w:rPr>
                <w:rFonts w:ascii="Times New Roman CYR" w:hAnsi="Times New Roman CYR"/>
                <w:sz w:val="24"/>
                <w:szCs w:val="24"/>
              </w:rPr>
            </w:pPr>
            <w:r>
              <w:rPr>
                <w:rFonts w:ascii="Times New Roman CYR" w:hAnsi="Times New Roman CYR"/>
                <w:sz w:val="24"/>
                <w:szCs w:val="24"/>
              </w:rPr>
              <w:t>б</w:t>
            </w:r>
            <w:r w:rsidR="00154325" w:rsidRPr="00E02BC7">
              <w:rPr>
                <w:rFonts w:ascii="Times New Roman CYR" w:hAnsi="Times New Roman CYR"/>
                <w:sz w:val="24"/>
                <w:szCs w:val="24"/>
              </w:rPr>
              <w:t>есшовные, прошедшие выборочный контроль металла неразрушающими методами</w:t>
            </w:r>
          </w:p>
        </w:tc>
        <w:tc>
          <w:tcPr>
            <w:tcW w:w="1973" w:type="dxa"/>
            <w:tcBorders>
              <w:left w:val="single" w:sz="6" w:space="0" w:color="auto"/>
              <w:bottom w:val="single" w:sz="4" w:space="0" w:color="auto"/>
              <w:right w:val="single" w:sz="6" w:space="0" w:color="auto"/>
            </w:tcBorders>
          </w:tcPr>
          <w:p w14:paraId="5A66E36F" w14:textId="77777777" w:rsidR="00154325" w:rsidRPr="00E02BC7" w:rsidRDefault="00154325" w:rsidP="00D37C9C">
            <w:pPr>
              <w:ind w:firstLine="0"/>
              <w:jc w:val="center"/>
              <w:rPr>
                <w:rFonts w:ascii="Times New Roman CYR" w:hAnsi="Times New Roman CYR"/>
                <w:sz w:val="24"/>
                <w:szCs w:val="24"/>
              </w:rPr>
            </w:pPr>
            <w:r w:rsidRPr="00E02BC7">
              <w:rPr>
                <w:rFonts w:ascii="Times New Roman CYR" w:hAnsi="Times New Roman CYR"/>
                <w:sz w:val="24"/>
                <w:szCs w:val="24"/>
              </w:rPr>
              <w:t xml:space="preserve">  </w:t>
            </w:r>
          </w:p>
        </w:tc>
      </w:tr>
      <w:tr w:rsidR="00154325" w:rsidRPr="00E02BC7" w14:paraId="152EB2C0" w14:textId="77777777" w:rsidTr="00DB07CE">
        <w:trPr>
          <w:jc w:val="center"/>
        </w:trPr>
        <w:tc>
          <w:tcPr>
            <w:tcW w:w="8931" w:type="dxa"/>
            <w:gridSpan w:val="2"/>
            <w:tcBorders>
              <w:top w:val="single" w:sz="4" w:space="0" w:color="auto"/>
              <w:left w:val="single" w:sz="6" w:space="0" w:color="auto"/>
              <w:bottom w:val="single" w:sz="6" w:space="0" w:color="auto"/>
              <w:right w:val="single" w:sz="6" w:space="0" w:color="auto"/>
            </w:tcBorders>
          </w:tcPr>
          <w:p w14:paraId="251CE693" w14:textId="77777777" w:rsidR="00154325" w:rsidRPr="00DB07CE" w:rsidRDefault="00154325" w:rsidP="00D37C9C">
            <w:pPr>
              <w:ind w:firstLine="284"/>
              <w:rPr>
                <w:rFonts w:ascii="Times New Roman CYR" w:hAnsi="Times New Roman CYR"/>
                <w:sz w:val="20"/>
              </w:rPr>
            </w:pPr>
            <w:r w:rsidRPr="00DB07CE">
              <w:rPr>
                <w:rFonts w:ascii="Times New Roman CYR" w:hAnsi="Times New Roman CYR"/>
                <w:spacing w:val="20"/>
                <w:sz w:val="20"/>
              </w:rPr>
              <w:t>Примечания</w:t>
            </w:r>
          </w:p>
          <w:p w14:paraId="60C66007" w14:textId="77777777" w:rsidR="00154325" w:rsidRPr="00DB07CE" w:rsidRDefault="006F5E96" w:rsidP="00D37C9C">
            <w:pPr>
              <w:ind w:firstLine="284"/>
              <w:rPr>
                <w:rFonts w:ascii="Times New Roman CYR" w:hAnsi="Times New Roman CYR"/>
                <w:sz w:val="20"/>
              </w:rPr>
            </w:pPr>
            <w:r w:rsidRPr="00DB07CE">
              <w:rPr>
                <w:rFonts w:ascii="Times New Roman CYR" w:hAnsi="Times New Roman CYR"/>
                <w:sz w:val="20"/>
              </w:rPr>
              <w:t>1</w:t>
            </w:r>
            <w:r w:rsidR="00154325" w:rsidRPr="00DB07CE">
              <w:rPr>
                <w:rFonts w:ascii="Times New Roman CYR" w:hAnsi="Times New Roman CYR"/>
                <w:sz w:val="20"/>
              </w:rPr>
              <w:t xml:space="preserve"> Минусовой допуск по то</w:t>
            </w:r>
            <w:r w:rsidRPr="00DB07CE">
              <w:rPr>
                <w:rFonts w:ascii="Times New Roman CYR" w:hAnsi="Times New Roman CYR"/>
                <w:sz w:val="20"/>
              </w:rPr>
              <w:t xml:space="preserve">лщине стенки для всех труб по пункту 1 и сварных труб по пункту 2 не должен превышать 5% </w:t>
            </w:r>
            <w:r w:rsidR="00154325" w:rsidRPr="00DB07CE">
              <w:rPr>
                <w:rFonts w:ascii="Times New Roman CYR" w:hAnsi="Times New Roman CYR"/>
                <w:sz w:val="20"/>
              </w:rPr>
              <w:t>номинальной толщины стенки.</w:t>
            </w:r>
          </w:p>
          <w:p w14:paraId="355EE973" w14:textId="77777777" w:rsidR="00154325" w:rsidRPr="00E02BC7" w:rsidRDefault="006F5E96" w:rsidP="00D37C9C">
            <w:pPr>
              <w:ind w:firstLine="284"/>
              <w:rPr>
                <w:rFonts w:ascii="Times New Roman CYR" w:hAnsi="Times New Roman CYR"/>
                <w:sz w:val="24"/>
                <w:szCs w:val="24"/>
              </w:rPr>
            </w:pPr>
            <w:r w:rsidRPr="00DB07CE">
              <w:rPr>
                <w:rFonts w:ascii="Times New Roman CYR" w:hAnsi="Times New Roman CYR"/>
                <w:sz w:val="20"/>
              </w:rPr>
              <w:t>2</w:t>
            </w:r>
            <w:r w:rsidR="00154325" w:rsidRPr="00DB07CE">
              <w:rPr>
                <w:rFonts w:ascii="Times New Roman CYR" w:hAnsi="Times New Roman CYR"/>
                <w:sz w:val="20"/>
              </w:rPr>
              <w:t xml:space="preserve"> Допускается применять коэффициенты 1,34 вместо 1,40; 1,40 вместо 1,47 и 1,47 вместо 1,55 для труб, изготовленных двухсторонней электродуговой или высокочастотной сваркой, до 12 мм при </w:t>
            </w:r>
            <w:r w:rsidRPr="00DB07CE">
              <w:rPr>
                <w:rFonts w:ascii="Times New Roman CYR" w:hAnsi="Times New Roman CYR"/>
                <w:sz w:val="20"/>
              </w:rPr>
              <w:t>примене</w:t>
            </w:r>
            <w:r w:rsidR="00154325" w:rsidRPr="00DB07CE">
              <w:rPr>
                <w:rFonts w:ascii="Times New Roman CYR" w:hAnsi="Times New Roman CYR"/>
                <w:sz w:val="20"/>
              </w:rPr>
              <w:t xml:space="preserve">нии специальных технологий производства, позволяющих получить </w:t>
            </w:r>
            <w:r w:rsidR="009A6530" w:rsidRPr="00DB07CE">
              <w:rPr>
                <w:rFonts w:ascii="Times New Roman CYR" w:hAnsi="Times New Roman CYR"/>
                <w:sz w:val="20"/>
              </w:rPr>
              <w:t>качество труб, соответствующее указа</w:t>
            </w:r>
            <w:r w:rsidR="00154325" w:rsidRPr="00DB07CE">
              <w:rPr>
                <w:rFonts w:ascii="Times New Roman CYR" w:hAnsi="Times New Roman CYR"/>
                <w:sz w:val="20"/>
              </w:rPr>
              <w:t xml:space="preserve">нному </w:t>
            </w:r>
            <w:r w:rsidR="009A6530" w:rsidRPr="00DB07CE">
              <w:rPr>
                <w:rFonts w:ascii="Times New Roman CYR" w:hAnsi="Times New Roman CYR"/>
                <w:sz w:val="20"/>
              </w:rPr>
              <w:t>значению коэффициента</w:t>
            </w:r>
            <w:r w:rsidR="00154325" w:rsidRPr="00DB07CE">
              <w:rPr>
                <w:rFonts w:ascii="Times New Roman CYR" w:hAnsi="Times New Roman CYR"/>
                <w:sz w:val="20"/>
              </w:rPr>
              <w:t xml:space="preserve"> </w:t>
            </w:r>
            <w:r w:rsidR="00F76074" w:rsidRPr="00DB07CE">
              <w:rPr>
                <w:rFonts w:ascii="Times New Roman CYR" w:hAnsi="Times New Roman CYR"/>
                <w:noProof/>
                <w:position w:val="-12"/>
                <w:sz w:val="20"/>
                <w:lang w:eastAsia="ru-RU"/>
              </w:rPr>
              <w:drawing>
                <wp:inline distT="0" distB="0" distL="0" distR="0" wp14:anchorId="76B705C6" wp14:editId="6665636E">
                  <wp:extent cx="218440" cy="2317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r>
            <w:r w:rsidR="00154325" w:rsidRPr="00DB07CE">
              <w:rPr>
                <w:rFonts w:ascii="Times New Roman CYR" w:hAnsi="Times New Roman CYR"/>
                <w:sz w:val="20"/>
              </w:rPr>
              <w:t>.</w:t>
            </w:r>
          </w:p>
        </w:tc>
      </w:tr>
    </w:tbl>
    <w:p w14:paraId="1FCF6B66" w14:textId="1FAB9386" w:rsidR="00D66467" w:rsidRDefault="00D66467" w:rsidP="00D37C9C">
      <w:pPr>
        <w:ind w:firstLine="284"/>
        <w:rPr>
          <w:rFonts w:ascii="Times New Roman CYR" w:hAnsi="Times New Roman CYR"/>
          <w:sz w:val="28"/>
          <w:szCs w:val="28"/>
        </w:rPr>
      </w:pPr>
    </w:p>
    <w:p w14:paraId="16E4F5A9" w14:textId="77777777" w:rsidR="00F92903" w:rsidRPr="00DB07CE" w:rsidRDefault="00F92903" w:rsidP="00F92903">
      <w:pPr>
        <w:keepNext/>
        <w:keepLines/>
        <w:ind w:firstLine="142"/>
        <w:rPr>
          <w:rFonts w:ascii="Times New Roman CYR" w:hAnsi="Times New Roman CYR"/>
          <w:sz w:val="28"/>
          <w:szCs w:val="28"/>
        </w:rPr>
      </w:pPr>
      <w:r w:rsidRPr="00DB07CE">
        <w:rPr>
          <w:rFonts w:ascii="Times New Roman" w:hAnsi="Times New Roman"/>
          <w:spacing w:val="28"/>
          <w:sz w:val="28"/>
          <w:szCs w:val="28"/>
          <w:lang w:eastAsia="ru-RU"/>
        </w:rPr>
        <w:t xml:space="preserve">Таблица 6 </w:t>
      </w:r>
    </w:p>
    <w:tbl>
      <w:tblPr>
        <w:tblW w:w="0" w:type="auto"/>
        <w:tblInd w:w="30" w:type="dxa"/>
        <w:tblLayout w:type="fixed"/>
        <w:tblCellMar>
          <w:left w:w="45" w:type="dxa"/>
          <w:right w:w="45" w:type="dxa"/>
        </w:tblCellMar>
        <w:tblLook w:val="0000" w:firstRow="0" w:lastRow="0" w:firstColumn="0" w:lastColumn="0" w:noHBand="0" w:noVBand="0"/>
      </w:tblPr>
      <w:tblGrid>
        <w:gridCol w:w="15"/>
        <w:gridCol w:w="1365"/>
        <w:gridCol w:w="4164"/>
        <w:gridCol w:w="992"/>
        <w:gridCol w:w="1276"/>
        <w:gridCol w:w="1403"/>
        <w:gridCol w:w="15"/>
      </w:tblGrid>
      <w:tr w:rsidR="00F92903" w:rsidRPr="00E02BC7" w14:paraId="0E0C29A2" w14:textId="77777777" w:rsidTr="007F58D4">
        <w:trPr>
          <w:gridBefore w:val="1"/>
          <w:wBefore w:w="15" w:type="dxa"/>
        </w:trPr>
        <w:tc>
          <w:tcPr>
            <w:tcW w:w="5529" w:type="dxa"/>
            <w:gridSpan w:val="2"/>
            <w:tcBorders>
              <w:top w:val="single" w:sz="6" w:space="0" w:color="auto"/>
              <w:left w:val="single" w:sz="6" w:space="0" w:color="auto"/>
              <w:bottom w:val="single" w:sz="6" w:space="0" w:color="auto"/>
              <w:right w:val="single" w:sz="6" w:space="0" w:color="auto"/>
            </w:tcBorders>
          </w:tcPr>
          <w:p w14:paraId="68B10D43" w14:textId="77777777" w:rsidR="00F92903" w:rsidRPr="00E02BC7" w:rsidRDefault="00F92903" w:rsidP="007F58D4">
            <w:pPr>
              <w:ind w:firstLine="0"/>
              <w:jc w:val="center"/>
              <w:rPr>
                <w:rFonts w:ascii="Times New Roman CYR" w:hAnsi="Times New Roman CYR"/>
                <w:sz w:val="24"/>
                <w:szCs w:val="24"/>
              </w:rPr>
            </w:pPr>
            <w:r>
              <w:rPr>
                <w:rFonts w:ascii="Times New Roman CYR" w:hAnsi="Times New Roman CYR"/>
                <w:sz w:val="24"/>
                <w:szCs w:val="24"/>
              </w:rPr>
              <w:t>Нагрузка</w:t>
            </w:r>
            <w:r w:rsidRPr="00E02BC7">
              <w:rPr>
                <w:rFonts w:ascii="Times New Roman CYR" w:hAnsi="Times New Roman CYR"/>
                <w:sz w:val="24"/>
                <w:szCs w:val="24"/>
              </w:rPr>
              <w:t xml:space="preserve"> и</w:t>
            </w:r>
            <w:r>
              <w:rPr>
                <w:rFonts w:ascii="Times New Roman CYR" w:hAnsi="Times New Roman CYR"/>
                <w:sz w:val="24"/>
                <w:szCs w:val="24"/>
              </w:rPr>
              <w:t xml:space="preserve"> воздействие</w:t>
            </w:r>
          </w:p>
        </w:tc>
        <w:tc>
          <w:tcPr>
            <w:tcW w:w="2268" w:type="dxa"/>
            <w:gridSpan w:val="2"/>
            <w:tcBorders>
              <w:top w:val="single" w:sz="6" w:space="0" w:color="auto"/>
              <w:left w:val="single" w:sz="6" w:space="0" w:color="auto"/>
              <w:bottom w:val="single" w:sz="6" w:space="0" w:color="auto"/>
              <w:right w:val="single" w:sz="6" w:space="0" w:color="auto"/>
            </w:tcBorders>
          </w:tcPr>
          <w:p w14:paraId="6B56BE5F"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Способ прокладки трубопроводов</w:t>
            </w:r>
          </w:p>
        </w:tc>
        <w:tc>
          <w:tcPr>
            <w:tcW w:w="1418" w:type="dxa"/>
            <w:gridSpan w:val="2"/>
            <w:tcBorders>
              <w:top w:val="single" w:sz="6" w:space="0" w:color="auto"/>
              <w:left w:val="single" w:sz="6" w:space="0" w:color="auto"/>
              <w:right w:val="single" w:sz="6" w:space="0" w:color="auto"/>
            </w:tcBorders>
          </w:tcPr>
          <w:p w14:paraId="79D22617" w14:textId="77777777" w:rsidR="00F92903" w:rsidRPr="00E02BC7" w:rsidRDefault="00F92903" w:rsidP="007F58D4">
            <w:pPr>
              <w:ind w:firstLine="0"/>
              <w:jc w:val="center"/>
              <w:rPr>
                <w:rFonts w:ascii="Times New Roman CYR" w:hAnsi="Times New Roman CYR"/>
                <w:sz w:val="24"/>
                <w:szCs w:val="24"/>
              </w:rPr>
            </w:pPr>
            <w:r>
              <w:rPr>
                <w:rFonts w:ascii="Times New Roman CYR" w:hAnsi="Times New Roman CYR"/>
                <w:sz w:val="24"/>
                <w:szCs w:val="24"/>
              </w:rPr>
              <w:t xml:space="preserve">Значение </w:t>
            </w:r>
            <w:proofErr w:type="spellStart"/>
            <w:r>
              <w:rPr>
                <w:rFonts w:ascii="Times New Roman CYR" w:hAnsi="Times New Roman CYR"/>
                <w:sz w:val="24"/>
                <w:szCs w:val="24"/>
              </w:rPr>
              <w:t>к</w:t>
            </w:r>
            <w:r w:rsidRPr="00E02BC7">
              <w:rPr>
                <w:rFonts w:ascii="Times New Roman CYR" w:hAnsi="Times New Roman CYR"/>
                <w:sz w:val="24"/>
                <w:szCs w:val="24"/>
              </w:rPr>
              <w:t>оэф-фициент</w:t>
            </w:r>
            <w:r>
              <w:rPr>
                <w:rFonts w:ascii="Times New Roman CYR" w:hAnsi="Times New Roman CYR"/>
                <w:sz w:val="24"/>
                <w:szCs w:val="24"/>
              </w:rPr>
              <w:t>а</w:t>
            </w:r>
            <w:proofErr w:type="spellEnd"/>
            <w:r>
              <w:rPr>
                <w:rFonts w:ascii="Times New Roman CYR" w:hAnsi="Times New Roman CYR"/>
                <w:sz w:val="24"/>
                <w:szCs w:val="24"/>
              </w:rPr>
              <w:t xml:space="preserve"> надежности по нагрузке</w:t>
            </w:r>
            <w:r w:rsidRPr="00E02BC7">
              <w:rPr>
                <w:rFonts w:ascii="Times New Roman CYR" w:hAnsi="Times New Roman CYR"/>
                <w:sz w:val="24"/>
                <w:szCs w:val="24"/>
              </w:rPr>
              <w:t xml:space="preserve"> </w:t>
            </w:r>
          </w:p>
        </w:tc>
      </w:tr>
      <w:tr w:rsidR="00F92903" w:rsidRPr="00E02BC7" w14:paraId="275D19DB" w14:textId="77777777" w:rsidTr="007F58D4">
        <w:trPr>
          <w:gridBefore w:val="1"/>
          <w:wBefore w:w="15" w:type="dxa"/>
        </w:trPr>
        <w:tc>
          <w:tcPr>
            <w:tcW w:w="1365" w:type="dxa"/>
            <w:tcBorders>
              <w:top w:val="single" w:sz="6" w:space="0" w:color="auto"/>
              <w:left w:val="single" w:sz="6" w:space="0" w:color="auto"/>
              <w:bottom w:val="single" w:sz="4" w:space="0" w:color="auto"/>
              <w:right w:val="single" w:sz="6" w:space="0" w:color="auto"/>
            </w:tcBorders>
          </w:tcPr>
          <w:p w14:paraId="03A5E746"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 xml:space="preserve">вид </w:t>
            </w:r>
          </w:p>
        </w:tc>
        <w:tc>
          <w:tcPr>
            <w:tcW w:w="4164" w:type="dxa"/>
            <w:tcBorders>
              <w:top w:val="single" w:sz="6" w:space="0" w:color="auto"/>
              <w:left w:val="single" w:sz="6" w:space="0" w:color="auto"/>
              <w:bottom w:val="single" w:sz="4" w:space="0" w:color="auto"/>
              <w:right w:val="single" w:sz="6" w:space="0" w:color="auto"/>
            </w:tcBorders>
          </w:tcPr>
          <w:p w14:paraId="0EA61D7B"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 xml:space="preserve">характеристика </w:t>
            </w:r>
          </w:p>
        </w:tc>
        <w:tc>
          <w:tcPr>
            <w:tcW w:w="992" w:type="dxa"/>
            <w:tcBorders>
              <w:top w:val="single" w:sz="6" w:space="0" w:color="auto"/>
              <w:left w:val="single" w:sz="6" w:space="0" w:color="auto"/>
              <w:bottom w:val="single" w:sz="4" w:space="0" w:color="auto"/>
              <w:right w:val="single" w:sz="6" w:space="0" w:color="auto"/>
            </w:tcBorders>
          </w:tcPr>
          <w:p w14:paraId="15C5C23D" w14:textId="77777777" w:rsidR="00F92903" w:rsidRPr="00E02BC7" w:rsidRDefault="00F92903" w:rsidP="007F58D4">
            <w:pPr>
              <w:ind w:firstLine="0"/>
              <w:jc w:val="center"/>
              <w:rPr>
                <w:rFonts w:ascii="Times New Roman CYR" w:hAnsi="Times New Roman CYR"/>
                <w:sz w:val="24"/>
                <w:szCs w:val="24"/>
              </w:rPr>
            </w:pPr>
            <w:proofErr w:type="gramStart"/>
            <w:r w:rsidRPr="00E02BC7">
              <w:rPr>
                <w:rFonts w:ascii="Times New Roman CYR" w:hAnsi="Times New Roman CYR"/>
                <w:sz w:val="24"/>
                <w:szCs w:val="24"/>
              </w:rPr>
              <w:t>под-</w:t>
            </w:r>
            <w:proofErr w:type="spellStart"/>
            <w:r w:rsidRPr="00E02BC7">
              <w:rPr>
                <w:rFonts w:ascii="Times New Roman CYR" w:hAnsi="Times New Roman CYR"/>
                <w:sz w:val="24"/>
                <w:szCs w:val="24"/>
              </w:rPr>
              <w:t>земный</w:t>
            </w:r>
            <w:proofErr w:type="spellEnd"/>
            <w:proofErr w:type="gramEnd"/>
            <w:r w:rsidRPr="00E02BC7">
              <w:rPr>
                <w:rFonts w:ascii="Times New Roman CYR" w:hAnsi="Times New Roman CYR"/>
                <w:sz w:val="24"/>
                <w:szCs w:val="24"/>
              </w:rPr>
              <w:t xml:space="preserve"> </w:t>
            </w:r>
          </w:p>
        </w:tc>
        <w:tc>
          <w:tcPr>
            <w:tcW w:w="1276" w:type="dxa"/>
            <w:tcBorders>
              <w:top w:val="single" w:sz="6" w:space="0" w:color="auto"/>
              <w:left w:val="single" w:sz="6" w:space="0" w:color="auto"/>
              <w:bottom w:val="single" w:sz="4" w:space="0" w:color="auto"/>
              <w:right w:val="single" w:sz="6" w:space="0" w:color="auto"/>
            </w:tcBorders>
          </w:tcPr>
          <w:p w14:paraId="5EB96DBC"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надземный</w:t>
            </w:r>
          </w:p>
        </w:tc>
        <w:tc>
          <w:tcPr>
            <w:tcW w:w="1418" w:type="dxa"/>
            <w:gridSpan w:val="2"/>
            <w:tcBorders>
              <w:left w:val="single" w:sz="6" w:space="0" w:color="auto"/>
              <w:bottom w:val="single" w:sz="4" w:space="0" w:color="auto"/>
              <w:right w:val="single" w:sz="6" w:space="0" w:color="auto"/>
            </w:tcBorders>
          </w:tcPr>
          <w:p w14:paraId="0AB39B65" w14:textId="77777777" w:rsidR="00F92903" w:rsidRPr="00E02BC7" w:rsidRDefault="00F92903" w:rsidP="007F58D4">
            <w:pPr>
              <w:ind w:firstLine="0"/>
              <w:jc w:val="center"/>
              <w:rPr>
                <w:rFonts w:ascii="Times New Roman CYR" w:hAnsi="Times New Roman CYR"/>
                <w:sz w:val="24"/>
                <w:szCs w:val="24"/>
              </w:rPr>
            </w:pPr>
            <w:r>
              <w:rPr>
                <w:rFonts w:ascii="Times New Roman CYR" w:hAnsi="Times New Roman CYR"/>
                <w:noProof/>
                <w:position w:val="-13"/>
                <w:sz w:val="24"/>
                <w:szCs w:val="24"/>
                <w:lang w:eastAsia="ru-RU"/>
              </w:rPr>
              <w:drawing>
                <wp:inline distT="0" distB="0" distL="0" distR="0" wp14:anchorId="01711BE5" wp14:editId="6B47DF6E">
                  <wp:extent cx="218440" cy="2317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8440" cy="231775"/>
                          </a:xfrm>
                          <a:prstGeom prst="rect">
                            <a:avLst/>
                          </a:prstGeom>
                          <a:noFill/>
                          <a:ln>
                            <a:noFill/>
                          </a:ln>
                        </pic:spPr>
                      </pic:pic>
                    </a:graphicData>
                  </a:graphic>
                </wp:inline>
              </w:drawing>
            </w:r>
            <w:r w:rsidRPr="00E02BC7">
              <w:rPr>
                <w:rFonts w:ascii="Times New Roman CYR" w:hAnsi="Times New Roman CYR"/>
                <w:sz w:val="24"/>
                <w:szCs w:val="24"/>
              </w:rPr>
              <w:t xml:space="preserve">  </w:t>
            </w:r>
          </w:p>
        </w:tc>
      </w:tr>
      <w:tr w:rsidR="00F92903" w:rsidRPr="00E02BC7" w14:paraId="2C384220" w14:textId="77777777" w:rsidTr="007F58D4">
        <w:trPr>
          <w:gridBefore w:val="1"/>
          <w:wBefore w:w="15" w:type="dxa"/>
        </w:trPr>
        <w:tc>
          <w:tcPr>
            <w:tcW w:w="1365" w:type="dxa"/>
            <w:tcBorders>
              <w:top w:val="single" w:sz="4" w:space="0" w:color="auto"/>
              <w:left w:val="single" w:sz="6" w:space="0" w:color="auto"/>
              <w:right w:val="single" w:sz="6" w:space="0" w:color="auto"/>
            </w:tcBorders>
          </w:tcPr>
          <w:p w14:paraId="39B5A7D2"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Постоянные </w:t>
            </w:r>
          </w:p>
        </w:tc>
        <w:tc>
          <w:tcPr>
            <w:tcW w:w="4164" w:type="dxa"/>
            <w:tcBorders>
              <w:top w:val="single" w:sz="4" w:space="0" w:color="auto"/>
              <w:left w:val="single" w:sz="6" w:space="0" w:color="auto"/>
              <w:right w:val="single" w:sz="6" w:space="0" w:color="auto"/>
            </w:tcBorders>
          </w:tcPr>
          <w:p w14:paraId="08F40526"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Собственный вес трубопровода, арматуры и обустройств</w:t>
            </w:r>
          </w:p>
        </w:tc>
        <w:tc>
          <w:tcPr>
            <w:tcW w:w="992" w:type="dxa"/>
            <w:tcBorders>
              <w:top w:val="single" w:sz="4" w:space="0" w:color="auto"/>
              <w:left w:val="single" w:sz="6" w:space="0" w:color="auto"/>
              <w:right w:val="single" w:sz="6" w:space="0" w:color="auto"/>
            </w:tcBorders>
            <w:vAlign w:val="center"/>
          </w:tcPr>
          <w:p w14:paraId="14763ED3"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top w:val="single" w:sz="4" w:space="0" w:color="auto"/>
              <w:left w:val="single" w:sz="6" w:space="0" w:color="auto"/>
              <w:right w:val="single" w:sz="6" w:space="0" w:color="auto"/>
            </w:tcBorders>
            <w:vAlign w:val="center"/>
          </w:tcPr>
          <w:p w14:paraId="1754EB16"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top w:val="single" w:sz="4" w:space="0" w:color="auto"/>
              <w:left w:val="single" w:sz="6" w:space="0" w:color="auto"/>
              <w:right w:val="single" w:sz="6" w:space="0" w:color="auto"/>
            </w:tcBorders>
            <w:vAlign w:val="center"/>
          </w:tcPr>
          <w:p w14:paraId="2FCB7AF1"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1,1 (0,95)</w:t>
            </w:r>
          </w:p>
        </w:tc>
      </w:tr>
      <w:tr w:rsidR="00F92903" w:rsidRPr="00E02BC7" w14:paraId="670AA407" w14:textId="77777777" w:rsidTr="007F58D4">
        <w:trPr>
          <w:gridBefore w:val="1"/>
          <w:wBefore w:w="15" w:type="dxa"/>
        </w:trPr>
        <w:tc>
          <w:tcPr>
            <w:tcW w:w="1365" w:type="dxa"/>
            <w:tcBorders>
              <w:left w:val="single" w:sz="6" w:space="0" w:color="auto"/>
              <w:right w:val="single" w:sz="6" w:space="0" w:color="auto"/>
            </w:tcBorders>
          </w:tcPr>
          <w:p w14:paraId="054D7F8C"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lastRenderedPageBreak/>
              <w:t xml:space="preserve">  </w:t>
            </w:r>
          </w:p>
        </w:tc>
        <w:tc>
          <w:tcPr>
            <w:tcW w:w="4164" w:type="dxa"/>
            <w:tcBorders>
              <w:left w:val="single" w:sz="6" w:space="0" w:color="auto"/>
              <w:right w:val="single" w:sz="6" w:space="0" w:color="auto"/>
            </w:tcBorders>
          </w:tcPr>
          <w:p w14:paraId="0922E100"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 xml:space="preserve">Вес изоляции </w:t>
            </w:r>
          </w:p>
        </w:tc>
        <w:tc>
          <w:tcPr>
            <w:tcW w:w="992" w:type="dxa"/>
            <w:tcBorders>
              <w:left w:val="single" w:sz="6" w:space="0" w:color="auto"/>
              <w:right w:val="single" w:sz="6" w:space="0" w:color="auto"/>
            </w:tcBorders>
            <w:vAlign w:val="center"/>
          </w:tcPr>
          <w:p w14:paraId="1A1E66E3"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1B5DDA8C"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7A95FCA8"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1,2</w:t>
            </w:r>
          </w:p>
        </w:tc>
      </w:tr>
      <w:tr w:rsidR="00F92903" w:rsidRPr="00E02BC7" w14:paraId="76F23C4D" w14:textId="77777777" w:rsidTr="007F58D4">
        <w:trPr>
          <w:gridBefore w:val="1"/>
          <w:wBefore w:w="15" w:type="dxa"/>
        </w:trPr>
        <w:tc>
          <w:tcPr>
            <w:tcW w:w="1365" w:type="dxa"/>
            <w:tcBorders>
              <w:left w:val="single" w:sz="6" w:space="0" w:color="auto"/>
              <w:right w:val="single" w:sz="6" w:space="0" w:color="auto"/>
            </w:tcBorders>
          </w:tcPr>
          <w:p w14:paraId="1E438912"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1FEE39EE"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Вес давления грунта (засыпки, насыпи)</w:t>
            </w:r>
          </w:p>
        </w:tc>
        <w:tc>
          <w:tcPr>
            <w:tcW w:w="992" w:type="dxa"/>
            <w:tcBorders>
              <w:left w:val="single" w:sz="6" w:space="0" w:color="auto"/>
              <w:right w:val="single" w:sz="6" w:space="0" w:color="auto"/>
            </w:tcBorders>
            <w:vAlign w:val="center"/>
          </w:tcPr>
          <w:p w14:paraId="11311064" w14:textId="77777777" w:rsidR="00F92903" w:rsidRDefault="00F92903" w:rsidP="007F58D4">
            <w:pPr>
              <w:ind w:firstLine="0"/>
              <w:jc w:val="center"/>
              <w:rPr>
                <w:rFonts w:ascii="Times New Roman CYR" w:hAnsi="Times New Roman CYR"/>
                <w:sz w:val="24"/>
                <w:szCs w:val="24"/>
              </w:rPr>
            </w:pPr>
          </w:p>
          <w:p w14:paraId="224E9742"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3C0D8B08" w14:textId="77777777" w:rsidR="00F92903" w:rsidRDefault="00F92903" w:rsidP="007F58D4">
            <w:pPr>
              <w:ind w:firstLine="0"/>
              <w:jc w:val="center"/>
              <w:rPr>
                <w:rFonts w:ascii="Times New Roman CYR" w:hAnsi="Times New Roman CYR"/>
                <w:sz w:val="24"/>
                <w:szCs w:val="24"/>
              </w:rPr>
            </w:pPr>
          </w:p>
          <w:p w14:paraId="6E9B7364"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5CA6BA17" w14:textId="77777777" w:rsidR="00F92903" w:rsidRDefault="00F92903" w:rsidP="007F58D4">
            <w:pPr>
              <w:ind w:firstLine="0"/>
              <w:jc w:val="center"/>
              <w:rPr>
                <w:rFonts w:ascii="Times New Roman CYR" w:hAnsi="Times New Roman CYR"/>
                <w:sz w:val="24"/>
                <w:szCs w:val="24"/>
              </w:rPr>
            </w:pPr>
          </w:p>
          <w:p w14:paraId="033DDA74"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1,2 (0,8)</w:t>
            </w:r>
          </w:p>
        </w:tc>
      </w:tr>
      <w:tr w:rsidR="00F92903" w:rsidRPr="00E02BC7" w14:paraId="2AF5578C" w14:textId="77777777" w:rsidTr="007F58D4">
        <w:trPr>
          <w:gridBefore w:val="1"/>
          <w:wBefore w:w="15" w:type="dxa"/>
        </w:trPr>
        <w:tc>
          <w:tcPr>
            <w:tcW w:w="1365" w:type="dxa"/>
            <w:tcBorders>
              <w:left w:val="single" w:sz="6" w:space="0" w:color="auto"/>
              <w:right w:val="single" w:sz="6" w:space="0" w:color="auto"/>
            </w:tcBorders>
          </w:tcPr>
          <w:p w14:paraId="46003D9A"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12480F72"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Предварительное напряжение трубопровода (упругий изгиб по заданному профилю, предварительная растяжка компенсаторов и др.) и гидростатическое давление воды</w:t>
            </w:r>
          </w:p>
        </w:tc>
        <w:tc>
          <w:tcPr>
            <w:tcW w:w="992" w:type="dxa"/>
            <w:tcBorders>
              <w:left w:val="single" w:sz="6" w:space="0" w:color="auto"/>
              <w:right w:val="single" w:sz="6" w:space="0" w:color="auto"/>
            </w:tcBorders>
            <w:vAlign w:val="center"/>
          </w:tcPr>
          <w:p w14:paraId="71853B5D" w14:textId="77777777" w:rsidR="00F92903" w:rsidRDefault="00F92903" w:rsidP="007F58D4">
            <w:pPr>
              <w:ind w:firstLine="0"/>
              <w:jc w:val="center"/>
              <w:rPr>
                <w:rFonts w:ascii="Times New Roman CYR" w:hAnsi="Times New Roman CYR"/>
                <w:sz w:val="24"/>
                <w:szCs w:val="24"/>
              </w:rPr>
            </w:pPr>
          </w:p>
          <w:p w14:paraId="1F434C68" w14:textId="77777777" w:rsidR="00F92903" w:rsidRDefault="00F92903" w:rsidP="007F58D4">
            <w:pPr>
              <w:ind w:firstLine="0"/>
              <w:jc w:val="center"/>
              <w:rPr>
                <w:rFonts w:ascii="Times New Roman CYR" w:hAnsi="Times New Roman CYR"/>
                <w:sz w:val="24"/>
                <w:szCs w:val="24"/>
              </w:rPr>
            </w:pPr>
          </w:p>
          <w:p w14:paraId="73D701BA" w14:textId="77777777" w:rsidR="00F92903" w:rsidRDefault="00F92903" w:rsidP="007F58D4">
            <w:pPr>
              <w:ind w:firstLine="0"/>
              <w:jc w:val="center"/>
              <w:rPr>
                <w:rFonts w:ascii="Times New Roman CYR" w:hAnsi="Times New Roman CYR"/>
                <w:sz w:val="24"/>
                <w:szCs w:val="24"/>
              </w:rPr>
            </w:pPr>
          </w:p>
          <w:p w14:paraId="1A6A3582" w14:textId="77777777" w:rsidR="00F92903" w:rsidRDefault="00F92903" w:rsidP="007F58D4">
            <w:pPr>
              <w:ind w:firstLine="0"/>
              <w:jc w:val="center"/>
              <w:rPr>
                <w:rFonts w:ascii="Times New Roman CYR" w:hAnsi="Times New Roman CYR"/>
                <w:sz w:val="24"/>
                <w:szCs w:val="24"/>
              </w:rPr>
            </w:pPr>
          </w:p>
          <w:p w14:paraId="7793764B"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6F2E12AE" w14:textId="77777777" w:rsidR="00F92903" w:rsidRDefault="00F92903" w:rsidP="007F58D4">
            <w:pPr>
              <w:ind w:firstLine="0"/>
              <w:jc w:val="center"/>
              <w:rPr>
                <w:rFonts w:ascii="Times New Roman CYR" w:hAnsi="Times New Roman CYR"/>
                <w:sz w:val="24"/>
                <w:szCs w:val="24"/>
              </w:rPr>
            </w:pPr>
          </w:p>
          <w:p w14:paraId="558F8BBB" w14:textId="77777777" w:rsidR="00F92903" w:rsidRDefault="00F92903" w:rsidP="007F58D4">
            <w:pPr>
              <w:ind w:firstLine="0"/>
              <w:jc w:val="center"/>
              <w:rPr>
                <w:rFonts w:ascii="Times New Roman CYR" w:hAnsi="Times New Roman CYR"/>
                <w:sz w:val="24"/>
                <w:szCs w:val="24"/>
              </w:rPr>
            </w:pPr>
          </w:p>
          <w:p w14:paraId="7EF05BC6" w14:textId="77777777" w:rsidR="00F92903" w:rsidRDefault="00F92903" w:rsidP="007F58D4">
            <w:pPr>
              <w:ind w:firstLine="0"/>
              <w:jc w:val="center"/>
              <w:rPr>
                <w:rFonts w:ascii="Times New Roman CYR" w:hAnsi="Times New Roman CYR"/>
                <w:sz w:val="24"/>
                <w:szCs w:val="24"/>
              </w:rPr>
            </w:pPr>
          </w:p>
          <w:p w14:paraId="65FDA8C6" w14:textId="77777777" w:rsidR="00F92903" w:rsidRDefault="00F92903" w:rsidP="007F58D4">
            <w:pPr>
              <w:ind w:firstLine="0"/>
              <w:jc w:val="center"/>
              <w:rPr>
                <w:rFonts w:ascii="Times New Roman CYR" w:hAnsi="Times New Roman CYR"/>
                <w:sz w:val="24"/>
                <w:szCs w:val="24"/>
              </w:rPr>
            </w:pPr>
          </w:p>
          <w:p w14:paraId="4F4098DC"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7C34FD18" w14:textId="77777777" w:rsidR="00F92903" w:rsidRDefault="00F92903" w:rsidP="007F58D4">
            <w:pPr>
              <w:ind w:firstLine="0"/>
              <w:jc w:val="center"/>
              <w:rPr>
                <w:rFonts w:ascii="Times New Roman CYR" w:hAnsi="Times New Roman CYR"/>
                <w:sz w:val="24"/>
                <w:szCs w:val="24"/>
              </w:rPr>
            </w:pPr>
          </w:p>
          <w:p w14:paraId="17DE855F" w14:textId="77777777" w:rsidR="00F92903" w:rsidRDefault="00F92903" w:rsidP="007F58D4">
            <w:pPr>
              <w:ind w:firstLine="0"/>
              <w:jc w:val="center"/>
              <w:rPr>
                <w:rFonts w:ascii="Times New Roman CYR" w:hAnsi="Times New Roman CYR"/>
                <w:sz w:val="24"/>
                <w:szCs w:val="24"/>
              </w:rPr>
            </w:pPr>
          </w:p>
          <w:p w14:paraId="4EAF4688" w14:textId="77777777" w:rsidR="00F92903" w:rsidRDefault="00F92903" w:rsidP="007F58D4">
            <w:pPr>
              <w:ind w:firstLine="0"/>
              <w:jc w:val="center"/>
              <w:rPr>
                <w:rFonts w:ascii="Times New Roman CYR" w:hAnsi="Times New Roman CYR"/>
                <w:sz w:val="24"/>
                <w:szCs w:val="24"/>
              </w:rPr>
            </w:pPr>
          </w:p>
          <w:p w14:paraId="3531B203" w14:textId="77777777" w:rsidR="00F92903" w:rsidRDefault="00F92903" w:rsidP="007F58D4">
            <w:pPr>
              <w:ind w:firstLine="0"/>
              <w:jc w:val="center"/>
              <w:rPr>
                <w:rFonts w:ascii="Times New Roman CYR" w:hAnsi="Times New Roman CYR"/>
                <w:sz w:val="24"/>
                <w:szCs w:val="24"/>
              </w:rPr>
            </w:pPr>
          </w:p>
          <w:p w14:paraId="4E86F86D"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1,0</w:t>
            </w:r>
          </w:p>
        </w:tc>
      </w:tr>
      <w:tr w:rsidR="00F92903" w:rsidRPr="00E02BC7" w14:paraId="636F6364" w14:textId="77777777" w:rsidTr="007F58D4">
        <w:trPr>
          <w:gridBefore w:val="1"/>
          <w:wBefore w:w="15" w:type="dxa"/>
        </w:trPr>
        <w:tc>
          <w:tcPr>
            <w:tcW w:w="1365" w:type="dxa"/>
            <w:tcBorders>
              <w:left w:val="single" w:sz="6" w:space="0" w:color="auto"/>
              <w:right w:val="single" w:sz="6" w:space="0" w:color="auto"/>
            </w:tcBorders>
          </w:tcPr>
          <w:p w14:paraId="212C698E"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Временные длительные </w:t>
            </w:r>
          </w:p>
        </w:tc>
        <w:tc>
          <w:tcPr>
            <w:tcW w:w="4164" w:type="dxa"/>
            <w:tcBorders>
              <w:left w:val="single" w:sz="6" w:space="0" w:color="auto"/>
              <w:right w:val="single" w:sz="6" w:space="0" w:color="auto"/>
            </w:tcBorders>
          </w:tcPr>
          <w:p w14:paraId="3FDA424E"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Внутреннее давление транспортируемой среды:</w:t>
            </w:r>
          </w:p>
        </w:tc>
        <w:tc>
          <w:tcPr>
            <w:tcW w:w="992" w:type="dxa"/>
            <w:tcBorders>
              <w:left w:val="single" w:sz="6" w:space="0" w:color="auto"/>
              <w:right w:val="single" w:sz="6" w:space="0" w:color="auto"/>
            </w:tcBorders>
            <w:vAlign w:val="center"/>
          </w:tcPr>
          <w:p w14:paraId="332E7C62" w14:textId="77777777" w:rsidR="00F92903" w:rsidRPr="00E02BC7" w:rsidRDefault="00F92903" w:rsidP="007F58D4">
            <w:pPr>
              <w:ind w:firstLine="0"/>
              <w:jc w:val="center"/>
              <w:rPr>
                <w:rFonts w:ascii="Times New Roman CYR" w:hAnsi="Times New Roman CYR"/>
                <w:sz w:val="24"/>
                <w:szCs w:val="24"/>
              </w:rPr>
            </w:pPr>
          </w:p>
        </w:tc>
        <w:tc>
          <w:tcPr>
            <w:tcW w:w="1276" w:type="dxa"/>
            <w:tcBorders>
              <w:left w:val="single" w:sz="6" w:space="0" w:color="auto"/>
              <w:right w:val="single" w:sz="6" w:space="0" w:color="auto"/>
            </w:tcBorders>
            <w:vAlign w:val="center"/>
          </w:tcPr>
          <w:p w14:paraId="19669179" w14:textId="77777777" w:rsidR="00F92903" w:rsidRPr="00E02BC7" w:rsidRDefault="00F92903" w:rsidP="007F58D4">
            <w:pPr>
              <w:ind w:firstLine="0"/>
              <w:jc w:val="center"/>
              <w:rPr>
                <w:rFonts w:ascii="Times New Roman CYR" w:hAnsi="Times New Roman CYR"/>
                <w:sz w:val="24"/>
                <w:szCs w:val="24"/>
              </w:rPr>
            </w:pPr>
          </w:p>
        </w:tc>
        <w:tc>
          <w:tcPr>
            <w:tcW w:w="1418" w:type="dxa"/>
            <w:gridSpan w:val="2"/>
            <w:tcBorders>
              <w:left w:val="single" w:sz="6" w:space="0" w:color="auto"/>
              <w:right w:val="single" w:sz="6" w:space="0" w:color="auto"/>
            </w:tcBorders>
            <w:vAlign w:val="center"/>
          </w:tcPr>
          <w:p w14:paraId="0EE78895" w14:textId="77777777" w:rsidR="00F92903" w:rsidRPr="00E02BC7" w:rsidRDefault="00F92903" w:rsidP="007F58D4">
            <w:pPr>
              <w:ind w:firstLine="0"/>
              <w:jc w:val="center"/>
              <w:rPr>
                <w:rFonts w:ascii="Times New Roman CYR" w:hAnsi="Times New Roman CYR"/>
                <w:sz w:val="24"/>
                <w:szCs w:val="24"/>
              </w:rPr>
            </w:pPr>
          </w:p>
        </w:tc>
      </w:tr>
      <w:tr w:rsidR="00F92903" w:rsidRPr="00E02BC7" w14:paraId="0DB38536" w14:textId="77777777" w:rsidTr="007F58D4">
        <w:trPr>
          <w:gridBefore w:val="1"/>
          <w:wBefore w:w="15" w:type="dxa"/>
        </w:trPr>
        <w:tc>
          <w:tcPr>
            <w:tcW w:w="1365" w:type="dxa"/>
            <w:tcBorders>
              <w:left w:val="single" w:sz="6" w:space="0" w:color="auto"/>
              <w:right w:val="single" w:sz="6" w:space="0" w:color="auto"/>
            </w:tcBorders>
          </w:tcPr>
          <w:p w14:paraId="4344D410"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42883065"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газообразной</w:t>
            </w:r>
          </w:p>
        </w:tc>
        <w:tc>
          <w:tcPr>
            <w:tcW w:w="992" w:type="dxa"/>
            <w:tcBorders>
              <w:left w:val="single" w:sz="6" w:space="0" w:color="auto"/>
              <w:right w:val="single" w:sz="6" w:space="0" w:color="auto"/>
            </w:tcBorders>
            <w:vAlign w:val="center"/>
          </w:tcPr>
          <w:p w14:paraId="7DB57093"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34ACA818"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5EB981C0"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1,1</w:t>
            </w:r>
          </w:p>
        </w:tc>
      </w:tr>
      <w:tr w:rsidR="00F92903" w:rsidRPr="00E02BC7" w14:paraId="305A34C1" w14:textId="77777777" w:rsidTr="007F58D4">
        <w:trPr>
          <w:gridBefore w:val="1"/>
          <w:wBefore w:w="15" w:type="dxa"/>
        </w:trPr>
        <w:tc>
          <w:tcPr>
            <w:tcW w:w="1365" w:type="dxa"/>
            <w:tcBorders>
              <w:left w:val="single" w:sz="6" w:space="0" w:color="auto"/>
              <w:right w:val="single" w:sz="6" w:space="0" w:color="auto"/>
            </w:tcBorders>
          </w:tcPr>
          <w:p w14:paraId="3B0A0FA8"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0C076BDD"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жидкой</w:t>
            </w:r>
          </w:p>
        </w:tc>
        <w:tc>
          <w:tcPr>
            <w:tcW w:w="992" w:type="dxa"/>
            <w:tcBorders>
              <w:left w:val="single" w:sz="6" w:space="0" w:color="auto"/>
              <w:right w:val="single" w:sz="6" w:space="0" w:color="auto"/>
            </w:tcBorders>
            <w:vAlign w:val="center"/>
          </w:tcPr>
          <w:p w14:paraId="13C1A9DF"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079E866A"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67973F09"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1,15</w:t>
            </w:r>
          </w:p>
        </w:tc>
      </w:tr>
      <w:tr w:rsidR="00F92903" w:rsidRPr="00E02BC7" w14:paraId="0748F028" w14:textId="77777777" w:rsidTr="007F58D4">
        <w:trPr>
          <w:gridBefore w:val="1"/>
          <w:wBefore w:w="15" w:type="dxa"/>
        </w:trPr>
        <w:tc>
          <w:tcPr>
            <w:tcW w:w="1365" w:type="dxa"/>
            <w:tcBorders>
              <w:left w:val="single" w:sz="6" w:space="0" w:color="auto"/>
              <w:right w:val="single" w:sz="6" w:space="0" w:color="auto"/>
            </w:tcBorders>
          </w:tcPr>
          <w:p w14:paraId="0FA6ACF4"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0845C225"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Вес транспортируемой среды:</w:t>
            </w:r>
          </w:p>
        </w:tc>
        <w:tc>
          <w:tcPr>
            <w:tcW w:w="992" w:type="dxa"/>
            <w:tcBorders>
              <w:left w:val="single" w:sz="6" w:space="0" w:color="auto"/>
              <w:right w:val="single" w:sz="6" w:space="0" w:color="auto"/>
            </w:tcBorders>
            <w:vAlign w:val="center"/>
          </w:tcPr>
          <w:p w14:paraId="7735AD13" w14:textId="77777777" w:rsidR="00F92903" w:rsidRPr="00E02BC7" w:rsidRDefault="00F92903" w:rsidP="007F58D4">
            <w:pPr>
              <w:ind w:firstLine="0"/>
              <w:jc w:val="center"/>
              <w:rPr>
                <w:rFonts w:ascii="Times New Roman CYR" w:hAnsi="Times New Roman CYR"/>
                <w:sz w:val="24"/>
                <w:szCs w:val="24"/>
              </w:rPr>
            </w:pPr>
          </w:p>
        </w:tc>
        <w:tc>
          <w:tcPr>
            <w:tcW w:w="1276" w:type="dxa"/>
            <w:tcBorders>
              <w:left w:val="single" w:sz="6" w:space="0" w:color="auto"/>
              <w:right w:val="single" w:sz="6" w:space="0" w:color="auto"/>
            </w:tcBorders>
            <w:vAlign w:val="center"/>
          </w:tcPr>
          <w:p w14:paraId="613DB57A" w14:textId="77777777" w:rsidR="00F92903" w:rsidRPr="00E02BC7" w:rsidRDefault="00F92903" w:rsidP="007F58D4">
            <w:pPr>
              <w:ind w:firstLine="0"/>
              <w:jc w:val="center"/>
              <w:rPr>
                <w:rFonts w:ascii="Times New Roman CYR" w:hAnsi="Times New Roman CYR"/>
                <w:sz w:val="24"/>
                <w:szCs w:val="24"/>
              </w:rPr>
            </w:pPr>
          </w:p>
        </w:tc>
        <w:tc>
          <w:tcPr>
            <w:tcW w:w="1418" w:type="dxa"/>
            <w:gridSpan w:val="2"/>
            <w:tcBorders>
              <w:left w:val="single" w:sz="6" w:space="0" w:color="auto"/>
              <w:right w:val="single" w:sz="6" w:space="0" w:color="auto"/>
            </w:tcBorders>
            <w:vAlign w:val="center"/>
          </w:tcPr>
          <w:p w14:paraId="1767E1AA" w14:textId="77777777" w:rsidR="00F92903" w:rsidRPr="00E02BC7" w:rsidRDefault="00F92903" w:rsidP="007F58D4">
            <w:pPr>
              <w:ind w:firstLine="0"/>
              <w:jc w:val="center"/>
              <w:rPr>
                <w:rFonts w:ascii="Times New Roman CYR" w:hAnsi="Times New Roman CYR"/>
                <w:sz w:val="24"/>
                <w:szCs w:val="24"/>
              </w:rPr>
            </w:pPr>
          </w:p>
        </w:tc>
      </w:tr>
      <w:tr w:rsidR="00F92903" w:rsidRPr="00E02BC7" w14:paraId="1CD5F462" w14:textId="77777777" w:rsidTr="007F58D4">
        <w:trPr>
          <w:gridBefore w:val="1"/>
          <w:wBefore w:w="15" w:type="dxa"/>
        </w:trPr>
        <w:tc>
          <w:tcPr>
            <w:tcW w:w="1365" w:type="dxa"/>
            <w:tcBorders>
              <w:left w:val="single" w:sz="6" w:space="0" w:color="auto"/>
              <w:right w:val="single" w:sz="6" w:space="0" w:color="auto"/>
            </w:tcBorders>
          </w:tcPr>
          <w:p w14:paraId="1431E741"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59816F58"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газообразной</w:t>
            </w:r>
          </w:p>
        </w:tc>
        <w:tc>
          <w:tcPr>
            <w:tcW w:w="992" w:type="dxa"/>
            <w:tcBorders>
              <w:left w:val="single" w:sz="6" w:space="0" w:color="auto"/>
              <w:right w:val="single" w:sz="6" w:space="0" w:color="auto"/>
            </w:tcBorders>
            <w:vAlign w:val="center"/>
          </w:tcPr>
          <w:p w14:paraId="55996ECA"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7A3C23D4"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70378428"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1,1 (1,0)</w:t>
            </w:r>
          </w:p>
        </w:tc>
      </w:tr>
      <w:tr w:rsidR="00F92903" w:rsidRPr="00E02BC7" w14:paraId="19CB42E9" w14:textId="77777777" w:rsidTr="007F58D4">
        <w:trPr>
          <w:gridBefore w:val="1"/>
          <w:wBefore w:w="15" w:type="dxa"/>
        </w:trPr>
        <w:tc>
          <w:tcPr>
            <w:tcW w:w="1365" w:type="dxa"/>
            <w:tcBorders>
              <w:left w:val="single" w:sz="6" w:space="0" w:color="auto"/>
              <w:right w:val="single" w:sz="6" w:space="0" w:color="auto"/>
            </w:tcBorders>
          </w:tcPr>
          <w:p w14:paraId="570D2533"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2E58E7F3"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жидкой</w:t>
            </w:r>
          </w:p>
        </w:tc>
        <w:tc>
          <w:tcPr>
            <w:tcW w:w="992" w:type="dxa"/>
            <w:tcBorders>
              <w:left w:val="single" w:sz="6" w:space="0" w:color="auto"/>
              <w:right w:val="single" w:sz="6" w:space="0" w:color="auto"/>
            </w:tcBorders>
            <w:vAlign w:val="center"/>
          </w:tcPr>
          <w:p w14:paraId="23C727A0"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2A47F081"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24E2545D"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1,0 (0,95)</w:t>
            </w:r>
          </w:p>
        </w:tc>
      </w:tr>
      <w:tr w:rsidR="00F92903" w:rsidRPr="00E02BC7" w14:paraId="734846C8" w14:textId="77777777" w:rsidTr="007F58D4">
        <w:trPr>
          <w:gridBefore w:val="1"/>
          <w:wBefore w:w="15" w:type="dxa"/>
        </w:trPr>
        <w:tc>
          <w:tcPr>
            <w:tcW w:w="1365" w:type="dxa"/>
            <w:tcBorders>
              <w:left w:val="single" w:sz="6" w:space="0" w:color="auto"/>
              <w:right w:val="single" w:sz="6" w:space="0" w:color="auto"/>
            </w:tcBorders>
          </w:tcPr>
          <w:p w14:paraId="25D2B74B"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1FCE7923"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Температурный перепад металла стенок трубопровода</w:t>
            </w:r>
          </w:p>
        </w:tc>
        <w:tc>
          <w:tcPr>
            <w:tcW w:w="992" w:type="dxa"/>
            <w:tcBorders>
              <w:left w:val="single" w:sz="6" w:space="0" w:color="auto"/>
              <w:right w:val="single" w:sz="6" w:space="0" w:color="auto"/>
            </w:tcBorders>
            <w:vAlign w:val="center"/>
          </w:tcPr>
          <w:p w14:paraId="4F09F2BB"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4BB1C08E"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7D34F281"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1,1</w:t>
            </w:r>
          </w:p>
        </w:tc>
      </w:tr>
      <w:tr w:rsidR="00F92903" w:rsidRPr="00E02BC7" w14:paraId="6A4A61B9" w14:textId="77777777" w:rsidTr="007F58D4">
        <w:trPr>
          <w:gridBefore w:val="1"/>
          <w:wBefore w:w="15" w:type="dxa"/>
        </w:trPr>
        <w:tc>
          <w:tcPr>
            <w:tcW w:w="1365" w:type="dxa"/>
            <w:tcBorders>
              <w:left w:val="single" w:sz="6" w:space="0" w:color="auto"/>
              <w:right w:val="single" w:sz="6" w:space="0" w:color="auto"/>
            </w:tcBorders>
          </w:tcPr>
          <w:p w14:paraId="36D053AE"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7126F8C6"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Неравномерные деформации грунта, не сопровождающиеся изменением его структуры (осадки, пучения и др.)</w:t>
            </w:r>
          </w:p>
        </w:tc>
        <w:tc>
          <w:tcPr>
            <w:tcW w:w="992" w:type="dxa"/>
            <w:tcBorders>
              <w:left w:val="single" w:sz="6" w:space="0" w:color="auto"/>
              <w:right w:val="single" w:sz="6" w:space="0" w:color="auto"/>
            </w:tcBorders>
            <w:vAlign w:val="center"/>
          </w:tcPr>
          <w:p w14:paraId="7F22B777"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71E55407"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05D57DDE"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l,5</w:t>
            </w:r>
          </w:p>
        </w:tc>
      </w:tr>
      <w:tr w:rsidR="00F92903" w:rsidRPr="00E02BC7" w14:paraId="0E806C6B" w14:textId="77777777" w:rsidTr="007F58D4">
        <w:trPr>
          <w:gridBefore w:val="1"/>
          <w:wBefore w:w="15" w:type="dxa"/>
        </w:trPr>
        <w:tc>
          <w:tcPr>
            <w:tcW w:w="1365" w:type="dxa"/>
            <w:tcBorders>
              <w:left w:val="single" w:sz="6" w:space="0" w:color="auto"/>
              <w:right w:val="single" w:sz="6" w:space="0" w:color="auto"/>
            </w:tcBorders>
          </w:tcPr>
          <w:p w14:paraId="4293D943" w14:textId="77777777" w:rsidR="00F92903" w:rsidRPr="00E02BC7" w:rsidRDefault="00F92903" w:rsidP="007F58D4">
            <w:pPr>
              <w:ind w:firstLine="0"/>
              <w:rPr>
                <w:rFonts w:ascii="Times New Roman CYR" w:hAnsi="Times New Roman CYR"/>
                <w:sz w:val="24"/>
                <w:szCs w:val="24"/>
              </w:rPr>
            </w:pPr>
            <w:proofErr w:type="spellStart"/>
            <w:r w:rsidRPr="00E02BC7">
              <w:rPr>
                <w:rFonts w:ascii="Times New Roman CYR" w:hAnsi="Times New Roman CYR"/>
                <w:sz w:val="24"/>
                <w:szCs w:val="24"/>
              </w:rPr>
              <w:t>Кратковре</w:t>
            </w:r>
            <w:r>
              <w:rPr>
                <w:rFonts w:ascii="Times New Roman CYR" w:hAnsi="Times New Roman CYR"/>
                <w:sz w:val="24"/>
                <w:szCs w:val="24"/>
              </w:rPr>
              <w:t>-</w:t>
            </w:r>
            <w:r w:rsidRPr="00E02BC7">
              <w:rPr>
                <w:rFonts w:ascii="Times New Roman CYR" w:hAnsi="Times New Roman CYR"/>
                <w:sz w:val="24"/>
                <w:szCs w:val="24"/>
              </w:rPr>
              <w:t>менные</w:t>
            </w:r>
            <w:proofErr w:type="spellEnd"/>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3D02BE20" w14:textId="77777777" w:rsidR="00F92903" w:rsidRDefault="00F92903" w:rsidP="007F58D4">
            <w:pPr>
              <w:ind w:firstLine="0"/>
              <w:jc w:val="left"/>
              <w:rPr>
                <w:rFonts w:ascii="Times New Roman CYR" w:hAnsi="Times New Roman CYR"/>
                <w:sz w:val="24"/>
                <w:szCs w:val="24"/>
              </w:rPr>
            </w:pPr>
          </w:p>
          <w:p w14:paraId="2D44A2D9"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 xml:space="preserve">Снеговая </w:t>
            </w:r>
          </w:p>
        </w:tc>
        <w:tc>
          <w:tcPr>
            <w:tcW w:w="992" w:type="dxa"/>
            <w:tcBorders>
              <w:left w:val="single" w:sz="6" w:space="0" w:color="auto"/>
              <w:right w:val="single" w:sz="6" w:space="0" w:color="auto"/>
            </w:tcBorders>
            <w:vAlign w:val="center"/>
          </w:tcPr>
          <w:p w14:paraId="3D2834C6"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4A7D76E1"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4A46859B"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1,4</w:t>
            </w:r>
          </w:p>
        </w:tc>
      </w:tr>
      <w:tr w:rsidR="00F92903" w:rsidRPr="00E02BC7" w14:paraId="6877048E" w14:textId="77777777" w:rsidTr="007F58D4">
        <w:trPr>
          <w:gridBefore w:val="1"/>
          <w:wBefore w:w="15" w:type="dxa"/>
        </w:trPr>
        <w:tc>
          <w:tcPr>
            <w:tcW w:w="1365" w:type="dxa"/>
            <w:tcBorders>
              <w:left w:val="single" w:sz="6" w:space="0" w:color="auto"/>
              <w:right w:val="single" w:sz="6" w:space="0" w:color="auto"/>
            </w:tcBorders>
          </w:tcPr>
          <w:p w14:paraId="6FCC07EE"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0159251C"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Гололедная</w:t>
            </w:r>
          </w:p>
        </w:tc>
        <w:tc>
          <w:tcPr>
            <w:tcW w:w="992" w:type="dxa"/>
            <w:tcBorders>
              <w:left w:val="single" w:sz="6" w:space="0" w:color="auto"/>
              <w:right w:val="single" w:sz="6" w:space="0" w:color="auto"/>
            </w:tcBorders>
            <w:vAlign w:val="center"/>
          </w:tcPr>
          <w:p w14:paraId="53F14929"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6A908741"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45A1BA5B"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w:t>
            </w:r>
            <w:r>
              <w:rPr>
                <w:rFonts w:ascii="Times New Roman CYR" w:hAnsi="Times New Roman CYR"/>
                <w:sz w:val="24"/>
                <w:szCs w:val="24"/>
              </w:rPr>
              <w:t>8</w:t>
            </w:r>
          </w:p>
        </w:tc>
      </w:tr>
      <w:tr w:rsidR="00F92903" w:rsidRPr="00E02BC7" w14:paraId="24699B2D" w14:textId="77777777" w:rsidTr="007F58D4">
        <w:trPr>
          <w:gridBefore w:val="1"/>
          <w:wBefore w:w="15" w:type="dxa"/>
        </w:trPr>
        <w:tc>
          <w:tcPr>
            <w:tcW w:w="1365" w:type="dxa"/>
            <w:tcBorders>
              <w:left w:val="single" w:sz="6" w:space="0" w:color="auto"/>
              <w:right w:val="single" w:sz="6" w:space="0" w:color="auto"/>
            </w:tcBorders>
          </w:tcPr>
          <w:p w14:paraId="38F6B113"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6AF3F88C"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Ветровая</w:t>
            </w:r>
          </w:p>
        </w:tc>
        <w:tc>
          <w:tcPr>
            <w:tcW w:w="992" w:type="dxa"/>
            <w:tcBorders>
              <w:left w:val="single" w:sz="6" w:space="0" w:color="auto"/>
              <w:right w:val="single" w:sz="6" w:space="0" w:color="auto"/>
            </w:tcBorders>
            <w:vAlign w:val="center"/>
          </w:tcPr>
          <w:p w14:paraId="2C92FA1D"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1D91E9B4"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01BF5697"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w:t>
            </w:r>
            <w:r>
              <w:rPr>
                <w:rFonts w:ascii="Times New Roman CYR" w:hAnsi="Times New Roman CYR"/>
                <w:sz w:val="24"/>
                <w:szCs w:val="24"/>
              </w:rPr>
              <w:t>4</w:t>
            </w:r>
          </w:p>
        </w:tc>
      </w:tr>
      <w:tr w:rsidR="00F92903" w:rsidRPr="00E02BC7" w14:paraId="0728CA8E" w14:textId="77777777" w:rsidTr="007F58D4">
        <w:trPr>
          <w:gridBefore w:val="1"/>
          <w:wBefore w:w="15" w:type="dxa"/>
        </w:trPr>
        <w:tc>
          <w:tcPr>
            <w:tcW w:w="1365" w:type="dxa"/>
            <w:tcBorders>
              <w:left w:val="single" w:sz="6" w:space="0" w:color="auto"/>
              <w:right w:val="single" w:sz="6" w:space="0" w:color="auto"/>
            </w:tcBorders>
          </w:tcPr>
          <w:p w14:paraId="0272C94C"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right w:val="single" w:sz="6" w:space="0" w:color="auto"/>
            </w:tcBorders>
          </w:tcPr>
          <w:p w14:paraId="08A118B8"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Транспортирование отдельных секций, сооружение трубопроводов, испытание и пропуск очистных устройств</w:t>
            </w:r>
          </w:p>
        </w:tc>
        <w:tc>
          <w:tcPr>
            <w:tcW w:w="992" w:type="dxa"/>
            <w:tcBorders>
              <w:left w:val="single" w:sz="6" w:space="0" w:color="auto"/>
              <w:right w:val="single" w:sz="6" w:space="0" w:color="auto"/>
            </w:tcBorders>
            <w:vAlign w:val="center"/>
          </w:tcPr>
          <w:p w14:paraId="273DEF7D" w14:textId="77777777" w:rsidR="00F92903" w:rsidRDefault="00F92903" w:rsidP="007F58D4">
            <w:pPr>
              <w:ind w:firstLine="0"/>
              <w:jc w:val="center"/>
              <w:rPr>
                <w:rFonts w:ascii="Times New Roman CYR" w:hAnsi="Times New Roman CYR"/>
                <w:sz w:val="24"/>
                <w:szCs w:val="24"/>
              </w:rPr>
            </w:pPr>
          </w:p>
          <w:p w14:paraId="0E195210" w14:textId="77777777" w:rsidR="00F92903" w:rsidRDefault="00F92903" w:rsidP="007F58D4">
            <w:pPr>
              <w:ind w:firstLine="0"/>
              <w:jc w:val="center"/>
              <w:rPr>
                <w:rFonts w:ascii="Times New Roman CYR" w:hAnsi="Times New Roman CYR"/>
                <w:sz w:val="24"/>
                <w:szCs w:val="24"/>
              </w:rPr>
            </w:pPr>
          </w:p>
          <w:p w14:paraId="7C6DFB39" w14:textId="77777777" w:rsidR="00F92903" w:rsidRDefault="00F92903" w:rsidP="007F58D4">
            <w:pPr>
              <w:ind w:firstLine="0"/>
              <w:jc w:val="center"/>
              <w:rPr>
                <w:rFonts w:ascii="Times New Roman CYR" w:hAnsi="Times New Roman CYR"/>
                <w:sz w:val="24"/>
                <w:szCs w:val="24"/>
              </w:rPr>
            </w:pPr>
          </w:p>
          <w:p w14:paraId="224BC63D"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5000CC14" w14:textId="77777777" w:rsidR="00F92903" w:rsidRDefault="00F92903" w:rsidP="007F58D4">
            <w:pPr>
              <w:ind w:firstLine="0"/>
              <w:jc w:val="center"/>
              <w:rPr>
                <w:rFonts w:ascii="Times New Roman CYR" w:hAnsi="Times New Roman CYR"/>
                <w:sz w:val="24"/>
                <w:szCs w:val="24"/>
              </w:rPr>
            </w:pPr>
          </w:p>
          <w:p w14:paraId="49A204C4" w14:textId="77777777" w:rsidR="00F92903" w:rsidRDefault="00F92903" w:rsidP="007F58D4">
            <w:pPr>
              <w:ind w:firstLine="0"/>
              <w:jc w:val="center"/>
              <w:rPr>
                <w:rFonts w:ascii="Times New Roman CYR" w:hAnsi="Times New Roman CYR"/>
                <w:sz w:val="24"/>
                <w:szCs w:val="24"/>
              </w:rPr>
            </w:pPr>
          </w:p>
          <w:p w14:paraId="679DA373" w14:textId="77777777" w:rsidR="00F92903" w:rsidRDefault="00F92903" w:rsidP="007F58D4">
            <w:pPr>
              <w:ind w:firstLine="0"/>
              <w:jc w:val="center"/>
              <w:rPr>
                <w:rFonts w:ascii="Times New Roman CYR" w:hAnsi="Times New Roman CYR"/>
                <w:sz w:val="24"/>
                <w:szCs w:val="24"/>
              </w:rPr>
            </w:pPr>
          </w:p>
          <w:p w14:paraId="25946139"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48629781" w14:textId="77777777" w:rsidR="00F92903" w:rsidRDefault="00F92903" w:rsidP="007F58D4">
            <w:pPr>
              <w:ind w:firstLine="0"/>
              <w:jc w:val="center"/>
              <w:rPr>
                <w:rFonts w:ascii="Times New Roman CYR" w:hAnsi="Times New Roman CYR"/>
                <w:sz w:val="24"/>
                <w:szCs w:val="24"/>
              </w:rPr>
            </w:pPr>
          </w:p>
          <w:p w14:paraId="095B1ADD" w14:textId="77777777" w:rsidR="00F92903" w:rsidRDefault="00F92903" w:rsidP="007F58D4">
            <w:pPr>
              <w:ind w:firstLine="0"/>
              <w:jc w:val="center"/>
              <w:rPr>
                <w:rFonts w:ascii="Times New Roman CYR" w:hAnsi="Times New Roman CYR"/>
                <w:sz w:val="24"/>
                <w:szCs w:val="24"/>
              </w:rPr>
            </w:pPr>
          </w:p>
          <w:p w14:paraId="07225273" w14:textId="77777777" w:rsidR="00F92903" w:rsidRDefault="00F92903" w:rsidP="007F58D4">
            <w:pPr>
              <w:ind w:firstLine="0"/>
              <w:jc w:val="center"/>
              <w:rPr>
                <w:rFonts w:ascii="Times New Roman CYR" w:hAnsi="Times New Roman CYR"/>
                <w:sz w:val="24"/>
                <w:szCs w:val="24"/>
              </w:rPr>
            </w:pPr>
          </w:p>
          <w:p w14:paraId="4AC1C82A"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1,0</w:t>
            </w:r>
          </w:p>
        </w:tc>
      </w:tr>
      <w:tr w:rsidR="00F92903" w:rsidRPr="00E02BC7" w14:paraId="033BAE39" w14:textId="77777777" w:rsidTr="007F58D4">
        <w:tblPrEx>
          <w:tblCellMar>
            <w:left w:w="30" w:type="dxa"/>
            <w:right w:w="30" w:type="dxa"/>
          </w:tblCellMar>
        </w:tblPrEx>
        <w:trPr>
          <w:gridBefore w:val="1"/>
          <w:wBefore w:w="15" w:type="dxa"/>
        </w:trPr>
        <w:tc>
          <w:tcPr>
            <w:tcW w:w="1365" w:type="dxa"/>
            <w:tcBorders>
              <w:left w:val="single" w:sz="6" w:space="0" w:color="auto"/>
              <w:right w:val="single" w:sz="6" w:space="0" w:color="auto"/>
            </w:tcBorders>
          </w:tcPr>
          <w:p w14:paraId="42EF4E27" w14:textId="77777777" w:rsidR="00F92903" w:rsidRPr="00E02BC7" w:rsidRDefault="00F92903" w:rsidP="007F58D4">
            <w:pPr>
              <w:ind w:firstLine="0"/>
              <w:rPr>
                <w:rFonts w:ascii="Times New Roman CYR" w:hAnsi="Times New Roman CYR"/>
                <w:sz w:val="24"/>
                <w:szCs w:val="24"/>
              </w:rPr>
            </w:pPr>
            <w:r w:rsidRPr="00E02BC7">
              <w:rPr>
                <w:rFonts w:ascii="Times New Roman CYR" w:hAnsi="Times New Roman CYR"/>
                <w:sz w:val="24"/>
                <w:szCs w:val="24"/>
              </w:rPr>
              <w:t xml:space="preserve">Особые </w:t>
            </w:r>
          </w:p>
        </w:tc>
        <w:tc>
          <w:tcPr>
            <w:tcW w:w="4164" w:type="dxa"/>
            <w:tcBorders>
              <w:left w:val="single" w:sz="6" w:space="0" w:color="auto"/>
              <w:right w:val="single" w:sz="6" w:space="0" w:color="auto"/>
            </w:tcBorders>
          </w:tcPr>
          <w:p w14:paraId="7195FA38"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Сейсмические воздействия</w:t>
            </w:r>
          </w:p>
        </w:tc>
        <w:tc>
          <w:tcPr>
            <w:tcW w:w="992" w:type="dxa"/>
            <w:tcBorders>
              <w:left w:val="single" w:sz="6" w:space="0" w:color="auto"/>
              <w:right w:val="single" w:sz="6" w:space="0" w:color="auto"/>
            </w:tcBorders>
            <w:vAlign w:val="center"/>
          </w:tcPr>
          <w:p w14:paraId="21AD1E32"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096C34B7"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172F0E13"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1,0</w:t>
            </w:r>
          </w:p>
        </w:tc>
      </w:tr>
      <w:tr w:rsidR="00F92903" w:rsidRPr="00E02BC7" w14:paraId="6609C017" w14:textId="77777777" w:rsidTr="007F58D4">
        <w:tblPrEx>
          <w:tblCellMar>
            <w:left w:w="30" w:type="dxa"/>
            <w:right w:w="30" w:type="dxa"/>
          </w:tblCellMar>
        </w:tblPrEx>
        <w:trPr>
          <w:gridBefore w:val="1"/>
          <w:wBefore w:w="15" w:type="dxa"/>
        </w:trPr>
        <w:tc>
          <w:tcPr>
            <w:tcW w:w="1365" w:type="dxa"/>
            <w:tcBorders>
              <w:left w:val="single" w:sz="6" w:space="0" w:color="auto"/>
              <w:right w:val="single" w:sz="6" w:space="0" w:color="auto"/>
            </w:tcBorders>
          </w:tcPr>
          <w:p w14:paraId="2397607B" w14:textId="77777777" w:rsidR="00F92903" w:rsidRPr="00E02BC7" w:rsidRDefault="00F92903" w:rsidP="007F58D4">
            <w:pPr>
              <w:rPr>
                <w:rFonts w:ascii="Times New Roman CYR" w:hAnsi="Times New Roman CYR"/>
                <w:sz w:val="24"/>
                <w:szCs w:val="24"/>
              </w:rPr>
            </w:pPr>
          </w:p>
        </w:tc>
        <w:tc>
          <w:tcPr>
            <w:tcW w:w="4164" w:type="dxa"/>
            <w:tcBorders>
              <w:left w:val="single" w:sz="6" w:space="0" w:color="auto"/>
              <w:right w:val="single" w:sz="6" w:space="0" w:color="auto"/>
            </w:tcBorders>
          </w:tcPr>
          <w:p w14:paraId="015D02C4"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Нарушения технологического процесса, временные неисправности или поломки оборудования</w:t>
            </w:r>
          </w:p>
        </w:tc>
        <w:tc>
          <w:tcPr>
            <w:tcW w:w="992" w:type="dxa"/>
            <w:tcBorders>
              <w:left w:val="single" w:sz="6" w:space="0" w:color="auto"/>
              <w:right w:val="single" w:sz="6" w:space="0" w:color="auto"/>
            </w:tcBorders>
            <w:vAlign w:val="center"/>
          </w:tcPr>
          <w:p w14:paraId="683FC688" w14:textId="77777777" w:rsidR="00F92903" w:rsidRDefault="00F92903" w:rsidP="007F58D4">
            <w:pPr>
              <w:ind w:firstLine="0"/>
              <w:jc w:val="center"/>
              <w:rPr>
                <w:rFonts w:ascii="Times New Roman CYR" w:hAnsi="Times New Roman CYR"/>
                <w:sz w:val="24"/>
                <w:szCs w:val="24"/>
              </w:rPr>
            </w:pPr>
          </w:p>
          <w:p w14:paraId="71B04B7C" w14:textId="77777777" w:rsidR="00F92903" w:rsidRDefault="00F92903" w:rsidP="007F58D4">
            <w:pPr>
              <w:ind w:firstLine="0"/>
              <w:jc w:val="center"/>
              <w:rPr>
                <w:rFonts w:ascii="Times New Roman CYR" w:hAnsi="Times New Roman CYR"/>
                <w:sz w:val="24"/>
                <w:szCs w:val="24"/>
              </w:rPr>
            </w:pPr>
          </w:p>
          <w:p w14:paraId="134CD7EC"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276" w:type="dxa"/>
            <w:tcBorders>
              <w:left w:val="single" w:sz="6" w:space="0" w:color="auto"/>
              <w:right w:val="single" w:sz="6" w:space="0" w:color="auto"/>
            </w:tcBorders>
            <w:vAlign w:val="center"/>
          </w:tcPr>
          <w:p w14:paraId="06044697" w14:textId="77777777" w:rsidR="00F92903" w:rsidRDefault="00F92903" w:rsidP="007F58D4">
            <w:pPr>
              <w:ind w:firstLine="0"/>
              <w:jc w:val="center"/>
              <w:rPr>
                <w:rFonts w:ascii="Times New Roman CYR" w:hAnsi="Times New Roman CYR"/>
                <w:sz w:val="24"/>
                <w:szCs w:val="24"/>
              </w:rPr>
            </w:pPr>
          </w:p>
          <w:p w14:paraId="6D14B7C4" w14:textId="77777777" w:rsidR="00F92903" w:rsidRDefault="00F92903" w:rsidP="007F58D4">
            <w:pPr>
              <w:ind w:firstLine="0"/>
              <w:jc w:val="center"/>
              <w:rPr>
                <w:rFonts w:ascii="Times New Roman CYR" w:hAnsi="Times New Roman CYR"/>
                <w:sz w:val="24"/>
                <w:szCs w:val="24"/>
              </w:rPr>
            </w:pPr>
          </w:p>
          <w:p w14:paraId="4EDABAC9"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w:t>
            </w:r>
          </w:p>
        </w:tc>
        <w:tc>
          <w:tcPr>
            <w:tcW w:w="1418" w:type="dxa"/>
            <w:gridSpan w:val="2"/>
            <w:tcBorders>
              <w:left w:val="single" w:sz="6" w:space="0" w:color="auto"/>
              <w:right w:val="single" w:sz="6" w:space="0" w:color="auto"/>
            </w:tcBorders>
            <w:vAlign w:val="center"/>
          </w:tcPr>
          <w:p w14:paraId="383C901B" w14:textId="77777777" w:rsidR="00F92903" w:rsidRDefault="00F92903" w:rsidP="007F58D4">
            <w:pPr>
              <w:ind w:firstLine="0"/>
              <w:jc w:val="center"/>
              <w:rPr>
                <w:rFonts w:ascii="Times New Roman CYR" w:hAnsi="Times New Roman CYR"/>
                <w:sz w:val="24"/>
                <w:szCs w:val="24"/>
              </w:rPr>
            </w:pPr>
          </w:p>
          <w:p w14:paraId="0671228B" w14:textId="77777777" w:rsidR="00F92903" w:rsidRDefault="00F92903" w:rsidP="007F58D4">
            <w:pPr>
              <w:ind w:firstLine="0"/>
              <w:jc w:val="center"/>
              <w:rPr>
                <w:rFonts w:ascii="Times New Roman CYR" w:hAnsi="Times New Roman CYR"/>
                <w:sz w:val="24"/>
                <w:szCs w:val="24"/>
              </w:rPr>
            </w:pPr>
          </w:p>
          <w:p w14:paraId="3D46F3F5" w14:textId="77777777" w:rsidR="00F92903" w:rsidRPr="00E02BC7" w:rsidRDefault="00F92903" w:rsidP="007F58D4">
            <w:pPr>
              <w:ind w:firstLine="0"/>
              <w:jc w:val="center"/>
              <w:rPr>
                <w:rFonts w:ascii="Times New Roman CYR" w:hAnsi="Times New Roman CYR"/>
                <w:sz w:val="24"/>
                <w:szCs w:val="24"/>
              </w:rPr>
            </w:pPr>
            <w:r w:rsidRPr="00E02BC7">
              <w:rPr>
                <w:rFonts w:ascii="Times New Roman CYR" w:hAnsi="Times New Roman CYR"/>
                <w:sz w:val="24"/>
                <w:szCs w:val="24"/>
              </w:rPr>
              <w:t>1,0</w:t>
            </w:r>
          </w:p>
        </w:tc>
      </w:tr>
      <w:tr w:rsidR="00F92903" w:rsidRPr="00E02BC7" w14:paraId="6AF7F523" w14:textId="77777777" w:rsidTr="007F58D4">
        <w:tblPrEx>
          <w:tblCellMar>
            <w:left w:w="30" w:type="dxa"/>
            <w:right w:w="30" w:type="dxa"/>
          </w:tblCellMar>
        </w:tblPrEx>
        <w:trPr>
          <w:gridBefore w:val="1"/>
          <w:wBefore w:w="15" w:type="dxa"/>
        </w:trPr>
        <w:tc>
          <w:tcPr>
            <w:tcW w:w="1365" w:type="dxa"/>
            <w:tcBorders>
              <w:left w:val="single" w:sz="6" w:space="0" w:color="auto"/>
              <w:bottom w:val="single" w:sz="6" w:space="0" w:color="auto"/>
              <w:right w:val="single" w:sz="6" w:space="0" w:color="auto"/>
            </w:tcBorders>
          </w:tcPr>
          <w:p w14:paraId="1F1B1424" w14:textId="77777777" w:rsidR="00F92903" w:rsidRPr="00E02BC7" w:rsidRDefault="00F92903" w:rsidP="007F58D4">
            <w:pPr>
              <w:rPr>
                <w:rFonts w:ascii="Times New Roman CYR" w:hAnsi="Times New Roman CYR"/>
                <w:sz w:val="24"/>
                <w:szCs w:val="24"/>
              </w:rPr>
            </w:pPr>
            <w:r w:rsidRPr="00E02BC7">
              <w:rPr>
                <w:rFonts w:ascii="Times New Roman CYR" w:hAnsi="Times New Roman CYR"/>
                <w:sz w:val="24"/>
                <w:szCs w:val="24"/>
              </w:rPr>
              <w:t xml:space="preserve">  </w:t>
            </w:r>
          </w:p>
        </w:tc>
        <w:tc>
          <w:tcPr>
            <w:tcW w:w="4164" w:type="dxa"/>
            <w:tcBorders>
              <w:left w:val="single" w:sz="6" w:space="0" w:color="auto"/>
              <w:bottom w:val="single" w:sz="6" w:space="0" w:color="auto"/>
              <w:right w:val="single" w:sz="6" w:space="0" w:color="auto"/>
            </w:tcBorders>
          </w:tcPr>
          <w:p w14:paraId="6CE05E20" w14:textId="77777777" w:rsidR="00F92903" w:rsidRPr="00E02BC7" w:rsidRDefault="00F92903" w:rsidP="007F58D4">
            <w:pPr>
              <w:ind w:firstLine="0"/>
              <w:jc w:val="left"/>
              <w:rPr>
                <w:rFonts w:ascii="Times New Roman CYR" w:hAnsi="Times New Roman CYR"/>
                <w:sz w:val="24"/>
                <w:szCs w:val="24"/>
              </w:rPr>
            </w:pPr>
            <w:r w:rsidRPr="00E02BC7">
              <w:rPr>
                <w:rFonts w:ascii="Times New Roman CYR" w:hAnsi="Times New Roman CYR"/>
                <w:sz w:val="24"/>
                <w:szCs w:val="24"/>
              </w:rPr>
              <w:t xml:space="preserve">Неравномерные деформации грунта, сопровождающиеся изменением его структуры (селевые потоки и оползни; деформации земной поверхности в районах горных выработок и карстовых районах; деформации просадочных </w:t>
            </w:r>
            <w:r w:rsidRPr="00F92903">
              <w:rPr>
                <w:rFonts w:ascii="Times New Roman CYR" w:hAnsi="Times New Roman CYR"/>
                <w:sz w:val="24"/>
                <w:szCs w:val="24"/>
              </w:rPr>
              <w:t xml:space="preserve">грунтов при замачивании или </w:t>
            </w:r>
            <w:r w:rsidRPr="00F92903">
              <w:rPr>
                <w:rFonts w:ascii="Times New Roman" w:hAnsi="Times New Roman"/>
                <w:sz w:val="24"/>
                <w:szCs w:val="24"/>
              </w:rPr>
              <w:t>многолетнемерзлых</w:t>
            </w:r>
            <w:r w:rsidRPr="00F92903">
              <w:rPr>
                <w:rFonts w:ascii="Times New Roman CYR" w:hAnsi="Times New Roman CYR"/>
                <w:sz w:val="24"/>
                <w:szCs w:val="24"/>
              </w:rPr>
              <w:t xml:space="preserve"> при оттаивании и др.)</w:t>
            </w:r>
          </w:p>
        </w:tc>
        <w:tc>
          <w:tcPr>
            <w:tcW w:w="992" w:type="dxa"/>
            <w:tcBorders>
              <w:left w:val="single" w:sz="6" w:space="0" w:color="auto"/>
              <w:bottom w:val="single" w:sz="6" w:space="0" w:color="auto"/>
              <w:right w:val="single" w:sz="6" w:space="0" w:color="auto"/>
            </w:tcBorders>
            <w:vAlign w:val="bottom"/>
          </w:tcPr>
          <w:p w14:paraId="7687E28A" w14:textId="77777777" w:rsidR="00F92903" w:rsidRPr="00E02BC7" w:rsidRDefault="00F92903" w:rsidP="007F58D4">
            <w:pPr>
              <w:ind w:firstLine="0"/>
              <w:jc w:val="center"/>
              <w:rPr>
                <w:rFonts w:ascii="Times New Roman CYR" w:hAnsi="Times New Roman CYR"/>
                <w:sz w:val="24"/>
                <w:szCs w:val="24"/>
              </w:rPr>
            </w:pPr>
            <w:r>
              <w:rPr>
                <w:rFonts w:ascii="Times New Roman CYR" w:hAnsi="Times New Roman CYR"/>
                <w:sz w:val="24"/>
                <w:szCs w:val="24"/>
              </w:rPr>
              <w:t>+</w:t>
            </w:r>
          </w:p>
        </w:tc>
        <w:tc>
          <w:tcPr>
            <w:tcW w:w="1276" w:type="dxa"/>
            <w:tcBorders>
              <w:left w:val="single" w:sz="6" w:space="0" w:color="auto"/>
              <w:bottom w:val="single" w:sz="6" w:space="0" w:color="auto"/>
              <w:right w:val="single" w:sz="6" w:space="0" w:color="auto"/>
            </w:tcBorders>
            <w:vAlign w:val="bottom"/>
          </w:tcPr>
          <w:p w14:paraId="560ABE25" w14:textId="77777777" w:rsidR="00F92903" w:rsidRPr="00E02BC7" w:rsidRDefault="00F92903" w:rsidP="007F58D4">
            <w:pPr>
              <w:ind w:firstLine="0"/>
              <w:jc w:val="center"/>
              <w:rPr>
                <w:rFonts w:ascii="Times New Roman CYR" w:hAnsi="Times New Roman CYR"/>
                <w:sz w:val="24"/>
                <w:szCs w:val="24"/>
              </w:rPr>
            </w:pPr>
            <w:r>
              <w:rPr>
                <w:rFonts w:ascii="Times New Roman CYR" w:hAnsi="Times New Roman CYR"/>
                <w:sz w:val="24"/>
                <w:szCs w:val="24"/>
              </w:rPr>
              <w:t>+</w:t>
            </w:r>
          </w:p>
        </w:tc>
        <w:tc>
          <w:tcPr>
            <w:tcW w:w="1418" w:type="dxa"/>
            <w:gridSpan w:val="2"/>
            <w:tcBorders>
              <w:left w:val="single" w:sz="6" w:space="0" w:color="auto"/>
              <w:bottom w:val="single" w:sz="6" w:space="0" w:color="auto"/>
              <w:right w:val="single" w:sz="6" w:space="0" w:color="auto"/>
            </w:tcBorders>
            <w:vAlign w:val="bottom"/>
          </w:tcPr>
          <w:p w14:paraId="752D6E93" w14:textId="77777777" w:rsidR="00F92903" w:rsidRPr="00E02BC7" w:rsidRDefault="00F92903" w:rsidP="007F58D4">
            <w:pPr>
              <w:ind w:firstLine="0"/>
              <w:jc w:val="center"/>
              <w:rPr>
                <w:rFonts w:ascii="Times New Roman CYR" w:hAnsi="Times New Roman CYR"/>
                <w:sz w:val="24"/>
                <w:szCs w:val="24"/>
              </w:rPr>
            </w:pPr>
            <w:r>
              <w:rPr>
                <w:rFonts w:ascii="Times New Roman CYR" w:hAnsi="Times New Roman CYR"/>
                <w:sz w:val="24"/>
                <w:szCs w:val="24"/>
              </w:rPr>
              <w:t>1,0</w:t>
            </w:r>
          </w:p>
        </w:tc>
      </w:tr>
      <w:tr w:rsidR="00F92903" w:rsidRPr="00E02BC7" w14:paraId="58F9C7C1" w14:textId="77777777" w:rsidTr="007F58D4">
        <w:tblPrEx>
          <w:tblCellMar>
            <w:left w:w="30" w:type="dxa"/>
            <w:right w:w="30" w:type="dxa"/>
          </w:tblCellMar>
        </w:tblPrEx>
        <w:trPr>
          <w:gridAfter w:val="1"/>
          <w:wAfter w:w="15" w:type="dxa"/>
        </w:trPr>
        <w:tc>
          <w:tcPr>
            <w:tcW w:w="9215" w:type="dxa"/>
            <w:gridSpan w:val="6"/>
            <w:tcBorders>
              <w:left w:val="single" w:sz="6" w:space="0" w:color="auto"/>
              <w:bottom w:val="single" w:sz="6" w:space="0" w:color="auto"/>
              <w:right w:val="single" w:sz="6" w:space="0" w:color="auto"/>
            </w:tcBorders>
          </w:tcPr>
          <w:p w14:paraId="458423BE" w14:textId="77777777" w:rsidR="00F92903" w:rsidRPr="00F92903" w:rsidRDefault="00F92903" w:rsidP="007F58D4">
            <w:pPr>
              <w:ind w:firstLine="362"/>
              <w:rPr>
                <w:rFonts w:ascii="Times New Roman CYR" w:hAnsi="Times New Roman CYR"/>
                <w:sz w:val="20"/>
              </w:rPr>
            </w:pPr>
            <w:r w:rsidRPr="00F92903">
              <w:rPr>
                <w:rFonts w:ascii="Times New Roman CYR" w:hAnsi="Times New Roman CYR"/>
                <w:sz w:val="20"/>
              </w:rPr>
              <w:t>Обозначения: «+» – нагрузки и воздействия следует учитывать, «–» – не следует учитывать.</w:t>
            </w:r>
          </w:p>
          <w:p w14:paraId="795C1CBE" w14:textId="77777777" w:rsidR="00F92903" w:rsidRPr="00F92903" w:rsidRDefault="00F92903" w:rsidP="007F58D4">
            <w:pPr>
              <w:ind w:firstLine="362"/>
              <w:rPr>
                <w:rFonts w:ascii="Times New Roman CYR" w:hAnsi="Times New Roman CYR"/>
                <w:spacing w:val="20"/>
                <w:sz w:val="20"/>
              </w:rPr>
            </w:pPr>
            <w:r w:rsidRPr="00F92903">
              <w:rPr>
                <w:rFonts w:ascii="Times New Roman CYR" w:hAnsi="Times New Roman CYR"/>
                <w:spacing w:val="20"/>
                <w:sz w:val="20"/>
              </w:rPr>
              <w:t>Примечания</w:t>
            </w:r>
          </w:p>
          <w:p w14:paraId="5DC7945E" w14:textId="77777777" w:rsidR="00F92903" w:rsidRPr="00F92903" w:rsidRDefault="00F92903" w:rsidP="007F58D4">
            <w:pPr>
              <w:ind w:firstLine="362"/>
              <w:rPr>
                <w:rFonts w:ascii="Times New Roman CYR" w:hAnsi="Times New Roman CYR"/>
                <w:sz w:val="20"/>
              </w:rPr>
            </w:pPr>
            <w:r w:rsidRPr="00F92903">
              <w:rPr>
                <w:rFonts w:ascii="Times New Roman CYR" w:hAnsi="Times New Roman CYR"/>
                <w:sz w:val="20"/>
              </w:rPr>
              <w:t>1 Значения коэффициентов надежности по нагрузке, указанные в скобках, должны приниматься в случаях, когда уменьшение нагрузки ухудшает условия работы трубопровода.</w:t>
            </w:r>
          </w:p>
          <w:p w14:paraId="4C93B0FD" w14:textId="77777777" w:rsidR="00F92903" w:rsidRPr="008F2CCA" w:rsidRDefault="00F92903" w:rsidP="007F58D4">
            <w:pPr>
              <w:ind w:firstLine="362"/>
              <w:rPr>
                <w:rFonts w:ascii="Times New Roman CYR" w:hAnsi="Times New Roman CYR"/>
                <w:sz w:val="24"/>
              </w:rPr>
            </w:pPr>
            <w:r w:rsidRPr="00F92903">
              <w:rPr>
                <w:rFonts w:ascii="Times New Roman CYR" w:hAnsi="Times New Roman CYR"/>
                <w:sz w:val="20"/>
              </w:rPr>
              <w:t>2 Когда по условиям испытания или эксплуатации в трубопроводах, транспортирующих газообразные среды, возможно полное или частичное заполнение их внутренней полости водой или конденсатом, а в трубопроводах, транспортирующих жидкие среды - попадание воздуха или опорожнение их, необходимо учитывать изменение нагрузки от веса среды.</w:t>
            </w:r>
            <w:r>
              <w:rPr>
                <w:rFonts w:ascii="Times New Roman CYR" w:hAnsi="Times New Roman CYR"/>
                <w:sz w:val="24"/>
              </w:rPr>
              <w:t xml:space="preserve"> </w:t>
            </w:r>
          </w:p>
        </w:tc>
      </w:tr>
    </w:tbl>
    <w:p w14:paraId="33708B65" w14:textId="6C8719B4" w:rsidR="00F92903" w:rsidRPr="00DB07CE" w:rsidRDefault="00F92903" w:rsidP="00F92903">
      <w:pPr>
        <w:ind w:firstLine="709"/>
        <w:rPr>
          <w:rFonts w:ascii="Times New Roman" w:hAnsi="Times New Roman"/>
          <w:sz w:val="28"/>
          <w:szCs w:val="28"/>
        </w:rPr>
      </w:pPr>
      <w:r w:rsidRPr="00DB07CE">
        <w:rPr>
          <w:rFonts w:ascii="Times New Roman" w:hAnsi="Times New Roman"/>
          <w:b/>
          <w:sz w:val="28"/>
          <w:szCs w:val="28"/>
        </w:rPr>
        <w:t xml:space="preserve">Таблица </w:t>
      </w:r>
      <w:r>
        <w:rPr>
          <w:rFonts w:ascii="Times New Roman" w:hAnsi="Times New Roman"/>
          <w:b/>
          <w:sz w:val="28"/>
          <w:szCs w:val="28"/>
        </w:rPr>
        <w:t>6</w:t>
      </w:r>
      <w:r w:rsidRPr="00DB07CE">
        <w:rPr>
          <w:rFonts w:ascii="Times New Roman" w:hAnsi="Times New Roman"/>
          <w:b/>
          <w:sz w:val="28"/>
          <w:szCs w:val="28"/>
        </w:rPr>
        <w:t xml:space="preserve"> (Измененная редакция, Изм. № 1).</w:t>
      </w:r>
    </w:p>
    <w:p w14:paraId="5BE87984" w14:textId="008AA5C8" w:rsidR="00F92903" w:rsidRDefault="00F92903" w:rsidP="00D37C9C">
      <w:pPr>
        <w:ind w:firstLine="284"/>
        <w:rPr>
          <w:rFonts w:ascii="Times New Roman CYR" w:hAnsi="Times New Roman CYR"/>
          <w:sz w:val="28"/>
          <w:szCs w:val="28"/>
        </w:rPr>
      </w:pPr>
    </w:p>
    <w:p w14:paraId="5271CD96" w14:textId="77777777" w:rsidR="003F26A6" w:rsidRPr="00E02BC7" w:rsidRDefault="003F26A6" w:rsidP="00D37C9C">
      <w:pPr>
        <w:numPr>
          <w:ilvl w:val="0"/>
          <w:numId w:val="127"/>
        </w:numPr>
        <w:tabs>
          <w:tab w:val="left" w:pos="993"/>
        </w:tabs>
        <w:ind w:left="0" w:firstLine="709"/>
        <w:rPr>
          <w:rFonts w:ascii="Times New Roman" w:hAnsi="Times New Roman"/>
          <w:sz w:val="28"/>
          <w:szCs w:val="28"/>
        </w:rPr>
      </w:pPr>
      <w:r w:rsidRPr="00E02BC7">
        <w:rPr>
          <w:rFonts w:ascii="Times New Roman" w:hAnsi="Times New Roman"/>
          <w:sz w:val="28"/>
          <w:szCs w:val="28"/>
        </w:rPr>
        <w:lastRenderedPageBreak/>
        <w:t>Безопасность в районах прохождения промысловых трубопроводов обеспечивается расположением их на соответствующих расстояниях от объектов инфраструктуры.</w:t>
      </w:r>
    </w:p>
    <w:p w14:paraId="72E8D126" w14:textId="15F20BE6" w:rsidR="003F26A6" w:rsidRPr="00E02BC7" w:rsidRDefault="008F2CCA" w:rsidP="00D37C9C">
      <w:pPr>
        <w:numPr>
          <w:ilvl w:val="0"/>
          <w:numId w:val="127"/>
        </w:numPr>
        <w:tabs>
          <w:tab w:val="left" w:pos="993"/>
        </w:tabs>
        <w:ind w:left="0" w:firstLine="709"/>
        <w:rPr>
          <w:rFonts w:ascii="Times New Roman" w:hAnsi="Times New Roman"/>
          <w:sz w:val="28"/>
          <w:szCs w:val="28"/>
        </w:rPr>
      </w:pPr>
      <w:r>
        <w:rPr>
          <w:rFonts w:ascii="Times New Roman" w:hAnsi="Times New Roman"/>
          <w:sz w:val="28"/>
          <w:szCs w:val="28"/>
        </w:rPr>
        <w:t>Значения расстояний</w:t>
      </w:r>
      <w:r w:rsidR="003F26A6" w:rsidRPr="00E02BC7">
        <w:rPr>
          <w:rFonts w:ascii="Times New Roman" w:hAnsi="Times New Roman"/>
          <w:sz w:val="28"/>
          <w:szCs w:val="28"/>
        </w:rPr>
        <w:t xml:space="preserve"> от оси трубопроводов до зданий, сооружений и других инженерных сетей должны приниматься в зависимости от класса и диаметра трубопровода, транспортируемого продукта, назначения объектов и степени обеспечения их безопасности, но не менее значений, приведенных в табл</w:t>
      </w:r>
      <w:r w:rsidR="0097788E" w:rsidRPr="00E02BC7">
        <w:rPr>
          <w:rFonts w:ascii="Times New Roman" w:hAnsi="Times New Roman"/>
          <w:sz w:val="28"/>
          <w:szCs w:val="28"/>
        </w:rPr>
        <w:t>ице 7</w:t>
      </w:r>
      <w:r w:rsidR="003F26A6" w:rsidRPr="00E02BC7">
        <w:rPr>
          <w:rFonts w:ascii="Times New Roman" w:hAnsi="Times New Roman"/>
          <w:sz w:val="28"/>
          <w:szCs w:val="28"/>
        </w:rPr>
        <w:t>.</w:t>
      </w:r>
    </w:p>
    <w:p w14:paraId="68ACA0F4" w14:textId="1F2C3607" w:rsidR="003F26A6" w:rsidRDefault="003F26A6" w:rsidP="00D37C9C">
      <w:pPr>
        <w:ind w:firstLine="709"/>
        <w:rPr>
          <w:rFonts w:ascii="Times New Roman CYR" w:hAnsi="Times New Roman CYR"/>
          <w:sz w:val="28"/>
        </w:rPr>
      </w:pPr>
      <w:r w:rsidRPr="00E02BC7">
        <w:rPr>
          <w:rFonts w:ascii="Times New Roman CYR" w:hAnsi="Times New Roman CYR"/>
          <w:sz w:val="28"/>
        </w:rPr>
        <w:t>При размещени</w:t>
      </w:r>
      <w:r w:rsidR="00A21CB1" w:rsidRPr="00E02BC7">
        <w:rPr>
          <w:rFonts w:ascii="Times New Roman CYR" w:hAnsi="Times New Roman CYR"/>
          <w:sz w:val="28"/>
        </w:rPr>
        <w:t>и</w:t>
      </w:r>
      <w:r w:rsidRPr="00E02BC7">
        <w:rPr>
          <w:rFonts w:ascii="Times New Roman CYR" w:hAnsi="Times New Roman CYR"/>
          <w:sz w:val="28"/>
        </w:rPr>
        <w:t xml:space="preserve"> трубопроводов нефти, нефтепродуктов и сжиженных газов на отметках земли выше зданий и сооружений при прохождении их вблизи этих объектов к </w:t>
      </w:r>
      <w:r w:rsidR="00F10912">
        <w:rPr>
          <w:rFonts w:ascii="Times New Roman CYR" w:hAnsi="Times New Roman CYR"/>
          <w:sz w:val="28"/>
        </w:rPr>
        <w:t>значениям минимальных расстояний</w:t>
      </w:r>
      <w:r w:rsidR="00593B50">
        <w:rPr>
          <w:rFonts w:ascii="Times New Roman CYR" w:hAnsi="Times New Roman CYR"/>
          <w:sz w:val="28"/>
        </w:rPr>
        <w:t>,</w:t>
      </w:r>
      <w:r w:rsidRPr="00E02BC7">
        <w:rPr>
          <w:rFonts w:ascii="Times New Roman CYR" w:hAnsi="Times New Roman CYR"/>
          <w:sz w:val="28"/>
        </w:rPr>
        <w:t xml:space="preserve"> </w:t>
      </w:r>
      <w:r w:rsidR="00F10912" w:rsidRPr="00E02BC7">
        <w:rPr>
          <w:rFonts w:ascii="Times New Roman CYR" w:hAnsi="Times New Roman CYR"/>
          <w:sz w:val="28"/>
        </w:rPr>
        <w:t>приведенным в таблице 7</w:t>
      </w:r>
      <w:r w:rsidR="00F10912">
        <w:rPr>
          <w:rFonts w:ascii="Times New Roman CYR" w:hAnsi="Times New Roman CYR"/>
          <w:sz w:val="28"/>
        </w:rPr>
        <w:t>,</w:t>
      </w:r>
      <w:r w:rsidR="00F10912" w:rsidRPr="00E02BC7">
        <w:rPr>
          <w:rFonts w:ascii="Times New Roman CYR" w:hAnsi="Times New Roman CYR"/>
          <w:sz w:val="28"/>
        </w:rPr>
        <w:t xml:space="preserve"> </w:t>
      </w:r>
      <w:r w:rsidRPr="00E02BC7">
        <w:rPr>
          <w:rFonts w:ascii="Times New Roman CYR" w:hAnsi="Times New Roman CYR"/>
          <w:sz w:val="28"/>
        </w:rPr>
        <w:t>исходя из местных условий и норм технологического проектирования</w:t>
      </w:r>
      <w:r w:rsidR="00593B50">
        <w:rPr>
          <w:rFonts w:ascii="Times New Roman CYR" w:hAnsi="Times New Roman CYR"/>
          <w:sz w:val="28"/>
        </w:rPr>
        <w:t>,</w:t>
      </w:r>
      <w:r w:rsidRPr="00E02BC7">
        <w:rPr>
          <w:rFonts w:ascii="Times New Roman CYR" w:hAnsi="Times New Roman CYR"/>
          <w:sz w:val="28"/>
        </w:rPr>
        <w:t xml:space="preserve"> должны быть предусмотрены дополнительные проектные решения по обеспечению безопасности объектов, в том числе за счет: увеличения </w:t>
      </w:r>
      <w:r w:rsidR="00F10912">
        <w:rPr>
          <w:rFonts w:ascii="Times New Roman CYR" w:hAnsi="Times New Roman CYR"/>
          <w:sz w:val="28"/>
        </w:rPr>
        <w:t xml:space="preserve">значений </w:t>
      </w:r>
      <w:r w:rsidRPr="00E02BC7">
        <w:rPr>
          <w:rFonts w:ascii="Times New Roman CYR" w:hAnsi="Times New Roman CYR"/>
          <w:sz w:val="28"/>
        </w:rPr>
        <w:t>минимальных расстояний, установки дополнительных запорных устройств с дистанционным управлением, отключающи</w:t>
      </w:r>
      <w:r w:rsidR="00F10912">
        <w:rPr>
          <w:rFonts w:ascii="Times New Roman CYR" w:hAnsi="Times New Roman CYR"/>
          <w:sz w:val="28"/>
        </w:rPr>
        <w:t>м</w:t>
      </w:r>
      <w:r w:rsidRPr="00E02BC7">
        <w:rPr>
          <w:rFonts w:ascii="Times New Roman CYR" w:hAnsi="Times New Roman CYR"/>
          <w:sz w:val="28"/>
        </w:rPr>
        <w:t xml:space="preserve"> их в случае утечек продукта, заключения трубопровода в </w:t>
      </w:r>
      <w:r w:rsidR="00F10912">
        <w:rPr>
          <w:rFonts w:ascii="Times New Roman CYR" w:hAnsi="Times New Roman CYR"/>
          <w:sz w:val="28"/>
        </w:rPr>
        <w:t xml:space="preserve">защитный </w:t>
      </w:r>
      <w:r w:rsidRPr="00E02BC7">
        <w:rPr>
          <w:rFonts w:ascii="Times New Roman CYR" w:hAnsi="Times New Roman CYR"/>
          <w:sz w:val="28"/>
        </w:rPr>
        <w:t>футляр и пр.</w:t>
      </w:r>
    </w:p>
    <w:p w14:paraId="7E216729" w14:textId="69390EBD" w:rsidR="00F92903" w:rsidRDefault="00F92903" w:rsidP="00D37C9C">
      <w:pPr>
        <w:ind w:firstLine="709"/>
        <w:rPr>
          <w:rFonts w:ascii="Times New Roman CYR" w:hAnsi="Times New Roman CYR"/>
          <w:sz w:val="28"/>
        </w:rPr>
      </w:pPr>
      <w:r w:rsidRPr="00DB07CE">
        <w:rPr>
          <w:rFonts w:ascii="Times New Roman" w:hAnsi="Times New Roman"/>
          <w:b/>
          <w:sz w:val="28"/>
          <w:szCs w:val="28"/>
        </w:rPr>
        <w:t>(Измененная редакция, Изм. № 1).</w:t>
      </w:r>
    </w:p>
    <w:p w14:paraId="502CFED5" w14:textId="77777777" w:rsidR="00F92903" w:rsidRPr="00E02BC7" w:rsidRDefault="00F92903" w:rsidP="00D37C9C">
      <w:pPr>
        <w:ind w:firstLine="709"/>
        <w:rPr>
          <w:rFonts w:ascii="Times New Roman CYR" w:hAnsi="Times New Roman CYR"/>
          <w:sz w:val="28"/>
        </w:rPr>
      </w:pPr>
    </w:p>
    <w:p w14:paraId="41A79E1C" w14:textId="77777777" w:rsidR="003F26A6" w:rsidRPr="00E02BC7" w:rsidRDefault="003F26A6" w:rsidP="00D37C9C">
      <w:pPr>
        <w:pStyle w:val="Heading"/>
        <w:rPr>
          <w:rFonts w:ascii="Times New Roman" w:hAnsi="Times New Roman"/>
          <w:b w:val="0"/>
          <w:sz w:val="28"/>
          <w:szCs w:val="28"/>
        </w:rPr>
        <w:sectPr w:rsidR="003F26A6" w:rsidRPr="00E02BC7">
          <w:pgSz w:w="11906" w:h="16838"/>
          <w:pgMar w:top="1134" w:right="850" w:bottom="1134" w:left="1701" w:header="708" w:footer="708" w:gutter="0"/>
          <w:cols w:space="708"/>
          <w:docGrid w:linePitch="360"/>
        </w:sectPr>
      </w:pPr>
    </w:p>
    <w:p w14:paraId="56698079" w14:textId="77777777" w:rsidR="003F26A6" w:rsidRPr="00E02BC7" w:rsidRDefault="003F26A6" w:rsidP="00D37C9C">
      <w:pPr>
        <w:keepNext/>
        <w:keepLines/>
        <w:spacing w:before="120" w:after="120"/>
        <w:ind w:firstLine="0"/>
        <w:rPr>
          <w:rFonts w:ascii="Times New Roman" w:hAnsi="Times New Roman"/>
          <w:spacing w:val="28"/>
          <w:sz w:val="28"/>
          <w:szCs w:val="28"/>
          <w:lang w:eastAsia="ru-RU"/>
        </w:rPr>
      </w:pPr>
      <w:r w:rsidRPr="00E02BC7">
        <w:rPr>
          <w:rFonts w:ascii="Times New Roman" w:hAnsi="Times New Roman"/>
          <w:spacing w:val="28"/>
          <w:sz w:val="28"/>
          <w:szCs w:val="28"/>
          <w:lang w:eastAsia="ru-RU"/>
        </w:rPr>
        <w:lastRenderedPageBreak/>
        <w:t xml:space="preserve">Таблица </w:t>
      </w:r>
      <w:r w:rsidR="00602480" w:rsidRPr="00E02BC7">
        <w:rPr>
          <w:rFonts w:ascii="Times New Roman" w:hAnsi="Times New Roman"/>
          <w:spacing w:val="28"/>
          <w:sz w:val="28"/>
          <w:szCs w:val="28"/>
          <w:lang w:eastAsia="ru-RU"/>
        </w:rPr>
        <w:t>7</w:t>
      </w:r>
      <w:r w:rsidRPr="00E02BC7">
        <w:rPr>
          <w:rFonts w:ascii="Times New Roman" w:hAnsi="Times New Roman"/>
          <w:spacing w:val="28"/>
          <w:sz w:val="28"/>
          <w:szCs w:val="28"/>
          <w:lang w:eastAsia="ru-RU"/>
        </w:rPr>
        <w:t xml:space="preserve"> </w:t>
      </w:r>
    </w:p>
    <w:tbl>
      <w:tblPr>
        <w:tblW w:w="0" w:type="auto"/>
        <w:tblInd w:w="-289" w:type="dxa"/>
        <w:tblCellMar>
          <w:left w:w="0" w:type="dxa"/>
          <w:right w:w="0" w:type="dxa"/>
        </w:tblCellMar>
        <w:tblLook w:val="04A0" w:firstRow="1" w:lastRow="0" w:firstColumn="1" w:lastColumn="0" w:noHBand="0" w:noVBand="1"/>
      </w:tblPr>
      <w:tblGrid>
        <w:gridCol w:w="2472"/>
        <w:gridCol w:w="677"/>
        <w:gridCol w:w="679"/>
        <w:gridCol w:w="819"/>
        <w:gridCol w:w="749"/>
        <w:gridCol w:w="678"/>
        <w:gridCol w:w="749"/>
        <w:gridCol w:w="749"/>
        <w:gridCol w:w="749"/>
        <w:gridCol w:w="752"/>
        <w:gridCol w:w="675"/>
        <w:gridCol w:w="749"/>
        <w:gridCol w:w="749"/>
        <w:gridCol w:w="678"/>
        <w:gridCol w:w="749"/>
        <w:gridCol w:w="767"/>
        <w:gridCol w:w="731"/>
        <w:gridCol w:w="678"/>
      </w:tblGrid>
      <w:tr w:rsidR="00BC6C17" w:rsidRPr="00E02BC7" w14:paraId="005044CC" w14:textId="77777777" w:rsidTr="003022E7">
        <w:tc>
          <w:tcPr>
            <w:tcW w:w="2472"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7275CE" w14:textId="77777777" w:rsidR="00BC6C17" w:rsidRPr="00E02BC7" w:rsidRDefault="00D53909"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Объект, здание</w:t>
            </w:r>
            <w:r w:rsidR="00BC6C17" w:rsidRPr="00E02BC7">
              <w:rPr>
                <w:rFonts w:ascii="Times New Roman" w:hAnsi="Times New Roman"/>
                <w:bCs/>
                <w:szCs w:val="18"/>
                <w:bdr w:val="none" w:sz="0" w:space="0" w:color="auto" w:frame="1"/>
                <w:lang w:eastAsia="ru-RU"/>
              </w:rPr>
              <w:t xml:space="preserve"> и сооружени</w:t>
            </w:r>
            <w:r>
              <w:rPr>
                <w:rFonts w:ascii="Times New Roman" w:hAnsi="Times New Roman"/>
                <w:bCs/>
                <w:szCs w:val="18"/>
                <w:bdr w:val="none" w:sz="0" w:space="0" w:color="auto" w:frame="1"/>
                <w:lang w:eastAsia="ru-RU"/>
              </w:rPr>
              <w:t>е</w:t>
            </w:r>
          </w:p>
        </w:tc>
        <w:tc>
          <w:tcPr>
            <w:tcW w:w="12377" w:type="dxa"/>
            <w:gridSpan w:val="17"/>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A1E1D21" w14:textId="77777777" w:rsidR="00BC6C17" w:rsidRPr="00E02BC7" w:rsidRDefault="00D53909"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Минимально</w:t>
            </w:r>
            <w:r w:rsidR="00BC6C17" w:rsidRPr="00E02BC7">
              <w:rPr>
                <w:rFonts w:ascii="Times New Roman" w:hAnsi="Times New Roman"/>
                <w:bCs/>
                <w:szCs w:val="18"/>
                <w:bdr w:val="none" w:sz="0" w:space="0" w:color="auto" w:frame="1"/>
                <w:lang w:eastAsia="ru-RU"/>
              </w:rPr>
              <w:t>е расстояни</w:t>
            </w:r>
            <w:r>
              <w:rPr>
                <w:rFonts w:ascii="Times New Roman" w:hAnsi="Times New Roman"/>
                <w:bCs/>
                <w:szCs w:val="18"/>
                <w:bdr w:val="none" w:sz="0" w:space="0" w:color="auto" w:frame="1"/>
                <w:lang w:eastAsia="ru-RU"/>
              </w:rPr>
              <w:t>е, м, для</w:t>
            </w:r>
          </w:p>
        </w:tc>
      </w:tr>
      <w:tr w:rsidR="00BC6C17" w:rsidRPr="00E02BC7" w14:paraId="103EB9FC" w14:textId="77777777" w:rsidTr="003022E7">
        <w:tc>
          <w:tcPr>
            <w:tcW w:w="2472" w:type="dxa"/>
            <w:vMerge/>
            <w:tcBorders>
              <w:top w:val="single" w:sz="4" w:space="0" w:color="auto"/>
              <w:left w:val="single" w:sz="4" w:space="0" w:color="auto"/>
              <w:bottom w:val="single" w:sz="4" w:space="0" w:color="auto"/>
              <w:right w:val="single" w:sz="4" w:space="0" w:color="auto"/>
            </w:tcBorders>
            <w:vAlign w:val="center"/>
          </w:tcPr>
          <w:p w14:paraId="226BF65E" w14:textId="77777777" w:rsidR="00BC6C17" w:rsidRPr="00E02BC7" w:rsidRDefault="00BC6C17" w:rsidP="00D37C9C">
            <w:pPr>
              <w:ind w:firstLine="0"/>
              <w:jc w:val="center"/>
              <w:rPr>
                <w:rFonts w:ascii="Times New Roman" w:hAnsi="Times New Roman"/>
                <w:szCs w:val="18"/>
                <w:lang w:eastAsia="ru-RU"/>
              </w:rPr>
            </w:pPr>
          </w:p>
        </w:tc>
        <w:tc>
          <w:tcPr>
            <w:tcW w:w="10201" w:type="dxa"/>
            <w:gridSpan w:val="14"/>
            <w:tcBorders>
              <w:top w:val="nil"/>
              <w:left w:val="nil"/>
              <w:bottom w:val="single" w:sz="4" w:space="0" w:color="auto"/>
              <w:right w:val="single" w:sz="4" w:space="0" w:color="auto"/>
            </w:tcBorders>
            <w:tcMar>
              <w:top w:w="0" w:type="dxa"/>
              <w:left w:w="108" w:type="dxa"/>
              <w:bottom w:w="0" w:type="dxa"/>
              <w:right w:w="108" w:type="dxa"/>
            </w:tcMar>
            <w:vAlign w:val="center"/>
          </w:tcPr>
          <w:p w14:paraId="22D726BB"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газопровод</w:t>
            </w:r>
            <w:r w:rsidR="00D53909">
              <w:rPr>
                <w:rFonts w:ascii="Times New Roman" w:hAnsi="Times New Roman"/>
                <w:bCs/>
                <w:szCs w:val="18"/>
                <w:bdr w:val="none" w:sz="0" w:space="0" w:color="auto" w:frame="1"/>
                <w:lang w:eastAsia="ru-RU"/>
              </w:rPr>
              <w:t>ов</w:t>
            </w:r>
          </w:p>
        </w:tc>
        <w:tc>
          <w:tcPr>
            <w:tcW w:w="2176" w:type="dxa"/>
            <w:gridSpan w:val="3"/>
            <w:tcBorders>
              <w:top w:val="nil"/>
              <w:left w:val="nil"/>
              <w:bottom w:val="single" w:sz="4" w:space="0" w:color="auto"/>
              <w:right w:val="single" w:sz="4" w:space="0" w:color="auto"/>
            </w:tcBorders>
            <w:tcMar>
              <w:top w:w="0" w:type="dxa"/>
              <w:left w:w="108" w:type="dxa"/>
              <w:bottom w:w="0" w:type="dxa"/>
              <w:right w:w="108" w:type="dxa"/>
            </w:tcMar>
            <w:vAlign w:val="center"/>
          </w:tcPr>
          <w:p w14:paraId="32F586BC" w14:textId="25C9C147" w:rsidR="00BC6C17" w:rsidRPr="00F92903" w:rsidRDefault="00F92903" w:rsidP="00D37C9C">
            <w:pPr>
              <w:ind w:firstLine="0"/>
              <w:jc w:val="center"/>
              <w:rPr>
                <w:rFonts w:ascii="Times New Roman" w:hAnsi="Times New Roman"/>
                <w:szCs w:val="18"/>
                <w:lang w:eastAsia="ru-RU"/>
              </w:rPr>
            </w:pPr>
            <w:r w:rsidRPr="00F92903">
              <w:rPr>
                <w:rFonts w:ascii="Times New Roman" w:hAnsi="Times New Roman"/>
                <w:szCs w:val="18"/>
              </w:rPr>
              <w:t>нефтепроводов, нефтегазопроводов и продуктопроводов</w:t>
            </w:r>
          </w:p>
        </w:tc>
      </w:tr>
      <w:tr w:rsidR="00BC6C17" w:rsidRPr="00E02BC7" w14:paraId="423B881A" w14:textId="77777777" w:rsidTr="003022E7">
        <w:tc>
          <w:tcPr>
            <w:tcW w:w="2472" w:type="dxa"/>
            <w:vMerge/>
            <w:tcBorders>
              <w:top w:val="single" w:sz="4" w:space="0" w:color="auto"/>
              <w:left w:val="single" w:sz="4" w:space="0" w:color="auto"/>
              <w:bottom w:val="single" w:sz="4" w:space="0" w:color="auto"/>
              <w:right w:val="single" w:sz="4" w:space="0" w:color="auto"/>
            </w:tcBorders>
            <w:vAlign w:val="center"/>
          </w:tcPr>
          <w:p w14:paraId="5171AA4C" w14:textId="77777777" w:rsidR="00BC6C17" w:rsidRPr="00E02BC7" w:rsidRDefault="00BC6C17" w:rsidP="00D37C9C">
            <w:pPr>
              <w:ind w:firstLine="0"/>
              <w:jc w:val="center"/>
              <w:rPr>
                <w:rFonts w:ascii="Times New Roman" w:hAnsi="Times New Roman"/>
                <w:szCs w:val="18"/>
                <w:lang w:eastAsia="ru-RU"/>
              </w:rPr>
            </w:pPr>
          </w:p>
        </w:tc>
        <w:tc>
          <w:tcPr>
            <w:tcW w:w="12377" w:type="dxa"/>
            <w:gridSpan w:val="17"/>
            <w:tcBorders>
              <w:top w:val="nil"/>
              <w:left w:val="nil"/>
              <w:bottom w:val="single" w:sz="4" w:space="0" w:color="auto"/>
              <w:right w:val="single" w:sz="4" w:space="0" w:color="auto"/>
            </w:tcBorders>
            <w:tcMar>
              <w:top w:w="0" w:type="dxa"/>
              <w:left w:w="108" w:type="dxa"/>
              <w:bottom w:w="0" w:type="dxa"/>
              <w:right w:w="108" w:type="dxa"/>
            </w:tcMar>
            <w:vAlign w:val="center"/>
          </w:tcPr>
          <w:p w14:paraId="109F16D4" w14:textId="77777777" w:rsidR="00BC6C17" w:rsidRPr="00E02BC7" w:rsidRDefault="00C31068" w:rsidP="00D37C9C">
            <w:pPr>
              <w:ind w:firstLine="0"/>
              <w:jc w:val="center"/>
              <w:rPr>
                <w:rFonts w:ascii="Times New Roman" w:hAnsi="Times New Roman"/>
                <w:szCs w:val="18"/>
                <w:lang w:eastAsia="ru-RU"/>
              </w:rPr>
            </w:pPr>
            <w:r>
              <w:rPr>
                <w:rFonts w:ascii="Times New Roman" w:hAnsi="Times New Roman"/>
                <w:bCs/>
                <w:spacing w:val="20"/>
                <w:szCs w:val="18"/>
                <w:bdr w:val="none" w:sz="0" w:space="0" w:color="auto" w:frame="1"/>
                <w:lang w:eastAsia="ru-RU"/>
              </w:rPr>
              <w:t>к</w:t>
            </w:r>
            <w:r w:rsidR="00BC6C17" w:rsidRPr="00E02BC7">
              <w:rPr>
                <w:rFonts w:ascii="Times New Roman" w:hAnsi="Times New Roman"/>
                <w:bCs/>
                <w:spacing w:val="20"/>
                <w:szCs w:val="18"/>
                <w:bdr w:val="none" w:sz="0" w:space="0" w:color="auto" w:frame="1"/>
                <w:lang w:eastAsia="ru-RU"/>
              </w:rPr>
              <w:t>ласса</w:t>
            </w:r>
          </w:p>
        </w:tc>
      </w:tr>
      <w:tr w:rsidR="00F07D72" w:rsidRPr="00E02BC7" w14:paraId="074EB0AF" w14:textId="77777777" w:rsidTr="003022E7">
        <w:tc>
          <w:tcPr>
            <w:tcW w:w="2472" w:type="dxa"/>
            <w:vMerge/>
            <w:tcBorders>
              <w:top w:val="single" w:sz="4" w:space="0" w:color="auto"/>
              <w:left w:val="single" w:sz="4" w:space="0" w:color="auto"/>
              <w:bottom w:val="single" w:sz="4" w:space="0" w:color="auto"/>
              <w:right w:val="single" w:sz="4" w:space="0" w:color="auto"/>
            </w:tcBorders>
            <w:vAlign w:val="center"/>
          </w:tcPr>
          <w:p w14:paraId="00E1130F" w14:textId="77777777" w:rsidR="00BC6C17" w:rsidRPr="00E02BC7" w:rsidRDefault="00BC6C17" w:rsidP="00D37C9C">
            <w:pPr>
              <w:ind w:firstLine="0"/>
              <w:jc w:val="center"/>
              <w:rPr>
                <w:rFonts w:ascii="Times New Roman" w:hAnsi="Times New Roman"/>
                <w:szCs w:val="18"/>
                <w:lang w:eastAsia="ru-RU"/>
              </w:rPr>
            </w:pPr>
          </w:p>
        </w:tc>
        <w:tc>
          <w:tcPr>
            <w:tcW w:w="2924" w:type="dxa"/>
            <w:gridSpan w:val="4"/>
            <w:tcBorders>
              <w:top w:val="nil"/>
              <w:left w:val="nil"/>
              <w:bottom w:val="single" w:sz="4" w:space="0" w:color="auto"/>
              <w:right w:val="single" w:sz="4" w:space="0" w:color="auto"/>
            </w:tcBorders>
            <w:tcMar>
              <w:top w:w="0" w:type="dxa"/>
              <w:left w:w="108" w:type="dxa"/>
              <w:bottom w:w="0" w:type="dxa"/>
              <w:right w:w="108" w:type="dxa"/>
            </w:tcMar>
            <w:vAlign w:val="center"/>
          </w:tcPr>
          <w:p w14:paraId="55A4D01C" w14:textId="77777777" w:rsidR="00BC6C17" w:rsidRPr="00E02BC7" w:rsidRDefault="00BC6C17" w:rsidP="00D37C9C">
            <w:pPr>
              <w:ind w:firstLine="0"/>
              <w:jc w:val="center"/>
              <w:rPr>
                <w:rFonts w:ascii="Times New Roman" w:hAnsi="Times New Roman"/>
                <w:szCs w:val="18"/>
                <w:lang w:val="en-US" w:eastAsia="ru-RU"/>
              </w:rPr>
            </w:pPr>
            <w:r w:rsidRPr="00E02BC7">
              <w:rPr>
                <w:rFonts w:ascii="Times New Roman" w:hAnsi="Times New Roman"/>
                <w:bCs/>
                <w:szCs w:val="18"/>
                <w:bdr w:val="none" w:sz="0" w:space="0" w:color="auto" w:frame="1"/>
                <w:lang w:val="en-US" w:eastAsia="ru-RU"/>
              </w:rPr>
              <w:t>I</w:t>
            </w:r>
          </w:p>
        </w:tc>
        <w:tc>
          <w:tcPr>
            <w:tcW w:w="2925" w:type="dxa"/>
            <w:gridSpan w:val="4"/>
            <w:tcBorders>
              <w:top w:val="nil"/>
              <w:left w:val="nil"/>
              <w:bottom w:val="single" w:sz="4" w:space="0" w:color="auto"/>
              <w:right w:val="single" w:sz="4" w:space="0" w:color="auto"/>
            </w:tcBorders>
            <w:tcMar>
              <w:top w:w="0" w:type="dxa"/>
              <w:left w:w="108" w:type="dxa"/>
              <w:bottom w:w="0" w:type="dxa"/>
              <w:right w:w="108" w:type="dxa"/>
            </w:tcMar>
            <w:vAlign w:val="center"/>
          </w:tcPr>
          <w:p w14:paraId="2ED09BB7"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II</w:t>
            </w:r>
          </w:p>
        </w:tc>
        <w:tc>
          <w:tcPr>
            <w:tcW w:w="2925" w:type="dxa"/>
            <w:gridSpan w:val="4"/>
            <w:tcBorders>
              <w:top w:val="nil"/>
              <w:left w:val="nil"/>
              <w:bottom w:val="single" w:sz="4" w:space="0" w:color="auto"/>
              <w:right w:val="single" w:sz="4" w:space="0" w:color="auto"/>
            </w:tcBorders>
            <w:tcMar>
              <w:top w:w="0" w:type="dxa"/>
              <w:left w:w="108" w:type="dxa"/>
              <w:bottom w:w="0" w:type="dxa"/>
              <w:right w:w="108" w:type="dxa"/>
            </w:tcMar>
            <w:vAlign w:val="center"/>
          </w:tcPr>
          <w:p w14:paraId="13F27CBF"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III</w:t>
            </w:r>
          </w:p>
        </w:tc>
        <w:tc>
          <w:tcPr>
            <w:tcW w:w="1427" w:type="dxa"/>
            <w:gridSpan w:val="2"/>
            <w:tcBorders>
              <w:top w:val="nil"/>
              <w:left w:val="nil"/>
              <w:bottom w:val="single" w:sz="4" w:space="0" w:color="auto"/>
              <w:right w:val="single" w:sz="4" w:space="0" w:color="auto"/>
            </w:tcBorders>
            <w:tcMar>
              <w:top w:w="0" w:type="dxa"/>
              <w:left w:w="108" w:type="dxa"/>
              <w:bottom w:w="0" w:type="dxa"/>
              <w:right w:w="108" w:type="dxa"/>
            </w:tcMar>
            <w:vAlign w:val="center"/>
          </w:tcPr>
          <w:p w14:paraId="58A866E1"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IV</w:t>
            </w:r>
          </w:p>
        </w:tc>
        <w:tc>
          <w:tcPr>
            <w:tcW w:w="767" w:type="dxa"/>
            <w:tcBorders>
              <w:top w:val="nil"/>
              <w:left w:val="nil"/>
              <w:bottom w:val="single" w:sz="4" w:space="0" w:color="auto"/>
              <w:right w:val="single" w:sz="4" w:space="0" w:color="auto"/>
            </w:tcBorders>
            <w:tcMar>
              <w:top w:w="0" w:type="dxa"/>
              <w:left w:w="108" w:type="dxa"/>
              <w:bottom w:w="0" w:type="dxa"/>
              <w:right w:w="108" w:type="dxa"/>
            </w:tcMar>
            <w:vAlign w:val="center"/>
          </w:tcPr>
          <w:p w14:paraId="4F7FA81E"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I</w:t>
            </w:r>
          </w:p>
        </w:tc>
        <w:tc>
          <w:tcPr>
            <w:tcW w:w="731" w:type="dxa"/>
            <w:tcBorders>
              <w:top w:val="nil"/>
              <w:left w:val="nil"/>
              <w:bottom w:val="single" w:sz="4" w:space="0" w:color="auto"/>
              <w:right w:val="single" w:sz="4" w:space="0" w:color="auto"/>
            </w:tcBorders>
            <w:tcMar>
              <w:top w:w="0" w:type="dxa"/>
              <w:left w:w="108" w:type="dxa"/>
              <w:bottom w:w="0" w:type="dxa"/>
              <w:right w:w="108" w:type="dxa"/>
            </w:tcMar>
            <w:vAlign w:val="center"/>
          </w:tcPr>
          <w:p w14:paraId="6F6173B1"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II</w:t>
            </w:r>
          </w:p>
        </w:tc>
        <w:tc>
          <w:tcPr>
            <w:tcW w:w="678" w:type="dxa"/>
            <w:tcBorders>
              <w:top w:val="nil"/>
              <w:left w:val="nil"/>
              <w:bottom w:val="single" w:sz="4" w:space="0" w:color="auto"/>
              <w:right w:val="single" w:sz="4" w:space="0" w:color="auto"/>
            </w:tcBorders>
            <w:tcMar>
              <w:top w:w="0" w:type="dxa"/>
              <w:left w:w="108" w:type="dxa"/>
              <w:bottom w:w="0" w:type="dxa"/>
              <w:right w:w="108" w:type="dxa"/>
            </w:tcMar>
            <w:vAlign w:val="center"/>
          </w:tcPr>
          <w:p w14:paraId="08A0439E"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III</w:t>
            </w:r>
          </w:p>
        </w:tc>
      </w:tr>
      <w:tr w:rsidR="00BC6C17" w:rsidRPr="00E02BC7" w14:paraId="4B5FBF96" w14:textId="77777777" w:rsidTr="003022E7">
        <w:tc>
          <w:tcPr>
            <w:tcW w:w="2472" w:type="dxa"/>
            <w:vMerge/>
            <w:tcBorders>
              <w:top w:val="single" w:sz="4" w:space="0" w:color="auto"/>
              <w:left w:val="single" w:sz="4" w:space="0" w:color="auto"/>
              <w:bottom w:val="single" w:sz="4" w:space="0" w:color="auto"/>
              <w:right w:val="single" w:sz="4" w:space="0" w:color="auto"/>
            </w:tcBorders>
            <w:vAlign w:val="center"/>
          </w:tcPr>
          <w:p w14:paraId="70DCEA76" w14:textId="77777777" w:rsidR="00BC6C17" w:rsidRPr="00E02BC7" w:rsidRDefault="00BC6C17" w:rsidP="00D37C9C">
            <w:pPr>
              <w:ind w:firstLine="0"/>
              <w:jc w:val="center"/>
              <w:rPr>
                <w:rFonts w:ascii="Times New Roman" w:hAnsi="Times New Roman"/>
                <w:szCs w:val="18"/>
                <w:lang w:eastAsia="ru-RU"/>
              </w:rPr>
            </w:pPr>
          </w:p>
        </w:tc>
        <w:tc>
          <w:tcPr>
            <w:tcW w:w="12377" w:type="dxa"/>
            <w:gridSpan w:val="17"/>
            <w:tcBorders>
              <w:top w:val="nil"/>
              <w:left w:val="nil"/>
              <w:bottom w:val="single" w:sz="4" w:space="0" w:color="auto"/>
              <w:right w:val="single" w:sz="4" w:space="0" w:color="auto"/>
            </w:tcBorders>
            <w:tcMar>
              <w:top w:w="0" w:type="dxa"/>
              <w:left w:w="108" w:type="dxa"/>
              <w:bottom w:w="0" w:type="dxa"/>
              <w:right w:w="108" w:type="dxa"/>
            </w:tcMar>
            <w:vAlign w:val="center"/>
          </w:tcPr>
          <w:p w14:paraId="661B963E" w14:textId="248BAC08" w:rsidR="00BC6C17" w:rsidRPr="00E02BC7" w:rsidRDefault="00F92903" w:rsidP="00D37C9C">
            <w:pPr>
              <w:ind w:firstLine="0"/>
              <w:jc w:val="center"/>
              <w:rPr>
                <w:rFonts w:ascii="Times New Roman" w:hAnsi="Times New Roman"/>
                <w:szCs w:val="18"/>
                <w:lang w:eastAsia="ru-RU"/>
              </w:rPr>
            </w:pPr>
            <w:r w:rsidRPr="000D2158">
              <w:rPr>
                <w:rFonts w:ascii="Times New Roman" w:hAnsi="Times New Roman"/>
                <w:szCs w:val="18"/>
              </w:rPr>
              <w:t xml:space="preserve">номинальным диаметром, </w:t>
            </w:r>
            <m:oMath>
              <m:r>
                <w:rPr>
                  <w:rFonts w:ascii="Cambria Math" w:hAnsi="Cambria Math"/>
                  <w:szCs w:val="18"/>
                </w:rPr>
                <m:t>DN</m:t>
              </m:r>
            </m:oMath>
          </w:p>
        </w:tc>
      </w:tr>
      <w:tr w:rsidR="00D71346" w:rsidRPr="00E02BC7" w14:paraId="4D93CDD2" w14:textId="77777777" w:rsidTr="00F0140F">
        <w:tc>
          <w:tcPr>
            <w:tcW w:w="2472" w:type="dxa"/>
            <w:vMerge/>
            <w:tcBorders>
              <w:top w:val="single" w:sz="4" w:space="0" w:color="auto"/>
              <w:left w:val="single" w:sz="4" w:space="0" w:color="auto"/>
              <w:bottom w:val="single" w:sz="4" w:space="0" w:color="auto"/>
              <w:right w:val="single" w:sz="4" w:space="0" w:color="auto"/>
            </w:tcBorders>
            <w:vAlign w:val="center"/>
          </w:tcPr>
          <w:p w14:paraId="3345A905" w14:textId="77777777" w:rsidR="00BC6C17" w:rsidRPr="00E02BC7" w:rsidRDefault="00BC6C17" w:rsidP="00D37C9C">
            <w:pPr>
              <w:ind w:firstLine="0"/>
              <w:jc w:val="center"/>
              <w:rPr>
                <w:rFonts w:ascii="Times New Roman" w:hAnsi="Times New Roman"/>
                <w:szCs w:val="18"/>
                <w:lang w:eastAsia="ru-RU"/>
              </w:rPr>
            </w:pPr>
          </w:p>
        </w:tc>
        <w:tc>
          <w:tcPr>
            <w:tcW w:w="677" w:type="dxa"/>
            <w:tcBorders>
              <w:top w:val="nil"/>
              <w:left w:val="nil"/>
              <w:bottom w:val="single" w:sz="4" w:space="0" w:color="auto"/>
              <w:right w:val="single" w:sz="4" w:space="0" w:color="auto"/>
            </w:tcBorders>
            <w:tcMar>
              <w:top w:w="0" w:type="dxa"/>
              <w:left w:w="108" w:type="dxa"/>
              <w:bottom w:w="0" w:type="dxa"/>
              <w:right w:w="108" w:type="dxa"/>
            </w:tcMar>
            <w:vAlign w:val="center"/>
          </w:tcPr>
          <w:p w14:paraId="12720241"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679" w:type="dxa"/>
            <w:tcBorders>
              <w:top w:val="nil"/>
              <w:left w:val="nil"/>
              <w:bottom w:val="single" w:sz="4" w:space="0" w:color="auto"/>
              <w:right w:val="single" w:sz="4" w:space="0" w:color="auto"/>
            </w:tcBorders>
            <w:tcMar>
              <w:top w:w="0" w:type="dxa"/>
              <w:left w:w="108" w:type="dxa"/>
              <w:bottom w:w="0" w:type="dxa"/>
              <w:right w:w="108" w:type="dxa"/>
            </w:tcMar>
            <w:vAlign w:val="center"/>
          </w:tcPr>
          <w:p w14:paraId="3ACD3E7F" w14:textId="77777777" w:rsidR="00BC6C17" w:rsidRPr="00E02BC7" w:rsidRDefault="00D53909"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св.</w:t>
            </w:r>
            <w:r w:rsidR="00BC6C17" w:rsidRPr="00E02BC7">
              <w:rPr>
                <w:rFonts w:ascii="Times New Roman" w:hAnsi="Times New Roman"/>
                <w:bCs/>
                <w:szCs w:val="18"/>
                <w:bdr w:val="none" w:sz="0" w:space="0" w:color="auto" w:frame="1"/>
                <w:lang w:eastAsia="ru-RU"/>
              </w:rPr>
              <w:t xml:space="preserve"> 300 до 600</w:t>
            </w:r>
            <w:r w:rsidR="00D71346">
              <w:rPr>
                <w:rFonts w:ascii="Times New Roman" w:hAnsi="Times New Roman"/>
                <w:bCs/>
                <w:szCs w:val="18"/>
                <w:bdr w:val="none" w:sz="0" w:space="0" w:color="auto" w:frame="1"/>
                <w:lang w:eastAsia="ru-RU"/>
              </w:rPr>
              <w:t xml:space="preserve"> </w:t>
            </w:r>
          </w:p>
        </w:tc>
        <w:tc>
          <w:tcPr>
            <w:tcW w:w="819" w:type="dxa"/>
            <w:tcBorders>
              <w:top w:val="nil"/>
              <w:left w:val="nil"/>
              <w:bottom w:val="single" w:sz="4" w:space="0" w:color="auto"/>
              <w:right w:val="single" w:sz="4" w:space="0" w:color="auto"/>
            </w:tcBorders>
            <w:tcMar>
              <w:top w:w="0" w:type="dxa"/>
              <w:left w:w="108" w:type="dxa"/>
              <w:bottom w:w="0" w:type="dxa"/>
              <w:right w:w="108" w:type="dxa"/>
            </w:tcMar>
            <w:vAlign w:val="center"/>
          </w:tcPr>
          <w:p w14:paraId="6EE36188" w14:textId="77777777" w:rsidR="00BC6C17" w:rsidRPr="00E02BC7" w:rsidRDefault="00D53909"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св.</w:t>
            </w:r>
            <w:r w:rsidR="00BC6C17" w:rsidRPr="00E02BC7">
              <w:rPr>
                <w:rFonts w:ascii="Times New Roman" w:hAnsi="Times New Roman"/>
                <w:bCs/>
                <w:szCs w:val="18"/>
                <w:bdr w:val="none" w:sz="0" w:space="0" w:color="auto" w:frame="1"/>
                <w:lang w:eastAsia="ru-RU"/>
              </w:rPr>
              <w:t xml:space="preserve"> 600 до 800</w:t>
            </w:r>
            <w:r w:rsidR="00D71346">
              <w:rPr>
                <w:rFonts w:ascii="Times New Roman" w:hAnsi="Times New Roman"/>
                <w:bCs/>
                <w:szCs w:val="18"/>
                <w:bdr w:val="none" w:sz="0" w:space="0" w:color="auto" w:frame="1"/>
                <w:lang w:eastAsia="ru-RU"/>
              </w:rPr>
              <w:t xml:space="preserve"> </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24217E9E"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св.</w:t>
            </w:r>
            <w:r w:rsidR="00BC6C17" w:rsidRPr="00E02BC7">
              <w:rPr>
                <w:rFonts w:ascii="Times New Roman" w:hAnsi="Times New Roman"/>
                <w:bCs/>
                <w:szCs w:val="18"/>
                <w:bdr w:val="none" w:sz="0" w:space="0" w:color="auto" w:frame="1"/>
                <w:lang w:eastAsia="ru-RU"/>
              </w:rPr>
              <w:t xml:space="preserve"> 800 до 1400</w:t>
            </w:r>
            <w:r w:rsidR="00D71346">
              <w:rPr>
                <w:rFonts w:ascii="Times New Roman" w:hAnsi="Times New Roman"/>
                <w:bCs/>
                <w:szCs w:val="18"/>
                <w:bdr w:val="none" w:sz="0" w:space="0" w:color="auto" w:frame="1"/>
                <w:lang w:eastAsia="ru-RU"/>
              </w:rPr>
              <w:t xml:space="preserve"> </w:t>
            </w:r>
          </w:p>
        </w:tc>
        <w:tc>
          <w:tcPr>
            <w:tcW w:w="678" w:type="dxa"/>
            <w:tcBorders>
              <w:top w:val="nil"/>
              <w:left w:val="nil"/>
              <w:bottom w:val="single" w:sz="4" w:space="0" w:color="auto"/>
              <w:right w:val="single" w:sz="4" w:space="0" w:color="auto"/>
            </w:tcBorders>
            <w:tcMar>
              <w:top w:w="0" w:type="dxa"/>
              <w:left w:w="108" w:type="dxa"/>
              <w:bottom w:w="0" w:type="dxa"/>
              <w:right w:w="108" w:type="dxa"/>
            </w:tcMar>
            <w:vAlign w:val="center"/>
          </w:tcPr>
          <w:p w14:paraId="34032F91"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7944A20B"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300 до 600</w:t>
            </w:r>
            <w:r w:rsidR="00D71346">
              <w:rPr>
                <w:rFonts w:ascii="Times New Roman" w:hAnsi="Times New Roman"/>
                <w:bCs/>
                <w:szCs w:val="18"/>
                <w:bdr w:val="none" w:sz="0" w:space="0" w:color="auto" w:frame="1"/>
                <w:lang w:eastAsia="ru-RU"/>
              </w:rPr>
              <w:t xml:space="preserve"> </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59096E11"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 xml:space="preserve"> 600 до 800</w:t>
            </w:r>
            <w:r w:rsidR="00D71346">
              <w:rPr>
                <w:rFonts w:ascii="Times New Roman" w:hAnsi="Times New Roman"/>
                <w:bCs/>
                <w:szCs w:val="18"/>
                <w:bdr w:val="none" w:sz="0" w:space="0" w:color="auto" w:frame="1"/>
                <w:lang w:eastAsia="ru-RU"/>
              </w:rPr>
              <w:t xml:space="preserve"> </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59D05592"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 xml:space="preserve"> 800 до 1400</w:t>
            </w:r>
            <w:r w:rsidR="00D71346">
              <w:rPr>
                <w:rFonts w:ascii="Times New Roman" w:hAnsi="Times New Roman"/>
                <w:bCs/>
                <w:szCs w:val="18"/>
                <w:bdr w:val="none" w:sz="0" w:space="0" w:color="auto" w:frame="1"/>
                <w:lang w:eastAsia="ru-RU"/>
              </w:rPr>
              <w:t xml:space="preserve"> </w:t>
            </w:r>
          </w:p>
        </w:tc>
        <w:tc>
          <w:tcPr>
            <w:tcW w:w="752" w:type="dxa"/>
            <w:tcBorders>
              <w:top w:val="nil"/>
              <w:left w:val="nil"/>
              <w:bottom w:val="single" w:sz="4" w:space="0" w:color="auto"/>
              <w:right w:val="single" w:sz="4" w:space="0" w:color="auto"/>
            </w:tcBorders>
            <w:tcMar>
              <w:top w:w="0" w:type="dxa"/>
              <w:left w:w="108" w:type="dxa"/>
              <w:bottom w:w="0" w:type="dxa"/>
              <w:right w:w="108" w:type="dxa"/>
            </w:tcMar>
            <w:vAlign w:val="center"/>
          </w:tcPr>
          <w:p w14:paraId="286FA240"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675" w:type="dxa"/>
            <w:tcBorders>
              <w:top w:val="nil"/>
              <w:left w:val="nil"/>
              <w:bottom w:val="single" w:sz="4" w:space="0" w:color="auto"/>
              <w:right w:val="single" w:sz="4" w:space="0" w:color="auto"/>
            </w:tcBorders>
            <w:tcMar>
              <w:top w:w="0" w:type="dxa"/>
              <w:left w:w="108" w:type="dxa"/>
              <w:bottom w:w="0" w:type="dxa"/>
              <w:right w:w="108" w:type="dxa"/>
            </w:tcMar>
            <w:vAlign w:val="center"/>
          </w:tcPr>
          <w:p w14:paraId="5DB02D6A"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300 до 600</w:t>
            </w:r>
            <w:r w:rsidR="00D71346">
              <w:rPr>
                <w:rFonts w:ascii="Times New Roman" w:hAnsi="Times New Roman"/>
                <w:bCs/>
                <w:szCs w:val="18"/>
                <w:bdr w:val="none" w:sz="0" w:space="0" w:color="auto" w:frame="1"/>
                <w:lang w:eastAsia="ru-RU"/>
              </w:rPr>
              <w:t xml:space="preserve"> </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4ACB363D"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600 до 800</w:t>
            </w:r>
            <w:r w:rsidR="00D71346">
              <w:rPr>
                <w:rFonts w:ascii="Times New Roman" w:hAnsi="Times New Roman"/>
                <w:bCs/>
                <w:szCs w:val="18"/>
                <w:bdr w:val="none" w:sz="0" w:space="0" w:color="auto" w:frame="1"/>
                <w:lang w:eastAsia="ru-RU"/>
              </w:rPr>
              <w:t xml:space="preserve"> </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70ECB03A"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 xml:space="preserve"> 800 до 1400</w:t>
            </w:r>
            <w:r w:rsidR="00D71346">
              <w:rPr>
                <w:rFonts w:ascii="Times New Roman" w:hAnsi="Times New Roman"/>
                <w:bCs/>
                <w:szCs w:val="18"/>
                <w:bdr w:val="none" w:sz="0" w:space="0" w:color="auto" w:frame="1"/>
                <w:lang w:eastAsia="ru-RU"/>
              </w:rPr>
              <w:t xml:space="preserve"> </w:t>
            </w:r>
          </w:p>
        </w:tc>
        <w:tc>
          <w:tcPr>
            <w:tcW w:w="678" w:type="dxa"/>
            <w:tcBorders>
              <w:top w:val="nil"/>
              <w:left w:val="nil"/>
              <w:bottom w:val="single" w:sz="4" w:space="0" w:color="auto"/>
              <w:right w:val="single" w:sz="4" w:space="0" w:color="auto"/>
            </w:tcBorders>
            <w:tcMar>
              <w:top w:w="0" w:type="dxa"/>
              <w:left w:w="108" w:type="dxa"/>
              <w:bottom w:w="0" w:type="dxa"/>
              <w:right w:w="108" w:type="dxa"/>
            </w:tcMar>
            <w:vAlign w:val="center"/>
          </w:tcPr>
          <w:p w14:paraId="43319AC1"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749" w:type="dxa"/>
            <w:tcBorders>
              <w:top w:val="nil"/>
              <w:left w:val="nil"/>
              <w:bottom w:val="single" w:sz="4" w:space="0" w:color="auto"/>
              <w:right w:val="single" w:sz="4" w:space="0" w:color="auto"/>
            </w:tcBorders>
            <w:tcMar>
              <w:top w:w="0" w:type="dxa"/>
              <w:left w:w="108" w:type="dxa"/>
              <w:bottom w:w="0" w:type="dxa"/>
              <w:right w:w="108" w:type="dxa"/>
            </w:tcMar>
            <w:vAlign w:val="center"/>
          </w:tcPr>
          <w:p w14:paraId="610AB75A" w14:textId="77777777" w:rsidR="00BC6C17" w:rsidRPr="00E02BC7" w:rsidRDefault="004B73E6"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00BC6C17" w:rsidRPr="00E02BC7">
              <w:rPr>
                <w:rFonts w:ascii="Times New Roman" w:hAnsi="Times New Roman"/>
                <w:bCs/>
                <w:szCs w:val="18"/>
                <w:bdr w:val="none" w:sz="0" w:space="0" w:color="auto" w:frame="1"/>
                <w:lang w:eastAsia="ru-RU"/>
              </w:rPr>
              <w:t xml:space="preserve"> 300 до 1400</w:t>
            </w:r>
            <w:r w:rsidR="00D71346">
              <w:rPr>
                <w:rFonts w:ascii="Times New Roman" w:hAnsi="Times New Roman"/>
                <w:bCs/>
                <w:szCs w:val="18"/>
                <w:bdr w:val="none" w:sz="0" w:space="0" w:color="auto" w:frame="1"/>
                <w:lang w:eastAsia="ru-RU"/>
              </w:rPr>
              <w:t xml:space="preserve"> </w:t>
            </w:r>
          </w:p>
        </w:tc>
        <w:tc>
          <w:tcPr>
            <w:tcW w:w="767" w:type="dxa"/>
            <w:tcBorders>
              <w:top w:val="nil"/>
              <w:left w:val="nil"/>
              <w:bottom w:val="single" w:sz="4" w:space="0" w:color="auto"/>
              <w:right w:val="single" w:sz="4" w:space="0" w:color="auto"/>
            </w:tcBorders>
            <w:tcMar>
              <w:top w:w="0" w:type="dxa"/>
              <w:left w:w="108" w:type="dxa"/>
              <w:bottom w:w="0" w:type="dxa"/>
              <w:right w:w="108" w:type="dxa"/>
            </w:tcMar>
            <w:vAlign w:val="center"/>
          </w:tcPr>
          <w:p w14:paraId="7328DE58" w14:textId="67499DF4" w:rsidR="00BC6C17" w:rsidRPr="00E02BC7" w:rsidRDefault="00F92903" w:rsidP="00D37C9C">
            <w:pPr>
              <w:ind w:firstLine="0"/>
              <w:jc w:val="center"/>
              <w:rPr>
                <w:rFonts w:ascii="Times New Roman" w:hAnsi="Times New Roman"/>
                <w:szCs w:val="18"/>
                <w:lang w:eastAsia="ru-RU"/>
              </w:rPr>
            </w:pPr>
            <w:r w:rsidRPr="000D2158">
              <w:rPr>
                <w:rFonts w:ascii="Times New Roman" w:hAnsi="Times New Roman"/>
                <w:szCs w:val="18"/>
              </w:rPr>
              <w:t>600 и более</w:t>
            </w:r>
          </w:p>
        </w:tc>
        <w:tc>
          <w:tcPr>
            <w:tcW w:w="731" w:type="dxa"/>
            <w:tcBorders>
              <w:top w:val="nil"/>
              <w:left w:val="nil"/>
              <w:bottom w:val="single" w:sz="4" w:space="0" w:color="auto"/>
              <w:right w:val="single" w:sz="4" w:space="0" w:color="auto"/>
            </w:tcBorders>
            <w:tcMar>
              <w:top w:w="0" w:type="dxa"/>
              <w:left w:w="108" w:type="dxa"/>
              <w:bottom w:w="0" w:type="dxa"/>
              <w:right w:w="108" w:type="dxa"/>
            </w:tcMar>
            <w:vAlign w:val="center"/>
          </w:tcPr>
          <w:p w14:paraId="01E6D055" w14:textId="35324868" w:rsidR="00BC6C17" w:rsidRPr="00E02BC7" w:rsidRDefault="00F92903" w:rsidP="00D37C9C">
            <w:pPr>
              <w:ind w:firstLine="0"/>
              <w:jc w:val="center"/>
              <w:rPr>
                <w:rFonts w:ascii="Times New Roman" w:hAnsi="Times New Roman"/>
                <w:szCs w:val="18"/>
                <w:lang w:eastAsia="ru-RU"/>
              </w:rPr>
            </w:pPr>
            <w:r w:rsidRPr="000D2158">
              <w:rPr>
                <w:rFonts w:ascii="Times New Roman" w:hAnsi="Times New Roman"/>
                <w:szCs w:val="18"/>
              </w:rPr>
              <w:t>менее 600 до 300 вкл.</w:t>
            </w:r>
          </w:p>
        </w:tc>
        <w:tc>
          <w:tcPr>
            <w:tcW w:w="678" w:type="dxa"/>
            <w:tcBorders>
              <w:top w:val="nil"/>
              <w:left w:val="nil"/>
              <w:bottom w:val="single" w:sz="4" w:space="0" w:color="auto"/>
              <w:right w:val="single" w:sz="4" w:space="0" w:color="auto"/>
            </w:tcBorders>
            <w:tcMar>
              <w:top w:w="0" w:type="dxa"/>
              <w:left w:w="108" w:type="dxa"/>
              <w:bottom w:w="0" w:type="dxa"/>
              <w:right w:w="108" w:type="dxa"/>
            </w:tcMar>
            <w:vAlign w:val="center"/>
          </w:tcPr>
          <w:p w14:paraId="0ED2F1D2" w14:textId="329B26E1" w:rsidR="00BC6C17" w:rsidRPr="00E02BC7" w:rsidRDefault="00F92903" w:rsidP="00D37C9C">
            <w:pPr>
              <w:ind w:firstLine="0"/>
              <w:jc w:val="center"/>
              <w:rPr>
                <w:rFonts w:ascii="Times New Roman" w:hAnsi="Times New Roman"/>
                <w:szCs w:val="18"/>
                <w:lang w:eastAsia="ru-RU"/>
              </w:rPr>
            </w:pPr>
            <w:r w:rsidRPr="000D2158">
              <w:rPr>
                <w:rFonts w:ascii="Times New Roman" w:hAnsi="Times New Roman"/>
                <w:szCs w:val="18"/>
              </w:rPr>
              <w:t>менее 300</w:t>
            </w:r>
          </w:p>
        </w:tc>
      </w:tr>
      <w:tr w:rsidR="00D71346" w:rsidRPr="00E02BC7" w14:paraId="0D08ACB6" w14:textId="77777777" w:rsidTr="00F0140F">
        <w:tc>
          <w:tcPr>
            <w:tcW w:w="2472" w:type="dxa"/>
            <w:tcBorders>
              <w:top w:val="single" w:sz="4" w:space="0" w:color="auto"/>
              <w:left w:val="single" w:sz="4" w:space="0" w:color="auto"/>
              <w:right w:val="single" w:sz="4" w:space="0" w:color="auto"/>
            </w:tcBorders>
            <w:tcMar>
              <w:top w:w="0" w:type="dxa"/>
              <w:left w:w="108" w:type="dxa"/>
              <w:bottom w:w="0" w:type="dxa"/>
              <w:right w:w="108" w:type="dxa"/>
            </w:tcMar>
          </w:tcPr>
          <w:p w14:paraId="3A4BDB8A" w14:textId="77777777" w:rsidR="00BC6C17" w:rsidRPr="00E02BC7" w:rsidRDefault="004B73E6" w:rsidP="00F92903">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 Города и другие</w:t>
            </w:r>
            <w:r w:rsidR="00BC6C17" w:rsidRPr="00E02BC7">
              <w:rPr>
                <w:rFonts w:ascii="Times New Roman" w:hAnsi="Times New Roman"/>
                <w:szCs w:val="18"/>
                <w:bdr w:val="none" w:sz="0" w:space="0" w:color="auto" w:frame="1"/>
                <w:lang w:eastAsia="ru-RU"/>
              </w:rPr>
              <w:t xml:space="preserve">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при количестве машин более 20; отдельно стоящие здания с массовым скоплением людей (больницы, школы, клубы, детские сады, ясли, вокзалы и т. д.); жилые здания в три этажа и более; железнодорожные станции, аэропорты и пристани, гидроэлектростанции, гидротехнические сооружения морского и речного транспорта</w:t>
            </w:r>
            <w:r w:rsidR="00F422B4" w:rsidRPr="00E02BC7">
              <w:rPr>
                <w:rFonts w:ascii="Times New Roman" w:hAnsi="Times New Roman"/>
                <w:szCs w:val="18"/>
                <w:bdr w:val="none" w:sz="0" w:space="0" w:color="auto" w:frame="1"/>
                <w:lang w:eastAsia="ru-RU"/>
              </w:rPr>
              <w:t xml:space="preserve"> </w:t>
            </w:r>
            <w:r w:rsidR="00BC6C17" w:rsidRPr="00E02BC7">
              <w:rPr>
                <w:rFonts w:ascii="Times New Roman" w:hAnsi="Times New Roman"/>
                <w:szCs w:val="18"/>
                <w:bdr w:val="none" w:sz="0" w:space="0" w:color="auto" w:frame="1"/>
                <w:lang w:eastAsia="ru-RU"/>
              </w:rPr>
              <w:t>I-IV</w:t>
            </w:r>
            <w:r w:rsidR="00F422B4" w:rsidRPr="00E02BC7">
              <w:rPr>
                <w:rFonts w:ascii="Times New Roman" w:hAnsi="Times New Roman"/>
                <w:szCs w:val="18"/>
                <w:bdr w:val="none" w:sz="0" w:space="0" w:color="auto" w:frame="1"/>
                <w:lang w:eastAsia="ru-RU"/>
              </w:rPr>
              <w:t xml:space="preserve"> </w:t>
            </w:r>
            <w:r w:rsidR="00BC6C17" w:rsidRPr="00E02BC7">
              <w:rPr>
                <w:rFonts w:ascii="Times New Roman" w:hAnsi="Times New Roman"/>
                <w:szCs w:val="18"/>
                <w:bdr w:val="none" w:sz="0" w:space="0" w:color="auto" w:frame="1"/>
                <w:lang w:eastAsia="ru-RU"/>
              </w:rPr>
              <w:t xml:space="preserve">классов, очистные </w:t>
            </w:r>
            <w:r w:rsidR="00BC6C17" w:rsidRPr="00E02BC7">
              <w:rPr>
                <w:rFonts w:ascii="Times New Roman" w:hAnsi="Times New Roman"/>
                <w:szCs w:val="18"/>
                <w:bdr w:val="none" w:sz="0" w:space="0" w:color="auto" w:frame="1"/>
                <w:lang w:eastAsia="ru-RU"/>
              </w:rPr>
              <w:lastRenderedPageBreak/>
              <w:t>сооружения и насосные водопроводные</w:t>
            </w:r>
            <w:r w:rsidRPr="00E02BC7">
              <w:rPr>
                <w:rFonts w:ascii="Times New Roman" w:hAnsi="Times New Roman"/>
                <w:szCs w:val="18"/>
                <w:bdr w:val="none" w:sz="0" w:space="0" w:color="auto" w:frame="1"/>
                <w:lang w:eastAsia="ru-RU"/>
              </w:rPr>
              <w:t xml:space="preserve"> станции</w:t>
            </w:r>
            <w:r w:rsidR="00BC6C17" w:rsidRPr="00E02BC7">
              <w:rPr>
                <w:rFonts w:ascii="Times New Roman" w:hAnsi="Times New Roman"/>
                <w:szCs w:val="18"/>
                <w:bdr w:val="none" w:sz="0" w:space="0" w:color="auto" w:frame="1"/>
                <w:lang w:eastAsia="ru-RU"/>
              </w:rPr>
              <w:t xml:space="preserve">, не </w:t>
            </w:r>
          </w:p>
        </w:tc>
        <w:tc>
          <w:tcPr>
            <w:tcW w:w="677" w:type="dxa"/>
            <w:tcBorders>
              <w:top w:val="single" w:sz="4" w:space="0" w:color="auto"/>
              <w:left w:val="single" w:sz="4" w:space="0" w:color="auto"/>
              <w:right w:val="single" w:sz="4" w:space="0" w:color="auto"/>
            </w:tcBorders>
            <w:tcMar>
              <w:top w:w="0" w:type="dxa"/>
              <w:left w:w="108" w:type="dxa"/>
              <w:bottom w:w="0" w:type="dxa"/>
              <w:right w:w="108" w:type="dxa"/>
            </w:tcMar>
          </w:tcPr>
          <w:p w14:paraId="0B320657"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lastRenderedPageBreak/>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679" w:type="dxa"/>
            <w:tcBorders>
              <w:top w:val="single" w:sz="4" w:space="0" w:color="auto"/>
              <w:left w:val="single" w:sz="4" w:space="0" w:color="auto"/>
              <w:right w:val="single" w:sz="4" w:space="0" w:color="auto"/>
            </w:tcBorders>
            <w:tcMar>
              <w:top w:w="0" w:type="dxa"/>
              <w:left w:w="108" w:type="dxa"/>
              <w:bottom w:w="0" w:type="dxa"/>
              <w:right w:w="108" w:type="dxa"/>
            </w:tcMar>
          </w:tcPr>
          <w:p w14:paraId="1929FCD8"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600</w:t>
            </w:r>
          </w:p>
        </w:tc>
        <w:tc>
          <w:tcPr>
            <w:tcW w:w="819" w:type="dxa"/>
            <w:tcBorders>
              <w:top w:val="single" w:sz="4" w:space="0" w:color="auto"/>
              <w:left w:val="single" w:sz="4" w:space="0" w:color="auto"/>
              <w:right w:val="single" w:sz="4" w:space="0" w:color="auto"/>
            </w:tcBorders>
            <w:tcMar>
              <w:top w:w="0" w:type="dxa"/>
              <w:left w:w="108" w:type="dxa"/>
              <w:bottom w:w="0" w:type="dxa"/>
              <w:right w:w="108" w:type="dxa"/>
            </w:tcMar>
          </w:tcPr>
          <w:p w14:paraId="7AD597A6"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700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6F27A972"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800</w:t>
            </w:r>
          </w:p>
        </w:tc>
        <w:tc>
          <w:tcPr>
            <w:tcW w:w="678" w:type="dxa"/>
            <w:tcBorders>
              <w:top w:val="single" w:sz="4" w:space="0" w:color="auto"/>
              <w:left w:val="single" w:sz="4" w:space="0" w:color="auto"/>
              <w:right w:val="single" w:sz="4" w:space="0" w:color="auto"/>
            </w:tcBorders>
            <w:tcMar>
              <w:top w:w="0" w:type="dxa"/>
              <w:left w:w="108" w:type="dxa"/>
              <w:bottom w:w="0" w:type="dxa"/>
              <w:right w:w="108" w:type="dxa"/>
            </w:tcMar>
          </w:tcPr>
          <w:p w14:paraId="5F9C7B37"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112FD01D"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724FA7EC"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74E9FC32"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600</w:t>
            </w:r>
          </w:p>
        </w:tc>
        <w:tc>
          <w:tcPr>
            <w:tcW w:w="752" w:type="dxa"/>
            <w:tcBorders>
              <w:top w:val="single" w:sz="4" w:space="0" w:color="auto"/>
              <w:left w:val="single" w:sz="4" w:space="0" w:color="auto"/>
              <w:right w:val="single" w:sz="4" w:space="0" w:color="auto"/>
            </w:tcBorders>
            <w:tcMar>
              <w:top w:w="0" w:type="dxa"/>
              <w:left w:w="108" w:type="dxa"/>
              <w:bottom w:w="0" w:type="dxa"/>
              <w:right w:w="108" w:type="dxa"/>
            </w:tcMar>
          </w:tcPr>
          <w:p w14:paraId="4F7D06EB"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675" w:type="dxa"/>
            <w:tcBorders>
              <w:top w:val="single" w:sz="4" w:space="0" w:color="auto"/>
              <w:left w:val="single" w:sz="4" w:space="0" w:color="auto"/>
              <w:right w:val="single" w:sz="4" w:space="0" w:color="auto"/>
            </w:tcBorders>
            <w:tcMar>
              <w:top w:w="0" w:type="dxa"/>
              <w:left w:w="108" w:type="dxa"/>
              <w:bottom w:w="0" w:type="dxa"/>
              <w:right w:w="108" w:type="dxa"/>
            </w:tcMar>
          </w:tcPr>
          <w:p w14:paraId="0A7F4FD9"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5126EF94"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5DC1DFFF"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678" w:type="dxa"/>
            <w:tcBorders>
              <w:top w:val="single" w:sz="4" w:space="0" w:color="auto"/>
              <w:left w:val="single" w:sz="4" w:space="0" w:color="auto"/>
              <w:right w:val="single" w:sz="4" w:space="0" w:color="auto"/>
            </w:tcBorders>
            <w:tcMar>
              <w:top w:w="0" w:type="dxa"/>
              <w:left w:w="108" w:type="dxa"/>
              <w:bottom w:w="0" w:type="dxa"/>
              <w:right w:w="108" w:type="dxa"/>
            </w:tcMar>
          </w:tcPr>
          <w:p w14:paraId="71BB34AB"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49" w:type="dxa"/>
            <w:tcBorders>
              <w:top w:val="single" w:sz="4" w:space="0" w:color="auto"/>
              <w:left w:val="single" w:sz="4" w:space="0" w:color="auto"/>
              <w:right w:val="single" w:sz="4" w:space="0" w:color="auto"/>
            </w:tcBorders>
            <w:tcMar>
              <w:top w:w="0" w:type="dxa"/>
              <w:left w:w="108" w:type="dxa"/>
              <w:bottom w:w="0" w:type="dxa"/>
              <w:right w:w="108" w:type="dxa"/>
            </w:tcMar>
          </w:tcPr>
          <w:p w14:paraId="35E067B4"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67" w:type="dxa"/>
            <w:tcBorders>
              <w:top w:val="single" w:sz="4" w:space="0" w:color="auto"/>
              <w:left w:val="single" w:sz="4" w:space="0" w:color="auto"/>
              <w:right w:val="single" w:sz="4" w:space="0" w:color="auto"/>
            </w:tcBorders>
            <w:tcMar>
              <w:top w:w="0" w:type="dxa"/>
              <w:left w:w="108" w:type="dxa"/>
              <w:bottom w:w="0" w:type="dxa"/>
              <w:right w:w="108" w:type="dxa"/>
            </w:tcMar>
          </w:tcPr>
          <w:p w14:paraId="7CF7274C"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150</w:t>
            </w:r>
          </w:p>
        </w:tc>
        <w:tc>
          <w:tcPr>
            <w:tcW w:w="731" w:type="dxa"/>
            <w:tcBorders>
              <w:top w:val="single" w:sz="4" w:space="0" w:color="auto"/>
              <w:left w:val="single" w:sz="4" w:space="0" w:color="auto"/>
              <w:right w:val="single" w:sz="4" w:space="0" w:color="auto"/>
            </w:tcBorders>
            <w:tcMar>
              <w:top w:w="0" w:type="dxa"/>
              <w:left w:w="108" w:type="dxa"/>
              <w:bottom w:w="0" w:type="dxa"/>
              <w:right w:w="108" w:type="dxa"/>
            </w:tcMar>
          </w:tcPr>
          <w:p w14:paraId="30AB96AE"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100</w:t>
            </w:r>
          </w:p>
        </w:tc>
        <w:tc>
          <w:tcPr>
            <w:tcW w:w="678" w:type="dxa"/>
            <w:tcBorders>
              <w:top w:val="single" w:sz="4" w:space="0" w:color="auto"/>
              <w:left w:val="single" w:sz="4" w:space="0" w:color="auto"/>
              <w:right w:val="single" w:sz="4" w:space="0" w:color="auto"/>
            </w:tcBorders>
            <w:tcMar>
              <w:top w:w="0" w:type="dxa"/>
              <w:left w:w="108" w:type="dxa"/>
              <w:bottom w:w="0" w:type="dxa"/>
              <w:right w:w="108" w:type="dxa"/>
            </w:tcMar>
          </w:tcPr>
          <w:p w14:paraId="41C065A8" w14:textId="77777777" w:rsidR="00BC6C17" w:rsidRPr="00E02BC7" w:rsidRDefault="00BC6C17" w:rsidP="00D37C9C">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75</w:t>
            </w:r>
          </w:p>
        </w:tc>
      </w:tr>
      <w:tr w:rsidR="00F0140F" w:rsidRPr="00E02BC7" w14:paraId="7864458F" w14:textId="77777777" w:rsidTr="00F0140F">
        <w:tc>
          <w:tcPr>
            <w:tcW w:w="2472" w:type="dxa"/>
            <w:tcBorders>
              <w:left w:val="single" w:sz="4" w:space="0" w:color="auto"/>
              <w:right w:val="single" w:sz="4" w:space="0" w:color="auto"/>
            </w:tcBorders>
            <w:tcMar>
              <w:top w:w="0" w:type="dxa"/>
              <w:left w:w="108" w:type="dxa"/>
              <w:bottom w:w="0" w:type="dxa"/>
              <w:right w:w="108" w:type="dxa"/>
            </w:tcMar>
          </w:tcPr>
          <w:p w14:paraId="20D66AF5" w14:textId="77777777" w:rsidR="00BC6C17" w:rsidRPr="00E02BC7" w:rsidRDefault="00BC6C17" w:rsidP="00F92903">
            <w:pPr>
              <w:ind w:firstLine="0"/>
              <w:jc w:val="left"/>
              <w:rPr>
                <w:rFonts w:ascii="Times New Roman" w:hAnsi="Times New Roman"/>
                <w:szCs w:val="18"/>
                <w:bdr w:val="none" w:sz="0" w:space="0" w:color="auto" w:frame="1"/>
                <w:lang w:eastAsia="ru-RU"/>
              </w:rPr>
            </w:pPr>
            <w:r w:rsidRPr="00E02BC7">
              <w:rPr>
                <w:rFonts w:ascii="Times New Roman" w:hAnsi="Times New Roman"/>
                <w:szCs w:val="18"/>
                <w:bdr w:val="none" w:sz="0" w:space="0" w:color="auto" w:frame="1"/>
                <w:lang w:eastAsia="ru-RU"/>
              </w:rPr>
              <w:t>относящиеся к промыслу; мосты железных дорог общей сети и автомобильных дор</w:t>
            </w:r>
            <w:r w:rsidR="008341E5">
              <w:rPr>
                <w:rFonts w:ascii="Times New Roman" w:hAnsi="Times New Roman"/>
                <w:szCs w:val="18"/>
                <w:bdr w:val="none" w:sz="0" w:space="0" w:color="auto" w:frame="1"/>
                <w:lang w:eastAsia="ru-RU"/>
              </w:rPr>
              <w:t>ог I и II категорий с пролетом св.</w:t>
            </w:r>
            <w:r w:rsidRPr="00E02BC7">
              <w:rPr>
                <w:rFonts w:ascii="Times New Roman" w:hAnsi="Times New Roman"/>
                <w:szCs w:val="18"/>
                <w:bdr w:val="none" w:sz="0" w:space="0" w:color="auto" w:frame="1"/>
                <w:lang w:eastAsia="ru-RU"/>
              </w:rPr>
              <w:t xml:space="preserve"> 20 м (при прокладке нефтепроводов и нефтепродуктопроводов ниже мостов по течению); склады легковоспламеняющихся жидкостей </w:t>
            </w:r>
            <w:r w:rsidR="00C31068">
              <w:rPr>
                <w:rFonts w:ascii="Times New Roman" w:hAnsi="Times New Roman"/>
                <w:szCs w:val="18"/>
                <w:bdr w:val="none" w:sz="0" w:space="0" w:color="auto" w:frame="1"/>
                <w:lang w:eastAsia="ru-RU"/>
              </w:rPr>
              <w:t>и газов с объемом хранения св.</w:t>
            </w:r>
            <w:r w:rsidRPr="00E02BC7">
              <w:rPr>
                <w:rFonts w:ascii="Times New Roman" w:hAnsi="Times New Roman"/>
                <w:szCs w:val="18"/>
                <w:bdr w:val="none" w:sz="0" w:space="0" w:color="auto" w:frame="1"/>
                <w:lang w:eastAsia="ru-RU"/>
              </w:rPr>
              <w:t xml:space="preserve"> 1000 м</w:t>
            </w:r>
            <w:r w:rsidRPr="00E02BC7">
              <w:rPr>
                <w:rFonts w:ascii="Times New Roman" w:hAnsi="Times New Roman"/>
                <w:szCs w:val="18"/>
                <w:bdr w:val="none" w:sz="0" w:space="0" w:color="auto" w:frame="1"/>
                <w:vertAlign w:val="superscript"/>
                <w:lang w:eastAsia="ru-RU"/>
              </w:rPr>
              <w:t>3</w:t>
            </w:r>
            <w:r w:rsidRPr="00E02BC7">
              <w:rPr>
                <w:rFonts w:ascii="Times New Roman" w:hAnsi="Times New Roman"/>
                <w:szCs w:val="18"/>
                <w:bdr w:val="none" w:sz="0" w:space="0" w:color="auto" w:frame="1"/>
                <w:lang w:eastAsia="ru-RU"/>
              </w:rPr>
              <w:t>, автозаправочные станции;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линии связи Министерства связи РФ и других ведомств, а также телевизионные башни</w:t>
            </w:r>
          </w:p>
        </w:tc>
        <w:tc>
          <w:tcPr>
            <w:tcW w:w="677" w:type="dxa"/>
            <w:tcBorders>
              <w:left w:val="nil"/>
              <w:right w:val="single" w:sz="4" w:space="0" w:color="auto"/>
            </w:tcBorders>
            <w:tcMar>
              <w:top w:w="0" w:type="dxa"/>
              <w:left w:w="108" w:type="dxa"/>
              <w:bottom w:w="0" w:type="dxa"/>
              <w:right w:w="108" w:type="dxa"/>
            </w:tcMar>
          </w:tcPr>
          <w:p w14:paraId="5CD1EC41"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679" w:type="dxa"/>
            <w:tcBorders>
              <w:left w:val="nil"/>
              <w:right w:val="single" w:sz="4" w:space="0" w:color="auto"/>
            </w:tcBorders>
            <w:tcMar>
              <w:top w:w="0" w:type="dxa"/>
              <w:left w:w="108" w:type="dxa"/>
              <w:bottom w:w="0" w:type="dxa"/>
              <w:right w:w="108" w:type="dxa"/>
            </w:tcMar>
          </w:tcPr>
          <w:p w14:paraId="7C615CBD"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819" w:type="dxa"/>
            <w:tcBorders>
              <w:left w:val="nil"/>
              <w:right w:val="single" w:sz="4" w:space="0" w:color="auto"/>
            </w:tcBorders>
            <w:tcMar>
              <w:top w:w="0" w:type="dxa"/>
              <w:left w:w="108" w:type="dxa"/>
              <w:bottom w:w="0" w:type="dxa"/>
              <w:right w:w="108" w:type="dxa"/>
            </w:tcMar>
          </w:tcPr>
          <w:p w14:paraId="3E2FCAC7"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4A83018B"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678" w:type="dxa"/>
            <w:tcBorders>
              <w:left w:val="nil"/>
              <w:right w:val="single" w:sz="4" w:space="0" w:color="auto"/>
            </w:tcBorders>
            <w:tcMar>
              <w:top w:w="0" w:type="dxa"/>
              <w:left w:w="108" w:type="dxa"/>
              <w:bottom w:w="0" w:type="dxa"/>
              <w:right w:w="108" w:type="dxa"/>
            </w:tcMar>
          </w:tcPr>
          <w:p w14:paraId="1EDF15C1"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6F5241EF"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41B87033"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5BB53077"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52" w:type="dxa"/>
            <w:tcBorders>
              <w:left w:val="nil"/>
              <w:right w:val="single" w:sz="4" w:space="0" w:color="auto"/>
            </w:tcBorders>
            <w:tcMar>
              <w:top w:w="0" w:type="dxa"/>
              <w:left w:w="108" w:type="dxa"/>
              <w:bottom w:w="0" w:type="dxa"/>
              <w:right w:w="108" w:type="dxa"/>
            </w:tcMar>
          </w:tcPr>
          <w:p w14:paraId="51111A33"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675" w:type="dxa"/>
            <w:tcBorders>
              <w:left w:val="nil"/>
              <w:right w:val="single" w:sz="4" w:space="0" w:color="auto"/>
            </w:tcBorders>
            <w:tcMar>
              <w:top w:w="0" w:type="dxa"/>
              <w:left w:w="108" w:type="dxa"/>
              <w:bottom w:w="0" w:type="dxa"/>
              <w:right w:w="108" w:type="dxa"/>
            </w:tcMar>
          </w:tcPr>
          <w:p w14:paraId="1826EF9F"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28C3591E"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693E89C5"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678" w:type="dxa"/>
            <w:tcBorders>
              <w:left w:val="nil"/>
              <w:right w:val="single" w:sz="4" w:space="0" w:color="auto"/>
            </w:tcBorders>
            <w:tcMar>
              <w:top w:w="0" w:type="dxa"/>
              <w:left w:w="108" w:type="dxa"/>
              <w:bottom w:w="0" w:type="dxa"/>
              <w:right w:w="108" w:type="dxa"/>
            </w:tcMar>
          </w:tcPr>
          <w:p w14:paraId="1F383B69"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49" w:type="dxa"/>
            <w:tcBorders>
              <w:left w:val="nil"/>
              <w:right w:val="single" w:sz="4" w:space="0" w:color="auto"/>
            </w:tcBorders>
            <w:tcMar>
              <w:top w:w="0" w:type="dxa"/>
              <w:left w:w="108" w:type="dxa"/>
              <w:bottom w:w="0" w:type="dxa"/>
              <w:right w:w="108" w:type="dxa"/>
            </w:tcMar>
          </w:tcPr>
          <w:p w14:paraId="4B4BF3C0" w14:textId="77777777" w:rsidR="00BC6C17" w:rsidRPr="00E02BC7" w:rsidRDefault="00BC6C17" w:rsidP="00D37C9C">
            <w:pPr>
              <w:ind w:firstLine="0"/>
              <w:jc w:val="center"/>
              <w:rPr>
                <w:rFonts w:ascii="Times New Roman" w:hAnsi="Times New Roman"/>
                <w:szCs w:val="18"/>
                <w:u w:val="single"/>
                <w:bdr w:val="none" w:sz="0" w:space="0" w:color="auto" w:frame="1"/>
                <w:lang w:eastAsia="ru-RU"/>
              </w:rPr>
            </w:pPr>
          </w:p>
        </w:tc>
        <w:tc>
          <w:tcPr>
            <w:tcW w:w="767" w:type="dxa"/>
            <w:tcBorders>
              <w:left w:val="nil"/>
              <w:right w:val="single" w:sz="4" w:space="0" w:color="auto"/>
            </w:tcBorders>
            <w:tcMar>
              <w:top w:w="0" w:type="dxa"/>
              <w:left w:w="108" w:type="dxa"/>
              <w:bottom w:w="0" w:type="dxa"/>
              <w:right w:w="108" w:type="dxa"/>
            </w:tcMar>
          </w:tcPr>
          <w:p w14:paraId="3BD2E6F7" w14:textId="77777777" w:rsidR="00BC6C17" w:rsidRPr="00E02BC7" w:rsidRDefault="00BC6C17" w:rsidP="00D37C9C">
            <w:pPr>
              <w:ind w:firstLine="0"/>
              <w:jc w:val="center"/>
              <w:rPr>
                <w:rFonts w:ascii="Times New Roman" w:hAnsi="Times New Roman"/>
                <w:szCs w:val="18"/>
                <w:bdr w:val="none" w:sz="0" w:space="0" w:color="auto" w:frame="1"/>
                <w:lang w:eastAsia="ru-RU"/>
              </w:rPr>
            </w:pPr>
          </w:p>
        </w:tc>
        <w:tc>
          <w:tcPr>
            <w:tcW w:w="731" w:type="dxa"/>
            <w:tcBorders>
              <w:left w:val="nil"/>
              <w:right w:val="single" w:sz="4" w:space="0" w:color="auto"/>
            </w:tcBorders>
            <w:tcMar>
              <w:top w:w="0" w:type="dxa"/>
              <w:left w:w="108" w:type="dxa"/>
              <w:bottom w:w="0" w:type="dxa"/>
              <w:right w:w="108" w:type="dxa"/>
            </w:tcMar>
          </w:tcPr>
          <w:p w14:paraId="24F35FE2" w14:textId="77777777" w:rsidR="00BC6C17" w:rsidRPr="00E02BC7" w:rsidRDefault="00BC6C17" w:rsidP="00D37C9C">
            <w:pPr>
              <w:ind w:firstLine="0"/>
              <w:jc w:val="center"/>
              <w:rPr>
                <w:rFonts w:ascii="Times New Roman" w:hAnsi="Times New Roman"/>
                <w:szCs w:val="18"/>
                <w:bdr w:val="none" w:sz="0" w:space="0" w:color="auto" w:frame="1"/>
                <w:lang w:eastAsia="ru-RU"/>
              </w:rPr>
            </w:pPr>
          </w:p>
        </w:tc>
        <w:tc>
          <w:tcPr>
            <w:tcW w:w="678" w:type="dxa"/>
            <w:tcBorders>
              <w:left w:val="nil"/>
              <w:right w:val="single" w:sz="4" w:space="0" w:color="auto"/>
            </w:tcBorders>
            <w:tcMar>
              <w:top w:w="0" w:type="dxa"/>
              <w:left w:w="108" w:type="dxa"/>
              <w:bottom w:w="0" w:type="dxa"/>
              <w:right w:w="108" w:type="dxa"/>
            </w:tcMar>
          </w:tcPr>
          <w:p w14:paraId="27B225E3" w14:textId="77777777" w:rsidR="00BC6C17" w:rsidRPr="00E02BC7" w:rsidRDefault="00BC6C17" w:rsidP="00D37C9C">
            <w:pPr>
              <w:ind w:firstLine="0"/>
              <w:jc w:val="center"/>
              <w:rPr>
                <w:rFonts w:ascii="Times New Roman" w:hAnsi="Times New Roman"/>
                <w:szCs w:val="18"/>
                <w:bdr w:val="none" w:sz="0" w:space="0" w:color="auto" w:frame="1"/>
                <w:lang w:eastAsia="ru-RU"/>
              </w:rPr>
            </w:pPr>
          </w:p>
        </w:tc>
      </w:tr>
      <w:tr w:rsidR="00F07D72" w:rsidRPr="00E02BC7" w14:paraId="0D36978D" w14:textId="77777777" w:rsidTr="003022E7">
        <w:tc>
          <w:tcPr>
            <w:tcW w:w="2472" w:type="dxa"/>
            <w:tcBorders>
              <w:top w:val="nil"/>
              <w:left w:val="single" w:sz="4" w:space="0" w:color="auto"/>
              <w:right w:val="single" w:sz="4" w:space="0" w:color="auto"/>
            </w:tcBorders>
            <w:tcMar>
              <w:top w:w="0" w:type="dxa"/>
              <w:left w:w="108" w:type="dxa"/>
              <w:bottom w:w="0" w:type="dxa"/>
              <w:right w:w="108" w:type="dxa"/>
            </w:tcMar>
          </w:tcPr>
          <w:p w14:paraId="39CD85D2" w14:textId="77777777" w:rsidR="00F07D72" w:rsidRPr="00E02BC7" w:rsidRDefault="00F07D72" w:rsidP="00F92903">
            <w:pPr>
              <w:ind w:firstLine="0"/>
              <w:jc w:val="left"/>
              <w:rPr>
                <w:rFonts w:ascii="Times New Roman" w:hAnsi="Times New Roman"/>
                <w:szCs w:val="18"/>
                <w:lang w:eastAsia="ru-RU"/>
              </w:rPr>
            </w:pPr>
            <w:r w:rsidRPr="00E02BC7">
              <w:rPr>
                <w:rFonts w:ascii="Times New Roman" w:hAnsi="Times New Roman"/>
                <w:szCs w:val="18"/>
                <w:bdr w:val="none" w:sz="0" w:space="0" w:color="auto" w:frame="1"/>
                <w:lang w:eastAsia="ru-RU"/>
              </w:rPr>
              <w:t>2 Железные дороги общей сети (на перегонах) и авто</w:t>
            </w:r>
            <w:r>
              <w:rPr>
                <w:rFonts w:ascii="Times New Roman" w:hAnsi="Times New Roman"/>
                <w:szCs w:val="18"/>
                <w:bdr w:val="none" w:sz="0" w:space="0" w:color="auto" w:frame="1"/>
                <w:lang w:eastAsia="ru-RU"/>
              </w:rPr>
              <w:t xml:space="preserve">мобильные </w:t>
            </w:r>
            <w:r w:rsidRPr="00E02BC7">
              <w:rPr>
                <w:rFonts w:ascii="Times New Roman" w:hAnsi="Times New Roman"/>
                <w:szCs w:val="18"/>
                <w:bdr w:val="none" w:sz="0" w:space="0" w:color="auto" w:frame="1"/>
                <w:lang w:eastAsia="ru-RU"/>
              </w:rPr>
              <w:t xml:space="preserve">дороги I, II, III </w:t>
            </w:r>
            <w:r>
              <w:rPr>
                <w:rFonts w:ascii="Times New Roman" w:hAnsi="Times New Roman"/>
                <w:szCs w:val="18"/>
                <w:bdr w:val="none" w:sz="0" w:space="0" w:color="auto" w:frame="1"/>
                <w:lang w:eastAsia="ru-RU"/>
              </w:rPr>
              <w:t>категорий</w:t>
            </w:r>
            <w:r w:rsidRPr="00E02BC7">
              <w:rPr>
                <w:rFonts w:ascii="Times New Roman" w:hAnsi="Times New Roman"/>
                <w:szCs w:val="18"/>
                <w:bdr w:val="none" w:sz="0" w:space="0" w:color="auto" w:frame="1"/>
                <w:lang w:eastAsia="ru-RU"/>
              </w:rPr>
              <w:t xml:space="preserve">, параллельно которым прокладывается трубопровод; </w:t>
            </w:r>
            <w:proofErr w:type="spellStart"/>
            <w:r w:rsidRPr="00E02BC7">
              <w:rPr>
                <w:rFonts w:ascii="Times New Roman" w:hAnsi="Times New Roman"/>
                <w:szCs w:val="18"/>
                <w:bdr w:val="none" w:sz="0" w:space="0" w:color="auto" w:frame="1"/>
                <w:lang w:eastAsia="ru-RU"/>
              </w:rPr>
              <w:t>отдельностоящие</w:t>
            </w:r>
            <w:proofErr w:type="spellEnd"/>
            <w:r w:rsidRPr="00E02BC7">
              <w:rPr>
                <w:rFonts w:ascii="Times New Roman" w:hAnsi="Times New Roman"/>
                <w:szCs w:val="18"/>
                <w:bdr w:val="none" w:sz="0" w:space="0" w:color="auto" w:frame="1"/>
                <w:lang w:eastAsia="ru-RU"/>
              </w:rPr>
              <w:t xml:space="preserve"> жилые здания в один и два этажа, </w:t>
            </w:r>
          </w:p>
        </w:tc>
        <w:tc>
          <w:tcPr>
            <w:tcW w:w="677" w:type="dxa"/>
            <w:tcBorders>
              <w:top w:val="nil"/>
              <w:left w:val="single" w:sz="4" w:space="0" w:color="auto"/>
              <w:right w:val="single" w:sz="4" w:space="0" w:color="auto"/>
            </w:tcBorders>
            <w:tcMar>
              <w:top w:w="0" w:type="dxa"/>
              <w:left w:w="108" w:type="dxa"/>
              <w:bottom w:w="0" w:type="dxa"/>
              <w:right w:w="108" w:type="dxa"/>
            </w:tcMar>
          </w:tcPr>
          <w:p w14:paraId="1C93A155" w14:textId="77777777" w:rsidR="00F07D72" w:rsidRPr="00E02BC7" w:rsidRDefault="00F07D72" w:rsidP="00D37C9C">
            <w:pPr>
              <w:ind w:firstLine="0"/>
              <w:jc w:val="center"/>
              <w:rPr>
                <w:rFonts w:ascii="Times New Roman" w:hAnsi="Times New Roman"/>
                <w:szCs w:val="18"/>
                <w:lang w:eastAsia="ru-RU"/>
              </w:rPr>
            </w:pPr>
            <w:r>
              <w:rPr>
                <w:rFonts w:ascii="Times New Roman" w:hAnsi="Times New Roman"/>
                <w:szCs w:val="18"/>
                <w:u w:val="single"/>
                <w:bdr w:val="none" w:sz="0" w:space="0" w:color="auto" w:frame="1"/>
                <w:lang w:eastAsia="ru-RU"/>
              </w:rPr>
              <w:t>1</w:t>
            </w:r>
            <w:r w:rsidRPr="00E02BC7">
              <w:rPr>
                <w:rFonts w:ascii="Times New Roman" w:hAnsi="Times New Roman"/>
                <w:szCs w:val="18"/>
                <w:u w:val="single"/>
                <w:bdr w:val="none" w:sz="0" w:space="0" w:color="auto" w:frame="1"/>
                <w:lang w:eastAsia="ru-RU"/>
              </w:rPr>
              <w:t>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679" w:type="dxa"/>
            <w:tcBorders>
              <w:top w:val="nil"/>
              <w:left w:val="single" w:sz="4" w:space="0" w:color="auto"/>
              <w:right w:val="single" w:sz="4" w:space="0" w:color="auto"/>
            </w:tcBorders>
            <w:tcMar>
              <w:top w:w="0" w:type="dxa"/>
              <w:left w:w="108" w:type="dxa"/>
              <w:bottom w:w="0" w:type="dxa"/>
              <w:right w:w="108" w:type="dxa"/>
            </w:tcMar>
          </w:tcPr>
          <w:p w14:paraId="66A0FDC3"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819" w:type="dxa"/>
            <w:tcBorders>
              <w:top w:val="nil"/>
              <w:left w:val="single" w:sz="4" w:space="0" w:color="auto"/>
              <w:right w:val="single" w:sz="4" w:space="0" w:color="auto"/>
            </w:tcBorders>
            <w:tcMar>
              <w:top w:w="0" w:type="dxa"/>
              <w:left w:w="108" w:type="dxa"/>
              <w:bottom w:w="0" w:type="dxa"/>
              <w:right w:w="108" w:type="dxa"/>
            </w:tcMar>
          </w:tcPr>
          <w:p w14:paraId="49341168"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749" w:type="dxa"/>
            <w:tcBorders>
              <w:top w:val="nil"/>
              <w:left w:val="single" w:sz="4" w:space="0" w:color="auto"/>
              <w:right w:val="single" w:sz="4" w:space="0" w:color="auto"/>
            </w:tcBorders>
            <w:tcMar>
              <w:top w:w="0" w:type="dxa"/>
              <w:left w:w="108" w:type="dxa"/>
              <w:bottom w:w="0" w:type="dxa"/>
              <w:right w:w="108" w:type="dxa"/>
            </w:tcMar>
          </w:tcPr>
          <w:p w14:paraId="6D8CAE60"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500</w:t>
            </w:r>
          </w:p>
        </w:tc>
        <w:tc>
          <w:tcPr>
            <w:tcW w:w="678" w:type="dxa"/>
            <w:tcBorders>
              <w:top w:val="nil"/>
              <w:left w:val="single" w:sz="4" w:space="0" w:color="auto"/>
              <w:right w:val="single" w:sz="4" w:space="0" w:color="auto"/>
            </w:tcBorders>
            <w:tcMar>
              <w:top w:w="0" w:type="dxa"/>
              <w:left w:w="108" w:type="dxa"/>
              <w:bottom w:w="0" w:type="dxa"/>
              <w:right w:w="108" w:type="dxa"/>
            </w:tcMar>
          </w:tcPr>
          <w:p w14:paraId="490A92C8"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49" w:type="dxa"/>
            <w:tcBorders>
              <w:top w:val="nil"/>
              <w:left w:val="single" w:sz="4" w:space="0" w:color="auto"/>
              <w:right w:val="single" w:sz="4" w:space="0" w:color="auto"/>
            </w:tcBorders>
            <w:tcMar>
              <w:top w:w="0" w:type="dxa"/>
              <w:left w:w="108" w:type="dxa"/>
              <w:bottom w:w="0" w:type="dxa"/>
              <w:right w:w="108" w:type="dxa"/>
            </w:tcMar>
          </w:tcPr>
          <w:p w14:paraId="35ADF0E0"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49" w:type="dxa"/>
            <w:tcBorders>
              <w:top w:val="nil"/>
              <w:left w:val="single" w:sz="4" w:space="0" w:color="auto"/>
              <w:right w:val="single" w:sz="4" w:space="0" w:color="auto"/>
            </w:tcBorders>
            <w:tcMar>
              <w:top w:w="0" w:type="dxa"/>
              <w:left w:w="108" w:type="dxa"/>
              <w:bottom w:w="0" w:type="dxa"/>
              <w:right w:w="108" w:type="dxa"/>
            </w:tcMar>
          </w:tcPr>
          <w:p w14:paraId="6CFEA2A1"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749" w:type="dxa"/>
            <w:tcBorders>
              <w:top w:val="nil"/>
              <w:left w:val="single" w:sz="4" w:space="0" w:color="auto"/>
              <w:right w:val="single" w:sz="4" w:space="0" w:color="auto"/>
            </w:tcBorders>
            <w:tcMar>
              <w:top w:w="0" w:type="dxa"/>
              <w:left w:w="108" w:type="dxa"/>
              <w:bottom w:w="0" w:type="dxa"/>
              <w:right w:w="108" w:type="dxa"/>
            </w:tcMar>
          </w:tcPr>
          <w:p w14:paraId="7FB1F1D8"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752" w:type="dxa"/>
            <w:tcBorders>
              <w:top w:val="nil"/>
              <w:left w:val="single" w:sz="4" w:space="0" w:color="auto"/>
              <w:right w:val="single" w:sz="4" w:space="0" w:color="auto"/>
            </w:tcBorders>
            <w:tcMar>
              <w:top w:w="0" w:type="dxa"/>
              <w:left w:w="108" w:type="dxa"/>
              <w:bottom w:w="0" w:type="dxa"/>
              <w:right w:w="108" w:type="dxa"/>
            </w:tcMar>
          </w:tcPr>
          <w:p w14:paraId="6897F94E"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675" w:type="dxa"/>
            <w:tcBorders>
              <w:top w:val="nil"/>
              <w:left w:val="single" w:sz="4" w:space="0" w:color="auto"/>
              <w:right w:val="single" w:sz="4" w:space="0" w:color="auto"/>
            </w:tcBorders>
            <w:tcMar>
              <w:top w:w="0" w:type="dxa"/>
              <w:left w:w="108" w:type="dxa"/>
              <w:bottom w:w="0" w:type="dxa"/>
              <w:right w:w="108" w:type="dxa"/>
            </w:tcMar>
          </w:tcPr>
          <w:p w14:paraId="29441FB2"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49" w:type="dxa"/>
            <w:tcBorders>
              <w:top w:val="nil"/>
              <w:left w:val="single" w:sz="4" w:space="0" w:color="auto"/>
              <w:right w:val="single" w:sz="4" w:space="0" w:color="auto"/>
            </w:tcBorders>
            <w:tcMar>
              <w:top w:w="0" w:type="dxa"/>
              <w:left w:w="108" w:type="dxa"/>
              <w:bottom w:w="0" w:type="dxa"/>
              <w:right w:w="108" w:type="dxa"/>
            </w:tcMar>
          </w:tcPr>
          <w:p w14:paraId="3580BAE5"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49" w:type="dxa"/>
            <w:tcBorders>
              <w:top w:val="nil"/>
              <w:left w:val="single" w:sz="4" w:space="0" w:color="auto"/>
              <w:right w:val="single" w:sz="4" w:space="0" w:color="auto"/>
            </w:tcBorders>
            <w:tcMar>
              <w:top w:w="0" w:type="dxa"/>
              <w:left w:w="108" w:type="dxa"/>
              <w:bottom w:w="0" w:type="dxa"/>
              <w:right w:w="108" w:type="dxa"/>
            </w:tcMar>
          </w:tcPr>
          <w:p w14:paraId="268EA4C1"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678" w:type="dxa"/>
            <w:tcBorders>
              <w:top w:val="nil"/>
              <w:left w:val="single" w:sz="4" w:space="0" w:color="auto"/>
              <w:right w:val="single" w:sz="4" w:space="0" w:color="auto"/>
            </w:tcBorders>
            <w:tcMar>
              <w:top w:w="0" w:type="dxa"/>
              <w:left w:w="108" w:type="dxa"/>
              <w:bottom w:w="0" w:type="dxa"/>
              <w:right w:w="108" w:type="dxa"/>
            </w:tcMar>
          </w:tcPr>
          <w:p w14:paraId="4953577B"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49" w:type="dxa"/>
            <w:tcBorders>
              <w:top w:val="nil"/>
              <w:left w:val="single" w:sz="4" w:space="0" w:color="auto"/>
              <w:right w:val="single" w:sz="4" w:space="0" w:color="auto"/>
            </w:tcBorders>
            <w:tcMar>
              <w:top w:w="0" w:type="dxa"/>
              <w:left w:w="108" w:type="dxa"/>
              <w:bottom w:w="0" w:type="dxa"/>
              <w:right w:w="108" w:type="dxa"/>
            </w:tcMar>
          </w:tcPr>
          <w:p w14:paraId="1D4FDB95"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67" w:type="dxa"/>
            <w:tcBorders>
              <w:top w:val="nil"/>
              <w:left w:val="single" w:sz="4" w:space="0" w:color="auto"/>
              <w:right w:val="single" w:sz="4" w:space="0" w:color="auto"/>
            </w:tcBorders>
            <w:tcMar>
              <w:top w:w="0" w:type="dxa"/>
              <w:left w:w="108" w:type="dxa"/>
              <w:bottom w:w="0" w:type="dxa"/>
              <w:right w:w="108" w:type="dxa"/>
            </w:tcMar>
          </w:tcPr>
          <w:p w14:paraId="1BA7AB10" w14:textId="77777777" w:rsidR="00F0612E" w:rsidRDefault="00F0612E" w:rsidP="00D37C9C">
            <w:pPr>
              <w:ind w:firstLine="0"/>
              <w:jc w:val="center"/>
              <w:rPr>
                <w:rFonts w:ascii="Times New Roman" w:hAnsi="Times New Roman"/>
                <w:szCs w:val="18"/>
                <w:bdr w:val="none" w:sz="0" w:space="0" w:color="auto" w:frame="1"/>
                <w:lang w:eastAsia="ru-RU"/>
              </w:rPr>
            </w:pPr>
          </w:p>
          <w:p w14:paraId="0A5A46AE"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731" w:type="dxa"/>
            <w:tcBorders>
              <w:top w:val="nil"/>
              <w:left w:val="single" w:sz="4" w:space="0" w:color="auto"/>
              <w:right w:val="single" w:sz="4" w:space="0" w:color="auto"/>
            </w:tcBorders>
            <w:tcMar>
              <w:top w:w="0" w:type="dxa"/>
              <w:left w:w="108" w:type="dxa"/>
              <w:bottom w:w="0" w:type="dxa"/>
              <w:right w:w="108" w:type="dxa"/>
            </w:tcMar>
          </w:tcPr>
          <w:p w14:paraId="445627B9" w14:textId="77777777" w:rsidR="00F07D72" w:rsidRDefault="00F07D72" w:rsidP="00D37C9C">
            <w:pPr>
              <w:ind w:firstLine="0"/>
              <w:jc w:val="center"/>
              <w:rPr>
                <w:rFonts w:ascii="Times New Roman" w:hAnsi="Times New Roman"/>
                <w:szCs w:val="18"/>
                <w:bdr w:val="none" w:sz="0" w:space="0" w:color="auto" w:frame="1"/>
                <w:lang w:eastAsia="ru-RU"/>
              </w:rPr>
            </w:pPr>
          </w:p>
          <w:p w14:paraId="383ECBFC"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40</w:t>
            </w:r>
          </w:p>
        </w:tc>
        <w:tc>
          <w:tcPr>
            <w:tcW w:w="678" w:type="dxa"/>
            <w:tcBorders>
              <w:top w:val="nil"/>
              <w:left w:val="single" w:sz="4" w:space="0" w:color="auto"/>
              <w:right w:val="single" w:sz="4" w:space="0" w:color="auto"/>
            </w:tcBorders>
            <w:tcMar>
              <w:top w:w="0" w:type="dxa"/>
              <w:left w:w="108" w:type="dxa"/>
              <w:bottom w:w="0" w:type="dxa"/>
              <w:right w:w="108" w:type="dxa"/>
            </w:tcMar>
          </w:tcPr>
          <w:p w14:paraId="5C244BFA" w14:textId="77777777" w:rsidR="00F07D72" w:rsidRDefault="00F07D72" w:rsidP="00D37C9C">
            <w:pPr>
              <w:ind w:firstLine="0"/>
              <w:jc w:val="center"/>
              <w:rPr>
                <w:rFonts w:ascii="Times New Roman" w:hAnsi="Times New Roman"/>
                <w:szCs w:val="18"/>
                <w:bdr w:val="none" w:sz="0" w:space="0" w:color="auto" w:frame="1"/>
                <w:lang w:eastAsia="ru-RU"/>
              </w:rPr>
            </w:pPr>
          </w:p>
          <w:p w14:paraId="77838FF5" w14:textId="77777777" w:rsidR="00F07D72" w:rsidRPr="00E02BC7" w:rsidRDefault="00F07D72" w:rsidP="00D37C9C">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r>
    </w:tbl>
    <w:p w14:paraId="0260C548" w14:textId="77777777" w:rsidR="00F07D72" w:rsidRDefault="00F07D72" w:rsidP="00D37C9C">
      <w:pPr>
        <w:ind w:firstLine="709"/>
        <w:rPr>
          <w:rFonts w:ascii="Times New Roman" w:hAnsi="Times New Roman"/>
          <w:i/>
          <w:sz w:val="28"/>
          <w:szCs w:val="28"/>
        </w:rPr>
      </w:pPr>
    </w:p>
    <w:p w14:paraId="557D1274" w14:textId="77777777" w:rsidR="00F07D72" w:rsidRDefault="00F07D72" w:rsidP="00D37C9C">
      <w:pPr>
        <w:ind w:firstLine="709"/>
        <w:rPr>
          <w:rFonts w:ascii="Times New Roman" w:hAnsi="Times New Roman"/>
          <w:i/>
          <w:sz w:val="28"/>
          <w:szCs w:val="28"/>
        </w:rPr>
      </w:pPr>
    </w:p>
    <w:p w14:paraId="3A39C7EE" w14:textId="77777777" w:rsidR="00F07D72" w:rsidRDefault="00F07D72" w:rsidP="00D37C9C">
      <w:pPr>
        <w:ind w:firstLine="709"/>
        <w:rPr>
          <w:rFonts w:ascii="Times New Roman" w:hAnsi="Times New Roman"/>
          <w:i/>
          <w:sz w:val="28"/>
          <w:szCs w:val="28"/>
        </w:rPr>
      </w:pPr>
    </w:p>
    <w:p w14:paraId="55B7D37F" w14:textId="77777777" w:rsidR="003022E7" w:rsidRDefault="003022E7" w:rsidP="00D37C9C">
      <w:pPr>
        <w:ind w:firstLine="0"/>
        <w:rPr>
          <w:rFonts w:ascii="Times New Roman" w:hAnsi="Times New Roman"/>
          <w:i/>
          <w:sz w:val="28"/>
          <w:szCs w:val="28"/>
        </w:rPr>
      </w:pPr>
    </w:p>
    <w:p w14:paraId="08398768" w14:textId="77777777" w:rsidR="00E3385C" w:rsidRDefault="00E3385C" w:rsidP="00D37C9C">
      <w:pPr>
        <w:ind w:firstLine="0"/>
        <w:rPr>
          <w:rFonts w:ascii="Times New Roman" w:hAnsi="Times New Roman"/>
          <w:i/>
          <w:sz w:val="28"/>
          <w:szCs w:val="28"/>
        </w:rPr>
      </w:pPr>
    </w:p>
    <w:p w14:paraId="220C5336" w14:textId="77777777" w:rsidR="003022E7" w:rsidRDefault="003022E7" w:rsidP="00D37C9C">
      <w:pPr>
        <w:ind w:firstLine="709"/>
        <w:rPr>
          <w:rFonts w:ascii="Times New Roman" w:hAnsi="Times New Roman"/>
          <w:i/>
          <w:sz w:val="28"/>
          <w:szCs w:val="28"/>
        </w:rPr>
      </w:pPr>
    </w:p>
    <w:p w14:paraId="4DE0FB75" w14:textId="77777777" w:rsidR="00BC6C17" w:rsidRPr="00E02BC7" w:rsidRDefault="00DB1693" w:rsidP="00D37C9C">
      <w:pPr>
        <w:ind w:firstLine="0"/>
        <w:rPr>
          <w:rFonts w:ascii="Times New Roman" w:hAnsi="Times New Roman"/>
          <w:i/>
          <w:sz w:val="28"/>
          <w:szCs w:val="28"/>
        </w:rPr>
      </w:pPr>
      <w:r w:rsidRPr="00E02BC7">
        <w:rPr>
          <w:rFonts w:ascii="Times New Roman" w:hAnsi="Times New Roman"/>
          <w:i/>
          <w:sz w:val="28"/>
          <w:szCs w:val="28"/>
        </w:rPr>
        <w:lastRenderedPageBreak/>
        <w:t>Продолжение таблицы 7</w:t>
      </w:r>
    </w:p>
    <w:tbl>
      <w:tblPr>
        <w:tblW w:w="15480" w:type="dxa"/>
        <w:tblLayout w:type="fixed"/>
        <w:tblCellMar>
          <w:left w:w="0" w:type="dxa"/>
          <w:right w:w="0" w:type="dxa"/>
        </w:tblCellMar>
        <w:tblLook w:val="04A0" w:firstRow="1" w:lastRow="0" w:firstColumn="1" w:lastColumn="0" w:noHBand="0" w:noVBand="1"/>
      </w:tblPr>
      <w:tblGrid>
        <w:gridCol w:w="2263"/>
        <w:gridCol w:w="9"/>
        <w:gridCol w:w="839"/>
        <w:gridCol w:w="703"/>
        <w:gridCol w:w="852"/>
        <w:gridCol w:w="713"/>
        <w:gridCol w:w="802"/>
        <w:gridCol w:w="1041"/>
        <w:gridCol w:w="708"/>
        <w:gridCol w:w="709"/>
        <w:gridCol w:w="709"/>
        <w:gridCol w:w="850"/>
        <w:gridCol w:w="712"/>
        <w:gridCol w:w="709"/>
        <w:gridCol w:w="709"/>
        <w:gridCol w:w="850"/>
        <w:gridCol w:w="709"/>
        <w:gridCol w:w="860"/>
        <w:gridCol w:w="9"/>
        <w:gridCol w:w="724"/>
      </w:tblGrid>
      <w:tr w:rsidR="00BC6C17" w:rsidRPr="00E02BC7" w14:paraId="5EBFDF6A" w14:textId="77777777" w:rsidTr="00F0140F">
        <w:tc>
          <w:tcPr>
            <w:tcW w:w="2272"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1BA439" w14:textId="77777777" w:rsidR="00BC6C17" w:rsidRPr="00E02BC7" w:rsidRDefault="00B872EA"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Объект, здание</w:t>
            </w:r>
            <w:r w:rsidRPr="00E02BC7">
              <w:rPr>
                <w:rFonts w:ascii="Times New Roman" w:hAnsi="Times New Roman"/>
                <w:bCs/>
                <w:szCs w:val="18"/>
                <w:bdr w:val="none" w:sz="0" w:space="0" w:color="auto" w:frame="1"/>
                <w:lang w:eastAsia="ru-RU"/>
              </w:rPr>
              <w:t xml:space="preserve"> и сооружени</w:t>
            </w:r>
            <w:r>
              <w:rPr>
                <w:rFonts w:ascii="Times New Roman" w:hAnsi="Times New Roman"/>
                <w:bCs/>
                <w:szCs w:val="18"/>
                <w:bdr w:val="none" w:sz="0" w:space="0" w:color="auto" w:frame="1"/>
                <w:lang w:eastAsia="ru-RU"/>
              </w:rPr>
              <w:t>е</w:t>
            </w:r>
          </w:p>
        </w:tc>
        <w:tc>
          <w:tcPr>
            <w:tcW w:w="13208" w:type="dxa"/>
            <w:gridSpan w:val="18"/>
            <w:tcBorders>
              <w:top w:val="single" w:sz="4" w:space="0" w:color="auto"/>
              <w:left w:val="nil"/>
              <w:bottom w:val="nil"/>
              <w:right w:val="single" w:sz="4" w:space="0" w:color="auto"/>
            </w:tcBorders>
            <w:tcMar>
              <w:top w:w="0" w:type="dxa"/>
              <w:left w:w="108" w:type="dxa"/>
              <w:bottom w:w="0" w:type="dxa"/>
              <w:right w:w="108" w:type="dxa"/>
            </w:tcMar>
            <w:vAlign w:val="center"/>
          </w:tcPr>
          <w:p w14:paraId="7E780E0C" w14:textId="77777777" w:rsidR="00BC6C17" w:rsidRPr="00E02BC7" w:rsidRDefault="00B872EA" w:rsidP="00D37C9C">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Минимально</w:t>
            </w:r>
            <w:r w:rsidRPr="00E02BC7">
              <w:rPr>
                <w:rFonts w:ascii="Times New Roman" w:hAnsi="Times New Roman"/>
                <w:bCs/>
                <w:szCs w:val="18"/>
                <w:bdr w:val="none" w:sz="0" w:space="0" w:color="auto" w:frame="1"/>
                <w:lang w:eastAsia="ru-RU"/>
              </w:rPr>
              <w:t>е расстояни</w:t>
            </w:r>
            <w:r>
              <w:rPr>
                <w:rFonts w:ascii="Times New Roman" w:hAnsi="Times New Roman"/>
                <w:bCs/>
                <w:szCs w:val="18"/>
                <w:bdr w:val="none" w:sz="0" w:space="0" w:color="auto" w:frame="1"/>
                <w:lang w:eastAsia="ru-RU"/>
              </w:rPr>
              <w:t>е, м, для</w:t>
            </w:r>
          </w:p>
        </w:tc>
      </w:tr>
      <w:tr w:rsidR="00F21376" w:rsidRPr="00E02BC7" w14:paraId="360D47F8" w14:textId="77777777" w:rsidTr="00F0140F">
        <w:tc>
          <w:tcPr>
            <w:tcW w:w="2272" w:type="dxa"/>
            <w:gridSpan w:val="2"/>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01EAC57F" w14:textId="77777777" w:rsidR="00F21376" w:rsidRPr="00E02BC7" w:rsidRDefault="00F21376" w:rsidP="00F21376">
            <w:pPr>
              <w:ind w:firstLine="0"/>
              <w:rPr>
                <w:rFonts w:ascii="Times New Roman" w:hAnsi="Times New Roman"/>
                <w:szCs w:val="18"/>
                <w:bdr w:val="none" w:sz="0" w:space="0" w:color="auto" w:frame="1"/>
                <w:lang w:eastAsia="ru-RU"/>
              </w:rPr>
            </w:pPr>
          </w:p>
        </w:tc>
        <w:tc>
          <w:tcPr>
            <w:tcW w:w="10906" w:type="dxa"/>
            <w:gridSpan w:val="14"/>
            <w:tcBorders>
              <w:top w:val="single" w:sz="4" w:space="0" w:color="auto"/>
              <w:left w:val="nil"/>
              <w:bottom w:val="nil"/>
              <w:right w:val="single" w:sz="4" w:space="0" w:color="auto"/>
            </w:tcBorders>
            <w:tcMar>
              <w:top w:w="0" w:type="dxa"/>
              <w:left w:w="108" w:type="dxa"/>
              <w:bottom w:w="0" w:type="dxa"/>
              <w:right w:w="108" w:type="dxa"/>
            </w:tcMar>
            <w:vAlign w:val="center"/>
          </w:tcPr>
          <w:p w14:paraId="26A74067"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r w:rsidRPr="00E02BC7">
              <w:rPr>
                <w:rFonts w:ascii="Times New Roman" w:hAnsi="Times New Roman"/>
                <w:bCs/>
                <w:szCs w:val="18"/>
                <w:bdr w:val="none" w:sz="0" w:space="0" w:color="auto" w:frame="1"/>
                <w:lang w:eastAsia="ru-RU"/>
              </w:rPr>
              <w:t>газопровод</w:t>
            </w:r>
            <w:r>
              <w:rPr>
                <w:rFonts w:ascii="Times New Roman" w:hAnsi="Times New Roman"/>
                <w:bCs/>
                <w:szCs w:val="18"/>
                <w:bdr w:val="none" w:sz="0" w:space="0" w:color="auto" w:frame="1"/>
                <w:lang w:eastAsia="ru-RU"/>
              </w:rPr>
              <w:t>ов</w:t>
            </w:r>
          </w:p>
        </w:tc>
        <w:tc>
          <w:tcPr>
            <w:tcW w:w="2302" w:type="dxa"/>
            <w:gridSpan w:val="4"/>
            <w:tcBorders>
              <w:top w:val="single" w:sz="4" w:space="0" w:color="auto"/>
              <w:left w:val="nil"/>
              <w:bottom w:val="nil"/>
              <w:right w:val="single" w:sz="4" w:space="0" w:color="auto"/>
            </w:tcBorders>
            <w:tcMar>
              <w:top w:w="0" w:type="dxa"/>
              <w:left w:w="108" w:type="dxa"/>
              <w:bottom w:w="0" w:type="dxa"/>
              <w:right w:w="108" w:type="dxa"/>
            </w:tcMar>
            <w:vAlign w:val="center"/>
          </w:tcPr>
          <w:p w14:paraId="795E69C9" w14:textId="03B77AF2" w:rsidR="00F21376" w:rsidRPr="00E02BC7" w:rsidRDefault="00F21376" w:rsidP="00F21376">
            <w:pPr>
              <w:ind w:firstLine="0"/>
              <w:jc w:val="center"/>
              <w:rPr>
                <w:rFonts w:ascii="Times New Roman" w:hAnsi="Times New Roman"/>
                <w:szCs w:val="18"/>
                <w:bdr w:val="none" w:sz="0" w:space="0" w:color="auto" w:frame="1"/>
                <w:lang w:eastAsia="ru-RU"/>
              </w:rPr>
            </w:pPr>
            <w:r w:rsidRPr="00F92903">
              <w:rPr>
                <w:rFonts w:ascii="Times New Roman" w:hAnsi="Times New Roman"/>
                <w:szCs w:val="18"/>
              </w:rPr>
              <w:t>нефтепроводов, нефтегазопроводов и продуктопроводов</w:t>
            </w:r>
          </w:p>
        </w:tc>
      </w:tr>
      <w:tr w:rsidR="00F21376" w:rsidRPr="00E02BC7" w14:paraId="3BE52CBE" w14:textId="77777777" w:rsidTr="00F0140F">
        <w:tc>
          <w:tcPr>
            <w:tcW w:w="2272" w:type="dxa"/>
            <w:gridSpan w:val="2"/>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368EC9FD" w14:textId="77777777" w:rsidR="00F21376" w:rsidRPr="00E02BC7" w:rsidRDefault="00F21376" w:rsidP="00F21376">
            <w:pPr>
              <w:ind w:firstLine="0"/>
              <w:rPr>
                <w:rFonts w:ascii="Times New Roman" w:hAnsi="Times New Roman"/>
                <w:szCs w:val="18"/>
                <w:bdr w:val="none" w:sz="0" w:space="0" w:color="auto" w:frame="1"/>
                <w:lang w:eastAsia="ru-RU"/>
              </w:rPr>
            </w:pPr>
          </w:p>
        </w:tc>
        <w:tc>
          <w:tcPr>
            <w:tcW w:w="13208" w:type="dxa"/>
            <w:gridSpan w:val="18"/>
            <w:tcBorders>
              <w:top w:val="single" w:sz="4" w:space="0" w:color="auto"/>
              <w:left w:val="nil"/>
              <w:bottom w:val="nil"/>
              <w:right w:val="single" w:sz="4" w:space="0" w:color="auto"/>
            </w:tcBorders>
            <w:tcMar>
              <w:top w:w="0" w:type="dxa"/>
              <w:left w:w="108" w:type="dxa"/>
              <w:bottom w:w="0" w:type="dxa"/>
              <w:right w:w="108" w:type="dxa"/>
            </w:tcMar>
            <w:vAlign w:val="center"/>
          </w:tcPr>
          <w:p w14:paraId="1EE7C109" w14:textId="77777777" w:rsidR="00F21376" w:rsidRPr="00E02BC7" w:rsidRDefault="00F21376" w:rsidP="00F21376">
            <w:pPr>
              <w:ind w:firstLine="0"/>
              <w:jc w:val="center"/>
              <w:rPr>
                <w:rFonts w:ascii="Times New Roman" w:hAnsi="Times New Roman"/>
                <w:szCs w:val="18"/>
                <w:bdr w:val="none" w:sz="0" w:space="0" w:color="auto" w:frame="1"/>
                <w:lang w:eastAsia="ru-RU"/>
              </w:rPr>
            </w:pPr>
            <w:r w:rsidRPr="00E02BC7">
              <w:rPr>
                <w:rFonts w:ascii="Times New Roman" w:hAnsi="Times New Roman"/>
                <w:bCs/>
                <w:spacing w:val="20"/>
                <w:szCs w:val="18"/>
                <w:bdr w:val="none" w:sz="0" w:space="0" w:color="auto" w:frame="1"/>
                <w:lang w:eastAsia="ru-RU"/>
              </w:rPr>
              <w:t>класса</w:t>
            </w:r>
          </w:p>
        </w:tc>
      </w:tr>
      <w:tr w:rsidR="00F21376" w:rsidRPr="00E02BC7" w14:paraId="399A11F4" w14:textId="77777777" w:rsidTr="00F0140F">
        <w:tc>
          <w:tcPr>
            <w:tcW w:w="2272" w:type="dxa"/>
            <w:gridSpan w:val="2"/>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61F250E2" w14:textId="77777777" w:rsidR="00F21376" w:rsidRPr="00E02BC7" w:rsidRDefault="00F21376" w:rsidP="00F21376">
            <w:pPr>
              <w:ind w:firstLine="0"/>
              <w:rPr>
                <w:rFonts w:ascii="Times New Roman" w:hAnsi="Times New Roman"/>
                <w:szCs w:val="18"/>
                <w:bdr w:val="none" w:sz="0" w:space="0" w:color="auto" w:frame="1"/>
                <w:lang w:eastAsia="ru-RU"/>
              </w:rPr>
            </w:pPr>
          </w:p>
        </w:tc>
        <w:tc>
          <w:tcPr>
            <w:tcW w:w="3107" w:type="dxa"/>
            <w:gridSpan w:val="4"/>
            <w:tcBorders>
              <w:top w:val="single" w:sz="4" w:space="0" w:color="auto"/>
              <w:left w:val="nil"/>
              <w:bottom w:val="nil"/>
              <w:right w:val="single" w:sz="4" w:space="0" w:color="auto"/>
            </w:tcBorders>
            <w:tcMar>
              <w:top w:w="0" w:type="dxa"/>
              <w:left w:w="108" w:type="dxa"/>
              <w:bottom w:w="0" w:type="dxa"/>
              <w:right w:w="108" w:type="dxa"/>
            </w:tcMar>
            <w:vAlign w:val="center"/>
          </w:tcPr>
          <w:p w14:paraId="2815E278"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r w:rsidRPr="00E02BC7">
              <w:rPr>
                <w:rFonts w:ascii="Times New Roman" w:hAnsi="Times New Roman"/>
                <w:bCs/>
                <w:szCs w:val="18"/>
                <w:bdr w:val="none" w:sz="0" w:space="0" w:color="auto" w:frame="1"/>
                <w:lang w:val="en-US" w:eastAsia="ru-RU"/>
              </w:rPr>
              <w:t>I</w:t>
            </w:r>
          </w:p>
        </w:tc>
        <w:tc>
          <w:tcPr>
            <w:tcW w:w="3260" w:type="dxa"/>
            <w:gridSpan w:val="4"/>
            <w:tcBorders>
              <w:top w:val="single" w:sz="4" w:space="0" w:color="auto"/>
              <w:left w:val="nil"/>
              <w:bottom w:val="nil"/>
              <w:right w:val="single" w:sz="4" w:space="0" w:color="auto"/>
            </w:tcBorders>
            <w:tcMar>
              <w:top w:w="0" w:type="dxa"/>
              <w:left w:w="108" w:type="dxa"/>
              <w:bottom w:w="0" w:type="dxa"/>
              <w:right w:w="108" w:type="dxa"/>
            </w:tcMar>
            <w:vAlign w:val="center"/>
          </w:tcPr>
          <w:p w14:paraId="6A9DCC70"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r w:rsidRPr="00E02BC7">
              <w:rPr>
                <w:rFonts w:ascii="Times New Roman" w:hAnsi="Times New Roman"/>
                <w:bCs/>
                <w:szCs w:val="18"/>
                <w:bdr w:val="none" w:sz="0" w:space="0" w:color="auto" w:frame="1"/>
                <w:lang w:eastAsia="ru-RU"/>
              </w:rPr>
              <w:t>II</w:t>
            </w:r>
          </w:p>
        </w:tc>
        <w:tc>
          <w:tcPr>
            <w:tcW w:w="2980" w:type="dxa"/>
            <w:gridSpan w:val="4"/>
            <w:tcBorders>
              <w:top w:val="single" w:sz="4" w:space="0" w:color="auto"/>
              <w:left w:val="nil"/>
              <w:bottom w:val="nil"/>
              <w:right w:val="single" w:sz="4" w:space="0" w:color="auto"/>
            </w:tcBorders>
            <w:tcMar>
              <w:top w:w="0" w:type="dxa"/>
              <w:left w:w="108" w:type="dxa"/>
              <w:bottom w:w="0" w:type="dxa"/>
              <w:right w:w="108" w:type="dxa"/>
            </w:tcMar>
            <w:vAlign w:val="center"/>
          </w:tcPr>
          <w:p w14:paraId="42B8E364"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r w:rsidRPr="00E02BC7">
              <w:rPr>
                <w:rFonts w:ascii="Times New Roman" w:hAnsi="Times New Roman"/>
                <w:bCs/>
                <w:szCs w:val="18"/>
                <w:bdr w:val="none" w:sz="0" w:space="0" w:color="auto" w:frame="1"/>
                <w:lang w:eastAsia="ru-RU"/>
              </w:rPr>
              <w:t>III</w:t>
            </w:r>
          </w:p>
        </w:tc>
        <w:tc>
          <w:tcPr>
            <w:tcW w:w="1559" w:type="dxa"/>
            <w:gridSpan w:val="2"/>
            <w:tcBorders>
              <w:top w:val="single" w:sz="4" w:space="0" w:color="auto"/>
              <w:left w:val="nil"/>
              <w:bottom w:val="nil"/>
              <w:right w:val="single" w:sz="4" w:space="0" w:color="auto"/>
            </w:tcBorders>
            <w:tcMar>
              <w:top w:w="0" w:type="dxa"/>
              <w:left w:w="108" w:type="dxa"/>
              <w:bottom w:w="0" w:type="dxa"/>
              <w:right w:w="108" w:type="dxa"/>
            </w:tcMar>
            <w:vAlign w:val="center"/>
          </w:tcPr>
          <w:p w14:paraId="49F85316"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r w:rsidRPr="00E02BC7">
              <w:rPr>
                <w:rFonts w:ascii="Times New Roman" w:hAnsi="Times New Roman"/>
                <w:bCs/>
                <w:szCs w:val="18"/>
                <w:bdr w:val="none" w:sz="0" w:space="0" w:color="auto" w:frame="1"/>
                <w:lang w:eastAsia="ru-RU"/>
              </w:rPr>
              <w:t>IV</w:t>
            </w:r>
          </w:p>
        </w:tc>
        <w:tc>
          <w:tcPr>
            <w:tcW w:w="709" w:type="dxa"/>
            <w:tcBorders>
              <w:top w:val="single" w:sz="4" w:space="0" w:color="auto"/>
              <w:left w:val="nil"/>
              <w:bottom w:val="nil"/>
              <w:right w:val="single" w:sz="4" w:space="0" w:color="auto"/>
            </w:tcBorders>
            <w:tcMar>
              <w:top w:w="0" w:type="dxa"/>
              <w:left w:w="108" w:type="dxa"/>
              <w:bottom w:w="0" w:type="dxa"/>
              <w:right w:w="108" w:type="dxa"/>
            </w:tcMar>
            <w:vAlign w:val="center"/>
          </w:tcPr>
          <w:p w14:paraId="56985213" w14:textId="77777777" w:rsidR="00F21376" w:rsidRPr="00E02BC7" w:rsidRDefault="00F21376" w:rsidP="00F21376">
            <w:pPr>
              <w:ind w:firstLine="0"/>
              <w:jc w:val="center"/>
              <w:rPr>
                <w:rFonts w:ascii="Times New Roman" w:hAnsi="Times New Roman"/>
                <w:szCs w:val="18"/>
                <w:bdr w:val="none" w:sz="0" w:space="0" w:color="auto" w:frame="1"/>
                <w:lang w:eastAsia="ru-RU"/>
              </w:rPr>
            </w:pPr>
            <w:r w:rsidRPr="00E02BC7">
              <w:rPr>
                <w:rFonts w:ascii="Times New Roman" w:hAnsi="Times New Roman"/>
                <w:bCs/>
                <w:szCs w:val="18"/>
                <w:bdr w:val="none" w:sz="0" w:space="0" w:color="auto" w:frame="1"/>
                <w:lang w:eastAsia="ru-RU"/>
              </w:rPr>
              <w:t>I</w:t>
            </w:r>
          </w:p>
        </w:tc>
        <w:tc>
          <w:tcPr>
            <w:tcW w:w="860" w:type="dxa"/>
            <w:tcBorders>
              <w:top w:val="single" w:sz="4" w:space="0" w:color="auto"/>
              <w:left w:val="nil"/>
              <w:bottom w:val="nil"/>
              <w:right w:val="single" w:sz="4" w:space="0" w:color="auto"/>
            </w:tcBorders>
            <w:tcMar>
              <w:top w:w="0" w:type="dxa"/>
              <w:left w:w="108" w:type="dxa"/>
              <w:bottom w:w="0" w:type="dxa"/>
              <w:right w:w="108" w:type="dxa"/>
            </w:tcMar>
            <w:vAlign w:val="center"/>
          </w:tcPr>
          <w:p w14:paraId="2C919000" w14:textId="77777777" w:rsidR="00F21376" w:rsidRPr="00E02BC7" w:rsidRDefault="00F21376" w:rsidP="00F21376">
            <w:pPr>
              <w:ind w:firstLine="0"/>
              <w:jc w:val="center"/>
              <w:rPr>
                <w:rFonts w:ascii="Times New Roman" w:hAnsi="Times New Roman"/>
                <w:szCs w:val="18"/>
                <w:bdr w:val="none" w:sz="0" w:space="0" w:color="auto" w:frame="1"/>
                <w:lang w:eastAsia="ru-RU"/>
              </w:rPr>
            </w:pPr>
            <w:r w:rsidRPr="00E02BC7">
              <w:rPr>
                <w:rFonts w:ascii="Times New Roman" w:hAnsi="Times New Roman"/>
                <w:bCs/>
                <w:szCs w:val="18"/>
                <w:bdr w:val="none" w:sz="0" w:space="0" w:color="auto" w:frame="1"/>
                <w:lang w:eastAsia="ru-RU"/>
              </w:rPr>
              <w:t>II</w:t>
            </w:r>
          </w:p>
        </w:tc>
        <w:tc>
          <w:tcPr>
            <w:tcW w:w="733" w:type="dxa"/>
            <w:gridSpan w:val="2"/>
            <w:tcBorders>
              <w:top w:val="single" w:sz="4" w:space="0" w:color="auto"/>
              <w:left w:val="nil"/>
              <w:bottom w:val="nil"/>
              <w:right w:val="single" w:sz="4" w:space="0" w:color="auto"/>
            </w:tcBorders>
            <w:tcMar>
              <w:top w:w="0" w:type="dxa"/>
              <w:left w:w="108" w:type="dxa"/>
              <w:bottom w:w="0" w:type="dxa"/>
              <w:right w:w="108" w:type="dxa"/>
            </w:tcMar>
            <w:vAlign w:val="center"/>
          </w:tcPr>
          <w:p w14:paraId="674E1575" w14:textId="77777777" w:rsidR="00F21376" w:rsidRPr="00E02BC7" w:rsidRDefault="00F21376" w:rsidP="00F21376">
            <w:pPr>
              <w:ind w:firstLine="0"/>
              <w:jc w:val="center"/>
              <w:rPr>
                <w:rFonts w:ascii="Times New Roman" w:hAnsi="Times New Roman"/>
                <w:szCs w:val="18"/>
                <w:bdr w:val="none" w:sz="0" w:space="0" w:color="auto" w:frame="1"/>
                <w:lang w:eastAsia="ru-RU"/>
              </w:rPr>
            </w:pPr>
            <w:r w:rsidRPr="00E02BC7">
              <w:rPr>
                <w:rFonts w:ascii="Times New Roman" w:hAnsi="Times New Roman"/>
                <w:bCs/>
                <w:szCs w:val="18"/>
                <w:bdr w:val="none" w:sz="0" w:space="0" w:color="auto" w:frame="1"/>
                <w:lang w:eastAsia="ru-RU"/>
              </w:rPr>
              <w:t>III</w:t>
            </w:r>
          </w:p>
        </w:tc>
      </w:tr>
      <w:tr w:rsidR="00F21376" w:rsidRPr="00E02BC7" w14:paraId="2D7523DC" w14:textId="77777777" w:rsidTr="00F0140F">
        <w:tc>
          <w:tcPr>
            <w:tcW w:w="2272" w:type="dxa"/>
            <w:gridSpan w:val="2"/>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66AF9F6C" w14:textId="77777777" w:rsidR="00F21376" w:rsidRPr="00E02BC7" w:rsidRDefault="00F21376" w:rsidP="00F21376">
            <w:pPr>
              <w:ind w:firstLine="0"/>
              <w:rPr>
                <w:rFonts w:ascii="Times New Roman" w:hAnsi="Times New Roman"/>
                <w:szCs w:val="18"/>
                <w:bdr w:val="none" w:sz="0" w:space="0" w:color="auto" w:frame="1"/>
                <w:lang w:eastAsia="ru-RU"/>
              </w:rPr>
            </w:pPr>
          </w:p>
        </w:tc>
        <w:tc>
          <w:tcPr>
            <w:tcW w:w="13208" w:type="dxa"/>
            <w:gridSpan w:val="18"/>
            <w:tcBorders>
              <w:top w:val="single" w:sz="4" w:space="0" w:color="auto"/>
              <w:left w:val="nil"/>
              <w:bottom w:val="nil"/>
              <w:right w:val="single" w:sz="4" w:space="0" w:color="auto"/>
            </w:tcBorders>
            <w:tcMar>
              <w:top w:w="0" w:type="dxa"/>
              <w:left w:w="108" w:type="dxa"/>
              <w:bottom w:w="0" w:type="dxa"/>
              <w:right w:w="108" w:type="dxa"/>
            </w:tcMar>
            <w:vAlign w:val="center"/>
          </w:tcPr>
          <w:p w14:paraId="7A83CDA5" w14:textId="52F8CE40" w:rsidR="00F21376" w:rsidRPr="00E02BC7" w:rsidRDefault="00F21376" w:rsidP="00F21376">
            <w:pPr>
              <w:ind w:firstLine="0"/>
              <w:jc w:val="center"/>
              <w:rPr>
                <w:rFonts w:ascii="Times New Roman" w:hAnsi="Times New Roman"/>
                <w:szCs w:val="18"/>
                <w:bdr w:val="none" w:sz="0" w:space="0" w:color="auto" w:frame="1"/>
                <w:lang w:eastAsia="ru-RU"/>
              </w:rPr>
            </w:pPr>
            <w:r w:rsidRPr="000D2158">
              <w:rPr>
                <w:rFonts w:ascii="Times New Roman" w:hAnsi="Times New Roman"/>
                <w:szCs w:val="18"/>
              </w:rPr>
              <w:t xml:space="preserve">номинальным диаметром, </w:t>
            </w:r>
            <m:oMath>
              <m:r>
                <w:rPr>
                  <w:rFonts w:ascii="Cambria Math" w:hAnsi="Cambria Math"/>
                  <w:szCs w:val="18"/>
                </w:rPr>
                <m:t>DN</m:t>
              </m:r>
            </m:oMath>
          </w:p>
        </w:tc>
      </w:tr>
      <w:tr w:rsidR="00F21376" w:rsidRPr="00E02BC7" w14:paraId="1C9A00DC" w14:textId="77777777" w:rsidTr="00F0140F">
        <w:tc>
          <w:tcPr>
            <w:tcW w:w="2272" w:type="dxa"/>
            <w:gridSpan w:val="2"/>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01ED7E93" w14:textId="77777777" w:rsidR="00F21376" w:rsidRPr="00E02BC7" w:rsidRDefault="00F21376" w:rsidP="00F21376">
            <w:pPr>
              <w:ind w:firstLine="0"/>
              <w:rPr>
                <w:rFonts w:ascii="Times New Roman" w:hAnsi="Times New Roman"/>
                <w:szCs w:val="18"/>
                <w:bdr w:val="none" w:sz="0" w:space="0" w:color="auto" w:frame="1"/>
                <w:lang w:eastAsia="ru-RU"/>
              </w:rPr>
            </w:pPr>
          </w:p>
        </w:tc>
        <w:tc>
          <w:tcPr>
            <w:tcW w:w="83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F1D841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70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A61A3D9"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св.</w:t>
            </w:r>
            <w:r w:rsidRPr="00E02BC7">
              <w:rPr>
                <w:rFonts w:ascii="Times New Roman" w:hAnsi="Times New Roman"/>
                <w:bCs/>
                <w:szCs w:val="18"/>
                <w:bdr w:val="none" w:sz="0" w:space="0" w:color="auto" w:frame="1"/>
                <w:lang w:eastAsia="ru-RU"/>
              </w:rPr>
              <w:t xml:space="preserve"> 300 до 600</w:t>
            </w:r>
            <w:r>
              <w:rPr>
                <w:rFonts w:ascii="Times New Roman" w:hAnsi="Times New Roman"/>
                <w:bCs/>
                <w:szCs w:val="18"/>
                <w:bdr w:val="none" w:sz="0" w:space="0" w:color="auto" w:frame="1"/>
                <w:lang w:eastAsia="ru-RU"/>
              </w:rPr>
              <w:t xml:space="preserve"> </w:t>
            </w:r>
          </w:p>
        </w:tc>
        <w:tc>
          <w:tcPr>
            <w:tcW w:w="85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ED7BAD7"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св.</w:t>
            </w:r>
            <w:r w:rsidRPr="00E02BC7">
              <w:rPr>
                <w:rFonts w:ascii="Times New Roman" w:hAnsi="Times New Roman"/>
                <w:bCs/>
                <w:szCs w:val="18"/>
                <w:bdr w:val="none" w:sz="0" w:space="0" w:color="auto" w:frame="1"/>
                <w:lang w:eastAsia="ru-RU"/>
              </w:rPr>
              <w:t xml:space="preserve"> 600 до 800</w:t>
            </w:r>
            <w:r>
              <w:rPr>
                <w:rFonts w:ascii="Times New Roman" w:hAnsi="Times New Roman"/>
                <w:bCs/>
                <w:szCs w:val="18"/>
                <w:bdr w:val="none" w:sz="0" w:space="0" w:color="auto" w:frame="1"/>
                <w:lang w:eastAsia="ru-RU"/>
              </w:rPr>
              <w:t xml:space="preserve"> </w:t>
            </w:r>
          </w:p>
        </w:tc>
        <w:tc>
          <w:tcPr>
            <w:tcW w:w="71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5277917"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св.</w:t>
            </w:r>
            <w:r w:rsidRPr="00E02BC7">
              <w:rPr>
                <w:rFonts w:ascii="Times New Roman" w:hAnsi="Times New Roman"/>
                <w:bCs/>
                <w:szCs w:val="18"/>
                <w:bdr w:val="none" w:sz="0" w:space="0" w:color="auto" w:frame="1"/>
                <w:lang w:eastAsia="ru-RU"/>
              </w:rPr>
              <w:t xml:space="preserve"> 800 до 1400</w:t>
            </w:r>
            <w:r>
              <w:rPr>
                <w:rFonts w:ascii="Times New Roman" w:hAnsi="Times New Roman"/>
                <w:bCs/>
                <w:szCs w:val="18"/>
                <w:bdr w:val="none" w:sz="0" w:space="0" w:color="auto" w:frame="1"/>
                <w:lang w:eastAsia="ru-RU"/>
              </w:rPr>
              <w:t xml:space="preserve"> </w:t>
            </w:r>
          </w:p>
        </w:tc>
        <w:tc>
          <w:tcPr>
            <w:tcW w:w="80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65D168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1041"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C37566C"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300 до 600</w:t>
            </w:r>
            <w:r>
              <w:rPr>
                <w:rFonts w:ascii="Times New Roman" w:hAnsi="Times New Roman"/>
                <w:bCs/>
                <w:szCs w:val="18"/>
                <w:bdr w:val="none" w:sz="0" w:space="0" w:color="auto" w:frame="1"/>
                <w:lang w:eastAsia="ru-RU"/>
              </w:rPr>
              <w:t xml:space="preserve"> </w:t>
            </w:r>
          </w:p>
        </w:tc>
        <w:tc>
          <w:tcPr>
            <w:tcW w:w="708"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1FB4B59"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 xml:space="preserve"> 600 до 800</w:t>
            </w:r>
            <w:r>
              <w:rPr>
                <w:rFonts w:ascii="Times New Roman" w:hAnsi="Times New Roman"/>
                <w:bCs/>
                <w:szCs w:val="18"/>
                <w:bdr w:val="none" w:sz="0" w:space="0" w:color="auto" w:frame="1"/>
                <w:lang w:eastAsia="ru-RU"/>
              </w:rPr>
              <w:t xml:space="preserve"> </w:t>
            </w:r>
          </w:p>
        </w:tc>
        <w:tc>
          <w:tcPr>
            <w:tcW w:w="70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20864E34"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 xml:space="preserve"> 800 до 1400</w:t>
            </w:r>
            <w:r>
              <w:rPr>
                <w:rFonts w:ascii="Times New Roman" w:hAnsi="Times New Roman"/>
                <w:bCs/>
                <w:szCs w:val="18"/>
                <w:bdr w:val="none" w:sz="0" w:space="0" w:color="auto" w:frame="1"/>
                <w:lang w:eastAsia="ru-RU"/>
              </w:rPr>
              <w:t xml:space="preserve"> </w:t>
            </w:r>
          </w:p>
        </w:tc>
        <w:tc>
          <w:tcPr>
            <w:tcW w:w="70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B72F59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850"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64436988"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300 до 600</w:t>
            </w:r>
            <w:r>
              <w:rPr>
                <w:rFonts w:ascii="Times New Roman" w:hAnsi="Times New Roman"/>
                <w:bCs/>
                <w:szCs w:val="18"/>
                <w:bdr w:val="none" w:sz="0" w:space="0" w:color="auto" w:frame="1"/>
                <w:lang w:eastAsia="ru-RU"/>
              </w:rPr>
              <w:t xml:space="preserve"> </w:t>
            </w:r>
          </w:p>
        </w:tc>
        <w:tc>
          <w:tcPr>
            <w:tcW w:w="71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934668B"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600 до 800</w:t>
            </w:r>
            <w:r>
              <w:rPr>
                <w:rFonts w:ascii="Times New Roman" w:hAnsi="Times New Roman"/>
                <w:bCs/>
                <w:szCs w:val="18"/>
                <w:bdr w:val="none" w:sz="0" w:space="0" w:color="auto" w:frame="1"/>
                <w:lang w:eastAsia="ru-RU"/>
              </w:rPr>
              <w:t xml:space="preserve"> </w:t>
            </w:r>
          </w:p>
        </w:tc>
        <w:tc>
          <w:tcPr>
            <w:tcW w:w="70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3A4E97B2"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 xml:space="preserve"> 800 до 1400</w:t>
            </w:r>
            <w:r>
              <w:rPr>
                <w:rFonts w:ascii="Times New Roman" w:hAnsi="Times New Roman"/>
                <w:bCs/>
                <w:szCs w:val="18"/>
                <w:bdr w:val="none" w:sz="0" w:space="0" w:color="auto" w:frame="1"/>
                <w:lang w:eastAsia="ru-RU"/>
              </w:rPr>
              <w:t xml:space="preserve"> </w:t>
            </w:r>
          </w:p>
        </w:tc>
        <w:tc>
          <w:tcPr>
            <w:tcW w:w="70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41E602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bCs/>
                <w:szCs w:val="18"/>
                <w:bdr w:val="none" w:sz="0" w:space="0" w:color="auto" w:frame="1"/>
                <w:lang w:eastAsia="ru-RU"/>
              </w:rPr>
              <w:t>300 и менее</w:t>
            </w:r>
          </w:p>
        </w:tc>
        <w:tc>
          <w:tcPr>
            <w:tcW w:w="850"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4C5BA5DD"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bCs/>
                <w:szCs w:val="18"/>
                <w:bdr w:val="none" w:sz="0" w:space="0" w:color="auto" w:frame="1"/>
                <w:lang w:eastAsia="ru-RU"/>
              </w:rPr>
              <w:t xml:space="preserve">св. </w:t>
            </w:r>
            <w:r w:rsidRPr="00E02BC7">
              <w:rPr>
                <w:rFonts w:ascii="Times New Roman" w:hAnsi="Times New Roman"/>
                <w:bCs/>
                <w:szCs w:val="18"/>
                <w:bdr w:val="none" w:sz="0" w:space="0" w:color="auto" w:frame="1"/>
                <w:lang w:eastAsia="ru-RU"/>
              </w:rPr>
              <w:t xml:space="preserve"> 300 до 1400</w:t>
            </w:r>
            <w:r>
              <w:rPr>
                <w:rFonts w:ascii="Times New Roman" w:hAnsi="Times New Roman"/>
                <w:bCs/>
                <w:szCs w:val="18"/>
                <w:bdr w:val="none" w:sz="0" w:space="0" w:color="auto" w:frame="1"/>
                <w:lang w:eastAsia="ru-RU"/>
              </w:rPr>
              <w:t xml:space="preserve"> </w:t>
            </w:r>
          </w:p>
        </w:tc>
        <w:tc>
          <w:tcPr>
            <w:tcW w:w="709"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2F6E620" w14:textId="25ED1513" w:rsidR="00F21376" w:rsidRPr="00E02BC7" w:rsidRDefault="00F21376" w:rsidP="00F21376">
            <w:pPr>
              <w:ind w:firstLine="0"/>
              <w:jc w:val="center"/>
              <w:rPr>
                <w:rFonts w:ascii="Times New Roman" w:hAnsi="Times New Roman"/>
                <w:szCs w:val="18"/>
                <w:lang w:eastAsia="ru-RU"/>
              </w:rPr>
            </w:pPr>
            <w:r w:rsidRPr="000D2158">
              <w:rPr>
                <w:rFonts w:ascii="Times New Roman" w:hAnsi="Times New Roman"/>
                <w:szCs w:val="18"/>
              </w:rPr>
              <w:t>600 и более</w:t>
            </w:r>
          </w:p>
        </w:tc>
        <w:tc>
          <w:tcPr>
            <w:tcW w:w="860"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04E74779" w14:textId="3A1B694E" w:rsidR="00F21376" w:rsidRPr="00E02BC7" w:rsidRDefault="00F21376" w:rsidP="00F21376">
            <w:pPr>
              <w:ind w:firstLine="0"/>
              <w:jc w:val="center"/>
              <w:rPr>
                <w:rFonts w:ascii="Times New Roman" w:hAnsi="Times New Roman"/>
                <w:szCs w:val="18"/>
                <w:lang w:eastAsia="ru-RU"/>
              </w:rPr>
            </w:pPr>
            <w:r w:rsidRPr="000D2158">
              <w:rPr>
                <w:rFonts w:ascii="Times New Roman" w:hAnsi="Times New Roman"/>
                <w:szCs w:val="18"/>
              </w:rPr>
              <w:t>менее 600 до 300 вкл.</w:t>
            </w:r>
          </w:p>
        </w:tc>
        <w:tc>
          <w:tcPr>
            <w:tcW w:w="733" w:type="dxa"/>
            <w:gridSpan w:val="2"/>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37ADAB86" w14:textId="4B8C971F" w:rsidR="00F21376" w:rsidRPr="00E02BC7" w:rsidRDefault="00F21376" w:rsidP="00F21376">
            <w:pPr>
              <w:ind w:firstLine="0"/>
              <w:jc w:val="center"/>
              <w:rPr>
                <w:rFonts w:ascii="Times New Roman" w:hAnsi="Times New Roman"/>
                <w:szCs w:val="18"/>
                <w:lang w:eastAsia="ru-RU"/>
              </w:rPr>
            </w:pPr>
            <w:r w:rsidRPr="000D2158">
              <w:rPr>
                <w:rFonts w:ascii="Times New Roman" w:hAnsi="Times New Roman"/>
                <w:szCs w:val="18"/>
              </w:rPr>
              <w:t>менее 300</w:t>
            </w:r>
          </w:p>
        </w:tc>
      </w:tr>
      <w:tr w:rsidR="00F21376" w:rsidRPr="00E02BC7" w14:paraId="4D0EA38B" w14:textId="77777777" w:rsidTr="00F0140F">
        <w:tc>
          <w:tcPr>
            <w:tcW w:w="2272" w:type="dxa"/>
            <w:gridSpan w:val="2"/>
            <w:tcBorders>
              <w:top w:val="single" w:sz="4" w:space="0" w:color="auto"/>
              <w:left w:val="single" w:sz="4" w:space="0" w:color="auto"/>
              <w:right w:val="single" w:sz="4" w:space="0" w:color="auto"/>
            </w:tcBorders>
            <w:tcMar>
              <w:top w:w="0" w:type="dxa"/>
              <w:left w:w="108" w:type="dxa"/>
              <w:bottom w:w="0" w:type="dxa"/>
              <w:right w:w="108" w:type="dxa"/>
            </w:tcMar>
          </w:tcPr>
          <w:p w14:paraId="5B1FAED8" w14:textId="77777777" w:rsidR="00F21376" w:rsidRPr="00E02BC7" w:rsidRDefault="00F21376" w:rsidP="00F21376">
            <w:pPr>
              <w:ind w:firstLine="0"/>
              <w:jc w:val="left"/>
              <w:rPr>
                <w:rFonts w:ascii="Times New Roman" w:hAnsi="Times New Roman"/>
                <w:szCs w:val="18"/>
                <w:bdr w:val="none" w:sz="0" w:space="0" w:color="auto" w:frame="1"/>
                <w:lang w:eastAsia="ru-RU"/>
              </w:rPr>
            </w:pPr>
            <w:r w:rsidRPr="00E02BC7">
              <w:rPr>
                <w:rFonts w:ascii="Times New Roman" w:hAnsi="Times New Roman"/>
                <w:szCs w:val="18"/>
                <w:bdr w:val="none" w:sz="0" w:space="0" w:color="auto" w:frame="1"/>
                <w:lang w:eastAsia="ru-RU"/>
              </w:rPr>
              <w:t>садовые домики коллективных садов, дачи, дома линейных обходчиков, животноводческие фермы, огороженные карты для организованного выпаса скота, полевые станы, кладбища</w:t>
            </w:r>
          </w:p>
        </w:tc>
        <w:tc>
          <w:tcPr>
            <w:tcW w:w="839" w:type="dxa"/>
            <w:tcBorders>
              <w:top w:val="nil"/>
              <w:left w:val="single" w:sz="4" w:space="0" w:color="auto"/>
              <w:right w:val="single" w:sz="4" w:space="0" w:color="auto"/>
            </w:tcBorders>
            <w:tcMar>
              <w:top w:w="0" w:type="dxa"/>
              <w:left w:w="108" w:type="dxa"/>
              <w:bottom w:w="0" w:type="dxa"/>
              <w:right w:w="108" w:type="dxa"/>
            </w:tcMar>
          </w:tcPr>
          <w:p w14:paraId="698373C6" w14:textId="77777777" w:rsidR="00F21376" w:rsidRPr="00E02BC7" w:rsidRDefault="00F21376" w:rsidP="00F21376">
            <w:pPr>
              <w:ind w:firstLine="0"/>
              <w:jc w:val="center"/>
              <w:rPr>
                <w:rFonts w:ascii="Times New Roman" w:hAnsi="Times New Roman"/>
                <w:szCs w:val="18"/>
                <w:lang w:eastAsia="ru-RU"/>
              </w:rPr>
            </w:pPr>
          </w:p>
        </w:tc>
        <w:tc>
          <w:tcPr>
            <w:tcW w:w="703" w:type="dxa"/>
            <w:tcBorders>
              <w:top w:val="nil"/>
              <w:left w:val="single" w:sz="4" w:space="0" w:color="auto"/>
              <w:right w:val="single" w:sz="4" w:space="0" w:color="auto"/>
            </w:tcBorders>
            <w:tcMar>
              <w:top w:w="0" w:type="dxa"/>
              <w:left w:w="108" w:type="dxa"/>
              <w:bottom w:w="0" w:type="dxa"/>
              <w:right w:w="108" w:type="dxa"/>
            </w:tcMar>
          </w:tcPr>
          <w:p w14:paraId="72FD74ED" w14:textId="77777777" w:rsidR="00F21376" w:rsidRPr="00E02BC7" w:rsidRDefault="00F21376" w:rsidP="00F21376">
            <w:pPr>
              <w:ind w:firstLine="0"/>
              <w:jc w:val="center"/>
              <w:rPr>
                <w:rFonts w:ascii="Times New Roman" w:hAnsi="Times New Roman"/>
                <w:szCs w:val="18"/>
                <w:lang w:eastAsia="ru-RU"/>
              </w:rPr>
            </w:pPr>
          </w:p>
        </w:tc>
        <w:tc>
          <w:tcPr>
            <w:tcW w:w="852" w:type="dxa"/>
            <w:tcBorders>
              <w:top w:val="nil"/>
              <w:left w:val="single" w:sz="4" w:space="0" w:color="auto"/>
              <w:right w:val="single" w:sz="4" w:space="0" w:color="auto"/>
            </w:tcBorders>
            <w:tcMar>
              <w:top w:w="0" w:type="dxa"/>
              <w:left w:w="108" w:type="dxa"/>
              <w:bottom w:w="0" w:type="dxa"/>
              <w:right w:w="108" w:type="dxa"/>
            </w:tcMar>
          </w:tcPr>
          <w:p w14:paraId="007BADEC" w14:textId="77777777" w:rsidR="00F21376" w:rsidRPr="00E02BC7" w:rsidRDefault="00F21376" w:rsidP="00F21376">
            <w:pPr>
              <w:ind w:firstLine="0"/>
              <w:jc w:val="center"/>
              <w:rPr>
                <w:rFonts w:ascii="Times New Roman" w:hAnsi="Times New Roman"/>
                <w:szCs w:val="18"/>
                <w:lang w:eastAsia="ru-RU"/>
              </w:rPr>
            </w:pPr>
          </w:p>
        </w:tc>
        <w:tc>
          <w:tcPr>
            <w:tcW w:w="713" w:type="dxa"/>
            <w:tcBorders>
              <w:top w:val="nil"/>
              <w:left w:val="single" w:sz="4" w:space="0" w:color="auto"/>
              <w:right w:val="single" w:sz="4" w:space="0" w:color="auto"/>
            </w:tcBorders>
            <w:tcMar>
              <w:top w:w="0" w:type="dxa"/>
              <w:left w:w="108" w:type="dxa"/>
              <w:bottom w:w="0" w:type="dxa"/>
              <w:right w:w="108" w:type="dxa"/>
            </w:tcMar>
          </w:tcPr>
          <w:p w14:paraId="23CBFA19" w14:textId="77777777" w:rsidR="00F21376" w:rsidRPr="00E02BC7" w:rsidRDefault="00F21376" w:rsidP="00F21376">
            <w:pPr>
              <w:ind w:firstLine="0"/>
              <w:jc w:val="center"/>
              <w:rPr>
                <w:rFonts w:ascii="Times New Roman" w:hAnsi="Times New Roman"/>
                <w:szCs w:val="18"/>
                <w:lang w:eastAsia="ru-RU"/>
              </w:rPr>
            </w:pPr>
          </w:p>
        </w:tc>
        <w:tc>
          <w:tcPr>
            <w:tcW w:w="802" w:type="dxa"/>
            <w:tcBorders>
              <w:top w:val="nil"/>
              <w:left w:val="single" w:sz="4" w:space="0" w:color="auto"/>
              <w:right w:val="single" w:sz="4" w:space="0" w:color="auto"/>
            </w:tcBorders>
            <w:tcMar>
              <w:top w:w="0" w:type="dxa"/>
              <w:left w:w="108" w:type="dxa"/>
              <w:bottom w:w="0" w:type="dxa"/>
              <w:right w:w="108" w:type="dxa"/>
            </w:tcMar>
          </w:tcPr>
          <w:p w14:paraId="63464FDF" w14:textId="77777777" w:rsidR="00F21376" w:rsidRPr="00E02BC7" w:rsidRDefault="00F21376" w:rsidP="00F21376">
            <w:pPr>
              <w:ind w:firstLine="0"/>
              <w:jc w:val="center"/>
              <w:rPr>
                <w:rFonts w:ascii="Times New Roman" w:hAnsi="Times New Roman"/>
                <w:szCs w:val="18"/>
                <w:lang w:eastAsia="ru-RU"/>
              </w:rPr>
            </w:pPr>
          </w:p>
        </w:tc>
        <w:tc>
          <w:tcPr>
            <w:tcW w:w="1041" w:type="dxa"/>
            <w:tcBorders>
              <w:top w:val="nil"/>
              <w:left w:val="single" w:sz="4" w:space="0" w:color="auto"/>
              <w:right w:val="single" w:sz="4" w:space="0" w:color="auto"/>
            </w:tcBorders>
            <w:tcMar>
              <w:top w:w="0" w:type="dxa"/>
              <w:left w:w="108" w:type="dxa"/>
              <w:bottom w:w="0" w:type="dxa"/>
              <w:right w:w="108" w:type="dxa"/>
            </w:tcMar>
          </w:tcPr>
          <w:p w14:paraId="1B730B99" w14:textId="77777777" w:rsidR="00F21376" w:rsidRPr="00E02BC7" w:rsidRDefault="00F21376" w:rsidP="00F21376">
            <w:pPr>
              <w:ind w:firstLine="0"/>
              <w:jc w:val="center"/>
              <w:rPr>
                <w:rFonts w:ascii="Times New Roman" w:hAnsi="Times New Roman"/>
                <w:szCs w:val="18"/>
                <w:lang w:eastAsia="ru-RU"/>
              </w:rPr>
            </w:pPr>
          </w:p>
        </w:tc>
        <w:tc>
          <w:tcPr>
            <w:tcW w:w="708" w:type="dxa"/>
            <w:tcBorders>
              <w:top w:val="nil"/>
              <w:left w:val="single" w:sz="4" w:space="0" w:color="auto"/>
              <w:right w:val="single" w:sz="4" w:space="0" w:color="auto"/>
            </w:tcBorders>
            <w:tcMar>
              <w:top w:w="0" w:type="dxa"/>
              <w:left w:w="108" w:type="dxa"/>
              <w:bottom w:w="0" w:type="dxa"/>
              <w:right w:w="108" w:type="dxa"/>
            </w:tcMar>
          </w:tcPr>
          <w:p w14:paraId="2790A5D4"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single" w:sz="4" w:space="0" w:color="auto"/>
              <w:right w:val="single" w:sz="4" w:space="0" w:color="auto"/>
            </w:tcBorders>
            <w:tcMar>
              <w:top w:w="0" w:type="dxa"/>
              <w:left w:w="108" w:type="dxa"/>
              <w:bottom w:w="0" w:type="dxa"/>
              <w:right w:w="108" w:type="dxa"/>
            </w:tcMar>
          </w:tcPr>
          <w:p w14:paraId="73368729"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single" w:sz="4" w:space="0" w:color="auto"/>
              <w:right w:val="single" w:sz="4" w:space="0" w:color="auto"/>
            </w:tcBorders>
            <w:tcMar>
              <w:top w:w="0" w:type="dxa"/>
              <w:left w:w="108" w:type="dxa"/>
              <w:bottom w:w="0" w:type="dxa"/>
              <w:right w:w="108" w:type="dxa"/>
            </w:tcMar>
          </w:tcPr>
          <w:p w14:paraId="0DEC253C" w14:textId="77777777" w:rsidR="00F21376" w:rsidRPr="00E02BC7" w:rsidRDefault="00F21376" w:rsidP="00F21376">
            <w:pPr>
              <w:ind w:firstLine="0"/>
              <w:jc w:val="center"/>
              <w:rPr>
                <w:rFonts w:ascii="Times New Roman" w:hAnsi="Times New Roman"/>
                <w:szCs w:val="18"/>
                <w:lang w:eastAsia="ru-RU"/>
              </w:rPr>
            </w:pPr>
          </w:p>
        </w:tc>
        <w:tc>
          <w:tcPr>
            <w:tcW w:w="850" w:type="dxa"/>
            <w:tcBorders>
              <w:top w:val="nil"/>
              <w:left w:val="single" w:sz="4" w:space="0" w:color="auto"/>
              <w:right w:val="single" w:sz="4" w:space="0" w:color="auto"/>
            </w:tcBorders>
            <w:tcMar>
              <w:top w:w="0" w:type="dxa"/>
              <w:left w:w="108" w:type="dxa"/>
              <w:bottom w:w="0" w:type="dxa"/>
              <w:right w:w="108" w:type="dxa"/>
            </w:tcMar>
          </w:tcPr>
          <w:p w14:paraId="375D33A8" w14:textId="77777777" w:rsidR="00F21376" w:rsidRPr="00E02BC7" w:rsidRDefault="00F21376" w:rsidP="00F21376">
            <w:pPr>
              <w:ind w:firstLine="0"/>
              <w:jc w:val="center"/>
              <w:rPr>
                <w:rFonts w:ascii="Times New Roman" w:hAnsi="Times New Roman"/>
                <w:szCs w:val="18"/>
                <w:lang w:eastAsia="ru-RU"/>
              </w:rPr>
            </w:pPr>
          </w:p>
        </w:tc>
        <w:tc>
          <w:tcPr>
            <w:tcW w:w="712" w:type="dxa"/>
            <w:tcBorders>
              <w:top w:val="nil"/>
              <w:left w:val="single" w:sz="4" w:space="0" w:color="auto"/>
              <w:right w:val="single" w:sz="4" w:space="0" w:color="auto"/>
            </w:tcBorders>
            <w:tcMar>
              <w:top w:w="0" w:type="dxa"/>
              <w:left w:w="108" w:type="dxa"/>
              <w:bottom w:w="0" w:type="dxa"/>
              <w:right w:w="108" w:type="dxa"/>
            </w:tcMar>
          </w:tcPr>
          <w:p w14:paraId="0D938B1A"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single" w:sz="4" w:space="0" w:color="auto"/>
              <w:right w:val="single" w:sz="4" w:space="0" w:color="auto"/>
            </w:tcBorders>
            <w:tcMar>
              <w:top w:w="0" w:type="dxa"/>
              <w:left w:w="108" w:type="dxa"/>
              <w:bottom w:w="0" w:type="dxa"/>
              <w:right w:w="108" w:type="dxa"/>
            </w:tcMar>
          </w:tcPr>
          <w:p w14:paraId="704C1A77"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single" w:sz="4" w:space="0" w:color="auto"/>
              <w:right w:val="single" w:sz="4" w:space="0" w:color="auto"/>
            </w:tcBorders>
            <w:tcMar>
              <w:top w:w="0" w:type="dxa"/>
              <w:left w:w="108" w:type="dxa"/>
              <w:bottom w:w="0" w:type="dxa"/>
              <w:right w:w="108" w:type="dxa"/>
            </w:tcMar>
          </w:tcPr>
          <w:p w14:paraId="32A04603" w14:textId="77777777" w:rsidR="00F21376" w:rsidRPr="00E02BC7" w:rsidRDefault="00F21376" w:rsidP="00F21376">
            <w:pPr>
              <w:ind w:firstLine="0"/>
              <w:jc w:val="center"/>
              <w:rPr>
                <w:rFonts w:ascii="Times New Roman" w:hAnsi="Times New Roman"/>
                <w:szCs w:val="18"/>
                <w:lang w:eastAsia="ru-RU"/>
              </w:rPr>
            </w:pPr>
          </w:p>
        </w:tc>
        <w:tc>
          <w:tcPr>
            <w:tcW w:w="850" w:type="dxa"/>
            <w:tcBorders>
              <w:top w:val="nil"/>
              <w:left w:val="single" w:sz="4" w:space="0" w:color="auto"/>
              <w:right w:val="single" w:sz="4" w:space="0" w:color="auto"/>
            </w:tcBorders>
            <w:tcMar>
              <w:top w:w="0" w:type="dxa"/>
              <w:left w:w="108" w:type="dxa"/>
              <w:bottom w:w="0" w:type="dxa"/>
              <w:right w:w="108" w:type="dxa"/>
            </w:tcMar>
          </w:tcPr>
          <w:p w14:paraId="49AAA174"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single" w:sz="4" w:space="0" w:color="auto"/>
              <w:right w:val="single" w:sz="4" w:space="0" w:color="auto"/>
            </w:tcBorders>
            <w:tcMar>
              <w:top w:w="0" w:type="dxa"/>
              <w:left w:w="108" w:type="dxa"/>
              <w:bottom w:w="0" w:type="dxa"/>
              <w:right w:w="108" w:type="dxa"/>
            </w:tcMar>
          </w:tcPr>
          <w:p w14:paraId="3200BA1B" w14:textId="77777777" w:rsidR="00F21376" w:rsidRPr="00E02BC7" w:rsidRDefault="00F21376" w:rsidP="00F21376">
            <w:pPr>
              <w:ind w:firstLine="0"/>
              <w:jc w:val="center"/>
              <w:rPr>
                <w:rFonts w:ascii="Times New Roman" w:hAnsi="Times New Roman"/>
                <w:szCs w:val="18"/>
                <w:lang w:eastAsia="ru-RU"/>
              </w:rPr>
            </w:pPr>
          </w:p>
        </w:tc>
        <w:tc>
          <w:tcPr>
            <w:tcW w:w="860" w:type="dxa"/>
            <w:tcBorders>
              <w:top w:val="nil"/>
              <w:left w:val="single" w:sz="4" w:space="0" w:color="auto"/>
              <w:right w:val="single" w:sz="4" w:space="0" w:color="auto"/>
            </w:tcBorders>
            <w:tcMar>
              <w:top w:w="0" w:type="dxa"/>
              <w:left w:w="108" w:type="dxa"/>
              <w:bottom w:w="0" w:type="dxa"/>
              <w:right w:w="108" w:type="dxa"/>
            </w:tcMar>
          </w:tcPr>
          <w:p w14:paraId="60F064EA" w14:textId="77777777" w:rsidR="00F21376" w:rsidRPr="00E02BC7" w:rsidRDefault="00F21376" w:rsidP="00F21376">
            <w:pPr>
              <w:ind w:firstLine="0"/>
              <w:jc w:val="center"/>
              <w:rPr>
                <w:rFonts w:ascii="Times New Roman" w:hAnsi="Times New Roman"/>
                <w:szCs w:val="18"/>
                <w:lang w:eastAsia="ru-RU"/>
              </w:rPr>
            </w:pPr>
          </w:p>
        </w:tc>
        <w:tc>
          <w:tcPr>
            <w:tcW w:w="733" w:type="dxa"/>
            <w:gridSpan w:val="2"/>
            <w:tcBorders>
              <w:top w:val="nil"/>
              <w:left w:val="single" w:sz="4" w:space="0" w:color="auto"/>
              <w:right w:val="single" w:sz="4" w:space="0" w:color="auto"/>
            </w:tcBorders>
            <w:tcMar>
              <w:top w:w="0" w:type="dxa"/>
              <w:left w:w="108" w:type="dxa"/>
              <w:bottom w:w="0" w:type="dxa"/>
              <w:right w:w="108" w:type="dxa"/>
            </w:tcMar>
          </w:tcPr>
          <w:p w14:paraId="015C4D50" w14:textId="77777777" w:rsidR="00F21376" w:rsidRPr="00E02BC7" w:rsidRDefault="00F21376" w:rsidP="00F21376">
            <w:pPr>
              <w:ind w:firstLine="0"/>
              <w:jc w:val="center"/>
              <w:rPr>
                <w:rFonts w:ascii="Times New Roman" w:hAnsi="Times New Roman"/>
                <w:szCs w:val="18"/>
                <w:lang w:eastAsia="ru-RU"/>
              </w:rPr>
            </w:pPr>
          </w:p>
        </w:tc>
      </w:tr>
      <w:tr w:rsidR="00F21376" w:rsidRPr="00E02BC7" w14:paraId="22DFD317" w14:textId="77777777" w:rsidTr="00F0140F">
        <w:tc>
          <w:tcPr>
            <w:tcW w:w="2272" w:type="dxa"/>
            <w:gridSpan w:val="2"/>
            <w:tcBorders>
              <w:left w:val="single" w:sz="4" w:space="0" w:color="auto"/>
              <w:right w:val="single" w:sz="4" w:space="0" w:color="auto"/>
            </w:tcBorders>
            <w:tcMar>
              <w:top w:w="0" w:type="dxa"/>
              <w:left w:w="108" w:type="dxa"/>
              <w:bottom w:w="0" w:type="dxa"/>
              <w:right w:w="108" w:type="dxa"/>
            </w:tcMar>
          </w:tcPr>
          <w:p w14:paraId="45A4EF27"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3</w:t>
            </w:r>
            <w:r w:rsidRPr="00E02BC7">
              <w:rPr>
                <w:rFonts w:ascii="Times New Roman" w:hAnsi="Times New Roman"/>
                <w:szCs w:val="18"/>
                <w:bdr w:val="none" w:sz="0" w:space="0" w:color="auto" w:frame="1"/>
                <w:lang w:eastAsia="ru-RU"/>
              </w:rPr>
              <w:t xml:space="preserve"> Отдельно стоящие нежилые и подсобные строения, гаражи и открытые стоянки для автомобилей при количестве машин 20 и менее; автомобильные дороги общего пользования IV, V </w:t>
            </w:r>
            <w:r>
              <w:rPr>
                <w:rFonts w:ascii="Times New Roman" w:hAnsi="Times New Roman"/>
                <w:szCs w:val="18"/>
                <w:bdr w:val="none" w:sz="0" w:space="0" w:color="auto" w:frame="1"/>
                <w:lang w:eastAsia="ru-RU"/>
              </w:rPr>
              <w:t>категорий</w:t>
            </w:r>
            <w:r w:rsidRPr="00E02BC7">
              <w:rPr>
                <w:rFonts w:ascii="Times New Roman" w:hAnsi="Times New Roman"/>
                <w:szCs w:val="18"/>
                <w:bdr w:val="none" w:sz="0" w:space="0" w:color="auto" w:frame="1"/>
                <w:lang w:eastAsia="ru-RU"/>
              </w:rPr>
              <w:t xml:space="preserve">, подъездные автомобильные дороги, а также автомобильные дороги от жилых поселков или вахтенных комплексов промысла; </w:t>
            </w:r>
            <w:proofErr w:type="spellStart"/>
            <w:r w:rsidRPr="00E02BC7">
              <w:rPr>
                <w:rFonts w:ascii="Times New Roman" w:hAnsi="Times New Roman"/>
                <w:szCs w:val="18"/>
                <w:bdr w:val="none" w:sz="0" w:space="0" w:color="auto" w:frame="1"/>
                <w:lang w:eastAsia="ru-RU"/>
              </w:rPr>
              <w:t>межплощадочные</w:t>
            </w:r>
            <w:proofErr w:type="spellEnd"/>
            <w:r w:rsidRPr="00E02BC7">
              <w:rPr>
                <w:rFonts w:ascii="Times New Roman" w:hAnsi="Times New Roman"/>
                <w:szCs w:val="18"/>
                <w:bdr w:val="none" w:sz="0" w:space="0" w:color="auto" w:frame="1"/>
                <w:lang w:eastAsia="ru-RU"/>
              </w:rPr>
              <w:t xml:space="preserve"> автомобильные до</w:t>
            </w:r>
            <w:r>
              <w:rPr>
                <w:rFonts w:ascii="Times New Roman" w:hAnsi="Times New Roman"/>
                <w:szCs w:val="18"/>
                <w:bdr w:val="none" w:sz="0" w:space="0" w:color="auto" w:frame="1"/>
                <w:lang w:eastAsia="ru-RU"/>
              </w:rPr>
              <w:t>роги технологически не связанные</w:t>
            </w:r>
            <w:r w:rsidRPr="00E02BC7">
              <w:rPr>
                <w:rFonts w:ascii="Times New Roman" w:hAnsi="Times New Roman"/>
                <w:szCs w:val="18"/>
                <w:bdr w:val="none" w:sz="0" w:space="0" w:color="auto" w:frame="1"/>
                <w:lang w:eastAsia="ru-RU"/>
              </w:rPr>
              <w:t xml:space="preserve"> с промыслом предприятий; железные дороги промышленных предприятий и </w:t>
            </w:r>
            <w:r w:rsidRPr="00E02BC7">
              <w:rPr>
                <w:rFonts w:ascii="Times New Roman" w:hAnsi="Times New Roman"/>
                <w:szCs w:val="18"/>
                <w:bdr w:val="none" w:sz="0" w:space="0" w:color="auto" w:frame="1"/>
                <w:lang w:eastAsia="ru-RU"/>
              </w:rPr>
              <w:lastRenderedPageBreak/>
              <w:t>канализационные сооружения</w:t>
            </w:r>
          </w:p>
        </w:tc>
        <w:tc>
          <w:tcPr>
            <w:tcW w:w="839" w:type="dxa"/>
            <w:tcBorders>
              <w:left w:val="single" w:sz="4" w:space="0" w:color="auto"/>
              <w:right w:val="single" w:sz="4" w:space="0" w:color="auto"/>
            </w:tcBorders>
            <w:tcMar>
              <w:top w:w="0" w:type="dxa"/>
              <w:left w:w="108" w:type="dxa"/>
              <w:bottom w:w="0" w:type="dxa"/>
              <w:right w:w="108" w:type="dxa"/>
            </w:tcMar>
          </w:tcPr>
          <w:p w14:paraId="6377806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lastRenderedPageBreak/>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3" w:type="dxa"/>
            <w:tcBorders>
              <w:left w:val="single" w:sz="4" w:space="0" w:color="auto"/>
              <w:right w:val="single" w:sz="4" w:space="0" w:color="auto"/>
            </w:tcBorders>
            <w:tcMar>
              <w:top w:w="0" w:type="dxa"/>
              <w:left w:w="108" w:type="dxa"/>
              <w:bottom w:w="0" w:type="dxa"/>
              <w:right w:w="108" w:type="dxa"/>
            </w:tcMar>
          </w:tcPr>
          <w:p w14:paraId="7A87174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852" w:type="dxa"/>
            <w:tcBorders>
              <w:left w:val="single" w:sz="4" w:space="0" w:color="auto"/>
              <w:right w:val="single" w:sz="4" w:space="0" w:color="auto"/>
            </w:tcBorders>
            <w:tcMar>
              <w:top w:w="0" w:type="dxa"/>
              <w:left w:w="108" w:type="dxa"/>
              <w:bottom w:w="0" w:type="dxa"/>
              <w:right w:w="108" w:type="dxa"/>
            </w:tcMar>
          </w:tcPr>
          <w:p w14:paraId="2B953A1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713" w:type="dxa"/>
            <w:tcBorders>
              <w:left w:val="single" w:sz="4" w:space="0" w:color="auto"/>
              <w:right w:val="single" w:sz="4" w:space="0" w:color="auto"/>
            </w:tcBorders>
            <w:tcMar>
              <w:top w:w="0" w:type="dxa"/>
              <w:left w:w="108" w:type="dxa"/>
              <w:bottom w:w="0" w:type="dxa"/>
              <w:right w:w="108" w:type="dxa"/>
            </w:tcMar>
          </w:tcPr>
          <w:p w14:paraId="16E3484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802" w:type="dxa"/>
            <w:tcBorders>
              <w:left w:val="single" w:sz="4" w:space="0" w:color="auto"/>
              <w:right w:val="single" w:sz="4" w:space="0" w:color="auto"/>
            </w:tcBorders>
            <w:tcMar>
              <w:top w:w="0" w:type="dxa"/>
              <w:left w:w="108" w:type="dxa"/>
              <w:bottom w:w="0" w:type="dxa"/>
              <w:right w:w="108" w:type="dxa"/>
            </w:tcMar>
          </w:tcPr>
          <w:p w14:paraId="285861D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1041" w:type="dxa"/>
            <w:tcBorders>
              <w:left w:val="single" w:sz="4" w:space="0" w:color="auto"/>
              <w:right w:val="single" w:sz="4" w:space="0" w:color="auto"/>
            </w:tcBorders>
            <w:tcMar>
              <w:top w:w="0" w:type="dxa"/>
              <w:left w:w="108" w:type="dxa"/>
              <w:bottom w:w="0" w:type="dxa"/>
              <w:right w:w="108" w:type="dxa"/>
            </w:tcMar>
          </w:tcPr>
          <w:p w14:paraId="61AD9E9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8" w:type="dxa"/>
            <w:tcBorders>
              <w:left w:val="single" w:sz="4" w:space="0" w:color="auto"/>
              <w:right w:val="single" w:sz="4" w:space="0" w:color="auto"/>
            </w:tcBorders>
            <w:tcMar>
              <w:top w:w="0" w:type="dxa"/>
              <w:left w:w="108" w:type="dxa"/>
              <w:bottom w:w="0" w:type="dxa"/>
              <w:right w:w="108" w:type="dxa"/>
            </w:tcMar>
          </w:tcPr>
          <w:p w14:paraId="5CA8DC0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left w:val="single" w:sz="4" w:space="0" w:color="auto"/>
              <w:right w:val="single" w:sz="4" w:space="0" w:color="auto"/>
            </w:tcBorders>
            <w:tcMar>
              <w:top w:w="0" w:type="dxa"/>
              <w:left w:w="108" w:type="dxa"/>
              <w:bottom w:w="0" w:type="dxa"/>
              <w:right w:w="108" w:type="dxa"/>
            </w:tcMar>
          </w:tcPr>
          <w:p w14:paraId="550D804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09" w:type="dxa"/>
            <w:tcBorders>
              <w:left w:val="single" w:sz="4" w:space="0" w:color="auto"/>
              <w:right w:val="single" w:sz="4" w:space="0" w:color="auto"/>
            </w:tcBorders>
            <w:tcMar>
              <w:top w:w="0" w:type="dxa"/>
              <w:left w:w="108" w:type="dxa"/>
              <w:bottom w:w="0" w:type="dxa"/>
              <w:right w:w="108" w:type="dxa"/>
            </w:tcMar>
          </w:tcPr>
          <w:p w14:paraId="01FE590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left w:val="single" w:sz="4" w:space="0" w:color="auto"/>
              <w:right w:val="single" w:sz="4" w:space="0" w:color="auto"/>
            </w:tcBorders>
            <w:tcMar>
              <w:top w:w="0" w:type="dxa"/>
              <w:left w:w="108" w:type="dxa"/>
              <w:bottom w:w="0" w:type="dxa"/>
              <w:right w:w="108" w:type="dxa"/>
            </w:tcMar>
          </w:tcPr>
          <w:p w14:paraId="15A9BDA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2" w:type="dxa"/>
            <w:tcBorders>
              <w:left w:val="single" w:sz="4" w:space="0" w:color="auto"/>
              <w:right w:val="single" w:sz="4" w:space="0" w:color="auto"/>
            </w:tcBorders>
            <w:tcMar>
              <w:top w:w="0" w:type="dxa"/>
              <w:left w:w="108" w:type="dxa"/>
              <w:bottom w:w="0" w:type="dxa"/>
              <w:right w:w="108" w:type="dxa"/>
            </w:tcMar>
          </w:tcPr>
          <w:p w14:paraId="2BDD894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right w:val="single" w:sz="4" w:space="0" w:color="auto"/>
            </w:tcBorders>
            <w:tcMar>
              <w:top w:w="0" w:type="dxa"/>
              <w:left w:w="108" w:type="dxa"/>
              <w:bottom w:w="0" w:type="dxa"/>
              <w:right w:w="108" w:type="dxa"/>
            </w:tcMar>
          </w:tcPr>
          <w:p w14:paraId="6CE8894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left w:val="single" w:sz="4" w:space="0" w:color="auto"/>
              <w:right w:val="single" w:sz="4" w:space="0" w:color="auto"/>
            </w:tcBorders>
            <w:tcMar>
              <w:top w:w="0" w:type="dxa"/>
              <w:left w:w="108" w:type="dxa"/>
              <w:bottom w:w="0" w:type="dxa"/>
              <w:right w:w="108" w:type="dxa"/>
            </w:tcMar>
          </w:tcPr>
          <w:p w14:paraId="2FE7B89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left w:val="single" w:sz="4" w:space="0" w:color="auto"/>
              <w:right w:val="single" w:sz="4" w:space="0" w:color="auto"/>
            </w:tcBorders>
            <w:tcMar>
              <w:top w:w="0" w:type="dxa"/>
              <w:left w:w="108" w:type="dxa"/>
              <w:bottom w:w="0" w:type="dxa"/>
              <w:right w:w="108" w:type="dxa"/>
            </w:tcMar>
          </w:tcPr>
          <w:p w14:paraId="67A0870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left w:val="single" w:sz="4" w:space="0" w:color="auto"/>
              <w:right w:val="single" w:sz="4" w:space="0" w:color="auto"/>
            </w:tcBorders>
            <w:tcMar>
              <w:top w:w="0" w:type="dxa"/>
              <w:left w:w="108" w:type="dxa"/>
              <w:bottom w:w="0" w:type="dxa"/>
              <w:right w:w="108" w:type="dxa"/>
            </w:tcMar>
          </w:tcPr>
          <w:p w14:paraId="146967D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860" w:type="dxa"/>
            <w:tcBorders>
              <w:left w:val="single" w:sz="4" w:space="0" w:color="auto"/>
              <w:right w:val="single" w:sz="4" w:space="0" w:color="auto"/>
            </w:tcBorders>
            <w:tcMar>
              <w:top w:w="0" w:type="dxa"/>
              <w:left w:w="108" w:type="dxa"/>
              <w:bottom w:w="0" w:type="dxa"/>
              <w:right w:w="108" w:type="dxa"/>
            </w:tcMar>
          </w:tcPr>
          <w:p w14:paraId="2AC1A1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20</w:t>
            </w:r>
          </w:p>
        </w:tc>
        <w:tc>
          <w:tcPr>
            <w:tcW w:w="733" w:type="dxa"/>
            <w:gridSpan w:val="2"/>
            <w:tcBorders>
              <w:left w:val="single" w:sz="4" w:space="0" w:color="auto"/>
              <w:right w:val="single" w:sz="4" w:space="0" w:color="auto"/>
            </w:tcBorders>
            <w:tcMar>
              <w:top w:w="0" w:type="dxa"/>
              <w:left w:w="108" w:type="dxa"/>
              <w:bottom w:w="0" w:type="dxa"/>
              <w:right w:w="108" w:type="dxa"/>
            </w:tcMar>
          </w:tcPr>
          <w:p w14:paraId="616961F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20</w:t>
            </w:r>
          </w:p>
        </w:tc>
      </w:tr>
      <w:tr w:rsidR="00F21376" w:rsidRPr="00E02BC7" w14:paraId="469F171D" w14:textId="77777777" w:rsidTr="00F0140F">
        <w:tc>
          <w:tcPr>
            <w:tcW w:w="2272" w:type="dxa"/>
            <w:gridSpan w:val="2"/>
            <w:tcBorders>
              <w:left w:val="single" w:sz="4" w:space="0" w:color="auto"/>
              <w:right w:val="single" w:sz="4" w:space="0" w:color="auto"/>
            </w:tcBorders>
            <w:tcMar>
              <w:top w:w="0" w:type="dxa"/>
              <w:left w:w="108" w:type="dxa"/>
              <w:bottom w:w="0" w:type="dxa"/>
              <w:right w:w="108" w:type="dxa"/>
            </w:tcMar>
          </w:tcPr>
          <w:p w14:paraId="7FB1E016"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4</w:t>
            </w:r>
            <w:r w:rsidRPr="00E02BC7">
              <w:rPr>
                <w:rFonts w:ascii="Times New Roman" w:hAnsi="Times New Roman"/>
                <w:szCs w:val="18"/>
                <w:bdr w:val="none" w:sz="0" w:space="0" w:color="auto" w:frame="1"/>
                <w:lang w:eastAsia="ru-RU"/>
              </w:rPr>
              <w:t xml:space="preserve"> Территории УКПГ, УППГ, КС, ДКС, ГС, ПХГ, СП и </w:t>
            </w:r>
          </w:p>
        </w:tc>
        <w:tc>
          <w:tcPr>
            <w:tcW w:w="839" w:type="dxa"/>
            <w:tcBorders>
              <w:top w:val="nil"/>
              <w:left w:val="nil"/>
              <w:right w:val="single" w:sz="4" w:space="0" w:color="auto"/>
            </w:tcBorders>
            <w:tcMar>
              <w:top w:w="0" w:type="dxa"/>
              <w:left w:w="108" w:type="dxa"/>
              <w:bottom w:w="0" w:type="dxa"/>
              <w:right w:w="108" w:type="dxa"/>
            </w:tcMar>
          </w:tcPr>
          <w:p w14:paraId="65EE97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3" w:type="dxa"/>
            <w:tcBorders>
              <w:top w:val="nil"/>
              <w:left w:val="nil"/>
              <w:right w:val="single" w:sz="4" w:space="0" w:color="auto"/>
            </w:tcBorders>
            <w:tcMar>
              <w:top w:w="0" w:type="dxa"/>
              <w:left w:w="108" w:type="dxa"/>
              <w:bottom w:w="0" w:type="dxa"/>
              <w:right w:w="108" w:type="dxa"/>
            </w:tcMar>
          </w:tcPr>
          <w:p w14:paraId="0D42EF1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852" w:type="dxa"/>
            <w:tcBorders>
              <w:top w:val="nil"/>
              <w:left w:val="nil"/>
              <w:right w:val="single" w:sz="4" w:space="0" w:color="auto"/>
            </w:tcBorders>
            <w:tcMar>
              <w:top w:w="0" w:type="dxa"/>
              <w:left w:w="108" w:type="dxa"/>
              <w:bottom w:w="0" w:type="dxa"/>
              <w:right w:w="108" w:type="dxa"/>
            </w:tcMar>
          </w:tcPr>
          <w:p w14:paraId="5BDB07B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13" w:type="dxa"/>
            <w:tcBorders>
              <w:top w:val="nil"/>
              <w:left w:val="nil"/>
              <w:right w:val="single" w:sz="4" w:space="0" w:color="auto"/>
            </w:tcBorders>
            <w:tcMar>
              <w:top w:w="0" w:type="dxa"/>
              <w:left w:w="108" w:type="dxa"/>
              <w:bottom w:w="0" w:type="dxa"/>
              <w:right w:w="108" w:type="dxa"/>
            </w:tcMar>
          </w:tcPr>
          <w:p w14:paraId="7CC4DB5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802" w:type="dxa"/>
            <w:tcBorders>
              <w:top w:val="nil"/>
              <w:left w:val="nil"/>
              <w:right w:val="single" w:sz="4" w:space="0" w:color="auto"/>
            </w:tcBorders>
            <w:tcMar>
              <w:top w:w="0" w:type="dxa"/>
              <w:left w:w="108" w:type="dxa"/>
              <w:bottom w:w="0" w:type="dxa"/>
              <w:right w:w="108" w:type="dxa"/>
            </w:tcMar>
          </w:tcPr>
          <w:p w14:paraId="271E7D5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1041" w:type="dxa"/>
            <w:tcBorders>
              <w:top w:val="nil"/>
              <w:left w:val="nil"/>
              <w:right w:val="single" w:sz="4" w:space="0" w:color="auto"/>
            </w:tcBorders>
            <w:tcMar>
              <w:top w:w="0" w:type="dxa"/>
              <w:left w:w="108" w:type="dxa"/>
              <w:bottom w:w="0" w:type="dxa"/>
              <w:right w:w="108" w:type="dxa"/>
            </w:tcMar>
          </w:tcPr>
          <w:p w14:paraId="57BBD81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8" w:type="dxa"/>
            <w:tcBorders>
              <w:top w:val="nil"/>
              <w:left w:val="nil"/>
              <w:right w:val="single" w:sz="4" w:space="0" w:color="auto"/>
            </w:tcBorders>
            <w:tcMar>
              <w:top w:w="0" w:type="dxa"/>
              <w:left w:w="108" w:type="dxa"/>
              <w:bottom w:w="0" w:type="dxa"/>
              <w:right w:w="108" w:type="dxa"/>
            </w:tcMar>
          </w:tcPr>
          <w:p w14:paraId="5C5E920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right w:val="single" w:sz="4" w:space="0" w:color="auto"/>
            </w:tcBorders>
            <w:tcMar>
              <w:top w:w="0" w:type="dxa"/>
              <w:left w:w="108" w:type="dxa"/>
              <w:bottom w:w="0" w:type="dxa"/>
              <w:right w:w="108" w:type="dxa"/>
            </w:tcMar>
          </w:tcPr>
          <w:p w14:paraId="3314C09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top w:val="nil"/>
              <w:left w:val="nil"/>
              <w:right w:val="single" w:sz="4" w:space="0" w:color="auto"/>
            </w:tcBorders>
            <w:tcMar>
              <w:top w:w="0" w:type="dxa"/>
              <w:left w:w="108" w:type="dxa"/>
              <w:bottom w:w="0" w:type="dxa"/>
              <w:right w:w="108" w:type="dxa"/>
            </w:tcMar>
          </w:tcPr>
          <w:p w14:paraId="3E2CC3C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0" w:type="dxa"/>
            <w:tcBorders>
              <w:top w:val="nil"/>
              <w:left w:val="nil"/>
              <w:right w:val="single" w:sz="4" w:space="0" w:color="auto"/>
            </w:tcBorders>
            <w:tcMar>
              <w:top w:w="0" w:type="dxa"/>
              <w:left w:w="108" w:type="dxa"/>
              <w:bottom w:w="0" w:type="dxa"/>
              <w:right w:w="108" w:type="dxa"/>
            </w:tcMar>
          </w:tcPr>
          <w:p w14:paraId="565FBD9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12" w:type="dxa"/>
            <w:tcBorders>
              <w:top w:val="nil"/>
              <w:left w:val="nil"/>
              <w:right w:val="single" w:sz="4" w:space="0" w:color="auto"/>
            </w:tcBorders>
            <w:tcMar>
              <w:top w:w="0" w:type="dxa"/>
              <w:left w:w="108" w:type="dxa"/>
              <w:bottom w:w="0" w:type="dxa"/>
              <w:right w:w="108" w:type="dxa"/>
            </w:tcMar>
          </w:tcPr>
          <w:p w14:paraId="31F89C2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9" w:type="dxa"/>
            <w:tcBorders>
              <w:top w:val="nil"/>
              <w:left w:val="nil"/>
              <w:right w:val="single" w:sz="4" w:space="0" w:color="auto"/>
            </w:tcBorders>
            <w:tcMar>
              <w:top w:w="0" w:type="dxa"/>
              <w:left w:w="108" w:type="dxa"/>
              <w:bottom w:w="0" w:type="dxa"/>
              <w:right w:w="108" w:type="dxa"/>
            </w:tcMar>
          </w:tcPr>
          <w:p w14:paraId="298B3F4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right w:val="single" w:sz="4" w:space="0" w:color="auto"/>
            </w:tcBorders>
            <w:tcMar>
              <w:top w:w="0" w:type="dxa"/>
              <w:left w:w="108" w:type="dxa"/>
              <w:bottom w:w="0" w:type="dxa"/>
              <w:right w:w="108" w:type="dxa"/>
            </w:tcMar>
          </w:tcPr>
          <w:p w14:paraId="5E07B96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0" w:type="dxa"/>
            <w:tcBorders>
              <w:top w:val="nil"/>
              <w:left w:val="nil"/>
              <w:right w:val="single" w:sz="4" w:space="0" w:color="auto"/>
            </w:tcBorders>
            <w:tcMar>
              <w:top w:w="0" w:type="dxa"/>
              <w:left w:w="108" w:type="dxa"/>
              <w:bottom w:w="0" w:type="dxa"/>
              <w:right w:w="108" w:type="dxa"/>
            </w:tcMar>
          </w:tcPr>
          <w:p w14:paraId="69613F4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9" w:type="dxa"/>
            <w:tcBorders>
              <w:top w:val="nil"/>
              <w:left w:val="nil"/>
              <w:right w:val="single" w:sz="4" w:space="0" w:color="auto"/>
            </w:tcBorders>
            <w:tcMar>
              <w:top w:w="0" w:type="dxa"/>
              <w:left w:w="108" w:type="dxa"/>
              <w:bottom w:w="0" w:type="dxa"/>
              <w:right w:w="108" w:type="dxa"/>
            </w:tcMar>
          </w:tcPr>
          <w:p w14:paraId="52C52E8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860" w:type="dxa"/>
            <w:tcBorders>
              <w:top w:val="nil"/>
              <w:left w:val="nil"/>
              <w:right w:val="single" w:sz="4" w:space="0" w:color="auto"/>
            </w:tcBorders>
            <w:tcMar>
              <w:top w:w="0" w:type="dxa"/>
              <w:left w:w="108" w:type="dxa"/>
              <w:bottom w:w="0" w:type="dxa"/>
              <w:right w:w="108" w:type="dxa"/>
            </w:tcMar>
          </w:tcPr>
          <w:p w14:paraId="7195EF0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733" w:type="dxa"/>
            <w:gridSpan w:val="2"/>
            <w:tcBorders>
              <w:top w:val="nil"/>
              <w:left w:val="nil"/>
              <w:right w:val="single" w:sz="4" w:space="0" w:color="auto"/>
            </w:tcBorders>
            <w:tcMar>
              <w:top w:w="0" w:type="dxa"/>
              <w:left w:w="108" w:type="dxa"/>
              <w:bottom w:w="0" w:type="dxa"/>
              <w:right w:w="108" w:type="dxa"/>
            </w:tcMar>
          </w:tcPr>
          <w:p w14:paraId="20004D3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r>
      <w:tr w:rsidR="00F21376" w:rsidRPr="00E02BC7" w14:paraId="06049C2A"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60468F19" w14:textId="77777777" w:rsidR="00F21376" w:rsidRPr="00E02BC7" w:rsidRDefault="00F21376" w:rsidP="00F21376">
            <w:pPr>
              <w:ind w:firstLine="0"/>
              <w:jc w:val="left"/>
              <w:rPr>
                <w:rFonts w:ascii="Times New Roman" w:hAnsi="Times New Roman"/>
                <w:szCs w:val="18"/>
                <w:bdr w:val="none" w:sz="0" w:space="0" w:color="auto" w:frame="1"/>
                <w:lang w:eastAsia="ru-RU"/>
              </w:rPr>
            </w:pPr>
            <w:r w:rsidRPr="00E02BC7">
              <w:rPr>
                <w:rFonts w:ascii="Times New Roman" w:hAnsi="Times New Roman"/>
                <w:szCs w:val="18"/>
                <w:bdr w:val="none" w:sz="0" w:space="0" w:color="auto" w:frame="1"/>
                <w:lang w:eastAsia="ru-RU"/>
              </w:rPr>
              <w:t>других технологических установок подготовки нефти и газа</w:t>
            </w:r>
          </w:p>
        </w:tc>
        <w:tc>
          <w:tcPr>
            <w:tcW w:w="839" w:type="dxa"/>
            <w:tcBorders>
              <w:left w:val="single" w:sz="4" w:space="0" w:color="auto"/>
              <w:bottom w:val="nil"/>
              <w:right w:val="single" w:sz="4" w:space="0" w:color="auto"/>
            </w:tcBorders>
            <w:tcMar>
              <w:top w:w="0" w:type="dxa"/>
              <w:left w:w="108" w:type="dxa"/>
              <w:bottom w:w="0" w:type="dxa"/>
              <w:right w:w="108" w:type="dxa"/>
            </w:tcMar>
          </w:tcPr>
          <w:p w14:paraId="0DEC8A93"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3" w:type="dxa"/>
            <w:tcBorders>
              <w:left w:val="single" w:sz="4" w:space="0" w:color="auto"/>
              <w:bottom w:val="nil"/>
              <w:right w:val="single" w:sz="4" w:space="0" w:color="auto"/>
            </w:tcBorders>
            <w:tcMar>
              <w:top w:w="0" w:type="dxa"/>
              <w:left w:w="108" w:type="dxa"/>
              <w:bottom w:w="0" w:type="dxa"/>
              <w:right w:w="108" w:type="dxa"/>
            </w:tcMar>
          </w:tcPr>
          <w:p w14:paraId="468CF0BC"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52" w:type="dxa"/>
            <w:tcBorders>
              <w:left w:val="single" w:sz="4" w:space="0" w:color="auto"/>
              <w:bottom w:val="nil"/>
              <w:right w:val="single" w:sz="4" w:space="0" w:color="auto"/>
            </w:tcBorders>
            <w:tcMar>
              <w:top w:w="0" w:type="dxa"/>
              <w:left w:w="108" w:type="dxa"/>
              <w:bottom w:w="0" w:type="dxa"/>
              <w:right w:w="108" w:type="dxa"/>
            </w:tcMar>
          </w:tcPr>
          <w:p w14:paraId="27FC3324"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13" w:type="dxa"/>
            <w:tcBorders>
              <w:left w:val="single" w:sz="4" w:space="0" w:color="auto"/>
              <w:bottom w:val="nil"/>
              <w:right w:val="single" w:sz="4" w:space="0" w:color="auto"/>
            </w:tcBorders>
            <w:tcMar>
              <w:top w:w="0" w:type="dxa"/>
              <w:left w:w="108" w:type="dxa"/>
              <w:bottom w:w="0" w:type="dxa"/>
              <w:right w:w="108" w:type="dxa"/>
            </w:tcMar>
          </w:tcPr>
          <w:p w14:paraId="1142B390"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02" w:type="dxa"/>
            <w:tcBorders>
              <w:left w:val="single" w:sz="4" w:space="0" w:color="auto"/>
              <w:bottom w:val="nil"/>
              <w:right w:val="single" w:sz="4" w:space="0" w:color="auto"/>
            </w:tcBorders>
            <w:tcMar>
              <w:top w:w="0" w:type="dxa"/>
              <w:left w:w="108" w:type="dxa"/>
              <w:bottom w:w="0" w:type="dxa"/>
              <w:right w:w="108" w:type="dxa"/>
            </w:tcMar>
          </w:tcPr>
          <w:p w14:paraId="46EF59BA"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1041" w:type="dxa"/>
            <w:tcBorders>
              <w:left w:val="single" w:sz="4" w:space="0" w:color="auto"/>
              <w:bottom w:val="nil"/>
              <w:right w:val="single" w:sz="4" w:space="0" w:color="auto"/>
            </w:tcBorders>
            <w:tcMar>
              <w:top w:w="0" w:type="dxa"/>
              <w:left w:w="108" w:type="dxa"/>
              <w:bottom w:w="0" w:type="dxa"/>
              <w:right w:w="108" w:type="dxa"/>
            </w:tcMar>
          </w:tcPr>
          <w:p w14:paraId="67521A2C"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8" w:type="dxa"/>
            <w:tcBorders>
              <w:left w:val="single" w:sz="4" w:space="0" w:color="auto"/>
              <w:bottom w:val="nil"/>
              <w:right w:val="single" w:sz="4" w:space="0" w:color="auto"/>
            </w:tcBorders>
            <w:tcMar>
              <w:top w:w="0" w:type="dxa"/>
              <w:left w:w="108" w:type="dxa"/>
              <w:bottom w:w="0" w:type="dxa"/>
              <w:right w:w="108" w:type="dxa"/>
            </w:tcMar>
          </w:tcPr>
          <w:p w14:paraId="53C2EF83"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786B5325"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4861BB7C"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6862666D"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12" w:type="dxa"/>
            <w:tcBorders>
              <w:left w:val="single" w:sz="4" w:space="0" w:color="auto"/>
              <w:bottom w:val="nil"/>
              <w:right w:val="single" w:sz="4" w:space="0" w:color="auto"/>
            </w:tcBorders>
            <w:tcMar>
              <w:top w:w="0" w:type="dxa"/>
              <w:left w:w="108" w:type="dxa"/>
              <w:bottom w:w="0" w:type="dxa"/>
              <w:right w:w="108" w:type="dxa"/>
            </w:tcMar>
          </w:tcPr>
          <w:p w14:paraId="22005065"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011902A5"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37872026"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55E93216"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6E336AF4" w14:textId="77777777" w:rsidR="00F21376" w:rsidRPr="00E02BC7" w:rsidRDefault="00F21376" w:rsidP="00F21376">
            <w:pPr>
              <w:ind w:firstLine="0"/>
              <w:jc w:val="center"/>
              <w:rPr>
                <w:rFonts w:ascii="Times New Roman" w:hAnsi="Times New Roman"/>
                <w:szCs w:val="18"/>
                <w:bdr w:val="none" w:sz="0" w:space="0" w:color="auto" w:frame="1"/>
                <w:lang w:eastAsia="ru-RU"/>
              </w:rPr>
            </w:pPr>
          </w:p>
        </w:tc>
        <w:tc>
          <w:tcPr>
            <w:tcW w:w="860" w:type="dxa"/>
            <w:tcBorders>
              <w:left w:val="single" w:sz="4" w:space="0" w:color="auto"/>
              <w:bottom w:val="nil"/>
              <w:right w:val="single" w:sz="4" w:space="0" w:color="auto"/>
            </w:tcBorders>
            <w:tcMar>
              <w:top w:w="0" w:type="dxa"/>
              <w:left w:w="108" w:type="dxa"/>
              <w:bottom w:w="0" w:type="dxa"/>
              <w:right w:w="108" w:type="dxa"/>
            </w:tcMar>
          </w:tcPr>
          <w:p w14:paraId="459B013C" w14:textId="77777777" w:rsidR="00F21376" w:rsidRPr="00E02BC7" w:rsidRDefault="00F21376" w:rsidP="00F21376">
            <w:pPr>
              <w:ind w:firstLine="0"/>
              <w:jc w:val="center"/>
              <w:rPr>
                <w:rFonts w:ascii="Times New Roman" w:hAnsi="Times New Roman"/>
                <w:szCs w:val="18"/>
                <w:bdr w:val="none" w:sz="0" w:space="0" w:color="auto" w:frame="1"/>
                <w:lang w:eastAsia="ru-RU"/>
              </w:rPr>
            </w:pP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668B3888" w14:textId="77777777" w:rsidR="00F21376" w:rsidRPr="00E02BC7" w:rsidRDefault="00F21376" w:rsidP="00F21376">
            <w:pPr>
              <w:ind w:firstLine="0"/>
              <w:jc w:val="center"/>
              <w:rPr>
                <w:rFonts w:ascii="Times New Roman" w:hAnsi="Times New Roman"/>
                <w:szCs w:val="18"/>
                <w:bdr w:val="none" w:sz="0" w:space="0" w:color="auto" w:frame="1"/>
                <w:lang w:eastAsia="ru-RU"/>
              </w:rPr>
            </w:pPr>
          </w:p>
        </w:tc>
      </w:tr>
      <w:tr w:rsidR="00F21376" w:rsidRPr="00E02BC7" w14:paraId="3236718B"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79E7BA2A"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5</w:t>
            </w:r>
            <w:r w:rsidRPr="00E02BC7">
              <w:rPr>
                <w:rFonts w:ascii="Times New Roman" w:hAnsi="Times New Roman"/>
                <w:szCs w:val="18"/>
                <w:bdr w:val="none" w:sz="0" w:space="0" w:color="auto" w:frame="1"/>
                <w:lang w:eastAsia="ru-RU"/>
              </w:rPr>
              <w:t xml:space="preserve"> Устья одной или куста </w:t>
            </w:r>
            <w:proofErr w:type="spellStart"/>
            <w:r w:rsidRPr="00E02BC7">
              <w:rPr>
                <w:rFonts w:ascii="Times New Roman" w:hAnsi="Times New Roman"/>
                <w:szCs w:val="18"/>
                <w:bdr w:val="none" w:sz="0" w:space="0" w:color="auto" w:frame="1"/>
                <w:lang w:eastAsia="ru-RU"/>
              </w:rPr>
              <w:t>бурящихся</w:t>
            </w:r>
            <w:proofErr w:type="spellEnd"/>
            <w:r w:rsidRPr="00E02BC7">
              <w:rPr>
                <w:rFonts w:ascii="Times New Roman" w:hAnsi="Times New Roman"/>
                <w:szCs w:val="18"/>
                <w:bdr w:val="none" w:sz="0" w:space="0" w:color="auto" w:frame="1"/>
                <w:lang w:eastAsia="ru-RU"/>
              </w:rPr>
              <w:t xml:space="preserve"> и </w:t>
            </w:r>
            <w:proofErr w:type="spellStart"/>
            <w:r w:rsidRPr="00E02BC7">
              <w:rPr>
                <w:rFonts w:ascii="Times New Roman" w:hAnsi="Times New Roman"/>
                <w:szCs w:val="18"/>
                <w:bdr w:val="none" w:sz="0" w:space="0" w:color="auto" w:frame="1"/>
                <w:lang w:eastAsia="ru-RU"/>
              </w:rPr>
              <w:t>эксплуатирующихся</w:t>
            </w:r>
            <w:proofErr w:type="spellEnd"/>
            <w:r w:rsidRPr="00E02BC7">
              <w:rPr>
                <w:rFonts w:ascii="Times New Roman" w:hAnsi="Times New Roman"/>
                <w:szCs w:val="18"/>
                <w:bdr w:val="none" w:sz="0" w:space="0" w:color="auto" w:frame="1"/>
                <w:lang w:eastAsia="ru-RU"/>
              </w:rPr>
              <w:t xml:space="preserve"> нефтяных, газовых и артезианских скважин</w:t>
            </w:r>
          </w:p>
        </w:tc>
        <w:tc>
          <w:tcPr>
            <w:tcW w:w="839" w:type="dxa"/>
            <w:tcBorders>
              <w:left w:val="single" w:sz="4" w:space="0" w:color="auto"/>
              <w:bottom w:val="nil"/>
              <w:right w:val="single" w:sz="4" w:space="0" w:color="auto"/>
            </w:tcBorders>
            <w:tcMar>
              <w:top w:w="0" w:type="dxa"/>
              <w:left w:w="108" w:type="dxa"/>
              <w:bottom w:w="0" w:type="dxa"/>
              <w:right w:w="108" w:type="dxa"/>
            </w:tcMar>
          </w:tcPr>
          <w:p w14:paraId="49DDE55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3" w:type="dxa"/>
            <w:tcBorders>
              <w:left w:val="single" w:sz="4" w:space="0" w:color="auto"/>
              <w:bottom w:val="nil"/>
              <w:right w:val="single" w:sz="4" w:space="0" w:color="auto"/>
            </w:tcBorders>
            <w:tcMar>
              <w:top w:w="0" w:type="dxa"/>
              <w:left w:w="108" w:type="dxa"/>
              <w:bottom w:w="0" w:type="dxa"/>
              <w:right w:w="108" w:type="dxa"/>
            </w:tcMar>
          </w:tcPr>
          <w:p w14:paraId="60B39BF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52" w:type="dxa"/>
            <w:tcBorders>
              <w:left w:val="single" w:sz="4" w:space="0" w:color="auto"/>
              <w:bottom w:val="nil"/>
              <w:right w:val="single" w:sz="4" w:space="0" w:color="auto"/>
            </w:tcBorders>
            <w:tcMar>
              <w:top w:w="0" w:type="dxa"/>
              <w:left w:w="108" w:type="dxa"/>
              <w:bottom w:w="0" w:type="dxa"/>
              <w:right w:w="108" w:type="dxa"/>
            </w:tcMar>
          </w:tcPr>
          <w:p w14:paraId="6572FB0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13" w:type="dxa"/>
            <w:tcBorders>
              <w:left w:val="single" w:sz="4" w:space="0" w:color="auto"/>
              <w:bottom w:val="nil"/>
              <w:right w:val="single" w:sz="4" w:space="0" w:color="auto"/>
            </w:tcBorders>
            <w:tcMar>
              <w:top w:w="0" w:type="dxa"/>
              <w:left w:w="108" w:type="dxa"/>
              <w:bottom w:w="0" w:type="dxa"/>
              <w:right w:w="108" w:type="dxa"/>
            </w:tcMar>
          </w:tcPr>
          <w:p w14:paraId="0715A43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02" w:type="dxa"/>
            <w:tcBorders>
              <w:left w:val="single" w:sz="4" w:space="0" w:color="auto"/>
              <w:bottom w:val="nil"/>
              <w:right w:val="single" w:sz="4" w:space="0" w:color="auto"/>
            </w:tcBorders>
            <w:tcMar>
              <w:top w:w="0" w:type="dxa"/>
              <w:left w:w="108" w:type="dxa"/>
              <w:bottom w:w="0" w:type="dxa"/>
              <w:right w:w="108" w:type="dxa"/>
            </w:tcMar>
          </w:tcPr>
          <w:p w14:paraId="6448EBC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5C8A146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8" w:type="dxa"/>
            <w:tcBorders>
              <w:left w:val="single" w:sz="4" w:space="0" w:color="auto"/>
              <w:bottom w:val="nil"/>
              <w:right w:val="single" w:sz="4" w:space="0" w:color="auto"/>
            </w:tcBorders>
            <w:tcMar>
              <w:top w:w="0" w:type="dxa"/>
              <w:left w:w="108" w:type="dxa"/>
              <w:bottom w:w="0" w:type="dxa"/>
              <w:right w:w="108" w:type="dxa"/>
            </w:tcMar>
          </w:tcPr>
          <w:p w14:paraId="383E58F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AE8AF0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5B8EDC6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850" w:type="dxa"/>
            <w:tcBorders>
              <w:left w:val="single" w:sz="4" w:space="0" w:color="auto"/>
              <w:bottom w:val="nil"/>
              <w:right w:val="single" w:sz="4" w:space="0" w:color="auto"/>
            </w:tcBorders>
            <w:tcMar>
              <w:top w:w="0" w:type="dxa"/>
              <w:left w:w="108" w:type="dxa"/>
              <w:bottom w:w="0" w:type="dxa"/>
              <w:right w:w="108" w:type="dxa"/>
            </w:tcMar>
          </w:tcPr>
          <w:p w14:paraId="12AA653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12" w:type="dxa"/>
            <w:tcBorders>
              <w:left w:val="single" w:sz="4" w:space="0" w:color="auto"/>
              <w:bottom w:val="nil"/>
              <w:right w:val="single" w:sz="4" w:space="0" w:color="auto"/>
            </w:tcBorders>
            <w:tcMar>
              <w:top w:w="0" w:type="dxa"/>
              <w:left w:w="108" w:type="dxa"/>
              <w:bottom w:w="0" w:type="dxa"/>
              <w:right w:w="108" w:type="dxa"/>
            </w:tcMar>
          </w:tcPr>
          <w:p w14:paraId="2DF9A3E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5D10D1B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94A57A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left w:val="single" w:sz="4" w:space="0" w:color="auto"/>
              <w:bottom w:val="nil"/>
              <w:right w:val="single" w:sz="4" w:space="0" w:color="auto"/>
            </w:tcBorders>
            <w:tcMar>
              <w:top w:w="0" w:type="dxa"/>
              <w:left w:w="108" w:type="dxa"/>
              <w:bottom w:w="0" w:type="dxa"/>
              <w:right w:w="108" w:type="dxa"/>
            </w:tcMar>
          </w:tcPr>
          <w:p w14:paraId="6411C3B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188EFF3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860" w:type="dxa"/>
            <w:tcBorders>
              <w:left w:val="single" w:sz="4" w:space="0" w:color="auto"/>
              <w:bottom w:val="nil"/>
              <w:right w:val="single" w:sz="4" w:space="0" w:color="auto"/>
            </w:tcBorders>
            <w:tcMar>
              <w:top w:w="0" w:type="dxa"/>
              <w:left w:w="108" w:type="dxa"/>
              <w:bottom w:w="0" w:type="dxa"/>
              <w:right w:w="108" w:type="dxa"/>
            </w:tcMar>
          </w:tcPr>
          <w:p w14:paraId="40E23E8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4286389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r>
      <w:tr w:rsidR="00F21376" w:rsidRPr="00E02BC7" w14:paraId="6287FE83"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6DAEB62A"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6</w:t>
            </w:r>
            <w:r w:rsidRPr="00E02BC7">
              <w:rPr>
                <w:rFonts w:ascii="Times New Roman" w:hAnsi="Times New Roman"/>
                <w:szCs w:val="18"/>
                <w:bdr w:val="none" w:sz="0" w:space="0" w:color="auto" w:frame="1"/>
                <w:lang w:eastAsia="ru-RU"/>
              </w:rPr>
              <w:t xml:space="preserve"> Мосты железных дорог промышленных предприятий, автомобильных дорог III, IV, V, III-п и IV-п категорий с </w:t>
            </w:r>
            <w:r>
              <w:rPr>
                <w:rFonts w:ascii="Times New Roman" w:hAnsi="Times New Roman"/>
                <w:szCs w:val="18"/>
                <w:bdr w:val="none" w:sz="0" w:space="0" w:color="auto" w:frame="1"/>
                <w:lang w:eastAsia="ru-RU"/>
              </w:rPr>
              <w:t>пролетом св.</w:t>
            </w:r>
            <w:r w:rsidRPr="00E02BC7">
              <w:rPr>
                <w:rFonts w:ascii="Times New Roman" w:hAnsi="Times New Roman"/>
                <w:szCs w:val="18"/>
                <w:bdr w:val="none" w:sz="0" w:space="0" w:color="auto" w:frame="1"/>
                <w:lang w:eastAsia="ru-RU"/>
              </w:rPr>
              <w:t xml:space="preserve"> 20 м (</w:t>
            </w:r>
            <w:proofErr w:type="gramStart"/>
            <w:r w:rsidRPr="00E02BC7">
              <w:rPr>
                <w:rFonts w:ascii="Times New Roman" w:hAnsi="Times New Roman"/>
                <w:szCs w:val="18"/>
                <w:bdr w:val="none" w:sz="0" w:space="0" w:color="auto" w:frame="1"/>
                <w:lang w:eastAsia="ru-RU"/>
              </w:rPr>
              <w:t>при прокладки</w:t>
            </w:r>
            <w:proofErr w:type="gramEnd"/>
            <w:r w:rsidRPr="00E02BC7">
              <w:rPr>
                <w:rFonts w:ascii="Times New Roman" w:hAnsi="Times New Roman"/>
                <w:szCs w:val="18"/>
                <w:bdr w:val="none" w:sz="0" w:space="0" w:color="auto" w:frame="1"/>
                <w:lang w:eastAsia="ru-RU"/>
              </w:rPr>
              <w:t xml:space="preserve"> нефтепроводов и нефтепродуктопроводов ниже мостов по течению)</w:t>
            </w:r>
          </w:p>
        </w:tc>
        <w:tc>
          <w:tcPr>
            <w:tcW w:w="839" w:type="dxa"/>
            <w:tcBorders>
              <w:left w:val="single" w:sz="4" w:space="0" w:color="auto"/>
              <w:bottom w:val="nil"/>
              <w:right w:val="single" w:sz="4" w:space="0" w:color="auto"/>
            </w:tcBorders>
            <w:tcMar>
              <w:top w:w="0" w:type="dxa"/>
              <w:left w:w="108" w:type="dxa"/>
              <w:bottom w:w="0" w:type="dxa"/>
              <w:right w:w="108" w:type="dxa"/>
            </w:tcMar>
          </w:tcPr>
          <w:p w14:paraId="628F4CD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3" w:type="dxa"/>
            <w:tcBorders>
              <w:left w:val="single" w:sz="4" w:space="0" w:color="auto"/>
              <w:bottom w:val="nil"/>
              <w:right w:val="single" w:sz="4" w:space="0" w:color="auto"/>
            </w:tcBorders>
            <w:tcMar>
              <w:top w:w="0" w:type="dxa"/>
              <w:left w:w="108" w:type="dxa"/>
              <w:bottom w:w="0" w:type="dxa"/>
              <w:right w:w="108" w:type="dxa"/>
            </w:tcMar>
          </w:tcPr>
          <w:p w14:paraId="2E83970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852" w:type="dxa"/>
            <w:tcBorders>
              <w:left w:val="single" w:sz="4" w:space="0" w:color="auto"/>
              <w:bottom w:val="nil"/>
              <w:right w:val="single" w:sz="4" w:space="0" w:color="auto"/>
            </w:tcBorders>
            <w:tcMar>
              <w:top w:w="0" w:type="dxa"/>
              <w:left w:w="108" w:type="dxa"/>
              <w:bottom w:w="0" w:type="dxa"/>
              <w:right w:w="108" w:type="dxa"/>
            </w:tcMar>
          </w:tcPr>
          <w:p w14:paraId="0945562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713" w:type="dxa"/>
            <w:tcBorders>
              <w:left w:val="single" w:sz="4" w:space="0" w:color="auto"/>
              <w:bottom w:val="nil"/>
              <w:right w:val="single" w:sz="4" w:space="0" w:color="auto"/>
            </w:tcBorders>
            <w:tcMar>
              <w:top w:w="0" w:type="dxa"/>
              <w:left w:w="108" w:type="dxa"/>
              <w:bottom w:w="0" w:type="dxa"/>
              <w:right w:w="108" w:type="dxa"/>
            </w:tcMar>
          </w:tcPr>
          <w:p w14:paraId="4407375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400</w:t>
            </w:r>
          </w:p>
        </w:tc>
        <w:tc>
          <w:tcPr>
            <w:tcW w:w="802" w:type="dxa"/>
            <w:tcBorders>
              <w:left w:val="single" w:sz="4" w:space="0" w:color="auto"/>
              <w:bottom w:val="nil"/>
              <w:right w:val="single" w:sz="4" w:space="0" w:color="auto"/>
            </w:tcBorders>
            <w:tcMar>
              <w:top w:w="0" w:type="dxa"/>
              <w:left w:w="108" w:type="dxa"/>
              <w:bottom w:w="0" w:type="dxa"/>
              <w:right w:w="108" w:type="dxa"/>
            </w:tcMar>
          </w:tcPr>
          <w:p w14:paraId="63E2D34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0FD0405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8" w:type="dxa"/>
            <w:tcBorders>
              <w:left w:val="single" w:sz="4" w:space="0" w:color="auto"/>
              <w:bottom w:val="nil"/>
              <w:right w:val="single" w:sz="4" w:space="0" w:color="auto"/>
            </w:tcBorders>
            <w:tcMar>
              <w:top w:w="0" w:type="dxa"/>
              <w:left w:w="108" w:type="dxa"/>
              <w:bottom w:w="0" w:type="dxa"/>
              <w:right w:w="108" w:type="dxa"/>
            </w:tcMar>
          </w:tcPr>
          <w:p w14:paraId="4341BCA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BEFF59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FAE6DC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50" w:type="dxa"/>
            <w:tcBorders>
              <w:left w:val="single" w:sz="4" w:space="0" w:color="auto"/>
              <w:bottom w:val="nil"/>
              <w:right w:val="single" w:sz="4" w:space="0" w:color="auto"/>
            </w:tcBorders>
            <w:tcMar>
              <w:top w:w="0" w:type="dxa"/>
              <w:left w:w="108" w:type="dxa"/>
              <w:bottom w:w="0" w:type="dxa"/>
              <w:right w:w="108" w:type="dxa"/>
            </w:tcMar>
          </w:tcPr>
          <w:p w14:paraId="71B6AB7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12" w:type="dxa"/>
            <w:tcBorders>
              <w:left w:val="single" w:sz="4" w:space="0" w:color="auto"/>
              <w:bottom w:val="nil"/>
              <w:right w:val="single" w:sz="4" w:space="0" w:color="auto"/>
            </w:tcBorders>
            <w:tcMar>
              <w:top w:w="0" w:type="dxa"/>
              <w:left w:w="108" w:type="dxa"/>
              <w:bottom w:w="0" w:type="dxa"/>
              <w:right w:w="108" w:type="dxa"/>
            </w:tcMar>
          </w:tcPr>
          <w:p w14:paraId="07DD8A5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5911F53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20F91A3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50" w:type="dxa"/>
            <w:tcBorders>
              <w:left w:val="single" w:sz="4" w:space="0" w:color="auto"/>
              <w:bottom w:val="nil"/>
              <w:right w:val="single" w:sz="4" w:space="0" w:color="auto"/>
            </w:tcBorders>
            <w:tcMar>
              <w:top w:w="0" w:type="dxa"/>
              <w:left w:w="108" w:type="dxa"/>
              <w:bottom w:w="0" w:type="dxa"/>
              <w:right w:w="108" w:type="dxa"/>
            </w:tcMar>
          </w:tcPr>
          <w:p w14:paraId="0F709F8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EA3EF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100</w:t>
            </w:r>
          </w:p>
        </w:tc>
        <w:tc>
          <w:tcPr>
            <w:tcW w:w="860" w:type="dxa"/>
            <w:tcBorders>
              <w:left w:val="single" w:sz="4" w:space="0" w:color="auto"/>
              <w:bottom w:val="nil"/>
              <w:right w:val="single" w:sz="4" w:space="0" w:color="auto"/>
            </w:tcBorders>
            <w:tcMar>
              <w:top w:w="0" w:type="dxa"/>
              <w:left w:w="108" w:type="dxa"/>
              <w:bottom w:w="0" w:type="dxa"/>
              <w:right w:w="108" w:type="dxa"/>
            </w:tcMar>
          </w:tcPr>
          <w:p w14:paraId="222EBB8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70</w:t>
            </w: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75DE0C3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r>
      <w:tr w:rsidR="00F21376" w:rsidRPr="00E02BC7" w14:paraId="66FEC8F7" w14:textId="77777777" w:rsidTr="00F0140F">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163BC1BB" w14:textId="10E649A6" w:rsidR="00F21376" w:rsidRPr="00E02BC7" w:rsidRDefault="00F21376" w:rsidP="00F21376">
            <w:pPr>
              <w:tabs>
                <w:tab w:val="left" w:pos="171"/>
                <w:tab w:val="left" w:pos="313"/>
              </w:tabs>
              <w:ind w:firstLine="0"/>
              <w:jc w:val="left"/>
              <w:rPr>
                <w:rFonts w:ascii="Times New Roman" w:hAnsi="Times New Roman"/>
                <w:szCs w:val="18"/>
                <w:lang w:eastAsia="ru-RU"/>
              </w:rPr>
            </w:pPr>
            <w:r>
              <w:rPr>
                <w:rFonts w:ascii="Times New Roman" w:hAnsi="Times New Roman"/>
                <w:szCs w:val="18"/>
                <w:bdr w:val="none" w:sz="0" w:space="0" w:color="auto" w:frame="1"/>
                <w:lang w:eastAsia="ru-RU"/>
              </w:rPr>
              <w:t xml:space="preserve">7 </w:t>
            </w:r>
            <w:r w:rsidRPr="00E02BC7">
              <w:rPr>
                <w:rFonts w:ascii="Times New Roman" w:hAnsi="Times New Roman"/>
                <w:szCs w:val="18"/>
                <w:bdr w:val="none" w:sz="0" w:space="0" w:color="auto" w:frame="1"/>
                <w:lang w:eastAsia="ru-RU"/>
              </w:rPr>
              <w:t xml:space="preserve">Магистральные оросительные каналы и коллекторы, реки и водоемы, водозаборные сооружения и станции оросительных систем, параллельно которым прокладывается </w:t>
            </w:r>
            <w:r>
              <w:rPr>
                <w:rFonts w:ascii="Times New Roman" w:hAnsi="Times New Roman"/>
                <w:szCs w:val="18"/>
                <w:bdr w:val="none" w:sz="0" w:space="0" w:color="auto" w:frame="1"/>
                <w:lang w:eastAsia="ru-RU"/>
              </w:rPr>
              <w:t>трубо</w:t>
            </w:r>
            <w:r w:rsidRPr="00E02BC7">
              <w:rPr>
                <w:rFonts w:ascii="Times New Roman" w:hAnsi="Times New Roman"/>
                <w:szCs w:val="18"/>
                <w:bdr w:val="none" w:sz="0" w:space="0" w:color="auto" w:frame="1"/>
                <w:lang w:eastAsia="ru-RU"/>
              </w:rPr>
              <w:t>провод</w:t>
            </w:r>
          </w:p>
        </w:tc>
        <w:tc>
          <w:tcPr>
            <w:tcW w:w="839" w:type="dxa"/>
            <w:tcBorders>
              <w:top w:val="nil"/>
              <w:left w:val="nil"/>
              <w:bottom w:val="nil"/>
              <w:right w:val="single" w:sz="4" w:space="0" w:color="auto"/>
            </w:tcBorders>
            <w:tcMar>
              <w:top w:w="0" w:type="dxa"/>
              <w:left w:w="108" w:type="dxa"/>
              <w:bottom w:w="0" w:type="dxa"/>
              <w:right w:w="108" w:type="dxa"/>
            </w:tcMar>
          </w:tcPr>
          <w:p w14:paraId="0D83EA1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3" w:type="dxa"/>
            <w:tcBorders>
              <w:top w:val="nil"/>
              <w:left w:val="nil"/>
              <w:bottom w:val="nil"/>
              <w:right w:val="single" w:sz="4" w:space="0" w:color="auto"/>
            </w:tcBorders>
            <w:tcMar>
              <w:top w:w="0" w:type="dxa"/>
              <w:left w:w="108" w:type="dxa"/>
              <w:bottom w:w="0" w:type="dxa"/>
              <w:right w:w="108" w:type="dxa"/>
            </w:tcMar>
          </w:tcPr>
          <w:p w14:paraId="18B949C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852" w:type="dxa"/>
            <w:tcBorders>
              <w:top w:val="nil"/>
              <w:left w:val="nil"/>
              <w:bottom w:val="nil"/>
              <w:right w:val="single" w:sz="4" w:space="0" w:color="auto"/>
            </w:tcBorders>
            <w:tcMar>
              <w:top w:w="0" w:type="dxa"/>
              <w:left w:w="108" w:type="dxa"/>
              <w:bottom w:w="0" w:type="dxa"/>
              <w:right w:w="108" w:type="dxa"/>
            </w:tcMar>
          </w:tcPr>
          <w:p w14:paraId="1751339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13" w:type="dxa"/>
            <w:tcBorders>
              <w:top w:val="nil"/>
              <w:left w:val="nil"/>
              <w:bottom w:val="nil"/>
              <w:right w:val="single" w:sz="4" w:space="0" w:color="auto"/>
            </w:tcBorders>
            <w:tcMar>
              <w:top w:w="0" w:type="dxa"/>
              <w:left w:w="108" w:type="dxa"/>
              <w:bottom w:w="0" w:type="dxa"/>
              <w:right w:w="108" w:type="dxa"/>
            </w:tcMar>
          </w:tcPr>
          <w:p w14:paraId="2133D8F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802" w:type="dxa"/>
            <w:tcBorders>
              <w:top w:val="nil"/>
              <w:left w:val="nil"/>
              <w:bottom w:val="nil"/>
              <w:right w:val="single" w:sz="4" w:space="0" w:color="auto"/>
            </w:tcBorders>
            <w:tcMar>
              <w:top w:w="0" w:type="dxa"/>
              <w:left w:w="108" w:type="dxa"/>
              <w:bottom w:w="0" w:type="dxa"/>
              <w:right w:w="108" w:type="dxa"/>
            </w:tcMar>
          </w:tcPr>
          <w:p w14:paraId="5D17DB7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1041" w:type="dxa"/>
            <w:tcBorders>
              <w:top w:val="nil"/>
              <w:left w:val="nil"/>
              <w:bottom w:val="nil"/>
              <w:right w:val="single" w:sz="4" w:space="0" w:color="auto"/>
            </w:tcBorders>
            <w:tcMar>
              <w:top w:w="0" w:type="dxa"/>
              <w:left w:w="108" w:type="dxa"/>
              <w:bottom w:w="0" w:type="dxa"/>
              <w:right w:w="108" w:type="dxa"/>
            </w:tcMar>
          </w:tcPr>
          <w:p w14:paraId="774B4C9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8" w:type="dxa"/>
            <w:tcBorders>
              <w:top w:val="nil"/>
              <w:left w:val="nil"/>
              <w:bottom w:val="nil"/>
              <w:right w:val="single" w:sz="4" w:space="0" w:color="auto"/>
            </w:tcBorders>
            <w:tcMar>
              <w:top w:w="0" w:type="dxa"/>
              <w:left w:w="108" w:type="dxa"/>
              <w:bottom w:w="0" w:type="dxa"/>
              <w:right w:w="108" w:type="dxa"/>
            </w:tcMar>
          </w:tcPr>
          <w:p w14:paraId="1EC6B12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top w:val="nil"/>
              <w:left w:val="nil"/>
              <w:bottom w:val="nil"/>
              <w:right w:val="single" w:sz="4" w:space="0" w:color="auto"/>
            </w:tcBorders>
            <w:tcMar>
              <w:top w:w="0" w:type="dxa"/>
              <w:left w:w="108" w:type="dxa"/>
              <w:bottom w:w="0" w:type="dxa"/>
              <w:right w:w="108" w:type="dxa"/>
            </w:tcMar>
          </w:tcPr>
          <w:p w14:paraId="4785D1C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bottom w:val="nil"/>
              <w:right w:val="single" w:sz="4" w:space="0" w:color="auto"/>
            </w:tcBorders>
            <w:tcMar>
              <w:top w:w="0" w:type="dxa"/>
              <w:left w:w="108" w:type="dxa"/>
              <w:bottom w:w="0" w:type="dxa"/>
              <w:right w:w="108" w:type="dxa"/>
            </w:tcMar>
          </w:tcPr>
          <w:p w14:paraId="73CE494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850" w:type="dxa"/>
            <w:tcBorders>
              <w:top w:val="nil"/>
              <w:left w:val="nil"/>
              <w:bottom w:val="nil"/>
              <w:right w:val="single" w:sz="4" w:space="0" w:color="auto"/>
            </w:tcBorders>
            <w:tcMar>
              <w:top w:w="0" w:type="dxa"/>
              <w:left w:w="108" w:type="dxa"/>
              <w:bottom w:w="0" w:type="dxa"/>
              <w:right w:w="108" w:type="dxa"/>
            </w:tcMar>
          </w:tcPr>
          <w:p w14:paraId="4BDE6E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60</w:t>
            </w:r>
          </w:p>
        </w:tc>
        <w:tc>
          <w:tcPr>
            <w:tcW w:w="712" w:type="dxa"/>
            <w:tcBorders>
              <w:top w:val="nil"/>
              <w:left w:val="nil"/>
              <w:bottom w:val="nil"/>
              <w:right w:val="single" w:sz="4" w:space="0" w:color="auto"/>
            </w:tcBorders>
            <w:tcMar>
              <w:top w:w="0" w:type="dxa"/>
              <w:left w:w="108" w:type="dxa"/>
              <w:bottom w:w="0" w:type="dxa"/>
              <w:right w:w="108" w:type="dxa"/>
            </w:tcMar>
          </w:tcPr>
          <w:p w14:paraId="2F54579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80</w:t>
            </w:r>
          </w:p>
        </w:tc>
        <w:tc>
          <w:tcPr>
            <w:tcW w:w="709" w:type="dxa"/>
            <w:tcBorders>
              <w:top w:val="nil"/>
              <w:left w:val="nil"/>
              <w:bottom w:val="nil"/>
              <w:right w:val="single" w:sz="4" w:space="0" w:color="auto"/>
            </w:tcBorders>
            <w:tcMar>
              <w:top w:w="0" w:type="dxa"/>
              <w:left w:w="108" w:type="dxa"/>
              <w:bottom w:w="0" w:type="dxa"/>
              <w:right w:w="108" w:type="dxa"/>
            </w:tcMar>
          </w:tcPr>
          <w:p w14:paraId="51B135D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top w:val="nil"/>
              <w:left w:val="nil"/>
              <w:bottom w:val="nil"/>
              <w:right w:val="single" w:sz="4" w:space="0" w:color="auto"/>
            </w:tcBorders>
            <w:tcMar>
              <w:top w:w="0" w:type="dxa"/>
              <w:left w:w="108" w:type="dxa"/>
              <w:bottom w:w="0" w:type="dxa"/>
              <w:right w:w="108" w:type="dxa"/>
            </w:tcMar>
          </w:tcPr>
          <w:p w14:paraId="166B47D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850" w:type="dxa"/>
            <w:tcBorders>
              <w:top w:val="nil"/>
              <w:left w:val="nil"/>
              <w:bottom w:val="nil"/>
              <w:right w:val="single" w:sz="4" w:space="0" w:color="auto"/>
            </w:tcBorders>
            <w:tcMar>
              <w:top w:w="0" w:type="dxa"/>
              <w:left w:w="108" w:type="dxa"/>
              <w:bottom w:w="0" w:type="dxa"/>
              <w:right w:w="108" w:type="dxa"/>
            </w:tcMar>
          </w:tcPr>
          <w:p w14:paraId="2CB072B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60</w:t>
            </w:r>
          </w:p>
        </w:tc>
        <w:tc>
          <w:tcPr>
            <w:tcW w:w="709" w:type="dxa"/>
            <w:tcBorders>
              <w:top w:val="nil"/>
              <w:left w:val="nil"/>
              <w:bottom w:val="nil"/>
              <w:right w:val="single" w:sz="4" w:space="0" w:color="auto"/>
            </w:tcBorders>
            <w:tcMar>
              <w:top w:w="0" w:type="dxa"/>
              <w:left w:w="108" w:type="dxa"/>
              <w:bottom w:w="0" w:type="dxa"/>
              <w:right w:w="108" w:type="dxa"/>
            </w:tcMar>
          </w:tcPr>
          <w:p w14:paraId="082E1F1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100</w:t>
            </w:r>
          </w:p>
        </w:tc>
        <w:tc>
          <w:tcPr>
            <w:tcW w:w="860" w:type="dxa"/>
            <w:tcBorders>
              <w:top w:val="nil"/>
              <w:left w:val="nil"/>
              <w:bottom w:val="nil"/>
              <w:right w:val="single" w:sz="4" w:space="0" w:color="auto"/>
            </w:tcBorders>
            <w:tcMar>
              <w:top w:w="0" w:type="dxa"/>
              <w:left w:w="108" w:type="dxa"/>
              <w:bottom w:w="0" w:type="dxa"/>
              <w:right w:w="108" w:type="dxa"/>
            </w:tcMar>
          </w:tcPr>
          <w:p w14:paraId="6C6A8C5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70</w:t>
            </w:r>
          </w:p>
        </w:tc>
        <w:tc>
          <w:tcPr>
            <w:tcW w:w="733" w:type="dxa"/>
            <w:gridSpan w:val="2"/>
            <w:tcBorders>
              <w:top w:val="nil"/>
              <w:left w:val="nil"/>
              <w:bottom w:val="nil"/>
              <w:right w:val="single" w:sz="4" w:space="0" w:color="auto"/>
            </w:tcBorders>
            <w:tcMar>
              <w:top w:w="0" w:type="dxa"/>
              <w:left w:w="108" w:type="dxa"/>
              <w:bottom w:w="0" w:type="dxa"/>
              <w:right w:w="108" w:type="dxa"/>
            </w:tcMar>
          </w:tcPr>
          <w:p w14:paraId="4E95E1A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r>
      <w:tr w:rsidR="00F21376" w:rsidRPr="00E02BC7" w14:paraId="273F94BF" w14:textId="77777777" w:rsidTr="00F0140F">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57708AE3" w14:textId="77777777" w:rsidR="00F21376" w:rsidRPr="00E02BC7" w:rsidRDefault="00F21376" w:rsidP="00F21376">
            <w:pPr>
              <w:ind w:firstLine="0"/>
              <w:jc w:val="left"/>
              <w:rPr>
                <w:rFonts w:ascii="Times New Roman" w:hAnsi="Times New Roman"/>
                <w:szCs w:val="18"/>
                <w:lang w:eastAsia="ru-RU"/>
              </w:rPr>
            </w:pPr>
            <w:r w:rsidRPr="00E02BC7">
              <w:rPr>
                <w:rFonts w:ascii="Times New Roman" w:hAnsi="Times New Roman"/>
                <w:szCs w:val="18"/>
                <w:bdr w:val="none" w:sz="0" w:space="0" w:color="auto" w:frame="1"/>
                <w:lang w:eastAsia="ru-RU"/>
              </w:rPr>
              <w:t>8 Специальные п</w:t>
            </w:r>
            <w:r>
              <w:rPr>
                <w:rFonts w:ascii="Times New Roman" w:hAnsi="Times New Roman"/>
                <w:szCs w:val="18"/>
                <w:bdr w:val="none" w:sz="0" w:space="0" w:color="auto" w:frame="1"/>
                <w:lang w:eastAsia="ru-RU"/>
              </w:rPr>
              <w:t>редприятия. сооружения, площадки</w:t>
            </w:r>
            <w:r w:rsidRPr="00E02BC7">
              <w:rPr>
                <w:rFonts w:ascii="Times New Roman" w:hAnsi="Times New Roman"/>
                <w:szCs w:val="18"/>
                <w:bdr w:val="none" w:sz="0" w:space="0" w:color="auto" w:frame="1"/>
                <w:lang w:eastAsia="ru-RU"/>
              </w:rPr>
              <w:t xml:space="preserve">, охраняемые зоны, склады взрывчатых и взрывоопасных веществ, карьеры полезных ископаемых. добыча на </w:t>
            </w:r>
          </w:p>
        </w:tc>
        <w:tc>
          <w:tcPr>
            <w:tcW w:w="13208" w:type="dxa"/>
            <w:gridSpan w:val="18"/>
            <w:tcBorders>
              <w:top w:val="nil"/>
              <w:left w:val="nil"/>
              <w:bottom w:val="nil"/>
              <w:right w:val="single" w:sz="4" w:space="0" w:color="auto"/>
            </w:tcBorders>
            <w:tcMar>
              <w:top w:w="0" w:type="dxa"/>
              <w:left w:w="108" w:type="dxa"/>
              <w:bottom w:w="0" w:type="dxa"/>
              <w:right w:w="108" w:type="dxa"/>
            </w:tcMar>
          </w:tcPr>
          <w:p w14:paraId="138D1A8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По согласованию с заинтересованными организациями и соответствующими органами Гос</w:t>
            </w:r>
            <w:r>
              <w:rPr>
                <w:rFonts w:ascii="Times New Roman" w:hAnsi="Times New Roman"/>
                <w:szCs w:val="18"/>
                <w:bdr w:val="none" w:sz="0" w:space="0" w:color="auto" w:frame="1"/>
                <w:lang w:eastAsia="ru-RU"/>
              </w:rPr>
              <w:t xml:space="preserve">ударственного </w:t>
            </w:r>
            <w:r w:rsidRPr="00E02BC7">
              <w:rPr>
                <w:rFonts w:ascii="Times New Roman" w:hAnsi="Times New Roman"/>
                <w:szCs w:val="18"/>
                <w:bdr w:val="none" w:sz="0" w:space="0" w:color="auto" w:frame="1"/>
                <w:lang w:eastAsia="ru-RU"/>
              </w:rPr>
              <w:t>надзора</w:t>
            </w:r>
          </w:p>
        </w:tc>
      </w:tr>
      <w:tr w:rsidR="00F21376" w:rsidRPr="00E02BC7" w14:paraId="62376386" w14:textId="77777777" w:rsidTr="00F0140F">
        <w:tc>
          <w:tcPr>
            <w:tcW w:w="2272" w:type="dxa"/>
            <w:gridSpan w:val="2"/>
            <w:tcBorders>
              <w:left w:val="single" w:sz="4" w:space="0" w:color="auto"/>
              <w:right w:val="single" w:sz="4" w:space="0" w:color="auto"/>
            </w:tcBorders>
            <w:tcMar>
              <w:top w:w="0" w:type="dxa"/>
              <w:left w:w="108" w:type="dxa"/>
              <w:bottom w:w="0" w:type="dxa"/>
              <w:right w:w="108" w:type="dxa"/>
            </w:tcMar>
          </w:tcPr>
          <w:p w14:paraId="4D3A25D9" w14:textId="77777777" w:rsidR="00F21376" w:rsidRPr="00E02BC7" w:rsidRDefault="00F21376" w:rsidP="00F21376">
            <w:pPr>
              <w:ind w:firstLine="0"/>
              <w:jc w:val="left"/>
              <w:rPr>
                <w:rFonts w:ascii="Times New Roman" w:hAnsi="Times New Roman"/>
                <w:szCs w:val="18"/>
                <w:bdr w:val="none" w:sz="0" w:space="0" w:color="auto" w:frame="1"/>
                <w:lang w:eastAsia="ru-RU"/>
              </w:rPr>
            </w:pPr>
            <w:r w:rsidRPr="00E02BC7">
              <w:rPr>
                <w:rFonts w:ascii="Times New Roman" w:hAnsi="Times New Roman"/>
                <w:szCs w:val="18"/>
                <w:bdr w:val="none" w:sz="0" w:space="0" w:color="auto" w:frame="1"/>
                <w:lang w:eastAsia="ru-RU"/>
              </w:rPr>
              <w:t>которых производится с применением взрывных работ, склады сжиженных горючих газов</w:t>
            </w:r>
          </w:p>
        </w:tc>
        <w:tc>
          <w:tcPr>
            <w:tcW w:w="13208" w:type="dxa"/>
            <w:gridSpan w:val="18"/>
            <w:tcBorders>
              <w:left w:val="nil"/>
              <w:right w:val="single" w:sz="4" w:space="0" w:color="auto"/>
            </w:tcBorders>
            <w:tcMar>
              <w:top w:w="0" w:type="dxa"/>
              <w:left w:w="108" w:type="dxa"/>
              <w:bottom w:w="0" w:type="dxa"/>
              <w:right w:w="108" w:type="dxa"/>
            </w:tcMar>
          </w:tcPr>
          <w:p w14:paraId="4ACAD417" w14:textId="77777777" w:rsidR="00F21376" w:rsidRPr="00E02BC7" w:rsidRDefault="00F21376" w:rsidP="00F21376">
            <w:pPr>
              <w:ind w:firstLine="0"/>
              <w:jc w:val="center"/>
              <w:rPr>
                <w:rFonts w:ascii="Times New Roman" w:hAnsi="Times New Roman"/>
                <w:szCs w:val="18"/>
                <w:lang w:eastAsia="ru-RU"/>
              </w:rPr>
            </w:pPr>
          </w:p>
        </w:tc>
      </w:tr>
      <w:tr w:rsidR="00F21376" w:rsidRPr="00E02BC7" w14:paraId="3C07B0E5"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01F1FE79"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lastRenderedPageBreak/>
              <w:t>9</w:t>
            </w:r>
            <w:r w:rsidRPr="00E02BC7">
              <w:rPr>
                <w:rFonts w:ascii="Times New Roman" w:hAnsi="Times New Roman"/>
                <w:szCs w:val="18"/>
                <w:bdr w:val="none" w:sz="0" w:space="0" w:color="auto" w:frame="1"/>
                <w:lang w:eastAsia="ru-RU"/>
              </w:rPr>
              <w:t xml:space="preserve"> Воздушные линии электропередачи высокого напряжения, параллельно которым прокладывается трубопровод, пересечения трассы трубопровода с ЛЭП; опоры воздушных линий электропередачи высокого напряжения при пересечении их трубопроводом, открытые и закрытые трансформаторные подстанции и закрытые распределительные устройства напряжением 35 </w:t>
            </w:r>
            <w:proofErr w:type="spellStart"/>
            <w:r w:rsidRPr="00E02BC7">
              <w:rPr>
                <w:rFonts w:ascii="Times New Roman" w:hAnsi="Times New Roman"/>
                <w:szCs w:val="18"/>
                <w:bdr w:val="none" w:sz="0" w:space="0" w:color="auto" w:frame="1"/>
                <w:lang w:eastAsia="ru-RU"/>
              </w:rPr>
              <w:t>кВ</w:t>
            </w:r>
            <w:proofErr w:type="spellEnd"/>
            <w:r w:rsidRPr="00E02BC7">
              <w:rPr>
                <w:rFonts w:ascii="Times New Roman" w:hAnsi="Times New Roman"/>
                <w:szCs w:val="18"/>
                <w:bdr w:val="none" w:sz="0" w:space="0" w:color="auto" w:frame="1"/>
                <w:lang w:eastAsia="ru-RU"/>
              </w:rPr>
              <w:t xml:space="preserve"> и более</w:t>
            </w:r>
          </w:p>
        </w:tc>
        <w:tc>
          <w:tcPr>
            <w:tcW w:w="13208" w:type="dxa"/>
            <w:gridSpan w:val="18"/>
            <w:tcBorders>
              <w:left w:val="single" w:sz="4" w:space="0" w:color="auto"/>
              <w:bottom w:val="nil"/>
              <w:right w:val="single" w:sz="4" w:space="0" w:color="auto"/>
            </w:tcBorders>
            <w:tcMar>
              <w:top w:w="0" w:type="dxa"/>
              <w:left w:w="108" w:type="dxa"/>
              <w:bottom w:w="0" w:type="dxa"/>
              <w:right w:w="108" w:type="dxa"/>
            </w:tcMar>
          </w:tcPr>
          <w:p w14:paraId="3BBC25E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 xml:space="preserve">В соответствии с требованиями </w:t>
            </w:r>
            <w:r>
              <w:rPr>
                <w:rFonts w:ascii="Times New Roman" w:hAnsi="Times New Roman"/>
                <w:szCs w:val="18"/>
                <w:bdr w:val="none" w:sz="0" w:space="0" w:color="auto" w:frame="1"/>
                <w:lang w:eastAsia="ru-RU"/>
              </w:rPr>
              <w:t>[3]</w:t>
            </w:r>
          </w:p>
        </w:tc>
      </w:tr>
      <w:tr w:rsidR="00F21376" w:rsidRPr="00E02BC7" w14:paraId="185B6569" w14:textId="77777777" w:rsidTr="00F0140F">
        <w:tc>
          <w:tcPr>
            <w:tcW w:w="2272" w:type="dxa"/>
            <w:gridSpan w:val="2"/>
            <w:tcBorders>
              <w:top w:val="nil"/>
              <w:left w:val="single" w:sz="4" w:space="0" w:color="auto"/>
              <w:bottom w:val="nil"/>
              <w:right w:val="single" w:sz="4" w:space="0" w:color="auto"/>
            </w:tcBorders>
            <w:tcMar>
              <w:top w:w="0" w:type="dxa"/>
              <w:left w:w="108" w:type="dxa"/>
              <w:bottom w:w="0" w:type="dxa"/>
              <w:right w:w="108" w:type="dxa"/>
            </w:tcMar>
          </w:tcPr>
          <w:p w14:paraId="0E1A09BA"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10</w:t>
            </w:r>
            <w:r w:rsidRPr="00E02BC7">
              <w:rPr>
                <w:rFonts w:ascii="Times New Roman" w:hAnsi="Times New Roman"/>
                <w:szCs w:val="18"/>
                <w:bdr w:val="none" w:sz="0" w:space="0" w:color="auto" w:frame="1"/>
                <w:lang w:eastAsia="ru-RU"/>
              </w:rPr>
              <w:t xml:space="preserve"> Территории ГРС, АГРС, в том числе шкафного типа, предназначенных для обеспечения газом:</w:t>
            </w:r>
          </w:p>
        </w:tc>
        <w:tc>
          <w:tcPr>
            <w:tcW w:w="839" w:type="dxa"/>
            <w:tcBorders>
              <w:top w:val="nil"/>
              <w:left w:val="nil"/>
              <w:bottom w:val="nil"/>
              <w:right w:val="single" w:sz="4" w:space="0" w:color="auto"/>
            </w:tcBorders>
            <w:tcMar>
              <w:top w:w="0" w:type="dxa"/>
              <w:left w:w="108" w:type="dxa"/>
              <w:bottom w:w="0" w:type="dxa"/>
              <w:right w:w="108" w:type="dxa"/>
            </w:tcMar>
          </w:tcPr>
          <w:p w14:paraId="17F3D175" w14:textId="77777777" w:rsidR="00F21376" w:rsidRPr="00E02BC7" w:rsidRDefault="00F21376" w:rsidP="00F21376">
            <w:pPr>
              <w:ind w:firstLine="0"/>
              <w:jc w:val="center"/>
              <w:rPr>
                <w:rFonts w:ascii="Times New Roman" w:hAnsi="Times New Roman"/>
                <w:szCs w:val="18"/>
                <w:lang w:eastAsia="ru-RU"/>
              </w:rPr>
            </w:pPr>
          </w:p>
        </w:tc>
        <w:tc>
          <w:tcPr>
            <w:tcW w:w="703" w:type="dxa"/>
            <w:tcBorders>
              <w:top w:val="nil"/>
              <w:left w:val="nil"/>
              <w:bottom w:val="nil"/>
              <w:right w:val="single" w:sz="4" w:space="0" w:color="auto"/>
            </w:tcBorders>
            <w:tcMar>
              <w:top w:w="0" w:type="dxa"/>
              <w:left w:w="108" w:type="dxa"/>
              <w:bottom w:w="0" w:type="dxa"/>
              <w:right w:w="108" w:type="dxa"/>
            </w:tcMar>
          </w:tcPr>
          <w:p w14:paraId="7FB72169" w14:textId="77777777" w:rsidR="00F21376" w:rsidRPr="00E02BC7" w:rsidRDefault="00F21376" w:rsidP="00F21376">
            <w:pPr>
              <w:ind w:firstLine="0"/>
              <w:jc w:val="center"/>
              <w:rPr>
                <w:rFonts w:ascii="Times New Roman" w:hAnsi="Times New Roman"/>
                <w:szCs w:val="18"/>
                <w:lang w:eastAsia="ru-RU"/>
              </w:rPr>
            </w:pPr>
          </w:p>
        </w:tc>
        <w:tc>
          <w:tcPr>
            <w:tcW w:w="852" w:type="dxa"/>
            <w:tcBorders>
              <w:top w:val="nil"/>
              <w:left w:val="nil"/>
              <w:bottom w:val="nil"/>
              <w:right w:val="single" w:sz="4" w:space="0" w:color="auto"/>
            </w:tcBorders>
            <w:tcMar>
              <w:top w:w="0" w:type="dxa"/>
              <w:left w:w="108" w:type="dxa"/>
              <w:bottom w:w="0" w:type="dxa"/>
              <w:right w:w="108" w:type="dxa"/>
            </w:tcMar>
          </w:tcPr>
          <w:p w14:paraId="2F89A3EB" w14:textId="77777777" w:rsidR="00F21376" w:rsidRPr="00E02BC7" w:rsidRDefault="00F21376" w:rsidP="00F21376">
            <w:pPr>
              <w:ind w:firstLine="0"/>
              <w:jc w:val="center"/>
              <w:rPr>
                <w:rFonts w:ascii="Times New Roman" w:hAnsi="Times New Roman"/>
                <w:szCs w:val="18"/>
                <w:lang w:eastAsia="ru-RU"/>
              </w:rPr>
            </w:pPr>
          </w:p>
        </w:tc>
        <w:tc>
          <w:tcPr>
            <w:tcW w:w="713" w:type="dxa"/>
            <w:tcBorders>
              <w:top w:val="nil"/>
              <w:left w:val="nil"/>
              <w:bottom w:val="nil"/>
              <w:right w:val="single" w:sz="4" w:space="0" w:color="auto"/>
            </w:tcBorders>
            <w:tcMar>
              <w:top w:w="0" w:type="dxa"/>
              <w:left w:w="108" w:type="dxa"/>
              <w:bottom w:w="0" w:type="dxa"/>
              <w:right w:w="108" w:type="dxa"/>
            </w:tcMar>
          </w:tcPr>
          <w:p w14:paraId="4E624211" w14:textId="77777777" w:rsidR="00F21376" w:rsidRPr="00E02BC7" w:rsidRDefault="00F21376" w:rsidP="00F21376">
            <w:pPr>
              <w:ind w:firstLine="0"/>
              <w:jc w:val="center"/>
              <w:rPr>
                <w:rFonts w:ascii="Times New Roman" w:hAnsi="Times New Roman"/>
                <w:szCs w:val="18"/>
                <w:lang w:eastAsia="ru-RU"/>
              </w:rPr>
            </w:pPr>
          </w:p>
        </w:tc>
        <w:tc>
          <w:tcPr>
            <w:tcW w:w="802" w:type="dxa"/>
            <w:tcBorders>
              <w:top w:val="nil"/>
              <w:left w:val="nil"/>
              <w:bottom w:val="nil"/>
              <w:right w:val="single" w:sz="4" w:space="0" w:color="auto"/>
            </w:tcBorders>
            <w:tcMar>
              <w:top w:w="0" w:type="dxa"/>
              <w:left w:w="108" w:type="dxa"/>
              <w:bottom w:w="0" w:type="dxa"/>
              <w:right w:w="108" w:type="dxa"/>
            </w:tcMar>
          </w:tcPr>
          <w:p w14:paraId="2A8D5BE5" w14:textId="77777777" w:rsidR="00F21376" w:rsidRPr="00E02BC7" w:rsidRDefault="00F21376" w:rsidP="00F21376">
            <w:pPr>
              <w:ind w:firstLine="0"/>
              <w:jc w:val="center"/>
              <w:rPr>
                <w:rFonts w:ascii="Times New Roman" w:hAnsi="Times New Roman"/>
                <w:szCs w:val="18"/>
                <w:lang w:eastAsia="ru-RU"/>
              </w:rPr>
            </w:pPr>
          </w:p>
        </w:tc>
        <w:tc>
          <w:tcPr>
            <w:tcW w:w="1041" w:type="dxa"/>
            <w:tcBorders>
              <w:top w:val="nil"/>
              <w:left w:val="nil"/>
              <w:bottom w:val="nil"/>
              <w:right w:val="single" w:sz="4" w:space="0" w:color="auto"/>
            </w:tcBorders>
            <w:tcMar>
              <w:top w:w="0" w:type="dxa"/>
              <w:left w:w="108" w:type="dxa"/>
              <w:bottom w:w="0" w:type="dxa"/>
              <w:right w:w="108" w:type="dxa"/>
            </w:tcMar>
          </w:tcPr>
          <w:p w14:paraId="0C0B323E" w14:textId="77777777" w:rsidR="00F21376" w:rsidRPr="00E02BC7" w:rsidRDefault="00F21376" w:rsidP="00F21376">
            <w:pPr>
              <w:ind w:firstLine="0"/>
              <w:jc w:val="center"/>
              <w:rPr>
                <w:rFonts w:ascii="Times New Roman" w:hAnsi="Times New Roman"/>
                <w:szCs w:val="18"/>
                <w:lang w:eastAsia="ru-RU"/>
              </w:rPr>
            </w:pPr>
          </w:p>
        </w:tc>
        <w:tc>
          <w:tcPr>
            <w:tcW w:w="708" w:type="dxa"/>
            <w:tcBorders>
              <w:top w:val="nil"/>
              <w:left w:val="nil"/>
              <w:bottom w:val="nil"/>
              <w:right w:val="single" w:sz="4" w:space="0" w:color="auto"/>
            </w:tcBorders>
            <w:tcMar>
              <w:top w:w="0" w:type="dxa"/>
              <w:left w:w="108" w:type="dxa"/>
              <w:bottom w:w="0" w:type="dxa"/>
              <w:right w:w="108" w:type="dxa"/>
            </w:tcMar>
          </w:tcPr>
          <w:p w14:paraId="24932408"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bottom w:val="nil"/>
              <w:right w:val="single" w:sz="4" w:space="0" w:color="auto"/>
            </w:tcBorders>
            <w:tcMar>
              <w:top w:w="0" w:type="dxa"/>
              <w:left w:w="108" w:type="dxa"/>
              <w:bottom w:w="0" w:type="dxa"/>
              <w:right w:w="108" w:type="dxa"/>
            </w:tcMar>
          </w:tcPr>
          <w:p w14:paraId="3BDA0087"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bottom w:val="nil"/>
              <w:right w:val="single" w:sz="4" w:space="0" w:color="auto"/>
            </w:tcBorders>
            <w:tcMar>
              <w:top w:w="0" w:type="dxa"/>
              <w:left w:w="108" w:type="dxa"/>
              <w:bottom w:w="0" w:type="dxa"/>
              <w:right w:w="108" w:type="dxa"/>
            </w:tcMar>
          </w:tcPr>
          <w:p w14:paraId="355308AB" w14:textId="77777777" w:rsidR="00F21376" w:rsidRPr="00E02BC7" w:rsidRDefault="00F21376" w:rsidP="00F21376">
            <w:pPr>
              <w:ind w:firstLine="0"/>
              <w:jc w:val="center"/>
              <w:rPr>
                <w:rFonts w:ascii="Times New Roman" w:hAnsi="Times New Roman"/>
                <w:szCs w:val="18"/>
                <w:lang w:eastAsia="ru-RU"/>
              </w:rPr>
            </w:pPr>
          </w:p>
        </w:tc>
        <w:tc>
          <w:tcPr>
            <w:tcW w:w="850" w:type="dxa"/>
            <w:tcBorders>
              <w:top w:val="nil"/>
              <w:left w:val="nil"/>
              <w:bottom w:val="nil"/>
              <w:right w:val="single" w:sz="4" w:space="0" w:color="auto"/>
            </w:tcBorders>
            <w:tcMar>
              <w:top w:w="0" w:type="dxa"/>
              <w:left w:w="108" w:type="dxa"/>
              <w:bottom w:w="0" w:type="dxa"/>
              <w:right w:w="108" w:type="dxa"/>
            </w:tcMar>
          </w:tcPr>
          <w:p w14:paraId="4D8068DA" w14:textId="77777777" w:rsidR="00F21376" w:rsidRPr="00E02BC7" w:rsidRDefault="00F21376" w:rsidP="00F21376">
            <w:pPr>
              <w:ind w:firstLine="0"/>
              <w:jc w:val="center"/>
              <w:rPr>
                <w:rFonts w:ascii="Times New Roman" w:hAnsi="Times New Roman"/>
                <w:szCs w:val="18"/>
                <w:lang w:eastAsia="ru-RU"/>
              </w:rPr>
            </w:pPr>
          </w:p>
        </w:tc>
        <w:tc>
          <w:tcPr>
            <w:tcW w:w="712" w:type="dxa"/>
            <w:tcBorders>
              <w:top w:val="nil"/>
              <w:left w:val="nil"/>
              <w:bottom w:val="nil"/>
              <w:right w:val="single" w:sz="4" w:space="0" w:color="auto"/>
            </w:tcBorders>
            <w:tcMar>
              <w:top w:w="0" w:type="dxa"/>
              <w:left w:w="108" w:type="dxa"/>
              <w:bottom w:w="0" w:type="dxa"/>
              <w:right w:w="108" w:type="dxa"/>
            </w:tcMar>
          </w:tcPr>
          <w:p w14:paraId="52436024"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bottom w:val="nil"/>
              <w:right w:val="single" w:sz="4" w:space="0" w:color="auto"/>
            </w:tcBorders>
            <w:tcMar>
              <w:top w:w="0" w:type="dxa"/>
              <w:left w:w="108" w:type="dxa"/>
              <w:bottom w:w="0" w:type="dxa"/>
              <w:right w:w="108" w:type="dxa"/>
            </w:tcMar>
          </w:tcPr>
          <w:p w14:paraId="7DCC22F6"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bottom w:val="nil"/>
              <w:right w:val="single" w:sz="4" w:space="0" w:color="auto"/>
            </w:tcBorders>
            <w:tcMar>
              <w:top w:w="0" w:type="dxa"/>
              <w:left w:w="108" w:type="dxa"/>
              <w:bottom w:w="0" w:type="dxa"/>
              <w:right w:w="108" w:type="dxa"/>
            </w:tcMar>
          </w:tcPr>
          <w:p w14:paraId="1B662810" w14:textId="77777777" w:rsidR="00F21376" w:rsidRPr="00E02BC7" w:rsidRDefault="00F21376" w:rsidP="00F21376">
            <w:pPr>
              <w:ind w:firstLine="0"/>
              <w:jc w:val="center"/>
              <w:rPr>
                <w:rFonts w:ascii="Times New Roman" w:hAnsi="Times New Roman"/>
                <w:szCs w:val="18"/>
                <w:lang w:eastAsia="ru-RU"/>
              </w:rPr>
            </w:pPr>
          </w:p>
        </w:tc>
        <w:tc>
          <w:tcPr>
            <w:tcW w:w="850" w:type="dxa"/>
            <w:tcBorders>
              <w:top w:val="nil"/>
              <w:left w:val="nil"/>
              <w:bottom w:val="nil"/>
              <w:right w:val="single" w:sz="4" w:space="0" w:color="auto"/>
            </w:tcBorders>
            <w:tcMar>
              <w:top w:w="0" w:type="dxa"/>
              <w:left w:w="108" w:type="dxa"/>
              <w:bottom w:w="0" w:type="dxa"/>
              <w:right w:w="108" w:type="dxa"/>
            </w:tcMar>
          </w:tcPr>
          <w:p w14:paraId="391BA87B"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bottom w:val="nil"/>
              <w:right w:val="single" w:sz="4" w:space="0" w:color="auto"/>
            </w:tcBorders>
            <w:tcMar>
              <w:top w:w="0" w:type="dxa"/>
              <w:left w:w="108" w:type="dxa"/>
              <w:bottom w:w="0" w:type="dxa"/>
              <w:right w:w="108" w:type="dxa"/>
            </w:tcMar>
          </w:tcPr>
          <w:p w14:paraId="751B5923" w14:textId="77777777" w:rsidR="00F21376" w:rsidRPr="00E02BC7" w:rsidRDefault="00F21376" w:rsidP="00F21376">
            <w:pPr>
              <w:ind w:firstLine="0"/>
              <w:jc w:val="center"/>
              <w:rPr>
                <w:rFonts w:ascii="Times New Roman" w:hAnsi="Times New Roman"/>
                <w:szCs w:val="18"/>
                <w:lang w:eastAsia="ru-RU"/>
              </w:rPr>
            </w:pPr>
          </w:p>
        </w:tc>
        <w:tc>
          <w:tcPr>
            <w:tcW w:w="860" w:type="dxa"/>
            <w:tcBorders>
              <w:top w:val="nil"/>
              <w:left w:val="nil"/>
              <w:bottom w:val="nil"/>
              <w:right w:val="single" w:sz="4" w:space="0" w:color="auto"/>
            </w:tcBorders>
            <w:tcMar>
              <w:top w:w="0" w:type="dxa"/>
              <w:left w:w="108" w:type="dxa"/>
              <w:bottom w:w="0" w:type="dxa"/>
              <w:right w:w="108" w:type="dxa"/>
            </w:tcMar>
          </w:tcPr>
          <w:p w14:paraId="3537877B" w14:textId="77777777" w:rsidR="00F21376" w:rsidRPr="00E02BC7" w:rsidRDefault="00F21376" w:rsidP="00F21376">
            <w:pPr>
              <w:ind w:firstLine="0"/>
              <w:jc w:val="center"/>
              <w:rPr>
                <w:rFonts w:ascii="Times New Roman" w:hAnsi="Times New Roman"/>
                <w:szCs w:val="18"/>
                <w:lang w:eastAsia="ru-RU"/>
              </w:rPr>
            </w:pPr>
          </w:p>
        </w:tc>
        <w:tc>
          <w:tcPr>
            <w:tcW w:w="733" w:type="dxa"/>
            <w:gridSpan w:val="2"/>
            <w:tcBorders>
              <w:top w:val="nil"/>
              <w:left w:val="nil"/>
              <w:bottom w:val="nil"/>
              <w:right w:val="single" w:sz="4" w:space="0" w:color="auto"/>
            </w:tcBorders>
            <w:tcMar>
              <w:top w:w="0" w:type="dxa"/>
              <w:left w:w="108" w:type="dxa"/>
              <w:bottom w:w="0" w:type="dxa"/>
              <w:right w:w="108" w:type="dxa"/>
            </w:tcMar>
          </w:tcPr>
          <w:p w14:paraId="2E554596" w14:textId="77777777" w:rsidR="00F21376" w:rsidRPr="00E02BC7" w:rsidRDefault="00F21376" w:rsidP="00F21376">
            <w:pPr>
              <w:ind w:firstLine="0"/>
              <w:jc w:val="center"/>
              <w:rPr>
                <w:rFonts w:ascii="Times New Roman" w:hAnsi="Times New Roman"/>
                <w:szCs w:val="18"/>
                <w:lang w:eastAsia="ru-RU"/>
              </w:rPr>
            </w:pPr>
          </w:p>
        </w:tc>
      </w:tr>
      <w:tr w:rsidR="00F21376" w:rsidRPr="00E02BC7" w14:paraId="467EF196" w14:textId="77777777" w:rsidTr="00F0140F">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054E1F6D"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 городов и других</w:t>
            </w:r>
            <w:r w:rsidRPr="00E02BC7">
              <w:rPr>
                <w:rFonts w:ascii="Times New Roman" w:hAnsi="Times New Roman"/>
                <w:szCs w:val="18"/>
                <w:bdr w:val="none" w:sz="0" w:space="0" w:color="auto" w:frame="1"/>
                <w:lang w:eastAsia="ru-RU"/>
              </w:rPr>
              <w:t xml:space="preserve"> населенных пунктов, предприятий, отдельных зданий, сооружений и других потребителей;</w:t>
            </w:r>
          </w:p>
        </w:tc>
        <w:tc>
          <w:tcPr>
            <w:tcW w:w="839" w:type="dxa"/>
            <w:tcBorders>
              <w:top w:val="nil"/>
              <w:left w:val="nil"/>
              <w:right w:val="single" w:sz="4" w:space="0" w:color="auto"/>
            </w:tcBorders>
            <w:tcMar>
              <w:top w:w="0" w:type="dxa"/>
              <w:left w:w="108" w:type="dxa"/>
              <w:bottom w:w="0" w:type="dxa"/>
              <w:right w:w="108" w:type="dxa"/>
            </w:tcMar>
          </w:tcPr>
          <w:p w14:paraId="2118478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3" w:type="dxa"/>
            <w:tcBorders>
              <w:top w:val="nil"/>
              <w:left w:val="nil"/>
              <w:right w:val="single" w:sz="4" w:space="0" w:color="auto"/>
            </w:tcBorders>
            <w:tcMar>
              <w:top w:w="0" w:type="dxa"/>
              <w:left w:w="108" w:type="dxa"/>
              <w:bottom w:w="0" w:type="dxa"/>
              <w:right w:w="108" w:type="dxa"/>
            </w:tcMar>
          </w:tcPr>
          <w:p w14:paraId="3B7BEE7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852" w:type="dxa"/>
            <w:tcBorders>
              <w:top w:val="nil"/>
              <w:left w:val="nil"/>
              <w:right w:val="single" w:sz="4" w:space="0" w:color="auto"/>
            </w:tcBorders>
            <w:tcMar>
              <w:top w:w="0" w:type="dxa"/>
              <w:left w:w="108" w:type="dxa"/>
              <w:bottom w:w="0" w:type="dxa"/>
              <w:right w:w="108" w:type="dxa"/>
            </w:tcMar>
          </w:tcPr>
          <w:p w14:paraId="1C78137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13" w:type="dxa"/>
            <w:tcBorders>
              <w:top w:val="nil"/>
              <w:left w:val="nil"/>
              <w:right w:val="single" w:sz="4" w:space="0" w:color="auto"/>
            </w:tcBorders>
            <w:tcMar>
              <w:top w:w="0" w:type="dxa"/>
              <w:left w:w="108" w:type="dxa"/>
              <w:bottom w:w="0" w:type="dxa"/>
              <w:right w:w="108" w:type="dxa"/>
            </w:tcMar>
          </w:tcPr>
          <w:p w14:paraId="458F739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802" w:type="dxa"/>
            <w:tcBorders>
              <w:top w:val="nil"/>
              <w:left w:val="nil"/>
              <w:right w:val="single" w:sz="4" w:space="0" w:color="auto"/>
            </w:tcBorders>
            <w:tcMar>
              <w:top w:w="0" w:type="dxa"/>
              <w:left w:w="108" w:type="dxa"/>
              <w:bottom w:w="0" w:type="dxa"/>
              <w:right w:w="108" w:type="dxa"/>
            </w:tcMar>
          </w:tcPr>
          <w:p w14:paraId="2B52BDB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1041" w:type="dxa"/>
            <w:tcBorders>
              <w:top w:val="nil"/>
              <w:left w:val="nil"/>
              <w:right w:val="single" w:sz="4" w:space="0" w:color="auto"/>
            </w:tcBorders>
            <w:tcMar>
              <w:top w:w="0" w:type="dxa"/>
              <w:left w:w="108" w:type="dxa"/>
              <w:bottom w:w="0" w:type="dxa"/>
              <w:right w:w="108" w:type="dxa"/>
            </w:tcMar>
          </w:tcPr>
          <w:p w14:paraId="2044654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8" w:type="dxa"/>
            <w:tcBorders>
              <w:top w:val="nil"/>
              <w:left w:val="nil"/>
              <w:right w:val="single" w:sz="4" w:space="0" w:color="auto"/>
            </w:tcBorders>
            <w:tcMar>
              <w:top w:w="0" w:type="dxa"/>
              <w:left w:w="108" w:type="dxa"/>
              <w:bottom w:w="0" w:type="dxa"/>
              <w:right w:w="108" w:type="dxa"/>
            </w:tcMar>
          </w:tcPr>
          <w:p w14:paraId="7AEF1C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9" w:type="dxa"/>
            <w:tcBorders>
              <w:top w:val="nil"/>
              <w:left w:val="nil"/>
              <w:right w:val="single" w:sz="4" w:space="0" w:color="auto"/>
            </w:tcBorders>
            <w:tcMar>
              <w:top w:w="0" w:type="dxa"/>
              <w:left w:w="108" w:type="dxa"/>
              <w:bottom w:w="0" w:type="dxa"/>
              <w:right w:w="108" w:type="dxa"/>
            </w:tcMar>
          </w:tcPr>
          <w:p w14:paraId="422C13A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right w:val="single" w:sz="4" w:space="0" w:color="auto"/>
            </w:tcBorders>
            <w:tcMar>
              <w:top w:w="0" w:type="dxa"/>
              <w:left w:w="108" w:type="dxa"/>
              <w:bottom w:w="0" w:type="dxa"/>
              <w:right w:w="108" w:type="dxa"/>
            </w:tcMar>
          </w:tcPr>
          <w:p w14:paraId="2FFAE2C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top w:val="nil"/>
              <w:left w:val="nil"/>
              <w:right w:val="single" w:sz="4" w:space="0" w:color="auto"/>
            </w:tcBorders>
            <w:tcMar>
              <w:top w:w="0" w:type="dxa"/>
              <w:left w:w="108" w:type="dxa"/>
              <w:bottom w:w="0" w:type="dxa"/>
              <w:right w:w="108" w:type="dxa"/>
            </w:tcMar>
          </w:tcPr>
          <w:p w14:paraId="46DAE8D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2" w:type="dxa"/>
            <w:tcBorders>
              <w:top w:val="nil"/>
              <w:left w:val="nil"/>
              <w:right w:val="single" w:sz="4" w:space="0" w:color="auto"/>
            </w:tcBorders>
            <w:tcMar>
              <w:top w:w="0" w:type="dxa"/>
              <w:left w:w="108" w:type="dxa"/>
              <w:bottom w:w="0" w:type="dxa"/>
              <w:right w:w="108" w:type="dxa"/>
            </w:tcMar>
          </w:tcPr>
          <w:p w14:paraId="5722BC2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top w:val="nil"/>
              <w:left w:val="nil"/>
              <w:right w:val="single" w:sz="4" w:space="0" w:color="auto"/>
            </w:tcBorders>
            <w:tcMar>
              <w:top w:w="0" w:type="dxa"/>
              <w:left w:w="108" w:type="dxa"/>
              <w:bottom w:w="0" w:type="dxa"/>
              <w:right w:w="108" w:type="dxa"/>
            </w:tcMar>
          </w:tcPr>
          <w:p w14:paraId="6A98BAF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9" w:type="dxa"/>
            <w:tcBorders>
              <w:top w:val="nil"/>
              <w:left w:val="nil"/>
              <w:right w:val="single" w:sz="4" w:space="0" w:color="auto"/>
            </w:tcBorders>
            <w:tcMar>
              <w:top w:w="0" w:type="dxa"/>
              <w:left w:w="108" w:type="dxa"/>
              <w:bottom w:w="0" w:type="dxa"/>
              <w:right w:w="108" w:type="dxa"/>
            </w:tcMar>
          </w:tcPr>
          <w:p w14:paraId="0048B82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top w:val="nil"/>
              <w:left w:val="nil"/>
              <w:right w:val="single" w:sz="4" w:space="0" w:color="auto"/>
            </w:tcBorders>
            <w:tcMar>
              <w:top w:w="0" w:type="dxa"/>
              <w:left w:w="108" w:type="dxa"/>
              <w:bottom w:w="0" w:type="dxa"/>
              <w:right w:w="108" w:type="dxa"/>
            </w:tcMar>
          </w:tcPr>
          <w:p w14:paraId="00CD424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top w:val="nil"/>
              <w:left w:val="nil"/>
              <w:right w:val="single" w:sz="4" w:space="0" w:color="auto"/>
            </w:tcBorders>
            <w:tcMar>
              <w:top w:w="0" w:type="dxa"/>
              <w:left w:w="108" w:type="dxa"/>
              <w:bottom w:w="0" w:type="dxa"/>
              <w:right w:w="108" w:type="dxa"/>
            </w:tcMar>
          </w:tcPr>
          <w:p w14:paraId="5D755C2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c>
          <w:tcPr>
            <w:tcW w:w="860" w:type="dxa"/>
            <w:tcBorders>
              <w:top w:val="nil"/>
              <w:left w:val="nil"/>
              <w:right w:val="single" w:sz="4" w:space="0" w:color="auto"/>
            </w:tcBorders>
            <w:tcMar>
              <w:top w:w="0" w:type="dxa"/>
              <w:left w:w="108" w:type="dxa"/>
              <w:bottom w:w="0" w:type="dxa"/>
              <w:right w:w="108" w:type="dxa"/>
            </w:tcMar>
          </w:tcPr>
          <w:p w14:paraId="7A5D977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c>
          <w:tcPr>
            <w:tcW w:w="733" w:type="dxa"/>
            <w:gridSpan w:val="2"/>
            <w:tcBorders>
              <w:top w:val="nil"/>
              <w:left w:val="nil"/>
              <w:right w:val="single" w:sz="4" w:space="0" w:color="auto"/>
            </w:tcBorders>
            <w:tcMar>
              <w:top w:w="0" w:type="dxa"/>
              <w:left w:w="108" w:type="dxa"/>
              <w:bottom w:w="0" w:type="dxa"/>
              <w:right w:w="108" w:type="dxa"/>
            </w:tcMar>
          </w:tcPr>
          <w:p w14:paraId="7388144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r>
      <w:tr w:rsidR="00F21376" w:rsidRPr="00E02BC7" w14:paraId="592AD695" w14:textId="77777777" w:rsidTr="00F0140F">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0F06E2D5" w14:textId="77777777" w:rsidR="00F21376" w:rsidRPr="003F7F24"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 xml:space="preserve">- </w:t>
            </w:r>
            <w:r w:rsidRPr="00E02BC7">
              <w:rPr>
                <w:rFonts w:ascii="Times New Roman" w:hAnsi="Times New Roman"/>
                <w:szCs w:val="18"/>
                <w:bdr w:val="none" w:sz="0" w:space="0" w:color="auto" w:frame="1"/>
                <w:lang w:eastAsia="ru-RU"/>
              </w:rPr>
              <w:t>объектов промысло</w:t>
            </w:r>
            <w:r>
              <w:rPr>
                <w:rFonts w:ascii="Times New Roman" w:hAnsi="Times New Roman"/>
                <w:szCs w:val="18"/>
                <w:bdr w:val="none" w:sz="0" w:space="0" w:color="auto" w:frame="1"/>
                <w:lang w:eastAsia="ru-RU"/>
              </w:rPr>
              <w:t>в и газопроводов (пунктов учета</w:t>
            </w:r>
            <w:r w:rsidRPr="00E02BC7">
              <w:rPr>
                <w:rFonts w:ascii="Times New Roman" w:hAnsi="Times New Roman"/>
                <w:szCs w:val="18"/>
                <w:bdr w:val="none" w:sz="0" w:space="0" w:color="auto" w:frame="1"/>
                <w:lang w:eastAsia="ru-RU"/>
              </w:rPr>
              <w:t xml:space="preserve"> расхода газа,</w:t>
            </w:r>
          </w:p>
        </w:tc>
        <w:tc>
          <w:tcPr>
            <w:tcW w:w="839" w:type="dxa"/>
            <w:tcBorders>
              <w:top w:val="nil"/>
              <w:left w:val="nil"/>
              <w:right w:val="single" w:sz="4" w:space="0" w:color="auto"/>
            </w:tcBorders>
            <w:tcMar>
              <w:top w:w="0" w:type="dxa"/>
              <w:left w:w="108" w:type="dxa"/>
              <w:bottom w:w="0" w:type="dxa"/>
              <w:right w:w="108" w:type="dxa"/>
            </w:tcMar>
          </w:tcPr>
          <w:p w14:paraId="1638C8F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3" w:type="dxa"/>
            <w:tcBorders>
              <w:top w:val="nil"/>
              <w:left w:val="nil"/>
              <w:right w:val="single" w:sz="4" w:space="0" w:color="auto"/>
            </w:tcBorders>
            <w:tcMar>
              <w:top w:w="0" w:type="dxa"/>
              <w:left w:w="108" w:type="dxa"/>
              <w:bottom w:w="0" w:type="dxa"/>
              <w:right w:w="108" w:type="dxa"/>
            </w:tcMar>
          </w:tcPr>
          <w:p w14:paraId="1B827F6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852" w:type="dxa"/>
            <w:tcBorders>
              <w:top w:val="nil"/>
              <w:left w:val="nil"/>
              <w:right w:val="single" w:sz="4" w:space="0" w:color="auto"/>
            </w:tcBorders>
            <w:tcMar>
              <w:top w:w="0" w:type="dxa"/>
              <w:left w:w="108" w:type="dxa"/>
              <w:bottom w:w="0" w:type="dxa"/>
              <w:right w:w="108" w:type="dxa"/>
            </w:tcMar>
          </w:tcPr>
          <w:p w14:paraId="785F4E5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13" w:type="dxa"/>
            <w:tcBorders>
              <w:top w:val="nil"/>
              <w:left w:val="nil"/>
              <w:right w:val="single" w:sz="4" w:space="0" w:color="auto"/>
            </w:tcBorders>
            <w:tcMar>
              <w:top w:w="0" w:type="dxa"/>
              <w:left w:w="108" w:type="dxa"/>
              <w:bottom w:w="0" w:type="dxa"/>
              <w:right w:w="108" w:type="dxa"/>
            </w:tcMar>
          </w:tcPr>
          <w:p w14:paraId="7B4C4B7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802" w:type="dxa"/>
            <w:tcBorders>
              <w:top w:val="nil"/>
              <w:left w:val="nil"/>
              <w:right w:val="single" w:sz="4" w:space="0" w:color="auto"/>
            </w:tcBorders>
            <w:tcMar>
              <w:top w:w="0" w:type="dxa"/>
              <w:left w:w="108" w:type="dxa"/>
              <w:bottom w:w="0" w:type="dxa"/>
              <w:right w:w="108" w:type="dxa"/>
            </w:tcMar>
          </w:tcPr>
          <w:p w14:paraId="38F836E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1041" w:type="dxa"/>
            <w:tcBorders>
              <w:top w:val="nil"/>
              <w:left w:val="nil"/>
              <w:right w:val="single" w:sz="4" w:space="0" w:color="auto"/>
            </w:tcBorders>
            <w:tcMar>
              <w:top w:w="0" w:type="dxa"/>
              <w:left w:w="108" w:type="dxa"/>
              <w:bottom w:w="0" w:type="dxa"/>
              <w:right w:w="108" w:type="dxa"/>
            </w:tcMar>
          </w:tcPr>
          <w:p w14:paraId="255EFC9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8" w:type="dxa"/>
            <w:tcBorders>
              <w:top w:val="nil"/>
              <w:left w:val="nil"/>
              <w:right w:val="single" w:sz="4" w:space="0" w:color="auto"/>
            </w:tcBorders>
            <w:tcMar>
              <w:top w:w="0" w:type="dxa"/>
              <w:left w:w="108" w:type="dxa"/>
              <w:bottom w:w="0" w:type="dxa"/>
              <w:right w:w="108" w:type="dxa"/>
            </w:tcMar>
          </w:tcPr>
          <w:p w14:paraId="480CB09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top w:val="nil"/>
              <w:left w:val="nil"/>
              <w:right w:val="single" w:sz="4" w:space="0" w:color="auto"/>
            </w:tcBorders>
            <w:tcMar>
              <w:top w:w="0" w:type="dxa"/>
              <w:left w:w="108" w:type="dxa"/>
              <w:bottom w:w="0" w:type="dxa"/>
              <w:right w:w="108" w:type="dxa"/>
            </w:tcMar>
          </w:tcPr>
          <w:p w14:paraId="29DFE0E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top w:val="nil"/>
              <w:left w:val="nil"/>
              <w:right w:val="single" w:sz="4" w:space="0" w:color="auto"/>
            </w:tcBorders>
            <w:tcMar>
              <w:top w:w="0" w:type="dxa"/>
              <w:left w:w="108" w:type="dxa"/>
              <w:bottom w:w="0" w:type="dxa"/>
              <w:right w:w="108" w:type="dxa"/>
            </w:tcMar>
          </w:tcPr>
          <w:p w14:paraId="0CC4F44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850" w:type="dxa"/>
            <w:tcBorders>
              <w:top w:val="nil"/>
              <w:left w:val="nil"/>
              <w:right w:val="single" w:sz="4" w:space="0" w:color="auto"/>
            </w:tcBorders>
            <w:tcMar>
              <w:top w:w="0" w:type="dxa"/>
              <w:left w:w="108" w:type="dxa"/>
              <w:bottom w:w="0" w:type="dxa"/>
              <w:right w:w="108" w:type="dxa"/>
            </w:tcMar>
          </w:tcPr>
          <w:p w14:paraId="7ADB741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12" w:type="dxa"/>
            <w:tcBorders>
              <w:top w:val="nil"/>
              <w:left w:val="nil"/>
              <w:right w:val="single" w:sz="4" w:space="0" w:color="auto"/>
            </w:tcBorders>
            <w:tcMar>
              <w:top w:w="0" w:type="dxa"/>
              <w:left w:w="108" w:type="dxa"/>
              <w:bottom w:w="0" w:type="dxa"/>
              <w:right w:w="108" w:type="dxa"/>
            </w:tcMar>
          </w:tcPr>
          <w:p w14:paraId="5001C10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top w:val="nil"/>
              <w:left w:val="nil"/>
              <w:right w:val="single" w:sz="4" w:space="0" w:color="auto"/>
            </w:tcBorders>
            <w:tcMar>
              <w:top w:w="0" w:type="dxa"/>
              <w:left w:w="108" w:type="dxa"/>
              <w:bottom w:w="0" w:type="dxa"/>
              <w:right w:w="108" w:type="dxa"/>
            </w:tcMar>
          </w:tcPr>
          <w:p w14:paraId="6E57947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top w:val="nil"/>
              <w:left w:val="nil"/>
              <w:right w:val="single" w:sz="4" w:space="0" w:color="auto"/>
            </w:tcBorders>
            <w:tcMar>
              <w:top w:w="0" w:type="dxa"/>
              <w:left w:w="108" w:type="dxa"/>
              <w:bottom w:w="0" w:type="dxa"/>
              <w:right w:w="108" w:type="dxa"/>
            </w:tcMar>
          </w:tcPr>
          <w:p w14:paraId="30E69DE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850" w:type="dxa"/>
            <w:tcBorders>
              <w:top w:val="nil"/>
              <w:left w:val="nil"/>
              <w:right w:val="single" w:sz="4" w:space="0" w:color="auto"/>
            </w:tcBorders>
            <w:tcMar>
              <w:top w:w="0" w:type="dxa"/>
              <w:left w:w="108" w:type="dxa"/>
              <w:bottom w:w="0" w:type="dxa"/>
              <w:right w:w="108" w:type="dxa"/>
            </w:tcMar>
          </w:tcPr>
          <w:p w14:paraId="1A445B4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top w:val="nil"/>
              <w:left w:val="nil"/>
              <w:right w:val="single" w:sz="4" w:space="0" w:color="auto"/>
            </w:tcBorders>
            <w:tcMar>
              <w:top w:w="0" w:type="dxa"/>
              <w:left w:w="108" w:type="dxa"/>
              <w:bottom w:w="0" w:type="dxa"/>
              <w:right w:w="108" w:type="dxa"/>
            </w:tcMar>
          </w:tcPr>
          <w:p w14:paraId="4B6F24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860" w:type="dxa"/>
            <w:tcBorders>
              <w:top w:val="nil"/>
              <w:left w:val="nil"/>
              <w:right w:val="single" w:sz="4" w:space="0" w:color="auto"/>
            </w:tcBorders>
            <w:tcMar>
              <w:top w:w="0" w:type="dxa"/>
              <w:left w:w="108" w:type="dxa"/>
              <w:bottom w:w="0" w:type="dxa"/>
              <w:right w:w="108" w:type="dxa"/>
            </w:tcMar>
          </w:tcPr>
          <w:p w14:paraId="01E40DD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733" w:type="dxa"/>
            <w:gridSpan w:val="2"/>
            <w:tcBorders>
              <w:top w:val="nil"/>
              <w:left w:val="nil"/>
              <w:right w:val="single" w:sz="4" w:space="0" w:color="auto"/>
            </w:tcBorders>
            <w:tcMar>
              <w:top w:w="0" w:type="dxa"/>
              <w:left w:w="108" w:type="dxa"/>
              <w:bottom w:w="0" w:type="dxa"/>
              <w:right w:w="108" w:type="dxa"/>
            </w:tcMar>
          </w:tcPr>
          <w:p w14:paraId="24F4AA0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6F9A793C"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5B770A63" w14:textId="5C224265" w:rsidR="00F21376" w:rsidRPr="00E02BC7" w:rsidRDefault="00F21376" w:rsidP="00F21376">
            <w:pPr>
              <w:ind w:firstLine="0"/>
              <w:jc w:val="left"/>
              <w:rPr>
                <w:rFonts w:ascii="Times New Roman" w:hAnsi="Times New Roman"/>
                <w:szCs w:val="18"/>
                <w:bdr w:val="none" w:sz="0" w:space="0" w:color="auto" w:frame="1"/>
                <w:lang w:eastAsia="ru-RU"/>
              </w:rPr>
            </w:pPr>
            <w:r w:rsidRPr="00E02BC7">
              <w:rPr>
                <w:rFonts w:ascii="Times New Roman" w:hAnsi="Times New Roman"/>
                <w:szCs w:val="18"/>
                <w:bdr w:val="none" w:sz="0" w:space="0" w:color="auto" w:frame="1"/>
                <w:lang w:eastAsia="ru-RU"/>
              </w:rPr>
              <w:t xml:space="preserve">групповых сборных пунктов, ЦПС и </w:t>
            </w:r>
            <w:r w:rsidR="009F6A32">
              <w:rPr>
                <w:rFonts w:ascii="Times New Roman" w:hAnsi="Times New Roman"/>
                <w:szCs w:val="18"/>
                <w:bdr w:val="none" w:sz="0" w:space="0" w:color="auto" w:frame="1"/>
                <w:lang w:eastAsia="ru-RU"/>
              </w:rPr>
              <w:t>т. п.</w:t>
            </w:r>
            <w:r w:rsidRPr="00E02BC7">
              <w:rPr>
                <w:rFonts w:ascii="Times New Roman" w:hAnsi="Times New Roman"/>
                <w:szCs w:val="18"/>
                <w:bdr w:val="none" w:sz="0" w:space="0" w:color="auto" w:frame="1"/>
                <w:lang w:eastAsia="ru-RU"/>
              </w:rPr>
              <w:t>)</w:t>
            </w:r>
          </w:p>
        </w:tc>
        <w:tc>
          <w:tcPr>
            <w:tcW w:w="839" w:type="dxa"/>
            <w:tcBorders>
              <w:left w:val="single" w:sz="4" w:space="0" w:color="auto"/>
              <w:bottom w:val="nil"/>
              <w:right w:val="single" w:sz="4" w:space="0" w:color="auto"/>
            </w:tcBorders>
            <w:tcMar>
              <w:top w:w="0" w:type="dxa"/>
              <w:left w:w="108" w:type="dxa"/>
              <w:bottom w:w="0" w:type="dxa"/>
              <w:right w:w="108" w:type="dxa"/>
            </w:tcMar>
          </w:tcPr>
          <w:p w14:paraId="00D66643"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3" w:type="dxa"/>
            <w:tcBorders>
              <w:left w:val="single" w:sz="4" w:space="0" w:color="auto"/>
              <w:bottom w:val="nil"/>
              <w:right w:val="single" w:sz="4" w:space="0" w:color="auto"/>
            </w:tcBorders>
            <w:tcMar>
              <w:top w:w="0" w:type="dxa"/>
              <w:left w:w="108" w:type="dxa"/>
              <w:bottom w:w="0" w:type="dxa"/>
              <w:right w:w="108" w:type="dxa"/>
            </w:tcMar>
          </w:tcPr>
          <w:p w14:paraId="3C1DDA34"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52" w:type="dxa"/>
            <w:tcBorders>
              <w:left w:val="single" w:sz="4" w:space="0" w:color="auto"/>
              <w:bottom w:val="nil"/>
              <w:right w:val="single" w:sz="4" w:space="0" w:color="auto"/>
            </w:tcBorders>
            <w:tcMar>
              <w:top w:w="0" w:type="dxa"/>
              <w:left w:w="108" w:type="dxa"/>
              <w:bottom w:w="0" w:type="dxa"/>
              <w:right w:w="108" w:type="dxa"/>
            </w:tcMar>
          </w:tcPr>
          <w:p w14:paraId="6048C9C4"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13" w:type="dxa"/>
            <w:tcBorders>
              <w:left w:val="single" w:sz="4" w:space="0" w:color="auto"/>
              <w:bottom w:val="nil"/>
              <w:right w:val="single" w:sz="4" w:space="0" w:color="auto"/>
            </w:tcBorders>
            <w:tcMar>
              <w:top w:w="0" w:type="dxa"/>
              <w:left w:w="108" w:type="dxa"/>
              <w:bottom w:w="0" w:type="dxa"/>
              <w:right w:w="108" w:type="dxa"/>
            </w:tcMar>
          </w:tcPr>
          <w:p w14:paraId="63715771"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02" w:type="dxa"/>
            <w:tcBorders>
              <w:left w:val="single" w:sz="4" w:space="0" w:color="auto"/>
              <w:bottom w:val="nil"/>
              <w:right w:val="single" w:sz="4" w:space="0" w:color="auto"/>
            </w:tcBorders>
            <w:tcMar>
              <w:top w:w="0" w:type="dxa"/>
              <w:left w:w="108" w:type="dxa"/>
              <w:bottom w:w="0" w:type="dxa"/>
              <w:right w:w="108" w:type="dxa"/>
            </w:tcMar>
          </w:tcPr>
          <w:p w14:paraId="0E3471D4"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1041" w:type="dxa"/>
            <w:tcBorders>
              <w:left w:val="single" w:sz="4" w:space="0" w:color="auto"/>
              <w:bottom w:val="nil"/>
              <w:right w:val="single" w:sz="4" w:space="0" w:color="auto"/>
            </w:tcBorders>
            <w:tcMar>
              <w:top w:w="0" w:type="dxa"/>
              <w:left w:w="108" w:type="dxa"/>
              <w:bottom w:w="0" w:type="dxa"/>
              <w:right w:w="108" w:type="dxa"/>
            </w:tcMar>
          </w:tcPr>
          <w:p w14:paraId="0CFF9B73"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8" w:type="dxa"/>
            <w:tcBorders>
              <w:left w:val="single" w:sz="4" w:space="0" w:color="auto"/>
              <w:bottom w:val="nil"/>
              <w:right w:val="single" w:sz="4" w:space="0" w:color="auto"/>
            </w:tcBorders>
            <w:tcMar>
              <w:top w:w="0" w:type="dxa"/>
              <w:left w:w="108" w:type="dxa"/>
              <w:bottom w:w="0" w:type="dxa"/>
              <w:right w:w="108" w:type="dxa"/>
            </w:tcMar>
          </w:tcPr>
          <w:p w14:paraId="44FB3E8E"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759B94C4"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6CA71278"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607C7BC1"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12" w:type="dxa"/>
            <w:tcBorders>
              <w:left w:val="single" w:sz="4" w:space="0" w:color="auto"/>
              <w:bottom w:val="nil"/>
              <w:right w:val="single" w:sz="4" w:space="0" w:color="auto"/>
            </w:tcBorders>
            <w:tcMar>
              <w:top w:w="0" w:type="dxa"/>
              <w:left w:w="108" w:type="dxa"/>
              <w:bottom w:w="0" w:type="dxa"/>
              <w:right w:w="108" w:type="dxa"/>
            </w:tcMar>
          </w:tcPr>
          <w:p w14:paraId="22A48630"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1CBCA892"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0C9BA74F"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4A6E3300" w14:textId="77777777" w:rsidR="00F21376" w:rsidRPr="00E02BC7" w:rsidRDefault="00F21376" w:rsidP="00F21376">
            <w:pPr>
              <w:ind w:firstLine="0"/>
              <w:jc w:val="center"/>
              <w:rPr>
                <w:rFonts w:ascii="Times New Roman" w:hAnsi="Times New Roman"/>
                <w:szCs w:val="18"/>
                <w:u w:val="single"/>
                <w:bdr w:val="none" w:sz="0" w:space="0" w:color="auto" w:frame="1"/>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00A774C6" w14:textId="77777777" w:rsidR="00F21376" w:rsidRPr="00E02BC7" w:rsidRDefault="00F21376" w:rsidP="00F21376">
            <w:pPr>
              <w:ind w:firstLine="0"/>
              <w:jc w:val="center"/>
              <w:rPr>
                <w:rFonts w:ascii="Times New Roman" w:hAnsi="Times New Roman"/>
                <w:szCs w:val="18"/>
                <w:bdr w:val="none" w:sz="0" w:space="0" w:color="auto" w:frame="1"/>
                <w:lang w:eastAsia="ru-RU"/>
              </w:rPr>
            </w:pPr>
          </w:p>
        </w:tc>
        <w:tc>
          <w:tcPr>
            <w:tcW w:w="860" w:type="dxa"/>
            <w:tcBorders>
              <w:left w:val="single" w:sz="4" w:space="0" w:color="auto"/>
              <w:bottom w:val="nil"/>
              <w:right w:val="single" w:sz="4" w:space="0" w:color="auto"/>
            </w:tcBorders>
            <w:tcMar>
              <w:top w:w="0" w:type="dxa"/>
              <w:left w:w="108" w:type="dxa"/>
              <w:bottom w:w="0" w:type="dxa"/>
              <w:right w:w="108" w:type="dxa"/>
            </w:tcMar>
          </w:tcPr>
          <w:p w14:paraId="33378761" w14:textId="77777777" w:rsidR="00F21376" w:rsidRPr="00E02BC7" w:rsidRDefault="00F21376" w:rsidP="00F21376">
            <w:pPr>
              <w:ind w:firstLine="0"/>
              <w:jc w:val="center"/>
              <w:rPr>
                <w:rFonts w:ascii="Times New Roman" w:hAnsi="Times New Roman"/>
                <w:szCs w:val="18"/>
                <w:bdr w:val="none" w:sz="0" w:space="0" w:color="auto" w:frame="1"/>
                <w:lang w:eastAsia="ru-RU"/>
              </w:rPr>
            </w:pP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74515799" w14:textId="77777777" w:rsidR="00F21376" w:rsidRPr="00E02BC7" w:rsidRDefault="00F21376" w:rsidP="00F21376">
            <w:pPr>
              <w:ind w:firstLine="0"/>
              <w:jc w:val="center"/>
              <w:rPr>
                <w:rFonts w:ascii="Times New Roman" w:hAnsi="Times New Roman"/>
                <w:szCs w:val="18"/>
                <w:bdr w:val="none" w:sz="0" w:space="0" w:color="auto" w:frame="1"/>
                <w:lang w:eastAsia="ru-RU"/>
              </w:rPr>
            </w:pPr>
          </w:p>
        </w:tc>
      </w:tr>
      <w:tr w:rsidR="00F21376" w:rsidRPr="00E02BC7" w14:paraId="1D1C9857"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1429E391"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11</w:t>
            </w:r>
            <w:r w:rsidRPr="00E02BC7">
              <w:rPr>
                <w:rFonts w:ascii="Times New Roman" w:hAnsi="Times New Roman"/>
                <w:szCs w:val="18"/>
                <w:bdr w:val="none" w:sz="0" w:space="0" w:color="auto" w:frame="1"/>
                <w:lang w:eastAsia="ru-RU"/>
              </w:rPr>
              <w:t xml:space="preserve"> Закрытые подземные емкости для хранения и </w:t>
            </w:r>
            <w:proofErr w:type="spellStart"/>
            <w:r w:rsidRPr="00E02BC7">
              <w:rPr>
                <w:rFonts w:ascii="Times New Roman" w:hAnsi="Times New Roman"/>
                <w:szCs w:val="18"/>
                <w:bdr w:val="none" w:sz="0" w:space="0" w:color="auto" w:frame="1"/>
                <w:lang w:eastAsia="ru-RU"/>
              </w:rPr>
              <w:t>разгазирования</w:t>
            </w:r>
            <w:proofErr w:type="spellEnd"/>
            <w:r w:rsidRPr="00E02BC7">
              <w:rPr>
                <w:rFonts w:ascii="Times New Roman" w:hAnsi="Times New Roman"/>
                <w:szCs w:val="18"/>
                <w:bdr w:val="none" w:sz="0" w:space="0" w:color="auto" w:frame="1"/>
                <w:lang w:eastAsia="ru-RU"/>
              </w:rPr>
              <w:t xml:space="preserve"> конденсата при узлах пуска и приема очистных устройств, кроме изготавливаемых из труб конденсатоприемников, входящих в состав узлов, для которых расстояние </w:t>
            </w:r>
            <w:r w:rsidRPr="00E02BC7">
              <w:rPr>
                <w:rFonts w:ascii="Times New Roman" w:hAnsi="Times New Roman"/>
                <w:szCs w:val="18"/>
                <w:bdr w:val="none" w:sz="0" w:space="0" w:color="auto" w:frame="1"/>
                <w:lang w:eastAsia="ru-RU"/>
              </w:rPr>
              <w:lastRenderedPageBreak/>
              <w:t>определяется конструктивно</w:t>
            </w:r>
          </w:p>
        </w:tc>
        <w:tc>
          <w:tcPr>
            <w:tcW w:w="839" w:type="dxa"/>
            <w:tcBorders>
              <w:left w:val="single" w:sz="4" w:space="0" w:color="auto"/>
              <w:bottom w:val="nil"/>
              <w:right w:val="single" w:sz="4" w:space="0" w:color="auto"/>
            </w:tcBorders>
            <w:tcMar>
              <w:top w:w="0" w:type="dxa"/>
              <w:left w:w="108" w:type="dxa"/>
              <w:bottom w:w="0" w:type="dxa"/>
              <w:right w:w="108" w:type="dxa"/>
            </w:tcMar>
          </w:tcPr>
          <w:p w14:paraId="260BF36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lastRenderedPageBreak/>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3" w:type="dxa"/>
            <w:tcBorders>
              <w:left w:val="single" w:sz="4" w:space="0" w:color="auto"/>
              <w:bottom w:val="nil"/>
              <w:right w:val="single" w:sz="4" w:space="0" w:color="auto"/>
            </w:tcBorders>
            <w:tcMar>
              <w:top w:w="0" w:type="dxa"/>
              <w:left w:w="108" w:type="dxa"/>
              <w:bottom w:w="0" w:type="dxa"/>
              <w:right w:w="108" w:type="dxa"/>
            </w:tcMar>
          </w:tcPr>
          <w:p w14:paraId="3385024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2" w:type="dxa"/>
            <w:tcBorders>
              <w:left w:val="single" w:sz="4" w:space="0" w:color="auto"/>
              <w:bottom w:val="nil"/>
              <w:right w:val="single" w:sz="4" w:space="0" w:color="auto"/>
            </w:tcBorders>
            <w:tcMar>
              <w:top w:w="0" w:type="dxa"/>
              <w:left w:w="108" w:type="dxa"/>
              <w:bottom w:w="0" w:type="dxa"/>
              <w:right w:w="108" w:type="dxa"/>
            </w:tcMar>
          </w:tcPr>
          <w:p w14:paraId="10B4DAB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13" w:type="dxa"/>
            <w:tcBorders>
              <w:left w:val="single" w:sz="4" w:space="0" w:color="auto"/>
              <w:bottom w:val="nil"/>
              <w:right w:val="single" w:sz="4" w:space="0" w:color="auto"/>
            </w:tcBorders>
            <w:tcMar>
              <w:top w:w="0" w:type="dxa"/>
              <w:left w:w="108" w:type="dxa"/>
              <w:bottom w:w="0" w:type="dxa"/>
              <w:right w:w="108" w:type="dxa"/>
            </w:tcMar>
          </w:tcPr>
          <w:p w14:paraId="0537B3E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802" w:type="dxa"/>
            <w:tcBorders>
              <w:left w:val="single" w:sz="4" w:space="0" w:color="auto"/>
              <w:bottom w:val="nil"/>
              <w:right w:val="single" w:sz="4" w:space="0" w:color="auto"/>
            </w:tcBorders>
            <w:tcMar>
              <w:top w:w="0" w:type="dxa"/>
              <w:left w:w="108" w:type="dxa"/>
              <w:bottom w:w="0" w:type="dxa"/>
              <w:right w:w="108" w:type="dxa"/>
            </w:tcMar>
          </w:tcPr>
          <w:p w14:paraId="44FCECA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360F665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8" w:type="dxa"/>
            <w:tcBorders>
              <w:left w:val="single" w:sz="4" w:space="0" w:color="auto"/>
              <w:bottom w:val="nil"/>
              <w:right w:val="single" w:sz="4" w:space="0" w:color="auto"/>
            </w:tcBorders>
            <w:tcMar>
              <w:top w:w="0" w:type="dxa"/>
              <w:left w:w="108" w:type="dxa"/>
              <w:bottom w:w="0" w:type="dxa"/>
              <w:right w:w="108" w:type="dxa"/>
            </w:tcMar>
          </w:tcPr>
          <w:p w14:paraId="07D5B66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left w:val="single" w:sz="4" w:space="0" w:color="auto"/>
              <w:bottom w:val="nil"/>
              <w:right w:val="single" w:sz="4" w:space="0" w:color="auto"/>
            </w:tcBorders>
            <w:tcMar>
              <w:top w:w="0" w:type="dxa"/>
              <w:left w:w="108" w:type="dxa"/>
              <w:bottom w:w="0" w:type="dxa"/>
              <w:right w:w="108" w:type="dxa"/>
            </w:tcMar>
          </w:tcPr>
          <w:p w14:paraId="2CC359F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5D60578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left w:val="single" w:sz="4" w:space="0" w:color="auto"/>
              <w:bottom w:val="nil"/>
              <w:right w:val="single" w:sz="4" w:space="0" w:color="auto"/>
            </w:tcBorders>
            <w:tcMar>
              <w:top w:w="0" w:type="dxa"/>
              <w:left w:w="108" w:type="dxa"/>
              <w:bottom w:w="0" w:type="dxa"/>
              <w:right w:w="108" w:type="dxa"/>
            </w:tcMar>
          </w:tcPr>
          <w:p w14:paraId="540B230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12" w:type="dxa"/>
            <w:tcBorders>
              <w:left w:val="single" w:sz="4" w:space="0" w:color="auto"/>
              <w:bottom w:val="nil"/>
              <w:right w:val="single" w:sz="4" w:space="0" w:color="auto"/>
            </w:tcBorders>
            <w:tcMar>
              <w:top w:w="0" w:type="dxa"/>
              <w:left w:w="108" w:type="dxa"/>
              <w:bottom w:w="0" w:type="dxa"/>
              <w:right w:w="108" w:type="dxa"/>
            </w:tcMar>
          </w:tcPr>
          <w:p w14:paraId="4A4C5C0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left w:val="single" w:sz="4" w:space="0" w:color="auto"/>
              <w:bottom w:val="nil"/>
              <w:right w:val="single" w:sz="4" w:space="0" w:color="auto"/>
            </w:tcBorders>
            <w:tcMar>
              <w:top w:w="0" w:type="dxa"/>
              <w:left w:w="108" w:type="dxa"/>
              <w:bottom w:w="0" w:type="dxa"/>
              <w:right w:w="108" w:type="dxa"/>
            </w:tcMar>
          </w:tcPr>
          <w:p w14:paraId="6E72414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303EC2A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left w:val="single" w:sz="4" w:space="0" w:color="auto"/>
              <w:bottom w:val="nil"/>
              <w:right w:val="single" w:sz="4" w:space="0" w:color="auto"/>
            </w:tcBorders>
            <w:tcMar>
              <w:top w:w="0" w:type="dxa"/>
              <w:left w:w="108" w:type="dxa"/>
              <w:bottom w:w="0" w:type="dxa"/>
              <w:right w:w="108" w:type="dxa"/>
            </w:tcMar>
          </w:tcPr>
          <w:p w14:paraId="72BEE26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2001544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860" w:type="dxa"/>
            <w:tcBorders>
              <w:left w:val="single" w:sz="4" w:space="0" w:color="auto"/>
              <w:bottom w:val="nil"/>
              <w:right w:val="single" w:sz="4" w:space="0" w:color="auto"/>
            </w:tcBorders>
            <w:tcMar>
              <w:top w:w="0" w:type="dxa"/>
              <w:left w:w="108" w:type="dxa"/>
              <w:bottom w:w="0" w:type="dxa"/>
              <w:right w:w="108" w:type="dxa"/>
            </w:tcMar>
          </w:tcPr>
          <w:p w14:paraId="6E0BEC9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5A80DFF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54938154"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6D0D0F61"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12</w:t>
            </w:r>
            <w:r w:rsidRPr="00E02BC7">
              <w:rPr>
                <w:rFonts w:ascii="Times New Roman" w:hAnsi="Times New Roman"/>
                <w:szCs w:val="18"/>
                <w:bdr w:val="none" w:sz="0" w:space="0" w:color="auto" w:frame="1"/>
                <w:lang w:eastAsia="ru-RU"/>
              </w:rPr>
              <w:t xml:space="preserve"> Земляной амбар для аварийного выпуска нефти и конденсата (продукта) из трубопровода</w:t>
            </w:r>
          </w:p>
        </w:tc>
        <w:tc>
          <w:tcPr>
            <w:tcW w:w="839" w:type="dxa"/>
            <w:tcBorders>
              <w:left w:val="single" w:sz="4" w:space="0" w:color="auto"/>
              <w:bottom w:val="nil"/>
              <w:right w:val="single" w:sz="4" w:space="0" w:color="auto"/>
            </w:tcBorders>
            <w:tcMar>
              <w:top w:w="0" w:type="dxa"/>
              <w:left w:w="108" w:type="dxa"/>
              <w:bottom w:w="0" w:type="dxa"/>
              <w:right w:w="108" w:type="dxa"/>
            </w:tcMar>
          </w:tcPr>
          <w:p w14:paraId="2913EAE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3" w:type="dxa"/>
            <w:tcBorders>
              <w:left w:val="single" w:sz="4" w:space="0" w:color="auto"/>
              <w:bottom w:val="nil"/>
              <w:right w:val="single" w:sz="4" w:space="0" w:color="auto"/>
            </w:tcBorders>
            <w:tcMar>
              <w:top w:w="0" w:type="dxa"/>
              <w:left w:w="108" w:type="dxa"/>
              <w:bottom w:w="0" w:type="dxa"/>
              <w:right w:w="108" w:type="dxa"/>
            </w:tcMar>
          </w:tcPr>
          <w:p w14:paraId="7C27AB0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2" w:type="dxa"/>
            <w:tcBorders>
              <w:left w:val="single" w:sz="4" w:space="0" w:color="auto"/>
              <w:bottom w:val="nil"/>
              <w:right w:val="single" w:sz="4" w:space="0" w:color="auto"/>
            </w:tcBorders>
            <w:tcMar>
              <w:top w:w="0" w:type="dxa"/>
              <w:left w:w="108" w:type="dxa"/>
              <w:bottom w:w="0" w:type="dxa"/>
              <w:right w:w="108" w:type="dxa"/>
            </w:tcMar>
          </w:tcPr>
          <w:p w14:paraId="18DA440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13" w:type="dxa"/>
            <w:tcBorders>
              <w:left w:val="single" w:sz="4" w:space="0" w:color="auto"/>
              <w:bottom w:val="nil"/>
              <w:right w:val="single" w:sz="4" w:space="0" w:color="auto"/>
            </w:tcBorders>
            <w:tcMar>
              <w:top w:w="0" w:type="dxa"/>
              <w:left w:w="108" w:type="dxa"/>
              <w:bottom w:w="0" w:type="dxa"/>
              <w:right w:w="108" w:type="dxa"/>
            </w:tcMar>
          </w:tcPr>
          <w:p w14:paraId="08718C4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802" w:type="dxa"/>
            <w:tcBorders>
              <w:left w:val="single" w:sz="4" w:space="0" w:color="auto"/>
              <w:bottom w:val="nil"/>
              <w:right w:val="single" w:sz="4" w:space="0" w:color="auto"/>
            </w:tcBorders>
            <w:tcMar>
              <w:top w:w="0" w:type="dxa"/>
              <w:left w:w="108" w:type="dxa"/>
              <w:bottom w:w="0" w:type="dxa"/>
              <w:right w:w="108" w:type="dxa"/>
            </w:tcMar>
          </w:tcPr>
          <w:p w14:paraId="071E51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313554E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8" w:type="dxa"/>
            <w:tcBorders>
              <w:left w:val="single" w:sz="4" w:space="0" w:color="auto"/>
              <w:bottom w:val="nil"/>
              <w:right w:val="single" w:sz="4" w:space="0" w:color="auto"/>
            </w:tcBorders>
            <w:tcMar>
              <w:top w:w="0" w:type="dxa"/>
              <w:left w:w="108" w:type="dxa"/>
              <w:bottom w:w="0" w:type="dxa"/>
              <w:right w:w="108" w:type="dxa"/>
            </w:tcMar>
          </w:tcPr>
          <w:p w14:paraId="66061E0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left w:val="single" w:sz="4" w:space="0" w:color="auto"/>
              <w:bottom w:val="nil"/>
              <w:right w:val="single" w:sz="4" w:space="0" w:color="auto"/>
            </w:tcBorders>
            <w:tcMar>
              <w:top w:w="0" w:type="dxa"/>
              <w:left w:w="108" w:type="dxa"/>
              <w:bottom w:w="0" w:type="dxa"/>
              <w:right w:w="108" w:type="dxa"/>
            </w:tcMar>
          </w:tcPr>
          <w:p w14:paraId="13BB71D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190A7FB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left w:val="single" w:sz="4" w:space="0" w:color="auto"/>
              <w:bottom w:val="nil"/>
              <w:right w:val="single" w:sz="4" w:space="0" w:color="auto"/>
            </w:tcBorders>
            <w:tcMar>
              <w:top w:w="0" w:type="dxa"/>
              <w:left w:w="108" w:type="dxa"/>
              <w:bottom w:w="0" w:type="dxa"/>
              <w:right w:w="108" w:type="dxa"/>
            </w:tcMar>
          </w:tcPr>
          <w:p w14:paraId="42D2AE6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12" w:type="dxa"/>
            <w:tcBorders>
              <w:left w:val="single" w:sz="4" w:space="0" w:color="auto"/>
              <w:bottom w:val="nil"/>
              <w:right w:val="single" w:sz="4" w:space="0" w:color="auto"/>
            </w:tcBorders>
            <w:tcMar>
              <w:top w:w="0" w:type="dxa"/>
              <w:left w:w="108" w:type="dxa"/>
              <w:bottom w:w="0" w:type="dxa"/>
              <w:right w:w="108" w:type="dxa"/>
            </w:tcMar>
          </w:tcPr>
          <w:p w14:paraId="2779893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left w:val="single" w:sz="4" w:space="0" w:color="auto"/>
              <w:bottom w:val="nil"/>
              <w:right w:val="single" w:sz="4" w:space="0" w:color="auto"/>
            </w:tcBorders>
            <w:tcMar>
              <w:top w:w="0" w:type="dxa"/>
              <w:left w:w="108" w:type="dxa"/>
              <w:bottom w:w="0" w:type="dxa"/>
              <w:right w:w="108" w:type="dxa"/>
            </w:tcMar>
          </w:tcPr>
          <w:p w14:paraId="7C92277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left w:val="single" w:sz="4" w:space="0" w:color="auto"/>
              <w:bottom w:val="nil"/>
              <w:right w:val="single" w:sz="4" w:space="0" w:color="auto"/>
            </w:tcBorders>
            <w:tcMar>
              <w:top w:w="0" w:type="dxa"/>
              <w:left w:w="108" w:type="dxa"/>
              <w:bottom w:w="0" w:type="dxa"/>
              <w:right w:w="108" w:type="dxa"/>
            </w:tcMar>
          </w:tcPr>
          <w:p w14:paraId="0E00352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left w:val="single" w:sz="4" w:space="0" w:color="auto"/>
              <w:bottom w:val="nil"/>
              <w:right w:val="single" w:sz="4" w:space="0" w:color="auto"/>
            </w:tcBorders>
            <w:tcMar>
              <w:top w:w="0" w:type="dxa"/>
              <w:left w:w="108" w:type="dxa"/>
              <w:bottom w:w="0" w:type="dxa"/>
              <w:right w:w="108" w:type="dxa"/>
            </w:tcMar>
          </w:tcPr>
          <w:p w14:paraId="3903F30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78E656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860" w:type="dxa"/>
            <w:tcBorders>
              <w:left w:val="single" w:sz="4" w:space="0" w:color="auto"/>
              <w:bottom w:val="nil"/>
              <w:right w:val="single" w:sz="4" w:space="0" w:color="auto"/>
            </w:tcBorders>
            <w:tcMar>
              <w:top w:w="0" w:type="dxa"/>
              <w:left w:w="108" w:type="dxa"/>
              <w:bottom w:w="0" w:type="dxa"/>
              <w:right w:w="108" w:type="dxa"/>
            </w:tcMar>
          </w:tcPr>
          <w:p w14:paraId="5CD4D37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6BC08AA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55822F40"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39D565EF" w14:textId="438F62F9" w:rsidR="00F21376" w:rsidRPr="00F21376" w:rsidRDefault="00F21376" w:rsidP="00F21376">
            <w:pPr>
              <w:ind w:firstLine="0"/>
              <w:jc w:val="left"/>
              <w:rPr>
                <w:rFonts w:ascii="Times New Roman" w:hAnsi="Times New Roman"/>
                <w:szCs w:val="18"/>
                <w:lang w:eastAsia="ru-RU"/>
              </w:rPr>
            </w:pPr>
            <w:r w:rsidRPr="00F21376">
              <w:rPr>
                <w:rFonts w:ascii="Times New Roman" w:hAnsi="Times New Roman"/>
                <w:szCs w:val="18"/>
                <w:bdr w:val="none" w:sz="0" w:space="0" w:color="auto" w:frame="1"/>
                <w:lang w:eastAsia="ru-RU"/>
              </w:rPr>
              <w:t xml:space="preserve">13 Кабели междугородной связи и силовые электрические кабели </w:t>
            </w:r>
            <w:r w:rsidRPr="00F21376">
              <w:rPr>
                <w:rFonts w:ascii="Times New Roman" w:hAnsi="Times New Roman"/>
                <w:szCs w:val="18"/>
              </w:rPr>
              <w:t>(за исключением кабелей, задействованных в обеспечении работы трубопроводов)</w:t>
            </w:r>
          </w:p>
        </w:tc>
        <w:tc>
          <w:tcPr>
            <w:tcW w:w="839" w:type="dxa"/>
            <w:tcBorders>
              <w:left w:val="single" w:sz="4" w:space="0" w:color="auto"/>
              <w:bottom w:val="nil"/>
              <w:right w:val="single" w:sz="4" w:space="0" w:color="auto"/>
            </w:tcBorders>
            <w:tcMar>
              <w:top w:w="0" w:type="dxa"/>
              <w:left w:w="108" w:type="dxa"/>
              <w:bottom w:w="0" w:type="dxa"/>
              <w:right w:w="108" w:type="dxa"/>
            </w:tcMar>
          </w:tcPr>
          <w:p w14:paraId="4AB4435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3" w:type="dxa"/>
            <w:tcBorders>
              <w:left w:val="single" w:sz="4" w:space="0" w:color="auto"/>
              <w:bottom w:val="nil"/>
              <w:right w:val="single" w:sz="4" w:space="0" w:color="auto"/>
            </w:tcBorders>
            <w:tcMar>
              <w:top w:w="0" w:type="dxa"/>
              <w:left w:w="108" w:type="dxa"/>
              <w:bottom w:w="0" w:type="dxa"/>
              <w:right w:w="108" w:type="dxa"/>
            </w:tcMar>
          </w:tcPr>
          <w:p w14:paraId="0087247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2" w:type="dxa"/>
            <w:tcBorders>
              <w:left w:val="single" w:sz="4" w:space="0" w:color="auto"/>
              <w:bottom w:val="nil"/>
              <w:right w:val="single" w:sz="4" w:space="0" w:color="auto"/>
            </w:tcBorders>
            <w:tcMar>
              <w:top w:w="0" w:type="dxa"/>
              <w:left w:w="108" w:type="dxa"/>
              <w:bottom w:w="0" w:type="dxa"/>
              <w:right w:w="108" w:type="dxa"/>
            </w:tcMar>
          </w:tcPr>
          <w:p w14:paraId="5B8E98E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13" w:type="dxa"/>
            <w:tcBorders>
              <w:left w:val="single" w:sz="4" w:space="0" w:color="auto"/>
              <w:bottom w:val="nil"/>
              <w:right w:val="single" w:sz="4" w:space="0" w:color="auto"/>
            </w:tcBorders>
            <w:tcMar>
              <w:top w:w="0" w:type="dxa"/>
              <w:left w:w="108" w:type="dxa"/>
              <w:bottom w:w="0" w:type="dxa"/>
              <w:right w:w="108" w:type="dxa"/>
            </w:tcMar>
          </w:tcPr>
          <w:p w14:paraId="088C040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02" w:type="dxa"/>
            <w:tcBorders>
              <w:left w:val="single" w:sz="4" w:space="0" w:color="auto"/>
              <w:bottom w:val="nil"/>
              <w:right w:val="single" w:sz="4" w:space="0" w:color="auto"/>
            </w:tcBorders>
            <w:tcMar>
              <w:top w:w="0" w:type="dxa"/>
              <w:left w:w="108" w:type="dxa"/>
              <w:bottom w:w="0" w:type="dxa"/>
              <w:right w:w="108" w:type="dxa"/>
            </w:tcMar>
          </w:tcPr>
          <w:p w14:paraId="7E832B0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0916850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8" w:type="dxa"/>
            <w:tcBorders>
              <w:left w:val="single" w:sz="4" w:space="0" w:color="auto"/>
              <w:bottom w:val="nil"/>
              <w:right w:val="single" w:sz="4" w:space="0" w:color="auto"/>
            </w:tcBorders>
            <w:tcMar>
              <w:top w:w="0" w:type="dxa"/>
              <w:left w:w="108" w:type="dxa"/>
              <w:bottom w:w="0" w:type="dxa"/>
              <w:right w:w="108" w:type="dxa"/>
            </w:tcMar>
          </w:tcPr>
          <w:p w14:paraId="3FF9731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left w:val="single" w:sz="4" w:space="0" w:color="auto"/>
              <w:bottom w:val="nil"/>
              <w:right w:val="single" w:sz="4" w:space="0" w:color="auto"/>
            </w:tcBorders>
            <w:tcMar>
              <w:top w:w="0" w:type="dxa"/>
              <w:left w:w="108" w:type="dxa"/>
              <w:bottom w:w="0" w:type="dxa"/>
              <w:right w:w="108" w:type="dxa"/>
            </w:tcMar>
          </w:tcPr>
          <w:p w14:paraId="5FC04F1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FA7A94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0" w:type="dxa"/>
            <w:tcBorders>
              <w:left w:val="single" w:sz="4" w:space="0" w:color="auto"/>
              <w:bottom w:val="nil"/>
              <w:right w:val="single" w:sz="4" w:space="0" w:color="auto"/>
            </w:tcBorders>
            <w:tcMar>
              <w:top w:w="0" w:type="dxa"/>
              <w:left w:w="108" w:type="dxa"/>
              <w:bottom w:w="0" w:type="dxa"/>
              <w:right w:w="108" w:type="dxa"/>
            </w:tcMar>
          </w:tcPr>
          <w:p w14:paraId="0E160D4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12" w:type="dxa"/>
            <w:tcBorders>
              <w:left w:val="single" w:sz="4" w:space="0" w:color="auto"/>
              <w:bottom w:val="nil"/>
              <w:right w:val="single" w:sz="4" w:space="0" w:color="auto"/>
            </w:tcBorders>
            <w:tcMar>
              <w:top w:w="0" w:type="dxa"/>
              <w:left w:w="108" w:type="dxa"/>
              <w:bottom w:w="0" w:type="dxa"/>
              <w:right w:w="108" w:type="dxa"/>
            </w:tcMar>
          </w:tcPr>
          <w:p w14:paraId="7F07C8E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8B473D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DCD7C4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0" w:type="dxa"/>
            <w:tcBorders>
              <w:left w:val="single" w:sz="4" w:space="0" w:color="auto"/>
              <w:bottom w:val="nil"/>
              <w:right w:val="single" w:sz="4" w:space="0" w:color="auto"/>
            </w:tcBorders>
            <w:tcMar>
              <w:top w:w="0" w:type="dxa"/>
              <w:left w:w="108" w:type="dxa"/>
              <w:bottom w:w="0" w:type="dxa"/>
              <w:right w:w="108" w:type="dxa"/>
            </w:tcMar>
          </w:tcPr>
          <w:p w14:paraId="7F25F3A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E0146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860" w:type="dxa"/>
            <w:tcBorders>
              <w:left w:val="single" w:sz="4" w:space="0" w:color="auto"/>
              <w:bottom w:val="nil"/>
              <w:right w:val="single" w:sz="4" w:space="0" w:color="auto"/>
            </w:tcBorders>
            <w:tcMar>
              <w:top w:w="0" w:type="dxa"/>
              <w:left w:w="108" w:type="dxa"/>
              <w:bottom w:w="0" w:type="dxa"/>
              <w:right w:w="108" w:type="dxa"/>
            </w:tcMar>
          </w:tcPr>
          <w:p w14:paraId="4201422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45547E6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1C397F09"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7E5B916C"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14</w:t>
            </w:r>
            <w:r w:rsidRPr="00E02BC7">
              <w:rPr>
                <w:rFonts w:ascii="Times New Roman" w:hAnsi="Times New Roman"/>
                <w:szCs w:val="18"/>
                <w:bdr w:val="none" w:sz="0" w:space="0" w:color="auto" w:frame="1"/>
                <w:lang w:eastAsia="ru-RU"/>
              </w:rPr>
              <w:t xml:space="preserve"> Мачты (башни) и сооружения необслуживаемой малоканальной радиорелейной связи трубопроводов, термоэлектрогенераторы</w:t>
            </w:r>
          </w:p>
        </w:tc>
        <w:tc>
          <w:tcPr>
            <w:tcW w:w="839" w:type="dxa"/>
            <w:tcBorders>
              <w:left w:val="single" w:sz="4" w:space="0" w:color="auto"/>
              <w:bottom w:val="nil"/>
              <w:right w:val="single" w:sz="4" w:space="0" w:color="auto"/>
            </w:tcBorders>
            <w:tcMar>
              <w:top w:w="0" w:type="dxa"/>
              <w:left w:w="108" w:type="dxa"/>
              <w:bottom w:w="0" w:type="dxa"/>
              <w:right w:w="108" w:type="dxa"/>
            </w:tcMar>
          </w:tcPr>
          <w:p w14:paraId="19E6E10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3" w:type="dxa"/>
            <w:tcBorders>
              <w:left w:val="single" w:sz="4" w:space="0" w:color="auto"/>
              <w:bottom w:val="nil"/>
              <w:right w:val="single" w:sz="4" w:space="0" w:color="auto"/>
            </w:tcBorders>
            <w:tcMar>
              <w:top w:w="0" w:type="dxa"/>
              <w:left w:w="108" w:type="dxa"/>
              <w:bottom w:w="0" w:type="dxa"/>
              <w:right w:w="108" w:type="dxa"/>
            </w:tcMar>
          </w:tcPr>
          <w:p w14:paraId="4952DE7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2" w:type="dxa"/>
            <w:tcBorders>
              <w:left w:val="single" w:sz="4" w:space="0" w:color="auto"/>
              <w:bottom w:val="nil"/>
              <w:right w:val="single" w:sz="4" w:space="0" w:color="auto"/>
            </w:tcBorders>
            <w:tcMar>
              <w:top w:w="0" w:type="dxa"/>
              <w:left w:w="108" w:type="dxa"/>
              <w:bottom w:w="0" w:type="dxa"/>
              <w:right w:w="108" w:type="dxa"/>
            </w:tcMar>
          </w:tcPr>
          <w:p w14:paraId="0B2D8C2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13" w:type="dxa"/>
            <w:tcBorders>
              <w:left w:val="single" w:sz="4" w:space="0" w:color="auto"/>
              <w:bottom w:val="nil"/>
              <w:right w:val="single" w:sz="4" w:space="0" w:color="auto"/>
            </w:tcBorders>
            <w:tcMar>
              <w:top w:w="0" w:type="dxa"/>
              <w:left w:w="108" w:type="dxa"/>
              <w:bottom w:w="0" w:type="dxa"/>
              <w:right w:w="108" w:type="dxa"/>
            </w:tcMar>
          </w:tcPr>
          <w:p w14:paraId="6D66262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02" w:type="dxa"/>
            <w:tcBorders>
              <w:left w:val="single" w:sz="4" w:space="0" w:color="auto"/>
              <w:bottom w:val="nil"/>
              <w:right w:val="single" w:sz="4" w:space="0" w:color="auto"/>
            </w:tcBorders>
            <w:tcMar>
              <w:top w:w="0" w:type="dxa"/>
              <w:left w:w="108" w:type="dxa"/>
              <w:bottom w:w="0" w:type="dxa"/>
              <w:right w:w="108" w:type="dxa"/>
            </w:tcMar>
          </w:tcPr>
          <w:p w14:paraId="02D2A7A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1041" w:type="dxa"/>
            <w:tcBorders>
              <w:left w:val="single" w:sz="4" w:space="0" w:color="auto"/>
              <w:bottom w:val="nil"/>
              <w:right w:val="single" w:sz="4" w:space="0" w:color="auto"/>
            </w:tcBorders>
            <w:tcMar>
              <w:top w:w="0" w:type="dxa"/>
              <w:left w:w="108" w:type="dxa"/>
              <w:bottom w:w="0" w:type="dxa"/>
              <w:right w:w="108" w:type="dxa"/>
            </w:tcMar>
          </w:tcPr>
          <w:p w14:paraId="667639F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8" w:type="dxa"/>
            <w:tcBorders>
              <w:left w:val="single" w:sz="4" w:space="0" w:color="auto"/>
              <w:bottom w:val="nil"/>
              <w:right w:val="single" w:sz="4" w:space="0" w:color="auto"/>
            </w:tcBorders>
            <w:tcMar>
              <w:top w:w="0" w:type="dxa"/>
              <w:left w:w="108" w:type="dxa"/>
              <w:bottom w:w="0" w:type="dxa"/>
              <w:right w:w="108" w:type="dxa"/>
            </w:tcMar>
          </w:tcPr>
          <w:p w14:paraId="609B589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42A31DE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06BF20D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left w:val="single" w:sz="4" w:space="0" w:color="auto"/>
              <w:bottom w:val="nil"/>
              <w:right w:val="single" w:sz="4" w:space="0" w:color="auto"/>
            </w:tcBorders>
            <w:tcMar>
              <w:top w:w="0" w:type="dxa"/>
              <w:left w:w="108" w:type="dxa"/>
              <w:bottom w:w="0" w:type="dxa"/>
              <w:right w:w="108" w:type="dxa"/>
            </w:tcMar>
          </w:tcPr>
          <w:p w14:paraId="6D5B2CC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12" w:type="dxa"/>
            <w:tcBorders>
              <w:left w:val="single" w:sz="4" w:space="0" w:color="auto"/>
              <w:bottom w:val="nil"/>
              <w:right w:val="single" w:sz="4" w:space="0" w:color="auto"/>
            </w:tcBorders>
            <w:tcMar>
              <w:top w:w="0" w:type="dxa"/>
              <w:left w:w="108" w:type="dxa"/>
              <w:bottom w:w="0" w:type="dxa"/>
              <w:right w:w="108" w:type="dxa"/>
            </w:tcMar>
          </w:tcPr>
          <w:p w14:paraId="5DD2686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6BFBE63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39BCECE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left w:val="single" w:sz="4" w:space="0" w:color="auto"/>
              <w:bottom w:val="nil"/>
              <w:right w:val="single" w:sz="4" w:space="0" w:color="auto"/>
            </w:tcBorders>
            <w:tcMar>
              <w:top w:w="0" w:type="dxa"/>
              <w:left w:w="108" w:type="dxa"/>
              <w:bottom w:w="0" w:type="dxa"/>
              <w:right w:w="108" w:type="dxa"/>
            </w:tcMar>
          </w:tcPr>
          <w:p w14:paraId="1FD8667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4BDF4D8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860" w:type="dxa"/>
            <w:tcBorders>
              <w:left w:val="single" w:sz="4" w:space="0" w:color="auto"/>
              <w:bottom w:val="nil"/>
              <w:right w:val="single" w:sz="4" w:space="0" w:color="auto"/>
            </w:tcBorders>
            <w:tcMar>
              <w:top w:w="0" w:type="dxa"/>
              <w:left w:w="108" w:type="dxa"/>
              <w:bottom w:w="0" w:type="dxa"/>
              <w:right w:w="108" w:type="dxa"/>
            </w:tcMar>
          </w:tcPr>
          <w:p w14:paraId="50AD0DC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733" w:type="dxa"/>
            <w:gridSpan w:val="2"/>
            <w:tcBorders>
              <w:left w:val="single" w:sz="4" w:space="0" w:color="auto"/>
              <w:bottom w:val="nil"/>
              <w:right w:val="single" w:sz="4" w:space="0" w:color="auto"/>
            </w:tcBorders>
            <w:tcMar>
              <w:top w:w="0" w:type="dxa"/>
              <w:left w:w="108" w:type="dxa"/>
              <w:bottom w:w="0" w:type="dxa"/>
              <w:right w:w="108" w:type="dxa"/>
            </w:tcMar>
          </w:tcPr>
          <w:p w14:paraId="19F662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r>
      <w:tr w:rsidR="00F21376" w:rsidRPr="00E02BC7" w14:paraId="31E9E39C" w14:textId="77777777" w:rsidTr="005D022C">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64CB3BF5"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15</w:t>
            </w:r>
            <w:r w:rsidRPr="00E02BC7">
              <w:rPr>
                <w:rFonts w:ascii="Times New Roman" w:hAnsi="Times New Roman"/>
                <w:szCs w:val="18"/>
                <w:bdr w:val="none" w:sz="0" w:space="0" w:color="auto" w:frame="1"/>
                <w:lang w:eastAsia="ru-RU"/>
              </w:rPr>
              <w:t xml:space="preserve"> Необслуживаемые усилительные пункты кабельной связи в подземных </w:t>
            </w:r>
            <w:proofErr w:type="spellStart"/>
            <w:r w:rsidRPr="00E02BC7">
              <w:rPr>
                <w:rFonts w:ascii="Times New Roman" w:hAnsi="Times New Roman"/>
                <w:szCs w:val="18"/>
                <w:bdr w:val="none" w:sz="0" w:space="0" w:color="auto" w:frame="1"/>
                <w:lang w:eastAsia="ru-RU"/>
              </w:rPr>
              <w:t>термокамерах</w:t>
            </w:r>
            <w:proofErr w:type="spellEnd"/>
          </w:p>
        </w:tc>
        <w:tc>
          <w:tcPr>
            <w:tcW w:w="839" w:type="dxa"/>
            <w:tcBorders>
              <w:top w:val="nil"/>
              <w:left w:val="nil"/>
              <w:right w:val="single" w:sz="4" w:space="0" w:color="auto"/>
            </w:tcBorders>
            <w:tcMar>
              <w:top w:w="0" w:type="dxa"/>
              <w:left w:w="108" w:type="dxa"/>
              <w:bottom w:w="0" w:type="dxa"/>
              <w:right w:w="108" w:type="dxa"/>
            </w:tcMar>
          </w:tcPr>
          <w:p w14:paraId="63C80E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3" w:type="dxa"/>
            <w:tcBorders>
              <w:top w:val="nil"/>
              <w:left w:val="nil"/>
              <w:right w:val="single" w:sz="4" w:space="0" w:color="auto"/>
            </w:tcBorders>
            <w:tcMar>
              <w:top w:w="0" w:type="dxa"/>
              <w:left w:w="108" w:type="dxa"/>
              <w:bottom w:w="0" w:type="dxa"/>
              <w:right w:w="108" w:type="dxa"/>
            </w:tcMar>
          </w:tcPr>
          <w:p w14:paraId="0CF3790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2" w:type="dxa"/>
            <w:tcBorders>
              <w:top w:val="nil"/>
              <w:left w:val="nil"/>
              <w:right w:val="single" w:sz="4" w:space="0" w:color="auto"/>
            </w:tcBorders>
            <w:tcMar>
              <w:top w:w="0" w:type="dxa"/>
              <w:left w:w="108" w:type="dxa"/>
              <w:bottom w:w="0" w:type="dxa"/>
              <w:right w:w="108" w:type="dxa"/>
            </w:tcMar>
          </w:tcPr>
          <w:p w14:paraId="7376736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13" w:type="dxa"/>
            <w:tcBorders>
              <w:top w:val="nil"/>
              <w:left w:val="nil"/>
              <w:right w:val="single" w:sz="4" w:space="0" w:color="auto"/>
            </w:tcBorders>
            <w:tcMar>
              <w:top w:w="0" w:type="dxa"/>
              <w:left w:w="108" w:type="dxa"/>
              <w:bottom w:w="0" w:type="dxa"/>
              <w:right w:w="108" w:type="dxa"/>
            </w:tcMar>
          </w:tcPr>
          <w:p w14:paraId="223543C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02" w:type="dxa"/>
            <w:tcBorders>
              <w:top w:val="nil"/>
              <w:left w:val="nil"/>
              <w:right w:val="single" w:sz="4" w:space="0" w:color="auto"/>
            </w:tcBorders>
            <w:tcMar>
              <w:top w:w="0" w:type="dxa"/>
              <w:left w:w="108" w:type="dxa"/>
              <w:bottom w:w="0" w:type="dxa"/>
              <w:right w:w="108" w:type="dxa"/>
            </w:tcMar>
          </w:tcPr>
          <w:p w14:paraId="707606B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1041" w:type="dxa"/>
            <w:tcBorders>
              <w:top w:val="nil"/>
              <w:left w:val="nil"/>
              <w:right w:val="single" w:sz="4" w:space="0" w:color="auto"/>
            </w:tcBorders>
            <w:tcMar>
              <w:top w:w="0" w:type="dxa"/>
              <w:left w:w="108" w:type="dxa"/>
              <w:bottom w:w="0" w:type="dxa"/>
              <w:right w:w="108" w:type="dxa"/>
            </w:tcMar>
          </w:tcPr>
          <w:p w14:paraId="7AECFA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8" w:type="dxa"/>
            <w:tcBorders>
              <w:top w:val="nil"/>
              <w:left w:val="nil"/>
              <w:right w:val="single" w:sz="4" w:space="0" w:color="auto"/>
            </w:tcBorders>
            <w:tcMar>
              <w:top w:w="0" w:type="dxa"/>
              <w:left w:w="108" w:type="dxa"/>
              <w:bottom w:w="0" w:type="dxa"/>
              <w:right w:w="108" w:type="dxa"/>
            </w:tcMar>
          </w:tcPr>
          <w:p w14:paraId="705EF77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right w:val="single" w:sz="4" w:space="0" w:color="auto"/>
            </w:tcBorders>
            <w:tcMar>
              <w:top w:w="0" w:type="dxa"/>
              <w:left w:w="108" w:type="dxa"/>
              <w:bottom w:w="0" w:type="dxa"/>
              <w:right w:w="108" w:type="dxa"/>
            </w:tcMar>
          </w:tcPr>
          <w:p w14:paraId="0648A4D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right w:val="single" w:sz="4" w:space="0" w:color="auto"/>
            </w:tcBorders>
            <w:tcMar>
              <w:top w:w="0" w:type="dxa"/>
              <w:left w:w="108" w:type="dxa"/>
              <w:bottom w:w="0" w:type="dxa"/>
              <w:right w:w="108" w:type="dxa"/>
            </w:tcMar>
          </w:tcPr>
          <w:p w14:paraId="2BE7A0E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0" w:type="dxa"/>
            <w:tcBorders>
              <w:top w:val="nil"/>
              <w:left w:val="nil"/>
              <w:right w:val="single" w:sz="4" w:space="0" w:color="auto"/>
            </w:tcBorders>
            <w:tcMar>
              <w:top w:w="0" w:type="dxa"/>
              <w:left w:w="108" w:type="dxa"/>
              <w:bottom w:w="0" w:type="dxa"/>
              <w:right w:w="108" w:type="dxa"/>
            </w:tcMar>
          </w:tcPr>
          <w:p w14:paraId="7014492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12" w:type="dxa"/>
            <w:tcBorders>
              <w:top w:val="nil"/>
              <w:left w:val="nil"/>
              <w:right w:val="single" w:sz="4" w:space="0" w:color="auto"/>
            </w:tcBorders>
            <w:tcMar>
              <w:top w:w="0" w:type="dxa"/>
              <w:left w:w="108" w:type="dxa"/>
              <w:bottom w:w="0" w:type="dxa"/>
              <w:right w:w="108" w:type="dxa"/>
            </w:tcMar>
          </w:tcPr>
          <w:p w14:paraId="554766C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right w:val="single" w:sz="4" w:space="0" w:color="auto"/>
            </w:tcBorders>
            <w:tcMar>
              <w:top w:w="0" w:type="dxa"/>
              <w:left w:w="108" w:type="dxa"/>
              <w:bottom w:w="0" w:type="dxa"/>
              <w:right w:w="108" w:type="dxa"/>
            </w:tcMar>
          </w:tcPr>
          <w:p w14:paraId="2F4006F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right w:val="single" w:sz="4" w:space="0" w:color="auto"/>
            </w:tcBorders>
            <w:tcMar>
              <w:top w:w="0" w:type="dxa"/>
              <w:left w:w="108" w:type="dxa"/>
              <w:bottom w:w="0" w:type="dxa"/>
              <w:right w:w="108" w:type="dxa"/>
            </w:tcMar>
          </w:tcPr>
          <w:p w14:paraId="4657FD8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0" w:type="dxa"/>
            <w:tcBorders>
              <w:top w:val="nil"/>
              <w:left w:val="nil"/>
              <w:right w:val="single" w:sz="4" w:space="0" w:color="auto"/>
            </w:tcBorders>
            <w:tcMar>
              <w:top w:w="0" w:type="dxa"/>
              <w:left w:w="108" w:type="dxa"/>
              <w:bottom w:w="0" w:type="dxa"/>
              <w:right w:w="108" w:type="dxa"/>
            </w:tcMar>
          </w:tcPr>
          <w:p w14:paraId="38A729E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right w:val="single" w:sz="4" w:space="0" w:color="auto"/>
            </w:tcBorders>
            <w:tcMar>
              <w:top w:w="0" w:type="dxa"/>
              <w:left w:w="108" w:type="dxa"/>
              <w:bottom w:w="0" w:type="dxa"/>
              <w:right w:w="108" w:type="dxa"/>
            </w:tcMar>
          </w:tcPr>
          <w:p w14:paraId="7FFF12F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860" w:type="dxa"/>
            <w:tcBorders>
              <w:top w:val="nil"/>
              <w:left w:val="nil"/>
              <w:right w:val="single" w:sz="4" w:space="0" w:color="auto"/>
            </w:tcBorders>
            <w:tcMar>
              <w:top w:w="0" w:type="dxa"/>
              <w:left w:w="108" w:type="dxa"/>
              <w:bottom w:w="0" w:type="dxa"/>
              <w:right w:w="108" w:type="dxa"/>
            </w:tcMar>
          </w:tcPr>
          <w:p w14:paraId="7786EF8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733" w:type="dxa"/>
            <w:gridSpan w:val="2"/>
            <w:tcBorders>
              <w:top w:val="nil"/>
              <w:left w:val="nil"/>
              <w:right w:val="single" w:sz="4" w:space="0" w:color="auto"/>
            </w:tcBorders>
            <w:tcMar>
              <w:top w:w="0" w:type="dxa"/>
              <w:left w:w="108" w:type="dxa"/>
              <w:bottom w:w="0" w:type="dxa"/>
              <w:right w:w="108" w:type="dxa"/>
            </w:tcMar>
          </w:tcPr>
          <w:p w14:paraId="0EA02CF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670086B2" w14:textId="77777777" w:rsidTr="005D022C">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74CDB661"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16</w:t>
            </w:r>
            <w:r w:rsidRPr="00E02BC7">
              <w:rPr>
                <w:rFonts w:ascii="Times New Roman" w:hAnsi="Times New Roman"/>
                <w:szCs w:val="18"/>
                <w:bdr w:val="none" w:sz="0" w:space="0" w:color="auto" w:frame="1"/>
                <w:lang w:eastAsia="ru-RU"/>
              </w:rPr>
              <w:t xml:space="preserve"> </w:t>
            </w:r>
            <w:proofErr w:type="spellStart"/>
            <w:r w:rsidRPr="00E02BC7">
              <w:rPr>
                <w:rFonts w:ascii="Times New Roman" w:hAnsi="Times New Roman"/>
                <w:szCs w:val="18"/>
                <w:bdr w:val="none" w:sz="0" w:space="0" w:color="auto" w:frame="1"/>
                <w:lang w:eastAsia="ru-RU"/>
              </w:rPr>
              <w:t>Притрассовые</w:t>
            </w:r>
            <w:proofErr w:type="spellEnd"/>
            <w:r w:rsidRPr="00E02BC7">
              <w:rPr>
                <w:rFonts w:ascii="Times New Roman" w:hAnsi="Times New Roman"/>
                <w:szCs w:val="18"/>
                <w:bdr w:val="none" w:sz="0" w:space="0" w:color="auto" w:frame="1"/>
                <w:lang w:eastAsia="ru-RU"/>
              </w:rPr>
              <w:t xml:space="preserve"> дороги, предназначенные только для </w:t>
            </w:r>
          </w:p>
        </w:tc>
        <w:tc>
          <w:tcPr>
            <w:tcW w:w="13208" w:type="dxa"/>
            <w:gridSpan w:val="18"/>
            <w:tcBorders>
              <w:top w:val="nil"/>
              <w:left w:val="nil"/>
              <w:right w:val="single" w:sz="4" w:space="0" w:color="auto"/>
            </w:tcBorders>
            <w:tcMar>
              <w:top w:w="0" w:type="dxa"/>
              <w:left w:w="108" w:type="dxa"/>
              <w:bottom w:w="0" w:type="dxa"/>
              <w:right w:w="108" w:type="dxa"/>
            </w:tcMar>
          </w:tcPr>
          <w:p w14:paraId="12DA97DC" w14:textId="77777777" w:rsidR="00F21376" w:rsidRPr="00E02BC7" w:rsidRDefault="00F21376" w:rsidP="00F21376">
            <w:pPr>
              <w:ind w:firstLine="0"/>
              <w:jc w:val="center"/>
              <w:rPr>
                <w:rFonts w:ascii="Times New Roman" w:hAnsi="Times New Roman"/>
                <w:szCs w:val="18"/>
                <w:lang w:eastAsia="ru-RU"/>
              </w:rPr>
            </w:pPr>
            <w:r>
              <w:rPr>
                <w:rFonts w:ascii="Times New Roman" w:hAnsi="Times New Roman"/>
                <w:szCs w:val="18"/>
                <w:bdr w:val="none" w:sz="0" w:space="0" w:color="auto" w:frame="1"/>
                <w:lang w:eastAsia="ru-RU"/>
              </w:rPr>
              <w:t>Не менее 10</w:t>
            </w:r>
            <w:r w:rsidRPr="00E02BC7">
              <w:rPr>
                <w:rFonts w:ascii="Times New Roman" w:hAnsi="Times New Roman"/>
                <w:szCs w:val="18"/>
                <w:bdr w:val="none" w:sz="0" w:space="0" w:color="auto" w:frame="1"/>
                <w:lang w:eastAsia="ru-RU"/>
              </w:rPr>
              <w:t xml:space="preserve"> во всех случаях</w:t>
            </w:r>
          </w:p>
        </w:tc>
      </w:tr>
      <w:tr w:rsidR="00F21376" w:rsidRPr="00E02BC7" w14:paraId="55069209" w14:textId="77777777" w:rsidTr="005D022C">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1A3C4836" w14:textId="77777777" w:rsidR="00F21376" w:rsidRPr="00E02BC7" w:rsidRDefault="00F21376" w:rsidP="00F21376">
            <w:pPr>
              <w:ind w:firstLine="0"/>
              <w:jc w:val="left"/>
              <w:rPr>
                <w:rFonts w:ascii="Times New Roman" w:hAnsi="Times New Roman"/>
                <w:szCs w:val="18"/>
                <w:bdr w:val="none" w:sz="0" w:space="0" w:color="auto" w:frame="1"/>
                <w:lang w:eastAsia="ru-RU"/>
              </w:rPr>
            </w:pPr>
            <w:r w:rsidRPr="00E02BC7">
              <w:rPr>
                <w:rFonts w:ascii="Times New Roman" w:hAnsi="Times New Roman"/>
                <w:szCs w:val="18"/>
                <w:bdr w:val="none" w:sz="0" w:space="0" w:color="auto" w:frame="1"/>
                <w:lang w:eastAsia="ru-RU"/>
              </w:rPr>
              <w:t>обслуживания трубопроводов</w:t>
            </w:r>
          </w:p>
        </w:tc>
        <w:tc>
          <w:tcPr>
            <w:tcW w:w="839" w:type="dxa"/>
            <w:tcBorders>
              <w:left w:val="single" w:sz="4" w:space="0" w:color="auto"/>
              <w:bottom w:val="nil"/>
              <w:right w:val="single" w:sz="4" w:space="0" w:color="auto"/>
            </w:tcBorders>
            <w:tcMar>
              <w:top w:w="0" w:type="dxa"/>
              <w:left w:w="108" w:type="dxa"/>
              <w:bottom w:w="0" w:type="dxa"/>
              <w:right w:w="108" w:type="dxa"/>
            </w:tcMar>
          </w:tcPr>
          <w:p w14:paraId="15AB0886" w14:textId="77777777" w:rsidR="00F21376" w:rsidRPr="00E02BC7" w:rsidRDefault="00F21376" w:rsidP="00F21376">
            <w:pPr>
              <w:ind w:firstLine="0"/>
              <w:jc w:val="center"/>
              <w:rPr>
                <w:rFonts w:ascii="Times New Roman" w:hAnsi="Times New Roman"/>
                <w:szCs w:val="18"/>
                <w:lang w:eastAsia="ru-RU"/>
              </w:rPr>
            </w:pPr>
          </w:p>
        </w:tc>
        <w:tc>
          <w:tcPr>
            <w:tcW w:w="703" w:type="dxa"/>
            <w:tcBorders>
              <w:left w:val="single" w:sz="4" w:space="0" w:color="auto"/>
              <w:bottom w:val="nil"/>
              <w:right w:val="single" w:sz="4" w:space="0" w:color="auto"/>
            </w:tcBorders>
            <w:tcMar>
              <w:top w:w="0" w:type="dxa"/>
              <w:left w:w="108" w:type="dxa"/>
              <w:bottom w:w="0" w:type="dxa"/>
              <w:right w:w="108" w:type="dxa"/>
            </w:tcMar>
          </w:tcPr>
          <w:p w14:paraId="5D72CC67" w14:textId="77777777" w:rsidR="00F21376" w:rsidRPr="00E02BC7" w:rsidRDefault="00F21376" w:rsidP="00F21376">
            <w:pPr>
              <w:ind w:firstLine="0"/>
              <w:jc w:val="center"/>
              <w:rPr>
                <w:rFonts w:ascii="Times New Roman" w:hAnsi="Times New Roman"/>
                <w:szCs w:val="18"/>
                <w:lang w:eastAsia="ru-RU"/>
              </w:rPr>
            </w:pPr>
          </w:p>
        </w:tc>
        <w:tc>
          <w:tcPr>
            <w:tcW w:w="852" w:type="dxa"/>
            <w:tcBorders>
              <w:left w:val="single" w:sz="4" w:space="0" w:color="auto"/>
              <w:bottom w:val="nil"/>
              <w:right w:val="single" w:sz="4" w:space="0" w:color="auto"/>
            </w:tcBorders>
            <w:tcMar>
              <w:top w:w="0" w:type="dxa"/>
              <w:left w:w="108" w:type="dxa"/>
              <w:bottom w:w="0" w:type="dxa"/>
              <w:right w:w="108" w:type="dxa"/>
            </w:tcMar>
          </w:tcPr>
          <w:p w14:paraId="18186F73" w14:textId="77777777" w:rsidR="00F21376" w:rsidRPr="00E02BC7" w:rsidRDefault="00F21376" w:rsidP="00F21376">
            <w:pPr>
              <w:ind w:firstLine="0"/>
              <w:jc w:val="center"/>
              <w:rPr>
                <w:rFonts w:ascii="Times New Roman" w:hAnsi="Times New Roman"/>
                <w:szCs w:val="18"/>
                <w:lang w:eastAsia="ru-RU"/>
              </w:rPr>
            </w:pPr>
          </w:p>
        </w:tc>
        <w:tc>
          <w:tcPr>
            <w:tcW w:w="713" w:type="dxa"/>
            <w:tcBorders>
              <w:left w:val="single" w:sz="4" w:space="0" w:color="auto"/>
              <w:bottom w:val="nil"/>
              <w:right w:val="single" w:sz="4" w:space="0" w:color="auto"/>
            </w:tcBorders>
            <w:tcMar>
              <w:top w:w="0" w:type="dxa"/>
              <w:left w:w="108" w:type="dxa"/>
              <w:bottom w:w="0" w:type="dxa"/>
              <w:right w:w="108" w:type="dxa"/>
            </w:tcMar>
          </w:tcPr>
          <w:p w14:paraId="7C78550F" w14:textId="77777777" w:rsidR="00F21376" w:rsidRPr="00E02BC7" w:rsidRDefault="00F21376" w:rsidP="00F21376">
            <w:pPr>
              <w:ind w:firstLine="0"/>
              <w:jc w:val="center"/>
              <w:rPr>
                <w:rFonts w:ascii="Times New Roman" w:hAnsi="Times New Roman"/>
                <w:szCs w:val="18"/>
                <w:lang w:eastAsia="ru-RU"/>
              </w:rPr>
            </w:pPr>
          </w:p>
        </w:tc>
        <w:tc>
          <w:tcPr>
            <w:tcW w:w="802" w:type="dxa"/>
            <w:tcBorders>
              <w:left w:val="single" w:sz="4" w:space="0" w:color="auto"/>
              <w:bottom w:val="nil"/>
              <w:right w:val="single" w:sz="4" w:space="0" w:color="auto"/>
            </w:tcBorders>
            <w:tcMar>
              <w:top w:w="0" w:type="dxa"/>
              <w:left w:w="108" w:type="dxa"/>
              <w:bottom w:w="0" w:type="dxa"/>
              <w:right w:w="108" w:type="dxa"/>
            </w:tcMar>
          </w:tcPr>
          <w:p w14:paraId="2F6408D3" w14:textId="77777777" w:rsidR="00F21376" w:rsidRPr="00E02BC7" w:rsidRDefault="00F21376" w:rsidP="00F21376">
            <w:pPr>
              <w:ind w:firstLine="0"/>
              <w:jc w:val="center"/>
              <w:rPr>
                <w:rFonts w:ascii="Times New Roman" w:hAnsi="Times New Roman"/>
                <w:szCs w:val="18"/>
                <w:lang w:eastAsia="ru-RU"/>
              </w:rPr>
            </w:pPr>
          </w:p>
        </w:tc>
        <w:tc>
          <w:tcPr>
            <w:tcW w:w="1041" w:type="dxa"/>
            <w:tcBorders>
              <w:left w:val="single" w:sz="4" w:space="0" w:color="auto"/>
              <w:bottom w:val="nil"/>
              <w:right w:val="single" w:sz="4" w:space="0" w:color="auto"/>
            </w:tcBorders>
            <w:tcMar>
              <w:top w:w="0" w:type="dxa"/>
              <w:left w:w="108" w:type="dxa"/>
              <w:bottom w:w="0" w:type="dxa"/>
              <w:right w:w="108" w:type="dxa"/>
            </w:tcMar>
          </w:tcPr>
          <w:p w14:paraId="2BB3618B" w14:textId="77777777" w:rsidR="00F21376" w:rsidRPr="00E02BC7" w:rsidRDefault="00F21376" w:rsidP="00F21376">
            <w:pPr>
              <w:ind w:firstLine="0"/>
              <w:jc w:val="center"/>
              <w:rPr>
                <w:rFonts w:ascii="Times New Roman" w:hAnsi="Times New Roman"/>
                <w:szCs w:val="18"/>
                <w:lang w:eastAsia="ru-RU"/>
              </w:rPr>
            </w:pPr>
          </w:p>
        </w:tc>
        <w:tc>
          <w:tcPr>
            <w:tcW w:w="708" w:type="dxa"/>
            <w:tcBorders>
              <w:left w:val="single" w:sz="4" w:space="0" w:color="auto"/>
              <w:bottom w:val="nil"/>
              <w:right w:val="single" w:sz="4" w:space="0" w:color="auto"/>
            </w:tcBorders>
            <w:tcMar>
              <w:top w:w="0" w:type="dxa"/>
              <w:left w:w="108" w:type="dxa"/>
              <w:bottom w:w="0" w:type="dxa"/>
              <w:right w:w="108" w:type="dxa"/>
            </w:tcMar>
          </w:tcPr>
          <w:p w14:paraId="1BB1D1A3"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0FC42047"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7216F0E6" w14:textId="77777777" w:rsidR="00F21376" w:rsidRPr="00E02BC7" w:rsidRDefault="00F21376" w:rsidP="00F21376">
            <w:pPr>
              <w:ind w:firstLine="0"/>
              <w:jc w:val="center"/>
              <w:rPr>
                <w:rFonts w:ascii="Times New Roman" w:hAnsi="Times New Roman"/>
                <w:szCs w:val="18"/>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75248EBA" w14:textId="77777777" w:rsidR="00F21376" w:rsidRPr="00E02BC7" w:rsidRDefault="00F21376" w:rsidP="00F21376">
            <w:pPr>
              <w:ind w:firstLine="0"/>
              <w:jc w:val="center"/>
              <w:rPr>
                <w:rFonts w:ascii="Times New Roman" w:hAnsi="Times New Roman"/>
                <w:szCs w:val="18"/>
                <w:lang w:eastAsia="ru-RU"/>
              </w:rPr>
            </w:pPr>
          </w:p>
        </w:tc>
        <w:tc>
          <w:tcPr>
            <w:tcW w:w="712" w:type="dxa"/>
            <w:tcBorders>
              <w:left w:val="single" w:sz="4" w:space="0" w:color="auto"/>
              <w:bottom w:val="nil"/>
              <w:right w:val="single" w:sz="4" w:space="0" w:color="auto"/>
            </w:tcBorders>
            <w:tcMar>
              <w:top w:w="0" w:type="dxa"/>
              <w:left w:w="108" w:type="dxa"/>
              <w:bottom w:w="0" w:type="dxa"/>
              <w:right w:w="108" w:type="dxa"/>
            </w:tcMar>
          </w:tcPr>
          <w:p w14:paraId="16847A6C"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735936A8"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4092B86D" w14:textId="77777777" w:rsidR="00F21376" w:rsidRPr="00E02BC7" w:rsidRDefault="00F21376" w:rsidP="00F21376">
            <w:pPr>
              <w:ind w:firstLine="0"/>
              <w:jc w:val="center"/>
              <w:rPr>
                <w:rFonts w:ascii="Times New Roman" w:hAnsi="Times New Roman"/>
                <w:szCs w:val="18"/>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57BA0EEE"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17DB986E" w14:textId="77777777" w:rsidR="00F21376" w:rsidRPr="00E02BC7" w:rsidRDefault="00F21376" w:rsidP="00F21376">
            <w:pPr>
              <w:ind w:firstLine="0"/>
              <w:jc w:val="center"/>
              <w:rPr>
                <w:rFonts w:ascii="Times New Roman" w:hAnsi="Times New Roman"/>
                <w:szCs w:val="18"/>
                <w:lang w:eastAsia="ru-RU"/>
              </w:rPr>
            </w:pPr>
          </w:p>
        </w:tc>
        <w:tc>
          <w:tcPr>
            <w:tcW w:w="869" w:type="dxa"/>
            <w:gridSpan w:val="2"/>
            <w:tcBorders>
              <w:left w:val="single" w:sz="4" w:space="0" w:color="auto"/>
              <w:bottom w:val="nil"/>
              <w:right w:val="single" w:sz="4" w:space="0" w:color="auto"/>
            </w:tcBorders>
            <w:tcMar>
              <w:top w:w="0" w:type="dxa"/>
              <w:left w:w="108" w:type="dxa"/>
              <w:bottom w:w="0" w:type="dxa"/>
              <w:right w:w="108" w:type="dxa"/>
            </w:tcMar>
          </w:tcPr>
          <w:p w14:paraId="5E7370E0" w14:textId="77777777" w:rsidR="00F21376" w:rsidRPr="00E02BC7" w:rsidRDefault="00F21376" w:rsidP="00F21376">
            <w:pPr>
              <w:ind w:firstLine="0"/>
              <w:jc w:val="center"/>
              <w:rPr>
                <w:rFonts w:ascii="Times New Roman" w:hAnsi="Times New Roman"/>
                <w:szCs w:val="18"/>
                <w:lang w:eastAsia="ru-RU"/>
              </w:rPr>
            </w:pPr>
          </w:p>
        </w:tc>
        <w:tc>
          <w:tcPr>
            <w:tcW w:w="724" w:type="dxa"/>
            <w:tcBorders>
              <w:left w:val="single" w:sz="4" w:space="0" w:color="auto"/>
              <w:bottom w:val="nil"/>
              <w:right w:val="single" w:sz="4" w:space="0" w:color="auto"/>
            </w:tcBorders>
            <w:tcMar>
              <w:top w:w="0" w:type="dxa"/>
              <w:left w:w="108" w:type="dxa"/>
              <w:bottom w:w="0" w:type="dxa"/>
              <w:right w:w="108" w:type="dxa"/>
            </w:tcMar>
          </w:tcPr>
          <w:p w14:paraId="0DBE3511" w14:textId="77777777" w:rsidR="00F21376" w:rsidRPr="00E02BC7" w:rsidRDefault="00F21376" w:rsidP="00F21376">
            <w:pPr>
              <w:ind w:firstLine="0"/>
              <w:jc w:val="center"/>
              <w:rPr>
                <w:rFonts w:ascii="Times New Roman" w:hAnsi="Times New Roman"/>
                <w:szCs w:val="18"/>
                <w:lang w:eastAsia="ru-RU"/>
              </w:rPr>
            </w:pPr>
          </w:p>
        </w:tc>
      </w:tr>
      <w:tr w:rsidR="00F21376" w:rsidRPr="00E02BC7" w14:paraId="30CDACAB"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781D3A55"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17</w:t>
            </w:r>
            <w:r w:rsidRPr="00E02BC7">
              <w:rPr>
                <w:rFonts w:ascii="Times New Roman" w:hAnsi="Times New Roman"/>
                <w:szCs w:val="18"/>
                <w:bdr w:val="none" w:sz="0" w:space="0" w:color="auto" w:frame="1"/>
                <w:lang w:eastAsia="ru-RU"/>
              </w:rPr>
              <w:t xml:space="preserve"> Замерные сепарационные установки, нефтяные насосные станции, </w:t>
            </w:r>
            <w:proofErr w:type="spellStart"/>
            <w:r w:rsidRPr="00E02BC7">
              <w:rPr>
                <w:rFonts w:ascii="Times New Roman" w:hAnsi="Times New Roman"/>
                <w:szCs w:val="18"/>
                <w:bdr w:val="none" w:sz="0" w:space="0" w:color="auto" w:frame="1"/>
                <w:lang w:eastAsia="ru-RU"/>
              </w:rPr>
              <w:t>газозамерные</w:t>
            </w:r>
            <w:proofErr w:type="spellEnd"/>
            <w:r w:rsidRPr="00E02BC7">
              <w:rPr>
                <w:rFonts w:ascii="Times New Roman" w:hAnsi="Times New Roman"/>
                <w:szCs w:val="18"/>
                <w:bdr w:val="none" w:sz="0" w:space="0" w:color="auto" w:frame="1"/>
                <w:lang w:eastAsia="ru-RU"/>
              </w:rPr>
              <w:t xml:space="preserve"> газорегулировочные пункты, установки предварительного сброса пластовой воды и др.</w:t>
            </w:r>
          </w:p>
        </w:tc>
        <w:tc>
          <w:tcPr>
            <w:tcW w:w="839" w:type="dxa"/>
            <w:tcBorders>
              <w:left w:val="single" w:sz="4" w:space="0" w:color="auto"/>
              <w:bottom w:val="nil"/>
              <w:right w:val="single" w:sz="4" w:space="0" w:color="auto"/>
            </w:tcBorders>
            <w:tcMar>
              <w:top w:w="0" w:type="dxa"/>
              <w:left w:w="108" w:type="dxa"/>
              <w:bottom w:w="0" w:type="dxa"/>
              <w:right w:w="108" w:type="dxa"/>
            </w:tcMar>
          </w:tcPr>
          <w:p w14:paraId="1453D1A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3" w:type="dxa"/>
            <w:tcBorders>
              <w:left w:val="single" w:sz="4" w:space="0" w:color="auto"/>
              <w:bottom w:val="nil"/>
              <w:right w:val="single" w:sz="4" w:space="0" w:color="auto"/>
            </w:tcBorders>
            <w:tcMar>
              <w:top w:w="0" w:type="dxa"/>
              <w:left w:w="108" w:type="dxa"/>
              <w:bottom w:w="0" w:type="dxa"/>
              <w:right w:w="108" w:type="dxa"/>
            </w:tcMar>
          </w:tcPr>
          <w:p w14:paraId="6E9DE5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2" w:type="dxa"/>
            <w:tcBorders>
              <w:left w:val="single" w:sz="4" w:space="0" w:color="auto"/>
              <w:bottom w:val="nil"/>
              <w:right w:val="single" w:sz="4" w:space="0" w:color="auto"/>
            </w:tcBorders>
            <w:tcMar>
              <w:top w:w="0" w:type="dxa"/>
              <w:left w:w="108" w:type="dxa"/>
              <w:bottom w:w="0" w:type="dxa"/>
              <w:right w:w="108" w:type="dxa"/>
            </w:tcMar>
          </w:tcPr>
          <w:p w14:paraId="3A8C958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3" w:type="dxa"/>
            <w:tcBorders>
              <w:left w:val="single" w:sz="4" w:space="0" w:color="auto"/>
              <w:bottom w:val="nil"/>
              <w:right w:val="single" w:sz="4" w:space="0" w:color="auto"/>
            </w:tcBorders>
            <w:tcMar>
              <w:top w:w="0" w:type="dxa"/>
              <w:left w:w="108" w:type="dxa"/>
              <w:bottom w:w="0" w:type="dxa"/>
              <w:right w:w="108" w:type="dxa"/>
            </w:tcMar>
          </w:tcPr>
          <w:p w14:paraId="3E50BFC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02" w:type="dxa"/>
            <w:tcBorders>
              <w:left w:val="single" w:sz="4" w:space="0" w:color="auto"/>
              <w:bottom w:val="nil"/>
              <w:right w:val="single" w:sz="4" w:space="0" w:color="auto"/>
            </w:tcBorders>
            <w:tcMar>
              <w:top w:w="0" w:type="dxa"/>
              <w:left w:w="108" w:type="dxa"/>
              <w:bottom w:w="0" w:type="dxa"/>
              <w:right w:w="108" w:type="dxa"/>
            </w:tcMar>
          </w:tcPr>
          <w:p w14:paraId="3ADABC9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7481D1A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8" w:type="dxa"/>
            <w:tcBorders>
              <w:left w:val="single" w:sz="4" w:space="0" w:color="auto"/>
              <w:bottom w:val="nil"/>
              <w:right w:val="single" w:sz="4" w:space="0" w:color="auto"/>
            </w:tcBorders>
            <w:tcMar>
              <w:top w:w="0" w:type="dxa"/>
              <w:left w:w="108" w:type="dxa"/>
              <w:bottom w:w="0" w:type="dxa"/>
              <w:right w:w="108" w:type="dxa"/>
            </w:tcMar>
          </w:tcPr>
          <w:p w14:paraId="3354197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3C615CA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7E2CEA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left w:val="single" w:sz="4" w:space="0" w:color="auto"/>
              <w:bottom w:val="nil"/>
              <w:right w:val="single" w:sz="4" w:space="0" w:color="auto"/>
            </w:tcBorders>
            <w:tcMar>
              <w:top w:w="0" w:type="dxa"/>
              <w:left w:w="108" w:type="dxa"/>
              <w:bottom w:w="0" w:type="dxa"/>
              <w:right w:w="108" w:type="dxa"/>
            </w:tcMar>
          </w:tcPr>
          <w:p w14:paraId="1C33F7E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2" w:type="dxa"/>
            <w:tcBorders>
              <w:left w:val="single" w:sz="4" w:space="0" w:color="auto"/>
              <w:bottom w:val="nil"/>
              <w:right w:val="single" w:sz="4" w:space="0" w:color="auto"/>
            </w:tcBorders>
            <w:tcMar>
              <w:top w:w="0" w:type="dxa"/>
              <w:left w:w="108" w:type="dxa"/>
              <w:bottom w:w="0" w:type="dxa"/>
              <w:right w:w="108" w:type="dxa"/>
            </w:tcMar>
          </w:tcPr>
          <w:p w14:paraId="10B9C83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242860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0D1D70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w:t>
            </w:r>
          </w:p>
        </w:tc>
        <w:tc>
          <w:tcPr>
            <w:tcW w:w="850" w:type="dxa"/>
            <w:tcBorders>
              <w:left w:val="single" w:sz="4" w:space="0" w:color="auto"/>
              <w:bottom w:val="nil"/>
              <w:right w:val="single" w:sz="4" w:space="0" w:color="auto"/>
            </w:tcBorders>
            <w:tcMar>
              <w:top w:w="0" w:type="dxa"/>
              <w:left w:w="108" w:type="dxa"/>
              <w:bottom w:w="0" w:type="dxa"/>
              <w:right w:w="108" w:type="dxa"/>
            </w:tcMar>
          </w:tcPr>
          <w:p w14:paraId="3D78490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709" w:type="dxa"/>
            <w:tcBorders>
              <w:left w:val="single" w:sz="4" w:space="0" w:color="auto"/>
              <w:bottom w:val="nil"/>
              <w:right w:val="single" w:sz="4" w:space="0" w:color="auto"/>
            </w:tcBorders>
            <w:tcMar>
              <w:top w:w="0" w:type="dxa"/>
              <w:left w:w="108" w:type="dxa"/>
              <w:bottom w:w="0" w:type="dxa"/>
              <w:right w:w="108" w:type="dxa"/>
            </w:tcMar>
          </w:tcPr>
          <w:p w14:paraId="4A977E5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w:t>
            </w:r>
          </w:p>
        </w:tc>
        <w:tc>
          <w:tcPr>
            <w:tcW w:w="869" w:type="dxa"/>
            <w:gridSpan w:val="2"/>
            <w:tcBorders>
              <w:left w:val="single" w:sz="4" w:space="0" w:color="auto"/>
              <w:bottom w:val="nil"/>
              <w:right w:val="single" w:sz="4" w:space="0" w:color="auto"/>
            </w:tcBorders>
            <w:tcMar>
              <w:top w:w="0" w:type="dxa"/>
              <w:left w:w="108" w:type="dxa"/>
              <w:bottom w:w="0" w:type="dxa"/>
              <w:right w:w="108" w:type="dxa"/>
            </w:tcMar>
          </w:tcPr>
          <w:p w14:paraId="30D7C5A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w:t>
            </w:r>
          </w:p>
        </w:tc>
        <w:tc>
          <w:tcPr>
            <w:tcW w:w="724" w:type="dxa"/>
            <w:tcBorders>
              <w:left w:val="single" w:sz="4" w:space="0" w:color="auto"/>
              <w:bottom w:val="nil"/>
              <w:right w:val="single" w:sz="4" w:space="0" w:color="auto"/>
            </w:tcBorders>
            <w:tcMar>
              <w:top w:w="0" w:type="dxa"/>
              <w:left w:w="108" w:type="dxa"/>
              <w:bottom w:w="0" w:type="dxa"/>
              <w:right w:w="108" w:type="dxa"/>
            </w:tcMar>
          </w:tcPr>
          <w:p w14:paraId="60C6418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w:t>
            </w:r>
          </w:p>
        </w:tc>
      </w:tr>
      <w:tr w:rsidR="00F21376" w:rsidRPr="00E02BC7" w14:paraId="2CB10885"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5D65EBEB"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18</w:t>
            </w:r>
            <w:r w:rsidRPr="00E02BC7">
              <w:rPr>
                <w:rFonts w:ascii="Times New Roman" w:hAnsi="Times New Roman"/>
                <w:szCs w:val="18"/>
                <w:bdr w:val="none" w:sz="0" w:space="0" w:color="auto" w:frame="1"/>
                <w:lang w:eastAsia="ru-RU"/>
              </w:rPr>
              <w:t xml:space="preserve"> Резервуарные парки для нефти, канализационные насосные станции</w:t>
            </w:r>
          </w:p>
        </w:tc>
        <w:tc>
          <w:tcPr>
            <w:tcW w:w="839" w:type="dxa"/>
            <w:tcBorders>
              <w:left w:val="single" w:sz="4" w:space="0" w:color="auto"/>
              <w:bottom w:val="nil"/>
              <w:right w:val="single" w:sz="4" w:space="0" w:color="auto"/>
            </w:tcBorders>
            <w:tcMar>
              <w:top w:w="0" w:type="dxa"/>
              <w:left w:w="108" w:type="dxa"/>
              <w:bottom w:w="0" w:type="dxa"/>
              <w:right w:w="108" w:type="dxa"/>
            </w:tcMar>
          </w:tcPr>
          <w:p w14:paraId="2A18815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3" w:type="dxa"/>
            <w:tcBorders>
              <w:left w:val="single" w:sz="4" w:space="0" w:color="auto"/>
              <w:bottom w:val="nil"/>
              <w:right w:val="single" w:sz="4" w:space="0" w:color="auto"/>
            </w:tcBorders>
            <w:tcMar>
              <w:top w:w="0" w:type="dxa"/>
              <w:left w:w="108" w:type="dxa"/>
              <w:bottom w:w="0" w:type="dxa"/>
              <w:right w:w="108" w:type="dxa"/>
            </w:tcMar>
          </w:tcPr>
          <w:p w14:paraId="0927DB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2" w:type="dxa"/>
            <w:tcBorders>
              <w:left w:val="single" w:sz="4" w:space="0" w:color="auto"/>
              <w:bottom w:val="nil"/>
              <w:right w:val="single" w:sz="4" w:space="0" w:color="auto"/>
            </w:tcBorders>
            <w:tcMar>
              <w:top w:w="0" w:type="dxa"/>
              <w:left w:w="108" w:type="dxa"/>
              <w:bottom w:w="0" w:type="dxa"/>
              <w:right w:w="108" w:type="dxa"/>
            </w:tcMar>
          </w:tcPr>
          <w:p w14:paraId="59233E3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3" w:type="dxa"/>
            <w:tcBorders>
              <w:left w:val="single" w:sz="4" w:space="0" w:color="auto"/>
              <w:bottom w:val="nil"/>
              <w:right w:val="single" w:sz="4" w:space="0" w:color="auto"/>
            </w:tcBorders>
            <w:tcMar>
              <w:top w:w="0" w:type="dxa"/>
              <w:left w:w="108" w:type="dxa"/>
              <w:bottom w:w="0" w:type="dxa"/>
              <w:right w:w="108" w:type="dxa"/>
            </w:tcMar>
          </w:tcPr>
          <w:p w14:paraId="38175B1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02" w:type="dxa"/>
            <w:tcBorders>
              <w:left w:val="single" w:sz="4" w:space="0" w:color="auto"/>
              <w:bottom w:val="nil"/>
              <w:right w:val="single" w:sz="4" w:space="0" w:color="auto"/>
            </w:tcBorders>
            <w:tcMar>
              <w:top w:w="0" w:type="dxa"/>
              <w:left w:w="108" w:type="dxa"/>
              <w:bottom w:w="0" w:type="dxa"/>
              <w:right w:w="108" w:type="dxa"/>
            </w:tcMar>
          </w:tcPr>
          <w:p w14:paraId="730E4C4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0691589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8" w:type="dxa"/>
            <w:tcBorders>
              <w:left w:val="single" w:sz="4" w:space="0" w:color="auto"/>
              <w:bottom w:val="nil"/>
              <w:right w:val="single" w:sz="4" w:space="0" w:color="auto"/>
            </w:tcBorders>
            <w:tcMar>
              <w:top w:w="0" w:type="dxa"/>
              <w:left w:w="108" w:type="dxa"/>
              <w:bottom w:w="0" w:type="dxa"/>
              <w:right w:w="108" w:type="dxa"/>
            </w:tcMar>
          </w:tcPr>
          <w:p w14:paraId="10FFC0F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3E9A9B1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C3CDF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left w:val="single" w:sz="4" w:space="0" w:color="auto"/>
              <w:bottom w:val="nil"/>
              <w:right w:val="single" w:sz="4" w:space="0" w:color="auto"/>
            </w:tcBorders>
            <w:tcMar>
              <w:top w:w="0" w:type="dxa"/>
              <w:left w:w="108" w:type="dxa"/>
              <w:bottom w:w="0" w:type="dxa"/>
              <w:right w:w="108" w:type="dxa"/>
            </w:tcMar>
          </w:tcPr>
          <w:p w14:paraId="5669681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2" w:type="dxa"/>
            <w:tcBorders>
              <w:left w:val="single" w:sz="4" w:space="0" w:color="auto"/>
              <w:bottom w:val="nil"/>
              <w:right w:val="single" w:sz="4" w:space="0" w:color="auto"/>
            </w:tcBorders>
            <w:tcMar>
              <w:top w:w="0" w:type="dxa"/>
              <w:left w:w="108" w:type="dxa"/>
              <w:bottom w:w="0" w:type="dxa"/>
              <w:right w:w="108" w:type="dxa"/>
            </w:tcMar>
          </w:tcPr>
          <w:p w14:paraId="24CC08C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278EDB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34446D4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850" w:type="dxa"/>
            <w:tcBorders>
              <w:left w:val="single" w:sz="4" w:space="0" w:color="auto"/>
              <w:bottom w:val="nil"/>
              <w:right w:val="single" w:sz="4" w:space="0" w:color="auto"/>
            </w:tcBorders>
            <w:tcMar>
              <w:top w:w="0" w:type="dxa"/>
              <w:left w:w="108" w:type="dxa"/>
              <w:bottom w:w="0" w:type="dxa"/>
              <w:right w:w="108" w:type="dxa"/>
            </w:tcMar>
          </w:tcPr>
          <w:p w14:paraId="4020466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single" w:sz="4" w:space="0" w:color="auto"/>
              <w:bottom w:val="nil"/>
              <w:right w:val="single" w:sz="4" w:space="0" w:color="auto"/>
            </w:tcBorders>
            <w:tcMar>
              <w:top w:w="0" w:type="dxa"/>
              <w:left w:w="108" w:type="dxa"/>
              <w:bottom w:w="0" w:type="dxa"/>
              <w:right w:w="108" w:type="dxa"/>
            </w:tcMar>
          </w:tcPr>
          <w:p w14:paraId="3139DDE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869" w:type="dxa"/>
            <w:gridSpan w:val="2"/>
            <w:tcBorders>
              <w:left w:val="single" w:sz="4" w:space="0" w:color="auto"/>
              <w:bottom w:val="nil"/>
              <w:right w:val="single" w:sz="4" w:space="0" w:color="auto"/>
            </w:tcBorders>
            <w:tcMar>
              <w:top w:w="0" w:type="dxa"/>
              <w:left w:w="108" w:type="dxa"/>
              <w:bottom w:w="0" w:type="dxa"/>
              <w:right w:w="108" w:type="dxa"/>
            </w:tcMar>
          </w:tcPr>
          <w:p w14:paraId="14036DE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8</w:t>
            </w:r>
          </w:p>
        </w:tc>
        <w:tc>
          <w:tcPr>
            <w:tcW w:w="724" w:type="dxa"/>
            <w:tcBorders>
              <w:left w:val="single" w:sz="4" w:space="0" w:color="auto"/>
              <w:bottom w:val="nil"/>
              <w:right w:val="single" w:sz="4" w:space="0" w:color="auto"/>
            </w:tcBorders>
            <w:tcMar>
              <w:top w:w="0" w:type="dxa"/>
              <w:left w:w="108" w:type="dxa"/>
              <w:bottom w:w="0" w:type="dxa"/>
              <w:right w:w="108" w:type="dxa"/>
            </w:tcMar>
          </w:tcPr>
          <w:p w14:paraId="629C994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w:t>
            </w:r>
          </w:p>
        </w:tc>
      </w:tr>
      <w:tr w:rsidR="00F21376" w:rsidRPr="00E02BC7" w14:paraId="190FAA1F"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1EA093FC"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19</w:t>
            </w:r>
            <w:r w:rsidRPr="00E02BC7">
              <w:rPr>
                <w:rFonts w:ascii="Times New Roman" w:hAnsi="Times New Roman"/>
                <w:szCs w:val="18"/>
                <w:bdr w:val="none" w:sz="0" w:space="0" w:color="auto" w:frame="1"/>
                <w:lang w:eastAsia="ru-RU"/>
              </w:rPr>
              <w:t xml:space="preserve"> Насосные станции водоснабжения, очистные </w:t>
            </w:r>
            <w:r w:rsidRPr="00E02BC7">
              <w:rPr>
                <w:rFonts w:ascii="Times New Roman" w:hAnsi="Times New Roman"/>
                <w:szCs w:val="18"/>
                <w:bdr w:val="none" w:sz="0" w:space="0" w:color="auto" w:frame="1"/>
                <w:lang w:eastAsia="ru-RU"/>
              </w:rPr>
              <w:lastRenderedPageBreak/>
              <w:t>сооружения, кустовые насосные станции для поддержания пластового дав</w:t>
            </w:r>
            <w:r>
              <w:rPr>
                <w:rFonts w:ascii="Times New Roman" w:hAnsi="Times New Roman"/>
                <w:szCs w:val="18"/>
                <w:bdr w:val="none" w:sz="0" w:space="0" w:color="auto" w:frame="1"/>
                <w:lang w:eastAsia="ru-RU"/>
              </w:rPr>
              <w:t>ления, градирни, котельные и другие</w:t>
            </w:r>
            <w:r w:rsidRPr="00E02BC7">
              <w:rPr>
                <w:rFonts w:ascii="Times New Roman" w:hAnsi="Times New Roman"/>
                <w:szCs w:val="18"/>
                <w:bdr w:val="none" w:sz="0" w:space="0" w:color="auto" w:frame="1"/>
                <w:lang w:eastAsia="ru-RU"/>
              </w:rPr>
              <w:t xml:space="preserve"> вспомогательные и производственные здания категории Д</w:t>
            </w:r>
          </w:p>
        </w:tc>
        <w:tc>
          <w:tcPr>
            <w:tcW w:w="839" w:type="dxa"/>
            <w:tcBorders>
              <w:left w:val="single" w:sz="4" w:space="0" w:color="auto"/>
              <w:bottom w:val="nil"/>
              <w:right w:val="single" w:sz="4" w:space="0" w:color="auto"/>
            </w:tcBorders>
            <w:tcMar>
              <w:top w:w="0" w:type="dxa"/>
              <w:left w:w="108" w:type="dxa"/>
              <w:bottom w:w="0" w:type="dxa"/>
              <w:right w:w="108" w:type="dxa"/>
            </w:tcMar>
          </w:tcPr>
          <w:p w14:paraId="1159F0D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lastRenderedPageBreak/>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3" w:type="dxa"/>
            <w:tcBorders>
              <w:left w:val="single" w:sz="4" w:space="0" w:color="auto"/>
              <w:bottom w:val="nil"/>
              <w:right w:val="single" w:sz="4" w:space="0" w:color="auto"/>
            </w:tcBorders>
            <w:tcMar>
              <w:top w:w="0" w:type="dxa"/>
              <w:left w:w="108" w:type="dxa"/>
              <w:bottom w:w="0" w:type="dxa"/>
              <w:right w:w="108" w:type="dxa"/>
            </w:tcMar>
          </w:tcPr>
          <w:p w14:paraId="4278DD6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2" w:type="dxa"/>
            <w:tcBorders>
              <w:left w:val="single" w:sz="4" w:space="0" w:color="auto"/>
              <w:bottom w:val="nil"/>
              <w:right w:val="single" w:sz="4" w:space="0" w:color="auto"/>
            </w:tcBorders>
            <w:tcMar>
              <w:top w:w="0" w:type="dxa"/>
              <w:left w:w="108" w:type="dxa"/>
              <w:bottom w:w="0" w:type="dxa"/>
              <w:right w:w="108" w:type="dxa"/>
            </w:tcMar>
          </w:tcPr>
          <w:p w14:paraId="31D2202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3" w:type="dxa"/>
            <w:tcBorders>
              <w:left w:val="single" w:sz="4" w:space="0" w:color="auto"/>
              <w:bottom w:val="nil"/>
              <w:right w:val="single" w:sz="4" w:space="0" w:color="auto"/>
            </w:tcBorders>
            <w:tcMar>
              <w:top w:w="0" w:type="dxa"/>
              <w:left w:w="108" w:type="dxa"/>
              <w:bottom w:w="0" w:type="dxa"/>
              <w:right w:w="108" w:type="dxa"/>
            </w:tcMar>
          </w:tcPr>
          <w:p w14:paraId="6527E49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02" w:type="dxa"/>
            <w:tcBorders>
              <w:left w:val="single" w:sz="4" w:space="0" w:color="auto"/>
              <w:bottom w:val="nil"/>
              <w:right w:val="single" w:sz="4" w:space="0" w:color="auto"/>
            </w:tcBorders>
            <w:tcMar>
              <w:top w:w="0" w:type="dxa"/>
              <w:left w:w="108" w:type="dxa"/>
              <w:bottom w:w="0" w:type="dxa"/>
              <w:right w:w="108" w:type="dxa"/>
            </w:tcMar>
          </w:tcPr>
          <w:p w14:paraId="467A253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56F2821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708" w:type="dxa"/>
            <w:tcBorders>
              <w:left w:val="single" w:sz="4" w:space="0" w:color="auto"/>
              <w:bottom w:val="nil"/>
              <w:right w:val="single" w:sz="4" w:space="0" w:color="auto"/>
            </w:tcBorders>
            <w:tcMar>
              <w:top w:w="0" w:type="dxa"/>
              <w:left w:w="108" w:type="dxa"/>
              <w:bottom w:w="0" w:type="dxa"/>
              <w:right w:w="108" w:type="dxa"/>
            </w:tcMar>
          </w:tcPr>
          <w:p w14:paraId="3074FD9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left w:val="single" w:sz="4" w:space="0" w:color="auto"/>
              <w:bottom w:val="nil"/>
              <w:right w:val="single" w:sz="4" w:space="0" w:color="auto"/>
            </w:tcBorders>
            <w:tcMar>
              <w:top w:w="0" w:type="dxa"/>
              <w:left w:w="108" w:type="dxa"/>
              <w:bottom w:w="0" w:type="dxa"/>
              <w:right w:w="108" w:type="dxa"/>
            </w:tcMar>
          </w:tcPr>
          <w:p w14:paraId="1331C99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t>7</w:t>
            </w:r>
            <w:r w:rsidRPr="00E02BC7">
              <w:rPr>
                <w:rFonts w:ascii="Times New Roman" w:hAnsi="Times New Roman"/>
                <w:szCs w:val="18"/>
                <w:bdr w:val="none" w:sz="0" w:space="0" w:color="auto" w:frame="1"/>
                <w:lang w:eastAsia="ru-RU"/>
              </w:rPr>
              <w:t>5</w:t>
            </w:r>
          </w:p>
        </w:tc>
        <w:tc>
          <w:tcPr>
            <w:tcW w:w="709" w:type="dxa"/>
            <w:tcBorders>
              <w:left w:val="single" w:sz="4" w:space="0" w:color="auto"/>
              <w:bottom w:val="nil"/>
              <w:right w:val="single" w:sz="4" w:space="0" w:color="auto"/>
            </w:tcBorders>
            <w:tcMar>
              <w:top w:w="0" w:type="dxa"/>
              <w:left w:w="108" w:type="dxa"/>
              <w:bottom w:w="0" w:type="dxa"/>
              <w:right w:w="108" w:type="dxa"/>
            </w:tcMar>
          </w:tcPr>
          <w:p w14:paraId="780FC57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left w:val="single" w:sz="4" w:space="0" w:color="auto"/>
              <w:bottom w:val="nil"/>
              <w:right w:val="single" w:sz="4" w:space="0" w:color="auto"/>
            </w:tcBorders>
            <w:tcMar>
              <w:top w:w="0" w:type="dxa"/>
              <w:left w:w="108" w:type="dxa"/>
              <w:bottom w:w="0" w:type="dxa"/>
              <w:right w:w="108" w:type="dxa"/>
            </w:tcMar>
          </w:tcPr>
          <w:p w14:paraId="1016C8F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2" w:type="dxa"/>
            <w:tcBorders>
              <w:left w:val="single" w:sz="4" w:space="0" w:color="auto"/>
              <w:bottom w:val="nil"/>
              <w:right w:val="single" w:sz="4" w:space="0" w:color="auto"/>
            </w:tcBorders>
            <w:tcMar>
              <w:top w:w="0" w:type="dxa"/>
              <w:left w:w="108" w:type="dxa"/>
              <w:bottom w:w="0" w:type="dxa"/>
              <w:right w:w="108" w:type="dxa"/>
            </w:tcMar>
          </w:tcPr>
          <w:p w14:paraId="552751E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07E56B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69D1D37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0" w:type="dxa"/>
            <w:tcBorders>
              <w:left w:val="single" w:sz="4" w:space="0" w:color="auto"/>
              <w:bottom w:val="nil"/>
              <w:right w:val="single" w:sz="4" w:space="0" w:color="auto"/>
            </w:tcBorders>
            <w:tcMar>
              <w:top w:w="0" w:type="dxa"/>
              <w:left w:w="108" w:type="dxa"/>
              <w:bottom w:w="0" w:type="dxa"/>
              <w:right w:w="108" w:type="dxa"/>
            </w:tcMar>
          </w:tcPr>
          <w:p w14:paraId="31A986E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FA8C7C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869" w:type="dxa"/>
            <w:gridSpan w:val="2"/>
            <w:tcBorders>
              <w:left w:val="single" w:sz="4" w:space="0" w:color="auto"/>
              <w:bottom w:val="nil"/>
              <w:right w:val="single" w:sz="4" w:space="0" w:color="auto"/>
            </w:tcBorders>
            <w:tcMar>
              <w:top w:w="0" w:type="dxa"/>
              <w:left w:w="108" w:type="dxa"/>
              <w:bottom w:w="0" w:type="dxa"/>
              <w:right w:w="108" w:type="dxa"/>
            </w:tcMar>
          </w:tcPr>
          <w:p w14:paraId="1905B75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724" w:type="dxa"/>
            <w:tcBorders>
              <w:left w:val="single" w:sz="4" w:space="0" w:color="auto"/>
              <w:bottom w:val="nil"/>
              <w:right w:val="single" w:sz="4" w:space="0" w:color="auto"/>
            </w:tcBorders>
            <w:tcMar>
              <w:top w:w="0" w:type="dxa"/>
              <w:left w:w="108" w:type="dxa"/>
              <w:bottom w:w="0" w:type="dxa"/>
              <w:right w:w="108" w:type="dxa"/>
            </w:tcMar>
          </w:tcPr>
          <w:p w14:paraId="0B56B94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r>
      <w:tr w:rsidR="00F21376" w:rsidRPr="00E02BC7" w14:paraId="0311F12E"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08FE375D"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20</w:t>
            </w:r>
            <w:r w:rsidRPr="00E02BC7">
              <w:rPr>
                <w:rFonts w:ascii="Times New Roman" w:hAnsi="Times New Roman"/>
                <w:szCs w:val="18"/>
                <w:bdr w:val="none" w:sz="0" w:space="0" w:color="auto" w:frame="1"/>
                <w:lang w:eastAsia="ru-RU"/>
              </w:rPr>
              <w:t xml:space="preserve"> Открытые емкости для парафина, нефтеловушки, отстойные пруды и др.</w:t>
            </w:r>
          </w:p>
        </w:tc>
        <w:tc>
          <w:tcPr>
            <w:tcW w:w="839" w:type="dxa"/>
            <w:tcBorders>
              <w:left w:val="single" w:sz="4" w:space="0" w:color="auto"/>
              <w:bottom w:val="nil"/>
              <w:right w:val="single" w:sz="4" w:space="0" w:color="auto"/>
            </w:tcBorders>
            <w:tcMar>
              <w:top w:w="0" w:type="dxa"/>
              <w:left w:w="108" w:type="dxa"/>
              <w:bottom w:w="0" w:type="dxa"/>
              <w:right w:w="108" w:type="dxa"/>
            </w:tcMar>
          </w:tcPr>
          <w:p w14:paraId="1B9EA4E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703" w:type="dxa"/>
            <w:tcBorders>
              <w:left w:val="single" w:sz="4" w:space="0" w:color="auto"/>
              <w:bottom w:val="nil"/>
              <w:right w:val="single" w:sz="4" w:space="0" w:color="auto"/>
            </w:tcBorders>
            <w:tcMar>
              <w:top w:w="0" w:type="dxa"/>
              <w:left w:w="108" w:type="dxa"/>
              <w:bottom w:w="0" w:type="dxa"/>
              <w:right w:w="108" w:type="dxa"/>
            </w:tcMar>
          </w:tcPr>
          <w:p w14:paraId="302A168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852" w:type="dxa"/>
            <w:tcBorders>
              <w:left w:val="single" w:sz="4" w:space="0" w:color="auto"/>
              <w:bottom w:val="nil"/>
              <w:right w:val="single" w:sz="4" w:space="0" w:color="auto"/>
            </w:tcBorders>
            <w:tcMar>
              <w:top w:w="0" w:type="dxa"/>
              <w:left w:w="108" w:type="dxa"/>
              <w:bottom w:w="0" w:type="dxa"/>
              <w:right w:w="108" w:type="dxa"/>
            </w:tcMar>
          </w:tcPr>
          <w:p w14:paraId="59AE16B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13" w:type="dxa"/>
            <w:tcBorders>
              <w:left w:val="single" w:sz="4" w:space="0" w:color="auto"/>
              <w:bottom w:val="nil"/>
              <w:right w:val="single" w:sz="4" w:space="0" w:color="auto"/>
            </w:tcBorders>
            <w:tcMar>
              <w:top w:w="0" w:type="dxa"/>
              <w:left w:w="108" w:type="dxa"/>
              <w:bottom w:w="0" w:type="dxa"/>
              <w:right w:w="108" w:type="dxa"/>
            </w:tcMar>
          </w:tcPr>
          <w:p w14:paraId="06AB8CF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02" w:type="dxa"/>
            <w:tcBorders>
              <w:left w:val="single" w:sz="4" w:space="0" w:color="auto"/>
              <w:bottom w:val="nil"/>
              <w:right w:val="single" w:sz="4" w:space="0" w:color="auto"/>
            </w:tcBorders>
            <w:tcMar>
              <w:top w:w="0" w:type="dxa"/>
              <w:left w:w="108" w:type="dxa"/>
              <w:bottom w:w="0" w:type="dxa"/>
              <w:right w:w="108" w:type="dxa"/>
            </w:tcMar>
          </w:tcPr>
          <w:p w14:paraId="7E4B583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1041" w:type="dxa"/>
            <w:tcBorders>
              <w:left w:val="single" w:sz="4" w:space="0" w:color="auto"/>
              <w:bottom w:val="nil"/>
              <w:right w:val="single" w:sz="4" w:space="0" w:color="auto"/>
            </w:tcBorders>
            <w:tcMar>
              <w:top w:w="0" w:type="dxa"/>
              <w:left w:w="108" w:type="dxa"/>
              <w:bottom w:w="0" w:type="dxa"/>
              <w:right w:w="108" w:type="dxa"/>
            </w:tcMar>
          </w:tcPr>
          <w:p w14:paraId="2B84EFB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8" w:type="dxa"/>
            <w:tcBorders>
              <w:left w:val="single" w:sz="4" w:space="0" w:color="auto"/>
              <w:bottom w:val="nil"/>
              <w:right w:val="single" w:sz="4" w:space="0" w:color="auto"/>
            </w:tcBorders>
            <w:tcMar>
              <w:top w:w="0" w:type="dxa"/>
              <w:left w:w="108" w:type="dxa"/>
              <w:bottom w:w="0" w:type="dxa"/>
              <w:right w:w="108" w:type="dxa"/>
            </w:tcMar>
          </w:tcPr>
          <w:p w14:paraId="25ECBA9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709" w:type="dxa"/>
            <w:tcBorders>
              <w:left w:val="single" w:sz="4" w:space="0" w:color="auto"/>
              <w:bottom w:val="nil"/>
              <w:right w:val="single" w:sz="4" w:space="0" w:color="auto"/>
            </w:tcBorders>
            <w:tcMar>
              <w:top w:w="0" w:type="dxa"/>
              <w:left w:w="108" w:type="dxa"/>
              <w:bottom w:w="0" w:type="dxa"/>
              <w:right w:w="108" w:type="dxa"/>
            </w:tcMar>
          </w:tcPr>
          <w:p w14:paraId="05BFD3E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709" w:type="dxa"/>
            <w:tcBorders>
              <w:left w:val="single" w:sz="4" w:space="0" w:color="auto"/>
              <w:bottom w:val="nil"/>
              <w:right w:val="single" w:sz="4" w:space="0" w:color="auto"/>
            </w:tcBorders>
            <w:tcMar>
              <w:top w:w="0" w:type="dxa"/>
              <w:left w:w="108" w:type="dxa"/>
              <w:bottom w:w="0" w:type="dxa"/>
              <w:right w:w="108" w:type="dxa"/>
            </w:tcMar>
          </w:tcPr>
          <w:p w14:paraId="2B32227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left w:val="single" w:sz="4" w:space="0" w:color="auto"/>
              <w:bottom w:val="nil"/>
              <w:right w:val="single" w:sz="4" w:space="0" w:color="auto"/>
            </w:tcBorders>
            <w:tcMar>
              <w:top w:w="0" w:type="dxa"/>
              <w:left w:w="108" w:type="dxa"/>
              <w:bottom w:w="0" w:type="dxa"/>
              <w:right w:w="108" w:type="dxa"/>
            </w:tcMar>
          </w:tcPr>
          <w:p w14:paraId="3D60C9E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2" w:type="dxa"/>
            <w:tcBorders>
              <w:left w:val="single" w:sz="4" w:space="0" w:color="auto"/>
              <w:bottom w:val="nil"/>
              <w:right w:val="single" w:sz="4" w:space="0" w:color="auto"/>
            </w:tcBorders>
            <w:tcMar>
              <w:top w:w="0" w:type="dxa"/>
              <w:left w:w="108" w:type="dxa"/>
              <w:bottom w:w="0" w:type="dxa"/>
              <w:right w:w="108" w:type="dxa"/>
            </w:tcMar>
          </w:tcPr>
          <w:p w14:paraId="452E963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2746442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DB25E0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left w:val="single" w:sz="4" w:space="0" w:color="auto"/>
              <w:bottom w:val="nil"/>
              <w:right w:val="single" w:sz="4" w:space="0" w:color="auto"/>
            </w:tcBorders>
            <w:tcMar>
              <w:top w:w="0" w:type="dxa"/>
              <w:left w:w="108" w:type="dxa"/>
              <w:bottom w:w="0" w:type="dxa"/>
              <w:right w:w="108" w:type="dxa"/>
            </w:tcMar>
          </w:tcPr>
          <w:p w14:paraId="4ECDC05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single" w:sz="4" w:space="0" w:color="auto"/>
              <w:bottom w:val="nil"/>
              <w:right w:val="single" w:sz="4" w:space="0" w:color="auto"/>
            </w:tcBorders>
            <w:tcMar>
              <w:top w:w="0" w:type="dxa"/>
              <w:left w:w="108" w:type="dxa"/>
              <w:bottom w:w="0" w:type="dxa"/>
              <w:right w:w="108" w:type="dxa"/>
            </w:tcMar>
          </w:tcPr>
          <w:p w14:paraId="4658408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869" w:type="dxa"/>
            <w:gridSpan w:val="2"/>
            <w:tcBorders>
              <w:left w:val="single" w:sz="4" w:space="0" w:color="auto"/>
              <w:bottom w:val="nil"/>
              <w:right w:val="single" w:sz="4" w:space="0" w:color="auto"/>
            </w:tcBorders>
            <w:tcMar>
              <w:top w:w="0" w:type="dxa"/>
              <w:left w:w="108" w:type="dxa"/>
              <w:bottom w:w="0" w:type="dxa"/>
              <w:right w:w="108" w:type="dxa"/>
            </w:tcMar>
          </w:tcPr>
          <w:p w14:paraId="42B0C8C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20</w:t>
            </w:r>
          </w:p>
        </w:tc>
        <w:tc>
          <w:tcPr>
            <w:tcW w:w="724" w:type="dxa"/>
            <w:tcBorders>
              <w:left w:val="single" w:sz="4" w:space="0" w:color="auto"/>
              <w:bottom w:val="nil"/>
              <w:right w:val="single" w:sz="4" w:space="0" w:color="auto"/>
            </w:tcBorders>
            <w:tcMar>
              <w:top w:w="0" w:type="dxa"/>
              <w:left w:w="108" w:type="dxa"/>
              <w:bottom w:w="0" w:type="dxa"/>
              <w:right w:w="108" w:type="dxa"/>
            </w:tcMar>
          </w:tcPr>
          <w:p w14:paraId="13140BB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r>
      <w:tr w:rsidR="00F21376" w:rsidRPr="00E02BC7" w14:paraId="0C8B4C95" w14:textId="77777777" w:rsidTr="00F0140F">
        <w:tc>
          <w:tcPr>
            <w:tcW w:w="2272" w:type="dxa"/>
            <w:gridSpan w:val="2"/>
            <w:tcBorders>
              <w:left w:val="single" w:sz="4" w:space="0" w:color="auto"/>
              <w:bottom w:val="nil"/>
              <w:right w:val="single" w:sz="4" w:space="0" w:color="auto"/>
            </w:tcBorders>
            <w:tcMar>
              <w:top w:w="0" w:type="dxa"/>
              <w:left w:w="108" w:type="dxa"/>
              <w:bottom w:w="0" w:type="dxa"/>
              <w:right w:w="108" w:type="dxa"/>
            </w:tcMar>
          </w:tcPr>
          <w:p w14:paraId="625E1DB1" w14:textId="13576394" w:rsidR="00F21376" w:rsidRPr="00F21376" w:rsidRDefault="00F21376" w:rsidP="00F21376">
            <w:pPr>
              <w:ind w:firstLine="0"/>
              <w:jc w:val="left"/>
              <w:rPr>
                <w:rFonts w:ascii="Times New Roman" w:hAnsi="Times New Roman"/>
                <w:szCs w:val="18"/>
                <w:lang w:eastAsia="ru-RU"/>
              </w:rPr>
            </w:pPr>
            <w:r w:rsidRPr="00F21376">
              <w:rPr>
                <w:rFonts w:ascii="Times New Roman" w:hAnsi="Times New Roman"/>
                <w:szCs w:val="18"/>
                <w:bdr w:val="none" w:sz="0" w:space="0" w:color="auto" w:frame="1"/>
                <w:lang w:eastAsia="ru-RU"/>
              </w:rPr>
              <w:t xml:space="preserve">21 </w:t>
            </w:r>
            <w:r w:rsidRPr="00F21376">
              <w:rPr>
                <w:rFonts w:ascii="Times New Roman" w:hAnsi="Times New Roman"/>
                <w:szCs w:val="18"/>
              </w:rPr>
              <w:t>Для отдельно стоящих электростанций и распределительных устройств, предназначенных</w:t>
            </w:r>
            <w:r w:rsidRPr="00F21376">
              <w:rPr>
                <w:rFonts w:ascii="Times New Roman" w:hAnsi="Times New Roman"/>
                <w:szCs w:val="18"/>
                <w:bdr w:val="none" w:sz="0" w:space="0" w:color="auto" w:frame="1"/>
                <w:lang w:eastAsia="ru-RU"/>
              </w:rPr>
              <w:t xml:space="preserve"> для питания:</w:t>
            </w:r>
          </w:p>
        </w:tc>
        <w:tc>
          <w:tcPr>
            <w:tcW w:w="839" w:type="dxa"/>
            <w:tcBorders>
              <w:left w:val="single" w:sz="4" w:space="0" w:color="auto"/>
              <w:bottom w:val="nil"/>
              <w:right w:val="single" w:sz="4" w:space="0" w:color="auto"/>
            </w:tcBorders>
            <w:tcMar>
              <w:top w:w="0" w:type="dxa"/>
              <w:left w:w="108" w:type="dxa"/>
              <w:bottom w:w="0" w:type="dxa"/>
              <w:right w:w="108" w:type="dxa"/>
            </w:tcMar>
          </w:tcPr>
          <w:p w14:paraId="4FA6010B" w14:textId="77777777" w:rsidR="00F21376" w:rsidRPr="00E02BC7" w:rsidRDefault="00F21376" w:rsidP="00F21376">
            <w:pPr>
              <w:ind w:firstLine="0"/>
              <w:jc w:val="center"/>
              <w:rPr>
                <w:rFonts w:ascii="Times New Roman" w:hAnsi="Times New Roman"/>
                <w:szCs w:val="18"/>
                <w:lang w:eastAsia="ru-RU"/>
              </w:rPr>
            </w:pPr>
          </w:p>
        </w:tc>
        <w:tc>
          <w:tcPr>
            <w:tcW w:w="703" w:type="dxa"/>
            <w:tcBorders>
              <w:left w:val="single" w:sz="4" w:space="0" w:color="auto"/>
              <w:bottom w:val="nil"/>
              <w:right w:val="single" w:sz="4" w:space="0" w:color="auto"/>
            </w:tcBorders>
            <w:tcMar>
              <w:top w:w="0" w:type="dxa"/>
              <w:left w:w="108" w:type="dxa"/>
              <w:bottom w:w="0" w:type="dxa"/>
              <w:right w:w="108" w:type="dxa"/>
            </w:tcMar>
          </w:tcPr>
          <w:p w14:paraId="2E82E980" w14:textId="77777777" w:rsidR="00F21376" w:rsidRPr="00E02BC7" w:rsidRDefault="00F21376" w:rsidP="00F21376">
            <w:pPr>
              <w:ind w:firstLine="0"/>
              <w:jc w:val="center"/>
              <w:rPr>
                <w:rFonts w:ascii="Times New Roman" w:hAnsi="Times New Roman"/>
                <w:szCs w:val="18"/>
                <w:lang w:eastAsia="ru-RU"/>
              </w:rPr>
            </w:pPr>
          </w:p>
        </w:tc>
        <w:tc>
          <w:tcPr>
            <w:tcW w:w="852" w:type="dxa"/>
            <w:tcBorders>
              <w:left w:val="single" w:sz="4" w:space="0" w:color="auto"/>
              <w:bottom w:val="nil"/>
              <w:right w:val="single" w:sz="4" w:space="0" w:color="auto"/>
            </w:tcBorders>
            <w:tcMar>
              <w:top w:w="0" w:type="dxa"/>
              <w:left w:w="108" w:type="dxa"/>
              <w:bottom w:w="0" w:type="dxa"/>
              <w:right w:w="108" w:type="dxa"/>
            </w:tcMar>
          </w:tcPr>
          <w:p w14:paraId="6F44998E" w14:textId="77777777" w:rsidR="00F21376" w:rsidRPr="00E02BC7" w:rsidRDefault="00F21376" w:rsidP="00F21376">
            <w:pPr>
              <w:ind w:firstLine="0"/>
              <w:jc w:val="center"/>
              <w:rPr>
                <w:rFonts w:ascii="Times New Roman" w:hAnsi="Times New Roman"/>
                <w:szCs w:val="18"/>
                <w:lang w:eastAsia="ru-RU"/>
              </w:rPr>
            </w:pPr>
          </w:p>
        </w:tc>
        <w:tc>
          <w:tcPr>
            <w:tcW w:w="713" w:type="dxa"/>
            <w:tcBorders>
              <w:left w:val="single" w:sz="4" w:space="0" w:color="auto"/>
              <w:bottom w:val="nil"/>
              <w:right w:val="single" w:sz="4" w:space="0" w:color="auto"/>
            </w:tcBorders>
            <w:tcMar>
              <w:top w:w="0" w:type="dxa"/>
              <w:left w:w="108" w:type="dxa"/>
              <w:bottom w:w="0" w:type="dxa"/>
              <w:right w:w="108" w:type="dxa"/>
            </w:tcMar>
          </w:tcPr>
          <w:p w14:paraId="35C3D66C" w14:textId="77777777" w:rsidR="00F21376" w:rsidRPr="00E02BC7" w:rsidRDefault="00F21376" w:rsidP="00F21376">
            <w:pPr>
              <w:ind w:firstLine="0"/>
              <w:jc w:val="center"/>
              <w:rPr>
                <w:rFonts w:ascii="Times New Roman" w:hAnsi="Times New Roman"/>
                <w:szCs w:val="18"/>
                <w:lang w:eastAsia="ru-RU"/>
              </w:rPr>
            </w:pPr>
          </w:p>
        </w:tc>
        <w:tc>
          <w:tcPr>
            <w:tcW w:w="802" w:type="dxa"/>
            <w:tcBorders>
              <w:left w:val="single" w:sz="4" w:space="0" w:color="auto"/>
              <w:bottom w:val="nil"/>
              <w:right w:val="single" w:sz="4" w:space="0" w:color="auto"/>
            </w:tcBorders>
            <w:tcMar>
              <w:top w:w="0" w:type="dxa"/>
              <w:left w:w="108" w:type="dxa"/>
              <w:bottom w:w="0" w:type="dxa"/>
              <w:right w:w="108" w:type="dxa"/>
            </w:tcMar>
          </w:tcPr>
          <w:p w14:paraId="3505AE33" w14:textId="77777777" w:rsidR="00F21376" w:rsidRPr="00E02BC7" w:rsidRDefault="00F21376" w:rsidP="00F21376">
            <w:pPr>
              <w:ind w:firstLine="0"/>
              <w:jc w:val="center"/>
              <w:rPr>
                <w:rFonts w:ascii="Times New Roman" w:hAnsi="Times New Roman"/>
                <w:szCs w:val="18"/>
                <w:lang w:eastAsia="ru-RU"/>
              </w:rPr>
            </w:pPr>
          </w:p>
        </w:tc>
        <w:tc>
          <w:tcPr>
            <w:tcW w:w="1041" w:type="dxa"/>
            <w:tcBorders>
              <w:left w:val="single" w:sz="4" w:space="0" w:color="auto"/>
              <w:bottom w:val="nil"/>
              <w:right w:val="single" w:sz="4" w:space="0" w:color="auto"/>
            </w:tcBorders>
            <w:tcMar>
              <w:top w:w="0" w:type="dxa"/>
              <w:left w:w="108" w:type="dxa"/>
              <w:bottom w:w="0" w:type="dxa"/>
              <w:right w:w="108" w:type="dxa"/>
            </w:tcMar>
          </w:tcPr>
          <w:p w14:paraId="35F8A083" w14:textId="77777777" w:rsidR="00F21376" w:rsidRPr="00E02BC7" w:rsidRDefault="00F21376" w:rsidP="00F21376">
            <w:pPr>
              <w:ind w:firstLine="0"/>
              <w:jc w:val="center"/>
              <w:rPr>
                <w:rFonts w:ascii="Times New Roman" w:hAnsi="Times New Roman"/>
                <w:szCs w:val="18"/>
                <w:lang w:eastAsia="ru-RU"/>
              </w:rPr>
            </w:pPr>
          </w:p>
        </w:tc>
        <w:tc>
          <w:tcPr>
            <w:tcW w:w="708" w:type="dxa"/>
            <w:tcBorders>
              <w:left w:val="single" w:sz="4" w:space="0" w:color="auto"/>
              <w:bottom w:val="nil"/>
              <w:right w:val="single" w:sz="4" w:space="0" w:color="auto"/>
            </w:tcBorders>
            <w:tcMar>
              <w:top w:w="0" w:type="dxa"/>
              <w:left w:w="108" w:type="dxa"/>
              <w:bottom w:w="0" w:type="dxa"/>
              <w:right w:w="108" w:type="dxa"/>
            </w:tcMar>
          </w:tcPr>
          <w:p w14:paraId="1E328E18"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1481F3A8"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586D2BB4" w14:textId="77777777" w:rsidR="00F21376" w:rsidRPr="00E02BC7" w:rsidRDefault="00F21376" w:rsidP="00F21376">
            <w:pPr>
              <w:ind w:firstLine="0"/>
              <w:jc w:val="center"/>
              <w:rPr>
                <w:rFonts w:ascii="Times New Roman" w:hAnsi="Times New Roman"/>
                <w:szCs w:val="18"/>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6F3270A7" w14:textId="77777777" w:rsidR="00F21376" w:rsidRPr="00E02BC7" w:rsidRDefault="00F21376" w:rsidP="00F21376">
            <w:pPr>
              <w:ind w:firstLine="0"/>
              <w:jc w:val="center"/>
              <w:rPr>
                <w:rFonts w:ascii="Times New Roman" w:hAnsi="Times New Roman"/>
                <w:szCs w:val="18"/>
                <w:lang w:eastAsia="ru-RU"/>
              </w:rPr>
            </w:pPr>
          </w:p>
        </w:tc>
        <w:tc>
          <w:tcPr>
            <w:tcW w:w="712" w:type="dxa"/>
            <w:tcBorders>
              <w:left w:val="single" w:sz="4" w:space="0" w:color="auto"/>
              <w:bottom w:val="nil"/>
              <w:right w:val="single" w:sz="4" w:space="0" w:color="auto"/>
            </w:tcBorders>
            <w:tcMar>
              <w:top w:w="0" w:type="dxa"/>
              <w:left w:w="108" w:type="dxa"/>
              <w:bottom w:w="0" w:type="dxa"/>
              <w:right w:w="108" w:type="dxa"/>
            </w:tcMar>
          </w:tcPr>
          <w:p w14:paraId="7D18B5D1"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38041C92"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10C8DA71" w14:textId="77777777" w:rsidR="00F21376" w:rsidRPr="00E02BC7" w:rsidRDefault="00F21376" w:rsidP="00F21376">
            <w:pPr>
              <w:ind w:firstLine="0"/>
              <w:jc w:val="center"/>
              <w:rPr>
                <w:rFonts w:ascii="Times New Roman" w:hAnsi="Times New Roman"/>
                <w:szCs w:val="18"/>
                <w:lang w:eastAsia="ru-RU"/>
              </w:rPr>
            </w:pPr>
          </w:p>
        </w:tc>
        <w:tc>
          <w:tcPr>
            <w:tcW w:w="850" w:type="dxa"/>
            <w:tcBorders>
              <w:left w:val="single" w:sz="4" w:space="0" w:color="auto"/>
              <w:bottom w:val="nil"/>
              <w:right w:val="single" w:sz="4" w:space="0" w:color="auto"/>
            </w:tcBorders>
            <w:tcMar>
              <w:top w:w="0" w:type="dxa"/>
              <w:left w:w="108" w:type="dxa"/>
              <w:bottom w:w="0" w:type="dxa"/>
              <w:right w:w="108" w:type="dxa"/>
            </w:tcMar>
          </w:tcPr>
          <w:p w14:paraId="0470ECE2" w14:textId="77777777" w:rsidR="00F21376" w:rsidRPr="00E02BC7" w:rsidRDefault="00F21376" w:rsidP="00F21376">
            <w:pPr>
              <w:ind w:firstLine="0"/>
              <w:jc w:val="center"/>
              <w:rPr>
                <w:rFonts w:ascii="Times New Roman" w:hAnsi="Times New Roman"/>
                <w:szCs w:val="18"/>
                <w:lang w:eastAsia="ru-RU"/>
              </w:rPr>
            </w:pPr>
          </w:p>
        </w:tc>
        <w:tc>
          <w:tcPr>
            <w:tcW w:w="709" w:type="dxa"/>
            <w:tcBorders>
              <w:left w:val="single" w:sz="4" w:space="0" w:color="auto"/>
              <w:bottom w:val="nil"/>
              <w:right w:val="single" w:sz="4" w:space="0" w:color="auto"/>
            </w:tcBorders>
            <w:tcMar>
              <w:top w:w="0" w:type="dxa"/>
              <w:left w:w="108" w:type="dxa"/>
              <w:bottom w:w="0" w:type="dxa"/>
              <w:right w:w="108" w:type="dxa"/>
            </w:tcMar>
          </w:tcPr>
          <w:p w14:paraId="7B3C46AE" w14:textId="77777777" w:rsidR="00F21376" w:rsidRPr="00E02BC7" w:rsidRDefault="00F21376" w:rsidP="00F21376">
            <w:pPr>
              <w:ind w:firstLine="0"/>
              <w:jc w:val="center"/>
              <w:rPr>
                <w:rFonts w:ascii="Times New Roman" w:hAnsi="Times New Roman"/>
                <w:szCs w:val="18"/>
                <w:lang w:eastAsia="ru-RU"/>
              </w:rPr>
            </w:pPr>
          </w:p>
        </w:tc>
        <w:tc>
          <w:tcPr>
            <w:tcW w:w="869" w:type="dxa"/>
            <w:gridSpan w:val="2"/>
            <w:tcBorders>
              <w:left w:val="single" w:sz="4" w:space="0" w:color="auto"/>
              <w:bottom w:val="nil"/>
              <w:right w:val="single" w:sz="4" w:space="0" w:color="auto"/>
            </w:tcBorders>
            <w:tcMar>
              <w:top w:w="0" w:type="dxa"/>
              <w:left w:w="108" w:type="dxa"/>
              <w:bottom w:w="0" w:type="dxa"/>
              <w:right w:w="108" w:type="dxa"/>
            </w:tcMar>
          </w:tcPr>
          <w:p w14:paraId="52708456" w14:textId="77777777" w:rsidR="00F21376" w:rsidRPr="00E02BC7" w:rsidRDefault="00F21376" w:rsidP="00F21376">
            <w:pPr>
              <w:ind w:firstLine="0"/>
              <w:jc w:val="center"/>
              <w:rPr>
                <w:rFonts w:ascii="Times New Roman" w:hAnsi="Times New Roman"/>
                <w:szCs w:val="18"/>
                <w:lang w:eastAsia="ru-RU"/>
              </w:rPr>
            </w:pPr>
          </w:p>
        </w:tc>
        <w:tc>
          <w:tcPr>
            <w:tcW w:w="724" w:type="dxa"/>
            <w:tcBorders>
              <w:left w:val="single" w:sz="4" w:space="0" w:color="auto"/>
              <w:bottom w:val="nil"/>
              <w:right w:val="single" w:sz="4" w:space="0" w:color="auto"/>
            </w:tcBorders>
            <w:tcMar>
              <w:top w:w="0" w:type="dxa"/>
              <w:left w:w="108" w:type="dxa"/>
              <w:bottom w:w="0" w:type="dxa"/>
              <w:right w:w="108" w:type="dxa"/>
            </w:tcMar>
          </w:tcPr>
          <w:p w14:paraId="4191AC49" w14:textId="77777777" w:rsidR="00F21376" w:rsidRPr="00E02BC7" w:rsidRDefault="00F21376" w:rsidP="00F21376">
            <w:pPr>
              <w:ind w:firstLine="0"/>
              <w:jc w:val="center"/>
              <w:rPr>
                <w:rFonts w:ascii="Times New Roman" w:hAnsi="Times New Roman"/>
                <w:szCs w:val="18"/>
                <w:lang w:eastAsia="ru-RU"/>
              </w:rPr>
            </w:pPr>
          </w:p>
        </w:tc>
      </w:tr>
      <w:tr w:rsidR="00F21376" w:rsidRPr="00E02BC7" w14:paraId="002B100C" w14:textId="77777777" w:rsidTr="005D022C">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57059E5C" w14:textId="77777777" w:rsidR="00F21376" w:rsidRPr="00F21376" w:rsidRDefault="00F21376" w:rsidP="00F21376">
            <w:pPr>
              <w:ind w:firstLine="0"/>
              <w:jc w:val="left"/>
              <w:rPr>
                <w:rFonts w:ascii="Times New Roman" w:hAnsi="Times New Roman"/>
                <w:szCs w:val="18"/>
                <w:lang w:eastAsia="ru-RU"/>
              </w:rPr>
            </w:pPr>
            <w:r w:rsidRPr="00F21376">
              <w:rPr>
                <w:rFonts w:ascii="Times New Roman" w:hAnsi="Times New Roman"/>
                <w:szCs w:val="18"/>
                <w:bdr w:val="none" w:sz="0" w:space="0" w:color="auto" w:frame="1"/>
                <w:lang w:eastAsia="ru-RU"/>
              </w:rPr>
              <w:t>- объектов промысла:</w:t>
            </w:r>
          </w:p>
        </w:tc>
        <w:tc>
          <w:tcPr>
            <w:tcW w:w="839" w:type="dxa"/>
            <w:tcBorders>
              <w:top w:val="nil"/>
              <w:left w:val="nil"/>
              <w:right w:val="single" w:sz="4" w:space="0" w:color="auto"/>
            </w:tcBorders>
            <w:tcMar>
              <w:top w:w="0" w:type="dxa"/>
              <w:left w:w="108" w:type="dxa"/>
              <w:bottom w:w="0" w:type="dxa"/>
              <w:right w:w="108" w:type="dxa"/>
            </w:tcMar>
          </w:tcPr>
          <w:p w14:paraId="0D990C09" w14:textId="77777777" w:rsidR="00F21376" w:rsidRPr="00E02BC7" w:rsidRDefault="00F21376" w:rsidP="00F21376">
            <w:pPr>
              <w:ind w:firstLine="0"/>
              <w:jc w:val="center"/>
              <w:rPr>
                <w:rFonts w:ascii="Times New Roman" w:hAnsi="Times New Roman"/>
                <w:szCs w:val="18"/>
                <w:lang w:eastAsia="ru-RU"/>
              </w:rPr>
            </w:pPr>
          </w:p>
        </w:tc>
        <w:tc>
          <w:tcPr>
            <w:tcW w:w="703" w:type="dxa"/>
            <w:tcBorders>
              <w:top w:val="nil"/>
              <w:left w:val="nil"/>
              <w:right w:val="single" w:sz="4" w:space="0" w:color="auto"/>
            </w:tcBorders>
            <w:tcMar>
              <w:top w:w="0" w:type="dxa"/>
              <w:left w:w="108" w:type="dxa"/>
              <w:bottom w:w="0" w:type="dxa"/>
              <w:right w:w="108" w:type="dxa"/>
            </w:tcMar>
          </w:tcPr>
          <w:p w14:paraId="436F7C3A" w14:textId="77777777" w:rsidR="00F21376" w:rsidRPr="00E02BC7" w:rsidRDefault="00F21376" w:rsidP="00F21376">
            <w:pPr>
              <w:ind w:firstLine="0"/>
              <w:jc w:val="center"/>
              <w:rPr>
                <w:rFonts w:ascii="Times New Roman" w:hAnsi="Times New Roman"/>
                <w:szCs w:val="18"/>
                <w:lang w:eastAsia="ru-RU"/>
              </w:rPr>
            </w:pPr>
          </w:p>
        </w:tc>
        <w:tc>
          <w:tcPr>
            <w:tcW w:w="852" w:type="dxa"/>
            <w:tcBorders>
              <w:top w:val="nil"/>
              <w:left w:val="nil"/>
              <w:right w:val="single" w:sz="4" w:space="0" w:color="auto"/>
            </w:tcBorders>
            <w:tcMar>
              <w:top w:w="0" w:type="dxa"/>
              <w:left w:w="108" w:type="dxa"/>
              <w:bottom w:w="0" w:type="dxa"/>
              <w:right w:w="108" w:type="dxa"/>
            </w:tcMar>
          </w:tcPr>
          <w:p w14:paraId="26FD9770" w14:textId="77777777" w:rsidR="00F21376" w:rsidRPr="00E02BC7" w:rsidRDefault="00F21376" w:rsidP="00F21376">
            <w:pPr>
              <w:ind w:firstLine="0"/>
              <w:jc w:val="center"/>
              <w:rPr>
                <w:rFonts w:ascii="Times New Roman" w:hAnsi="Times New Roman"/>
                <w:szCs w:val="18"/>
                <w:lang w:eastAsia="ru-RU"/>
              </w:rPr>
            </w:pPr>
          </w:p>
        </w:tc>
        <w:tc>
          <w:tcPr>
            <w:tcW w:w="713" w:type="dxa"/>
            <w:tcBorders>
              <w:top w:val="nil"/>
              <w:left w:val="nil"/>
              <w:right w:val="single" w:sz="4" w:space="0" w:color="auto"/>
            </w:tcBorders>
            <w:tcMar>
              <w:top w:w="0" w:type="dxa"/>
              <w:left w:w="108" w:type="dxa"/>
              <w:bottom w:w="0" w:type="dxa"/>
              <w:right w:w="108" w:type="dxa"/>
            </w:tcMar>
          </w:tcPr>
          <w:p w14:paraId="69A75969" w14:textId="77777777" w:rsidR="00F21376" w:rsidRPr="00E02BC7" w:rsidRDefault="00F21376" w:rsidP="00F21376">
            <w:pPr>
              <w:ind w:firstLine="0"/>
              <w:jc w:val="center"/>
              <w:rPr>
                <w:rFonts w:ascii="Times New Roman" w:hAnsi="Times New Roman"/>
                <w:szCs w:val="18"/>
                <w:lang w:eastAsia="ru-RU"/>
              </w:rPr>
            </w:pPr>
          </w:p>
        </w:tc>
        <w:tc>
          <w:tcPr>
            <w:tcW w:w="802" w:type="dxa"/>
            <w:tcBorders>
              <w:top w:val="nil"/>
              <w:left w:val="nil"/>
              <w:right w:val="single" w:sz="4" w:space="0" w:color="auto"/>
            </w:tcBorders>
            <w:tcMar>
              <w:top w:w="0" w:type="dxa"/>
              <w:left w:w="108" w:type="dxa"/>
              <w:bottom w:w="0" w:type="dxa"/>
              <w:right w:w="108" w:type="dxa"/>
            </w:tcMar>
          </w:tcPr>
          <w:p w14:paraId="541DF40D" w14:textId="77777777" w:rsidR="00F21376" w:rsidRPr="00E02BC7" w:rsidRDefault="00F21376" w:rsidP="00F21376">
            <w:pPr>
              <w:ind w:firstLine="0"/>
              <w:jc w:val="center"/>
              <w:rPr>
                <w:rFonts w:ascii="Times New Roman" w:hAnsi="Times New Roman"/>
                <w:szCs w:val="18"/>
                <w:lang w:eastAsia="ru-RU"/>
              </w:rPr>
            </w:pPr>
          </w:p>
        </w:tc>
        <w:tc>
          <w:tcPr>
            <w:tcW w:w="1041" w:type="dxa"/>
            <w:tcBorders>
              <w:top w:val="nil"/>
              <w:left w:val="nil"/>
              <w:right w:val="single" w:sz="4" w:space="0" w:color="auto"/>
            </w:tcBorders>
            <w:tcMar>
              <w:top w:w="0" w:type="dxa"/>
              <w:left w:w="108" w:type="dxa"/>
              <w:bottom w:w="0" w:type="dxa"/>
              <w:right w:w="108" w:type="dxa"/>
            </w:tcMar>
          </w:tcPr>
          <w:p w14:paraId="1C286793" w14:textId="77777777" w:rsidR="00F21376" w:rsidRPr="00E02BC7" w:rsidRDefault="00F21376" w:rsidP="00F21376">
            <w:pPr>
              <w:ind w:firstLine="0"/>
              <w:jc w:val="center"/>
              <w:rPr>
                <w:rFonts w:ascii="Times New Roman" w:hAnsi="Times New Roman"/>
                <w:szCs w:val="18"/>
                <w:lang w:eastAsia="ru-RU"/>
              </w:rPr>
            </w:pPr>
          </w:p>
        </w:tc>
        <w:tc>
          <w:tcPr>
            <w:tcW w:w="708" w:type="dxa"/>
            <w:tcBorders>
              <w:top w:val="nil"/>
              <w:left w:val="nil"/>
              <w:right w:val="single" w:sz="4" w:space="0" w:color="auto"/>
            </w:tcBorders>
            <w:tcMar>
              <w:top w:w="0" w:type="dxa"/>
              <w:left w:w="108" w:type="dxa"/>
              <w:bottom w:w="0" w:type="dxa"/>
              <w:right w:w="108" w:type="dxa"/>
            </w:tcMar>
          </w:tcPr>
          <w:p w14:paraId="551A2581"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right w:val="single" w:sz="4" w:space="0" w:color="auto"/>
            </w:tcBorders>
            <w:tcMar>
              <w:top w:w="0" w:type="dxa"/>
              <w:left w:w="108" w:type="dxa"/>
              <w:bottom w:w="0" w:type="dxa"/>
              <w:right w:w="108" w:type="dxa"/>
            </w:tcMar>
          </w:tcPr>
          <w:p w14:paraId="671D9B0E"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right w:val="single" w:sz="4" w:space="0" w:color="auto"/>
            </w:tcBorders>
            <w:tcMar>
              <w:top w:w="0" w:type="dxa"/>
              <w:left w:w="108" w:type="dxa"/>
              <w:bottom w:w="0" w:type="dxa"/>
              <w:right w:w="108" w:type="dxa"/>
            </w:tcMar>
          </w:tcPr>
          <w:p w14:paraId="75D25614" w14:textId="77777777" w:rsidR="00F21376" w:rsidRPr="00E02BC7" w:rsidRDefault="00F21376" w:rsidP="00F21376">
            <w:pPr>
              <w:ind w:firstLine="0"/>
              <w:jc w:val="center"/>
              <w:rPr>
                <w:rFonts w:ascii="Times New Roman" w:hAnsi="Times New Roman"/>
                <w:szCs w:val="18"/>
                <w:lang w:eastAsia="ru-RU"/>
              </w:rPr>
            </w:pPr>
          </w:p>
        </w:tc>
        <w:tc>
          <w:tcPr>
            <w:tcW w:w="850" w:type="dxa"/>
            <w:tcBorders>
              <w:top w:val="nil"/>
              <w:left w:val="nil"/>
              <w:right w:val="single" w:sz="4" w:space="0" w:color="auto"/>
            </w:tcBorders>
            <w:tcMar>
              <w:top w:w="0" w:type="dxa"/>
              <w:left w:w="108" w:type="dxa"/>
              <w:bottom w:w="0" w:type="dxa"/>
              <w:right w:w="108" w:type="dxa"/>
            </w:tcMar>
          </w:tcPr>
          <w:p w14:paraId="213D2FFC" w14:textId="77777777" w:rsidR="00F21376" w:rsidRPr="00E02BC7" w:rsidRDefault="00F21376" w:rsidP="00F21376">
            <w:pPr>
              <w:ind w:firstLine="0"/>
              <w:jc w:val="center"/>
              <w:rPr>
                <w:rFonts w:ascii="Times New Roman" w:hAnsi="Times New Roman"/>
                <w:szCs w:val="18"/>
                <w:lang w:eastAsia="ru-RU"/>
              </w:rPr>
            </w:pPr>
          </w:p>
        </w:tc>
        <w:tc>
          <w:tcPr>
            <w:tcW w:w="712" w:type="dxa"/>
            <w:tcBorders>
              <w:top w:val="nil"/>
              <w:left w:val="nil"/>
              <w:right w:val="single" w:sz="4" w:space="0" w:color="auto"/>
            </w:tcBorders>
            <w:tcMar>
              <w:top w:w="0" w:type="dxa"/>
              <w:left w:w="108" w:type="dxa"/>
              <w:bottom w:w="0" w:type="dxa"/>
              <w:right w:w="108" w:type="dxa"/>
            </w:tcMar>
          </w:tcPr>
          <w:p w14:paraId="43668D9F"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right w:val="single" w:sz="4" w:space="0" w:color="auto"/>
            </w:tcBorders>
            <w:tcMar>
              <w:top w:w="0" w:type="dxa"/>
              <w:left w:w="108" w:type="dxa"/>
              <w:bottom w:w="0" w:type="dxa"/>
              <w:right w:w="108" w:type="dxa"/>
            </w:tcMar>
          </w:tcPr>
          <w:p w14:paraId="5053D3A5"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right w:val="single" w:sz="4" w:space="0" w:color="auto"/>
            </w:tcBorders>
            <w:tcMar>
              <w:top w:w="0" w:type="dxa"/>
              <w:left w:w="108" w:type="dxa"/>
              <w:bottom w:w="0" w:type="dxa"/>
              <w:right w:w="108" w:type="dxa"/>
            </w:tcMar>
          </w:tcPr>
          <w:p w14:paraId="3AEB3456" w14:textId="77777777" w:rsidR="00F21376" w:rsidRPr="00E02BC7" w:rsidRDefault="00F21376" w:rsidP="00F21376">
            <w:pPr>
              <w:ind w:firstLine="0"/>
              <w:jc w:val="center"/>
              <w:rPr>
                <w:rFonts w:ascii="Times New Roman" w:hAnsi="Times New Roman"/>
                <w:szCs w:val="18"/>
                <w:lang w:eastAsia="ru-RU"/>
              </w:rPr>
            </w:pPr>
          </w:p>
        </w:tc>
        <w:tc>
          <w:tcPr>
            <w:tcW w:w="850" w:type="dxa"/>
            <w:tcBorders>
              <w:top w:val="nil"/>
              <w:left w:val="nil"/>
              <w:right w:val="single" w:sz="4" w:space="0" w:color="auto"/>
            </w:tcBorders>
            <w:tcMar>
              <w:top w:w="0" w:type="dxa"/>
              <w:left w:w="108" w:type="dxa"/>
              <w:bottom w:w="0" w:type="dxa"/>
              <w:right w:w="108" w:type="dxa"/>
            </w:tcMar>
          </w:tcPr>
          <w:p w14:paraId="6C43A773" w14:textId="77777777" w:rsidR="00F21376" w:rsidRPr="00E02BC7" w:rsidRDefault="00F21376" w:rsidP="00F21376">
            <w:pPr>
              <w:ind w:firstLine="0"/>
              <w:jc w:val="center"/>
              <w:rPr>
                <w:rFonts w:ascii="Times New Roman" w:hAnsi="Times New Roman"/>
                <w:szCs w:val="18"/>
                <w:lang w:eastAsia="ru-RU"/>
              </w:rPr>
            </w:pPr>
          </w:p>
        </w:tc>
        <w:tc>
          <w:tcPr>
            <w:tcW w:w="709" w:type="dxa"/>
            <w:tcBorders>
              <w:top w:val="nil"/>
              <w:left w:val="nil"/>
              <w:right w:val="single" w:sz="4" w:space="0" w:color="auto"/>
            </w:tcBorders>
            <w:tcMar>
              <w:top w:w="0" w:type="dxa"/>
              <w:left w:w="108" w:type="dxa"/>
              <w:bottom w:w="0" w:type="dxa"/>
              <w:right w:w="108" w:type="dxa"/>
            </w:tcMar>
          </w:tcPr>
          <w:p w14:paraId="7A7BC94E" w14:textId="77777777" w:rsidR="00F21376" w:rsidRPr="00E02BC7" w:rsidRDefault="00F21376" w:rsidP="00F21376">
            <w:pPr>
              <w:ind w:firstLine="0"/>
              <w:jc w:val="center"/>
              <w:rPr>
                <w:rFonts w:ascii="Times New Roman" w:hAnsi="Times New Roman"/>
                <w:szCs w:val="18"/>
                <w:lang w:eastAsia="ru-RU"/>
              </w:rPr>
            </w:pPr>
          </w:p>
        </w:tc>
        <w:tc>
          <w:tcPr>
            <w:tcW w:w="869" w:type="dxa"/>
            <w:gridSpan w:val="2"/>
            <w:tcBorders>
              <w:top w:val="nil"/>
              <w:left w:val="nil"/>
              <w:right w:val="single" w:sz="4" w:space="0" w:color="auto"/>
            </w:tcBorders>
            <w:tcMar>
              <w:top w:w="0" w:type="dxa"/>
              <w:left w:w="108" w:type="dxa"/>
              <w:bottom w:w="0" w:type="dxa"/>
              <w:right w:w="108" w:type="dxa"/>
            </w:tcMar>
          </w:tcPr>
          <w:p w14:paraId="79E6B024" w14:textId="77777777" w:rsidR="00F21376" w:rsidRPr="00E02BC7" w:rsidRDefault="00F21376" w:rsidP="00F21376">
            <w:pPr>
              <w:ind w:firstLine="0"/>
              <w:jc w:val="center"/>
              <w:rPr>
                <w:rFonts w:ascii="Times New Roman" w:hAnsi="Times New Roman"/>
                <w:szCs w:val="18"/>
                <w:lang w:eastAsia="ru-RU"/>
              </w:rPr>
            </w:pPr>
          </w:p>
        </w:tc>
        <w:tc>
          <w:tcPr>
            <w:tcW w:w="724" w:type="dxa"/>
            <w:tcBorders>
              <w:top w:val="nil"/>
              <w:left w:val="nil"/>
              <w:right w:val="single" w:sz="4" w:space="0" w:color="auto"/>
            </w:tcBorders>
            <w:tcMar>
              <w:top w:w="0" w:type="dxa"/>
              <w:left w:w="108" w:type="dxa"/>
              <w:bottom w:w="0" w:type="dxa"/>
              <w:right w:w="108" w:type="dxa"/>
            </w:tcMar>
          </w:tcPr>
          <w:p w14:paraId="22004A31" w14:textId="77777777" w:rsidR="00F21376" w:rsidRPr="00E02BC7" w:rsidRDefault="00F21376" w:rsidP="00F21376">
            <w:pPr>
              <w:ind w:firstLine="0"/>
              <w:jc w:val="center"/>
              <w:rPr>
                <w:rFonts w:ascii="Times New Roman" w:hAnsi="Times New Roman"/>
                <w:szCs w:val="18"/>
                <w:lang w:eastAsia="ru-RU"/>
              </w:rPr>
            </w:pPr>
          </w:p>
        </w:tc>
      </w:tr>
      <w:tr w:rsidR="00F21376" w:rsidRPr="00E02BC7" w14:paraId="6218C86C" w14:textId="77777777" w:rsidTr="005D022C">
        <w:tc>
          <w:tcPr>
            <w:tcW w:w="2272" w:type="dxa"/>
            <w:gridSpan w:val="2"/>
            <w:tcBorders>
              <w:top w:val="nil"/>
              <w:left w:val="single" w:sz="4" w:space="0" w:color="auto"/>
              <w:right w:val="single" w:sz="4" w:space="0" w:color="auto"/>
            </w:tcBorders>
            <w:tcMar>
              <w:top w:w="0" w:type="dxa"/>
              <w:left w:w="108" w:type="dxa"/>
              <w:bottom w:w="0" w:type="dxa"/>
              <w:right w:w="108" w:type="dxa"/>
            </w:tcMar>
          </w:tcPr>
          <w:p w14:paraId="0F135276"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 xml:space="preserve">      </w:t>
            </w:r>
            <w:r w:rsidRPr="00E02BC7">
              <w:rPr>
                <w:rFonts w:ascii="Times New Roman" w:hAnsi="Times New Roman"/>
                <w:szCs w:val="18"/>
                <w:bdr w:val="none" w:sz="0" w:space="0" w:color="auto" w:frame="1"/>
                <w:lang w:eastAsia="ru-RU"/>
              </w:rPr>
              <w:t xml:space="preserve"> открытых</w:t>
            </w:r>
          </w:p>
        </w:tc>
        <w:tc>
          <w:tcPr>
            <w:tcW w:w="839" w:type="dxa"/>
            <w:tcBorders>
              <w:top w:val="nil"/>
              <w:left w:val="nil"/>
              <w:right w:val="single" w:sz="4" w:space="0" w:color="auto"/>
            </w:tcBorders>
            <w:tcMar>
              <w:top w:w="0" w:type="dxa"/>
              <w:left w:w="108" w:type="dxa"/>
              <w:bottom w:w="0" w:type="dxa"/>
              <w:right w:w="108" w:type="dxa"/>
            </w:tcMar>
          </w:tcPr>
          <w:p w14:paraId="734F31E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3" w:type="dxa"/>
            <w:tcBorders>
              <w:top w:val="nil"/>
              <w:left w:val="nil"/>
              <w:right w:val="single" w:sz="4" w:space="0" w:color="auto"/>
            </w:tcBorders>
            <w:tcMar>
              <w:top w:w="0" w:type="dxa"/>
              <w:left w:w="108" w:type="dxa"/>
              <w:bottom w:w="0" w:type="dxa"/>
              <w:right w:w="108" w:type="dxa"/>
            </w:tcMar>
          </w:tcPr>
          <w:p w14:paraId="4039C27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2" w:type="dxa"/>
            <w:tcBorders>
              <w:top w:val="nil"/>
              <w:left w:val="nil"/>
              <w:right w:val="single" w:sz="4" w:space="0" w:color="auto"/>
            </w:tcBorders>
            <w:tcMar>
              <w:top w:w="0" w:type="dxa"/>
              <w:left w:w="108" w:type="dxa"/>
              <w:bottom w:w="0" w:type="dxa"/>
              <w:right w:w="108" w:type="dxa"/>
            </w:tcMar>
          </w:tcPr>
          <w:p w14:paraId="02E5212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13" w:type="dxa"/>
            <w:tcBorders>
              <w:top w:val="nil"/>
              <w:left w:val="nil"/>
              <w:right w:val="single" w:sz="4" w:space="0" w:color="auto"/>
            </w:tcBorders>
            <w:tcMar>
              <w:top w:w="0" w:type="dxa"/>
              <w:left w:w="108" w:type="dxa"/>
              <w:bottom w:w="0" w:type="dxa"/>
              <w:right w:w="108" w:type="dxa"/>
            </w:tcMar>
          </w:tcPr>
          <w:p w14:paraId="2B3670B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02" w:type="dxa"/>
            <w:tcBorders>
              <w:top w:val="nil"/>
              <w:left w:val="nil"/>
              <w:right w:val="single" w:sz="4" w:space="0" w:color="auto"/>
            </w:tcBorders>
            <w:tcMar>
              <w:top w:w="0" w:type="dxa"/>
              <w:left w:w="108" w:type="dxa"/>
              <w:bottom w:w="0" w:type="dxa"/>
              <w:right w:w="108" w:type="dxa"/>
            </w:tcMar>
          </w:tcPr>
          <w:p w14:paraId="628E431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1041" w:type="dxa"/>
            <w:tcBorders>
              <w:top w:val="nil"/>
              <w:left w:val="nil"/>
              <w:right w:val="single" w:sz="4" w:space="0" w:color="auto"/>
            </w:tcBorders>
            <w:tcMar>
              <w:top w:w="0" w:type="dxa"/>
              <w:left w:w="108" w:type="dxa"/>
              <w:bottom w:w="0" w:type="dxa"/>
              <w:right w:w="108" w:type="dxa"/>
            </w:tcMar>
          </w:tcPr>
          <w:p w14:paraId="06B0C5D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8" w:type="dxa"/>
            <w:tcBorders>
              <w:top w:val="nil"/>
              <w:left w:val="nil"/>
              <w:right w:val="single" w:sz="4" w:space="0" w:color="auto"/>
            </w:tcBorders>
            <w:tcMar>
              <w:top w:w="0" w:type="dxa"/>
              <w:left w:w="108" w:type="dxa"/>
              <w:bottom w:w="0" w:type="dxa"/>
              <w:right w:w="108" w:type="dxa"/>
            </w:tcMar>
          </w:tcPr>
          <w:p w14:paraId="46A18B1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60 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60</w:t>
            </w:r>
          </w:p>
        </w:tc>
        <w:tc>
          <w:tcPr>
            <w:tcW w:w="709" w:type="dxa"/>
            <w:tcBorders>
              <w:top w:val="nil"/>
              <w:left w:val="nil"/>
              <w:right w:val="single" w:sz="4" w:space="0" w:color="auto"/>
            </w:tcBorders>
            <w:tcMar>
              <w:top w:w="0" w:type="dxa"/>
              <w:left w:w="108" w:type="dxa"/>
              <w:bottom w:w="0" w:type="dxa"/>
              <w:right w:w="108" w:type="dxa"/>
            </w:tcMar>
          </w:tcPr>
          <w:p w14:paraId="3E61B29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60 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60</w:t>
            </w:r>
          </w:p>
        </w:tc>
        <w:tc>
          <w:tcPr>
            <w:tcW w:w="709" w:type="dxa"/>
            <w:tcBorders>
              <w:top w:val="nil"/>
              <w:left w:val="nil"/>
              <w:right w:val="single" w:sz="4" w:space="0" w:color="auto"/>
            </w:tcBorders>
            <w:tcMar>
              <w:top w:w="0" w:type="dxa"/>
              <w:left w:w="108" w:type="dxa"/>
              <w:bottom w:w="0" w:type="dxa"/>
              <w:right w:w="108" w:type="dxa"/>
            </w:tcMar>
          </w:tcPr>
          <w:p w14:paraId="450E394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850" w:type="dxa"/>
            <w:tcBorders>
              <w:top w:val="nil"/>
              <w:left w:val="nil"/>
              <w:right w:val="single" w:sz="4" w:space="0" w:color="auto"/>
            </w:tcBorders>
            <w:tcMar>
              <w:top w:w="0" w:type="dxa"/>
              <w:left w:w="108" w:type="dxa"/>
              <w:bottom w:w="0" w:type="dxa"/>
              <w:right w:w="108" w:type="dxa"/>
            </w:tcMar>
          </w:tcPr>
          <w:p w14:paraId="4DB754F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712" w:type="dxa"/>
            <w:tcBorders>
              <w:top w:val="nil"/>
              <w:left w:val="nil"/>
              <w:right w:val="single" w:sz="4" w:space="0" w:color="auto"/>
            </w:tcBorders>
            <w:tcMar>
              <w:top w:w="0" w:type="dxa"/>
              <w:left w:w="108" w:type="dxa"/>
              <w:bottom w:w="0" w:type="dxa"/>
              <w:right w:w="108" w:type="dxa"/>
            </w:tcMar>
          </w:tcPr>
          <w:p w14:paraId="0D44811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top w:val="nil"/>
              <w:left w:val="nil"/>
              <w:right w:val="single" w:sz="4" w:space="0" w:color="auto"/>
            </w:tcBorders>
            <w:tcMar>
              <w:top w:w="0" w:type="dxa"/>
              <w:left w:w="108" w:type="dxa"/>
              <w:bottom w:w="0" w:type="dxa"/>
              <w:right w:w="108" w:type="dxa"/>
            </w:tcMar>
          </w:tcPr>
          <w:p w14:paraId="18185F7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top w:val="nil"/>
              <w:left w:val="nil"/>
              <w:right w:val="single" w:sz="4" w:space="0" w:color="auto"/>
            </w:tcBorders>
            <w:tcMar>
              <w:top w:w="0" w:type="dxa"/>
              <w:left w:w="108" w:type="dxa"/>
              <w:bottom w:w="0" w:type="dxa"/>
              <w:right w:w="108" w:type="dxa"/>
            </w:tcMar>
          </w:tcPr>
          <w:p w14:paraId="7A1410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850" w:type="dxa"/>
            <w:tcBorders>
              <w:top w:val="nil"/>
              <w:left w:val="nil"/>
              <w:right w:val="single" w:sz="4" w:space="0" w:color="auto"/>
            </w:tcBorders>
            <w:tcMar>
              <w:top w:w="0" w:type="dxa"/>
              <w:left w:w="108" w:type="dxa"/>
              <w:bottom w:w="0" w:type="dxa"/>
              <w:right w:w="108" w:type="dxa"/>
            </w:tcMar>
          </w:tcPr>
          <w:p w14:paraId="6EDC4D7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top w:val="nil"/>
              <w:left w:val="nil"/>
              <w:right w:val="single" w:sz="4" w:space="0" w:color="auto"/>
            </w:tcBorders>
            <w:tcMar>
              <w:top w:w="0" w:type="dxa"/>
              <w:left w:w="108" w:type="dxa"/>
              <w:bottom w:w="0" w:type="dxa"/>
              <w:right w:w="108" w:type="dxa"/>
            </w:tcMar>
          </w:tcPr>
          <w:p w14:paraId="1494B7C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869" w:type="dxa"/>
            <w:gridSpan w:val="2"/>
            <w:tcBorders>
              <w:top w:val="nil"/>
              <w:left w:val="nil"/>
              <w:right w:val="single" w:sz="4" w:space="0" w:color="auto"/>
            </w:tcBorders>
            <w:tcMar>
              <w:top w:w="0" w:type="dxa"/>
              <w:left w:w="108" w:type="dxa"/>
              <w:bottom w:w="0" w:type="dxa"/>
              <w:right w:w="108" w:type="dxa"/>
            </w:tcMar>
          </w:tcPr>
          <w:p w14:paraId="285C312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724" w:type="dxa"/>
            <w:tcBorders>
              <w:top w:val="nil"/>
              <w:left w:val="nil"/>
              <w:right w:val="single" w:sz="4" w:space="0" w:color="auto"/>
            </w:tcBorders>
            <w:tcMar>
              <w:top w:w="0" w:type="dxa"/>
              <w:left w:w="108" w:type="dxa"/>
              <w:bottom w:w="0" w:type="dxa"/>
              <w:right w:w="108" w:type="dxa"/>
            </w:tcMar>
          </w:tcPr>
          <w:p w14:paraId="73D589E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r>
      <w:tr w:rsidR="00F21376" w:rsidRPr="00E02BC7" w14:paraId="153C3470" w14:textId="77777777" w:rsidTr="005D022C">
        <w:tc>
          <w:tcPr>
            <w:tcW w:w="2263" w:type="dxa"/>
            <w:tcBorders>
              <w:left w:val="single" w:sz="4" w:space="0" w:color="auto"/>
              <w:bottom w:val="nil"/>
              <w:right w:val="single" w:sz="4" w:space="0" w:color="auto"/>
            </w:tcBorders>
            <w:tcMar>
              <w:top w:w="0" w:type="dxa"/>
              <w:left w:w="108" w:type="dxa"/>
              <w:bottom w:w="0" w:type="dxa"/>
              <w:right w:w="108" w:type="dxa"/>
            </w:tcMar>
          </w:tcPr>
          <w:p w14:paraId="6BCDBF28"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 xml:space="preserve">      </w:t>
            </w:r>
            <w:r w:rsidRPr="00E02BC7">
              <w:rPr>
                <w:rFonts w:ascii="Times New Roman" w:hAnsi="Times New Roman"/>
                <w:szCs w:val="18"/>
                <w:bdr w:val="none" w:sz="0" w:space="0" w:color="auto" w:frame="1"/>
                <w:lang w:eastAsia="ru-RU"/>
              </w:rPr>
              <w:t xml:space="preserve"> закрытых</w:t>
            </w:r>
          </w:p>
        </w:tc>
        <w:tc>
          <w:tcPr>
            <w:tcW w:w="848" w:type="dxa"/>
            <w:gridSpan w:val="2"/>
            <w:tcBorders>
              <w:left w:val="nil"/>
              <w:bottom w:val="nil"/>
              <w:right w:val="single" w:sz="4" w:space="0" w:color="auto"/>
            </w:tcBorders>
            <w:tcMar>
              <w:top w:w="0" w:type="dxa"/>
              <w:left w:w="108" w:type="dxa"/>
              <w:bottom w:w="0" w:type="dxa"/>
              <w:right w:w="108" w:type="dxa"/>
            </w:tcMar>
          </w:tcPr>
          <w:p w14:paraId="4F2B5F4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703" w:type="dxa"/>
            <w:tcBorders>
              <w:left w:val="nil"/>
              <w:bottom w:val="nil"/>
              <w:right w:val="single" w:sz="4" w:space="0" w:color="auto"/>
            </w:tcBorders>
            <w:tcMar>
              <w:top w:w="0" w:type="dxa"/>
              <w:left w:w="108" w:type="dxa"/>
              <w:bottom w:w="0" w:type="dxa"/>
              <w:right w:w="108" w:type="dxa"/>
            </w:tcMar>
          </w:tcPr>
          <w:p w14:paraId="4DF25F6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852" w:type="dxa"/>
            <w:tcBorders>
              <w:left w:val="nil"/>
              <w:bottom w:val="nil"/>
              <w:right w:val="single" w:sz="4" w:space="0" w:color="auto"/>
            </w:tcBorders>
            <w:tcMar>
              <w:top w:w="0" w:type="dxa"/>
              <w:left w:w="108" w:type="dxa"/>
              <w:bottom w:w="0" w:type="dxa"/>
              <w:right w:w="108" w:type="dxa"/>
            </w:tcMar>
          </w:tcPr>
          <w:p w14:paraId="66422ED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13" w:type="dxa"/>
            <w:tcBorders>
              <w:left w:val="nil"/>
              <w:bottom w:val="nil"/>
              <w:right w:val="single" w:sz="4" w:space="0" w:color="auto"/>
            </w:tcBorders>
            <w:tcMar>
              <w:top w:w="0" w:type="dxa"/>
              <w:left w:w="108" w:type="dxa"/>
              <w:bottom w:w="0" w:type="dxa"/>
              <w:right w:w="108" w:type="dxa"/>
            </w:tcMar>
          </w:tcPr>
          <w:p w14:paraId="140B815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02" w:type="dxa"/>
            <w:tcBorders>
              <w:left w:val="nil"/>
              <w:bottom w:val="nil"/>
              <w:right w:val="single" w:sz="4" w:space="0" w:color="auto"/>
            </w:tcBorders>
            <w:tcMar>
              <w:top w:w="0" w:type="dxa"/>
              <w:left w:w="108" w:type="dxa"/>
              <w:bottom w:w="0" w:type="dxa"/>
              <w:right w:w="108" w:type="dxa"/>
            </w:tcMar>
          </w:tcPr>
          <w:p w14:paraId="186E9A6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1041" w:type="dxa"/>
            <w:tcBorders>
              <w:left w:val="nil"/>
              <w:bottom w:val="nil"/>
              <w:right w:val="single" w:sz="4" w:space="0" w:color="auto"/>
            </w:tcBorders>
            <w:tcMar>
              <w:top w:w="0" w:type="dxa"/>
              <w:left w:w="108" w:type="dxa"/>
              <w:bottom w:w="0" w:type="dxa"/>
              <w:right w:w="108" w:type="dxa"/>
            </w:tcMar>
          </w:tcPr>
          <w:p w14:paraId="66268EE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8" w:type="dxa"/>
            <w:tcBorders>
              <w:left w:val="nil"/>
              <w:bottom w:val="nil"/>
              <w:right w:val="single" w:sz="4" w:space="0" w:color="auto"/>
            </w:tcBorders>
            <w:tcMar>
              <w:top w:w="0" w:type="dxa"/>
              <w:left w:w="108" w:type="dxa"/>
              <w:bottom w:w="0" w:type="dxa"/>
              <w:right w:w="108" w:type="dxa"/>
            </w:tcMar>
          </w:tcPr>
          <w:p w14:paraId="7044145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nil"/>
              <w:bottom w:val="nil"/>
              <w:right w:val="single" w:sz="4" w:space="0" w:color="auto"/>
            </w:tcBorders>
            <w:tcMar>
              <w:top w:w="0" w:type="dxa"/>
              <w:left w:w="108" w:type="dxa"/>
              <w:bottom w:w="0" w:type="dxa"/>
              <w:right w:w="108" w:type="dxa"/>
            </w:tcMar>
          </w:tcPr>
          <w:p w14:paraId="7ECC6BA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30 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w:t>
            </w:r>
          </w:p>
        </w:tc>
        <w:tc>
          <w:tcPr>
            <w:tcW w:w="709" w:type="dxa"/>
            <w:tcBorders>
              <w:left w:val="nil"/>
              <w:bottom w:val="nil"/>
              <w:right w:val="single" w:sz="4" w:space="0" w:color="auto"/>
            </w:tcBorders>
            <w:tcMar>
              <w:top w:w="0" w:type="dxa"/>
              <w:left w:w="108" w:type="dxa"/>
              <w:bottom w:w="0" w:type="dxa"/>
              <w:right w:w="108" w:type="dxa"/>
            </w:tcMar>
          </w:tcPr>
          <w:p w14:paraId="034B964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left w:val="nil"/>
              <w:bottom w:val="nil"/>
              <w:right w:val="single" w:sz="4" w:space="0" w:color="auto"/>
            </w:tcBorders>
            <w:tcMar>
              <w:top w:w="0" w:type="dxa"/>
              <w:left w:w="108" w:type="dxa"/>
              <w:bottom w:w="0" w:type="dxa"/>
              <w:right w:w="108" w:type="dxa"/>
            </w:tcMar>
          </w:tcPr>
          <w:p w14:paraId="05CFFD5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2" w:type="dxa"/>
            <w:tcBorders>
              <w:left w:val="nil"/>
              <w:bottom w:val="nil"/>
              <w:right w:val="single" w:sz="4" w:space="0" w:color="auto"/>
            </w:tcBorders>
            <w:tcMar>
              <w:top w:w="0" w:type="dxa"/>
              <w:left w:w="108" w:type="dxa"/>
              <w:bottom w:w="0" w:type="dxa"/>
              <w:right w:w="108" w:type="dxa"/>
            </w:tcMar>
          </w:tcPr>
          <w:p w14:paraId="17363E7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left w:val="nil"/>
              <w:bottom w:val="nil"/>
              <w:right w:val="single" w:sz="4" w:space="0" w:color="auto"/>
            </w:tcBorders>
            <w:tcMar>
              <w:top w:w="0" w:type="dxa"/>
              <w:left w:w="108" w:type="dxa"/>
              <w:bottom w:w="0" w:type="dxa"/>
              <w:right w:w="108" w:type="dxa"/>
            </w:tcMar>
          </w:tcPr>
          <w:p w14:paraId="1706EF2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w:t>
            </w:r>
          </w:p>
        </w:tc>
        <w:tc>
          <w:tcPr>
            <w:tcW w:w="709" w:type="dxa"/>
            <w:tcBorders>
              <w:left w:val="nil"/>
              <w:bottom w:val="nil"/>
              <w:right w:val="single" w:sz="4" w:space="0" w:color="auto"/>
            </w:tcBorders>
            <w:tcMar>
              <w:top w:w="0" w:type="dxa"/>
              <w:left w:w="108" w:type="dxa"/>
              <w:bottom w:w="0" w:type="dxa"/>
              <w:right w:w="108" w:type="dxa"/>
            </w:tcMar>
          </w:tcPr>
          <w:p w14:paraId="001181E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left w:val="nil"/>
              <w:bottom w:val="nil"/>
              <w:right w:val="single" w:sz="4" w:space="0" w:color="auto"/>
            </w:tcBorders>
            <w:tcMar>
              <w:top w:w="0" w:type="dxa"/>
              <w:left w:w="108" w:type="dxa"/>
              <w:bottom w:w="0" w:type="dxa"/>
              <w:right w:w="108" w:type="dxa"/>
            </w:tcMar>
          </w:tcPr>
          <w:p w14:paraId="3AB124C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left w:val="nil"/>
              <w:bottom w:val="nil"/>
              <w:right w:val="single" w:sz="4" w:space="0" w:color="auto"/>
            </w:tcBorders>
            <w:tcMar>
              <w:top w:w="0" w:type="dxa"/>
              <w:left w:w="108" w:type="dxa"/>
              <w:bottom w:w="0" w:type="dxa"/>
              <w:right w:w="108" w:type="dxa"/>
            </w:tcMar>
          </w:tcPr>
          <w:p w14:paraId="38DC4AF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c>
          <w:tcPr>
            <w:tcW w:w="869" w:type="dxa"/>
            <w:gridSpan w:val="2"/>
            <w:tcBorders>
              <w:left w:val="nil"/>
              <w:bottom w:val="nil"/>
              <w:right w:val="single" w:sz="4" w:space="0" w:color="auto"/>
            </w:tcBorders>
            <w:tcMar>
              <w:top w:w="0" w:type="dxa"/>
              <w:left w:w="108" w:type="dxa"/>
              <w:bottom w:w="0" w:type="dxa"/>
              <w:right w:w="108" w:type="dxa"/>
            </w:tcMar>
          </w:tcPr>
          <w:p w14:paraId="763571E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c>
          <w:tcPr>
            <w:tcW w:w="724" w:type="dxa"/>
            <w:tcBorders>
              <w:left w:val="nil"/>
              <w:bottom w:val="nil"/>
              <w:right w:val="single" w:sz="4" w:space="0" w:color="auto"/>
            </w:tcBorders>
            <w:tcMar>
              <w:top w:w="0" w:type="dxa"/>
              <w:left w:w="108" w:type="dxa"/>
              <w:bottom w:w="0" w:type="dxa"/>
              <w:right w:w="108" w:type="dxa"/>
            </w:tcMar>
          </w:tcPr>
          <w:p w14:paraId="7B5F61E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r>
      <w:tr w:rsidR="00F21376" w:rsidRPr="00E02BC7" w14:paraId="5BB196CB"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41B46BDA"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w:t>
            </w:r>
            <w:r w:rsidRPr="00E02BC7">
              <w:rPr>
                <w:rFonts w:ascii="Times New Roman" w:hAnsi="Times New Roman"/>
                <w:szCs w:val="18"/>
                <w:bdr w:val="none" w:sz="0" w:space="0" w:color="auto" w:frame="1"/>
                <w:lang w:eastAsia="ru-RU"/>
              </w:rPr>
              <w:t xml:space="preserve"> объектов, не относящихся к промыслу</w:t>
            </w:r>
          </w:p>
        </w:tc>
        <w:tc>
          <w:tcPr>
            <w:tcW w:w="13217" w:type="dxa"/>
            <w:gridSpan w:val="19"/>
            <w:tcBorders>
              <w:top w:val="nil"/>
              <w:left w:val="nil"/>
              <w:bottom w:val="nil"/>
              <w:right w:val="single" w:sz="4" w:space="0" w:color="auto"/>
            </w:tcBorders>
            <w:tcMar>
              <w:top w:w="0" w:type="dxa"/>
              <w:left w:w="108" w:type="dxa"/>
              <w:bottom w:w="0" w:type="dxa"/>
              <w:right w:w="108" w:type="dxa"/>
            </w:tcMar>
          </w:tcPr>
          <w:p w14:paraId="419A68C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 xml:space="preserve">В соответствии с требованиями </w:t>
            </w:r>
            <w:r>
              <w:rPr>
                <w:rFonts w:ascii="Times New Roman" w:hAnsi="Times New Roman"/>
                <w:szCs w:val="18"/>
                <w:bdr w:val="none" w:sz="0" w:space="0" w:color="auto" w:frame="1"/>
                <w:lang w:eastAsia="ru-RU"/>
              </w:rPr>
              <w:t>[3]</w:t>
            </w:r>
          </w:p>
        </w:tc>
      </w:tr>
      <w:tr w:rsidR="00F21376" w:rsidRPr="00E02BC7" w14:paraId="6A016933"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46F2CC0D"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 xml:space="preserve">22 </w:t>
            </w:r>
            <w:r w:rsidRPr="00E02BC7">
              <w:rPr>
                <w:rFonts w:ascii="Times New Roman" w:hAnsi="Times New Roman"/>
                <w:szCs w:val="18"/>
                <w:bdr w:val="none" w:sz="0" w:space="0" w:color="auto" w:frame="1"/>
                <w:lang w:eastAsia="ru-RU"/>
              </w:rPr>
              <w:t>Подъездные железнодорожные пути (до подошвы насыпи или бровки выемки)</w:t>
            </w:r>
          </w:p>
        </w:tc>
        <w:tc>
          <w:tcPr>
            <w:tcW w:w="848" w:type="dxa"/>
            <w:gridSpan w:val="2"/>
            <w:tcBorders>
              <w:top w:val="nil"/>
              <w:left w:val="nil"/>
              <w:bottom w:val="nil"/>
              <w:right w:val="single" w:sz="4" w:space="0" w:color="auto"/>
            </w:tcBorders>
            <w:tcMar>
              <w:top w:w="0" w:type="dxa"/>
              <w:left w:w="108" w:type="dxa"/>
              <w:bottom w:w="0" w:type="dxa"/>
              <w:right w:w="108" w:type="dxa"/>
            </w:tcMar>
          </w:tcPr>
          <w:p w14:paraId="6B8AF48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703" w:type="dxa"/>
            <w:tcBorders>
              <w:top w:val="nil"/>
              <w:left w:val="nil"/>
              <w:bottom w:val="nil"/>
              <w:right w:val="single" w:sz="4" w:space="0" w:color="auto"/>
            </w:tcBorders>
            <w:tcMar>
              <w:top w:w="0" w:type="dxa"/>
              <w:left w:w="108" w:type="dxa"/>
              <w:bottom w:w="0" w:type="dxa"/>
              <w:right w:w="108" w:type="dxa"/>
            </w:tcMar>
          </w:tcPr>
          <w:p w14:paraId="4CD4994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852" w:type="dxa"/>
            <w:tcBorders>
              <w:top w:val="nil"/>
              <w:left w:val="nil"/>
              <w:bottom w:val="nil"/>
              <w:right w:val="single" w:sz="4" w:space="0" w:color="auto"/>
            </w:tcBorders>
            <w:tcMar>
              <w:top w:w="0" w:type="dxa"/>
              <w:left w:w="108" w:type="dxa"/>
              <w:bottom w:w="0" w:type="dxa"/>
              <w:right w:w="108" w:type="dxa"/>
            </w:tcMar>
          </w:tcPr>
          <w:p w14:paraId="1309A49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13" w:type="dxa"/>
            <w:tcBorders>
              <w:top w:val="nil"/>
              <w:left w:val="nil"/>
              <w:bottom w:val="nil"/>
              <w:right w:val="single" w:sz="4" w:space="0" w:color="auto"/>
            </w:tcBorders>
            <w:tcMar>
              <w:top w:w="0" w:type="dxa"/>
              <w:left w:w="108" w:type="dxa"/>
              <w:bottom w:w="0" w:type="dxa"/>
              <w:right w:w="108" w:type="dxa"/>
            </w:tcMar>
          </w:tcPr>
          <w:p w14:paraId="73FC269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02" w:type="dxa"/>
            <w:tcBorders>
              <w:top w:val="nil"/>
              <w:left w:val="nil"/>
              <w:bottom w:val="nil"/>
              <w:right w:val="single" w:sz="4" w:space="0" w:color="auto"/>
            </w:tcBorders>
            <w:tcMar>
              <w:top w:w="0" w:type="dxa"/>
              <w:left w:w="108" w:type="dxa"/>
              <w:bottom w:w="0" w:type="dxa"/>
              <w:right w:w="108" w:type="dxa"/>
            </w:tcMar>
          </w:tcPr>
          <w:p w14:paraId="2B618B1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1041" w:type="dxa"/>
            <w:tcBorders>
              <w:top w:val="nil"/>
              <w:left w:val="nil"/>
              <w:bottom w:val="nil"/>
              <w:right w:val="single" w:sz="4" w:space="0" w:color="auto"/>
            </w:tcBorders>
            <w:tcMar>
              <w:top w:w="0" w:type="dxa"/>
              <w:left w:w="108" w:type="dxa"/>
              <w:bottom w:w="0" w:type="dxa"/>
              <w:right w:w="108" w:type="dxa"/>
            </w:tcMar>
          </w:tcPr>
          <w:p w14:paraId="582173D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8" w:type="dxa"/>
            <w:tcBorders>
              <w:top w:val="nil"/>
              <w:left w:val="nil"/>
              <w:bottom w:val="nil"/>
              <w:right w:val="single" w:sz="4" w:space="0" w:color="auto"/>
            </w:tcBorders>
            <w:tcMar>
              <w:top w:w="0" w:type="dxa"/>
              <w:left w:w="108" w:type="dxa"/>
              <w:bottom w:w="0" w:type="dxa"/>
              <w:right w:w="108" w:type="dxa"/>
            </w:tcMar>
          </w:tcPr>
          <w:p w14:paraId="166565A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709" w:type="dxa"/>
            <w:tcBorders>
              <w:top w:val="nil"/>
              <w:left w:val="nil"/>
              <w:bottom w:val="nil"/>
              <w:right w:val="single" w:sz="4" w:space="0" w:color="auto"/>
            </w:tcBorders>
            <w:tcMar>
              <w:top w:w="0" w:type="dxa"/>
              <w:left w:w="108" w:type="dxa"/>
              <w:bottom w:w="0" w:type="dxa"/>
              <w:right w:w="108" w:type="dxa"/>
            </w:tcMar>
          </w:tcPr>
          <w:p w14:paraId="4AF8B49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4235F72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850" w:type="dxa"/>
            <w:tcBorders>
              <w:top w:val="nil"/>
              <w:left w:val="nil"/>
              <w:bottom w:val="nil"/>
              <w:right w:val="single" w:sz="4" w:space="0" w:color="auto"/>
            </w:tcBorders>
            <w:tcMar>
              <w:top w:w="0" w:type="dxa"/>
              <w:left w:w="108" w:type="dxa"/>
              <w:bottom w:w="0" w:type="dxa"/>
              <w:right w:w="108" w:type="dxa"/>
            </w:tcMar>
          </w:tcPr>
          <w:p w14:paraId="2B57604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712" w:type="dxa"/>
            <w:tcBorders>
              <w:top w:val="nil"/>
              <w:left w:val="nil"/>
              <w:bottom w:val="nil"/>
              <w:right w:val="single" w:sz="4" w:space="0" w:color="auto"/>
            </w:tcBorders>
            <w:tcMar>
              <w:top w:w="0" w:type="dxa"/>
              <w:left w:w="108" w:type="dxa"/>
              <w:bottom w:w="0" w:type="dxa"/>
              <w:right w:w="108" w:type="dxa"/>
            </w:tcMar>
          </w:tcPr>
          <w:p w14:paraId="52150D6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bottom w:val="nil"/>
              <w:right w:val="single" w:sz="4" w:space="0" w:color="auto"/>
            </w:tcBorders>
            <w:tcMar>
              <w:top w:w="0" w:type="dxa"/>
              <w:left w:w="108" w:type="dxa"/>
              <w:bottom w:w="0" w:type="dxa"/>
              <w:right w:w="108" w:type="dxa"/>
            </w:tcMar>
          </w:tcPr>
          <w:p w14:paraId="0CAF4C0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09" w:type="dxa"/>
            <w:tcBorders>
              <w:top w:val="nil"/>
              <w:left w:val="nil"/>
              <w:bottom w:val="nil"/>
              <w:right w:val="single" w:sz="4" w:space="0" w:color="auto"/>
            </w:tcBorders>
            <w:tcMar>
              <w:top w:w="0" w:type="dxa"/>
              <w:left w:w="108" w:type="dxa"/>
              <w:bottom w:w="0" w:type="dxa"/>
              <w:right w:w="108" w:type="dxa"/>
            </w:tcMar>
          </w:tcPr>
          <w:p w14:paraId="3C04AA2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850" w:type="dxa"/>
            <w:tcBorders>
              <w:top w:val="nil"/>
              <w:left w:val="nil"/>
              <w:bottom w:val="nil"/>
              <w:right w:val="single" w:sz="4" w:space="0" w:color="auto"/>
            </w:tcBorders>
            <w:tcMar>
              <w:top w:w="0" w:type="dxa"/>
              <w:left w:w="108" w:type="dxa"/>
              <w:bottom w:w="0" w:type="dxa"/>
              <w:right w:w="108" w:type="dxa"/>
            </w:tcMar>
          </w:tcPr>
          <w:p w14:paraId="1A01169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709" w:type="dxa"/>
            <w:tcBorders>
              <w:top w:val="nil"/>
              <w:left w:val="nil"/>
              <w:bottom w:val="nil"/>
              <w:right w:val="single" w:sz="4" w:space="0" w:color="auto"/>
            </w:tcBorders>
            <w:tcMar>
              <w:top w:w="0" w:type="dxa"/>
              <w:left w:w="108" w:type="dxa"/>
              <w:bottom w:w="0" w:type="dxa"/>
              <w:right w:w="108" w:type="dxa"/>
            </w:tcMar>
          </w:tcPr>
          <w:p w14:paraId="36CCE9C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869" w:type="dxa"/>
            <w:gridSpan w:val="2"/>
            <w:tcBorders>
              <w:top w:val="nil"/>
              <w:left w:val="nil"/>
              <w:bottom w:val="nil"/>
              <w:right w:val="single" w:sz="4" w:space="0" w:color="auto"/>
            </w:tcBorders>
            <w:tcMar>
              <w:top w:w="0" w:type="dxa"/>
              <w:left w:w="108" w:type="dxa"/>
              <w:bottom w:w="0" w:type="dxa"/>
              <w:right w:w="108" w:type="dxa"/>
            </w:tcMar>
          </w:tcPr>
          <w:p w14:paraId="6E30B32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724" w:type="dxa"/>
            <w:tcBorders>
              <w:top w:val="nil"/>
              <w:left w:val="nil"/>
              <w:bottom w:val="nil"/>
              <w:right w:val="single" w:sz="4" w:space="0" w:color="auto"/>
            </w:tcBorders>
            <w:tcMar>
              <w:top w:w="0" w:type="dxa"/>
              <w:left w:w="108" w:type="dxa"/>
              <w:bottom w:w="0" w:type="dxa"/>
              <w:right w:w="108" w:type="dxa"/>
            </w:tcMar>
          </w:tcPr>
          <w:p w14:paraId="5D56E7A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r>
      <w:tr w:rsidR="00F21376" w:rsidRPr="00E02BC7" w14:paraId="0F6531E1"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532DB593" w14:textId="3C5FB585" w:rsidR="00F21376" w:rsidRPr="00F21376" w:rsidRDefault="00F21376" w:rsidP="00F21376">
            <w:pPr>
              <w:ind w:firstLine="0"/>
              <w:jc w:val="left"/>
              <w:rPr>
                <w:rFonts w:ascii="Times New Roman" w:hAnsi="Times New Roman"/>
                <w:szCs w:val="18"/>
                <w:lang w:eastAsia="ru-RU"/>
              </w:rPr>
            </w:pPr>
            <w:r w:rsidRPr="00F21376">
              <w:rPr>
                <w:rFonts w:ascii="Times New Roman" w:hAnsi="Times New Roman"/>
                <w:szCs w:val="18"/>
                <w:bdr w:val="none" w:sz="0" w:space="0" w:color="auto" w:frame="1"/>
                <w:lang w:eastAsia="ru-RU"/>
              </w:rPr>
              <w:t>23 Подъездные внутрипромышленные дороги (</w:t>
            </w:r>
            <w:r w:rsidRPr="00F21376">
              <w:rPr>
                <w:rFonts w:ascii="Times New Roman" w:hAnsi="Times New Roman"/>
                <w:szCs w:val="18"/>
              </w:rPr>
              <w:t>категорий I-в, II-в, III-в и IV-в</w:t>
            </w:r>
            <w:r w:rsidRPr="00F21376">
              <w:rPr>
                <w:rFonts w:ascii="Times New Roman" w:hAnsi="Times New Roman"/>
                <w:szCs w:val="18"/>
                <w:bdr w:val="none" w:sz="0" w:space="0" w:color="auto" w:frame="1"/>
                <w:lang w:eastAsia="ru-RU"/>
              </w:rPr>
              <w:t>) и подъезды на территории нефтяного месторождения</w:t>
            </w:r>
          </w:p>
        </w:tc>
        <w:tc>
          <w:tcPr>
            <w:tcW w:w="848" w:type="dxa"/>
            <w:gridSpan w:val="2"/>
            <w:tcBorders>
              <w:top w:val="nil"/>
              <w:left w:val="nil"/>
              <w:bottom w:val="nil"/>
              <w:right w:val="single" w:sz="4" w:space="0" w:color="auto"/>
            </w:tcBorders>
            <w:tcMar>
              <w:top w:w="0" w:type="dxa"/>
              <w:left w:w="108" w:type="dxa"/>
              <w:bottom w:w="0" w:type="dxa"/>
              <w:right w:w="108" w:type="dxa"/>
            </w:tcMar>
          </w:tcPr>
          <w:p w14:paraId="1B9B9F6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3" w:type="dxa"/>
            <w:tcBorders>
              <w:top w:val="nil"/>
              <w:left w:val="nil"/>
              <w:bottom w:val="nil"/>
              <w:right w:val="single" w:sz="4" w:space="0" w:color="auto"/>
            </w:tcBorders>
            <w:tcMar>
              <w:top w:w="0" w:type="dxa"/>
              <w:left w:w="108" w:type="dxa"/>
              <w:bottom w:w="0" w:type="dxa"/>
              <w:right w:w="108" w:type="dxa"/>
            </w:tcMar>
          </w:tcPr>
          <w:p w14:paraId="3C3EBB1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2" w:type="dxa"/>
            <w:tcBorders>
              <w:top w:val="nil"/>
              <w:left w:val="nil"/>
              <w:bottom w:val="nil"/>
              <w:right w:val="single" w:sz="4" w:space="0" w:color="auto"/>
            </w:tcBorders>
            <w:tcMar>
              <w:top w:w="0" w:type="dxa"/>
              <w:left w:w="108" w:type="dxa"/>
              <w:bottom w:w="0" w:type="dxa"/>
              <w:right w:w="108" w:type="dxa"/>
            </w:tcMar>
          </w:tcPr>
          <w:p w14:paraId="4D9CFDB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3" w:type="dxa"/>
            <w:tcBorders>
              <w:top w:val="nil"/>
              <w:left w:val="nil"/>
              <w:bottom w:val="nil"/>
              <w:right w:val="single" w:sz="4" w:space="0" w:color="auto"/>
            </w:tcBorders>
            <w:tcMar>
              <w:top w:w="0" w:type="dxa"/>
              <w:left w:w="108" w:type="dxa"/>
              <w:bottom w:w="0" w:type="dxa"/>
              <w:right w:w="108" w:type="dxa"/>
            </w:tcMar>
          </w:tcPr>
          <w:p w14:paraId="1ABDEF1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02" w:type="dxa"/>
            <w:tcBorders>
              <w:top w:val="nil"/>
              <w:left w:val="nil"/>
              <w:bottom w:val="nil"/>
              <w:right w:val="single" w:sz="4" w:space="0" w:color="auto"/>
            </w:tcBorders>
            <w:tcMar>
              <w:top w:w="0" w:type="dxa"/>
              <w:left w:w="108" w:type="dxa"/>
              <w:bottom w:w="0" w:type="dxa"/>
              <w:right w:w="108" w:type="dxa"/>
            </w:tcMar>
          </w:tcPr>
          <w:p w14:paraId="038ABD4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1041" w:type="dxa"/>
            <w:tcBorders>
              <w:top w:val="nil"/>
              <w:left w:val="nil"/>
              <w:bottom w:val="nil"/>
              <w:right w:val="single" w:sz="4" w:space="0" w:color="auto"/>
            </w:tcBorders>
            <w:tcMar>
              <w:top w:w="0" w:type="dxa"/>
              <w:left w:w="108" w:type="dxa"/>
              <w:bottom w:w="0" w:type="dxa"/>
              <w:right w:w="108" w:type="dxa"/>
            </w:tcMar>
          </w:tcPr>
          <w:p w14:paraId="7C8CC1F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708" w:type="dxa"/>
            <w:tcBorders>
              <w:top w:val="nil"/>
              <w:left w:val="nil"/>
              <w:bottom w:val="nil"/>
              <w:right w:val="single" w:sz="4" w:space="0" w:color="auto"/>
            </w:tcBorders>
            <w:tcMar>
              <w:top w:w="0" w:type="dxa"/>
              <w:left w:w="108" w:type="dxa"/>
              <w:bottom w:w="0" w:type="dxa"/>
              <w:right w:w="108" w:type="dxa"/>
            </w:tcMar>
          </w:tcPr>
          <w:p w14:paraId="3EF9BA6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0D71F37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6796E0F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850" w:type="dxa"/>
            <w:tcBorders>
              <w:top w:val="nil"/>
              <w:left w:val="nil"/>
              <w:bottom w:val="nil"/>
              <w:right w:val="single" w:sz="4" w:space="0" w:color="auto"/>
            </w:tcBorders>
            <w:tcMar>
              <w:top w:w="0" w:type="dxa"/>
              <w:left w:w="108" w:type="dxa"/>
              <w:bottom w:w="0" w:type="dxa"/>
              <w:right w:w="108" w:type="dxa"/>
            </w:tcMar>
          </w:tcPr>
          <w:p w14:paraId="22416CC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w:t>
            </w:r>
          </w:p>
        </w:tc>
        <w:tc>
          <w:tcPr>
            <w:tcW w:w="712" w:type="dxa"/>
            <w:tcBorders>
              <w:top w:val="nil"/>
              <w:left w:val="nil"/>
              <w:bottom w:val="nil"/>
              <w:right w:val="single" w:sz="4" w:space="0" w:color="auto"/>
            </w:tcBorders>
            <w:tcMar>
              <w:top w:w="0" w:type="dxa"/>
              <w:left w:w="108" w:type="dxa"/>
              <w:bottom w:w="0" w:type="dxa"/>
              <w:right w:w="108" w:type="dxa"/>
            </w:tcMar>
          </w:tcPr>
          <w:p w14:paraId="42F6CA3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709" w:type="dxa"/>
            <w:tcBorders>
              <w:top w:val="nil"/>
              <w:left w:val="nil"/>
              <w:bottom w:val="nil"/>
              <w:right w:val="single" w:sz="4" w:space="0" w:color="auto"/>
            </w:tcBorders>
            <w:tcMar>
              <w:top w:w="0" w:type="dxa"/>
              <w:left w:w="108" w:type="dxa"/>
              <w:bottom w:w="0" w:type="dxa"/>
              <w:right w:w="108" w:type="dxa"/>
            </w:tcMar>
          </w:tcPr>
          <w:p w14:paraId="10B945A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w:t>
            </w:r>
          </w:p>
        </w:tc>
        <w:tc>
          <w:tcPr>
            <w:tcW w:w="709" w:type="dxa"/>
            <w:tcBorders>
              <w:top w:val="nil"/>
              <w:left w:val="nil"/>
              <w:bottom w:val="nil"/>
              <w:right w:val="single" w:sz="4" w:space="0" w:color="auto"/>
            </w:tcBorders>
            <w:tcMar>
              <w:top w:w="0" w:type="dxa"/>
              <w:left w:w="108" w:type="dxa"/>
              <w:bottom w:w="0" w:type="dxa"/>
              <w:right w:w="108" w:type="dxa"/>
            </w:tcMar>
          </w:tcPr>
          <w:p w14:paraId="2EB0DF3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850" w:type="dxa"/>
            <w:tcBorders>
              <w:top w:val="nil"/>
              <w:left w:val="nil"/>
              <w:bottom w:val="nil"/>
              <w:right w:val="single" w:sz="4" w:space="0" w:color="auto"/>
            </w:tcBorders>
            <w:tcMar>
              <w:top w:w="0" w:type="dxa"/>
              <w:left w:w="108" w:type="dxa"/>
              <w:bottom w:w="0" w:type="dxa"/>
              <w:right w:w="108" w:type="dxa"/>
            </w:tcMar>
          </w:tcPr>
          <w:p w14:paraId="526F535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9 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9</w:t>
            </w:r>
          </w:p>
        </w:tc>
        <w:tc>
          <w:tcPr>
            <w:tcW w:w="709" w:type="dxa"/>
            <w:tcBorders>
              <w:top w:val="nil"/>
              <w:left w:val="nil"/>
              <w:bottom w:val="nil"/>
              <w:right w:val="single" w:sz="4" w:space="0" w:color="auto"/>
            </w:tcBorders>
            <w:tcMar>
              <w:top w:w="0" w:type="dxa"/>
              <w:left w:w="108" w:type="dxa"/>
              <w:bottom w:w="0" w:type="dxa"/>
              <w:right w:w="108" w:type="dxa"/>
            </w:tcMar>
          </w:tcPr>
          <w:p w14:paraId="13DDD43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869" w:type="dxa"/>
            <w:gridSpan w:val="2"/>
            <w:tcBorders>
              <w:top w:val="nil"/>
              <w:left w:val="nil"/>
              <w:bottom w:val="nil"/>
              <w:right w:val="single" w:sz="4" w:space="0" w:color="auto"/>
            </w:tcBorders>
            <w:tcMar>
              <w:top w:w="0" w:type="dxa"/>
              <w:left w:w="108" w:type="dxa"/>
              <w:bottom w:w="0" w:type="dxa"/>
              <w:right w:w="108" w:type="dxa"/>
            </w:tcMar>
          </w:tcPr>
          <w:p w14:paraId="40238C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c>
          <w:tcPr>
            <w:tcW w:w="724" w:type="dxa"/>
            <w:tcBorders>
              <w:top w:val="nil"/>
              <w:left w:val="nil"/>
              <w:bottom w:val="nil"/>
              <w:right w:val="single" w:sz="4" w:space="0" w:color="auto"/>
            </w:tcBorders>
            <w:tcMar>
              <w:top w:w="0" w:type="dxa"/>
              <w:left w:w="108" w:type="dxa"/>
              <w:bottom w:w="0" w:type="dxa"/>
              <w:right w:w="108" w:type="dxa"/>
            </w:tcMar>
          </w:tcPr>
          <w:p w14:paraId="2EDDD5F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7FD213DD"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38374879"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24</w:t>
            </w:r>
            <w:r w:rsidRPr="00E02BC7">
              <w:rPr>
                <w:rFonts w:ascii="Times New Roman" w:hAnsi="Times New Roman"/>
                <w:szCs w:val="18"/>
                <w:bdr w:val="none" w:sz="0" w:space="0" w:color="auto" w:frame="1"/>
                <w:lang w:eastAsia="ru-RU"/>
              </w:rPr>
              <w:t xml:space="preserve"> Вертодромы и посадочные площадки </w:t>
            </w:r>
            <w:r>
              <w:rPr>
                <w:rFonts w:ascii="Times New Roman" w:hAnsi="Times New Roman"/>
                <w:szCs w:val="18"/>
                <w:bdr w:val="none" w:sz="0" w:space="0" w:color="auto" w:frame="1"/>
                <w:lang w:eastAsia="ru-RU"/>
              </w:rPr>
              <w:t>(</w:t>
            </w:r>
            <w:r w:rsidRPr="00E02BC7">
              <w:rPr>
                <w:rFonts w:ascii="Times New Roman" w:hAnsi="Times New Roman"/>
                <w:szCs w:val="18"/>
                <w:bdr w:val="none" w:sz="0" w:space="0" w:color="auto" w:frame="1"/>
                <w:lang w:eastAsia="ru-RU"/>
              </w:rPr>
              <w:t>без базирования на них вертолетов</w:t>
            </w:r>
            <w:r>
              <w:rPr>
                <w:rFonts w:ascii="Times New Roman" w:hAnsi="Times New Roman"/>
                <w:szCs w:val="18"/>
                <w:bdr w:val="none" w:sz="0" w:space="0" w:color="auto" w:frame="1"/>
                <w:lang w:eastAsia="ru-RU"/>
              </w:rPr>
              <w:t>)</w:t>
            </w:r>
          </w:p>
        </w:tc>
        <w:tc>
          <w:tcPr>
            <w:tcW w:w="848" w:type="dxa"/>
            <w:gridSpan w:val="2"/>
            <w:tcBorders>
              <w:top w:val="nil"/>
              <w:left w:val="nil"/>
              <w:bottom w:val="nil"/>
              <w:right w:val="single" w:sz="4" w:space="0" w:color="auto"/>
            </w:tcBorders>
            <w:tcMar>
              <w:top w:w="0" w:type="dxa"/>
              <w:left w:w="108" w:type="dxa"/>
              <w:bottom w:w="0" w:type="dxa"/>
              <w:right w:w="108" w:type="dxa"/>
            </w:tcMar>
          </w:tcPr>
          <w:p w14:paraId="3BE42B9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3" w:type="dxa"/>
            <w:tcBorders>
              <w:top w:val="nil"/>
              <w:left w:val="nil"/>
              <w:bottom w:val="nil"/>
              <w:right w:val="single" w:sz="4" w:space="0" w:color="auto"/>
            </w:tcBorders>
            <w:tcMar>
              <w:top w:w="0" w:type="dxa"/>
              <w:left w:w="108" w:type="dxa"/>
              <w:bottom w:w="0" w:type="dxa"/>
              <w:right w:w="108" w:type="dxa"/>
            </w:tcMar>
          </w:tcPr>
          <w:p w14:paraId="3B690D5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852" w:type="dxa"/>
            <w:tcBorders>
              <w:top w:val="nil"/>
              <w:left w:val="nil"/>
              <w:bottom w:val="nil"/>
              <w:right w:val="single" w:sz="4" w:space="0" w:color="auto"/>
            </w:tcBorders>
            <w:tcMar>
              <w:top w:w="0" w:type="dxa"/>
              <w:left w:w="108" w:type="dxa"/>
              <w:bottom w:w="0" w:type="dxa"/>
              <w:right w:w="108" w:type="dxa"/>
            </w:tcMar>
          </w:tcPr>
          <w:p w14:paraId="483148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13" w:type="dxa"/>
            <w:tcBorders>
              <w:top w:val="nil"/>
              <w:left w:val="nil"/>
              <w:bottom w:val="nil"/>
              <w:right w:val="single" w:sz="4" w:space="0" w:color="auto"/>
            </w:tcBorders>
            <w:tcMar>
              <w:top w:w="0" w:type="dxa"/>
              <w:left w:w="108" w:type="dxa"/>
              <w:bottom w:w="0" w:type="dxa"/>
              <w:right w:w="108" w:type="dxa"/>
            </w:tcMar>
          </w:tcPr>
          <w:p w14:paraId="25BDE3A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802" w:type="dxa"/>
            <w:tcBorders>
              <w:top w:val="nil"/>
              <w:left w:val="nil"/>
              <w:bottom w:val="nil"/>
              <w:right w:val="single" w:sz="4" w:space="0" w:color="auto"/>
            </w:tcBorders>
            <w:tcMar>
              <w:top w:w="0" w:type="dxa"/>
              <w:left w:w="108" w:type="dxa"/>
              <w:bottom w:w="0" w:type="dxa"/>
              <w:right w:w="108" w:type="dxa"/>
            </w:tcMar>
          </w:tcPr>
          <w:p w14:paraId="00D41AA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1041" w:type="dxa"/>
            <w:tcBorders>
              <w:top w:val="nil"/>
              <w:left w:val="nil"/>
              <w:bottom w:val="nil"/>
              <w:right w:val="single" w:sz="4" w:space="0" w:color="auto"/>
            </w:tcBorders>
            <w:tcMar>
              <w:top w:w="0" w:type="dxa"/>
              <w:left w:w="108" w:type="dxa"/>
              <w:bottom w:w="0" w:type="dxa"/>
              <w:right w:w="108" w:type="dxa"/>
            </w:tcMar>
          </w:tcPr>
          <w:p w14:paraId="640E172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8" w:type="dxa"/>
            <w:tcBorders>
              <w:top w:val="nil"/>
              <w:left w:val="nil"/>
              <w:bottom w:val="nil"/>
              <w:right w:val="single" w:sz="4" w:space="0" w:color="auto"/>
            </w:tcBorders>
            <w:tcMar>
              <w:top w:w="0" w:type="dxa"/>
              <w:left w:w="108" w:type="dxa"/>
              <w:bottom w:w="0" w:type="dxa"/>
              <w:right w:w="108" w:type="dxa"/>
            </w:tcMar>
          </w:tcPr>
          <w:p w14:paraId="0B9A573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bottom w:val="nil"/>
              <w:right w:val="single" w:sz="4" w:space="0" w:color="auto"/>
            </w:tcBorders>
            <w:tcMar>
              <w:top w:w="0" w:type="dxa"/>
              <w:left w:w="108" w:type="dxa"/>
              <w:bottom w:w="0" w:type="dxa"/>
              <w:right w:w="108" w:type="dxa"/>
            </w:tcMar>
          </w:tcPr>
          <w:p w14:paraId="3B115C9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top w:val="nil"/>
              <w:left w:val="nil"/>
              <w:bottom w:val="nil"/>
              <w:right w:val="single" w:sz="4" w:space="0" w:color="auto"/>
            </w:tcBorders>
            <w:tcMar>
              <w:top w:w="0" w:type="dxa"/>
              <w:left w:w="108" w:type="dxa"/>
              <w:bottom w:w="0" w:type="dxa"/>
              <w:right w:w="108" w:type="dxa"/>
            </w:tcMar>
          </w:tcPr>
          <w:p w14:paraId="241A8EE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0" w:type="dxa"/>
            <w:tcBorders>
              <w:top w:val="nil"/>
              <w:left w:val="nil"/>
              <w:bottom w:val="nil"/>
              <w:right w:val="single" w:sz="4" w:space="0" w:color="auto"/>
            </w:tcBorders>
            <w:tcMar>
              <w:top w:w="0" w:type="dxa"/>
              <w:left w:w="108" w:type="dxa"/>
              <w:bottom w:w="0" w:type="dxa"/>
              <w:right w:w="108" w:type="dxa"/>
            </w:tcMar>
          </w:tcPr>
          <w:p w14:paraId="29E94A0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12" w:type="dxa"/>
            <w:tcBorders>
              <w:top w:val="nil"/>
              <w:left w:val="nil"/>
              <w:bottom w:val="nil"/>
              <w:right w:val="single" w:sz="4" w:space="0" w:color="auto"/>
            </w:tcBorders>
            <w:tcMar>
              <w:top w:w="0" w:type="dxa"/>
              <w:left w:w="108" w:type="dxa"/>
              <w:bottom w:w="0" w:type="dxa"/>
              <w:right w:w="108" w:type="dxa"/>
            </w:tcMar>
          </w:tcPr>
          <w:p w14:paraId="75C8B52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bottom w:val="nil"/>
              <w:right w:val="single" w:sz="4" w:space="0" w:color="auto"/>
            </w:tcBorders>
            <w:tcMar>
              <w:top w:w="0" w:type="dxa"/>
              <w:left w:w="108" w:type="dxa"/>
              <w:bottom w:w="0" w:type="dxa"/>
              <w:right w:w="108" w:type="dxa"/>
            </w:tcMar>
          </w:tcPr>
          <w:p w14:paraId="2FDB244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top w:val="nil"/>
              <w:left w:val="nil"/>
              <w:bottom w:val="nil"/>
              <w:right w:val="single" w:sz="4" w:space="0" w:color="auto"/>
            </w:tcBorders>
            <w:tcMar>
              <w:top w:w="0" w:type="dxa"/>
              <w:left w:w="108" w:type="dxa"/>
              <w:bottom w:w="0" w:type="dxa"/>
              <w:right w:w="108" w:type="dxa"/>
            </w:tcMar>
          </w:tcPr>
          <w:p w14:paraId="050BF37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top w:val="nil"/>
              <w:left w:val="nil"/>
              <w:bottom w:val="nil"/>
              <w:right w:val="single" w:sz="4" w:space="0" w:color="auto"/>
            </w:tcBorders>
            <w:tcMar>
              <w:top w:w="0" w:type="dxa"/>
              <w:left w:w="108" w:type="dxa"/>
              <w:bottom w:w="0" w:type="dxa"/>
              <w:right w:w="108" w:type="dxa"/>
            </w:tcMar>
          </w:tcPr>
          <w:p w14:paraId="3688DCA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9" w:type="dxa"/>
            <w:tcBorders>
              <w:top w:val="nil"/>
              <w:left w:val="nil"/>
              <w:bottom w:val="nil"/>
              <w:right w:val="single" w:sz="4" w:space="0" w:color="auto"/>
            </w:tcBorders>
            <w:tcMar>
              <w:top w:w="0" w:type="dxa"/>
              <w:left w:w="108" w:type="dxa"/>
              <w:bottom w:w="0" w:type="dxa"/>
              <w:right w:w="108" w:type="dxa"/>
            </w:tcMar>
          </w:tcPr>
          <w:p w14:paraId="3B84B44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100</w:t>
            </w:r>
          </w:p>
        </w:tc>
        <w:tc>
          <w:tcPr>
            <w:tcW w:w="869" w:type="dxa"/>
            <w:gridSpan w:val="2"/>
            <w:tcBorders>
              <w:top w:val="nil"/>
              <w:left w:val="nil"/>
              <w:bottom w:val="nil"/>
              <w:right w:val="single" w:sz="4" w:space="0" w:color="auto"/>
            </w:tcBorders>
            <w:tcMar>
              <w:top w:w="0" w:type="dxa"/>
              <w:left w:w="108" w:type="dxa"/>
              <w:bottom w:w="0" w:type="dxa"/>
              <w:right w:w="108" w:type="dxa"/>
            </w:tcMar>
          </w:tcPr>
          <w:p w14:paraId="6D04CC9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724" w:type="dxa"/>
            <w:tcBorders>
              <w:top w:val="nil"/>
              <w:left w:val="nil"/>
              <w:bottom w:val="nil"/>
              <w:right w:val="single" w:sz="4" w:space="0" w:color="auto"/>
            </w:tcBorders>
            <w:tcMar>
              <w:top w:w="0" w:type="dxa"/>
              <w:left w:w="108" w:type="dxa"/>
              <w:bottom w:w="0" w:type="dxa"/>
              <w:right w:w="108" w:type="dxa"/>
            </w:tcMar>
          </w:tcPr>
          <w:p w14:paraId="6C2919D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r>
      <w:tr w:rsidR="00F21376" w:rsidRPr="00E02BC7" w14:paraId="6A459D2D"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39510ABC"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25</w:t>
            </w:r>
            <w:r w:rsidRPr="00E02BC7">
              <w:rPr>
                <w:rFonts w:ascii="Times New Roman" w:hAnsi="Times New Roman"/>
                <w:szCs w:val="18"/>
                <w:bdr w:val="none" w:sz="0" w:space="0" w:color="auto" w:frame="1"/>
                <w:lang w:eastAsia="ru-RU"/>
              </w:rPr>
              <w:t xml:space="preserve"> Административно-хозяйственные блоки газовых и нефтяных промыслов</w:t>
            </w:r>
          </w:p>
        </w:tc>
        <w:tc>
          <w:tcPr>
            <w:tcW w:w="848" w:type="dxa"/>
            <w:gridSpan w:val="2"/>
            <w:tcBorders>
              <w:top w:val="nil"/>
              <w:left w:val="nil"/>
              <w:bottom w:val="nil"/>
              <w:right w:val="single" w:sz="4" w:space="0" w:color="auto"/>
            </w:tcBorders>
            <w:tcMar>
              <w:top w:w="0" w:type="dxa"/>
              <w:left w:w="108" w:type="dxa"/>
              <w:bottom w:w="0" w:type="dxa"/>
              <w:right w:w="108" w:type="dxa"/>
            </w:tcMar>
          </w:tcPr>
          <w:p w14:paraId="7515951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3" w:type="dxa"/>
            <w:tcBorders>
              <w:top w:val="nil"/>
              <w:left w:val="nil"/>
              <w:bottom w:val="nil"/>
              <w:right w:val="single" w:sz="4" w:space="0" w:color="auto"/>
            </w:tcBorders>
            <w:tcMar>
              <w:top w:w="0" w:type="dxa"/>
              <w:left w:w="108" w:type="dxa"/>
              <w:bottom w:w="0" w:type="dxa"/>
              <w:right w:w="108" w:type="dxa"/>
            </w:tcMar>
          </w:tcPr>
          <w:p w14:paraId="5805F93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852" w:type="dxa"/>
            <w:tcBorders>
              <w:top w:val="nil"/>
              <w:left w:val="nil"/>
              <w:bottom w:val="nil"/>
              <w:right w:val="single" w:sz="4" w:space="0" w:color="auto"/>
            </w:tcBorders>
            <w:tcMar>
              <w:top w:w="0" w:type="dxa"/>
              <w:left w:w="108" w:type="dxa"/>
              <w:bottom w:w="0" w:type="dxa"/>
              <w:right w:w="108" w:type="dxa"/>
            </w:tcMar>
          </w:tcPr>
          <w:p w14:paraId="7837571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13" w:type="dxa"/>
            <w:tcBorders>
              <w:top w:val="nil"/>
              <w:left w:val="nil"/>
              <w:bottom w:val="nil"/>
              <w:right w:val="single" w:sz="4" w:space="0" w:color="auto"/>
            </w:tcBorders>
            <w:tcMar>
              <w:top w:w="0" w:type="dxa"/>
              <w:left w:w="108" w:type="dxa"/>
              <w:bottom w:w="0" w:type="dxa"/>
              <w:right w:w="108" w:type="dxa"/>
            </w:tcMar>
          </w:tcPr>
          <w:p w14:paraId="7E1648C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300</w:t>
            </w:r>
          </w:p>
        </w:tc>
        <w:tc>
          <w:tcPr>
            <w:tcW w:w="802" w:type="dxa"/>
            <w:tcBorders>
              <w:top w:val="nil"/>
              <w:left w:val="nil"/>
              <w:bottom w:val="nil"/>
              <w:right w:val="single" w:sz="4" w:space="0" w:color="auto"/>
            </w:tcBorders>
            <w:tcMar>
              <w:top w:w="0" w:type="dxa"/>
              <w:left w:w="108" w:type="dxa"/>
              <w:bottom w:w="0" w:type="dxa"/>
              <w:right w:w="108" w:type="dxa"/>
            </w:tcMar>
          </w:tcPr>
          <w:p w14:paraId="37F2F8B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1041" w:type="dxa"/>
            <w:tcBorders>
              <w:top w:val="nil"/>
              <w:left w:val="nil"/>
              <w:bottom w:val="nil"/>
              <w:right w:val="single" w:sz="4" w:space="0" w:color="auto"/>
            </w:tcBorders>
            <w:tcMar>
              <w:top w:w="0" w:type="dxa"/>
              <w:left w:w="108" w:type="dxa"/>
              <w:bottom w:w="0" w:type="dxa"/>
              <w:right w:w="108" w:type="dxa"/>
            </w:tcMar>
          </w:tcPr>
          <w:p w14:paraId="7F3BAEF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8" w:type="dxa"/>
            <w:tcBorders>
              <w:top w:val="nil"/>
              <w:left w:val="nil"/>
              <w:bottom w:val="nil"/>
              <w:right w:val="single" w:sz="4" w:space="0" w:color="auto"/>
            </w:tcBorders>
            <w:tcMar>
              <w:top w:w="0" w:type="dxa"/>
              <w:left w:w="108" w:type="dxa"/>
              <w:bottom w:w="0" w:type="dxa"/>
              <w:right w:w="108" w:type="dxa"/>
            </w:tcMar>
          </w:tcPr>
          <w:p w14:paraId="2FB4F01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top w:val="nil"/>
              <w:left w:val="nil"/>
              <w:bottom w:val="nil"/>
              <w:right w:val="single" w:sz="4" w:space="0" w:color="auto"/>
            </w:tcBorders>
            <w:tcMar>
              <w:top w:w="0" w:type="dxa"/>
              <w:left w:w="108" w:type="dxa"/>
              <w:bottom w:w="0" w:type="dxa"/>
              <w:right w:w="108" w:type="dxa"/>
            </w:tcMar>
          </w:tcPr>
          <w:p w14:paraId="4B6B3D4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250</w:t>
            </w:r>
          </w:p>
        </w:tc>
        <w:tc>
          <w:tcPr>
            <w:tcW w:w="709" w:type="dxa"/>
            <w:tcBorders>
              <w:top w:val="nil"/>
              <w:left w:val="nil"/>
              <w:bottom w:val="nil"/>
              <w:right w:val="single" w:sz="4" w:space="0" w:color="auto"/>
            </w:tcBorders>
            <w:tcMar>
              <w:top w:w="0" w:type="dxa"/>
              <w:left w:w="108" w:type="dxa"/>
              <w:bottom w:w="0" w:type="dxa"/>
              <w:right w:w="108" w:type="dxa"/>
            </w:tcMar>
          </w:tcPr>
          <w:p w14:paraId="6C19C87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0" w:type="dxa"/>
            <w:tcBorders>
              <w:top w:val="nil"/>
              <w:left w:val="nil"/>
              <w:bottom w:val="nil"/>
              <w:right w:val="single" w:sz="4" w:space="0" w:color="auto"/>
            </w:tcBorders>
            <w:tcMar>
              <w:top w:w="0" w:type="dxa"/>
              <w:left w:w="108" w:type="dxa"/>
              <w:bottom w:w="0" w:type="dxa"/>
              <w:right w:w="108" w:type="dxa"/>
            </w:tcMar>
          </w:tcPr>
          <w:p w14:paraId="342C85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12" w:type="dxa"/>
            <w:tcBorders>
              <w:top w:val="nil"/>
              <w:left w:val="nil"/>
              <w:bottom w:val="nil"/>
              <w:right w:val="single" w:sz="4" w:space="0" w:color="auto"/>
            </w:tcBorders>
            <w:tcMar>
              <w:top w:w="0" w:type="dxa"/>
              <w:left w:w="108" w:type="dxa"/>
              <w:bottom w:w="0" w:type="dxa"/>
              <w:right w:w="108" w:type="dxa"/>
            </w:tcMar>
          </w:tcPr>
          <w:p w14:paraId="2B1C8E5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709" w:type="dxa"/>
            <w:tcBorders>
              <w:top w:val="nil"/>
              <w:left w:val="nil"/>
              <w:bottom w:val="nil"/>
              <w:right w:val="single" w:sz="4" w:space="0" w:color="auto"/>
            </w:tcBorders>
            <w:tcMar>
              <w:top w:w="0" w:type="dxa"/>
              <w:left w:w="108" w:type="dxa"/>
              <w:bottom w:w="0" w:type="dxa"/>
              <w:right w:w="108" w:type="dxa"/>
            </w:tcMar>
          </w:tcPr>
          <w:p w14:paraId="018D037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200</w:t>
            </w:r>
          </w:p>
        </w:tc>
        <w:tc>
          <w:tcPr>
            <w:tcW w:w="709" w:type="dxa"/>
            <w:tcBorders>
              <w:top w:val="nil"/>
              <w:left w:val="nil"/>
              <w:bottom w:val="nil"/>
              <w:right w:val="single" w:sz="4" w:space="0" w:color="auto"/>
            </w:tcBorders>
            <w:tcMar>
              <w:top w:w="0" w:type="dxa"/>
              <w:left w:w="108" w:type="dxa"/>
              <w:bottom w:w="0" w:type="dxa"/>
              <w:right w:w="108" w:type="dxa"/>
            </w:tcMar>
          </w:tcPr>
          <w:p w14:paraId="19C987C7" w14:textId="6513BD63" w:rsidR="00F21376" w:rsidRPr="00E02BC7" w:rsidRDefault="00F21376" w:rsidP="00F21376">
            <w:pPr>
              <w:ind w:firstLine="0"/>
              <w:jc w:val="center"/>
              <w:rPr>
                <w:rFonts w:ascii="Times New Roman" w:hAnsi="Times New Roman"/>
                <w:szCs w:val="18"/>
                <w:lang w:eastAsia="ru-RU"/>
              </w:rPr>
            </w:pPr>
            <w:r>
              <w:rPr>
                <w:rFonts w:ascii="Times New Roman" w:hAnsi="Times New Roman"/>
                <w:szCs w:val="18"/>
                <w:u w:val="single"/>
                <w:bdr w:val="none" w:sz="0" w:space="0" w:color="auto" w:frame="1"/>
                <w:lang w:eastAsia="ru-RU"/>
              </w:rPr>
              <w:t>2</w:t>
            </w:r>
            <w:r w:rsidRPr="00E02BC7">
              <w:rPr>
                <w:rFonts w:ascii="Times New Roman" w:hAnsi="Times New Roman"/>
                <w:szCs w:val="18"/>
                <w:u w:val="single"/>
                <w:bdr w:val="none" w:sz="0" w:space="0" w:color="auto" w:frame="1"/>
                <w:lang w:eastAsia="ru-RU"/>
              </w:rPr>
              <w:t>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w:t>
            </w:r>
            <w:r>
              <w:rPr>
                <w:rFonts w:ascii="Times New Roman" w:hAnsi="Times New Roman"/>
                <w:szCs w:val="18"/>
                <w:bdr w:val="none" w:sz="0" w:space="0" w:color="auto" w:frame="1"/>
                <w:lang w:eastAsia="ru-RU"/>
              </w:rPr>
              <w:t>0</w:t>
            </w:r>
          </w:p>
        </w:tc>
        <w:tc>
          <w:tcPr>
            <w:tcW w:w="850" w:type="dxa"/>
            <w:tcBorders>
              <w:top w:val="nil"/>
              <w:left w:val="nil"/>
              <w:bottom w:val="nil"/>
              <w:right w:val="single" w:sz="4" w:space="0" w:color="auto"/>
            </w:tcBorders>
            <w:tcMar>
              <w:top w:w="0" w:type="dxa"/>
              <w:left w:w="108" w:type="dxa"/>
              <w:bottom w:w="0" w:type="dxa"/>
              <w:right w:w="108" w:type="dxa"/>
            </w:tcMar>
          </w:tcPr>
          <w:p w14:paraId="636A979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top w:val="nil"/>
              <w:left w:val="nil"/>
              <w:bottom w:val="nil"/>
              <w:right w:val="single" w:sz="4" w:space="0" w:color="auto"/>
            </w:tcBorders>
            <w:tcMar>
              <w:top w:w="0" w:type="dxa"/>
              <w:left w:w="108" w:type="dxa"/>
              <w:bottom w:w="0" w:type="dxa"/>
              <w:right w:w="108" w:type="dxa"/>
            </w:tcMar>
          </w:tcPr>
          <w:p w14:paraId="0B4646F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20</w:t>
            </w:r>
          </w:p>
        </w:tc>
        <w:tc>
          <w:tcPr>
            <w:tcW w:w="869" w:type="dxa"/>
            <w:gridSpan w:val="2"/>
            <w:tcBorders>
              <w:top w:val="nil"/>
              <w:left w:val="nil"/>
              <w:bottom w:val="nil"/>
              <w:right w:val="single" w:sz="4" w:space="0" w:color="auto"/>
            </w:tcBorders>
            <w:tcMar>
              <w:top w:w="0" w:type="dxa"/>
              <w:left w:w="108" w:type="dxa"/>
              <w:bottom w:w="0" w:type="dxa"/>
              <w:right w:w="108" w:type="dxa"/>
            </w:tcMar>
          </w:tcPr>
          <w:p w14:paraId="221D88C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724" w:type="dxa"/>
            <w:tcBorders>
              <w:top w:val="nil"/>
              <w:left w:val="nil"/>
              <w:bottom w:val="nil"/>
              <w:right w:val="single" w:sz="4" w:space="0" w:color="auto"/>
            </w:tcBorders>
            <w:tcMar>
              <w:top w:w="0" w:type="dxa"/>
              <w:left w:w="108" w:type="dxa"/>
              <w:bottom w:w="0" w:type="dxa"/>
              <w:right w:w="108" w:type="dxa"/>
            </w:tcMar>
          </w:tcPr>
          <w:p w14:paraId="6215680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10</w:t>
            </w:r>
          </w:p>
        </w:tc>
      </w:tr>
      <w:tr w:rsidR="00F21376" w:rsidRPr="00E02BC7" w14:paraId="1AE6A291"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0BABBB1E"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26</w:t>
            </w:r>
            <w:r w:rsidRPr="00E02BC7">
              <w:rPr>
                <w:rFonts w:ascii="Times New Roman" w:hAnsi="Times New Roman"/>
                <w:szCs w:val="18"/>
                <w:bdr w:val="none" w:sz="0" w:space="0" w:color="auto" w:frame="1"/>
                <w:lang w:eastAsia="ru-RU"/>
              </w:rPr>
              <w:t xml:space="preserve"> Контрольный пункт телемеханики блок-бокс</w:t>
            </w:r>
          </w:p>
        </w:tc>
        <w:tc>
          <w:tcPr>
            <w:tcW w:w="848" w:type="dxa"/>
            <w:gridSpan w:val="2"/>
            <w:tcBorders>
              <w:top w:val="nil"/>
              <w:left w:val="nil"/>
              <w:bottom w:val="nil"/>
              <w:right w:val="single" w:sz="4" w:space="0" w:color="auto"/>
            </w:tcBorders>
            <w:tcMar>
              <w:top w:w="0" w:type="dxa"/>
              <w:left w:w="108" w:type="dxa"/>
              <w:bottom w:w="0" w:type="dxa"/>
              <w:right w:w="108" w:type="dxa"/>
            </w:tcMar>
          </w:tcPr>
          <w:p w14:paraId="5636135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3" w:type="dxa"/>
            <w:tcBorders>
              <w:top w:val="nil"/>
              <w:left w:val="nil"/>
              <w:bottom w:val="nil"/>
              <w:right w:val="single" w:sz="4" w:space="0" w:color="auto"/>
            </w:tcBorders>
            <w:tcMar>
              <w:top w:w="0" w:type="dxa"/>
              <w:left w:w="108" w:type="dxa"/>
              <w:bottom w:w="0" w:type="dxa"/>
              <w:right w:w="108" w:type="dxa"/>
            </w:tcMar>
          </w:tcPr>
          <w:p w14:paraId="7391A9B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2" w:type="dxa"/>
            <w:tcBorders>
              <w:top w:val="nil"/>
              <w:left w:val="nil"/>
              <w:bottom w:val="nil"/>
              <w:right w:val="single" w:sz="4" w:space="0" w:color="auto"/>
            </w:tcBorders>
            <w:tcMar>
              <w:top w:w="0" w:type="dxa"/>
              <w:left w:w="108" w:type="dxa"/>
              <w:bottom w:w="0" w:type="dxa"/>
              <w:right w:w="108" w:type="dxa"/>
            </w:tcMar>
          </w:tcPr>
          <w:p w14:paraId="362947B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13" w:type="dxa"/>
            <w:tcBorders>
              <w:top w:val="nil"/>
              <w:left w:val="nil"/>
              <w:bottom w:val="nil"/>
              <w:right w:val="single" w:sz="4" w:space="0" w:color="auto"/>
            </w:tcBorders>
            <w:tcMar>
              <w:top w:w="0" w:type="dxa"/>
              <w:left w:w="108" w:type="dxa"/>
              <w:bottom w:w="0" w:type="dxa"/>
              <w:right w:w="108" w:type="dxa"/>
            </w:tcMar>
          </w:tcPr>
          <w:p w14:paraId="68B04CB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02" w:type="dxa"/>
            <w:tcBorders>
              <w:top w:val="nil"/>
              <w:left w:val="nil"/>
              <w:bottom w:val="nil"/>
              <w:right w:val="single" w:sz="4" w:space="0" w:color="auto"/>
            </w:tcBorders>
            <w:tcMar>
              <w:top w:w="0" w:type="dxa"/>
              <w:left w:w="108" w:type="dxa"/>
              <w:bottom w:w="0" w:type="dxa"/>
              <w:right w:w="108" w:type="dxa"/>
            </w:tcMar>
          </w:tcPr>
          <w:p w14:paraId="4E7B9B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1041" w:type="dxa"/>
            <w:tcBorders>
              <w:top w:val="nil"/>
              <w:left w:val="nil"/>
              <w:bottom w:val="nil"/>
              <w:right w:val="single" w:sz="4" w:space="0" w:color="auto"/>
            </w:tcBorders>
            <w:tcMar>
              <w:top w:w="0" w:type="dxa"/>
              <w:left w:w="108" w:type="dxa"/>
              <w:bottom w:w="0" w:type="dxa"/>
              <w:right w:w="108" w:type="dxa"/>
            </w:tcMar>
          </w:tcPr>
          <w:p w14:paraId="77154F27"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8" w:type="dxa"/>
            <w:tcBorders>
              <w:top w:val="nil"/>
              <w:left w:val="nil"/>
              <w:bottom w:val="nil"/>
              <w:right w:val="single" w:sz="4" w:space="0" w:color="auto"/>
            </w:tcBorders>
            <w:tcMar>
              <w:top w:w="0" w:type="dxa"/>
              <w:left w:w="108" w:type="dxa"/>
              <w:bottom w:w="0" w:type="dxa"/>
              <w:right w:w="108" w:type="dxa"/>
            </w:tcMar>
          </w:tcPr>
          <w:p w14:paraId="078A8E2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697BE86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518F6B6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top w:val="nil"/>
              <w:left w:val="nil"/>
              <w:bottom w:val="nil"/>
              <w:right w:val="single" w:sz="4" w:space="0" w:color="auto"/>
            </w:tcBorders>
            <w:tcMar>
              <w:top w:w="0" w:type="dxa"/>
              <w:left w:w="108" w:type="dxa"/>
              <w:bottom w:w="0" w:type="dxa"/>
              <w:right w:w="108" w:type="dxa"/>
            </w:tcMar>
          </w:tcPr>
          <w:p w14:paraId="0618C3F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12" w:type="dxa"/>
            <w:tcBorders>
              <w:top w:val="nil"/>
              <w:left w:val="nil"/>
              <w:bottom w:val="nil"/>
              <w:right w:val="single" w:sz="4" w:space="0" w:color="auto"/>
            </w:tcBorders>
            <w:tcMar>
              <w:top w:w="0" w:type="dxa"/>
              <w:left w:w="108" w:type="dxa"/>
              <w:bottom w:w="0" w:type="dxa"/>
              <w:right w:w="108" w:type="dxa"/>
            </w:tcMar>
          </w:tcPr>
          <w:p w14:paraId="7F2270E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67526B7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5FF29A5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top w:val="nil"/>
              <w:left w:val="nil"/>
              <w:bottom w:val="nil"/>
              <w:right w:val="single" w:sz="4" w:space="0" w:color="auto"/>
            </w:tcBorders>
            <w:tcMar>
              <w:top w:w="0" w:type="dxa"/>
              <w:left w:w="108" w:type="dxa"/>
              <w:bottom w:w="0" w:type="dxa"/>
              <w:right w:w="108" w:type="dxa"/>
            </w:tcMar>
          </w:tcPr>
          <w:p w14:paraId="7916CB39"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7A7F339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869" w:type="dxa"/>
            <w:gridSpan w:val="2"/>
            <w:tcBorders>
              <w:top w:val="nil"/>
              <w:left w:val="nil"/>
              <w:bottom w:val="nil"/>
              <w:right w:val="single" w:sz="4" w:space="0" w:color="auto"/>
            </w:tcBorders>
            <w:tcMar>
              <w:top w:w="0" w:type="dxa"/>
              <w:left w:w="108" w:type="dxa"/>
              <w:bottom w:w="0" w:type="dxa"/>
              <w:right w:w="108" w:type="dxa"/>
            </w:tcMar>
          </w:tcPr>
          <w:p w14:paraId="7CEAA7E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c>
          <w:tcPr>
            <w:tcW w:w="724" w:type="dxa"/>
            <w:tcBorders>
              <w:top w:val="nil"/>
              <w:left w:val="nil"/>
              <w:bottom w:val="nil"/>
              <w:right w:val="single" w:sz="4" w:space="0" w:color="auto"/>
            </w:tcBorders>
            <w:tcMar>
              <w:top w:w="0" w:type="dxa"/>
              <w:left w:w="108" w:type="dxa"/>
              <w:bottom w:w="0" w:type="dxa"/>
              <w:right w:w="108" w:type="dxa"/>
            </w:tcMar>
          </w:tcPr>
          <w:p w14:paraId="5139365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15</w:t>
            </w:r>
          </w:p>
        </w:tc>
      </w:tr>
      <w:tr w:rsidR="00F21376" w:rsidRPr="00E02BC7" w14:paraId="206F3883" w14:textId="77777777" w:rsidTr="005D022C">
        <w:tc>
          <w:tcPr>
            <w:tcW w:w="2263" w:type="dxa"/>
            <w:tcBorders>
              <w:top w:val="nil"/>
              <w:left w:val="single" w:sz="4" w:space="0" w:color="auto"/>
              <w:bottom w:val="nil"/>
              <w:right w:val="single" w:sz="4" w:space="0" w:color="auto"/>
            </w:tcBorders>
            <w:tcMar>
              <w:top w:w="0" w:type="dxa"/>
              <w:left w:w="108" w:type="dxa"/>
              <w:bottom w:w="0" w:type="dxa"/>
              <w:right w:w="108" w:type="dxa"/>
            </w:tcMar>
          </w:tcPr>
          <w:p w14:paraId="1CF74AED"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lastRenderedPageBreak/>
              <w:t>27</w:t>
            </w:r>
            <w:r w:rsidRPr="00E02BC7">
              <w:rPr>
                <w:rFonts w:ascii="Times New Roman" w:hAnsi="Times New Roman"/>
                <w:szCs w:val="18"/>
                <w:bdr w:val="none" w:sz="0" w:space="0" w:color="auto" w:frame="1"/>
                <w:lang w:eastAsia="ru-RU"/>
              </w:rPr>
              <w:t xml:space="preserve"> Железнодорожные сливоналивные устройства</w:t>
            </w:r>
          </w:p>
        </w:tc>
        <w:tc>
          <w:tcPr>
            <w:tcW w:w="848" w:type="dxa"/>
            <w:gridSpan w:val="2"/>
            <w:tcBorders>
              <w:top w:val="nil"/>
              <w:left w:val="nil"/>
              <w:bottom w:val="nil"/>
              <w:right w:val="single" w:sz="4" w:space="0" w:color="auto"/>
            </w:tcBorders>
            <w:tcMar>
              <w:top w:w="0" w:type="dxa"/>
              <w:left w:w="108" w:type="dxa"/>
              <w:bottom w:w="0" w:type="dxa"/>
              <w:right w:w="108" w:type="dxa"/>
            </w:tcMar>
          </w:tcPr>
          <w:p w14:paraId="56022D0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3" w:type="dxa"/>
            <w:tcBorders>
              <w:top w:val="nil"/>
              <w:left w:val="nil"/>
              <w:bottom w:val="nil"/>
              <w:right w:val="single" w:sz="4" w:space="0" w:color="auto"/>
            </w:tcBorders>
            <w:tcMar>
              <w:top w:w="0" w:type="dxa"/>
              <w:left w:w="108" w:type="dxa"/>
              <w:bottom w:w="0" w:type="dxa"/>
              <w:right w:w="108" w:type="dxa"/>
            </w:tcMar>
          </w:tcPr>
          <w:p w14:paraId="2C874C7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52" w:type="dxa"/>
            <w:tcBorders>
              <w:top w:val="nil"/>
              <w:left w:val="nil"/>
              <w:bottom w:val="nil"/>
              <w:right w:val="single" w:sz="4" w:space="0" w:color="auto"/>
            </w:tcBorders>
            <w:tcMar>
              <w:top w:w="0" w:type="dxa"/>
              <w:left w:w="108" w:type="dxa"/>
              <w:bottom w:w="0" w:type="dxa"/>
              <w:right w:w="108" w:type="dxa"/>
            </w:tcMar>
          </w:tcPr>
          <w:p w14:paraId="5D8CB3D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3" w:type="dxa"/>
            <w:tcBorders>
              <w:top w:val="nil"/>
              <w:left w:val="nil"/>
              <w:bottom w:val="nil"/>
              <w:right w:val="single" w:sz="4" w:space="0" w:color="auto"/>
            </w:tcBorders>
            <w:tcMar>
              <w:top w:w="0" w:type="dxa"/>
              <w:left w:w="108" w:type="dxa"/>
              <w:bottom w:w="0" w:type="dxa"/>
              <w:right w:w="108" w:type="dxa"/>
            </w:tcMar>
          </w:tcPr>
          <w:p w14:paraId="79DD083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802" w:type="dxa"/>
            <w:tcBorders>
              <w:top w:val="nil"/>
              <w:left w:val="nil"/>
              <w:bottom w:val="nil"/>
              <w:right w:val="single" w:sz="4" w:space="0" w:color="auto"/>
            </w:tcBorders>
            <w:tcMar>
              <w:top w:w="0" w:type="dxa"/>
              <w:left w:w="108" w:type="dxa"/>
              <w:bottom w:w="0" w:type="dxa"/>
              <w:right w:w="108" w:type="dxa"/>
            </w:tcMar>
          </w:tcPr>
          <w:p w14:paraId="2F9010A6"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40 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40</w:t>
            </w:r>
          </w:p>
        </w:tc>
        <w:tc>
          <w:tcPr>
            <w:tcW w:w="1041" w:type="dxa"/>
            <w:tcBorders>
              <w:top w:val="nil"/>
              <w:left w:val="nil"/>
              <w:bottom w:val="nil"/>
              <w:right w:val="single" w:sz="4" w:space="0" w:color="auto"/>
            </w:tcBorders>
            <w:tcMar>
              <w:top w:w="0" w:type="dxa"/>
              <w:left w:w="108" w:type="dxa"/>
              <w:bottom w:w="0" w:type="dxa"/>
              <w:right w:w="108" w:type="dxa"/>
            </w:tcMar>
          </w:tcPr>
          <w:p w14:paraId="44DB89D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8" w:type="dxa"/>
            <w:tcBorders>
              <w:top w:val="nil"/>
              <w:left w:val="nil"/>
              <w:bottom w:val="nil"/>
              <w:right w:val="single" w:sz="4" w:space="0" w:color="auto"/>
            </w:tcBorders>
            <w:tcMar>
              <w:top w:w="0" w:type="dxa"/>
              <w:left w:w="108" w:type="dxa"/>
              <w:bottom w:w="0" w:type="dxa"/>
              <w:right w:w="108" w:type="dxa"/>
            </w:tcMar>
          </w:tcPr>
          <w:p w14:paraId="3543FFA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top w:val="nil"/>
              <w:left w:val="nil"/>
              <w:bottom w:val="nil"/>
              <w:right w:val="single" w:sz="4" w:space="0" w:color="auto"/>
            </w:tcBorders>
            <w:tcMar>
              <w:top w:w="0" w:type="dxa"/>
              <w:left w:w="108" w:type="dxa"/>
              <w:bottom w:w="0" w:type="dxa"/>
              <w:right w:w="108" w:type="dxa"/>
            </w:tcMar>
          </w:tcPr>
          <w:p w14:paraId="0CB2AD5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709" w:type="dxa"/>
            <w:tcBorders>
              <w:top w:val="nil"/>
              <w:left w:val="nil"/>
              <w:bottom w:val="nil"/>
              <w:right w:val="single" w:sz="4" w:space="0" w:color="auto"/>
            </w:tcBorders>
            <w:tcMar>
              <w:top w:w="0" w:type="dxa"/>
              <w:left w:w="108" w:type="dxa"/>
              <w:bottom w:w="0" w:type="dxa"/>
              <w:right w:w="108" w:type="dxa"/>
            </w:tcMar>
          </w:tcPr>
          <w:p w14:paraId="3DB1958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850" w:type="dxa"/>
            <w:tcBorders>
              <w:top w:val="nil"/>
              <w:left w:val="nil"/>
              <w:bottom w:val="nil"/>
              <w:right w:val="single" w:sz="4" w:space="0" w:color="auto"/>
            </w:tcBorders>
            <w:tcMar>
              <w:top w:w="0" w:type="dxa"/>
              <w:left w:w="108" w:type="dxa"/>
              <w:bottom w:w="0" w:type="dxa"/>
              <w:right w:w="108" w:type="dxa"/>
            </w:tcMar>
          </w:tcPr>
          <w:p w14:paraId="60C19C6D"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12" w:type="dxa"/>
            <w:tcBorders>
              <w:top w:val="nil"/>
              <w:left w:val="nil"/>
              <w:bottom w:val="nil"/>
              <w:right w:val="single" w:sz="4" w:space="0" w:color="auto"/>
            </w:tcBorders>
            <w:tcMar>
              <w:top w:w="0" w:type="dxa"/>
              <w:left w:w="108" w:type="dxa"/>
              <w:bottom w:w="0" w:type="dxa"/>
              <w:right w:w="108" w:type="dxa"/>
            </w:tcMar>
          </w:tcPr>
          <w:p w14:paraId="7E9AF9A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09" w:type="dxa"/>
            <w:tcBorders>
              <w:top w:val="nil"/>
              <w:left w:val="nil"/>
              <w:bottom w:val="nil"/>
              <w:right w:val="single" w:sz="4" w:space="0" w:color="auto"/>
            </w:tcBorders>
            <w:tcMar>
              <w:top w:w="0" w:type="dxa"/>
              <w:left w:w="108" w:type="dxa"/>
              <w:bottom w:w="0" w:type="dxa"/>
              <w:right w:w="108" w:type="dxa"/>
            </w:tcMar>
          </w:tcPr>
          <w:p w14:paraId="1A67953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20 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20</w:t>
            </w:r>
          </w:p>
        </w:tc>
        <w:tc>
          <w:tcPr>
            <w:tcW w:w="709" w:type="dxa"/>
            <w:tcBorders>
              <w:top w:val="nil"/>
              <w:left w:val="nil"/>
              <w:bottom w:val="nil"/>
              <w:right w:val="single" w:sz="4" w:space="0" w:color="auto"/>
            </w:tcBorders>
            <w:tcMar>
              <w:top w:w="0" w:type="dxa"/>
              <w:left w:w="108" w:type="dxa"/>
              <w:bottom w:w="0" w:type="dxa"/>
              <w:right w:w="108" w:type="dxa"/>
            </w:tcMar>
          </w:tcPr>
          <w:p w14:paraId="12D539D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850" w:type="dxa"/>
            <w:tcBorders>
              <w:top w:val="nil"/>
              <w:left w:val="nil"/>
              <w:bottom w:val="nil"/>
              <w:right w:val="single" w:sz="4" w:space="0" w:color="auto"/>
            </w:tcBorders>
            <w:tcMar>
              <w:top w:w="0" w:type="dxa"/>
              <w:left w:w="108" w:type="dxa"/>
              <w:bottom w:w="0" w:type="dxa"/>
              <w:right w:w="108" w:type="dxa"/>
            </w:tcMar>
          </w:tcPr>
          <w:p w14:paraId="1918266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w:t>
            </w:r>
          </w:p>
        </w:tc>
        <w:tc>
          <w:tcPr>
            <w:tcW w:w="709" w:type="dxa"/>
            <w:tcBorders>
              <w:top w:val="nil"/>
              <w:left w:val="nil"/>
              <w:bottom w:val="nil"/>
              <w:right w:val="single" w:sz="4" w:space="0" w:color="auto"/>
            </w:tcBorders>
            <w:tcMar>
              <w:top w:w="0" w:type="dxa"/>
              <w:left w:w="108" w:type="dxa"/>
              <w:bottom w:w="0" w:type="dxa"/>
              <w:right w:w="108" w:type="dxa"/>
            </w:tcMar>
          </w:tcPr>
          <w:p w14:paraId="4E84F8B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50</w:t>
            </w:r>
          </w:p>
        </w:tc>
        <w:tc>
          <w:tcPr>
            <w:tcW w:w="869" w:type="dxa"/>
            <w:gridSpan w:val="2"/>
            <w:tcBorders>
              <w:top w:val="nil"/>
              <w:left w:val="nil"/>
              <w:bottom w:val="nil"/>
              <w:right w:val="single" w:sz="4" w:space="0" w:color="auto"/>
            </w:tcBorders>
            <w:tcMar>
              <w:top w:w="0" w:type="dxa"/>
              <w:left w:w="108" w:type="dxa"/>
              <w:bottom w:w="0" w:type="dxa"/>
              <w:right w:w="108" w:type="dxa"/>
            </w:tcMar>
          </w:tcPr>
          <w:p w14:paraId="5E46FF3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724" w:type="dxa"/>
            <w:tcBorders>
              <w:top w:val="nil"/>
              <w:left w:val="nil"/>
              <w:bottom w:val="nil"/>
              <w:right w:val="single" w:sz="4" w:space="0" w:color="auto"/>
            </w:tcBorders>
            <w:tcMar>
              <w:top w:w="0" w:type="dxa"/>
              <w:left w:w="108" w:type="dxa"/>
              <w:bottom w:w="0" w:type="dxa"/>
              <w:right w:w="108" w:type="dxa"/>
            </w:tcMar>
          </w:tcPr>
          <w:p w14:paraId="64B8CBC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20</w:t>
            </w:r>
          </w:p>
        </w:tc>
      </w:tr>
      <w:tr w:rsidR="00F21376" w:rsidRPr="00E02BC7" w14:paraId="1D246CB1" w14:textId="77777777" w:rsidTr="005D022C">
        <w:tc>
          <w:tcPr>
            <w:tcW w:w="2263" w:type="dxa"/>
            <w:tcBorders>
              <w:top w:val="nil"/>
              <w:left w:val="single" w:sz="4" w:space="0" w:color="auto"/>
              <w:bottom w:val="single" w:sz="4" w:space="0" w:color="auto"/>
              <w:right w:val="single" w:sz="4" w:space="0" w:color="auto"/>
            </w:tcBorders>
            <w:tcMar>
              <w:top w:w="0" w:type="dxa"/>
              <w:left w:w="108" w:type="dxa"/>
              <w:bottom w:w="0" w:type="dxa"/>
              <w:right w:w="108" w:type="dxa"/>
            </w:tcMar>
          </w:tcPr>
          <w:p w14:paraId="65D7C68A" w14:textId="77777777" w:rsidR="00F21376" w:rsidRPr="00E02BC7" w:rsidRDefault="00F21376" w:rsidP="00F21376">
            <w:pPr>
              <w:ind w:firstLine="0"/>
              <w:jc w:val="left"/>
              <w:rPr>
                <w:rFonts w:ascii="Times New Roman" w:hAnsi="Times New Roman"/>
                <w:szCs w:val="18"/>
                <w:lang w:eastAsia="ru-RU"/>
              </w:rPr>
            </w:pPr>
            <w:r>
              <w:rPr>
                <w:rFonts w:ascii="Times New Roman" w:hAnsi="Times New Roman"/>
                <w:szCs w:val="18"/>
                <w:bdr w:val="none" w:sz="0" w:space="0" w:color="auto" w:frame="1"/>
                <w:lang w:eastAsia="ru-RU"/>
              </w:rPr>
              <w:t>28</w:t>
            </w:r>
            <w:r w:rsidRPr="00E02BC7">
              <w:rPr>
                <w:rFonts w:ascii="Times New Roman" w:hAnsi="Times New Roman"/>
                <w:szCs w:val="18"/>
                <w:bdr w:val="none" w:sz="0" w:space="0" w:color="auto" w:frame="1"/>
                <w:lang w:eastAsia="ru-RU"/>
              </w:rPr>
              <w:t xml:space="preserve"> Резервуары конденсата, гликолей, метанола, </w:t>
            </w:r>
            <w:proofErr w:type="spellStart"/>
            <w:r w:rsidRPr="00E02BC7">
              <w:rPr>
                <w:rFonts w:ascii="Times New Roman" w:hAnsi="Times New Roman"/>
                <w:szCs w:val="18"/>
                <w:bdr w:val="none" w:sz="0" w:space="0" w:color="auto" w:frame="1"/>
                <w:lang w:eastAsia="ru-RU"/>
              </w:rPr>
              <w:t>эталоминов</w:t>
            </w:r>
            <w:proofErr w:type="spellEnd"/>
            <w:r w:rsidRPr="00E02BC7">
              <w:rPr>
                <w:rFonts w:ascii="Times New Roman" w:hAnsi="Times New Roman"/>
                <w:szCs w:val="18"/>
                <w:bdr w:val="none" w:sz="0" w:space="0" w:color="auto" w:frame="1"/>
                <w:lang w:eastAsia="ru-RU"/>
              </w:rPr>
              <w:t xml:space="preserve"> и других горючих жидкостей</w:t>
            </w:r>
          </w:p>
        </w:tc>
        <w:tc>
          <w:tcPr>
            <w:tcW w:w="848" w:type="dxa"/>
            <w:gridSpan w:val="2"/>
            <w:tcBorders>
              <w:top w:val="nil"/>
              <w:left w:val="nil"/>
              <w:bottom w:val="single" w:sz="4" w:space="0" w:color="auto"/>
              <w:right w:val="single" w:sz="4" w:space="0" w:color="auto"/>
            </w:tcBorders>
            <w:tcMar>
              <w:top w:w="0" w:type="dxa"/>
              <w:left w:w="108" w:type="dxa"/>
              <w:bottom w:w="0" w:type="dxa"/>
              <w:right w:w="108" w:type="dxa"/>
            </w:tcMar>
          </w:tcPr>
          <w:p w14:paraId="21E88AE1"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3" w:type="dxa"/>
            <w:tcBorders>
              <w:top w:val="nil"/>
              <w:left w:val="nil"/>
              <w:bottom w:val="single" w:sz="4" w:space="0" w:color="auto"/>
              <w:right w:val="single" w:sz="4" w:space="0" w:color="auto"/>
            </w:tcBorders>
            <w:tcMar>
              <w:top w:w="0" w:type="dxa"/>
              <w:left w:w="108" w:type="dxa"/>
              <w:bottom w:w="0" w:type="dxa"/>
              <w:right w:w="108" w:type="dxa"/>
            </w:tcMar>
          </w:tcPr>
          <w:p w14:paraId="71249F0B"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852" w:type="dxa"/>
            <w:tcBorders>
              <w:top w:val="nil"/>
              <w:left w:val="nil"/>
              <w:bottom w:val="single" w:sz="4" w:space="0" w:color="auto"/>
              <w:right w:val="single" w:sz="4" w:space="0" w:color="auto"/>
            </w:tcBorders>
            <w:tcMar>
              <w:top w:w="0" w:type="dxa"/>
              <w:left w:w="108" w:type="dxa"/>
              <w:bottom w:w="0" w:type="dxa"/>
              <w:right w:w="108" w:type="dxa"/>
            </w:tcMar>
          </w:tcPr>
          <w:p w14:paraId="24F669E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13" w:type="dxa"/>
            <w:tcBorders>
              <w:top w:val="nil"/>
              <w:left w:val="nil"/>
              <w:bottom w:val="single" w:sz="4" w:space="0" w:color="auto"/>
              <w:right w:val="single" w:sz="4" w:space="0" w:color="auto"/>
            </w:tcBorders>
            <w:tcMar>
              <w:top w:w="0" w:type="dxa"/>
              <w:left w:w="108" w:type="dxa"/>
              <w:bottom w:w="0" w:type="dxa"/>
              <w:right w:w="108" w:type="dxa"/>
            </w:tcMar>
          </w:tcPr>
          <w:p w14:paraId="1C487A0A"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150</w:t>
            </w:r>
          </w:p>
        </w:tc>
        <w:tc>
          <w:tcPr>
            <w:tcW w:w="802" w:type="dxa"/>
            <w:tcBorders>
              <w:top w:val="nil"/>
              <w:left w:val="nil"/>
              <w:bottom w:val="single" w:sz="4" w:space="0" w:color="auto"/>
              <w:right w:val="single" w:sz="4" w:space="0" w:color="auto"/>
            </w:tcBorders>
            <w:tcMar>
              <w:top w:w="0" w:type="dxa"/>
              <w:left w:w="108" w:type="dxa"/>
              <w:bottom w:w="0" w:type="dxa"/>
              <w:right w:w="108" w:type="dxa"/>
            </w:tcMar>
          </w:tcPr>
          <w:p w14:paraId="237E85EF"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1041" w:type="dxa"/>
            <w:tcBorders>
              <w:top w:val="nil"/>
              <w:left w:val="nil"/>
              <w:bottom w:val="single" w:sz="4" w:space="0" w:color="auto"/>
              <w:right w:val="single" w:sz="4" w:space="0" w:color="auto"/>
            </w:tcBorders>
            <w:tcMar>
              <w:top w:w="0" w:type="dxa"/>
              <w:left w:w="108" w:type="dxa"/>
              <w:bottom w:w="0" w:type="dxa"/>
              <w:right w:w="108" w:type="dxa"/>
            </w:tcMar>
          </w:tcPr>
          <w:p w14:paraId="47E4F36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08" w:type="dxa"/>
            <w:tcBorders>
              <w:top w:val="nil"/>
              <w:left w:val="nil"/>
              <w:bottom w:val="single" w:sz="4" w:space="0" w:color="auto"/>
              <w:right w:val="single" w:sz="4" w:space="0" w:color="auto"/>
            </w:tcBorders>
            <w:tcMar>
              <w:top w:w="0" w:type="dxa"/>
              <w:left w:w="108" w:type="dxa"/>
              <w:bottom w:w="0" w:type="dxa"/>
              <w:right w:w="108" w:type="dxa"/>
            </w:tcMar>
          </w:tcPr>
          <w:p w14:paraId="355B48A8"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top w:val="nil"/>
              <w:left w:val="nil"/>
              <w:bottom w:val="single" w:sz="4" w:space="0" w:color="auto"/>
              <w:right w:val="single" w:sz="4" w:space="0" w:color="auto"/>
            </w:tcBorders>
            <w:tcMar>
              <w:top w:w="0" w:type="dxa"/>
              <w:left w:w="108" w:type="dxa"/>
              <w:bottom w:w="0" w:type="dxa"/>
              <w:right w:w="108" w:type="dxa"/>
            </w:tcMar>
          </w:tcPr>
          <w:p w14:paraId="09FF2762"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9" w:type="dxa"/>
            <w:tcBorders>
              <w:top w:val="nil"/>
              <w:left w:val="nil"/>
              <w:bottom w:val="single" w:sz="4" w:space="0" w:color="auto"/>
              <w:right w:val="single" w:sz="4" w:space="0" w:color="auto"/>
            </w:tcBorders>
            <w:tcMar>
              <w:top w:w="0" w:type="dxa"/>
              <w:left w:w="108" w:type="dxa"/>
              <w:bottom w:w="0" w:type="dxa"/>
              <w:right w:w="108" w:type="dxa"/>
            </w:tcMar>
          </w:tcPr>
          <w:p w14:paraId="1C967F9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top w:val="nil"/>
              <w:left w:val="nil"/>
              <w:bottom w:val="single" w:sz="4" w:space="0" w:color="auto"/>
              <w:right w:val="single" w:sz="4" w:space="0" w:color="auto"/>
            </w:tcBorders>
            <w:tcMar>
              <w:top w:w="0" w:type="dxa"/>
              <w:left w:w="108" w:type="dxa"/>
              <w:bottom w:w="0" w:type="dxa"/>
              <w:right w:w="108" w:type="dxa"/>
            </w:tcMar>
          </w:tcPr>
          <w:p w14:paraId="54AA9FE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w:t>
            </w:r>
          </w:p>
        </w:tc>
        <w:tc>
          <w:tcPr>
            <w:tcW w:w="712" w:type="dxa"/>
            <w:tcBorders>
              <w:top w:val="nil"/>
              <w:left w:val="nil"/>
              <w:bottom w:val="single" w:sz="4" w:space="0" w:color="auto"/>
              <w:right w:val="single" w:sz="4" w:space="0" w:color="auto"/>
            </w:tcBorders>
            <w:tcMar>
              <w:top w:w="0" w:type="dxa"/>
              <w:left w:w="108" w:type="dxa"/>
              <w:bottom w:w="0" w:type="dxa"/>
              <w:right w:w="108" w:type="dxa"/>
            </w:tcMar>
          </w:tcPr>
          <w:p w14:paraId="30C509AE"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100 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100</w:t>
            </w:r>
          </w:p>
        </w:tc>
        <w:tc>
          <w:tcPr>
            <w:tcW w:w="709" w:type="dxa"/>
            <w:tcBorders>
              <w:top w:val="nil"/>
              <w:left w:val="nil"/>
              <w:bottom w:val="single" w:sz="4" w:space="0" w:color="auto"/>
              <w:right w:val="single" w:sz="4" w:space="0" w:color="auto"/>
            </w:tcBorders>
            <w:tcMar>
              <w:top w:w="0" w:type="dxa"/>
              <w:left w:w="108" w:type="dxa"/>
              <w:bottom w:w="0" w:type="dxa"/>
              <w:right w:w="108" w:type="dxa"/>
            </w:tcMar>
          </w:tcPr>
          <w:p w14:paraId="12112ADC"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125 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125</w:t>
            </w:r>
          </w:p>
        </w:tc>
        <w:tc>
          <w:tcPr>
            <w:tcW w:w="709" w:type="dxa"/>
            <w:tcBorders>
              <w:top w:val="nil"/>
              <w:left w:val="nil"/>
              <w:bottom w:val="single" w:sz="4" w:space="0" w:color="auto"/>
              <w:right w:val="single" w:sz="4" w:space="0" w:color="auto"/>
            </w:tcBorders>
            <w:tcMar>
              <w:top w:w="0" w:type="dxa"/>
              <w:left w:w="108" w:type="dxa"/>
              <w:bottom w:w="0" w:type="dxa"/>
              <w:right w:w="108" w:type="dxa"/>
            </w:tcMar>
          </w:tcPr>
          <w:p w14:paraId="37A5FAD0"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50 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50</w:t>
            </w:r>
          </w:p>
        </w:tc>
        <w:tc>
          <w:tcPr>
            <w:tcW w:w="850" w:type="dxa"/>
            <w:tcBorders>
              <w:top w:val="nil"/>
              <w:left w:val="nil"/>
              <w:bottom w:val="single" w:sz="4" w:space="0" w:color="auto"/>
              <w:right w:val="single" w:sz="4" w:space="0" w:color="auto"/>
            </w:tcBorders>
            <w:tcMar>
              <w:top w:w="0" w:type="dxa"/>
              <w:left w:w="108" w:type="dxa"/>
              <w:bottom w:w="0" w:type="dxa"/>
              <w:right w:w="108" w:type="dxa"/>
            </w:tcMar>
          </w:tcPr>
          <w:p w14:paraId="7593BC9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u w:val="single"/>
                <w:bdr w:val="none" w:sz="0" w:space="0" w:color="auto" w:frame="1"/>
                <w:lang w:eastAsia="ru-RU"/>
              </w:rPr>
              <w:t>75 </w:t>
            </w:r>
            <w:r w:rsidRPr="00E02BC7">
              <w:rPr>
                <w:rFonts w:ascii="Times New Roman" w:hAnsi="Times New Roman"/>
                <w:szCs w:val="18"/>
                <w:u w:val="single"/>
                <w:bdr w:val="none" w:sz="0" w:space="0" w:color="auto" w:frame="1"/>
                <w:lang w:eastAsia="ru-RU"/>
              </w:rPr>
              <w:br/>
            </w:r>
            <w:r w:rsidRPr="00E02BC7">
              <w:rPr>
                <w:rFonts w:ascii="Times New Roman" w:hAnsi="Times New Roman"/>
                <w:szCs w:val="18"/>
                <w:bdr w:val="none" w:sz="0" w:space="0" w:color="auto" w:frame="1"/>
                <w:lang w:eastAsia="ru-RU"/>
              </w:rPr>
              <w:t>750</w:t>
            </w:r>
          </w:p>
        </w:tc>
        <w:tc>
          <w:tcPr>
            <w:tcW w:w="709" w:type="dxa"/>
            <w:tcBorders>
              <w:top w:val="nil"/>
              <w:left w:val="nil"/>
              <w:bottom w:val="single" w:sz="4" w:space="0" w:color="auto"/>
              <w:right w:val="single" w:sz="4" w:space="0" w:color="auto"/>
            </w:tcBorders>
            <w:tcMar>
              <w:top w:w="0" w:type="dxa"/>
              <w:left w:w="108" w:type="dxa"/>
              <w:bottom w:w="0" w:type="dxa"/>
              <w:right w:w="108" w:type="dxa"/>
            </w:tcMar>
          </w:tcPr>
          <w:p w14:paraId="3FB64A64"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30</w:t>
            </w:r>
          </w:p>
        </w:tc>
        <w:tc>
          <w:tcPr>
            <w:tcW w:w="869" w:type="dxa"/>
            <w:gridSpan w:val="2"/>
            <w:tcBorders>
              <w:top w:val="nil"/>
              <w:left w:val="nil"/>
              <w:bottom w:val="single" w:sz="4" w:space="0" w:color="auto"/>
              <w:right w:val="single" w:sz="4" w:space="0" w:color="auto"/>
            </w:tcBorders>
            <w:tcMar>
              <w:top w:w="0" w:type="dxa"/>
              <w:left w:w="108" w:type="dxa"/>
              <w:bottom w:w="0" w:type="dxa"/>
              <w:right w:w="108" w:type="dxa"/>
            </w:tcMar>
          </w:tcPr>
          <w:p w14:paraId="4F50A2E3"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c>
          <w:tcPr>
            <w:tcW w:w="724" w:type="dxa"/>
            <w:tcBorders>
              <w:top w:val="nil"/>
              <w:left w:val="nil"/>
              <w:bottom w:val="single" w:sz="4" w:space="0" w:color="auto"/>
              <w:right w:val="single" w:sz="4" w:space="0" w:color="auto"/>
            </w:tcBorders>
            <w:tcMar>
              <w:top w:w="0" w:type="dxa"/>
              <w:left w:w="108" w:type="dxa"/>
              <w:bottom w:w="0" w:type="dxa"/>
              <w:right w:w="108" w:type="dxa"/>
            </w:tcMar>
          </w:tcPr>
          <w:p w14:paraId="6385C005" w14:textId="77777777" w:rsidR="00F21376" w:rsidRPr="00E02BC7" w:rsidRDefault="00F21376" w:rsidP="00F21376">
            <w:pPr>
              <w:ind w:firstLine="0"/>
              <w:jc w:val="center"/>
              <w:rPr>
                <w:rFonts w:ascii="Times New Roman" w:hAnsi="Times New Roman"/>
                <w:szCs w:val="18"/>
                <w:lang w:eastAsia="ru-RU"/>
              </w:rPr>
            </w:pPr>
            <w:r w:rsidRPr="00E02BC7">
              <w:rPr>
                <w:rFonts w:ascii="Times New Roman" w:hAnsi="Times New Roman"/>
                <w:szCs w:val="18"/>
                <w:bdr w:val="none" w:sz="0" w:space="0" w:color="auto" w:frame="1"/>
                <w:lang w:eastAsia="ru-RU"/>
              </w:rPr>
              <w:t>25</w:t>
            </w:r>
          </w:p>
        </w:tc>
      </w:tr>
      <w:tr w:rsidR="00F21376" w:rsidRPr="00E02BC7" w14:paraId="5862D12B" w14:textId="77777777" w:rsidTr="00637D9C">
        <w:tc>
          <w:tcPr>
            <w:tcW w:w="15480" w:type="dxa"/>
            <w:gridSpan w:val="20"/>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6A72DB"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pacing w:val="20"/>
                <w:sz w:val="16"/>
                <w:szCs w:val="16"/>
              </w:rPr>
              <w:t>Примечания</w:t>
            </w:r>
          </w:p>
          <w:p w14:paraId="23C50A03"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1 Значения, указанные над чертой, относятся к трубопроводам, транспортирующим газ, не содержащий сероводород, под чертой – газ с содержанием сероводорода.</w:t>
            </w:r>
          </w:p>
          <w:p w14:paraId="591DCF62"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2 Расстояния, указанные в таблице, должны приниматься для: городов и других населенных пунктов от проектной городской черты на расчетный срок 25 лет; промышленных предприятий – от границ отведенных им территорий, с учетом их развития; железных дорог – от подошвы насыпи или бровки выемки со стороны трубопровода, но на расстоянии не менее 10 м от границы полосы отвода дороги, автомобильных дорог – от подошвы насыпи земляного полотна; всех мостов – от подошвы конусов; отдельно стоящих зданий и строений - от их ближайших выступающих частей.</w:t>
            </w:r>
          </w:p>
          <w:p w14:paraId="67A9C894"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3 Минимальные расстояния от мостов с пролетом 20 м и менее железных и автомобильных дорог следует принимать такими же, как от соответствующих дорог.</w:t>
            </w:r>
          </w:p>
          <w:p w14:paraId="7780B7C5"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 xml:space="preserve">4 При соответствующем обосновании допускается сокращать указанные для пунктов 1–3, 5–10, 15–16, 19, 21, 24–26 расстояния от газопроводов III категории, не содержащих сероводород (указанные над чертой), не более чем на 30% при условии отнесения участков трубопроводов ко II категории и не более чем на 50% – при повышении их категории до I. </w:t>
            </w:r>
          </w:p>
          <w:p w14:paraId="2016F0E3"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5 Расстояния от промысловых объектов до трубопроводов, транспортирующих нестабильный конденсат, следует принимать как для трубопроводов, транспортирующих газ.</w:t>
            </w:r>
          </w:p>
          <w:p w14:paraId="2B23F2BB"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6 Под отдельно стоящим зданием (строением) следует понимать здание (строение), расположенное вне населенного пункта на расстоянии не менее чем 50 м от ближайших к нему зданий (строений).</w:t>
            </w:r>
          </w:p>
          <w:p w14:paraId="1D23C79A"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7 При наличии между газопроводами и железной или автомобильной дорогой лесной полосы шириной не менее 10 м соответствующие расстояния допускается сокращать, но не более чем на 30%.</w:t>
            </w:r>
          </w:p>
          <w:p w14:paraId="00AD265B"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8. При надземной прокладке газопроводов расстояния, указанные в таблице, должны приниматься с коэффициентом: 2,0 – для пункта 1; 1,5 – для пункта 2; 1,0 – для остальных пунктов.</w:t>
            </w:r>
          </w:p>
          <w:p w14:paraId="0DA52882" w14:textId="77777777" w:rsidR="00F21376" w:rsidRPr="00F21376" w:rsidRDefault="00F21376" w:rsidP="00F21376">
            <w:pPr>
              <w:ind w:firstLine="449"/>
              <w:rPr>
                <w:rFonts w:ascii="Times New Roman CYR" w:hAnsi="Times New Roman CYR"/>
                <w:sz w:val="16"/>
                <w:szCs w:val="16"/>
              </w:rPr>
            </w:pPr>
            <w:r w:rsidRPr="00F21376">
              <w:rPr>
                <w:rFonts w:ascii="Times New Roman CYR" w:hAnsi="Times New Roman CYR"/>
                <w:sz w:val="16"/>
                <w:szCs w:val="16"/>
              </w:rPr>
              <w:t xml:space="preserve">9 Минимальные расстояния от трубопроводов систем </w:t>
            </w:r>
            <w:proofErr w:type="spellStart"/>
            <w:r w:rsidRPr="00F21376">
              <w:rPr>
                <w:rFonts w:ascii="Times New Roman CYR" w:hAnsi="Times New Roman CYR"/>
                <w:sz w:val="16"/>
                <w:szCs w:val="16"/>
              </w:rPr>
              <w:t>заводнения</w:t>
            </w:r>
            <w:proofErr w:type="spellEnd"/>
            <w:r w:rsidRPr="00F21376">
              <w:rPr>
                <w:rFonts w:ascii="Times New Roman CYR" w:hAnsi="Times New Roman CYR"/>
                <w:sz w:val="16"/>
                <w:szCs w:val="16"/>
              </w:rPr>
              <w:t xml:space="preserve"> до зданий и сооружений должны приниматься в соответствии с требованиями СП 31.13330.</w:t>
            </w:r>
          </w:p>
          <w:p w14:paraId="140FC697" w14:textId="7AF4B618" w:rsidR="00F21376" w:rsidRPr="006F5727" w:rsidRDefault="00F21376" w:rsidP="00F21376">
            <w:pPr>
              <w:ind w:firstLine="449"/>
              <w:rPr>
                <w:rFonts w:ascii="Times New Roman CYR" w:hAnsi="Times New Roman CYR"/>
                <w:sz w:val="16"/>
                <w:szCs w:val="16"/>
              </w:rPr>
            </w:pPr>
            <w:r w:rsidRPr="006F5727">
              <w:rPr>
                <w:rFonts w:ascii="Times New Roman CYR" w:hAnsi="Times New Roman CYR"/>
                <w:sz w:val="16"/>
                <w:szCs w:val="16"/>
              </w:rPr>
              <w:t xml:space="preserve">10 Расстояния между устьем скважин ПХГ и месторождений и </w:t>
            </w:r>
            <w:proofErr w:type="spellStart"/>
            <w:r w:rsidRPr="006F5727">
              <w:rPr>
                <w:rFonts w:ascii="Times New Roman CYR" w:hAnsi="Times New Roman CYR"/>
                <w:sz w:val="16"/>
                <w:szCs w:val="16"/>
              </w:rPr>
              <w:t>подземно</w:t>
            </w:r>
            <w:proofErr w:type="spellEnd"/>
            <w:r w:rsidRPr="006F5727">
              <w:rPr>
                <w:rFonts w:ascii="Times New Roman CYR" w:hAnsi="Times New Roman CYR"/>
                <w:sz w:val="16"/>
                <w:szCs w:val="16"/>
              </w:rPr>
              <w:t xml:space="preserve"> прокладываемыми газопроводами-шлейфами от других скважин номинальным диаметром </w:t>
            </w:r>
            <w:r w:rsidR="006F5727" w:rsidRPr="006F5727">
              <w:rPr>
                <w:rFonts w:ascii="Times New Roman" w:hAnsi="Times New Roman"/>
                <w:sz w:val="16"/>
                <w:szCs w:val="16"/>
              </w:rPr>
              <w:t xml:space="preserve">до </w:t>
            </w:r>
            <m:oMath>
              <m:r>
                <w:rPr>
                  <w:rFonts w:ascii="Cambria Math" w:hAnsi="Cambria Math"/>
                  <w:sz w:val="16"/>
                  <w:szCs w:val="16"/>
                </w:rPr>
                <m:t>DN</m:t>
              </m:r>
            </m:oMath>
            <w:r w:rsidR="006F5727" w:rsidRPr="006F5727">
              <w:rPr>
                <w:rFonts w:ascii="Times New Roman" w:eastAsiaTheme="minorEastAsia" w:hAnsi="Times New Roman"/>
                <w:sz w:val="16"/>
                <w:szCs w:val="16"/>
              </w:rPr>
              <w:t>300</w:t>
            </w:r>
            <w:r w:rsidRPr="006F5727">
              <w:rPr>
                <w:rFonts w:ascii="Times New Roman CYR" w:hAnsi="Times New Roman CYR"/>
                <w:sz w:val="16"/>
                <w:szCs w:val="16"/>
              </w:rPr>
              <w:t xml:space="preserve"> и давлением до 15 МПа включительно допускается уменьшать до 30 м, а при давлении больше 15 МПа - до 75 м при условии отнесения таких трубопроводов к категории не ниже II. Указанные расстояния допускается сокращать на 50% при условии отнесения участков газопроводов к категории I. При уплотненной сетке размещения скважин при обустройстве ПХГ и месторождений допускается уменьшение расстояний между устьем скважин и </w:t>
            </w:r>
            <w:proofErr w:type="spellStart"/>
            <w:r w:rsidRPr="006F5727">
              <w:rPr>
                <w:rFonts w:ascii="Times New Roman CYR" w:hAnsi="Times New Roman CYR"/>
                <w:sz w:val="16"/>
                <w:szCs w:val="16"/>
              </w:rPr>
              <w:t>подземно</w:t>
            </w:r>
            <w:proofErr w:type="spellEnd"/>
            <w:r w:rsidRPr="006F5727">
              <w:rPr>
                <w:rFonts w:ascii="Times New Roman CYR" w:hAnsi="Times New Roman CYR"/>
                <w:sz w:val="16"/>
                <w:szCs w:val="16"/>
              </w:rPr>
              <w:t xml:space="preserve"> прокладываемыми газопроводами-шлейфами до расстояний, обеспечивающих нормальные условия монтажа, ремонта и эксплуатации трубопроводов и оборудования скважин, но не менее 9 м от ограждений площадки эксплуатируемой скважины. Участки трубопроводов в границах минимально допустимых расстояний должны быть отнесены к категории I, а скважины оборудованы клапанами-</w:t>
            </w:r>
            <w:proofErr w:type="spellStart"/>
            <w:r w:rsidRPr="006F5727">
              <w:rPr>
                <w:rFonts w:ascii="Times New Roman CYR" w:hAnsi="Times New Roman CYR"/>
                <w:sz w:val="16"/>
                <w:szCs w:val="16"/>
              </w:rPr>
              <w:t>отсекателями</w:t>
            </w:r>
            <w:proofErr w:type="spellEnd"/>
            <w:r w:rsidRPr="006F5727">
              <w:rPr>
                <w:rFonts w:ascii="Times New Roman CYR" w:hAnsi="Times New Roman CYR"/>
                <w:sz w:val="16"/>
                <w:szCs w:val="16"/>
              </w:rPr>
              <w:t>.</w:t>
            </w:r>
          </w:p>
          <w:p w14:paraId="3C425926" w14:textId="77777777" w:rsidR="00F21376" w:rsidRPr="00E02BC7" w:rsidRDefault="00F21376" w:rsidP="00F21376">
            <w:pPr>
              <w:ind w:firstLine="449"/>
              <w:rPr>
                <w:rFonts w:ascii="Times New Roman" w:hAnsi="Times New Roman"/>
                <w:szCs w:val="18"/>
                <w:bdr w:val="none" w:sz="0" w:space="0" w:color="auto" w:frame="1"/>
                <w:lang w:eastAsia="ru-RU"/>
              </w:rPr>
            </w:pPr>
            <w:r w:rsidRPr="006F5727">
              <w:rPr>
                <w:rFonts w:ascii="Times New Roman CYR" w:hAnsi="Times New Roman CYR"/>
                <w:sz w:val="16"/>
                <w:szCs w:val="16"/>
              </w:rPr>
              <w:t>Расстояния до объектов, отсутствующих в настоящих нормах, должны приниматься по согласованию с заинтересованными организациями и соответствующими органами государственного надзора.</w:t>
            </w:r>
          </w:p>
        </w:tc>
      </w:tr>
    </w:tbl>
    <w:p w14:paraId="61FF565B" w14:textId="59E175E1" w:rsidR="003F26A6" w:rsidRDefault="00F21376" w:rsidP="00F21376">
      <w:pPr>
        <w:ind w:firstLine="709"/>
        <w:rPr>
          <w:rFonts w:ascii="Times New Roman CYR" w:hAnsi="Times New Roman CYR"/>
          <w:sz w:val="24"/>
          <w:szCs w:val="24"/>
        </w:rPr>
      </w:pPr>
      <w:r>
        <w:rPr>
          <w:rFonts w:ascii="Times New Roman" w:hAnsi="Times New Roman"/>
          <w:b/>
          <w:sz w:val="28"/>
          <w:szCs w:val="28"/>
        </w:rPr>
        <w:t xml:space="preserve">Таблица 7 </w:t>
      </w:r>
      <w:r w:rsidRPr="00E04F66">
        <w:rPr>
          <w:rFonts w:ascii="Times New Roman" w:hAnsi="Times New Roman"/>
          <w:b/>
          <w:sz w:val="28"/>
          <w:szCs w:val="28"/>
        </w:rPr>
        <w:t>(Измененная редакция, Изм. № 1).</w:t>
      </w:r>
    </w:p>
    <w:p w14:paraId="72D899F9" w14:textId="7A97DFA9" w:rsidR="00F21376" w:rsidRDefault="00F21376" w:rsidP="00D37C9C">
      <w:pPr>
        <w:ind w:firstLine="284"/>
        <w:rPr>
          <w:rFonts w:ascii="Times New Roman CYR" w:hAnsi="Times New Roman CYR"/>
          <w:sz w:val="24"/>
          <w:szCs w:val="24"/>
        </w:rPr>
      </w:pPr>
    </w:p>
    <w:p w14:paraId="2F6C607D" w14:textId="77777777" w:rsidR="00F21376" w:rsidRPr="00E02BC7" w:rsidRDefault="00F21376" w:rsidP="00D37C9C">
      <w:pPr>
        <w:ind w:firstLine="284"/>
        <w:rPr>
          <w:rFonts w:ascii="Times New Roman CYR" w:hAnsi="Times New Roman CYR"/>
          <w:sz w:val="24"/>
          <w:szCs w:val="24"/>
        </w:rPr>
      </w:pPr>
    </w:p>
    <w:p w14:paraId="1BA0C4F1" w14:textId="77777777" w:rsidR="00E2366C" w:rsidRPr="00E02BC7" w:rsidRDefault="00E2366C" w:rsidP="00D37C9C">
      <w:pPr>
        <w:rPr>
          <w:rFonts w:ascii="Times New Roman" w:hAnsi="Times New Roman"/>
          <w:sz w:val="24"/>
          <w:szCs w:val="24"/>
        </w:rPr>
        <w:sectPr w:rsidR="00E2366C" w:rsidRPr="00E02BC7" w:rsidSect="0078043E">
          <w:headerReference w:type="even" r:id="rId24"/>
          <w:headerReference w:type="default" r:id="rId25"/>
          <w:footerReference w:type="even" r:id="rId26"/>
          <w:footerReference w:type="default" r:id="rId27"/>
          <w:pgSz w:w="16838" w:h="11906" w:orient="landscape"/>
          <w:pgMar w:top="1701" w:right="1134" w:bottom="850" w:left="1134" w:header="708" w:footer="708" w:gutter="0"/>
          <w:cols w:space="708"/>
          <w:docGrid w:linePitch="360"/>
        </w:sectPr>
      </w:pPr>
    </w:p>
    <w:p w14:paraId="01B009E7" w14:textId="77777777" w:rsidR="00DF685B" w:rsidRPr="00F21376" w:rsidRDefault="00DF685B" w:rsidP="00F21376">
      <w:pPr>
        <w:pStyle w:val="1"/>
        <w:keepNext/>
        <w:keepLines/>
        <w:numPr>
          <w:ilvl w:val="0"/>
          <w:numId w:val="50"/>
        </w:numPr>
        <w:suppressAutoHyphens/>
        <w:spacing w:before="480" w:beforeAutospacing="0" w:after="240" w:afterAutospacing="0"/>
        <w:ind w:left="709" w:firstLine="0"/>
        <w:rPr>
          <w:rFonts w:eastAsia="Times New Roman"/>
          <w:bCs/>
          <w:kern w:val="0"/>
          <w:sz w:val="28"/>
          <w:szCs w:val="28"/>
          <w:lang w:eastAsia="ru-RU"/>
        </w:rPr>
      </w:pPr>
      <w:bookmarkStart w:id="45" w:name="_Toc435754286"/>
      <w:bookmarkStart w:id="46" w:name="_Toc447102111"/>
      <w:bookmarkStart w:id="47" w:name="_Toc447294898"/>
      <w:r w:rsidRPr="00F21376">
        <w:rPr>
          <w:rFonts w:eastAsia="Times New Roman"/>
          <w:bCs/>
          <w:kern w:val="0"/>
          <w:sz w:val="28"/>
          <w:szCs w:val="28"/>
          <w:lang w:eastAsia="ru-RU"/>
        </w:rPr>
        <w:lastRenderedPageBreak/>
        <w:t>Полоса отвода и территориальные зоны с особыми условиями использования</w:t>
      </w:r>
      <w:bookmarkEnd w:id="45"/>
      <w:bookmarkEnd w:id="46"/>
      <w:bookmarkEnd w:id="47"/>
    </w:p>
    <w:p w14:paraId="597886CF" w14:textId="77777777" w:rsidR="00BE77F0" w:rsidRPr="00E02BC7" w:rsidRDefault="00DF685B" w:rsidP="00D37C9C">
      <w:pPr>
        <w:numPr>
          <w:ilvl w:val="0"/>
          <w:numId w:val="128"/>
        </w:numPr>
        <w:tabs>
          <w:tab w:val="left" w:pos="993"/>
        </w:tabs>
        <w:suppressAutoHyphens/>
        <w:ind w:left="0" w:firstLine="709"/>
        <w:rPr>
          <w:rFonts w:ascii="Times New Roman" w:hAnsi="Times New Roman"/>
          <w:sz w:val="28"/>
          <w:szCs w:val="28"/>
        </w:rPr>
      </w:pPr>
      <w:r w:rsidRPr="00E02BC7">
        <w:rPr>
          <w:rFonts w:ascii="Times New Roman" w:hAnsi="Times New Roman"/>
          <w:sz w:val="28"/>
          <w:szCs w:val="28"/>
        </w:rPr>
        <w:t xml:space="preserve">Для размещения </w:t>
      </w:r>
      <w:r w:rsidR="0031430F" w:rsidRPr="00E02BC7">
        <w:rPr>
          <w:rFonts w:ascii="Times New Roman" w:hAnsi="Times New Roman"/>
          <w:sz w:val="28"/>
          <w:szCs w:val="28"/>
        </w:rPr>
        <w:t>трубопровода</w:t>
      </w:r>
      <w:r w:rsidRPr="00E02BC7">
        <w:rPr>
          <w:rFonts w:ascii="Times New Roman" w:hAnsi="Times New Roman"/>
          <w:sz w:val="28"/>
          <w:szCs w:val="28"/>
        </w:rPr>
        <w:t xml:space="preserve"> и необходимых сопутствующих сооружений</w:t>
      </w:r>
      <w:r w:rsidR="00BE77F0" w:rsidRPr="00E02BC7">
        <w:rPr>
          <w:rFonts w:ascii="Times New Roman" w:hAnsi="Times New Roman"/>
          <w:sz w:val="28"/>
          <w:szCs w:val="28"/>
        </w:rPr>
        <w:t>,</w:t>
      </w:r>
      <w:r w:rsidR="0031430F" w:rsidRPr="00E02BC7">
        <w:rPr>
          <w:rFonts w:ascii="Times New Roman" w:hAnsi="Times New Roman"/>
          <w:sz w:val="28"/>
          <w:szCs w:val="28"/>
        </w:rPr>
        <w:t xml:space="preserve"> в составе проекта должна быть предусмотрена</w:t>
      </w:r>
      <w:r w:rsidRPr="00E02BC7">
        <w:rPr>
          <w:rFonts w:ascii="Times New Roman" w:hAnsi="Times New Roman"/>
          <w:sz w:val="28"/>
          <w:szCs w:val="28"/>
        </w:rPr>
        <w:t xml:space="preserve"> полоса отвода </w:t>
      </w:r>
      <w:r w:rsidR="0031430F" w:rsidRPr="00E02BC7">
        <w:rPr>
          <w:rFonts w:ascii="Times New Roman" w:hAnsi="Times New Roman"/>
          <w:sz w:val="28"/>
          <w:szCs w:val="28"/>
        </w:rPr>
        <w:t xml:space="preserve">в соответствии с </w:t>
      </w:r>
      <w:r w:rsidR="00BE77F0" w:rsidRPr="00E02BC7">
        <w:rPr>
          <w:rFonts w:ascii="Times New Roman" w:hAnsi="Times New Roman"/>
          <w:sz w:val="28"/>
          <w:szCs w:val="28"/>
        </w:rPr>
        <w:t>требованиям</w:t>
      </w:r>
      <w:r w:rsidR="0031430F" w:rsidRPr="00E02BC7">
        <w:rPr>
          <w:rFonts w:ascii="Times New Roman" w:hAnsi="Times New Roman"/>
          <w:sz w:val="28"/>
          <w:szCs w:val="28"/>
        </w:rPr>
        <w:t>и</w:t>
      </w:r>
      <w:r w:rsidR="00BE77F0" w:rsidRPr="00E02BC7">
        <w:rPr>
          <w:rFonts w:ascii="Times New Roman" w:hAnsi="Times New Roman"/>
          <w:sz w:val="28"/>
          <w:szCs w:val="28"/>
        </w:rPr>
        <w:t xml:space="preserve"> законодательства о градостроительной деятельности. </w:t>
      </w:r>
    </w:p>
    <w:p w14:paraId="7FD88D43" w14:textId="77777777" w:rsidR="003D082E" w:rsidRPr="00E02BC7" w:rsidRDefault="008542EA" w:rsidP="00D37C9C">
      <w:pPr>
        <w:numPr>
          <w:ilvl w:val="0"/>
          <w:numId w:val="128"/>
        </w:numPr>
        <w:tabs>
          <w:tab w:val="left" w:pos="993"/>
        </w:tabs>
        <w:suppressAutoHyphens/>
        <w:ind w:left="0" w:firstLine="709"/>
        <w:rPr>
          <w:rFonts w:ascii="Times New Roman" w:hAnsi="Times New Roman"/>
          <w:sz w:val="28"/>
          <w:szCs w:val="28"/>
        </w:rPr>
      </w:pPr>
      <w:r>
        <w:rPr>
          <w:rFonts w:ascii="Times New Roman" w:hAnsi="Times New Roman"/>
          <w:sz w:val="28"/>
          <w:szCs w:val="28"/>
        </w:rPr>
        <w:t>В</w:t>
      </w:r>
      <w:r w:rsidR="004E63E7" w:rsidRPr="00E02BC7">
        <w:rPr>
          <w:rFonts w:ascii="Times New Roman" w:hAnsi="Times New Roman"/>
          <w:sz w:val="28"/>
          <w:szCs w:val="28"/>
        </w:rPr>
        <w:t xml:space="preserve"> проектной документации </w:t>
      </w:r>
      <w:r>
        <w:rPr>
          <w:rFonts w:ascii="Times New Roman" w:hAnsi="Times New Roman"/>
          <w:sz w:val="28"/>
          <w:szCs w:val="28"/>
        </w:rPr>
        <w:t>на</w:t>
      </w:r>
      <w:r w:rsidR="004E63E7" w:rsidRPr="00E02BC7">
        <w:rPr>
          <w:rFonts w:ascii="Times New Roman" w:hAnsi="Times New Roman"/>
          <w:sz w:val="28"/>
          <w:szCs w:val="28"/>
        </w:rPr>
        <w:t xml:space="preserve"> строящиеся или реконструируемые промысловые трубопроводы </w:t>
      </w:r>
      <w:r>
        <w:rPr>
          <w:rFonts w:ascii="Times New Roman" w:hAnsi="Times New Roman"/>
          <w:sz w:val="28"/>
          <w:szCs w:val="28"/>
        </w:rPr>
        <w:t>ш</w:t>
      </w:r>
      <w:r w:rsidRPr="00E02BC7">
        <w:rPr>
          <w:rFonts w:ascii="Times New Roman" w:hAnsi="Times New Roman"/>
          <w:sz w:val="28"/>
          <w:szCs w:val="28"/>
        </w:rPr>
        <w:t xml:space="preserve">ирина полосы отвода </w:t>
      </w:r>
      <w:r w:rsidR="004E63E7" w:rsidRPr="00E02BC7">
        <w:rPr>
          <w:rFonts w:ascii="Times New Roman" w:hAnsi="Times New Roman"/>
          <w:sz w:val="28"/>
          <w:szCs w:val="28"/>
        </w:rPr>
        <w:t>должна быть принята как для магистральных трубопроводов</w:t>
      </w:r>
      <w:r>
        <w:rPr>
          <w:rFonts w:ascii="Times New Roman" w:hAnsi="Times New Roman"/>
          <w:sz w:val="28"/>
          <w:szCs w:val="28"/>
        </w:rPr>
        <w:t xml:space="preserve"> </w:t>
      </w:r>
      <w:r w:rsidRPr="00E02BC7">
        <w:rPr>
          <w:rFonts w:ascii="Times New Roman" w:hAnsi="Times New Roman"/>
          <w:sz w:val="28"/>
          <w:szCs w:val="28"/>
        </w:rPr>
        <w:t>[</w:t>
      </w:r>
      <w:r>
        <w:rPr>
          <w:rFonts w:ascii="Times New Roman" w:hAnsi="Times New Roman"/>
          <w:sz w:val="28"/>
          <w:szCs w:val="28"/>
        </w:rPr>
        <w:t>4</w:t>
      </w:r>
      <w:r w:rsidRPr="00E02BC7">
        <w:rPr>
          <w:rFonts w:ascii="Times New Roman" w:hAnsi="Times New Roman"/>
          <w:sz w:val="28"/>
          <w:szCs w:val="28"/>
        </w:rPr>
        <w:t>]</w:t>
      </w:r>
      <w:r w:rsidR="003D082E" w:rsidRPr="00E02BC7">
        <w:rPr>
          <w:rFonts w:ascii="Times New Roman" w:hAnsi="Times New Roman"/>
          <w:sz w:val="28"/>
          <w:szCs w:val="28"/>
        </w:rPr>
        <w:t>.</w:t>
      </w:r>
    </w:p>
    <w:p w14:paraId="31B040EC" w14:textId="08A286E3" w:rsidR="00995DA5" w:rsidRPr="006F5727" w:rsidRDefault="00521521" w:rsidP="00D37C9C">
      <w:pPr>
        <w:numPr>
          <w:ilvl w:val="0"/>
          <w:numId w:val="128"/>
        </w:numPr>
        <w:tabs>
          <w:tab w:val="left" w:pos="993"/>
        </w:tabs>
        <w:suppressAutoHyphens/>
        <w:ind w:left="0" w:firstLine="709"/>
        <w:rPr>
          <w:rFonts w:ascii="Times New Roman" w:eastAsia="MS Mincho" w:hAnsi="Times New Roman"/>
          <w:sz w:val="28"/>
          <w:szCs w:val="28"/>
        </w:rPr>
      </w:pPr>
      <w:r w:rsidRPr="00E02BC7">
        <w:rPr>
          <w:rFonts w:ascii="Times New Roman" w:hAnsi="Times New Roman"/>
          <w:sz w:val="28"/>
          <w:szCs w:val="28"/>
        </w:rPr>
        <w:t xml:space="preserve">Для обеспечения нормальных условий эксплуатации и исключения возможности повреждения трубопроводов </w:t>
      </w:r>
      <w:r w:rsidR="003136DB">
        <w:rPr>
          <w:rFonts w:ascii="Times New Roman" w:hAnsi="Times New Roman"/>
          <w:sz w:val="28"/>
          <w:szCs w:val="28"/>
        </w:rPr>
        <w:t xml:space="preserve">для них </w:t>
      </w:r>
      <w:r w:rsidRPr="00E02BC7">
        <w:rPr>
          <w:rFonts w:ascii="Times New Roman" w:hAnsi="Times New Roman"/>
          <w:sz w:val="28"/>
          <w:szCs w:val="28"/>
        </w:rPr>
        <w:t xml:space="preserve">должны быть установлены охранные зоны по аналогии с магистральными трубопроводами </w:t>
      </w:r>
      <w:r w:rsidR="003136DB">
        <w:rPr>
          <w:rFonts w:ascii="Times New Roman" w:hAnsi="Times New Roman"/>
          <w:sz w:val="28"/>
          <w:szCs w:val="28"/>
        </w:rPr>
        <w:t>[5</w:t>
      </w:r>
      <w:r w:rsidR="003136DB" w:rsidRPr="00E02BC7">
        <w:rPr>
          <w:rFonts w:ascii="Times New Roman" w:hAnsi="Times New Roman"/>
          <w:sz w:val="28"/>
          <w:szCs w:val="28"/>
        </w:rPr>
        <w:t>]</w:t>
      </w:r>
      <w:r w:rsidR="006F5727" w:rsidRPr="006F5727">
        <w:rPr>
          <w:rFonts w:ascii="Times New Roman" w:hAnsi="Times New Roman"/>
          <w:sz w:val="28"/>
          <w:szCs w:val="28"/>
        </w:rPr>
        <w:t xml:space="preserve"> </w:t>
      </w:r>
      <w:r w:rsidR="006F5727" w:rsidRPr="00EE1C42">
        <w:rPr>
          <w:rFonts w:ascii="Times New Roman" w:hAnsi="Times New Roman"/>
          <w:sz w:val="28"/>
          <w:szCs w:val="28"/>
        </w:rPr>
        <w:t>и [6]</w:t>
      </w:r>
      <w:r w:rsidR="003136DB">
        <w:rPr>
          <w:rFonts w:ascii="Times New Roman" w:hAnsi="Times New Roman"/>
          <w:sz w:val="28"/>
          <w:szCs w:val="28"/>
        </w:rPr>
        <w:t>.</w:t>
      </w:r>
    </w:p>
    <w:p w14:paraId="5E1D589A" w14:textId="2AF7BD37" w:rsidR="006F5727" w:rsidRPr="00E02BC7" w:rsidRDefault="006F5727" w:rsidP="006F5727">
      <w:pPr>
        <w:tabs>
          <w:tab w:val="left" w:pos="993"/>
        </w:tabs>
        <w:suppressAutoHyphens/>
        <w:ind w:left="709" w:firstLine="0"/>
        <w:rPr>
          <w:rFonts w:ascii="Times New Roman" w:eastAsia="MS Mincho" w:hAnsi="Times New Roman"/>
          <w:sz w:val="28"/>
          <w:szCs w:val="28"/>
        </w:rPr>
      </w:pPr>
      <w:r w:rsidRPr="00E04F66">
        <w:rPr>
          <w:rFonts w:ascii="Times New Roman" w:hAnsi="Times New Roman"/>
          <w:b/>
          <w:sz w:val="28"/>
          <w:szCs w:val="28"/>
        </w:rPr>
        <w:t>(Измененная редакция, Изм. № 1).</w:t>
      </w:r>
    </w:p>
    <w:p w14:paraId="51B761B2" w14:textId="77777777" w:rsidR="00DF685B" w:rsidRPr="00F21376"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48" w:name="_Toc435754287"/>
      <w:bookmarkStart w:id="49" w:name="_Toc447102112"/>
      <w:bookmarkStart w:id="50" w:name="_Toc447294899"/>
      <w:r w:rsidRPr="00F21376">
        <w:rPr>
          <w:rFonts w:eastAsia="Times New Roman"/>
          <w:bCs/>
          <w:kern w:val="0"/>
          <w:sz w:val="28"/>
          <w:szCs w:val="28"/>
          <w:lang w:eastAsia="ru-RU"/>
        </w:rPr>
        <w:t>Основные требования к трассам трубопроводов</w:t>
      </w:r>
      <w:bookmarkEnd w:id="48"/>
      <w:bookmarkEnd w:id="49"/>
      <w:bookmarkEnd w:id="50"/>
    </w:p>
    <w:p w14:paraId="032BB9D7" w14:textId="77777777" w:rsidR="00DF685B" w:rsidRPr="00E02BC7" w:rsidRDefault="003136DB" w:rsidP="00D37C9C">
      <w:pPr>
        <w:numPr>
          <w:ilvl w:val="0"/>
          <w:numId w:val="130"/>
        </w:numPr>
        <w:tabs>
          <w:tab w:val="left" w:pos="993"/>
        </w:tabs>
        <w:suppressAutoHyphens/>
        <w:ind w:left="0" w:firstLine="709"/>
        <w:rPr>
          <w:rFonts w:ascii="Times New Roman" w:hAnsi="Times New Roman"/>
          <w:sz w:val="28"/>
          <w:szCs w:val="28"/>
        </w:rPr>
      </w:pPr>
      <w:r>
        <w:rPr>
          <w:rFonts w:ascii="Times New Roman" w:hAnsi="Times New Roman"/>
          <w:sz w:val="28"/>
          <w:szCs w:val="28"/>
        </w:rPr>
        <w:t xml:space="preserve">Трасса </w:t>
      </w:r>
      <w:r w:rsidRPr="00E36DED">
        <w:rPr>
          <w:rFonts w:ascii="Times New Roman" w:hAnsi="Times New Roman"/>
          <w:sz w:val="32"/>
          <w:szCs w:val="32"/>
        </w:rPr>
        <w:t>трубопроводов</w:t>
      </w:r>
      <w:r>
        <w:rPr>
          <w:rFonts w:ascii="Times New Roman" w:hAnsi="Times New Roman"/>
          <w:sz w:val="28"/>
          <w:szCs w:val="28"/>
        </w:rPr>
        <w:t xml:space="preserve"> должна выбира</w:t>
      </w:r>
      <w:r w:rsidR="00DF685B" w:rsidRPr="00E02BC7">
        <w:rPr>
          <w:rFonts w:ascii="Times New Roman" w:hAnsi="Times New Roman"/>
          <w:sz w:val="28"/>
          <w:szCs w:val="28"/>
        </w:rPr>
        <w:t xml:space="preserve">ться на основе вариантной оценки экономической целесообразности и экологической допустимости из нескольких возможных вариантов. При выборе трасс трубопроводов необходимо учитывать перспективное развитие месторождения, условия строительства трубопроводов </w:t>
      </w:r>
      <w:r w:rsidRPr="00E02BC7">
        <w:rPr>
          <w:rFonts w:ascii="Times New Roman" w:hAnsi="Times New Roman"/>
          <w:sz w:val="28"/>
          <w:szCs w:val="28"/>
        </w:rPr>
        <w:t xml:space="preserve">и </w:t>
      </w:r>
      <w:r>
        <w:rPr>
          <w:rFonts w:ascii="Times New Roman" w:hAnsi="Times New Roman"/>
          <w:sz w:val="28"/>
          <w:szCs w:val="28"/>
        </w:rPr>
        <w:t xml:space="preserve">их </w:t>
      </w:r>
      <w:r w:rsidRPr="00E02BC7">
        <w:rPr>
          <w:rFonts w:ascii="Times New Roman" w:hAnsi="Times New Roman"/>
          <w:sz w:val="28"/>
          <w:szCs w:val="28"/>
        </w:rPr>
        <w:t xml:space="preserve">обслуживания </w:t>
      </w:r>
      <w:r>
        <w:rPr>
          <w:rFonts w:ascii="Times New Roman" w:hAnsi="Times New Roman"/>
          <w:sz w:val="28"/>
          <w:szCs w:val="28"/>
        </w:rPr>
        <w:t>в период</w:t>
      </w:r>
      <w:r w:rsidR="00DF685B" w:rsidRPr="00E02BC7">
        <w:rPr>
          <w:rFonts w:ascii="Times New Roman" w:hAnsi="Times New Roman"/>
          <w:sz w:val="28"/>
          <w:szCs w:val="28"/>
        </w:rPr>
        <w:t xml:space="preserve"> эксплуатации.</w:t>
      </w:r>
    </w:p>
    <w:p w14:paraId="3F852E38" w14:textId="77777777" w:rsidR="00DF685B" w:rsidRPr="00E02BC7" w:rsidRDefault="003136DB" w:rsidP="00D37C9C">
      <w:pPr>
        <w:numPr>
          <w:ilvl w:val="0"/>
          <w:numId w:val="130"/>
        </w:numPr>
        <w:tabs>
          <w:tab w:val="left" w:pos="993"/>
        </w:tabs>
        <w:suppressAutoHyphens/>
        <w:ind w:left="0" w:firstLine="709"/>
        <w:rPr>
          <w:rFonts w:ascii="Times New Roman" w:hAnsi="Times New Roman"/>
          <w:sz w:val="28"/>
          <w:szCs w:val="28"/>
        </w:rPr>
      </w:pPr>
      <w:r>
        <w:rPr>
          <w:rFonts w:ascii="Times New Roman" w:hAnsi="Times New Roman"/>
          <w:sz w:val="28"/>
          <w:szCs w:val="28"/>
        </w:rPr>
        <w:t>Н</w:t>
      </w:r>
      <w:r w:rsidRPr="00E02BC7">
        <w:rPr>
          <w:rFonts w:ascii="Times New Roman" w:hAnsi="Times New Roman"/>
          <w:sz w:val="28"/>
          <w:szCs w:val="28"/>
        </w:rPr>
        <w:t xml:space="preserve">е допускается </w:t>
      </w:r>
      <w:r>
        <w:rPr>
          <w:rFonts w:ascii="Times New Roman" w:hAnsi="Times New Roman"/>
          <w:sz w:val="28"/>
          <w:szCs w:val="28"/>
        </w:rPr>
        <w:t>п</w:t>
      </w:r>
      <w:r w:rsidR="00DF685B" w:rsidRPr="00E02BC7">
        <w:rPr>
          <w:rFonts w:ascii="Times New Roman" w:hAnsi="Times New Roman"/>
          <w:sz w:val="28"/>
          <w:szCs w:val="28"/>
        </w:rPr>
        <w:t xml:space="preserve">рокладка трубопроводов по территории населенных пунктов, </w:t>
      </w:r>
      <w:r w:rsidR="00EB34E6" w:rsidRPr="00E02BC7">
        <w:rPr>
          <w:rFonts w:ascii="Times New Roman" w:hAnsi="Times New Roman"/>
          <w:sz w:val="28"/>
          <w:szCs w:val="28"/>
        </w:rPr>
        <w:t>вахтовых жилых комплексов, промышленных и сельскохозяйственных предприятий, аэродромов, морских и речных портов, пристаней и других аналогичных объектов.</w:t>
      </w:r>
    </w:p>
    <w:p w14:paraId="734AEE43" w14:textId="77777777" w:rsidR="00EB34E6" w:rsidRPr="00E02BC7" w:rsidRDefault="00EB34E6" w:rsidP="00D37C9C">
      <w:pPr>
        <w:numPr>
          <w:ilvl w:val="0"/>
          <w:numId w:val="130"/>
        </w:numPr>
        <w:tabs>
          <w:tab w:val="left" w:pos="993"/>
        </w:tabs>
        <w:suppressAutoHyphens/>
        <w:ind w:left="0" w:firstLine="709"/>
        <w:rPr>
          <w:rFonts w:ascii="Times New Roman" w:hAnsi="Times New Roman"/>
          <w:sz w:val="28"/>
          <w:szCs w:val="28"/>
        </w:rPr>
      </w:pPr>
      <w:r w:rsidRPr="00E02BC7">
        <w:rPr>
          <w:rFonts w:ascii="Times New Roman" w:hAnsi="Times New Roman"/>
          <w:sz w:val="28"/>
          <w:szCs w:val="28"/>
        </w:rPr>
        <w:t xml:space="preserve">При взаимном пересечении промысловых трубопроводов расстояние между ними в свету должно приниматься не менее 350 мм, а пересечение выполняться под углом не менее 60°. </w:t>
      </w:r>
      <w:r w:rsidR="00DF685B" w:rsidRPr="00E02BC7">
        <w:rPr>
          <w:rFonts w:ascii="Times New Roman" w:hAnsi="Times New Roman"/>
          <w:sz w:val="28"/>
          <w:szCs w:val="28"/>
        </w:rPr>
        <w:t xml:space="preserve">При взаимном пересечении газопроводы должны располагаться над трубопроводами, транспортирующими жидкие </w:t>
      </w:r>
      <w:r w:rsidRPr="00E02BC7">
        <w:rPr>
          <w:rFonts w:ascii="Times New Roman" w:hAnsi="Times New Roman"/>
          <w:sz w:val="28"/>
          <w:szCs w:val="28"/>
        </w:rPr>
        <w:t>углеводороды</w:t>
      </w:r>
      <w:r w:rsidR="00DF685B" w:rsidRPr="00E02BC7">
        <w:rPr>
          <w:rFonts w:ascii="Times New Roman" w:hAnsi="Times New Roman"/>
          <w:sz w:val="28"/>
          <w:szCs w:val="28"/>
        </w:rPr>
        <w:t xml:space="preserve">. При пересечении с водопроводами питьевого назначения водопроводы питьевого назначения должны располагаться выше </w:t>
      </w:r>
      <w:r w:rsidR="00CE3B71" w:rsidRPr="00E02BC7">
        <w:rPr>
          <w:rFonts w:ascii="Times New Roman" w:hAnsi="Times New Roman"/>
          <w:sz w:val="28"/>
          <w:szCs w:val="28"/>
        </w:rPr>
        <w:t xml:space="preserve">промысловых </w:t>
      </w:r>
      <w:r w:rsidR="00B00F6E" w:rsidRPr="00E02BC7">
        <w:rPr>
          <w:rFonts w:ascii="Times New Roman" w:hAnsi="Times New Roman"/>
          <w:sz w:val="28"/>
          <w:szCs w:val="28"/>
        </w:rPr>
        <w:t>трубопроводов</w:t>
      </w:r>
      <w:r w:rsidR="00DF685B" w:rsidRPr="00E02BC7">
        <w:rPr>
          <w:rFonts w:ascii="Times New Roman" w:hAnsi="Times New Roman"/>
          <w:sz w:val="28"/>
          <w:szCs w:val="28"/>
        </w:rPr>
        <w:t xml:space="preserve">. Допускается располагать </w:t>
      </w:r>
      <w:r w:rsidR="00B00F6E" w:rsidRPr="00E02BC7">
        <w:rPr>
          <w:rFonts w:ascii="Times New Roman" w:hAnsi="Times New Roman"/>
          <w:sz w:val="28"/>
          <w:szCs w:val="28"/>
        </w:rPr>
        <w:t>промысловые трубопроводы</w:t>
      </w:r>
      <w:r w:rsidR="00DF685B" w:rsidRPr="00E02BC7">
        <w:rPr>
          <w:rFonts w:ascii="Times New Roman" w:hAnsi="Times New Roman"/>
          <w:sz w:val="28"/>
          <w:szCs w:val="28"/>
        </w:rPr>
        <w:t xml:space="preserve"> выше трубопроводов, транспортирующих воду питьевого назначения, при условии прокладки водопроводов питьевого назначения в защитных футлярах, при этом концы футляра должны быть выведены на расстояние не менее 10 м</w:t>
      </w:r>
      <w:r w:rsidR="00B00F6E" w:rsidRPr="00E02BC7">
        <w:rPr>
          <w:rFonts w:ascii="Times New Roman" w:hAnsi="Times New Roman"/>
          <w:sz w:val="28"/>
          <w:szCs w:val="28"/>
        </w:rPr>
        <w:t xml:space="preserve"> от точки пересечения</w:t>
      </w:r>
      <w:r w:rsidR="00DF685B" w:rsidRPr="00E02BC7">
        <w:rPr>
          <w:rFonts w:ascii="Times New Roman" w:hAnsi="Times New Roman"/>
          <w:sz w:val="28"/>
          <w:szCs w:val="28"/>
        </w:rPr>
        <w:t>.</w:t>
      </w:r>
      <w:r w:rsidR="000239C5" w:rsidRPr="00E02BC7">
        <w:rPr>
          <w:rFonts w:ascii="Times New Roman" w:hAnsi="Times New Roman"/>
          <w:sz w:val="28"/>
          <w:szCs w:val="28"/>
        </w:rPr>
        <w:t xml:space="preserve"> </w:t>
      </w:r>
    </w:p>
    <w:p w14:paraId="1CA381F8" w14:textId="77777777" w:rsidR="00DF685B" w:rsidRPr="00E02BC7" w:rsidRDefault="004E63E7" w:rsidP="00D37C9C">
      <w:pPr>
        <w:numPr>
          <w:ilvl w:val="0"/>
          <w:numId w:val="130"/>
        </w:numPr>
        <w:tabs>
          <w:tab w:val="left" w:pos="993"/>
        </w:tabs>
        <w:suppressAutoHyphens/>
        <w:ind w:left="0" w:firstLine="709"/>
        <w:rPr>
          <w:rFonts w:ascii="Times New Roman" w:hAnsi="Times New Roman"/>
          <w:sz w:val="28"/>
          <w:szCs w:val="28"/>
        </w:rPr>
      </w:pPr>
      <w:r w:rsidRPr="00E02BC7">
        <w:rPr>
          <w:rFonts w:ascii="Times New Roman" w:eastAsia="ArialMT" w:hAnsi="Times New Roman"/>
          <w:sz w:val="28"/>
          <w:szCs w:val="28"/>
          <w:lang w:eastAsia="zh-CN"/>
        </w:rPr>
        <w:t xml:space="preserve">Пересечения </w:t>
      </w:r>
      <w:r w:rsidR="00EE6D8F">
        <w:rPr>
          <w:rFonts w:ascii="Times New Roman" w:eastAsia="ArialMT" w:hAnsi="Times New Roman"/>
          <w:sz w:val="28"/>
          <w:szCs w:val="28"/>
          <w:lang w:eastAsia="zh-CN"/>
        </w:rPr>
        <w:t>трубопроводов с</w:t>
      </w:r>
      <w:r w:rsidRPr="00E02BC7">
        <w:rPr>
          <w:rFonts w:ascii="Times New Roman" w:eastAsia="ArialMT" w:hAnsi="Times New Roman"/>
          <w:sz w:val="28"/>
          <w:szCs w:val="28"/>
          <w:lang w:eastAsia="zh-CN"/>
        </w:rPr>
        <w:t xml:space="preserve"> другими инженерными сетями должны проектироваться в соответствии</w:t>
      </w:r>
      <w:r w:rsidR="00EE6D8F">
        <w:rPr>
          <w:rFonts w:ascii="Times New Roman" w:eastAsia="ArialMT" w:hAnsi="Times New Roman"/>
          <w:sz w:val="28"/>
          <w:szCs w:val="28"/>
          <w:lang w:eastAsia="zh-CN"/>
        </w:rPr>
        <w:t xml:space="preserve"> с требованиями СП 18.13330,</w:t>
      </w:r>
      <w:r w:rsidRPr="00E02BC7">
        <w:rPr>
          <w:rFonts w:ascii="Times New Roman" w:eastAsia="ArialMT" w:hAnsi="Times New Roman"/>
          <w:sz w:val="28"/>
          <w:szCs w:val="28"/>
          <w:lang w:eastAsia="zh-CN"/>
        </w:rPr>
        <w:t xml:space="preserve"> </w:t>
      </w:r>
      <w:r w:rsidR="00EE6D8F">
        <w:rPr>
          <w:rFonts w:ascii="Times New Roman" w:hAnsi="Times New Roman"/>
          <w:sz w:val="28"/>
          <w:szCs w:val="28"/>
        </w:rPr>
        <w:t>[3</w:t>
      </w:r>
      <w:r w:rsidRPr="00E02BC7">
        <w:rPr>
          <w:rFonts w:ascii="Times New Roman" w:hAnsi="Times New Roman"/>
          <w:sz w:val="28"/>
          <w:szCs w:val="28"/>
        </w:rPr>
        <w:t>]</w:t>
      </w:r>
      <w:r w:rsidR="00DF685B" w:rsidRPr="00E02BC7">
        <w:rPr>
          <w:rFonts w:ascii="Times New Roman" w:hAnsi="Times New Roman"/>
          <w:sz w:val="28"/>
          <w:szCs w:val="28"/>
        </w:rPr>
        <w:t xml:space="preserve">. </w:t>
      </w:r>
    </w:p>
    <w:p w14:paraId="47BDC3DC" w14:textId="77777777" w:rsidR="00DF685B" w:rsidRPr="00E02BC7" w:rsidRDefault="00DF685B" w:rsidP="00D37C9C">
      <w:pPr>
        <w:numPr>
          <w:ilvl w:val="0"/>
          <w:numId w:val="130"/>
        </w:numPr>
        <w:tabs>
          <w:tab w:val="left" w:pos="993"/>
        </w:tabs>
        <w:suppressAutoHyphens/>
        <w:ind w:left="0" w:firstLine="709"/>
        <w:rPr>
          <w:rFonts w:ascii="Times New Roman" w:hAnsi="Times New Roman"/>
          <w:sz w:val="28"/>
          <w:szCs w:val="28"/>
        </w:rPr>
      </w:pPr>
      <w:r w:rsidRPr="00E02BC7">
        <w:rPr>
          <w:rFonts w:ascii="Times New Roman" w:hAnsi="Times New Roman"/>
          <w:sz w:val="28"/>
          <w:szCs w:val="28"/>
        </w:rPr>
        <w:lastRenderedPageBreak/>
        <w:t xml:space="preserve">При </w:t>
      </w:r>
      <w:r w:rsidR="003B7D4E" w:rsidRPr="00E02BC7">
        <w:rPr>
          <w:rFonts w:ascii="Times New Roman" w:hAnsi="Times New Roman"/>
          <w:sz w:val="28"/>
          <w:szCs w:val="28"/>
        </w:rPr>
        <w:t>совместно</w:t>
      </w:r>
      <w:r w:rsidR="00EB34E6" w:rsidRPr="00E02BC7">
        <w:rPr>
          <w:rFonts w:ascii="Times New Roman" w:hAnsi="Times New Roman"/>
          <w:sz w:val="28"/>
          <w:szCs w:val="28"/>
        </w:rPr>
        <w:t>м</w:t>
      </w:r>
      <w:r w:rsidR="003B7D4E" w:rsidRPr="00E02BC7">
        <w:rPr>
          <w:rFonts w:ascii="Times New Roman" w:hAnsi="Times New Roman"/>
          <w:sz w:val="28"/>
          <w:szCs w:val="28"/>
        </w:rPr>
        <w:t xml:space="preserve"> </w:t>
      </w:r>
      <w:r w:rsidR="00EB34E6" w:rsidRPr="00E02BC7">
        <w:rPr>
          <w:rFonts w:ascii="Times New Roman" w:hAnsi="Times New Roman"/>
          <w:sz w:val="28"/>
          <w:szCs w:val="28"/>
        </w:rPr>
        <w:t>расположении</w:t>
      </w:r>
      <w:r w:rsidR="003B7D4E" w:rsidRPr="00E02BC7">
        <w:rPr>
          <w:rFonts w:ascii="Times New Roman" w:hAnsi="Times New Roman"/>
          <w:sz w:val="28"/>
          <w:szCs w:val="28"/>
        </w:rPr>
        <w:t xml:space="preserve"> в одном коридоре</w:t>
      </w:r>
      <w:r w:rsidR="00EB34E6" w:rsidRPr="00E02BC7">
        <w:rPr>
          <w:rFonts w:ascii="Times New Roman" w:hAnsi="Times New Roman"/>
          <w:sz w:val="28"/>
          <w:szCs w:val="28"/>
        </w:rPr>
        <w:t xml:space="preserve"> трубопроводов,</w:t>
      </w:r>
      <w:r w:rsidR="003B7D4E" w:rsidRPr="00E02BC7">
        <w:rPr>
          <w:rFonts w:ascii="Times New Roman" w:hAnsi="Times New Roman"/>
          <w:sz w:val="28"/>
          <w:szCs w:val="28"/>
        </w:rPr>
        <w:t xml:space="preserve"> </w:t>
      </w:r>
      <w:r w:rsidRPr="00E02BC7">
        <w:rPr>
          <w:rFonts w:ascii="Times New Roman" w:hAnsi="Times New Roman"/>
          <w:sz w:val="28"/>
          <w:szCs w:val="28"/>
        </w:rPr>
        <w:t>ЛЭП</w:t>
      </w:r>
      <w:r w:rsidR="00EB34E6" w:rsidRPr="00E02BC7">
        <w:rPr>
          <w:rFonts w:ascii="Times New Roman" w:hAnsi="Times New Roman"/>
          <w:sz w:val="28"/>
          <w:szCs w:val="28"/>
        </w:rPr>
        <w:t>, линий связи и авто</w:t>
      </w:r>
      <w:r w:rsidR="00EE6D8F">
        <w:rPr>
          <w:rFonts w:ascii="Times New Roman" w:hAnsi="Times New Roman"/>
          <w:sz w:val="28"/>
          <w:szCs w:val="28"/>
        </w:rPr>
        <w:t xml:space="preserve">мобильных </w:t>
      </w:r>
      <w:r w:rsidR="00EB34E6" w:rsidRPr="00E02BC7">
        <w:rPr>
          <w:rFonts w:ascii="Times New Roman" w:hAnsi="Times New Roman"/>
          <w:sz w:val="28"/>
          <w:szCs w:val="28"/>
        </w:rPr>
        <w:t>дорог любого назначения: ЛЭП</w:t>
      </w:r>
      <w:r w:rsidRPr="00E02BC7">
        <w:rPr>
          <w:rFonts w:ascii="Times New Roman" w:hAnsi="Times New Roman"/>
          <w:sz w:val="28"/>
          <w:szCs w:val="28"/>
        </w:rPr>
        <w:t xml:space="preserve"> и ли</w:t>
      </w:r>
      <w:r w:rsidR="00EB34E6" w:rsidRPr="00E02BC7">
        <w:rPr>
          <w:rFonts w:ascii="Times New Roman" w:hAnsi="Times New Roman"/>
          <w:sz w:val="28"/>
          <w:szCs w:val="28"/>
        </w:rPr>
        <w:t>нии</w:t>
      </w:r>
      <w:r w:rsidRPr="00E02BC7">
        <w:rPr>
          <w:rFonts w:ascii="Times New Roman" w:hAnsi="Times New Roman"/>
          <w:sz w:val="28"/>
          <w:szCs w:val="28"/>
        </w:rPr>
        <w:t xml:space="preserve"> связи необходимо размещать по одну сторону авто</w:t>
      </w:r>
      <w:r w:rsidR="00EE6D8F">
        <w:rPr>
          <w:rFonts w:ascii="Times New Roman" w:hAnsi="Times New Roman"/>
          <w:sz w:val="28"/>
          <w:szCs w:val="28"/>
        </w:rPr>
        <w:t xml:space="preserve">мобильной </w:t>
      </w:r>
      <w:r w:rsidRPr="00E02BC7">
        <w:rPr>
          <w:rFonts w:ascii="Times New Roman" w:hAnsi="Times New Roman"/>
          <w:sz w:val="28"/>
          <w:szCs w:val="28"/>
        </w:rPr>
        <w:t xml:space="preserve">дороги, а трубопроводы </w:t>
      </w:r>
      <w:r w:rsidR="00EE6D8F">
        <w:rPr>
          <w:rFonts w:ascii="Times New Roman" w:hAnsi="Times New Roman"/>
          <w:sz w:val="28"/>
          <w:szCs w:val="28"/>
        </w:rPr>
        <w:t xml:space="preserve">– </w:t>
      </w:r>
      <w:r w:rsidRPr="00E02BC7">
        <w:rPr>
          <w:rFonts w:ascii="Times New Roman" w:hAnsi="Times New Roman"/>
          <w:sz w:val="28"/>
          <w:szCs w:val="28"/>
        </w:rPr>
        <w:t>по другую, причем ближе к дороге укладываются водов</w:t>
      </w:r>
      <w:bookmarkStart w:id="51" w:name="OCRUncertain177"/>
      <w:r w:rsidRPr="00E02BC7">
        <w:rPr>
          <w:rFonts w:ascii="Times New Roman" w:hAnsi="Times New Roman"/>
          <w:sz w:val="28"/>
          <w:szCs w:val="28"/>
        </w:rPr>
        <w:t>од</w:t>
      </w:r>
      <w:bookmarkEnd w:id="51"/>
      <w:r w:rsidRPr="00E02BC7">
        <w:rPr>
          <w:rFonts w:ascii="Times New Roman" w:hAnsi="Times New Roman"/>
          <w:sz w:val="28"/>
          <w:szCs w:val="28"/>
        </w:rPr>
        <w:t>ы, дал</w:t>
      </w:r>
      <w:bookmarkStart w:id="52" w:name="OCRUncertain178"/>
      <w:r w:rsidRPr="00E02BC7">
        <w:rPr>
          <w:rFonts w:ascii="Times New Roman" w:hAnsi="Times New Roman"/>
          <w:sz w:val="28"/>
          <w:szCs w:val="28"/>
        </w:rPr>
        <w:t>ее</w:t>
      </w:r>
      <w:bookmarkEnd w:id="52"/>
      <w:r w:rsidRPr="00E02BC7">
        <w:rPr>
          <w:rFonts w:ascii="Times New Roman" w:hAnsi="Times New Roman"/>
          <w:sz w:val="28"/>
          <w:szCs w:val="28"/>
        </w:rPr>
        <w:t xml:space="preserve"> </w:t>
      </w:r>
      <w:r w:rsidR="00B00F6E" w:rsidRPr="00E02BC7">
        <w:rPr>
          <w:rFonts w:ascii="Times New Roman" w:hAnsi="Times New Roman"/>
          <w:sz w:val="28"/>
          <w:szCs w:val="28"/>
        </w:rPr>
        <w:t>–</w:t>
      </w:r>
      <w:r w:rsidRPr="00E02BC7">
        <w:rPr>
          <w:rFonts w:ascii="Times New Roman" w:hAnsi="Times New Roman"/>
          <w:sz w:val="28"/>
          <w:szCs w:val="28"/>
        </w:rPr>
        <w:t xml:space="preserve"> нефтепроводы и последними </w:t>
      </w:r>
      <w:r w:rsidR="00B00F6E" w:rsidRPr="00E02BC7">
        <w:rPr>
          <w:rFonts w:ascii="Times New Roman" w:hAnsi="Times New Roman"/>
          <w:sz w:val="28"/>
          <w:szCs w:val="28"/>
        </w:rPr>
        <w:t xml:space="preserve">– </w:t>
      </w:r>
      <w:r w:rsidRPr="00E02BC7">
        <w:rPr>
          <w:rFonts w:ascii="Times New Roman" w:hAnsi="Times New Roman"/>
          <w:sz w:val="28"/>
          <w:szCs w:val="28"/>
        </w:rPr>
        <w:t>газопроводы.</w:t>
      </w:r>
    </w:p>
    <w:p w14:paraId="560FB4AC" w14:textId="77777777" w:rsidR="00DF685B" w:rsidRPr="00E02BC7" w:rsidRDefault="00EE6D8F" w:rsidP="00D37C9C">
      <w:pPr>
        <w:numPr>
          <w:ilvl w:val="0"/>
          <w:numId w:val="130"/>
        </w:numPr>
        <w:tabs>
          <w:tab w:val="left" w:pos="993"/>
        </w:tabs>
        <w:suppressAutoHyphens/>
        <w:ind w:left="0" w:firstLine="709"/>
        <w:rPr>
          <w:rFonts w:ascii="Times New Roman" w:hAnsi="Times New Roman"/>
          <w:sz w:val="28"/>
          <w:szCs w:val="28"/>
        </w:rPr>
      </w:pPr>
      <w:r>
        <w:rPr>
          <w:rFonts w:ascii="Times New Roman" w:hAnsi="Times New Roman"/>
          <w:sz w:val="28"/>
          <w:szCs w:val="28"/>
        </w:rPr>
        <w:t>Число</w:t>
      </w:r>
      <w:r w:rsidR="00DF685B" w:rsidRPr="00E02BC7">
        <w:rPr>
          <w:rFonts w:ascii="Times New Roman" w:hAnsi="Times New Roman"/>
          <w:sz w:val="28"/>
          <w:szCs w:val="28"/>
        </w:rPr>
        <w:t xml:space="preserve"> трубопроводов, укладываемых в одну траншею или на общ</w:t>
      </w:r>
      <w:r w:rsidR="00C31068">
        <w:rPr>
          <w:rFonts w:ascii="Times New Roman" w:hAnsi="Times New Roman"/>
          <w:sz w:val="28"/>
          <w:szCs w:val="28"/>
        </w:rPr>
        <w:t>их опорах, определяется проектной документацией</w:t>
      </w:r>
      <w:r w:rsidR="00DF685B" w:rsidRPr="00E02BC7">
        <w:rPr>
          <w:rFonts w:ascii="Times New Roman" w:hAnsi="Times New Roman"/>
          <w:sz w:val="28"/>
          <w:szCs w:val="28"/>
        </w:rPr>
        <w:t xml:space="preserve"> исходя из условий надежности и безопасности эксплуатации трубопроводов и удобства выполнения строительно-монтажных и ремонтных работ.</w:t>
      </w:r>
    </w:p>
    <w:p w14:paraId="33931DF3" w14:textId="77777777" w:rsidR="00EE6D8F" w:rsidRDefault="00DF685B" w:rsidP="00D37C9C">
      <w:pPr>
        <w:numPr>
          <w:ilvl w:val="0"/>
          <w:numId w:val="130"/>
        </w:numPr>
        <w:tabs>
          <w:tab w:val="left" w:pos="993"/>
        </w:tabs>
        <w:suppressAutoHyphens/>
        <w:ind w:left="0" w:firstLine="709"/>
        <w:rPr>
          <w:rFonts w:ascii="Times New Roman" w:hAnsi="Times New Roman"/>
          <w:sz w:val="28"/>
          <w:szCs w:val="28"/>
        </w:rPr>
      </w:pPr>
      <w:r w:rsidRPr="00842982">
        <w:rPr>
          <w:rFonts w:ascii="Times New Roman" w:hAnsi="Times New Roman"/>
          <w:sz w:val="28"/>
          <w:szCs w:val="28"/>
        </w:rPr>
        <w:t xml:space="preserve">Расстояния между параллельными </w:t>
      </w:r>
      <w:r w:rsidR="008E4FB3" w:rsidRPr="00842982">
        <w:rPr>
          <w:rFonts w:ascii="Times New Roman" w:hAnsi="Times New Roman"/>
          <w:sz w:val="28"/>
          <w:szCs w:val="28"/>
        </w:rPr>
        <w:t xml:space="preserve">промысловыми </w:t>
      </w:r>
      <w:r w:rsidRPr="00842982">
        <w:rPr>
          <w:rFonts w:ascii="Times New Roman" w:hAnsi="Times New Roman"/>
          <w:sz w:val="28"/>
          <w:szCs w:val="28"/>
        </w:rPr>
        <w:t xml:space="preserve">трубопроводами должны приниматься из условий обеспечения сохранности действующего </w:t>
      </w:r>
      <w:r w:rsidR="00216021" w:rsidRPr="00842982">
        <w:rPr>
          <w:rFonts w:ascii="Times New Roman" w:hAnsi="Times New Roman"/>
          <w:sz w:val="28"/>
          <w:szCs w:val="28"/>
        </w:rPr>
        <w:t xml:space="preserve">трубопровода </w:t>
      </w:r>
      <w:r w:rsidRPr="00842982">
        <w:rPr>
          <w:rFonts w:ascii="Times New Roman" w:hAnsi="Times New Roman"/>
          <w:sz w:val="28"/>
          <w:szCs w:val="28"/>
        </w:rPr>
        <w:t xml:space="preserve">при строительстве нового трубопровода, безопасности при проведении работ и надежности </w:t>
      </w:r>
      <w:r w:rsidR="008E4FB3" w:rsidRPr="00842982">
        <w:rPr>
          <w:rFonts w:ascii="Times New Roman" w:hAnsi="Times New Roman"/>
          <w:sz w:val="28"/>
          <w:szCs w:val="28"/>
        </w:rPr>
        <w:t>объектов</w:t>
      </w:r>
      <w:r w:rsidRPr="00842982">
        <w:rPr>
          <w:rFonts w:ascii="Times New Roman" w:hAnsi="Times New Roman"/>
          <w:sz w:val="28"/>
          <w:szCs w:val="28"/>
        </w:rPr>
        <w:t xml:space="preserve"> в процессе эксплуатации, но не менее значений, приведенных в </w:t>
      </w:r>
      <w:r w:rsidR="00A3489F" w:rsidRPr="00842982">
        <w:rPr>
          <w:rFonts w:ascii="Times New Roman" w:hAnsi="Times New Roman"/>
          <w:sz w:val="28"/>
          <w:szCs w:val="28"/>
        </w:rPr>
        <w:t>таблице</w:t>
      </w:r>
      <w:r w:rsidR="00A23A8B" w:rsidRPr="00842982">
        <w:rPr>
          <w:rFonts w:ascii="Times New Roman" w:hAnsi="Times New Roman"/>
          <w:sz w:val="28"/>
          <w:szCs w:val="28"/>
        </w:rPr>
        <w:t xml:space="preserve"> </w:t>
      </w:r>
      <w:r w:rsidR="00962DC7" w:rsidRPr="00842982">
        <w:rPr>
          <w:rFonts w:ascii="Times New Roman" w:hAnsi="Times New Roman"/>
          <w:sz w:val="28"/>
          <w:szCs w:val="28"/>
        </w:rPr>
        <w:t>8</w:t>
      </w:r>
      <w:r w:rsidR="00EE6D8F">
        <w:rPr>
          <w:rFonts w:ascii="Times New Roman" w:hAnsi="Times New Roman"/>
          <w:sz w:val="28"/>
          <w:szCs w:val="28"/>
        </w:rPr>
        <w:t>.</w:t>
      </w:r>
    </w:p>
    <w:p w14:paraId="38D7F3A8" w14:textId="77777777" w:rsidR="00F92CA9" w:rsidRPr="00EE6D8F" w:rsidRDefault="00F92CA9" w:rsidP="00D37C9C">
      <w:pPr>
        <w:tabs>
          <w:tab w:val="left" w:pos="993"/>
        </w:tabs>
        <w:suppressAutoHyphens/>
        <w:rPr>
          <w:rFonts w:ascii="Times New Roman" w:hAnsi="Times New Roman"/>
          <w:sz w:val="28"/>
          <w:szCs w:val="28"/>
        </w:rPr>
      </w:pPr>
    </w:p>
    <w:p w14:paraId="4FAB4BD9" w14:textId="6AE32E05" w:rsidR="003B7D4E" w:rsidRPr="00E02BC7" w:rsidRDefault="003B7D4E" w:rsidP="00D37C9C">
      <w:pPr>
        <w:keepNext/>
        <w:keepLines/>
        <w:ind w:firstLine="0"/>
        <w:rPr>
          <w:rFonts w:ascii="Times New Roman" w:hAnsi="Times New Roman"/>
          <w:sz w:val="28"/>
          <w:szCs w:val="28"/>
        </w:rPr>
      </w:pPr>
      <w:r w:rsidRPr="00E02BC7">
        <w:rPr>
          <w:rFonts w:ascii="Times New Roman" w:hAnsi="Times New Roman"/>
          <w:spacing w:val="28"/>
          <w:sz w:val="28"/>
          <w:szCs w:val="28"/>
          <w:lang w:eastAsia="ru-RU"/>
        </w:rPr>
        <w:t xml:space="preserve">Таблица </w:t>
      </w:r>
      <w:r w:rsidR="00962DC7" w:rsidRPr="00E02BC7">
        <w:rPr>
          <w:rFonts w:ascii="Times New Roman" w:hAnsi="Times New Roman"/>
          <w:spacing w:val="28"/>
          <w:sz w:val="28"/>
          <w:szCs w:val="28"/>
          <w:lang w:eastAsia="ru-RU"/>
        </w:rPr>
        <w:t>8</w:t>
      </w:r>
      <w:r w:rsidR="0014116F" w:rsidRPr="00E02BC7">
        <w:rPr>
          <w:rFonts w:ascii="Times New Roman" w:hAnsi="Times New Roman"/>
          <w:spacing w:val="28"/>
          <w:sz w:val="28"/>
          <w:szCs w:val="28"/>
          <w:lang w:eastAsia="ru-RU"/>
        </w:rPr>
        <w:t xml:space="preserve"> </w:t>
      </w:r>
      <w:r w:rsidR="00E36DED">
        <w:rPr>
          <w:rFonts w:ascii="Times New Roman" w:hAnsi="Times New Roman"/>
          <w:spacing w:val="28"/>
          <w:sz w:val="28"/>
          <w:szCs w:val="28"/>
          <w:lang w:eastAsia="ru-RU"/>
        </w:rPr>
        <w:t>–</w:t>
      </w:r>
      <w:r w:rsidR="0014116F" w:rsidRPr="00E02BC7">
        <w:rPr>
          <w:rFonts w:ascii="Times New Roman" w:hAnsi="Times New Roman"/>
          <w:spacing w:val="28"/>
          <w:sz w:val="28"/>
          <w:szCs w:val="28"/>
          <w:lang w:eastAsia="ru-RU"/>
        </w:rPr>
        <w:t xml:space="preserve"> </w:t>
      </w:r>
      <w:r w:rsidRPr="00E36DED">
        <w:rPr>
          <w:rFonts w:ascii="Times New Roman" w:hAnsi="Times New Roman"/>
          <w:b/>
          <w:bCs/>
          <w:sz w:val="28"/>
          <w:szCs w:val="28"/>
        </w:rPr>
        <w:t>Расстояния между трубопроводами</w:t>
      </w:r>
      <w:r w:rsidRPr="00E02BC7">
        <w:rPr>
          <w:rFonts w:ascii="Times New Roman" w:hAnsi="Times New Roman"/>
          <w:sz w:val="28"/>
          <w:szCs w:val="28"/>
        </w:rPr>
        <w:t xml:space="preserve"> </w:t>
      </w:r>
    </w:p>
    <w:tbl>
      <w:tblPr>
        <w:tblW w:w="9303" w:type="dxa"/>
        <w:tblInd w:w="45" w:type="dxa"/>
        <w:tblLayout w:type="fixed"/>
        <w:tblCellMar>
          <w:left w:w="45" w:type="dxa"/>
          <w:right w:w="45" w:type="dxa"/>
        </w:tblCellMar>
        <w:tblLook w:val="0000" w:firstRow="0" w:lastRow="0" w:firstColumn="0" w:lastColumn="0" w:noHBand="0" w:noVBand="0"/>
      </w:tblPr>
      <w:tblGrid>
        <w:gridCol w:w="1790"/>
        <w:gridCol w:w="2126"/>
        <w:gridCol w:w="1276"/>
        <w:gridCol w:w="1276"/>
        <w:gridCol w:w="1417"/>
        <w:gridCol w:w="1418"/>
      </w:tblGrid>
      <w:tr w:rsidR="003B7D4E" w:rsidRPr="00E02BC7" w14:paraId="031C83A3" w14:textId="77777777" w:rsidTr="00E36DED">
        <w:tc>
          <w:tcPr>
            <w:tcW w:w="3916" w:type="dxa"/>
            <w:gridSpan w:val="2"/>
            <w:tcBorders>
              <w:top w:val="single" w:sz="6" w:space="0" w:color="auto"/>
              <w:left w:val="single" w:sz="6" w:space="0" w:color="auto"/>
              <w:bottom w:val="single" w:sz="6" w:space="0" w:color="auto"/>
              <w:right w:val="single" w:sz="6" w:space="0" w:color="auto"/>
            </w:tcBorders>
          </w:tcPr>
          <w:p w14:paraId="7989992C"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Способ прокладки параллельных трубопроводов</w:t>
            </w:r>
          </w:p>
        </w:tc>
        <w:tc>
          <w:tcPr>
            <w:tcW w:w="5387" w:type="dxa"/>
            <w:gridSpan w:val="4"/>
            <w:tcBorders>
              <w:top w:val="single" w:sz="6" w:space="0" w:color="auto"/>
              <w:left w:val="single" w:sz="6" w:space="0" w:color="auto"/>
              <w:bottom w:val="single" w:sz="6" w:space="0" w:color="auto"/>
              <w:right w:val="single" w:sz="6" w:space="0" w:color="auto"/>
            </w:tcBorders>
          </w:tcPr>
          <w:p w14:paraId="2EC628EB" w14:textId="2BB0E989" w:rsidR="003B7D4E" w:rsidRPr="00E36DED" w:rsidRDefault="003B7D4E" w:rsidP="00D37C9C">
            <w:pPr>
              <w:ind w:firstLine="0"/>
              <w:jc w:val="center"/>
              <w:rPr>
                <w:rFonts w:ascii="Times New Roman" w:hAnsi="Times New Roman"/>
                <w:sz w:val="24"/>
                <w:szCs w:val="24"/>
              </w:rPr>
            </w:pPr>
            <w:r w:rsidRPr="00E36DED">
              <w:rPr>
                <w:rFonts w:ascii="Times New Roman" w:hAnsi="Times New Roman"/>
                <w:sz w:val="24"/>
                <w:szCs w:val="24"/>
              </w:rPr>
              <w:t xml:space="preserve">Минимальное расстояние между осями трубопроводов, м, при </w:t>
            </w:r>
            <w:r w:rsidR="00593A53" w:rsidRPr="00E36DED">
              <w:rPr>
                <w:rFonts w:ascii="Times New Roman" w:hAnsi="Times New Roman"/>
                <w:sz w:val="24"/>
                <w:szCs w:val="24"/>
              </w:rPr>
              <w:t>номинальном</w:t>
            </w:r>
            <w:r w:rsidRPr="00E36DED">
              <w:rPr>
                <w:rFonts w:ascii="Times New Roman" w:hAnsi="Times New Roman"/>
                <w:sz w:val="24"/>
                <w:szCs w:val="24"/>
              </w:rPr>
              <w:t xml:space="preserve"> диаметре, </w:t>
            </w:r>
            <w:bookmarkStart w:id="53" w:name="_Hlk55134236"/>
            <m:oMath>
              <m:r>
                <w:rPr>
                  <w:rFonts w:ascii="Cambria Math" w:hAnsi="Cambria Math"/>
                  <w:sz w:val="24"/>
                  <w:szCs w:val="24"/>
                </w:rPr>
                <m:t>DN</m:t>
              </m:r>
            </m:oMath>
            <w:bookmarkEnd w:id="53"/>
          </w:p>
        </w:tc>
      </w:tr>
      <w:tr w:rsidR="003B7D4E" w:rsidRPr="00E02BC7" w14:paraId="44E4A19C" w14:textId="77777777" w:rsidTr="00E36DED">
        <w:tc>
          <w:tcPr>
            <w:tcW w:w="1790" w:type="dxa"/>
            <w:tcBorders>
              <w:top w:val="single" w:sz="6" w:space="0" w:color="auto"/>
              <w:left w:val="single" w:sz="6" w:space="0" w:color="auto"/>
              <w:bottom w:val="single" w:sz="6" w:space="0" w:color="auto"/>
              <w:right w:val="single" w:sz="6" w:space="0" w:color="auto"/>
            </w:tcBorders>
          </w:tcPr>
          <w:p w14:paraId="77F2A388"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первого </w:t>
            </w:r>
          </w:p>
        </w:tc>
        <w:tc>
          <w:tcPr>
            <w:tcW w:w="2126" w:type="dxa"/>
            <w:tcBorders>
              <w:top w:val="single" w:sz="6" w:space="0" w:color="auto"/>
              <w:left w:val="single" w:sz="6" w:space="0" w:color="auto"/>
              <w:bottom w:val="single" w:sz="6" w:space="0" w:color="auto"/>
              <w:right w:val="single" w:sz="6" w:space="0" w:color="auto"/>
            </w:tcBorders>
          </w:tcPr>
          <w:p w14:paraId="327895C4"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второго </w:t>
            </w:r>
          </w:p>
        </w:tc>
        <w:tc>
          <w:tcPr>
            <w:tcW w:w="1276" w:type="dxa"/>
            <w:tcBorders>
              <w:top w:val="single" w:sz="6" w:space="0" w:color="auto"/>
              <w:left w:val="single" w:sz="6" w:space="0" w:color="auto"/>
              <w:bottom w:val="single" w:sz="6" w:space="0" w:color="auto"/>
              <w:right w:val="single" w:sz="6" w:space="0" w:color="auto"/>
            </w:tcBorders>
          </w:tcPr>
          <w:p w14:paraId="57164643" w14:textId="77777777" w:rsidR="003B7D4E" w:rsidRPr="00E02BC7" w:rsidRDefault="00EE6D8F" w:rsidP="00D37C9C">
            <w:pPr>
              <w:ind w:firstLine="0"/>
              <w:jc w:val="center"/>
              <w:rPr>
                <w:rFonts w:ascii="Times New Roman" w:hAnsi="Times New Roman"/>
                <w:sz w:val="24"/>
                <w:szCs w:val="24"/>
              </w:rPr>
            </w:pPr>
            <w:r>
              <w:rPr>
                <w:rFonts w:ascii="Times New Roman" w:hAnsi="Times New Roman"/>
                <w:sz w:val="24"/>
                <w:szCs w:val="24"/>
              </w:rPr>
              <w:t xml:space="preserve">до 150 </w:t>
            </w:r>
            <w:proofErr w:type="spellStart"/>
            <w:r>
              <w:rPr>
                <w:rFonts w:ascii="Times New Roman" w:hAnsi="Times New Roman"/>
                <w:sz w:val="24"/>
                <w:szCs w:val="24"/>
              </w:rPr>
              <w:t>включ</w:t>
            </w:r>
            <w:proofErr w:type="spellEnd"/>
            <w:r>
              <w:rPr>
                <w:rFonts w:ascii="Times New Roman" w:hAnsi="Times New Roman"/>
                <w:sz w:val="24"/>
                <w:szCs w:val="24"/>
              </w:rPr>
              <w:t>.</w:t>
            </w:r>
          </w:p>
        </w:tc>
        <w:tc>
          <w:tcPr>
            <w:tcW w:w="1276" w:type="dxa"/>
            <w:tcBorders>
              <w:top w:val="single" w:sz="6" w:space="0" w:color="auto"/>
              <w:left w:val="single" w:sz="6" w:space="0" w:color="auto"/>
              <w:bottom w:val="single" w:sz="6" w:space="0" w:color="auto"/>
              <w:right w:val="single" w:sz="6" w:space="0" w:color="auto"/>
            </w:tcBorders>
          </w:tcPr>
          <w:p w14:paraId="0C924BD0" w14:textId="77777777" w:rsidR="003B7D4E" w:rsidRPr="00E02BC7" w:rsidRDefault="00EE6D8F" w:rsidP="00D37C9C">
            <w:pPr>
              <w:ind w:firstLine="0"/>
              <w:jc w:val="center"/>
              <w:rPr>
                <w:rFonts w:ascii="Times New Roman" w:hAnsi="Times New Roman"/>
                <w:sz w:val="24"/>
                <w:szCs w:val="24"/>
              </w:rPr>
            </w:pPr>
            <w:r>
              <w:rPr>
                <w:rFonts w:ascii="Times New Roman" w:hAnsi="Times New Roman"/>
                <w:sz w:val="24"/>
                <w:szCs w:val="24"/>
              </w:rPr>
              <w:t>св.</w:t>
            </w:r>
            <w:r w:rsidR="003B7D4E" w:rsidRPr="00E02BC7">
              <w:rPr>
                <w:rFonts w:ascii="Times New Roman" w:hAnsi="Times New Roman"/>
                <w:sz w:val="24"/>
                <w:szCs w:val="24"/>
              </w:rPr>
              <w:t xml:space="preserve"> 150</w:t>
            </w:r>
          </w:p>
          <w:p w14:paraId="63732B60"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до 300 </w:t>
            </w:r>
            <w:proofErr w:type="spellStart"/>
            <w:r w:rsidRPr="00E02BC7">
              <w:rPr>
                <w:rFonts w:ascii="Times New Roman" w:hAnsi="Times New Roman"/>
                <w:sz w:val="24"/>
                <w:szCs w:val="24"/>
              </w:rPr>
              <w:t>включ</w:t>
            </w:r>
            <w:proofErr w:type="spellEnd"/>
            <w:r w:rsidR="00EE6D8F">
              <w:rPr>
                <w:rFonts w:ascii="Times New Roman" w:hAnsi="Times New Roman"/>
                <w:sz w:val="24"/>
                <w:szCs w:val="24"/>
              </w:rPr>
              <w:t>.</w:t>
            </w:r>
          </w:p>
        </w:tc>
        <w:tc>
          <w:tcPr>
            <w:tcW w:w="1417" w:type="dxa"/>
            <w:tcBorders>
              <w:top w:val="single" w:sz="6" w:space="0" w:color="auto"/>
              <w:left w:val="single" w:sz="6" w:space="0" w:color="auto"/>
              <w:bottom w:val="single" w:sz="6" w:space="0" w:color="auto"/>
              <w:right w:val="single" w:sz="6" w:space="0" w:color="auto"/>
            </w:tcBorders>
          </w:tcPr>
          <w:p w14:paraId="5453E049" w14:textId="77777777" w:rsidR="003B7D4E" w:rsidRPr="00E02BC7" w:rsidRDefault="00EE6D8F" w:rsidP="00D37C9C">
            <w:pPr>
              <w:ind w:firstLine="0"/>
              <w:jc w:val="center"/>
              <w:rPr>
                <w:rFonts w:ascii="Times New Roman" w:hAnsi="Times New Roman"/>
                <w:sz w:val="24"/>
                <w:szCs w:val="24"/>
              </w:rPr>
            </w:pPr>
            <w:r>
              <w:rPr>
                <w:rFonts w:ascii="Times New Roman" w:hAnsi="Times New Roman"/>
                <w:sz w:val="24"/>
                <w:szCs w:val="24"/>
              </w:rPr>
              <w:t>св.</w:t>
            </w:r>
            <w:r w:rsidR="003B7D4E" w:rsidRPr="00E02BC7">
              <w:rPr>
                <w:rFonts w:ascii="Times New Roman" w:hAnsi="Times New Roman"/>
                <w:sz w:val="24"/>
                <w:szCs w:val="24"/>
              </w:rPr>
              <w:t xml:space="preserve"> 300</w:t>
            </w:r>
          </w:p>
          <w:p w14:paraId="30D02544"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до 600 </w:t>
            </w:r>
            <w:proofErr w:type="spellStart"/>
            <w:r w:rsidRPr="00E02BC7">
              <w:rPr>
                <w:rFonts w:ascii="Times New Roman" w:hAnsi="Times New Roman"/>
                <w:sz w:val="24"/>
                <w:szCs w:val="24"/>
              </w:rPr>
              <w:t>включ</w:t>
            </w:r>
            <w:proofErr w:type="spellEnd"/>
            <w:r w:rsidR="00EE6D8F">
              <w:rPr>
                <w:rFonts w:ascii="Times New Roman" w:hAnsi="Times New Roman"/>
                <w:sz w:val="24"/>
                <w:szCs w:val="24"/>
              </w:rPr>
              <w:t>.</w:t>
            </w:r>
            <w:r w:rsidRPr="00E02BC7">
              <w:rPr>
                <w:rFonts w:ascii="Times New Roman" w:hAnsi="Times New Roman"/>
                <w:sz w:val="24"/>
                <w:szCs w:val="24"/>
              </w:rPr>
              <w:t xml:space="preserve"> </w:t>
            </w:r>
          </w:p>
        </w:tc>
        <w:tc>
          <w:tcPr>
            <w:tcW w:w="1418" w:type="dxa"/>
            <w:tcBorders>
              <w:top w:val="single" w:sz="6" w:space="0" w:color="auto"/>
              <w:left w:val="single" w:sz="6" w:space="0" w:color="auto"/>
              <w:bottom w:val="single" w:sz="6" w:space="0" w:color="auto"/>
              <w:right w:val="single" w:sz="6" w:space="0" w:color="auto"/>
            </w:tcBorders>
          </w:tcPr>
          <w:p w14:paraId="3C3265E3" w14:textId="77777777" w:rsidR="003B7D4E" w:rsidRPr="00E02BC7" w:rsidRDefault="00EE6D8F" w:rsidP="00D37C9C">
            <w:pPr>
              <w:ind w:firstLine="0"/>
              <w:jc w:val="center"/>
              <w:rPr>
                <w:rFonts w:ascii="Times New Roman" w:hAnsi="Times New Roman"/>
                <w:sz w:val="24"/>
                <w:szCs w:val="24"/>
              </w:rPr>
            </w:pPr>
            <w:r>
              <w:rPr>
                <w:rFonts w:ascii="Times New Roman" w:hAnsi="Times New Roman"/>
                <w:sz w:val="24"/>
                <w:szCs w:val="24"/>
              </w:rPr>
              <w:t>св.</w:t>
            </w:r>
            <w:r w:rsidR="003B7D4E" w:rsidRPr="00E02BC7">
              <w:rPr>
                <w:rFonts w:ascii="Times New Roman" w:hAnsi="Times New Roman"/>
                <w:sz w:val="24"/>
                <w:szCs w:val="24"/>
              </w:rPr>
              <w:t xml:space="preserve"> 600</w:t>
            </w:r>
          </w:p>
          <w:p w14:paraId="747B9A8A"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до 1400 </w:t>
            </w:r>
            <w:proofErr w:type="spellStart"/>
            <w:r w:rsidRPr="00E02BC7">
              <w:rPr>
                <w:rFonts w:ascii="Times New Roman" w:hAnsi="Times New Roman"/>
                <w:sz w:val="24"/>
                <w:szCs w:val="24"/>
              </w:rPr>
              <w:t>включ</w:t>
            </w:r>
            <w:proofErr w:type="spellEnd"/>
            <w:r w:rsidR="00EE6D8F">
              <w:rPr>
                <w:rFonts w:ascii="Times New Roman" w:hAnsi="Times New Roman"/>
                <w:sz w:val="24"/>
                <w:szCs w:val="24"/>
              </w:rPr>
              <w:t>.</w:t>
            </w:r>
            <w:r w:rsidRPr="00E02BC7">
              <w:rPr>
                <w:rFonts w:ascii="Times New Roman" w:hAnsi="Times New Roman"/>
                <w:sz w:val="24"/>
                <w:szCs w:val="24"/>
              </w:rPr>
              <w:t xml:space="preserve"> </w:t>
            </w:r>
          </w:p>
        </w:tc>
      </w:tr>
      <w:tr w:rsidR="003B7D4E" w:rsidRPr="00E02BC7" w14:paraId="297B5345" w14:textId="77777777" w:rsidTr="00E36DED">
        <w:tc>
          <w:tcPr>
            <w:tcW w:w="3916" w:type="dxa"/>
            <w:gridSpan w:val="2"/>
            <w:tcBorders>
              <w:top w:val="single" w:sz="6" w:space="0" w:color="auto"/>
              <w:left w:val="single" w:sz="6" w:space="0" w:color="auto"/>
              <w:right w:val="single" w:sz="6" w:space="0" w:color="auto"/>
            </w:tcBorders>
          </w:tcPr>
          <w:p w14:paraId="1218B2B8" w14:textId="4FD152B0" w:rsidR="003B7D4E" w:rsidRPr="00E02BC7" w:rsidRDefault="00EE6D8F" w:rsidP="00E36DED">
            <w:pPr>
              <w:ind w:firstLine="0"/>
              <w:jc w:val="left"/>
              <w:rPr>
                <w:rFonts w:ascii="Times New Roman" w:hAnsi="Times New Roman"/>
                <w:sz w:val="24"/>
                <w:szCs w:val="24"/>
              </w:rPr>
            </w:pPr>
            <w:r>
              <w:rPr>
                <w:rFonts w:ascii="Times New Roman" w:hAnsi="Times New Roman"/>
                <w:sz w:val="24"/>
                <w:szCs w:val="24"/>
              </w:rPr>
              <w:t>1</w:t>
            </w:r>
            <w:r w:rsidR="003B7D4E" w:rsidRPr="00E02BC7">
              <w:rPr>
                <w:rFonts w:ascii="Times New Roman" w:hAnsi="Times New Roman"/>
                <w:sz w:val="24"/>
                <w:szCs w:val="24"/>
              </w:rPr>
              <w:t xml:space="preserve"> При отсутствии </w:t>
            </w:r>
            <w:r w:rsidR="00E36DED" w:rsidRPr="00964A12">
              <w:rPr>
                <w:rFonts w:ascii="Times New Roman" w:hAnsi="Times New Roman"/>
                <w:sz w:val="24"/>
                <w:szCs w:val="24"/>
              </w:rPr>
              <w:t>многолетнемерзлых</w:t>
            </w:r>
            <w:r w:rsidR="003B7D4E" w:rsidRPr="00E02BC7">
              <w:rPr>
                <w:rFonts w:ascii="Times New Roman" w:hAnsi="Times New Roman"/>
                <w:sz w:val="24"/>
                <w:szCs w:val="24"/>
              </w:rPr>
              <w:t xml:space="preserve"> грунтов</w:t>
            </w:r>
          </w:p>
        </w:tc>
        <w:tc>
          <w:tcPr>
            <w:tcW w:w="1276" w:type="dxa"/>
            <w:tcBorders>
              <w:top w:val="single" w:sz="6" w:space="0" w:color="auto"/>
              <w:left w:val="single" w:sz="6" w:space="0" w:color="auto"/>
              <w:right w:val="single" w:sz="6" w:space="0" w:color="auto"/>
            </w:tcBorders>
          </w:tcPr>
          <w:p w14:paraId="588CF68A"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c>
          <w:tcPr>
            <w:tcW w:w="1276" w:type="dxa"/>
            <w:tcBorders>
              <w:top w:val="single" w:sz="6" w:space="0" w:color="auto"/>
              <w:left w:val="single" w:sz="6" w:space="0" w:color="auto"/>
              <w:right w:val="single" w:sz="6" w:space="0" w:color="auto"/>
            </w:tcBorders>
          </w:tcPr>
          <w:p w14:paraId="32DAE0BA"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c>
          <w:tcPr>
            <w:tcW w:w="1417" w:type="dxa"/>
            <w:tcBorders>
              <w:top w:val="single" w:sz="6" w:space="0" w:color="auto"/>
              <w:left w:val="single" w:sz="6" w:space="0" w:color="auto"/>
              <w:right w:val="single" w:sz="6" w:space="0" w:color="auto"/>
            </w:tcBorders>
          </w:tcPr>
          <w:p w14:paraId="11EC1C2F"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c>
          <w:tcPr>
            <w:tcW w:w="1418" w:type="dxa"/>
            <w:tcBorders>
              <w:top w:val="single" w:sz="6" w:space="0" w:color="auto"/>
              <w:left w:val="single" w:sz="6" w:space="0" w:color="auto"/>
              <w:right w:val="single" w:sz="6" w:space="0" w:color="auto"/>
            </w:tcBorders>
          </w:tcPr>
          <w:p w14:paraId="2A01FE08"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r>
      <w:tr w:rsidR="003B7D4E" w:rsidRPr="00E02BC7" w14:paraId="6832AC19" w14:textId="77777777" w:rsidTr="00E36DED">
        <w:tc>
          <w:tcPr>
            <w:tcW w:w="1790" w:type="dxa"/>
            <w:tcBorders>
              <w:left w:val="single" w:sz="6" w:space="0" w:color="auto"/>
              <w:right w:val="single" w:sz="6" w:space="0" w:color="auto"/>
            </w:tcBorders>
          </w:tcPr>
          <w:p w14:paraId="7B365A26"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подземный</w:t>
            </w:r>
          </w:p>
          <w:p w14:paraId="6F2D6D12"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наземный </w:t>
            </w:r>
          </w:p>
          <w:p w14:paraId="3CBE42C0"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в насыпи </w:t>
            </w:r>
          </w:p>
        </w:tc>
        <w:tc>
          <w:tcPr>
            <w:tcW w:w="2126" w:type="dxa"/>
            <w:tcBorders>
              <w:left w:val="single" w:sz="6" w:space="0" w:color="auto"/>
              <w:right w:val="single" w:sz="6" w:space="0" w:color="auto"/>
            </w:tcBorders>
          </w:tcPr>
          <w:p w14:paraId="6A139949"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подземный </w:t>
            </w:r>
          </w:p>
          <w:p w14:paraId="0CEC880C"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наземный </w:t>
            </w:r>
          </w:p>
          <w:p w14:paraId="692BF7DE"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в насыпи </w:t>
            </w:r>
          </w:p>
        </w:tc>
        <w:tc>
          <w:tcPr>
            <w:tcW w:w="1276" w:type="dxa"/>
            <w:tcBorders>
              <w:left w:val="single" w:sz="6" w:space="0" w:color="auto"/>
              <w:right w:val="single" w:sz="6" w:space="0" w:color="auto"/>
            </w:tcBorders>
          </w:tcPr>
          <w:p w14:paraId="56D0F2BD"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5 </w:t>
            </w:r>
          </w:p>
        </w:tc>
        <w:tc>
          <w:tcPr>
            <w:tcW w:w="1276" w:type="dxa"/>
            <w:tcBorders>
              <w:left w:val="single" w:sz="6" w:space="0" w:color="auto"/>
              <w:right w:val="single" w:sz="6" w:space="0" w:color="auto"/>
            </w:tcBorders>
          </w:tcPr>
          <w:p w14:paraId="28FD1680"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8 </w:t>
            </w:r>
          </w:p>
        </w:tc>
        <w:tc>
          <w:tcPr>
            <w:tcW w:w="1417" w:type="dxa"/>
            <w:tcBorders>
              <w:left w:val="single" w:sz="6" w:space="0" w:color="auto"/>
              <w:right w:val="single" w:sz="6" w:space="0" w:color="auto"/>
            </w:tcBorders>
          </w:tcPr>
          <w:p w14:paraId="1054FE2D"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11 </w:t>
            </w:r>
          </w:p>
        </w:tc>
        <w:tc>
          <w:tcPr>
            <w:tcW w:w="1418" w:type="dxa"/>
            <w:tcBorders>
              <w:left w:val="single" w:sz="6" w:space="0" w:color="auto"/>
              <w:right w:val="single" w:sz="6" w:space="0" w:color="auto"/>
            </w:tcBorders>
          </w:tcPr>
          <w:p w14:paraId="27A7B760"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14 </w:t>
            </w:r>
          </w:p>
        </w:tc>
      </w:tr>
      <w:tr w:rsidR="003B7D4E" w:rsidRPr="00E02BC7" w14:paraId="04BC51B6" w14:textId="77777777" w:rsidTr="00E36DED">
        <w:tc>
          <w:tcPr>
            <w:tcW w:w="1790" w:type="dxa"/>
            <w:tcBorders>
              <w:left w:val="single" w:sz="6" w:space="0" w:color="auto"/>
              <w:right w:val="single" w:sz="6" w:space="0" w:color="auto"/>
            </w:tcBorders>
          </w:tcPr>
          <w:p w14:paraId="7B012D32"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надземный </w:t>
            </w:r>
          </w:p>
          <w:p w14:paraId="772FC980"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на опорах </w:t>
            </w:r>
          </w:p>
        </w:tc>
        <w:tc>
          <w:tcPr>
            <w:tcW w:w="2126" w:type="dxa"/>
            <w:tcBorders>
              <w:left w:val="single" w:sz="6" w:space="0" w:color="auto"/>
              <w:right w:val="single" w:sz="6" w:space="0" w:color="auto"/>
            </w:tcBorders>
          </w:tcPr>
          <w:p w14:paraId="7F523AE4"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надземный </w:t>
            </w:r>
          </w:p>
          <w:p w14:paraId="10AA45BA"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на опорах</w:t>
            </w:r>
          </w:p>
        </w:tc>
        <w:tc>
          <w:tcPr>
            <w:tcW w:w="1276" w:type="dxa"/>
            <w:tcBorders>
              <w:left w:val="single" w:sz="6" w:space="0" w:color="auto"/>
              <w:right w:val="single" w:sz="6" w:space="0" w:color="auto"/>
            </w:tcBorders>
          </w:tcPr>
          <w:p w14:paraId="6F419EA6"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15 </w:t>
            </w:r>
          </w:p>
        </w:tc>
        <w:tc>
          <w:tcPr>
            <w:tcW w:w="1276" w:type="dxa"/>
            <w:tcBorders>
              <w:left w:val="single" w:sz="6" w:space="0" w:color="auto"/>
              <w:right w:val="single" w:sz="6" w:space="0" w:color="auto"/>
            </w:tcBorders>
          </w:tcPr>
          <w:p w14:paraId="43703B58"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25 </w:t>
            </w:r>
          </w:p>
        </w:tc>
        <w:tc>
          <w:tcPr>
            <w:tcW w:w="1417" w:type="dxa"/>
            <w:tcBorders>
              <w:left w:val="single" w:sz="6" w:space="0" w:color="auto"/>
              <w:right w:val="single" w:sz="6" w:space="0" w:color="auto"/>
            </w:tcBorders>
          </w:tcPr>
          <w:p w14:paraId="43A16E51"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40 </w:t>
            </w:r>
          </w:p>
        </w:tc>
        <w:tc>
          <w:tcPr>
            <w:tcW w:w="1418" w:type="dxa"/>
            <w:tcBorders>
              <w:left w:val="single" w:sz="6" w:space="0" w:color="auto"/>
              <w:right w:val="single" w:sz="6" w:space="0" w:color="auto"/>
            </w:tcBorders>
          </w:tcPr>
          <w:p w14:paraId="231200FB"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50 </w:t>
            </w:r>
          </w:p>
        </w:tc>
      </w:tr>
      <w:tr w:rsidR="003B7D4E" w:rsidRPr="00E02BC7" w14:paraId="72AFBAE9" w14:textId="77777777" w:rsidTr="00E36DED">
        <w:tc>
          <w:tcPr>
            <w:tcW w:w="3916" w:type="dxa"/>
            <w:gridSpan w:val="2"/>
            <w:tcBorders>
              <w:left w:val="single" w:sz="6" w:space="0" w:color="auto"/>
              <w:right w:val="single" w:sz="6" w:space="0" w:color="auto"/>
            </w:tcBorders>
          </w:tcPr>
          <w:p w14:paraId="47977341" w14:textId="51698D61" w:rsidR="003B7D4E" w:rsidRPr="00E02BC7" w:rsidRDefault="00EE6D8F" w:rsidP="00E36DED">
            <w:pPr>
              <w:ind w:firstLine="0"/>
              <w:jc w:val="left"/>
              <w:rPr>
                <w:rFonts w:ascii="Times New Roman" w:hAnsi="Times New Roman"/>
                <w:sz w:val="24"/>
                <w:szCs w:val="24"/>
              </w:rPr>
            </w:pPr>
            <w:r>
              <w:rPr>
                <w:rFonts w:ascii="Times New Roman" w:hAnsi="Times New Roman"/>
                <w:sz w:val="24"/>
                <w:szCs w:val="24"/>
              </w:rPr>
              <w:t>2</w:t>
            </w:r>
            <w:r w:rsidR="003B7D4E" w:rsidRPr="00E02BC7">
              <w:rPr>
                <w:rFonts w:ascii="Times New Roman" w:hAnsi="Times New Roman"/>
                <w:sz w:val="24"/>
                <w:szCs w:val="24"/>
              </w:rPr>
              <w:t xml:space="preserve"> На </w:t>
            </w:r>
            <w:r w:rsidR="00E36DED" w:rsidRPr="00964A12">
              <w:rPr>
                <w:rFonts w:ascii="Times New Roman" w:hAnsi="Times New Roman"/>
                <w:sz w:val="24"/>
                <w:szCs w:val="24"/>
              </w:rPr>
              <w:t>многолетнемерзлых</w:t>
            </w:r>
            <w:r w:rsidR="003B7D4E" w:rsidRPr="00E02BC7">
              <w:rPr>
                <w:rFonts w:ascii="Times New Roman" w:hAnsi="Times New Roman"/>
                <w:sz w:val="24"/>
                <w:szCs w:val="24"/>
              </w:rPr>
              <w:t xml:space="preserve"> грунтах, теряющих при оттаивании несущую способность</w:t>
            </w:r>
          </w:p>
        </w:tc>
        <w:tc>
          <w:tcPr>
            <w:tcW w:w="1276" w:type="dxa"/>
            <w:tcBorders>
              <w:left w:val="single" w:sz="6" w:space="0" w:color="auto"/>
              <w:right w:val="single" w:sz="6" w:space="0" w:color="auto"/>
            </w:tcBorders>
          </w:tcPr>
          <w:p w14:paraId="182D710A"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c>
          <w:tcPr>
            <w:tcW w:w="1276" w:type="dxa"/>
            <w:tcBorders>
              <w:left w:val="single" w:sz="6" w:space="0" w:color="auto"/>
              <w:right w:val="single" w:sz="6" w:space="0" w:color="auto"/>
            </w:tcBorders>
          </w:tcPr>
          <w:p w14:paraId="225639BE"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c>
          <w:tcPr>
            <w:tcW w:w="1417" w:type="dxa"/>
            <w:tcBorders>
              <w:left w:val="single" w:sz="6" w:space="0" w:color="auto"/>
              <w:right w:val="single" w:sz="6" w:space="0" w:color="auto"/>
            </w:tcBorders>
          </w:tcPr>
          <w:p w14:paraId="60F1EED6"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c>
          <w:tcPr>
            <w:tcW w:w="1418" w:type="dxa"/>
            <w:tcBorders>
              <w:left w:val="single" w:sz="6" w:space="0" w:color="auto"/>
              <w:right w:val="single" w:sz="6" w:space="0" w:color="auto"/>
            </w:tcBorders>
          </w:tcPr>
          <w:p w14:paraId="3C646627"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  </w:t>
            </w:r>
          </w:p>
        </w:tc>
      </w:tr>
      <w:tr w:rsidR="003B7D4E" w:rsidRPr="00E02BC7" w14:paraId="7AA902E7" w14:textId="77777777" w:rsidTr="00E36DED">
        <w:tc>
          <w:tcPr>
            <w:tcW w:w="1790" w:type="dxa"/>
            <w:tcBorders>
              <w:left w:val="single" w:sz="6" w:space="0" w:color="auto"/>
              <w:right w:val="single" w:sz="6" w:space="0" w:color="auto"/>
            </w:tcBorders>
          </w:tcPr>
          <w:p w14:paraId="5AA26731"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подземный </w:t>
            </w:r>
          </w:p>
          <w:p w14:paraId="235DA808"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наземный </w:t>
            </w:r>
          </w:p>
          <w:p w14:paraId="5B03FD97"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в насыпи </w:t>
            </w:r>
          </w:p>
        </w:tc>
        <w:tc>
          <w:tcPr>
            <w:tcW w:w="2126" w:type="dxa"/>
            <w:tcBorders>
              <w:left w:val="single" w:sz="6" w:space="0" w:color="auto"/>
              <w:right w:val="single" w:sz="6" w:space="0" w:color="auto"/>
            </w:tcBorders>
          </w:tcPr>
          <w:p w14:paraId="43247D05"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подземный </w:t>
            </w:r>
          </w:p>
          <w:p w14:paraId="69DD099F"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наземный </w:t>
            </w:r>
          </w:p>
          <w:p w14:paraId="5FC70CAD"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в насыпи </w:t>
            </w:r>
          </w:p>
        </w:tc>
        <w:tc>
          <w:tcPr>
            <w:tcW w:w="1276" w:type="dxa"/>
            <w:tcBorders>
              <w:left w:val="single" w:sz="6" w:space="0" w:color="auto"/>
              <w:right w:val="single" w:sz="6" w:space="0" w:color="auto"/>
            </w:tcBorders>
          </w:tcPr>
          <w:p w14:paraId="723E229C"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20 </w:t>
            </w:r>
          </w:p>
        </w:tc>
        <w:tc>
          <w:tcPr>
            <w:tcW w:w="1276" w:type="dxa"/>
            <w:tcBorders>
              <w:left w:val="single" w:sz="6" w:space="0" w:color="auto"/>
              <w:right w:val="single" w:sz="6" w:space="0" w:color="auto"/>
            </w:tcBorders>
          </w:tcPr>
          <w:p w14:paraId="54C2ABBD"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30 </w:t>
            </w:r>
          </w:p>
        </w:tc>
        <w:tc>
          <w:tcPr>
            <w:tcW w:w="1417" w:type="dxa"/>
            <w:tcBorders>
              <w:left w:val="single" w:sz="6" w:space="0" w:color="auto"/>
              <w:right w:val="single" w:sz="6" w:space="0" w:color="auto"/>
            </w:tcBorders>
          </w:tcPr>
          <w:p w14:paraId="4B434F3F"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40 </w:t>
            </w:r>
          </w:p>
        </w:tc>
        <w:tc>
          <w:tcPr>
            <w:tcW w:w="1418" w:type="dxa"/>
            <w:tcBorders>
              <w:left w:val="single" w:sz="6" w:space="0" w:color="auto"/>
              <w:right w:val="single" w:sz="6" w:space="0" w:color="auto"/>
            </w:tcBorders>
          </w:tcPr>
          <w:p w14:paraId="7043F8B4"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50 </w:t>
            </w:r>
          </w:p>
        </w:tc>
      </w:tr>
      <w:tr w:rsidR="003B7D4E" w:rsidRPr="00E02BC7" w14:paraId="2FCA3170" w14:textId="77777777" w:rsidTr="00E36DED">
        <w:tc>
          <w:tcPr>
            <w:tcW w:w="1790" w:type="dxa"/>
            <w:tcBorders>
              <w:left w:val="single" w:sz="6" w:space="0" w:color="auto"/>
              <w:bottom w:val="single" w:sz="4" w:space="0" w:color="auto"/>
              <w:right w:val="single" w:sz="6" w:space="0" w:color="auto"/>
            </w:tcBorders>
          </w:tcPr>
          <w:p w14:paraId="40E15F50"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надземный </w:t>
            </w:r>
          </w:p>
          <w:p w14:paraId="21126298" w14:textId="77777777" w:rsidR="003B7D4E" w:rsidRPr="00E02BC7" w:rsidRDefault="003B7D4E" w:rsidP="00D37C9C">
            <w:pPr>
              <w:ind w:firstLine="0"/>
              <w:rPr>
                <w:rFonts w:ascii="Times New Roman" w:hAnsi="Times New Roman"/>
                <w:sz w:val="24"/>
                <w:szCs w:val="24"/>
              </w:rPr>
            </w:pPr>
            <w:r w:rsidRPr="00E02BC7">
              <w:rPr>
                <w:rFonts w:ascii="Times New Roman" w:hAnsi="Times New Roman"/>
                <w:sz w:val="24"/>
                <w:szCs w:val="24"/>
              </w:rPr>
              <w:t xml:space="preserve">на опорах </w:t>
            </w:r>
          </w:p>
        </w:tc>
        <w:tc>
          <w:tcPr>
            <w:tcW w:w="2126" w:type="dxa"/>
            <w:tcBorders>
              <w:left w:val="single" w:sz="6" w:space="0" w:color="auto"/>
              <w:bottom w:val="single" w:sz="4" w:space="0" w:color="auto"/>
              <w:right w:val="single" w:sz="6" w:space="0" w:color="auto"/>
            </w:tcBorders>
          </w:tcPr>
          <w:p w14:paraId="595D3596"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надземный </w:t>
            </w:r>
          </w:p>
          <w:p w14:paraId="67DDA98F"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на опорах</w:t>
            </w:r>
          </w:p>
        </w:tc>
        <w:tc>
          <w:tcPr>
            <w:tcW w:w="1276" w:type="dxa"/>
            <w:tcBorders>
              <w:left w:val="single" w:sz="6" w:space="0" w:color="auto"/>
              <w:bottom w:val="single" w:sz="4" w:space="0" w:color="auto"/>
              <w:right w:val="single" w:sz="6" w:space="0" w:color="auto"/>
            </w:tcBorders>
          </w:tcPr>
          <w:p w14:paraId="3DBECCA2"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25 </w:t>
            </w:r>
          </w:p>
        </w:tc>
        <w:tc>
          <w:tcPr>
            <w:tcW w:w="1276" w:type="dxa"/>
            <w:tcBorders>
              <w:left w:val="single" w:sz="6" w:space="0" w:color="auto"/>
              <w:bottom w:val="single" w:sz="4" w:space="0" w:color="auto"/>
              <w:right w:val="single" w:sz="6" w:space="0" w:color="auto"/>
            </w:tcBorders>
          </w:tcPr>
          <w:p w14:paraId="5BBD3C17"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35 </w:t>
            </w:r>
          </w:p>
        </w:tc>
        <w:tc>
          <w:tcPr>
            <w:tcW w:w="1417" w:type="dxa"/>
            <w:tcBorders>
              <w:left w:val="single" w:sz="6" w:space="0" w:color="auto"/>
              <w:bottom w:val="single" w:sz="4" w:space="0" w:color="auto"/>
              <w:right w:val="single" w:sz="6" w:space="0" w:color="auto"/>
            </w:tcBorders>
          </w:tcPr>
          <w:p w14:paraId="05B72503"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50 </w:t>
            </w:r>
          </w:p>
        </w:tc>
        <w:tc>
          <w:tcPr>
            <w:tcW w:w="1418" w:type="dxa"/>
            <w:tcBorders>
              <w:left w:val="single" w:sz="6" w:space="0" w:color="auto"/>
              <w:bottom w:val="single" w:sz="4" w:space="0" w:color="auto"/>
              <w:right w:val="single" w:sz="6" w:space="0" w:color="auto"/>
            </w:tcBorders>
          </w:tcPr>
          <w:p w14:paraId="5E1391B8" w14:textId="77777777" w:rsidR="003B7D4E" w:rsidRPr="00E02BC7" w:rsidRDefault="003B7D4E" w:rsidP="00D37C9C">
            <w:pPr>
              <w:ind w:firstLine="0"/>
              <w:jc w:val="center"/>
              <w:rPr>
                <w:rFonts w:ascii="Times New Roman" w:hAnsi="Times New Roman"/>
                <w:sz w:val="24"/>
                <w:szCs w:val="24"/>
              </w:rPr>
            </w:pPr>
            <w:r w:rsidRPr="00E02BC7">
              <w:rPr>
                <w:rFonts w:ascii="Times New Roman" w:hAnsi="Times New Roman"/>
                <w:sz w:val="24"/>
                <w:szCs w:val="24"/>
              </w:rPr>
              <w:t xml:space="preserve">60 </w:t>
            </w:r>
          </w:p>
        </w:tc>
      </w:tr>
      <w:tr w:rsidR="00B53655" w:rsidRPr="00E02BC7" w14:paraId="323B099E" w14:textId="77777777" w:rsidTr="00E36DED">
        <w:tc>
          <w:tcPr>
            <w:tcW w:w="9303" w:type="dxa"/>
            <w:gridSpan w:val="6"/>
            <w:tcBorders>
              <w:top w:val="single" w:sz="4" w:space="0" w:color="auto"/>
              <w:left w:val="single" w:sz="6" w:space="0" w:color="auto"/>
              <w:bottom w:val="single" w:sz="6" w:space="0" w:color="auto"/>
              <w:right w:val="single" w:sz="6" w:space="0" w:color="auto"/>
            </w:tcBorders>
          </w:tcPr>
          <w:p w14:paraId="2DE16866" w14:textId="77777777" w:rsidR="00E36DED" w:rsidRPr="0016232A" w:rsidRDefault="00E36DED" w:rsidP="00E36DED">
            <w:pPr>
              <w:ind w:firstLine="470"/>
              <w:rPr>
                <w:rFonts w:ascii="Times New Roman" w:hAnsi="Times New Roman"/>
                <w:sz w:val="20"/>
              </w:rPr>
            </w:pPr>
            <w:r w:rsidRPr="0016232A">
              <w:rPr>
                <w:rFonts w:ascii="Times New Roman" w:hAnsi="Times New Roman"/>
                <w:spacing w:val="20"/>
                <w:sz w:val="20"/>
              </w:rPr>
              <w:t>Примечания</w:t>
            </w:r>
          </w:p>
          <w:p w14:paraId="3B6EE354" w14:textId="77777777" w:rsidR="00E36DED" w:rsidRPr="0016232A" w:rsidRDefault="00E36DED" w:rsidP="00E36DED">
            <w:pPr>
              <w:ind w:firstLine="470"/>
              <w:rPr>
                <w:rFonts w:ascii="Times New Roman" w:hAnsi="Times New Roman"/>
                <w:sz w:val="20"/>
              </w:rPr>
            </w:pPr>
            <w:r w:rsidRPr="0016232A">
              <w:rPr>
                <w:rFonts w:ascii="Times New Roman" w:hAnsi="Times New Roman"/>
                <w:sz w:val="20"/>
              </w:rPr>
              <w:t>1 При комбинированной прокладке расстояния между трубопроводами принимаются как для способа подземный – подземный.</w:t>
            </w:r>
          </w:p>
          <w:p w14:paraId="7AD7573F" w14:textId="2813D1ED" w:rsidR="00B53655" w:rsidRPr="00E36DED" w:rsidRDefault="00E36DED" w:rsidP="00E36DED">
            <w:pPr>
              <w:ind w:firstLine="470"/>
              <w:rPr>
                <w:rFonts w:ascii="Times New Roman" w:hAnsi="Times New Roman"/>
                <w:sz w:val="20"/>
              </w:rPr>
            </w:pPr>
            <w:r w:rsidRPr="0016232A">
              <w:rPr>
                <w:rFonts w:ascii="Times New Roman" w:hAnsi="Times New Roman"/>
                <w:sz w:val="20"/>
              </w:rPr>
              <w:t>2 При параллельной прокладке трубопроводов различного диаметра расстояние между осями определяется для трубопровода большего диаметра.</w:t>
            </w:r>
          </w:p>
        </w:tc>
      </w:tr>
    </w:tbl>
    <w:p w14:paraId="1DECC473" w14:textId="0E0F9127" w:rsidR="003B7D4E" w:rsidRPr="00E36DED" w:rsidRDefault="00E36DED" w:rsidP="00E36DED">
      <w:pPr>
        <w:ind w:firstLine="709"/>
        <w:rPr>
          <w:rFonts w:ascii="Times New Roman CYR" w:hAnsi="Times New Roman CYR"/>
          <w:sz w:val="28"/>
          <w:szCs w:val="28"/>
        </w:rPr>
      </w:pPr>
      <w:r>
        <w:rPr>
          <w:rFonts w:ascii="Times New Roman" w:hAnsi="Times New Roman"/>
          <w:b/>
          <w:sz w:val="28"/>
          <w:szCs w:val="28"/>
        </w:rPr>
        <w:t xml:space="preserve">Таблица 8 </w:t>
      </w:r>
      <w:r w:rsidRPr="00E04F66">
        <w:rPr>
          <w:rFonts w:ascii="Times New Roman" w:hAnsi="Times New Roman"/>
          <w:b/>
          <w:sz w:val="28"/>
          <w:szCs w:val="28"/>
        </w:rPr>
        <w:t>(Измененная редакция, Изм. № 1).</w:t>
      </w:r>
    </w:p>
    <w:p w14:paraId="6C33BC4C" w14:textId="77777777" w:rsidR="00E36DED" w:rsidRDefault="00E36DED" w:rsidP="00D37C9C">
      <w:pPr>
        <w:ind w:firstLine="709"/>
        <w:rPr>
          <w:rFonts w:ascii="Times New Roman" w:hAnsi="Times New Roman"/>
          <w:sz w:val="28"/>
          <w:szCs w:val="28"/>
        </w:rPr>
      </w:pPr>
    </w:p>
    <w:p w14:paraId="1F391F49" w14:textId="784D7C89" w:rsidR="00842982" w:rsidRPr="00842982" w:rsidRDefault="00842982" w:rsidP="00D37C9C">
      <w:pPr>
        <w:ind w:firstLine="709"/>
        <w:rPr>
          <w:rFonts w:ascii="Times New Roman CYR" w:hAnsi="Times New Roman CYR"/>
          <w:sz w:val="28"/>
          <w:szCs w:val="28"/>
        </w:rPr>
      </w:pPr>
      <w:r w:rsidRPr="00842982">
        <w:rPr>
          <w:rFonts w:ascii="Times New Roman" w:hAnsi="Times New Roman"/>
          <w:sz w:val="28"/>
          <w:szCs w:val="28"/>
        </w:rPr>
        <w:t>8.8 При прокладке промысловых трубопроводов параллельно магист</w:t>
      </w:r>
      <w:r w:rsidR="000D4EAB">
        <w:rPr>
          <w:rFonts w:ascii="Times New Roman" w:hAnsi="Times New Roman"/>
          <w:sz w:val="28"/>
          <w:szCs w:val="28"/>
        </w:rPr>
        <w:t>ральным трубопроводам</w:t>
      </w:r>
      <w:r w:rsidR="00E36DED">
        <w:rPr>
          <w:rFonts w:ascii="Times New Roman" w:hAnsi="Times New Roman"/>
          <w:sz w:val="28"/>
          <w:szCs w:val="28"/>
        </w:rPr>
        <w:t>,</w:t>
      </w:r>
      <w:r w:rsidR="000D4EAB">
        <w:rPr>
          <w:rFonts w:ascii="Times New Roman" w:hAnsi="Times New Roman"/>
          <w:sz w:val="28"/>
          <w:szCs w:val="28"/>
        </w:rPr>
        <w:t xml:space="preserve"> транспортирующим углеводороды</w:t>
      </w:r>
      <w:r w:rsidR="00E36DED">
        <w:rPr>
          <w:rFonts w:ascii="Times New Roman" w:hAnsi="Times New Roman"/>
          <w:sz w:val="28"/>
          <w:szCs w:val="28"/>
        </w:rPr>
        <w:t>,</w:t>
      </w:r>
      <w:r w:rsidRPr="00842982">
        <w:rPr>
          <w:rFonts w:ascii="Times New Roman" w:hAnsi="Times New Roman"/>
          <w:sz w:val="28"/>
          <w:szCs w:val="28"/>
        </w:rPr>
        <w:t xml:space="preserve"> расстояния между ними должны</w:t>
      </w:r>
      <w:r w:rsidR="000D4EAB">
        <w:rPr>
          <w:rFonts w:ascii="Times New Roman" w:hAnsi="Times New Roman"/>
          <w:sz w:val="28"/>
          <w:szCs w:val="28"/>
        </w:rPr>
        <w:t xml:space="preserve"> приниматься по СП 36.13330</w:t>
      </w:r>
      <w:r w:rsidRPr="00842982">
        <w:rPr>
          <w:rFonts w:ascii="Times New Roman" w:hAnsi="Times New Roman"/>
          <w:sz w:val="28"/>
          <w:szCs w:val="28"/>
        </w:rPr>
        <w:t>, как расстояния между двумя магистральными трубопроводами с заданными характеристиками.</w:t>
      </w:r>
    </w:p>
    <w:p w14:paraId="6D71ED23" w14:textId="77777777" w:rsidR="00DF685B" w:rsidRPr="00E02BC7" w:rsidRDefault="00DF685B" w:rsidP="00D37C9C">
      <w:pPr>
        <w:pStyle w:val="1"/>
        <w:keepNext/>
        <w:keepLines/>
        <w:numPr>
          <w:ilvl w:val="0"/>
          <w:numId w:val="50"/>
        </w:numPr>
        <w:suppressAutoHyphens/>
        <w:spacing w:before="480" w:beforeAutospacing="0" w:after="0" w:afterAutospacing="0"/>
        <w:ind w:left="0" w:firstLine="709"/>
        <w:rPr>
          <w:rFonts w:eastAsia="Times New Roman"/>
          <w:bCs/>
          <w:kern w:val="0"/>
          <w:sz w:val="32"/>
          <w:szCs w:val="32"/>
          <w:lang w:eastAsia="ru-RU"/>
        </w:rPr>
      </w:pPr>
      <w:bookmarkStart w:id="54" w:name="_Toc435754288"/>
      <w:bookmarkStart w:id="55" w:name="_Toc447102113"/>
      <w:bookmarkStart w:id="56" w:name="_Toc447294900"/>
      <w:r w:rsidRPr="00842982">
        <w:rPr>
          <w:rFonts w:eastAsia="Times New Roman"/>
          <w:bCs/>
          <w:kern w:val="0"/>
          <w:sz w:val="28"/>
          <w:szCs w:val="28"/>
          <w:lang w:eastAsia="ru-RU"/>
        </w:rPr>
        <w:lastRenderedPageBreak/>
        <w:t>Конструктивн</w:t>
      </w:r>
      <w:r w:rsidRPr="00E02BC7">
        <w:rPr>
          <w:rFonts w:eastAsia="Times New Roman"/>
          <w:bCs/>
          <w:kern w:val="0"/>
          <w:sz w:val="32"/>
          <w:szCs w:val="32"/>
          <w:lang w:eastAsia="ru-RU"/>
        </w:rPr>
        <w:t>ые требования к трубопроводам</w:t>
      </w:r>
      <w:bookmarkEnd w:id="54"/>
      <w:bookmarkEnd w:id="55"/>
      <w:bookmarkEnd w:id="56"/>
    </w:p>
    <w:p w14:paraId="46A34BB4" w14:textId="77777777" w:rsidR="00DF685B" w:rsidRPr="00E02BC7" w:rsidRDefault="00DF685B" w:rsidP="00D37C9C">
      <w:pPr>
        <w:pStyle w:val="af8"/>
        <w:numPr>
          <w:ilvl w:val="0"/>
          <w:numId w:val="52"/>
        </w:numPr>
        <w:tabs>
          <w:tab w:val="left" w:pos="1134"/>
        </w:tabs>
        <w:spacing w:before="0" w:after="240"/>
        <w:ind w:left="0" w:firstLine="709"/>
        <w:jc w:val="left"/>
        <w:outlineLvl w:val="2"/>
        <w:rPr>
          <w:rFonts w:ascii="Times New Roman" w:hAnsi="Times New Roman"/>
          <w:sz w:val="28"/>
        </w:rPr>
      </w:pPr>
      <w:bookmarkStart w:id="57" w:name="_Toc435754289"/>
      <w:bookmarkStart w:id="58" w:name="_Toc447102114"/>
      <w:bookmarkStart w:id="59" w:name="_Toc447294901"/>
      <w:r w:rsidRPr="00E02BC7">
        <w:rPr>
          <w:rFonts w:ascii="Times New Roman" w:hAnsi="Times New Roman"/>
          <w:sz w:val="28"/>
        </w:rPr>
        <w:t>Общие требования</w:t>
      </w:r>
      <w:bookmarkEnd w:id="57"/>
      <w:bookmarkEnd w:id="58"/>
      <w:bookmarkEnd w:id="59"/>
    </w:p>
    <w:p w14:paraId="019C1921" w14:textId="77777777" w:rsidR="00DF685B" w:rsidRPr="00E02BC7" w:rsidRDefault="00DF685B" w:rsidP="00D37C9C">
      <w:pPr>
        <w:keepNext/>
        <w:ind w:firstLine="709"/>
        <w:rPr>
          <w:rFonts w:ascii="Times New Roman" w:hAnsi="Times New Roman"/>
          <w:sz w:val="28"/>
          <w:szCs w:val="28"/>
        </w:rPr>
      </w:pPr>
      <w:r w:rsidRPr="00E02BC7">
        <w:rPr>
          <w:rFonts w:ascii="Times New Roman" w:hAnsi="Times New Roman"/>
          <w:sz w:val="28"/>
          <w:szCs w:val="28"/>
        </w:rPr>
        <w:t>9.1.1 Диаметр трубопроводов должен определяться расчётом в соответствии с нормами технологического проектирования.</w:t>
      </w:r>
    </w:p>
    <w:p w14:paraId="5C7CA735" w14:textId="106CC5F4" w:rsidR="004F218F" w:rsidRDefault="00E36DED" w:rsidP="00D37C9C">
      <w:pPr>
        <w:ind w:firstLine="709"/>
        <w:rPr>
          <w:rFonts w:ascii="Times New Roman" w:hAnsi="Times New Roman"/>
          <w:sz w:val="28"/>
          <w:szCs w:val="28"/>
        </w:rPr>
      </w:pPr>
      <w:r w:rsidRPr="009019F8">
        <w:rPr>
          <w:rFonts w:ascii="Times New Roman" w:hAnsi="Times New Roman"/>
          <w:sz w:val="28"/>
          <w:szCs w:val="28"/>
        </w:rPr>
        <w:t>9.1.2 Трубопроводы должны быть сварены стыковыми швами с полным проплавлением, в том числе устанавливаемые на них соединительные детали (отводы, тройники, переходники и др.) и стальная запорная арматура (краны, задвижки, вентили и т.</w:t>
      </w:r>
      <w:r>
        <w:rPr>
          <w:rFonts w:ascii="Times New Roman" w:hAnsi="Times New Roman"/>
          <w:sz w:val="28"/>
          <w:szCs w:val="28"/>
        </w:rPr>
        <w:t xml:space="preserve"> </w:t>
      </w:r>
      <w:r w:rsidRPr="009019F8">
        <w:rPr>
          <w:rFonts w:ascii="Times New Roman" w:hAnsi="Times New Roman"/>
          <w:sz w:val="28"/>
          <w:szCs w:val="28"/>
        </w:rPr>
        <w:t xml:space="preserve">д.). Запорная арматура должна быть </w:t>
      </w:r>
      <w:proofErr w:type="spellStart"/>
      <w:r w:rsidRPr="009019F8">
        <w:rPr>
          <w:rFonts w:ascii="Times New Roman" w:hAnsi="Times New Roman"/>
          <w:sz w:val="28"/>
          <w:szCs w:val="28"/>
        </w:rPr>
        <w:t>равнопроходного</w:t>
      </w:r>
      <w:proofErr w:type="spellEnd"/>
      <w:r w:rsidRPr="009019F8">
        <w:rPr>
          <w:rFonts w:ascii="Times New Roman" w:hAnsi="Times New Roman"/>
          <w:sz w:val="28"/>
          <w:szCs w:val="28"/>
        </w:rPr>
        <w:t xml:space="preserve"> сечения.</w:t>
      </w:r>
    </w:p>
    <w:p w14:paraId="37F2EAC5" w14:textId="6D4B5FEF" w:rsidR="00E36DED" w:rsidRPr="00E02BC7" w:rsidRDefault="00E36DED"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5277A24" w14:textId="77777777" w:rsidR="004F218F" w:rsidRPr="00E02BC7" w:rsidRDefault="004F218F" w:rsidP="00D37C9C">
      <w:pPr>
        <w:keepNext/>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3</w:t>
      </w:r>
      <w:r w:rsidRPr="00E02BC7">
        <w:rPr>
          <w:rFonts w:ascii="Times New Roman" w:hAnsi="Times New Roman"/>
          <w:sz w:val="28"/>
          <w:szCs w:val="28"/>
        </w:rPr>
        <w:t xml:space="preserve"> На трубопроводах следует применять приварную стальную запорно-регулирующую арматуру. </w:t>
      </w:r>
    </w:p>
    <w:p w14:paraId="46858CDF" w14:textId="77777777" w:rsidR="004F218F" w:rsidRPr="00E02BC7" w:rsidRDefault="004F218F" w:rsidP="00D37C9C">
      <w:pPr>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4</w:t>
      </w:r>
      <w:r w:rsidRPr="00E02BC7">
        <w:rPr>
          <w:rFonts w:ascii="Times New Roman" w:hAnsi="Times New Roman"/>
          <w:sz w:val="28"/>
          <w:szCs w:val="28"/>
        </w:rPr>
        <w:t xml:space="preserve"> Фланцевые соединения допускаются в местах подключения трубопроводов к ап</w:t>
      </w:r>
      <w:r w:rsidR="00652A19">
        <w:rPr>
          <w:rFonts w:ascii="Times New Roman" w:hAnsi="Times New Roman"/>
          <w:sz w:val="28"/>
          <w:szCs w:val="28"/>
        </w:rPr>
        <w:t>паратам, арматуре, контрольно-</w:t>
      </w:r>
      <w:r w:rsidRPr="00E02BC7">
        <w:rPr>
          <w:rFonts w:ascii="Times New Roman" w:hAnsi="Times New Roman"/>
          <w:sz w:val="28"/>
          <w:szCs w:val="28"/>
        </w:rPr>
        <w:t xml:space="preserve">измерительным приборам </w:t>
      </w:r>
      <w:r w:rsidR="000D4EAB">
        <w:rPr>
          <w:rFonts w:ascii="Times New Roman" w:hAnsi="Times New Roman"/>
          <w:sz w:val="28"/>
          <w:szCs w:val="28"/>
        </w:rPr>
        <w:t>и другому оборудованию с ответными фланцами</w:t>
      </w:r>
      <w:r w:rsidRPr="00E02BC7">
        <w:rPr>
          <w:rFonts w:ascii="Times New Roman" w:hAnsi="Times New Roman"/>
          <w:sz w:val="28"/>
          <w:szCs w:val="28"/>
        </w:rPr>
        <w:t xml:space="preserve"> на участках трубопроводов, требующих периодической разборки, а также в качестве изолирующих в зонах с блуждающими токами.</w:t>
      </w:r>
    </w:p>
    <w:p w14:paraId="0C7A2008" w14:textId="77777777" w:rsidR="004F218F" w:rsidRPr="00E02BC7" w:rsidRDefault="004F218F" w:rsidP="00D37C9C">
      <w:pPr>
        <w:keepNext/>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5</w:t>
      </w:r>
      <w:r w:rsidRPr="00E02BC7">
        <w:rPr>
          <w:rFonts w:ascii="Times New Roman" w:hAnsi="Times New Roman"/>
          <w:sz w:val="28"/>
          <w:szCs w:val="28"/>
        </w:rPr>
        <w:t xml:space="preserve"> </w:t>
      </w:r>
      <w:r w:rsidR="000D4EAB">
        <w:rPr>
          <w:rFonts w:ascii="Times New Roman" w:hAnsi="Times New Roman"/>
          <w:sz w:val="28"/>
          <w:szCs w:val="28"/>
        </w:rPr>
        <w:t>Н</w:t>
      </w:r>
      <w:r w:rsidR="000D4EAB" w:rsidRPr="00E02BC7">
        <w:rPr>
          <w:rFonts w:ascii="Times New Roman" w:hAnsi="Times New Roman"/>
          <w:sz w:val="28"/>
          <w:szCs w:val="28"/>
        </w:rPr>
        <w:t>е допускается</w:t>
      </w:r>
      <w:r w:rsidR="000D4EAB" w:rsidRPr="00E02BC7">
        <w:rPr>
          <w:rFonts w:ascii="Times New Roman" w:hAnsi="Times New Roman"/>
          <w:spacing w:val="2"/>
          <w:sz w:val="28"/>
          <w:szCs w:val="28"/>
        </w:rPr>
        <w:t xml:space="preserve"> </w:t>
      </w:r>
      <w:r w:rsidR="000D4EAB">
        <w:rPr>
          <w:rFonts w:ascii="Times New Roman" w:hAnsi="Times New Roman"/>
          <w:spacing w:val="2"/>
          <w:sz w:val="28"/>
          <w:szCs w:val="28"/>
        </w:rPr>
        <w:t>н</w:t>
      </w:r>
      <w:r w:rsidRPr="00E02BC7">
        <w:rPr>
          <w:rFonts w:ascii="Times New Roman" w:hAnsi="Times New Roman"/>
          <w:spacing w:val="2"/>
          <w:sz w:val="28"/>
          <w:szCs w:val="28"/>
        </w:rPr>
        <w:t>епосредственная приварка к трубопроводам усиливающих эле</w:t>
      </w:r>
      <w:r w:rsidRPr="00E02BC7">
        <w:rPr>
          <w:rFonts w:ascii="Times New Roman" w:hAnsi="Times New Roman"/>
          <w:sz w:val="28"/>
          <w:szCs w:val="28"/>
        </w:rPr>
        <w:t xml:space="preserve">ментов. Узлы, в состав которых входят трубы (или соединительные детали) и другие стальные конструкции, должны быть заводского изготовления. </w:t>
      </w:r>
    </w:p>
    <w:p w14:paraId="442B7E4A" w14:textId="193F814E"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6</w:t>
      </w:r>
      <w:r w:rsidRPr="00E02BC7">
        <w:rPr>
          <w:rFonts w:ascii="Times New Roman" w:hAnsi="Times New Roman"/>
          <w:sz w:val="28"/>
          <w:szCs w:val="28"/>
        </w:rPr>
        <w:t xml:space="preserve"> Допустимые радиусы </w:t>
      </w:r>
      <w:r w:rsidR="001100CE" w:rsidRPr="00E02BC7">
        <w:rPr>
          <w:rFonts w:ascii="Times New Roman" w:hAnsi="Times New Roman"/>
          <w:sz w:val="28"/>
          <w:szCs w:val="28"/>
        </w:rPr>
        <w:t xml:space="preserve">изгиба </w:t>
      </w:r>
      <w:r w:rsidRPr="00E02BC7">
        <w:rPr>
          <w:rFonts w:ascii="Times New Roman" w:hAnsi="Times New Roman"/>
          <w:sz w:val="28"/>
          <w:szCs w:val="28"/>
        </w:rPr>
        <w:t>трубопроводов в горизонтальной и вертикальной плоскостях должны определяться расчетом из условия прочности, местной устойчивости стенок труб и устойчивости положения трубопровода под воздействи</w:t>
      </w:r>
      <w:bookmarkStart w:id="60" w:name="OCRUncertain237"/>
      <w:r w:rsidRPr="00E02BC7">
        <w:rPr>
          <w:rFonts w:ascii="Times New Roman" w:hAnsi="Times New Roman"/>
          <w:sz w:val="28"/>
          <w:szCs w:val="28"/>
        </w:rPr>
        <w:t>е</w:t>
      </w:r>
      <w:bookmarkEnd w:id="60"/>
      <w:r w:rsidRPr="00E02BC7">
        <w:rPr>
          <w:rFonts w:ascii="Times New Roman" w:hAnsi="Times New Roman"/>
          <w:sz w:val="28"/>
          <w:szCs w:val="28"/>
        </w:rPr>
        <w:t>м внутреннего давления, собственного веса и продольных сжимающих усилий, возникающих в р</w:t>
      </w:r>
      <w:bookmarkStart w:id="61" w:name="OCRUncertain238"/>
      <w:r w:rsidRPr="00E02BC7">
        <w:rPr>
          <w:rFonts w:ascii="Times New Roman" w:hAnsi="Times New Roman"/>
          <w:sz w:val="28"/>
          <w:szCs w:val="28"/>
        </w:rPr>
        <w:t>е</w:t>
      </w:r>
      <w:bookmarkEnd w:id="61"/>
      <w:r w:rsidRPr="00E02BC7">
        <w:rPr>
          <w:rFonts w:ascii="Times New Roman" w:hAnsi="Times New Roman"/>
          <w:sz w:val="28"/>
          <w:szCs w:val="28"/>
        </w:rPr>
        <w:t xml:space="preserve">зультате изменения </w:t>
      </w:r>
      <w:bookmarkStart w:id="62" w:name="OCRUncertain239"/>
      <w:r w:rsidRPr="00E02BC7">
        <w:rPr>
          <w:rFonts w:ascii="Times New Roman" w:hAnsi="Times New Roman"/>
          <w:sz w:val="28"/>
          <w:szCs w:val="28"/>
        </w:rPr>
        <w:t>температу</w:t>
      </w:r>
      <w:bookmarkStart w:id="63" w:name="OCRUncertain240"/>
      <w:bookmarkEnd w:id="62"/>
      <w:r w:rsidRPr="00E02BC7">
        <w:rPr>
          <w:rFonts w:ascii="Times New Roman" w:hAnsi="Times New Roman"/>
          <w:sz w:val="28"/>
          <w:szCs w:val="28"/>
        </w:rPr>
        <w:t>ры</w:t>
      </w:r>
      <w:bookmarkEnd w:id="63"/>
      <w:r w:rsidRPr="00E02BC7">
        <w:rPr>
          <w:rFonts w:ascii="Times New Roman" w:hAnsi="Times New Roman"/>
          <w:sz w:val="28"/>
          <w:szCs w:val="28"/>
        </w:rPr>
        <w:t xml:space="preserve"> металла труб в процессе эксплуатации, а также разностью т</w:t>
      </w:r>
      <w:bookmarkStart w:id="64" w:name="OCRUncertain241"/>
      <w:r w:rsidRPr="00E02BC7">
        <w:rPr>
          <w:rFonts w:ascii="Times New Roman" w:hAnsi="Times New Roman"/>
          <w:sz w:val="28"/>
          <w:szCs w:val="28"/>
        </w:rPr>
        <w:t>е</w:t>
      </w:r>
      <w:bookmarkEnd w:id="64"/>
      <w:r w:rsidRPr="00E02BC7">
        <w:rPr>
          <w:rFonts w:ascii="Times New Roman" w:hAnsi="Times New Roman"/>
          <w:sz w:val="28"/>
          <w:szCs w:val="28"/>
        </w:rPr>
        <w:t xml:space="preserve">мператур </w:t>
      </w:r>
      <w:r w:rsidR="000D4EAB">
        <w:rPr>
          <w:rFonts w:ascii="Times New Roman" w:hAnsi="Times New Roman"/>
          <w:sz w:val="28"/>
          <w:szCs w:val="28"/>
        </w:rPr>
        <w:t>при строительстве</w:t>
      </w:r>
      <w:r w:rsidRPr="00E02BC7">
        <w:rPr>
          <w:rFonts w:ascii="Times New Roman" w:hAnsi="Times New Roman"/>
          <w:sz w:val="28"/>
          <w:szCs w:val="28"/>
        </w:rPr>
        <w:t xml:space="preserve"> и эксплуатации трубопроводов</w:t>
      </w:r>
      <w:r w:rsidR="00E36DED" w:rsidRPr="00F71D9F">
        <w:rPr>
          <w:rFonts w:ascii="Times New Roman" w:hAnsi="Times New Roman"/>
          <w:sz w:val="28"/>
          <w:szCs w:val="28"/>
        </w:rPr>
        <w:t>, но менее значений, приведенных в таблице 8</w:t>
      </w:r>
      <w:r w:rsidR="00E36DED">
        <w:rPr>
          <w:rFonts w:ascii="Times New Roman" w:hAnsi="Times New Roman"/>
          <w:sz w:val="28"/>
          <w:szCs w:val="28"/>
        </w:rPr>
        <w:t>а</w:t>
      </w:r>
      <w:r w:rsidRPr="00E02BC7">
        <w:rPr>
          <w:rFonts w:ascii="Times New Roman" w:hAnsi="Times New Roman"/>
          <w:sz w:val="28"/>
          <w:szCs w:val="28"/>
        </w:rPr>
        <w:t>.</w:t>
      </w:r>
    </w:p>
    <w:p w14:paraId="4618EED3" w14:textId="458EFAC8" w:rsidR="00E36DED" w:rsidRDefault="00E36DED"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0532B3CF" w14:textId="1754B7F1" w:rsidR="00E36DED" w:rsidRDefault="00E36DED" w:rsidP="00E36DED">
      <w:pPr>
        <w:ind w:firstLine="0"/>
        <w:rPr>
          <w:rFonts w:ascii="Times New Roman" w:hAnsi="Times New Roman"/>
          <w:sz w:val="28"/>
          <w:szCs w:val="28"/>
        </w:rPr>
      </w:pPr>
    </w:p>
    <w:p w14:paraId="79258648" w14:textId="77777777" w:rsidR="00E36DED" w:rsidRPr="00F71D9F" w:rsidRDefault="00E36DED" w:rsidP="00E36DED">
      <w:pPr>
        <w:ind w:firstLine="0"/>
        <w:rPr>
          <w:rFonts w:ascii="Times New Roman" w:hAnsi="Times New Roman"/>
          <w:sz w:val="28"/>
          <w:szCs w:val="28"/>
        </w:rPr>
      </w:pPr>
      <w:r w:rsidRPr="00F71D9F">
        <w:rPr>
          <w:rFonts w:ascii="Times New Roman" w:hAnsi="Times New Roman"/>
          <w:spacing w:val="20"/>
          <w:sz w:val="28"/>
          <w:szCs w:val="28"/>
        </w:rPr>
        <w:t>Таблица</w:t>
      </w:r>
      <w:r w:rsidRPr="00F71D9F">
        <w:rPr>
          <w:rFonts w:ascii="Times New Roman" w:hAnsi="Times New Roman"/>
          <w:sz w:val="28"/>
          <w:szCs w:val="28"/>
        </w:rPr>
        <w:t xml:space="preserve"> 8</w:t>
      </w:r>
      <w:r>
        <w:rPr>
          <w:rFonts w:ascii="Times New Roman" w:hAnsi="Times New Roman"/>
          <w:sz w:val="28"/>
          <w:szCs w:val="28"/>
        </w:rPr>
        <w:t>а</w:t>
      </w:r>
      <w:r w:rsidRPr="00F71D9F">
        <w:rPr>
          <w:rFonts w:ascii="Times New Roman" w:hAnsi="Times New Roman"/>
          <w:sz w:val="28"/>
          <w:szCs w:val="28"/>
        </w:rPr>
        <w:t xml:space="preserve"> </w:t>
      </w:r>
      <w:r>
        <w:rPr>
          <w:rFonts w:ascii="Times New Roman" w:hAnsi="Times New Roman"/>
          <w:sz w:val="28"/>
          <w:szCs w:val="28"/>
        </w:rPr>
        <w:t>–</w:t>
      </w:r>
      <w:r w:rsidRPr="00F71D9F">
        <w:rPr>
          <w:rFonts w:ascii="Times New Roman" w:hAnsi="Times New Roman"/>
          <w:sz w:val="28"/>
          <w:szCs w:val="28"/>
        </w:rPr>
        <w:t xml:space="preserve"> </w:t>
      </w:r>
      <w:r w:rsidRPr="0016232A">
        <w:rPr>
          <w:rFonts w:ascii="Times New Roman" w:hAnsi="Times New Roman"/>
          <w:b/>
          <w:bCs/>
          <w:sz w:val="28"/>
          <w:szCs w:val="28"/>
        </w:rPr>
        <w:t>Минимальные допустимые радиусы изгиба трубопроводов</w:t>
      </w:r>
    </w:p>
    <w:tbl>
      <w:tblPr>
        <w:tblStyle w:val="a6"/>
        <w:tblW w:w="0" w:type="auto"/>
        <w:tblLook w:val="04A0" w:firstRow="1" w:lastRow="0" w:firstColumn="1" w:lastColumn="0" w:noHBand="0" w:noVBand="1"/>
      </w:tblPr>
      <w:tblGrid>
        <w:gridCol w:w="4668"/>
        <w:gridCol w:w="4677"/>
      </w:tblGrid>
      <w:tr w:rsidR="00E36DED" w:rsidRPr="00F71D9F" w14:paraId="7558962F" w14:textId="77777777" w:rsidTr="00E36DED">
        <w:tc>
          <w:tcPr>
            <w:tcW w:w="4668" w:type="dxa"/>
            <w:vAlign w:val="center"/>
          </w:tcPr>
          <w:p w14:paraId="2F9D7BBB"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Диаметр трубопровода, мм</w:t>
            </w:r>
          </w:p>
        </w:tc>
        <w:tc>
          <w:tcPr>
            <w:tcW w:w="4677" w:type="dxa"/>
            <w:vAlign w:val="center"/>
          </w:tcPr>
          <w:p w14:paraId="47A08D46"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Минимально допустимые радиусы упругого изгиба трубопровода, мм</w:t>
            </w:r>
          </w:p>
        </w:tc>
      </w:tr>
      <w:tr w:rsidR="00E36DED" w:rsidRPr="00F71D9F" w14:paraId="7B0C94D5" w14:textId="77777777" w:rsidTr="00E36DED">
        <w:tc>
          <w:tcPr>
            <w:tcW w:w="4668" w:type="dxa"/>
            <w:vAlign w:val="center"/>
          </w:tcPr>
          <w:p w14:paraId="62868E85"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1400</w:t>
            </w:r>
          </w:p>
        </w:tc>
        <w:tc>
          <w:tcPr>
            <w:tcW w:w="4677" w:type="dxa"/>
            <w:vAlign w:val="center"/>
          </w:tcPr>
          <w:p w14:paraId="5F16717C"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1400</w:t>
            </w:r>
          </w:p>
        </w:tc>
      </w:tr>
      <w:tr w:rsidR="00E36DED" w:rsidRPr="00F71D9F" w14:paraId="0895326E" w14:textId="77777777" w:rsidTr="00E36DED">
        <w:tc>
          <w:tcPr>
            <w:tcW w:w="4668" w:type="dxa"/>
            <w:vAlign w:val="center"/>
          </w:tcPr>
          <w:p w14:paraId="2CB6BA13"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1200</w:t>
            </w:r>
          </w:p>
        </w:tc>
        <w:tc>
          <w:tcPr>
            <w:tcW w:w="4677" w:type="dxa"/>
            <w:vAlign w:val="center"/>
          </w:tcPr>
          <w:p w14:paraId="790D26C4"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1200</w:t>
            </w:r>
          </w:p>
        </w:tc>
      </w:tr>
      <w:tr w:rsidR="00E36DED" w:rsidRPr="00F71D9F" w14:paraId="12CE3000" w14:textId="77777777" w:rsidTr="00E36DED">
        <w:tc>
          <w:tcPr>
            <w:tcW w:w="4668" w:type="dxa"/>
            <w:vAlign w:val="center"/>
          </w:tcPr>
          <w:p w14:paraId="5EBC57F0"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1000</w:t>
            </w:r>
          </w:p>
        </w:tc>
        <w:tc>
          <w:tcPr>
            <w:tcW w:w="4677" w:type="dxa"/>
            <w:vAlign w:val="center"/>
          </w:tcPr>
          <w:p w14:paraId="7A8671F1"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1000</w:t>
            </w:r>
          </w:p>
        </w:tc>
      </w:tr>
      <w:tr w:rsidR="00E36DED" w:rsidRPr="00F71D9F" w14:paraId="63D23174" w14:textId="77777777" w:rsidTr="00E36DED">
        <w:tc>
          <w:tcPr>
            <w:tcW w:w="4668" w:type="dxa"/>
            <w:vAlign w:val="center"/>
          </w:tcPr>
          <w:p w14:paraId="0B1436D0"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800</w:t>
            </w:r>
          </w:p>
        </w:tc>
        <w:tc>
          <w:tcPr>
            <w:tcW w:w="4677" w:type="dxa"/>
            <w:vAlign w:val="center"/>
          </w:tcPr>
          <w:p w14:paraId="21876FA1"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800</w:t>
            </w:r>
          </w:p>
        </w:tc>
      </w:tr>
      <w:tr w:rsidR="00E36DED" w:rsidRPr="00F71D9F" w14:paraId="7709D2CF" w14:textId="77777777" w:rsidTr="00E36DED">
        <w:tc>
          <w:tcPr>
            <w:tcW w:w="4668" w:type="dxa"/>
            <w:vAlign w:val="center"/>
          </w:tcPr>
          <w:p w14:paraId="11C0114D"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700</w:t>
            </w:r>
          </w:p>
        </w:tc>
        <w:tc>
          <w:tcPr>
            <w:tcW w:w="4677" w:type="dxa"/>
            <w:vAlign w:val="center"/>
          </w:tcPr>
          <w:p w14:paraId="10646881"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700</w:t>
            </w:r>
          </w:p>
        </w:tc>
      </w:tr>
      <w:tr w:rsidR="00E36DED" w:rsidRPr="00F71D9F" w14:paraId="0CB07BDD" w14:textId="77777777" w:rsidTr="00E36DED">
        <w:tc>
          <w:tcPr>
            <w:tcW w:w="4668" w:type="dxa"/>
            <w:vAlign w:val="center"/>
          </w:tcPr>
          <w:p w14:paraId="4EE94702"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600</w:t>
            </w:r>
          </w:p>
        </w:tc>
        <w:tc>
          <w:tcPr>
            <w:tcW w:w="4677" w:type="dxa"/>
            <w:vAlign w:val="center"/>
          </w:tcPr>
          <w:p w14:paraId="665602A6"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600</w:t>
            </w:r>
          </w:p>
        </w:tc>
      </w:tr>
      <w:tr w:rsidR="00E36DED" w:rsidRPr="00F71D9F" w14:paraId="3A8FAD35" w14:textId="77777777" w:rsidTr="00E36DED">
        <w:tc>
          <w:tcPr>
            <w:tcW w:w="4668" w:type="dxa"/>
            <w:vAlign w:val="center"/>
          </w:tcPr>
          <w:p w14:paraId="698C93CA"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500</w:t>
            </w:r>
          </w:p>
        </w:tc>
        <w:tc>
          <w:tcPr>
            <w:tcW w:w="4677" w:type="dxa"/>
            <w:vAlign w:val="center"/>
          </w:tcPr>
          <w:p w14:paraId="510EA9AA"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500</w:t>
            </w:r>
          </w:p>
        </w:tc>
      </w:tr>
      <w:tr w:rsidR="00E36DED" w:rsidRPr="00F71D9F" w14:paraId="1FFEBFC5" w14:textId="77777777" w:rsidTr="00E36DED">
        <w:tc>
          <w:tcPr>
            <w:tcW w:w="4668" w:type="dxa"/>
            <w:vAlign w:val="center"/>
          </w:tcPr>
          <w:p w14:paraId="34F4AAEA"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400</w:t>
            </w:r>
          </w:p>
        </w:tc>
        <w:tc>
          <w:tcPr>
            <w:tcW w:w="4677" w:type="dxa"/>
            <w:vAlign w:val="center"/>
          </w:tcPr>
          <w:p w14:paraId="294D92A0"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400</w:t>
            </w:r>
          </w:p>
        </w:tc>
      </w:tr>
      <w:tr w:rsidR="00E36DED" w:rsidRPr="00F71D9F" w14:paraId="690347B5" w14:textId="77777777" w:rsidTr="00E36DED">
        <w:tc>
          <w:tcPr>
            <w:tcW w:w="4668" w:type="dxa"/>
            <w:vAlign w:val="center"/>
          </w:tcPr>
          <w:p w14:paraId="0B0FB286"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300</w:t>
            </w:r>
          </w:p>
        </w:tc>
        <w:tc>
          <w:tcPr>
            <w:tcW w:w="4677" w:type="dxa"/>
            <w:vAlign w:val="center"/>
          </w:tcPr>
          <w:p w14:paraId="74407CDE"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300</w:t>
            </w:r>
          </w:p>
        </w:tc>
      </w:tr>
      <w:tr w:rsidR="00E36DED" w:rsidRPr="00F71D9F" w14:paraId="31FE5103" w14:textId="77777777" w:rsidTr="00E36DED">
        <w:tc>
          <w:tcPr>
            <w:tcW w:w="4668" w:type="dxa"/>
            <w:vAlign w:val="center"/>
          </w:tcPr>
          <w:p w14:paraId="3DE2DCB8"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200</w:t>
            </w:r>
          </w:p>
        </w:tc>
        <w:tc>
          <w:tcPr>
            <w:tcW w:w="4677" w:type="dxa"/>
            <w:vAlign w:val="center"/>
          </w:tcPr>
          <w:p w14:paraId="433A633F"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200</w:t>
            </w:r>
          </w:p>
        </w:tc>
      </w:tr>
      <w:tr w:rsidR="00E36DED" w14:paraId="789BBD98" w14:textId="77777777" w:rsidTr="00E36DED">
        <w:tc>
          <w:tcPr>
            <w:tcW w:w="4668" w:type="dxa"/>
            <w:vAlign w:val="center"/>
          </w:tcPr>
          <w:p w14:paraId="0476B3DD"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100</w:t>
            </w:r>
          </w:p>
        </w:tc>
        <w:tc>
          <w:tcPr>
            <w:tcW w:w="4677" w:type="dxa"/>
            <w:vAlign w:val="center"/>
          </w:tcPr>
          <w:p w14:paraId="58DEDB9B" w14:textId="77777777" w:rsidR="00E36DED" w:rsidRPr="00E36DED" w:rsidRDefault="00E36DED" w:rsidP="007F58D4">
            <w:pPr>
              <w:jc w:val="center"/>
              <w:rPr>
                <w:rFonts w:ascii="Times New Roman" w:hAnsi="Times New Roman"/>
                <w:sz w:val="24"/>
                <w:szCs w:val="24"/>
              </w:rPr>
            </w:pPr>
            <w:r w:rsidRPr="00E36DED">
              <w:rPr>
                <w:rFonts w:ascii="Times New Roman" w:hAnsi="Times New Roman"/>
                <w:sz w:val="24"/>
                <w:szCs w:val="24"/>
              </w:rPr>
              <w:t>100</w:t>
            </w:r>
          </w:p>
        </w:tc>
      </w:tr>
    </w:tbl>
    <w:p w14:paraId="282153AC" w14:textId="3EE0B4A0" w:rsidR="00E36DED" w:rsidRDefault="00E36DED" w:rsidP="00E36DED">
      <w:pPr>
        <w:ind w:firstLine="709"/>
        <w:rPr>
          <w:rFonts w:ascii="Times New Roman" w:hAnsi="Times New Roman"/>
          <w:sz w:val="28"/>
          <w:szCs w:val="28"/>
        </w:rPr>
      </w:pPr>
      <w:r>
        <w:rPr>
          <w:rFonts w:ascii="Times New Roman" w:hAnsi="Times New Roman"/>
          <w:b/>
          <w:sz w:val="28"/>
          <w:szCs w:val="28"/>
        </w:rPr>
        <w:lastRenderedPageBreak/>
        <w:t xml:space="preserve">Таблица 8а </w:t>
      </w:r>
      <w:r w:rsidRPr="00E04F66">
        <w:rPr>
          <w:rFonts w:ascii="Times New Roman" w:hAnsi="Times New Roman"/>
          <w:b/>
          <w:sz w:val="28"/>
          <w:szCs w:val="28"/>
        </w:rPr>
        <w:t>(Введен</w:t>
      </w:r>
      <w:r>
        <w:rPr>
          <w:rFonts w:ascii="Times New Roman" w:hAnsi="Times New Roman"/>
          <w:b/>
          <w:sz w:val="28"/>
          <w:szCs w:val="28"/>
        </w:rPr>
        <w:t>а</w:t>
      </w:r>
      <w:r w:rsidRPr="00E04F66">
        <w:rPr>
          <w:rFonts w:ascii="Times New Roman" w:hAnsi="Times New Roman"/>
          <w:b/>
          <w:sz w:val="28"/>
          <w:szCs w:val="28"/>
        </w:rPr>
        <w:t xml:space="preserve"> дополнительно, Изм. № 1).</w:t>
      </w:r>
    </w:p>
    <w:p w14:paraId="460DB7E5" w14:textId="77777777" w:rsidR="00E36DED" w:rsidRDefault="00E36DED" w:rsidP="00D37C9C">
      <w:pPr>
        <w:ind w:firstLine="709"/>
        <w:rPr>
          <w:rFonts w:ascii="Times New Roman" w:hAnsi="Times New Roman"/>
          <w:sz w:val="28"/>
          <w:szCs w:val="28"/>
        </w:rPr>
      </w:pPr>
    </w:p>
    <w:p w14:paraId="5398BD3D" w14:textId="54EA022E" w:rsidR="006A0717" w:rsidRPr="00E02BC7" w:rsidRDefault="000D4EAB" w:rsidP="00D37C9C">
      <w:pPr>
        <w:ind w:firstLine="709"/>
        <w:rPr>
          <w:rFonts w:ascii="Times New Roman" w:hAnsi="Times New Roman"/>
          <w:sz w:val="28"/>
          <w:szCs w:val="28"/>
        </w:rPr>
      </w:pPr>
      <w:r>
        <w:rPr>
          <w:rFonts w:ascii="Times New Roman" w:hAnsi="Times New Roman"/>
          <w:sz w:val="28"/>
          <w:szCs w:val="28"/>
        </w:rPr>
        <w:t>Р</w:t>
      </w:r>
      <w:r w:rsidRPr="00E02BC7">
        <w:rPr>
          <w:rFonts w:ascii="Times New Roman" w:hAnsi="Times New Roman"/>
          <w:sz w:val="28"/>
          <w:szCs w:val="28"/>
        </w:rPr>
        <w:t>а</w:t>
      </w:r>
      <w:bookmarkStart w:id="65" w:name="OCRUncertain242"/>
      <w:r w:rsidRPr="00E02BC7">
        <w:rPr>
          <w:rFonts w:ascii="Times New Roman" w:hAnsi="Times New Roman"/>
          <w:sz w:val="28"/>
          <w:szCs w:val="28"/>
        </w:rPr>
        <w:t>д</w:t>
      </w:r>
      <w:bookmarkEnd w:id="65"/>
      <w:r w:rsidRPr="00E02BC7">
        <w:rPr>
          <w:rFonts w:ascii="Times New Roman" w:hAnsi="Times New Roman"/>
          <w:sz w:val="28"/>
          <w:szCs w:val="28"/>
        </w:rPr>
        <w:t xml:space="preserve">иусы изгиба </w:t>
      </w:r>
      <w:r>
        <w:rPr>
          <w:rFonts w:ascii="Times New Roman" w:hAnsi="Times New Roman"/>
          <w:sz w:val="28"/>
          <w:szCs w:val="28"/>
        </w:rPr>
        <w:t>о</w:t>
      </w:r>
      <w:r w:rsidR="00DF685B" w:rsidRPr="00E02BC7">
        <w:rPr>
          <w:rFonts w:ascii="Times New Roman" w:hAnsi="Times New Roman"/>
          <w:sz w:val="28"/>
          <w:szCs w:val="28"/>
        </w:rPr>
        <w:t>твод</w:t>
      </w:r>
      <w:r>
        <w:rPr>
          <w:rFonts w:ascii="Times New Roman" w:hAnsi="Times New Roman"/>
          <w:sz w:val="28"/>
          <w:szCs w:val="28"/>
        </w:rPr>
        <w:t>ов</w:t>
      </w:r>
      <w:r w:rsidR="00DF685B" w:rsidRPr="00E02BC7">
        <w:rPr>
          <w:rFonts w:ascii="Times New Roman" w:hAnsi="Times New Roman"/>
          <w:sz w:val="28"/>
          <w:szCs w:val="28"/>
        </w:rPr>
        <w:t xml:space="preserve"> для у</w:t>
      </w:r>
      <w:r w:rsidR="00FC727B">
        <w:rPr>
          <w:rFonts w:ascii="Times New Roman" w:hAnsi="Times New Roman"/>
          <w:sz w:val="28"/>
          <w:szCs w:val="28"/>
        </w:rPr>
        <w:t>частков трубопроводов, на которых</w:t>
      </w:r>
      <w:r w:rsidR="00DF685B" w:rsidRPr="00E02BC7">
        <w:rPr>
          <w:rFonts w:ascii="Times New Roman" w:hAnsi="Times New Roman"/>
          <w:sz w:val="28"/>
          <w:szCs w:val="28"/>
        </w:rPr>
        <w:t xml:space="preserve"> предусматривается проход </w:t>
      </w:r>
      <w:r w:rsidR="00FC727B">
        <w:rPr>
          <w:rFonts w:ascii="Times New Roman" w:hAnsi="Times New Roman"/>
          <w:sz w:val="28"/>
          <w:szCs w:val="28"/>
        </w:rPr>
        <w:t>очистных устройств, должны быть</w:t>
      </w:r>
      <w:r w:rsidR="00DF685B" w:rsidRPr="00E02BC7">
        <w:rPr>
          <w:rFonts w:ascii="Times New Roman" w:hAnsi="Times New Roman"/>
          <w:sz w:val="28"/>
          <w:szCs w:val="28"/>
        </w:rPr>
        <w:t xml:space="preserve"> не менее</w:t>
      </w:r>
      <w:r w:rsidR="00FC727B">
        <w:rPr>
          <w:rFonts w:ascii="Times New Roman" w:hAnsi="Times New Roman"/>
          <w:noProof/>
          <w:sz w:val="28"/>
          <w:szCs w:val="28"/>
        </w:rPr>
        <w:t xml:space="preserve"> пяти</w:t>
      </w:r>
      <w:r w:rsidR="00DF685B" w:rsidRPr="00E02BC7">
        <w:rPr>
          <w:rFonts w:ascii="Times New Roman" w:hAnsi="Times New Roman"/>
          <w:sz w:val="28"/>
          <w:szCs w:val="28"/>
        </w:rPr>
        <w:t xml:space="preserve"> диаметров трубопровода. </w:t>
      </w:r>
      <w:r w:rsidR="00F8141B" w:rsidRPr="00AB7760">
        <w:rPr>
          <w:rFonts w:ascii="Times New Roman" w:hAnsi="Times New Roman"/>
          <w:sz w:val="28"/>
          <w:szCs w:val="28"/>
        </w:rPr>
        <w:t>Допускается применение отводов с радиусом изгиба менее пяти диаметров трубопровода в случае, если в проекте предусмотрено применение внутритрубных устройств с соответствующими параметрами по прохождению криволинейных элементов трубопроводов.</w:t>
      </w:r>
    </w:p>
    <w:p w14:paraId="25A0BDA1" w14:textId="77777777" w:rsidR="00DF685B" w:rsidRPr="00E02BC7" w:rsidRDefault="00FC727B" w:rsidP="00D37C9C">
      <w:pPr>
        <w:ind w:firstLine="709"/>
        <w:rPr>
          <w:rFonts w:ascii="Times New Roman" w:hAnsi="Times New Roman"/>
          <w:noProof/>
          <w:sz w:val="28"/>
          <w:szCs w:val="28"/>
        </w:rPr>
      </w:pPr>
      <w:r>
        <w:rPr>
          <w:rFonts w:ascii="Times New Roman" w:hAnsi="Times New Roman"/>
          <w:sz w:val="28"/>
          <w:szCs w:val="28"/>
        </w:rPr>
        <w:t>У</w:t>
      </w:r>
      <w:r w:rsidR="00DF685B" w:rsidRPr="00E02BC7">
        <w:rPr>
          <w:rFonts w:ascii="Times New Roman" w:hAnsi="Times New Roman"/>
          <w:sz w:val="28"/>
          <w:szCs w:val="28"/>
        </w:rPr>
        <w:t xml:space="preserve">гол поворота сектора </w:t>
      </w:r>
      <w:r w:rsidRPr="00E02BC7">
        <w:rPr>
          <w:rFonts w:ascii="Times New Roman" w:hAnsi="Times New Roman"/>
          <w:sz w:val="28"/>
          <w:szCs w:val="28"/>
        </w:rPr>
        <w:t xml:space="preserve">сварных отводов </w:t>
      </w:r>
      <w:r w:rsidR="00DF685B" w:rsidRPr="00E02BC7">
        <w:rPr>
          <w:rFonts w:ascii="Times New Roman" w:hAnsi="Times New Roman"/>
          <w:sz w:val="28"/>
          <w:szCs w:val="28"/>
        </w:rPr>
        <w:t>не должен превышать</w:t>
      </w:r>
      <w:r w:rsidR="00DF685B" w:rsidRPr="00E02BC7">
        <w:rPr>
          <w:rFonts w:ascii="Times New Roman" w:hAnsi="Times New Roman"/>
          <w:noProof/>
          <w:sz w:val="28"/>
          <w:szCs w:val="28"/>
        </w:rPr>
        <w:t xml:space="preserve"> 6°.</w:t>
      </w:r>
    </w:p>
    <w:p w14:paraId="1BD17D01" w14:textId="77777777" w:rsidR="00F8141B" w:rsidRDefault="00E36DED" w:rsidP="00D37C9C">
      <w:pPr>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2297959E" w14:textId="0F8CD90C" w:rsidR="00B53655" w:rsidRPr="00E02BC7" w:rsidRDefault="006A0717" w:rsidP="00D37C9C">
      <w:pPr>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 xml:space="preserve">7 </w:t>
      </w:r>
      <w:r w:rsidR="00DF685B" w:rsidRPr="00E02BC7">
        <w:rPr>
          <w:rFonts w:ascii="Times New Roman" w:hAnsi="Times New Roman"/>
          <w:sz w:val="28"/>
          <w:szCs w:val="28"/>
        </w:rPr>
        <w:t xml:space="preserve">Длина патрубков (прямых вставок), ввариваемых в трубопровод, должна быть не менее диаметра трубопровода. Для трубопроводов </w:t>
      </w:r>
      <w:r w:rsidR="00593A53" w:rsidRPr="00E02BC7">
        <w:rPr>
          <w:rFonts w:ascii="Times New Roman" w:hAnsi="Times New Roman"/>
          <w:sz w:val="28"/>
          <w:szCs w:val="28"/>
        </w:rPr>
        <w:t xml:space="preserve">номинальным </w:t>
      </w:r>
      <w:r w:rsidR="00DF685B" w:rsidRPr="00E02BC7">
        <w:rPr>
          <w:rFonts w:ascii="Times New Roman" w:hAnsi="Times New Roman"/>
          <w:sz w:val="28"/>
          <w:szCs w:val="28"/>
        </w:rPr>
        <w:t>диаметром</w:t>
      </w:r>
      <w:r w:rsidR="00DF685B" w:rsidRPr="00E02BC7">
        <w:rPr>
          <w:rFonts w:ascii="Times New Roman" w:hAnsi="Times New Roman"/>
          <w:noProof/>
          <w:sz w:val="28"/>
          <w:szCs w:val="28"/>
        </w:rPr>
        <w:t xml:space="preserve"> </w:t>
      </w:r>
      <m:oMath>
        <m:r>
          <w:rPr>
            <w:rFonts w:ascii="Cambria Math" w:hAnsi="Cambria Math"/>
            <w:sz w:val="28"/>
            <w:szCs w:val="28"/>
          </w:rPr>
          <m:t>DN</m:t>
        </m:r>
      </m:oMath>
      <w:r w:rsidR="00F8141B">
        <w:rPr>
          <w:rFonts w:ascii="Times New Roman" w:eastAsiaTheme="minorEastAsia" w:hAnsi="Times New Roman"/>
          <w:sz w:val="28"/>
          <w:szCs w:val="28"/>
        </w:rPr>
        <w:t>300</w:t>
      </w:r>
      <w:r w:rsidR="00DF685B" w:rsidRPr="00E02BC7">
        <w:rPr>
          <w:rFonts w:ascii="Times New Roman" w:hAnsi="Times New Roman"/>
          <w:sz w:val="28"/>
          <w:szCs w:val="28"/>
        </w:rPr>
        <w:t xml:space="preserve"> и менее с рабочим давлением до</w:t>
      </w:r>
      <w:r w:rsidR="00DF685B" w:rsidRPr="00E02BC7">
        <w:rPr>
          <w:rFonts w:ascii="Times New Roman" w:hAnsi="Times New Roman"/>
          <w:noProof/>
          <w:sz w:val="28"/>
          <w:szCs w:val="28"/>
        </w:rPr>
        <w:t xml:space="preserve"> 2,5</w:t>
      </w:r>
      <w:r w:rsidR="00DF685B" w:rsidRPr="00E02BC7">
        <w:rPr>
          <w:rFonts w:ascii="Times New Roman" w:hAnsi="Times New Roman"/>
          <w:sz w:val="28"/>
          <w:szCs w:val="28"/>
        </w:rPr>
        <w:t xml:space="preserve"> </w:t>
      </w:r>
      <w:bookmarkStart w:id="66" w:name="OCRUncertain243"/>
      <w:r w:rsidR="00DF685B" w:rsidRPr="00E02BC7">
        <w:rPr>
          <w:rFonts w:ascii="Times New Roman" w:hAnsi="Times New Roman"/>
          <w:sz w:val="28"/>
          <w:szCs w:val="28"/>
        </w:rPr>
        <w:t>МПа</w:t>
      </w:r>
      <w:bookmarkEnd w:id="66"/>
      <w:r w:rsidR="00DF685B" w:rsidRPr="00E02BC7">
        <w:rPr>
          <w:rFonts w:ascii="Times New Roman" w:hAnsi="Times New Roman"/>
          <w:sz w:val="28"/>
          <w:szCs w:val="28"/>
        </w:rPr>
        <w:t xml:space="preserve"> длину прямых вставок допускается принимать не менее</w:t>
      </w:r>
      <w:r w:rsidR="00DF685B" w:rsidRPr="00E02BC7">
        <w:rPr>
          <w:rFonts w:ascii="Times New Roman" w:hAnsi="Times New Roman"/>
          <w:noProof/>
          <w:sz w:val="28"/>
          <w:szCs w:val="28"/>
        </w:rPr>
        <w:t xml:space="preserve"> 100</w:t>
      </w:r>
      <w:r w:rsidR="00DF685B" w:rsidRPr="00E02BC7">
        <w:rPr>
          <w:rFonts w:ascii="Times New Roman" w:hAnsi="Times New Roman"/>
          <w:sz w:val="28"/>
          <w:szCs w:val="28"/>
        </w:rPr>
        <w:t xml:space="preserve"> мм.</w:t>
      </w:r>
    </w:p>
    <w:p w14:paraId="786C9984" w14:textId="77777777" w:rsidR="00F8141B" w:rsidRDefault="00F8141B" w:rsidP="00F8141B">
      <w:pPr>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2C5396DB" w14:textId="445187A9" w:rsidR="004F218F" w:rsidRPr="00E02BC7" w:rsidRDefault="004F218F" w:rsidP="00D37C9C">
      <w:pPr>
        <w:ind w:firstLine="709"/>
        <w:rPr>
          <w:rFonts w:ascii="Times New Roman" w:hAnsi="Times New Roman"/>
          <w:sz w:val="28"/>
          <w:szCs w:val="28"/>
        </w:rPr>
      </w:pPr>
      <w:r w:rsidRPr="00E02BC7">
        <w:rPr>
          <w:rFonts w:ascii="Times New Roman" w:hAnsi="Times New Roman"/>
          <w:spacing w:val="-1"/>
          <w:sz w:val="28"/>
          <w:szCs w:val="28"/>
        </w:rPr>
        <w:t>9.1.</w:t>
      </w:r>
      <w:r w:rsidR="00B251EB" w:rsidRPr="00E02BC7">
        <w:rPr>
          <w:rFonts w:ascii="Times New Roman" w:hAnsi="Times New Roman"/>
          <w:spacing w:val="-1"/>
          <w:sz w:val="28"/>
          <w:szCs w:val="28"/>
        </w:rPr>
        <w:t>8</w:t>
      </w:r>
      <w:r w:rsidRPr="00E02BC7">
        <w:rPr>
          <w:rFonts w:ascii="Times New Roman" w:hAnsi="Times New Roman"/>
          <w:spacing w:val="-1"/>
          <w:sz w:val="28"/>
          <w:szCs w:val="28"/>
        </w:rPr>
        <w:t xml:space="preserve"> </w:t>
      </w:r>
      <w:r w:rsidR="00FC727B">
        <w:rPr>
          <w:rFonts w:ascii="Times New Roman" w:hAnsi="Times New Roman"/>
          <w:spacing w:val="-1"/>
          <w:sz w:val="28"/>
          <w:szCs w:val="28"/>
        </w:rPr>
        <w:t>Для</w:t>
      </w:r>
      <w:r w:rsidRPr="00E02BC7">
        <w:rPr>
          <w:rFonts w:ascii="Times New Roman" w:hAnsi="Times New Roman"/>
          <w:spacing w:val="-1"/>
          <w:sz w:val="28"/>
          <w:szCs w:val="28"/>
        </w:rPr>
        <w:t xml:space="preserve"> уменьшения продольных перемещений трубопроводов и </w:t>
      </w:r>
      <w:r w:rsidRPr="00E02BC7">
        <w:rPr>
          <w:rFonts w:ascii="Times New Roman" w:hAnsi="Times New Roman"/>
          <w:sz w:val="28"/>
          <w:szCs w:val="28"/>
        </w:rPr>
        <w:t xml:space="preserve">усилий от трубопроводов на примыкающие к ним узлы и конструктивные элементы следует предусматривать специальные мероприятия, в том числе установку открытых или закрытых компенсаторов, неподвижных опор, установку компенсаторов-упоров и </w:t>
      </w:r>
      <w:r w:rsidR="00392906">
        <w:rPr>
          <w:rFonts w:ascii="Times New Roman" w:hAnsi="Times New Roman"/>
          <w:sz w:val="28"/>
          <w:szCs w:val="28"/>
        </w:rPr>
        <w:t>т. д.</w:t>
      </w:r>
    </w:p>
    <w:p w14:paraId="154929B9" w14:textId="77777777" w:rsidR="00F8141B" w:rsidRDefault="00F8141B" w:rsidP="00F8141B">
      <w:pPr>
        <w:ind w:firstLine="567"/>
        <w:rPr>
          <w:rFonts w:ascii="Times New Roman" w:hAnsi="Times New Roman"/>
          <w:sz w:val="28"/>
          <w:szCs w:val="28"/>
        </w:rPr>
      </w:pPr>
      <w:r>
        <w:rPr>
          <w:rFonts w:ascii="Times New Roman" w:hAnsi="Times New Roman"/>
          <w:sz w:val="28"/>
          <w:szCs w:val="28"/>
        </w:rPr>
        <w:t xml:space="preserve">9.1.9 </w:t>
      </w:r>
      <w:r w:rsidRPr="005646DE">
        <w:rPr>
          <w:rFonts w:ascii="Times New Roman" w:hAnsi="Times New Roman"/>
          <w:sz w:val="28"/>
          <w:szCs w:val="28"/>
        </w:rPr>
        <w:t xml:space="preserve">На нефтепроводах, </w:t>
      </w:r>
      <w:proofErr w:type="spellStart"/>
      <w:r w:rsidRPr="005646DE">
        <w:rPr>
          <w:rFonts w:ascii="Times New Roman" w:hAnsi="Times New Roman"/>
          <w:sz w:val="28"/>
          <w:szCs w:val="28"/>
        </w:rPr>
        <w:t>нефтегазопроводах</w:t>
      </w:r>
      <w:proofErr w:type="spellEnd"/>
      <w:r w:rsidRPr="005646DE">
        <w:rPr>
          <w:rFonts w:ascii="Times New Roman" w:hAnsi="Times New Roman"/>
          <w:sz w:val="28"/>
          <w:szCs w:val="28"/>
        </w:rPr>
        <w:t xml:space="preserve">, </w:t>
      </w:r>
      <w:proofErr w:type="spellStart"/>
      <w:r w:rsidRPr="005646DE">
        <w:rPr>
          <w:rFonts w:ascii="Times New Roman" w:hAnsi="Times New Roman"/>
          <w:sz w:val="28"/>
          <w:szCs w:val="28"/>
        </w:rPr>
        <w:t>конденсатопроводах</w:t>
      </w:r>
      <w:proofErr w:type="spellEnd"/>
      <w:r w:rsidRPr="005646DE">
        <w:rPr>
          <w:rFonts w:ascii="Times New Roman" w:hAnsi="Times New Roman"/>
          <w:sz w:val="28"/>
          <w:szCs w:val="28"/>
        </w:rPr>
        <w:t>, газопроводах</w:t>
      </w:r>
      <w:r>
        <w:rPr>
          <w:rFonts w:ascii="Times New Roman" w:hAnsi="Times New Roman"/>
          <w:sz w:val="28"/>
          <w:szCs w:val="28"/>
        </w:rPr>
        <w:t>,</w:t>
      </w:r>
      <w:r w:rsidRPr="005646DE">
        <w:rPr>
          <w:rFonts w:ascii="Times New Roman" w:hAnsi="Times New Roman"/>
          <w:sz w:val="28"/>
          <w:szCs w:val="28"/>
        </w:rPr>
        <w:t xml:space="preserve"> тран</w:t>
      </w:r>
      <w:r>
        <w:rPr>
          <w:rFonts w:ascii="Times New Roman" w:hAnsi="Times New Roman"/>
          <w:sz w:val="28"/>
          <w:szCs w:val="28"/>
        </w:rPr>
        <w:t>с</w:t>
      </w:r>
      <w:r w:rsidRPr="005646DE">
        <w:rPr>
          <w:rFonts w:ascii="Times New Roman" w:hAnsi="Times New Roman"/>
          <w:sz w:val="28"/>
          <w:szCs w:val="28"/>
        </w:rPr>
        <w:t>портирующих неочищенный газ</w:t>
      </w:r>
      <w:r>
        <w:rPr>
          <w:rFonts w:ascii="Times New Roman" w:hAnsi="Times New Roman"/>
          <w:sz w:val="28"/>
          <w:szCs w:val="28"/>
        </w:rPr>
        <w:t>,</w:t>
      </w:r>
      <w:r w:rsidRPr="005646DE">
        <w:rPr>
          <w:rFonts w:ascii="Times New Roman" w:hAnsi="Times New Roman"/>
          <w:sz w:val="28"/>
          <w:szCs w:val="28"/>
        </w:rPr>
        <w:t xml:space="preserve"> должны предусматриваться узлы запуска и приема </w:t>
      </w:r>
      <w:r w:rsidRPr="00F86296">
        <w:rPr>
          <w:rFonts w:ascii="Times New Roman" w:hAnsi="Times New Roman"/>
          <w:sz w:val="28"/>
          <w:szCs w:val="28"/>
        </w:rPr>
        <w:t>внутритрубных устройств</w:t>
      </w:r>
      <w:r w:rsidRPr="005646DE">
        <w:rPr>
          <w:rFonts w:ascii="Times New Roman" w:hAnsi="Times New Roman"/>
          <w:sz w:val="28"/>
          <w:szCs w:val="28"/>
        </w:rPr>
        <w:t>, конструкция и расположение которых определяется проектом.</w:t>
      </w:r>
    </w:p>
    <w:p w14:paraId="1DCF1BD7" w14:textId="32D24C84" w:rsidR="004F218F" w:rsidRPr="00E02BC7" w:rsidRDefault="00F8141B" w:rsidP="00F8141B">
      <w:pPr>
        <w:keepNext/>
        <w:ind w:firstLine="709"/>
        <w:rPr>
          <w:rFonts w:ascii="Times New Roman" w:hAnsi="Times New Roman"/>
          <w:sz w:val="28"/>
          <w:szCs w:val="28"/>
        </w:rPr>
      </w:pPr>
      <w:r w:rsidRPr="00322A93">
        <w:rPr>
          <w:rFonts w:ascii="Times New Roman" w:hAnsi="Times New Roman"/>
          <w:sz w:val="28"/>
          <w:szCs w:val="28"/>
        </w:rPr>
        <w:t xml:space="preserve">На трубопроводах протяженностью менее 2 км и номинальным диаметром менее </w:t>
      </w:r>
      <m:oMath>
        <m:r>
          <w:rPr>
            <w:rFonts w:ascii="Cambria Math" w:hAnsi="Cambria Math"/>
            <w:sz w:val="28"/>
            <w:szCs w:val="28"/>
          </w:rPr>
          <m:t>DN</m:t>
        </m:r>
      </m:oMath>
      <w:r w:rsidRPr="00322A93">
        <w:rPr>
          <w:rFonts w:ascii="Times New Roman" w:hAnsi="Times New Roman"/>
          <w:sz w:val="28"/>
          <w:szCs w:val="28"/>
        </w:rPr>
        <w:t xml:space="preserve">200 допускается вместо установки узлов запуска и приема </w:t>
      </w:r>
      <w:r w:rsidRPr="00F86296">
        <w:rPr>
          <w:rFonts w:ascii="Times New Roman" w:hAnsi="Times New Roman"/>
          <w:sz w:val="28"/>
          <w:szCs w:val="28"/>
        </w:rPr>
        <w:t>внутритрубных устройств</w:t>
      </w:r>
      <w:r w:rsidRPr="00322A93">
        <w:rPr>
          <w:rFonts w:ascii="Times New Roman" w:hAnsi="Times New Roman"/>
          <w:sz w:val="28"/>
          <w:szCs w:val="28"/>
        </w:rPr>
        <w:t xml:space="preserve"> применение альтернативных средств очистки и диагностики</w:t>
      </w:r>
      <w:r w:rsidRPr="00B004CE">
        <w:rPr>
          <w:rFonts w:ascii="Times New Roman" w:hAnsi="Times New Roman"/>
          <w:sz w:val="28"/>
          <w:szCs w:val="28"/>
        </w:rPr>
        <w:t>.</w:t>
      </w:r>
      <w:r>
        <w:rPr>
          <w:rFonts w:ascii="Times New Roman" w:hAnsi="Times New Roman"/>
          <w:sz w:val="28"/>
          <w:szCs w:val="28"/>
        </w:rPr>
        <w:t xml:space="preserve"> </w:t>
      </w:r>
      <w:r w:rsidRPr="000C2CFB">
        <w:rPr>
          <w:rFonts w:ascii="Times New Roman" w:hAnsi="Times New Roman"/>
          <w:sz w:val="28"/>
          <w:szCs w:val="28"/>
        </w:rPr>
        <w:t xml:space="preserve">Места установки узлов запуска и приема </w:t>
      </w:r>
      <w:r w:rsidRPr="00F86296">
        <w:rPr>
          <w:rFonts w:ascii="Times New Roman" w:hAnsi="Times New Roman"/>
          <w:sz w:val="28"/>
          <w:szCs w:val="28"/>
        </w:rPr>
        <w:t xml:space="preserve">внутритрубных устройств </w:t>
      </w:r>
      <w:r w:rsidRPr="000C2CFB">
        <w:rPr>
          <w:rFonts w:ascii="Times New Roman" w:hAnsi="Times New Roman"/>
          <w:sz w:val="28"/>
          <w:szCs w:val="28"/>
        </w:rPr>
        <w:t>должны быть ограждены</w:t>
      </w:r>
      <w:r>
        <w:rPr>
          <w:rFonts w:ascii="Times New Roman" w:hAnsi="Times New Roman"/>
          <w:sz w:val="28"/>
          <w:szCs w:val="28"/>
        </w:rPr>
        <w:t>, иметь освещение</w:t>
      </w:r>
      <w:r w:rsidRPr="000C2CFB">
        <w:rPr>
          <w:rFonts w:ascii="Times New Roman" w:hAnsi="Times New Roman"/>
          <w:sz w:val="28"/>
          <w:szCs w:val="28"/>
        </w:rPr>
        <w:t>, к ним должен быть обеспечен подъезд автотранспорта</w:t>
      </w:r>
      <w:r>
        <w:rPr>
          <w:rFonts w:ascii="Times New Roman" w:hAnsi="Times New Roman"/>
          <w:sz w:val="28"/>
          <w:szCs w:val="28"/>
        </w:rPr>
        <w:t>.</w:t>
      </w:r>
    </w:p>
    <w:p w14:paraId="794A506A" w14:textId="77777777" w:rsidR="00F8141B" w:rsidRDefault="00F8141B" w:rsidP="00F8141B">
      <w:pPr>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2D6BB723" w14:textId="7D339B7A" w:rsidR="004F218F" w:rsidRPr="00E02BC7" w:rsidRDefault="004F218F" w:rsidP="00D37C9C">
      <w:pPr>
        <w:ind w:firstLine="709"/>
        <w:rPr>
          <w:rFonts w:ascii="Times New Roman" w:hAnsi="Times New Roman"/>
          <w:sz w:val="28"/>
          <w:szCs w:val="28"/>
        </w:rPr>
      </w:pPr>
      <w:r w:rsidRPr="00E02BC7">
        <w:rPr>
          <w:rFonts w:ascii="Times New Roman" w:hAnsi="Times New Roman"/>
          <w:sz w:val="28"/>
          <w:szCs w:val="28"/>
        </w:rPr>
        <w:t>9.1.1</w:t>
      </w:r>
      <w:r w:rsidR="00B251EB" w:rsidRPr="00E02BC7">
        <w:rPr>
          <w:rFonts w:ascii="Times New Roman" w:hAnsi="Times New Roman"/>
          <w:sz w:val="28"/>
          <w:szCs w:val="28"/>
        </w:rPr>
        <w:t>0</w:t>
      </w:r>
      <w:r w:rsidRPr="00E02BC7">
        <w:rPr>
          <w:rFonts w:ascii="Times New Roman" w:hAnsi="Times New Roman"/>
          <w:sz w:val="28"/>
          <w:szCs w:val="28"/>
        </w:rPr>
        <w:t xml:space="preserve"> Все элементы трубопроводов в пределах одного очищаемого участка должны быть </w:t>
      </w:r>
      <w:proofErr w:type="spellStart"/>
      <w:r w:rsidRPr="00E02BC7">
        <w:rPr>
          <w:rFonts w:ascii="Times New Roman" w:hAnsi="Times New Roman"/>
          <w:sz w:val="28"/>
          <w:szCs w:val="28"/>
        </w:rPr>
        <w:t>равнопроходными</w:t>
      </w:r>
      <w:proofErr w:type="spellEnd"/>
      <w:r w:rsidRPr="00E02BC7">
        <w:rPr>
          <w:rFonts w:ascii="Times New Roman" w:hAnsi="Times New Roman"/>
          <w:sz w:val="28"/>
          <w:szCs w:val="28"/>
        </w:rPr>
        <w:t xml:space="preserve"> (трубы, линейная арматура, камера приема и запуска очистных устройств и </w:t>
      </w:r>
      <w:r w:rsidR="009F6A32">
        <w:rPr>
          <w:rFonts w:ascii="Times New Roman" w:hAnsi="Times New Roman"/>
          <w:sz w:val="28"/>
          <w:szCs w:val="28"/>
        </w:rPr>
        <w:t>т. п.</w:t>
      </w:r>
      <w:r w:rsidRPr="00E02BC7">
        <w:rPr>
          <w:rFonts w:ascii="Times New Roman" w:hAnsi="Times New Roman"/>
          <w:sz w:val="28"/>
          <w:szCs w:val="28"/>
        </w:rPr>
        <w:t>).</w:t>
      </w:r>
    </w:p>
    <w:p w14:paraId="185D7DC1" w14:textId="77777777" w:rsidR="004F218F" w:rsidRPr="00E02BC7" w:rsidRDefault="004F218F" w:rsidP="00D37C9C">
      <w:pPr>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11</w:t>
      </w:r>
      <w:r w:rsidRPr="00E02BC7">
        <w:rPr>
          <w:rFonts w:ascii="Times New Roman" w:hAnsi="Times New Roman"/>
          <w:sz w:val="28"/>
          <w:szCs w:val="28"/>
        </w:rPr>
        <w:t xml:space="preserve"> При проектировании узлов </w:t>
      </w:r>
      <w:proofErr w:type="spellStart"/>
      <w:r w:rsidRPr="00E02BC7">
        <w:rPr>
          <w:rFonts w:ascii="Times New Roman" w:hAnsi="Times New Roman"/>
          <w:sz w:val="28"/>
          <w:szCs w:val="28"/>
        </w:rPr>
        <w:t>равнопроходных</w:t>
      </w:r>
      <w:proofErr w:type="spellEnd"/>
      <w:r w:rsidRPr="00E02BC7">
        <w:rPr>
          <w:rFonts w:ascii="Times New Roman" w:hAnsi="Times New Roman"/>
          <w:sz w:val="28"/>
          <w:szCs w:val="28"/>
        </w:rPr>
        <w:t xml:space="preserve"> ответвлений от основного трубопровода, а также </w:t>
      </w:r>
      <w:proofErr w:type="spellStart"/>
      <w:r w:rsidRPr="00E02BC7">
        <w:rPr>
          <w:rFonts w:ascii="Times New Roman" w:hAnsi="Times New Roman"/>
          <w:sz w:val="28"/>
          <w:szCs w:val="28"/>
        </w:rPr>
        <w:t>неравнопроходных</w:t>
      </w:r>
      <w:proofErr w:type="spellEnd"/>
      <w:r w:rsidRPr="00E02BC7">
        <w:rPr>
          <w:rFonts w:ascii="Times New Roman" w:hAnsi="Times New Roman"/>
          <w:sz w:val="28"/>
          <w:szCs w:val="28"/>
        </w:rPr>
        <w:t xml:space="preserve"> ответвлений, номинальный диаметр которых </w:t>
      </w:r>
      <w:r w:rsidR="00FC727B">
        <w:rPr>
          <w:rFonts w:ascii="Times New Roman" w:hAnsi="Times New Roman"/>
          <w:sz w:val="28"/>
          <w:szCs w:val="28"/>
        </w:rPr>
        <w:t>более</w:t>
      </w:r>
      <w:r w:rsidRPr="00E02BC7">
        <w:rPr>
          <w:rFonts w:ascii="Times New Roman" w:hAnsi="Times New Roman"/>
          <w:sz w:val="28"/>
          <w:szCs w:val="28"/>
        </w:rPr>
        <w:t xml:space="preserve"> 0,3 номинального диаметра основного трубопровода, должны предусматриваться проектные решения, исключающие возможность попадания очистного устройства в ответвление.</w:t>
      </w:r>
    </w:p>
    <w:p w14:paraId="55AE05E4" w14:textId="161EA8FE" w:rsidR="00DF685B" w:rsidRPr="00E02BC7" w:rsidRDefault="00DF685B" w:rsidP="00D37C9C">
      <w:pPr>
        <w:keepNext/>
        <w:ind w:firstLine="709"/>
        <w:rPr>
          <w:rFonts w:ascii="Times New Roman" w:hAnsi="Times New Roman"/>
          <w:sz w:val="28"/>
          <w:szCs w:val="28"/>
        </w:rPr>
      </w:pPr>
      <w:r w:rsidRPr="00C24C00">
        <w:rPr>
          <w:rFonts w:ascii="Times New Roman" w:hAnsi="Times New Roman"/>
          <w:b/>
          <w:sz w:val="28"/>
          <w:szCs w:val="28"/>
        </w:rPr>
        <w:t>9.1.</w:t>
      </w:r>
      <w:r w:rsidR="00B251EB" w:rsidRPr="00C24C00">
        <w:rPr>
          <w:rFonts w:ascii="Times New Roman" w:hAnsi="Times New Roman"/>
          <w:b/>
          <w:sz w:val="28"/>
          <w:szCs w:val="28"/>
        </w:rPr>
        <w:t>12</w:t>
      </w:r>
      <w:r w:rsidRPr="00E02BC7">
        <w:rPr>
          <w:rFonts w:ascii="Times New Roman" w:hAnsi="Times New Roman"/>
          <w:sz w:val="28"/>
          <w:szCs w:val="28"/>
        </w:rPr>
        <w:t xml:space="preserve"> </w:t>
      </w:r>
      <w:bookmarkStart w:id="67" w:name="_Hlk42065573"/>
      <w:r w:rsidR="00F8141B" w:rsidRPr="00E04F66">
        <w:rPr>
          <w:rFonts w:ascii="Times New Roman" w:hAnsi="Times New Roman"/>
          <w:b/>
          <w:sz w:val="28"/>
          <w:szCs w:val="28"/>
        </w:rPr>
        <w:t>(Исключен, Изм. № 1).</w:t>
      </w:r>
      <w:bookmarkEnd w:id="67"/>
    </w:p>
    <w:p w14:paraId="1024DF30" w14:textId="77777777" w:rsidR="004F218F" w:rsidRPr="00E02BC7" w:rsidRDefault="004F218F" w:rsidP="00D37C9C">
      <w:pPr>
        <w:ind w:firstLine="709"/>
        <w:rPr>
          <w:rFonts w:ascii="Times New Roman" w:hAnsi="Times New Roman"/>
          <w:sz w:val="28"/>
          <w:szCs w:val="28"/>
        </w:rPr>
      </w:pPr>
      <w:r w:rsidRPr="00E02BC7">
        <w:rPr>
          <w:rFonts w:ascii="Times New Roman" w:hAnsi="Times New Roman"/>
          <w:sz w:val="28"/>
          <w:szCs w:val="28"/>
        </w:rPr>
        <w:t>9.1.</w:t>
      </w:r>
      <w:r w:rsidR="00B251EB" w:rsidRPr="00E02BC7">
        <w:rPr>
          <w:rFonts w:ascii="Times New Roman" w:hAnsi="Times New Roman"/>
          <w:sz w:val="28"/>
          <w:szCs w:val="28"/>
        </w:rPr>
        <w:t>13</w:t>
      </w:r>
      <w:r w:rsidRPr="00E02BC7">
        <w:rPr>
          <w:rFonts w:ascii="Times New Roman" w:hAnsi="Times New Roman"/>
          <w:sz w:val="28"/>
          <w:szCs w:val="28"/>
        </w:rPr>
        <w:t xml:space="preserve"> Необходимость внешней тепловой изоляции трубопроводов и ее конструктивное оформление определяются теплотехническими расчетами, требованиями промышленной безопасности, свойствами транспортируемой среды, способом прокладки трубопровода, требованиями технологического процесса и техники безопасности.</w:t>
      </w:r>
    </w:p>
    <w:p w14:paraId="7192E25E" w14:textId="701CDD96" w:rsidR="00DB39CA" w:rsidRPr="00E02BC7" w:rsidRDefault="00DF685B" w:rsidP="00D37C9C">
      <w:pPr>
        <w:ind w:firstLine="709"/>
        <w:rPr>
          <w:rFonts w:ascii="Times New Roman" w:hAnsi="Times New Roman"/>
          <w:sz w:val="28"/>
          <w:szCs w:val="28"/>
        </w:rPr>
      </w:pPr>
      <w:r w:rsidRPr="00C24C00">
        <w:rPr>
          <w:rFonts w:ascii="Times New Roman" w:hAnsi="Times New Roman"/>
          <w:b/>
          <w:sz w:val="28"/>
          <w:szCs w:val="28"/>
        </w:rPr>
        <w:lastRenderedPageBreak/>
        <w:t>9.1.</w:t>
      </w:r>
      <w:r w:rsidR="00B251EB" w:rsidRPr="00C24C00">
        <w:rPr>
          <w:rFonts w:ascii="Times New Roman" w:hAnsi="Times New Roman"/>
          <w:b/>
          <w:sz w:val="28"/>
          <w:szCs w:val="28"/>
        </w:rPr>
        <w:t>14</w:t>
      </w:r>
      <w:r w:rsidR="00DB39CA" w:rsidRPr="00E02BC7">
        <w:rPr>
          <w:rFonts w:ascii="Times New Roman" w:hAnsi="Times New Roman"/>
          <w:sz w:val="28"/>
          <w:szCs w:val="28"/>
        </w:rPr>
        <w:t xml:space="preserve"> </w:t>
      </w:r>
      <w:r w:rsidR="00F8141B" w:rsidRPr="00E04F66">
        <w:rPr>
          <w:rFonts w:ascii="Times New Roman" w:hAnsi="Times New Roman"/>
          <w:b/>
          <w:sz w:val="28"/>
          <w:szCs w:val="28"/>
        </w:rPr>
        <w:t>(Исключен, Изм. № 1).</w:t>
      </w:r>
    </w:p>
    <w:p w14:paraId="2B031740" w14:textId="77777777" w:rsidR="00DF685B" w:rsidRPr="00E02BC7" w:rsidRDefault="00DF685B" w:rsidP="00D37C9C">
      <w:pPr>
        <w:pStyle w:val="af8"/>
        <w:numPr>
          <w:ilvl w:val="0"/>
          <w:numId w:val="52"/>
        </w:numPr>
        <w:tabs>
          <w:tab w:val="left" w:pos="1134"/>
        </w:tabs>
        <w:spacing w:after="240"/>
        <w:ind w:left="0" w:firstLine="709"/>
        <w:jc w:val="left"/>
        <w:outlineLvl w:val="2"/>
        <w:rPr>
          <w:rFonts w:ascii="Times New Roman" w:hAnsi="Times New Roman"/>
          <w:sz w:val="28"/>
        </w:rPr>
      </w:pPr>
      <w:bookmarkStart w:id="68" w:name="_Toc435754290"/>
      <w:bookmarkStart w:id="69" w:name="_Toc447102115"/>
      <w:bookmarkStart w:id="70" w:name="_Toc447294902"/>
      <w:r w:rsidRPr="00E02BC7">
        <w:rPr>
          <w:rFonts w:ascii="Times New Roman" w:hAnsi="Times New Roman"/>
          <w:sz w:val="28"/>
        </w:rPr>
        <w:t>Размещение запорной и другой арматуры</w:t>
      </w:r>
      <w:bookmarkEnd w:id="68"/>
      <w:bookmarkEnd w:id="69"/>
      <w:bookmarkEnd w:id="70"/>
    </w:p>
    <w:p w14:paraId="309FC9B1" w14:textId="77777777" w:rsidR="00DF685B" w:rsidRPr="00E02BC7" w:rsidRDefault="00B53655" w:rsidP="00D37C9C">
      <w:pPr>
        <w:ind w:firstLine="709"/>
        <w:rPr>
          <w:rFonts w:ascii="Times New Roman" w:hAnsi="Times New Roman"/>
          <w:sz w:val="28"/>
          <w:szCs w:val="28"/>
        </w:rPr>
      </w:pPr>
      <w:r w:rsidRPr="00E02BC7">
        <w:rPr>
          <w:rFonts w:ascii="Times New Roman" w:hAnsi="Times New Roman"/>
          <w:sz w:val="28"/>
          <w:szCs w:val="28"/>
        </w:rPr>
        <w:t xml:space="preserve">9.2.1 </w:t>
      </w:r>
      <w:r w:rsidR="00DF685B" w:rsidRPr="00E02BC7">
        <w:rPr>
          <w:rFonts w:ascii="Times New Roman" w:hAnsi="Times New Roman"/>
          <w:sz w:val="28"/>
          <w:szCs w:val="28"/>
        </w:rPr>
        <w:t>На трубопроводах надлежит предусматривать установку запорной арматуры на расстоянии, определяемом расчетом из условия обеспечения безопасности и охраны окружающей среды, но не более</w:t>
      </w:r>
      <w:r w:rsidR="00B21E67" w:rsidRPr="00E02BC7">
        <w:rPr>
          <w:rFonts w:ascii="Times New Roman" w:hAnsi="Times New Roman"/>
          <w:sz w:val="28"/>
          <w:szCs w:val="28"/>
        </w:rPr>
        <w:t xml:space="preserve"> (не дальше друг от друга</w:t>
      </w:r>
      <w:r w:rsidR="00DB783F" w:rsidRPr="00E02BC7">
        <w:rPr>
          <w:rFonts w:ascii="Times New Roman" w:hAnsi="Times New Roman"/>
          <w:sz w:val="28"/>
          <w:szCs w:val="28"/>
        </w:rPr>
        <w:t xml:space="preserve"> по оси трубопровода</w:t>
      </w:r>
      <w:r w:rsidR="00B21E67" w:rsidRPr="00E02BC7">
        <w:rPr>
          <w:rFonts w:ascii="Times New Roman" w:hAnsi="Times New Roman"/>
          <w:sz w:val="28"/>
          <w:szCs w:val="28"/>
        </w:rPr>
        <w:t>)</w:t>
      </w:r>
      <w:r w:rsidR="00DF685B" w:rsidRPr="00E02BC7">
        <w:rPr>
          <w:rFonts w:ascii="Times New Roman" w:hAnsi="Times New Roman"/>
          <w:sz w:val="28"/>
          <w:szCs w:val="28"/>
        </w:rPr>
        <w:t>:</w:t>
      </w:r>
    </w:p>
    <w:p w14:paraId="7D09642A" w14:textId="77777777" w:rsidR="000C5DE9" w:rsidRPr="00E02BC7" w:rsidRDefault="00FC727B" w:rsidP="00D37C9C">
      <w:pPr>
        <w:ind w:firstLine="709"/>
        <w:rPr>
          <w:rFonts w:ascii="Times New Roman" w:hAnsi="Times New Roman"/>
          <w:sz w:val="28"/>
          <w:szCs w:val="28"/>
        </w:rPr>
      </w:pPr>
      <w:r>
        <w:rPr>
          <w:rFonts w:ascii="Times New Roman" w:hAnsi="Times New Roman"/>
          <w:sz w:val="28"/>
          <w:szCs w:val="28"/>
        </w:rPr>
        <w:t>- 15 км –</w:t>
      </w:r>
      <w:r w:rsidR="00DC24F6" w:rsidRPr="00E02BC7">
        <w:rPr>
          <w:rFonts w:ascii="Times New Roman" w:hAnsi="Times New Roman"/>
          <w:sz w:val="28"/>
          <w:szCs w:val="28"/>
        </w:rPr>
        <w:t xml:space="preserve"> для трубопроводов газа, нефти и нефтепродуктов, не содержащих </w:t>
      </w:r>
      <w:r w:rsidR="000C5DE9" w:rsidRPr="00E02BC7">
        <w:rPr>
          <w:rFonts w:ascii="Times New Roman" w:hAnsi="Times New Roman"/>
          <w:sz w:val="28"/>
          <w:szCs w:val="28"/>
        </w:rPr>
        <w:t>сероводород;</w:t>
      </w:r>
    </w:p>
    <w:p w14:paraId="6C54896E" w14:textId="77777777" w:rsidR="000C5DE9" w:rsidRPr="00E02BC7" w:rsidRDefault="00FC727B" w:rsidP="00D37C9C">
      <w:pPr>
        <w:ind w:firstLine="709"/>
        <w:rPr>
          <w:rFonts w:ascii="Times New Roman" w:hAnsi="Times New Roman"/>
          <w:sz w:val="28"/>
          <w:szCs w:val="28"/>
        </w:rPr>
      </w:pPr>
      <w:r>
        <w:rPr>
          <w:rFonts w:ascii="Times New Roman" w:hAnsi="Times New Roman"/>
          <w:sz w:val="28"/>
          <w:szCs w:val="28"/>
        </w:rPr>
        <w:t xml:space="preserve">- </w:t>
      </w:r>
      <w:r w:rsidR="00CC0944" w:rsidRPr="00E02BC7">
        <w:rPr>
          <w:rFonts w:ascii="Times New Roman" w:hAnsi="Times New Roman"/>
          <w:sz w:val="28"/>
          <w:szCs w:val="28"/>
        </w:rPr>
        <w:t xml:space="preserve">5 </w:t>
      </w:r>
      <w:r>
        <w:rPr>
          <w:rFonts w:ascii="Times New Roman" w:hAnsi="Times New Roman"/>
          <w:sz w:val="28"/>
          <w:szCs w:val="28"/>
        </w:rPr>
        <w:t>км –</w:t>
      </w:r>
      <w:r w:rsidR="00DC24F6" w:rsidRPr="00E02BC7">
        <w:rPr>
          <w:rFonts w:ascii="Times New Roman" w:hAnsi="Times New Roman"/>
          <w:sz w:val="28"/>
          <w:szCs w:val="28"/>
        </w:rPr>
        <w:t xml:space="preserve"> для указанных сред, со</w:t>
      </w:r>
      <w:r w:rsidR="000C5DE9" w:rsidRPr="00E02BC7">
        <w:rPr>
          <w:rFonts w:ascii="Times New Roman" w:hAnsi="Times New Roman"/>
          <w:sz w:val="28"/>
          <w:szCs w:val="28"/>
        </w:rPr>
        <w:t>держащих, сероводород;</w:t>
      </w:r>
    </w:p>
    <w:p w14:paraId="022929A4" w14:textId="77777777" w:rsidR="000C5DE9" w:rsidRPr="00E02BC7" w:rsidRDefault="005336FA" w:rsidP="00D37C9C">
      <w:pPr>
        <w:ind w:firstLine="709"/>
        <w:rPr>
          <w:rFonts w:ascii="Times New Roman" w:hAnsi="Times New Roman"/>
          <w:sz w:val="28"/>
          <w:szCs w:val="28"/>
        </w:rPr>
      </w:pPr>
      <w:r>
        <w:rPr>
          <w:rFonts w:ascii="Times New Roman" w:hAnsi="Times New Roman"/>
          <w:sz w:val="28"/>
          <w:szCs w:val="28"/>
        </w:rPr>
        <w:t xml:space="preserve">- </w:t>
      </w:r>
      <w:r w:rsidR="00CC0944" w:rsidRPr="00E02BC7">
        <w:rPr>
          <w:rFonts w:ascii="Times New Roman" w:hAnsi="Times New Roman"/>
          <w:sz w:val="28"/>
          <w:szCs w:val="28"/>
        </w:rPr>
        <w:t xml:space="preserve">10 </w:t>
      </w:r>
      <w:r>
        <w:rPr>
          <w:rFonts w:ascii="Times New Roman" w:hAnsi="Times New Roman"/>
          <w:sz w:val="28"/>
          <w:szCs w:val="28"/>
        </w:rPr>
        <w:t>км –</w:t>
      </w:r>
      <w:r w:rsidR="00DC24F6" w:rsidRPr="00E02BC7">
        <w:rPr>
          <w:rFonts w:ascii="Times New Roman" w:hAnsi="Times New Roman"/>
          <w:sz w:val="28"/>
          <w:szCs w:val="28"/>
        </w:rPr>
        <w:t xml:space="preserve"> для трубопроводов конденсата и метанола, трубопроводов, транспортир</w:t>
      </w:r>
      <w:r w:rsidR="000C5DE9" w:rsidRPr="00E02BC7">
        <w:rPr>
          <w:rFonts w:ascii="Times New Roman" w:hAnsi="Times New Roman"/>
          <w:sz w:val="28"/>
          <w:szCs w:val="28"/>
        </w:rPr>
        <w:t>ующих пластовые и сточные воды.</w:t>
      </w:r>
    </w:p>
    <w:p w14:paraId="002F229E" w14:textId="77777777" w:rsidR="00DC24F6" w:rsidRPr="00E02BC7" w:rsidRDefault="00DC24F6" w:rsidP="00D37C9C">
      <w:pPr>
        <w:ind w:firstLine="709"/>
        <w:rPr>
          <w:rFonts w:ascii="Times New Roman" w:hAnsi="Times New Roman"/>
          <w:sz w:val="28"/>
          <w:szCs w:val="28"/>
        </w:rPr>
      </w:pPr>
      <w:r w:rsidRPr="00E02BC7">
        <w:rPr>
          <w:rFonts w:ascii="Times New Roman" w:hAnsi="Times New Roman"/>
          <w:sz w:val="28"/>
          <w:szCs w:val="28"/>
        </w:rPr>
        <w:t>Кроме того, установку запорной арматуры необходимо предусматривать:</w:t>
      </w:r>
    </w:p>
    <w:p w14:paraId="2B4FB70F" w14:textId="77777777" w:rsidR="00DC24F6" w:rsidRPr="00E02BC7" w:rsidRDefault="005336FA" w:rsidP="00D37C9C">
      <w:pPr>
        <w:ind w:firstLine="709"/>
        <w:rPr>
          <w:rFonts w:ascii="Times New Roman" w:hAnsi="Times New Roman"/>
          <w:sz w:val="28"/>
          <w:szCs w:val="28"/>
        </w:rPr>
      </w:pPr>
      <w:r>
        <w:rPr>
          <w:rFonts w:ascii="Times New Roman" w:hAnsi="Times New Roman"/>
          <w:sz w:val="28"/>
          <w:szCs w:val="28"/>
        </w:rPr>
        <w:t xml:space="preserve">- </w:t>
      </w:r>
      <w:r w:rsidR="00DC24F6" w:rsidRPr="00E02BC7">
        <w:rPr>
          <w:rFonts w:ascii="Times New Roman" w:hAnsi="Times New Roman"/>
          <w:sz w:val="28"/>
          <w:szCs w:val="28"/>
        </w:rPr>
        <w:t>в начале каждого ответвления на расстоянии, допускающем установку монтажного узла, его ремонт и безопасную эксплуатацию;</w:t>
      </w:r>
    </w:p>
    <w:p w14:paraId="2C2E72A4" w14:textId="563B1A52" w:rsidR="00DC24F6" w:rsidRPr="00E02BC7" w:rsidRDefault="005336FA" w:rsidP="00D37C9C">
      <w:pPr>
        <w:ind w:firstLine="709"/>
        <w:rPr>
          <w:rFonts w:ascii="Times New Roman" w:hAnsi="Times New Roman"/>
          <w:sz w:val="28"/>
          <w:szCs w:val="28"/>
        </w:rPr>
      </w:pPr>
      <w:r>
        <w:rPr>
          <w:rFonts w:ascii="Times New Roman" w:hAnsi="Times New Roman"/>
          <w:sz w:val="28"/>
          <w:szCs w:val="28"/>
        </w:rPr>
        <w:t xml:space="preserve">- </w:t>
      </w:r>
      <w:r w:rsidR="00F8141B" w:rsidRPr="00EA18F8">
        <w:rPr>
          <w:rFonts w:ascii="Times New Roman" w:hAnsi="Times New Roman"/>
          <w:sz w:val="28"/>
          <w:szCs w:val="28"/>
        </w:rPr>
        <w:t>на входе и выходе трубопроводов</w:t>
      </w:r>
      <w:r w:rsidR="00DC24F6" w:rsidRPr="00E02BC7">
        <w:rPr>
          <w:rFonts w:ascii="Times New Roman" w:hAnsi="Times New Roman"/>
          <w:sz w:val="28"/>
          <w:szCs w:val="28"/>
        </w:rPr>
        <w:t xml:space="preserve"> из УКПГ,</w:t>
      </w:r>
      <w:r>
        <w:rPr>
          <w:rFonts w:ascii="Times New Roman" w:hAnsi="Times New Roman"/>
          <w:sz w:val="28"/>
          <w:szCs w:val="28"/>
        </w:rPr>
        <w:t xml:space="preserve"> УППГ, КС, ДКС, ГС, ПХГ, ГПЗ</w:t>
      </w:r>
      <w:bookmarkStart w:id="71" w:name="_Hlk54037322"/>
      <w:r w:rsidR="00F8141B">
        <w:rPr>
          <w:rFonts w:ascii="Times New Roman" w:hAnsi="Times New Roman"/>
          <w:sz w:val="28"/>
          <w:szCs w:val="28"/>
        </w:rPr>
        <w:t xml:space="preserve">, </w:t>
      </w:r>
      <w:r w:rsidR="00F8141B" w:rsidRPr="00A01F31">
        <w:rPr>
          <w:rFonts w:ascii="Times New Roman" w:hAnsi="Times New Roman"/>
          <w:sz w:val="28"/>
          <w:szCs w:val="28"/>
        </w:rPr>
        <w:t xml:space="preserve">ГИС, ГКС, ГНС, ДНС, ГПЗ, УПСВ, УПН, ЦПС </w:t>
      </w:r>
      <w:r w:rsidR="00F8141B">
        <w:rPr>
          <w:rFonts w:ascii="Times New Roman" w:hAnsi="Times New Roman"/>
          <w:sz w:val="28"/>
          <w:szCs w:val="28"/>
        </w:rPr>
        <w:t xml:space="preserve">и </w:t>
      </w:r>
      <w:r w:rsidR="00F8141B" w:rsidRPr="00B004CE">
        <w:rPr>
          <w:rFonts w:ascii="Times New Roman" w:hAnsi="Times New Roman"/>
          <w:sz w:val="28"/>
          <w:szCs w:val="28"/>
        </w:rPr>
        <w:t>ПС</w:t>
      </w:r>
      <w:bookmarkEnd w:id="71"/>
      <w:r w:rsidR="00F8141B">
        <w:rPr>
          <w:rFonts w:ascii="Times New Roman" w:hAnsi="Times New Roman"/>
          <w:sz w:val="28"/>
          <w:szCs w:val="28"/>
        </w:rPr>
        <w:t xml:space="preserve"> </w:t>
      </w:r>
      <w:r w:rsidR="00DC24F6" w:rsidRPr="00E02BC7">
        <w:rPr>
          <w:rFonts w:ascii="Times New Roman" w:hAnsi="Times New Roman"/>
          <w:sz w:val="28"/>
          <w:szCs w:val="28"/>
        </w:rPr>
        <w:t xml:space="preserve">на расстоянии от границ территории площадок </w:t>
      </w:r>
      <w:r>
        <w:rPr>
          <w:rFonts w:ascii="Times New Roman" w:hAnsi="Times New Roman"/>
          <w:sz w:val="28"/>
          <w:szCs w:val="28"/>
        </w:rPr>
        <w:t xml:space="preserve">для трубопроводов </w:t>
      </w:r>
      <w:r w:rsidR="00DC24F6" w:rsidRPr="00E02BC7">
        <w:rPr>
          <w:rFonts w:ascii="Times New Roman" w:hAnsi="Times New Roman"/>
          <w:sz w:val="28"/>
          <w:szCs w:val="28"/>
        </w:rPr>
        <w:t>не менее:</w:t>
      </w:r>
    </w:p>
    <w:p w14:paraId="0CF0D001" w14:textId="6E81411F" w:rsidR="00DC24F6" w:rsidRPr="00E02BC7" w:rsidRDefault="00593A53" w:rsidP="00D37C9C">
      <w:pPr>
        <w:ind w:left="709" w:firstLine="0"/>
        <w:rPr>
          <w:rFonts w:ascii="Times New Roman" w:hAnsi="Times New Roman"/>
          <w:sz w:val="28"/>
          <w:szCs w:val="28"/>
        </w:rPr>
      </w:pPr>
      <w:r w:rsidRPr="00E02BC7">
        <w:rPr>
          <w:rFonts w:ascii="Times New Roman" w:hAnsi="Times New Roman"/>
          <w:sz w:val="28"/>
          <w:szCs w:val="28"/>
        </w:rPr>
        <w:t xml:space="preserve">номинальным </w:t>
      </w:r>
      <w:r w:rsidR="004D1BF5">
        <w:rPr>
          <w:rFonts w:ascii="Times New Roman" w:hAnsi="Times New Roman"/>
          <w:sz w:val="28"/>
          <w:szCs w:val="28"/>
        </w:rPr>
        <w:t xml:space="preserve">диаметром </w:t>
      </w:r>
      <m:oMath>
        <m:r>
          <w:rPr>
            <w:rFonts w:ascii="Cambria Math" w:hAnsi="Cambria Math"/>
            <w:sz w:val="28"/>
            <w:szCs w:val="28"/>
          </w:rPr>
          <m:t>DN</m:t>
        </m:r>
      </m:oMath>
      <w:r w:rsidR="00F8141B" w:rsidRPr="005671F3">
        <w:rPr>
          <w:rFonts w:ascii="Times New Roman" w:hAnsi="Times New Roman"/>
          <w:sz w:val="28"/>
          <w:szCs w:val="28"/>
        </w:rPr>
        <w:t>1000</w:t>
      </w:r>
      <w:r w:rsidR="00F8141B">
        <w:rPr>
          <w:rFonts w:ascii="Times New Roman" w:hAnsi="Times New Roman"/>
          <w:sz w:val="28"/>
          <w:szCs w:val="28"/>
        </w:rPr>
        <w:t xml:space="preserve"> </w:t>
      </w:r>
      <w:r w:rsidR="004D1BF5">
        <w:rPr>
          <w:rFonts w:ascii="Times New Roman" w:hAnsi="Times New Roman"/>
          <w:sz w:val="28"/>
          <w:szCs w:val="28"/>
        </w:rPr>
        <w:t>и более –</w:t>
      </w:r>
      <w:r w:rsidR="00DC24F6" w:rsidRPr="00E02BC7">
        <w:rPr>
          <w:rFonts w:ascii="Times New Roman" w:hAnsi="Times New Roman"/>
          <w:sz w:val="28"/>
          <w:szCs w:val="28"/>
        </w:rPr>
        <w:t xml:space="preserve"> 750 м;</w:t>
      </w:r>
    </w:p>
    <w:p w14:paraId="0D686259" w14:textId="4015E818" w:rsidR="00DC24F6" w:rsidRPr="00E02BC7" w:rsidRDefault="00593A53" w:rsidP="00D37C9C">
      <w:pPr>
        <w:ind w:left="709" w:firstLine="0"/>
        <w:rPr>
          <w:rFonts w:ascii="Times New Roman" w:hAnsi="Times New Roman"/>
          <w:sz w:val="28"/>
          <w:szCs w:val="28"/>
        </w:rPr>
      </w:pPr>
      <w:r w:rsidRPr="00E02BC7">
        <w:rPr>
          <w:rFonts w:ascii="Times New Roman" w:hAnsi="Times New Roman"/>
          <w:sz w:val="28"/>
          <w:szCs w:val="28"/>
        </w:rPr>
        <w:t xml:space="preserve">номинальным </w:t>
      </w:r>
      <w:r w:rsidR="00DC24F6" w:rsidRPr="00E02BC7">
        <w:rPr>
          <w:rFonts w:ascii="Times New Roman" w:hAnsi="Times New Roman"/>
          <w:sz w:val="28"/>
          <w:szCs w:val="28"/>
        </w:rPr>
        <w:t xml:space="preserve">диаметром менее </w:t>
      </w:r>
      <w:bookmarkStart w:id="72" w:name="_Hlk55134277"/>
      <m:oMath>
        <m:r>
          <w:rPr>
            <w:rFonts w:ascii="Cambria Math" w:hAnsi="Cambria Math"/>
            <w:sz w:val="28"/>
            <w:szCs w:val="28"/>
          </w:rPr>
          <m:t>DN</m:t>
        </m:r>
      </m:oMath>
      <w:r w:rsidR="00F8141B">
        <w:rPr>
          <w:rFonts w:ascii="Times New Roman" w:eastAsiaTheme="minorEastAsia" w:hAnsi="Times New Roman"/>
          <w:sz w:val="28"/>
          <w:szCs w:val="28"/>
        </w:rPr>
        <w:t xml:space="preserve">1000 до </w:t>
      </w:r>
      <m:oMath>
        <m:r>
          <w:rPr>
            <w:rFonts w:ascii="Cambria Math" w:hAnsi="Cambria Math"/>
            <w:sz w:val="28"/>
            <w:szCs w:val="28"/>
          </w:rPr>
          <m:t>DN</m:t>
        </m:r>
      </m:oMath>
      <w:r w:rsidR="00F8141B">
        <w:rPr>
          <w:rFonts w:ascii="Times New Roman" w:eastAsiaTheme="minorEastAsia" w:hAnsi="Times New Roman"/>
          <w:sz w:val="28"/>
          <w:szCs w:val="28"/>
        </w:rPr>
        <w:t>700</w:t>
      </w:r>
      <w:bookmarkEnd w:id="72"/>
      <w:r w:rsidR="00F8141B">
        <w:rPr>
          <w:rFonts w:ascii="Times New Roman" w:eastAsiaTheme="minorEastAsia" w:hAnsi="Times New Roman"/>
          <w:sz w:val="28"/>
          <w:szCs w:val="28"/>
        </w:rPr>
        <w:t xml:space="preserve"> </w:t>
      </w:r>
      <w:r w:rsidR="004D1BF5">
        <w:rPr>
          <w:rFonts w:ascii="Times New Roman" w:hAnsi="Times New Roman"/>
          <w:sz w:val="28"/>
          <w:szCs w:val="28"/>
        </w:rPr>
        <w:t>включительно –</w:t>
      </w:r>
      <w:r w:rsidR="00DC24F6" w:rsidRPr="00E02BC7">
        <w:rPr>
          <w:rFonts w:ascii="Times New Roman" w:hAnsi="Times New Roman"/>
          <w:sz w:val="28"/>
          <w:szCs w:val="28"/>
        </w:rPr>
        <w:t xml:space="preserve"> 500 м;</w:t>
      </w:r>
    </w:p>
    <w:p w14:paraId="7891BBB5" w14:textId="29947548" w:rsidR="00DC24F6" w:rsidRPr="00E02BC7" w:rsidRDefault="00593A53" w:rsidP="00D37C9C">
      <w:pPr>
        <w:ind w:left="709" w:firstLine="0"/>
        <w:rPr>
          <w:rFonts w:ascii="Times New Roman" w:hAnsi="Times New Roman"/>
          <w:sz w:val="28"/>
          <w:szCs w:val="28"/>
        </w:rPr>
      </w:pPr>
      <w:r w:rsidRPr="00E02BC7">
        <w:rPr>
          <w:rFonts w:ascii="Times New Roman" w:hAnsi="Times New Roman"/>
          <w:sz w:val="28"/>
          <w:szCs w:val="28"/>
        </w:rPr>
        <w:t xml:space="preserve">номинальным </w:t>
      </w:r>
      <w:r w:rsidR="00DC24F6" w:rsidRPr="00E02BC7">
        <w:rPr>
          <w:rFonts w:ascii="Times New Roman" w:hAnsi="Times New Roman"/>
          <w:sz w:val="28"/>
          <w:szCs w:val="28"/>
        </w:rPr>
        <w:t>диаметром менее</w:t>
      </w:r>
      <w:r w:rsidR="004D1BF5">
        <w:rPr>
          <w:rFonts w:ascii="Times New Roman" w:hAnsi="Times New Roman"/>
          <w:sz w:val="28"/>
          <w:szCs w:val="28"/>
        </w:rPr>
        <w:t xml:space="preserve"> </w:t>
      </w:r>
      <w:bookmarkStart w:id="73" w:name="_Hlk55134325"/>
      <m:oMath>
        <m:r>
          <w:rPr>
            <w:rFonts w:ascii="Cambria Math" w:hAnsi="Cambria Math"/>
            <w:sz w:val="28"/>
            <w:szCs w:val="28"/>
          </w:rPr>
          <m:t>DN</m:t>
        </m:r>
      </m:oMath>
      <w:r w:rsidR="00F8141B">
        <w:rPr>
          <w:rFonts w:ascii="Times New Roman" w:eastAsiaTheme="minorEastAsia" w:hAnsi="Times New Roman"/>
          <w:sz w:val="28"/>
          <w:szCs w:val="28"/>
        </w:rPr>
        <w:t xml:space="preserve">700 до </w:t>
      </w:r>
      <m:oMath>
        <m:r>
          <w:rPr>
            <w:rFonts w:ascii="Cambria Math" w:hAnsi="Cambria Math"/>
            <w:sz w:val="28"/>
            <w:szCs w:val="28"/>
          </w:rPr>
          <m:t>DN</m:t>
        </m:r>
      </m:oMath>
      <w:r w:rsidR="00F8141B">
        <w:rPr>
          <w:rFonts w:ascii="Times New Roman" w:eastAsiaTheme="minorEastAsia" w:hAnsi="Times New Roman"/>
          <w:sz w:val="28"/>
          <w:szCs w:val="28"/>
        </w:rPr>
        <w:t>300</w:t>
      </w:r>
      <w:bookmarkEnd w:id="73"/>
      <w:r w:rsidR="004D1BF5">
        <w:rPr>
          <w:rFonts w:ascii="Times New Roman" w:hAnsi="Times New Roman"/>
          <w:sz w:val="28"/>
          <w:szCs w:val="28"/>
        </w:rPr>
        <w:t xml:space="preserve"> включительно –</w:t>
      </w:r>
      <w:r w:rsidR="00DC24F6" w:rsidRPr="00E02BC7">
        <w:rPr>
          <w:rFonts w:ascii="Times New Roman" w:hAnsi="Times New Roman"/>
          <w:sz w:val="28"/>
          <w:szCs w:val="28"/>
        </w:rPr>
        <w:t xml:space="preserve"> 300 м;</w:t>
      </w:r>
    </w:p>
    <w:p w14:paraId="09DB049F" w14:textId="519E8697" w:rsidR="00DC24F6" w:rsidRPr="00E02BC7" w:rsidRDefault="00593A53" w:rsidP="00D37C9C">
      <w:pPr>
        <w:ind w:left="709" w:firstLine="0"/>
        <w:rPr>
          <w:rFonts w:ascii="Times New Roman" w:hAnsi="Times New Roman"/>
          <w:sz w:val="28"/>
          <w:szCs w:val="28"/>
        </w:rPr>
      </w:pPr>
      <w:r w:rsidRPr="00E02BC7">
        <w:rPr>
          <w:rFonts w:ascii="Times New Roman" w:hAnsi="Times New Roman"/>
          <w:sz w:val="28"/>
          <w:szCs w:val="28"/>
        </w:rPr>
        <w:t xml:space="preserve">номинальным </w:t>
      </w:r>
      <w:r w:rsidR="004D1BF5">
        <w:rPr>
          <w:rFonts w:ascii="Times New Roman" w:hAnsi="Times New Roman"/>
          <w:sz w:val="28"/>
          <w:szCs w:val="28"/>
        </w:rPr>
        <w:t xml:space="preserve">диаметром менее </w:t>
      </w:r>
      <m:oMath>
        <m:r>
          <w:rPr>
            <w:rFonts w:ascii="Cambria Math" w:hAnsi="Cambria Math"/>
            <w:sz w:val="28"/>
            <w:szCs w:val="28"/>
          </w:rPr>
          <m:t>DN</m:t>
        </m:r>
      </m:oMath>
      <w:r w:rsidR="00F8141B">
        <w:rPr>
          <w:rFonts w:ascii="Times New Roman" w:eastAsiaTheme="minorEastAsia" w:hAnsi="Times New Roman"/>
          <w:sz w:val="28"/>
          <w:szCs w:val="28"/>
        </w:rPr>
        <w:t>300</w:t>
      </w:r>
      <w:r w:rsidR="004D1BF5">
        <w:rPr>
          <w:rFonts w:ascii="Times New Roman" w:hAnsi="Times New Roman"/>
          <w:sz w:val="28"/>
          <w:szCs w:val="28"/>
        </w:rPr>
        <w:t xml:space="preserve"> –</w:t>
      </w:r>
      <w:r w:rsidR="00DC24F6" w:rsidRPr="00E02BC7">
        <w:rPr>
          <w:rFonts w:ascii="Times New Roman" w:hAnsi="Times New Roman"/>
          <w:sz w:val="28"/>
          <w:szCs w:val="28"/>
        </w:rPr>
        <w:t xml:space="preserve"> 100 м;</w:t>
      </w:r>
    </w:p>
    <w:p w14:paraId="324CF099" w14:textId="064BA409" w:rsidR="00DC24F6" w:rsidRPr="00E02BC7" w:rsidRDefault="004D1BF5" w:rsidP="00D37C9C">
      <w:pPr>
        <w:ind w:firstLine="709"/>
        <w:rPr>
          <w:rFonts w:ascii="Times New Roman" w:hAnsi="Times New Roman"/>
          <w:sz w:val="28"/>
          <w:szCs w:val="28"/>
        </w:rPr>
      </w:pPr>
      <w:r>
        <w:rPr>
          <w:rFonts w:ascii="Times New Roman" w:hAnsi="Times New Roman"/>
          <w:sz w:val="28"/>
          <w:szCs w:val="28"/>
        </w:rPr>
        <w:t xml:space="preserve">- </w:t>
      </w:r>
      <w:r w:rsidRPr="00E02BC7">
        <w:rPr>
          <w:rFonts w:ascii="Times New Roman" w:hAnsi="Times New Roman"/>
          <w:sz w:val="28"/>
          <w:szCs w:val="28"/>
        </w:rPr>
        <w:t xml:space="preserve">дополнительная установка запорной арматуры не обязательна </w:t>
      </w:r>
      <w:r w:rsidR="00DC24F6" w:rsidRPr="00E02BC7">
        <w:rPr>
          <w:rFonts w:ascii="Times New Roman" w:hAnsi="Times New Roman"/>
          <w:sz w:val="28"/>
          <w:szCs w:val="28"/>
        </w:rPr>
        <w:t xml:space="preserve">при наличии в пределах этих расстояний </w:t>
      </w:r>
      <w:r>
        <w:rPr>
          <w:rFonts w:ascii="Times New Roman" w:hAnsi="Times New Roman"/>
          <w:sz w:val="28"/>
          <w:szCs w:val="28"/>
        </w:rPr>
        <w:t xml:space="preserve">камер </w:t>
      </w:r>
      <w:r w:rsidR="00F8141B" w:rsidRPr="00123634">
        <w:rPr>
          <w:rFonts w:ascii="Times New Roman" w:hAnsi="Times New Roman"/>
          <w:sz w:val="28"/>
          <w:szCs w:val="28"/>
        </w:rPr>
        <w:t>приема-запуска внутритрубных</w:t>
      </w:r>
      <w:r w:rsidR="00DC24F6" w:rsidRPr="00E02BC7">
        <w:rPr>
          <w:rFonts w:ascii="Times New Roman" w:hAnsi="Times New Roman"/>
          <w:sz w:val="28"/>
          <w:szCs w:val="28"/>
        </w:rPr>
        <w:t xml:space="preserve"> устройств;</w:t>
      </w:r>
    </w:p>
    <w:p w14:paraId="4CB6F732" w14:textId="77777777" w:rsidR="00DC24F6" w:rsidRPr="00E02BC7" w:rsidRDefault="00025131" w:rsidP="00D37C9C">
      <w:pPr>
        <w:ind w:firstLine="709"/>
        <w:rPr>
          <w:rFonts w:ascii="Times New Roman" w:hAnsi="Times New Roman"/>
          <w:sz w:val="28"/>
          <w:szCs w:val="28"/>
        </w:rPr>
      </w:pPr>
      <w:r>
        <w:rPr>
          <w:rFonts w:ascii="Times New Roman" w:hAnsi="Times New Roman"/>
          <w:sz w:val="28"/>
          <w:szCs w:val="28"/>
        </w:rPr>
        <w:t xml:space="preserve">- </w:t>
      </w:r>
      <w:r w:rsidR="00DC24F6" w:rsidRPr="00E02BC7">
        <w:rPr>
          <w:rFonts w:ascii="Times New Roman" w:hAnsi="Times New Roman"/>
          <w:sz w:val="28"/>
          <w:szCs w:val="28"/>
        </w:rPr>
        <w:t>на обоих концах перехода трубопровода через водные преграды в зависимости от рельефа трассы</w:t>
      </w:r>
      <w:r>
        <w:rPr>
          <w:rFonts w:ascii="Times New Roman" w:hAnsi="Times New Roman"/>
          <w:sz w:val="28"/>
          <w:szCs w:val="28"/>
        </w:rPr>
        <w:t>,</w:t>
      </w:r>
      <w:r w:rsidR="00DC24F6" w:rsidRPr="00E02BC7">
        <w:rPr>
          <w:rFonts w:ascii="Times New Roman" w:hAnsi="Times New Roman"/>
          <w:sz w:val="28"/>
          <w:szCs w:val="28"/>
        </w:rPr>
        <w:t xml:space="preserve"> с каждой стороны перехода </w:t>
      </w:r>
      <w:r>
        <w:rPr>
          <w:rFonts w:ascii="Times New Roman" w:hAnsi="Times New Roman"/>
          <w:sz w:val="28"/>
          <w:szCs w:val="28"/>
        </w:rPr>
        <w:t>– для</w:t>
      </w:r>
      <w:r w:rsidR="00DC24F6" w:rsidRPr="00E02BC7">
        <w:rPr>
          <w:rFonts w:ascii="Times New Roman" w:hAnsi="Times New Roman"/>
          <w:sz w:val="28"/>
          <w:szCs w:val="28"/>
        </w:rPr>
        <w:t xml:space="preserve"> исключения поступления транспортируемого проду</w:t>
      </w:r>
      <w:r>
        <w:rPr>
          <w:rFonts w:ascii="Times New Roman" w:hAnsi="Times New Roman"/>
          <w:sz w:val="28"/>
          <w:szCs w:val="28"/>
        </w:rPr>
        <w:t xml:space="preserve">кта в водоем, при этом </w:t>
      </w:r>
      <w:r w:rsidR="00E02FEB">
        <w:rPr>
          <w:rFonts w:ascii="Times New Roman" w:hAnsi="Times New Roman"/>
          <w:sz w:val="28"/>
          <w:szCs w:val="28"/>
        </w:rPr>
        <w:t>запорная арматура</w:t>
      </w:r>
      <w:r w:rsidR="00DC24F6" w:rsidRPr="00E02BC7">
        <w:rPr>
          <w:rFonts w:ascii="Times New Roman" w:hAnsi="Times New Roman"/>
          <w:sz w:val="28"/>
          <w:szCs w:val="28"/>
        </w:rPr>
        <w:t xml:space="preserve"> должна быть </w:t>
      </w:r>
      <w:r w:rsidR="00965470">
        <w:rPr>
          <w:rFonts w:ascii="Times New Roman" w:hAnsi="Times New Roman"/>
          <w:sz w:val="28"/>
          <w:szCs w:val="28"/>
        </w:rPr>
        <w:t>установлена</w:t>
      </w:r>
      <w:r w:rsidR="00965470" w:rsidRPr="00E02BC7">
        <w:rPr>
          <w:rFonts w:ascii="Times New Roman" w:hAnsi="Times New Roman"/>
          <w:sz w:val="28"/>
          <w:szCs w:val="28"/>
        </w:rPr>
        <w:t xml:space="preserve"> </w:t>
      </w:r>
      <w:r w:rsidR="00DC24F6" w:rsidRPr="00E02BC7">
        <w:rPr>
          <w:rFonts w:ascii="Times New Roman" w:hAnsi="Times New Roman"/>
          <w:sz w:val="28"/>
          <w:szCs w:val="28"/>
        </w:rPr>
        <w:t>на отметках выше ГВВ 10%</w:t>
      </w:r>
      <w:r w:rsidR="00E02FEB">
        <w:rPr>
          <w:rFonts w:ascii="Times New Roman" w:hAnsi="Times New Roman"/>
          <w:sz w:val="28"/>
          <w:szCs w:val="28"/>
        </w:rPr>
        <w:t>-ной</w:t>
      </w:r>
      <w:r w:rsidR="00DC24F6" w:rsidRPr="00E02BC7">
        <w:rPr>
          <w:rFonts w:ascii="Times New Roman" w:hAnsi="Times New Roman"/>
          <w:sz w:val="28"/>
          <w:szCs w:val="28"/>
        </w:rPr>
        <w:t xml:space="preserve"> обеспеченности;</w:t>
      </w:r>
    </w:p>
    <w:p w14:paraId="22361C4C" w14:textId="77777777" w:rsidR="00DC24F6" w:rsidRPr="00E02BC7" w:rsidRDefault="00965470" w:rsidP="00D37C9C">
      <w:pPr>
        <w:ind w:firstLine="709"/>
        <w:rPr>
          <w:rFonts w:ascii="Times New Roman" w:hAnsi="Times New Roman"/>
          <w:sz w:val="28"/>
          <w:szCs w:val="28"/>
        </w:rPr>
      </w:pPr>
      <w:r>
        <w:rPr>
          <w:rFonts w:ascii="Times New Roman" w:hAnsi="Times New Roman"/>
          <w:sz w:val="28"/>
          <w:szCs w:val="28"/>
        </w:rPr>
        <w:t xml:space="preserve">- </w:t>
      </w:r>
      <w:r w:rsidR="00DC24F6" w:rsidRPr="00E02BC7">
        <w:rPr>
          <w:rFonts w:ascii="Times New Roman" w:hAnsi="Times New Roman"/>
          <w:sz w:val="28"/>
          <w:szCs w:val="28"/>
        </w:rPr>
        <w:t xml:space="preserve">на обоих концах участков нефтепроводов, нефтепродуктопроводов и </w:t>
      </w:r>
      <w:proofErr w:type="spellStart"/>
      <w:r w:rsidR="00DC24F6" w:rsidRPr="00E02BC7">
        <w:rPr>
          <w:rFonts w:ascii="Times New Roman" w:hAnsi="Times New Roman"/>
          <w:sz w:val="28"/>
          <w:szCs w:val="28"/>
        </w:rPr>
        <w:t>конденсатопроводов</w:t>
      </w:r>
      <w:proofErr w:type="spellEnd"/>
      <w:r w:rsidR="00DC24F6" w:rsidRPr="00E02BC7">
        <w:rPr>
          <w:rFonts w:ascii="Times New Roman" w:hAnsi="Times New Roman"/>
          <w:sz w:val="28"/>
          <w:szCs w:val="28"/>
        </w:rPr>
        <w:t xml:space="preserve">, проходящих на отметках выше населенных пунктов, зданий и сооружений, в т.ч. железных дорог, на расстоянии, устанавливаемом </w:t>
      </w:r>
      <w:r w:rsidR="00E02FEB">
        <w:rPr>
          <w:rFonts w:ascii="Times New Roman" w:hAnsi="Times New Roman"/>
          <w:sz w:val="28"/>
          <w:szCs w:val="28"/>
        </w:rPr>
        <w:t>проектной документацией</w:t>
      </w:r>
      <w:r w:rsidR="00DC24F6" w:rsidRPr="00E02BC7">
        <w:rPr>
          <w:rFonts w:ascii="Times New Roman" w:hAnsi="Times New Roman"/>
          <w:sz w:val="28"/>
          <w:szCs w:val="28"/>
        </w:rPr>
        <w:t xml:space="preserve"> в зависимости от рельефа местности и необходимости обеспечения безопасности объектов;</w:t>
      </w:r>
    </w:p>
    <w:p w14:paraId="10E84F00" w14:textId="6E8CEB09" w:rsidR="00DC24F6" w:rsidRPr="00E02BC7" w:rsidRDefault="00965470" w:rsidP="00D37C9C">
      <w:pPr>
        <w:ind w:firstLine="709"/>
        <w:rPr>
          <w:rFonts w:ascii="Times New Roman" w:hAnsi="Times New Roman"/>
          <w:sz w:val="28"/>
          <w:szCs w:val="28"/>
        </w:rPr>
      </w:pPr>
      <w:r>
        <w:rPr>
          <w:rFonts w:ascii="Times New Roman" w:hAnsi="Times New Roman"/>
          <w:sz w:val="28"/>
          <w:szCs w:val="28"/>
        </w:rPr>
        <w:t xml:space="preserve">- </w:t>
      </w:r>
      <w:r w:rsidR="00DC24F6" w:rsidRPr="00E02BC7">
        <w:rPr>
          <w:rFonts w:ascii="Times New Roman" w:hAnsi="Times New Roman"/>
          <w:sz w:val="28"/>
          <w:szCs w:val="28"/>
        </w:rPr>
        <w:t>на обоих берегах болот III типа протяженностью 500 м</w:t>
      </w:r>
      <w:r w:rsidR="00F8141B" w:rsidRPr="00F8141B">
        <w:rPr>
          <w:rFonts w:ascii="Times New Roman" w:hAnsi="Times New Roman"/>
          <w:sz w:val="28"/>
          <w:szCs w:val="28"/>
        </w:rPr>
        <w:t xml:space="preserve"> </w:t>
      </w:r>
      <w:r w:rsidR="00F8141B">
        <w:rPr>
          <w:rFonts w:ascii="Times New Roman" w:hAnsi="Times New Roman"/>
          <w:sz w:val="28"/>
          <w:szCs w:val="28"/>
        </w:rPr>
        <w:t>и более</w:t>
      </w:r>
      <w:r w:rsidR="00DC24F6" w:rsidRPr="00E02BC7">
        <w:rPr>
          <w:rFonts w:ascii="Times New Roman" w:hAnsi="Times New Roman"/>
          <w:sz w:val="28"/>
          <w:szCs w:val="28"/>
        </w:rPr>
        <w:t>.</w:t>
      </w:r>
    </w:p>
    <w:p w14:paraId="3B2B801A" w14:textId="6B761265" w:rsidR="00E5605E" w:rsidRPr="00E02BC7" w:rsidRDefault="00DC24F6" w:rsidP="00D37C9C">
      <w:pPr>
        <w:ind w:firstLine="709"/>
        <w:rPr>
          <w:rFonts w:ascii="Times New Roman" w:hAnsi="Times New Roman"/>
          <w:sz w:val="28"/>
          <w:szCs w:val="28"/>
        </w:rPr>
      </w:pPr>
      <w:r w:rsidRPr="00E02BC7" w:rsidDel="00DC24F6">
        <w:rPr>
          <w:rFonts w:ascii="Times New Roman" w:hAnsi="Times New Roman"/>
          <w:sz w:val="28"/>
          <w:szCs w:val="28"/>
        </w:rPr>
        <w:t xml:space="preserve"> </w:t>
      </w:r>
      <w:r w:rsidR="00E5605E" w:rsidRPr="00E02BC7">
        <w:rPr>
          <w:rFonts w:ascii="Times New Roman" w:hAnsi="Times New Roman"/>
          <w:sz w:val="28"/>
          <w:szCs w:val="28"/>
        </w:rPr>
        <w:t xml:space="preserve">Для контроля давления в трубопроводе </w:t>
      </w:r>
      <w:r w:rsidR="00965470" w:rsidRPr="00E02BC7">
        <w:rPr>
          <w:rFonts w:ascii="Times New Roman" w:hAnsi="Times New Roman"/>
          <w:sz w:val="28"/>
          <w:szCs w:val="28"/>
        </w:rPr>
        <w:t xml:space="preserve">с обеих сторон запорной арматуры </w:t>
      </w:r>
      <w:r w:rsidR="00E5605E" w:rsidRPr="00E02BC7">
        <w:rPr>
          <w:rFonts w:ascii="Times New Roman" w:hAnsi="Times New Roman"/>
          <w:sz w:val="28"/>
          <w:szCs w:val="28"/>
        </w:rPr>
        <w:t xml:space="preserve">следует устанавливать </w:t>
      </w:r>
      <w:r w:rsidR="00F8141B">
        <w:rPr>
          <w:rFonts w:ascii="Times New Roman" w:hAnsi="Times New Roman"/>
          <w:sz w:val="28"/>
          <w:szCs w:val="28"/>
        </w:rPr>
        <w:t>оборудование контроля давления</w:t>
      </w:r>
      <w:r w:rsidR="00E5605E" w:rsidRPr="00E02BC7">
        <w:rPr>
          <w:rFonts w:ascii="Times New Roman" w:hAnsi="Times New Roman"/>
          <w:sz w:val="28"/>
          <w:szCs w:val="28"/>
        </w:rPr>
        <w:t>.</w:t>
      </w:r>
    </w:p>
    <w:p w14:paraId="471B485A" w14:textId="77777777" w:rsidR="00F8141B" w:rsidRPr="00E04F66" w:rsidRDefault="00F8141B" w:rsidP="00F8141B">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0EDE3BC4" w14:textId="4942EFA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9.2.2 Запорная арматура, устанавливаемая на трубопроводах подключения к площадкам </w:t>
      </w:r>
      <w:r w:rsidR="00F8141B" w:rsidRPr="00B02801">
        <w:rPr>
          <w:rFonts w:ascii="Times New Roman" w:hAnsi="Times New Roman"/>
          <w:sz w:val="28"/>
          <w:szCs w:val="28"/>
        </w:rPr>
        <w:t xml:space="preserve">УППГ, УКПГ, ДКС, ГС, ПХГ, ГИС, ГКС, ГНС, ДНС, ГПЗ, УПСВ, УПН, ЦПС, ПС, а также </w:t>
      </w:r>
      <w:r w:rsidR="00F8141B">
        <w:rPr>
          <w:rFonts w:ascii="Times New Roman" w:hAnsi="Times New Roman"/>
          <w:sz w:val="28"/>
          <w:szCs w:val="28"/>
        </w:rPr>
        <w:t xml:space="preserve">на </w:t>
      </w:r>
      <w:r w:rsidR="00F8141B" w:rsidRPr="00B02801">
        <w:rPr>
          <w:rFonts w:ascii="Times New Roman" w:hAnsi="Times New Roman"/>
          <w:sz w:val="28"/>
          <w:szCs w:val="28"/>
        </w:rPr>
        <w:t xml:space="preserve">переходах трубопроводов </w:t>
      </w:r>
      <w:r w:rsidR="00F8141B" w:rsidRPr="00B02801">
        <w:rPr>
          <w:rFonts w:ascii="Times New Roman" w:hAnsi="Times New Roman"/>
          <w:sz w:val="28"/>
          <w:szCs w:val="28"/>
        </w:rPr>
        <w:lastRenderedPageBreak/>
        <w:t xml:space="preserve">классов I и II (нефтегазопроводов, нефтепроводов, нефтепродуктопроводов и </w:t>
      </w:r>
      <w:proofErr w:type="spellStart"/>
      <w:r w:rsidR="00F8141B" w:rsidRPr="00B02801">
        <w:rPr>
          <w:rFonts w:ascii="Times New Roman" w:hAnsi="Times New Roman"/>
          <w:sz w:val="28"/>
          <w:szCs w:val="28"/>
        </w:rPr>
        <w:t>конденсатопроводов</w:t>
      </w:r>
      <w:proofErr w:type="spellEnd"/>
      <w:r w:rsidR="00F8141B" w:rsidRPr="00B02801">
        <w:rPr>
          <w:rFonts w:ascii="Times New Roman" w:hAnsi="Times New Roman"/>
          <w:sz w:val="28"/>
          <w:szCs w:val="28"/>
        </w:rPr>
        <w:t>) через водные преграды или при их</w:t>
      </w:r>
      <w:r w:rsidR="00965470">
        <w:rPr>
          <w:rFonts w:ascii="Times New Roman" w:hAnsi="Times New Roman"/>
          <w:sz w:val="28"/>
          <w:szCs w:val="28"/>
        </w:rPr>
        <w:t xml:space="preserve"> прокладке</w:t>
      </w:r>
      <w:r w:rsidRPr="00E02BC7">
        <w:rPr>
          <w:rFonts w:ascii="Times New Roman" w:hAnsi="Times New Roman"/>
          <w:sz w:val="28"/>
          <w:szCs w:val="28"/>
        </w:rPr>
        <w:t xml:space="preserve"> выше отметок зданий и </w:t>
      </w:r>
      <w:r w:rsidR="003432D5" w:rsidRPr="00E02BC7">
        <w:rPr>
          <w:rFonts w:ascii="Times New Roman" w:hAnsi="Times New Roman"/>
          <w:sz w:val="28"/>
          <w:szCs w:val="28"/>
        </w:rPr>
        <w:t>с</w:t>
      </w:r>
      <w:r w:rsidRPr="00E02BC7">
        <w:rPr>
          <w:rFonts w:ascii="Times New Roman" w:hAnsi="Times New Roman"/>
          <w:sz w:val="28"/>
          <w:szCs w:val="28"/>
        </w:rPr>
        <w:t>ооружений должна быть оборудована устройствами, обеспечивающими дистанционное управление и сигнализацию в случае утечек продукта</w:t>
      </w:r>
      <w:r w:rsidR="00F8141B">
        <w:rPr>
          <w:rFonts w:ascii="Times New Roman" w:hAnsi="Times New Roman"/>
          <w:sz w:val="28"/>
          <w:szCs w:val="28"/>
        </w:rPr>
        <w:t>, за исключением случаев обеспечения выполнения условий в соответствии с 10.2.17</w:t>
      </w:r>
      <w:r w:rsidRPr="00E02BC7">
        <w:rPr>
          <w:rFonts w:ascii="Times New Roman" w:hAnsi="Times New Roman"/>
          <w:sz w:val="28"/>
          <w:szCs w:val="28"/>
        </w:rPr>
        <w:t>.</w:t>
      </w:r>
      <w:r w:rsidRPr="00E02BC7">
        <w:rPr>
          <w:rFonts w:ascii="Times New Roman" w:hAnsi="Times New Roman"/>
          <w:spacing w:val="3"/>
          <w:sz w:val="28"/>
          <w:szCs w:val="28"/>
        </w:rPr>
        <w:t xml:space="preserve"> </w:t>
      </w:r>
      <w:r w:rsidRPr="00E02BC7">
        <w:rPr>
          <w:rFonts w:ascii="Times New Roman" w:hAnsi="Times New Roman"/>
          <w:sz w:val="28"/>
          <w:szCs w:val="28"/>
        </w:rPr>
        <w:t>Запорная арматура с дистанционным и автоматическим управлением для аварийного перекрытия трубопровода должна быть оборудована ручным дублером.</w:t>
      </w:r>
    </w:p>
    <w:p w14:paraId="5D431703" w14:textId="77777777" w:rsidR="00F8141B" w:rsidRPr="00E04F66" w:rsidRDefault="00F8141B" w:rsidP="00F8141B">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7EA78B44" w14:textId="1126D729" w:rsidR="00DF685B" w:rsidRPr="00E02BC7" w:rsidRDefault="004C508F" w:rsidP="00D37C9C">
      <w:pPr>
        <w:ind w:firstLine="709"/>
        <w:rPr>
          <w:rFonts w:ascii="Times New Roman" w:hAnsi="Times New Roman"/>
          <w:sz w:val="28"/>
          <w:szCs w:val="28"/>
        </w:rPr>
      </w:pPr>
      <w:r w:rsidRPr="00E02BC7">
        <w:rPr>
          <w:rFonts w:ascii="Times New Roman" w:hAnsi="Times New Roman"/>
          <w:sz w:val="28"/>
          <w:szCs w:val="28"/>
        </w:rPr>
        <w:t xml:space="preserve">9.2.3 </w:t>
      </w:r>
      <w:r w:rsidR="00DF685B" w:rsidRPr="00E02BC7">
        <w:rPr>
          <w:rFonts w:ascii="Times New Roman" w:hAnsi="Times New Roman"/>
          <w:sz w:val="28"/>
          <w:szCs w:val="28"/>
        </w:rPr>
        <w:t>При параллельной прокладке двух или более трубопроводов узлы линейной запорной арматуры должны быть смещены на расстояние не менее 50 м друг от друга. При соответствующем обосновании допускается уменьшение указанного расстояния</w:t>
      </w:r>
      <w:r w:rsidR="00965470">
        <w:rPr>
          <w:rFonts w:ascii="Times New Roman" w:hAnsi="Times New Roman"/>
          <w:sz w:val="28"/>
          <w:szCs w:val="28"/>
        </w:rPr>
        <w:t>,</w:t>
      </w:r>
      <w:r w:rsidR="00DF685B" w:rsidRPr="00E02BC7">
        <w:rPr>
          <w:rFonts w:ascii="Times New Roman" w:hAnsi="Times New Roman"/>
          <w:sz w:val="28"/>
          <w:szCs w:val="28"/>
        </w:rPr>
        <w:t xml:space="preserve"> исходя из возможности монтажа, ремонта и безопасной эксплуатации.</w:t>
      </w:r>
      <w:r w:rsidR="00F8141B">
        <w:rPr>
          <w:rFonts w:ascii="Times New Roman" w:hAnsi="Times New Roman"/>
          <w:sz w:val="28"/>
          <w:szCs w:val="28"/>
        </w:rPr>
        <w:t xml:space="preserve"> </w:t>
      </w:r>
      <w:r w:rsidR="00F8141B" w:rsidRPr="00583781">
        <w:rPr>
          <w:rFonts w:ascii="Times New Roman" w:hAnsi="Times New Roman"/>
          <w:sz w:val="28"/>
          <w:szCs w:val="28"/>
        </w:rPr>
        <w:t>Данные требования не относятся к узлам подключений технологических площадок, узлам запорной арматуры для трубопроводов надземной прокладки на единой строительной эстакаде, подземных трубопроводов в одной траншее и наземных трубопроводов в единой насыпи</w:t>
      </w:r>
      <w:r w:rsidR="00F8141B" w:rsidRPr="00B004CE">
        <w:rPr>
          <w:rFonts w:ascii="Times New Roman" w:hAnsi="Times New Roman"/>
          <w:sz w:val="28"/>
          <w:szCs w:val="28"/>
        </w:rPr>
        <w:t>.</w:t>
      </w:r>
    </w:p>
    <w:p w14:paraId="71D6A381" w14:textId="77777777" w:rsidR="00F8141B" w:rsidRPr="00E04F66" w:rsidRDefault="00F8141B" w:rsidP="00F8141B">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7C96B153" w14:textId="5C136EE5" w:rsidR="00DF685B" w:rsidRPr="00E02BC7" w:rsidRDefault="007D718B" w:rsidP="00D37C9C">
      <w:pPr>
        <w:ind w:firstLine="709"/>
        <w:rPr>
          <w:rFonts w:ascii="Times New Roman" w:hAnsi="Times New Roman"/>
          <w:sz w:val="28"/>
          <w:szCs w:val="28"/>
        </w:rPr>
      </w:pPr>
      <w:r w:rsidRPr="00E02BC7">
        <w:rPr>
          <w:rFonts w:ascii="Times New Roman" w:hAnsi="Times New Roman"/>
          <w:sz w:val="28"/>
          <w:szCs w:val="28"/>
        </w:rPr>
        <w:t>9.2.4</w:t>
      </w:r>
      <w:r w:rsidR="004C508F" w:rsidRPr="00E02BC7">
        <w:rPr>
          <w:rFonts w:ascii="Times New Roman" w:hAnsi="Times New Roman"/>
          <w:sz w:val="28"/>
          <w:szCs w:val="28"/>
        </w:rPr>
        <w:t xml:space="preserve"> </w:t>
      </w:r>
      <w:r w:rsidR="002C1177" w:rsidRPr="00E02BC7">
        <w:rPr>
          <w:rFonts w:ascii="Times New Roman" w:hAnsi="Times New Roman"/>
          <w:sz w:val="28"/>
          <w:szCs w:val="28"/>
        </w:rPr>
        <w:t xml:space="preserve">На обоих концах участков газопроводов между запорной арматурой, узлах запуска и приема </w:t>
      </w:r>
      <w:r w:rsidR="007F58D4">
        <w:rPr>
          <w:rFonts w:ascii="Times New Roman" w:hAnsi="Times New Roman"/>
          <w:sz w:val="28"/>
          <w:szCs w:val="28"/>
        </w:rPr>
        <w:t>внутритрубных</w:t>
      </w:r>
      <w:r w:rsidR="002C1177" w:rsidRPr="00E02BC7">
        <w:rPr>
          <w:rFonts w:ascii="Times New Roman" w:hAnsi="Times New Roman"/>
          <w:sz w:val="28"/>
          <w:szCs w:val="28"/>
        </w:rPr>
        <w:t xml:space="preserve"> устройств, узлах подключения следует предусматривать установку продувочных свечей на расстоянии не менее 15 м от запорной арматуры при </w:t>
      </w:r>
      <w:r w:rsidR="00DA057F" w:rsidRPr="00E02BC7">
        <w:rPr>
          <w:rFonts w:ascii="Times New Roman" w:hAnsi="Times New Roman"/>
          <w:sz w:val="28"/>
          <w:szCs w:val="28"/>
        </w:rPr>
        <w:t xml:space="preserve">номинальном </w:t>
      </w:r>
      <w:r w:rsidR="002C1177" w:rsidRPr="00E02BC7">
        <w:rPr>
          <w:rFonts w:ascii="Times New Roman" w:hAnsi="Times New Roman"/>
          <w:sz w:val="28"/>
          <w:szCs w:val="28"/>
        </w:rPr>
        <w:t xml:space="preserve">диаметре газопровода </w:t>
      </w:r>
      <w:r w:rsidR="007F58D4">
        <w:rPr>
          <w:rFonts w:ascii="Times New Roman" w:hAnsi="Times New Roman"/>
          <w:sz w:val="28"/>
          <w:szCs w:val="28"/>
        </w:rPr>
        <w:t xml:space="preserve">до </w:t>
      </w:r>
      <m:oMath>
        <m:r>
          <w:rPr>
            <w:rFonts w:ascii="Cambria Math" w:hAnsi="Cambria Math"/>
            <w:sz w:val="28"/>
            <w:szCs w:val="28"/>
          </w:rPr>
          <m:t>DN</m:t>
        </m:r>
      </m:oMath>
      <w:r w:rsidR="007F58D4">
        <w:rPr>
          <w:rFonts w:ascii="Times New Roman" w:hAnsi="Times New Roman"/>
          <w:sz w:val="28"/>
          <w:szCs w:val="28"/>
        </w:rPr>
        <w:t>1000</w:t>
      </w:r>
      <w:r w:rsidR="002C1177" w:rsidRPr="00E02BC7">
        <w:rPr>
          <w:rFonts w:ascii="Times New Roman" w:hAnsi="Times New Roman"/>
          <w:sz w:val="28"/>
          <w:szCs w:val="28"/>
        </w:rPr>
        <w:t xml:space="preserve"> и не менее 50 м при </w:t>
      </w:r>
      <w:r w:rsidR="00DA057F" w:rsidRPr="00E02BC7">
        <w:rPr>
          <w:rFonts w:ascii="Times New Roman" w:hAnsi="Times New Roman"/>
          <w:sz w:val="28"/>
          <w:szCs w:val="28"/>
        </w:rPr>
        <w:t xml:space="preserve">номинальном </w:t>
      </w:r>
      <w:r w:rsidR="002C1177" w:rsidRPr="00E02BC7">
        <w:rPr>
          <w:rFonts w:ascii="Times New Roman" w:hAnsi="Times New Roman"/>
          <w:sz w:val="28"/>
          <w:szCs w:val="28"/>
        </w:rPr>
        <w:t xml:space="preserve">диаметре газопровода </w:t>
      </w:r>
      <m:oMath>
        <m:r>
          <w:rPr>
            <w:rFonts w:ascii="Cambria Math" w:hAnsi="Cambria Math"/>
            <w:sz w:val="28"/>
            <w:szCs w:val="28"/>
          </w:rPr>
          <m:t>DN</m:t>
        </m:r>
      </m:oMath>
      <w:r w:rsidR="007F58D4">
        <w:rPr>
          <w:rFonts w:ascii="Times New Roman" w:hAnsi="Times New Roman"/>
          <w:sz w:val="28"/>
          <w:szCs w:val="28"/>
        </w:rPr>
        <w:t>1000</w:t>
      </w:r>
      <w:r w:rsidR="002C1177" w:rsidRPr="00E02BC7">
        <w:rPr>
          <w:rFonts w:ascii="Times New Roman" w:hAnsi="Times New Roman"/>
          <w:sz w:val="28"/>
          <w:szCs w:val="28"/>
        </w:rPr>
        <w:t xml:space="preserve"> и более. Диаметр продувочной свечи и ее высоту следует определять на основании расчета рассеивания выбрасываемого из свечи вредного вещества при условии опорожнения участка трубопровода между запорной арм</w:t>
      </w:r>
      <w:r w:rsidR="00965470">
        <w:rPr>
          <w:rFonts w:ascii="Times New Roman" w:hAnsi="Times New Roman"/>
          <w:sz w:val="28"/>
          <w:szCs w:val="28"/>
        </w:rPr>
        <w:t>атурой за время не более 2 ч</w:t>
      </w:r>
      <w:r w:rsidR="002C1177" w:rsidRPr="00E02BC7">
        <w:rPr>
          <w:rFonts w:ascii="Times New Roman" w:hAnsi="Times New Roman"/>
          <w:sz w:val="28"/>
          <w:szCs w:val="28"/>
        </w:rPr>
        <w:t xml:space="preserve">, при этом высота </w:t>
      </w:r>
      <w:r w:rsidR="007F58D4">
        <w:rPr>
          <w:rFonts w:ascii="Times New Roman" w:hAnsi="Times New Roman"/>
          <w:sz w:val="28"/>
          <w:szCs w:val="28"/>
        </w:rPr>
        <w:t>продувочной</w:t>
      </w:r>
      <w:r w:rsidR="002C1177" w:rsidRPr="00E02BC7">
        <w:rPr>
          <w:rFonts w:ascii="Times New Roman" w:hAnsi="Times New Roman"/>
          <w:sz w:val="28"/>
          <w:szCs w:val="28"/>
        </w:rPr>
        <w:t xml:space="preserve"> свечи от уровня земли должна быть не менее 5 м, а расстояние от свечи до зданий и сооружен</w:t>
      </w:r>
      <w:r w:rsidR="00965470">
        <w:rPr>
          <w:rFonts w:ascii="Times New Roman" w:hAnsi="Times New Roman"/>
          <w:sz w:val="28"/>
          <w:szCs w:val="28"/>
        </w:rPr>
        <w:t>ий, не относящихся к конкретному</w:t>
      </w:r>
      <w:r w:rsidR="002C1177" w:rsidRPr="00E02BC7">
        <w:rPr>
          <w:rFonts w:ascii="Times New Roman" w:hAnsi="Times New Roman"/>
          <w:sz w:val="28"/>
          <w:szCs w:val="28"/>
        </w:rPr>
        <w:t xml:space="preserve"> трубопроводу, должно приниматься в соответствии с табл</w:t>
      </w:r>
      <w:r w:rsidR="00965470">
        <w:rPr>
          <w:rFonts w:ascii="Times New Roman" w:hAnsi="Times New Roman"/>
          <w:sz w:val="28"/>
          <w:szCs w:val="28"/>
        </w:rPr>
        <w:t>ицей</w:t>
      </w:r>
      <w:r w:rsidR="002C1177" w:rsidRPr="00E02BC7">
        <w:rPr>
          <w:rFonts w:ascii="Times New Roman" w:hAnsi="Times New Roman"/>
          <w:sz w:val="28"/>
          <w:szCs w:val="28"/>
        </w:rPr>
        <w:t xml:space="preserve"> </w:t>
      </w:r>
      <w:r w:rsidR="00602480" w:rsidRPr="00E02BC7">
        <w:rPr>
          <w:rFonts w:ascii="Times New Roman" w:hAnsi="Times New Roman"/>
          <w:sz w:val="28"/>
          <w:szCs w:val="28"/>
        </w:rPr>
        <w:t>7</w:t>
      </w:r>
      <w:r w:rsidR="002C1177" w:rsidRPr="00E02BC7">
        <w:rPr>
          <w:rFonts w:ascii="Times New Roman" w:hAnsi="Times New Roman"/>
          <w:sz w:val="28"/>
          <w:szCs w:val="28"/>
        </w:rPr>
        <w:t>. На газопроводах-шлейфах допускается продувочные свечи не устанавливать.</w:t>
      </w:r>
    </w:p>
    <w:p w14:paraId="59AC1E86" w14:textId="77777777" w:rsidR="00F8141B" w:rsidRPr="00E04F66" w:rsidRDefault="00F8141B" w:rsidP="00F8141B">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3C1DC6A5"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9.2.5 На обоих концах участков </w:t>
      </w:r>
      <w:proofErr w:type="spellStart"/>
      <w:r w:rsidRPr="00E02BC7">
        <w:rPr>
          <w:rFonts w:ascii="Times New Roman" w:hAnsi="Times New Roman"/>
          <w:sz w:val="28"/>
          <w:szCs w:val="28"/>
        </w:rPr>
        <w:t>конденсатопроводов</w:t>
      </w:r>
      <w:proofErr w:type="spellEnd"/>
      <w:r w:rsidRPr="00E02BC7">
        <w:rPr>
          <w:rFonts w:ascii="Times New Roman" w:hAnsi="Times New Roman"/>
          <w:sz w:val="28"/>
          <w:szCs w:val="28"/>
        </w:rPr>
        <w:t xml:space="preserve"> между запорной арматурой для аварийного сброса продукта следует предусматривать вместо продувочных свечей специальные ответвления. Каждое ответвление </w:t>
      </w:r>
      <w:r w:rsidR="00965470">
        <w:rPr>
          <w:rFonts w:ascii="Times New Roman" w:hAnsi="Times New Roman"/>
          <w:sz w:val="28"/>
          <w:szCs w:val="28"/>
        </w:rPr>
        <w:t>длиной</w:t>
      </w:r>
      <w:r w:rsidR="00652A19">
        <w:rPr>
          <w:rFonts w:ascii="Times New Roman" w:hAnsi="Times New Roman"/>
          <w:sz w:val="28"/>
          <w:szCs w:val="28"/>
        </w:rPr>
        <w:t xml:space="preserve"> не менее 10 м</w:t>
      </w:r>
      <w:r w:rsidR="00965470" w:rsidRPr="00E02BC7">
        <w:rPr>
          <w:rFonts w:ascii="Times New Roman" w:hAnsi="Times New Roman"/>
          <w:sz w:val="28"/>
          <w:szCs w:val="28"/>
        </w:rPr>
        <w:t xml:space="preserve"> </w:t>
      </w:r>
      <w:r w:rsidRPr="00E02BC7">
        <w:rPr>
          <w:rFonts w:ascii="Times New Roman" w:hAnsi="Times New Roman"/>
          <w:sz w:val="28"/>
          <w:szCs w:val="28"/>
        </w:rPr>
        <w:t>должно быть оснащено запорным устройством, выступать на 0,5 м над поверхностью земли и заканчиваться фланцевой заглушкой.</w:t>
      </w:r>
    </w:p>
    <w:p w14:paraId="5D5A8DC4" w14:textId="77777777" w:rsidR="00DF685B" w:rsidRPr="00E02BC7" w:rsidRDefault="00DF685B" w:rsidP="00D37C9C">
      <w:pPr>
        <w:pStyle w:val="af8"/>
        <w:numPr>
          <w:ilvl w:val="0"/>
          <w:numId w:val="52"/>
        </w:numPr>
        <w:tabs>
          <w:tab w:val="left" w:pos="1134"/>
        </w:tabs>
        <w:spacing w:after="240"/>
        <w:ind w:left="0" w:firstLine="709"/>
        <w:jc w:val="left"/>
        <w:outlineLvl w:val="2"/>
        <w:rPr>
          <w:rFonts w:ascii="Times New Roman" w:hAnsi="Times New Roman"/>
          <w:sz w:val="28"/>
        </w:rPr>
      </w:pPr>
      <w:bookmarkStart w:id="74" w:name="_Toc435754291"/>
      <w:bookmarkStart w:id="75" w:name="_Toc447102116"/>
      <w:bookmarkStart w:id="76" w:name="_Toc447294903"/>
      <w:r w:rsidRPr="00E02BC7">
        <w:rPr>
          <w:rFonts w:ascii="Times New Roman" w:hAnsi="Times New Roman"/>
          <w:sz w:val="28"/>
        </w:rPr>
        <w:t>Подземная прокладка трубопроводов</w:t>
      </w:r>
      <w:bookmarkEnd w:id="74"/>
      <w:bookmarkEnd w:id="75"/>
      <w:bookmarkEnd w:id="76"/>
    </w:p>
    <w:p w14:paraId="75FD92A2" w14:textId="77777777" w:rsidR="00DF685B" w:rsidRPr="004B4D29" w:rsidRDefault="00DF685B" w:rsidP="00D37C9C">
      <w:pPr>
        <w:ind w:firstLine="709"/>
        <w:rPr>
          <w:rFonts w:ascii="Times New Roman" w:hAnsi="Times New Roman"/>
          <w:sz w:val="28"/>
          <w:szCs w:val="28"/>
        </w:rPr>
      </w:pPr>
      <w:r w:rsidRPr="004B4D29">
        <w:rPr>
          <w:rFonts w:ascii="Times New Roman" w:hAnsi="Times New Roman"/>
          <w:sz w:val="28"/>
          <w:szCs w:val="28"/>
        </w:rPr>
        <w:t>9.3.1 Заглубление трубопроводов до верха трубы должно быть,</w:t>
      </w:r>
      <w:r w:rsidR="004F54F5">
        <w:rPr>
          <w:rFonts w:ascii="Times New Roman" w:hAnsi="Times New Roman"/>
          <w:sz w:val="28"/>
          <w:szCs w:val="28"/>
        </w:rPr>
        <w:t xml:space="preserve"> м, не менее</w:t>
      </w:r>
      <w:r w:rsidRPr="004B4D29">
        <w:rPr>
          <w:rFonts w:ascii="Times New Roman" w:hAnsi="Times New Roman"/>
          <w:sz w:val="28"/>
          <w:szCs w:val="28"/>
        </w:rPr>
        <w:t>:</w:t>
      </w:r>
    </w:p>
    <w:p w14:paraId="1FF564A1" w14:textId="77777777" w:rsidR="007F58D4" w:rsidRPr="004B4D29" w:rsidRDefault="007F58D4" w:rsidP="007F58D4">
      <w:pPr>
        <w:ind w:firstLine="709"/>
        <w:rPr>
          <w:rFonts w:ascii="Times New Roman" w:hAnsi="Times New Roman"/>
          <w:sz w:val="28"/>
          <w:szCs w:val="28"/>
        </w:rPr>
      </w:pPr>
      <w:r w:rsidRPr="004B4D29">
        <w:rPr>
          <w:rFonts w:ascii="Times New Roman" w:hAnsi="Times New Roman"/>
          <w:sz w:val="28"/>
          <w:szCs w:val="28"/>
        </w:rPr>
        <w:t xml:space="preserve">на непахотных землях вне постоянных проездов: </w:t>
      </w:r>
    </w:p>
    <w:p w14:paraId="24222D10" w14:textId="1D5811A9" w:rsidR="007F58D4" w:rsidRPr="004B4D29" w:rsidRDefault="007F58D4" w:rsidP="007F58D4">
      <w:pPr>
        <w:ind w:firstLine="709"/>
        <w:rPr>
          <w:rFonts w:ascii="Times New Roman" w:hAnsi="Times New Roman"/>
          <w:sz w:val="28"/>
          <w:szCs w:val="28"/>
        </w:rPr>
      </w:pPr>
      <w:r>
        <w:rPr>
          <w:rFonts w:ascii="Times New Roman" w:hAnsi="Times New Roman"/>
          <w:sz w:val="28"/>
          <w:szCs w:val="28"/>
        </w:rPr>
        <w:t xml:space="preserve">- 0,8 – </w:t>
      </w:r>
      <w:r w:rsidRPr="004B4D29">
        <w:rPr>
          <w:rFonts w:ascii="Times New Roman" w:hAnsi="Times New Roman"/>
          <w:sz w:val="28"/>
          <w:szCs w:val="28"/>
        </w:rPr>
        <w:t>при номинальном</w:t>
      </w:r>
      <w:r>
        <w:rPr>
          <w:rFonts w:ascii="Times New Roman" w:hAnsi="Times New Roman"/>
          <w:sz w:val="28"/>
          <w:szCs w:val="28"/>
        </w:rPr>
        <w:t xml:space="preserve"> диаметре менее </w:t>
      </w:r>
      <m:oMath>
        <m:r>
          <w:rPr>
            <w:rFonts w:ascii="Cambria Math" w:hAnsi="Cambria Math"/>
            <w:sz w:val="28"/>
            <w:szCs w:val="28"/>
          </w:rPr>
          <m:t>DN</m:t>
        </m:r>
      </m:oMath>
      <w:r>
        <w:rPr>
          <w:rFonts w:ascii="Times New Roman" w:hAnsi="Times New Roman"/>
          <w:sz w:val="28"/>
          <w:szCs w:val="28"/>
        </w:rPr>
        <w:t>1000;</w:t>
      </w:r>
    </w:p>
    <w:p w14:paraId="4E27779C" w14:textId="7952991B" w:rsidR="007F58D4" w:rsidRPr="004B4D29" w:rsidRDefault="007F58D4" w:rsidP="007F58D4">
      <w:pPr>
        <w:ind w:firstLine="709"/>
        <w:rPr>
          <w:rFonts w:ascii="Times New Roman" w:hAnsi="Times New Roman"/>
          <w:sz w:val="28"/>
          <w:szCs w:val="28"/>
        </w:rPr>
      </w:pPr>
      <w:r>
        <w:rPr>
          <w:rFonts w:ascii="Times New Roman" w:hAnsi="Times New Roman"/>
          <w:sz w:val="28"/>
          <w:szCs w:val="28"/>
        </w:rPr>
        <w:lastRenderedPageBreak/>
        <w:t xml:space="preserve">- 1,0 – </w:t>
      </w:r>
      <w:r w:rsidRPr="004B4D29">
        <w:rPr>
          <w:rFonts w:ascii="Times New Roman" w:hAnsi="Times New Roman"/>
          <w:sz w:val="28"/>
          <w:szCs w:val="28"/>
        </w:rPr>
        <w:t xml:space="preserve">при номинальном диаметре </w:t>
      </w:r>
      <m:oMath>
        <m:r>
          <w:rPr>
            <w:rFonts w:ascii="Cambria Math" w:hAnsi="Cambria Math"/>
            <w:sz w:val="28"/>
            <w:szCs w:val="28"/>
          </w:rPr>
          <m:t>DN</m:t>
        </m:r>
      </m:oMath>
      <w:r>
        <w:rPr>
          <w:rFonts w:ascii="Times New Roman" w:hAnsi="Times New Roman"/>
          <w:sz w:val="28"/>
          <w:szCs w:val="28"/>
        </w:rPr>
        <w:t>1000</w:t>
      </w:r>
      <w:r w:rsidRPr="004B4D29">
        <w:rPr>
          <w:rFonts w:ascii="Times New Roman" w:hAnsi="Times New Roman"/>
          <w:sz w:val="28"/>
          <w:szCs w:val="28"/>
        </w:rPr>
        <w:t xml:space="preserve"> и бол</w:t>
      </w:r>
      <w:r>
        <w:rPr>
          <w:rFonts w:ascii="Times New Roman" w:hAnsi="Times New Roman"/>
          <w:sz w:val="28"/>
          <w:szCs w:val="28"/>
        </w:rPr>
        <w:t>ее;</w:t>
      </w:r>
    </w:p>
    <w:p w14:paraId="5B24695F" w14:textId="77777777" w:rsidR="007F58D4" w:rsidRPr="004B4D29" w:rsidRDefault="007F58D4" w:rsidP="007F58D4">
      <w:pPr>
        <w:ind w:firstLine="709"/>
        <w:rPr>
          <w:rFonts w:ascii="Times New Roman" w:hAnsi="Times New Roman"/>
          <w:sz w:val="28"/>
          <w:szCs w:val="28"/>
        </w:rPr>
      </w:pPr>
      <w:r>
        <w:rPr>
          <w:rFonts w:ascii="Times New Roman" w:hAnsi="Times New Roman"/>
          <w:sz w:val="28"/>
          <w:szCs w:val="28"/>
        </w:rPr>
        <w:t>- 1,0 – на пахотных и орошаемых землях;</w:t>
      </w:r>
    </w:p>
    <w:p w14:paraId="1EEB4937" w14:textId="77777777" w:rsidR="007F58D4" w:rsidRPr="004B4D29" w:rsidRDefault="007F58D4" w:rsidP="007F58D4">
      <w:pPr>
        <w:ind w:firstLine="709"/>
        <w:rPr>
          <w:rFonts w:ascii="Times New Roman" w:hAnsi="Times New Roman"/>
          <w:sz w:val="28"/>
          <w:szCs w:val="28"/>
        </w:rPr>
      </w:pPr>
      <w:r>
        <w:rPr>
          <w:rFonts w:ascii="Times New Roman" w:hAnsi="Times New Roman"/>
          <w:sz w:val="28"/>
          <w:szCs w:val="28"/>
        </w:rPr>
        <w:t xml:space="preserve">- 0,6 – </w:t>
      </w:r>
      <w:r w:rsidRPr="004B4D29">
        <w:rPr>
          <w:rFonts w:ascii="Times New Roman" w:hAnsi="Times New Roman"/>
          <w:sz w:val="28"/>
          <w:szCs w:val="28"/>
        </w:rPr>
        <w:t>в скальных грунтах и болотистой местности при отсутствии проезда автотранспорт</w:t>
      </w:r>
      <w:r>
        <w:rPr>
          <w:rFonts w:ascii="Times New Roman" w:hAnsi="Times New Roman"/>
          <w:sz w:val="28"/>
          <w:szCs w:val="28"/>
        </w:rPr>
        <w:t>а и сельскохозяйственных машин;</w:t>
      </w:r>
      <w:r w:rsidRPr="004B4D29">
        <w:rPr>
          <w:rFonts w:ascii="Times New Roman" w:hAnsi="Times New Roman"/>
          <w:sz w:val="28"/>
          <w:szCs w:val="28"/>
        </w:rPr>
        <w:t xml:space="preserve"> </w:t>
      </w:r>
    </w:p>
    <w:p w14:paraId="43648571" w14:textId="77777777" w:rsidR="007F58D4" w:rsidRPr="004B4D29" w:rsidRDefault="007F58D4" w:rsidP="007F58D4">
      <w:pPr>
        <w:ind w:firstLine="709"/>
        <w:rPr>
          <w:rFonts w:ascii="Times New Roman" w:hAnsi="Times New Roman"/>
          <w:sz w:val="28"/>
          <w:szCs w:val="28"/>
        </w:rPr>
      </w:pPr>
      <w:r>
        <w:rPr>
          <w:rFonts w:ascii="Times New Roman" w:hAnsi="Times New Roman"/>
          <w:sz w:val="28"/>
          <w:szCs w:val="28"/>
        </w:rPr>
        <w:t xml:space="preserve">- 1,1 – </w:t>
      </w:r>
      <w:r w:rsidRPr="004B4D29">
        <w:rPr>
          <w:rFonts w:ascii="Times New Roman" w:hAnsi="Times New Roman"/>
          <w:sz w:val="28"/>
          <w:szCs w:val="28"/>
        </w:rPr>
        <w:t>при пересечении оросительных и осушительных каналов от предельной глубины профиля очист</w:t>
      </w:r>
      <w:r>
        <w:rPr>
          <w:rFonts w:ascii="Times New Roman" w:hAnsi="Times New Roman"/>
          <w:sz w:val="28"/>
          <w:szCs w:val="28"/>
        </w:rPr>
        <w:t>ки дна канала;</w:t>
      </w:r>
    </w:p>
    <w:p w14:paraId="02601E51" w14:textId="77777777" w:rsidR="007F58D4" w:rsidRPr="004B4D29" w:rsidRDefault="007F58D4" w:rsidP="007F58D4">
      <w:pPr>
        <w:ind w:firstLine="709"/>
        <w:rPr>
          <w:rFonts w:ascii="Times New Roman" w:hAnsi="Times New Roman"/>
          <w:sz w:val="28"/>
          <w:szCs w:val="28"/>
        </w:rPr>
      </w:pPr>
      <w:r w:rsidRPr="004B4D29">
        <w:rPr>
          <w:rFonts w:ascii="Times New Roman" w:hAnsi="Times New Roman"/>
          <w:sz w:val="28"/>
          <w:szCs w:val="28"/>
        </w:rPr>
        <w:t>при пересечении автомобильных дорог:</w:t>
      </w:r>
    </w:p>
    <w:p w14:paraId="3C77A9DF" w14:textId="77777777" w:rsidR="007F58D4" w:rsidRPr="004B4D29" w:rsidRDefault="007F58D4" w:rsidP="007F58D4">
      <w:pPr>
        <w:ind w:firstLine="709"/>
        <w:rPr>
          <w:rFonts w:ascii="Times New Roman" w:hAnsi="Times New Roman"/>
          <w:sz w:val="28"/>
          <w:szCs w:val="28"/>
        </w:rPr>
      </w:pPr>
      <w:r>
        <w:rPr>
          <w:rFonts w:ascii="Times New Roman" w:hAnsi="Times New Roman"/>
          <w:sz w:val="28"/>
          <w:szCs w:val="28"/>
        </w:rPr>
        <w:t xml:space="preserve">- 1,4 – </w:t>
      </w:r>
      <w:r w:rsidRPr="004B4D29">
        <w:rPr>
          <w:rFonts w:ascii="Times New Roman" w:hAnsi="Times New Roman"/>
          <w:sz w:val="28"/>
          <w:szCs w:val="28"/>
        </w:rPr>
        <w:t>от верха покрытия дороги до верхней образующей защитного футляра</w:t>
      </w:r>
      <w:r>
        <w:rPr>
          <w:rFonts w:ascii="Times New Roman" w:hAnsi="Times New Roman"/>
          <w:sz w:val="28"/>
          <w:szCs w:val="28"/>
        </w:rPr>
        <w:t>;</w:t>
      </w:r>
    </w:p>
    <w:p w14:paraId="55BC9C71" w14:textId="77777777" w:rsidR="007F58D4" w:rsidRPr="004B4D29" w:rsidRDefault="007F58D4" w:rsidP="007F58D4">
      <w:pPr>
        <w:ind w:firstLine="709"/>
        <w:rPr>
          <w:rFonts w:ascii="Times New Roman" w:hAnsi="Times New Roman"/>
          <w:sz w:val="28"/>
          <w:szCs w:val="28"/>
        </w:rPr>
      </w:pPr>
      <w:r>
        <w:rPr>
          <w:rFonts w:ascii="Times New Roman" w:hAnsi="Times New Roman"/>
          <w:sz w:val="28"/>
          <w:szCs w:val="28"/>
        </w:rPr>
        <w:t xml:space="preserve">- 0,5 – </w:t>
      </w:r>
      <w:r w:rsidRPr="004B4D29">
        <w:rPr>
          <w:rFonts w:ascii="Times New Roman" w:hAnsi="Times New Roman"/>
          <w:sz w:val="28"/>
          <w:szCs w:val="28"/>
        </w:rPr>
        <w:t>от дна кювета, водоотводной канавы или дренажа до верхней образующей защитного футляра (при размещении дорожного полотна на нулевых отметках или в выемках)</w:t>
      </w:r>
      <w:r>
        <w:rPr>
          <w:rFonts w:ascii="Times New Roman" w:hAnsi="Times New Roman"/>
          <w:sz w:val="28"/>
          <w:szCs w:val="28"/>
        </w:rPr>
        <w:t>.</w:t>
      </w:r>
    </w:p>
    <w:p w14:paraId="3D3D1538"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731E2D51" w14:textId="77777777" w:rsidR="007F58D4" w:rsidRPr="00B004CE" w:rsidRDefault="007F58D4" w:rsidP="007F58D4">
      <w:pPr>
        <w:ind w:firstLine="709"/>
        <w:rPr>
          <w:rFonts w:ascii="Times New Roman" w:hAnsi="Times New Roman"/>
          <w:sz w:val="28"/>
          <w:szCs w:val="28"/>
        </w:rPr>
      </w:pPr>
      <w:bookmarkStart w:id="77" w:name="_Hlk38735247"/>
      <w:r w:rsidRPr="00B004CE">
        <w:rPr>
          <w:rFonts w:ascii="Times New Roman" w:hAnsi="Times New Roman"/>
          <w:sz w:val="28"/>
          <w:szCs w:val="28"/>
        </w:rPr>
        <w:t>9.3.2 Заглубление водоводов должно быть для:</w:t>
      </w:r>
    </w:p>
    <w:p w14:paraId="67BD6D91" w14:textId="77777777" w:rsidR="007F58D4" w:rsidRPr="00B004CE" w:rsidRDefault="007F58D4" w:rsidP="007F58D4">
      <w:pPr>
        <w:ind w:firstLine="709"/>
        <w:rPr>
          <w:rFonts w:ascii="Times New Roman" w:hAnsi="Times New Roman"/>
          <w:sz w:val="28"/>
          <w:szCs w:val="28"/>
        </w:rPr>
      </w:pPr>
      <w:r w:rsidRPr="00B004CE">
        <w:rPr>
          <w:rFonts w:ascii="Times New Roman" w:hAnsi="Times New Roman"/>
          <w:sz w:val="28"/>
          <w:szCs w:val="28"/>
        </w:rPr>
        <w:t>- пресной воды – согласно разделу 11 СП</w:t>
      </w:r>
      <w:r>
        <w:rPr>
          <w:rFonts w:ascii="Times New Roman" w:hAnsi="Times New Roman"/>
          <w:sz w:val="28"/>
          <w:szCs w:val="28"/>
        </w:rPr>
        <w:t xml:space="preserve"> </w:t>
      </w:r>
      <w:r w:rsidRPr="00B004CE">
        <w:rPr>
          <w:rFonts w:ascii="Times New Roman" w:hAnsi="Times New Roman"/>
          <w:sz w:val="28"/>
          <w:szCs w:val="28"/>
        </w:rPr>
        <w:t>31.13330.2012;</w:t>
      </w:r>
    </w:p>
    <w:p w14:paraId="6921384D" w14:textId="77777777" w:rsidR="007F58D4" w:rsidRPr="00EB171E" w:rsidRDefault="007F58D4" w:rsidP="007F58D4">
      <w:pPr>
        <w:ind w:firstLine="709"/>
        <w:rPr>
          <w:rFonts w:ascii="Times New Roman" w:hAnsi="Times New Roman"/>
          <w:sz w:val="28"/>
          <w:szCs w:val="28"/>
        </w:rPr>
      </w:pPr>
      <w:r w:rsidRPr="00B004CE">
        <w:rPr>
          <w:rFonts w:ascii="Times New Roman" w:hAnsi="Times New Roman"/>
          <w:sz w:val="28"/>
          <w:szCs w:val="28"/>
        </w:rPr>
        <w:t xml:space="preserve">- пластовых вод – </w:t>
      </w:r>
      <w:r w:rsidRPr="00EB171E">
        <w:rPr>
          <w:rFonts w:ascii="Times New Roman" w:hAnsi="Times New Roman"/>
          <w:sz w:val="28"/>
          <w:szCs w:val="28"/>
        </w:rPr>
        <w:t>согласно [7</w:t>
      </w:r>
      <w:r>
        <w:rPr>
          <w:rFonts w:ascii="Times New Roman" w:hAnsi="Times New Roman"/>
          <w:sz w:val="28"/>
          <w:szCs w:val="28"/>
        </w:rPr>
        <w:t xml:space="preserve">, </w:t>
      </w:r>
      <w:r w:rsidRPr="00EB171E">
        <w:rPr>
          <w:rFonts w:ascii="Times New Roman" w:hAnsi="Times New Roman"/>
          <w:sz w:val="28"/>
          <w:szCs w:val="28"/>
        </w:rPr>
        <w:t>таблиц</w:t>
      </w:r>
      <w:r>
        <w:rPr>
          <w:rFonts w:ascii="Times New Roman" w:hAnsi="Times New Roman"/>
          <w:sz w:val="28"/>
          <w:szCs w:val="28"/>
        </w:rPr>
        <w:t>а</w:t>
      </w:r>
      <w:r w:rsidRPr="00EB171E">
        <w:rPr>
          <w:rFonts w:ascii="Times New Roman" w:hAnsi="Times New Roman"/>
          <w:sz w:val="28"/>
          <w:szCs w:val="28"/>
        </w:rPr>
        <w:t xml:space="preserve"> 14];</w:t>
      </w:r>
    </w:p>
    <w:p w14:paraId="6854584F" w14:textId="3A79E001" w:rsidR="00DF685B" w:rsidRPr="004B4D29" w:rsidRDefault="007F58D4" w:rsidP="007F58D4">
      <w:pPr>
        <w:ind w:firstLine="709"/>
        <w:rPr>
          <w:rFonts w:ascii="Times New Roman" w:hAnsi="Times New Roman"/>
          <w:sz w:val="28"/>
          <w:szCs w:val="28"/>
        </w:rPr>
      </w:pPr>
      <w:r w:rsidRPr="00EB171E">
        <w:rPr>
          <w:rFonts w:ascii="Times New Roman" w:hAnsi="Times New Roman"/>
          <w:sz w:val="28"/>
          <w:szCs w:val="28"/>
        </w:rPr>
        <w:t>- сточных вод – согласно СП</w:t>
      </w:r>
      <w:r>
        <w:rPr>
          <w:rFonts w:ascii="Times New Roman" w:hAnsi="Times New Roman"/>
          <w:sz w:val="28"/>
          <w:szCs w:val="28"/>
        </w:rPr>
        <w:t xml:space="preserve"> </w:t>
      </w:r>
      <w:r w:rsidRPr="00EB171E">
        <w:rPr>
          <w:rFonts w:ascii="Times New Roman" w:hAnsi="Times New Roman"/>
          <w:sz w:val="28"/>
          <w:szCs w:val="28"/>
        </w:rPr>
        <w:t>32.13330.2018 (</w:t>
      </w:r>
      <w:r>
        <w:rPr>
          <w:rFonts w:ascii="Times New Roman" w:hAnsi="Times New Roman"/>
          <w:sz w:val="28"/>
          <w:szCs w:val="28"/>
        </w:rPr>
        <w:t>под</w:t>
      </w:r>
      <w:r w:rsidRPr="00EB171E">
        <w:rPr>
          <w:rFonts w:ascii="Times New Roman" w:hAnsi="Times New Roman"/>
          <w:sz w:val="28"/>
          <w:szCs w:val="28"/>
        </w:rPr>
        <w:t>раздел 6.2).</w:t>
      </w:r>
      <w:bookmarkEnd w:id="77"/>
    </w:p>
    <w:p w14:paraId="7605D89C"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06CCC34B" w14:textId="77777777" w:rsidR="00DF685B" w:rsidRPr="004B4D29" w:rsidRDefault="002016A0" w:rsidP="00D37C9C">
      <w:pPr>
        <w:ind w:firstLine="709"/>
        <w:rPr>
          <w:rFonts w:ascii="Times New Roman" w:hAnsi="Times New Roman"/>
          <w:sz w:val="28"/>
          <w:szCs w:val="28"/>
        </w:rPr>
      </w:pPr>
      <w:r w:rsidRPr="004B4D29">
        <w:rPr>
          <w:rFonts w:ascii="Times New Roman" w:hAnsi="Times New Roman"/>
          <w:sz w:val="28"/>
          <w:szCs w:val="28"/>
        </w:rPr>
        <w:t xml:space="preserve">9.3.3 </w:t>
      </w:r>
      <w:r w:rsidR="00DF685B" w:rsidRPr="004B4D29">
        <w:rPr>
          <w:rFonts w:ascii="Times New Roman" w:hAnsi="Times New Roman"/>
          <w:sz w:val="28"/>
          <w:szCs w:val="28"/>
        </w:rPr>
        <w:t>Заглубление нефтепроводов</w:t>
      </w:r>
      <w:r w:rsidR="00DA057F" w:rsidRPr="004B4D29">
        <w:rPr>
          <w:rFonts w:ascii="Times New Roman" w:hAnsi="Times New Roman"/>
          <w:sz w:val="28"/>
          <w:szCs w:val="28"/>
        </w:rPr>
        <w:t>,</w:t>
      </w:r>
      <w:r w:rsidR="00DF685B" w:rsidRPr="004B4D29">
        <w:rPr>
          <w:rFonts w:ascii="Times New Roman" w:hAnsi="Times New Roman"/>
          <w:sz w:val="28"/>
          <w:szCs w:val="28"/>
        </w:rPr>
        <w:t xml:space="preserve"> в дополнение к указанным требованиям</w:t>
      </w:r>
      <w:r w:rsidR="00DA057F" w:rsidRPr="004B4D29">
        <w:rPr>
          <w:rFonts w:ascii="Times New Roman" w:hAnsi="Times New Roman"/>
          <w:sz w:val="28"/>
          <w:szCs w:val="28"/>
        </w:rPr>
        <w:t>,</w:t>
      </w:r>
      <w:r w:rsidR="00DF685B" w:rsidRPr="004B4D29">
        <w:rPr>
          <w:rFonts w:ascii="Times New Roman" w:hAnsi="Times New Roman"/>
          <w:sz w:val="28"/>
          <w:szCs w:val="28"/>
        </w:rPr>
        <w:t xml:space="preserve"> должно определяться с учетом оптимального режима перекачки и свойств перекачиваемых продуктов в соответствии с указаниями, изложенными в нормах технологического проектирования.</w:t>
      </w:r>
    </w:p>
    <w:p w14:paraId="786CB9A2" w14:textId="094B93B3" w:rsidR="00DF685B" w:rsidRPr="004B4D29" w:rsidRDefault="002016A0" w:rsidP="00D37C9C">
      <w:pPr>
        <w:ind w:firstLine="709"/>
        <w:rPr>
          <w:rFonts w:ascii="Times New Roman" w:hAnsi="Times New Roman"/>
          <w:sz w:val="28"/>
          <w:szCs w:val="28"/>
        </w:rPr>
      </w:pPr>
      <w:r w:rsidRPr="004B4D29">
        <w:rPr>
          <w:rFonts w:ascii="Times New Roman" w:hAnsi="Times New Roman"/>
          <w:sz w:val="28"/>
          <w:szCs w:val="28"/>
        </w:rPr>
        <w:t xml:space="preserve">9.3.4 </w:t>
      </w:r>
      <w:r w:rsidR="00DF685B" w:rsidRPr="004B4D29">
        <w:rPr>
          <w:rFonts w:ascii="Times New Roman" w:hAnsi="Times New Roman"/>
          <w:sz w:val="28"/>
          <w:szCs w:val="28"/>
        </w:rPr>
        <w:t xml:space="preserve">Глубина прокладки подземного трубопровода в районах </w:t>
      </w:r>
      <w:r w:rsidR="007F58D4" w:rsidRPr="00F159C0">
        <w:rPr>
          <w:rFonts w:ascii="Times New Roman" w:hAnsi="Times New Roman"/>
          <w:sz w:val="28"/>
          <w:szCs w:val="28"/>
        </w:rPr>
        <w:t>многолетнемерзлых</w:t>
      </w:r>
      <w:r w:rsidR="00DF685B" w:rsidRPr="004B4D29">
        <w:rPr>
          <w:rFonts w:ascii="Times New Roman" w:hAnsi="Times New Roman"/>
          <w:sz w:val="28"/>
          <w:szCs w:val="28"/>
        </w:rPr>
        <w:t xml:space="preserve"> грунтов определяется принятым конструктивным решением, обеспечивающим надежность работы трубопровода с учетом требований охраны окружающей среды.</w:t>
      </w:r>
    </w:p>
    <w:p w14:paraId="5953C804"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7E1A6E30" w14:textId="71A8C696" w:rsidR="002016A0" w:rsidRPr="004B4D29" w:rsidRDefault="007F58D4" w:rsidP="00D37C9C">
      <w:pPr>
        <w:ind w:firstLine="709"/>
        <w:rPr>
          <w:rFonts w:ascii="Times New Roman" w:hAnsi="Times New Roman"/>
          <w:sz w:val="28"/>
          <w:szCs w:val="28"/>
        </w:rPr>
      </w:pPr>
      <w:r>
        <w:rPr>
          <w:rFonts w:ascii="Times New Roman" w:hAnsi="Times New Roman"/>
          <w:sz w:val="28"/>
          <w:szCs w:val="28"/>
        </w:rPr>
        <w:t xml:space="preserve">9.3.5 </w:t>
      </w:r>
      <w:r w:rsidRPr="004B4D29">
        <w:rPr>
          <w:rFonts w:ascii="Times New Roman" w:hAnsi="Times New Roman"/>
          <w:sz w:val="28"/>
          <w:szCs w:val="28"/>
        </w:rPr>
        <w:t>В одной траншее допускается прокладка не более четырех трубопроводов</w:t>
      </w:r>
      <w:r>
        <w:rPr>
          <w:rFonts w:ascii="Times New Roman" w:hAnsi="Times New Roman"/>
          <w:sz w:val="28"/>
          <w:szCs w:val="28"/>
        </w:rPr>
        <w:t xml:space="preserve"> одного или различных</w:t>
      </w:r>
      <w:r w:rsidRPr="004B4D29">
        <w:rPr>
          <w:rFonts w:ascii="Times New Roman" w:hAnsi="Times New Roman"/>
          <w:sz w:val="28"/>
          <w:szCs w:val="28"/>
        </w:rPr>
        <w:t xml:space="preserve"> назначений, номинальным диаметром не более </w:t>
      </w:r>
      <m:oMath>
        <m:r>
          <w:rPr>
            <w:rFonts w:ascii="Cambria Math" w:hAnsi="Cambria Math"/>
            <w:sz w:val="28"/>
            <w:szCs w:val="28"/>
          </w:rPr>
          <m:t>DN</m:t>
        </m:r>
      </m:oMath>
      <w:r w:rsidRPr="004B4D29">
        <w:rPr>
          <w:rFonts w:ascii="Times New Roman" w:hAnsi="Times New Roman"/>
          <w:sz w:val="28"/>
          <w:szCs w:val="28"/>
        </w:rPr>
        <w:t>300.</w:t>
      </w:r>
      <w:r>
        <w:rPr>
          <w:rFonts w:ascii="Times New Roman" w:hAnsi="Times New Roman"/>
          <w:sz w:val="28"/>
          <w:szCs w:val="28"/>
        </w:rPr>
        <w:t xml:space="preserve"> </w:t>
      </w:r>
      <w:r w:rsidRPr="004D0CE2">
        <w:rPr>
          <w:rFonts w:ascii="Times New Roman" w:hAnsi="Times New Roman"/>
          <w:sz w:val="28"/>
          <w:szCs w:val="28"/>
        </w:rPr>
        <w:t xml:space="preserve">Количество трубопроводов в одной траншее определяется проектом исходя из условий надежности и безопасности эксплуатации трубопроводов и удобства выполнения строительно-монтажных и ремонтных работ. Расстояние в свету между трубопроводами в одной траншее (с учетом возможного слоя теплоизоляции) должно быть не менее 500 мм для трубопроводов номинальным диаметром до </w:t>
      </w:r>
      <m:oMath>
        <m:r>
          <w:rPr>
            <w:rFonts w:ascii="Cambria Math" w:hAnsi="Cambria Math"/>
            <w:sz w:val="28"/>
            <w:szCs w:val="28"/>
          </w:rPr>
          <m:t>DN</m:t>
        </m:r>
      </m:oMath>
      <w:r w:rsidRPr="004D0CE2">
        <w:rPr>
          <w:rFonts w:ascii="Times New Roman" w:hAnsi="Times New Roman"/>
          <w:sz w:val="28"/>
          <w:szCs w:val="28"/>
        </w:rPr>
        <w:t xml:space="preserve">300 включительно и не менее двух диаметров для трубопроводов номинальным диаметром </w:t>
      </w:r>
      <m:oMath>
        <m:r>
          <w:rPr>
            <w:rFonts w:ascii="Cambria Math" w:hAnsi="Cambria Math"/>
            <w:sz w:val="28"/>
            <w:szCs w:val="28"/>
          </w:rPr>
          <m:t>DN</m:t>
        </m:r>
      </m:oMath>
      <w:r w:rsidRPr="004D0CE2">
        <w:rPr>
          <w:rFonts w:ascii="Times New Roman" w:hAnsi="Times New Roman"/>
          <w:sz w:val="28"/>
          <w:szCs w:val="28"/>
        </w:rPr>
        <w:t>400 и более.</w:t>
      </w:r>
    </w:p>
    <w:p w14:paraId="7E2D184B"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57022ED5" w14:textId="77777777" w:rsidR="00DF685B" w:rsidRPr="004B4D29" w:rsidRDefault="002C1177" w:rsidP="00D37C9C">
      <w:pPr>
        <w:ind w:firstLine="709"/>
        <w:rPr>
          <w:rFonts w:ascii="Times New Roman" w:hAnsi="Times New Roman"/>
          <w:sz w:val="28"/>
          <w:szCs w:val="28"/>
        </w:rPr>
      </w:pPr>
      <w:r w:rsidRPr="004B4D29">
        <w:rPr>
          <w:rFonts w:ascii="Times New Roman" w:hAnsi="Times New Roman"/>
          <w:sz w:val="28"/>
          <w:szCs w:val="28"/>
        </w:rPr>
        <w:t>9.3.</w:t>
      </w:r>
      <w:r w:rsidR="002016A0" w:rsidRPr="004B4D29">
        <w:rPr>
          <w:rFonts w:ascii="Times New Roman" w:hAnsi="Times New Roman"/>
          <w:sz w:val="28"/>
          <w:szCs w:val="28"/>
        </w:rPr>
        <w:t>6</w:t>
      </w:r>
      <w:r w:rsidRPr="004B4D29">
        <w:rPr>
          <w:rFonts w:ascii="Times New Roman" w:hAnsi="Times New Roman"/>
          <w:sz w:val="28"/>
          <w:szCs w:val="28"/>
        </w:rPr>
        <w:t xml:space="preserve"> </w:t>
      </w:r>
      <w:r w:rsidR="00DF685B" w:rsidRPr="004B4D29">
        <w:rPr>
          <w:rFonts w:ascii="Times New Roman" w:hAnsi="Times New Roman"/>
          <w:sz w:val="28"/>
          <w:szCs w:val="28"/>
        </w:rPr>
        <w:t xml:space="preserve">Прокладка трубопроводов сжатого воздуха или газа для КИП, ингибитора коррозии и </w:t>
      </w:r>
      <w:proofErr w:type="spellStart"/>
      <w:r w:rsidR="00DF685B" w:rsidRPr="004B4D29">
        <w:rPr>
          <w:rFonts w:ascii="Times New Roman" w:hAnsi="Times New Roman"/>
          <w:sz w:val="28"/>
          <w:szCs w:val="28"/>
        </w:rPr>
        <w:t>гидратообразования</w:t>
      </w:r>
      <w:proofErr w:type="spellEnd"/>
      <w:r w:rsidR="00DF685B" w:rsidRPr="004B4D29">
        <w:rPr>
          <w:rFonts w:ascii="Times New Roman" w:hAnsi="Times New Roman"/>
          <w:sz w:val="28"/>
          <w:szCs w:val="28"/>
        </w:rPr>
        <w:t xml:space="preserve"> должна предусматриваться в одной траншее совместно с газопроводами-шлейфами, выкидными и нефтегазосборными трубопроводами с разрывом между ними в свету не менее </w:t>
      </w:r>
      <w:r w:rsidR="002E1512" w:rsidRPr="004B4D29">
        <w:rPr>
          <w:rFonts w:ascii="Times New Roman" w:hAnsi="Times New Roman"/>
          <w:sz w:val="28"/>
          <w:szCs w:val="28"/>
        </w:rPr>
        <w:t>350 мм</w:t>
      </w:r>
      <w:r w:rsidR="00DF685B" w:rsidRPr="004B4D29">
        <w:rPr>
          <w:rFonts w:ascii="Times New Roman" w:hAnsi="Times New Roman"/>
          <w:sz w:val="28"/>
          <w:szCs w:val="28"/>
        </w:rPr>
        <w:t>.</w:t>
      </w:r>
    </w:p>
    <w:p w14:paraId="09CB83EA" w14:textId="77777777" w:rsidR="004762B9" w:rsidRPr="004B4D29" w:rsidRDefault="00DF685B" w:rsidP="00D37C9C">
      <w:pPr>
        <w:ind w:firstLine="709"/>
        <w:rPr>
          <w:rFonts w:ascii="Times New Roman" w:hAnsi="Times New Roman"/>
          <w:sz w:val="28"/>
          <w:szCs w:val="28"/>
        </w:rPr>
      </w:pPr>
      <w:r w:rsidRPr="004B4D29">
        <w:rPr>
          <w:rFonts w:ascii="Times New Roman" w:hAnsi="Times New Roman"/>
          <w:sz w:val="28"/>
          <w:szCs w:val="28"/>
        </w:rPr>
        <w:t>9.3.</w:t>
      </w:r>
      <w:r w:rsidR="002016A0" w:rsidRPr="004B4D29">
        <w:rPr>
          <w:rFonts w:ascii="Times New Roman" w:hAnsi="Times New Roman"/>
          <w:sz w:val="28"/>
          <w:szCs w:val="28"/>
        </w:rPr>
        <w:t>7</w:t>
      </w:r>
      <w:r w:rsidRPr="004B4D29">
        <w:rPr>
          <w:rFonts w:ascii="Times New Roman" w:hAnsi="Times New Roman"/>
          <w:sz w:val="28"/>
          <w:szCs w:val="28"/>
        </w:rPr>
        <w:t xml:space="preserve"> </w:t>
      </w:r>
      <w:r w:rsidR="004762B9" w:rsidRPr="004B4D29">
        <w:rPr>
          <w:rFonts w:ascii="Times New Roman" w:hAnsi="Times New Roman"/>
          <w:sz w:val="28"/>
          <w:szCs w:val="28"/>
        </w:rPr>
        <w:t xml:space="preserve">Ширина траншеи по дну при прокладке одного трубопровода должна </w:t>
      </w:r>
      <w:r w:rsidR="00311F69">
        <w:rPr>
          <w:rFonts w:ascii="Times New Roman" w:hAnsi="Times New Roman"/>
          <w:sz w:val="28"/>
          <w:szCs w:val="28"/>
        </w:rPr>
        <w:t>выбираться</w:t>
      </w:r>
      <w:r w:rsidR="004762B9" w:rsidRPr="004B4D29">
        <w:rPr>
          <w:rFonts w:ascii="Times New Roman" w:hAnsi="Times New Roman"/>
          <w:sz w:val="28"/>
          <w:szCs w:val="28"/>
        </w:rPr>
        <w:t xml:space="preserve"> в соответствии </w:t>
      </w:r>
      <w:r w:rsidR="00311F69">
        <w:rPr>
          <w:rFonts w:ascii="Times New Roman" w:hAnsi="Times New Roman"/>
          <w:sz w:val="28"/>
          <w:szCs w:val="28"/>
        </w:rPr>
        <w:t>с требованиями СП 36.13330.</w:t>
      </w:r>
    </w:p>
    <w:p w14:paraId="5F905603" w14:textId="77777777" w:rsidR="00DF685B" w:rsidRPr="004B4D29" w:rsidRDefault="002016A0" w:rsidP="00D37C9C">
      <w:pPr>
        <w:ind w:firstLine="709"/>
        <w:rPr>
          <w:rFonts w:ascii="Times New Roman" w:hAnsi="Times New Roman"/>
          <w:sz w:val="28"/>
          <w:szCs w:val="28"/>
        </w:rPr>
      </w:pPr>
      <w:r w:rsidRPr="004B4D29">
        <w:rPr>
          <w:rFonts w:ascii="Times New Roman" w:hAnsi="Times New Roman"/>
          <w:sz w:val="28"/>
          <w:szCs w:val="28"/>
        </w:rPr>
        <w:lastRenderedPageBreak/>
        <w:t xml:space="preserve">9.3.8 </w:t>
      </w:r>
      <w:r w:rsidR="00DF685B" w:rsidRPr="004B4D29">
        <w:rPr>
          <w:rFonts w:ascii="Times New Roman" w:hAnsi="Times New Roman"/>
          <w:sz w:val="28"/>
          <w:szCs w:val="28"/>
        </w:rPr>
        <w:t xml:space="preserve">Ширина траншеи по дну при прокладке в одной траншее нескольких трубопроводов </w:t>
      </w:r>
      <w:r w:rsidR="00311F69">
        <w:rPr>
          <w:rFonts w:ascii="Times New Roman" w:hAnsi="Times New Roman"/>
          <w:sz w:val="28"/>
          <w:szCs w:val="28"/>
        </w:rPr>
        <w:t>должна увеличива</w:t>
      </w:r>
      <w:r w:rsidR="00DF685B" w:rsidRPr="004B4D29">
        <w:rPr>
          <w:rFonts w:ascii="Times New Roman" w:hAnsi="Times New Roman"/>
          <w:sz w:val="28"/>
          <w:szCs w:val="28"/>
        </w:rPr>
        <w:t>т</w:t>
      </w:r>
      <w:r w:rsidR="00311F69">
        <w:rPr>
          <w:rFonts w:ascii="Times New Roman" w:hAnsi="Times New Roman"/>
          <w:sz w:val="28"/>
          <w:szCs w:val="28"/>
        </w:rPr>
        <w:t>ь</w:t>
      </w:r>
      <w:r w:rsidR="00DF685B" w:rsidRPr="004B4D29">
        <w:rPr>
          <w:rFonts w:ascii="Times New Roman" w:hAnsi="Times New Roman"/>
          <w:sz w:val="28"/>
          <w:szCs w:val="28"/>
        </w:rPr>
        <w:t xml:space="preserve">ся на </w:t>
      </w:r>
      <w:r w:rsidR="00311F69">
        <w:rPr>
          <w:rFonts w:ascii="Times New Roman" w:hAnsi="Times New Roman"/>
          <w:sz w:val="28"/>
          <w:szCs w:val="28"/>
        </w:rPr>
        <w:t>значение</w:t>
      </w:r>
    </w:p>
    <w:p w14:paraId="2D26BB37" w14:textId="77777777" w:rsidR="00DF685B" w:rsidRPr="004B4D29" w:rsidRDefault="00F76074" w:rsidP="00D37C9C">
      <w:pPr>
        <w:ind w:firstLine="709"/>
        <w:jc w:val="right"/>
        <w:rPr>
          <w:rFonts w:ascii="Times New Roman" w:hAnsi="Times New Roman"/>
          <w:sz w:val="28"/>
          <w:szCs w:val="28"/>
        </w:rPr>
      </w:pPr>
      <w:r w:rsidRPr="004B4D29">
        <w:rPr>
          <w:rFonts w:ascii="Times New Roman" w:hAnsi="Times New Roman"/>
          <w:noProof/>
          <w:position w:val="-30"/>
          <w:sz w:val="28"/>
          <w:szCs w:val="28"/>
          <w:lang w:eastAsia="ru-RU"/>
        </w:rPr>
        <w:drawing>
          <wp:inline distT="0" distB="0" distL="0" distR="0" wp14:anchorId="5F510084" wp14:editId="418DB559">
            <wp:extent cx="1036955" cy="4368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36955" cy="436880"/>
                    </a:xfrm>
                    <a:prstGeom prst="rect">
                      <a:avLst/>
                    </a:prstGeom>
                    <a:noFill/>
                    <a:ln>
                      <a:noFill/>
                    </a:ln>
                  </pic:spPr>
                </pic:pic>
              </a:graphicData>
            </a:graphic>
          </wp:inline>
        </w:drawing>
      </w:r>
      <w:r w:rsidR="00DF685B" w:rsidRPr="004B4D29">
        <w:rPr>
          <w:rFonts w:ascii="Times New Roman" w:hAnsi="Times New Roman"/>
          <w:sz w:val="28"/>
          <w:szCs w:val="28"/>
        </w:rPr>
        <w:t>,</w:t>
      </w:r>
      <w:r w:rsidR="00B53655" w:rsidRPr="004B4D29">
        <w:rPr>
          <w:rFonts w:ascii="Times New Roman" w:hAnsi="Times New Roman"/>
          <w:sz w:val="28"/>
          <w:szCs w:val="28"/>
        </w:rPr>
        <w:tab/>
      </w:r>
      <w:r w:rsidR="00B53655" w:rsidRPr="004B4D29">
        <w:rPr>
          <w:rFonts w:ascii="Times New Roman" w:hAnsi="Times New Roman"/>
          <w:sz w:val="28"/>
          <w:szCs w:val="28"/>
        </w:rPr>
        <w:tab/>
      </w:r>
      <w:r w:rsidR="00B53655" w:rsidRPr="004B4D29">
        <w:rPr>
          <w:rFonts w:ascii="Times New Roman" w:hAnsi="Times New Roman"/>
          <w:sz w:val="28"/>
          <w:szCs w:val="28"/>
        </w:rPr>
        <w:tab/>
      </w:r>
      <w:r w:rsidR="00B53655" w:rsidRPr="004B4D29">
        <w:rPr>
          <w:rFonts w:ascii="Times New Roman" w:hAnsi="Times New Roman"/>
          <w:sz w:val="28"/>
          <w:szCs w:val="28"/>
        </w:rPr>
        <w:tab/>
      </w:r>
      <w:r w:rsidR="00B53655" w:rsidRPr="004B4D29">
        <w:rPr>
          <w:rFonts w:ascii="Times New Roman" w:hAnsi="Times New Roman"/>
          <w:sz w:val="28"/>
          <w:szCs w:val="28"/>
        </w:rPr>
        <w:tab/>
      </w:r>
      <w:r w:rsidR="00B53655" w:rsidRPr="004B4D29">
        <w:rPr>
          <w:rFonts w:ascii="Times New Roman" w:hAnsi="Times New Roman"/>
          <w:sz w:val="28"/>
          <w:szCs w:val="28"/>
        </w:rPr>
        <w:tab/>
      </w:r>
      <w:r w:rsidR="004004B4" w:rsidRPr="004B4D29">
        <w:rPr>
          <w:rFonts w:ascii="Times New Roman" w:hAnsi="Times New Roman"/>
          <w:sz w:val="28"/>
          <w:szCs w:val="28"/>
        </w:rPr>
        <w:t>(1)</w:t>
      </w:r>
    </w:p>
    <w:p w14:paraId="41E90638" w14:textId="77777777" w:rsidR="00B53655" w:rsidRPr="004B4D29" w:rsidRDefault="00DF685B" w:rsidP="00D37C9C">
      <w:pPr>
        <w:ind w:firstLine="709"/>
        <w:rPr>
          <w:rFonts w:ascii="Times New Roman" w:hAnsi="Times New Roman"/>
          <w:sz w:val="28"/>
          <w:szCs w:val="28"/>
        </w:rPr>
      </w:pPr>
      <w:r w:rsidRPr="004B4D29">
        <w:rPr>
          <w:rFonts w:ascii="Times New Roman" w:hAnsi="Times New Roman"/>
          <w:sz w:val="28"/>
          <w:szCs w:val="28"/>
        </w:rPr>
        <w:t xml:space="preserve">где </w:t>
      </w:r>
      <w:r w:rsidR="00F76074" w:rsidRPr="004B4D29">
        <w:rPr>
          <w:rFonts w:ascii="Times New Roman" w:hAnsi="Times New Roman"/>
          <w:noProof/>
          <w:position w:val="-6"/>
          <w:sz w:val="28"/>
          <w:szCs w:val="28"/>
          <w:lang w:eastAsia="ru-RU"/>
        </w:rPr>
        <w:drawing>
          <wp:inline distT="0" distB="0" distL="0" distR="0" wp14:anchorId="7472F8A9" wp14:editId="79BA69B8">
            <wp:extent cx="109220" cy="1365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9220" cy="136525"/>
                    </a:xfrm>
                    <a:prstGeom prst="rect">
                      <a:avLst/>
                    </a:prstGeom>
                    <a:noFill/>
                    <a:ln>
                      <a:noFill/>
                    </a:ln>
                  </pic:spPr>
                </pic:pic>
              </a:graphicData>
            </a:graphic>
          </wp:inline>
        </w:drawing>
      </w:r>
      <w:r w:rsidRPr="004B4D29">
        <w:rPr>
          <w:rFonts w:ascii="Times New Roman" w:hAnsi="Times New Roman"/>
          <w:sz w:val="28"/>
          <w:szCs w:val="28"/>
        </w:rPr>
        <w:t xml:space="preserve"> - </w:t>
      </w:r>
      <w:r w:rsidR="00311F69">
        <w:rPr>
          <w:rFonts w:ascii="Times New Roman" w:hAnsi="Times New Roman"/>
          <w:sz w:val="28"/>
          <w:szCs w:val="28"/>
        </w:rPr>
        <w:t>число</w:t>
      </w:r>
      <w:r w:rsidRPr="004B4D29">
        <w:rPr>
          <w:rFonts w:ascii="Times New Roman" w:hAnsi="Times New Roman"/>
          <w:sz w:val="28"/>
          <w:szCs w:val="28"/>
        </w:rPr>
        <w:t xml:space="preserve"> трубопроводов, прокладываемых совместно с пер</w:t>
      </w:r>
      <w:r w:rsidR="00B53655" w:rsidRPr="004B4D29">
        <w:rPr>
          <w:rFonts w:ascii="Times New Roman" w:hAnsi="Times New Roman"/>
          <w:sz w:val="28"/>
          <w:szCs w:val="28"/>
        </w:rPr>
        <w:t>вым;</w:t>
      </w:r>
    </w:p>
    <w:p w14:paraId="23A078FF" w14:textId="77777777" w:rsidR="00B53655" w:rsidRPr="004B4D29" w:rsidRDefault="00F76074" w:rsidP="00D37C9C">
      <w:pPr>
        <w:ind w:firstLine="709"/>
        <w:rPr>
          <w:rFonts w:ascii="Times New Roman" w:hAnsi="Times New Roman"/>
          <w:sz w:val="28"/>
          <w:szCs w:val="28"/>
        </w:rPr>
      </w:pPr>
      <w:r w:rsidRPr="004B4D29">
        <w:rPr>
          <w:rFonts w:ascii="Times New Roman" w:hAnsi="Times New Roman"/>
          <w:noProof/>
          <w:position w:val="-12"/>
          <w:sz w:val="28"/>
          <w:szCs w:val="28"/>
          <w:lang w:eastAsia="ru-RU"/>
        </w:rPr>
        <w:drawing>
          <wp:inline distT="0" distB="0" distL="0" distR="0" wp14:anchorId="7F76C1A2" wp14:editId="09EF658E">
            <wp:extent cx="191135" cy="21844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1135" cy="218440"/>
                    </a:xfrm>
                    <a:prstGeom prst="rect">
                      <a:avLst/>
                    </a:prstGeom>
                    <a:noFill/>
                    <a:ln>
                      <a:noFill/>
                    </a:ln>
                  </pic:spPr>
                </pic:pic>
              </a:graphicData>
            </a:graphic>
          </wp:inline>
        </w:drawing>
      </w:r>
      <w:r w:rsidR="00B53655" w:rsidRPr="004B4D29">
        <w:rPr>
          <w:rFonts w:ascii="Times New Roman" w:hAnsi="Times New Roman"/>
          <w:sz w:val="28"/>
          <w:szCs w:val="28"/>
        </w:rPr>
        <w:t xml:space="preserve"> - </w:t>
      </w:r>
      <w:r w:rsidR="00AF4244" w:rsidRPr="004B4D29">
        <w:rPr>
          <w:rFonts w:ascii="Times New Roman" w:hAnsi="Times New Roman"/>
          <w:sz w:val="28"/>
          <w:szCs w:val="28"/>
        </w:rPr>
        <w:t xml:space="preserve">наружные </w:t>
      </w:r>
      <w:r w:rsidR="00B53655" w:rsidRPr="004B4D29">
        <w:rPr>
          <w:rFonts w:ascii="Times New Roman" w:hAnsi="Times New Roman"/>
          <w:sz w:val="28"/>
          <w:szCs w:val="28"/>
        </w:rPr>
        <w:t>диаметры трубопроводов</w:t>
      </w:r>
      <w:r w:rsidR="00311F69">
        <w:rPr>
          <w:rFonts w:ascii="Times New Roman" w:hAnsi="Times New Roman"/>
          <w:sz w:val="28"/>
          <w:szCs w:val="28"/>
        </w:rPr>
        <w:t>, м</w:t>
      </w:r>
      <w:r w:rsidR="00B53655" w:rsidRPr="004B4D29">
        <w:rPr>
          <w:rFonts w:ascii="Times New Roman" w:hAnsi="Times New Roman"/>
          <w:sz w:val="28"/>
          <w:szCs w:val="28"/>
        </w:rPr>
        <w:t>;</w:t>
      </w:r>
    </w:p>
    <w:p w14:paraId="5E4EA2A1" w14:textId="77777777" w:rsidR="00DF685B" w:rsidRPr="004B4D29" w:rsidRDefault="00F76074" w:rsidP="00D37C9C">
      <w:pPr>
        <w:ind w:firstLine="709"/>
        <w:rPr>
          <w:rFonts w:ascii="Times New Roman" w:hAnsi="Times New Roman"/>
          <w:sz w:val="28"/>
          <w:szCs w:val="28"/>
        </w:rPr>
      </w:pPr>
      <w:r w:rsidRPr="004B4D29">
        <w:rPr>
          <w:rFonts w:ascii="Times New Roman" w:hAnsi="Times New Roman"/>
          <w:noProof/>
          <w:position w:val="-6"/>
          <w:sz w:val="28"/>
          <w:szCs w:val="28"/>
          <w:lang w:eastAsia="ru-RU"/>
        </w:rPr>
        <w:drawing>
          <wp:inline distT="0" distB="0" distL="0" distR="0" wp14:anchorId="4017BC3F" wp14:editId="699D978C">
            <wp:extent cx="136525" cy="16383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6525" cy="163830"/>
                    </a:xfrm>
                    <a:prstGeom prst="rect">
                      <a:avLst/>
                    </a:prstGeom>
                    <a:noFill/>
                    <a:ln>
                      <a:noFill/>
                    </a:ln>
                  </pic:spPr>
                </pic:pic>
              </a:graphicData>
            </a:graphic>
          </wp:inline>
        </w:drawing>
      </w:r>
      <w:r w:rsidR="00DF685B" w:rsidRPr="004B4D29">
        <w:rPr>
          <w:rFonts w:ascii="Times New Roman" w:hAnsi="Times New Roman"/>
          <w:sz w:val="28"/>
          <w:szCs w:val="28"/>
        </w:rPr>
        <w:t xml:space="preserve"> - расстояния между трубопроводами</w:t>
      </w:r>
      <w:r w:rsidR="00311F69">
        <w:rPr>
          <w:rFonts w:ascii="Times New Roman" w:hAnsi="Times New Roman"/>
          <w:sz w:val="28"/>
          <w:szCs w:val="28"/>
        </w:rPr>
        <w:t>, м</w:t>
      </w:r>
      <w:r w:rsidR="00DF685B" w:rsidRPr="004B4D29">
        <w:rPr>
          <w:rFonts w:ascii="Times New Roman" w:hAnsi="Times New Roman"/>
          <w:sz w:val="28"/>
          <w:szCs w:val="28"/>
        </w:rPr>
        <w:t>.</w:t>
      </w:r>
    </w:p>
    <w:p w14:paraId="09C1EC15" w14:textId="46BD8A6C" w:rsidR="00DF685B" w:rsidRPr="004B4D29" w:rsidRDefault="00DF685B" w:rsidP="00D37C9C">
      <w:pPr>
        <w:ind w:firstLine="709"/>
        <w:rPr>
          <w:rFonts w:ascii="Times New Roman" w:hAnsi="Times New Roman"/>
          <w:sz w:val="28"/>
          <w:szCs w:val="28"/>
        </w:rPr>
      </w:pPr>
      <w:r w:rsidRPr="004B4D29">
        <w:rPr>
          <w:rFonts w:ascii="Times New Roman" w:hAnsi="Times New Roman"/>
          <w:sz w:val="28"/>
          <w:szCs w:val="28"/>
        </w:rPr>
        <w:t>9.3.</w:t>
      </w:r>
      <w:r w:rsidR="002016A0" w:rsidRPr="004B4D29">
        <w:rPr>
          <w:rFonts w:ascii="Times New Roman" w:hAnsi="Times New Roman"/>
          <w:sz w:val="28"/>
          <w:szCs w:val="28"/>
        </w:rPr>
        <w:t>9</w:t>
      </w:r>
      <w:r w:rsidRPr="004B4D29">
        <w:rPr>
          <w:rFonts w:ascii="Times New Roman" w:hAnsi="Times New Roman"/>
          <w:sz w:val="28"/>
          <w:szCs w:val="28"/>
        </w:rPr>
        <w:t xml:space="preserve"> </w:t>
      </w:r>
      <w:r w:rsidR="007F58D4" w:rsidRPr="00B004CE">
        <w:rPr>
          <w:rFonts w:ascii="Times New Roman" w:hAnsi="Times New Roman"/>
          <w:sz w:val="28"/>
          <w:szCs w:val="28"/>
        </w:rPr>
        <w:t>В процессе укладки</w:t>
      </w:r>
      <w:r w:rsidRPr="004B4D29">
        <w:rPr>
          <w:rFonts w:ascii="Times New Roman" w:hAnsi="Times New Roman"/>
          <w:sz w:val="28"/>
          <w:szCs w:val="28"/>
        </w:rPr>
        <w:t xml:space="preserve"> трубопроводов по направлению уклона местности свыше 20</w:t>
      </w:r>
      <w:r w:rsidR="007F58D4">
        <w:rPr>
          <w:rFonts w:ascii="Times New Roman" w:hAnsi="Times New Roman"/>
          <w:sz w:val="28"/>
          <w:szCs w:val="28"/>
        </w:rPr>
        <w:t xml:space="preserve"> </w:t>
      </w:r>
      <w:r w:rsidRPr="004B4D29">
        <w:rPr>
          <w:rFonts w:ascii="Times New Roman" w:hAnsi="Times New Roman"/>
          <w:sz w:val="28"/>
          <w:szCs w:val="28"/>
        </w:rPr>
        <w:t>% следует предусматривать устройство противоэрозионных экранов и перемычек как из естественного грунта (например, глинистого), так и из искусственных материалов.</w:t>
      </w:r>
      <w:r w:rsidR="007F58D4">
        <w:rPr>
          <w:rFonts w:ascii="Times New Roman" w:hAnsi="Times New Roman"/>
          <w:sz w:val="28"/>
          <w:szCs w:val="28"/>
        </w:rPr>
        <w:t xml:space="preserve"> </w:t>
      </w:r>
      <w:r w:rsidR="007F58D4" w:rsidRPr="00B004CE">
        <w:rPr>
          <w:rFonts w:ascii="Times New Roman" w:hAnsi="Times New Roman"/>
          <w:sz w:val="28"/>
          <w:szCs w:val="28"/>
        </w:rPr>
        <w:t>Перемычки должны обеспечивать устойчивость плети от сдвига и</w:t>
      </w:r>
      <w:r w:rsidR="007F58D4">
        <w:rPr>
          <w:rFonts w:ascii="Times New Roman" w:hAnsi="Times New Roman"/>
          <w:sz w:val="28"/>
          <w:szCs w:val="28"/>
        </w:rPr>
        <w:t xml:space="preserve"> (или)</w:t>
      </w:r>
      <w:r w:rsidR="007F58D4" w:rsidRPr="00B004CE">
        <w:rPr>
          <w:rFonts w:ascii="Times New Roman" w:hAnsi="Times New Roman"/>
          <w:sz w:val="28"/>
          <w:szCs w:val="28"/>
        </w:rPr>
        <w:t xml:space="preserve"> сползания по склону до окончания процесса обратной засыпки.</w:t>
      </w:r>
    </w:p>
    <w:p w14:paraId="0A0DF0CB"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6F8AA330" w14:textId="77777777" w:rsidR="00450DB2" w:rsidRPr="004B4D29" w:rsidRDefault="002016A0" w:rsidP="00D37C9C">
      <w:pPr>
        <w:ind w:firstLine="709"/>
        <w:rPr>
          <w:rFonts w:ascii="Times New Roman" w:hAnsi="Times New Roman"/>
          <w:sz w:val="28"/>
          <w:szCs w:val="28"/>
        </w:rPr>
      </w:pPr>
      <w:r w:rsidRPr="004B4D29">
        <w:rPr>
          <w:rFonts w:ascii="Times New Roman" w:hAnsi="Times New Roman"/>
          <w:sz w:val="28"/>
          <w:szCs w:val="28"/>
        </w:rPr>
        <w:t xml:space="preserve">9.3.10 </w:t>
      </w:r>
      <w:r w:rsidR="00DF685B" w:rsidRPr="004B4D29">
        <w:rPr>
          <w:rFonts w:ascii="Times New Roman" w:hAnsi="Times New Roman"/>
          <w:sz w:val="28"/>
          <w:szCs w:val="28"/>
        </w:rPr>
        <w:t>При проектировании трубопроводов, укладываемых на косогорах, необходимо предусматривать устройство нагорных канав для отвода поверхностных вод от трубопровода.</w:t>
      </w:r>
    </w:p>
    <w:p w14:paraId="34A3662B" w14:textId="77777777" w:rsidR="00450DB2" w:rsidRPr="004B4D29" w:rsidRDefault="00DF685B" w:rsidP="00D37C9C">
      <w:pPr>
        <w:ind w:firstLine="709"/>
        <w:rPr>
          <w:rFonts w:ascii="Times New Roman" w:hAnsi="Times New Roman"/>
          <w:sz w:val="28"/>
          <w:szCs w:val="28"/>
        </w:rPr>
      </w:pPr>
      <w:r w:rsidRPr="004B4D29">
        <w:rPr>
          <w:rFonts w:ascii="Times New Roman" w:hAnsi="Times New Roman"/>
          <w:sz w:val="28"/>
          <w:szCs w:val="28"/>
        </w:rPr>
        <w:t>9.3.</w:t>
      </w:r>
      <w:r w:rsidR="00450DB2" w:rsidRPr="004B4D29">
        <w:rPr>
          <w:rFonts w:ascii="Times New Roman" w:hAnsi="Times New Roman"/>
          <w:sz w:val="28"/>
          <w:szCs w:val="28"/>
        </w:rPr>
        <w:t>11</w:t>
      </w:r>
      <w:r w:rsidRPr="004B4D29">
        <w:rPr>
          <w:rFonts w:ascii="Times New Roman" w:hAnsi="Times New Roman"/>
          <w:sz w:val="28"/>
          <w:szCs w:val="28"/>
        </w:rPr>
        <w:t xml:space="preserve"> При наличии вблизи трассы действующих оврагов и провалов, </w:t>
      </w:r>
      <w:r w:rsidR="00A3122B" w:rsidRPr="004B4D29">
        <w:rPr>
          <w:rFonts w:ascii="Times New Roman" w:hAnsi="Times New Roman"/>
          <w:sz w:val="28"/>
          <w:szCs w:val="28"/>
        </w:rPr>
        <w:t xml:space="preserve">оказывающих </w:t>
      </w:r>
      <w:r w:rsidRPr="004B4D29">
        <w:rPr>
          <w:rFonts w:ascii="Times New Roman" w:hAnsi="Times New Roman"/>
          <w:sz w:val="28"/>
          <w:szCs w:val="28"/>
        </w:rPr>
        <w:t>влия</w:t>
      </w:r>
      <w:r w:rsidR="00A3122B" w:rsidRPr="004B4D29">
        <w:rPr>
          <w:rFonts w:ascii="Times New Roman" w:hAnsi="Times New Roman"/>
          <w:sz w:val="28"/>
          <w:szCs w:val="28"/>
        </w:rPr>
        <w:t>ние</w:t>
      </w:r>
      <w:r w:rsidRPr="004B4D29">
        <w:rPr>
          <w:rFonts w:ascii="Times New Roman" w:hAnsi="Times New Roman"/>
          <w:sz w:val="28"/>
          <w:szCs w:val="28"/>
        </w:rPr>
        <w:t xml:space="preserve"> на безопасную эксплуатацию трубопроводов, следует предусматривать мероприятия по их укреплению.</w:t>
      </w:r>
    </w:p>
    <w:p w14:paraId="7B9351AA" w14:textId="77777777" w:rsidR="00DF685B" w:rsidRPr="004B4D29" w:rsidRDefault="00DF685B" w:rsidP="00D37C9C">
      <w:pPr>
        <w:ind w:firstLine="709"/>
        <w:rPr>
          <w:rFonts w:ascii="Times New Roman" w:hAnsi="Times New Roman"/>
          <w:sz w:val="32"/>
          <w:szCs w:val="32"/>
        </w:rPr>
      </w:pPr>
      <w:r w:rsidRPr="004B4D29">
        <w:rPr>
          <w:rFonts w:ascii="Times New Roman" w:hAnsi="Times New Roman"/>
          <w:sz w:val="28"/>
          <w:szCs w:val="28"/>
        </w:rPr>
        <w:t>9.3.</w:t>
      </w:r>
      <w:r w:rsidR="00450DB2" w:rsidRPr="004B4D29">
        <w:rPr>
          <w:rFonts w:ascii="Times New Roman" w:hAnsi="Times New Roman"/>
          <w:sz w:val="28"/>
          <w:szCs w:val="28"/>
        </w:rPr>
        <w:t>12</w:t>
      </w:r>
      <w:r w:rsidRPr="004B4D29">
        <w:rPr>
          <w:rFonts w:ascii="Times New Roman" w:hAnsi="Times New Roman"/>
          <w:sz w:val="28"/>
          <w:szCs w:val="28"/>
        </w:rPr>
        <w:t xml:space="preserve"> На трассе трубопроводов следует предусматривать установку постоянных реперов на расстоянии не более 5 км друг от друга </w:t>
      </w:r>
      <w:r w:rsidR="00247A02" w:rsidRPr="004B4D29">
        <w:rPr>
          <w:rFonts w:ascii="Times New Roman" w:hAnsi="Times New Roman"/>
          <w:sz w:val="28"/>
          <w:szCs w:val="28"/>
        </w:rPr>
        <w:t>по сетке по всей площади месторождения или по трассе трубопровода, проложенного отдельно. О</w:t>
      </w:r>
      <w:r w:rsidRPr="004B4D29">
        <w:rPr>
          <w:rFonts w:ascii="Times New Roman" w:hAnsi="Times New Roman"/>
          <w:sz w:val="28"/>
          <w:szCs w:val="28"/>
        </w:rPr>
        <w:t>познаватель</w:t>
      </w:r>
      <w:r w:rsidR="00247A02" w:rsidRPr="004B4D29">
        <w:rPr>
          <w:rFonts w:ascii="Times New Roman" w:hAnsi="Times New Roman"/>
          <w:sz w:val="28"/>
          <w:szCs w:val="28"/>
        </w:rPr>
        <w:t>ные</w:t>
      </w:r>
      <w:r w:rsidRPr="004B4D29">
        <w:rPr>
          <w:rFonts w:ascii="Times New Roman" w:hAnsi="Times New Roman"/>
          <w:sz w:val="28"/>
          <w:szCs w:val="28"/>
        </w:rPr>
        <w:t xml:space="preserve"> знак</w:t>
      </w:r>
      <w:r w:rsidR="00247A02" w:rsidRPr="004B4D29">
        <w:rPr>
          <w:rFonts w:ascii="Times New Roman" w:hAnsi="Times New Roman"/>
          <w:sz w:val="28"/>
          <w:szCs w:val="28"/>
        </w:rPr>
        <w:t>и уста</w:t>
      </w:r>
      <w:r w:rsidR="00B53655" w:rsidRPr="004B4D29">
        <w:rPr>
          <w:rFonts w:ascii="Times New Roman" w:hAnsi="Times New Roman"/>
          <w:sz w:val="28"/>
          <w:szCs w:val="28"/>
        </w:rPr>
        <w:t>навливаются</w:t>
      </w:r>
      <w:r w:rsidRPr="004B4D29">
        <w:rPr>
          <w:rFonts w:ascii="Times New Roman" w:hAnsi="Times New Roman"/>
          <w:sz w:val="28"/>
          <w:szCs w:val="28"/>
        </w:rPr>
        <w:t xml:space="preserve"> на расстоянии не более </w:t>
      </w:r>
      <w:r w:rsidR="00247A02" w:rsidRPr="004B4D29">
        <w:rPr>
          <w:rFonts w:ascii="Times New Roman" w:hAnsi="Times New Roman"/>
          <w:sz w:val="28"/>
          <w:szCs w:val="28"/>
        </w:rPr>
        <w:t>500 м</w:t>
      </w:r>
      <w:r w:rsidRPr="004B4D29">
        <w:rPr>
          <w:rFonts w:ascii="Times New Roman" w:hAnsi="Times New Roman"/>
          <w:sz w:val="28"/>
          <w:szCs w:val="28"/>
        </w:rPr>
        <w:t xml:space="preserve"> друг от друга. Помимо этого, знаки устанавливаются на углах поворота в горизонтальной плоскости, на переходах трубопроводов через препятствия.</w:t>
      </w:r>
    </w:p>
    <w:p w14:paraId="5DB0E2FD" w14:textId="77777777" w:rsidR="00DF685B" w:rsidRPr="00E02BC7" w:rsidRDefault="00DF685B" w:rsidP="00D37C9C">
      <w:pPr>
        <w:pStyle w:val="af8"/>
        <w:numPr>
          <w:ilvl w:val="0"/>
          <w:numId w:val="52"/>
        </w:numPr>
        <w:tabs>
          <w:tab w:val="left" w:pos="1134"/>
        </w:tabs>
        <w:spacing w:before="0" w:after="0"/>
        <w:ind w:left="0" w:firstLine="709"/>
        <w:jc w:val="left"/>
        <w:outlineLvl w:val="2"/>
        <w:rPr>
          <w:rFonts w:ascii="Times New Roman" w:hAnsi="Times New Roman"/>
          <w:sz w:val="28"/>
        </w:rPr>
      </w:pPr>
      <w:bookmarkStart w:id="78" w:name="_Toc435754292"/>
      <w:bookmarkStart w:id="79" w:name="_Toc447102117"/>
      <w:bookmarkStart w:id="80" w:name="_Toc447294904"/>
      <w:r w:rsidRPr="00E02BC7">
        <w:rPr>
          <w:rFonts w:ascii="Times New Roman" w:hAnsi="Times New Roman"/>
          <w:sz w:val="28"/>
        </w:rPr>
        <w:t>Наземная (в насыпи) прокладка трубопроводов</w:t>
      </w:r>
      <w:bookmarkEnd w:id="78"/>
      <w:bookmarkEnd w:id="79"/>
      <w:bookmarkEnd w:id="80"/>
    </w:p>
    <w:p w14:paraId="6600E40B"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9.4.1 Наземная (в насыпи) прокладка трубопроводов должна применяться на участках трассы с резко пересеченным рельефом местности, в заболоченных местах, на участках, длительное время залитых водой.</w:t>
      </w:r>
    </w:p>
    <w:p w14:paraId="4B39558F" w14:textId="77777777" w:rsidR="00DF685B" w:rsidRPr="00E02BC7" w:rsidRDefault="00DF685B" w:rsidP="00D37C9C">
      <w:pPr>
        <w:keepNext/>
        <w:ind w:firstLine="709"/>
        <w:rPr>
          <w:rFonts w:ascii="Times New Roman" w:hAnsi="Times New Roman"/>
          <w:sz w:val="28"/>
          <w:szCs w:val="28"/>
        </w:rPr>
      </w:pPr>
      <w:r w:rsidRPr="00E02BC7">
        <w:rPr>
          <w:rFonts w:ascii="Times New Roman" w:hAnsi="Times New Roman"/>
          <w:sz w:val="28"/>
          <w:szCs w:val="28"/>
        </w:rPr>
        <w:t xml:space="preserve">9.4.2 Поперечный профиль насыпи устанавливается в зависимости от </w:t>
      </w:r>
      <w:r w:rsidR="00B52F68" w:rsidRPr="00E02BC7">
        <w:rPr>
          <w:rFonts w:ascii="Times New Roman" w:hAnsi="Times New Roman"/>
          <w:sz w:val="28"/>
          <w:szCs w:val="28"/>
        </w:rPr>
        <w:t xml:space="preserve">типа </w:t>
      </w:r>
      <w:r w:rsidRPr="00E02BC7">
        <w:rPr>
          <w:rFonts w:ascii="Times New Roman" w:hAnsi="Times New Roman"/>
          <w:sz w:val="28"/>
          <w:szCs w:val="28"/>
        </w:rPr>
        <w:t>грунтов и должен быть:</w:t>
      </w:r>
    </w:p>
    <w:p w14:paraId="71942770" w14:textId="77777777" w:rsidR="00DF685B" w:rsidRPr="00E02BC7" w:rsidRDefault="00B210EF" w:rsidP="00D37C9C">
      <w:pPr>
        <w:keepNext/>
        <w:ind w:left="709" w:firstLine="0"/>
        <w:rPr>
          <w:rFonts w:ascii="Times New Roman" w:hAnsi="Times New Roman"/>
          <w:sz w:val="28"/>
          <w:szCs w:val="28"/>
        </w:rPr>
      </w:pPr>
      <w:r>
        <w:rPr>
          <w:rFonts w:ascii="Times New Roman" w:hAnsi="Times New Roman"/>
          <w:sz w:val="28"/>
          <w:szCs w:val="28"/>
        </w:rPr>
        <w:t xml:space="preserve">- </w:t>
      </w:r>
      <w:r w:rsidR="00F73110">
        <w:rPr>
          <w:rFonts w:ascii="Times New Roman" w:hAnsi="Times New Roman"/>
          <w:sz w:val="28"/>
          <w:szCs w:val="28"/>
        </w:rPr>
        <w:t>по верху насыпи –</w:t>
      </w:r>
      <w:r w:rsidR="007D718B" w:rsidRPr="00E02BC7">
        <w:rPr>
          <w:rFonts w:ascii="Times New Roman" w:hAnsi="Times New Roman"/>
          <w:sz w:val="28"/>
          <w:szCs w:val="28"/>
        </w:rPr>
        <w:t xml:space="preserve"> не менее 1,5</w:t>
      </w:r>
      <w:r w:rsidR="00CF468D" w:rsidRPr="00E02BC7">
        <w:rPr>
          <w:rFonts w:ascii="Times New Roman" w:hAnsi="Times New Roman"/>
          <w:sz w:val="28"/>
          <w:szCs w:val="28"/>
        </w:rPr>
        <w:t xml:space="preserve"> внешнего диаметра трубопровода</w:t>
      </w:r>
      <w:r w:rsidR="00DF685B" w:rsidRPr="00E02BC7">
        <w:rPr>
          <w:rFonts w:ascii="Times New Roman" w:hAnsi="Times New Roman"/>
          <w:sz w:val="28"/>
          <w:szCs w:val="28"/>
        </w:rPr>
        <w:t>;</w:t>
      </w:r>
    </w:p>
    <w:p w14:paraId="5BB9E162" w14:textId="77777777" w:rsidR="00DF685B" w:rsidRPr="00E02BC7" w:rsidRDefault="00B210EF" w:rsidP="00D37C9C">
      <w:pPr>
        <w:keepNext/>
        <w:ind w:left="709" w:firstLine="0"/>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высотой</w:t>
      </w:r>
      <w:r w:rsidR="00F73110">
        <w:rPr>
          <w:rFonts w:ascii="Times New Roman" w:hAnsi="Times New Roman"/>
          <w:sz w:val="28"/>
          <w:szCs w:val="28"/>
        </w:rPr>
        <w:t xml:space="preserve"> над трубопроводом –</w:t>
      </w:r>
      <w:r w:rsidR="007D718B" w:rsidRPr="00E02BC7">
        <w:rPr>
          <w:rFonts w:ascii="Times New Roman" w:hAnsi="Times New Roman"/>
          <w:sz w:val="28"/>
          <w:szCs w:val="28"/>
        </w:rPr>
        <w:t xml:space="preserve"> 0,8 </w:t>
      </w:r>
      <w:r w:rsidR="00DF685B" w:rsidRPr="00E02BC7">
        <w:rPr>
          <w:rFonts w:ascii="Times New Roman" w:hAnsi="Times New Roman"/>
          <w:sz w:val="28"/>
          <w:szCs w:val="28"/>
        </w:rPr>
        <w:t>м;</w:t>
      </w:r>
    </w:p>
    <w:p w14:paraId="05084373" w14:textId="77777777" w:rsidR="00DF685B" w:rsidRPr="00E02BC7" w:rsidRDefault="00B210EF" w:rsidP="00D37C9C">
      <w:pPr>
        <w:keepNext/>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 xml:space="preserve">с откосами </w:t>
      </w:r>
      <w:r w:rsidR="00F73110">
        <w:rPr>
          <w:rFonts w:ascii="Times New Roman" w:hAnsi="Times New Roman"/>
          <w:sz w:val="28"/>
          <w:szCs w:val="28"/>
        </w:rPr>
        <w:t>–</w:t>
      </w:r>
      <w:r w:rsidR="00DF685B" w:rsidRPr="00E02BC7">
        <w:rPr>
          <w:rFonts w:ascii="Times New Roman" w:hAnsi="Times New Roman"/>
          <w:sz w:val="28"/>
          <w:szCs w:val="28"/>
        </w:rPr>
        <w:t xml:space="preserve"> не менее углов естественного откоса грунта, но не менее чем 1:1,25. </w:t>
      </w:r>
    </w:p>
    <w:p w14:paraId="291033E6" w14:textId="1C6C7140" w:rsidR="00590C73" w:rsidRPr="00E02BC7" w:rsidRDefault="00590C73" w:rsidP="00D37C9C">
      <w:pPr>
        <w:ind w:firstLine="709"/>
        <w:rPr>
          <w:rFonts w:ascii="Times New Roman" w:hAnsi="Times New Roman"/>
          <w:sz w:val="28"/>
          <w:szCs w:val="28"/>
        </w:rPr>
      </w:pPr>
      <w:r w:rsidRPr="00E02BC7">
        <w:rPr>
          <w:rFonts w:ascii="Times New Roman" w:hAnsi="Times New Roman"/>
          <w:sz w:val="28"/>
          <w:szCs w:val="28"/>
        </w:rPr>
        <w:t>9.4.</w:t>
      </w:r>
      <w:r w:rsidR="003F73A8" w:rsidRPr="00E02BC7">
        <w:rPr>
          <w:rFonts w:ascii="Times New Roman" w:hAnsi="Times New Roman"/>
          <w:sz w:val="28"/>
          <w:szCs w:val="28"/>
        </w:rPr>
        <w:t>3</w:t>
      </w:r>
      <w:r w:rsidRPr="00E02BC7">
        <w:rPr>
          <w:rFonts w:ascii="Times New Roman" w:hAnsi="Times New Roman"/>
          <w:sz w:val="28"/>
          <w:szCs w:val="28"/>
        </w:rPr>
        <w:t xml:space="preserve"> </w:t>
      </w:r>
      <w:r w:rsidR="00DF685B" w:rsidRPr="00E02BC7">
        <w:rPr>
          <w:rFonts w:ascii="Times New Roman" w:hAnsi="Times New Roman"/>
          <w:sz w:val="28"/>
          <w:szCs w:val="28"/>
        </w:rPr>
        <w:t>Земляные насыпи должны выполняться с тщательным послойным уплотнением и поверхностным закреплением грунта.</w:t>
      </w:r>
      <w:r w:rsidRPr="00E02BC7">
        <w:rPr>
          <w:rFonts w:ascii="Times New Roman" w:hAnsi="Times New Roman"/>
          <w:sz w:val="28"/>
          <w:szCs w:val="28"/>
        </w:rPr>
        <w:t xml:space="preserve"> Для повышения устойчивости насыпи вокруг т</w:t>
      </w:r>
      <w:r w:rsidR="008822FF">
        <w:rPr>
          <w:rFonts w:ascii="Times New Roman" w:hAnsi="Times New Roman"/>
          <w:sz w:val="28"/>
          <w:szCs w:val="28"/>
        </w:rPr>
        <w:t xml:space="preserve">рубопроводов следует применять </w:t>
      </w:r>
      <w:r w:rsidRPr="00E02BC7">
        <w:rPr>
          <w:rFonts w:ascii="Times New Roman" w:hAnsi="Times New Roman"/>
          <w:sz w:val="28"/>
          <w:szCs w:val="28"/>
        </w:rPr>
        <w:t xml:space="preserve">искусственное закрепление грунтов. </w:t>
      </w:r>
    </w:p>
    <w:p w14:paraId="6DA3BCF8" w14:textId="77777777" w:rsidR="00DF685B" w:rsidRPr="00E02BC7" w:rsidRDefault="00590C73" w:rsidP="00D37C9C">
      <w:pPr>
        <w:keepNext/>
        <w:ind w:firstLine="709"/>
        <w:rPr>
          <w:rFonts w:ascii="Times New Roman" w:hAnsi="Times New Roman"/>
          <w:sz w:val="28"/>
          <w:szCs w:val="28"/>
        </w:rPr>
      </w:pPr>
      <w:r w:rsidRPr="00E02BC7">
        <w:rPr>
          <w:rFonts w:ascii="Times New Roman" w:hAnsi="Times New Roman"/>
          <w:sz w:val="28"/>
          <w:szCs w:val="28"/>
        </w:rPr>
        <w:t>9.</w:t>
      </w:r>
      <w:r w:rsidR="003F73A8" w:rsidRPr="00E02BC7">
        <w:rPr>
          <w:rFonts w:ascii="Times New Roman" w:hAnsi="Times New Roman"/>
          <w:sz w:val="28"/>
          <w:szCs w:val="28"/>
        </w:rPr>
        <w:t>4.4</w:t>
      </w:r>
      <w:r w:rsidRPr="00E02BC7">
        <w:rPr>
          <w:rFonts w:ascii="Times New Roman" w:hAnsi="Times New Roman"/>
          <w:sz w:val="28"/>
          <w:szCs w:val="28"/>
        </w:rPr>
        <w:t xml:space="preserve"> При наземной прокладке должны быть исключены процессы размыва, осыпания, сползания насыпи с трубы, или ограничено тепловое воздействие трубопроводов на грунты оснований, обеспечено устройство </w:t>
      </w:r>
      <w:r w:rsidRPr="00E02BC7">
        <w:rPr>
          <w:rFonts w:ascii="Times New Roman" w:hAnsi="Times New Roman"/>
          <w:sz w:val="28"/>
          <w:szCs w:val="28"/>
        </w:rPr>
        <w:lastRenderedPageBreak/>
        <w:t>сооружений для пропуска постоянных и периодически действующих водотоков.</w:t>
      </w:r>
    </w:p>
    <w:p w14:paraId="3D955BB2" w14:textId="77777777" w:rsidR="00DF685B" w:rsidRPr="00E02BC7" w:rsidRDefault="00DF685B" w:rsidP="00D37C9C">
      <w:pPr>
        <w:keepNext/>
        <w:ind w:firstLine="709"/>
        <w:rPr>
          <w:rFonts w:ascii="Times New Roman" w:hAnsi="Times New Roman"/>
          <w:sz w:val="28"/>
          <w:szCs w:val="28"/>
        </w:rPr>
      </w:pPr>
      <w:r w:rsidRPr="00E02BC7">
        <w:rPr>
          <w:rFonts w:ascii="Times New Roman" w:hAnsi="Times New Roman"/>
          <w:sz w:val="28"/>
          <w:szCs w:val="28"/>
        </w:rPr>
        <w:t>9.4.</w:t>
      </w:r>
      <w:r w:rsidR="003F73A8" w:rsidRPr="00E02BC7">
        <w:rPr>
          <w:rFonts w:ascii="Times New Roman" w:hAnsi="Times New Roman"/>
          <w:sz w:val="28"/>
          <w:szCs w:val="28"/>
        </w:rPr>
        <w:t>5</w:t>
      </w:r>
      <w:r w:rsidRPr="00E02BC7">
        <w:rPr>
          <w:rFonts w:ascii="Times New Roman" w:hAnsi="Times New Roman"/>
          <w:sz w:val="28"/>
          <w:szCs w:val="28"/>
        </w:rPr>
        <w:t xml:space="preserve"> При пересечении водотоков в теле насыпи должны быть предусмотрены водопропускные сооружения. Дно водопропускных сооружений и примыкающие к ним откосы насыпи должны быть укреплены</w:t>
      </w:r>
      <w:r w:rsidR="00CF468D" w:rsidRPr="00E02BC7">
        <w:rPr>
          <w:rFonts w:ascii="Times New Roman" w:hAnsi="Times New Roman"/>
          <w:sz w:val="28"/>
          <w:szCs w:val="28"/>
        </w:rPr>
        <w:t xml:space="preserve"> железобетонными плитами или камнем</w:t>
      </w:r>
      <w:r w:rsidRPr="00E02BC7">
        <w:rPr>
          <w:rFonts w:ascii="Times New Roman" w:hAnsi="Times New Roman"/>
          <w:sz w:val="28"/>
          <w:szCs w:val="28"/>
        </w:rPr>
        <w:t xml:space="preserve">. </w:t>
      </w:r>
      <w:r w:rsidR="00B210EF">
        <w:rPr>
          <w:rFonts w:ascii="Times New Roman" w:hAnsi="Times New Roman"/>
          <w:sz w:val="28"/>
          <w:szCs w:val="28"/>
        </w:rPr>
        <w:t>Число</w:t>
      </w:r>
      <w:r w:rsidRPr="00E02BC7">
        <w:rPr>
          <w:rFonts w:ascii="Times New Roman" w:hAnsi="Times New Roman"/>
          <w:sz w:val="28"/>
          <w:szCs w:val="28"/>
        </w:rPr>
        <w:t xml:space="preserve"> и размеры водопропускных сооружений определяются расчетом с учетом рельефа местности, площади водосбора и интенсивности стока поверхностных вод.</w:t>
      </w:r>
    </w:p>
    <w:p w14:paraId="25EBA132" w14:textId="77777777" w:rsidR="00DF685B" w:rsidRPr="00E02BC7" w:rsidRDefault="00DF685B" w:rsidP="00D37C9C">
      <w:pPr>
        <w:pStyle w:val="af8"/>
        <w:numPr>
          <w:ilvl w:val="0"/>
          <w:numId w:val="52"/>
        </w:numPr>
        <w:tabs>
          <w:tab w:val="left" w:pos="1134"/>
        </w:tabs>
        <w:spacing w:before="0" w:after="0"/>
        <w:ind w:left="0" w:firstLine="709"/>
        <w:jc w:val="left"/>
        <w:outlineLvl w:val="2"/>
        <w:rPr>
          <w:rFonts w:ascii="Times New Roman" w:hAnsi="Times New Roman"/>
          <w:sz w:val="28"/>
        </w:rPr>
      </w:pPr>
      <w:bookmarkStart w:id="81" w:name="_Toc435754293"/>
      <w:bookmarkStart w:id="82" w:name="_Toc447102118"/>
      <w:bookmarkStart w:id="83" w:name="_Toc447294905"/>
      <w:r w:rsidRPr="00E02BC7">
        <w:rPr>
          <w:rFonts w:ascii="Times New Roman" w:hAnsi="Times New Roman"/>
          <w:sz w:val="28"/>
        </w:rPr>
        <w:t>Надземная прокладка трубопровода</w:t>
      </w:r>
      <w:bookmarkEnd w:id="81"/>
      <w:bookmarkEnd w:id="82"/>
      <w:bookmarkEnd w:id="83"/>
    </w:p>
    <w:p w14:paraId="5B93B35C"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9.5.1 </w:t>
      </w:r>
      <w:r w:rsidR="00B210EF">
        <w:rPr>
          <w:rFonts w:ascii="Times New Roman" w:hAnsi="Times New Roman"/>
          <w:sz w:val="28"/>
          <w:szCs w:val="28"/>
        </w:rPr>
        <w:t>При</w:t>
      </w:r>
      <w:r w:rsidR="00B210EF" w:rsidRPr="00B210EF">
        <w:rPr>
          <w:rFonts w:ascii="Times New Roman" w:hAnsi="Times New Roman"/>
          <w:sz w:val="28"/>
          <w:szCs w:val="28"/>
        </w:rPr>
        <w:t xml:space="preserve"> </w:t>
      </w:r>
      <w:r w:rsidR="00B210EF">
        <w:rPr>
          <w:rFonts w:ascii="Times New Roman" w:hAnsi="Times New Roman"/>
          <w:sz w:val="28"/>
          <w:szCs w:val="28"/>
        </w:rPr>
        <w:t xml:space="preserve">балочной надземной прокладке </w:t>
      </w:r>
      <w:r w:rsidR="00CF468D" w:rsidRPr="00E02BC7">
        <w:rPr>
          <w:rFonts w:ascii="Times New Roman" w:hAnsi="Times New Roman"/>
          <w:sz w:val="28"/>
          <w:szCs w:val="28"/>
        </w:rPr>
        <w:t>трубопроводов допускается параллельная прокладка нескольких трубопроводов-шлейфов на одних и тех же опорах (ригелях). Расстояние в свету между рядом расположенными трубопроводами должно быть не менее 500 мм при диаметре труб до 325 мм включительно и не менее диаметра трубопровода при диаметре более 325 мм, при этом</w:t>
      </w:r>
      <w:r w:rsidR="00B210EF">
        <w:rPr>
          <w:rFonts w:ascii="Times New Roman" w:hAnsi="Times New Roman"/>
          <w:sz w:val="28"/>
          <w:szCs w:val="28"/>
        </w:rPr>
        <w:t>,</w:t>
      </w:r>
      <w:r w:rsidR="00CF468D" w:rsidRPr="00E02BC7">
        <w:rPr>
          <w:rFonts w:ascii="Times New Roman" w:hAnsi="Times New Roman"/>
          <w:sz w:val="28"/>
          <w:szCs w:val="28"/>
        </w:rPr>
        <w:t xml:space="preserve"> для теплоизолированных трубопроводов в качестве диаметра принимается диаметр вместе с изоляцией.</w:t>
      </w:r>
    </w:p>
    <w:p w14:paraId="4C54B31A"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9.5.2 Высоту прокладки надземного трубопровода от поверхности земли до низа трубопровода</w:t>
      </w:r>
      <w:r w:rsidR="00B52F68" w:rsidRPr="00E02BC7">
        <w:rPr>
          <w:rFonts w:ascii="Times New Roman" w:hAnsi="Times New Roman"/>
          <w:sz w:val="28"/>
          <w:szCs w:val="28"/>
        </w:rPr>
        <w:t xml:space="preserve"> (или пролетных строительных конструкций высоких эстакад)</w:t>
      </w:r>
      <w:r w:rsidRPr="00E02BC7">
        <w:rPr>
          <w:rFonts w:ascii="Times New Roman" w:hAnsi="Times New Roman"/>
          <w:sz w:val="28"/>
          <w:szCs w:val="28"/>
        </w:rPr>
        <w:t xml:space="preserve"> следует принимать не менее 0,5 м, а в местах </w:t>
      </w:r>
      <w:r w:rsidR="00CE6449" w:rsidRPr="00E02BC7">
        <w:rPr>
          <w:rFonts w:ascii="Times New Roman" w:hAnsi="Times New Roman"/>
          <w:sz w:val="28"/>
          <w:szCs w:val="28"/>
        </w:rPr>
        <w:t xml:space="preserve">предназначенных для </w:t>
      </w:r>
      <w:r w:rsidR="00B90433">
        <w:rPr>
          <w:rFonts w:ascii="Times New Roman" w:hAnsi="Times New Roman"/>
          <w:sz w:val="28"/>
          <w:szCs w:val="28"/>
        </w:rPr>
        <w:t>прохода людей –</w:t>
      </w:r>
      <w:r w:rsidRPr="00E02BC7">
        <w:rPr>
          <w:rFonts w:ascii="Times New Roman" w:hAnsi="Times New Roman"/>
          <w:sz w:val="28"/>
          <w:szCs w:val="28"/>
        </w:rPr>
        <w:t xml:space="preserve"> 2,5</w:t>
      </w:r>
      <w:r w:rsidR="00B90433">
        <w:rPr>
          <w:rFonts w:ascii="Times New Roman" w:hAnsi="Times New Roman"/>
          <w:sz w:val="28"/>
          <w:szCs w:val="28"/>
        </w:rPr>
        <w:t xml:space="preserve"> м, на путях миграции животных –</w:t>
      </w:r>
      <w:r w:rsidRPr="00E02BC7">
        <w:rPr>
          <w:rFonts w:ascii="Times New Roman" w:hAnsi="Times New Roman"/>
          <w:sz w:val="28"/>
          <w:szCs w:val="28"/>
        </w:rPr>
        <w:t xml:space="preserve"> 3,0 м и при пересечении автомобильных дорог - </w:t>
      </w:r>
      <w:r w:rsidR="00CE6449" w:rsidRPr="00E02BC7">
        <w:rPr>
          <w:rFonts w:ascii="Times New Roman" w:hAnsi="Times New Roman"/>
          <w:sz w:val="28"/>
          <w:szCs w:val="28"/>
        </w:rPr>
        <w:t xml:space="preserve">согласно </w:t>
      </w:r>
      <w:r w:rsidR="00B210EF">
        <w:rPr>
          <w:rFonts w:ascii="Times New Roman" w:hAnsi="Times New Roman"/>
          <w:sz w:val="28"/>
          <w:szCs w:val="28"/>
        </w:rPr>
        <w:t>СП 18.13330.</w:t>
      </w:r>
    </w:p>
    <w:p w14:paraId="6867CEC0" w14:textId="35C7675A" w:rsidR="00DF685B" w:rsidRPr="00E02BC7" w:rsidRDefault="009A171A" w:rsidP="00D37C9C">
      <w:pPr>
        <w:ind w:firstLine="709"/>
        <w:rPr>
          <w:rFonts w:ascii="Times New Roman" w:hAnsi="Times New Roman"/>
          <w:sz w:val="28"/>
          <w:szCs w:val="28"/>
        </w:rPr>
      </w:pPr>
      <w:r w:rsidRPr="00E02BC7">
        <w:rPr>
          <w:rFonts w:ascii="Times New Roman" w:hAnsi="Times New Roman"/>
          <w:sz w:val="28"/>
          <w:szCs w:val="28"/>
        </w:rPr>
        <w:t xml:space="preserve">9.5.3 </w:t>
      </w:r>
      <w:r w:rsidR="00DF685B" w:rsidRPr="00E02BC7">
        <w:rPr>
          <w:rFonts w:ascii="Times New Roman" w:hAnsi="Times New Roman"/>
          <w:sz w:val="28"/>
          <w:szCs w:val="28"/>
        </w:rPr>
        <w:t xml:space="preserve">Высота прокладки трубопроводов над землей на участках </w:t>
      </w:r>
      <w:r w:rsidR="007F58D4" w:rsidRPr="00F159C0">
        <w:rPr>
          <w:rFonts w:ascii="Times New Roman" w:hAnsi="Times New Roman"/>
          <w:sz w:val="28"/>
          <w:szCs w:val="28"/>
        </w:rPr>
        <w:t>многолетнемерзлых</w:t>
      </w:r>
      <w:r w:rsidR="00DF685B" w:rsidRPr="00E02BC7">
        <w:rPr>
          <w:rFonts w:ascii="Times New Roman" w:hAnsi="Times New Roman"/>
          <w:sz w:val="28"/>
          <w:szCs w:val="28"/>
        </w:rPr>
        <w:t xml:space="preserve"> грунтов должна назначаться из условия обеспечения </w:t>
      </w:r>
      <w:r w:rsidR="007F58D4" w:rsidRPr="00F159C0">
        <w:rPr>
          <w:rFonts w:ascii="Times New Roman" w:hAnsi="Times New Roman"/>
          <w:sz w:val="28"/>
          <w:szCs w:val="28"/>
        </w:rPr>
        <w:t>многолетнемерзл</w:t>
      </w:r>
      <w:r w:rsidR="007F58D4">
        <w:rPr>
          <w:rFonts w:ascii="Times New Roman" w:hAnsi="Times New Roman"/>
          <w:sz w:val="28"/>
          <w:szCs w:val="28"/>
        </w:rPr>
        <w:t>ого</w:t>
      </w:r>
      <w:r w:rsidR="00DF685B" w:rsidRPr="00E02BC7">
        <w:rPr>
          <w:rFonts w:ascii="Times New Roman" w:hAnsi="Times New Roman"/>
          <w:sz w:val="28"/>
          <w:szCs w:val="28"/>
        </w:rPr>
        <w:t xml:space="preserve"> состояния грунта под опорами и трубопроводом.</w:t>
      </w:r>
    </w:p>
    <w:p w14:paraId="220BBB5B"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71738193" w14:textId="556C517F" w:rsidR="00DF685B" w:rsidRDefault="00DF685B" w:rsidP="00D37C9C">
      <w:pPr>
        <w:ind w:firstLine="709"/>
        <w:rPr>
          <w:rFonts w:ascii="Times New Roman" w:hAnsi="Times New Roman"/>
          <w:sz w:val="28"/>
          <w:szCs w:val="28"/>
        </w:rPr>
      </w:pPr>
      <w:r w:rsidRPr="00E02BC7">
        <w:rPr>
          <w:rFonts w:ascii="Times New Roman" w:hAnsi="Times New Roman"/>
          <w:sz w:val="28"/>
          <w:szCs w:val="28"/>
        </w:rPr>
        <w:t>9.5.</w:t>
      </w:r>
      <w:r w:rsidR="009A171A" w:rsidRPr="00E02BC7">
        <w:rPr>
          <w:rFonts w:ascii="Times New Roman" w:hAnsi="Times New Roman"/>
          <w:sz w:val="28"/>
          <w:szCs w:val="28"/>
        </w:rPr>
        <w:t>4</w:t>
      </w:r>
      <w:r w:rsidRPr="00E02BC7">
        <w:rPr>
          <w:rFonts w:ascii="Times New Roman" w:hAnsi="Times New Roman"/>
          <w:sz w:val="28"/>
          <w:szCs w:val="28"/>
        </w:rPr>
        <w:t xml:space="preserve"> Теплоизоляцию трубопроводов, в том числе для горючих газов, легковоспламеняющихся и горючих жидкостей, допускается выполнять из </w:t>
      </w:r>
      <w:r w:rsidR="00674111" w:rsidRPr="00E02BC7">
        <w:rPr>
          <w:rFonts w:ascii="Times New Roman" w:hAnsi="Times New Roman"/>
          <w:sz w:val="28"/>
          <w:szCs w:val="28"/>
        </w:rPr>
        <w:t>г</w:t>
      </w:r>
      <w:r w:rsidRPr="00E02BC7">
        <w:rPr>
          <w:rFonts w:ascii="Times New Roman" w:hAnsi="Times New Roman"/>
          <w:sz w:val="28"/>
          <w:szCs w:val="28"/>
        </w:rPr>
        <w:t>орючих материалов</w:t>
      </w:r>
      <w:r w:rsidR="00674111" w:rsidRPr="00E02BC7">
        <w:rPr>
          <w:rFonts w:ascii="Times New Roman" w:hAnsi="Times New Roman"/>
          <w:sz w:val="28"/>
          <w:szCs w:val="28"/>
        </w:rPr>
        <w:t xml:space="preserve"> </w:t>
      </w:r>
      <w:r w:rsidRPr="00E02BC7">
        <w:rPr>
          <w:rFonts w:ascii="Times New Roman" w:hAnsi="Times New Roman"/>
          <w:sz w:val="28"/>
          <w:szCs w:val="28"/>
        </w:rPr>
        <w:t>с устройством противопожарных вставок из негорючих материалов, ширина вставки при этом должна быть не менее 0,5 м, а расстояние между вставками не более 24 м.</w:t>
      </w:r>
    </w:p>
    <w:p w14:paraId="377F660E" w14:textId="2D7AF6A9" w:rsidR="007F58D4" w:rsidRPr="00E02BC7" w:rsidRDefault="007F58D4" w:rsidP="00D37C9C">
      <w:pPr>
        <w:ind w:firstLine="709"/>
        <w:rPr>
          <w:rFonts w:ascii="Times New Roman" w:hAnsi="Times New Roman"/>
          <w:sz w:val="28"/>
          <w:szCs w:val="28"/>
        </w:rPr>
      </w:pPr>
      <w:r w:rsidRPr="00BA28E2">
        <w:rPr>
          <w:rFonts w:ascii="Times New Roman" w:hAnsi="Times New Roman"/>
          <w:sz w:val="28"/>
          <w:szCs w:val="28"/>
        </w:rPr>
        <w:t>При строительстве надземных трубопроводов из труб в тепловой изоляции из горючих материалов в негорючей оболочке допускается противопожарные вставки не предусматривать в соответствии с требованиями п</w:t>
      </w:r>
      <w:r>
        <w:rPr>
          <w:rFonts w:ascii="Times New Roman" w:hAnsi="Times New Roman"/>
          <w:sz w:val="28"/>
          <w:szCs w:val="28"/>
        </w:rPr>
        <w:t>ункта</w:t>
      </w:r>
      <w:r w:rsidRPr="00BA28E2">
        <w:rPr>
          <w:rFonts w:ascii="Times New Roman" w:hAnsi="Times New Roman"/>
          <w:sz w:val="28"/>
          <w:szCs w:val="28"/>
        </w:rPr>
        <w:t xml:space="preserve"> 5.19 СП</w:t>
      </w:r>
      <w:r>
        <w:rPr>
          <w:rFonts w:ascii="Times New Roman" w:hAnsi="Times New Roman"/>
          <w:sz w:val="28"/>
          <w:szCs w:val="28"/>
        </w:rPr>
        <w:t xml:space="preserve"> </w:t>
      </w:r>
      <w:r w:rsidRPr="00BA28E2">
        <w:rPr>
          <w:rFonts w:ascii="Times New Roman" w:hAnsi="Times New Roman"/>
          <w:sz w:val="28"/>
          <w:szCs w:val="28"/>
        </w:rPr>
        <w:t>61.13330.2012</w:t>
      </w:r>
      <w:r>
        <w:rPr>
          <w:rFonts w:ascii="Times New Roman" w:hAnsi="Times New Roman"/>
          <w:sz w:val="28"/>
          <w:szCs w:val="28"/>
        </w:rPr>
        <w:t>.</w:t>
      </w:r>
    </w:p>
    <w:p w14:paraId="51B545F7"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773EDED5"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9.5.</w:t>
      </w:r>
      <w:r w:rsidR="009A171A" w:rsidRPr="00E02BC7">
        <w:rPr>
          <w:rFonts w:ascii="Times New Roman" w:hAnsi="Times New Roman"/>
          <w:sz w:val="28"/>
          <w:szCs w:val="28"/>
        </w:rPr>
        <w:t>5</w:t>
      </w:r>
      <w:r w:rsidR="00B210EF">
        <w:rPr>
          <w:rFonts w:ascii="Times New Roman" w:hAnsi="Times New Roman"/>
          <w:sz w:val="28"/>
          <w:szCs w:val="28"/>
        </w:rPr>
        <w:t xml:space="preserve"> Конструкциями</w:t>
      </w:r>
      <w:r w:rsidRPr="00E02BC7">
        <w:rPr>
          <w:rFonts w:ascii="Times New Roman" w:hAnsi="Times New Roman"/>
          <w:sz w:val="28"/>
          <w:szCs w:val="28"/>
        </w:rPr>
        <w:t xml:space="preserve"> опор </w:t>
      </w:r>
      <w:r w:rsidR="00B210EF">
        <w:rPr>
          <w:rFonts w:ascii="Times New Roman" w:hAnsi="Times New Roman"/>
          <w:sz w:val="28"/>
          <w:szCs w:val="28"/>
        </w:rPr>
        <w:t>надземных трубопроводов и методами их сооружения должно быть обеспечено</w:t>
      </w:r>
      <w:r w:rsidRPr="00E02BC7">
        <w:rPr>
          <w:rFonts w:ascii="Times New Roman" w:hAnsi="Times New Roman"/>
          <w:sz w:val="28"/>
          <w:szCs w:val="28"/>
        </w:rPr>
        <w:t xml:space="preserve"> проектное положение трубопроводов в процессе эксплуатации. Опоры должны проектироваться из негорючих материалов</w:t>
      </w:r>
      <w:r w:rsidR="00674111" w:rsidRPr="00E02BC7">
        <w:rPr>
          <w:rFonts w:ascii="Times New Roman" w:hAnsi="Times New Roman"/>
          <w:sz w:val="28"/>
          <w:szCs w:val="28"/>
        </w:rPr>
        <w:t xml:space="preserve">, </w:t>
      </w:r>
      <w:r w:rsidR="00B52F68" w:rsidRPr="00E02BC7">
        <w:rPr>
          <w:rFonts w:ascii="Times New Roman" w:hAnsi="Times New Roman"/>
          <w:sz w:val="28"/>
          <w:szCs w:val="28"/>
        </w:rPr>
        <w:t xml:space="preserve">быть </w:t>
      </w:r>
      <w:proofErr w:type="spellStart"/>
      <w:r w:rsidR="00B52F68" w:rsidRPr="00E02BC7">
        <w:rPr>
          <w:rFonts w:ascii="Times New Roman" w:hAnsi="Times New Roman"/>
          <w:sz w:val="28"/>
          <w:szCs w:val="28"/>
        </w:rPr>
        <w:t>электроизолированы</w:t>
      </w:r>
      <w:proofErr w:type="spellEnd"/>
      <w:r w:rsidR="00B52F68" w:rsidRPr="00E02BC7">
        <w:rPr>
          <w:rFonts w:ascii="Times New Roman" w:hAnsi="Times New Roman"/>
          <w:sz w:val="28"/>
          <w:szCs w:val="28"/>
        </w:rPr>
        <w:t xml:space="preserve"> от трубопровода</w:t>
      </w:r>
      <w:r w:rsidRPr="00E02BC7">
        <w:rPr>
          <w:rFonts w:ascii="Times New Roman" w:hAnsi="Times New Roman"/>
          <w:sz w:val="28"/>
          <w:szCs w:val="28"/>
        </w:rPr>
        <w:t>.</w:t>
      </w:r>
    </w:p>
    <w:p w14:paraId="41F78A17" w14:textId="77777777" w:rsidR="00674111" w:rsidRPr="00E02BC7" w:rsidRDefault="00DF685B" w:rsidP="00D37C9C">
      <w:pPr>
        <w:ind w:firstLine="709"/>
        <w:rPr>
          <w:rFonts w:ascii="Times New Roman" w:hAnsi="Times New Roman"/>
          <w:sz w:val="28"/>
          <w:szCs w:val="28"/>
        </w:rPr>
      </w:pPr>
      <w:r w:rsidRPr="00E02BC7">
        <w:rPr>
          <w:rFonts w:ascii="Times New Roman" w:hAnsi="Times New Roman"/>
          <w:sz w:val="28"/>
          <w:szCs w:val="28"/>
        </w:rPr>
        <w:t>9.5.</w:t>
      </w:r>
      <w:r w:rsidR="009A171A" w:rsidRPr="00E02BC7">
        <w:rPr>
          <w:rFonts w:ascii="Times New Roman" w:hAnsi="Times New Roman"/>
          <w:sz w:val="28"/>
          <w:szCs w:val="28"/>
        </w:rPr>
        <w:t>6</w:t>
      </w:r>
      <w:r w:rsidRPr="00E02BC7">
        <w:rPr>
          <w:rFonts w:ascii="Times New Roman" w:hAnsi="Times New Roman"/>
          <w:sz w:val="28"/>
          <w:szCs w:val="28"/>
        </w:rPr>
        <w:t xml:space="preserve"> В местах установки </w:t>
      </w:r>
      <w:r w:rsidR="00716A92">
        <w:rPr>
          <w:rFonts w:ascii="Times New Roman" w:hAnsi="Times New Roman"/>
          <w:sz w:val="28"/>
          <w:szCs w:val="28"/>
        </w:rPr>
        <w:t>(</w:t>
      </w:r>
      <w:r w:rsidRPr="00E02BC7">
        <w:rPr>
          <w:rFonts w:ascii="Times New Roman" w:hAnsi="Times New Roman"/>
          <w:sz w:val="28"/>
          <w:szCs w:val="28"/>
        </w:rPr>
        <w:t>на трубопроводе</w:t>
      </w:r>
      <w:r w:rsidR="00716A92">
        <w:rPr>
          <w:rFonts w:ascii="Times New Roman" w:hAnsi="Times New Roman"/>
          <w:sz w:val="28"/>
          <w:szCs w:val="28"/>
        </w:rPr>
        <w:t>)</w:t>
      </w:r>
      <w:r w:rsidRPr="00E02BC7">
        <w:rPr>
          <w:rFonts w:ascii="Times New Roman" w:hAnsi="Times New Roman"/>
          <w:sz w:val="28"/>
          <w:szCs w:val="28"/>
        </w:rPr>
        <w:t xml:space="preserve"> арматуры необходимо предусматривать стационарные площадки для ее обслуживания. Площадки должны быть </w:t>
      </w:r>
      <w:r w:rsidR="00674111" w:rsidRPr="00E02BC7">
        <w:rPr>
          <w:rFonts w:ascii="Times New Roman" w:hAnsi="Times New Roman"/>
          <w:sz w:val="28"/>
          <w:szCs w:val="28"/>
        </w:rPr>
        <w:t xml:space="preserve">искробезопасными, </w:t>
      </w:r>
      <w:r w:rsidRPr="00E02BC7">
        <w:rPr>
          <w:rFonts w:ascii="Times New Roman" w:hAnsi="Times New Roman"/>
          <w:sz w:val="28"/>
          <w:szCs w:val="28"/>
        </w:rPr>
        <w:t>несг</w:t>
      </w:r>
      <w:r w:rsidR="00716A92">
        <w:rPr>
          <w:rFonts w:ascii="Times New Roman" w:hAnsi="Times New Roman"/>
          <w:sz w:val="28"/>
          <w:szCs w:val="28"/>
        </w:rPr>
        <w:t>ораемыми</w:t>
      </w:r>
      <w:r w:rsidRPr="00E02BC7">
        <w:rPr>
          <w:rFonts w:ascii="Times New Roman" w:hAnsi="Times New Roman"/>
          <w:sz w:val="28"/>
          <w:szCs w:val="28"/>
        </w:rPr>
        <w:t xml:space="preserve"> и </w:t>
      </w:r>
      <w:r w:rsidR="00B90433">
        <w:rPr>
          <w:rFonts w:ascii="Times New Roman" w:hAnsi="Times New Roman"/>
          <w:sz w:val="28"/>
          <w:szCs w:val="28"/>
        </w:rPr>
        <w:t>иметь конструкцию, исключающую</w:t>
      </w:r>
      <w:r w:rsidRPr="00E02BC7">
        <w:rPr>
          <w:rFonts w:ascii="Times New Roman" w:hAnsi="Times New Roman"/>
          <w:sz w:val="28"/>
          <w:szCs w:val="28"/>
        </w:rPr>
        <w:t xml:space="preserve"> скопление на них мусора и снега. </w:t>
      </w:r>
    </w:p>
    <w:p w14:paraId="50795FCF" w14:textId="6FFFAC2A" w:rsidR="00DF685B" w:rsidRDefault="00674111" w:rsidP="00D37C9C">
      <w:pPr>
        <w:ind w:firstLine="709"/>
        <w:rPr>
          <w:rFonts w:ascii="Times New Roman" w:hAnsi="Times New Roman"/>
          <w:sz w:val="28"/>
          <w:szCs w:val="28"/>
        </w:rPr>
      </w:pPr>
      <w:r w:rsidRPr="00E02BC7">
        <w:rPr>
          <w:rFonts w:ascii="Times New Roman" w:hAnsi="Times New Roman"/>
          <w:sz w:val="28"/>
          <w:szCs w:val="28"/>
        </w:rPr>
        <w:lastRenderedPageBreak/>
        <w:t>9.5.</w:t>
      </w:r>
      <w:r w:rsidR="009A171A" w:rsidRPr="00E02BC7">
        <w:rPr>
          <w:rFonts w:ascii="Times New Roman" w:hAnsi="Times New Roman"/>
          <w:sz w:val="28"/>
          <w:szCs w:val="28"/>
        </w:rPr>
        <w:t>7</w:t>
      </w:r>
      <w:r w:rsidRPr="00E02BC7">
        <w:rPr>
          <w:rFonts w:ascii="Times New Roman" w:hAnsi="Times New Roman"/>
          <w:sz w:val="28"/>
          <w:szCs w:val="28"/>
        </w:rPr>
        <w:t xml:space="preserve"> </w:t>
      </w:r>
      <w:r w:rsidR="00DF685B" w:rsidRPr="00E02BC7">
        <w:rPr>
          <w:rFonts w:ascii="Times New Roman" w:hAnsi="Times New Roman"/>
          <w:sz w:val="28"/>
          <w:szCs w:val="28"/>
        </w:rPr>
        <w:t>На начальном и конечном участках перехода трубопровода от подземной к надземной прокладке необходимо предусматривать постоянные ограждения высотой не менее 2,2 м.</w:t>
      </w:r>
    </w:p>
    <w:p w14:paraId="3E7CB241" w14:textId="50CF5023" w:rsidR="007F58D4" w:rsidRPr="00E02BC7" w:rsidRDefault="007F58D4" w:rsidP="00D37C9C">
      <w:pPr>
        <w:ind w:firstLine="709"/>
        <w:rPr>
          <w:rFonts w:ascii="Times New Roman" w:hAnsi="Times New Roman"/>
          <w:sz w:val="28"/>
          <w:szCs w:val="28"/>
        </w:rPr>
      </w:pPr>
      <w:r w:rsidRPr="009360AA">
        <w:rPr>
          <w:rFonts w:ascii="Times New Roman" w:hAnsi="Times New Roman"/>
          <w:sz w:val="28"/>
          <w:szCs w:val="28"/>
        </w:rPr>
        <w:t>Данное требование распространяется для основной подземной прокладки трубопровода в местах перехода на надземную прокладку на переходах через естественные и искусственные препятствия для исключения возможности перехода людей по трубопроводу через препятствие.</w:t>
      </w:r>
    </w:p>
    <w:p w14:paraId="5D03E483"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5B5D5EAA"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9.5.</w:t>
      </w:r>
      <w:r w:rsidR="009A171A" w:rsidRPr="00E02BC7">
        <w:rPr>
          <w:rFonts w:ascii="Times New Roman" w:hAnsi="Times New Roman"/>
          <w:sz w:val="28"/>
          <w:szCs w:val="28"/>
        </w:rPr>
        <w:t>8</w:t>
      </w:r>
      <w:r w:rsidRPr="00E02BC7">
        <w:rPr>
          <w:rFonts w:ascii="Times New Roman" w:hAnsi="Times New Roman"/>
          <w:sz w:val="28"/>
          <w:szCs w:val="28"/>
        </w:rPr>
        <w:t xml:space="preserve"> При проектировании надземных переходов необходимо учитывать продольные перемещения трубопроводов в местах их выхода из грунта. Для уменьшения </w:t>
      </w:r>
      <w:r w:rsidR="00716A92">
        <w:rPr>
          <w:rFonts w:ascii="Times New Roman" w:hAnsi="Times New Roman"/>
          <w:sz w:val="28"/>
          <w:szCs w:val="28"/>
        </w:rPr>
        <w:t>значений</w:t>
      </w:r>
      <w:r w:rsidRPr="00E02BC7">
        <w:rPr>
          <w:rFonts w:ascii="Times New Roman" w:hAnsi="Times New Roman"/>
          <w:sz w:val="28"/>
          <w:szCs w:val="28"/>
        </w:rPr>
        <w:t xml:space="preserve"> продольных перемещений в местах выхода трубопроводов из грунта допускается применение подземных компенсирующих устройств или устройство поворотов вблизи перехода (компенсатора-упора) </w:t>
      </w:r>
      <w:r w:rsidR="00716A92">
        <w:rPr>
          <w:rFonts w:ascii="Times New Roman" w:hAnsi="Times New Roman"/>
          <w:sz w:val="28"/>
          <w:szCs w:val="28"/>
        </w:rPr>
        <w:t>для</w:t>
      </w:r>
      <w:r w:rsidRPr="00E02BC7">
        <w:rPr>
          <w:rFonts w:ascii="Times New Roman" w:hAnsi="Times New Roman"/>
          <w:sz w:val="28"/>
          <w:szCs w:val="28"/>
        </w:rPr>
        <w:t xml:space="preserve"> восприятия продольных перемещений подземного трубопровода на участке, примыкающем к переходу.</w:t>
      </w:r>
    </w:p>
    <w:p w14:paraId="28059120"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9.5.</w:t>
      </w:r>
      <w:r w:rsidR="009A171A" w:rsidRPr="00E02BC7">
        <w:rPr>
          <w:rFonts w:ascii="Times New Roman" w:hAnsi="Times New Roman"/>
          <w:sz w:val="28"/>
          <w:szCs w:val="28"/>
        </w:rPr>
        <w:t>9</w:t>
      </w:r>
      <w:r w:rsidRPr="00E02BC7">
        <w:rPr>
          <w:rFonts w:ascii="Times New Roman" w:hAnsi="Times New Roman"/>
          <w:sz w:val="28"/>
          <w:szCs w:val="28"/>
        </w:rPr>
        <w:t xml:space="preserve"> При прокладке трубопроводов через естественные препятствия расстояние от низа трубы или пролетного строения должны приниматься</w:t>
      </w:r>
      <w:r w:rsidR="00716A92">
        <w:rPr>
          <w:rFonts w:ascii="Times New Roman" w:hAnsi="Times New Roman"/>
          <w:sz w:val="28"/>
          <w:szCs w:val="28"/>
        </w:rPr>
        <w:t xml:space="preserve"> не менее</w:t>
      </w:r>
      <w:r w:rsidRPr="00E02BC7">
        <w:rPr>
          <w:rFonts w:ascii="Times New Roman" w:hAnsi="Times New Roman"/>
          <w:sz w:val="28"/>
          <w:szCs w:val="28"/>
        </w:rPr>
        <w:t>:</w:t>
      </w:r>
    </w:p>
    <w:p w14:paraId="789D4BA4"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- 0,5 м до уровня воды при 5%-ной обеспеченности</w:t>
      </w:r>
      <w:r w:rsidR="00F401D9">
        <w:rPr>
          <w:rFonts w:ascii="Times New Roman" w:hAnsi="Times New Roman"/>
          <w:sz w:val="28"/>
          <w:szCs w:val="28"/>
        </w:rPr>
        <w:t xml:space="preserve"> – </w:t>
      </w:r>
      <w:r w:rsidR="00F401D9" w:rsidRPr="00E02BC7">
        <w:rPr>
          <w:rFonts w:ascii="Times New Roman" w:hAnsi="Times New Roman"/>
          <w:sz w:val="28"/>
          <w:szCs w:val="28"/>
        </w:rPr>
        <w:t>при пересечении оврагов и балок</w:t>
      </w:r>
      <w:r w:rsidRPr="00E02BC7">
        <w:rPr>
          <w:rFonts w:ascii="Times New Roman" w:hAnsi="Times New Roman"/>
          <w:sz w:val="28"/>
          <w:szCs w:val="28"/>
        </w:rPr>
        <w:t>;</w:t>
      </w:r>
    </w:p>
    <w:p w14:paraId="456BDCAC"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- 0,5 м до уровня воды при 1%-ной обеспеченности и наивысшего горизонта ледохода</w:t>
      </w:r>
      <w:r w:rsidR="00F401D9">
        <w:rPr>
          <w:rFonts w:ascii="Times New Roman" w:hAnsi="Times New Roman"/>
          <w:sz w:val="28"/>
          <w:szCs w:val="28"/>
        </w:rPr>
        <w:t xml:space="preserve"> – </w:t>
      </w:r>
      <w:r w:rsidR="00F401D9" w:rsidRPr="00E02BC7">
        <w:rPr>
          <w:rFonts w:ascii="Times New Roman" w:hAnsi="Times New Roman"/>
          <w:sz w:val="28"/>
          <w:szCs w:val="28"/>
        </w:rPr>
        <w:t>при пересечении несудоходных, не сплавных рек и больши</w:t>
      </w:r>
      <w:r w:rsidR="00F401D9">
        <w:rPr>
          <w:rFonts w:ascii="Times New Roman" w:hAnsi="Times New Roman"/>
          <w:sz w:val="28"/>
          <w:szCs w:val="28"/>
        </w:rPr>
        <w:t>х оврагов, где возможен ледоход</w:t>
      </w:r>
      <w:r w:rsidRPr="00E02BC7">
        <w:rPr>
          <w:rFonts w:ascii="Times New Roman" w:hAnsi="Times New Roman"/>
          <w:sz w:val="28"/>
          <w:szCs w:val="28"/>
        </w:rPr>
        <w:t>;</w:t>
      </w:r>
    </w:p>
    <w:p w14:paraId="55FD8355"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 </w:t>
      </w:r>
      <w:r w:rsidR="00DB1D40">
        <w:rPr>
          <w:rFonts w:ascii="Times New Roman" w:hAnsi="Times New Roman"/>
          <w:sz w:val="28"/>
          <w:szCs w:val="28"/>
        </w:rPr>
        <w:t>значения</w:t>
      </w:r>
      <w:r w:rsidRPr="00E02BC7">
        <w:rPr>
          <w:rFonts w:ascii="Times New Roman" w:hAnsi="Times New Roman"/>
          <w:sz w:val="28"/>
          <w:szCs w:val="28"/>
        </w:rPr>
        <w:t>, установленно</w:t>
      </w:r>
      <w:r w:rsidR="00DB1D40">
        <w:rPr>
          <w:rFonts w:ascii="Times New Roman" w:hAnsi="Times New Roman"/>
          <w:sz w:val="28"/>
          <w:szCs w:val="28"/>
        </w:rPr>
        <w:t>го</w:t>
      </w:r>
      <w:r w:rsidRPr="00E02BC7">
        <w:rPr>
          <w:rFonts w:ascii="Times New Roman" w:hAnsi="Times New Roman"/>
          <w:sz w:val="28"/>
          <w:szCs w:val="28"/>
        </w:rPr>
        <w:t xml:space="preserve"> </w:t>
      </w:r>
      <w:r w:rsidR="00DB1D40">
        <w:rPr>
          <w:rFonts w:ascii="Times New Roman" w:hAnsi="Times New Roman"/>
          <w:sz w:val="28"/>
          <w:szCs w:val="28"/>
        </w:rPr>
        <w:t xml:space="preserve">ГОСТ 26775 – </w:t>
      </w:r>
      <w:r w:rsidR="00DB1D40" w:rsidRPr="00E02BC7">
        <w:rPr>
          <w:rFonts w:ascii="Times New Roman" w:hAnsi="Times New Roman"/>
          <w:sz w:val="28"/>
          <w:szCs w:val="28"/>
        </w:rPr>
        <w:t>при пересечении судоходных и сплавных рек</w:t>
      </w:r>
      <w:r w:rsidR="00DB1D40">
        <w:rPr>
          <w:rFonts w:ascii="Times New Roman" w:hAnsi="Times New Roman"/>
          <w:sz w:val="28"/>
          <w:szCs w:val="28"/>
        </w:rPr>
        <w:t>.</w:t>
      </w:r>
    </w:p>
    <w:p w14:paraId="79A42D57" w14:textId="77777777" w:rsidR="00DF685B" w:rsidRPr="00E02BC7" w:rsidRDefault="008D2FED" w:rsidP="00D37C9C">
      <w:pPr>
        <w:ind w:firstLine="709"/>
        <w:rPr>
          <w:rFonts w:ascii="Times New Roman" w:hAnsi="Times New Roman"/>
          <w:sz w:val="28"/>
          <w:szCs w:val="28"/>
        </w:rPr>
      </w:pPr>
      <w:r w:rsidRPr="00E02BC7">
        <w:rPr>
          <w:rFonts w:ascii="Times New Roman" w:hAnsi="Times New Roman"/>
          <w:sz w:val="28"/>
          <w:szCs w:val="28"/>
        </w:rPr>
        <w:t>9.5.</w:t>
      </w:r>
      <w:r w:rsidR="009A171A" w:rsidRPr="00E02BC7">
        <w:rPr>
          <w:rFonts w:ascii="Times New Roman" w:hAnsi="Times New Roman"/>
          <w:sz w:val="28"/>
          <w:szCs w:val="28"/>
        </w:rPr>
        <w:t>1</w:t>
      </w:r>
      <w:r w:rsidR="00B52F68" w:rsidRPr="00E02BC7">
        <w:rPr>
          <w:rFonts w:ascii="Times New Roman" w:hAnsi="Times New Roman"/>
          <w:sz w:val="28"/>
          <w:szCs w:val="28"/>
        </w:rPr>
        <w:t>0</w:t>
      </w:r>
      <w:r w:rsidRPr="00E02BC7">
        <w:rPr>
          <w:rFonts w:ascii="Times New Roman" w:hAnsi="Times New Roman"/>
          <w:sz w:val="28"/>
          <w:szCs w:val="28"/>
        </w:rPr>
        <w:t xml:space="preserve"> </w:t>
      </w:r>
      <w:r w:rsidR="004E63E7" w:rsidRPr="00E02BC7">
        <w:rPr>
          <w:rFonts w:ascii="Times New Roman" w:hAnsi="Times New Roman"/>
          <w:sz w:val="28"/>
          <w:szCs w:val="28"/>
        </w:rPr>
        <w:t>На переходах трубопровода над железными дорогами общей сети расстояние от низа трубы или пролетного строения до головки рельсов должны приниматься в соотве</w:t>
      </w:r>
      <w:r w:rsidR="00DB1D40">
        <w:rPr>
          <w:rFonts w:ascii="Times New Roman" w:hAnsi="Times New Roman"/>
          <w:sz w:val="28"/>
          <w:szCs w:val="28"/>
        </w:rPr>
        <w:t xml:space="preserve">тствии с требованиями габарита </w:t>
      </w:r>
      <w:r w:rsidR="004E63E7" w:rsidRPr="00E02BC7">
        <w:rPr>
          <w:rFonts w:ascii="Times New Roman" w:hAnsi="Times New Roman"/>
          <w:sz w:val="28"/>
          <w:szCs w:val="28"/>
        </w:rPr>
        <w:t>С по ГОСТ 9238</w:t>
      </w:r>
      <w:r w:rsidR="00DF685B" w:rsidRPr="00E02BC7">
        <w:rPr>
          <w:rFonts w:ascii="Times New Roman" w:hAnsi="Times New Roman"/>
          <w:sz w:val="28"/>
          <w:szCs w:val="28"/>
        </w:rPr>
        <w:t>.</w:t>
      </w:r>
    </w:p>
    <w:p w14:paraId="2A6C5E2A"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Расстояние в плане от крайней опоры надземного трубопровода должно быть, м, не менее:</w:t>
      </w:r>
    </w:p>
    <w:p w14:paraId="1A6538F8" w14:textId="77777777" w:rsidR="00DF685B" w:rsidRPr="00E02BC7" w:rsidRDefault="00DB1D40" w:rsidP="00D37C9C">
      <w:pPr>
        <w:ind w:left="709" w:firstLine="0"/>
        <w:rPr>
          <w:rFonts w:ascii="Times New Roman" w:hAnsi="Times New Roman"/>
          <w:sz w:val="28"/>
          <w:szCs w:val="28"/>
        </w:rPr>
      </w:pPr>
      <w:r>
        <w:rPr>
          <w:rFonts w:ascii="Times New Roman" w:hAnsi="Times New Roman"/>
          <w:sz w:val="28"/>
          <w:szCs w:val="28"/>
        </w:rPr>
        <w:t xml:space="preserve">5 – </w:t>
      </w:r>
      <w:r w:rsidR="00DF685B" w:rsidRPr="00E02BC7">
        <w:rPr>
          <w:rFonts w:ascii="Times New Roman" w:hAnsi="Times New Roman"/>
          <w:sz w:val="28"/>
          <w:szCs w:val="28"/>
        </w:rPr>
        <w:t>до подошвы от</w:t>
      </w:r>
      <w:r>
        <w:rPr>
          <w:rFonts w:ascii="Times New Roman" w:hAnsi="Times New Roman"/>
          <w:sz w:val="28"/>
          <w:szCs w:val="28"/>
        </w:rPr>
        <w:t>коса насыпи</w:t>
      </w:r>
      <w:r w:rsidR="00DF685B" w:rsidRPr="00E02BC7">
        <w:rPr>
          <w:rFonts w:ascii="Times New Roman" w:hAnsi="Times New Roman"/>
          <w:sz w:val="28"/>
          <w:szCs w:val="28"/>
        </w:rPr>
        <w:t xml:space="preserve">;  </w:t>
      </w:r>
    </w:p>
    <w:p w14:paraId="38472F0D" w14:textId="77777777" w:rsidR="00DF685B" w:rsidRPr="00E02BC7" w:rsidRDefault="00DB1D40" w:rsidP="00D37C9C">
      <w:pPr>
        <w:ind w:left="709" w:firstLine="0"/>
        <w:rPr>
          <w:rFonts w:ascii="Times New Roman" w:hAnsi="Times New Roman"/>
          <w:sz w:val="28"/>
          <w:szCs w:val="28"/>
        </w:rPr>
      </w:pPr>
      <w:r>
        <w:rPr>
          <w:rFonts w:ascii="Times New Roman" w:hAnsi="Times New Roman"/>
          <w:sz w:val="28"/>
          <w:szCs w:val="28"/>
        </w:rPr>
        <w:t>3 – до бровки откоса выемки</w:t>
      </w:r>
      <w:r w:rsidR="00DF685B" w:rsidRPr="00E02BC7">
        <w:rPr>
          <w:rFonts w:ascii="Times New Roman" w:hAnsi="Times New Roman"/>
          <w:sz w:val="28"/>
          <w:szCs w:val="28"/>
        </w:rPr>
        <w:t>;</w:t>
      </w:r>
    </w:p>
    <w:p w14:paraId="1DE4DEF7" w14:textId="77777777" w:rsidR="00DF685B" w:rsidRPr="00E02BC7" w:rsidRDefault="00DB1D40" w:rsidP="00D37C9C">
      <w:pPr>
        <w:ind w:left="709" w:firstLine="0"/>
        <w:rPr>
          <w:rFonts w:ascii="Times New Roman" w:hAnsi="Times New Roman"/>
          <w:sz w:val="28"/>
          <w:szCs w:val="28"/>
        </w:rPr>
      </w:pPr>
      <w:r>
        <w:rPr>
          <w:rFonts w:ascii="Times New Roman" w:hAnsi="Times New Roman"/>
          <w:sz w:val="28"/>
          <w:szCs w:val="28"/>
        </w:rPr>
        <w:t xml:space="preserve">10 – </w:t>
      </w:r>
      <w:r w:rsidR="00DF685B" w:rsidRPr="00E02BC7">
        <w:rPr>
          <w:rFonts w:ascii="Times New Roman" w:hAnsi="Times New Roman"/>
          <w:sz w:val="28"/>
          <w:szCs w:val="28"/>
        </w:rPr>
        <w:t xml:space="preserve">до </w:t>
      </w:r>
      <w:r>
        <w:rPr>
          <w:rFonts w:ascii="Times New Roman" w:hAnsi="Times New Roman"/>
          <w:sz w:val="28"/>
          <w:szCs w:val="28"/>
        </w:rPr>
        <w:t>крайнего рельса железной дороги</w:t>
      </w:r>
      <w:r w:rsidR="00DF685B" w:rsidRPr="00E02BC7">
        <w:rPr>
          <w:rFonts w:ascii="Times New Roman" w:hAnsi="Times New Roman"/>
          <w:sz w:val="28"/>
          <w:szCs w:val="28"/>
        </w:rPr>
        <w:t>.</w:t>
      </w:r>
    </w:p>
    <w:p w14:paraId="704A6A04" w14:textId="77777777" w:rsidR="00DF685B" w:rsidRDefault="00DF685B" w:rsidP="00D37C9C">
      <w:pPr>
        <w:ind w:firstLine="709"/>
        <w:rPr>
          <w:rFonts w:ascii="Times New Roman" w:hAnsi="Times New Roman"/>
          <w:sz w:val="28"/>
          <w:szCs w:val="28"/>
        </w:rPr>
      </w:pPr>
      <w:r w:rsidRPr="00E02BC7">
        <w:rPr>
          <w:rFonts w:ascii="Times New Roman" w:hAnsi="Times New Roman"/>
          <w:sz w:val="28"/>
          <w:szCs w:val="28"/>
        </w:rPr>
        <w:t>9.5.</w:t>
      </w:r>
      <w:r w:rsidR="00B53655" w:rsidRPr="00E02BC7">
        <w:rPr>
          <w:rFonts w:ascii="Times New Roman" w:hAnsi="Times New Roman"/>
          <w:sz w:val="28"/>
          <w:szCs w:val="28"/>
        </w:rPr>
        <w:t>12</w:t>
      </w:r>
      <w:r w:rsidR="00DB1D40">
        <w:rPr>
          <w:rFonts w:ascii="Times New Roman" w:hAnsi="Times New Roman"/>
          <w:sz w:val="28"/>
          <w:szCs w:val="28"/>
        </w:rPr>
        <w:t xml:space="preserve"> Для мест</w:t>
      </w:r>
      <w:r w:rsidRPr="00E02BC7">
        <w:rPr>
          <w:rFonts w:ascii="Times New Roman" w:hAnsi="Times New Roman"/>
          <w:sz w:val="28"/>
          <w:szCs w:val="28"/>
        </w:rPr>
        <w:t xml:space="preserve"> надземных переходов трубопроводов через ручьи, овраги и другие препятствия </w:t>
      </w:r>
      <w:r w:rsidR="00DB1D40">
        <w:rPr>
          <w:rFonts w:ascii="Times New Roman" w:hAnsi="Times New Roman"/>
          <w:sz w:val="28"/>
          <w:szCs w:val="28"/>
        </w:rPr>
        <w:t xml:space="preserve">в проекте </w:t>
      </w:r>
      <w:r w:rsidRPr="00E02BC7">
        <w:rPr>
          <w:rFonts w:ascii="Times New Roman" w:hAnsi="Times New Roman"/>
          <w:sz w:val="28"/>
          <w:szCs w:val="28"/>
        </w:rPr>
        <w:t>должны предусматриваться конструктивные решения, обеспечивающие надежную защиту от тепловых и механических воздействий соседних трубопроводов при возможном разрыве на одном из них.</w:t>
      </w:r>
    </w:p>
    <w:p w14:paraId="0B8E962B" w14:textId="77777777" w:rsidR="00DF685B" w:rsidRPr="00E02BC7" w:rsidRDefault="00E02FEB" w:rsidP="00D37C9C">
      <w:pPr>
        <w:pStyle w:val="af8"/>
        <w:numPr>
          <w:ilvl w:val="0"/>
          <w:numId w:val="52"/>
        </w:numPr>
        <w:tabs>
          <w:tab w:val="left" w:pos="1134"/>
        </w:tabs>
        <w:spacing w:after="240"/>
        <w:ind w:left="0" w:firstLine="709"/>
        <w:jc w:val="left"/>
        <w:outlineLvl w:val="2"/>
        <w:rPr>
          <w:rFonts w:ascii="Times New Roman" w:hAnsi="Times New Roman"/>
          <w:sz w:val="28"/>
        </w:rPr>
      </w:pPr>
      <w:bookmarkStart w:id="84" w:name="_Toc447102119"/>
      <w:bookmarkStart w:id="85" w:name="_Toc447294906"/>
      <w:bookmarkStart w:id="86" w:name="_Toc435754294"/>
      <w:r>
        <w:rPr>
          <w:rFonts w:ascii="Times New Roman" w:hAnsi="Times New Roman"/>
          <w:sz w:val="28"/>
        </w:rPr>
        <w:t>Прокладка трубопроводов на многолетне</w:t>
      </w:r>
      <w:r w:rsidR="00DF685B" w:rsidRPr="00E02BC7">
        <w:rPr>
          <w:rFonts w:ascii="Times New Roman" w:hAnsi="Times New Roman"/>
          <w:sz w:val="28"/>
        </w:rPr>
        <w:t>мерзлых грунтах</w:t>
      </w:r>
      <w:bookmarkEnd w:id="84"/>
      <w:bookmarkEnd w:id="85"/>
      <w:r w:rsidR="00DF685B" w:rsidRPr="00E02BC7">
        <w:rPr>
          <w:rFonts w:ascii="Times New Roman" w:hAnsi="Times New Roman"/>
          <w:sz w:val="28"/>
        </w:rPr>
        <w:t xml:space="preserve"> </w:t>
      </w:r>
      <w:bookmarkEnd w:id="86"/>
    </w:p>
    <w:p w14:paraId="7823B467"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9.6.1. Выбор принципа исп</w:t>
      </w:r>
      <w:r w:rsidR="00E02FEB">
        <w:rPr>
          <w:rFonts w:ascii="Times New Roman" w:hAnsi="Times New Roman"/>
          <w:sz w:val="28"/>
          <w:szCs w:val="28"/>
        </w:rPr>
        <w:t>ользования М</w:t>
      </w:r>
      <w:r w:rsidR="00917AEC">
        <w:rPr>
          <w:rFonts w:ascii="Times New Roman" w:hAnsi="Times New Roman"/>
          <w:sz w:val="28"/>
          <w:szCs w:val="28"/>
        </w:rPr>
        <w:t>МГ в качестве</w:t>
      </w:r>
      <w:r w:rsidRPr="00E02BC7">
        <w:rPr>
          <w:rFonts w:ascii="Times New Roman" w:hAnsi="Times New Roman"/>
          <w:sz w:val="28"/>
          <w:szCs w:val="28"/>
        </w:rPr>
        <w:t xml:space="preserve"> оснований должен проводиться в соответствии</w:t>
      </w:r>
      <w:r w:rsidR="00917AEC">
        <w:rPr>
          <w:rFonts w:ascii="Times New Roman" w:hAnsi="Times New Roman"/>
          <w:sz w:val="28"/>
          <w:szCs w:val="28"/>
        </w:rPr>
        <w:t xml:space="preserve"> с требованиями СП 25.13330</w:t>
      </w:r>
      <w:r w:rsidRPr="00E02BC7">
        <w:rPr>
          <w:rFonts w:ascii="Times New Roman" w:hAnsi="Times New Roman"/>
          <w:sz w:val="28"/>
          <w:szCs w:val="28"/>
        </w:rPr>
        <w:t>,</w:t>
      </w:r>
      <w:r w:rsidR="00E02FEB">
        <w:rPr>
          <w:rFonts w:ascii="Times New Roman" w:hAnsi="Times New Roman"/>
          <w:sz w:val="28"/>
          <w:szCs w:val="28"/>
        </w:rPr>
        <w:t xml:space="preserve"> на основании результатов инженерных изысканий, выполненных в соответствии </w:t>
      </w:r>
      <w:r w:rsidR="00E02FEB">
        <w:rPr>
          <w:rFonts w:ascii="Times New Roman" w:hAnsi="Times New Roman"/>
          <w:sz w:val="28"/>
          <w:szCs w:val="28"/>
        </w:rPr>
        <w:lastRenderedPageBreak/>
        <w:t>с СП 47.13330</w:t>
      </w:r>
      <w:r w:rsidR="00967133" w:rsidRPr="00E02BC7">
        <w:rPr>
          <w:rFonts w:ascii="Times New Roman" w:hAnsi="Times New Roman"/>
          <w:sz w:val="28"/>
          <w:szCs w:val="28"/>
        </w:rPr>
        <w:t xml:space="preserve"> </w:t>
      </w:r>
      <w:r w:rsidRPr="00E02BC7">
        <w:rPr>
          <w:rFonts w:ascii="Times New Roman" w:hAnsi="Times New Roman"/>
          <w:sz w:val="28"/>
          <w:szCs w:val="28"/>
        </w:rPr>
        <w:t>с учетом мерзлотно-грунтовых условий, способа и конструктивного решения прокладки трубопровода, режима его эксплуатации, прогноза локальных и общих изменений инженерно-геокриологических услов</w:t>
      </w:r>
      <w:r w:rsidR="00BB4A01" w:rsidRPr="00E02BC7">
        <w:rPr>
          <w:rFonts w:ascii="Times New Roman" w:hAnsi="Times New Roman"/>
          <w:sz w:val="28"/>
          <w:szCs w:val="28"/>
        </w:rPr>
        <w:t>ий и свойств грунтов основания,</w:t>
      </w:r>
      <w:r w:rsidRPr="00E02BC7">
        <w:rPr>
          <w:rFonts w:ascii="Times New Roman" w:hAnsi="Times New Roman"/>
          <w:sz w:val="28"/>
          <w:szCs w:val="28"/>
        </w:rPr>
        <w:t xml:space="preserve"> мероприятий по охране окружающей среды.</w:t>
      </w:r>
    </w:p>
    <w:p w14:paraId="0CCCC9E2"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Выбранный, способ прокладки и конструктивные решения должны обеспечивать работоспособность и ремонтопригодность трубопроводов в течение всего периода эксплуатации.</w:t>
      </w:r>
    </w:p>
    <w:p w14:paraId="27699D53"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9.6.</w:t>
      </w:r>
      <w:r w:rsidR="009000B1" w:rsidRPr="00E02BC7">
        <w:rPr>
          <w:rFonts w:ascii="Times New Roman" w:hAnsi="Times New Roman"/>
          <w:sz w:val="28"/>
          <w:szCs w:val="28"/>
        </w:rPr>
        <w:t>2</w:t>
      </w:r>
      <w:r w:rsidRPr="00E02BC7">
        <w:rPr>
          <w:rFonts w:ascii="Times New Roman" w:hAnsi="Times New Roman"/>
          <w:sz w:val="28"/>
          <w:szCs w:val="28"/>
        </w:rPr>
        <w:t xml:space="preserve">. </w:t>
      </w:r>
      <w:r w:rsidR="00E02FEB">
        <w:rPr>
          <w:rFonts w:ascii="Times New Roman" w:hAnsi="Times New Roman"/>
          <w:sz w:val="28"/>
          <w:szCs w:val="28"/>
        </w:rPr>
        <w:t>П</w:t>
      </w:r>
      <w:r w:rsidR="00E02FEB" w:rsidRPr="00E02BC7">
        <w:rPr>
          <w:rFonts w:ascii="Times New Roman" w:hAnsi="Times New Roman"/>
          <w:sz w:val="28"/>
          <w:szCs w:val="28"/>
        </w:rPr>
        <w:t xml:space="preserve">ри расчете трубопроводов на прочность и устойчивость </w:t>
      </w:r>
      <w:r w:rsidR="00E02FEB">
        <w:rPr>
          <w:rFonts w:ascii="Times New Roman" w:hAnsi="Times New Roman"/>
          <w:sz w:val="28"/>
          <w:szCs w:val="28"/>
        </w:rPr>
        <w:t>п</w:t>
      </w:r>
      <w:r w:rsidRPr="00E02BC7">
        <w:rPr>
          <w:rFonts w:ascii="Times New Roman" w:hAnsi="Times New Roman"/>
          <w:sz w:val="28"/>
          <w:szCs w:val="28"/>
        </w:rPr>
        <w:t xml:space="preserve">ри прокладке трубопроводов с </w:t>
      </w:r>
      <w:r w:rsidR="00917AEC">
        <w:rPr>
          <w:rFonts w:ascii="Times New Roman" w:hAnsi="Times New Roman"/>
          <w:sz w:val="28"/>
          <w:szCs w:val="28"/>
        </w:rPr>
        <w:t>примене</w:t>
      </w:r>
      <w:r w:rsidRPr="00E02BC7">
        <w:rPr>
          <w:rFonts w:ascii="Times New Roman" w:hAnsi="Times New Roman"/>
          <w:sz w:val="28"/>
          <w:szCs w:val="28"/>
        </w:rPr>
        <w:t xml:space="preserve">нием грунтового основания по II принципу </w:t>
      </w:r>
      <w:r w:rsidR="00E02FEB">
        <w:rPr>
          <w:rFonts w:ascii="Times New Roman" w:hAnsi="Times New Roman"/>
          <w:sz w:val="28"/>
          <w:szCs w:val="28"/>
        </w:rPr>
        <w:t xml:space="preserve">в соответствии с </w:t>
      </w:r>
      <w:r w:rsidR="00917AEC">
        <w:rPr>
          <w:rFonts w:ascii="Times New Roman" w:hAnsi="Times New Roman"/>
          <w:sz w:val="28"/>
          <w:szCs w:val="28"/>
        </w:rPr>
        <w:t>СП 25.13330</w:t>
      </w:r>
      <w:r w:rsidRPr="00E02BC7">
        <w:rPr>
          <w:rFonts w:ascii="Times New Roman" w:hAnsi="Times New Roman"/>
          <w:sz w:val="28"/>
          <w:szCs w:val="28"/>
        </w:rPr>
        <w:t xml:space="preserve"> должны учитываться дополнительные напряжения от изгиба, вызванные неравномерной осадкой основания.</w:t>
      </w:r>
    </w:p>
    <w:p w14:paraId="19C531CD" w14:textId="51101D9F"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9.6.</w:t>
      </w:r>
      <w:r w:rsidR="009000B1" w:rsidRPr="00E02BC7">
        <w:rPr>
          <w:rFonts w:ascii="Times New Roman" w:hAnsi="Times New Roman"/>
          <w:sz w:val="28"/>
          <w:szCs w:val="28"/>
        </w:rPr>
        <w:t>3</w:t>
      </w:r>
      <w:r w:rsidRPr="00E02BC7">
        <w:rPr>
          <w:rFonts w:ascii="Times New Roman" w:hAnsi="Times New Roman"/>
          <w:sz w:val="28"/>
          <w:szCs w:val="28"/>
        </w:rPr>
        <w:t xml:space="preserve">. Категории трубопроводов, прокладываемых на </w:t>
      </w:r>
      <w:r w:rsidR="007F58D4">
        <w:rPr>
          <w:rFonts w:ascii="Times New Roman" w:hAnsi="Times New Roman"/>
          <w:sz w:val="28"/>
          <w:szCs w:val="28"/>
        </w:rPr>
        <w:t>ММГ</w:t>
      </w:r>
      <w:r w:rsidRPr="00E02BC7">
        <w:rPr>
          <w:rFonts w:ascii="Times New Roman" w:hAnsi="Times New Roman"/>
          <w:sz w:val="28"/>
          <w:szCs w:val="28"/>
        </w:rPr>
        <w:t xml:space="preserve">, должны приниматься в зависимости от категории </w:t>
      </w:r>
      <w:proofErr w:type="spellStart"/>
      <w:r w:rsidRPr="00E02BC7">
        <w:rPr>
          <w:rFonts w:ascii="Times New Roman" w:hAnsi="Times New Roman"/>
          <w:sz w:val="28"/>
          <w:szCs w:val="28"/>
        </w:rPr>
        <w:t>просадочности</w:t>
      </w:r>
      <w:proofErr w:type="spellEnd"/>
      <w:r w:rsidRPr="00E02BC7">
        <w:rPr>
          <w:rFonts w:ascii="Times New Roman" w:hAnsi="Times New Roman"/>
          <w:sz w:val="28"/>
          <w:szCs w:val="28"/>
        </w:rPr>
        <w:t xml:space="preserve"> </w:t>
      </w:r>
      <w:r w:rsidR="007F58D4">
        <w:rPr>
          <w:rFonts w:ascii="Times New Roman" w:hAnsi="Times New Roman"/>
          <w:sz w:val="28"/>
          <w:szCs w:val="28"/>
        </w:rPr>
        <w:t>ММГ</w:t>
      </w:r>
      <w:r w:rsidRPr="00E02BC7">
        <w:rPr>
          <w:rFonts w:ascii="Times New Roman" w:hAnsi="Times New Roman"/>
          <w:sz w:val="28"/>
          <w:szCs w:val="28"/>
        </w:rPr>
        <w:t xml:space="preserve"> при оттаивании и способа прокладки трубопроводов в соответствии с </w:t>
      </w:r>
      <w:r w:rsidR="009309F9" w:rsidRPr="00E02BC7">
        <w:rPr>
          <w:rFonts w:ascii="Times New Roman" w:hAnsi="Times New Roman"/>
          <w:sz w:val="28"/>
          <w:szCs w:val="28"/>
        </w:rPr>
        <w:t>таблицей 9</w:t>
      </w:r>
      <w:r w:rsidRPr="00E02BC7">
        <w:rPr>
          <w:rFonts w:ascii="Times New Roman" w:hAnsi="Times New Roman"/>
          <w:sz w:val="28"/>
          <w:szCs w:val="28"/>
        </w:rPr>
        <w:t>.</w:t>
      </w:r>
    </w:p>
    <w:p w14:paraId="3D14453D" w14:textId="32FA9F15" w:rsidR="00DF685B" w:rsidRDefault="00DF685B" w:rsidP="00D37C9C">
      <w:pPr>
        <w:ind w:firstLine="709"/>
        <w:rPr>
          <w:rFonts w:ascii="Times New Roman" w:hAnsi="Times New Roman"/>
          <w:sz w:val="28"/>
          <w:szCs w:val="28"/>
        </w:rPr>
      </w:pPr>
      <w:r w:rsidRPr="00E02BC7">
        <w:rPr>
          <w:rFonts w:ascii="Times New Roman" w:hAnsi="Times New Roman"/>
          <w:sz w:val="28"/>
          <w:szCs w:val="28"/>
        </w:rPr>
        <w:t xml:space="preserve">Категории </w:t>
      </w:r>
      <w:proofErr w:type="spellStart"/>
      <w:r w:rsidRPr="00E02BC7">
        <w:rPr>
          <w:rFonts w:ascii="Times New Roman" w:hAnsi="Times New Roman"/>
          <w:sz w:val="28"/>
          <w:szCs w:val="28"/>
        </w:rPr>
        <w:t>просадочности</w:t>
      </w:r>
      <w:proofErr w:type="spellEnd"/>
      <w:r w:rsidRPr="00E02BC7">
        <w:rPr>
          <w:rFonts w:ascii="Times New Roman" w:hAnsi="Times New Roman"/>
          <w:sz w:val="28"/>
          <w:szCs w:val="28"/>
        </w:rPr>
        <w:t xml:space="preserve"> однородных грунтов должны приниматься в зависимости от относительной осадки грунта при оттаивании в соответствии с </w:t>
      </w:r>
      <w:r w:rsidR="009309F9" w:rsidRPr="00E02BC7">
        <w:rPr>
          <w:rFonts w:ascii="Times New Roman" w:hAnsi="Times New Roman"/>
          <w:sz w:val="28"/>
          <w:szCs w:val="28"/>
        </w:rPr>
        <w:t xml:space="preserve">таблицей </w:t>
      </w:r>
      <w:r w:rsidR="00F539ED" w:rsidRPr="00E02BC7">
        <w:rPr>
          <w:rFonts w:ascii="Times New Roman" w:hAnsi="Times New Roman"/>
          <w:sz w:val="28"/>
          <w:szCs w:val="28"/>
        </w:rPr>
        <w:t>10</w:t>
      </w:r>
      <w:r w:rsidRPr="00E02BC7">
        <w:rPr>
          <w:rFonts w:ascii="Times New Roman" w:hAnsi="Times New Roman"/>
          <w:sz w:val="28"/>
          <w:szCs w:val="28"/>
        </w:rPr>
        <w:t xml:space="preserve">. При отсутствии характеристики относительной осадки грунта допускается принимать категорию </w:t>
      </w:r>
      <w:proofErr w:type="spellStart"/>
      <w:r w:rsidRPr="00E02BC7">
        <w:rPr>
          <w:rFonts w:ascii="Times New Roman" w:hAnsi="Times New Roman"/>
          <w:sz w:val="28"/>
          <w:szCs w:val="28"/>
        </w:rPr>
        <w:t>просадочности</w:t>
      </w:r>
      <w:proofErr w:type="spellEnd"/>
      <w:r w:rsidRPr="00E02BC7">
        <w:rPr>
          <w:rFonts w:ascii="Times New Roman" w:hAnsi="Times New Roman"/>
          <w:sz w:val="28"/>
          <w:szCs w:val="28"/>
        </w:rPr>
        <w:t xml:space="preserve"> грунта в зависимости от </w:t>
      </w:r>
      <w:r w:rsidR="00917AEC">
        <w:rPr>
          <w:rFonts w:ascii="Times New Roman" w:hAnsi="Times New Roman"/>
          <w:sz w:val="28"/>
          <w:szCs w:val="28"/>
        </w:rPr>
        <w:t>значения</w:t>
      </w:r>
      <w:r w:rsidRPr="00E02BC7">
        <w:rPr>
          <w:rFonts w:ascii="Times New Roman" w:hAnsi="Times New Roman"/>
          <w:sz w:val="28"/>
          <w:szCs w:val="28"/>
        </w:rPr>
        <w:t xml:space="preserve"> суммарной влажности грунтов</w:t>
      </w:r>
      <w:r w:rsidR="0091305E" w:rsidRPr="00E02BC7">
        <w:rPr>
          <w:rFonts w:ascii="Times New Roman" w:hAnsi="Times New Roman"/>
          <w:sz w:val="28"/>
          <w:szCs w:val="28"/>
        </w:rPr>
        <w:t>.</w:t>
      </w:r>
    </w:p>
    <w:p w14:paraId="4577D769" w14:textId="77777777" w:rsidR="007F58D4" w:rsidRPr="00E04F66" w:rsidRDefault="007F58D4" w:rsidP="007F58D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53B5AA91" w14:textId="77777777" w:rsidR="007F58D4" w:rsidRPr="00E02BC7" w:rsidRDefault="007F58D4" w:rsidP="00D37C9C">
      <w:pPr>
        <w:ind w:firstLine="709"/>
        <w:rPr>
          <w:rFonts w:ascii="Times New Roman" w:hAnsi="Times New Roman"/>
          <w:sz w:val="28"/>
          <w:szCs w:val="28"/>
        </w:rPr>
      </w:pPr>
    </w:p>
    <w:p w14:paraId="4DB0FEBD" w14:textId="77777777" w:rsidR="00DF685B" w:rsidRPr="00E02BC7" w:rsidRDefault="00DF685B" w:rsidP="00D37C9C">
      <w:pPr>
        <w:keepNext/>
        <w:keepLines/>
        <w:ind w:firstLine="0"/>
        <w:rPr>
          <w:rFonts w:ascii="Times New Roman" w:hAnsi="Times New Roman"/>
          <w:sz w:val="28"/>
          <w:szCs w:val="28"/>
        </w:rPr>
      </w:pPr>
      <w:r w:rsidRPr="00E02BC7">
        <w:rPr>
          <w:rFonts w:ascii="Times New Roman" w:hAnsi="Times New Roman"/>
          <w:spacing w:val="28"/>
          <w:sz w:val="28"/>
          <w:szCs w:val="28"/>
        </w:rPr>
        <w:t xml:space="preserve">Таблица </w:t>
      </w:r>
      <w:r w:rsidR="009309F9" w:rsidRPr="00E02BC7">
        <w:rPr>
          <w:rFonts w:ascii="Times New Roman" w:hAnsi="Times New Roman"/>
          <w:spacing w:val="28"/>
          <w:sz w:val="28"/>
          <w:szCs w:val="28"/>
        </w:rPr>
        <w:t>9</w:t>
      </w:r>
      <w:r w:rsidR="00206F4F" w:rsidRPr="00E02BC7">
        <w:rPr>
          <w:rFonts w:ascii="Times New Roman" w:hAnsi="Times New Roman"/>
          <w:sz w:val="28"/>
          <w:szCs w:val="28"/>
        </w:rPr>
        <w:t xml:space="preserve">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27"/>
        <w:gridCol w:w="1134"/>
        <w:gridCol w:w="1134"/>
        <w:gridCol w:w="1134"/>
        <w:gridCol w:w="1134"/>
        <w:gridCol w:w="1134"/>
        <w:gridCol w:w="1275"/>
      </w:tblGrid>
      <w:tr w:rsidR="00DF685B" w:rsidRPr="00E02BC7" w14:paraId="3FAA8A9A" w14:textId="77777777" w:rsidTr="009309F9">
        <w:tc>
          <w:tcPr>
            <w:tcW w:w="2127" w:type="dxa"/>
            <w:vMerge w:val="restart"/>
            <w:tcBorders>
              <w:top w:val="single" w:sz="4" w:space="0" w:color="auto"/>
              <w:left w:val="single" w:sz="4" w:space="0" w:color="auto"/>
              <w:bottom w:val="single" w:sz="4" w:space="0" w:color="auto"/>
              <w:right w:val="single" w:sz="4" w:space="0" w:color="auto"/>
            </w:tcBorders>
          </w:tcPr>
          <w:p w14:paraId="1A2980BD" w14:textId="42C098F7" w:rsidR="00DF685B" w:rsidRPr="00D761B2" w:rsidRDefault="00917AEC" w:rsidP="00D37C9C">
            <w:pPr>
              <w:keepNext/>
              <w:keepLines/>
              <w:ind w:firstLine="34"/>
              <w:jc w:val="center"/>
              <w:rPr>
                <w:rFonts w:ascii="Times New Roman" w:eastAsia="MS Mincho" w:hAnsi="Times New Roman"/>
                <w:sz w:val="24"/>
                <w:szCs w:val="24"/>
              </w:rPr>
            </w:pPr>
            <w:r w:rsidRPr="00D761B2">
              <w:rPr>
                <w:rFonts w:ascii="Times New Roman" w:eastAsia="MS Mincho" w:hAnsi="Times New Roman"/>
                <w:sz w:val="24"/>
                <w:szCs w:val="24"/>
              </w:rPr>
              <w:t xml:space="preserve">Категория </w:t>
            </w:r>
            <w:proofErr w:type="spellStart"/>
            <w:r w:rsidRPr="00D761B2">
              <w:rPr>
                <w:rFonts w:ascii="Times New Roman" w:eastAsia="MS Mincho" w:hAnsi="Times New Roman"/>
                <w:sz w:val="24"/>
                <w:szCs w:val="24"/>
              </w:rPr>
              <w:t>просадочности</w:t>
            </w:r>
            <w:proofErr w:type="spellEnd"/>
            <w:r w:rsidRPr="00D761B2">
              <w:rPr>
                <w:rFonts w:ascii="Times New Roman" w:eastAsia="MS Mincho" w:hAnsi="Times New Roman"/>
                <w:sz w:val="24"/>
                <w:szCs w:val="24"/>
              </w:rPr>
              <w:t xml:space="preserve"> </w:t>
            </w:r>
            <w:r w:rsidR="00D761B2" w:rsidRPr="00D761B2">
              <w:rPr>
                <w:rFonts w:ascii="Times New Roman" w:hAnsi="Times New Roman"/>
                <w:sz w:val="24"/>
                <w:szCs w:val="24"/>
              </w:rPr>
              <w:t>грунтов</w:t>
            </w:r>
            <w:r w:rsidRPr="00D761B2">
              <w:rPr>
                <w:rFonts w:ascii="Times New Roman" w:eastAsia="MS Mincho" w:hAnsi="Times New Roman"/>
                <w:sz w:val="24"/>
                <w:szCs w:val="24"/>
              </w:rPr>
              <w:t>,</w:t>
            </w:r>
            <w:r w:rsidR="0075652D" w:rsidRPr="00D761B2">
              <w:rPr>
                <w:rFonts w:ascii="Times New Roman" w:eastAsia="MS Mincho" w:hAnsi="Times New Roman"/>
                <w:sz w:val="24"/>
                <w:szCs w:val="24"/>
              </w:rPr>
              <w:t xml:space="preserve"> прокладываемых на </w:t>
            </w:r>
            <w:r w:rsidR="00D761B2" w:rsidRPr="00D761B2">
              <w:rPr>
                <w:rFonts w:ascii="Times New Roman" w:hAnsi="Times New Roman"/>
                <w:sz w:val="24"/>
                <w:szCs w:val="24"/>
              </w:rPr>
              <w:t>ММГ</w:t>
            </w:r>
          </w:p>
        </w:tc>
        <w:tc>
          <w:tcPr>
            <w:tcW w:w="6945" w:type="dxa"/>
            <w:gridSpan w:val="6"/>
            <w:tcBorders>
              <w:top w:val="single" w:sz="4" w:space="0" w:color="auto"/>
              <w:left w:val="single" w:sz="4" w:space="0" w:color="auto"/>
              <w:bottom w:val="single" w:sz="4" w:space="0" w:color="auto"/>
              <w:right w:val="single" w:sz="4" w:space="0" w:color="auto"/>
            </w:tcBorders>
          </w:tcPr>
          <w:p w14:paraId="453C919A"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К</w:t>
            </w:r>
            <w:r w:rsidR="0075652D" w:rsidRPr="00D761B2">
              <w:rPr>
                <w:rFonts w:ascii="Times New Roman" w:eastAsia="MS Mincho" w:hAnsi="Times New Roman"/>
                <w:sz w:val="24"/>
                <w:szCs w:val="24"/>
              </w:rPr>
              <w:t>атегория</w:t>
            </w:r>
            <w:r w:rsidRPr="00D761B2">
              <w:rPr>
                <w:rFonts w:ascii="Times New Roman" w:eastAsia="MS Mincho" w:hAnsi="Times New Roman"/>
                <w:sz w:val="24"/>
                <w:szCs w:val="24"/>
              </w:rPr>
              <w:t xml:space="preserve"> участков</w:t>
            </w:r>
          </w:p>
        </w:tc>
      </w:tr>
      <w:tr w:rsidR="00DF685B" w:rsidRPr="00E02BC7" w14:paraId="3F4E694C" w14:textId="77777777" w:rsidTr="009309F9">
        <w:tc>
          <w:tcPr>
            <w:tcW w:w="2127" w:type="dxa"/>
            <w:vMerge/>
            <w:tcBorders>
              <w:top w:val="single" w:sz="4" w:space="0" w:color="auto"/>
              <w:left w:val="single" w:sz="4" w:space="0" w:color="auto"/>
              <w:bottom w:val="single" w:sz="4" w:space="0" w:color="auto"/>
              <w:right w:val="single" w:sz="4" w:space="0" w:color="auto"/>
            </w:tcBorders>
          </w:tcPr>
          <w:p w14:paraId="0C93FEA1" w14:textId="77777777" w:rsidR="00DF685B" w:rsidRPr="00D761B2" w:rsidRDefault="00DF685B" w:rsidP="00D37C9C">
            <w:pPr>
              <w:keepNext/>
              <w:keepLines/>
              <w:ind w:firstLine="34"/>
              <w:jc w:val="center"/>
              <w:rPr>
                <w:rFonts w:ascii="Times New Roman" w:eastAsia="MS Mincho" w:hAnsi="Times New Roman"/>
                <w:sz w:val="24"/>
                <w:szCs w:val="24"/>
              </w:rPr>
            </w:pPr>
          </w:p>
        </w:tc>
        <w:tc>
          <w:tcPr>
            <w:tcW w:w="2268" w:type="dxa"/>
            <w:gridSpan w:val="2"/>
            <w:tcBorders>
              <w:top w:val="single" w:sz="4" w:space="0" w:color="auto"/>
              <w:left w:val="single" w:sz="4" w:space="0" w:color="auto"/>
              <w:bottom w:val="single" w:sz="4" w:space="0" w:color="auto"/>
              <w:right w:val="single" w:sz="4" w:space="0" w:color="auto"/>
            </w:tcBorders>
          </w:tcPr>
          <w:p w14:paraId="249C214F"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газопроводов при прокладке</w:t>
            </w:r>
          </w:p>
        </w:tc>
        <w:tc>
          <w:tcPr>
            <w:tcW w:w="2268" w:type="dxa"/>
            <w:gridSpan w:val="2"/>
            <w:tcBorders>
              <w:top w:val="single" w:sz="4" w:space="0" w:color="auto"/>
              <w:left w:val="single" w:sz="4" w:space="0" w:color="auto"/>
              <w:bottom w:val="single" w:sz="4" w:space="0" w:color="auto"/>
              <w:right w:val="single" w:sz="4" w:space="0" w:color="auto"/>
            </w:tcBorders>
          </w:tcPr>
          <w:p w14:paraId="14B69DBB"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нефтепроводов при прокладке</w:t>
            </w:r>
          </w:p>
        </w:tc>
        <w:tc>
          <w:tcPr>
            <w:tcW w:w="2409" w:type="dxa"/>
            <w:gridSpan w:val="2"/>
            <w:tcBorders>
              <w:top w:val="single" w:sz="4" w:space="0" w:color="auto"/>
              <w:left w:val="single" w:sz="4" w:space="0" w:color="auto"/>
              <w:bottom w:val="single" w:sz="4" w:space="0" w:color="auto"/>
              <w:right w:val="single" w:sz="4" w:space="0" w:color="auto"/>
            </w:tcBorders>
          </w:tcPr>
          <w:p w14:paraId="3CCDD418"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водоводов при прокладке</w:t>
            </w:r>
          </w:p>
        </w:tc>
      </w:tr>
      <w:tr w:rsidR="009309F9" w:rsidRPr="00E02BC7" w14:paraId="298BD175" w14:textId="77777777" w:rsidTr="000472F9">
        <w:trPr>
          <w:trHeight w:val="363"/>
        </w:trPr>
        <w:tc>
          <w:tcPr>
            <w:tcW w:w="2127" w:type="dxa"/>
            <w:vMerge/>
            <w:tcBorders>
              <w:top w:val="single" w:sz="4" w:space="0" w:color="auto"/>
              <w:left w:val="single" w:sz="4" w:space="0" w:color="auto"/>
              <w:bottom w:val="single" w:sz="4" w:space="0" w:color="auto"/>
              <w:right w:val="single" w:sz="4" w:space="0" w:color="auto"/>
            </w:tcBorders>
          </w:tcPr>
          <w:p w14:paraId="3E2A5483" w14:textId="77777777" w:rsidR="00DF685B" w:rsidRPr="00D761B2" w:rsidRDefault="00DF685B" w:rsidP="00D37C9C">
            <w:pPr>
              <w:keepNext/>
              <w:keepLines/>
              <w:ind w:firstLine="34"/>
              <w:jc w:val="center"/>
              <w:rPr>
                <w:rFonts w:ascii="Times New Roman" w:eastAsia="MS Mincho"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8F8FF80" w14:textId="77777777" w:rsidR="00DF685B" w:rsidRPr="00D761B2" w:rsidRDefault="000472F9" w:rsidP="00D37C9C">
            <w:pPr>
              <w:keepNext/>
              <w:keepLines/>
              <w:ind w:firstLine="33"/>
              <w:jc w:val="center"/>
              <w:rPr>
                <w:rFonts w:ascii="Times New Roman" w:eastAsia="MS Mincho" w:hAnsi="Times New Roman"/>
                <w:sz w:val="24"/>
                <w:szCs w:val="24"/>
              </w:rPr>
            </w:pPr>
            <w:proofErr w:type="gramStart"/>
            <w:r w:rsidRPr="00D761B2">
              <w:rPr>
                <w:rFonts w:ascii="Times New Roman" w:eastAsia="MS Mincho" w:hAnsi="Times New Roman"/>
                <w:sz w:val="24"/>
                <w:szCs w:val="24"/>
              </w:rPr>
              <w:t>п</w:t>
            </w:r>
            <w:r w:rsidR="00DF685B" w:rsidRPr="00D761B2">
              <w:rPr>
                <w:rFonts w:ascii="Times New Roman" w:eastAsia="MS Mincho" w:hAnsi="Times New Roman"/>
                <w:sz w:val="24"/>
                <w:szCs w:val="24"/>
              </w:rPr>
              <w:t>одзем</w:t>
            </w:r>
            <w:r w:rsidRPr="00D761B2">
              <w:rPr>
                <w:rFonts w:ascii="Times New Roman" w:eastAsia="MS Mincho" w:hAnsi="Times New Roman"/>
                <w:sz w:val="24"/>
                <w:szCs w:val="24"/>
              </w:rPr>
              <w:t>-</w:t>
            </w:r>
            <w:r w:rsidR="00DF685B" w:rsidRPr="00D761B2">
              <w:rPr>
                <w:rFonts w:ascii="Times New Roman" w:eastAsia="MS Mincho" w:hAnsi="Times New Roman"/>
                <w:sz w:val="24"/>
                <w:szCs w:val="24"/>
              </w:rPr>
              <w:t>ной</w:t>
            </w:r>
            <w:proofErr w:type="gramEnd"/>
          </w:p>
        </w:tc>
        <w:tc>
          <w:tcPr>
            <w:tcW w:w="1134" w:type="dxa"/>
            <w:tcBorders>
              <w:top w:val="single" w:sz="4" w:space="0" w:color="auto"/>
              <w:left w:val="single" w:sz="4" w:space="0" w:color="auto"/>
              <w:bottom w:val="single" w:sz="4" w:space="0" w:color="auto"/>
              <w:right w:val="single" w:sz="4" w:space="0" w:color="auto"/>
            </w:tcBorders>
          </w:tcPr>
          <w:p w14:paraId="036ED082" w14:textId="77777777" w:rsidR="00DF685B" w:rsidRPr="00D761B2" w:rsidRDefault="000472F9" w:rsidP="00D37C9C">
            <w:pPr>
              <w:keepNext/>
              <w:keepLines/>
              <w:ind w:firstLine="33"/>
              <w:jc w:val="center"/>
              <w:rPr>
                <w:rFonts w:ascii="Times New Roman" w:eastAsia="MS Mincho" w:hAnsi="Times New Roman"/>
                <w:sz w:val="24"/>
                <w:szCs w:val="24"/>
              </w:rPr>
            </w:pPr>
            <w:proofErr w:type="spellStart"/>
            <w:proofErr w:type="gramStart"/>
            <w:r w:rsidRPr="00D761B2">
              <w:rPr>
                <w:rFonts w:ascii="Times New Roman" w:eastAsia="MS Mincho" w:hAnsi="Times New Roman"/>
                <w:sz w:val="24"/>
                <w:szCs w:val="24"/>
              </w:rPr>
              <w:t>н</w:t>
            </w:r>
            <w:r w:rsidR="00DF685B" w:rsidRPr="00D761B2">
              <w:rPr>
                <w:rFonts w:ascii="Times New Roman" w:eastAsia="MS Mincho" w:hAnsi="Times New Roman"/>
                <w:sz w:val="24"/>
                <w:szCs w:val="24"/>
              </w:rPr>
              <w:t>адзем</w:t>
            </w:r>
            <w:proofErr w:type="spellEnd"/>
            <w:r w:rsidRPr="00D761B2">
              <w:rPr>
                <w:rFonts w:ascii="Times New Roman" w:eastAsia="MS Mincho" w:hAnsi="Times New Roman"/>
                <w:sz w:val="24"/>
                <w:szCs w:val="24"/>
              </w:rPr>
              <w:t>-</w:t>
            </w:r>
            <w:r w:rsidR="00DF685B" w:rsidRPr="00D761B2">
              <w:rPr>
                <w:rFonts w:ascii="Times New Roman" w:eastAsia="MS Mincho" w:hAnsi="Times New Roman"/>
                <w:sz w:val="24"/>
                <w:szCs w:val="24"/>
              </w:rPr>
              <w:t>ной</w:t>
            </w:r>
            <w:proofErr w:type="gramEnd"/>
          </w:p>
        </w:tc>
        <w:tc>
          <w:tcPr>
            <w:tcW w:w="1134" w:type="dxa"/>
            <w:tcBorders>
              <w:top w:val="single" w:sz="4" w:space="0" w:color="auto"/>
              <w:left w:val="single" w:sz="4" w:space="0" w:color="auto"/>
              <w:bottom w:val="single" w:sz="4" w:space="0" w:color="auto"/>
              <w:right w:val="single" w:sz="4" w:space="0" w:color="auto"/>
            </w:tcBorders>
          </w:tcPr>
          <w:p w14:paraId="4D41BA35" w14:textId="77777777" w:rsidR="00DF685B" w:rsidRPr="00D761B2" w:rsidRDefault="000472F9" w:rsidP="00D37C9C">
            <w:pPr>
              <w:keepNext/>
              <w:keepLines/>
              <w:ind w:firstLine="33"/>
              <w:jc w:val="center"/>
              <w:rPr>
                <w:rFonts w:ascii="Times New Roman" w:eastAsia="MS Mincho" w:hAnsi="Times New Roman"/>
                <w:sz w:val="24"/>
                <w:szCs w:val="24"/>
              </w:rPr>
            </w:pPr>
            <w:proofErr w:type="gramStart"/>
            <w:r w:rsidRPr="00D761B2">
              <w:rPr>
                <w:rFonts w:ascii="Times New Roman" w:eastAsia="MS Mincho" w:hAnsi="Times New Roman"/>
                <w:sz w:val="24"/>
                <w:szCs w:val="24"/>
              </w:rPr>
              <w:t>п</w:t>
            </w:r>
            <w:r w:rsidR="00DF685B" w:rsidRPr="00D761B2">
              <w:rPr>
                <w:rFonts w:ascii="Times New Roman" w:eastAsia="MS Mincho" w:hAnsi="Times New Roman"/>
                <w:sz w:val="24"/>
                <w:szCs w:val="24"/>
              </w:rPr>
              <w:t>одзем</w:t>
            </w:r>
            <w:r w:rsidRPr="00D761B2">
              <w:rPr>
                <w:rFonts w:ascii="Times New Roman" w:eastAsia="MS Mincho" w:hAnsi="Times New Roman"/>
                <w:sz w:val="24"/>
                <w:szCs w:val="24"/>
              </w:rPr>
              <w:t>-</w:t>
            </w:r>
            <w:r w:rsidR="00DF685B" w:rsidRPr="00D761B2">
              <w:rPr>
                <w:rFonts w:ascii="Times New Roman" w:eastAsia="MS Mincho" w:hAnsi="Times New Roman"/>
                <w:sz w:val="24"/>
                <w:szCs w:val="24"/>
              </w:rPr>
              <w:t>ной</w:t>
            </w:r>
            <w:proofErr w:type="gramEnd"/>
          </w:p>
        </w:tc>
        <w:tc>
          <w:tcPr>
            <w:tcW w:w="1134" w:type="dxa"/>
            <w:tcBorders>
              <w:top w:val="single" w:sz="4" w:space="0" w:color="auto"/>
              <w:left w:val="single" w:sz="4" w:space="0" w:color="auto"/>
              <w:bottom w:val="single" w:sz="4" w:space="0" w:color="auto"/>
              <w:right w:val="single" w:sz="4" w:space="0" w:color="auto"/>
            </w:tcBorders>
          </w:tcPr>
          <w:p w14:paraId="6D9158D2" w14:textId="77777777" w:rsidR="00DF685B" w:rsidRPr="00D761B2" w:rsidRDefault="000472F9" w:rsidP="00D37C9C">
            <w:pPr>
              <w:keepNext/>
              <w:keepLines/>
              <w:ind w:firstLine="33"/>
              <w:jc w:val="center"/>
              <w:rPr>
                <w:rFonts w:ascii="Times New Roman" w:eastAsia="MS Mincho" w:hAnsi="Times New Roman"/>
                <w:sz w:val="24"/>
                <w:szCs w:val="24"/>
              </w:rPr>
            </w:pPr>
            <w:proofErr w:type="spellStart"/>
            <w:proofErr w:type="gramStart"/>
            <w:r w:rsidRPr="00D761B2">
              <w:rPr>
                <w:rFonts w:ascii="Times New Roman" w:eastAsia="MS Mincho" w:hAnsi="Times New Roman"/>
                <w:sz w:val="24"/>
                <w:szCs w:val="24"/>
              </w:rPr>
              <w:t>н</w:t>
            </w:r>
            <w:r w:rsidR="00DF685B" w:rsidRPr="00D761B2">
              <w:rPr>
                <w:rFonts w:ascii="Times New Roman" w:eastAsia="MS Mincho" w:hAnsi="Times New Roman"/>
                <w:sz w:val="24"/>
                <w:szCs w:val="24"/>
              </w:rPr>
              <w:t>адзем</w:t>
            </w:r>
            <w:proofErr w:type="spellEnd"/>
            <w:r w:rsidRPr="00D761B2">
              <w:rPr>
                <w:rFonts w:ascii="Times New Roman" w:eastAsia="MS Mincho" w:hAnsi="Times New Roman"/>
                <w:sz w:val="24"/>
                <w:szCs w:val="24"/>
              </w:rPr>
              <w:t>-</w:t>
            </w:r>
            <w:r w:rsidR="00DF685B" w:rsidRPr="00D761B2">
              <w:rPr>
                <w:rFonts w:ascii="Times New Roman" w:eastAsia="MS Mincho" w:hAnsi="Times New Roman"/>
                <w:sz w:val="24"/>
                <w:szCs w:val="24"/>
              </w:rPr>
              <w:t>ной</w:t>
            </w:r>
            <w:proofErr w:type="gramEnd"/>
          </w:p>
        </w:tc>
        <w:tc>
          <w:tcPr>
            <w:tcW w:w="1134" w:type="dxa"/>
            <w:tcBorders>
              <w:top w:val="single" w:sz="4" w:space="0" w:color="auto"/>
              <w:left w:val="single" w:sz="4" w:space="0" w:color="auto"/>
              <w:bottom w:val="single" w:sz="4" w:space="0" w:color="auto"/>
              <w:right w:val="single" w:sz="4" w:space="0" w:color="auto"/>
            </w:tcBorders>
          </w:tcPr>
          <w:p w14:paraId="7C095AC2" w14:textId="77777777" w:rsidR="00DF685B" w:rsidRPr="00D761B2" w:rsidRDefault="000472F9" w:rsidP="00D37C9C">
            <w:pPr>
              <w:keepNext/>
              <w:keepLines/>
              <w:ind w:firstLine="33"/>
              <w:jc w:val="center"/>
              <w:rPr>
                <w:rFonts w:ascii="Times New Roman" w:eastAsia="MS Mincho" w:hAnsi="Times New Roman"/>
                <w:sz w:val="24"/>
                <w:szCs w:val="24"/>
              </w:rPr>
            </w:pPr>
            <w:proofErr w:type="gramStart"/>
            <w:r w:rsidRPr="00D761B2">
              <w:rPr>
                <w:rFonts w:ascii="Times New Roman" w:eastAsia="MS Mincho" w:hAnsi="Times New Roman"/>
                <w:sz w:val="24"/>
                <w:szCs w:val="24"/>
              </w:rPr>
              <w:t>п</w:t>
            </w:r>
            <w:r w:rsidR="00DF685B" w:rsidRPr="00D761B2">
              <w:rPr>
                <w:rFonts w:ascii="Times New Roman" w:eastAsia="MS Mincho" w:hAnsi="Times New Roman"/>
                <w:sz w:val="24"/>
                <w:szCs w:val="24"/>
              </w:rPr>
              <w:t>одзем</w:t>
            </w:r>
            <w:r w:rsidRPr="00D761B2">
              <w:rPr>
                <w:rFonts w:ascii="Times New Roman" w:eastAsia="MS Mincho" w:hAnsi="Times New Roman"/>
                <w:sz w:val="24"/>
                <w:szCs w:val="24"/>
              </w:rPr>
              <w:t>-</w:t>
            </w:r>
            <w:r w:rsidR="00DF685B" w:rsidRPr="00D761B2">
              <w:rPr>
                <w:rFonts w:ascii="Times New Roman" w:eastAsia="MS Mincho" w:hAnsi="Times New Roman"/>
                <w:sz w:val="24"/>
                <w:szCs w:val="24"/>
              </w:rPr>
              <w:t>ной</w:t>
            </w:r>
            <w:proofErr w:type="gramEnd"/>
          </w:p>
        </w:tc>
        <w:tc>
          <w:tcPr>
            <w:tcW w:w="1275" w:type="dxa"/>
            <w:tcBorders>
              <w:top w:val="single" w:sz="4" w:space="0" w:color="auto"/>
              <w:left w:val="single" w:sz="4" w:space="0" w:color="auto"/>
              <w:bottom w:val="single" w:sz="4" w:space="0" w:color="auto"/>
              <w:right w:val="single" w:sz="4" w:space="0" w:color="auto"/>
            </w:tcBorders>
          </w:tcPr>
          <w:p w14:paraId="0DEBC907" w14:textId="2309F739" w:rsidR="00DF685B" w:rsidRPr="00D761B2" w:rsidRDefault="00DF685B" w:rsidP="00D37C9C">
            <w:pPr>
              <w:keepNext/>
              <w:keepLines/>
              <w:ind w:firstLine="33"/>
              <w:jc w:val="center"/>
              <w:rPr>
                <w:rFonts w:ascii="Times New Roman" w:eastAsia="MS Mincho" w:hAnsi="Times New Roman"/>
                <w:sz w:val="24"/>
                <w:szCs w:val="24"/>
              </w:rPr>
            </w:pPr>
            <w:proofErr w:type="spellStart"/>
            <w:proofErr w:type="gramStart"/>
            <w:r w:rsidRPr="00D761B2">
              <w:rPr>
                <w:rFonts w:ascii="Times New Roman" w:eastAsia="MS Mincho" w:hAnsi="Times New Roman"/>
                <w:sz w:val="24"/>
                <w:szCs w:val="24"/>
              </w:rPr>
              <w:t>надзем</w:t>
            </w:r>
            <w:proofErr w:type="spellEnd"/>
            <w:r w:rsidR="007F58D4" w:rsidRPr="00D761B2">
              <w:rPr>
                <w:rFonts w:ascii="Times New Roman" w:eastAsia="MS Mincho" w:hAnsi="Times New Roman"/>
                <w:sz w:val="24"/>
                <w:szCs w:val="24"/>
              </w:rPr>
              <w:t>-</w:t>
            </w:r>
            <w:r w:rsidRPr="00D761B2">
              <w:rPr>
                <w:rFonts w:ascii="Times New Roman" w:eastAsia="MS Mincho" w:hAnsi="Times New Roman"/>
                <w:sz w:val="24"/>
                <w:szCs w:val="24"/>
              </w:rPr>
              <w:t>ной</w:t>
            </w:r>
            <w:proofErr w:type="gramEnd"/>
          </w:p>
        </w:tc>
      </w:tr>
      <w:tr w:rsidR="009309F9" w:rsidRPr="00E02BC7" w14:paraId="2B8E29FE" w14:textId="77777777" w:rsidTr="000472F9">
        <w:tc>
          <w:tcPr>
            <w:tcW w:w="2127" w:type="dxa"/>
            <w:tcBorders>
              <w:top w:val="single" w:sz="4" w:space="0" w:color="auto"/>
              <w:left w:val="single" w:sz="4" w:space="0" w:color="auto"/>
              <w:bottom w:val="nil"/>
              <w:right w:val="single" w:sz="4" w:space="0" w:color="auto"/>
            </w:tcBorders>
            <w:vAlign w:val="center"/>
          </w:tcPr>
          <w:p w14:paraId="73EF4D04" w14:textId="77777777" w:rsidR="00DF685B" w:rsidRPr="00D761B2" w:rsidRDefault="00DF685B" w:rsidP="00D37C9C">
            <w:pPr>
              <w:keepNext/>
              <w:keepLines/>
              <w:ind w:firstLine="34"/>
              <w:jc w:val="center"/>
              <w:rPr>
                <w:rFonts w:ascii="Times New Roman" w:eastAsia="MS Mincho" w:hAnsi="Times New Roman"/>
                <w:sz w:val="24"/>
                <w:szCs w:val="24"/>
              </w:rPr>
            </w:pPr>
          </w:p>
        </w:tc>
        <w:tc>
          <w:tcPr>
            <w:tcW w:w="1134" w:type="dxa"/>
            <w:tcBorders>
              <w:top w:val="single" w:sz="4" w:space="0" w:color="auto"/>
              <w:left w:val="single" w:sz="4" w:space="0" w:color="auto"/>
              <w:bottom w:val="nil"/>
              <w:right w:val="single" w:sz="4" w:space="0" w:color="auto"/>
            </w:tcBorders>
          </w:tcPr>
          <w:p w14:paraId="3E6A98A6" w14:textId="77777777" w:rsidR="00DF685B" w:rsidRPr="00D761B2" w:rsidRDefault="00DF685B" w:rsidP="00D37C9C">
            <w:pPr>
              <w:keepNext/>
              <w:keepLines/>
              <w:ind w:firstLine="33"/>
              <w:jc w:val="center"/>
              <w:rPr>
                <w:rFonts w:ascii="Times New Roman" w:eastAsia="MS Mincho" w:hAnsi="Times New Roman"/>
                <w:sz w:val="24"/>
                <w:szCs w:val="24"/>
              </w:rPr>
            </w:pPr>
          </w:p>
        </w:tc>
        <w:tc>
          <w:tcPr>
            <w:tcW w:w="1134" w:type="dxa"/>
            <w:tcBorders>
              <w:top w:val="single" w:sz="4" w:space="0" w:color="auto"/>
              <w:left w:val="single" w:sz="4" w:space="0" w:color="auto"/>
              <w:bottom w:val="nil"/>
              <w:right w:val="single" w:sz="4" w:space="0" w:color="auto"/>
            </w:tcBorders>
          </w:tcPr>
          <w:p w14:paraId="1A6EFE6F" w14:textId="77777777" w:rsidR="00DF685B" w:rsidRPr="00D761B2" w:rsidRDefault="00DF685B" w:rsidP="00D37C9C">
            <w:pPr>
              <w:keepNext/>
              <w:keepLines/>
              <w:ind w:firstLine="33"/>
              <w:jc w:val="center"/>
              <w:rPr>
                <w:rFonts w:ascii="Times New Roman" w:eastAsia="MS Mincho" w:hAnsi="Times New Roman"/>
                <w:sz w:val="24"/>
                <w:szCs w:val="24"/>
              </w:rPr>
            </w:pPr>
          </w:p>
        </w:tc>
        <w:tc>
          <w:tcPr>
            <w:tcW w:w="1134" w:type="dxa"/>
            <w:tcBorders>
              <w:top w:val="single" w:sz="4" w:space="0" w:color="auto"/>
              <w:left w:val="single" w:sz="4" w:space="0" w:color="auto"/>
              <w:bottom w:val="nil"/>
              <w:right w:val="single" w:sz="4" w:space="0" w:color="auto"/>
            </w:tcBorders>
          </w:tcPr>
          <w:p w14:paraId="2F23B1E8" w14:textId="77777777" w:rsidR="00DF685B" w:rsidRPr="00D761B2" w:rsidRDefault="00DF685B" w:rsidP="00D37C9C">
            <w:pPr>
              <w:keepNext/>
              <w:keepLines/>
              <w:ind w:firstLine="33"/>
              <w:jc w:val="center"/>
              <w:rPr>
                <w:rFonts w:ascii="Times New Roman" w:eastAsia="MS Mincho" w:hAnsi="Times New Roman"/>
                <w:sz w:val="24"/>
                <w:szCs w:val="24"/>
              </w:rPr>
            </w:pPr>
          </w:p>
        </w:tc>
        <w:tc>
          <w:tcPr>
            <w:tcW w:w="1134" w:type="dxa"/>
            <w:tcBorders>
              <w:top w:val="single" w:sz="4" w:space="0" w:color="auto"/>
              <w:left w:val="single" w:sz="4" w:space="0" w:color="auto"/>
              <w:bottom w:val="nil"/>
              <w:right w:val="single" w:sz="4" w:space="0" w:color="auto"/>
            </w:tcBorders>
          </w:tcPr>
          <w:p w14:paraId="076CD2FF" w14:textId="77777777" w:rsidR="00DF685B" w:rsidRPr="00D761B2" w:rsidRDefault="00DF685B" w:rsidP="00D37C9C">
            <w:pPr>
              <w:keepNext/>
              <w:keepLines/>
              <w:ind w:firstLine="33"/>
              <w:jc w:val="center"/>
              <w:rPr>
                <w:rFonts w:ascii="Times New Roman" w:eastAsia="MS Mincho" w:hAnsi="Times New Roman"/>
                <w:sz w:val="24"/>
                <w:szCs w:val="24"/>
              </w:rPr>
            </w:pPr>
          </w:p>
        </w:tc>
        <w:tc>
          <w:tcPr>
            <w:tcW w:w="1134" w:type="dxa"/>
            <w:tcBorders>
              <w:top w:val="single" w:sz="4" w:space="0" w:color="auto"/>
              <w:left w:val="single" w:sz="4" w:space="0" w:color="auto"/>
              <w:bottom w:val="nil"/>
              <w:right w:val="single" w:sz="4" w:space="0" w:color="auto"/>
            </w:tcBorders>
          </w:tcPr>
          <w:p w14:paraId="74E73F93" w14:textId="77777777" w:rsidR="00DF685B" w:rsidRPr="00D761B2" w:rsidRDefault="00DF685B" w:rsidP="00D37C9C">
            <w:pPr>
              <w:keepNext/>
              <w:keepLines/>
              <w:ind w:firstLine="33"/>
              <w:jc w:val="center"/>
              <w:rPr>
                <w:rFonts w:ascii="Times New Roman" w:eastAsia="MS Mincho" w:hAnsi="Times New Roman"/>
                <w:sz w:val="24"/>
                <w:szCs w:val="24"/>
              </w:rPr>
            </w:pPr>
          </w:p>
        </w:tc>
        <w:tc>
          <w:tcPr>
            <w:tcW w:w="1275" w:type="dxa"/>
            <w:tcBorders>
              <w:top w:val="single" w:sz="4" w:space="0" w:color="auto"/>
              <w:left w:val="single" w:sz="4" w:space="0" w:color="auto"/>
              <w:bottom w:val="nil"/>
              <w:right w:val="single" w:sz="4" w:space="0" w:color="auto"/>
            </w:tcBorders>
          </w:tcPr>
          <w:p w14:paraId="667EDA6B" w14:textId="77777777" w:rsidR="00DF685B" w:rsidRPr="00D761B2" w:rsidRDefault="00DF685B" w:rsidP="00D37C9C">
            <w:pPr>
              <w:keepNext/>
              <w:keepLines/>
              <w:ind w:firstLine="33"/>
              <w:jc w:val="center"/>
              <w:rPr>
                <w:rFonts w:ascii="Times New Roman" w:eastAsia="MS Mincho" w:hAnsi="Times New Roman"/>
                <w:sz w:val="24"/>
                <w:szCs w:val="24"/>
              </w:rPr>
            </w:pPr>
          </w:p>
        </w:tc>
      </w:tr>
      <w:tr w:rsidR="009309F9" w:rsidRPr="00E02BC7" w14:paraId="24142ADF" w14:textId="77777777" w:rsidTr="0012362D">
        <w:trPr>
          <w:trHeight w:val="1474"/>
        </w:trPr>
        <w:tc>
          <w:tcPr>
            <w:tcW w:w="2127" w:type="dxa"/>
            <w:tcBorders>
              <w:top w:val="nil"/>
              <w:left w:val="single" w:sz="4" w:space="0" w:color="auto"/>
              <w:bottom w:val="single" w:sz="4" w:space="0" w:color="auto"/>
              <w:right w:val="single" w:sz="4" w:space="0" w:color="auto"/>
            </w:tcBorders>
          </w:tcPr>
          <w:p w14:paraId="07EDB710" w14:textId="77777777" w:rsidR="00DF685B" w:rsidRPr="00D761B2" w:rsidRDefault="00DF685B" w:rsidP="00D37C9C">
            <w:pPr>
              <w:keepNext/>
              <w:keepLines/>
              <w:ind w:firstLine="34"/>
              <w:jc w:val="center"/>
              <w:rPr>
                <w:rFonts w:ascii="Times New Roman" w:eastAsia="MS Mincho" w:hAnsi="Times New Roman"/>
                <w:sz w:val="24"/>
                <w:szCs w:val="24"/>
              </w:rPr>
            </w:pPr>
            <w:r w:rsidRPr="00D761B2">
              <w:rPr>
                <w:rFonts w:ascii="Times New Roman" w:eastAsia="MS Mincho" w:hAnsi="Times New Roman"/>
                <w:sz w:val="24"/>
                <w:szCs w:val="24"/>
              </w:rPr>
              <w:t>I</w:t>
            </w:r>
          </w:p>
          <w:p w14:paraId="4594A6B8" w14:textId="77777777" w:rsidR="00DF685B" w:rsidRPr="00D761B2" w:rsidRDefault="00DF685B" w:rsidP="00D37C9C">
            <w:pPr>
              <w:keepNext/>
              <w:keepLines/>
              <w:ind w:firstLine="34"/>
              <w:jc w:val="center"/>
              <w:rPr>
                <w:rFonts w:ascii="Times New Roman" w:eastAsia="MS Mincho" w:hAnsi="Times New Roman"/>
                <w:sz w:val="24"/>
                <w:szCs w:val="24"/>
              </w:rPr>
            </w:pPr>
            <w:r w:rsidRPr="00D761B2">
              <w:rPr>
                <w:rFonts w:ascii="Times New Roman" w:eastAsia="MS Mincho" w:hAnsi="Times New Roman"/>
                <w:sz w:val="24"/>
                <w:szCs w:val="24"/>
              </w:rPr>
              <w:t>II</w:t>
            </w:r>
          </w:p>
          <w:p w14:paraId="72CCCCBD" w14:textId="77777777" w:rsidR="00DF685B" w:rsidRPr="00D761B2" w:rsidRDefault="00DF685B" w:rsidP="00D37C9C">
            <w:pPr>
              <w:keepNext/>
              <w:keepLines/>
              <w:ind w:firstLine="34"/>
              <w:jc w:val="center"/>
              <w:rPr>
                <w:rFonts w:ascii="Times New Roman" w:eastAsia="MS Mincho" w:hAnsi="Times New Roman"/>
                <w:sz w:val="24"/>
                <w:szCs w:val="24"/>
              </w:rPr>
            </w:pPr>
            <w:r w:rsidRPr="00D761B2">
              <w:rPr>
                <w:rFonts w:ascii="Times New Roman" w:eastAsia="MS Mincho" w:hAnsi="Times New Roman"/>
                <w:sz w:val="24"/>
                <w:szCs w:val="24"/>
              </w:rPr>
              <w:t>III</w:t>
            </w:r>
          </w:p>
          <w:p w14:paraId="35D75E14" w14:textId="77777777" w:rsidR="00DF685B" w:rsidRPr="00D761B2" w:rsidRDefault="00DF685B" w:rsidP="00D37C9C">
            <w:pPr>
              <w:keepNext/>
              <w:keepLines/>
              <w:ind w:firstLine="34"/>
              <w:jc w:val="center"/>
              <w:rPr>
                <w:rFonts w:ascii="Times New Roman" w:eastAsia="MS Mincho" w:hAnsi="Times New Roman"/>
                <w:sz w:val="24"/>
                <w:szCs w:val="24"/>
              </w:rPr>
            </w:pPr>
            <w:r w:rsidRPr="00D761B2">
              <w:rPr>
                <w:rFonts w:ascii="Times New Roman" w:eastAsia="MS Mincho" w:hAnsi="Times New Roman"/>
                <w:sz w:val="24"/>
                <w:szCs w:val="24"/>
              </w:rPr>
              <w:t>IV</w:t>
            </w:r>
          </w:p>
          <w:p w14:paraId="22410301" w14:textId="77777777" w:rsidR="00DF685B" w:rsidRPr="00D761B2" w:rsidRDefault="00DF685B" w:rsidP="00D37C9C">
            <w:pPr>
              <w:keepNext/>
              <w:keepLines/>
              <w:ind w:firstLine="34"/>
              <w:jc w:val="center"/>
              <w:rPr>
                <w:rFonts w:ascii="Times New Roman" w:eastAsia="MS Mincho" w:hAnsi="Times New Roman"/>
                <w:sz w:val="24"/>
                <w:szCs w:val="24"/>
              </w:rPr>
            </w:pPr>
            <w:r w:rsidRPr="00D761B2">
              <w:rPr>
                <w:rFonts w:ascii="Times New Roman" w:eastAsia="MS Mincho" w:hAnsi="Times New Roman"/>
                <w:sz w:val="24"/>
                <w:szCs w:val="24"/>
              </w:rPr>
              <w:t>V</w:t>
            </w:r>
          </w:p>
        </w:tc>
        <w:tc>
          <w:tcPr>
            <w:tcW w:w="1134" w:type="dxa"/>
            <w:tcBorders>
              <w:top w:val="nil"/>
              <w:left w:val="single" w:sz="4" w:space="0" w:color="auto"/>
              <w:bottom w:val="single" w:sz="4" w:space="0" w:color="auto"/>
              <w:right w:val="single" w:sz="4" w:space="0" w:color="auto"/>
            </w:tcBorders>
          </w:tcPr>
          <w:p w14:paraId="331CF9C2"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79A64A62"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 (III)</w:t>
            </w:r>
          </w:p>
          <w:p w14:paraId="7B8099AB"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0F942FEF"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42FF8C36"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tc>
        <w:tc>
          <w:tcPr>
            <w:tcW w:w="1134" w:type="dxa"/>
            <w:tcBorders>
              <w:top w:val="nil"/>
              <w:left w:val="single" w:sz="4" w:space="0" w:color="auto"/>
              <w:bottom w:val="single" w:sz="4" w:space="0" w:color="auto"/>
              <w:right w:val="single" w:sz="4" w:space="0" w:color="auto"/>
            </w:tcBorders>
          </w:tcPr>
          <w:p w14:paraId="60B2C9C8"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45F3F983"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3BB7FA18"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1C024CF4"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1F4EE524"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tc>
        <w:tc>
          <w:tcPr>
            <w:tcW w:w="1134" w:type="dxa"/>
            <w:tcBorders>
              <w:top w:val="nil"/>
              <w:left w:val="single" w:sz="4" w:space="0" w:color="auto"/>
              <w:bottom w:val="single" w:sz="4" w:space="0" w:color="auto"/>
              <w:right w:val="single" w:sz="4" w:space="0" w:color="auto"/>
            </w:tcBorders>
          </w:tcPr>
          <w:p w14:paraId="30B947E8"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4F08611A"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0F8209C6"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0ABDB6EB"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2B1EFB83"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w:t>
            </w:r>
          </w:p>
        </w:tc>
        <w:tc>
          <w:tcPr>
            <w:tcW w:w="1134" w:type="dxa"/>
            <w:tcBorders>
              <w:top w:val="nil"/>
              <w:left w:val="single" w:sz="4" w:space="0" w:color="auto"/>
              <w:bottom w:val="single" w:sz="4" w:space="0" w:color="auto"/>
              <w:right w:val="single" w:sz="4" w:space="0" w:color="auto"/>
            </w:tcBorders>
          </w:tcPr>
          <w:p w14:paraId="5EA39586"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44AC13B7"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187D2BC0"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1504172E"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58F9FC8D"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tc>
        <w:tc>
          <w:tcPr>
            <w:tcW w:w="1134" w:type="dxa"/>
            <w:tcBorders>
              <w:top w:val="nil"/>
              <w:left w:val="single" w:sz="4" w:space="0" w:color="auto"/>
              <w:bottom w:val="single" w:sz="4" w:space="0" w:color="auto"/>
              <w:right w:val="single" w:sz="4" w:space="0" w:color="auto"/>
            </w:tcBorders>
          </w:tcPr>
          <w:p w14:paraId="095A99F3"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73D0A1E4"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25DFA4E3"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0FC55217"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1FEAE39F"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w:t>
            </w:r>
          </w:p>
        </w:tc>
        <w:tc>
          <w:tcPr>
            <w:tcW w:w="1275" w:type="dxa"/>
            <w:tcBorders>
              <w:top w:val="nil"/>
              <w:left w:val="single" w:sz="4" w:space="0" w:color="auto"/>
              <w:bottom w:val="single" w:sz="4" w:space="0" w:color="auto"/>
              <w:right w:val="single" w:sz="4" w:space="0" w:color="auto"/>
            </w:tcBorders>
          </w:tcPr>
          <w:p w14:paraId="112B0522"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3A70AFEF"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101A41B6"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III</w:t>
            </w:r>
          </w:p>
          <w:p w14:paraId="5A57AD72"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p w14:paraId="70A5CF72" w14:textId="77777777" w:rsidR="00DF685B" w:rsidRPr="00D761B2" w:rsidRDefault="00DF685B" w:rsidP="00D37C9C">
            <w:pPr>
              <w:keepNext/>
              <w:keepLines/>
              <w:ind w:firstLine="33"/>
              <w:jc w:val="center"/>
              <w:rPr>
                <w:rFonts w:ascii="Times New Roman" w:eastAsia="MS Mincho" w:hAnsi="Times New Roman"/>
                <w:sz w:val="24"/>
                <w:szCs w:val="24"/>
              </w:rPr>
            </w:pPr>
            <w:r w:rsidRPr="00D761B2">
              <w:rPr>
                <w:rFonts w:ascii="Times New Roman" w:eastAsia="MS Mincho" w:hAnsi="Times New Roman"/>
                <w:sz w:val="24"/>
                <w:szCs w:val="24"/>
              </w:rPr>
              <w:t>II</w:t>
            </w:r>
          </w:p>
        </w:tc>
      </w:tr>
      <w:tr w:rsidR="0012362D" w:rsidRPr="00E02BC7" w14:paraId="6413C013" w14:textId="77777777" w:rsidTr="00D761B2">
        <w:trPr>
          <w:trHeight w:val="323"/>
        </w:trPr>
        <w:tc>
          <w:tcPr>
            <w:tcW w:w="9072" w:type="dxa"/>
            <w:gridSpan w:val="7"/>
            <w:tcBorders>
              <w:top w:val="single" w:sz="4" w:space="0" w:color="auto"/>
              <w:left w:val="single" w:sz="4" w:space="0" w:color="auto"/>
              <w:bottom w:val="single" w:sz="4" w:space="0" w:color="auto"/>
              <w:right w:val="single" w:sz="4" w:space="0" w:color="auto"/>
            </w:tcBorders>
          </w:tcPr>
          <w:p w14:paraId="34BD7A90" w14:textId="77777777" w:rsidR="0012362D" w:rsidRPr="00D761B2" w:rsidRDefault="0012362D" w:rsidP="00D37C9C">
            <w:pPr>
              <w:rPr>
                <w:rFonts w:ascii="Times New Roman" w:eastAsia="MS Mincho" w:hAnsi="Times New Roman"/>
                <w:sz w:val="20"/>
              </w:rPr>
            </w:pPr>
            <w:r w:rsidRPr="00D761B2">
              <w:rPr>
                <w:rFonts w:ascii="Times New Roman" w:hAnsi="Times New Roman"/>
                <w:spacing w:val="26"/>
                <w:sz w:val="20"/>
              </w:rPr>
              <w:t>Примечание</w:t>
            </w:r>
            <w:r w:rsidR="0075652D" w:rsidRPr="00D761B2">
              <w:rPr>
                <w:rFonts w:ascii="Times New Roman" w:hAnsi="Times New Roman"/>
                <w:sz w:val="20"/>
              </w:rPr>
              <w:t xml:space="preserve"> – В скобках указана категория</w:t>
            </w:r>
            <w:r w:rsidRPr="00D761B2">
              <w:rPr>
                <w:rFonts w:ascii="Times New Roman" w:hAnsi="Times New Roman"/>
                <w:sz w:val="20"/>
              </w:rPr>
              <w:t xml:space="preserve"> участков для одиночных «холодных» трубопроводов.</w:t>
            </w:r>
          </w:p>
        </w:tc>
      </w:tr>
    </w:tbl>
    <w:p w14:paraId="3FA6AAF9" w14:textId="556B0FA2" w:rsidR="00D761B2" w:rsidRPr="00E04F66" w:rsidRDefault="00D761B2" w:rsidP="00D761B2">
      <w:pPr>
        <w:pStyle w:val="aff7"/>
        <w:ind w:firstLine="709"/>
        <w:rPr>
          <w:rFonts w:ascii="Times New Roman" w:hAnsi="Times New Roman"/>
          <w:b/>
          <w:sz w:val="28"/>
          <w:szCs w:val="28"/>
        </w:rPr>
      </w:pPr>
      <w:r>
        <w:rPr>
          <w:rFonts w:ascii="Times New Roman" w:hAnsi="Times New Roman"/>
          <w:b/>
          <w:sz w:val="28"/>
          <w:szCs w:val="28"/>
        </w:rPr>
        <w:t xml:space="preserve">Таблица 9 </w:t>
      </w:r>
      <w:r w:rsidRPr="00E04F66">
        <w:rPr>
          <w:rFonts w:ascii="Times New Roman" w:hAnsi="Times New Roman"/>
          <w:b/>
          <w:sz w:val="28"/>
          <w:szCs w:val="28"/>
        </w:rPr>
        <w:t>(Измененная редакция, Изм. № 1).</w:t>
      </w:r>
    </w:p>
    <w:p w14:paraId="64BC89F8" w14:textId="77777777" w:rsidR="004B4D29" w:rsidRDefault="004B4D29" w:rsidP="00D37C9C">
      <w:pPr>
        <w:ind w:firstLine="709"/>
        <w:rPr>
          <w:rFonts w:ascii="Times New Roman" w:hAnsi="Times New Roman"/>
          <w:spacing w:val="28"/>
          <w:sz w:val="28"/>
          <w:szCs w:val="28"/>
        </w:rPr>
      </w:pPr>
    </w:p>
    <w:p w14:paraId="3005CC9B" w14:textId="2CF82FA2" w:rsidR="004B4D29" w:rsidRDefault="00DF685B" w:rsidP="00D761B2">
      <w:pPr>
        <w:ind w:firstLine="0"/>
        <w:rPr>
          <w:rFonts w:ascii="Times New Roman" w:hAnsi="Times New Roman"/>
          <w:sz w:val="28"/>
          <w:szCs w:val="28"/>
        </w:rPr>
      </w:pPr>
      <w:r w:rsidRPr="00E02BC7">
        <w:rPr>
          <w:rFonts w:ascii="Times New Roman" w:hAnsi="Times New Roman"/>
          <w:spacing w:val="28"/>
          <w:sz w:val="28"/>
          <w:szCs w:val="28"/>
        </w:rPr>
        <w:t xml:space="preserve">Таблица </w:t>
      </w:r>
      <w:r w:rsidR="00F539ED" w:rsidRPr="00E02BC7">
        <w:rPr>
          <w:rFonts w:ascii="Times New Roman" w:hAnsi="Times New Roman"/>
          <w:spacing w:val="28"/>
          <w:sz w:val="28"/>
          <w:szCs w:val="28"/>
        </w:rPr>
        <w:t>10</w:t>
      </w:r>
    </w:p>
    <w:tbl>
      <w:tblPr>
        <w:tblpPr w:leftFromText="180" w:rightFromText="180" w:vertAnchor="text" w:horzAnchor="margin" w:tblpY="57"/>
        <w:tblW w:w="9348" w:type="dxa"/>
        <w:tblLayout w:type="fixed"/>
        <w:tblCellMar>
          <w:left w:w="45" w:type="dxa"/>
          <w:right w:w="45" w:type="dxa"/>
        </w:tblCellMar>
        <w:tblLook w:val="0000" w:firstRow="0" w:lastRow="0" w:firstColumn="0" w:lastColumn="0" w:noHBand="0" w:noVBand="0"/>
      </w:tblPr>
      <w:tblGrid>
        <w:gridCol w:w="1463"/>
        <w:gridCol w:w="992"/>
        <w:gridCol w:w="1231"/>
        <w:gridCol w:w="895"/>
        <w:gridCol w:w="940"/>
        <w:gridCol w:w="1134"/>
        <w:gridCol w:w="992"/>
        <w:gridCol w:w="1701"/>
      </w:tblGrid>
      <w:tr w:rsidR="00E46F56" w:rsidRPr="000472F9" w14:paraId="6FFCF3DE" w14:textId="77777777" w:rsidTr="00D761B2">
        <w:tc>
          <w:tcPr>
            <w:tcW w:w="1463" w:type="dxa"/>
            <w:vMerge w:val="restart"/>
            <w:tcBorders>
              <w:top w:val="single" w:sz="6" w:space="0" w:color="auto"/>
              <w:left w:val="single" w:sz="6" w:space="0" w:color="auto"/>
              <w:right w:val="single" w:sz="6" w:space="0" w:color="auto"/>
            </w:tcBorders>
          </w:tcPr>
          <w:p w14:paraId="0083082C" w14:textId="32E8B346" w:rsidR="00E46F56" w:rsidRPr="000472F9" w:rsidRDefault="00E46F56" w:rsidP="00D37C9C">
            <w:pPr>
              <w:ind w:firstLine="0"/>
              <w:jc w:val="center"/>
              <w:rPr>
                <w:rFonts w:ascii="Times New Roman" w:hAnsi="Times New Roman"/>
                <w:sz w:val="22"/>
                <w:szCs w:val="22"/>
              </w:rPr>
            </w:pPr>
            <w:proofErr w:type="spellStart"/>
            <w:r w:rsidRPr="000472F9">
              <w:rPr>
                <w:rFonts w:ascii="Times New Roman" w:hAnsi="Times New Roman"/>
                <w:sz w:val="22"/>
                <w:szCs w:val="22"/>
              </w:rPr>
              <w:t>Наименова</w:t>
            </w:r>
            <w:r w:rsidR="00D761B2">
              <w:rPr>
                <w:rFonts w:ascii="Times New Roman" w:hAnsi="Times New Roman"/>
                <w:sz w:val="22"/>
                <w:szCs w:val="22"/>
              </w:rPr>
              <w:t>-</w:t>
            </w:r>
            <w:r w:rsidRPr="000472F9">
              <w:rPr>
                <w:rFonts w:ascii="Times New Roman" w:hAnsi="Times New Roman"/>
                <w:sz w:val="22"/>
                <w:szCs w:val="22"/>
              </w:rPr>
              <w:t>ние</w:t>
            </w:r>
            <w:proofErr w:type="spellEnd"/>
            <w:r w:rsidRPr="000472F9">
              <w:rPr>
                <w:rFonts w:ascii="Times New Roman" w:hAnsi="Times New Roman"/>
                <w:sz w:val="22"/>
                <w:szCs w:val="22"/>
              </w:rPr>
              <w:t xml:space="preserve"> грунта по </w:t>
            </w:r>
            <w:proofErr w:type="spellStart"/>
            <w:r w:rsidRPr="000472F9">
              <w:rPr>
                <w:rFonts w:ascii="Times New Roman" w:hAnsi="Times New Roman"/>
                <w:sz w:val="22"/>
                <w:szCs w:val="22"/>
              </w:rPr>
              <w:t>просадочнос</w:t>
            </w:r>
            <w:r w:rsidR="00205F42">
              <w:rPr>
                <w:rFonts w:ascii="Times New Roman" w:hAnsi="Times New Roman"/>
                <w:sz w:val="22"/>
                <w:szCs w:val="22"/>
              </w:rPr>
              <w:t>-</w:t>
            </w:r>
            <w:r w:rsidRPr="000472F9">
              <w:rPr>
                <w:rFonts w:ascii="Times New Roman" w:hAnsi="Times New Roman"/>
                <w:sz w:val="22"/>
                <w:szCs w:val="22"/>
              </w:rPr>
              <w:t>ти</w:t>
            </w:r>
            <w:proofErr w:type="spellEnd"/>
          </w:p>
        </w:tc>
        <w:tc>
          <w:tcPr>
            <w:tcW w:w="992" w:type="dxa"/>
            <w:vMerge w:val="restart"/>
            <w:tcBorders>
              <w:top w:val="single" w:sz="6" w:space="0" w:color="auto"/>
              <w:left w:val="single" w:sz="6" w:space="0" w:color="auto"/>
              <w:right w:val="single" w:sz="6" w:space="0" w:color="auto"/>
            </w:tcBorders>
          </w:tcPr>
          <w:p w14:paraId="6B0EBBE6" w14:textId="5B039144" w:rsidR="00E46F56" w:rsidRPr="000472F9" w:rsidRDefault="00E46F56" w:rsidP="00D761B2">
            <w:pPr>
              <w:ind w:firstLine="0"/>
              <w:jc w:val="center"/>
              <w:rPr>
                <w:rFonts w:ascii="Times New Roman" w:hAnsi="Times New Roman"/>
                <w:sz w:val="22"/>
                <w:szCs w:val="22"/>
              </w:rPr>
            </w:pPr>
            <w:proofErr w:type="spellStart"/>
            <w:r w:rsidRPr="000472F9">
              <w:rPr>
                <w:rFonts w:ascii="Times New Roman" w:hAnsi="Times New Roman"/>
                <w:sz w:val="22"/>
                <w:szCs w:val="22"/>
              </w:rPr>
              <w:t>Катего</w:t>
            </w:r>
            <w:r w:rsidR="00D761B2">
              <w:rPr>
                <w:rFonts w:ascii="Times New Roman" w:hAnsi="Times New Roman"/>
                <w:sz w:val="22"/>
                <w:szCs w:val="22"/>
              </w:rPr>
              <w:t>-</w:t>
            </w:r>
            <w:r w:rsidRPr="000472F9">
              <w:rPr>
                <w:rFonts w:ascii="Times New Roman" w:hAnsi="Times New Roman"/>
                <w:sz w:val="22"/>
                <w:szCs w:val="22"/>
              </w:rPr>
              <w:t>рия</w:t>
            </w:r>
            <w:proofErr w:type="spellEnd"/>
            <w:r w:rsidR="00D761B2">
              <w:rPr>
                <w:rFonts w:ascii="Times New Roman" w:hAnsi="Times New Roman"/>
                <w:sz w:val="22"/>
                <w:szCs w:val="22"/>
              </w:rPr>
              <w:t xml:space="preserve"> </w:t>
            </w:r>
            <w:r w:rsidR="00205F42">
              <w:rPr>
                <w:rFonts w:ascii="Times New Roman" w:hAnsi="Times New Roman"/>
                <w:sz w:val="22"/>
                <w:szCs w:val="22"/>
              </w:rPr>
              <w:t>п</w:t>
            </w:r>
            <w:r w:rsidRPr="000472F9">
              <w:rPr>
                <w:rFonts w:ascii="Times New Roman" w:hAnsi="Times New Roman"/>
                <w:sz w:val="22"/>
                <w:szCs w:val="22"/>
              </w:rPr>
              <w:t>роса</w:t>
            </w:r>
            <w:r w:rsidR="00205F42">
              <w:rPr>
                <w:rFonts w:ascii="Times New Roman" w:hAnsi="Times New Roman"/>
                <w:sz w:val="22"/>
                <w:szCs w:val="22"/>
              </w:rPr>
              <w:t>-</w:t>
            </w:r>
            <w:r w:rsidRPr="000472F9">
              <w:rPr>
                <w:rFonts w:ascii="Times New Roman" w:hAnsi="Times New Roman"/>
                <w:sz w:val="22"/>
                <w:szCs w:val="22"/>
              </w:rPr>
              <w:t xml:space="preserve">дочных </w:t>
            </w:r>
            <w:proofErr w:type="spellStart"/>
            <w:r w:rsidRPr="000472F9">
              <w:rPr>
                <w:rFonts w:ascii="Times New Roman" w:hAnsi="Times New Roman"/>
                <w:sz w:val="22"/>
                <w:szCs w:val="22"/>
              </w:rPr>
              <w:t>однород</w:t>
            </w:r>
            <w:r w:rsidR="00D761B2">
              <w:rPr>
                <w:rFonts w:ascii="Times New Roman" w:hAnsi="Times New Roman"/>
                <w:sz w:val="22"/>
                <w:szCs w:val="22"/>
              </w:rPr>
              <w:t>-</w:t>
            </w:r>
            <w:r w:rsidRPr="000472F9">
              <w:rPr>
                <w:rFonts w:ascii="Times New Roman" w:hAnsi="Times New Roman"/>
                <w:sz w:val="22"/>
                <w:szCs w:val="22"/>
              </w:rPr>
              <w:t>ных</w:t>
            </w:r>
            <w:proofErr w:type="spellEnd"/>
            <w:r w:rsidRPr="000472F9">
              <w:rPr>
                <w:rFonts w:ascii="Times New Roman" w:hAnsi="Times New Roman"/>
                <w:sz w:val="22"/>
                <w:szCs w:val="22"/>
              </w:rPr>
              <w:t xml:space="preserve"> грунтов</w:t>
            </w:r>
          </w:p>
        </w:tc>
        <w:tc>
          <w:tcPr>
            <w:tcW w:w="1231" w:type="dxa"/>
            <w:vMerge w:val="restart"/>
            <w:tcBorders>
              <w:top w:val="single" w:sz="6" w:space="0" w:color="auto"/>
              <w:left w:val="single" w:sz="6" w:space="0" w:color="auto"/>
              <w:right w:val="single" w:sz="6" w:space="0" w:color="auto"/>
            </w:tcBorders>
          </w:tcPr>
          <w:p w14:paraId="78816B5D" w14:textId="43FE038C" w:rsidR="00E46F56" w:rsidRPr="000472F9" w:rsidRDefault="00E46F56" w:rsidP="00D761B2">
            <w:pPr>
              <w:ind w:firstLine="0"/>
              <w:jc w:val="center"/>
              <w:rPr>
                <w:rFonts w:ascii="Times New Roman" w:hAnsi="Times New Roman"/>
                <w:sz w:val="22"/>
                <w:szCs w:val="22"/>
              </w:rPr>
            </w:pPr>
            <w:proofErr w:type="gramStart"/>
            <w:r w:rsidRPr="000472F9">
              <w:rPr>
                <w:rFonts w:ascii="Times New Roman" w:hAnsi="Times New Roman"/>
                <w:sz w:val="22"/>
                <w:szCs w:val="22"/>
              </w:rPr>
              <w:t>Относи</w:t>
            </w:r>
            <w:r w:rsidR="00D761B2">
              <w:rPr>
                <w:rFonts w:ascii="Times New Roman" w:hAnsi="Times New Roman"/>
                <w:sz w:val="22"/>
                <w:szCs w:val="22"/>
              </w:rPr>
              <w:t>-</w:t>
            </w:r>
            <w:r w:rsidRPr="000472F9">
              <w:rPr>
                <w:rFonts w:ascii="Times New Roman" w:hAnsi="Times New Roman"/>
                <w:sz w:val="22"/>
                <w:szCs w:val="22"/>
              </w:rPr>
              <w:t>тельная</w:t>
            </w:r>
            <w:proofErr w:type="gramEnd"/>
            <w:r w:rsidR="00D761B2">
              <w:rPr>
                <w:rFonts w:ascii="Times New Roman" w:hAnsi="Times New Roman"/>
                <w:sz w:val="22"/>
                <w:szCs w:val="22"/>
              </w:rPr>
              <w:t xml:space="preserve"> </w:t>
            </w:r>
            <w:r w:rsidRPr="000472F9">
              <w:rPr>
                <w:rFonts w:ascii="Times New Roman" w:hAnsi="Times New Roman"/>
                <w:sz w:val="22"/>
                <w:szCs w:val="22"/>
              </w:rPr>
              <w:t>осадка при оттаивании</w:t>
            </w:r>
          </w:p>
        </w:tc>
        <w:tc>
          <w:tcPr>
            <w:tcW w:w="3961" w:type="dxa"/>
            <w:gridSpan w:val="4"/>
            <w:tcBorders>
              <w:top w:val="single" w:sz="6" w:space="0" w:color="auto"/>
              <w:left w:val="single" w:sz="6" w:space="0" w:color="auto"/>
              <w:bottom w:val="single" w:sz="6" w:space="0" w:color="auto"/>
              <w:right w:val="single" w:sz="6" w:space="0" w:color="auto"/>
            </w:tcBorders>
          </w:tcPr>
          <w:p w14:paraId="1800CC85" w14:textId="77777777" w:rsidR="00E46F56" w:rsidRPr="000472F9" w:rsidRDefault="00E46F56" w:rsidP="00D37C9C">
            <w:pPr>
              <w:ind w:firstLine="0"/>
              <w:jc w:val="center"/>
              <w:rPr>
                <w:rFonts w:ascii="Times New Roman" w:hAnsi="Times New Roman"/>
                <w:sz w:val="22"/>
                <w:szCs w:val="22"/>
              </w:rPr>
            </w:pPr>
            <w:r w:rsidRPr="000472F9">
              <w:rPr>
                <w:rFonts w:ascii="Times New Roman" w:hAnsi="Times New Roman"/>
                <w:sz w:val="22"/>
                <w:szCs w:val="22"/>
              </w:rPr>
              <w:t xml:space="preserve">Суммарная влажность грунта, </w:t>
            </w:r>
            <w:proofErr w:type="spellStart"/>
            <w:r w:rsidRPr="000472F9">
              <w:rPr>
                <w:rFonts w:ascii="Times New Roman" w:hAnsi="Times New Roman"/>
                <w:sz w:val="22"/>
                <w:szCs w:val="22"/>
              </w:rPr>
              <w:t>дол.ед</w:t>
            </w:r>
            <w:proofErr w:type="spellEnd"/>
            <w:r w:rsidRPr="000472F9">
              <w:rPr>
                <w:rFonts w:ascii="Times New Roman" w:hAnsi="Times New Roman"/>
                <w:sz w:val="22"/>
                <w:szCs w:val="22"/>
              </w:rPr>
              <w:t>.</w:t>
            </w:r>
          </w:p>
        </w:tc>
        <w:tc>
          <w:tcPr>
            <w:tcW w:w="1701" w:type="dxa"/>
            <w:vMerge w:val="restart"/>
            <w:tcBorders>
              <w:top w:val="single" w:sz="6" w:space="0" w:color="auto"/>
              <w:left w:val="single" w:sz="6" w:space="0" w:color="auto"/>
              <w:right w:val="single" w:sz="6" w:space="0" w:color="auto"/>
            </w:tcBorders>
          </w:tcPr>
          <w:p w14:paraId="71B2B5FF" w14:textId="77777777" w:rsidR="00E46F56" w:rsidRPr="000472F9" w:rsidRDefault="006B1363" w:rsidP="00D37C9C">
            <w:pPr>
              <w:ind w:firstLine="0"/>
              <w:jc w:val="center"/>
              <w:rPr>
                <w:rFonts w:ascii="Times New Roman" w:hAnsi="Times New Roman"/>
                <w:sz w:val="22"/>
                <w:szCs w:val="22"/>
              </w:rPr>
            </w:pPr>
            <w:r w:rsidRPr="000472F9">
              <w:rPr>
                <w:rFonts w:ascii="Times New Roman" w:hAnsi="Times New Roman"/>
                <w:sz w:val="22"/>
                <w:szCs w:val="22"/>
              </w:rPr>
              <w:t xml:space="preserve">Зона распространения категории </w:t>
            </w:r>
            <w:proofErr w:type="spellStart"/>
            <w:r w:rsidRPr="000472F9">
              <w:rPr>
                <w:rFonts w:ascii="Times New Roman" w:hAnsi="Times New Roman"/>
                <w:sz w:val="22"/>
                <w:szCs w:val="22"/>
              </w:rPr>
              <w:t>просадочности</w:t>
            </w:r>
            <w:proofErr w:type="spellEnd"/>
          </w:p>
        </w:tc>
      </w:tr>
      <w:tr w:rsidR="00E46F56" w:rsidRPr="000472F9" w14:paraId="73D68DDE" w14:textId="77777777" w:rsidTr="00D761B2">
        <w:tc>
          <w:tcPr>
            <w:tcW w:w="1463" w:type="dxa"/>
            <w:vMerge/>
            <w:tcBorders>
              <w:left w:val="single" w:sz="6" w:space="0" w:color="auto"/>
              <w:bottom w:val="double" w:sz="4" w:space="0" w:color="auto"/>
              <w:right w:val="single" w:sz="6" w:space="0" w:color="auto"/>
            </w:tcBorders>
          </w:tcPr>
          <w:p w14:paraId="56246BC8" w14:textId="77777777" w:rsidR="00E46F56" w:rsidRPr="000472F9" w:rsidRDefault="00E46F56" w:rsidP="00D37C9C">
            <w:pPr>
              <w:ind w:firstLine="0"/>
              <w:jc w:val="center"/>
              <w:rPr>
                <w:rFonts w:ascii="Times New Roman" w:hAnsi="Times New Roman"/>
                <w:sz w:val="22"/>
                <w:szCs w:val="22"/>
              </w:rPr>
            </w:pPr>
          </w:p>
        </w:tc>
        <w:tc>
          <w:tcPr>
            <w:tcW w:w="992" w:type="dxa"/>
            <w:vMerge/>
            <w:tcBorders>
              <w:left w:val="single" w:sz="6" w:space="0" w:color="auto"/>
              <w:bottom w:val="double" w:sz="4" w:space="0" w:color="auto"/>
              <w:right w:val="single" w:sz="6" w:space="0" w:color="auto"/>
            </w:tcBorders>
          </w:tcPr>
          <w:p w14:paraId="4E47B34B" w14:textId="77777777" w:rsidR="00E46F56" w:rsidRPr="000472F9" w:rsidRDefault="00E46F56" w:rsidP="00D37C9C">
            <w:pPr>
              <w:ind w:firstLine="0"/>
              <w:jc w:val="center"/>
              <w:rPr>
                <w:rFonts w:ascii="Times New Roman" w:hAnsi="Times New Roman"/>
                <w:sz w:val="22"/>
                <w:szCs w:val="22"/>
              </w:rPr>
            </w:pPr>
          </w:p>
        </w:tc>
        <w:tc>
          <w:tcPr>
            <w:tcW w:w="1231" w:type="dxa"/>
            <w:vMerge/>
            <w:tcBorders>
              <w:left w:val="single" w:sz="6" w:space="0" w:color="auto"/>
              <w:bottom w:val="double" w:sz="4" w:space="0" w:color="auto"/>
              <w:right w:val="single" w:sz="6" w:space="0" w:color="auto"/>
            </w:tcBorders>
          </w:tcPr>
          <w:p w14:paraId="2FB623B5" w14:textId="77777777" w:rsidR="00E46F56" w:rsidRPr="000472F9" w:rsidRDefault="00E46F56" w:rsidP="00D37C9C">
            <w:pPr>
              <w:ind w:firstLine="0"/>
              <w:jc w:val="center"/>
              <w:rPr>
                <w:rFonts w:ascii="Times New Roman" w:hAnsi="Times New Roman"/>
                <w:sz w:val="22"/>
                <w:szCs w:val="22"/>
              </w:rPr>
            </w:pPr>
          </w:p>
        </w:tc>
        <w:tc>
          <w:tcPr>
            <w:tcW w:w="895" w:type="dxa"/>
            <w:tcBorders>
              <w:top w:val="single" w:sz="6" w:space="0" w:color="auto"/>
              <w:left w:val="single" w:sz="6" w:space="0" w:color="auto"/>
              <w:bottom w:val="double" w:sz="4" w:space="0" w:color="auto"/>
              <w:right w:val="single" w:sz="6" w:space="0" w:color="auto"/>
            </w:tcBorders>
          </w:tcPr>
          <w:p w14:paraId="798499F6" w14:textId="0467401E" w:rsidR="00E46F56" w:rsidRPr="000472F9" w:rsidRDefault="00E46F56" w:rsidP="00D37C9C">
            <w:pPr>
              <w:ind w:firstLine="0"/>
              <w:jc w:val="center"/>
              <w:rPr>
                <w:rFonts w:ascii="Times New Roman" w:hAnsi="Times New Roman"/>
                <w:sz w:val="22"/>
                <w:szCs w:val="22"/>
              </w:rPr>
            </w:pPr>
            <w:r w:rsidRPr="000472F9">
              <w:rPr>
                <w:rFonts w:ascii="Times New Roman" w:hAnsi="Times New Roman"/>
                <w:sz w:val="22"/>
                <w:szCs w:val="22"/>
              </w:rPr>
              <w:t>песок мелко</w:t>
            </w:r>
            <w:r w:rsidR="00205F42">
              <w:rPr>
                <w:rFonts w:ascii="Times New Roman" w:hAnsi="Times New Roman"/>
                <w:sz w:val="22"/>
                <w:szCs w:val="22"/>
              </w:rPr>
              <w:t>-</w:t>
            </w:r>
            <w:proofErr w:type="spellStart"/>
            <w:r w:rsidRPr="000472F9">
              <w:rPr>
                <w:rFonts w:ascii="Times New Roman" w:hAnsi="Times New Roman"/>
                <w:sz w:val="22"/>
                <w:szCs w:val="22"/>
              </w:rPr>
              <w:t>зернис</w:t>
            </w:r>
            <w:proofErr w:type="spellEnd"/>
            <w:r w:rsidR="00D761B2">
              <w:rPr>
                <w:rFonts w:ascii="Times New Roman" w:hAnsi="Times New Roman"/>
                <w:sz w:val="22"/>
                <w:szCs w:val="22"/>
              </w:rPr>
              <w:t>-</w:t>
            </w:r>
            <w:proofErr w:type="spellStart"/>
            <w:r w:rsidRPr="000472F9">
              <w:rPr>
                <w:rFonts w:ascii="Times New Roman" w:hAnsi="Times New Roman"/>
                <w:sz w:val="22"/>
                <w:szCs w:val="22"/>
              </w:rPr>
              <w:t>тый</w:t>
            </w:r>
            <w:proofErr w:type="spellEnd"/>
          </w:p>
        </w:tc>
        <w:tc>
          <w:tcPr>
            <w:tcW w:w="940" w:type="dxa"/>
            <w:tcBorders>
              <w:top w:val="single" w:sz="6" w:space="0" w:color="auto"/>
              <w:left w:val="single" w:sz="6" w:space="0" w:color="auto"/>
              <w:bottom w:val="double" w:sz="4" w:space="0" w:color="auto"/>
              <w:right w:val="single" w:sz="6" w:space="0" w:color="auto"/>
            </w:tcBorders>
          </w:tcPr>
          <w:p w14:paraId="6F136FF2" w14:textId="77777777" w:rsidR="00E46F56" w:rsidRPr="000472F9" w:rsidRDefault="00E46F56" w:rsidP="00D37C9C">
            <w:pPr>
              <w:ind w:firstLine="0"/>
              <w:jc w:val="center"/>
              <w:rPr>
                <w:rFonts w:ascii="Times New Roman" w:hAnsi="Times New Roman"/>
                <w:sz w:val="22"/>
                <w:szCs w:val="22"/>
              </w:rPr>
            </w:pPr>
            <w:r w:rsidRPr="000472F9">
              <w:rPr>
                <w:rFonts w:ascii="Times New Roman" w:hAnsi="Times New Roman"/>
                <w:sz w:val="22"/>
                <w:szCs w:val="22"/>
              </w:rPr>
              <w:t xml:space="preserve">песок </w:t>
            </w:r>
            <w:proofErr w:type="gramStart"/>
            <w:r w:rsidRPr="000472F9">
              <w:rPr>
                <w:rFonts w:ascii="Times New Roman" w:hAnsi="Times New Roman"/>
                <w:sz w:val="22"/>
                <w:szCs w:val="22"/>
              </w:rPr>
              <w:t>пыле</w:t>
            </w:r>
            <w:r w:rsidR="00205F42">
              <w:rPr>
                <w:rFonts w:ascii="Times New Roman" w:hAnsi="Times New Roman"/>
                <w:sz w:val="22"/>
                <w:szCs w:val="22"/>
              </w:rPr>
              <w:t>-</w:t>
            </w:r>
            <w:proofErr w:type="spellStart"/>
            <w:r w:rsidRPr="000472F9">
              <w:rPr>
                <w:rFonts w:ascii="Times New Roman" w:hAnsi="Times New Roman"/>
                <w:sz w:val="22"/>
                <w:szCs w:val="22"/>
              </w:rPr>
              <w:t>ватый</w:t>
            </w:r>
            <w:proofErr w:type="spellEnd"/>
            <w:proofErr w:type="gramEnd"/>
            <w:r w:rsidRPr="000472F9">
              <w:rPr>
                <w:rFonts w:ascii="Times New Roman" w:hAnsi="Times New Roman"/>
                <w:sz w:val="22"/>
                <w:szCs w:val="22"/>
              </w:rPr>
              <w:t xml:space="preserve">, </w:t>
            </w:r>
            <w:proofErr w:type="spellStart"/>
            <w:r w:rsidRPr="000472F9">
              <w:rPr>
                <w:rFonts w:ascii="Times New Roman" w:hAnsi="Times New Roman"/>
                <w:sz w:val="22"/>
                <w:szCs w:val="22"/>
              </w:rPr>
              <w:t>супись</w:t>
            </w:r>
            <w:proofErr w:type="spellEnd"/>
            <w:r w:rsidRPr="000472F9">
              <w:rPr>
                <w:rFonts w:ascii="Times New Roman" w:hAnsi="Times New Roman"/>
                <w:sz w:val="22"/>
                <w:szCs w:val="22"/>
              </w:rPr>
              <w:t xml:space="preserve"> легкая</w:t>
            </w:r>
          </w:p>
        </w:tc>
        <w:tc>
          <w:tcPr>
            <w:tcW w:w="1134" w:type="dxa"/>
            <w:tcBorders>
              <w:top w:val="single" w:sz="6" w:space="0" w:color="auto"/>
              <w:left w:val="single" w:sz="6" w:space="0" w:color="auto"/>
              <w:bottom w:val="double" w:sz="4" w:space="0" w:color="auto"/>
              <w:right w:val="single" w:sz="6" w:space="0" w:color="auto"/>
            </w:tcBorders>
          </w:tcPr>
          <w:p w14:paraId="57BA813C" w14:textId="77777777" w:rsidR="00E46F56" w:rsidRPr="000472F9" w:rsidRDefault="00E46F56" w:rsidP="00D37C9C">
            <w:pPr>
              <w:ind w:firstLine="0"/>
              <w:jc w:val="center"/>
              <w:rPr>
                <w:rFonts w:ascii="Times New Roman" w:hAnsi="Times New Roman"/>
                <w:sz w:val="22"/>
                <w:szCs w:val="22"/>
              </w:rPr>
            </w:pPr>
            <w:proofErr w:type="spellStart"/>
            <w:r w:rsidRPr="000472F9">
              <w:rPr>
                <w:rFonts w:ascii="Times New Roman" w:hAnsi="Times New Roman"/>
                <w:sz w:val="22"/>
                <w:szCs w:val="22"/>
              </w:rPr>
              <w:t>супись</w:t>
            </w:r>
            <w:proofErr w:type="spellEnd"/>
            <w:r w:rsidRPr="000472F9">
              <w:rPr>
                <w:rFonts w:ascii="Times New Roman" w:hAnsi="Times New Roman"/>
                <w:sz w:val="22"/>
                <w:szCs w:val="22"/>
              </w:rPr>
              <w:t>, суглинок, глина</w:t>
            </w:r>
          </w:p>
        </w:tc>
        <w:tc>
          <w:tcPr>
            <w:tcW w:w="992" w:type="dxa"/>
            <w:tcBorders>
              <w:top w:val="single" w:sz="6" w:space="0" w:color="auto"/>
              <w:left w:val="single" w:sz="6" w:space="0" w:color="auto"/>
              <w:bottom w:val="double" w:sz="4" w:space="0" w:color="auto"/>
              <w:right w:val="single" w:sz="6" w:space="0" w:color="auto"/>
            </w:tcBorders>
          </w:tcPr>
          <w:p w14:paraId="28FCD169" w14:textId="77777777" w:rsidR="00E46F56" w:rsidRPr="000472F9" w:rsidRDefault="00E46F56" w:rsidP="00D37C9C">
            <w:pPr>
              <w:ind w:firstLine="0"/>
              <w:jc w:val="center"/>
              <w:rPr>
                <w:rFonts w:ascii="Times New Roman" w:hAnsi="Times New Roman"/>
                <w:sz w:val="22"/>
                <w:szCs w:val="22"/>
              </w:rPr>
            </w:pPr>
            <w:r w:rsidRPr="000472F9">
              <w:rPr>
                <w:rFonts w:ascii="Times New Roman" w:hAnsi="Times New Roman"/>
                <w:sz w:val="22"/>
                <w:szCs w:val="22"/>
              </w:rPr>
              <w:t xml:space="preserve">торф, </w:t>
            </w:r>
            <w:proofErr w:type="spellStart"/>
            <w:r w:rsidRPr="000472F9">
              <w:rPr>
                <w:rFonts w:ascii="Times New Roman" w:hAnsi="Times New Roman"/>
                <w:sz w:val="22"/>
                <w:szCs w:val="22"/>
              </w:rPr>
              <w:t>заторфо</w:t>
            </w:r>
            <w:proofErr w:type="spellEnd"/>
            <w:r w:rsidR="00205F42">
              <w:rPr>
                <w:rFonts w:ascii="Times New Roman" w:hAnsi="Times New Roman"/>
                <w:sz w:val="22"/>
                <w:szCs w:val="22"/>
              </w:rPr>
              <w:t>-</w:t>
            </w:r>
            <w:r w:rsidRPr="000472F9">
              <w:rPr>
                <w:rFonts w:ascii="Times New Roman" w:hAnsi="Times New Roman"/>
                <w:sz w:val="22"/>
                <w:szCs w:val="22"/>
              </w:rPr>
              <w:t>ванный грунт</w:t>
            </w:r>
          </w:p>
        </w:tc>
        <w:tc>
          <w:tcPr>
            <w:tcW w:w="1701" w:type="dxa"/>
            <w:vMerge/>
            <w:tcBorders>
              <w:left w:val="single" w:sz="6" w:space="0" w:color="auto"/>
              <w:bottom w:val="double" w:sz="4" w:space="0" w:color="auto"/>
              <w:right w:val="single" w:sz="6" w:space="0" w:color="auto"/>
            </w:tcBorders>
          </w:tcPr>
          <w:p w14:paraId="05FA713B" w14:textId="77777777" w:rsidR="00E46F56" w:rsidRPr="000472F9" w:rsidRDefault="00E46F56" w:rsidP="00D37C9C">
            <w:pPr>
              <w:ind w:firstLine="0"/>
              <w:rPr>
                <w:rFonts w:ascii="Times New Roman" w:hAnsi="Times New Roman"/>
                <w:sz w:val="22"/>
                <w:szCs w:val="22"/>
              </w:rPr>
            </w:pPr>
          </w:p>
        </w:tc>
      </w:tr>
      <w:tr w:rsidR="00E46F56" w:rsidRPr="00D761B2" w14:paraId="39CEE8BE" w14:textId="77777777" w:rsidTr="00D761B2">
        <w:tc>
          <w:tcPr>
            <w:tcW w:w="1463" w:type="dxa"/>
            <w:tcBorders>
              <w:top w:val="double" w:sz="4" w:space="0" w:color="auto"/>
              <w:left w:val="single" w:sz="6" w:space="0" w:color="auto"/>
              <w:right w:val="single" w:sz="6" w:space="0" w:color="auto"/>
            </w:tcBorders>
          </w:tcPr>
          <w:p w14:paraId="090D68A6" w14:textId="77777777" w:rsidR="00E46F56" w:rsidRPr="000472F9" w:rsidRDefault="00E46F56" w:rsidP="00D761B2">
            <w:pPr>
              <w:ind w:firstLine="0"/>
              <w:jc w:val="left"/>
              <w:rPr>
                <w:rFonts w:ascii="Times New Roman" w:hAnsi="Times New Roman"/>
                <w:sz w:val="22"/>
                <w:szCs w:val="22"/>
              </w:rPr>
            </w:pPr>
            <w:proofErr w:type="spellStart"/>
            <w:r w:rsidRPr="000472F9">
              <w:rPr>
                <w:rFonts w:ascii="Times New Roman" w:hAnsi="Times New Roman"/>
                <w:sz w:val="22"/>
                <w:szCs w:val="22"/>
              </w:rPr>
              <w:t>Непросадоч</w:t>
            </w:r>
            <w:r w:rsidR="00205F42">
              <w:rPr>
                <w:rFonts w:ascii="Times New Roman" w:hAnsi="Times New Roman"/>
                <w:sz w:val="22"/>
                <w:szCs w:val="22"/>
              </w:rPr>
              <w:t>-</w:t>
            </w:r>
            <w:r w:rsidRPr="000472F9">
              <w:rPr>
                <w:rFonts w:ascii="Times New Roman" w:hAnsi="Times New Roman"/>
                <w:sz w:val="22"/>
                <w:szCs w:val="22"/>
              </w:rPr>
              <w:t>ный</w:t>
            </w:r>
            <w:proofErr w:type="spellEnd"/>
            <w:r w:rsidRPr="000472F9">
              <w:rPr>
                <w:rFonts w:ascii="Times New Roman" w:hAnsi="Times New Roman"/>
                <w:sz w:val="22"/>
                <w:szCs w:val="22"/>
              </w:rPr>
              <w:t xml:space="preserve"> (без </w:t>
            </w:r>
            <w:r w:rsidRPr="000472F9">
              <w:rPr>
                <w:rFonts w:ascii="Times New Roman" w:hAnsi="Times New Roman"/>
                <w:sz w:val="22"/>
                <w:szCs w:val="22"/>
              </w:rPr>
              <w:lastRenderedPageBreak/>
              <w:t>ледяных включений)</w:t>
            </w:r>
          </w:p>
        </w:tc>
        <w:tc>
          <w:tcPr>
            <w:tcW w:w="992" w:type="dxa"/>
            <w:tcBorders>
              <w:top w:val="double" w:sz="4" w:space="0" w:color="auto"/>
              <w:left w:val="single" w:sz="6" w:space="0" w:color="auto"/>
              <w:right w:val="single" w:sz="6" w:space="0" w:color="auto"/>
            </w:tcBorders>
          </w:tcPr>
          <w:p w14:paraId="62746A77" w14:textId="77777777" w:rsidR="00E46F56" w:rsidRPr="000472F9" w:rsidRDefault="00E46F56" w:rsidP="00D37C9C">
            <w:pPr>
              <w:ind w:firstLine="0"/>
              <w:rPr>
                <w:rFonts w:ascii="Times New Roman" w:hAnsi="Times New Roman"/>
                <w:sz w:val="22"/>
                <w:szCs w:val="22"/>
              </w:rPr>
            </w:pPr>
            <w:r w:rsidRPr="000472F9">
              <w:rPr>
                <w:rFonts w:ascii="Times New Roman" w:hAnsi="Times New Roman"/>
                <w:sz w:val="22"/>
                <w:szCs w:val="22"/>
              </w:rPr>
              <w:lastRenderedPageBreak/>
              <w:t xml:space="preserve">I </w:t>
            </w:r>
          </w:p>
        </w:tc>
        <w:tc>
          <w:tcPr>
            <w:tcW w:w="1231" w:type="dxa"/>
            <w:tcBorders>
              <w:top w:val="double" w:sz="4" w:space="0" w:color="auto"/>
              <w:left w:val="single" w:sz="6" w:space="0" w:color="auto"/>
              <w:right w:val="single" w:sz="6" w:space="0" w:color="auto"/>
            </w:tcBorders>
          </w:tcPr>
          <w:p w14:paraId="27253FFB"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0,00–</w:t>
            </w:r>
            <w:r w:rsidR="00E46F56" w:rsidRPr="000472F9">
              <w:rPr>
                <w:rFonts w:ascii="Times New Roman" w:hAnsi="Times New Roman"/>
                <w:sz w:val="22"/>
                <w:szCs w:val="22"/>
              </w:rPr>
              <w:t xml:space="preserve">0,01 </w:t>
            </w:r>
          </w:p>
        </w:tc>
        <w:tc>
          <w:tcPr>
            <w:tcW w:w="895" w:type="dxa"/>
            <w:tcBorders>
              <w:top w:val="double" w:sz="4" w:space="0" w:color="auto"/>
              <w:left w:val="single" w:sz="6" w:space="0" w:color="auto"/>
              <w:right w:val="single" w:sz="6" w:space="0" w:color="auto"/>
            </w:tcBorders>
          </w:tcPr>
          <w:p w14:paraId="5B145779" w14:textId="77777777" w:rsidR="00E46F56" w:rsidRPr="000472F9" w:rsidRDefault="000472F9" w:rsidP="00D37C9C">
            <w:pPr>
              <w:ind w:firstLine="0"/>
              <w:rPr>
                <w:rFonts w:ascii="Times New Roman" w:hAnsi="Times New Roman"/>
                <w:sz w:val="22"/>
                <w:szCs w:val="22"/>
              </w:rPr>
            </w:pPr>
            <w:r>
              <w:rPr>
                <w:rFonts w:ascii="Times New Roman" w:hAnsi="Times New Roman"/>
                <w:sz w:val="22"/>
                <w:szCs w:val="22"/>
              </w:rPr>
              <w:t>М</w:t>
            </w:r>
            <w:r w:rsidR="00E46F56" w:rsidRPr="000472F9">
              <w:rPr>
                <w:rFonts w:ascii="Times New Roman" w:hAnsi="Times New Roman"/>
                <w:sz w:val="22"/>
                <w:szCs w:val="22"/>
              </w:rPr>
              <w:t xml:space="preserve">енее 0,18 </w:t>
            </w:r>
          </w:p>
        </w:tc>
        <w:tc>
          <w:tcPr>
            <w:tcW w:w="940" w:type="dxa"/>
            <w:tcBorders>
              <w:top w:val="double" w:sz="4" w:space="0" w:color="auto"/>
              <w:left w:val="single" w:sz="6" w:space="0" w:color="auto"/>
              <w:right w:val="single" w:sz="6" w:space="0" w:color="auto"/>
            </w:tcBorders>
          </w:tcPr>
          <w:p w14:paraId="366CAE40" w14:textId="77777777" w:rsidR="00E46F56" w:rsidRPr="000472F9" w:rsidRDefault="000472F9" w:rsidP="00D37C9C">
            <w:pPr>
              <w:ind w:firstLine="0"/>
              <w:rPr>
                <w:rFonts w:ascii="Times New Roman" w:hAnsi="Times New Roman"/>
                <w:sz w:val="22"/>
                <w:szCs w:val="22"/>
              </w:rPr>
            </w:pPr>
            <w:r>
              <w:rPr>
                <w:rFonts w:ascii="Times New Roman" w:hAnsi="Times New Roman"/>
                <w:sz w:val="22"/>
                <w:szCs w:val="22"/>
              </w:rPr>
              <w:t>М</w:t>
            </w:r>
            <w:r w:rsidR="00E46F56" w:rsidRPr="000472F9">
              <w:rPr>
                <w:rFonts w:ascii="Times New Roman" w:hAnsi="Times New Roman"/>
                <w:sz w:val="22"/>
                <w:szCs w:val="22"/>
              </w:rPr>
              <w:t xml:space="preserve">енее 0,20 </w:t>
            </w:r>
          </w:p>
        </w:tc>
        <w:tc>
          <w:tcPr>
            <w:tcW w:w="1134" w:type="dxa"/>
            <w:tcBorders>
              <w:top w:val="double" w:sz="4" w:space="0" w:color="auto"/>
              <w:left w:val="single" w:sz="6" w:space="0" w:color="auto"/>
              <w:right w:val="single" w:sz="6" w:space="0" w:color="auto"/>
            </w:tcBorders>
          </w:tcPr>
          <w:p w14:paraId="0265994E" w14:textId="77777777" w:rsidR="00E46F56" w:rsidRPr="000472F9" w:rsidRDefault="000472F9" w:rsidP="00D37C9C">
            <w:pPr>
              <w:ind w:firstLine="0"/>
              <w:rPr>
                <w:rFonts w:ascii="Times New Roman" w:hAnsi="Times New Roman"/>
                <w:sz w:val="22"/>
                <w:szCs w:val="22"/>
              </w:rPr>
            </w:pPr>
            <w:r>
              <w:rPr>
                <w:rFonts w:ascii="Times New Roman" w:hAnsi="Times New Roman"/>
                <w:sz w:val="22"/>
                <w:szCs w:val="22"/>
              </w:rPr>
              <w:t>М</w:t>
            </w:r>
            <w:r w:rsidR="00E46F56" w:rsidRPr="000472F9">
              <w:rPr>
                <w:rFonts w:ascii="Times New Roman" w:hAnsi="Times New Roman"/>
                <w:sz w:val="22"/>
                <w:szCs w:val="22"/>
              </w:rPr>
              <w:t xml:space="preserve">енее 0,20 </w:t>
            </w:r>
          </w:p>
        </w:tc>
        <w:tc>
          <w:tcPr>
            <w:tcW w:w="992" w:type="dxa"/>
            <w:tcBorders>
              <w:top w:val="double" w:sz="4" w:space="0" w:color="auto"/>
              <w:left w:val="single" w:sz="6" w:space="0" w:color="auto"/>
              <w:right w:val="single" w:sz="6" w:space="0" w:color="auto"/>
            </w:tcBorders>
          </w:tcPr>
          <w:p w14:paraId="0EB706D4" w14:textId="77777777" w:rsidR="00E46F56" w:rsidRPr="00D761B2" w:rsidRDefault="00205F42" w:rsidP="00D37C9C">
            <w:pPr>
              <w:ind w:firstLine="0"/>
              <w:jc w:val="center"/>
              <w:rPr>
                <w:rFonts w:ascii="Times New Roman" w:hAnsi="Times New Roman"/>
                <w:sz w:val="22"/>
                <w:szCs w:val="22"/>
              </w:rPr>
            </w:pPr>
            <w:r w:rsidRPr="00D761B2">
              <w:rPr>
                <w:rFonts w:ascii="Times New Roman" w:hAnsi="Times New Roman"/>
                <w:sz w:val="22"/>
                <w:szCs w:val="22"/>
              </w:rPr>
              <w:t>–</w:t>
            </w:r>
          </w:p>
        </w:tc>
        <w:tc>
          <w:tcPr>
            <w:tcW w:w="1701" w:type="dxa"/>
            <w:tcBorders>
              <w:top w:val="double" w:sz="4" w:space="0" w:color="auto"/>
              <w:left w:val="single" w:sz="6" w:space="0" w:color="auto"/>
              <w:right w:val="single" w:sz="6" w:space="0" w:color="auto"/>
            </w:tcBorders>
          </w:tcPr>
          <w:p w14:paraId="1E8D9D0E" w14:textId="72615521" w:rsidR="00E46F56" w:rsidRPr="00D761B2" w:rsidRDefault="006B1363" w:rsidP="00D37C9C">
            <w:pPr>
              <w:ind w:firstLine="0"/>
              <w:rPr>
                <w:rFonts w:ascii="Times New Roman" w:hAnsi="Times New Roman"/>
                <w:sz w:val="22"/>
                <w:szCs w:val="22"/>
              </w:rPr>
            </w:pPr>
            <w:r w:rsidRPr="00D761B2">
              <w:rPr>
                <w:rFonts w:ascii="Times New Roman" w:hAnsi="Times New Roman"/>
                <w:sz w:val="22"/>
                <w:szCs w:val="22"/>
              </w:rPr>
              <w:t>Островное распространение</w:t>
            </w:r>
            <w:r w:rsidR="00E46F56" w:rsidRPr="00D761B2">
              <w:rPr>
                <w:rFonts w:ascii="Times New Roman" w:hAnsi="Times New Roman"/>
                <w:sz w:val="22"/>
                <w:szCs w:val="22"/>
              </w:rPr>
              <w:t xml:space="preserve"> </w:t>
            </w:r>
            <w:r w:rsidR="00D761B2" w:rsidRPr="00D761B2">
              <w:rPr>
                <w:rFonts w:ascii="Times New Roman" w:hAnsi="Times New Roman"/>
                <w:sz w:val="22"/>
                <w:szCs w:val="22"/>
              </w:rPr>
              <w:t>ММГ</w:t>
            </w:r>
          </w:p>
        </w:tc>
      </w:tr>
      <w:tr w:rsidR="00E46F56" w:rsidRPr="00D761B2" w14:paraId="7BE695B1" w14:textId="77777777" w:rsidTr="00D761B2">
        <w:tc>
          <w:tcPr>
            <w:tcW w:w="1463" w:type="dxa"/>
            <w:tcBorders>
              <w:left w:val="single" w:sz="6" w:space="0" w:color="auto"/>
              <w:right w:val="single" w:sz="6" w:space="0" w:color="auto"/>
            </w:tcBorders>
          </w:tcPr>
          <w:p w14:paraId="51C3A5E0" w14:textId="77777777" w:rsidR="00E46F56" w:rsidRPr="000472F9" w:rsidRDefault="00E46F56" w:rsidP="00D761B2">
            <w:pPr>
              <w:ind w:firstLine="0"/>
              <w:jc w:val="left"/>
              <w:rPr>
                <w:rFonts w:ascii="Times New Roman" w:hAnsi="Times New Roman"/>
                <w:sz w:val="22"/>
                <w:szCs w:val="22"/>
              </w:rPr>
            </w:pPr>
            <w:proofErr w:type="spellStart"/>
            <w:r w:rsidRPr="000472F9">
              <w:rPr>
                <w:rFonts w:ascii="Times New Roman" w:hAnsi="Times New Roman"/>
                <w:sz w:val="22"/>
                <w:szCs w:val="22"/>
              </w:rPr>
              <w:t>Малопроса</w:t>
            </w:r>
            <w:proofErr w:type="spellEnd"/>
            <w:r w:rsidR="00205F42">
              <w:rPr>
                <w:rFonts w:ascii="Times New Roman" w:hAnsi="Times New Roman"/>
                <w:sz w:val="22"/>
                <w:szCs w:val="22"/>
              </w:rPr>
              <w:t>-</w:t>
            </w:r>
            <w:r w:rsidRPr="000472F9">
              <w:rPr>
                <w:rFonts w:ascii="Times New Roman" w:hAnsi="Times New Roman"/>
                <w:sz w:val="22"/>
                <w:szCs w:val="22"/>
              </w:rPr>
              <w:t>дочный (</w:t>
            </w:r>
            <w:proofErr w:type="spellStart"/>
            <w:r w:rsidRPr="000472F9">
              <w:rPr>
                <w:rFonts w:ascii="Times New Roman" w:hAnsi="Times New Roman"/>
                <w:sz w:val="22"/>
                <w:szCs w:val="22"/>
              </w:rPr>
              <w:t>малольдис</w:t>
            </w:r>
            <w:r w:rsidR="00205F42">
              <w:rPr>
                <w:rFonts w:ascii="Times New Roman" w:hAnsi="Times New Roman"/>
                <w:sz w:val="22"/>
                <w:szCs w:val="22"/>
              </w:rPr>
              <w:t>-</w:t>
            </w:r>
            <w:r w:rsidRPr="000472F9">
              <w:rPr>
                <w:rFonts w:ascii="Times New Roman" w:hAnsi="Times New Roman"/>
                <w:sz w:val="22"/>
                <w:szCs w:val="22"/>
              </w:rPr>
              <w:t>тый</w:t>
            </w:r>
            <w:proofErr w:type="spellEnd"/>
            <w:r w:rsidRPr="000472F9">
              <w:rPr>
                <w:rFonts w:ascii="Times New Roman" w:hAnsi="Times New Roman"/>
                <w:sz w:val="22"/>
                <w:szCs w:val="22"/>
              </w:rPr>
              <w:t>)</w:t>
            </w:r>
          </w:p>
        </w:tc>
        <w:tc>
          <w:tcPr>
            <w:tcW w:w="992" w:type="dxa"/>
            <w:tcBorders>
              <w:left w:val="single" w:sz="6" w:space="0" w:color="auto"/>
              <w:right w:val="single" w:sz="6" w:space="0" w:color="auto"/>
            </w:tcBorders>
          </w:tcPr>
          <w:p w14:paraId="59BF6EF2" w14:textId="77777777" w:rsidR="00E46F56" w:rsidRPr="000472F9" w:rsidRDefault="00E46F56" w:rsidP="00D37C9C">
            <w:pPr>
              <w:ind w:firstLine="0"/>
              <w:rPr>
                <w:rFonts w:ascii="Times New Roman" w:hAnsi="Times New Roman"/>
                <w:sz w:val="22"/>
                <w:szCs w:val="22"/>
              </w:rPr>
            </w:pPr>
            <w:r w:rsidRPr="000472F9">
              <w:rPr>
                <w:rFonts w:ascii="Times New Roman" w:hAnsi="Times New Roman"/>
                <w:sz w:val="22"/>
                <w:szCs w:val="22"/>
              </w:rPr>
              <w:t xml:space="preserve">II </w:t>
            </w:r>
          </w:p>
        </w:tc>
        <w:tc>
          <w:tcPr>
            <w:tcW w:w="1231" w:type="dxa"/>
            <w:tcBorders>
              <w:left w:val="single" w:sz="6" w:space="0" w:color="auto"/>
              <w:right w:val="single" w:sz="6" w:space="0" w:color="auto"/>
            </w:tcBorders>
          </w:tcPr>
          <w:p w14:paraId="20101B53"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0,01–</w:t>
            </w:r>
            <w:r w:rsidR="00E46F56" w:rsidRPr="000472F9">
              <w:rPr>
                <w:rFonts w:ascii="Times New Roman" w:hAnsi="Times New Roman"/>
                <w:sz w:val="22"/>
                <w:szCs w:val="22"/>
              </w:rPr>
              <w:t xml:space="preserve">0,10 </w:t>
            </w:r>
          </w:p>
        </w:tc>
        <w:tc>
          <w:tcPr>
            <w:tcW w:w="895" w:type="dxa"/>
            <w:tcBorders>
              <w:left w:val="single" w:sz="6" w:space="0" w:color="auto"/>
              <w:right w:val="single" w:sz="6" w:space="0" w:color="auto"/>
            </w:tcBorders>
          </w:tcPr>
          <w:p w14:paraId="24F4F7BA"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0,18–</w:t>
            </w:r>
            <w:r w:rsidR="00E46F56" w:rsidRPr="000472F9">
              <w:rPr>
                <w:rFonts w:ascii="Times New Roman" w:hAnsi="Times New Roman"/>
                <w:sz w:val="22"/>
                <w:szCs w:val="22"/>
              </w:rPr>
              <w:t xml:space="preserve">0,25 </w:t>
            </w:r>
          </w:p>
        </w:tc>
        <w:tc>
          <w:tcPr>
            <w:tcW w:w="940" w:type="dxa"/>
            <w:tcBorders>
              <w:left w:val="single" w:sz="6" w:space="0" w:color="auto"/>
              <w:right w:val="single" w:sz="6" w:space="0" w:color="auto"/>
            </w:tcBorders>
          </w:tcPr>
          <w:p w14:paraId="64D0535D"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0,20–</w:t>
            </w:r>
            <w:r w:rsidR="00E46F56" w:rsidRPr="000472F9">
              <w:rPr>
                <w:rFonts w:ascii="Times New Roman" w:hAnsi="Times New Roman"/>
                <w:sz w:val="22"/>
                <w:szCs w:val="22"/>
              </w:rPr>
              <w:t xml:space="preserve">0,40 </w:t>
            </w:r>
          </w:p>
        </w:tc>
        <w:tc>
          <w:tcPr>
            <w:tcW w:w="1134" w:type="dxa"/>
            <w:tcBorders>
              <w:left w:val="single" w:sz="6" w:space="0" w:color="auto"/>
              <w:right w:val="single" w:sz="6" w:space="0" w:color="auto"/>
            </w:tcBorders>
          </w:tcPr>
          <w:p w14:paraId="271B0ADA"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0,20–</w:t>
            </w:r>
            <w:r w:rsidR="00E46F56" w:rsidRPr="000472F9">
              <w:rPr>
                <w:rFonts w:ascii="Times New Roman" w:hAnsi="Times New Roman"/>
                <w:sz w:val="22"/>
                <w:szCs w:val="22"/>
              </w:rPr>
              <w:t xml:space="preserve">0,40 </w:t>
            </w:r>
          </w:p>
        </w:tc>
        <w:tc>
          <w:tcPr>
            <w:tcW w:w="992" w:type="dxa"/>
            <w:tcBorders>
              <w:left w:val="single" w:sz="6" w:space="0" w:color="auto"/>
              <w:right w:val="single" w:sz="6" w:space="0" w:color="auto"/>
            </w:tcBorders>
          </w:tcPr>
          <w:p w14:paraId="537C0E88" w14:textId="77777777" w:rsidR="00E46F56" w:rsidRPr="00D761B2" w:rsidRDefault="000472F9" w:rsidP="00D37C9C">
            <w:pPr>
              <w:ind w:firstLine="0"/>
              <w:rPr>
                <w:rFonts w:ascii="Times New Roman" w:hAnsi="Times New Roman"/>
                <w:sz w:val="22"/>
                <w:szCs w:val="22"/>
              </w:rPr>
            </w:pPr>
            <w:r w:rsidRPr="00D761B2">
              <w:rPr>
                <w:rFonts w:ascii="Times New Roman" w:hAnsi="Times New Roman"/>
                <w:sz w:val="22"/>
                <w:szCs w:val="22"/>
              </w:rPr>
              <w:t>М</w:t>
            </w:r>
            <w:r w:rsidR="00E46F56" w:rsidRPr="00D761B2">
              <w:rPr>
                <w:rFonts w:ascii="Times New Roman" w:hAnsi="Times New Roman"/>
                <w:sz w:val="22"/>
                <w:szCs w:val="22"/>
              </w:rPr>
              <w:t xml:space="preserve">енее 2 </w:t>
            </w:r>
          </w:p>
        </w:tc>
        <w:tc>
          <w:tcPr>
            <w:tcW w:w="1701" w:type="dxa"/>
            <w:tcBorders>
              <w:left w:val="single" w:sz="6" w:space="0" w:color="auto"/>
              <w:right w:val="single" w:sz="6" w:space="0" w:color="auto"/>
            </w:tcBorders>
          </w:tcPr>
          <w:p w14:paraId="5946603B" w14:textId="77777777" w:rsidR="00E46F56" w:rsidRPr="00D761B2" w:rsidRDefault="006B1363" w:rsidP="00D37C9C">
            <w:pPr>
              <w:ind w:firstLine="0"/>
              <w:rPr>
                <w:rFonts w:ascii="Times New Roman" w:hAnsi="Times New Roman"/>
                <w:sz w:val="22"/>
                <w:szCs w:val="22"/>
              </w:rPr>
            </w:pPr>
            <w:r w:rsidRPr="00D761B2">
              <w:rPr>
                <w:rFonts w:ascii="Times New Roman" w:hAnsi="Times New Roman"/>
                <w:sz w:val="22"/>
                <w:szCs w:val="22"/>
              </w:rPr>
              <w:t>Островное и массивно-островное распространение</w:t>
            </w:r>
          </w:p>
        </w:tc>
      </w:tr>
      <w:tr w:rsidR="00E46F56" w:rsidRPr="00D761B2" w14:paraId="5E10E71C" w14:textId="77777777" w:rsidTr="00D761B2">
        <w:tc>
          <w:tcPr>
            <w:tcW w:w="1463" w:type="dxa"/>
            <w:tcBorders>
              <w:left w:val="single" w:sz="6" w:space="0" w:color="auto"/>
              <w:bottom w:val="single" w:sz="4" w:space="0" w:color="auto"/>
              <w:right w:val="single" w:sz="6" w:space="0" w:color="auto"/>
            </w:tcBorders>
          </w:tcPr>
          <w:p w14:paraId="58099478" w14:textId="77777777" w:rsidR="00E46F56" w:rsidRPr="000472F9" w:rsidRDefault="00E46F56" w:rsidP="00D761B2">
            <w:pPr>
              <w:ind w:firstLine="0"/>
              <w:jc w:val="left"/>
              <w:rPr>
                <w:rFonts w:ascii="Times New Roman" w:hAnsi="Times New Roman"/>
                <w:sz w:val="22"/>
                <w:szCs w:val="22"/>
              </w:rPr>
            </w:pPr>
            <w:r w:rsidRPr="000472F9">
              <w:rPr>
                <w:rFonts w:ascii="Times New Roman" w:hAnsi="Times New Roman"/>
                <w:sz w:val="22"/>
                <w:szCs w:val="22"/>
              </w:rPr>
              <w:t>Просадочный (льдистый)</w:t>
            </w:r>
          </w:p>
        </w:tc>
        <w:tc>
          <w:tcPr>
            <w:tcW w:w="992" w:type="dxa"/>
            <w:tcBorders>
              <w:left w:val="single" w:sz="6" w:space="0" w:color="auto"/>
              <w:bottom w:val="single" w:sz="4" w:space="0" w:color="auto"/>
              <w:right w:val="single" w:sz="6" w:space="0" w:color="auto"/>
            </w:tcBorders>
          </w:tcPr>
          <w:p w14:paraId="0291B277" w14:textId="77777777" w:rsidR="00E46F56" w:rsidRPr="000472F9" w:rsidRDefault="00E46F56" w:rsidP="00D37C9C">
            <w:pPr>
              <w:ind w:firstLine="0"/>
              <w:rPr>
                <w:rFonts w:ascii="Times New Roman" w:hAnsi="Times New Roman"/>
                <w:sz w:val="22"/>
                <w:szCs w:val="22"/>
              </w:rPr>
            </w:pPr>
            <w:r w:rsidRPr="000472F9">
              <w:rPr>
                <w:rFonts w:ascii="Times New Roman" w:hAnsi="Times New Roman"/>
                <w:sz w:val="22"/>
                <w:szCs w:val="22"/>
              </w:rPr>
              <w:t xml:space="preserve">III </w:t>
            </w:r>
          </w:p>
        </w:tc>
        <w:tc>
          <w:tcPr>
            <w:tcW w:w="1231" w:type="dxa"/>
            <w:tcBorders>
              <w:left w:val="single" w:sz="6" w:space="0" w:color="auto"/>
              <w:bottom w:val="single" w:sz="4" w:space="0" w:color="auto"/>
              <w:right w:val="single" w:sz="6" w:space="0" w:color="auto"/>
            </w:tcBorders>
          </w:tcPr>
          <w:p w14:paraId="2A781DCE"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0,10–</w:t>
            </w:r>
            <w:r w:rsidR="00E46F56" w:rsidRPr="000472F9">
              <w:rPr>
                <w:rFonts w:ascii="Times New Roman" w:hAnsi="Times New Roman"/>
                <w:sz w:val="22"/>
                <w:szCs w:val="22"/>
              </w:rPr>
              <w:t>0,4*</w:t>
            </w:r>
          </w:p>
        </w:tc>
        <w:tc>
          <w:tcPr>
            <w:tcW w:w="895" w:type="dxa"/>
            <w:tcBorders>
              <w:left w:val="single" w:sz="6" w:space="0" w:color="auto"/>
              <w:bottom w:val="single" w:sz="4" w:space="0" w:color="auto"/>
              <w:right w:val="single" w:sz="6" w:space="0" w:color="auto"/>
            </w:tcBorders>
          </w:tcPr>
          <w:p w14:paraId="5D1C1F82" w14:textId="77777777" w:rsidR="00E46F56" w:rsidRPr="000472F9" w:rsidRDefault="000472F9" w:rsidP="00D37C9C">
            <w:pPr>
              <w:ind w:firstLine="0"/>
              <w:rPr>
                <w:rFonts w:ascii="Times New Roman" w:hAnsi="Times New Roman"/>
                <w:sz w:val="22"/>
                <w:szCs w:val="22"/>
              </w:rPr>
            </w:pPr>
            <w:r>
              <w:rPr>
                <w:rFonts w:ascii="Times New Roman" w:hAnsi="Times New Roman"/>
                <w:sz w:val="22"/>
                <w:szCs w:val="22"/>
              </w:rPr>
              <w:t>Б</w:t>
            </w:r>
            <w:r w:rsidR="00E46F56" w:rsidRPr="000472F9">
              <w:rPr>
                <w:rFonts w:ascii="Times New Roman" w:hAnsi="Times New Roman"/>
                <w:sz w:val="22"/>
                <w:szCs w:val="22"/>
              </w:rPr>
              <w:t xml:space="preserve">олее 0,25 </w:t>
            </w:r>
          </w:p>
        </w:tc>
        <w:tc>
          <w:tcPr>
            <w:tcW w:w="940" w:type="dxa"/>
            <w:tcBorders>
              <w:left w:val="single" w:sz="6" w:space="0" w:color="auto"/>
              <w:bottom w:val="single" w:sz="4" w:space="0" w:color="auto"/>
              <w:right w:val="single" w:sz="6" w:space="0" w:color="auto"/>
            </w:tcBorders>
          </w:tcPr>
          <w:p w14:paraId="1AF1AD7F" w14:textId="77777777" w:rsidR="00E46F56" w:rsidRPr="000472F9" w:rsidRDefault="000472F9" w:rsidP="00D37C9C">
            <w:pPr>
              <w:ind w:firstLine="0"/>
              <w:rPr>
                <w:rFonts w:ascii="Times New Roman" w:hAnsi="Times New Roman"/>
                <w:sz w:val="22"/>
                <w:szCs w:val="22"/>
              </w:rPr>
            </w:pPr>
            <w:r>
              <w:rPr>
                <w:rFonts w:ascii="Times New Roman" w:hAnsi="Times New Roman"/>
                <w:sz w:val="22"/>
                <w:szCs w:val="22"/>
              </w:rPr>
              <w:t>Б</w:t>
            </w:r>
            <w:r w:rsidR="00E46F56" w:rsidRPr="000472F9">
              <w:rPr>
                <w:rFonts w:ascii="Times New Roman" w:hAnsi="Times New Roman"/>
                <w:sz w:val="22"/>
                <w:szCs w:val="22"/>
              </w:rPr>
              <w:t xml:space="preserve">олее 0,40 </w:t>
            </w:r>
          </w:p>
        </w:tc>
        <w:tc>
          <w:tcPr>
            <w:tcW w:w="1134" w:type="dxa"/>
            <w:tcBorders>
              <w:left w:val="single" w:sz="6" w:space="0" w:color="auto"/>
              <w:bottom w:val="single" w:sz="4" w:space="0" w:color="auto"/>
              <w:right w:val="single" w:sz="6" w:space="0" w:color="auto"/>
            </w:tcBorders>
          </w:tcPr>
          <w:p w14:paraId="4499B0DC" w14:textId="77777777" w:rsidR="00E46F56" w:rsidRPr="000472F9" w:rsidRDefault="00205F42" w:rsidP="00D37C9C">
            <w:pPr>
              <w:ind w:firstLine="0"/>
              <w:rPr>
                <w:rFonts w:ascii="Times New Roman" w:hAnsi="Times New Roman"/>
                <w:sz w:val="22"/>
                <w:szCs w:val="22"/>
              </w:rPr>
            </w:pPr>
            <w:r>
              <w:rPr>
                <w:rFonts w:ascii="Times New Roman" w:hAnsi="Times New Roman"/>
                <w:sz w:val="22"/>
                <w:szCs w:val="22"/>
              </w:rPr>
              <w:t>0,4–</w:t>
            </w:r>
            <w:r w:rsidR="00E46F56" w:rsidRPr="000472F9">
              <w:rPr>
                <w:rFonts w:ascii="Times New Roman" w:hAnsi="Times New Roman"/>
                <w:sz w:val="22"/>
                <w:szCs w:val="22"/>
              </w:rPr>
              <w:t xml:space="preserve">1,10 </w:t>
            </w:r>
          </w:p>
        </w:tc>
        <w:tc>
          <w:tcPr>
            <w:tcW w:w="992" w:type="dxa"/>
            <w:tcBorders>
              <w:left w:val="single" w:sz="6" w:space="0" w:color="auto"/>
              <w:bottom w:val="single" w:sz="4" w:space="0" w:color="auto"/>
              <w:right w:val="single" w:sz="6" w:space="0" w:color="auto"/>
            </w:tcBorders>
          </w:tcPr>
          <w:p w14:paraId="5722CBF3" w14:textId="77777777" w:rsidR="00E46F56" w:rsidRPr="00D761B2" w:rsidRDefault="00205F42" w:rsidP="00D37C9C">
            <w:pPr>
              <w:ind w:firstLine="0"/>
              <w:rPr>
                <w:rFonts w:ascii="Times New Roman" w:hAnsi="Times New Roman"/>
                <w:sz w:val="22"/>
                <w:szCs w:val="22"/>
              </w:rPr>
            </w:pPr>
            <w:r w:rsidRPr="00D761B2">
              <w:rPr>
                <w:rFonts w:ascii="Times New Roman" w:hAnsi="Times New Roman"/>
                <w:sz w:val="22"/>
                <w:szCs w:val="22"/>
              </w:rPr>
              <w:t>2,0–</w:t>
            </w:r>
            <w:r w:rsidR="00E46F56" w:rsidRPr="00D761B2">
              <w:rPr>
                <w:rFonts w:ascii="Times New Roman" w:hAnsi="Times New Roman"/>
                <w:sz w:val="22"/>
                <w:szCs w:val="22"/>
              </w:rPr>
              <w:t xml:space="preserve">12,0 </w:t>
            </w:r>
          </w:p>
        </w:tc>
        <w:tc>
          <w:tcPr>
            <w:tcW w:w="1701" w:type="dxa"/>
            <w:tcBorders>
              <w:left w:val="single" w:sz="6" w:space="0" w:color="auto"/>
              <w:bottom w:val="single" w:sz="4" w:space="0" w:color="auto"/>
              <w:right w:val="single" w:sz="6" w:space="0" w:color="auto"/>
            </w:tcBorders>
          </w:tcPr>
          <w:p w14:paraId="6CF715EC" w14:textId="1B0BCEC6" w:rsidR="00E46F56" w:rsidRPr="00D761B2" w:rsidRDefault="006B1363" w:rsidP="00D37C9C">
            <w:pPr>
              <w:ind w:firstLine="0"/>
              <w:rPr>
                <w:rFonts w:ascii="Times New Roman" w:hAnsi="Times New Roman"/>
                <w:sz w:val="22"/>
                <w:szCs w:val="22"/>
              </w:rPr>
            </w:pPr>
            <w:r w:rsidRPr="00D761B2">
              <w:rPr>
                <w:rFonts w:ascii="Times New Roman" w:hAnsi="Times New Roman"/>
                <w:sz w:val="22"/>
                <w:szCs w:val="22"/>
              </w:rPr>
              <w:t>Прерывистое распространение</w:t>
            </w:r>
            <w:r w:rsidR="00E46F56" w:rsidRPr="00D761B2">
              <w:rPr>
                <w:rFonts w:ascii="Times New Roman" w:hAnsi="Times New Roman"/>
                <w:sz w:val="22"/>
                <w:szCs w:val="22"/>
              </w:rPr>
              <w:t xml:space="preserve"> </w:t>
            </w:r>
            <w:r w:rsidR="00D761B2" w:rsidRPr="00D761B2">
              <w:rPr>
                <w:rFonts w:ascii="Times New Roman" w:hAnsi="Times New Roman"/>
                <w:sz w:val="22"/>
                <w:szCs w:val="22"/>
              </w:rPr>
              <w:t>ММГ</w:t>
            </w:r>
          </w:p>
        </w:tc>
      </w:tr>
      <w:tr w:rsidR="00E46F56" w:rsidRPr="00D761B2" w14:paraId="596E36A1" w14:textId="77777777" w:rsidTr="00D761B2">
        <w:tc>
          <w:tcPr>
            <w:tcW w:w="1463" w:type="dxa"/>
            <w:tcBorders>
              <w:top w:val="single" w:sz="4" w:space="0" w:color="auto"/>
              <w:left w:val="single" w:sz="6" w:space="0" w:color="auto"/>
              <w:right w:val="single" w:sz="6" w:space="0" w:color="auto"/>
            </w:tcBorders>
          </w:tcPr>
          <w:p w14:paraId="497EF80F" w14:textId="77777777" w:rsidR="00E46F56" w:rsidRPr="000472F9" w:rsidRDefault="00E46F56" w:rsidP="00D761B2">
            <w:pPr>
              <w:ind w:firstLine="0"/>
              <w:jc w:val="left"/>
              <w:rPr>
                <w:rFonts w:ascii="Times New Roman" w:hAnsi="Times New Roman"/>
                <w:sz w:val="22"/>
                <w:szCs w:val="22"/>
              </w:rPr>
            </w:pPr>
            <w:proofErr w:type="spellStart"/>
            <w:proofErr w:type="gramStart"/>
            <w:r w:rsidRPr="000472F9">
              <w:rPr>
                <w:rFonts w:ascii="Times New Roman" w:hAnsi="Times New Roman"/>
                <w:sz w:val="22"/>
                <w:szCs w:val="22"/>
              </w:rPr>
              <w:t>Сильнопроса</w:t>
            </w:r>
            <w:proofErr w:type="spellEnd"/>
            <w:r w:rsidR="00802B7C">
              <w:rPr>
                <w:rFonts w:ascii="Times New Roman" w:hAnsi="Times New Roman"/>
                <w:sz w:val="22"/>
                <w:szCs w:val="22"/>
              </w:rPr>
              <w:t>-</w:t>
            </w:r>
            <w:r w:rsidRPr="000472F9">
              <w:rPr>
                <w:rFonts w:ascii="Times New Roman" w:hAnsi="Times New Roman"/>
                <w:sz w:val="22"/>
                <w:szCs w:val="22"/>
              </w:rPr>
              <w:t>дочный</w:t>
            </w:r>
            <w:proofErr w:type="gramEnd"/>
            <w:r w:rsidRPr="000472F9">
              <w:rPr>
                <w:rFonts w:ascii="Times New Roman" w:hAnsi="Times New Roman"/>
                <w:sz w:val="22"/>
                <w:szCs w:val="22"/>
              </w:rPr>
              <w:t xml:space="preserve"> (</w:t>
            </w:r>
            <w:proofErr w:type="spellStart"/>
            <w:r w:rsidRPr="000472F9">
              <w:rPr>
                <w:rFonts w:ascii="Times New Roman" w:hAnsi="Times New Roman"/>
                <w:sz w:val="22"/>
                <w:szCs w:val="22"/>
              </w:rPr>
              <w:t>сильнольдис</w:t>
            </w:r>
            <w:r w:rsidR="00802B7C">
              <w:rPr>
                <w:rFonts w:ascii="Times New Roman" w:hAnsi="Times New Roman"/>
                <w:sz w:val="22"/>
                <w:szCs w:val="22"/>
              </w:rPr>
              <w:t>-</w:t>
            </w:r>
            <w:r w:rsidRPr="000472F9">
              <w:rPr>
                <w:rFonts w:ascii="Times New Roman" w:hAnsi="Times New Roman"/>
                <w:sz w:val="22"/>
                <w:szCs w:val="22"/>
              </w:rPr>
              <w:t>тый</w:t>
            </w:r>
            <w:proofErr w:type="spellEnd"/>
            <w:r w:rsidRPr="000472F9">
              <w:rPr>
                <w:rFonts w:ascii="Times New Roman" w:hAnsi="Times New Roman"/>
                <w:sz w:val="22"/>
                <w:szCs w:val="22"/>
              </w:rPr>
              <w:t>)</w:t>
            </w:r>
          </w:p>
        </w:tc>
        <w:tc>
          <w:tcPr>
            <w:tcW w:w="992" w:type="dxa"/>
            <w:tcBorders>
              <w:top w:val="single" w:sz="4" w:space="0" w:color="auto"/>
              <w:left w:val="single" w:sz="6" w:space="0" w:color="auto"/>
              <w:right w:val="single" w:sz="6" w:space="0" w:color="auto"/>
            </w:tcBorders>
          </w:tcPr>
          <w:p w14:paraId="26FF3DF4" w14:textId="77777777" w:rsidR="00E46F56" w:rsidRPr="000472F9" w:rsidRDefault="00E46F56" w:rsidP="00D37C9C">
            <w:pPr>
              <w:ind w:firstLine="0"/>
              <w:rPr>
                <w:rFonts w:ascii="Times New Roman" w:hAnsi="Times New Roman"/>
                <w:sz w:val="22"/>
                <w:szCs w:val="22"/>
              </w:rPr>
            </w:pPr>
            <w:r w:rsidRPr="000472F9">
              <w:rPr>
                <w:rFonts w:ascii="Times New Roman" w:hAnsi="Times New Roman"/>
                <w:sz w:val="22"/>
                <w:szCs w:val="22"/>
              </w:rPr>
              <w:t xml:space="preserve">IV </w:t>
            </w:r>
          </w:p>
        </w:tc>
        <w:tc>
          <w:tcPr>
            <w:tcW w:w="1231" w:type="dxa"/>
            <w:tcBorders>
              <w:top w:val="single" w:sz="4" w:space="0" w:color="auto"/>
              <w:left w:val="single" w:sz="6" w:space="0" w:color="auto"/>
              <w:right w:val="single" w:sz="6" w:space="0" w:color="auto"/>
            </w:tcBorders>
          </w:tcPr>
          <w:p w14:paraId="28F87FB3"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0,4–</w:t>
            </w:r>
            <w:r w:rsidR="00E46F56" w:rsidRPr="000472F9">
              <w:rPr>
                <w:rFonts w:ascii="Times New Roman" w:hAnsi="Times New Roman"/>
                <w:sz w:val="22"/>
                <w:szCs w:val="22"/>
              </w:rPr>
              <w:t>0,60*</w:t>
            </w:r>
          </w:p>
        </w:tc>
        <w:tc>
          <w:tcPr>
            <w:tcW w:w="895" w:type="dxa"/>
            <w:tcBorders>
              <w:top w:val="single" w:sz="4" w:space="0" w:color="auto"/>
              <w:left w:val="single" w:sz="6" w:space="0" w:color="auto"/>
              <w:right w:val="single" w:sz="6" w:space="0" w:color="auto"/>
            </w:tcBorders>
          </w:tcPr>
          <w:p w14:paraId="6047C97F"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w:t>
            </w:r>
          </w:p>
        </w:tc>
        <w:tc>
          <w:tcPr>
            <w:tcW w:w="940" w:type="dxa"/>
            <w:tcBorders>
              <w:top w:val="single" w:sz="4" w:space="0" w:color="auto"/>
              <w:left w:val="single" w:sz="6" w:space="0" w:color="auto"/>
              <w:right w:val="single" w:sz="6" w:space="0" w:color="auto"/>
            </w:tcBorders>
          </w:tcPr>
          <w:p w14:paraId="3D09F450"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w:t>
            </w:r>
          </w:p>
        </w:tc>
        <w:tc>
          <w:tcPr>
            <w:tcW w:w="1134" w:type="dxa"/>
            <w:tcBorders>
              <w:top w:val="single" w:sz="4" w:space="0" w:color="auto"/>
              <w:left w:val="single" w:sz="6" w:space="0" w:color="auto"/>
              <w:right w:val="single" w:sz="6" w:space="0" w:color="auto"/>
            </w:tcBorders>
          </w:tcPr>
          <w:p w14:paraId="41EE7F79"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Б</w:t>
            </w:r>
            <w:r w:rsidR="00E46F56" w:rsidRPr="000472F9">
              <w:rPr>
                <w:rFonts w:ascii="Times New Roman" w:hAnsi="Times New Roman"/>
                <w:sz w:val="22"/>
                <w:szCs w:val="22"/>
              </w:rPr>
              <w:t xml:space="preserve">олее 1,10 </w:t>
            </w:r>
          </w:p>
        </w:tc>
        <w:tc>
          <w:tcPr>
            <w:tcW w:w="992" w:type="dxa"/>
            <w:tcBorders>
              <w:top w:val="single" w:sz="4" w:space="0" w:color="auto"/>
              <w:left w:val="single" w:sz="6" w:space="0" w:color="auto"/>
              <w:right w:val="single" w:sz="6" w:space="0" w:color="auto"/>
            </w:tcBorders>
          </w:tcPr>
          <w:p w14:paraId="759D19B3" w14:textId="77777777" w:rsidR="00E46F56" w:rsidRPr="00D761B2" w:rsidRDefault="00802B7C" w:rsidP="00D37C9C">
            <w:pPr>
              <w:ind w:firstLine="0"/>
              <w:rPr>
                <w:rFonts w:ascii="Times New Roman" w:hAnsi="Times New Roman"/>
                <w:sz w:val="22"/>
                <w:szCs w:val="22"/>
              </w:rPr>
            </w:pPr>
            <w:r w:rsidRPr="00D761B2">
              <w:rPr>
                <w:rFonts w:ascii="Times New Roman" w:hAnsi="Times New Roman"/>
                <w:sz w:val="22"/>
                <w:szCs w:val="22"/>
              </w:rPr>
              <w:t>Б</w:t>
            </w:r>
            <w:r w:rsidR="00E46F56" w:rsidRPr="00D761B2">
              <w:rPr>
                <w:rFonts w:ascii="Times New Roman" w:hAnsi="Times New Roman"/>
                <w:sz w:val="22"/>
                <w:szCs w:val="22"/>
              </w:rPr>
              <w:t xml:space="preserve">олее 12 </w:t>
            </w:r>
          </w:p>
        </w:tc>
        <w:tc>
          <w:tcPr>
            <w:tcW w:w="1701" w:type="dxa"/>
            <w:tcBorders>
              <w:top w:val="single" w:sz="4" w:space="0" w:color="auto"/>
              <w:left w:val="single" w:sz="6" w:space="0" w:color="auto"/>
              <w:right w:val="single" w:sz="6" w:space="0" w:color="auto"/>
            </w:tcBorders>
          </w:tcPr>
          <w:p w14:paraId="26EFD294" w14:textId="2F08381B" w:rsidR="00E46F56" w:rsidRPr="00D761B2" w:rsidRDefault="006B1363" w:rsidP="00D37C9C">
            <w:pPr>
              <w:ind w:firstLine="0"/>
              <w:rPr>
                <w:rFonts w:ascii="Times New Roman" w:hAnsi="Times New Roman"/>
                <w:sz w:val="22"/>
                <w:szCs w:val="22"/>
              </w:rPr>
            </w:pPr>
            <w:r w:rsidRPr="00D761B2">
              <w:rPr>
                <w:rFonts w:ascii="Times New Roman" w:hAnsi="Times New Roman"/>
                <w:sz w:val="22"/>
                <w:szCs w:val="22"/>
              </w:rPr>
              <w:t>Сплошное распространение</w:t>
            </w:r>
            <w:r w:rsidR="00E46F56" w:rsidRPr="00D761B2">
              <w:rPr>
                <w:rFonts w:ascii="Times New Roman" w:hAnsi="Times New Roman"/>
                <w:sz w:val="22"/>
                <w:szCs w:val="22"/>
              </w:rPr>
              <w:t xml:space="preserve"> </w:t>
            </w:r>
            <w:r w:rsidR="00D761B2" w:rsidRPr="00D761B2">
              <w:rPr>
                <w:rFonts w:ascii="Times New Roman" w:hAnsi="Times New Roman"/>
                <w:sz w:val="22"/>
                <w:szCs w:val="22"/>
              </w:rPr>
              <w:t>ММГ</w:t>
            </w:r>
          </w:p>
        </w:tc>
      </w:tr>
      <w:tr w:rsidR="00E46F56" w:rsidRPr="00D761B2" w14:paraId="20566A5E" w14:textId="77777777" w:rsidTr="00D761B2">
        <w:tc>
          <w:tcPr>
            <w:tcW w:w="1463" w:type="dxa"/>
            <w:tcBorders>
              <w:left w:val="single" w:sz="6" w:space="0" w:color="auto"/>
              <w:bottom w:val="nil"/>
              <w:right w:val="single" w:sz="6" w:space="0" w:color="auto"/>
            </w:tcBorders>
          </w:tcPr>
          <w:p w14:paraId="7432A789" w14:textId="77777777" w:rsidR="00E46F56" w:rsidRPr="000472F9" w:rsidRDefault="00205F42" w:rsidP="00D761B2">
            <w:pPr>
              <w:ind w:firstLine="0"/>
              <w:jc w:val="left"/>
              <w:rPr>
                <w:rFonts w:ascii="Times New Roman" w:hAnsi="Times New Roman"/>
                <w:sz w:val="22"/>
                <w:szCs w:val="22"/>
              </w:rPr>
            </w:pPr>
            <w:r>
              <w:rPr>
                <w:rFonts w:ascii="Times New Roman" w:hAnsi="Times New Roman"/>
                <w:sz w:val="22"/>
                <w:szCs w:val="22"/>
              </w:rPr>
              <w:t>Чрезмерно- просадочный</w:t>
            </w:r>
            <w:r w:rsidR="00E46F56" w:rsidRPr="000472F9">
              <w:rPr>
                <w:rFonts w:ascii="Times New Roman" w:hAnsi="Times New Roman"/>
                <w:sz w:val="22"/>
                <w:szCs w:val="22"/>
              </w:rPr>
              <w:t xml:space="preserve"> (с крупными </w:t>
            </w:r>
          </w:p>
        </w:tc>
        <w:tc>
          <w:tcPr>
            <w:tcW w:w="992" w:type="dxa"/>
            <w:tcBorders>
              <w:left w:val="single" w:sz="6" w:space="0" w:color="auto"/>
              <w:bottom w:val="nil"/>
              <w:right w:val="single" w:sz="6" w:space="0" w:color="auto"/>
            </w:tcBorders>
          </w:tcPr>
          <w:p w14:paraId="565225EF" w14:textId="77777777" w:rsidR="00E46F56" w:rsidRPr="000472F9" w:rsidRDefault="00E46F56" w:rsidP="00D37C9C">
            <w:pPr>
              <w:ind w:firstLine="0"/>
              <w:rPr>
                <w:rFonts w:ascii="Times New Roman" w:hAnsi="Times New Roman"/>
                <w:sz w:val="22"/>
                <w:szCs w:val="22"/>
              </w:rPr>
            </w:pPr>
            <w:r w:rsidRPr="000472F9">
              <w:rPr>
                <w:rFonts w:ascii="Times New Roman" w:hAnsi="Times New Roman"/>
                <w:sz w:val="22"/>
                <w:szCs w:val="22"/>
              </w:rPr>
              <w:t xml:space="preserve">V </w:t>
            </w:r>
          </w:p>
        </w:tc>
        <w:tc>
          <w:tcPr>
            <w:tcW w:w="1231" w:type="dxa"/>
            <w:tcBorders>
              <w:left w:val="single" w:sz="6" w:space="0" w:color="auto"/>
              <w:bottom w:val="nil"/>
              <w:right w:val="single" w:sz="6" w:space="0" w:color="auto"/>
            </w:tcBorders>
          </w:tcPr>
          <w:p w14:paraId="288622B5"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Более 0,60*</w:t>
            </w:r>
          </w:p>
        </w:tc>
        <w:tc>
          <w:tcPr>
            <w:tcW w:w="895" w:type="dxa"/>
            <w:tcBorders>
              <w:left w:val="single" w:sz="6" w:space="0" w:color="auto"/>
              <w:bottom w:val="nil"/>
              <w:right w:val="single" w:sz="6" w:space="0" w:color="auto"/>
            </w:tcBorders>
          </w:tcPr>
          <w:p w14:paraId="3CEE4E46"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w:t>
            </w:r>
          </w:p>
        </w:tc>
        <w:tc>
          <w:tcPr>
            <w:tcW w:w="940" w:type="dxa"/>
            <w:tcBorders>
              <w:left w:val="single" w:sz="6" w:space="0" w:color="auto"/>
              <w:bottom w:val="nil"/>
              <w:right w:val="single" w:sz="6" w:space="0" w:color="auto"/>
            </w:tcBorders>
          </w:tcPr>
          <w:p w14:paraId="1D3DA913"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w:t>
            </w:r>
          </w:p>
        </w:tc>
        <w:tc>
          <w:tcPr>
            <w:tcW w:w="1134" w:type="dxa"/>
            <w:tcBorders>
              <w:left w:val="single" w:sz="6" w:space="0" w:color="auto"/>
              <w:bottom w:val="nil"/>
              <w:right w:val="single" w:sz="6" w:space="0" w:color="auto"/>
            </w:tcBorders>
          </w:tcPr>
          <w:p w14:paraId="618C08FB" w14:textId="77777777" w:rsidR="00E46F56" w:rsidRPr="000472F9" w:rsidRDefault="00802B7C" w:rsidP="00D37C9C">
            <w:pPr>
              <w:ind w:firstLine="0"/>
              <w:rPr>
                <w:rFonts w:ascii="Times New Roman" w:hAnsi="Times New Roman"/>
                <w:sz w:val="22"/>
                <w:szCs w:val="22"/>
              </w:rPr>
            </w:pPr>
            <w:r>
              <w:rPr>
                <w:rFonts w:ascii="Times New Roman" w:hAnsi="Times New Roman"/>
                <w:sz w:val="22"/>
                <w:szCs w:val="22"/>
              </w:rPr>
              <w:t>Б</w:t>
            </w:r>
            <w:r w:rsidR="00E46F56" w:rsidRPr="000472F9">
              <w:rPr>
                <w:rFonts w:ascii="Times New Roman" w:hAnsi="Times New Roman"/>
                <w:sz w:val="22"/>
                <w:szCs w:val="22"/>
              </w:rPr>
              <w:t>олее 1,10*</w:t>
            </w:r>
            <w:r w:rsidR="006B1363" w:rsidRPr="000472F9">
              <w:rPr>
                <w:rFonts w:ascii="Times New Roman" w:hAnsi="Times New Roman"/>
                <w:sz w:val="22"/>
                <w:szCs w:val="22"/>
              </w:rPr>
              <w:t>*</w:t>
            </w:r>
          </w:p>
        </w:tc>
        <w:tc>
          <w:tcPr>
            <w:tcW w:w="992" w:type="dxa"/>
            <w:tcBorders>
              <w:left w:val="single" w:sz="6" w:space="0" w:color="auto"/>
              <w:bottom w:val="nil"/>
              <w:right w:val="single" w:sz="6" w:space="0" w:color="auto"/>
            </w:tcBorders>
          </w:tcPr>
          <w:p w14:paraId="54415F2C" w14:textId="77777777" w:rsidR="00E46F56" w:rsidRPr="00D761B2" w:rsidRDefault="00802B7C" w:rsidP="00D37C9C">
            <w:pPr>
              <w:ind w:firstLine="0"/>
              <w:rPr>
                <w:rFonts w:ascii="Times New Roman" w:hAnsi="Times New Roman"/>
                <w:sz w:val="22"/>
                <w:szCs w:val="22"/>
              </w:rPr>
            </w:pPr>
            <w:r w:rsidRPr="00D761B2">
              <w:rPr>
                <w:rFonts w:ascii="Times New Roman" w:hAnsi="Times New Roman"/>
                <w:sz w:val="22"/>
                <w:szCs w:val="22"/>
              </w:rPr>
              <w:t>Б</w:t>
            </w:r>
            <w:r w:rsidR="00E46F56" w:rsidRPr="00D761B2">
              <w:rPr>
                <w:rFonts w:ascii="Times New Roman" w:hAnsi="Times New Roman"/>
                <w:sz w:val="22"/>
                <w:szCs w:val="22"/>
              </w:rPr>
              <w:t xml:space="preserve">олее 12 </w:t>
            </w:r>
          </w:p>
        </w:tc>
        <w:tc>
          <w:tcPr>
            <w:tcW w:w="1701" w:type="dxa"/>
            <w:tcBorders>
              <w:left w:val="single" w:sz="6" w:space="0" w:color="auto"/>
              <w:bottom w:val="nil"/>
              <w:right w:val="single" w:sz="6" w:space="0" w:color="auto"/>
            </w:tcBorders>
          </w:tcPr>
          <w:p w14:paraId="6AECFA97" w14:textId="695D23CC" w:rsidR="00E46F56" w:rsidRPr="00D761B2" w:rsidRDefault="006B1363" w:rsidP="00D37C9C">
            <w:pPr>
              <w:ind w:firstLine="0"/>
              <w:rPr>
                <w:rFonts w:ascii="Times New Roman" w:hAnsi="Times New Roman"/>
                <w:sz w:val="22"/>
                <w:szCs w:val="22"/>
              </w:rPr>
            </w:pPr>
            <w:r w:rsidRPr="00D761B2">
              <w:rPr>
                <w:rFonts w:ascii="Times New Roman" w:hAnsi="Times New Roman"/>
                <w:sz w:val="22"/>
                <w:szCs w:val="22"/>
              </w:rPr>
              <w:t>Сплошное распространение</w:t>
            </w:r>
            <w:r w:rsidR="00E46F56" w:rsidRPr="00D761B2">
              <w:rPr>
                <w:rFonts w:ascii="Times New Roman" w:hAnsi="Times New Roman"/>
                <w:sz w:val="22"/>
                <w:szCs w:val="22"/>
              </w:rPr>
              <w:t xml:space="preserve"> </w:t>
            </w:r>
            <w:r w:rsidR="00D761B2" w:rsidRPr="00D761B2">
              <w:rPr>
                <w:rFonts w:ascii="Times New Roman" w:hAnsi="Times New Roman"/>
                <w:sz w:val="22"/>
                <w:szCs w:val="22"/>
              </w:rPr>
              <w:t>ММГ</w:t>
            </w:r>
          </w:p>
        </w:tc>
      </w:tr>
      <w:tr w:rsidR="004B4D29" w:rsidRPr="00D761B2" w14:paraId="19CF30C1" w14:textId="77777777" w:rsidTr="00D761B2">
        <w:tc>
          <w:tcPr>
            <w:tcW w:w="1463" w:type="dxa"/>
            <w:tcBorders>
              <w:left w:val="single" w:sz="6" w:space="0" w:color="auto"/>
              <w:bottom w:val="single" w:sz="4" w:space="0" w:color="auto"/>
              <w:right w:val="single" w:sz="6" w:space="0" w:color="auto"/>
            </w:tcBorders>
          </w:tcPr>
          <w:p w14:paraId="37F2DB35" w14:textId="77777777" w:rsidR="004B4D29" w:rsidRPr="000472F9" w:rsidRDefault="004B4D29" w:rsidP="00D761B2">
            <w:pPr>
              <w:ind w:firstLine="0"/>
              <w:jc w:val="left"/>
              <w:rPr>
                <w:rFonts w:ascii="Times New Roman" w:hAnsi="Times New Roman"/>
                <w:sz w:val="22"/>
                <w:szCs w:val="22"/>
              </w:rPr>
            </w:pPr>
            <w:r w:rsidRPr="000472F9">
              <w:rPr>
                <w:rFonts w:ascii="Times New Roman" w:hAnsi="Times New Roman"/>
                <w:sz w:val="22"/>
                <w:szCs w:val="22"/>
              </w:rPr>
              <w:t>включениями подземного льда)</w:t>
            </w:r>
          </w:p>
        </w:tc>
        <w:tc>
          <w:tcPr>
            <w:tcW w:w="992" w:type="dxa"/>
            <w:tcBorders>
              <w:left w:val="single" w:sz="6" w:space="0" w:color="auto"/>
              <w:bottom w:val="single" w:sz="4" w:space="0" w:color="auto"/>
              <w:right w:val="single" w:sz="6" w:space="0" w:color="auto"/>
            </w:tcBorders>
          </w:tcPr>
          <w:p w14:paraId="7AD04542" w14:textId="77777777" w:rsidR="004B4D29" w:rsidRPr="000472F9" w:rsidRDefault="004B4D29" w:rsidP="00D37C9C">
            <w:pPr>
              <w:ind w:firstLine="0"/>
              <w:rPr>
                <w:rFonts w:ascii="Times New Roman" w:hAnsi="Times New Roman"/>
                <w:sz w:val="22"/>
                <w:szCs w:val="22"/>
              </w:rPr>
            </w:pPr>
          </w:p>
        </w:tc>
        <w:tc>
          <w:tcPr>
            <w:tcW w:w="1231" w:type="dxa"/>
            <w:tcBorders>
              <w:left w:val="single" w:sz="6" w:space="0" w:color="auto"/>
              <w:bottom w:val="single" w:sz="4" w:space="0" w:color="auto"/>
              <w:right w:val="single" w:sz="6" w:space="0" w:color="auto"/>
            </w:tcBorders>
          </w:tcPr>
          <w:p w14:paraId="22FE0058" w14:textId="77777777" w:rsidR="004B4D29" w:rsidRPr="000472F9" w:rsidRDefault="004B4D29" w:rsidP="00D37C9C">
            <w:pPr>
              <w:ind w:firstLine="0"/>
              <w:rPr>
                <w:rFonts w:ascii="Times New Roman" w:hAnsi="Times New Roman"/>
                <w:sz w:val="22"/>
                <w:szCs w:val="22"/>
              </w:rPr>
            </w:pPr>
          </w:p>
        </w:tc>
        <w:tc>
          <w:tcPr>
            <w:tcW w:w="895" w:type="dxa"/>
            <w:tcBorders>
              <w:left w:val="single" w:sz="6" w:space="0" w:color="auto"/>
              <w:bottom w:val="single" w:sz="4" w:space="0" w:color="auto"/>
              <w:right w:val="single" w:sz="6" w:space="0" w:color="auto"/>
            </w:tcBorders>
          </w:tcPr>
          <w:p w14:paraId="0560041E" w14:textId="77777777" w:rsidR="004B4D29" w:rsidRPr="000472F9" w:rsidRDefault="004B4D29" w:rsidP="00D37C9C">
            <w:pPr>
              <w:ind w:firstLine="0"/>
              <w:rPr>
                <w:rFonts w:ascii="Times New Roman" w:hAnsi="Times New Roman"/>
                <w:sz w:val="22"/>
                <w:szCs w:val="22"/>
              </w:rPr>
            </w:pPr>
          </w:p>
        </w:tc>
        <w:tc>
          <w:tcPr>
            <w:tcW w:w="940" w:type="dxa"/>
            <w:tcBorders>
              <w:left w:val="single" w:sz="6" w:space="0" w:color="auto"/>
              <w:bottom w:val="single" w:sz="4" w:space="0" w:color="auto"/>
              <w:right w:val="single" w:sz="6" w:space="0" w:color="auto"/>
            </w:tcBorders>
          </w:tcPr>
          <w:p w14:paraId="4F8AA5B3" w14:textId="77777777" w:rsidR="004B4D29" w:rsidRPr="000472F9" w:rsidRDefault="004B4D29" w:rsidP="00D37C9C">
            <w:pPr>
              <w:ind w:firstLine="0"/>
              <w:rPr>
                <w:rFonts w:ascii="Times New Roman" w:hAnsi="Times New Roman"/>
                <w:sz w:val="22"/>
                <w:szCs w:val="22"/>
              </w:rPr>
            </w:pPr>
          </w:p>
        </w:tc>
        <w:tc>
          <w:tcPr>
            <w:tcW w:w="1134" w:type="dxa"/>
            <w:tcBorders>
              <w:left w:val="single" w:sz="6" w:space="0" w:color="auto"/>
              <w:bottom w:val="single" w:sz="4" w:space="0" w:color="auto"/>
              <w:right w:val="single" w:sz="6" w:space="0" w:color="auto"/>
            </w:tcBorders>
          </w:tcPr>
          <w:p w14:paraId="1503A3B7" w14:textId="77777777" w:rsidR="004B4D29" w:rsidRPr="000472F9" w:rsidRDefault="004B4D29" w:rsidP="00D37C9C">
            <w:pPr>
              <w:ind w:firstLine="0"/>
              <w:rPr>
                <w:rFonts w:ascii="Times New Roman" w:hAnsi="Times New Roman"/>
                <w:sz w:val="22"/>
                <w:szCs w:val="22"/>
              </w:rPr>
            </w:pPr>
          </w:p>
        </w:tc>
        <w:tc>
          <w:tcPr>
            <w:tcW w:w="992" w:type="dxa"/>
            <w:tcBorders>
              <w:left w:val="single" w:sz="6" w:space="0" w:color="auto"/>
              <w:bottom w:val="single" w:sz="4" w:space="0" w:color="auto"/>
              <w:right w:val="single" w:sz="6" w:space="0" w:color="auto"/>
            </w:tcBorders>
          </w:tcPr>
          <w:p w14:paraId="47AC553C" w14:textId="77777777" w:rsidR="004B4D29" w:rsidRPr="000472F9" w:rsidRDefault="004B4D29" w:rsidP="00D37C9C">
            <w:pPr>
              <w:ind w:firstLine="0"/>
              <w:rPr>
                <w:rFonts w:ascii="Times New Roman" w:hAnsi="Times New Roman"/>
                <w:sz w:val="22"/>
                <w:szCs w:val="22"/>
              </w:rPr>
            </w:pPr>
          </w:p>
        </w:tc>
        <w:tc>
          <w:tcPr>
            <w:tcW w:w="1701" w:type="dxa"/>
            <w:tcBorders>
              <w:left w:val="single" w:sz="6" w:space="0" w:color="auto"/>
              <w:bottom w:val="single" w:sz="4" w:space="0" w:color="auto"/>
              <w:right w:val="single" w:sz="6" w:space="0" w:color="auto"/>
            </w:tcBorders>
          </w:tcPr>
          <w:p w14:paraId="394EA9A7" w14:textId="77777777" w:rsidR="004B4D29" w:rsidRPr="00D761B2" w:rsidRDefault="004B4D29" w:rsidP="00D37C9C">
            <w:pPr>
              <w:ind w:firstLine="0"/>
              <w:rPr>
                <w:rFonts w:ascii="Times New Roman" w:hAnsi="Times New Roman"/>
                <w:sz w:val="22"/>
                <w:szCs w:val="22"/>
              </w:rPr>
            </w:pPr>
          </w:p>
        </w:tc>
      </w:tr>
      <w:tr w:rsidR="0018111F" w:rsidRPr="000472F9" w14:paraId="161A5EFA" w14:textId="77777777" w:rsidTr="00D761B2">
        <w:tc>
          <w:tcPr>
            <w:tcW w:w="9348" w:type="dxa"/>
            <w:gridSpan w:val="8"/>
            <w:tcBorders>
              <w:top w:val="single" w:sz="4" w:space="0" w:color="auto"/>
              <w:left w:val="single" w:sz="6" w:space="0" w:color="auto"/>
              <w:bottom w:val="single" w:sz="6" w:space="0" w:color="auto"/>
              <w:right w:val="single" w:sz="6" w:space="0" w:color="auto"/>
            </w:tcBorders>
          </w:tcPr>
          <w:p w14:paraId="3C8E21B9" w14:textId="77777777" w:rsidR="006D2BD6" w:rsidRPr="00D761B2" w:rsidRDefault="006D2BD6" w:rsidP="00D37C9C">
            <w:pPr>
              <w:ind w:firstLine="426"/>
              <w:rPr>
                <w:rFonts w:ascii="Times New Roman" w:hAnsi="Times New Roman"/>
                <w:sz w:val="20"/>
              </w:rPr>
            </w:pPr>
            <w:r w:rsidRPr="00D761B2">
              <w:rPr>
                <w:rFonts w:ascii="Times New Roman" w:hAnsi="Times New Roman"/>
                <w:sz w:val="20"/>
              </w:rPr>
              <w:t xml:space="preserve">* Для минерального грунта </w:t>
            </w:r>
            <w:proofErr w:type="spellStart"/>
            <w:r w:rsidRPr="00D761B2">
              <w:rPr>
                <w:rFonts w:ascii="Times New Roman" w:hAnsi="Times New Roman"/>
                <w:sz w:val="20"/>
              </w:rPr>
              <w:t>просадочность</w:t>
            </w:r>
            <w:proofErr w:type="spellEnd"/>
            <w:r w:rsidRPr="00D761B2">
              <w:rPr>
                <w:rFonts w:ascii="Times New Roman" w:hAnsi="Times New Roman"/>
                <w:sz w:val="20"/>
              </w:rPr>
              <w:t xml:space="preserve"> без нагрузки, для торфа – под нагрузкой 0,04 МПа.</w:t>
            </w:r>
          </w:p>
          <w:p w14:paraId="33B0863B" w14:textId="77777777" w:rsidR="0018111F" w:rsidRPr="000472F9" w:rsidRDefault="0018111F" w:rsidP="00D37C9C">
            <w:pPr>
              <w:ind w:firstLine="426"/>
              <w:rPr>
                <w:rFonts w:ascii="Times New Roman" w:hAnsi="Times New Roman"/>
                <w:sz w:val="22"/>
                <w:szCs w:val="22"/>
              </w:rPr>
            </w:pPr>
            <w:r w:rsidRPr="00D761B2">
              <w:rPr>
                <w:rFonts w:ascii="Times New Roman" w:hAnsi="Times New Roman"/>
                <w:sz w:val="20"/>
              </w:rPr>
              <w:t>*</w:t>
            </w:r>
            <w:r w:rsidR="006D2BD6" w:rsidRPr="00D761B2">
              <w:rPr>
                <w:rFonts w:ascii="Times New Roman" w:hAnsi="Times New Roman"/>
                <w:sz w:val="20"/>
              </w:rPr>
              <w:t>*</w:t>
            </w:r>
            <w:r w:rsidRPr="00D761B2">
              <w:rPr>
                <w:rFonts w:ascii="Times New Roman" w:hAnsi="Times New Roman"/>
                <w:sz w:val="20"/>
              </w:rPr>
              <w:t xml:space="preserve"> Влажность грунта между крупными ледяными включениями.</w:t>
            </w:r>
          </w:p>
        </w:tc>
      </w:tr>
    </w:tbl>
    <w:p w14:paraId="5BE9DEBF" w14:textId="5C44FE12" w:rsidR="00D761B2" w:rsidRPr="00E04F66" w:rsidRDefault="00D761B2" w:rsidP="00D761B2">
      <w:pPr>
        <w:pStyle w:val="aff7"/>
        <w:ind w:firstLine="709"/>
        <w:rPr>
          <w:rFonts w:ascii="Times New Roman" w:hAnsi="Times New Roman"/>
          <w:b/>
          <w:sz w:val="28"/>
          <w:szCs w:val="28"/>
        </w:rPr>
      </w:pPr>
      <w:r>
        <w:rPr>
          <w:rFonts w:ascii="Times New Roman" w:hAnsi="Times New Roman"/>
          <w:b/>
          <w:sz w:val="28"/>
          <w:szCs w:val="28"/>
        </w:rPr>
        <w:t xml:space="preserve">Таблица 10 </w:t>
      </w:r>
      <w:r w:rsidRPr="00E04F66">
        <w:rPr>
          <w:rFonts w:ascii="Times New Roman" w:hAnsi="Times New Roman"/>
          <w:b/>
          <w:sz w:val="28"/>
          <w:szCs w:val="28"/>
        </w:rPr>
        <w:t>(Измененная редакция, Изм. № 1).</w:t>
      </w:r>
    </w:p>
    <w:p w14:paraId="0CBA529F" w14:textId="77777777" w:rsidR="00BC63AA" w:rsidRPr="00E02BC7" w:rsidRDefault="00BC63AA" w:rsidP="00D761B2">
      <w:pPr>
        <w:ind w:firstLine="709"/>
        <w:rPr>
          <w:rFonts w:ascii="Times New Roman" w:hAnsi="Times New Roman"/>
          <w:sz w:val="28"/>
          <w:szCs w:val="28"/>
        </w:rPr>
      </w:pPr>
    </w:p>
    <w:p w14:paraId="63006145" w14:textId="61903BDE" w:rsidR="00DF685B" w:rsidRDefault="00DF685B" w:rsidP="00D37C9C">
      <w:pPr>
        <w:ind w:firstLine="709"/>
        <w:rPr>
          <w:rFonts w:ascii="Times New Roman" w:hAnsi="Times New Roman"/>
          <w:sz w:val="28"/>
          <w:szCs w:val="28"/>
        </w:rPr>
      </w:pPr>
      <w:r w:rsidRPr="00E02BC7">
        <w:rPr>
          <w:rFonts w:ascii="Times New Roman" w:hAnsi="Times New Roman"/>
          <w:sz w:val="28"/>
          <w:szCs w:val="28"/>
        </w:rPr>
        <w:t>9.6.</w:t>
      </w:r>
      <w:r w:rsidR="009000B1" w:rsidRPr="00E02BC7">
        <w:rPr>
          <w:rFonts w:ascii="Times New Roman" w:hAnsi="Times New Roman"/>
          <w:sz w:val="28"/>
          <w:szCs w:val="28"/>
        </w:rPr>
        <w:t>4</w:t>
      </w:r>
      <w:r w:rsidR="00BC63AA" w:rsidRPr="00E02BC7">
        <w:rPr>
          <w:rFonts w:ascii="Times New Roman" w:hAnsi="Times New Roman"/>
          <w:sz w:val="28"/>
          <w:szCs w:val="28"/>
        </w:rPr>
        <w:t xml:space="preserve"> </w:t>
      </w:r>
      <w:r w:rsidRPr="00E02BC7">
        <w:rPr>
          <w:rFonts w:ascii="Times New Roman" w:hAnsi="Times New Roman"/>
          <w:sz w:val="28"/>
          <w:szCs w:val="28"/>
        </w:rPr>
        <w:t xml:space="preserve">При укладке трубопроводов на косогорах с поперечным уклоном более 8° должна предусматриваться срезка или подсыпка грунта и устройство полок. При этом срезку </w:t>
      </w:r>
      <w:r w:rsidR="00D761B2">
        <w:rPr>
          <w:rFonts w:ascii="Times New Roman" w:hAnsi="Times New Roman"/>
          <w:sz w:val="28"/>
          <w:szCs w:val="28"/>
        </w:rPr>
        <w:t>ММГ</w:t>
      </w:r>
      <w:r w:rsidRPr="00E02BC7">
        <w:rPr>
          <w:rFonts w:ascii="Times New Roman" w:hAnsi="Times New Roman"/>
          <w:sz w:val="28"/>
          <w:szCs w:val="28"/>
        </w:rPr>
        <w:t xml:space="preserve"> допускается предусматривать только на </w:t>
      </w:r>
      <w:proofErr w:type="spellStart"/>
      <w:r w:rsidRPr="00E02BC7">
        <w:rPr>
          <w:rFonts w:ascii="Times New Roman" w:hAnsi="Times New Roman"/>
          <w:sz w:val="28"/>
          <w:szCs w:val="28"/>
        </w:rPr>
        <w:t>непросадочных</w:t>
      </w:r>
      <w:proofErr w:type="spellEnd"/>
      <w:r w:rsidRPr="00E02BC7">
        <w:rPr>
          <w:rFonts w:ascii="Times New Roman" w:hAnsi="Times New Roman"/>
          <w:sz w:val="28"/>
          <w:szCs w:val="28"/>
        </w:rPr>
        <w:t xml:space="preserve"> или </w:t>
      </w:r>
      <w:proofErr w:type="spellStart"/>
      <w:r w:rsidRPr="00E02BC7">
        <w:rPr>
          <w:rFonts w:ascii="Times New Roman" w:hAnsi="Times New Roman"/>
          <w:sz w:val="28"/>
          <w:szCs w:val="28"/>
        </w:rPr>
        <w:t>малопросадочных</w:t>
      </w:r>
      <w:proofErr w:type="spellEnd"/>
      <w:r w:rsidRPr="00E02BC7">
        <w:rPr>
          <w:rFonts w:ascii="Times New Roman" w:hAnsi="Times New Roman"/>
          <w:sz w:val="28"/>
          <w:szCs w:val="28"/>
        </w:rPr>
        <w:t xml:space="preserve"> участках при отсутствии мерзлотных процессов. На участках </w:t>
      </w:r>
      <w:r w:rsidR="00D761B2">
        <w:rPr>
          <w:rFonts w:ascii="Times New Roman" w:hAnsi="Times New Roman"/>
          <w:sz w:val="28"/>
          <w:szCs w:val="28"/>
        </w:rPr>
        <w:t>ММГ</w:t>
      </w:r>
      <w:r w:rsidRPr="00E02BC7">
        <w:rPr>
          <w:rFonts w:ascii="Times New Roman" w:hAnsi="Times New Roman"/>
          <w:sz w:val="28"/>
          <w:szCs w:val="28"/>
        </w:rPr>
        <w:t>, где возможно развитие мерзлотных процессов, необходимо предусматривать устройство полок только путем подсыпки грунта с проведением специальных мероприятий по повышению устойчивости полок.</w:t>
      </w:r>
    </w:p>
    <w:p w14:paraId="6E6F7997" w14:textId="77777777" w:rsidR="00D761B2" w:rsidRPr="00E04F66" w:rsidRDefault="00D761B2" w:rsidP="00D761B2">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20A08729" w14:textId="77777777" w:rsidR="00DF685B" w:rsidRPr="00E02BC7" w:rsidRDefault="00DF685B" w:rsidP="00D37C9C">
      <w:pPr>
        <w:pStyle w:val="af8"/>
        <w:keepNext/>
        <w:keepLines/>
        <w:numPr>
          <w:ilvl w:val="0"/>
          <w:numId w:val="52"/>
        </w:numPr>
        <w:tabs>
          <w:tab w:val="left" w:pos="1134"/>
        </w:tabs>
        <w:spacing w:after="240"/>
        <w:ind w:left="0" w:firstLine="709"/>
        <w:jc w:val="both"/>
        <w:outlineLvl w:val="2"/>
        <w:rPr>
          <w:rFonts w:ascii="Times New Roman" w:hAnsi="Times New Roman"/>
          <w:sz w:val="28"/>
        </w:rPr>
      </w:pPr>
      <w:bookmarkStart w:id="87" w:name="_Toc435754295"/>
      <w:bookmarkStart w:id="88" w:name="_Toc447102120"/>
      <w:bookmarkStart w:id="89" w:name="_Toc447294907"/>
      <w:r w:rsidRPr="00E02BC7">
        <w:rPr>
          <w:rFonts w:ascii="Times New Roman" w:hAnsi="Times New Roman"/>
          <w:sz w:val="28"/>
        </w:rPr>
        <w:t xml:space="preserve">Прокладка трубопроводов в </w:t>
      </w:r>
      <w:proofErr w:type="spellStart"/>
      <w:r w:rsidRPr="00E02BC7">
        <w:rPr>
          <w:rFonts w:ascii="Times New Roman" w:hAnsi="Times New Roman"/>
          <w:sz w:val="28"/>
        </w:rPr>
        <w:t>просадочных</w:t>
      </w:r>
      <w:proofErr w:type="spellEnd"/>
      <w:r w:rsidRPr="00E02BC7">
        <w:rPr>
          <w:rFonts w:ascii="Times New Roman" w:hAnsi="Times New Roman"/>
          <w:sz w:val="28"/>
        </w:rPr>
        <w:t xml:space="preserve"> и </w:t>
      </w:r>
      <w:proofErr w:type="spellStart"/>
      <w:r w:rsidRPr="00E02BC7">
        <w:rPr>
          <w:rFonts w:ascii="Times New Roman" w:hAnsi="Times New Roman"/>
          <w:sz w:val="28"/>
        </w:rPr>
        <w:t>пучинистых</w:t>
      </w:r>
      <w:proofErr w:type="spellEnd"/>
      <w:r w:rsidRPr="00E02BC7">
        <w:rPr>
          <w:rFonts w:ascii="Times New Roman" w:hAnsi="Times New Roman"/>
          <w:sz w:val="28"/>
        </w:rPr>
        <w:t xml:space="preserve"> грунтах</w:t>
      </w:r>
      <w:bookmarkEnd w:id="87"/>
      <w:bookmarkEnd w:id="88"/>
      <w:bookmarkEnd w:id="89"/>
    </w:p>
    <w:p w14:paraId="496DE35F" w14:textId="77777777" w:rsidR="0091305E" w:rsidRPr="00E02BC7" w:rsidRDefault="00DF685B" w:rsidP="00D37C9C">
      <w:pPr>
        <w:keepNext/>
        <w:keepLines/>
        <w:ind w:firstLine="709"/>
        <w:rPr>
          <w:rFonts w:ascii="Times New Roman" w:hAnsi="Times New Roman"/>
          <w:sz w:val="28"/>
          <w:szCs w:val="28"/>
        </w:rPr>
      </w:pPr>
      <w:r w:rsidRPr="00E02BC7">
        <w:rPr>
          <w:rFonts w:ascii="Times New Roman" w:hAnsi="Times New Roman"/>
          <w:sz w:val="28"/>
          <w:szCs w:val="28"/>
        </w:rPr>
        <w:t>9.7.1</w:t>
      </w:r>
      <w:r w:rsidR="00BC63AA" w:rsidRPr="00E02BC7">
        <w:rPr>
          <w:rFonts w:ascii="Times New Roman" w:hAnsi="Times New Roman"/>
          <w:sz w:val="28"/>
          <w:szCs w:val="28"/>
        </w:rPr>
        <w:t xml:space="preserve"> </w:t>
      </w:r>
      <w:r w:rsidR="0091305E" w:rsidRPr="00E02BC7">
        <w:rPr>
          <w:rFonts w:ascii="Times New Roman" w:hAnsi="Times New Roman"/>
          <w:sz w:val="28"/>
          <w:szCs w:val="28"/>
        </w:rPr>
        <w:t>Проектирование подземных трубопроводов для районов распространен</w:t>
      </w:r>
      <w:r w:rsidR="006D2BD6">
        <w:rPr>
          <w:rFonts w:ascii="Times New Roman" w:hAnsi="Times New Roman"/>
          <w:sz w:val="28"/>
          <w:szCs w:val="28"/>
        </w:rPr>
        <w:t xml:space="preserve">ия просадочных грунтов II типа </w:t>
      </w:r>
      <w:r w:rsidR="0091305E" w:rsidRPr="00E02BC7">
        <w:rPr>
          <w:rFonts w:ascii="Times New Roman" w:hAnsi="Times New Roman"/>
          <w:sz w:val="28"/>
          <w:szCs w:val="28"/>
        </w:rPr>
        <w:t>необходимо выполнять с уче</w:t>
      </w:r>
      <w:r w:rsidR="00802B7C">
        <w:rPr>
          <w:rFonts w:ascii="Times New Roman" w:hAnsi="Times New Roman"/>
          <w:sz w:val="28"/>
          <w:szCs w:val="28"/>
        </w:rPr>
        <w:t>том требований СП 22.13330.</w:t>
      </w:r>
    </w:p>
    <w:p w14:paraId="17B88530" w14:textId="77777777" w:rsidR="0091305E" w:rsidRPr="00E02BC7" w:rsidRDefault="006D2BD6" w:rsidP="00D37C9C">
      <w:pPr>
        <w:keepNext/>
        <w:keepLines/>
        <w:ind w:firstLine="709"/>
        <w:rPr>
          <w:rFonts w:ascii="Times New Roman" w:hAnsi="Times New Roman"/>
          <w:sz w:val="28"/>
          <w:szCs w:val="28"/>
        </w:rPr>
      </w:pPr>
      <w:r>
        <w:rPr>
          <w:rFonts w:ascii="Times New Roman" w:hAnsi="Times New Roman"/>
          <w:sz w:val="28"/>
          <w:szCs w:val="28"/>
        </w:rPr>
        <w:t xml:space="preserve">Для просадочных грунтов I типа </w:t>
      </w:r>
      <w:r w:rsidR="0091305E" w:rsidRPr="00E02BC7">
        <w:rPr>
          <w:rFonts w:ascii="Times New Roman" w:hAnsi="Times New Roman"/>
          <w:sz w:val="28"/>
          <w:szCs w:val="28"/>
        </w:rPr>
        <w:t xml:space="preserve">по СП </w:t>
      </w:r>
      <w:r w:rsidR="00802B7C">
        <w:rPr>
          <w:rFonts w:ascii="Times New Roman" w:hAnsi="Times New Roman"/>
          <w:sz w:val="28"/>
          <w:szCs w:val="28"/>
        </w:rPr>
        <w:t>22.13330</w:t>
      </w:r>
      <w:r w:rsidR="0091305E" w:rsidRPr="00E02BC7">
        <w:rPr>
          <w:rFonts w:ascii="Times New Roman" w:hAnsi="Times New Roman"/>
          <w:sz w:val="28"/>
          <w:szCs w:val="28"/>
        </w:rPr>
        <w:t xml:space="preserve"> проектирование трубопроводов ведется как для условий </w:t>
      </w:r>
      <w:proofErr w:type="spellStart"/>
      <w:r w:rsidR="0091305E" w:rsidRPr="00E02BC7">
        <w:rPr>
          <w:rFonts w:ascii="Times New Roman" w:hAnsi="Times New Roman"/>
          <w:sz w:val="28"/>
          <w:szCs w:val="28"/>
        </w:rPr>
        <w:t>непросадочных</w:t>
      </w:r>
      <w:proofErr w:type="spellEnd"/>
      <w:r w:rsidR="0091305E" w:rsidRPr="00E02BC7">
        <w:rPr>
          <w:rFonts w:ascii="Times New Roman" w:hAnsi="Times New Roman"/>
          <w:sz w:val="28"/>
          <w:szCs w:val="28"/>
        </w:rPr>
        <w:t xml:space="preserve"> грунтов.</w:t>
      </w:r>
    </w:p>
    <w:p w14:paraId="1CDA3577" w14:textId="77777777" w:rsidR="0091305E" w:rsidRPr="00E02BC7" w:rsidRDefault="0091305E" w:rsidP="00D37C9C">
      <w:pPr>
        <w:ind w:firstLine="709"/>
        <w:rPr>
          <w:rFonts w:ascii="Times New Roman" w:hAnsi="Times New Roman"/>
          <w:sz w:val="28"/>
          <w:szCs w:val="28"/>
        </w:rPr>
      </w:pPr>
      <w:r w:rsidRPr="00E02BC7">
        <w:rPr>
          <w:rFonts w:ascii="Times New Roman" w:hAnsi="Times New Roman"/>
          <w:sz w:val="28"/>
          <w:szCs w:val="28"/>
        </w:rPr>
        <w:t>При невозможности избежать возникновения просадки основания под трубопроводами при расчете трубопровода на прочность и устойчивость следует учитывать дополнительные напряжения от изгиба, вызванные просадкой основания.</w:t>
      </w:r>
    </w:p>
    <w:p w14:paraId="7A41E474" w14:textId="77777777" w:rsidR="009000B1" w:rsidRPr="00E02BC7" w:rsidRDefault="009000B1" w:rsidP="00D37C9C">
      <w:pPr>
        <w:ind w:firstLine="709"/>
        <w:rPr>
          <w:rFonts w:ascii="Times New Roman" w:hAnsi="Times New Roman"/>
          <w:sz w:val="28"/>
          <w:szCs w:val="28"/>
        </w:rPr>
      </w:pPr>
      <w:r w:rsidRPr="00E02BC7">
        <w:rPr>
          <w:rFonts w:ascii="Times New Roman" w:hAnsi="Times New Roman"/>
          <w:sz w:val="28"/>
          <w:szCs w:val="28"/>
        </w:rPr>
        <w:t xml:space="preserve">9.7.2 При прокладке трубопроводов на свайных основаниях </w:t>
      </w:r>
      <w:r w:rsidR="00C00B1B">
        <w:rPr>
          <w:rFonts w:ascii="Times New Roman" w:hAnsi="Times New Roman"/>
          <w:sz w:val="28"/>
          <w:szCs w:val="28"/>
        </w:rPr>
        <w:t>в проектной документации</w:t>
      </w:r>
      <w:r w:rsidRPr="00E02BC7">
        <w:rPr>
          <w:rFonts w:ascii="Times New Roman" w:hAnsi="Times New Roman"/>
          <w:sz w:val="28"/>
          <w:szCs w:val="28"/>
        </w:rPr>
        <w:t xml:space="preserve"> необходимо предусматривать выполнение мероприятий, препятствующих просадке свай. </w:t>
      </w:r>
    </w:p>
    <w:p w14:paraId="4CE62842"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9.7.</w:t>
      </w:r>
      <w:r w:rsidR="009000B1" w:rsidRPr="00E02BC7">
        <w:rPr>
          <w:rFonts w:ascii="Times New Roman" w:hAnsi="Times New Roman"/>
          <w:sz w:val="28"/>
          <w:szCs w:val="28"/>
        </w:rPr>
        <w:t>3</w:t>
      </w:r>
      <w:r w:rsidRPr="00E02BC7">
        <w:rPr>
          <w:rFonts w:ascii="Times New Roman" w:hAnsi="Times New Roman"/>
          <w:sz w:val="28"/>
          <w:szCs w:val="28"/>
        </w:rPr>
        <w:t xml:space="preserve"> Для уменьшения напряжения в трубопроводе при его непрерывных осадках должны предусматриваться специальные мероприятия: устройство теплоизоляции, замена грунта, укладка трубопровода с учетом ожидаемой </w:t>
      </w:r>
      <w:r w:rsidRPr="00E02BC7">
        <w:rPr>
          <w:rFonts w:ascii="Times New Roman" w:hAnsi="Times New Roman"/>
          <w:sz w:val="28"/>
          <w:szCs w:val="28"/>
        </w:rPr>
        <w:lastRenderedPageBreak/>
        <w:t xml:space="preserve">деформации, применение опор для фиксации положения трубопровода, применение </w:t>
      </w:r>
      <w:proofErr w:type="spellStart"/>
      <w:r w:rsidRPr="00E02BC7">
        <w:rPr>
          <w:rFonts w:ascii="Times New Roman" w:hAnsi="Times New Roman"/>
          <w:sz w:val="28"/>
          <w:szCs w:val="28"/>
        </w:rPr>
        <w:t>геотекстильных</w:t>
      </w:r>
      <w:proofErr w:type="spellEnd"/>
      <w:r w:rsidRPr="00E02BC7">
        <w:rPr>
          <w:rFonts w:ascii="Times New Roman" w:hAnsi="Times New Roman"/>
          <w:sz w:val="28"/>
          <w:szCs w:val="28"/>
        </w:rPr>
        <w:t xml:space="preserve"> материалов, охлаждение грунта или перекачиваемого п</w:t>
      </w:r>
      <w:r w:rsidR="00D87A59" w:rsidRPr="00E02BC7">
        <w:rPr>
          <w:rFonts w:ascii="Times New Roman" w:hAnsi="Times New Roman"/>
          <w:sz w:val="28"/>
          <w:szCs w:val="28"/>
        </w:rPr>
        <w:t>родукта, прокладка по типу «</w:t>
      </w:r>
      <w:r w:rsidRPr="00E02BC7">
        <w:rPr>
          <w:rFonts w:ascii="Times New Roman" w:hAnsi="Times New Roman"/>
          <w:sz w:val="28"/>
          <w:szCs w:val="28"/>
        </w:rPr>
        <w:t>труба в трубе</w:t>
      </w:r>
      <w:r w:rsidR="00D87A59" w:rsidRPr="00E02BC7">
        <w:rPr>
          <w:rFonts w:ascii="Times New Roman" w:hAnsi="Times New Roman"/>
          <w:sz w:val="28"/>
          <w:szCs w:val="28"/>
        </w:rPr>
        <w:t>»</w:t>
      </w:r>
      <w:r w:rsidRPr="00E02BC7">
        <w:rPr>
          <w:rFonts w:ascii="Times New Roman" w:hAnsi="Times New Roman"/>
          <w:sz w:val="28"/>
          <w:szCs w:val="28"/>
        </w:rPr>
        <w:t xml:space="preserve"> и др.</w:t>
      </w:r>
    </w:p>
    <w:p w14:paraId="34A33808"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9.7.</w:t>
      </w:r>
      <w:r w:rsidR="009000B1" w:rsidRPr="00E02BC7">
        <w:rPr>
          <w:rFonts w:ascii="Times New Roman" w:hAnsi="Times New Roman"/>
          <w:sz w:val="28"/>
          <w:szCs w:val="28"/>
        </w:rPr>
        <w:t>4</w:t>
      </w:r>
      <w:r w:rsidRPr="00E02BC7">
        <w:rPr>
          <w:rFonts w:ascii="Times New Roman" w:hAnsi="Times New Roman"/>
          <w:sz w:val="28"/>
          <w:szCs w:val="28"/>
        </w:rPr>
        <w:t xml:space="preserve"> </w:t>
      </w:r>
      <w:r w:rsidR="009000B1" w:rsidRPr="00E02BC7">
        <w:rPr>
          <w:rFonts w:ascii="Times New Roman" w:hAnsi="Times New Roman"/>
          <w:sz w:val="28"/>
          <w:szCs w:val="28"/>
        </w:rPr>
        <w:t xml:space="preserve">При пересечении участков </w:t>
      </w:r>
      <w:proofErr w:type="spellStart"/>
      <w:r w:rsidR="009000B1" w:rsidRPr="00E02BC7">
        <w:rPr>
          <w:rFonts w:ascii="Times New Roman" w:hAnsi="Times New Roman"/>
          <w:sz w:val="28"/>
          <w:szCs w:val="28"/>
        </w:rPr>
        <w:t>пучинистых</w:t>
      </w:r>
      <w:proofErr w:type="spellEnd"/>
      <w:r w:rsidR="009000B1" w:rsidRPr="00E02BC7">
        <w:rPr>
          <w:rFonts w:ascii="Times New Roman" w:hAnsi="Times New Roman"/>
          <w:sz w:val="28"/>
          <w:szCs w:val="28"/>
        </w:rPr>
        <w:t xml:space="preserve"> грунтов расчет на прочность, устойчивость и </w:t>
      </w:r>
      <w:proofErr w:type="spellStart"/>
      <w:r w:rsidR="009000B1" w:rsidRPr="00E02BC7">
        <w:rPr>
          <w:rFonts w:ascii="Times New Roman" w:hAnsi="Times New Roman"/>
          <w:sz w:val="28"/>
          <w:szCs w:val="28"/>
        </w:rPr>
        <w:t>деформативность</w:t>
      </w:r>
      <w:proofErr w:type="spellEnd"/>
      <w:r w:rsidR="009000B1" w:rsidRPr="00E02BC7">
        <w:rPr>
          <w:rFonts w:ascii="Times New Roman" w:hAnsi="Times New Roman"/>
          <w:sz w:val="28"/>
          <w:szCs w:val="28"/>
        </w:rPr>
        <w:t xml:space="preserve"> должен производиться с учетом дополнительных воздействий, вызванных морозным пучением грунтов. Р</w:t>
      </w:r>
      <w:r w:rsidR="0078576F">
        <w:rPr>
          <w:rFonts w:ascii="Times New Roman" w:hAnsi="Times New Roman"/>
          <w:sz w:val="28"/>
          <w:szCs w:val="28"/>
        </w:rPr>
        <w:t>асчет «холодных»</w:t>
      </w:r>
      <w:r w:rsidRPr="00E02BC7">
        <w:rPr>
          <w:rFonts w:ascii="Times New Roman" w:hAnsi="Times New Roman"/>
          <w:sz w:val="28"/>
          <w:szCs w:val="28"/>
        </w:rPr>
        <w:t xml:space="preserve"> трубопроводов должен производиться определени</w:t>
      </w:r>
      <w:r w:rsidR="0078576F">
        <w:rPr>
          <w:rFonts w:ascii="Times New Roman" w:hAnsi="Times New Roman"/>
          <w:sz w:val="28"/>
          <w:szCs w:val="28"/>
        </w:rPr>
        <w:t>ем</w:t>
      </w:r>
      <w:r w:rsidRPr="00E02BC7">
        <w:rPr>
          <w:rFonts w:ascii="Times New Roman" w:hAnsi="Times New Roman"/>
          <w:sz w:val="28"/>
          <w:szCs w:val="28"/>
        </w:rPr>
        <w:t xml:space="preserve"> размеров зоны промерзания вокруг трубопровода, параметров пучения в зависимости от полож</w:t>
      </w:r>
      <w:r w:rsidR="0078576F">
        <w:rPr>
          <w:rFonts w:ascii="Times New Roman" w:hAnsi="Times New Roman"/>
          <w:sz w:val="28"/>
          <w:szCs w:val="28"/>
        </w:rPr>
        <w:t>ения фронта промерзания и оценкой</w:t>
      </w:r>
      <w:r w:rsidRPr="00E02BC7">
        <w:rPr>
          <w:rFonts w:ascii="Times New Roman" w:hAnsi="Times New Roman"/>
          <w:sz w:val="28"/>
          <w:szCs w:val="28"/>
        </w:rPr>
        <w:t xml:space="preserve"> прочности и устойчивости трубопровода вследствие его взаимодействия с грунтом.</w:t>
      </w:r>
    </w:p>
    <w:p w14:paraId="74A94C64" w14:textId="77777777" w:rsidR="00DF685B" w:rsidRPr="00E02BC7" w:rsidRDefault="0031549C" w:rsidP="00D37C9C">
      <w:pPr>
        <w:ind w:firstLine="709"/>
        <w:rPr>
          <w:rFonts w:ascii="Times New Roman" w:hAnsi="Times New Roman"/>
          <w:sz w:val="28"/>
          <w:szCs w:val="28"/>
        </w:rPr>
      </w:pPr>
      <w:r w:rsidRPr="00E02BC7">
        <w:rPr>
          <w:rFonts w:ascii="Times New Roman" w:hAnsi="Times New Roman"/>
          <w:sz w:val="28"/>
          <w:szCs w:val="28"/>
        </w:rPr>
        <w:t>9.7.5</w:t>
      </w:r>
      <w:r w:rsidR="00DF685B" w:rsidRPr="00E02BC7">
        <w:rPr>
          <w:rFonts w:ascii="Times New Roman" w:hAnsi="Times New Roman"/>
          <w:sz w:val="28"/>
          <w:szCs w:val="28"/>
        </w:rPr>
        <w:t xml:space="preserve"> Для уменьшения воздействия морозного пучения на трубопроводы или на их опоры</w:t>
      </w:r>
      <w:r w:rsidR="009000B1" w:rsidRPr="00E02BC7">
        <w:rPr>
          <w:rFonts w:ascii="Times New Roman" w:hAnsi="Times New Roman"/>
          <w:sz w:val="28"/>
          <w:szCs w:val="28"/>
        </w:rPr>
        <w:t xml:space="preserve"> (сваи)</w:t>
      </w:r>
      <w:r w:rsidR="00DF685B" w:rsidRPr="00E02BC7">
        <w:rPr>
          <w:rFonts w:ascii="Times New Roman" w:hAnsi="Times New Roman"/>
          <w:sz w:val="28"/>
          <w:szCs w:val="28"/>
        </w:rPr>
        <w:t xml:space="preserve"> должны предусматриваться мероприятия: замена грунта, устройство компенсационных участков, техническая мелиорация грунтов, прокладка трубопроводов с учетом ожидаемых деформаций, применение </w:t>
      </w:r>
      <w:proofErr w:type="spellStart"/>
      <w:r w:rsidR="00DF685B" w:rsidRPr="00E02BC7">
        <w:rPr>
          <w:rFonts w:ascii="Times New Roman" w:hAnsi="Times New Roman"/>
          <w:sz w:val="28"/>
          <w:szCs w:val="28"/>
        </w:rPr>
        <w:t>противопучинистых</w:t>
      </w:r>
      <w:proofErr w:type="spellEnd"/>
      <w:r w:rsidR="00DF685B" w:rsidRPr="00E02BC7">
        <w:rPr>
          <w:rFonts w:ascii="Times New Roman" w:hAnsi="Times New Roman"/>
          <w:sz w:val="28"/>
          <w:szCs w:val="28"/>
        </w:rPr>
        <w:t xml:space="preserve"> устройств для обеспечения устойчивости положения трубопроводов.</w:t>
      </w:r>
    </w:p>
    <w:p w14:paraId="1DE48F18" w14:textId="77777777" w:rsidR="00DF685B" w:rsidRPr="00E02BC7" w:rsidRDefault="00DF685B" w:rsidP="00D37C9C">
      <w:pPr>
        <w:pStyle w:val="af8"/>
        <w:keepNext/>
        <w:keepLines/>
        <w:numPr>
          <w:ilvl w:val="0"/>
          <w:numId w:val="52"/>
        </w:numPr>
        <w:tabs>
          <w:tab w:val="left" w:pos="1134"/>
        </w:tabs>
        <w:spacing w:after="240"/>
        <w:ind w:left="0" w:firstLine="709"/>
        <w:jc w:val="both"/>
        <w:outlineLvl w:val="2"/>
        <w:rPr>
          <w:rFonts w:ascii="Times New Roman" w:hAnsi="Times New Roman"/>
          <w:sz w:val="28"/>
        </w:rPr>
      </w:pPr>
      <w:bookmarkStart w:id="90" w:name="_Toc435754296"/>
      <w:bookmarkStart w:id="91" w:name="_Toc447102121"/>
      <w:bookmarkStart w:id="92" w:name="_Toc447294908"/>
      <w:r w:rsidRPr="00E02BC7">
        <w:rPr>
          <w:rFonts w:ascii="Times New Roman" w:hAnsi="Times New Roman"/>
          <w:sz w:val="28"/>
        </w:rPr>
        <w:t>Прокладка трубопроводов в сейсмических районах</w:t>
      </w:r>
      <w:bookmarkEnd w:id="90"/>
      <w:bookmarkEnd w:id="91"/>
      <w:bookmarkEnd w:id="92"/>
    </w:p>
    <w:p w14:paraId="64523B72" w14:textId="77777777" w:rsidR="00DF685B" w:rsidRPr="00E02BC7" w:rsidRDefault="0078576F" w:rsidP="00D37C9C">
      <w:pPr>
        <w:ind w:firstLine="709"/>
        <w:rPr>
          <w:rFonts w:ascii="Times New Roman" w:hAnsi="Times New Roman"/>
          <w:sz w:val="28"/>
          <w:szCs w:val="28"/>
        </w:rPr>
      </w:pPr>
      <w:r>
        <w:rPr>
          <w:rFonts w:ascii="Times New Roman" w:hAnsi="Times New Roman"/>
          <w:sz w:val="28"/>
          <w:szCs w:val="28"/>
        </w:rPr>
        <w:t>9.8.1 Трубопроводы, предназначенные</w:t>
      </w:r>
      <w:r w:rsidR="00DF685B" w:rsidRPr="00E02BC7">
        <w:rPr>
          <w:rFonts w:ascii="Times New Roman" w:hAnsi="Times New Roman"/>
          <w:sz w:val="28"/>
          <w:szCs w:val="28"/>
        </w:rPr>
        <w:t xml:space="preserve"> для прокладки в районах с сейсмичностью свыше шести баллов для надземных и свыше восьми баллов для подземных тру</w:t>
      </w:r>
      <w:r>
        <w:rPr>
          <w:rFonts w:ascii="Times New Roman" w:hAnsi="Times New Roman"/>
          <w:sz w:val="28"/>
          <w:szCs w:val="28"/>
        </w:rPr>
        <w:t>бопроводов, должны</w:t>
      </w:r>
      <w:r w:rsidR="00DF685B" w:rsidRPr="00E02BC7">
        <w:rPr>
          <w:rFonts w:ascii="Times New Roman" w:hAnsi="Times New Roman"/>
          <w:sz w:val="28"/>
          <w:szCs w:val="28"/>
        </w:rPr>
        <w:t xml:space="preserve"> </w:t>
      </w:r>
      <w:r>
        <w:rPr>
          <w:rFonts w:ascii="Times New Roman" w:hAnsi="Times New Roman"/>
          <w:sz w:val="28"/>
          <w:szCs w:val="28"/>
        </w:rPr>
        <w:t>проектироваться</w:t>
      </w:r>
      <w:r w:rsidR="00DF685B" w:rsidRPr="00E02BC7">
        <w:rPr>
          <w:rFonts w:ascii="Times New Roman" w:hAnsi="Times New Roman"/>
          <w:sz w:val="28"/>
          <w:szCs w:val="28"/>
        </w:rPr>
        <w:t xml:space="preserve"> с учетом сейсмических воздействий. </w:t>
      </w:r>
    </w:p>
    <w:p w14:paraId="41BF794D" w14:textId="77777777" w:rsidR="000843A3"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9.8.2 При выборе трассы трубопроводов в сейсмических районах при всех прочих равных условиях, предпочтение следует отдавать участкам трассы с однородными свойствами грунтов в плане и по глубине, при этом необходимо избегать </w:t>
      </w:r>
      <w:proofErr w:type="spellStart"/>
      <w:r w:rsidRPr="00E02BC7">
        <w:rPr>
          <w:rFonts w:ascii="Times New Roman" w:hAnsi="Times New Roman"/>
          <w:sz w:val="28"/>
          <w:szCs w:val="28"/>
        </w:rPr>
        <w:t>косогорные</w:t>
      </w:r>
      <w:proofErr w:type="spellEnd"/>
      <w:r w:rsidRPr="00E02BC7">
        <w:rPr>
          <w:rFonts w:ascii="Times New Roman" w:hAnsi="Times New Roman"/>
          <w:sz w:val="28"/>
          <w:szCs w:val="28"/>
        </w:rPr>
        <w:t xml:space="preserve"> участки, участки с неустойчивыми и просадочными грунтами, территории горных выработок и активных тектонических разломов, а также участки, сейсм</w:t>
      </w:r>
      <w:r w:rsidR="00FC7BDF">
        <w:rPr>
          <w:rFonts w:ascii="Times New Roman" w:hAnsi="Times New Roman"/>
          <w:sz w:val="28"/>
          <w:szCs w:val="28"/>
        </w:rPr>
        <w:t>ичность которых превышает девять</w:t>
      </w:r>
      <w:r w:rsidRPr="00E02BC7">
        <w:rPr>
          <w:rFonts w:ascii="Times New Roman" w:hAnsi="Times New Roman"/>
          <w:sz w:val="28"/>
          <w:szCs w:val="28"/>
        </w:rPr>
        <w:t xml:space="preserve"> баллов. </w:t>
      </w:r>
    </w:p>
    <w:p w14:paraId="699D6699" w14:textId="77777777" w:rsidR="00DF685B" w:rsidRPr="00E02BC7" w:rsidRDefault="0031549C" w:rsidP="00D37C9C">
      <w:pPr>
        <w:ind w:firstLine="709"/>
        <w:rPr>
          <w:rFonts w:ascii="Times New Roman" w:hAnsi="Times New Roman"/>
          <w:sz w:val="28"/>
          <w:szCs w:val="28"/>
        </w:rPr>
      </w:pPr>
      <w:r w:rsidRPr="00E02BC7">
        <w:rPr>
          <w:rFonts w:ascii="Times New Roman" w:hAnsi="Times New Roman"/>
          <w:sz w:val="28"/>
          <w:szCs w:val="28"/>
        </w:rPr>
        <w:t>9.8.3</w:t>
      </w:r>
      <w:r w:rsidR="000843A3" w:rsidRPr="00E02BC7">
        <w:rPr>
          <w:rFonts w:ascii="Times New Roman" w:hAnsi="Times New Roman"/>
          <w:sz w:val="28"/>
          <w:szCs w:val="28"/>
        </w:rPr>
        <w:t xml:space="preserve"> </w:t>
      </w:r>
      <w:r w:rsidR="00DF685B" w:rsidRPr="00E02BC7">
        <w:rPr>
          <w:rFonts w:ascii="Times New Roman" w:hAnsi="Times New Roman"/>
          <w:sz w:val="28"/>
          <w:szCs w:val="28"/>
        </w:rPr>
        <w:t xml:space="preserve">Площадки строительства с крутизной склонов более 15°, близостью плоскостей сбросов, сильной </w:t>
      </w:r>
      <w:proofErr w:type="spellStart"/>
      <w:r w:rsidR="00DF685B" w:rsidRPr="00E02BC7">
        <w:rPr>
          <w:rFonts w:ascii="Times New Roman" w:hAnsi="Times New Roman"/>
          <w:sz w:val="28"/>
          <w:szCs w:val="28"/>
        </w:rPr>
        <w:t>нарушенностью</w:t>
      </w:r>
      <w:proofErr w:type="spellEnd"/>
      <w:r w:rsidR="00DF685B" w:rsidRPr="00E02BC7">
        <w:rPr>
          <w:rFonts w:ascii="Times New Roman" w:hAnsi="Times New Roman"/>
          <w:sz w:val="28"/>
          <w:szCs w:val="28"/>
        </w:rPr>
        <w:t xml:space="preserve"> пород геологическими процессами, </w:t>
      </w:r>
      <w:proofErr w:type="spellStart"/>
      <w:r w:rsidR="00DF685B" w:rsidRPr="00E02BC7">
        <w:rPr>
          <w:rFonts w:ascii="Times New Roman" w:hAnsi="Times New Roman"/>
          <w:sz w:val="28"/>
          <w:szCs w:val="28"/>
        </w:rPr>
        <w:t>просадочностью</w:t>
      </w:r>
      <w:proofErr w:type="spellEnd"/>
      <w:r w:rsidR="00DF685B" w:rsidRPr="00E02BC7">
        <w:rPr>
          <w:rFonts w:ascii="Times New Roman" w:hAnsi="Times New Roman"/>
          <w:sz w:val="28"/>
          <w:szCs w:val="28"/>
        </w:rPr>
        <w:t xml:space="preserve"> грунтов, осыпями, обвалами, плывунами, оползнями, карстом, горными выработками, селями </w:t>
      </w:r>
      <w:r w:rsidR="00FC7BDF">
        <w:rPr>
          <w:rFonts w:ascii="Times New Roman" w:hAnsi="Times New Roman"/>
          <w:sz w:val="28"/>
          <w:szCs w:val="28"/>
        </w:rPr>
        <w:t>– неблагоприятные</w:t>
      </w:r>
      <w:r w:rsidR="00DF685B" w:rsidRPr="00E02BC7">
        <w:rPr>
          <w:rFonts w:ascii="Times New Roman" w:hAnsi="Times New Roman"/>
          <w:sz w:val="28"/>
          <w:szCs w:val="28"/>
        </w:rPr>
        <w:t xml:space="preserve"> в сейсмическом отношении.</w:t>
      </w:r>
      <w:r w:rsidR="000843A3" w:rsidRPr="00E02BC7">
        <w:rPr>
          <w:rFonts w:ascii="Times New Roman" w:hAnsi="Times New Roman"/>
          <w:sz w:val="28"/>
          <w:szCs w:val="28"/>
        </w:rPr>
        <w:t xml:space="preserve"> Следует избегать таких площадок при выборе трассы промысловых трубопроводов.</w:t>
      </w:r>
    </w:p>
    <w:p w14:paraId="5675DD70" w14:textId="77777777" w:rsidR="00DF685B" w:rsidRPr="00E02BC7" w:rsidRDefault="00DF685B" w:rsidP="00D37C9C">
      <w:pPr>
        <w:ind w:firstLine="709"/>
        <w:rPr>
          <w:sz w:val="28"/>
          <w:szCs w:val="28"/>
        </w:rPr>
      </w:pPr>
      <w:r w:rsidRPr="00E02BC7">
        <w:rPr>
          <w:rFonts w:ascii="Times New Roman" w:hAnsi="Times New Roman"/>
          <w:sz w:val="28"/>
          <w:szCs w:val="28"/>
        </w:rPr>
        <w:t>9.8.</w:t>
      </w:r>
      <w:r w:rsidR="0031549C" w:rsidRPr="00E02BC7">
        <w:rPr>
          <w:rFonts w:ascii="Times New Roman" w:hAnsi="Times New Roman"/>
          <w:sz w:val="28"/>
          <w:szCs w:val="28"/>
        </w:rPr>
        <w:t>4</w:t>
      </w:r>
      <w:r w:rsidRPr="00E02BC7">
        <w:rPr>
          <w:rFonts w:ascii="Times New Roman" w:hAnsi="Times New Roman"/>
          <w:sz w:val="28"/>
          <w:szCs w:val="28"/>
        </w:rPr>
        <w:t xml:space="preserve"> При прохождении участка трассы с грунтами, резко отличающимися друг от друга сейсмическими свойствами, необходимо предусматривать возможность свободного перемещения трубопровода.</w:t>
      </w:r>
      <w:r w:rsidRPr="00E02BC7">
        <w:rPr>
          <w:sz w:val="28"/>
          <w:szCs w:val="28"/>
        </w:rPr>
        <w:t xml:space="preserve"> </w:t>
      </w:r>
    </w:p>
    <w:p w14:paraId="02BCF413" w14:textId="77777777" w:rsidR="00DF685B" w:rsidRPr="00E02BC7" w:rsidRDefault="00FC7BDF" w:rsidP="00D37C9C">
      <w:pPr>
        <w:ind w:firstLine="709"/>
        <w:rPr>
          <w:rFonts w:ascii="Times New Roman" w:hAnsi="Times New Roman"/>
          <w:sz w:val="28"/>
          <w:szCs w:val="28"/>
        </w:rPr>
      </w:pPr>
      <w:r>
        <w:rPr>
          <w:rFonts w:ascii="Times New Roman" w:hAnsi="Times New Roman"/>
          <w:sz w:val="28"/>
          <w:szCs w:val="28"/>
        </w:rPr>
        <w:t>9.8.5 Конструкциями</w:t>
      </w:r>
      <w:r w:rsidR="00DF685B" w:rsidRPr="00E02BC7">
        <w:rPr>
          <w:rFonts w:ascii="Times New Roman" w:hAnsi="Times New Roman"/>
          <w:sz w:val="28"/>
          <w:szCs w:val="28"/>
        </w:rPr>
        <w:t xml:space="preserve"> опор надземных трубопроводов должн</w:t>
      </w:r>
      <w:r>
        <w:rPr>
          <w:rFonts w:ascii="Times New Roman" w:hAnsi="Times New Roman"/>
          <w:sz w:val="28"/>
          <w:szCs w:val="28"/>
        </w:rPr>
        <w:t>а быть обеспечена</w:t>
      </w:r>
      <w:r w:rsidR="00DF685B" w:rsidRPr="00E02BC7">
        <w:rPr>
          <w:rFonts w:ascii="Times New Roman" w:hAnsi="Times New Roman"/>
          <w:sz w:val="28"/>
          <w:szCs w:val="28"/>
        </w:rPr>
        <w:t xml:space="preserve"> возможность перемещений трубопроводов, возникающих во время землетрясения.</w:t>
      </w:r>
    </w:p>
    <w:p w14:paraId="25EC1CF9"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9.8.6 Расчет на прочность и устойчивость участков трубопроводов, проектируемых для строительства в сейсмических районах, должен </w:t>
      </w:r>
      <w:r w:rsidRPr="00E02BC7">
        <w:rPr>
          <w:rFonts w:ascii="Times New Roman" w:hAnsi="Times New Roman"/>
          <w:sz w:val="28"/>
          <w:szCs w:val="28"/>
        </w:rPr>
        <w:lastRenderedPageBreak/>
        <w:t>выполняться на основные и особые сочетания нагрузок с учетом расчетной сейсмической нагрузки.</w:t>
      </w:r>
    </w:p>
    <w:p w14:paraId="6E204C68" w14:textId="4598905D" w:rsidR="00DF685B" w:rsidRDefault="00DF685B" w:rsidP="00D37C9C">
      <w:pPr>
        <w:ind w:firstLine="709"/>
        <w:rPr>
          <w:rFonts w:ascii="Times New Roman" w:hAnsi="Times New Roman"/>
          <w:sz w:val="28"/>
          <w:szCs w:val="28"/>
        </w:rPr>
      </w:pPr>
      <w:r w:rsidRPr="00E02BC7">
        <w:rPr>
          <w:rFonts w:ascii="Times New Roman" w:hAnsi="Times New Roman"/>
          <w:sz w:val="28"/>
          <w:szCs w:val="28"/>
        </w:rPr>
        <w:t>9.8.7 На наиболее опасных</w:t>
      </w:r>
      <w:r w:rsidR="00FC7BDF">
        <w:rPr>
          <w:rFonts w:ascii="Times New Roman" w:hAnsi="Times New Roman"/>
          <w:sz w:val="28"/>
          <w:szCs w:val="28"/>
        </w:rPr>
        <w:t>,</w:t>
      </w:r>
      <w:r w:rsidRPr="00E02BC7">
        <w:rPr>
          <w:rFonts w:ascii="Times New Roman" w:hAnsi="Times New Roman"/>
          <w:sz w:val="28"/>
          <w:szCs w:val="28"/>
        </w:rPr>
        <w:t xml:space="preserve"> в сейсмическом отношении</w:t>
      </w:r>
      <w:r w:rsidR="00FC7BDF">
        <w:rPr>
          <w:rFonts w:ascii="Times New Roman" w:hAnsi="Times New Roman"/>
          <w:sz w:val="28"/>
          <w:szCs w:val="28"/>
        </w:rPr>
        <w:t>,</w:t>
      </w:r>
      <w:r w:rsidRPr="00E02BC7">
        <w:rPr>
          <w:rFonts w:ascii="Times New Roman" w:hAnsi="Times New Roman"/>
          <w:sz w:val="28"/>
          <w:szCs w:val="28"/>
        </w:rPr>
        <w:t xml:space="preserve"> участках трассы должна предусматриваться автоматическая система контроля и отключения аварийных участков трубопроводов.</w:t>
      </w:r>
    </w:p>
    <w:p w14:paraId="08E71907" w14:textId="13333A1B" w:rsidR="00D761B2" w:rsidRDefault="00D761B2" w:rsidP="00D37C9C">
      <w:pPr>
        <w:ind w:firstLine="709"/>
        <w:rPr>
          <w:rFonts w:ascii="Times New Roman" w:hAnsi="Times New Roman"/>
          <w:sz w:val="28"/>
          <w:szCs w:val="28"/>
        </w:rPr>
      </w:pPr>
    </w:p>
    <w:p w14:paraId="7E43340B" w14:textId="77777777" w:rsidR="00D761B2" w:rsidRPr="004D1781" w:rsidRDefault="00D761B2" w:rsidP="00D761B2">
      <w:pPr>
        <w:ind w:firstLine="567"/>
        <w:rPr>
          <w:rFonts w:ascii="Times New Roman" w:hAnsi="Times New Roman"/>
          <w:b/>
          <w:bCs/>
          <w:sz w:val="28"/>
          <w:szCs w:val="28"/>
        </w:rPr>
      </w:pPr>
      <w:r w:rsidRPr="004D1781">
        <w:rPr>
          <w:rFonts w:ascii="Times New Roman" w:hAnsi="Times New Roman"/>
          <w:b/>
          <w:bCs/>
          <w:sz w:val="28"/>
          <w:szCs w:val="28"/>
        </w:rPr>
        <w:t>9.9 Требования к системе противокоррозионной защиты</w:t>
      </w:r>
    </w:p>
    <w:p w14:paraId="73308686"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 Противокоррозионная защита, независимо от способа прокладки трубопроводов, должна обеспечивать их безаварийную (</w:t>
      </w:r>
      <w:r>
        <w:rPr>
          <w:rFonts w:ascii="Times New Roman" w:hAnsi="Times New Roman"/>
          <w:sz w:val="28"/>
          <w:szCs w:val="28"/>
        </w:rPr>
        <w:t>из-за</w:t>
      </w:r>
      <w:r w:rsidRPr="00795042">
        <w:rPr>
          <w:rFonts w:ascii="Times New Roman" w:hAnsi="Times New Roman"/>
          <w:sz w:val="28"/>
          <w:szCs w:val="28"/>
        </w:rPr>
        <w:t xml:space="preserve"> внутренней и наружной коррозии) работу в течение эксплуатационного срока.</w:t>
      </w:r>
    </w:p>
    <w:p w14:paraId="27A5BEB0"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9.9.2 Защита промысловых трубопроводов подземной и наземной прокладки от наружной коррозии осуществляется следующими методами:</w:t>
      </w:r>
    </w:p>
    <w:p w14:paraId="1C913118"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нанесением защитных покрытий (</w:t>
      </w:r>
      <w:r>
        <w:rPr>
          <w:rFonts w:ascii="Times New Roman" w:hAnsi="Times New Roman"/>
          <w:sz w:val="28"/>
          <w:szCs w:val="28"/>
        </w:rPr>
        <w:t>защитной</w:t>
      </w:r>
      <w:r w:rsidRPr="00795042">
        <w:rPr>
          <w:rFonts w:ascii="Times New Roman" w:hAnsi="Times New Roman"/>
          <w:sz w:val="28"/>
          <w:szCs w:val="28"/>
        </w:rPr>
        <w:t xml:space="preserve"> изоляции);</w:t>
      </w:r>
    </w:p>
    <w:p w14:paraId="09152051"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 сооружением систем </w:t>
      </w:r>
      <w:r>
        <w:rPr>
          <w:rFonts w:ascii="Times New Roman" w:hAnsi="Times New Roman"/>
          <w:sz w:val="28"/>
          <w:szCs w:val="28"/>
        </w:rPr>
        <w:t>ЭХЗ</w:t>
      </w:r>
      <w:r w:rsidRPr="00795042">
        <w:rPr>
          <w:rFonts w:ascii="Times New Roman" w:hAnsi="Times New Roman"/>
          <w:sz w:val="28"/>
          <w:szCs w:val="28"/>
        </w:rPr>
        <w:t>.</w:t>
      </w:r>
    </w:p>
    <w:p w14:paraId="0A85788E"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На нефтегазопромысловых трубопроводах (кроме нефтепроводов для транспортирования товарной нефти, газопроводов транспортирования газа на объекты магистрального трубопроводного транспорта, а также трубопроводов, транспортирующих углеводороды любого назначения с установленным в проекте сроком службы 15 лет) допускается не применять </w:t>
      </w:r>
      <w:r>
        <w:rPr>
          <w:rFonts w:ascii="Times New Roman" w:hAnsi="Times New Roman"/>
          <w:sz w:val="28"/>
          <w:szCs w:val="28"/>
        </w:rPr>
        <w:t>ЭХЗ</w:t>
      </w:r>
      <w:r w:rsidRPr="00795042">
        <w:rPr>
          <w:rFonts w:ascii="Times New Roman" w:hAnsi="Times New Roman"/>
          <w:sz w:val="28"/>
          <w:szCs w:val="28"/>
        </w:rPr>
        <w:t xml:space="preserve"> и (или) защитные покрытия при условии технико-экономического обоснования с учетом коррозионной агрессивности грунтов и срока службы объекта при обеспечении безопасной эксплуатации и исключении экологического ущерба.</w:t>
      </w:r>
    </w:p>
    <w:p w14:paraId="3D6E8ABF"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Промысловые трубопроводы, температура стенок которых в период эксплуатации ниже 268 К (минус 5 °С), не подлежат </w:t>
      </w:r>
      <w:r>
        <w:rPr>
          <w:rFonts w:ascii="Times New Roman" w:hAnsi="Times New Roman"/>
          <w:sz w:val="28"/>
          <w:szCs w:val="28"/>
        </w:rPr>
        <w:t>ЭХЗ</w:t>
      </w:r>
      <w:r w:rsidRPr="00795042">
        <w:rPr>
          <w:rFonts w:ascii="Times New Roman" w:hAnsi="Times New Roman"/>
          <w:sz w:val="28"/>
          <w:szCs w:val="28"/>
        </w:rPr>
        <w:t xml:space="preserve"> в случае отсутствия негативного влияния блуждающих и индуцированных токов, вызванных сторонними источниками. Принятие решения об отказе от применения </w:t>
      </w:r>
      <w:r>
        <w:rPr>
          <w:rFonts w:ascii="Times New Roman" w:hAnsi="Times New Roman"/>
          <w:sz w:val="28"/>
          <w:szCs w:val="28"/>
        </w:rPr>
        <w:t>ЭХЗ</w:t>
      </w:r>
      <w:r w:rsidRPr="00795042">
        <w:rPr>
          <w:rFonts w:ascii="Times New Roman" w:hAnsi="Times New Roman"/>
          <w:sz w:val="28"/>
          <w:szCs w:val="28"/>
        </w:rPr>
        <w:t xml:space="preserve"> промыслового трубопровода осуществляется с учетом требований ГОСТ 9.602.</w:t>
      </w:r>
    </w:p>
    <w:p w14:paraId="54CD8CD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Защита промысловых трубопроводов надземной прокладки от наружной коррозии осуществляется нанесением защитных покрытий.</w:t>
      </w:r>
    </w:p>
    <w:p w14:paraId="6CA0EA92"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9.9.3 Тип защитных покрытий, средства электрохимической и ингибиторной защиты трубопроводов от коррозионных угроз должны быть определены в разделе проектной документации нового или реконструируемого трубопровода, содержащ</w:t>
      </w:r>
      <w:r>
        <w:rPr>
          <w:rFonts w:ascii="Times New Roman" w:hAnsi="Times New Roman"/>
          <w:sz w:val="28"/>
          <w:szCs w:val="28"/>
        </w:rPr>
        <w:t>его</w:t>
      </w:r>
      <w:r w:rsidRPr="00795042">
        <w:rPr>
          <w:rFonts w:ascii="Times New Roman" w:hAnsi="Times New Roman"/>
          <w:sz w:val="28"/>
          <w:szCs w:val="28"/>
        </w:rPr>
        <w:t xml:space="preserve"> данные предпроектных изысканий и анализа коррозионной агрессивности внешней и внутренней сред, опасности коррозии </w:t>
      </w:r>
      <w:r>
        <w:rPr>
          <w:rFonts w:ascii="Times New Roman" w:hAnsi="Times New Roman"/>
          <w:sz w:val="28"/>
          <w:szCs w:val="28"/>
        </w:rPr>
        <w:t xml:space="preserve">от </w:t>
      </w:r>
      <w:r w:rsidRPr="00795042">
        <w:rPr>
          <w:rFonts w:ascii="Times New Roman" w:hAnsi="Times New Roman"/>
          <w:sz w:val="28"/>
          <w:szCs w:val="28"/>
        </w:rPr>
        <w:t>наведенны</w:t>
      </w:r>
      <w:r>
        <w:rPr>
          <w:rFonts w:ascii="Times New Roman" w:hAnsi="Times New Roman"/>
          <w:sz w:val="28"/>
          <w:szCs w:val="28"/>
        </w:rPr>
        <w:t>х</w:t>
      </w:r>
      <w:r w:rsidRPr="00795042">
        <w:rPr>
          <w:rFonts w:ascii="Times New Roman" w:hAnsi="Times New Roman"/>
          <w:sz w:val="28"/>
          <w:szCs w:val="28"/>
        </w:rPr>
        <w:t xml:space="preserve"> и блуждающи</w:t>
      </w:r>
      <w:r>
        <w:rPr>
          <w:rFonts w:ascii="Times New Roman" w:hAnsi="Times New Roman"/>
          <w:sz w:val="28"/>
          <w:szCs w:val="28"/>
        </w:rPr>
        <w:t>х</w:t>
      </w:r>
      <w:r w:rsidRPr="00795042">
        <w:rPr>
          <w:rFonts w:ascii="Times New Roman" w:hAnsi="Times New Roman"/>
          <w:sz w:val="28"/>
          <w:szCs w:val="28"/>
        </w:rPr>
        <w:t xml:space="preserve"> ток</w:t>
      </w:r>
      <w:r>
        <w:rPr>
          <w:rFonts w:ascii="Times New Roman" w:hAnsi="Times New Roman"/>
          <w:sz w:val="28"/>
          <w:szCs w:val="28"/>
        </w:rPr>
        <w:t>ов</w:t>
      </w:r>
      <w:r w:rsidRPr="00795042">
        <w:rPr>
          <w:rFonts w:ascii="Times New Roman" w:hAnsi="Times New Roman"/>
          <w:sz w:val="28"/>
          <w:szCs w:val="28"/>
        </w:rPr>
        <w:t>.</w:t>
      </w:r>
    </w:p>
    <w:p w14:paraId="7453D46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9.9.4 Материалы и изделия, применяемые при проведении работ по нанесению защитных покрытий, определяются в проектной документации и должны соответствовать требованиям нормативн</w:t>
      </w:r>
      <w:r>
        <w:rPr>
          <w:rFonts w:ascii="Times New Roman" w:hAnsi="Times New Roman"/>
          <w:sz w:val="28"/>
          <w:szCs w:val="28"/>
        </w:rPr>
        <w:t xml:space="preserve">ых документов и </w:t>
      </w:r>
      <w:r w:rsidRPr="00795042">
        <w:rPr>
          <w:rFonts w:ascii="Times New Roman" w:hAnsi="Times New Roman"/>
          <w:sz w:val="28"/>
          <w:szCs w:val="28"/>
        </w:rPr>
        <w:t xml:space="preserve">технической документации. Изоляционные покрытия промысловых трубопроводов должны </w:t>
      </w:r>
      <w:r>
        <w:rPr>
          <w:rFonts w:ascii="Times New Roman" w:hAnsi="Times New Roman"/>
          <w:sz w:val="28"/>
          <w:szCs w:val="28"/>
        </w:rPr>
        <w:t>быть изготовлены</w:t>
      </w:r>
      <w:r w:rsidRPr="00795042">
        <w:rPr>
          <w:rFonts w:ascii="Times New Roman" w:hAnsi="Times New Roman"/>
          <w:sz w:val="28"/>
          <w:szCs w:val="28"/>
        </w:rPr>
        <w:t xml:space="preserve"> из современных эффективных экологически безопасных материалов, которые в процессе эксплуатации не выделяют вредны</w:t>
      </w:r>
      <w:r>
        <w:rPr>
          <w:rFonts w:ascii="Times New Roman" w:hAnsi="Times New Roman"/>
          <w:sz w:val="28"/>
          <w:szCs w:val="28"/>
        </w:rPr>
        <w:t>х</w:t>
      </w:r>
      <w:r w:rsidRPr="00795042">
        <w:rPr>
          <w:rFonts w:ascii="Times New Roman" w:hAnsi="Times New Roman"/>
          <w:sz w:val="28"/>
          <w:szCs w:val="28"/>
        </w:rPr>
        <w:t xml:space="preserve"> и токсичны</w:t>
      </w:r>
      <w:r>
        <w:rPr>
          <w:rFonts w:ascii="Times New Roman" w:hAnsi="Times New Roman"/>
          <w:sz w:val="28"/>
          <w:szCs w:val="28"/>
        </w:rPr>
        <w:t>х</w:t>
      </w:r>
      <w:r w:rsidRPr="00795042">
        <w:rPr>
          <w:rFonts w:ascii="Times New Roman" w:hAnsi="Times New Roman"/>
          <w:sz w:val="28"/>
          <w:szCs w:val="28"/>
        </w:rPr>
        <w:t xml:space="preserve"> веществ.</w:t>
      </w:r>
    </w:p>
    <w:p w14:paraId="4F086CE0"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9.9.5 К средствам </w:t>
      </w:r>
      <w:r>
        <w:rPr>
          <w:rFonts w:ascii="Times New Roman" w:hAnsi="Times New Roman"/>
          <w:sz w:val="28"/>
          <w:szCs w:val="28"/>
        </w:rPr>
        <w:t>ЭХЗ</w:t>
      </w:r>
      <w:r w:rsidRPr="00795042">
        <w:rPr>
          <w:rFonts w:ascii="Times New Roman" w:hAnsi="Times New Roman"/>
          <w:sz w:val="28"/>
          <w:szCs w:val="28"/>
        </w:rPr>
        <w:t xml:space="preserve"> промысловых трубопроводов относятся:</w:t>
      </w:r>
    </w:p>
    <w:p w14:paraId="1145B82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lastRenderedPageBreak/>
        <w:t>- установки катодной защиты;</w:t>
      </w:r>
    </w:p>
    <w:p w14:paraId="3AB65D6D"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установки протекторной защиты;</w:t>
      </w:r>
    </w:p>
    <w:p w14:paraId="012AED5A"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установки дренажной защиты;</w:t>
      </w:r>
    </w:p>
    <w:p w14:paraId="66E0457F"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блоки совместной защиты;</w:t>
      </w:r>
    </w:p>
    <w:p w14:paraId="44D714FF"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 </w:t>
      </w:r>
      <w:r>
        <w:rPr>
          <w:rFonts w:ascii="Times New Roman" w:hAnsi="Times New Roman"/>
          <w:sz w:val="28"/>
          <w:szCs w:val="28"/>
        </w:rPr>
        <w:t>КИП</w:t>
      </w:r>
      <w:r w:rsidRPr="00795042">
        <w:rPr>
          <w:rFonts w:ascii="Times New Roman" w:hAnsi="Times New Roman"/>
          <w:sz w:val="28"/>
          <w:szCs w:val="28"/>
        </w:rPr>
        <w:t>;</w:t>
      </w:r>
    </w:p>
    <w:p w14:paraId="0A4D433F"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электроизолирующие</w:t>
      </w:r>
      <w:r>
        <w:rPr>
          <w:rFonts w:ascii="Times New Roman" w:hAnsi="Times New Roman"/>
          <w:sz w:val="28"/>
          <w:szCs w:val="28"/>
        </w:rPr>
        <w:t xml:space="preserve"> </w:t>
      </w:r>
      <w:r w:rsidRPr="00795042">
        <w:rPr>
          <w:rFonts w:ascii="Times New Roman" w:hAnsi="Times New Roman"/>
          <w:sz w:val="28"/>
          <w:szCs w:val="28"/>
        </w:rPr>
        <w:t>вставки;</w:t>
      </w:r>
    </w:p>
    <w:p w14:paraId="51197BBD"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системы коррозионного мониторинга.</w:t>
      </w:r>
    </w:p>
    <w:p w14:paraId="59ACCFCF"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9.9.6 Система </w:t>
      </w:r>
      <w:r>
        <w:rPr>
          <w:rFonts w:ascii="Times New Roman" w:hAnsi="Times New Roman"/>
          <w:sz w:val="28"/>
          <w:szCs w:val="28"/>
        </w:rPr>
        <w:t>ЭХЗ</w:t>
      </w:r>
      <w:r w:rsidRPr="00795042">
        <w:rPr>
          <w:rFonts w:ascii="Times New Roman" w:hAnsi="Times New Roman"/>
          <w:sz w:val="28"/>
          <w:szCs w:val="28"/>
        </w:rPr>
        <w:t xml:space="preserve"> промысловых трубопроводов должна обеспечивать в течение всего срока эксплуатации непрерывную во времени катодную поляризацию защищаемых промысловых трубопроводов на всем протяжении таким образом, чтобы защитные потенциалы металла относительно насыщенного медно-сульфатного электрода сравнения находились между минимальным и максимальным (по абсолютному значению) значениями в соответствии с требованиями ГОСТ Р 51164.</w:t>
      </w:r>
    </w:p>
    <w:p w14:paraId="55AD2358"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9.9.7 Для промысловых трубопроводов и кожухов на переходах в грунтах средней и низкой коррозионной агрессивности по ГОСТ 9.602 допускается минимальный поляризационный защитный потенциал более положительный, чем минус 0,85 В (с омической составляющей минус 0,90 В), при условии обеспечения назначенного проектного срока их службы, что должно быть подтверждено технико-экономическим обоснованием в проектной документации и положительным заключением </w:t>
      </w:r>
      <w:r>
        <w:rPr>
          <w:rFonts w:ascii="Times New Roman" w:hAnsi="Times New Roman"/>
          <w:sz w:val="28"/>
          <w:szCs w:val="28"/>
        </w:rPr>
        <w:t>профиль</w:t>
      </w:r>
      <w:r w:rsidRPr="00795042">
        <w:rPr>
          <w:rFonts w:ascii="Times New Roman" w:hAnsi="Times New Roman"/>
          <w:sz w:val="28"/>
          <w:szCs w:val="28"/>
        </w:rPr>
        <w:t>ной организации.</w:t>
      </w:r>
    </w:p>
    <w:p w14:paraId="6E31DD6E"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9.9.8 Для промысловых трубопроводов с сопротивлением изоляции менее 200 Ом·м</w:t>
      </w:r>
      <w:r w:rsidRPr="004D1781">
        <w:rPr>
          <w:rFonts w:ascii="Times New Roman" w:hAnsi="Times New Roman"/>
          <w:sz w:val="28"/>
          <w:szCs w:val="28"/>
          <w:vertAlign w:val="superscript"/>
        </w:rPr>
        <w:t>2</w:t>
      </w:r>
      <w:r w:rsidRPr="00795042">
        <w:rPr>
          <w:rFonts w:ascii="Times New Roman" w:hAnsi="Times New Roman"/>
          <w:sz w:val="28"/>
          <w:szCs w:val="28"/>
        </w:rPr>
        <w:t>, находящихся в грунтах средней и низкой коррозионной агрессивности, допускается использовать в качестве критериев защиты катодное смещение поляризационного потенциала (поляризацию) на 100 мВ или смещение разности потенциалов «труба</w:t>
      </w:r>
      <w:r>
        <w:rPr>
          <w:rFonts w:ascii="Times New Roman" w:hAnsi="Times New Roman"/>
          <w:sz w:val="28"/>
          <w:szCs w:val="28"/>
        </w:rPr>
        <w:t xml:space="preserve"> – </w:t>
      </w:r>
      <w:r w:rsidRPr="00795042">
        <w:rPr>
          <w:rFonts w:ascii="Times New Roman" w:hAnsi="Times New Roman"/>
          <w:sz w:val="28"/>
          <w:szCs w:val="28"/>
        </w:rPr>
        <w:t xml:space="preserve">земля» (потенциала с омической составляющей) на 300 мВ при технико-экономическом обосновании в проектной документации и положительном заключении </w:t>
      </w:r>
      <w:r>
        <w:rPr>
          <w:rFonts w:ascii="Times New Roman" w:hAnsi="Times New Roman"/>
          <w:sz w:val="28"/>
          <w:szCs w:val="28"/>
        </w:rPr>
        <w:t>профильной</w:t>
      </w:r>
      <w:r w:rsidRPr="00795042">
        <w:rPr>
          <w:rFonts w:ascii="Times New Roman" w:hAnsi="Times New Roman"/>
          <w:sz w:val="28"/>
          <w:szCs w:val="28"/>
        </w:rPr>
        <w:t xml:space="preserve"> организации.</w:t>
      </w:r>
    </w:p>
    <w:p w14:paraId="0A08A579"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9.9.9 При строительстве новых трубопроводов в зонах влияния установок катодной защиты действующих трубопроводов, а также при строительстве коридора новых трубопроводов рекомендуется применение совместной </w:t>
      </w:r>
      <w:r>
        <w:rPr>
          <w:rFonts w:ascii="Times New Roman" w:hAnsi="Times New Roman"/>
          <w:sz w:val="28"/>
          <w:szCs w:val="28"/>
        </w:rPr>
        <w:t>ЭХЗ</w:t>
      </w:r>
      <w:r w:rsidRPr="00795042">
        <w:rPr>
          <w:rFonts w:ascii="Times New Roman" w:hAnsi="Times New Roman"/>
          <w:sz w:val="28"/>
          <w:szCs w:val="28"/>
        </w:rPr>
        <w:t xml:space="preserve"> нескольких трубопроводов. Совместная катодная защита осуществляется устройством перемычек между всеми трубопроводами, включенными в систему совместной защиты, оборудованием общего анодного заземления и установкой общей катодной станции.</w:t>
      </w:r>
    </w:p>
    <w:p w14:paraId="08C0C4A3"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9.9.10 Вредным влиянием катодных установок защищаемого трубопровода на соседние трубопроводы считается:</w:t>
      </w:r>
    </w:p>
    <w:p w14:paraId="66446519"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уменьшение (по абсолютной величине) минимального или увеличение (по абсолютной величине) максимального допустимого защитного потенциала на соседних металлических трубопроводах с катодной поляризацией более чем на 0,1 В</w:t>
      </w:r>
      <w:r>
        <w:rPr>
          <w:rFonts w:ascii="Times New Roman" w:hAnsi="Times New Roman"/>
          <w:sz w:val="28"/>
          <w:szCs w:val="28"/>
        </w:rPr>
        <w:t>;</w:t>
      </w:r>
    </w:p>
    <w:p w14:paraId="68E75FA6"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появление опасности коррозии на соседних подземных металлических трубопроводах, ранее не требовавших защиты.</w:t>
      </w:r>
    </w:p>
    <w:p w14:paraId="0F4D4EE8"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Вредное влияние может быть в следующих случаях:</w:t>
      </w:r>
    </w:p>
    <w:p w14:paraId="23D8C77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lastRenderedPageBreak/>
        <w:t>- параллельно</w:t>
      </w:r>
      <w:r>
        <w:rPr>
          <w:rFonts w:ascii="Times New Roman" w:hAnsi="Times New Roman"/>
          <w:sz w:val="28"/>
          <w:szCs w:val="28"/>
        </w:rPr>
        <w:t>е</w:t>
      </w:r>
      <w:r w:rsidRPr="00795042">
        <w:rPr>
          <w:rFonts w:ascii="Times New Roman" w:hAnsi="Times New Roman"/>
          <w:sz w:val="28"/>
          <w:szCs w:val="28"/>
        </w:rPr>
        <w:t xml:space="preserve"> пролегани</w:t>
      </w:r>
      <w:r>
        <w:rPr>
          <w:rFonts w:ascii="Times New Roman" w:hAnsi="Times New Roman"/>
          <w:sz w:val="28"/>
          <w:szCs w:val="28"/>
        </w:rPr>
        <w:t>е</w:t>
      </w:r>
      <w:r w:rsidRPr="00795042">
        <w:rPr>
          <w:rFonts w:ascii="Times New Roman" w:hAnsi="Times New Roman"/>
          <w:sz w:val="28"/>
          <w:szCs w:val="28"/>
        </w:rPr>
        <w:t xml:space="preserve"> защищаемого и уже защищенного трубопроводов;</w:t>
      </w:r>
    </w:p>
    <w:p w14:paraId="4E68E803"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сближени</w:t>
      </w:r>
      <w:r>
        <w:rPr>
          <w:rFonts w:ascii="Times New Roman" w:hAnsi="Times New Roman"/>
          <w:sz w:val="28"/>
          <w:szCs w:val="28"/>
        </w:rPr>
        <w:t>е</w:t>
      </w:r>
      <w:r w:rsidRPr="00795042">
        <w:rPr>
          <w:rFonts w:ascii="Times New Roman" w:hAnsi="Times New Roman"/>
          <w:sz w:val="28"/>
          <w:szCs w:val="28"/>
        </w:rPr>
        <w:t xml:space="preserve"> анодного заземления катодной установки, оборудованной на одном трубопроводе, с другим трубопроводом, защищенным или незащищенным;</w:t>
      </w:r>
    </w:p>
    <w:p w14:paraId="29999561"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пересечени</w:t>
      </w:r>
      <w:r>
        <w:rPr>
          <w:rFonts w:ascii="Times New Roman" w:hAnsi="Times New Roman"/>
          <w:sz w:val="28"/>
          <w:szCs w:val="28"/>
        </w:rPr>
        <w:t>е</w:t>
      </w:r>
      <w:r w:rsidRPr="00795042">
        <w:rPr>
          <w:rFonts w:ascii="Times New Roman" w:hAnsi="Times New Roman"/>
          <w:sz w:val="28"/>
          <w:szCs w:val="28"/>
        </w:rPr>
        <w:t xml:space="preserve"> защищенного трубопровода с незащищенным.</w:t>
      </w:r>
    </w:p>
    <w:p w14:paraId="04047F5C"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9.9.11 В качестве анодных заземлений следует использовать сосредоточенные и глубинные анодные заземления по ГОСТ Р 51164. При невозможности обеспечения необходимого уровня потенциала защищаемого трубопровода и отсутствии вредного влияния на соседние сооружения при применении электродов указанных типов следует применять протяженные анодные заземления. </w:t>
      </w:r>
    </w:p>
    <w:p w14:paraId="3B96AD16"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Сосредоточенные анодные заземления следует размещать на максимально возможном удалении от защищаемых трубопроводов и в грунтах с минимальным удельным электросопротивлением ниже уровня их промерзания.</w:t>
      </w:r>
    </w:p>
    <w:p w14:paraId="1E7AF578"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Срок службы анодного заземления (включая линию постоянного тока и контактные узлы) независимо от условий эксплуатации для строящихся трубопроводов </w:t>
      </w:r>
      <w:r>
        <w:rPr>
          <w:rFonts w:ascii="Times New Roman" w:hAnsi="Times New Roman"/>
          <w:sz w:val="28"/>
          <w:szCs w:val="28"/>
        </w:rPr>
        <w:t>–</w:t>
      </w:r>
      <w:r w:rsidRPr="00795042">
        <w:rPr>
          <w:rFonts w:ascii="Times New Roman" w:hAnsi="Times New Roman"/>
          <w:sz w:val="28"/>
          <w:szCs w:val="28"/>
        </w:rPr>
        <w:t xml:space="preserve"> не менее 15 лет с момента ввода в эксплуатацию, а для эксплуатируемых трубопроводов </w:t>
      </w:r>
      <w:r>
        <w:rPr>
          <w:rFonts w:ascii="Times New Roman" w:hAnsi="Times New Roman"/>
          <w:sz w:val="28"/>
          <w:szCs w:val="28"/>
        </w:rPr>
        <w:t>–</w:t>
      </w:r>
      <w:r w:rsidRPr="00795042">
        <w:rPr>
          <w:rFonts w:ascii="Times New Roman" w:hAnsi="Times New Roman"/>
          <w:sz w:val="28"/>
          <w:szCs w:val="28"/>
        </w:rPr>
        <w:t xml:space="preserve"> не менее 10 лет с момента ввода в эксплуатацию. </w:t>
      </w:r>
    </w:p>
    <w:p w14:paraId="6E27B33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9.9.12 Установки протекторной защиты применяются</w:t>
      </w:r>
      <w:r>
        <w:rPr>
          <w:rFonts w:ascii="Times New Roman" w:hAnsi="Times New Roman"/>
          <w:sz w:val="28"/>
          <w:szCs w:val="28"/>
        </w:rPr>
        <w:t xml:space="preserve"> в том</w:t>
      </w:r>
      <w:r w:rsidRPr="00795042">
        <w:rPr>
          <w:rFonts w:ascii="Times New Roman" w:hAnsi="Times New Roman"/>
          <w:sz w:val="28"/>
          <w:szCs w:val="28"/>
        </w:rPr>
        <w:t xml:space="preserve"> в случае</w:t>
      </w:r>
      <w:r>
        <w:rPr>
          <w:rFonts w:ascii="Times New Roman" w:hAnsi="Times New Roman"/>
          <w:sz w:val="28"/>
          <w:szCs w:val="28"/>
        </w:rPr>
        <w:t>,</w:t>
      </w:r>
      <w:r w:rsidRPr="00795042">
        <w:rPr>
          <w:rFonts w:ascii="Times New Roman" w:hAnsi="Times New Roman"/>
          <w:sz w:val="28"/>
          <w:szCs w:val="28"/>
        </w:rPr>
        <w:t xml:space="preserve"> если применение катодной защиты технически или экономически невозможно</w:t>
      </w:r>
      <w:r>
        <w:rPr>
          <w:rFonts w:ascii="Times New Roman" w:hAnsi="Times New Roman"/>
          <w:sz w:val="28"/>
          <w:szCs w:val="28"/>
        </w:rPr>
        <w:t xml:space="preserve"> (</w:t>
      </w:r>
      <w:r w:rsidRPr="00795042">
        <w:rPr>
          <w:rFonts w:ascii="Times New Roman" w:hAnsi="Times New Roman"/>
          <w:sz w:val="28"/>
          <w:szCs w:val="28"/>
        </w:rPr>
        <w:t>нецелесообразно</w:t>
      </w:r>
      <w:r>
        <w:rPr>
          <w:rFonts w:ascii="Times New Roman" w:hAnsi="Times New Roman"/>
          <w:sz w:val="28"/>
          <w:szCs w:val="28"/>
        </w:rPr>
        <w:t>)</w:t>
      </w:r>
      <w:r w:rsidRPr="00795042">
        <w:rPr>
          <w:rFonts w:ascii="Times New Roman" w:hAnsi="Times New Roman"/>
          <w:sz w:val="28"/>
          <w:szCs w:val="28"/>
        </w:rPr>
        <w:t xml:space="preserve">. Установки протекторной защиты должны соответствовать требованиям ГОСТ Р 51164. Протекторные установки должны быть подключены к защищаемому трубопроводу через </w:t>
      </w:r>
      <w:r>
        <w:rPr>
          <w:rFonts w:ascii="Times New Roman" w:hAnsi="Times New Roman"/>
          <w:sz w:val="28"/>
          <w:szCs w:val="28"/>
        </w:rPr>
        <w:t>КИП</w:t>
      </w:r>
      <w:r w:rsidRPr="00795042">
        <w:rPr>
          <w:rFonts w:ascii="Times New Roman" w:hAnsi="Times New Roman"/>
          <w:sz w:val="28"/>
          <w:szCs w:val="28"/>
        </w:rPr>
        <w:t xml:space="preserve">. При отключении от трубопровода протектор не должен </w:t>
      </w:r>
      <w:proofErr w:type="spellStart"/>
      <w:r w:rsidRPr="00795042">
        <w:rPr>
          <w:rFonts w:ascii="Times New Roman" w:hAnsi="Times New Roman"/>
          <w:sz w:val="28"/>
          <w:szCs w:val="28"/>
        </w:rPr>
        <w:t>самопассивироваться</w:t>
      </w:r>
      <w:proofErr w:type="spellEnd"/>
      <w:r w:rsidRPr="00795042">
        <w:rPr>
          <w:rFonts w:ascii="Times New Roman" w:hAnsi="Times New Roman"/>
          <w:sz w:val="28"/>
          <w:szCs w:val="28"/>
        </w:rPr>
        <w:t xml:space="preserve"> и при подключении должен восстанавливать прежнюю силу защитного тока.</w:t>
      </w:r>
    </w:p>
    <w:p w14:paraId="04132EC8"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9.9.13 Дренажные установки должны непрерывно обеспечивать требуемые защитные потенциалы в зонах действия блуждающих токов. Дренажные установки должны быть подключены к рельсовой цепи только через отсасывающие фидеры и средние точки путевых дросселей</w:t>
      </w:r>
      <w:r>
        <w:rPr>
          <w:rFonts w:ascii="Times New Roman" w:hAnsi="Times New Roman"/>
          <w:sz w:val="28"/>
          <w:szCs w:val="28"/>
        </w:rPr>
        <w:t>-</w:t>
      </w:r>
      <w:r w:rsidRPr="00795042">
        <w:rPr>
          <w:rFonts w:ascii="Times New Roman" w:hAnsi="Times New Roman"/>
          <w:sz w:val="28"/>
          <w:szCs w:val="28"/>
        </w:rPr>
        <w:t>трансформаторов. Дренажные установки должны соответствовать требованиям ГОСТ Р 51164.</w:t>
      </w:r>
    </w:p>
    <w:p w14:paraId="6EF67469"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9.9.14 На промысловых трубопроводах, оборудованных системами ЭХЗ</w:t>
      </w:r>
      <w:r>
        <w:rPr>
          <w:rFonts w:ascii="Times New Roman" w:hAnsi="Times New Roman"/>
          <w:sz w:val="28"/>
          <w:szCs w:val="28"/>
        </w:rPr>
        <w:t>,</w:t>
      </w:r>
      <w:r w:rsidRPr="00795042">
        <w:rPr>
          <w:rFonts w:ascii="Times New Roman" w:hAnsi="Times New Roman"/>
          <w:sz w:val="28"/>
          <w:szCs w:val="28"/>
        </w:rPr>
        <w:t xml:space="preserve"> должна быть предусмотрена установка стационарных контрольно-измерительных и</w:t>
      </w:r>
      <w:r>
        <w:rPr>
          <w:rFonts w:ascii="Times New Roman" w:hAnsi="Times New Roman"/>
          <w:sz w:val="28"/>
          <w:szCs w:val="28"/>
        </w:rPr>
        <w:t xml:space="preserve"> </w:t>
      </w:r>
      <w:r w:rsidRPr="00795042">
        <w:rPr>
          <w:rFonts w:ascii="Times New Roman" w:hAnsi="Times New Roman"/>
          <w:sz w:val="28"/>
          <w:szCs w:val="28"/>
        </w:rPr>
        <w:t>(или) контрольно-диагностических пунктов интервалом не более 1000 м (не реже, чем через 500 м при пересечении трубопроводом зоны действия блуждающих токов или грунтов с высокой коррозионной агрессивностью). Дополнительно КИП должны быть установлены в следующих местах:</w:t>
      </w:r>
    </w:p>
    <w:p w14:paraId="7FDCE47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в пунктах подключения кабеля к трубопроводам от СКЗ или протекторных установок;</w:t>
      </w:r>
    </w:p>
    <w:p w14:paraId="5835A10A"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на концах расчетных зон защиты;</w:t>
      </w:r>
    </w:p>
    <w:p w14:paraId="1C6FE78F"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lastRenderedPageBreak/>
        <w:t>- в местах пересечения трубопроводов со смежными подземными сооружениями;</w:t>
      </w:r>
    </w:p>
    <w:p w14:paraId="0C131425"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у крановых площадок;</w:t>
      </w:r>
    </w:p>
    <w:p w14:paraId="52F895F3"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 при многониточной системе трубопроводов </w:t>
      </w:r>
      <w:r>
        <w:rPr>
          <w:rFonts w:ascii="Times New Roman" w:hAnsi="Times New Roman"/>
          <w:sz w:val="28"/>
          <w:szCs w:val="28"/>
        </w:rPr>
        <w:t>КИП</w:t>
      </w:r>
      <w:r w:rsidRPr="00795042">
        <w:rPr>
          <w:rFonts w:ascii="Times New Roman" w:hAnsi="Times New Roman"/>
          <w:sz w:val="28"/>
          <w:szCs w:val="28"/>
        </w:rPr>
        <w:t xml:space="preserve"> устанавливают на каждом трубопроводе на одном поперечнике;</w:t>
      </w:r>
    </w:p>
    <w:p w14:paraId="259D6232"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в местах пересечения коммуникаций.</w:t>
      </w:r>
    </w:p>
    <w:p w14:paraId="21CCE69E"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Если проектируемые трубопроводы пересекаются между собой или с существующими трубопроводами, то на всех этих объектах необходимо обеспечивать оборудование КИП опознавательными надписями, указывающими к какому трубопроводу они принадлежат.</w:t>
      </w:r>
    </w:p>
    <w:p w14:paraId="4CB7F5B1"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9.9.15 Для защиты трубопроводов от коррозии при надземной (на опорах) прокладке должны применяться атмосферостойкие покрытия, устойчивые к нагрузкам, возникающим в результате перепадов температур в процессе эксплуатации</w:t>
      </w:r>
      <w:r>
        <w:rPr>
          <w:rFonts w:ascii="Times New Roman" w:hAnsi="Times New Roman"/>
          <w:sz w:val="28"/>
          <w:szCs w:val="28"/>
        </w:rPr>
        <w:t>,</w:t>
      </w:r>
      <w:r w:rsidRPr="00795042">
        <w:rPr>
          <w:rFonts w:ascii="Times New Roman" w:hAnsi="Times New Roman"/>
          <w:sz w:val="28"/>
          <w:szCs w:val="28"/>
        </w:rPr>
        <w:t xml:space="preserve"> и обеспечивающие защиту в промышленной атмосфере различных макроклиматических районов по ГОСТ 15150 в условиях коррозионной агрессивности окружающей среды, определяющейся комплексным воздействием температуры, относительной влажности воздуха, солнечной радиации, суточными перепадами температур в процессе эксплуатации, осадками и наличием загрязнений в атмосфере (диоксид серы, диоксид азота и другие коррозионно-активные газы).</w:t>
      </w:r>
    </w:p>
    <w:p w14:paraId="48596D4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9.9.16 Защита трубопроводов от внутренней коррозии обеспечивается технологическими методами, применением </w:t>
      </w:r>
      <w:proofErr w:type="gramStart"/>
      <w:r w:rsidRPr="00795042">
        <w:rPr>
          <w:rFonts w:ascii="Times New Roman" w:hAnsi="Times New Roman"/>
          <w:sz w:val="28"/>
          <w:szCs w:val="28"/>
        </w:rPr>
        <w:t>коррозионно-стойких</w:t>
      </w:r>
      <w:proofErr w:type="gramEnd"/>
      <w:r w:rsidRPr="00795042">
        <w:rPr>
          <w:rFonts w:ascii="Times New Roman" w:hAnsi="Times New Roman"/>
          <w:sz w:val="28"/>
          <w:szCs w:val="28"/>
        </w:rPr>
        <w:t xml:space="preserve"> материалов, внутренних защитных покрытий или ингибиторов коррозии.</w:t>
      </w:r>
    </w:p>
    <w:p w14:paraId="29C21ECD"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9.9.17 Защита трубопроводов от коррозии технологическими методами предусматривает:</w:t>
      </w:r>
    </w:p>
    <w:p w14:paraId="1724686E"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 поддержание в системе </w:t>
      </w:r>
      <w:proofErr w:type="spellStart"/>
      <w:r w:rsidRPr="00795042">
        <w:rPr>
          <w:rFonts w:ascii="Times New Roman" w:hAnsi="Times New Roman"/>
          <w:sz w:val="28"/>
          <w:szCs w:val="28"/>
        </w:rPr>
        <w:t>нефтесбора</w:t>
      </w:r>
      <w:proofErr w:type="spellEnd"/>
      <w:r w:rsidRPr="00795042">
        <w:rPr>
          <w:rFonts w:ascii="Times New Roman" w:hAnsi="Times New Roman"/>
          <w:sz w:val="28"/>
          <w:szCs w:val="28"/>
        </w:rPr>
        <w:t xml:space="preserve"> гидродинамического режима движения продукции скважин, препятствующего выпадению свободной воды из нефтяного потока;</w:t>
      </w:r>
    </w:p>
    <w:p w14:paraId="6AC70226"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сброс избыточного количества свободной воды на кустах скважин для утилизации ее путем закачки в пласт;</w:t>
      </w:r>
    </w:p>
    <w:p w14:paraId="6FAA62DD"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регулирование гидродинамического движения продукции скважин во времени с учетом изменения в процессе эксплуатации свойств продукции, ее обводненности, газового фактора и дебита;</w:t>
      </w:r>
    </w:p>
    <w:p w14:paraId="769FAA40"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 в газопроводах </w:t>
      </w:r>
      <w:r>
        <w:rPr>
          <w:rFonts w:ascii="Times New Roman" w:hAnsi="Times New Roman"/>
          <w:sz w:val="28"/>
          <w:szCs w:val="28"/>
        </w:rPr>
        <w:t>–</w:t>
      </w:r>
      <w:r w:rsidRPr="00795042">
        <w:rPr>
          <w:rFonts w:ascii="Times New Roman" w:hAnsi="Times New Roman"/>
          <w:sz w:val="28"/>
          <w:szCs w:val="28"/>
        </w:rPr>
        <w:t xml:space="preserve"> выявление границ конденсации и удаление жидкого конденсата из них;</w:t>
      </w:r>
    </w:p>
    <w:p w14:paraId="66533DBA"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очистку трубопроводов от механических примесей и продуктов коррозии.</w:t>
      </w:r>
    </w:p>
    <w:p w14:paraId="2273F8BD"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Для предупреждения увеличения коррозионной агрессивности среды запрещается:</w:t>
      </w:r>
    </w:p>
    <w:p w14:paraId="561A414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совместный сбор продукции скважин, содержащих и не содержащих сероводород;</w:t>
      </w:r>
    </w:p>
    <w:p w14:paraId="484719BC"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смешивание пластовой воды, содержащей сероводород, с водой, содержащей ионы железа, кроме тех случаев, когда их совместная подготовка предусмотрена проектной документацией;</w:t>
      </w:r>
    </w:p>
    <w:p w14:paraId="6AB30C13"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lastRenderedPageBreak/>
        <w:t>- смешивание пластовых и сточных вод, содержащих сероводород</w:t>
      </w:r>
      <w:r>
        <w:rPr>
          <w:rFonts w:ascii="Times New Roman" w:hAnsi="Times New Roman"/>
          <w:sz w:val="28"/>
          <w:szCs w:val="28"/>
        </w:rPr>
        <w:t>,</w:t>
      </w:r>
      <w:r w:rsidRPr="00795042">
        <w:rPr>
          <w:rFonts w:ascii="Times New Roman" w:hAnsi="Times New Roman"/>
          <w:sz w:val="28"/>
          <w:szCs w:val="28"/>
        </w:rPr>
        <w:t xml:space="preserve"> с водой, содержащей кислород.</w:t>
      </w:r>
    </w:p>
    <w:p w14:paraId="71E31961"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На месторождениях, в продукции которых отсутствует реликтовый сероводород, для предупреждения заражения продуктивных горизонтов </w:t>
      </w:r>
      <w:proofErr w:type="spellStart"/>
      <w:r w:rsidRPr="00795042">
        <w:rPr>
          <w:rFonts w:ascii="Times New Roman" w:hAnsi="Times New Roman"/>
          <w:sz w:val="28"/>
          <w:szCs w:val="28"/>
        </w:rPr>
        <w:t>сероводородвосстанавливающими</w:t>
      </w:r>
      <w:proofErr w:type="spellEnd"/>
      <w:r w:rsidRPr="00795042">
        <w:rPr>
          <w:rFonts w:ascii="Times New Roman" w:hAnsi="Times New Roman"/>
          <w:sz w:val="28"/>
          <w:szCs w:val="28"/>
        </w:rPr>
        <w:t xml:space="preserve"> бактериями (СВБ) и появления сероводорода биогенного происхождения при </w:t>
      </w:r>
      <w:proofErr w:type="spellStart"/>
      <w:r w:rsidRPr="00795042">
        <w:rPr>
          <w:rFonts w:ascii="Times New Roman" w:hAnsi="Times New Roman"/>
          <w:sz w:val="28"/>
          <w:szCs w:val="28"/>
        </w:rPr>
        <w:t>заводнении</w:t>
      </w:r>
      <w:proofErr w:type="spellEnd"/>
      <w:r w:rsidRPr="00795042">
        <w:rPr>
          <w:rFonts w:ascii="Times New Roman" w:hAnsi="Times New Roman"/>
          <w:sz w:val="28"/>
          <w:szCs w:val="28"/>
        </w:rPr>
        <w:t xml:space="preserve"> </w:t>
      </w:r>
      <w:r>
        <w:rPr>
          <w:rFonts w:ascii="Times New Roman" w:hAnsi="Times New Roman"/>
          <w:sz w:val="28"/>
          <w:szCs w:val="28"/>
        </w:rPr>
        <w:t>следует</w:t>
      </w:r>
      <w:r w:rsidRPr="00795042">
        <w:rPr>
          <w:rFonts w:ascii="Times New Roman" w:hAnsi="Times New Roman"/>
          <w:sz w:val="28"/>
          <w:szCs w:val="28"/>
        </w:rPr>
        <w:t xml:space="preserve"> применять источники водоснабжения, не содержащие СВБ. При отсутствии таких источников при </w:t>
      </w:r>
      <w:proofErr w:type="spellStart"/>
      <w:r w:rsidRPr="00795042">
        <w:rPr>
          <w:rFonts w:ascii="Times New Roman" w:hAnsi="Times New Roman"/>
          <w:sz w:val="28"/>
          <w:szCs w:val="28"/>
        </w:rPr>
        <w:t>заводнении</w:t>
      </w:r>
      <w:proofErr w:type="spellEnd"/>
      <w:r w:rsidRPr="00795042">
        <w:rPr>
          <w:rFonts w:ascii="Times New Roman" w:hAnsi="Times New Roman"/>
          <w:sz w:val="28"/>
          <w:szCs w:val="28"/>
        </w:rPr>
        <w:t xml:space="preserve"> </w:t>
      </w:r>
      <w:r>
        <w:rPr>
          <w:rFonts w:ascii="Times New Roman" w:hAnsi="Times New Roman"/>
          <w:sz w:val="28"/>
          <w:szCs w:val="28"/>
        </w:rPr>
        <w:t>следует</w:t>
      </w:r>
      <w:r w:rsidRPr="00795042">
        <w:rPr>
          <w:rFonts w:ascii="Times New Roman" w:hAnsi="Times New Roman"/>
          <w:sz w:val="28"/>
          <w:szCs w:val="28"/>
        </w:rPr>
        <w:t xml:space="preserve"> проводить предварительное обеззараживание используемой воды бактерицидами.</w:t>
      </w:r>
    </w:p>
    <w:p w14:paraId="30518E55"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9.9.18 Защите от внутренней коррозии подлежат все трубопроводы, в которых возможен контакт коррозионно-агрессивной жидкости с внутренней незащищ</w:t>
      </w:r>
      <w:r>
        <w:rPr>
          <w:rFonts w:ascii="Times New Roman" w:hAnsi="Times New Roman"/>
          <w:sz w:val="28"/>
          <w:szCs w:val="28"/>
        </w:rPr>
        <w:t>е</w:t>
      </w:r>
      <w:r w:rsidRPr="00795042">
        <w:rPr>
          <w:rFonts w:ascii="Times New Roman" w:hAnsi="Times New Roman"/>
          <w:sz w:val="28"/>
          <w:szCs w:val="28"/>
        </w:rPr>
        <w:t xml:space="preserve">нной поверхностью стенки при скорости внутренней коррозии 0,1 мм/год и выше. Тип применяемой защиты (в том числе ингибиторной защиты, применение трубопроводов с внутренним </w:t>
      </w:r>
      <w:r>
        <w:rPr>
          <w:rFonts w:ascii="Times New Roman" w:hAnsi="Times New Roman"/>
          <w:sz w:val="28"/>
          <w:szCs w:val="28"/>
        </w:rPr>
        <w:t>защитным</w:t>
      </w:r>
      <w:r w:rsidRPr="00795042">
        <w:rPr>
          <w:rFonts w:ascii="Times New Roman" w:hAnsi="Times New Roman"/>
          <w:sz w:val="28"/>
          <w:szCs w:val="28"/>
        </w:rPr>
        <w:t xml:space="preserve"> покрытием) устанавливается проектом.</w:t>
      </w:r>
    </w:p>
    <w:p w14:paraId="43CE2287"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Процесс ингибирования осуществляется в соответствии с технологией, учитывающей режим течения жидкости в трубопроводе и свойства применяемого ингибитора коррозии.</w:t>
      </w:r>
    </w:p>
    <w:p w14:paraId="560F721A" w14:textId="77777777" w:rsidR="00D761B2" w:rsidRPr="00795042" w:rsidRDefault="00D761B2" w:rsidP="00D761B2">
      <w:pPr>
        <w:ind w:firstLine="567"/>
        <w:rPr>
          <w:rFonts w:ascii="Times New Roman" w:hAnsi="Times New Roman"/>
          <w:sz w:val="28"/>
          <w:szCs w:val="28"/>
        </w:rPr>
      </w:pPr>
      <w:r w:rsidRPr="00795042">
        <w:rPr>
          <w:rFonts w:ascii="Times New Roman" w:hAnsi="Times New Roman"/>
          <w:sz w:val="28"/>
          <w:szCs w:val="28"/>
        </w:rPr>
        <w:t xml:space="preserve">9.9.19 Нанесение внутренних защитных покрытий возможно для трубопроводов, транспортирующих коррозионно-активные среды. Для внутренней изоляции труб </w:t>
      </w:r>
      <w:r>
        <w:rPr>
          <w:rFonts w:ascii="Times New Roman" w:hAnsi="Times New Roman"/>
          <w:sz w:val="28"/>
          <w:szCs w:val="28"/>
        </w:rPr>
        <w:t>допускается</w:t>
      </w:r>
      <w:r w:rsidRPr="00795042">
        <w:rPr>
          <w:rFonts w:ascii="Times New Roman" w:hAnsi="Times New Roman"/>
          <w:sz w:val="28"/>
          <w:szCs w:val="28"/>
        </w:rPr>
        <w:t xml:space="preserve"> применение лакокрасочных материалов на основе эпоксидных, модифицированных эпоксидных и фенолформальдегидных смол и порошковых полимеров. Для трубопроводов, предназначенных для перекачки воды, для внутренней изоляции труб </w:t>
      </w:r>
      <w:r>
        <w:rPr>
          <w:rFonts w:ascii="Times New Roman" w:hAnsi="Times New Roman"/>
          <w:sz w:val="28"/>
          <w:szCs w:val="28"/>
        </w:rPr>
        <w:t>допускается</w:t>
      </w:r>
      <w:r w:rsidRPr="00795042">
        <w:rPr>
          <w:rFonts w:ascii="Times New Roman" w:hAnsi="Times New Roman"/>
          <w:sz w:val="28"/>
          <w:szCs w:val="28"/>
        </w:rPr>
        <w:t xml:space="preserve"> применение цементно-песчаной смеси. Кроме того, </w:t>
      </w:r>
      <w:r>
        <w:rPr>
          <w:rFonts w:ascii="Times New Roman" w:hAnsi="Times New Roman"/>
          <w:sz w:val="28"/>
          <w:szCs w:val="28"/>
        </w:rPr>
        <w:t>допускается</w:t>
      </w:r>
      <w:r w:rsidRPr="00795042">
        <w:rPr>
          <w:rFonts w:ascii="Times New Roman" w:hAnsi="Times New Roman"/>
          <w:sz w:val="28"/>
          <w:szCs w:val="28"/>
        </w:rPr>
        <w:t xml:space="preserve"> применять защитные покрытия других типов, стойкие к воздействию транспортируемой среды и обладающие необходимой адгезией к защищаемой внутренней поверхности трубопровода.</w:t>
      </w:r>
    </w:p>
    <w:p w14:paraId="2F48DF5F" w14:textId="29994037" w:rsidR="00D761B2" w:rsidRDefault="00D761B2" w:rsidP="00D761B2">
      <w:pPr>
        <w:ind w:firstLine="709"/>
        <w:rPr>
          <w:rFonts w:ascii="Times New Roman" w:hAnsi="Times New Roman"/>
          <w:sz w:val="28"/>
          <w:szCs w:val="28"/>
        </w:rPr>
      </w:pPr>
      <w:r w:rsidRPr="00795042">
        <w:rPr>
          <w:rFonts w:ascii="Times New Roman" w:hAnsi="Times New Roman"/>
          <w:sz w:val="28"/>
          <w:szCs w:val="28"/>
        </w:rPr>
        <w:t xml:space="preserve">9.9.20 Применение </w:t>
      </w:r>
      <w:proofErr w:type="gramStart"/>
      <w:r w:rsidRPr="00795042">
        <w:rPr>
          <w:rFonts w:ascii="Times New Roman" w:hAnsi="Times New Roman"/>
          <w:sz w:val="28"/>
          <w:szCs w:val="28"/>
        </w:rPr>
        <w:t>коррозионно-стойких</w:t>
      </w:r>
      <w:proofErr w:type="gramEnd"/>
      <w:r w:rsidRPr="00795042">
        <w:rPr>
          <w:rFonts w:ascii="Times New Roman" w:hAnsi="Times New Roman"/>
          <w:sz w:val="28"/>
          <w:szCs w:val="28"/>
        </w:rPr>
        <w:t xml:space="preserve"> материалов осуществляется в соответствии с проектными решениями и на основе оценки опасности коррозии.</w:t>
      </w:r>
    </w:p>
    <w:p w14:paraId="0AB9B3AC" w14:textId="57177C22" w:rsidR="00D761B2" w:rsidRPr="00E02BC7" w:rsidRDefault="00D761B2" w:rsidP="00D37C9C">
      <w:pPr>
        <w:ind w:firstLine="709"/>
        <w:rPr>
          <w:rFonts w:ascii="Times New Roman" w:hAnsi="Times New Roman"/>
          <w:sz w:val="28"/>
          <w:szCs w:val="28"/>
        </w:rPr>
      </w:pPr>
      <w:r w:rsidRPr="00D761B2">
        <w:rPr>
          <w:rFonts w:ascii="Times New Roman" w:hAnsi="Times New Roman"/>
          <w:b/>
          <w:bCs/>
          <w:sz w:val="28"/>
          <w:szCs w:val="28"/>
        </w:rPr>
        <w:t>Подраздел 9.9</w:t>
      </w:r>
      <w:r>
        <w:rPr>
          <w:rFonts w:ascii="Times New Roman" w:hAnsi="Times New Roman"/>
          <w:sz w:val="28"/>
          <w:szCs w:val="28"/>
        </w:rPr>
        <w:t xml:space="preserve"> </w:t>
      </w:r>
      <w:r w:rsidRPr="00E04F66">
        <w:rPr>
          <w:rFonts w:ascii="Times New Roman" w:hAnsi="Times New Roman"/>
          <w:b/>
          <w:sz w:val="28"/>
          <w:szCs w:val="28"/>
        </w:rPr>
        <w:t>(Введен дополнительно, Изм. № 1).</w:t>
      </w:r>
    </w:p>
    <w:p w14:paraId="68201B5A" w14:textId="77777777" w:rsidR="00DF685B" w:rsidRPr="002E5284" w:rsidRDefault="00DF685B" w:rsidP="00D761B2">
      <w:pPr>
        <w:pStyle w:val="1"/>
        <w:keepNext/>
        <w:keepLines/>
        <w:numPr>
          <w:ilvl w:val="0"/>
          <w:numId w:val="50"/>
        </w:numPr>
        <w:suppressAutoHyphens/>
        <w:spacing w:before="480" w:beforeAutospacing="0" w:after="240" w:afterAutospacing="0"/>
        <w:ind w:left="709" w:firstLine="0"/>
        <w:rPr>
          <w:rFonts w:eastAsia="Times New Roman"/>
          <w:bCs/>
          <w:kern w:val="0"/>
          <w:sz w:val="28"/>
          <w:szCs w:val="28"/>
          <w:lang w:eastAsia="ru-RU"/>
        </w:rPr>
      </w:pPr>
      <w:bookmarkStart w:id="93" w:name="_Toc435754298"/>
      <w:bookmarkStart w:id="94" w:name="_Toc447102122"/>
      <w:bookmarkStart w:id="95" w:name="_Toc447294909"/>
      <w:r w:rsidRPr="002E5284">
        <w:rPr>
          <w:rFonts w:eastAsia="Times New Roman"/>
          <w:bCs/>
          <w:kern w:val="0"/>
          <w:sz w:val="28"/>
          <w:szCs w:val="28"/>
          <w:lang w:eastAsia="ru-RU"/>
        </w:rPr>
        <w:t>Конструктивные требования к переходам трубопроводов через естественные и искусственные препятствия</w:t>
      </w:r>
      <w:bookmarkEnd w:id="93"/>
      <w:bookmarkEnd w:id="94"/>
      <w:bookmarkEnd w:id="95"/>
    </w:p>
    <w:p w14:paraId="32C6495A" w14:textId="77777777" w:rsidR="00DF685B" w:rsidRPr="00E02BC7" w:rsidRDefault="00DF685B" w:rsidP="00D37C9C">
      <w:pPr>
        <w:pStyle w:val="3"/>
        <w:numPr>
          <w:ilvl w:val="0"/>
          <w:numId w:val="53"/>
        </w:numPr>
        <w:spacing w:before="0" w:after="240"/>
        <w:ind w:left="0" w:firstLine="709"/>
        <w:rPr>
          <w:rFonts w:ascii="Times New Roman" w:hAnsi="Times New Roman"/>
          <w:bCs/>
          <w:sz w:val="28"/>
          <w:szCs w:val="28"/>
        </w:rPr>
      </w:pPr>
      <w:bookmarkStart w:id="96" w:name="_Toc435754299"/>
      <w:bookmarkStart w:id="97" w:name="_Toc447102123"/>
      <w:bookmarkStart w:id="98" w:name="_Toc447294910"/>
      <w:r w:rsidRPr="00E02BC7">
        <w:rPr>
          <w:rFonts w:ascii="Times New Roman" w:hAnsi="Times New Roman"/>
          <w:bCs/>
          <w:sz w:val="28"/>
          <w:szCs w:val="28"/>
        </w:rPr>
        <w:t>Общие требования</w:t>
      </w:r>
      <w:bookmarkEnd w:id="96"/>
      <w:bookmarkEnd w:id="97"/>
      <w:bookmarkEnd w:id="98"/>
    </w:p>
    <w:p w14:paraId="7BF8CC9F"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10.1.1 К естественным и искусственным препятствиям относят реки, водохранилища, каналы, озера, пруды, ручьи, протоки и болота, овраги, балки, железные и автомобильные дороги.</w:t>
      </w:r>
    </w:p>
    <w:p w14:paraId="12CEE22E" w14:textId="433D780A" w:rsidR="00590C73"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10.1.2 </w:t>
      </w:r>
      <w:r w:rsidR="00590C73" w:rsidRPr="00E02BC7">
        <w:rPr>
          <w:rFonts w:ascii="Times New Roman" w:hAnsi="Times New Roman"/>
          <w:sz w:val="28"/>
          <w:szCs w:val="28"/>
        </w:rPr>
        <w:t xml:space="preserve">Прокладка переходов трубопроводов через естественные и искусственные препятствия должна выполняться траншейным и бестраншейным способами: методами наклонно-направленного бурения, </w:t>
      </w:r>
      <w:r w:rsidR="002E5284" w:rsidRPr="00BE4535">
        <w:rPr>
          <w:rFonts w:ascii="Times New Roman" w:hAnsi="Times New Roman"/>
          <w:sz w:val="28"/>
          <w:szCs w:val="28"/>
        </w:rPr>
        <w:lastRenderedPageBreak/>
        <w:t>горизонтального бурения,</w:t>
      </w:r>
      <w:r w:rsidR="002E5284">
        <w:rPr>
          <w:rFonts w:ascii="Times New Roman" w:hAnsi="Times New Roman"/>
          <w:sz w:val="28"/>
          <w:szCs w:val="28"/>
        </w:rPr>
        <w:t xml:space="preserve"> </w:t>
      </w:r>
      <w:proofErr w:type="spellStart"/>
      <w:r w:rsidR="00590C73" w:rsidRPr="00E02BC7">
        <w:rPr>
          <w:rFonts w:ascii="Times New Roman" w:hAnsi="Times New Roman"/>
          <w:sz w:val="28"/>
          <w:szCs w:val="28"/>
        </w:rPr>
        <w:t>микротоннелирования</w:t>
      </w:r>
      <w:proofErr w:type="spellEnd"/>
      <w:r w:rsidR="00590C73" w:rsidRPr="00E02BC7">
        <w:rPr>
          <w:rFonts w:ascii="Times New Roman" w:hAnsi="Times New Roman"/>
          <w:sz w:val="28"/>
          <w:szCs w:val="28"/>
        </w:rPr>
        <w:t xml:space="preserve">, </w:t>
      </w:r>
      <w:proofErr w:type="spellStart"/>
      <w:r w:rsidR="00590C73" w:rsidRPr="00E02BC7">
        <w:rPr>
          <w:rFonts w:ascii="Times New Roman" w:hAnsi="Times New Roman"/>
          <w:sz w:val="28"/>
          <w:szCs w:val="28"/>
        </w:rPr>
        <w:t>тоннелирования</w:t>
      </w:r>
      <w:proofErr w:type="spellEnd"/>
      <w:r w:rsidR="00590C73" w:rsidRPr="00E02BC7">
        <w:rPr>
          <w:rFonts w:ascii="Times New Roman" w:hAnsi="Times New Roman"/>
          <w:sz w:val="28"/>
          <w:szCs w:val="28"/>
        </w:rPr>
        <w:t xml:space="preserve"> с </w:t>
      </w:r>
      <w:r w:rsidR="00CD20B7">
        <w:rPr>
          <w:rFonts w:ascii="Times New Roman" w:hAnsi="Times New Roman"/>
          <w:sz w:val="28"/>
          <w:szCs w:val="28"/>
        </w:rPr>
        <w:t>примене</w:t>
      </w:r>
      <w:r w:rsidR="00590C73" w:rsidRPr="00E02BC7">
        <w:rPr>
          <w:rFonts w:ascii="Times New Roman" w:hAnsi="Times New Roman"/>
          <w:sz w:val="28"/>
          <w:szCs w:val="28"/>
        </w:rPr>
        <w:t>нием щитовой проходки, «труба в трубе», надземной прокладкой.</w:t>
      </w:r>
    </w:p>
    <w:p w14:paraId="25C7C046" w14:textId="2832EF13" w:rsidR="00590C73" w:rsidRDefault="00590C73" w:rsidP="00D37C9C">
      <w:pPr>
        <w:ind w:firstLine="709"/>
        <w:rPr>
          <w:rFonts w:ascii="Times New Roman" w:hAnsi="Times New Roman"/>
          <w:sz w:val="28"/>
          <w:szCs w:val="28"/>
        </w:rPr>
      </w:pPr>
      <w:r w:rsidRPr="00E02BC7">
        <w:rPr>
          <w:rFonts w:ascii="Times New Roman" w:hAnsi="Times New Roman"/>
          <w:sz w:val="28"/>
          <w:szCs w:val="28"/>
        </w:rPr>
        <w:t>Выбор способа прокладки должен быть обоснован технико-экономическими расчетами</w:t>
      </w:r>
      <w:r w:rsidR="0091305E" w:rsidRPr="00E02BC7">
        <w:rPr>
          <w:rFonts w:ascii="Times New Roman" w:hAnsi="Times New Roman"/>
          <w:sz w:val="28"/>
          <w:szCs w:val="28"/>
        </w:rPr>
        <w:t>.</w:t>
      </w:r>
    </w:p>
    <w:p w14:paraId="450A84C4" w14:textId="7A43E81E" w:rsidR="002E5284" w:rsidRPr="00E02BC7" w:rsidDel="00590C73" w:rsidRDefault="002E5284"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B2814CB" w14:textId="77777777" w:rsidR="002346A2" w:rsidRPr="00E02BC7" w:rsidRDefault="002346A2" w:rsidP="00D37C9C">
      <w:pPr>
        <w:pStyle w:val="3"/>
        <w:numPr>
          <w:ilvl w:val="0"/>
          <w:numId w:val="53"/>
        </w:numPr>
        <w:spacing w:after="240"/>
        <w:ind w:left="0" w:firstLine="709"/>
        <w:rPr>
          <w:rFonts w:ascii="Times New Roman" w:hAnsi="Times New Roman"/>
          <w:bCs/>
          <w:sz w:val="28"/>
          <w:szCs w:val="28"/>
        </w:rPr>
      </w:pPr>
      <w:bookmarkStart w:id="99" w:name="_Toc447102124"/>
      <w:bookmarkStart w:id="100" w:name="_Toc447294911"/>
      <w:bookmarkStart w:id="101" w:name="_Toc435754300"/>
      <w:r w:rsidRPr="00E02BC7">
        <w:rPr>
          <w:rFonts w:ascii="Times New Roman" w:hAnsi="Times New Roman"/>
          <w:bCs/>
          <w:sz w:val="28"/>
          <w:szCs w:val="28"/>
        </w:rPr>
        <w:t>Переходы трубопроводов через водные преграды</w:t>
      </w:r>
      <w:bookmarkEnd w:id="99"/>
      <w:bookmarkEnd w:id="100"/>
    </w:p>
    <w:p w14:paraId="4BB2A801"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10.2.1 Переходы трубопроводов через водные преграды следует проектировать на основании </w:t>
      </w:r>
      <w:r w:rsidR="00CD20B7">
        <w:rPr>
          <w:rFonts w:ascii="Times New Roman" w:hAnsi="Times New Roman"/>
          <w:sz w:val="28"/>
          <w:szCs w:val="28"/>
        </w:rPr>
        <w:t>результатов</w:t>
      </w:r>
      <w:r w:rsidRPr="00E02BC7">
        <w:rPr>
          <w:rFonts w:ascii="Times New Roman" w:hAnsi="Times New Roman"/>
          <w:sz w:val="28"/>
          <w:szCs w:val="28"/>
        </w:rPr>
        <w:t xml:space="preserve"> гидрологических, инженерно-геологических и топографических изысканий с учетом </w:t>
      </w:r>
      <w:r w:rsidR="001A37D2" w:rsidRPr="00E02BC7">
        <w:rPr>
          <w:rFonts w:ascii="Times New Roman" w:hAnsi="Times New Roman"/>
          <w:sz w:val="28"/>
          <w:szCs w:val="28"/>
        </w:rPr>
        <w:t>опыта</w:t>
      </w:r>
      <w:r w:rsidRPr="00E02BC7">
        <w:rPr>
          <w:rFonts w:ascii="Times New Roman" w:hAnsi="Times New Roman"/>
          <w:sz w:val="28"/>
          <w:szCs w:val="28"/>
        </w:rPr>
        <w:t xml:space="preserve"> эксплуатации ранее построенных подводных переходов</w:t>
      </w:r>
      <w:r w:rsidR="001A37D2" w:rsidRPr="00E02BC7">
        <w:rPr>
          <w:rFonts w:ascii="Times New Roman" w:hAnsi="Times New Roman"/>
          <w:sz w:val="28"/>
          <w:szCs w:val="28"/>
        </w:rPr>
        <w:t xml:space="preserve"> в том же районе</w:t>
      </w:r>
      <w:r w:rsidRPr="00E02BC7">
        <w:rPr>
          <w:rFonts w:ascii="Times New Roman" w:hAnsi="Times New Roman"/>
          <w:sz w:val="28"/>
          <w:szCs w:val="28"/>
        </w:rPr>
        <w:t xml:space="preserve">, существующих и проектируемых гидротехнических сооружений, влияющих на режим водной преграды в месте перехода, перспективных дноуглубительных и </w:t>
      </w:r>
      <w:proofErr w:type="spellStart"/>
      <w:r w:rsidRPr="00E02BC7">
        <w:rPr>
          <w:rFonts w:ascii="Times New Roman" w:hAnsi="Times New Roman"/>
          <w:sz w:val="28"/>
          <w:szCs w:val="28"/>
        </w:rPr>
        <w:t>выправительных</w:t>
      </w:r>
      <w:proofErr w:type="spellEnd"/>
      <w:r w:rsidRPr="00E02BC7">
        <w:rPr>
          <w:rFonts w:ascii="Times New Roman" w:hAnsi="Times New Roman"/>
          <w:sz w:val="28"/>
          <w:szCs w:val="28"/>
        </w:rPr>
        <w:t xml:space="preserve"> работ в заданном районе пересечения трубопроводом водной преграды и требований по охране рыбных ресурсов и окружающей </w:t>
      </w:r>
      <w:r w:rsidR="00CD20B7">
        <w:rPr>
          <w:rFonts w:ascii="Times New Roman" w:hAnsi="Times New Roman"/>
          <w:sz w:val="28"/>
          <w:szCs w:val="28"/>
        </w:rPr>
        <w:t>среды. Н</w:t>
      </w:r>
      <w:r w:rsidRPr="00E02BC7">
        <w:rPr>
          <w:rFonts w:ascii="Times New Roman" w:hAnsi="Times New Roman"/>
          <w:sz w:val="28"/>
          <w:szCs w:val="28"/>
        </w:rPr>
        <w:t>е допускается</w:t>
      </w:r>
      <w:r w:rsidR="00CD20B7" w:rsidRPr="00CD20B7">
        <w:rPr>
          <w:rFonts w:ascii="Times New Roman" w:hAnsi="Times New Roman"/>
          <w:sz w:val="28"/>
          <w:szCs w:val="28"/>
        </w:rPr>
        <w:t xml:space="preserve"> </w:t>
      </w:r>
      <w:r w:rsidR="00CD20B7">
        <w:rPr>
          <w:rFonts w:ascii="Times New Roman" w:hAnsi="Times New Roman"/>
          <w:sz w:val="28"/>
          <w:szCs w:val="28"/>
        </w:rPr>
        <w:t>п</w:t>
      </w:r>
      <w:r w:rsidR="00CD20B7" w:rsidRPr="00E02BC7">
        <w:rPr>
          <w:rFonts w:ascii="Times New Roman" w:hAnsi="Times New Roman"/>
          <w:sz w:val="28"/>
          <w:szCs w:val="28"/>
        </w:rPr>
        <w:t>роектирование переходов по материалам изысканий, с</w:t>
      </w:r>
      <w:r w:rsidR="00CD20B7">
        <w:rPr>
          <w:rFonts w:ascii="Times New Roman" w:hAnsi="Times New Roman"/>
          <w:sz w:val="28"/>
          <w:szCs w:val="28"/>
        </w:rPr>
        <w:t>рок давности которых превышает два</w:t>
      </w:r>
      <w:r w:rsidR="00CD20B7" w:rsidRPr="00E02BC7">
        <w:rPr>
          <w:rFonts w:ascii="Times New Roman" w:hAnsi="Times New Roman"/>
          <w:sz w:val="28"/>
          <w:szCs w:val="28"/>
        </w:rPr>
        <w:t xml:space="preserve"> года, без произво</w:t>
      </w:r>
      <w:r w:rsidR="00CD20B7">
        <w:rPr>
          <w:rFonts w:ascii="Times New Roman" w:hAnsi="Times New Roman"/>
          <w:sz w:val="28"/>
          <w:szCs w:val="28"/>
        </w:rPr>
        <w:t>дства дополнительных изысканий</w:t>
      </w:r>
      <w:r w:rsidRPr="00E02BC7">
        <w:rPr>
          <w:rFonts w:ascii="Times New Roman" w:hAnsi="Times New Roman"/>
          <w:sz w:val="28"/>
          <w:szCs w:val="28"/>
        </w:rPr>
        <w:t>. Место перехода следует согласовывать с соответствующими уполномоченными органами государственной власти и заинтересованными организациями.</w:t>
      </w:r>
    </w:p>
    <w:p w14:paraId="1FE41CBC" w14:textId="77777777" w:rsidR="002346A2" w:rsidRPr="00E02BC7" w:rsidRDefault="00CD20B7" w:rsidP="00D37C9C">
      <w:pPr>
        <w:ind w:firstLine="709"/>
        <w:rPr>
          <w:rFonts w:ascii="Times New Roman" w:hAnsi="Times New Roman"/>
          <w:sz w:val="28"/>
          <w:szCs w:val="28"/>
        </w:rPr>
      </w:pPr>
      <w:r>
        <w:rPr>
          <w:rFonts w:ascii="Times New Roman" w:hAnsi="Times New Roman"/>
          <w:sz w:val="28"/>
          <w:szCs w:val="28"/>
        </w:rPr>
        <w:t>10.2.2 Границы</w:t>
      </w:r>
      <w:r w:rsidR="002346A2" w:rsidRPr="00E02BC7">
        <w:rPr>
          <w:rFonts w:ascii="Times New Roman" w:hAnsi="Times New Roman"/>
          <w:sz w:val="28"/>
          <w:szCs w:val="28"/>
        </w:rPr>
        <w:t xml:space="preserve"> основной и резервной ниток подводного перехода трубопровод</w:t>
      </w:r>
      <w:r w:rsidR="00C00B1B">
        <w:rPr>
          <w:rFonts w:ascii="Times New Roman" w:hAnsi="Times New Roman"/>
          <w:sz w:val="28"/>
          <w:szCs w:val="28"/>
        </w:rPr>
        <w:t>а, определяющие</w:t>
      </w:r>
      <w:r>
        <w:rPr>
          <w:rFonts w:ascii="Times New Roman" w:hAnsi="Times New Roman"/>
          <w:sz w:val="28"/>
          <w:szCs w:val="28"/>
        </w:rPr>
        <w:t xml:space="preserve"> длину перехода</w:t>
      </w:r>
      <w:r w:rsidR="002346A2" w:rsidRPr="00E02BC7">
        <w:rPr>
          <w:rFonts w:ascii="Times New Roman" w:hAnsi="Times New Roman"/>
          <w:sz w:val="28"/>
          <w:szCs w:val="28"/>
        </w:rPr>
        <w:t>:</w:t>
      </w:r>
    </w:p>
    <w:p w14:paraId="0D2F2121" w14:textId="77777777" w:rsidR="002346A2" w:rsidRPr="00E02BC7" w:rsidRDefault="00CD20B7" w:rsidP="00D37C9C">
      <w:pPr>
        <w:ind w:left="709" w:firstLine="0"/>
        <w:rPr>
          <w:rFonts w:ascii="Times New Roman" w:hAnsi="Times New Roman"/>
          <w:sz w:val="28"/>
          <w:szCs w:val="28"/>
        </w:rPr>
      </w:pPr>
      <w:r>
        <w:rPr>
          <w:rFonts w:ascii="Times New Roman" w:hAnsi="Times New Roman"/>
          <w:sz w:val="28"/>
          <w:szCs w:val="28"/>
        </w:rPr>
        <w:t xml:space="preserve">- </w:t>
      </w:r>
      <w:r w:rsidR="002346A2" w:rsidRPr="00E02BC7">
        <w:rPr>
          <w:rFonts w:ascii="Times New Roman" w:hAnsi="Times New Roman"/>
          <w:sz w:val="28"/>
          <w:szCs w:val="28"/>
        </w:rPr>
        <w:t>участок, ограниченный запорной арматурой, установленной на берегах;</w:t>
      </w:r>
    </w:p>
    <w:p w14:paraId="6416B7BE" w14:textId="77777777" w:rsidR="002346A2" w:rsidRPr="00E02BC7" w:rsidRDefault="00CD20B7" w:rsidP="00D37C9C">
      <w:pPr>
        <w:ind w:left="709" w:firstLine="0"/>
        <w:rPr>
          <w:rFonts w:ascii="Times New Roman" w:hAnsi="Times New Roman"/>
          <w:sz w:val="28"/>
          <w:szCs w:val="28"/>
        </w:rPr>
      </w:pPr>
      <w:r>
        <w:rPr>
          <w:rFonts w:ascii="Times New Roman" w:hAnsi="Times New Roman"/>
          <w:sz w:val="28"/>
          <w:szCs w:val="28"/>
        </w:rPr>
        <w:t xml:space="preserve">- </w:t>
      </w:r>
      <w:r w:rsidR="002346A2" w:rsidRPr="00E02BC7">
        <w:rPr>
          <w:rFonts w:ascii="Times New Roman" w:hAnsi="Times New Roman"/>
          <w:sz w:val="28"/>
          <w:szCs w:val="28"/>
        </w:rPr>
        <w:t>участок, ограниченный горизонтом высоки</w:t>
      </w:r>
      <w:r>
        <w:rPr>
          <w:rFonts w:ascii="Times New Roman" w:hAnsi="Times New Roman"/>
          <w:sz w:val="28"/>
          <w:szCs w:val="28"/>
        </w:rPr>
        <w:t xml:space="preserve">х вод (ГВВ), не ниже отметок 10 </w:t>
      </w:r>
      <w:r w:rsidR="002346A2" w:rsidRPr="00E02BC7">
        <w:rPr>
          <w:rFonts w:ascii="Times New Roman" w:hAnsi="Times New Roman"/>
          <w:sz w:val="28"/>
          <w:szCs w:val="28"/>
        </w:rPr>
        <w:t>%</w:t>
      </w:r>
      <w:r>
        <w:rPr>
          <w:rFonts w:ascii="Times New Roman" w:hAnsi="Times New Roman"/>
          <w:sz w:val="28"/>
          <w:szCs w:val="28"/>
        </w:rPr>
        <w:t xml:space="preserve">-ной обеспеченности – </w:t>
      </w:r>
      <w:r w:rsidRPr="00E02BC7">
        <w:rPr>
          <w:rFonts w:ascii="Times New Roman" w:hAnsi="Times New Roman"/>
          <w:sz w:val="28"/>
          <w:szCs w:val="28"/>
        </w:rPr>
        <w:t>для перехода, не имеющего запорной армат</w:t>
      </w:r>
      <w:r>
        <w:rPr>
          <w:rFonts w:ascii="Times New Roman" w:hAnsi="Times New Roman"/>
          <w:sz w:val="28"/>
          <w:szCs w:val="28"/>
        </w:rPr>
        <w:t>уры, установленной на берегах.</w:t>
      </w:r>
    </w:p>
    <w:p w14:paraId="5693DC2C"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В границы воздушного (надводного) перехода трубопровода через водную преграду входят надземная часть и участки подземного </w:t>
      </w:r>
      <w:r w:rsidR="009D5299">
        <w:rPr>
          <w:rFonts w:ascii="Times New Roman" w:hAnsi="Times New Roman"/>
          <w:sz w:val="28"/>
          <w:szCs w:val="28"/>
        </w:rPr>
        <w:t xml:space="preserve">трубопровода длиной </w:t>
      </w:r>
      <w:r w:rsidRPr="00E02BC7">
        <w:rPr>
          <w:rFonts w:ascii="Times New Roman" w:hAnsi="Times New Roman"/>
          <w:sz w:val="28"/>
          <w:szCs w:val="28"/>
        </w:rPr>
        <w:t xml:space="preserve">50 м </w:t>
      </w:r>
      <w:r w:rsidR="009D5299">
        <w:rPr>
          <w:rFonts w:ascii="Times New Roman" w:hAnsi="Times New Roman"/>
          <w:sz w:val="28"/>
          <w:szCs w:val="28"/>
        </w:rPr>
        <w:t xml:space="preserve">каждый </w:t>
      </w:r>
      <w:r w:rsidRPr="00E02BC7">
        <w:rPr>
          <w:rFonts w:ascii="Times New Roman" w:hAnsi="Times New Roman"/>
          <w:sz w:val="28"/>
          <w:szCs w:val="28"/>
        </w:rPr>
        <w:t>от мест</w:t>
      </w:r>
      <w:r w:rsidR="009D5299">
        <w:rPr>
          <w:rFonts w:ascii="Times New Roman" w:hAnsi="Times New Roman"/>
          <w:sz w:val="28"/>
          <w:szCs w:val="28"/>
        </w:rPr>
        <w:t>а</w:t>
      </w:r>
      <w:r w:rsidRPr="00E02BC7">
        <w:rPr>
          <w:rFonts w:ascii="Times New Roman" w:hAnsi="Times New Roman"/>
          <w:sz w:val="28"/>
          <w:szCs w:val="28"/>
        </w:rPr>
        <w:t xml:space="preserve"> выхода трубопровода из земли.</w:t>
      </w:r>
    </w:p>
    <w:p w14:paraId="01727043" w14:textId="0702C9CC"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10.2.3 Створы переходов через реки должны выбираться на прямолинейных устойчивых плесовых участках с пологими </w:t>
      </w:r>
      <w:proofErr w:type="spellStart"/>
      <w:r w:rsidRPr="00E02BC7">
        <w:rPr>
          <w:rFonts w:ascii="Times New Roman" w:hAnsi="Times New Roman"/>
          <w:color w:val="000000"/>
          <w:sz w:val="28"/>
          <w:szCs w:val="28"/>
        </w:rPr>
        <w:t>неразмываемыми</w:t>
      </w:r>
      <w:proofErr w:type="spellEnd"/>
      <w:r w:rsidRPr="00E02BC7">
        <w:rPr>
          <w:rFonts w:ascii="Times New Roman" w:hAnsi="Times New Roman"/>
          <w:color w:val="000000"/>
          <w:sz w:val="28"/>
          <w:szCs w:val="28"/>
        </w:rPr>
        <w:t xml:space="preserve"> берегами русла при минимальной ширине заливаемой</w:t>
      </w:r>
      <w:r w:rsidRPr="00E02BC7">
        <w:rPr>
          <w:rFonts w:ascii="Times New Roman" w:hAnsi="Times New Roman"/>
          <w:sz w:val="28"/>
          <w:szCs w:val="28"/>
        </w:rPr>
        <w:t xml:space="preserve"> поймы. Створ перехода </w:t>
      </w:r>
      <w:r w:rsidR="006F377E" w:rsidRPr="00E02BC7">
        <w:rPr>
          <w:rFonts w:ascii="Times New Roman CYR" w:hAnsi="Times New Roman CYR"/>
          <w:sz w:val="28"/>
          <w:szCs w:val="28"/>
          <w:lang w:eastAsia="ru-RU"/>
        </w:rPr>
        <w:t>должен быть максимально приближен к 90</w:t>
      </w:r>
      <w:r w:rsidR="006F377E" w:rsidRPr="00E02BC7">
        <w:rPr>
          <w:rFonts w:ascii="Times New Roman CYR" w:hAnsi="Times New Roman CYR"/>
          <w:sz w:val="28"/>
          <w:szCs w:val="28"/>
          <w:lang w:eastAsia="ru-RU"/>
        </w:rPr>
        <w:sym w:font="Symbol" w:char="F0B0"/>
      </w:r>
      <w:r w:rsidR="006F377E" w:rsidRPr="00E02BC7">
        <w:rPr>
          <w:rFonts w:ascii="Times New Roman CYR" w:hAnsi="Times New Roman CYR"/>
          <w:sz w:val="28"/>
          <w:szCs w:val="28"/>
          <w:lang w:eastAsia="ru-RU"/>
        </w:rPr>
        <w:t>, но не менее 60</w:t>
      </w:r>
      <w:r w:rsidR="006F377E" w:rsidRPr="00E02BC7">
        <w:rPr>
          <w:rFonts w:ascii="Times New Roman CYR" w:hAnsi="Times New Roman CYR"/>
          <w:sz w:val="28"/>
          <w:szCs w:val="28"/>
          <w:lang w:eastAsia="ru-RU"/>
        </w:rPr>
        <w:sym w:font="Symbol" w:char="F0B0"/>
      </w:r>
      <w:r w:rsidR="006F377E" w:rsidRPr="00E02BC7">
        <w:rPr>
          <w:rFonts w:ascii="Times New Roman CYR" w:hAnsi="Times New Roman CYR"/>
          <w:sz w:val="28"/>
          <w:szCs w:val="28"/>
          <w:lang w:eastAsia="ru-RU"/>
        </w:rPr>
        <w:t xml:space="preserve"> к</w:t>
      </w:r>
      <w:r w:rsidR="006F377E" w:rsidRPr="00E02BC7">
        <w:rPr>
          <w:rFonts w:ascii="Times New Roman" w:hAnsi="Times New Roman"/>
          <w:sz w:val="28"/>
          <w:szCs w:val="28"/>
        </w:rPr>
        <w:t xml:space="preserve"> </w:t>
      </w:r>
      <w:r w:rsidRPr="00E02BC7">
        <w:rPr>
          <w:rFonts w:ascii="Times New Roman" w:hAnsi="Times New Roman"/>
          <w:sz w:val="28"/>
          <w:szCs w:val="28"/>
        </w:rPr>
        <w:t xml:space="preserve">динамической оси потока, избегая участков, сложенных скальными грунтами. </w:t>
      </w:r>
      <w:r w:rsidR="009D5299">
        <w:rPr>
          <w:rFonts w:ascii="Times New Roman" w:hAnsi="Times New Roman"/>
          <w:sz w:val="28"/>
          <w:szCs w:val="28"/>
        </w:rPr>
        <w:t>Н</w:t>
      </w:r>
      <w:r w:rsidR="009D5299" w:rsidRPr="00E02BC7">
        <w:rPr>
          <w:rFonts w:ascii="Times New Roman" w:hAnsi="Times New Roman"/>
          <w:sz w:val="28"/>
          <w:szCs w:val="28"/>
        </w:rPr>
        <w:t xml:space="preserve">е допускается </w:t>
      </w:r>
      <w:r w:rsidR="009D5299">
        <w:rPr>
          <w:rFonts w:ascii="Times New Roman" w:hAnsi="Times New Roman"/>
          <w:sz w:val="28"/>
          <w:szCs w:val="28"/>
        </w:rPr>
        <w:t>у</w:t>
      </w:r>
      <w:r w:rsidRPr="00E02BC7">
        <w:rPr>
          <w:rFonts w:ascii="Times New Roman" w:hAnsi="Times New Roman"/>
          <w:sz w:val="28"/>
          <w:szCs w:val="28"/>
        </w:rPr>
        <w:t xml:space="preserve">стройство переходов на перекатах траншейным способом. Створы </w:t>
      </w:r>
      <w:r w:rsidR="002E5284">
        <w:rPr>
          <w:rFonts w:ascii="Times New Roman" w:hAnsi="Times New Roman"/>
          <w:sz w:val="28"/>
          <w:szCs w:val="28"/>
        </w:rPr>
        <w:t>переходов через реки</w:t>
      </w:r>
      <w:r w:rsidRPr="00E02BC7">
        <w:rPr>
          <w:rFonts w:ascii="Times New Roman" w:hAnsi="Times New Roman"/>
          <w:sz w:val="28"/>
          <w:szCs w:val="28"/>
        </w:rPr>
        <w:t xml:space="preserve"> должны располагаться за пределами первых поясов зон санитарной охраны источников питьевого водоснабжения.</w:t>
      </w:r>
    </w:p>
    <w:p w14:paraId="68FB9186" w14:textId="77777777" w:rsidR="002E5284" w:rsidRDefault="002E5284" w:rsidP="00D37C9C">
      <w:pPr>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1E495983" w14:textId="5FB2C9FB"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10.2.4 Переходы нефтепроводов через реки и каналы следует предусматривать подводным способом ниже по течению от мостов, промышленных предприятий, пристаней, речных вокзалов, гидротехнических сооружений, водозаборов и других аналогичных объектов, а также нерестилищ и мест массового обитания рыб. При соответствующем технико-</w:t>
      </w:r>
      <w:r w:rsidRPr="00E02BC7">
        <w:rPr>
          <w:rFonts w:ascii="Times New Roman" w:hAnsi="Times New Roman"/>
          <w:sz w:val="28"/>
          <w:szCs w:val="28"/>
        </w:rPr>
        <w:lastRenderedPageBreak/>
        <w:t>экономическом обосновании допускается располагать переходы нефтепроводов через реки и каналы выше по течению от указанных объектов. При этом должны разрабатываться дополнительные мероприятия, обеспечивающие надежность работы и безопасность переходов.</w:t>
      </w:r>
    </w:p>
    <w:p w14:paraId="7EFBBFA5"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10.2.5 Минимальные расстояния от оси подводных переходов </w:t>
      </w:r>
      <w:r w:rsidR="00EB0B54" w:rsidRPr="00E02BC7">
        <w:rPr>
          <w:rFonts w:ascii="Times New Roman" w:hAnsi="Times New Roman"/>
          <w:sz w:val="28"/>
          <w:szCs w:val="28"/>
        </w:rPr>
        <w:t>трубо</w:t>
      </w:r>
      <w:r w:rsidRPr="00E02BC7">
        <w:rPr>
          <w:rFonts w:ascii="Times New Roman" w:hAnsi="Times New Roman"/>
          <w:sz w:val="28"/>
          <w:szCs w:val="28"/>
        </w:rPr>
        <w:t xml:space="preserve">проводов до мостов, пристаней и других объектов должны приниматься по таблице </w:t>
      </w:r>
      <w:r w:rsidR="001A37D2" w:rsidRPr="00E02BC7">
        <w:rPr>
          <w:rFonts w:ascii="Times New Roman" w:hAnsi="Times New Roman"/>
          <w:sz w:val="28"/>
          <w:szCs w:val="28"/>
        </w:rPr>
        <w:t>7</w:t>
      </w:r>
      <w:r w:rsidRPr="00E02BC7">
        <w:rPr>
          <w:rFonts w:ascii="Times New Roman" w:hAnsi="Times New Roman"/>
          <w:sz w:val="28"/>
          <w:szCs w:val="28"/>
        </w:rPr>
        <w:t xml:space="preserve"> как для подземной прокладки.</w:t>
      </w:r>
    </w:p>
    <w:p w14:paraId="1AF4061B"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10.2.6 Прокладка подводных переходов должна предусматриваться с заглублением в дно пересекаемых водных преград. Заглубление трубопровода на участках подводных переходов должно определяться с учетом характера водной преграды, прогнозируемых деформаций русла, берегов, поймы в период эксплуатации перехода, перспективного дноуглубления и гидротехнического строительства.</w:t>
      </w:r>
    </w:p>
    <w:p w14:paraId="1E9AFDEC"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При проектировании подводных переходов отметка верха забалластированного трубопровода должна назначаться не менее чем на 0,5 м ниже прогнозируемого предельного профиля размыва русла реки, определяемого на основании инженерных изысканий, с учетом возможных деформаций русла в течение 25 лет после окончания строительства перехода, но не менее 1,0 м от естественных отметок дна водоема. </w:t>
      </w:r>
    </w:p>
    <w:p w14:paraId="3B0BFE7B"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При пересечении водных преград, дно которых сложено скальными породами, заглубление трубопровода должно приниматься не менее 0,5 м, считая от верха забалластированного трубопровода до дна водоема. </w:t>
      </w:r>
    </w:p>
    <w:p w14:paraId="562E93EB" w14:textId="17C13C94" w:rsidR="002346A2" w:rsidRDefault="002E5284" w:rsidP="00D37C9C">
      <w:pPr>
        <w:ind w:firstLine="709"/>
        <w:rPr>
          <w:rFonts w:ascii="Times New Roman" w:hAnsi="Times New Roman"/>
          <w:sz w:val="28"/>
          <w:szCs w:val="28"/>
        </w:rPr>
      </w:pPr>
      <w:r w:rsidRPr="00693454">
        <w:rPr>
          <w:rFonts w:ascii="Times New Roman" w:hAnsi="Times New Roman"/>
          <w:sz w:val="28"/>
          <w:szCs w:val="28"/>
        </w:rPr>
        <w:t>10.2.7 Проектные отметки верха трубопровода на переходе с применением наклонно-направленного бурения должны быть ниже предельного профиля деформации русла и берегов более 2 м и не менее 6 м от естественных отметок дна, при этом прогноз деформаций должен составляться на период не менее 60 лет после окончания строительства перехода. Рабочий и приемный котлованы трубопровода при бурении наклонной скважины под преградой должны располагаться за пределами водоохранной зоны преграды. Допускается размещение рабочего и приемного котлованов в водоохранной зоне при согласовании с соответствующими органами государственного надзора.</w:t>
      </w:r>
    </w:p>
    <w:p w14:paraId="35441235" w14:textId="0F7B41EA" w:rsidR="002E5284" w:rsidRPr="00E02BC7" w:rsidRDefault="002E5284"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53ED730A"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10.2.8</w:t>
      </w:r>
      <w:r w:rsidR="00381F79" w:rsidRPr="00E02BC7">
        <w:rPr>
          <w:rFonts w:ascii="Times New Roman" w:hAnsi="Times New Roman"/>
          <w:sz w:val="28"/>
          <w:szCs w:val="28"/>
        </w:rPr>
        <w:t xml:space="preserve"> </w:t>
      </w:r>
      <w:r w:rsidRPr="00E02BC7">
        <w:rPr>
          <w:rFonts w:ascii="Times New Roman" w:hAnsi="Times New Roman"/>
          <w:sz w:val="28"/>
          <w:szCs w:val="28"/>
        </w:rPr>
        <w:t xml:space="preserve">При параллельной прокладке двух трубопроводов через преграду с </w:t>
      </w:r>
      <w:r w:rsidR="009D5299">
        <w:rPr>
          <w:rFonts w:ascii="Times New Roman" w:hAnsi="Times New Roman"/>
          <w:sz w:val="28"/>
          <w:szCs w:val="28"/>
        </w:rPr>
        <w:t>примене</w:t>
      </w:r>
      <w:r w:rsidRPr="00E02BC7">
        <w:rPr>
          <w:rFonts w:ascii="Times New Roman" w:hAnsi="Times New Roman"/>
          <w:sz w:val="28"/>
          <w:szCs w:val="28"/>
        </w:rPr>
        <w:t>нием наклонно-направленного бурения расстояние в плане между осями этих трубопроводов должно быть не менее 10 м.</w:t>
      </w:r>
    </w:p>
    <w:p w14:paraId="57632A36"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10.2.9 Толщина стенки труб рабочего трубопровода при строительстве с использованием наклонно-направленного бурения должна определяться с учетом дополнительных усилий, прикладываемых к трубопроводу при его укладке.</w:t>
      </w:r>
    </w:p>
    <w:p w14:paraId="125742D2" w14:textId="25BE8CB6"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10.2.10 При пересечении водных преград расстояние между параллельными подводными трубопроводами до</w:t>
      </w:r>
      <w:r w:rsidR="009D5299">
        <w:rPr>
          <w:rFonts w:ascii="Times New Roman" w:hAnsi="Times New Roman"/>
          <w:sz w:val="28"/>
          <w:szCs w:val="28"/>
        </w:rPr>
        <w:t>лжно</w:t>
      </w:r>
      <w:r w:rsidRPr="00E02BC7">
        <w:rPr>
          <w:rFonts w:ascii="Times New Roman" w:hAnsi="Times New Roman"/>
          <w:sz w:val="28"/>
          <w:szCs w:val="28"/>
        </w:rPr>
        <w:t xml:space="preserve"> назначаться исходя из инженерно-геологических и гидрологических условий, а также из условий производства работ по устройству подводных траншей, возможности укладки в них трубопроводов и сохранности трубопровода при аварии на параллельно </w:t>
      </w:r>
      <w:r w:rsidRPr="00E02BC7">
        <w:rPr>
          <w:rFonts w:ascii="Times New Roman" w:hAnsi="Times New Roman"/>
          <w:sz w:val="28"/>
          <w:szCs w:val="28"/>
        </w:rPr>
        <w:lastRenderedPageBreak/>
        <w:t>проложенном. Минимальное расстояние между осями газопроводов</w:t>
      </w:r>
      <w:r w:rsidR="00BB4A01" w:rsidRPr="00E02BC7">
        <w:rPr>
          <w:rFonts w:ascii="Times New Roman" w:hAnsi="Times New Roman"/>
          <w:sz w:val="28"/>
          <w:szCs w:val="28"/>
        </w:rPr>
        <w:t xml:space="preserve"> номинальным</w:t>
      </w:r>
      <w:r w:rsidRPr="00E02BC7">
        <w:rPr>
          <w:rFonts w:ascii="Times New Roman" w:hAnsi="Times New Roman"/>
          <w:sz w:val="28"/>
          <w:szCs w:val="28"/>
        </w:rPr>
        <w:t xml:space="preserve"> диаметром </w:t>
      </w:r>
      <m:oMath>
        <m:r>
          <w:rPr>
            <w:rFonts w:ascii="Cambria Math" w:hAnsi="Cambria Math"/>
            <w:sz w:val="28"/>
            <w:szCs w:val="28"/>
          </w:rPr>
          <m:t>DN</m:t>
        </m:r>
      </m:oMath>
      <w:r w:rsidR="002E5284">
        <w:rPr>
          <w:rFonts w:ascii="Times New Roman" w:eastAsiaTheme="minorEastAsia" w:hAnsi="Times New Roman"/>
          <w:sz w:val="28"/>
          <w:szCs w:val="28"/>
        </w:rPr>
        <w:t>1400</w:t>
      </w:r>
      <w:r w:rsidRPr="00E02BC7">
        <w:rPr>
          <w:rFonts w:ascii="Times New Roman" w:hAnsi="Times New Roman"/>
          <w:sz w:val="28"/>
          <w:szCs w:val="28"/>
        </w:rPr>
        <w:t>, заглубляемых в дно водоема с зеркалом воды в межень шириной свыше 25 м, должн</w:t>
      </w:r>
      <w:r w:rsidR="00B709CC" w:rsidRPr="00E02BC7">
        <w:rPr>
          <w:rFonts w:ascii="Times New Roman" w:hAnsi="Times New Roman"/>
          <w:sz w:val="28"/>
          <w:szCs w:val="28"/>
        </w:rPr>
        <w:t>о</w:t>
      </w:r>
      <w:r w:rsidRPr="00E02BC7">
        <w:rPr>
          <w:rFonts w:ascii="Times New Roman" w:hAnsi="Times New Roman"/>
          <w:sz w:val="28"/>
          <w:szCs w:val="28"/>
        </w:rPr>
        <w:t xml:space="preserve"> быть не менее 30 м.</w:t>
      </w:r>
    </w:p>
    <w:p w14:paraId="38AB26AA" w14:textId="66813180" w:rsidR="002346A2"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10.2.11 Минимальное расстояние между параллельными трубопроводами, прокладываемыми на пойменных участках </w:t>
      </w:r>
      <w:bookmarkStart w:id="102" w:name="_Hlk54036080"/>
      <w:r w:rsidR="002E5284">
        <w:rPr>
          <w:rFonts w:ascii="Times New Roman" w:hAnsi="Times New Roman"/>
          <w:sz w:val="28"/>
          <w:szCs w:val="28"/>
        </w:rPr>
        <w:t>перехода через водную преграду</w:t>
      </w:r>
      <w:bookmarkEnd w:id="102"/>
      <w:r w:rsidRPr="00E02BC7">
        <w:rPr>
          <w:rFonts w:ascii="Times New Roman" w:hAnsi="Times New Roman"/>
          <w:sz w:val="28"/>
          <w:szCs w:val="28"/>
        </w:rPr>
        <w:t>, следует принимать такими же, как для линейной части трубопровода.</w:t>
      </w:r>
    </w:p>
    <w:p w14:paraId="0554D831" w14:textId="1F8A4602" w:rsidR="002E5284" w:rsidRPr="00E02BC7" w:rsidRDefault="002E5284"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8F72053"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10.2.12 Подводные трубопроводы на переходах в границах ГВВ не ниже 1%</w:t>
      </w:r>
      <w:r w:rsidR="00C00B1B">
        <w:rPr>
          <w:rFonts w:ascii="Times New Roman" w:hAnsi="Times New Roman"/>
          <w:sz w:val="28"/>
          <w:szCs w:val="28"/>
        </w:rPr>
        <w:t>-ной</w:t>
      </w:r>
      <w:r w:rsidRPr="00E02BC7">
        <w:rPr>
          <w:rFonts w:ascii="Times New Roman" w:hAnsi="Times New Roman"/>
          <w:sz w:val="28"/>
          <w:szCs w:val="28"/>
        </w:rPr>
        <w:t xml:space="preserve"> обеспеченности должны рассчитываться против всплытия.</w:t>
      </w:r>
    </w:p>
    <w:p w14:paraId="5B9FDE73"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10.2.13 Ширину подводных траншей по дну следует назначать с учетом режима водной преграды, методов их разработки, необходимости водолазного обследования и водолазных работ рядом с уложенным трубопроводом, способа укладки и условиями прокладки кабеля </w:t>
      </w:r>
      <w:r w:rsidR="004D70AE">
        <w:rPr>
          <w:rFonts w:ascii="Times New Roman" w:hAnsi="Times New Roman"/>
          <w:sz w:val="28"/>
          <w:szCs w:val="28"/>
        </w:rPr>
        <w:t>конкретного</w:t>
      </w:r>
      <w:r w:rsidRPr="00E02BC7">
        <w:rPr>
          <w:rFonts w:ascii="Times New Roman" w:hAnsi="Times New Roman"/>
          <w:sz w:val="28"/>
          <w:szCs w:val="28"/>
        </w:rPr>
        <w:t xml:space="preserve"> трубопровода.</w:t>
      </w:r>
    </w:p>
    <w:p w14:paraId="1F25DADD"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Крутизну откосов подводных траншей следует назначать в соответствии с требованиями СП 86.13330.</w:t>
      </w:r>
    </w:p>
    <w:p w14:paraId="0A4A1825"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10.2.14 Профиль трассы трубопровода следует принимать с учетом допустимого радиуса изгиба трубопровода, рельефа русла реки и расчетной деформации (предельного профиля размыва), геологического строения дна и берегов, необходимой нагрузки и способов укладки подводного трубопровода.</w:t>
      </w:r>
    </w:p>
    <w:p w14:paraId="578CFE55"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Кривые искусственного гнутья в русловой части подводных переходов допускается предусматривать в особо сложных топографических и геологических условиях. Применение сварных отводов в русловой части не допускается.</w:t>
      </w:r>
    </w:p>
    <w:p w14:paraId="5705FA3D"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Кривые искусственного гнутья на переходах должны располагаться за пределами прогнозируемого размыва этих участков.</w:t>
      </w:r>
    </w:p>
    <w:p w14:paraId="1B5DDD90" w14:textId="38ED962F" w:rsidR="002346A2" w:rsidRPr="00E02BC7" w:rsidRDefault="002346A2" w:rsidP="00D37C9C">
      <w:pPr>
        <w:ind w:firstLine="709"/>
        <w:rPr>
          <w:rFonts w:ascii="Times New Roman" w:eastAsia="MS Mincho" w:hAnsi="Times New Roman"/>
          <w:sz w:val="28"/>
          <w:szCs w:val="28"/>
        </w:rPr>
      </w:pPr>
      <w:r w:rsidRPr="00E02BC7">
        <w:rPr>
          <w:rFonts w:ascii="Times New Roman" w:hAnsi="Times New Roman"/>
          <w:sz w:val="28"/>
          <w:szCs w:val="28"/>
        </w:rPr>
        <w:t xml:space="preserve">10.2.15 Запорная арматура, устанавливаемая на </w:t>
      </w:r>
      <w:r w:rsidR="002E5284">
        <w:rPr>
          <w:rFonts w:ascii="Times New Roman" w:hAnsi="Times New Roman"/>
          <w:sz w:val="28"/>
          <w:szCs w:val="28"/>
        </w:rPr>
        <w:t>переходах трубопроводов через водные преграды</w:t>
      </w:r>
      <w:r w:rsidRPr="00E02BC7">
        <w:rPr>
          <w:rFonts w:ascii="Times New Roman" w:hAnsi="Times New Roman"/>
          <w:sz w:val="28"/>
          <w:szCs w:val="28"/>
        </w:rPr>
        <w:t>, должна размещаться на обоих берегах на отметках не ниже отметок ГВВ 10%-ной обеспеченности и выше отметок ледохода.</w:t>
      </w:r>
      <w:r w:rsidRPr="00E02BC7">
        <w:rPr>
          <w:rFonts w:ascii="Times New Roman" w:eastAsia="MS Mincho" w:hAnsi="Times New Roman"/>
          <w:sz w:val="28"/>
          <w:szCs w:val="28"/>
        </w:rPr>
        <w:t xml:space="preserve"> </w:t>
      </w:r>
    </w:p>
    <w:p w14:paraId="7B09AA43" w14:textId="1CCCA313" w:rsidR="002346A2" w:rsidRDefault="002346A2" w:rsidP="00D37C9C">
      <w:pPr>
        <w:ind w:firstLine="709"/>
        <w:rPr>
          <w:rFonts w:ascii="Times New Roman" w:eastAsia="MS Mincho" w:hAnsi="Times New Roman"/>
          <w:sz w:val="28"/>
          <w:szCs w:val="28"/>
        </w:rPr>
      </w:pPr>
      <w:r w:rsidRPr="00E02BC7">
        <w:rPr>
          <w:rFonts w:ascii="Times New Roman" w:eastAsia="MS Mincho" w:hAnsi="Times New Roman"/>
          <w:sz w:val="28"/>
          <w:szCs w:val="28"/>
        </w:rPr>
        <w:t>На берегах горных рек запорную арматуру следует размещать на отметках не ниже отметок ГВВ 2 %</w:t>
      </w:r>
      <w:r w:rsidR="00C00B1B">
        <w:rPr>
          <w:rFonts w:ascii="Times New Roman" w:eastAsia="MS Mincho" w:hAnsi="Times New Roman"/>
          <w:sz w:val="28"/>
          <w:szCs w:val="28"/>
        </w:rPr>
        <w:t>-ной</w:t>
      </w:r>
      <w:r w:rsidRPr="00E02BC7">
        <w:rPr>
          <w:rFonts w:ascii="Times New Roman" w:eastAsia="MS Mincho" w:hAnsi="Times New Roman"/>
          <w:sz w:val="28"/>
          <w:szCs w:val="28"/>
        </w:rPr>
        <w:t xml:space="preserve"> обеспеченности.</w:t>
      </w:r>
    </w:p>
    <w:p w14:paraId="7198DF66" w14:textId="10BF418C" w:rsidR="002E5284" w:rsidRPr="00E02BC7" w:rsidRDefault="002E5284" w:rsidP="00D37C9C">
      <w:pPr>
        <w:ind w:firstLine="709"/>
        <w:rPr>
          <w:rFonts w:ascii="Times New Roman" w:eastAsia="MS Mincho" w:hAnsi="Times New Roman"/>
          <w:sz w:val="28"/>
          <w:szCs w:val="28"/>
        </w:rPr>
      </w:pPr>
      <w:r w:rsidRPr="00E04F66">
        <w:rPr>
          <w:rFonts w:ascii="Times New Roman" w:hAnsi="Times New Roman"/>
          <w:b/>
          <w:sz w:val="28"/>
          <w:szCs w:val="28"/>
        </w:rPr>
        <w:t>(Измененная редакция, Изм. № 1).</w:t>
      </w:r>
    </w:p>
    <w:p w14:paraId="3CD5BB16" w14:textId="77777777" w:rsidR="002346A2" w:rsidRPr="00E02BC7" w:rsidRDefault="002346A2" w:rsidP="00D37C9C">
      <w:pPr>
        <w:ind w:firstLine="709"/>
        <w:rPr>
          <w:rFonts w:ascii="Times New Roman" w:eastAsia="MS Mincho" w:hAnsi="Times New Roman"/>
          <w:sz w:val="28"/>
          <w:szCs w:val="28"/>
        </w:rPr>
      </w:pPr>
      <w:r w:rsidRPr="00E02BC7">
        <w:rPr>
          <w:rFonts w:ascii="Times New Roman" w:eastAsia="MS Mincho" w:hAnsi="Times New Roman"/>
          <w:sz w:val="28"/>
          <w:szCs w:val="28"/>
        </w:rPr>
        <w:t xml:space="preserve">10.2.16 </w:t>
      </w:r>
      <w:r w:rsidR="004D70AE">
        <w:rPr>
          <w:rFonts w:ascii="Times New Roman" w:eastAsia="MS Mincho" w:hAnsi="Times New Roman"/>
          <w:sz w:val="28"/>
          <w:szCs w:val="28"/>
        </w:rPr>
        <w:t>У т</w:t>
      </w:r>
      <w:r w:rsidRPr="00E02BC7">
        <w:rPr>
          <w:rFonts w:ascii="Times New Roman" w:eastAsia="MS Mincho" w:hAnsi="Times New Roman"/>
          <w:sz w:val="28"/>
          <w:szCs w:val="28"/>
        </w:rPr>
        <w:t>рубопровод</w:t>
      </w:r>
      <w:r w:rsidR="004D70AE">
        <w:rPr>
          <w:rFonts w:ascii="Times New Roman" w:eastAsia="MS Mincho" w:hAnsi="Times New Roman"/>
          <w:sz w:val="28"/>
          <w:szCs w:val="28"/>
        </w:rPr>
        <w:t>а</w:t>
      </w:r>
      <w:r w:rsidRPr="00E02BC7">
        <w:rPr>
          <w:rFonts w:ascii="Times New Roman" w:eastAsia="MS Mincho" w:hAnsi="Times New Roman"/>
          <w:sz w:val="28"/>
          <w:szCs w:val="28"/>
        </w:rPr>
        <w:t xml:space="preserve"> </w:t>
      </w:r>
      <w:r w:rsidR="004D70AE">
        <w:rPr>
          <w:rFonts w:ascii="Times New Roman" w:eastAsia="MS Mincho" w:hAnsi="Times New Roman"/>
          <w:sz w:val="28"/>
          <w:szCs w:val="28"/>
        </w:rPr>
        <w:t>в границах перехода должен быть</w:t>
      </w:r>
      <w:r w:rsidRPr="00E02BC7">
        <w:rPr>
          <w:rFonts w:ascii="Times New Roman" w:eastAsia="MS Mincho" w:hAnsi="Times New Roman"/>
          <w:sz w:val="28"/>
          <w:szCs w:val="28"/>
        </w:rPr>
        <w:t xml:space="preserve"> постоянный </w:t>
      </w:r>
      <w:r w:rsidR="00DD25BF" w:rsidRPr="00E02BC7">
        <w:rPr>
          <w:rFonts w:ascii="Times New Roman" w:eastAsia="MS Mincho" w:hAnsi="Times New Roman"/>
          <w:sz w:val="28"/>
          <w:szCs w:val="28"/>
        </w:rPr>
        <w:t>номиналь</w:t>
      </w:r>
      <w:r w:rsidR="004D70AE">
        <w:rPr>
          <w:rFonts w:ascii="Times New Roman" w:eastAsia="MS Mincho" w:hAnsi="Times New Roman"/>
          <w:sz w:val="28"/>
          <w:szCs w:val="28"/>
        </w:rPr>
        <w:t xml:space="preserve">ный диаметр и </w:t>
      </w:r>
      <w:proofErr w:type="spellStart"/>
      <w:r w:rsidR="004D70AE">
        <w:rPr>
          <w:rFonts w:ascii="Times New Roman" w:eastAsia="MS Mincho" w:hAnsi="Times New Roman"/>
          <w:sz w:val="28"/>
          <w:szCs w:val="28"/>
        </w:rPr>
        <w:t>равнопроходная</w:t>
      </w:r>
      <w:proofErr w:type="spellEnd"/>
      <w:r w:rsidR="004D70AE">
        <w:rPr>
          <w:rFonts w:ascii="Times New Roman" w:eastAsia="MS Mincho" w:hAnsi="Times New Roman"/>
          <w:sz w:val="28"/>
          <w:szCs w:val="28"/>
        </w:rPr>
        <w:t xml:space="preserve"> линейная арматура</w:t>
      </w:r>
      <w:r w:rsidRPr="00E02BC7">
        <w:rPr>
          <w:rFonts w:ascii="Times New Roman" w:eastAsia="MS Mincho" w:hAnsi="Times New Roman"/>
          <w:sz w:val="28"/>
          <w:szCs w:val="28"/>
        </w:rPr>
        <w:t>, на внутренней поверхности трубопровода не должно быть выступающих узлов и деталей.</w:t>
      </w:r>
    </w:p>
    <w:p w14:paraId="6E770073" w14:textId="5CFF1130" w:rsidR="002346A2" w:rsidRPr="00E02BC7" w:rsidRDefault="002E5284" w:rsidP="00D37C9C">
      <w:pPr>
        <w:ind w:firstLine="709"/>
        <w:rPr>
          <w:rFonts w:ascii="Times New Roman" w:eastAsia="MS Mincho" w:hAnsi="Times New Roman"/>
          <w:sz w:val="28"/>
          <w:szCs w:val="28"/>
        </w:rPr>
      </w:pPr>
      <w:r w:rsidRPr="00B004CE">
        <w:rPr>
          <w:rFonts w:ascii="Times New Roman" w:hAnsi="Times New Roman"/>
          <w:sz w:val="28"/>
          <w:szCs w:val="28"/>
        </w:rPr>
        <w:t xml:space="preserve">Применяемые на переходе тройники с </w:t>
      </w:r>
      <w:proofErr w:type="spellStart"/>
      <w:r w:rsidRPr="00B004CE">
        <w:rPr>
          <w:rFonts w:ascii="Times New Roman" w:hAnsi="Times New Roman"/>
          <w:sz w:val="28"/>
          <w:szCs w:val="28"/>
        </w:rPr>
        <w:t>равнопроходными</w:t>
      </w:r>
      <w:proofErr w:type="spellEnd"/>
      <w:r w:rsidRPr="00B004CE">
        <w:rPr>
          <w:rFonts w:ascii="Times New Roman" w:hAnsi="Times New Roman"/>
          <w:sz w:val="28"/>
          <w:szCs w:val="28"/>
        </w:rPr>
        <w:t xml:space="preserve"> ответвлениями, а также </w:t>
      </w:r>
      <w:r>
        <w:rPr>
          <w:rFonts w:ascii="Times New Roman" w:hAnsi="Times New Roman"/>
          <w:sz w:val="28"/>
          <w:szCs w:val="28"/>
        </w:rPr>
        <w:t xml:space="preserve">с </w:t>
      </w:r>
      <w:proofErr w:type="spellStart"/>
      <w:r w:rsidRPr="00B004CE">
        <w:rPr>
          <w:rFonts w:ascii="Times New Roman" w:hAnsi="Times New Roman"/>
          <w:sz w:val="28"/>
          <w:szCs w:val="28"/>
        </w:rPr>
        <w:t>неравнопроходными</w:t>
      </w:r>
      <w:proofErr w:type="spellEnd"/>
      <w:r w:rsidRPr="00B004CE">
        <w:rPr>
          <w:rFonts w:ascii="Times New Roman" w:hAnsi="Times New Roman"/>
          <w:sz w:val="28"/>
          <w:szCs w:val="28"/>
        </w:rPr>
        <w:t xml:space="preserve"> ответвлениями, номинальный диаметр которых </w:t>
      </w:r>
      <w:r>
        <w:rPr>
          <w:rFonts w:ascii="Times New Roman" w:hAnsi="Times New Roman"/>
          <w:sz w:val="28"/>
          <w:szCs w:val="28"/>
        </w:rPr>
        <w:t xml:space="preserve">составляет </w:t>
      </w:r>
      <w:r w:rsidRPr="00B004CE">
        <w:rPr>
          <w:rFonts w:ascii="Times New Roman" w:hAnsi="Times New Roman"/>
          <w:sz w:val="28"/>
          <w:szCs w:val="28"/>
        </w:rPr>
        <w:t>0,3 номинального диаметра основного трубопровода и более, должны быть с решетками, исключающими попадание средств очистки и диагностики в ответвления.</w:t>
      </w:r>
    </w:p>
    <w:p w14:paraId="14CCEB0A" w14:textId="14619974" w:rsidR="002E5284" w:rsidRDefault="002E5284" w:rsidP="00D37C9C">
      <w:pPr>
        <w:ind w:firstLine="709"/>
        <w:rPr>
          <w:rFonts w:ascii="Times New Roman" w:eastAsia="MS Mincho" w:hAnsi="Times New Roman"/>
          <w:sz w:val="28"/>
          <w:szCs w:val="28"/>
        </w:rPr>
      </w:pPr>
      <w:r w:rsidRPr="00E04F66">
        <w:rPr>
          <w:rFonts w:ascii="Times New Roman" w:hAnsi="Times New Roman"/>
          <w:b/>
          <w:sz w:val="28"/>
          <w:szCs w:val="28"/>
        </w:rPr>
        <w:t>(Измененная редакция, Изм. № 1).</w:t>
      </w:r>
    </w:p>
    <w:p w14:paraId="08E33A82" w14:textId="77777777" w:rsidR="002E5284" w:rsidRPr="00905D09" w:rsidRDefault="002E5284" w:rsidP="002E5284">
      <w:pPr>
        <w:ind w:firstLine="567"/>
        <w:rPr>
          <w:rFonts w:ascii="Times New Roman" w:hAnsi="Times New Roman"/>
          <w:sz w:val="28"/>
          <w:szCs w:val="28"/>
        </w:rPr>
      </w:pPr>
      <w:r w:rsidRPr="00905D09">
        <w:rPr>
          <w:rFonts w:ascii="Times New Roman" w:hAnsi="Times New Roman"/>
          <w:sz w:val="28"/>
          <w:szCs w:val="28"/>
        </w:rPr>
        <w:t xml:space="preserve">10.2.17 </w:t>
      </w:r>
      <w:r>
        <w:rPr>
          <w:rFonts w:ascii="Times New Roman" w:hAnsi="Times New Roman"/>
          <w:sz w:val="28"/>
          <w:szCs w:val="28"/>
        </w:rPr>
        <w:t>Н</w:t>
      </w:r>
      <w:r w:rsidRPr="00905D09">
        <w:rPr>
          <w:rFonts w:ascii="Times New Roman" w:hAnsi="Times New Roman"/>
          <w:sz w:val="28"/>
          <w:szCs w:val="28"/>
        </w:rPr>
        <w:t>а подводных переходах трубопроводов согласно 9.2.2</w:t>
      </w:r>
      <w:r>
        <w:rPr>
          <w:rFonts w:ascii="Times New Roman" w:hAnsi="Times New Roman"/>
          <w:sz w:val="28"/>
          <w:szCs w:val="28"/>
        </w:rPr>
        <w:t xml:space="preserve"> д</w:t>
      </w:r>
      <w:r w:rsidRPr="00905D09">
        <w:rPr>
          <w:rFonts w:ascii="Times New Roman" w:hAnsi="Times New Roman"/>
          <w:sz w:val="28"/>
          <w:szCs w:val="28"/>
        </w:rPr>
        <w:t>опускается устанавливать запорную арматуру с ручным приводом при выполнении следующих условий:</w:t>
      </w:r>
    </w:p>
    <w:p w14:paraId="10485443"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lastRenderedPageBreak/>
        <w:t>-</w:t>
      </w:r>
      <w:r w:rsidRPr="00905D09">
        <w:rPr>
          <w:rFonts w:ascii="Times New Roman" w:hAnsi="Times New Roman"/>
          <w:sz w:val="28"/>
          <w:szCs w:val="28"/>
        </w:rPr>
        <w:t xml:space="preserve"> повышение категории проектируемого подводного перехода на одну категорию;</w:t>
      </w:r>
    </w:p>
    <w:p w14:paraId="41D5494F"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использование стальных труб классом прочности не ниже К52;</w:t>
      </w:r>
    </w:p>
    <w:p w14:paraId="2E6A33AB"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увеличение толщины стенки трубопровода на 25</w:t>
      </w:r>
      <w:r>
        <w:rPr>
          <w:rFonts w:ascii="Times New Roman" w:hAnsi="Times New Roman"/>
          <w:sz w:val="28"/>
          <w:szCs w:val="28"/>
        </w:rPr>
        <w:t xml:space="preserve"> </w:t>
      </w:r>
      <w:r w:rsidRPr="00905D09">
        <w:rPr>
          <w:rFonts w:ascii="Times New Roman" w:hAnsi="Times New Roman"/>
          <w:sz w:val="28"/>
          <w:szCs w:val="28"/>
        </w:rPr>
        <w:t>% от расчетной;</w:t>
      </w:r>
    </w:p>
    <w:p w14:paraId="3B4CE40A"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внутритрубная диагностика трубопровода до ввода в эксплуатацию; </w:t>
      </w:r>
    </w:p>
    <w:p w14:paraId="0FD520F6"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прокладка подводного перехода в защитном кожухе;</w:t>
      </w:r>
    </w:p>
    <w:p w14:paraId="7E5E4239"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w:t>
      </w:r>
      <w:r>
        <w:rPr>
          <w:rFonts w:ascii="Times New Roman" w:hAnsi="Times New Roman"/>
          <w:sz w:val="28"/>
          <w:szCs w:val="28"/>
        </w:rPr>
        <w:t xml:space="preserve">выведение концов защитного кожуха </w:t>
      </w:r>
      <w:r w:rsidRPr="00905D09">
        <w:rPr>
          <w:rFonts w:ascii="Times New Roman" w:hAnsi="Times New Roman"/>
          <w:sz w:val="28"/>
          <w:szCs w:val="28"/>
        </w:rPr>
        <w:t>при пересечении трубопровода с водными преградами на расстояни</w:t>
      </w:r>
      <w:r>
        <w:rPr>
          <w:rFonts w:ascii="Times New Roman" w:hAnsi="Times New Roman"/>
          <w:sz w:val="28"/>
          <w:szCs w:val="28"/>
        </w:rPr>
        <w:t>е</w:t>
      </w:r>
      <w:r w:rsidRPr="00905D09">
        <w:rPr>
          <w:rFonts w:ascii="Times New Roman" w:hAnsi="Times New Roman"/>
          <w:sz w:val="28"/>
          <w:szCs w:val="28"/>
        </w:rPr>
        <w:t xml:space="preserve"> не менее 50 м от границ </w:t>
      </w:r>
      <w:r>
        <w:rPr>
          <w:rFonts w:ascii="Times New Roman" w:hAnsi="Times New Roman"/>
          <w:sz w:val="28"/>
          <w:szCs w:val="28"/>
        </w:rPr>
        <w:t>меженного уровня воды преграды</w:t>
      </w:r>
      <w:r w:rsidRPr="00905D09">
        <w:rPr>
          <w:rFonts w:ascii="Times New Roman" w:hAnsi="Times New Roman"/>
          <w:sz w:val="28"/>
          <w:szCs w:val="28"/>
        </w:rPr>
        <w:t>. Один из концов защитного кожуха необходимо вывести на поверхность земли с устройством защитной насыпи, оборудованием ограждающей площадки и площадки размещения необходимых технических средств для ликвидации возможной аварии;</w:t>
      </w:r>
    </w:p>
    <w:p w14:paraId="011F8224"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w:t>
      </w:r>
      <w:r>
        <w:rPr>
          <w:rFonts w:ascii="Times New Roman" w:hAnsi="Times New Roman"/>
          <w:sz w:val="28"/>
          <w:szCs w:val="28"/>
        </w:rPr>
        <w:t xml:space="preserve">устройство </w:t>
      </w:r>
      <w:r w:rsidRPr="00905D09">
        <w:rPr>
          <w:rFonts w:ascii="Times New Roman" w:hAnsi="Times New Roman"/>
          <w:sz w:val="28"/>
          <w:szCs w:val="28"/>
        </w:rPr>
        <w:t>защитн</w:t>
      </w:r>
      <w:r>
        <w:rPr>
          <w:rFonts w:ascii="Times New Roman" w:hAnsi="Times New Roman"/>
          <w:sz w:val="28"/>
          <w:szCs w:val="28"/>
        </w:rPr>
        <w:t>ого</w:t>
      </w:r>
      <w:r w:rsidRPr="00905D09">
        <w:rPr>
          <w:rFonts w:ascii="Times New Roman" w:hAnsi="Times New Roman"/>
          <w:sz w:val="28"/>
          <w:szCs w:val="28"/>
        </w:rPr>
        <w:t xml:space="preserve"> кожух</w:t>
      </w:r>
      <w:r>
        <w:rPr>
          <w:rFonts w:ascii="Times New Roman" w:hAnsi="Times New Roman"/>
          <w:sz w:val="28"/>
          <w:szCs w:val="28"/>
        </w:rPr>
        <w:t>а,</w:t>
      </w:r>
      <w:r w:rsidRPr="00905D09">
        <w:rPr>
          <w:rFonts w:ascii="Times New Roman" w:hAnsi="Times New Roman"/>
          <w:sz w:val="28"/>
          <w:szCs w:val="28"/>
        </w:rPr>
        <w:t xml:space="preserve"> равнопроч</w:t>
      </w:r>
      <w:r>
        <w:rPr>
          <w:rFonts w:ascii="Times New Roman" w:hAnsi="Times New Roman"/>
          <w:sz w:val="28"/>
          <w:szCs w:val="28"/>
        </w:rPr>
        <w:t>ного</w:t>
      </w:r>
      <w:r w:rsidRPr="00905D09">
        <w:rPr>
          <w:rFonts w:ascii="Times New Roman" w:hAnsi="Times New Roman"/>
          <w:sz w:val="28"/>
          <w:szCs w:val="28"/>
        </w:rPr>
        <w:t xml:space="preserve"> трубопроводу;</w:t>
      </w:r>
    </w:p>
    <w:p w14:paraId="30D05541" w14:textId="77777777" w:rsidR="002E5284" w:rsidRPr="00905D09" w:rsidRDefault="002E5284" w:rsidP="002E5284">
      <w:pPr>
        <w:ind w:firstLine="567"/>
        <w:rPr>
          <w:rFonts w:ascii="Times New Roman" w:hAnsi="Times New Roman"/>
          <w:sz w:val="28"/>
          <w:szCs w:val="28"/>
        </w:rPr>
      </w:pPr>
      <w:bookmarkStart w:id="103" w:name="_Hlk48078928"/>
      <w:r>
        <w:rPr>
          <w:rFonts w:ascii="Times New Roman" w:hAnsi="Times New Roman"/>
          <w:sz w:val="28"/>
          <w:szCs w:val="28"/>
        </w:rPr>
        <w:t>-</w:t>
      </w:r>
      <w:r w:rsidRPr="00905D09">
        <w:rPr>
          <w:rFonts w:ascii="Times New Roman" w:hAnsi="Times New Roman"/>
          <w:sz w:val="28"/>
          <w:szCs w:val="28"/>
        </w:rPr>
        <w:t xml:space="preserve"> </w:t>
      </w:r>
      <w:r>
        <w:rPr>
          <w:rFonts w:ascii="Times New Roman" w:hAnsi="Times New Roman"/>
          <w:sz w:val="28"/>
          <w:szCs w:val="28"/>
        </w:rPr>
        <w:t xml:space="preserve">установка манометра </w:t>
      </w:r>
      <w:r w:rsidRPr="00905D09">
        <w:rPr>
          <w:rFonts w:ascii="Times New Roman" w:hAnsi="Times New Roman"/>
          <w:sz w:val="28"/>
          <w:szCs w:val="28"/>
        </w:rPr>
        <w:t>на одном из выведенных на поверхность земли конц</w:t>
      </w:r>
      <w:r>
        <w:rPr>
          <w:rFonts w:ascii="Times New Roman" w:hAnsi="Times New Roman"/>
          <w:sz w:val="28"/>
          <w:szCs w:val="28"/>
        </w:rPr>
        <w:t>ов</w:t>
      </w:r>
      <w:r w:rsidRPr="00905D09">
        <w:rPr>
          <w:rFonts w:ascii="Times New Roman" w:hAnsi="Times New Roman"/>
          <w:sz w:val="28"/>
          <w:szCs w:val="28"/>
        </w:rPr>
        <w:t xml:space="preserve"> защитного кожуха для контроля межтрубного пространства (</w:t>
      </w:r>
      <w:proofErr w:type="spellStart"/>
      <w:r w:rsidRPr="00905D09">
        <w:rPr>
          <w:rFonts w:ascii="Times New Roman" w:hAnsi="Times New Roman"/>
          <w:sz w:val="28"/>
          <w:szCs w:val="28"/>
        </w:rPr>
        <w:t>межстенного</w:t>
      </w:r>
      <w:proofErr w:type="spellEnd"/>
      <w:r w:rsidRPr="00905D09">
        <w:rPr>
          <w:rFonts w:ascii="Times New Roman" w:hAnsi="Times New Roman"/>
          <w:sz w:val="28"/>
          <w:szCs w:val="28"/>
        </w:rPr>
        <w:t xml:space="preserve"> пространства кожуха) от утечек нефти и контрольного изолированного трубопровода с устройством запорной арматуры и быстросъемного соединения;</w:t>
      </w:r>
    </w:p>
    <w:p w14:paraId="43635E9A" w14:textId="77777777" w:rsidR="002E5284" w:rsidRPr="00905D09" w:rsidRDefault="002E5284" w:rsidP="002E5284">
      <w:pPr>
        <w:ind w:firstLine="567"/>
        <w:rPr>
          <w:rFonts w:ascii="Times New Roman" w:hAnsi="Times New Roman"/>
          <w:sz w:val="28"/>
          <w:szCs w:val="28"/>
        </w:rPr>
      </w:pPr>
      <w:r>
        <w:rPr>
          <w:rFonts w:ascii="Times New Roman" w:hAnsi="Times New Roman"/>
          <w:sz w:val="28"/>
          <w:szCs w:val="28"/>
        </w:rPr>
        <w:t xml:space="preserve">- </w:t>
      </w:r>
      <w:r w:rsidRPr="00905D09">
        <w:rPr>
          <w:rFonts w:ascii="Times New Roman" w:hAnsi="Times New Roman"/>
          <w:sz w:val="28"/>
          <w:szCs w:val="28"/>
        </w:rPr>
        <w:t>устройство системы обнаружения утечек</w:t>
      </w:r>
      <w:r>
        <w:rPr>
          <w:rFonts w:ascii="Times New Roman" w:hAnsi="Times New Roman"/>
          <w:sz w:val="28"/>
          <w:szCs w:val="28"/>
        </w:rPr>
        <w:t xml:space="preserve"> </w:t>
      </w:r>
      <w:r w:rsidRPr="00905D09">
        <w:rPr>
          <w:rFonts w:ascii="Times New Roman" w:hAnsi="Times New Roman"/>
          <w:sz w:val="28"/>
          <w:szCs w:val="28"/>
        </w:rPr>
        <w:t>на напорных трубопроводах</w:t>
      </w:r>
      <w:r>
        <w:rPr>
          <w:rFonts w:ascii="Times New Roman" w:hAnsi="Times New Roman"/>
          <w:sz w:val="28"/>
          <w:szCs w:val="28"/>
        </w:rPr>
        <w:t xml:space="preserve">, отнесенных к </w:t>
      </w:r>
      <w:r>
        <w:rPr>
          <w:rFonts w:ascii="Times New Roman" w:hAnsi="Times New Roman"/>
          <w:sz w:val="28"/>
          <w:szCs w:val="28"/>
          <w:lang w:val="en-US"/>
        </w:rPr>
        <w:t>I</w:t>
      </w:r>
      <w:r>
        <w:rPr>
          <w:rFonts w:ascii="Times New Roman" w:hAnsi="Times New Roman"/>
          <w:sz w:val="28"/>
          <w:szCs w:val="28"/>
        </w:rPr>
        <w:t>–</w:t>
      </w:r>
      <w:r>
        <w:rPr>
          <w:rFonts w:ascii="Times New Roman" w:hAnsi="Times New Roman"/>
          <w:sz w:val="28"/>
          <w:szCs w:val="28"/>
          <w:lang w:val="en-US"/>
        </w:rPr>
        <w:t>III</w:t>
      </w:r>
      <w:r>
        <w:rPr>
          <w:rFonts w:ascii="Times New Roman" w:hAnsi="Times New Roman"/>
          <w:sz w:val="28"/>
          <w:szCs w:val="28"/>
        </w:rPr>
        <w:t xml:space="preserve"> классам опасности согласно требованиям </w:t>
      </w:r>
      <w:r w:rsidRPr="008E7A3E">
        <w:rPr>
          <w:rFonts w:ascii="Times New Roman" w:hAnsi="Times New Roman"/>
          <w:sz w:val="28"/>
          <w:szCs w:val="28"/>
        </w:rPr>
        <w:t>[</w:t>
      </w:r>
      <w:r>
        <w:rPr>
          <w:rFonts w:ascii="Times New Roman" w:hAnsi="Times New Roman"/>
          <w:sz w:val="28"/>
          <w:szCs w:val="28"/>
        </w:rPr>
        <w:t>13</w:t>
      </w:r>
      <w:r w:rsidRPr="008E7A3E">
        <w:rPr>
          <w:rFonts w:ascii="Times New Roman" w:hAnsi="Times New Roman"/>
          <w:sz w:val="28"/>
          <w:szCs w:val="28"/>
        </w:rPr>
        <w:t>]</w:t>
      </w:r>
      <w:r w:rsidRPr="00905D09">
        <w:rPr>
          <w:rFonts w:ascii="Times New Roman" w:hAnsi="Times New Roman"/>
          <w:sz w:val="28"/>
          <w:szCs w:val="28"/>
        </w:rPr>
        <w:t>;</w:t>
      </w:r>
      <w:bookmarkEnd w:id="103"/>
    </w:p>
    <w:p w14:paraId="6659243A" w14:textId="563123EE" w:rsidR="002346A2" w:rsidRPr="00E02BC7" w:rsidRDefault="002E5284" w:rsidP="002E5284">
      <w:pPr>
        <w:ind w:firstLine="709"/>
        <w:rPr>
          <w:rFonts w:ascii="Times New Roman" w:eastAsia="MS Mincho" w:hAnsi="Times New Roman"/>
          <w:sz w:val="28"/>
          <w:szCs w:val="28"/>
        </w:rPr>
      </w:pPr>
      <w:r>
        <w:rPr>
          <w:rFonts w:ascii="Times New Roman" w:hAnsi="Times New Roman"/>
          <w:sz w:val="28"/>
          <w:szCs w:val="28"/>
        </w:rPr>
        <w:t>-</w:t>
      </w:r>
      <w:r w:rsidRPr="00905D09">
        <w:rPr>
          <w:rFonts w:ascii="Times New Roman" w:hAnsi="Times New Roman"/>
          <w:sz w:val="28"/>
          <w:szCs w:val="28"/>
        </w:rPr>
        <w:t xml:space="preserve"> увеличение объема контроля сварных соединений нефтепроводов, </w:t>
      </w:r>
      <w:proofErr w:type="spellStart"/>
      <w:r>
        <w:rPr>
          <w:rFonts w:ascii="Times New Roman" w:hAnsi="Times New Roman"/>
          <w:sz w:val="28"/>
          <w:szCs w:val="28"/>
        </w:rPr>
        <w:t>нефтегазопроводов</w:t>
      </w:r>
      <w:proofErr w:type="spellEnd"/>
      <w:r>
        <w:rPr>
          <w:rFonts w:ascii="Times New Roman" w:hAnsi="Times New Roman"/>
          <w:sz w:val="28"/>
          <w:szCs w:val="28"/>
        </w:rPr>
        <w:t xml:space="preserve">, </w:t>
      </w:r>
      <w:r w:rsidRPr="00905D09">
        <w:rPr>
          <w:rFonts w:ascii="Times New Roman" w:hAnsi="Times New Roman"/>
          <w:sz w:val="28"/>
          <w:szCs w:val="28"/>
        </w:rPr>
        <w:t xml:space="preserve">нефтепродуктопроводов и </w:t>
      </w:r>
      <w:proofErr w:type="spellStart"/>
      <w:r w:rsidRPr="00905D09">
        <w:rPr>
          <w:rFonts w:ascii="Times New Roman" w:hAnsi="Times New Roman"/>
          <w:sz w:val="28"/>
          <w:szCs w:val="28"/>
        </w:rPr>
        <w:t>конденсатопроводов</w:t>
      </w:r>
      <w:proofErr w:type="spellEnd"/>
      <w:r w:rsidRPr="00905D09">
        <w:rPr>
          <w:rFonts w:ascii="Times New Roman" w:hAnsi="Times New Roman"/>
          <w:sz w:val="28"/>
          <w:szCs w:val="28"/>
        </w:rPr>
        <w:t xml:space="preserve"> на участках между узлами запорной арматуры при пересечении с водными преградами при сдаче в эксплуатацию неразрушающими методами в объеме 100</w:t>
      </w:r>
      <w:r>
        <w:rPr>
          <w:rFonts w:ascii="Times New Roman" w:hAnsi="Times New Roman"/>
          <w:sz w:val="28"/>
          <w:szCs w:val="28"/>
        </w:rPr>
        <w:t xml:space="preserve"> </w:t>
      </w:r>
      <w:r w:rsidRPr="00905D09">
        <w:rPr>
          <w:rFonts w:ascii="Times New Roman" w:hAnsi="Times New Roman"/>
          <w:sz w:val="28"/>
          <w:szCs w:val="28"/>
        </w:rPr>
        <w:t>% радиографического контроля и 100</w:t>
      </w:r>
      <w:r>
        <w:rPr>
          <w:rFonts w:ascii="Times New Roman" w:hAnsi="Times New Roman"/>
          <w:sz w:val="28"/>
          <w:szCs w:val="28"/>
        </w:rPr>
        <w:t xml:space="preserve"> </w:t>
      </w:r>
      <w:r w:rsidRPr="00905D09">
        <w:rPr>
          <w:rFonts w:ascii="Times New Roman" w:hAnsi="Times New Roman"/>
          <w:sz w:val="28"/>
          <w:szCs w:val="28"/>
        </w:rPr>
        <w:t>% ультразвукового контроля</w:t>
      </w:r>
      <w:r>
        <w:rPr>
          <w:rFonts w:ascii="Times New Roman" w:hAnsi="Times New Roman"/>
          <w:sz w:val="28"/>
          <w:szCs w:val="28"/>
        </w:rPr>
        <w:t>.</w:t>
      </w:r>
    </w:p>
    <w:p w14:paraId="746550E2" w14:textId="6DDCDB6B" w:rsidR="002E5284" w:rsidRDefault="002E5284"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04CFA701" w14:textId="30CEA1C8" w:rsidR="002346A2" w:rsidRPr="00E02BC7" w:rsidRDefault="00C00B1B" w:rsidP="00D37C9C">
      <w:pPr>
        <w:ind w:firstLine="709"/>
        <w:rPr>
          <w:rFonts w:ascii="Times New Roman" w:hAnsi="Times New Roman"/>
          <w:sz w:val="28"/>
          <w:szCs w:val="28"/>
        </w:rPr>
      </w:pPr>
      <w:r>
        <w:rPr>
          <w:rFonts w:ascii="Times New Roman" w:hAnsi="Times New Roman"/>
          <w:sz w:val="28"/>
          <w:szCs w:val="28"/>
        </w:rPr>
        <w:t>10.2.18 Проектной документацией</w:t>
      </w:r>
      <w:r w:rsidR="002346A2" w:rsidRPr="00E02BC7">
        <w:rPr>
          <w:rFonts w:ascii="Times New Roman" w:hAnsi="Times New Roman"/>
          <w:sz w:val="28"/>
          <w:szCs w:val="28"/>
        </w:rPr>
        <w:t xml:space="preserve"> должны предусматриваться </w:t>
      </w:r>
      <w:r w:rsidR="004D70AE">
        <w:rPr>
          <w:rFonts w:ascii="Times New Roman" w:hAnsi="Times New Roman"/>
          <w:sz w:val="28"/>
          <w:szCs w:val="28"/>
        </w:rPr>
        <w:t>мероприятия</w:t>
      </w:r>
      <w:r w:rsidR="002346A2" w:rsidRPr="00E02BC7">
        <w:rPr>
          <w:rFonts w:ascii="Times New Roman" w:hAnsi="Times New Roman"/>
          <w:sz w:val="28"/>
          <w:szCs w:val="28"/>
        </w:rPr>
        <w:t xml:space="preserve"> по укреплению берегов в местах прокладки подводного перехода и по предотвращению стока воды вдоль трубопровода (устройства нагорных канав, глиняных перемычек, струенаправляющих дамб и </w:t>
      </w:r>
      <w:r w:rsidR="00392906">
        <w:rPr>
          <w:rFonts w:ascii="Times New Roman" w:hAnsi="Times New Roman"/>
          <w:sz w:val="28"/>
          <w:szCs w:val="28"/>
        </w:rPr>
        <w:t>т. д.</w:t>
      </w:r>
      <w:r w:rsidR="002346A2" w:rsidRPr="00E02BC7">
        <w:rPr>
          <w:rFonts w:ascii="Times New Roman" w:hAnsi="Times New Roman"/>
          <w:sz w:val="28"/>
          <w:szCs w:val="28"/>
        </w:rPr>
        <w:t xml:space="preserve">). </w:t>
      </w:r>
      <w:r w:rsidR="004D70AE">
        <w:rPr>
          <w:rFonts w:ascii="Times New Roman" w:hAnsi="Times New Roman"/>
          <w:sz w:val="28"/>
          <w:szCs w:val="28"/>
        </w:rPr>
        <w:t>Н</w:t>
      </w:r>
      <w:r w:rsidR="002346A2" w:rsidRPr="00E02BC7">
        <w:rPr>
          <w:rFonts w:ascii="Times New Roman" w:hAnsi="Times New Roman"/>
          <w:sz w:val="28"/>
          <w:szCs w:val="28"/>
        </w:rPr>
        <w:t xml:space="preserve">а участке перехода должно предусматриваться </w:t>
      </w:r>
      <w:r w:rsidR="005F6BDC">
        <w:rPr>
          <w:rFonts w:ascii="Times New Roman" w:hAnsi="Times New Roman"/>
          <w:sz w:val="28"/>
          <w:szCs w:val="28"/>
        </w:rPr>
        <w:t>к</w:t>
      </w:r>
      <w:r w:rsidR="005F6BDC" w:rsidRPr="00E02BC7">
        <w:rPr>
          <w:rFonts w:ascii="Times New Roman" w:hAnsi="Times New Roman"/>
          <w:sz w:val="28"/>
          <w:szCs w:val="28"/>
        </w:rPr>
        <w:t xml:space="preserve">репление откосов берегов </w:t>
      </w:r>
      <w:r w:rsidR="002346A2" w:rsidRPr="00E02BC7">
        <w:rPr>
          <w:rFonts w:ascii="Times New Roman" w:hAnsi="Times New Roman"/>
          <w:sz w:val="28"/>
          <w:szCs w:val="28"/>
        </w:rPr>
        <w:t>до отметки, возвышающейся не менее чем на 0,5 м над расчетным горизонтом высоких вод не ниже 2%</w:t>
      </w:r>
      <w:r>
        <w:rPr>
          <w:rFonts w:ascii="Times New Roman" w:hAnsi="Times New Roman"/>
          <w:sz w:val="28"/>
          <w:szCs w:val="28"/>
        </w:rPr>
        <w:t>-ной</w:t>
      </w:r>
      <w:r w:rsidR="002346A2" w:rsidRPr="00E02BC7">
        <w:rPr>
          <w:rFonts w:ascii="Times New Roman" w:hAnsi="Times New Roman"/>
          <w:sz w:val="28"/>
          <w:szCs w:val="28"/>
        </w:rPr>
        <w:t xml:space="preserve"> обеспеченности.</w:t>
      </w:r>
    </w:p>
    <w:p w14:paraId="2D46945A"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На затопляемых берегах</w:t>
      </w:r>
      <w:r w:rsidR="005F6BDC">
        <w:rPr>
          <w:rFonts w:ascii="Times New Roman" w:hAnsi="Times New Roman"/>
          <w:sz w:val="28"/>
          <w:szCs w:val="28"/>
        </w:rPr>
        <w:t>,</w:t>
      </w:r>
      <w:r w:rsidRPr="00E02BC7">
        <w:rPr>
          <w:rFonts w:ascii="Times New Roman" w:hAnsi="Times New Roman"/>
          <w:sz w:val="28"/>
          <w:szCs w:val="28"/>
        </w:rPr>
        <w:t xml:space="preserve"> кроме откосной части</w:t>
      </w:r>
      <w:r w:rsidR="005F6BDC">
        <w:rPr>
          <w:rFonts w:ascii="Times New Roman" w:hAnsi="Times New Roman"/>
          <w:sz w:val="28"/>
          <w:szCs w:val="28"/>
        </w:rPr>
        <w:t>,</w:t>
      </w:r>
      <w:r w:rsidRPr="00E02BC7">
        <w:rPr>
          <w:rFonts w:ascii="Times New Roman" w:hAnsi="Times New Roman"/>
          <w:sz w:val="28"/>
          <w:szCs w:val="28"/>
        </w:rPr>
        <w:t xml:space="preserve"> должен укрепляться пойменный участок, прилегающий к откосу, длина которого должна определяться в зависимости от гидрологических условий, но не менее 5 м.</w:t>
      </w:r>
    </w:p>
    <w:p w14:paraId="07B60303"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Ширина укрепляемой полосы берега должна определяться п</w:t>
      </w:r>
      <w:r w:rsidR="00C00B1B">
        <w:rPr>
          <w:rFonts w:ascii="Times New Roman" w:hAnsi="Times New Roman"/>
          <w:sz w:val="28"/>
          <w:szCs w:val="28"/>
        </w:rPr>
        <w:t>роектной документацией</w:t>
      </w:r>
      <w:r w:rsidRPr="00E02BC7">
        <w:rPr>
          <w:rFonts w:ascii="Times New Roman" w:hAnsi="Times New Roman"/>
          <w:sz w:val="28"/>
          <w:szCs w:val="28"/>
        </w:rPr>
        <w:t xml:space="preserve"> в зависимости от геологических и гидрологических условий, но не менее ширины раскрытия траншеи в урезе с запасом по 10 м в каждую сторону от оси.</w:t>
      </w:r>
    </w:p>
    <w:p w14:paraId="6C9E340C"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10.2.19 При ширине водных преград при меженном горизонте 75 м и более в местах пересечения водных преград трубопроводом должна предусматриваться прокладка резервной нитки. Для многониточных систем </w:t>
      </w:r>
      <w:r w:rsidR="005F6BDC">
        <w:rPr>
          <w:rFonts w:ascii="Times New Roman" w:hAnsi="Times New Roman"/>
          <w:sz w:val="28"/>
          <w:szCs w:val="28"/>
        </w:rPr>
        <w:t xml:space="preserve">трубопроводов </w:t>
      </w:r>
      <w:r w:rsidRPr="00E02BC7">
        <w:rPr>
          <w:rFonts w:ascii="Times New Roman" w:hAnsi="Times New Roman"/>
          <w:sz w:val="28"/>
          <w:szCs w:val="28"/>
        </w:rPr>
        <w:t xml:space="preserve">необходимость строительства дополнительной резервной нитки независимо от ширины водной преграды устанавливается проектом. </w:t>
      </w:r>
    </w:p>
    <w:p w14:paraId="0C3FA5C7" w14:textId="77777777" w:rsidR="002346A2" w:rsidRPr="00E02BC7" w:rsidRDefault="00F57255" w:rsidP="00D37C9C">
      <w:pPr>
        <w:ind w:firstLine="709"/>
        <w:rPr>
          <w:rFonts w:ascii="Times New Roman" w:hAnsi="Times New Roman"/>
          <w:sz w:val="28"/>
          <w:szCs w:val="28"/>
        </w:rPr>
      </w:pPr>
      <w:r>
        <w:rPr>
          <w:rFonts w:ascii="Times New Roman" w:hAnsi="Times New Roman"/>
          <w:sz w:val="28"/>
          <w:szCs w:val="28"/>
        </w:rPr>
        <w:lastRenderedPageBreak/>
        <w:t>При ширине заливаемой поймы более</w:t>
      </w:r>
      <w:r w:rsidR="002346A2" w:rsidRPr="00E02BC7">
        <w:rPr>
          <w:rFonts w:ascii="Times New Roman" w:hAnsi="Times New Roman"/>
          <w:sz w:val="28"/>
          <w:szCs w:val="28"/>
        </w:rPr>
        <w:t xml:space="preserve"> 500 м по уровню горизонта высоких вод при 10%-ной обеспеченности и продолжительности подтопления паводковыми водами свыше 20 дней, а также при пересечении горных рек и соответствующем обосновании в проекте резервную нитку допускается предусматривать при пересечении водных преград шириной до 75 м. </w:t>
      </w:r>
    </w:p>
    <w:p w14:paraId="00C768B0"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Диаметр резер</w:t>
      </w:r>
      <w:r w:rsidR="00C00B1B">
        <w:rPr>
          <w:rFonts w:ascii="Times New Roman" w:hAnsi="Times New Roman"/>
          <w:sz w:val="28"/>
          <w:szCs w:val="28"/>
        </w:rPr>
        <w:t>вной нитки определяется проектной документацией</w:t>
      </w:r>
      <w:r w:rsidRPr="00E02BC7">
        <w:rPr>
          <w:rFonts w:ascii="Times New Roman" w:hAnsi="Times New Roman"/>
          <w:sz w:val="28"/>
          <w:szCs w:val="28"/>
        </w:rPr>
        <w:t>.</w:t>
      </w:r>
    </w:p>
    <w:p w14:paraId="7D07CD8C"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При необходимости транспортирования по трубопроводу вязких нефти и нефтепродуктов, временное прекращение подачи которых не допускается, следует предусматривать прокладку нефтепроводов и нефтепродуктопроводов через водные преграды в две нитки.</w:t>
      </w:r>
    </w:p>
    <w:p w14:paraId="2F657B1C" w14:textId="1FB1BF99"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10.2.20 При проектировании подводных переходов, прокладываемых на пересечении водных преград глубиной свыше 20 м, должна производиться проверка устойчивости поперечного сечения трубы на воздействие гидростатического давления воды с учетом изгиба трубопровода</w:t>
      </w:r>
      <w:r w:rsidR="002E5284" w:rsidRPr="002E5284">
        <w:rPr>
          <w:rFonts w:ascii="Times New Roman" w:hAnsi="Times New Roman"/>
          <w:sz w:val="28"/>
          <w:szCs w:val="28"/>
        </w:rPr>
        <w:t xml:space="preserve"> </w:t>
      </w:r>
      <w:r w:rsidR="002E5284" w:rsidRPr="0022703A">
        <w:rPr>
          <w:rFonts w:ascii="Times New Roman" w:hAnsi="Times New Roman"/>
          <w:sz w:val="28"/>
          <w:szCs w:val="28"/>
        </w:rPr>
        <w:t>в соответствии с п</w:t>
      </w:r>
      <w:r w:rsidR="002E5284">
        <w:rPr>
          <w:rFonts w:ascii="Times New Roman" w:hAnsi="Times New Roman"/>
          <w:sz w:val="28"/>
          <w:szCs w:val="28"/>
        </w:rPr>
        <w:t>унктом</w:t>
      </w:r>
      <w:r w:rsidR="002E5284" w:rsidRPr="0022703A">
        <w:rPr>
          <w:rFonts w:ascii="Times New Roman" w:hAnsi="Times New Roman"/>
          <w:sz w:val="28"/>
          <w:szCs w:val="28"/>
        </w:rPr>
        <w:t xml:space="preserve"> 8.4.5 ГОСТ</w:t>
      </w:r>
      <w:r w:rsidR="002E5284">
        <w:rPr>
          <w:rFonts w:ascii="Times New Roman" w:hAnsi="Times New Roman"/>
          <w:sz w:val="28"/>
          <w:szCs w:val="28"/>
        </w:rPr>
        <w:t> </w:t>
      </w:r>
      <w:r w:rsidR="002E5284" w:rsidRPr="0022703A">
        <w:rPr>
          <w:rFonts w:ascii="Times New Roman" w:hAnsi="Times New Roman"/>
          <w:sz w:val="28"/>
          <w:szCs w:val="28"/>
        </w:rPr>
        <w:t>Р</w:t>
      </w:r>
      <w:r w:rsidR="002E5284">
        <w:rPr>
          <w:rFonts w:ascii="Times New Roman" w:hAnsi="Times New Roman"/>
          <w:sz w:val="28"/>
          <w:szCs w:val="28"/>
        </w:rPr>
        <w:t> </w:t>
      </w:r>
      <w:r w:rsidR="002E5284" w:rsidRPr="0022703A">
        <w:rPr>
          <w:rFonts w:ascii="Times New Roman" w:hAnsi="Times New Roman"/>
          <w:sz w:val="28"/>
          <w:szCs w:val="28"/>
        </w:rPr>
        <w:t>54382</w:t>
      </w:r>
      <w:r w:rsidR="002E5284">
        <w:rPr>
          <w:rFonts w:ascii="Times New Roman" w:hAnsi="Times New Roman"/>
          <w:sz w:val="28"/>
          <w:szCs w:val="28"/>
        </w:rPr>
        <w:t>–</w:t>
      </w:r>
      <w:r w:rsidR="002E5284" w:rsidRPr="0022703A">
        <w:rPr>
          <w:rFonts w:ascii="Times New Roman" w:hAnsi="Times New Roman"/>
          <w:sz w:val="28"/>
          <w:szCs w:val="28"/>
        </w:rPr>
        <w:t>2011</w:t>
      </w:r>
      <w:r w:rsidRPr="00E02BC7">
        <w:rPr>
          <w:rFonts w:ascii="Times New Roman" w:hAnsi="Times New Roman"/>
          <w:sz w:val="28"/>
          <w:szCs w:val="28"/>
        </w:rPr>
        <w:t>.</w:t>
      </w:r>
    </w:p>
    <w:p w14:paraId="28981025" w14:textId="6CB033C8" w:rsidR="002E5284" w:rsidRDefault="002E5284"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1F60DE9" w14:textId="77777777" w:rsidR="002E5284" w:rsidRPr="00B004CE" w:rsidRDefault="002346A2" w:rsidP="002E5284">
      <w:pPr>
        <w:ind w:firstLine="709"/>
        <w:rPr>
          <w:rFonts w:ascii="Times New Roman" w:hAnsi="Times New Roman"/>
          <w:sz w:val="28"/>
          <w:szCs w:val="28"/>
        </w:rPr>
      </w:pPr>
      <w:r w:rsidRPr="00E02BC7">
        <w:rPr>
          <w:rFonts w:ascii="Times New Roman" w:hAnsi="Times New Roman"/>
          <w:sz w:val="28"/>
          <w:szCs w:val="28"/>
        </w:rPr>
        <w:t xml:space="preserve">10.2.21 Для воздушных переходов трубопроводов должны предусматриваться конструктивные решения, обеспечивающие надежную защиту от тепловых и механических воздействий проложенных параллельно трубопроводов при возможном разрыве на одном из них. Опоры (включая основания и фундаменты) и опорные части должны воспринимать нагрузки, передаваемые на них трубопроводом и вспомогательными конструкциями. При этом должна учитываться система прокладки и компенсации продольных деформаций трубопровода, включая возможность восприятия перемещений нефтепроводов, возникающих во время землетрясения, просадок и пучения грунтов. </w:t>
      </w:r>
      <w:bookmarkStart w:id="104" w:name="_Hlk38549209"/>
      <w:r w:rsidR="002E5284" w:rsidRPr="00B004CE">
        <w:rPr>
          <w:rFonts w:ascii="Times New Roman" w:hAnsi="Times New Roman"/>
          <w:sz w:val="28"/>
          <w:szCs w:val="28"/>
        </w:rPr>
        <w:t>Береговые опоры на переходах через реки должны быть защищены от воздействия деформаций русла, поймы, берегов. Защита может быть обеспечена выполнением одного из следующих мероприятий:</w:t>
      </w:r>
    </w:p>
    <w:p w14:paraId="07809205" w14:textId="77777777" w:rsidR="002E5284" w:rsidRPr="00B004CE" w:rsidRDefault="002E5284" w:rsidP="002E5284">
      <w:pPr>
        <w:ind w:firstLine="567"/>
        <w:rPr>
          <w:rFonts w:ascii="Times New Roman" w:hAnsi="Times New Roman"/>
          <w:sz w:val="28"/>
          <w:szCs w:val="28"/>
        </w:rPr>
      </w:pPr>
      <w:r>
        <w:rPr>
          <w:rFonts w:ascii="Times New Roman" w:hAnsi="Times New Roman"/>
          <w:sz w:val="28"/>
          <w:szCs w:val="28"/>
        </w:rPr>
        <w:t>-</w:t>
      </w:r>
      <w:r w:rsidRPr="00B004CE">
        <w:rPr>
          <w:rFonts w:ascii="Times New Roman" w:hAnsi="Times New Roman"/>
          <w:sz w:val="28"/>
          <w:szCs w:val="28"/>
        </w:rPr>
        <w:t xml:space="preserve"> размещение опор за пределами прогнозируемых плановых деформаций русла, поймы, берегов;</w:t>
      </w:r>
    </w:p>
    <w:p w14:paraId="63309AF1" w14:textId="6A6E6C5B" w:rsidR="002346A2" w:rsidRPr="00E02BC7" w:rsidRDefault="002E5284" w:rsidP="002E5284">
      <w:pPr>
        <w:ind w:firstLine="709"/>
        <w:rPr>
          <w:rFonts w:ascii="Times New Roman" w:hAnsi="Times New Roman"/>
          <w:sz w:val="28"/>
          <w:szCs w:val="28"/>
        </w:rPr>
      </w:pPr>
      <w:r>
        <w:rPr>
          <w:rFonts w:ascii="Times New Roman" w:hAnsi="Times New Roman"/>
          <w:sz w:val="28"/>
          <w:szCs w:val="28"/>
        </w:rPr>
        <w:t>-</w:t>
      </w:r>
      <w:r w:rsidRPr="00B004CE">
        <w:rPr>
          <w:rFonts w:ascii="Times New Roman" w:hAnsi="Times New Roman"/>
          <w:sz w:val="28"/>
          <w:szCs w:val="28"/>
        </w:rPr>
        <w:t xml:space="preserve"> применение дополнительных конструктивных решений (например, берегоукрепительных конструкций), исключающих влияние прогнозируемых плановых деформаций русла, поймы, берегов на нормальное функционирование воздушного перехода через реку. Применение дополнительных конструктивных решений должно быть обосновано в проекте.</w:t>
      </w:r>
      <w:bookmarkEnd w:id="104"/>
    </w:p>
    <w:p w14:paraId="4CB74407" w14:textId="77777777" w:rsidR="002E5284" w:rsidRDefault="002E5284" w:rsidP="002E5284">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5AB4EB1D" w14:textId="346B615C"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10.2.22 На обоих берегах судоходных и лесосплавных рек и каналов при пересечении их трубопроводами должны предусматриваться сигнальные </w:t>
      </w:r>
      <w:r w:rsidR="002E5284" w:rsidRPr="00311754">
        <w:rPr>
          <w:rFonts w:ascii="Times New Roman" w:hAnsi="Times New Roman"/>
          <w:sz w:val="28"/>
          <w:szCs w:val="28"/>
        </w:rPr>
        <w:t>согласно [5], [6] и [12]</w:t>
      </w:r>
      <w:r w:rsidRPr="00E02BC7">
        <w:rPr>
          <w:rFonts w:ascii="Times New Roman" w:hAnsi="Times New Roman"/>
          <w:sz w:val="28"/>
          <w:szCs w:val="28"/>
        </w:rPr>
        <w:t>.</w:t>
      </w:r>
    </w:p>
    <w:p w14:paraId="2DB9A0FA" w14:textId="77777777" w:rsidR="002E5284" w:rsidRDefault="002E5284" w:rsidP="002E5284">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9AC9006"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10.2.23 Способ наклонно-направленного бурения (ННБ) должен применяться при услов</w:t>
      </w:r>
      <w:r w:rsidR="00F57255">
        <w:rPr>
          <w:rFonts w:ascii="Times New Roman" w:hAnsi="Times New Roman"/>
          <w:sz w:val="28"/>
          <w:szCs w:val="28"/>
        </w:rPr>
        <w:t xml:space="preserve">ии отсутствия на дне преграды </w:t>
      </w:r>
      <w:r w:rsidRPr="00E02BC7">
        <w:rPr>
          <w:rFonts w:ascii="Times New Roman" w:hAnsi="Times New Roman"/>
          <w:sz w:val="28"/>
          <w:szCs w:val="28"/>
        </w:rPr>
        <w:t>следующих геологических структур:</w:t>
      </w:r>
    </w:p>
    <w:p w14:paraId="1C1E23E1" w14:textId="77777777" w:rsidR="002346A2" w:rsidRPr="00E02BC7" w:rsidRDefault="00F57255" w:rsidP="00D37C9C">
      <w:pPr>
        <w:ind w:left="709" w:firstLine="0"/>
        <w:rPr>
          <w:rFonts w:ascii="Times New Roman" w:hAnsi="Times New Roman"/>
          <w:sz w:val="28"/>
          <w:szCs w:val="28"/>
        </w:rPr>
      </w:pPr>
      <w:r>
        <w:rPr>
          <w:rFonts w:ascii="Times New Roman" w:hAnsi="Times New Roman"/>
          <w:sz w:val="28"/>
          <w:szCs w:val="28"/>
        </w:rPr>
        <w:t xml:space="preserve">- </w:t>
      </w:r>
      <w:r w:rsidR="002346A2" w:rsidRPr="00E02BC7">
        <w:rPr>
          <w:rFonts w:ascii="Times New Roman" w:hAnsi="Times New Roman"/>
          <w:sz w:val="28"/>
          <w:szCs w:val="28"/>
        </w:rPr>
        <w:t>гравийно-галечных грунтов (гравия и гальки 30%);</w:t>
      </w:r>
    </w:p>
    <w:p w14:paraId="4B531F37" w14:textId="77777777" w:rsidR="002346A2" w:rsidRPr="00E02BC7" w:rsidRDefault="00F57255" w:rsidP="00D37C9C">
      <w:pPr>
        <w:ind w:left="709" w:firstLine="0"/>
        <w:rPr>
          <w:rFonts w:ascii="Times New Roman" w:hAnsi="Times New Roman"/>
          <w:sz w:val="28"/>
          <w:szCs w:val="28"/>
        </w:rPr>
      </w:pPr>
      <w:r>
        <w:rPr>
          <w:rFonts w:ascii="Times New Roman" w:hAnsi="Times New Roman"/>
          <w:sz w:val="28"/>
          <w:szCs w:val="28"/>
        </w:rPr>
        <w:lastRenderedPageBreak/>
        <w:t xml:space="preserve">- </w:t>
      </w:r>
      <w:r w:rsidR="002346A2" w:rsidRPr="00E02BC7">
        <w:rPr>
          <w:rFonts w:ascii="Times New Roman" w:hAnsi="Times New Roman"/>
          <w:sz w:val="28"/>
          <w:szCs w:val="28"/>
        </w:rPr>
        <w:t>грунтов с включением валунов и булыжника;</w:t>
      </w:r>
    </w:p>
    <w:p w14:paraId="4EE16ED3" w14:textId="4EB4FDB1" w:rsidR="002346A2" w:rsidRPr="00E02BC7" w:rsidRDefault="00F57255" w:rsidP="00D37C9C">
      <w:pPr>
        <w:ind w:firstLine="709"/>
        <w:rPr>
          <w:rFonts w:ascii="Times New Roman" w:hAnsi="Times New Roman"/>
          <w:sz w:val="28"/>
          <w:szCs w:val="28"/>
        </w:rPr>
      </w:pPr>
      <w:r>
        <w:rPr>
          <w:rFonts w:ascii="Times New Roman" w:hAnsi="Times New Roman"/>
          <w:sz w:val="28"/>
          <w:szCs w:val="28"/>
        </w:rPr>
        <w:t xml:space="preserve">- </w:t>
      </w:r>
      <w:r w:rsidR="002346A2" w:rsidRPr="00E02BC7">
        <w:rPr>
          <w:rFonts w:ascii="Times New Roman" w:hAnsi="Times New Roman"/>
          <w:sz w:val="28"/>
          <w:szCs w:val="28"/>
        </w:rPr>
        <w:t xml:space="preserve">материковой прочной скалы (доломиты, базальт, диабаз, гранит и </w:t>
      </w:r>
      <w:r w:rsidR="00392906">
        <w:rPr>
          <w:rFonts w:ascii="Times New Roman" w:hAnsi="Times New Roman"/>
          <w:sz w:val="28"/>
          <w:szCs w:val="28"/>
        </w:rPr>
        <w:t>т. д.</w:t>
      </w:r>
      <w:r w:rsidR="002346A2" w:rsidRPr="00E02BC7">
        <w:rPr>
          <w:rFonts w:ascii="Times New Roman" w:hAnsi="Times New Roman"/>
          <w:sz w:val="28"/>
          <w:szCs w:val="28"/>
        </w:rPr>
        <w:t>);</w:t>
      </w:r>
    </w:p>
    <w:p w14:paraId="3965796E" w14:textId="77777777" w:rsidR="002346A2" w:rsidRPr="00E02BC7" w:rsidRDefault="00F57255" w:rsidP="00D37C9C">
      <w:pPr>
        <w:ind w:firstLine="709"/>
        <w:rPr>
          <w:rFonts w:ascii="Times New Roman" w:hAnsi="Times New Roman"/>
          <w:sz w:val="28"/>
          <w:szCs w:val="28"/>
        </w:rPr>
      </w:pPr>
      <w:r>
        <w:rPr>
          <w:rFonts w:ascii="Times New Roman" w:hAnsi="Times New Roman"/>
          <w:sz w:val="28"/>
          <w:szCs w:val="28"/>
        </w:rPr>
        <w:t xml:space="preserve">- </w:t>
      </w:r>
      <w:proofErr w:type="spellStart"/>
      <w:r w:rsidR="002346A2" w:rsidRPr="00E02BC7">
        <w:rPr>
          <w:rFonts w:ascii="Times New Roman" w:hAnsi="Times New Roman"/>
          <w:sz w:val="28"/>
          <w:szCs w:val="28"/>
        </w:rPr>
        <w:t>карстообразующих</w:t>
      </w:r>
      <w:proofErr w:type="spellEnd"/>
      <w:r w:rsidR="002346A2" w:rsidRPr="00E02BC7">
        <w:rPr>
          <w:rFonts w:ascii="Times New Roman" w:hAnsi="Times New Roman"/>
          <w:sz w:val="28"/>
          <w:szCs w:val="28"/>
        </w:rPr>
        <w:t xml:space="preserve"> пород (без предусмотренных проектом мероприятий по исключению или стабилизации </w:t>
      </w:r>
      <w:proofErr w:type="spellStart"/>
      <w:r w:rsidR="002346A2" w:rsidRPr="00E02BC7">
        <w:rPr>
          <w:rFonts w:ascii="Times New Roman" w:hAnsi="Times New Roman"/>
          <w:sz w:val="28"/>
          <w:szCs w:val="28"/>
        </w:rPr>
        <w:t>карстообразования</w:t>
      </w:r>
      <w:proofErr w:type="spellEnd"/>
      <w:r w:rsidR="002346A2" w:rsidRPr="00E02BC7">
        <w:rPr>
          <w:rFonts w:ascii="Times New Roman" w:hAnsi="Times New Roman"/>
          <w:sz w:val="28"/>
          <w:szCs w:val="28"/>
        </w:rPr>
        <w:t xml:space="preserve"> в зоне пород, примыкающих к проложенному ННБ трубопроводу).</w:t>
      </w:r>
    </w:p>
    <w:p w14:paraId="04F05691" w14:textId="77777777" w:rsidR="002346A2" w:rsidRPr="00E02BC7" w:rsidRDefault="002346A2" w:rsidP="00D37C9C">
      <w:pPr>
        <w:pStyle w:val="3"/>
        <w:numPr>
          <w:ilvl w:val="0"/>
          <w:numId w:val="53"/>
        </w:numPr>
        <w:spacing w:after="240"/>
        <w:ind w:left="0" w:firstLine="709"/>
        <w:rPr>
          <w:rFonts w:ascii="Times New Roman" w:hAnsi="Times New Roman"/>
          <w:bCs/>
          <w:sz w:val="28"/>
          <w:szCs w:val="28"/>
        </w:rPr>
      </w:pPr>
      <w:bookmarkStart w:id="105" w:name="_Toc447102125"/>
      <w:bookmarkStart w:id="106" w:name="_Toc447294912"/>
      <w:r w:rsidRPr="00E02BC7">
        <w:rPr>
          <w:rFonts w:ascii="Times New Roman" w:hAnsi="Times New Roman"/>
          <w:bCs/>
          <w:sz w:val="28"/>
          <w:szCs w:val="28"/>
        </w:rPr>
        <w:t>Переходы через болота и заболоченные участки</w:t>
      </w:r>
      <w:bookmarkEnd w:id="105"/>
      <w:bookmarkEnd w:id="106"/>
    </w:p>
    <w:p w14:paraId="1335B7D8" w14:textId="77777777" w:rsidR="002346A2" w:rsidRPr="00E02BC7" w:rsidRDefault="002346A2" w:rsidP="00D37C9C">
      <w:pPr>
        <w:ind w:firstLine="709"/>
        <w:rPr>
          <w:rFonts w:ascii="Times New Roman" w:hAnsi="Times New Roman"/>
          <w:sz w:val="28"/>
          <w:szCs w:val="28"/>
        </w:rPr>
      </w:pPr>
      <w:r w:rsidRPr="00E02BC7">
        <w:rPr>
          <w:rFonts w:ascii="Times New Roman" w:eastAsia="MS Mincho" w:hAnsi="Times New Roman"/>
          <w:sz w:val="28"/>
          <w:szCs w:val="28"/>
        </w:rPr>
        <w:t>10.3.1</w:t>
      </w:r>
      <w:r w:rsidRPr="00E02BC7">
        <w:rPr>
          <w:rFonts w:ascii="Times New Roman" w:hAnsi="Times New Roman"/>
          <w:sz w:val="28"/>
          <w:szCs w:val="28"/>
        </w:rPr>
        <w:t xml:space="preserve"> </w:t>
      </w:r>
      <w:r w:rsidR="00F57255">
        <w:rPr>
          <w:rFonts w:ascii="Times New Roman" w:hAnsi="Times New Roman"/>
          <w:sz w:val="28"/>
          <w:szCs w:val="28"/>
        </w:rPr>
        <w:t>П</w:t>
      </w:r>
      <w:r w:rsidR="00F57255" w:rsidRPr="00E02BC7">
        <w:rPr>
          <w:rFonts w:ascii="Times New Roman" w:hAnsi="Times New Roman"/>
          <w:sz w:val="28"/>
          <w:szCs w:val="28"/>
        </w:rPr>
        <w:t xml:space="preserve">одземная прокладка трубопроводов </w:t>
      </w:r>
      <w:r w:rsidR="00F57255">
        <w:rPr>
          <w:rFonts w:ascii="Times New Roman" w:hAnsi="Times New Roman"/>
          <w:sz w:val="28"/>
          <w:szCs w:val="28"/>
        </w:rPr>
        <w:t>н</w:t>
      </w:r>
      <w:r w:rsidRPr="00E02BC7">
        <w:rPr>
          <w:rFonts w:ascii="Times New Roman" w:hAnsi="Times New Roman"/>
          <w:sz w:val="28"/>
          <w:szCs w:val="28"/>
        </w:rPr>
        <w:t>а болотах и заболоченных участках должна предусматриваться непосредственно в торфяном слое или на минеральном основании.</w:t>
      </w:r>
    </w:p>
    <w:p w14:paraId="0EDA91AB" w14:textId="77777777" w:rsidR="002346A2" w:rsidRPr="00E02BC7" w:rsidRDefault="002346A2" w:rsidP="00D37C9C">
      <w:pPr>
        <w:ind w:firstLine="709"/>
        <w:rPr>
          <w:sz w:val="28"/>
          <w:szCs w:val="28"/>
        </w:rPr>
      </w:pPr>
      <w:r w:rsidRPr="00E02BC7">
        <w:rPr>
          <w:rFonts w:ascii="Times New Roman" w:hAnsi="Times New Roman"/>
          <w:sz w:val="28"/>
          <w:szCs w:val="28"/>
        </w:rPr>
        <w:t>Как исключение, при соответствующем обосновании допускается укладка трубопроводов на поверхности болота в теле насыпи (наземная прокладка) или на опорах (надземная прокладка). При этом должна быть обеспечена прочность трубопровода, общая устойчивость его в продольном направлении и против всплытия, а также защита от теплового</w:t>
      </w:r>
      <w:r w:rsidR="00CD7BD4" w:rsidRPr="00E02BC7">
        <w:rPr>
          <w:rFonts w:ascii="Times New Roman" w:hAnsi="Times New Roman"/>
          <w:sz w:val="28"/>
          <w:szCs w:val="28"/>
        </w:rPr>
        <w:t xml:space="preserve"> и ударного</w:t>
      </w:r>
      <w:r w:rsidRPr="00E02BC7">
        <w:rPr>
          <w:rFonts w:ascii="Times New Roman" w:hAnsi="Times New Roman"/>
          <w:sz w:val="28"/>
          <w:szCs w:val="28"/>
        </w:rPr>
        <w:t xml:space="preserve"> воздействи</w:t>
      </w:r>
      <w:r w:rsidR="00CD7BD4" w:rsidRPr="00E02BC7">
        <w:rPr>
          <w:rFonts w:ascii="Times New Roman" w:hAnsi="Times New Roman"/>
          <w:sz w:val="28"/>
          <w:szCs w:val="28"/>
        </w:rPr>
        <w:t>й</w:t>
      </w:r>
      <w:r w:rsidRPr="00E02BC7">
        <w:rPr>
          <w:rFonts w:ascii="Times New Roman" w:hAnsi="Times New Roman"/>
          <w:sz w:val="28"/>
          <w:szCs w:val="28"/>
        </w:rPr>
        <w:t xml:space="preserve"> в случае разрыва одной из ниток (при параллельной прокладке трубопроводов).</w:t>
      </w:r>
    </w:p>
    <w:p w14:paraId="72130970"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 xml:space="preserve">10.3.2 </w:t>
      </w:r>
      <w:r w:rsidRPr="00E02BC7">
        <w:rPr>
          <w:rFonts w:ascii="Times New Roman" w:eastAsia="MS Mincho" w:hAnsi="Times New Roman"/>
          <w:sz w:val="28"/>
          <w:szCs w:val="28"/>
        </w:rPr>
        <w:t>Размеры</w:t>
      </w:r>
      <w:r w:rsidRPr="00E02BC7">
        <w:rPr>
          <w:rFonts w:ascii="Times New Roman" w:hAnsi="Times New Roman"/>
          <w:sz w:val="28"/>
          <w:szCs w:val="28"/>
        </w:rPr>
        <w:t xml:space="preserve"> насыпи при укладке в ней трубопровода с расчетным перепадом положительных температур на </w:t>
      </w:r>
      <w:r w:rsidR="00F57255">
        <w:rPr>
          <w:rFonts w:ascii="Times New Roman" w:hAnsi="Times New Roman"/>
          <w:sz w:val="28"/>
          <w:szCs w:val="28"/>
        </w:rPr>
        <w:t>конкретном</w:t>
      </w:r>
      <w:r w:rsidRPr="00E02BC7">
        <w:rPr>
          <w:rFonts w:ascii="Times New Roman" w:hAnsi="Times New Roman"/>
          <w:sz w:val="28"/>
          <w:szCs w:val="28"/>
        </w:rPr>
        <w:t xml:space="preserve"> участке следует определять расчетом, учитывающим воздействие внутреннего давления и продольных сжимающих усилий.</w:t>
      </w:r>
    </w:p>
    <w:p w14:paraId="5F5DEFFE"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При проектировании насыпи должно быть предусмотрено устройство водопропускных сооружений: лотков, открытых канав или труб. Прилегающие откосы и дно водопропускных сооружений должны быть укреплены.</w:t>
      </w:r>
    </w:p>
    <w:p w14:paraId="31CCC91A"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10.3.3 При соответствующем обосновании при подземной прокладке трубопроводов через бо</w:t>
      </w:r>
      <w:r w:rsidR="00F57255">
        <w:rPr>
          <w:rFonts w:ascii="Times New Roman" w:hAnsi="Times New Roman"/>
          <w:sz w:val="28"/>
          <w:szCs w:val="28"/>
        </w:rPr>
        <w:t>лота II и III типов длиной более</w:t>
      </w:r>
      <w:r w:rsidRPr="00E02BC7">
        <w:rPr>
          <w:rFonts w:ascii="Times New Roman" w:hAnsi="Times New Roman"/>
          <w:sz w:val="28"/>
          <w:szCs w:val="28"/>
        </w:rPr>
        <w:t xml:space="preserve"> 500 м допускается предусматривать прокладку резервной нитки.</w:t>
      </w:r>
    </w:p>
    <w:p w14:paraId="184BBE85" w14:textId="4EC2F718"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10.3.4 Прокладку трубопроводов на болотах следует предусматривать</w:t>
      </w:r>
      <w:r w:rsidR="00A21CB1" w:rsidRPr="00E02BC7">
        <w:rPr>
          <w:rFonts w:ascii="Times New Roman" w:hAnsi="Times New Roman"/>
          <w:sz w:val="28"/>
          <w:szCs w:val="28"/>
        </w:rPr>
        <w:t xml:space="preserve"> максимально </w:t>
      </w:r>
      <w:r w:rsidRPr="00E02BC7">
        <w:rPr>
          <w:rFonts w:ascii="Times New Roman" w:hAnsi="Times New Roman"/>
          <w:sz w:val="28"/>
          <w:szCs w:val="28"/>
        </w:rPr>
        <w:t>прямолинейной с минимальным числом поворотов.</w:t>
      </w:r>
    </w:p>
    <w:p w14:paraId="2CD8A027"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10.3.5 В местах поворота должен применяться упругий изгиб трубопроводов. Надземную прокладку на болотах следует предусматривать в соответствии с требованиями, изложенными в 9.5.</w:t>
      </w:r>
    </w:p>
    <w:p w14:paraId="0D84B59D" w14:textId="34DE3BE5"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10.3.6 Участки трубопроводов, прокладываемые в подводной траншее через болота или заливаемые поймы, а также в обводненных районах, должны быть рассчитаны против всплытия (на устойчивость положения)</w:t>
      </w:r>
      <w:r w:rsidR="00AF78EF" w:rsidRPr="00AF78EF">
        <w:t xml:space="preserve"> </w:t>
      </w:r>
      <w:r w:rsidR="00AF483F" w:rsidRPr="00B004CE">
        <w:rPr>
          <w:rFonts w:ascii="Times New Roman" w:hAnsi="Times New Roman"/>
          <w:sz w:val="28"/>
          <w:szCs w:val="28"/>
        </w:rPr>
        <w:t>в соответствии с разделом 13</w:t>
      </w:r>
      <w:r w:rsidRPr="00E02BC7">
        <w:rPr>
          <w:rFonts w:ascii="Times New Roman" w:hAnsi="Times New Roman"/>
          <w:sz w:val="28"/>
          <w:szCs w:val="28"/>
        </w:rPr>
        <w:t>. Для обеспечения устойчивости положения следует предусматривать специальные конструкции и устройства для балластировки и закрепления.</w:t>
      </w:r>
    </w:p>
    <w:p w14:paraId="288E235F"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737F96A" w14:textId="77777777" w:rsidR="002346A2" w:rsidRPr="00E02BC7" w:rsidRDefault="002346A2" w:rsidP="00D37C9C">
      <w:pPr>
        <w:ind w:firstLine="709"/>
        <w:rPr>
          <w:rFonts w:ascii="Times New Roman" w:hAnsi="Times New Roman"/>
          <w:sz w:val="28"/>
          <w:szCs w:val="28"/>
        </w:rPr>
      </w:pPr>
      <w:r w:rsidRPr="00E02BC7">
        <w:rPr>
          <w:rFonts w:ascii="Times New Roman" w:hAnsi="Times New Roman"/>
          <w:sz w:val="28"/>
          <w:szCs w:val="28"/>
        </w:rPr>
        <w:t>10.3.7 В условиях болот II и III типов, обводненной местности строительст</w:t>
      </w:r>
      <w:r w:rsidR="007D718B" w:rsidRPr="00E02BC7">
        <w:rPr>
          <w:rFonts w:ascii="Times New Roman" w:hAnsi="Times New Roman"/>
          <w:sz w:val="28"/>
          <w:szCs w:val="28"/>
        </w:rPr>
        <w:t xml:space="preserve">во </w:t>
      </w:r>
      <w:r w:rsidR="006D3190" w:rsidRPr="00E02BC7">
        <w:rPr>
          <w:rFonts w:ascii="Times New Roman" w:hAnsi="Times New Roman"/>
          <w:sz w:val="28"/>
          <w:szCs w:val="28"/>
        </w:rPr>
        <w:t>разрешено</w:t>
      </w:r>
      <w:r w:rsidR="007D718B" w:rsidRPr="00E02BC7">
        <w:rPr>
          <w:rFonts w:ascii="Times New Roman" w:hAnsi="Times New Roman"/>
          <w:sz w:val="28"/>
          <w:szCs w:val="28"/>
        </w:rPr>
        <w:t xml:space="preserve"> производить в </w:t>
      </w:r>
      <w:r w:rsidRPr="00E02BC7">
        <w:rPr>
          <w:rFonts w:ascii="Times New Roman" w:hAnsi="Times New Roman"/>
          <w:sz w:val="28"/>
          <w:szCs w:val="28"/>
        </w:rPr>
        <w:t>зимний строительный период, когда грунты проходимы для строительной техники без устройства технологического проезда.</w:t>
      </w:r>
    </w:p>
    <w:p w14:paraId="796825E1" w14:textId="77777777" w:rsidR="00090E85" w:rsidRPr="00E02BC7" w:rsidRDefault="00090E85" w:rsidP="00AF483F">
      <w:pPr>
        <w:pStyle w:val="3"/>
        <w:numPr>
          <w:ilvl w:val="0"/>
          <w:numId w:val="53"/>
        </w:numPr>
        <w:spacing w:after="240"/>
        <w:ind w:left="0" w:firstLine="709"/>
        <w:rPr>
          <w:rFonts w:ascii="Times New Roman" w:hAnsi="Times New Roman"/>
          <w:bCs/>
          <w:sz w:val="28"/>
          <w:szCs w:val="28"/>
        </w:rPr>
      </w:pPr>
      <w:bookmarkStart w:id="107" w:name="_Toc447294913"/>
      <w:bookmarkEnd w:id="101"/>
      <w:r w:rsidRPr="00E02BC7">
        <w:rPr>
          <w:rFonts w:ascii="Times New Roman" w:hAnsi="Times New Roman"/>
          <w:bCs/>
          <w:sz w:val="28"/>
          <w:szCs w:val="28"/>
        </w:rPr>
        <w:lastRenderedPageBreak/>
        <w:t>Переходы трубопроводов через железные и автомобильные дороги</w:t>
      </w:r>
      <w:bookmarkEnd w:id="107"/>
    </w:p>
    <w:p w14:paraId="478F0407" w14:textId="77777777" w:rsidR="00AF483F" w:rsidRPr="00B121D2" w:rsidRDefault="00AF483F" w:rsidP="00AF483F">
      <w:pPr>
        <w:ind w:firstLine="567"/>
        <w:rPr>
          <w:rFonts w:ascii="Times New Roman" w:hAnsi="Times New Roman"/>
          <w:sz w:val="28"/>
          <w:szCs w:val="28"/>
        </w:rPr>
      </w:pPr>
      <w:r w:rsidRPr="00B121D2">
        <w:rPr>
          <w:rFonts w:ascii="Times New Roman" w:hAnsi="Times New Roman"/>
          <w:sz w:val="28"/>
          <w:szCs w:val="28"/>
        </w:rPr>
        <w:t>10.4.1 Переходы трубопроводов через железные и автомобильные дороги должны предусматриваться в местах прохождения дорог по насыпям или в местах с нулевыми отметками и, в исключительных случаях при соответствующем обосновании, в выемках дорог. Прокладка трубопровода через тело насыпи железной дороги не допускается.</w:t>
      </w:r>
      <w:r>
        <w:rPr>
          <w:rFonts w:ascii="Times New Roman" w:hAnsi="Times New Roman"/>
          <w:sz w:val="28"/>
          <w:szCs w:val="28"/>
        </w:rPr>
        <w:t xml:space="preserve"> Пересечение автомобильных дорог в местах поворота трубопровода в плане не допускается. </w:t>
      </w:r>
      <w:r w:rsidRPr="00027EB0">
        <w:rPr>
          <w:rFonts w:ascii="Times New Roman" w:hAnsi="Times New Roman"/>
          <w:sz w:val="28"/>
          <w:szCs w:val="28"/>
        </w:rPr>
        <w:t>Трубопровод следует располагать под земляным полотном железной дороги.</w:t>
      </w:r>
    </w:p>
    <w:p w14:paraId="549A63AC" w14:textId="77777777" w:rsidR="00AF483F" w:rsidRPr="00B121D2" w:rsidRDefault="00AF483F" w:rsidP="00AF483F">
      <w:pPr>
        <w:ind w:firstLine="567"/>
        <w:rPr>
          <w:rFonts w:ascii="Times New Roman" w:hAnsi="Times New Roman"/>
          <w:sz w:val="28"/>
          <w:szCs w:val="28"/>
        </w:rPr>
      </w:pPr>
      <w:r w:rsidRPr="00B121D2">
        <w:rPr>
          <w:rFonts w:ascii="Times New Roman" w:hAnsi="Times New Roman"/>
          <w:sz w:val="28"/>
          <w:szCs w:val="28"/>
        </w:rPr>
        <w:t>Пересечение трубопроводами автомобильных дорог допускается выполнять через тело насыпи с учетом требований СП</w:t>
      </w:r>
      <w:r>
        <w:rPr>
          <w:rFonts w:ascii="Times New Roman" w:hAnsi="Times New Roman"/>
          <w:sz w:val="28"/>
          <w:szCs w:val="28"/>
        </w:rPr>
        <w:t> </w:t>
      </w:r>
      <w:r w:rsidRPr="00B121D2">
        <w:rPr>
          <w:rFonts w:ascii="Times New Roman" w:hAnsi="Times New Roman"/>
          <w:sz w:val="28"/>
          <w:szCs w:val="28"/>
        </w:rPr>
        <w:t>34.13330 и при выполнении следующих условий:</w:t>
      </w:r>
    </w:p>
    <w:p w14:paraId="41EEA33D" w14:textId="77777777" w:rsidR="00AF483F" w:rsidRPr="00B121D2" w:rsidRDefault="00AF483F" w:rsidP="00AF483F">
      <w:pPr>
        <w:ind w:firstLine="567"/>
        <w:rPr>
          <w:rFonts w:ascii="Times New Roman" w:hAnsi="Times New Roman"/>
          <w:sz w:val="28"/>
          <w:szCs w:val="28"/>
        </w:rPr>
      </w:pPr>
      <w:r>
        <w:rPr>
          <w:rFonts w:ascii="Times New Roman" w:hAnsi="Times New Roman"/>
          <w:sz w:val="28"/>
          <w:szCs w:val="28"/>
        </w:rPr>
        <w:t>-</w:t>
      </w:r>
      <w:r w:rsidRPr="00B121D2">
        <w:rPr>
          <w:rFonts w:ascii="Times New Roman" w:hAnsi="Times New Roman"/>
          <w:sz w:val="28"/>
          <w:szCs w:val="28"/>
        </w:rPr>
        <w:t xml:space="preserve"> повышение категории проектируемого трубопровода на одну категорию;</w:t>
      </w:r>
    </w:p>
    <w:p w14:paraId="7AF92842" w14:textId="77777777" w:rsidR="00AF483F" w:rsidRPr="00B121D2" w:rsidRDefault="00AF483F" w:rsidP="00AF483F">
      <w:pPr>
        <w:ind w:firstLine="567"/>
        <w:rPr>
          <w:rFonts w:ascii="Times New Roman" w:hAnsi="Times New Roman"/>
          <w:sz w:val="28"/>
          <w:szCs w:val="28"/>
        </w:rPr>
      </w:pPr>
      <w:r>
        <w:rPr>
          <w:rFonts w:ascii="Times New Roman" w:hAnsi="Times New Roman"/>
          <w:sz w:val="28"/>
          <w:szCs w:val="28"/>
        </w:rPr>
        <w:t>-</w:t>
      </w:r>
      <w:r w:rsidRPr="00B121D2">
        <w:rPr>
          <w:rFonts w:ascii="Times New Roman" w:hAnsi="Times New Roman"/>
          <w:sz w:val="28"/>
          <w:szCs w:val="28"/>
        </w:rPr>
        <w:t xml:space="preserve"> использование стальных труб с классом прочности не ниже К52;</w:t>
      </w:r>
    </w:p>
    <w:p w14:paraId="438A68A8" w14:textId="77777777" w:rsidR="00AF483F" w:rsidRPr="00B121D2" w:rsidRDefault="00AF483F" w:rsidP="00AF483F">
      <w:pPr>
        <w:ind w:firstLine="567"/>
        <w:rPr>
          <w:rFonts w:ascii="Times New Roman" w:hAnsi="Times New Roman"/>
          <w:sz w:val="28"/>
          <w:szCs w:val="28"/>
        </w:rPr>
      </w:pPr>
      <w:r>
        <w:rPr>
          <w:rFonts w:ascii="Times New Roman" w:hAnsi="Times New Roman"/>
          <w:sz w:val="28"/>
          <w:szCs w:val="28"/>
        </w:rPr>
        <w:t>-</w:t>
      </w:r>
      <w:r w:rsidRPr="00B121D2">
        <w:rPr>
          <w:rFonts w:ascii="Times New Roman" w:hAnsi="Times New Roman"/>
          <w:sz w:val="28"/>
          <w:szCs w:val="28"/>
        </w:rPr>
        <w:t xml:space="preserve"> увеличение толщины стенки трубопровода на 25</w:t>
      </w:r>
      <w:r>
        <w:rPr>
          <w:rFonts w:ascii="Times New Roman" w:hAnsi="Times New Roman"/>
          <w:sz w:val="28"/>
          <w:szCs w:val="28"/>
        </w:rPr>
        <w:t xml:space="preserve"> </w:t>
      </w:r>
      <w:r w:rsidRPr="00B121D2">
        <w:rPr>
          <w:rFonts w:ascii="Times New Roman" w:hAnsi="Times New Roman"/>
          <w:sz w:val="28"/>
          <w:szCs w:val="28"/>
        </w:rPr>
        <w:t>% от расчетной;</w:t>
      </w:r>
    </w:p>
    <w:p w14:paraId="2FDDD876" w14:textId="77777777" w:rsidR="00AF483F" w:rsidRPr="00B121D2" w:rsidRDefault="00AF483F" w:rsidP="00AF483F">
      <w:pPr>
        <w:ind w:firstLine="567"/>
        <w:rPr>
          <w:rFonts w:ascii="Times New Roman" w:hAnsi="Times New Roman"/>
          <w:sz w:val="28"/>
          <w:szCs w:val="28"/>
        </w:rPr>
      </w:pPr>
      <w:r>
        <w:rPr>
          <w:rFonts w:ascii="Times New Roman" w:hAnsi="Times New Roman"/>
          <w:sz w:val="28"/>
          <w:szCs w:val="28"/>
        </w:rPr>
        <w:t>-</w:t>
      </w:r>
      <w:r w:rsidRPr="00B121D2">
        <w:rPr>
          <w:rFonts w:ascii="Times New Roman" w:hAnsi="Times New Roman"/>
          <w:sz w:val="28"/>
          <w:szCs w:val="28"/>
        </w:rPr>
        <w:t xml:space="preserve"> </w:t>
      </w:r>
      <w:r>
        <w:rPr>
          <w:rFonts w:ascii="Times New Roman" w:hAnsi="Times New Roman"/>
          <w:sz w:val="28"/>
          <w:szCs w:val="28"/>
        </w:rPr>
        <w:t xml:space="preserve">проведение </w:t>
      </w:r>
      <w:r w:rsidRPr="00B121D2">
        <w:rPr>
          <w:rFonts w:ascii="Times New Roman" w:hAnsi="Times New Roman"/>
          <w:sz w:val="28"/>
          <w:szCs w:val="28"/>
        </w:rPr>
        <w:t>внутритрубн</w:t>
      </w:r>
      <w:r>
        <w:rPr>
          <w:rFonts w:ascii="Times New Roman" w:hAnsi="Times New Roman"/>
          <w:sz w:val="28"/>
          <w:szCs w:val="28"/>
        </w:rPr>
        <w:t>ой</w:t>
      </w:r>
      <w:r w:rsidRPr="00B121D2">
        <w:rPr>
          <w:rFonts w:ascii="Times New Roman" w:hAnsi="Times New Roman"/>
          <w:sz w:val="28"/>
          <w:szCs w:val="28"/>
        </w:rPr>
        <w:t xml:space="preserve"> диагностик</w:t>
      </w:r>
      <w:r>
        <w:rPr>
          <w:rFonts w:ascii="Times New Roman" w:hAnsi="Times New Roman"/>
          <w:sz w:val="28"/>
          <w:szCs w:val="28"/>
        </w:rPr>
        <w:t>и</w:t>
      </w:r>
      <w:r w:rsidRPr="00B121D2">
        <w:rPr>
          <w:rFonts w:ascii="Times New Roman" w:hAnsi="Times New Roman"/>
          <w:sz w:val="28"/>
          <w:szCs w:val="28"/>
        </w:rPr>
        <w:t xml:space="preserve"> трубопровода до ввода в эксплуатацию</w:t>
      </w:r>
      <w:r>
        <w:rPr>
          <w:rFonts w:ascii="Times New Roman" w:hAnsi="Times New Roman"/>
          <w:sz w:val="28"/>
          <w:szCs w:val="28"/>
        </w:rPr>
        <w:t xml:space="preserve"> при номинальном диаметре трубопровода более </w:t>
      </w:r>
      <w:r w:rsidRPr="00AD7F58">
        <w:rPr>
          <w:rFonts w:ascii="Times New Roman" w:hAnsi="Times New Roman"/>
          <w:i/>
          <w:iCs/>
          <w:sz w:val="28"/>
          <w:szCs w:val="28"/>
          <w:lang w:val="en-US"/>
        </w:rPr>
        <w:t>DN</w:t>
      </w:r>
      <w:r w:rsidRPr="00AD7F58">
        <w:rPr>
          <w:rFonts w:ascii="Times New Roman" w:hAnsi="Times New Roman"/>
          <w:sz w:val="28"/>
          <w:szCs w:val="28"/>
        </w:rPr>
        <w:t>300</w:t>
      </w:r>
      <w:r w:rsidRPr="00B121D2">
        <w:rPr>
          <w:rFonts w:ascii="Times New Roman" w:hAnsi="Times New Roman"/>
          <w:sz w:val="28"/>
          <w:szCs w:val="28"/>
        </w:rPr>
        <w:t>;</w:t>
      </w:r>
    </w:p>
    <w:p w14:paraId="6CC60221" w14:textId="77777777" w:rsidR="00AF483F" w:rsidRDefault="00AF483F" w:rsidP="00AF483F">
      <w:pPr>
        <w:ind w:firstLine="567"/>
        <w:rPr>
          <w:rFonts w:ascii="Times New Roman" w:hAnsi="Times New Roman"/>
          <w:sz w:val="28"/>
          <w:szCs w:val="28"/>
        </w:rPr>
      </w:pPr>
      <w:r>
        <w:rPr>
          <w:rFonts w:ascii="Times New Roman" w:hAnsi="Times New Roman"/>
          <w:sz w:val="28"/>
          <w:szCs w:val="28"/>
        </w:rPr>
        <w:t>-</w:t>
      </w:r>
      <w:r w:rsidRPr="00B121D2">
        <w:rPr>
          <w:rFonts w:ascii="Times New Roman" w:hAnsi="Times New Roman"/>
          <w:sz w:val="28"/>
          <w:szCs w:val="28"/>
        </w:rPr>
        <w:t xml:space="preserve"> на участке пересечения автомобильных дорог трубопроводами </w:t>
      </w:r>
      <w:r>
        <w:rPr>
          <w:rFonts w:ascii="Times New Roman" w:hAnsi="Times New Roman"/>
          <w:sz w:val="28"/>
          <w:szCs w:val="28"/>
        </w:rPr>
        <w:t>установка</w:t>
      </w:r>
      <w:r w:rsidRPr="00B121D2">
        <w:rPr>
          <w:rFonts w:ascii="Times New Roman" w:hAnsi="Times New Roman"/>
          <w:sz w:val="28"/>
          <w:szCs w:val="28"/>
        </w:rPr>
        <w:t xml:space="preserve"> дорожн</w:t>
      </w:r>
      <w:r>
        <w:rPr>
          <w:rFonts w:ascii="Times New Roman" w:hAnsi="Times New Roman"/>
          <w:sz w:val="28"/>
          <w:szCs w:val="28"/>
        </w:rPr>
        <w:t>ого</w:t>
      </w:r>
      <w:r w:rsidRPr="00B121D2">
        <w:rPr>
          <w:rFonts w:ascii="Times New Roman" w:hAnsi="Times New Roman"/>
          <w:sz w:val="28"/>
          <w:szCs w:val="28"/>
        </w:rPr>
        <w:t xml:space="preserve"> ограждения на расстоянии 25 м от оси трубопровода, </w:t>
      </w:r>
      <w:r>
        <w:rPr>
          <w:rFonts w:ascii="Times New Roman" w:hAnsi="Times New Roman"/>
          <w:sz w:val="28"/>
          <w:szCs w:val="28"/>
        </w:rPr>
        <w:t>а также</w:t>
      </w:r>
      <w:r w:rsidRPr="00B121D2">
        <w:rPr>
          <w:rFonts w:ascii="Times New Roman" w:hAnsi="Times New Roman"/>
          <w:sz w:val="28"/>
          <w:szCs w:val="28"/>
        </w:rPr>
        <w:t xml:space="preserve"> установк</w:t>
      </w:r>
      <w:r>
        <w:rPr>
          <w:rFonts w:ascii="Times New Roman" w:hAnsi="Times New Roman"/>
          <w:sz w:val="28"/>
          <w:szCs w:val="28"/>
        </w:rPr>
        <w:t>а</w:t>
      </w:r>
      <w:r w:rsidRPr="00B121D2">
        <w:rPr>
          <w:rFonts w:ascii="Times New Roman" w:hAnsi="Times New Roman"/>
          <w:sz w:val="28"/>
          <w:szCs w:val="28"/>
        </w:rPr>
        <w:t xml:space="preserve"> дорожных знаков, запрещающих остановку или стоянку транспортных средств на данном участке дороги;</w:t>
      </w:r>
    </w:p>
    <w:p w14:paraId="034C8EF9" w14:textId="77777777" w:rsidR="00AF483F" w:rsidRDefault="00AF483F" w:rsidP="00AF483F">
      <w:pPr>
        <w:ind w:firstLine="567"/>
        <w:rPr>
          <w:rFonts w:ascii="Times New Roman" w:hAnsi="Times New Roman"/>
          <w:sz w:val="28"/>
          <w:szCs w:val="28"/>
        </w:rPr>
      </w:pPr>
      <w:r>
        <w:rPr>
          <w:rFonts w:ascii="Times New Roman" w:hAnsi="Times New Roman"/>
          <w:sz w:val="28"/>
          <w:szCs w:val="28"/>
        </w:rPr>
        <w:t>- неразрушающий контроль сварных стыков трубопроводов на участке переходов через автомобильные дороги двумя независимыми методами – 100 % радиографическим и 100 % ультразвуковым;</w:t>
      </w:r>
    </w:p>
    <w:p w14:paraId="2B1597FC" w14:textId="77777777" w:rsidR="00AF483F" w:rsidRPr="00B121D2" w:rsidRDefault="00AF483F" w:rsidP="00AF483F">
      <w:pPr>
        <w:ind w:firstLine="567"/>
        <w:rPr>
          <w:rFonts w:ascii="Times New Roman" w:hAnsi="Times New Roman"/>
          <w:sz w:val="28"/>
          <w:szCs w:val="28"/>
        </w:rPr>
      </w:pPr>
      <w:r>
        <w:rPr>
          <w:rFonts w:ascii="Times New Roman" w:hAnsi="Times New Roman"/>
          <w:sz w:val="28"/>
          <w:szCs w:val="28"/>
        </w:rPr>
        <w:t>- неразрушающий контроль сварных стыков защитного кожуха на участке переходов через автомобильные дороги;</w:t>
      </w:r>
    </w:p>
    <w:p w14:paraId="23EDB375" w14:textId="76747ADC" w:rsidR="00AF483F" w:rsidRDefault="00AF483F" w:rsidP="00AF483F">
      <w:pPr>
        <w:ind w:firstLine="709"/>
        <w:rPr>
          <w:rFonts w:ascii="Times New Roman CYR" w:hAnsi="Times New Roman CYR"/>
          <w:sz w:val="28"/>
          <w:szCs w:val="28"/>
          <w:lang w:eastAsia="ru-RU"/>
        </w:rPr>
      </w:pPr>
      <w:r>
        <w:rPr>
          <w:rFonts w:ascii="Times New Roman" w:hAnsi="Times New Roman"/>
          <w:sz w:val="28"/>
          <w:szCs w:val="28"/>
        </w:rPr>
        <w:t>-</w:t>
      </w:r>
      <w:r w:rsidRPr="00B121D2">
        <w:rPr>
          <w:rFonts w:ascii="Times New Roman" w:hAnsi="Times New Roman"/>
          <w:sz w:val="28"/>
          <w:szCs w:val="28"/>
        </w:rPr>
        <w:t xml:space="preserve"> </w:t>
      </w:r>
      <w:r>
        <w:rPr>
          <w:rFonts w:ascii="Times New Roman" w:hAnsi="Times New Roman"/>
          <w:sz w:val="28"/>
          <w:szCs w:val="28"/>
        </w:rPr>
        <w:t xml:space="preserve">укладка железобетонных дорожных плит в пределах проезжей части </w:t>
      </w:r>
      <w:r w:rsidRPr="00B121D2">
        <w:rPr>
          <w:rFonts w:ascii="Times New Roman" w:hAnsi="Times New Roman"/>
          <w:sz w:val="28"/>
          <w:szCs w:val="28"/>
        </w:rPr>
        <w:t xml:space="preserve">для защиты трубопроводов от механических </w:t>
      </w:r>
      <w:r w:rsidRPr="00C3629C">
        <w:rPr>
          <w:rFonts w:ascii="Times New Roman" w:hAnsi="Times New Roman"/>
          <w:sz w:val="28"/>
          <w:szCs w:val="28"/>
        </w:rPr>
        <w:t>повреждений (для автомобильных дорог с низшим и переходным типом дорожных о</w:t>
      </w:r>
      <w:r>
        <w:rPr>
          <w:rFonts w:ascii="Times New Roman" w:hAnsi="Times New Roman"/>
          <w:sz w:val="28"/>
          <w:szCs w:val="28"/>
        </w:rPr>
        <w:t>дежд).</w:t>
      </w:r>
    </w:p>
    <w:p w14:paraId="7F0DB66E"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B63B78F" w14:textId="2629BF7B" w:rsidR="00090E85" w:rsidRPr="00E02BC7" w:rsidRDefault="00090E85" w:rsidP="00D37C9C">
      <w:pPr>
        <w:ind w:firstLine="709"/>
        <w:rPr>
          <w:rFonts w:ascii="Times New Roman CYR" w:hAnsi="Times New Roman CYR"/>
          <w:strike/>
          <w:sz w:val="28"/>
          <w:szCs w:val="28"/>
          <w:lang w:eastAsia="ru-RU"/>
        </w:rPr>
      </w:pPr>
      <w:r w:rsidRPr="00E02BC7">
        <w:rPr>
          <w:rFonts w:ascii="Times New Roman CYR" w:hAnsi="Times New Roman CYR"/>
          <w:sz w:val="28"/>
          <w:szCs w:val="28"/>
          <w:lang w:eastAsia="ru-RU"/>
        </w:rPr>
        <w:t>10.4.2 Угол пересечения трубопровода с железными и автомобильными дорогами должен быть</w:t>
      </w:r>
      <w:r w:rsidR="00A21CB1" w:rsidRPr="00E02BC7">
        <w:rPr>
          <w:rFonts w:ascii="Times New Roman CYR" w:hAnsi="Times New Roman CYR"/>
          <w:sz w:val="28"/>
          <w:szCs w:val="28"/>
          <w:lang w:eastAsia="ru-RU"/>
        </w:rPr>
        <w:t xml:space="preserve"> максимально приближен к</w:t>
      </w:r>
      <w:r w:rsidRPr="00E02BC7">
        <w:rPr>
          <w:rFonts w:ascii="Times New Roman CYR" w:hAnsi="Times New Roman CYR"/>
          <w:sz w:val="28"/>
          <w:szCs w:val="28"/>
          <w:lang w:eastAsia="ru-RU"/>
        </w:rPr>
        <w:t xml:space="preserve"> 90</w:t>
      </w:r>
      <w:r w:rsidRPr="00E02BC7">
        <w:rPr>
          <w:rFonts w:ascii="Times New Roman CYR" w:hAnsi="Times New Roman CYR"/>
          <w:sz w:val="28"/>
          <w:szCs w:val="28"/>
          <w:lang w:eastAsia="ru-RU"/>
        </w:rPr>
        <w:sym w:font="Symbol" w:char="F0B0"/>
      </w:r>
      <w:r w:rsidR="006F377E" w:rsidRPr="00E02BC7">
        <w:rPr>
          <w:rFonts w:ascii="Times New Roman CYR" w:hAnsi="Times New Roman CYR"/>
          <w:sz w:val="28"/>
          <w:szCs w:val="28"/>
          <w:lang w:eastAsia="ru-RU"/>
        </w:rPr>
        <w:t>, но</w:t>
      </w:r>
      <w:r w:rsidR="00C143D5" w:rsidRPr="00E02BC7">
        <w:rPr>
          <w:rFonts w:ascii="Times New Roman CYR" w:hAnsi="Times New Roman CYR"/>
          <w:sz w:val="28"/>
          <w:szCs w:val="28"/>
          <w:lang w:eastAsia="ru-RU"/>
        </w:rPr>
        <w:t xml:space="preserve"> не менее 60</w:t>
      </w:r>
      <w:r w:rsidR="00C143D5" w:rsidRPr="00E02BC7">
        <w:rPr>
          <w:rFonts w:ascii="Times New Roman CYR" w:hAnsi="Times New Roman CYR"/>
          <w:sz w:val="28"/>
          <w:szCs w:val="28"/>
          <w:lang w:eastAsia="ru-RU"/>
        </w:rPr>
        <w:sym w:font="Symbol" w:char="F0B0"/>
      </w:r>
      <w:r w:rsidRPr="00E02BC7">
        <w:rPr>
          <w:rFonts w:ascii="Times New Roman CYR" w:hAnsi="Times New Roman CYR"/>
          <w:sz w:val="28"/>
          <w:szCs w:val="28"/>
          <w:lang w:eastAsia="ru-RU"/>
        </w:rPr>
        <w:t>.</w:t>
      </w:r>
      <w:r w:rsidR="005504F1" w:rsidRPr="00E02BC7">
        <w:rPr>
          <w:rFonts w:ascii="Times New Roman" w:hAnsi="Times New Roman"/>
          <w:sz w:val="28"/>
          <w:szCs w:val="28"/>
        </w:rPr>
        <w:t xml:space="preserve"> </w:t>
      </w:r>
      <w:r w:rsidR="00AF483F">
        <w:rPr>
          <w:rFonts w:ascii="Times New Roman" w:hAnsi="Times New Roman"/>
          <w:sz w:val="28"/>
          <w:szCs w:val="28"/>
        </w:rPr>
        <w:t>Минимальное расстояние между параллельными трубопроводами, проложенными в теле насыпи, должно быть не менее значений, указанных в таблице 8.</w:t>
      </w:r>
    </w:p>
    <w:p w14:paraId="5A570D6A"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B85AB2F" w14:textId="6709A234"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10.4.3 Участки трубопроводов, прокладываемы</w:t>
      </w:r>
      <w:r w:rsidR="001A37D2" w:rsidRPr="00E02BC7">
        <w:rPr>
          <w:rFonts w:ascii="Times New Roman CYR" w:hAnsi="Times New Roman CYR"/>
          <w:sz w:val="28"/>
          <w:szCs w:val="28"/>
          <w:lang w:eastAsia="ru-RU"/>
        </w:rPr>
        <w:t>х</w:t>
      </w:r>
      <w:r w:rsidRPr="00E02BC7">
        <w:rPr>
          <w:rFonts w:ascii="Times New Roman CYR" w:hAnsi="Times New Roman CYR"/>
          <w:sz w:val="28"/>
          <w:szCs w:val="28"/>
          <w:lang w:eastAsia="ru-RU"/>
        </w:rPr>
        <w:t xml:space="preserve"> на переходах через железные дороги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из стальных труб или в тоннеле, диаметр которых определяется из условия производства работ и конструкции переходов</w:t>
      </w:r>
      <w:r w:rsidRPr="00E02BC7">
        <w:rPr>
          <w:sz w:val="28"/>
          <w:szCs w:val="28"/>
        </w:rPr>
        <w:t xml:space="preserve"> </w:t>
      </w:r>
      <w:r w:rsidRPr="00E02BC7">
        <w:rPr>
          <w:rFonts w:ascii="Times New Roman CYR" w:hAnsi="Times New Roman CYR"/>
          <w:sz w:val="28"/>
          <w:szCs w:val="28"/>
          <w:lang w:eastAsia="ru-RU"/>
        </w:rPr>
        <w:t xml:space="preserve">и должен быть больше </w:t>
      </w:r>
      <w:r w:rsidR="00AF483F">
        <w:rPr>
          <w:rFonts w:ascii="Times New Roman" w:hAnsi="Times New Roman"/>
          <w:sz w:val="28"/>
          <w:szCs w:val="28"/>
        </w:rPr>
        <w:t>номинального</w:t>
      </w:r>
      <w:r w:rsidRPr="00E02BC7">
        <w:rPr>
          <w:rFonts w:ascii="Times New Roman CYR" w:hAnsi="Times New Roman CYR"/>
          <w:sz w:val="28"/>
          <w:szCs w:val="28"/>
          <w:lang w:eastAsia="ru-RU"/>
        </w:rPr>
        <w:t xml:space="preserve"> диаметра трубопровода не менее</w:t>
      </w:r>
      <w:r w:rsidR="00B709CC" w:rsidRPr="00E02BC7">
        <w:rPr>
          <w:rFonts w:ascii="Times New Roman CYR" w:hAnsi="Times New Roman CYR"/>
          <w:sz w:val="28"/>
          <w:szCs w:val="28"/>
          <w:lang w:eastAsia="ru-RU"/>
        </w:rPr>
        <w:t>,</w:t>
      </w:r>
      <w:r w:rsidRPr="00E02BC7">
        <w:rPr>
          <w:rFonts w:ascii="Times New Roman CYR" w:hAnsi="Times New Roman CYR"/>
          <w:sz w:val="28"/>
          <w:szCs w:val="28"/>
          <w:lang w:eastAsia="ru-RU"/>
        </w:rPr>
        <w:t xml:space="preserve"> чем на 200 мм.</w:t>
      </w:r>
    </w:p>
    <w:p w14:paraId="520519CB" w14:textId="77777777" w:rsidR="00090E85" w:rsidRPr="00E02BC7" w:rsidRDefault="00090E85" w:rsidP="00AF483F">
      <w:pPr>
        <w:ind w:firstLine="709"/>
        <w:rPr>
          <w:rFonts w:ascii="Times New Roman CYR" w:hAnsi="Times New Roman CYR"/>
          <w:sz w:val="28"/>
          <w:szCs w:val="28"/>
          <w:lang w:eastAsia="ru-RU"/>
        </w:rPr>
      </w:pPr>
      <w:r w:rsidRPr="00E02BC7">
        <w:rPr>
          <w:rFonts w:ascii="Times New Roman CYR" w:hAnsi="Times New Roman CYR"/>
          <w:sz w:val="28"/>
          <w:szCs w:val="28"/>
          <w:lang w:eastAsia="ru-RU"/>
        </w:rPr>
        <w:lastRenderedPageBreak/>
        <w:t>Концы футляра должны выводиться на расстояние:</w:t>
      </w:r>
    </w:p>
    <w:p w14:paraId="28BB53FE" w14:textId="77777777" w:rsidR="00090E85" w:rsidRPr="00E02BC7" w:rsidRDefault="00090E85" w:rsidP="00AF483F">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а) при прокладке трубопроводов через железные дороги:</w:t>
      </w:r>
    </w:p>
    <w:p w14:paraId="3592098C" w14:textId="77777777" w:rsidR="00090E85" w:rsidRPr="00E02BC7" w:rsidRDefault="004D4AF6" w:rsidP="00AF483F">
      <w:pPr>
        <w:pStyle w:val="14"/>
        <w:ind w:left="0" w:firstLine="709"/>
        <w:rPr>
          <w:rFonts w:ascii="Times New Roman CYR" w:hAnsi="Times New Roman CYR"/>
          <w:sz w:val="28"/>
          <w:szCs w:val="28"/>
          <w:lang w:eastAsia="ru-RU"/>
        </w:rPr>
      </w:pPr>
      <w:r>
        <w:rPr>
          <w:rFonts w:ascii="Times New Roman CYR" w:hAnsi="Times New Roman CYR"/>
          <w:sz w:val="28"/>
          <w:szCs w:val="28"/>
          <w:lang w:eastAsia="ru-RU"/>
        </w:rPr>
        <w:t xml:space="preserve">- </w:t>
      </w:r>
      <w:r w:rsidR="00090E85" w:rsidRPr="00E02BC7">
        <w:rPr>
          <w:rFonts w:ascii="Times New Roman CYR" w:hAnsi="Times New Roman CYR"/>
          <w:sz w:val="28"/>
          <w:szCs w:val="28"/>
          <w:lang w:eastAsia="ru-RU"/>
        </w:rPr>
        <w:t>50 м от подошвы откоса насыпи или бровки откоса, выемки, а при наличии водоотводных сооружений – от крайнего водоотводного сооружения;</w:t>
      </w:r>
    </w:p>
    <w:p w14:paraId="3E850445" w14:textId="77777777" w:rsidR="00090E85" w:rsidRPr="00E02BC7" w:rsidRDefault="00090E85" w:rsidP="00AF483F">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б) при прокладке трубопровода через автомобильные дороги:</w:t>
      </w:r>
    </w:p>
    <w:p w14:paraId="10019EB1" w14:textId="77777777" w:rsidR="00090E85" w:rsidRPr="00E02BC7" w:rsidRDefault="004D4AF6" w:rsidP="00AF483F">
      <w:pPr>
        <w:pStyle w:val="14"/>
        <w:ind w:left="0" w:firstLine="709"/>
        <w:rPr>
          <w:rFonts w:ascii="Times New Roman CYR" w:hAnsi="Times New Roman CYR"/>
          <w:sz w:val="28"/>
          <w:szCs w:val="28"/>
          <w:lang w:eastAsia="ru-RU"/>
        </w:rPr>
      </w:pPr>
      <w:r>
        <w:rPr>
          <w:rFonts w:ascii="Times New Roman CYR" w:hAnsi="Times New Roman CYR"/>
          <w:sz w:val="28"/>
          <w:szCs w:val="28"/>
          <w:lang w:eastAsia="ru-RU"/>
        </w:rPr>
        <w:t xml:space="preserve">- </w:t>
      </w:r>
      <w:r w:rsidR="00C00B1B" w:rsidRPr="00E02BC7">
        <w:rPr>
          <w:rFonts w:ascii="Times New Roman CYR" w:hAnsi="Times New Roman CYR"/>
          <w:sz w:val="28"/>
          <w:szCs w:val="28"/>
          <w:lang w:eastAsia="ru-RU"/>
        </w:rPr>
        <w:t xml:space="preserve">25 м </w:t>
      </w:r>
      <w:r w:rsidR="00090E85" w:rsidRPr="00E02BC7">
        <w:rPr>
          <w:rFonts w:ascii="Times New Roman CYR" w:hAnsi="Times New Roman CYR"/>
          <w:sz w:val="28"/>
          <w:szCs w:val="28"/>
          <w:lang w:eastAsia="ru-RU"/>
        </w:rPr>
        <w:t>от бровки зем</w:t>
      </w:r>
      <w:r w:rsidR="00C00B1B">
        <w:rPr>
          <w:rFonts w:ascii="Times New Roman CYR" w:hAnsi="Times New Roman CYR"/>
          <w:sz w:val="28"/>
          <w:szCs w:val="28"/>
          <w:lang w:eastAsia="ru-RU"/>
        </w:rPr>
        <w:t>ляного полотна</w:t>
      </w:r>
      <w:r w:rsidR="00090E85" w:rsidRPr="00E02BC7">
        <w:rPr>
          <w:rFonts w:ascii="Times New Roman CYR" w:hAnsi="Times New Roman CYR"/>
          <w:sz w:val="28"/>
          <w:szCs w:val="28"/>
          <w:lang w:eastAsia="ru-RU"/>
        </w:rPr>
        <w:t>, но не менее 2 м от подошвы насыпи.</w:t>
      </w:r>
    </w:p>
    <w:p w14:paraId="293194B0" w14:textId="01EB27C8" w:rsidR="00090E85" w:rsidRPr="00E02BC7" w:rsidRDefault="00AF483F" w:rsidP="00D37C9C">
      <w:pPr>
        <w:ind w:firstLine="709"/>
        <w:rPr>
          <w:rFonts w:ascii="Times New Roman CYR" w:hAnsi="Times New Roman CYR"/>
          <w:sz w:val="28"/>
          <w:szCs w:val="28"/>
          <w:lang w:eastAsia="ru-RU"/>
        </w:rPr>
      </w:pPr>
      <w:r w:rsidRPr="00B004CE">
        <w:rPr>
          <w:rFonts w:ascii="Times New Roman" w:hAnsi="Times New Roman"/>
          <w:sz w:val="28"/>
          <w:szCs w:val="28"/>
        </w:rPr>
        <w:t xml:space="preserve">Концы футляров, устанавливаемых на участках переходов нефтепроводов, нефтегазопроводов и нефтепродуктопроводов, водоводов через автомобильные дороги III, IV и V категорий, а также </w:t>
      </w:r>
      <w:r>
        <w:rPr>
          <w:rFonts w:ascii="Times New Roman" w:hAnsi="Times New Roman"/>
          <w:sz w:val="28"/>
          <w:szCs w:val="28"/>
        </w:rPr>
        <w:t xml:space="preserve">через </w:t>
      </w:r>
      <w:r w:rsidRPr="00B004CE">
        <w:rPr>
          <w:rFonts w:ascii="Times New Roman" w:hAnsi="Times New Roman"/>
          <w:sz w:val="28"/>
          <w:szCs w:val="28"/>
        </w:rPr>
        <w:t>внутренние дороги пром</w:t>
      </w:r>
      <w:r>
        <w:rPr>
          <w:rFonts w:ascii="Times New Roman" w:hAnsi="Times New Roman"/>
          <w:sz w:val="28"/>
          <w:szCs w:val="28"/>
        </w:rPr>
        <w:t xml:space="preserve">ышленных </w:t>
      </w:r>
      <w:r w:rsidRPr="00B004CE">
        <w:rPr>
          <w:rFonts w:ascii="Times New Roman" w:hAnsi="Times New Roman"/>
          <w:sz w:val="28"/>
          <w:szCs w:val="28"/>
        </w:rPr>
        <w:t xml:space="preserve">предприятий и </w:t>
      </w:r>
      <w:proofErr w:type="spellStart"/>
      <w:r w:rsidRPr="00B004CE">
        <w:rPr>
          <w:rFonts w:ascii="Times New Roman" w:hAnsi="Times New Roman"/>
          <w:sz w:val="28"/>
          <w:szCs w:val="28"/>
        </w:rPr>
        <w:t>вдольтрассовы</w:t>
      </w:r>
      <w:r>
        <w:rPr>
          <w:rFonts w:ascii="Times New Roman" w:hAnsi="Times New Roman"/>
          <w:sz w:val="28"/>
          <w:szCs w:val="28"/>
        </w:rPr>
        <w:t>е</w:t>
      </w:r>
      <w:proofErr w:type="spellEnd"/>
      <w:r w:rsidRPr="00B004CE">
        <w:rPr>
          <w:rFonts w:ascii="Times New Roman" w:hAnsi="Times New Roman"/>
          <w:sz w:val="28"/>
          <w:szCs w:val="28"/>
        </w:rPr>
        <w:t xml:space="preserve"> проезды, должны </w:t>
      </w:r>
      <w:r>
        <w:rPr>
          <w:rFonts w:ascii="Times New Roman" w:hAnsi="Times New Roman"/>
          <w:sz w:val="28"/>
          <w:szCs w:val="28"/>
        </w:rPr>
        <w:t xml:space="preserve">быть </w:t>
      </w:r>
      <w:r w:rsidRPr="00B004CE">
        <w:rPr>
          <w:rFonts w:ascii="Times New Roman" w:hAnsi="Times New Roman"/>
          <w:sz w:val="28"/>
          <w:szCs w:val="28"/>
        </w:rPr>
        <w:t>выв</w:t>
      </w:r>
      <w:r>
        <w:rPr>
          <w:rFonts w:ascii="Times New Roman" w:hAnsi="Times New Roman"/>
          <w:sz w:val="28"/>
          <w:szCs w:val="28"/>
        </w:rPr>
        <w:t>едены</w:t>
      </w:r>
      <w:r w:rsidRPr="00B004CE">
        <w:rPr>
          <w:rFonts w:ascii="Times New Roman" w:hAnsi="Times New Roman"/>
          <w:sz w:val="28"/>
          <w:szCs w:val="28"/>
        </w:rPr>
        <w:t xml:space="preserve"> на 5 м от бровки земляного полотна.</w:t>
      </w:r>
    </w:p>
    <w:p w14:paraId="58AA812F"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E21FA1A"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 xml:space="preserve">10.4.4 </w:t>
      </w:r>
      <w:r w:rsidR="004D4AF6">
        <w:rPr>
          <w:rFonts w:ascii="Times New Roman CYR" w:hAnsi="Times New Roman CYR"/>
          <w:sz w:val="28"/>
          <w:szCs w:val="28"/>
          <w:lang w:eastAsia="ru-RU"/>
        </w:rPr>
        <w:t>Кабель</w:t>
      </w:r>
      <w:r w:rsidRPr="00E02BC7">
        <w:rPr>
          <w:rFonts w:ascii="Times New Roman CYR" w:hAnsi="Times New Roman CYR"/>
          <w:sz w:val="28"/>
          <w:szCs w:val="28"/>
          <w:lang w:eastAsia="ru-RU"/>
        </w:rPr>
        <w:t xml:space="preserve"> связи трубопровода на участках его перехода через железн</w:t>
      </w:r>
      <w:r w:rsidR="004D4AF6">
        <w:rPr>
          <w:rFonts w:ascii="Times New Roman CYR" w:hAnsi="Times New Roman CYR"/>
          <w:sz w:val="28"/>
          <w:szCs w:val="28"/>
          <w:lang w:eastAsia="ru-RU"/>
        </w:rPr>
        <w:t>ые и автомобильные дороги должен</w:t>
      </w:r>
      <w:r w:rsidRPr="00E02BC7">
        <w:rPr>
          <w:rFonts w:ascii="Times New Roman CYR" w:hAnsi="Times New Roman CYR"/>
          <w:sz w:val="28"/>
          <w:szCs w:val="28"/>
          <w:lang w:eastAsia="ru-RU"/>
        </w:rPr>
        <w:t xml:space="preserve"> </w:t>
      </w:r>
      <w:r w:rsidR="004D4AF6">
        <w:rPr>
          <w:rFonts w:ascii="Times New Roman CYR" w:hAnsi="Times New Roman CYR"/>
          <w:sz w:val="28"/>
          <w:szCs w:val="28"/>
          <w:lang w:eastAsia="ru-RU"/>
        </w:rPr>
        <w:t xml:space="preserve">прокладываться </w:t>
      </w:r>
      <w:r w:rsidRPr="00E02BC7">
        <w:rPr>
          <w:rFonts w:ascii="Times New Roman CYR" w:hAnsi="Times New Roman CYR"/>
          <w:sz w:val="28"/>
          <w:szCs w:val="28"/>
          <w:lang w:eastAsia="ru-RU"/>
        </w:rPr>
        <w:t>в отдельной трубе или совместно с трубопроводом в защитном футляре.</w:t>
      </w:r>
    </w:p>
    <w:p w14:paraId="2884B34E"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 xml:space="preserve">10.4.5 На подземных переходах газопроводов через железные и автомобильные дороги концы защитных футляров должны </w:t>
      </w:r>
      <w:r w:rsidR="004D4AF6">
        <w:rPr>
          <w:rFonts w:ascii="Times New Roman CYR" w:hAnsi="Times New Roman CYR"/>
          <w:sz w:val="28"/>
          <w:szCs w:val="28"/>
          <w:lang w:eastAsia="ru-RU"/>
        </w:rPr>
        <w:t>быть с уплотнением</w:t>
      </w:r>
      <w:r w:rsidRPr="00E02BC7">
        <w:rPr>
          <w:rFonts w:ascii="Times New Roman CYR" w:hAnsi="Times New Roman CYR"/>
          <w:sz w:val="28"/>
          <w:szCs w:val="28"/>
          <w:lang w:eastAsia="ru-RU"/>
        </w:rPr>
        <w:t xml:space="preserve"> из диэлектрического материала.</w:t>
      </w:r>
    </w:p>
    <w:p w14:paraId="05DF748E"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На одном из концов кожуха или тоннеля следует предусматривать вытяжную свечу на ра</w:t>
      </w:r>
      <w:r w:rsidR="004D4AF6">
        <w:rPr>
          <w:rFonts w:ascii="Times New Roman CYR" w:hAnsi="Times New Roman CYR"/>
          <w:sz w:val="28"/>
          <w:szCs w:val="28"/>
          <w:lang w:eastAsia="ru-RU"/>
        </w:rPr>
        <w:t>сстоянии по горизонтали, м</w:t>
      </w:r>
      <w:r w:rsidRPr="00E02BC7">
        <w:rPr>
          <w:rFonts w:ascii="Times New Roman CYR" w:hAnsi="Times New Roman CYR"/>
          <w:sz w:val="28"/>
          <w:szCs w:val="28"/>
          <w:lang w:eastAsia="ru-RU"/>
        </w:rPr>
        <w:t>, не менее:</w:t>
      </w:r>
    </w:p>
    <w:p w14:paraId="68872E6B" w14:textId="77777777" w:rsidR="00090E85" w:rsidRPr="00E02BC7" w:rsidRDefault="00A90CCD" w:rsidP="00D37C9C">
      <w:pPr>
        <w:pStyle w:val="14"/>
        <w:ind w:left="709" w:firstLine="0"/>
        <w:rPr>
          <w:rFonts w:ascii="Times New Roman CYR" w:hAnsi="Times New Roman CYR"/>
          <w:sz w:val="28"/>
          <w:szCs w:val="28"/>
          <w:lang w:eastAsia="ru-RU"/>
        </w:rPr>
      </w:pPr>
      <w:r>
        <w:rPr>
          <w:rFonts w:ascii="Times New Roman CYR" w:hAnsi="Times New Roman CYR"/>
          <w:sz w:val="28"/>
          <w:szCs w:val="28"/>
          <w:lang w:eastAsia="ru-RU"/>
        </w:rPr>
        <w:t xml:space="preserve">- 50 </w:t>
      </w:r>
      <w:r w:rsidR="00090E85" w:rsidRPr="00E02BC7">
        <w:rPr>
          <w:rFonts w:ascii="Times New Roman CYR" w:hAnsi="Times New Roman CYR"/>
          <w:sz w:val="28"/>
          <w:szCs w:val="28"/>
          <w:lang w:eastAsia="ru-RU"/>
        </w:rPr>
        <w:t xml:space="preserve">от подошвы откоса насыпи или бровки откоса выемки, а при наличии водоотводных сооружений – от крайнего водоотводного сооружения – </w:t>
      </w:r>
      <w:r w:rsidRPr="00E02BC7">
        <w:rPr>
          <w:rFonts w:ascii="Times New Roman CYR" w:hAnsi="Times New Roman CYR"/>
          <w:sz w:val="28"/>
          <w:szCs w:val="28"/>
          <w:lang w:eastAsia="ru-RU"/>
        </w:rPr>
        <w:t>для железных дорог</w:t>
      </w:r>
      <w:r>
        <w:rPr>
          <w:rFonts w:ascii="Times New Roman CYR" w:hAnsi="Times New Roman CYR"/>
          <w:sz w:val="28"/>
          <w:szCs w:val="28"/>
          <w:lang w:eastAsia="ru-RU"/>
        </w:rPr>
        <w:t>;</w:t>
      </w:r>
    </w:p>
    <w:p w14:paraId="250CBFF9" w14:textId="77777777" w:rsidR="00090E85" w:rsidRPr="00E02BC7" w:rsidRDefault="00A90CCD" w:rsidP="00D37C9C">
      <w:pPr>
        <w:pStyle w:val="14"/>
        <w:ind w:left="709" w:firstLine="0"/>
        <w:rPr>
          <w:rFonts w:ascii="Times New Roman CYR" w:hAnsi="Times New Roman CYR"/>
          <w:sz w:val="28"/>
          <w:szCs w:val="28"/>
          <w:lang w:eastAsia="ru-RU"/>
        </w:rPr>
      </w:pPr>
      <w:r>
        <w:rPr>
          <w:rFonts w:ascii="Times New Roman CYR" w:hAnsi="Times New Roman CYR"/>
          <w:sz w:val="28"/>
          <w:szCs w:val="28"/>
          <w:lang w:eastAsia="ru-RU"/>
        </w:rPr>
        <w:t>-</w:t>
      </w:r>
      <w:r w:rsidR="00096C6D">
        <w:rPr>
          <w:rFonts w:ascii="Times New Roman CYR" w:hAnsi="Times New Roman CYR"/>
          <w:sz w:val="28"/>
          <w:szCs w:val="28"/>
          <w:lang w:eastAsia="ru-RU"/>
        </w:rPr>
        <w:t xml:space="preserve"> 25</w:t>
      </w:r>
      <w:r w:rsidR="00090E85" w:rsidRPr="00E02BC7">
        <w:rPr>
          <w:rFonts w:ascii="Times New Roman CYR" w:hAnsi="Times New Roman CYR"/>
          <w:sz w:val="28"/>
          <w:szCs w:val="28"/>
          <w:lang w:eastAsia="ru-RU"/>
        </w:rPr>
        <w:t xml:space="preserve"> от подошвы земляного полотна – </w:t>
      </w:r>
      <w:r w:rsidR="00096C6D" w:rsidRPr="00E02BC7">
        <w:rPr>
          <w:rFonts w:ascii="Times New Roman CYR" w:hAnsi="Times New Roman CYR"/>
          <w:sz w:val="28"/>
          <w:szCs w:val="28"/>
          <w:lang w:eastAsia="ru-RU"/>
        </w:rPr>
        <w:t>для автомобильных дорог</w:t>
      </w:r>
      <w:r w:rsidR="00090E85" w:rsidRPr="00E02BC7">
        <w:rPr>
          <w:rFonts w:ascii="Times New Roman CYR" w:hAnsi="Times New Roman CYR"/>
          <w:sz w:val="28"/>
          <w:szCs w:val="28"/>
          <w:lang w:eastAsia="ru-RU"/>
        </w:rPr>
        <w:t>.</w:t>
      </w:r>
    </w:p>
    <w:p w14:paraId="752D8C05"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Высота вытяжной свечи должна быть не менее 5 м</w:t>
      </w:r>
      <w:r w:rsidR="00096C6D" w:rsidRPr="00096C6D">
        <w:rPr>
          <w:rFonts w:ascii="Times New Roman CYR" w:hAnsi="Times New Roman CYR"/>
          <w:sz w:val="28"/>
          <w:szCs w:val="28"/>
          <w:lang w:eastAsia="ru-RU"/>
        </w:rPr>
        <w:t xml:space="preserve"> </w:t>
      </w:r>
      <w:r w:rsidR="00096C6D" w:rsidRPr="00E02BC7">
        <w:rPr>
          <w:rFonts w:ascii="Times New Roman CYR" w:hAnsi="Times New Roman CYR"/>
          <w:sz w:val="28"/>
          <w:szCs w:val="28"/>
          <w:lang w:eastAsia="ru-RU"/>
        </w:rPr>
        <w:t>от уровня земли</w:t>
      </w:r>
      <w:r w:rsidRPr="00E02BC7">
        <w:rPr>
          <w:rFonts w:ascii="Times New Roman CYR" w:hAnsi="Times New Roman CYR"/>
          <w:sz w:val="28"/>
          <w:szCs w:val="28"/>
          <w:lang w:eastAsia="ru-RU"/>
        </w:rPr>
        <w:t>.</w:t>
      </w:r>
    </w:p>
    <w:p w14:paraId="6F61907A"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10.4.6 Заглубление участков трубопроводов, прокладываемых под железными дорогами общей сети, должно быть не менее 2 м от подошвы рельса до верхней образующей защитного футляра, а в выемках и на нулевых отметках, кроме того, не менее 1,5 м от дна кювета, лотка или дренажа. При прокладке перехода методом прокола или горизонтального бурения – не менее 3,0 м от подошвы рельса.</w:t>
      </w:r>
    </w:p>
    <w:p w14:paraId="0CF0917C" w14:textId="57C636C5"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 xml:space="preserve">Заглубление участков трубопроводов, пересекающих земляное полотно, сложенное </w:t>
      </w:r>
      <w:proofErr w:type="spellStart"/>
      <w:r w:rsidRPr="00E02BC7">
        <w:rPr>
          <w:rFonts w:ascii="Times New Roman CYR" w:hAnsi="Times New Roman CYR"/>
          <w:sz w:val="28"/>
          <w:szCs w:val="28"/>
          <w:lang w:eastAsia="ru-RU"/>
        </w:rPr>
        <w:t>пучинистыми</w:t>
      </w:r>
      <w:proofErr w:type="spellEnd"/>
      <w:r w:rsidRPr="00E02BC7">
        <w:rPr>
          <w:rFonts w:ascii="Times New Roman CYR" w:hAnsi="Times New Roman CYR"/>
          <w:sz w:val="28"/>
          <w:szCs w:val="28"/>
          <w:lang w:eastAsia="ru-RU"/>
        </w:rPr>
        <w:t xml:space="preserve"> грунтами, на переходах через железные дороги общей сети и промышленных предприятий колеи </w:t>
      </w:r>
      <w:r w:rsidR="00AF483F" w:rsidRPr="005E2455">
        <w:rPr>
          <w:rFonts w:ascii="Times New Roman" w:hAnsi="Times New Roman"/>
          <w:sz w:val="28"/>
          <w:szCs w:val="28"/>
        </w:rPr>
        <w:t>1520 мм</w:t>
      </w:r>
      <w:r w:rsidRPr="00E02BC7">
        <w:rPr>
          <w:rFonts w:ascii="Times New Roman CYR" w:hAnsi="Times New Roman CYR"/>
          <w:sz w:val="28"/>
          <w:szCs w:val="28"/>
          <w:lang w:eastAsia="ru-RU"/>
        </w:rPr>
        <w:t>, следует определять расчетом из условий, при которых исключается влияние тепловыделений или стока тепла на равномерность морозного пучения грунта. При невозможности обеспечения заданного температурного режима за счет заглубления трубопроводов следует предусматривать другие необходимые меры.</w:t>
      </w:r>
    </w:p>
    <w:p w14:paraId="0409EA96" w14:textId="061116C0"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 xml:space="preserve">Заглубление участков трубопроводов, прокладываемых под автомобильными дорогами всех категорий, должно приниматься не менее 1,4 м от верха покрытия дороги до верхней образующей защитного футляра, а в выемках и на нулевых отметках, кроме того, </w:t>
      </w:r>
      <w:r w:rsidR="00AF483F" w:rsidRPr="00DF496E">
        <w:rPr>
          <w:rFonts w:ascii="Times New Roman" w:hAnsi="Times New Roman"/>
          <w:sz w:val="28"/>
          <w:szCs w:val="28"/>
        </w:rPr>
        <w:t>не менее 0,</w:t>
      </w:r>
      <w:r w:rsidR="00AF483F">
        <w:rPr>
          <w:rFonts w:ascii="Times New Roman" w:hAnsi="Times New Roman"/>
          <w:sz w:val="28"/>
          <w:szCs w:val="28"/>
        </w:rPr>
        <w:t>5</w:t>
      </w:r>
      <w:r w:rsidR="00AF483F" w:rsidRPr="00DF496E">
        <w:rPr>
          <w:rFonts w:ascii="Times New Roman" w:hAnsi="Times New Roman"/>
          <w:sz w:val="28"/>
          <w:szCs w:val="28"/>
        </w:rPr>
        <w:t xml:space="preserve"> м</w:t>
      </w:r>
      <w:r w:rsidRPr="00E02BC7">
        <w:rPr>
          <w:rFonts w:ascii="Times New Roman CYR" w:hAnsi="Times New Roman CYR"/>
          <w:sz w:val="28"/>
          <w:szCs w:val="28"/>
          <w:lang w:eastAsia="ru-RU"/>
        </w:rPr>
        <w:t xml:space="preserve"> от дна кювета, водоотводной канавы или дренажа.</w:t>
      </w:r>
    </w:p>
    <w:p w14:paraId="6939FCD0"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0B793A3D"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lastRenderedPageBreak/>
        <w:t>10.4.7 Пересечение трубопроводов с рельсовыми путями электрифицированного транспорта под стрелками и крестовинами, а также в местах присоединения к рельсам отсасывающих кабелей не допускается.</w:t>
      </w:r>
    </w:p>
    <w:p w14:paraId="44BBDD0C"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 xml:space="preserve">10.4.8 Минимальное расстояние по горизонтали в свету от подземного трубопровода в местах его перехода через железные дороги общей сети должно приниматься, м: </w:t>
      </w:r>
    </w:p>
    <w:p w14:paraId="761BF99C" w14:textId="77777777" w:rsidR="00090E85" w:rsidRPr="00E02BC7" w:rsidRDefault="00096C6D" w:rsidP="00D37C9C">
      <w:pPr>
        <w:pStyle w:val="14"/>
        <w:ind w:left="0" w:firstLine="709"/>
        <w:rPr>
          <w:rFonts w:ascii="Times New Roman CYR" w:hAnsi="Times New Roman CYR"/>
          <w:sz w:val="28"/>
          <w:szCs w:val="28"/>
          <w:lang w:eastAsia="ru-RU"/>
        </w:rPr>
      </w:pPr>
      <w:r>
        <w:rPr>
          <w:rFonts w:ascii="Times New Roman CYR" w:hAnsi="Times New Roman CYR"/>
          <w:sz w:val="28"/>
          <w:szCs w:val="28"/>
          <w:lang w:eastAsia="ru-RU"/>
        </w:rPr>
        <w:t xml:space="preserve">- </w:t>
      </w:r>
      <w:r w:rsidR="00090E85" w:rsidRPr="00E02BC7">
        <w:rPr>
          <w:rFonts w:ascii="Times New Roman CYR" w:hAnsi="Times New Roman CYR"/>
          <w:sz w:val="28"/>
          <w:szCs w:val="28"/>
          <w:lang w:eastAsia="ru-RU"/>
        </w:rPr>
        <w:t>до стрелок и крестовин железнодорожного пути и мест присоединения отсасывающих кабелей к рельсам электрифицированных дорог:</w:t>
      </w:r>
    </w:p>
    <w:p w14:paraId="2A43D739" w14:textId="77777777" w:rsidR="00090E85" w:rsidRPr="00E02BC7" w:rsidRDefault="00096C6D" w:rsidP="00D37C9C">
      <w:pPr>
        <w:ind w:firstLine="1134"/>
        <w:rPr>
          <w:rFonts w:ascii="Times New Roman CYR" w:hAnsi="Times New Roman CYR"/>
          <w:sz w:val="28"/>
          <w:szCs w:val="28"/>
          <w:lang w:eastAsia="ru-RU"/>
        </w:rPr>
      </w:pPr>
      <w:r>
        <w:rPr>
          <w:rFonts w:ascii="Times New Roman CYR" w:hAnsi="Times New Roman CYR"/>
          <w:sz w:val="28"/>
          <w:szCs w:val="28"/>
          <w:lang w:eastAsia="ru-RU"/>
        </w:rPr>
        <w:t>20 – для газопроводов</w:t>
      </w:r>
      <w:r w:rsidR="00F35468">
        <w:rPr>
          <w:rFonts w:ascii="Times New Roman CYR" w:hAnsi="Times New Roman CYR"/>
          <w:sz w:val="28"/>
          <w:szCs w:val="28"/>
          <w:lang w:eastAsia="ru-RU"/>
        </w:rPr>
        <w:t>;</w:t>
      </w:r>
      <w:r w:rsidR="00090E85" w:rsidRPr="00E02BC7">
        <w:rPr>
          <w:rFonts w:ascii="Times New Roman CYR" w:hAnsi="Times New Roman CYR"/>
          <w:sz w:val="28"/>
          <w:szCs w:val="28"/>
          <w:lang w:eastAsia="ru-RU"/>
        </w:rPr>
        <w:tab/>
      </w:r>
      <w:r w:rsidR="003A5299" w:rsidRPr="00E02BC7">
        <w:rPr>
          <w:rFonts w:ascii="Times New Roman CYR" w:hAnsi="Times New Roman CYR"/>
          <w:sz w:val="28"/>
          <w:szCs w:val="28"/>
          <w:lang w:eastAsia="ru-RU"/>
        </w:rPr>
        <w:t xml:space="preserve"> </w:t>
      </w:r>
    </w:p>
    <w:p w14:paraId="07A481CC" w14:textId="77777777" w:rsidR="00090E85" w:rsidRPr="00E02BC7" w:rsidRDefault="00F35468" w:rsidP="00D37C9C">
      <w:pPr>
        <w:ind w:firstLine="1134"/>
        <w:rPr>
          <w:rFonts w:ascii="Times New Roman CYR" w:hAnsi="Times New Roman CYR"/>
          <w:sz w:val="28"/>
          <w:szCs w:val="28"/>
          <w:lang w:eastAsia="ru-RU"/>
        </w:rPr>
      </w:pPr>
      <w:r>
        <w:rPr>
          <w:rFonts w:ascii="Times New Roman CYR" w:hAnsi="Times New Roman CYR"/>
          <w:sz w:val="28"/>
          <w:szCs w:val="28"/>
          <w:lang w:eastAsia="ru-RU"/>
        </w:rPr>
        <w:t>10 – для прочих</w:t>
      </w:r>
      <w:r w:rsidR="00090E85" w:rsidRPr="00E02BC7">
        <w:rPr>
          <w:rFonts w:ascii="Times New Roman CYR" w:hAnsi="Times New Roman CYR"/>
          <w:sz w:val="28"/>
          <w:szCs w:val="28"/>
          <w:lang w:eastAsia="ru-RU"/>
        </w:rPr>
        <w:t xml:space="preserve"> трубопровод</w:t>
      </w:r>
      <w:r>
        <w:rPr>
          <w:rFonts w:ascii="Times New Roman CYR" w:hAnsi="Times New Roman CYR"/>
          <w:sz w:val="28"/>
          <w:szCs w:val="28"/>
          <w:lang w:eastAsia="ru-RU"/>
        </w:rPr>
        <w:t>ов;</w:t>
      </w:r>
    </w:p>
    <w:p w14:paraId="4D142BA7" w14:textId="77777777" w:rsidR="00090E85" w:rsidRPr="00E02BC7" w:rsidRDefault="00FB5DDC" w:rsidP="00D37C9C">
      <w:pPr>
        <w:pStyle w:val="14"/>
        <w:ind w:left="0" w:firstLine="709"/>
        <w:rPr>
          <w:rFonts w:ascii="Times New Roman CYR" w:hAnsi="Times New Roman CYR"/>
          <w:sz w:val="28"/>
          <w:szCs w:val="28"/>
          <w:lang w:eastAsia="ru-RU"/>
        </w:rPr>
      </w:pPr>
      <w:r>
        <w:rPr>
          <w:rFonts w:ascii="Times New Roman CYR" w:hAnsi="Times New Roman CYR"/>
          <w:sz w:val="28"/>
          <w:szCs w:val="28"/>
          <w:lang w:eastAsia="ru-RU"/>
        </w:rPr>
        <w:t xml:space="preserve">- 20 – </w:t>
      </w:r>
      <w:r w:rsidR="00090E85" w:rsidRPr="00E02BC7">
        <w:rPr>
          <w:rFonts w:ascii="Times New Roman CYR" w:hAnsi="Times New Roman CYR"/>
          <w:sz w:val="28"/>
          <w:szCs w:val="28"/>
          <w:lang w:eastAsia="ru-RU"/>
        </w:rPr>
        <w:t xml:space="preserve">до стрелок крестовин железнодорожного пути при </w:t>
      </w:r>
      <w:proofErr w:type="spellStart"/>
      <w:r w:rsidR="00090E85" w:rsidRPr="00E02BC7">
        <w:rPr>
          <w:rFonts w:ascii="Times New Roman CYR" w:hAnsi="Times New Roman CYR"/>
          <w:sz w:val="28"/>
          <w:szCs w:val="28"/>
          <w:lang w:eastAsia="ru-RU"/>
        </w:rPr>
        <w:t>пучинистых</w:t>
      </w:r>
      <w:proofErr w:type="spellEnd"/>
      <w:r w:rsidR="00090E85" w:rsidRPr="00E02BC7">
        <w:rPr>
          <w:rFonts w:ascii="Times New Roman CYR" w:hAnsi="Times New Roman CYR"/>
          <w:sz w:val="28"/>
          <w:szCs w:val="28"/>
          <w:lang w:eastAsia="ru-RU"/>
        </w:rPr>
        <w:t xml:space="preserve"> грунтах; </w:t>
      </w:r>
    </w:p>
    <w:p w14:paraId="19DB7685" w14:textId="77777777" w:rsidR="00090E85" w:rsidRPr="00E02BC7" w:rsidRDefault="00FB5DDC" w:rsidP="00D37C9C">
      <w:pPr>
        <w:pStyle w:val="14"/>
        <w:ind w:left="709" w:firstLine="0"/>
        <w:rPr>
          <w:rFonts w:ascii="Times New Roman CYR" w:hAnsi="Times New Roman CYR"/>
          <w:sz w:val="28"/>
          <w:szCs w:val="28"/>
          <w:lang w:eastAsia="ru-RU"/>
        </w:rPr>
      </w:pPr>
      <w:r>
        <w:rPr>
          <w:rFonts w:ascii="Times New Roman CYR" w:hAnsi="Times New Roman CYR"/>
          <w:sz w:val="28"/>
          <w:szCs w:val="28"/>
          <w:lang w:eastAsia="ru-RU"/>
        </w:rPr>
        <w:t xml:space="preserve">- </w:t>
      </w:r>
      <w:r w:rsidR="00090E85" w:rsidRPr="00E02BC7">
        <w:rPr>
          <w:rFonts w:ascii="Times New Roman CYR" w:hAnsi="Times New Roman CYR"/>
          <w:sz w:val="28"/>
          <w:szCs w:val="28"/>
          <w:lang w:eastAsia="ru-RU"/>
        </w:rPr>
        <w:t>до труб, тоннелей и других искусственных сооружений:</w:t>
      </w:r>
    </w:p>
    <w:p w14:paraId="135E7F6C" w14:textId="77777777" w:rsidR="00090E85" w:rsidRPr="00E02BC7" w:rsidRDefault="005F133F" w:rsidP="00D37C9C">
      <w:pPr>
        <w:ind w:firstLine="1134"/>
        <w:rPr>
          <w:rFonts w:ascii="Times New Roman CYR" w:hAnsi="Times New Roman CYR"/>
          <w:sz w:val="28"/>
          <w:szCs w:val="28"/>
          <w:lang w:eastAsia="ru-RU"/>
        </w:rPr>
      </w:pPr>
      <w:r>
        <w:rPr>
          <w:rFonts w:ascii="Times New Roman CYR" w:hAnsi="Times New Roman CYR"/>
          <w:sz w:val="28"/>
          <w:szCs w:val="28"/>
          <w:lang w:eastAsia="ru-RU"/>
        </w:rPr>
        <w:t>100 – для газопроводов</w:t>
      </w:r>
      <w:r w:rsidR="00090E85" w:rsidRPr="00E02BC7">
        <w:rPr>
          <w:rFonts w:ascii="Times New Roman CYR" w:hAnsi="Times New Roman CYR"/>
          <w:sz w:val="28"/>
          <w:szCs w:val="28"/>
          <w:lang w:eastAsia="ru-RU"/>
        </w:rPr>
        <w:t xml:space="preserve">; </w:t>
      </w:r>
    </w:p>
    <w:p w14:paraId="2B4B0111" w14:textId="77777777" w:rsidR="00090E85" w:rsidRPr="00E02BC7" w:rsidRDefault="005F133F" w:rsidP="00D37C9C">
      <w:pPr>
        <w:ind w:firstLine="1134"/>
        <w:rPr>
          <w:rFonts w:ascii="Times New Roman CYR" w:hAnsi="Times New Roman CYR"/>
          <w:sz w:val="28"/>
          <w:szCs w:val="28"/>
          <w:lang w:eastAsia="ru-RU"/>
        </w:rPr>
      </w:pPr>
      <w:r>
        <w:rPr>
          <w:rFonts w:ascii="Times New Roman CYR" w:hAnsi="Times New Roman CYR"/>
          <w:sz w:val="28"/>
          <w:szCs w:val="28"/>
          <w:lang w:eastAsia="ru-RU"/>
        </w:rPr>
        <w:t>30 – для прочих трубопроводов</w:t>
      </w:r>
      <w:r w:rsidR="00090E85" w:rsidRPr="00E02BC7">
        <w:rPr>
          <w:rFonts w:ascii="Times New Roman CYR" w:hAnsi="Times New Roman CYR"/>
          <w:sz w:val="28"/>
          <w:szCs w:val="28"/>
          <w:lang w:eastAsia="ru-RU"/>
        </w:rPr>
        <w:t>.</w:t>
      </w:r>
    </w:p>
    <w:p w14:paraId="7774B0CE"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10.4.9</w:t>
      </w:r>
      <w:r w:rsidR="008B0847" w:rsidRPr="00E02BC7">
        <w:rPr>
          <w:rFonts w:ascii="Times New Roman CYR" w:hAnsi="Times New Roman CYR"/>
          <w:sz w:val="28"/>
          <w:szCs w:val="28"/>
          <w:lang w:eastAsia="ru-RU"/>
        </w:rPr>
        <w:t xml:space="preserve"> </w:t>
      </w:r>
      <w:r w:rsidRPr="00E02BC7">
        <w:rPr>
          <w:rFonts w:ascii="Times New Roman CYR" w:hAnsi="Times New Roman CYR"/>
          <w:sz w:val="28"/>
          <w:szCs w:val="28"/>
          <w:lang w:eastAsia="ru-RU"/>
        </w:rPr>
        <w:t xml:space="preserve">Положение трубопровода в </w:t>
      </w:r>
      <w:r w:rsidR="005F133F">
        <w:rPr>
          <w:rFonts w:ascii="Times New Roman CYR" w:hAnsi="Times New Roman CYR"/>
          <w:sz w:val="28"/>
          <w:szCs w:val="28"/>
          <w:lang w:eastAsia="ru-RU"/>
        </w:rPr>
        <w:t xml:space="preserve">защитном </w:t>
      </w:r>
      <w:r w:rsidRPr="00E02BC7">
        <w:rPr>
          <w:rFonts w:ascii="Times New Roman CYR" w:hAnsi="Times New Roman CYR"/>
          <w:sz w:val="28"/>
          <w:szCs w:val="28"/>
          <w:lang w:eastAsia="ru-RU"/>
        </w:rPr>
        <w:t>футляре должно быть зафиксировано опорно-центрирующими устройствами с диэлектрическим покрытием обеспечивающими сохранность изоляционного покрытия труб</w:t>
      </w:r>
      <w:r w:rsidR="000B77E7" w:rsidRPr="000B77E7">
        <w:rPr>
          <w:rFonts w:ascii="Times New Roman CYR" w:hAnsi="Times New Roman CYR"/>
          <w:sz w:val="28"/>
          <w:szCs w:val="28"/>
          <w:lang w:eastAsia="ru-RU"/>
        </w:rPr>
        <w:t xml:space="preserve"> </w:t>
      </w:r>
      <w:r w:rsidR="000B77E7" w:rsidRPr="00E02BC7">
        <w:rPr>
          <w:rFonts w:ascii="Times New Roman CYR" w:hAnsi="Times New Roman CYR"/>
          <w:sz w:val="28"/>
          <w:szCs w:val="28"/>
          <w:lang w:eastAsia="ru-RU"/>
        </w:rPr>
        <w:t>по всей длине перехода</w:t>
      </w:r>
      <w:r w:rsidRPr="00E02BC7">
        <w:rPr>
          <w:rFonts w:ascii="Times New Roman CYR" w:hAnsi="Times New Roman CYR"/>
          <w:sz w:val="28"/>
          <w:szCs w:val="28"/>
          <w:lang w:eastAsia="ru-RU"/>
        </w:rPr>
        <w:t>.</w:t>
      </w:r>
    </w:p>
    <w:p w14:paraId="52AFC18D" w14:textId="32485FBE"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 xml:space="preserve">10.4.10 При прокладке в </w:t>
      </w:r>
      <w:r w:rsidR="000B77E7">
        <w:rPr>
          <w:rFonts w:ascii="Times New Roman CYR" w:hAnsi="Times New Roman CYR"/>
          <w:sz w:val="28"/>
          <w:szCs w:val="28"/>
          <w:lang w:eastAsia="ru-RU"/>
        </w:rPr>
        <w:t xml:space="preserve">защитном </w:t>
      </w:r>
      <w:r w:rsidRPr="00E02BC7">
        <w:rPr>
          <w:rFonts w:ascii="Times New Roman CYR" w:hAnsi="Times New Roman CYR"/>
          <w:sz w:val="28"/>
          <w:szCs w:val="28"/>
          <w:lang w:eastAsia="ru-RU"/>
        </w:rPr>
        <w:t xml:space="preserve">футляре трубопровода с положительной температурой транспортируемого продукта в районе распространения </w:t>
      </w:r>
      <w:r w:rsidR="00AF483F">
        <w:rPr>
          <w:rFonts w:ascii="Times New Roman" w:hAnsi="Times New Roman"/>
          <w:sz w:val="28"/>
          <w:szCs w:val="28"/>
        </w:rPr>
        <w:t>ММГ</w:t>
      </w:r>
      <w:r w:rsidRPr="00E02BC7">
        <w:rPr>
          <w:rFonts w:ascii="Times New Roman CYR" w:hAnsi="Times New Roman CYR"/>
          <w:sz w:val="28"/>
          <w:szCs w:val="28"/>
          <w:lang w:eastAsia="ru-RU"/>
        </w:rPr>
        <w:t xml:space="preserve"> необходимо предусматривать мероприятия, </w:t>
      </w:r>
      <w:r w:rsidR="000B77E7">
        <w:rPr>
          <w:rFonts w:ascii="Times New Roman CYR" w:hAnsi="Times New Roman CYR"/>
          <w:sz w:val="28"/>
          <w:szCs w:val="28"/>
          <w:lang w:eastAsia="ru-RU"/>
        </w:rPr>
        <w:t xml:space="preserve">исключающие </w:t>
      </w:r>
      <w:proofErr w:type="spellStart"/>
      <w:r w:rsidR="000B77E7">
        <w:rPr>
          <w:rFonts w:ascii="Times New Roman CYR" w:hAnsi="Times New Roman CYR"/>
          <w:sz w:val="28"/>
          <w:szCs w:val="28"/>
          <w:lang w:eastAsia="ru-RU"/>
        </w:rPr>
        <w:t>растепление</w:t>
      </w:r>
      <w:proofErr w:type="spellEnd"/>
      <w:r w:rsidR="000B77E7">
        <w:rPr>
          <w:rFonts w:ascii="Times New Roman CYR" w:hAnsi="Times New Roman CYR"/>
          <w:sz w:val="28"/>
          <w:szCs w:val="28"/>
          <w:lang w:eastAsia="ru-RU"/>
        </w:rPr>
        <w:t xml:space="preserve"> грунта – теплоизоляцию</w:t>
      </w:r>
      <w:r w:rsidRPr="00E02BC7">
        <w:rPr>
          <w:rFonts w:ascii="Times New Roman CYR" w:hAnsi="Times New Roman CYR"/>
          <w:sz w:val="28"/>
          <w:szCs w:val="28"/>
          <w:lang w:eastAsia="ru-RU"/>
        </w:rPr>
        <w:t xml:space="preserve"> футляра, устройство двух вытяжных св</w:t>
      </w:r>
      <w:r w:rsidR="000B77E7">
        <w:rPr>
          <w:rFonts w:ascii="Times New Roman CYR" w:hAnsi="Times New Roman CYR"/>
          <w:sz w:val="28"/>
          <w:szCs w:val="28"/>
          <w:lang w:eastAsia="ru-RU"/>
        </w:rPr>
        <w:t xml:space="preserve">ечей, </w:t>
      </w:r>
      <w:proofErr w:type="spellStart"/>
      <w:r w:rsidR="000B77E7">
        <w:rPr>
          <w:rFonts w:ascii="Times New Roman CYR" w:hAnsi="Times New Roman CYR"/>
          <w:sz w:val="28"/>
          <w:szCs w:val="28"/>
          <w:lang w:eastAsia="ru-RU"/>
        </w:rPr>
        <w:t>термостабилизаторы</w:t>
      </w:r>
      <w:proofErr w:type="spellEnd"/>
      <w:r w:rsidR="000B77E7">
        <w:rPr>
          <w:rFonts w:ascii="Times New Roman CYR" w:hAnsi="Times New Roman CYR"/>
          <w:sz w:val="28"/>
          <w:szCs w:val="28"/>
          <w:lang w:eastAsia="ru-RU"/>
        </w:rPr>
        <w:t xml:space="preserve"> и др.</w:t>
      </w:r>
    </w:p>
    <w:p w14:paraId="45979390"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BA11BA9" w14:textId="2393C8EF" w:rsidR="00090E85" w:rsidRPr="00E02BC7" w:rsidRDefault="00AF483F" w:rsidP="00D37C9C">
      <w:pPr>
        <w:ind w:firstLine="709"/>
        <w:rPr>
          <w:rFonts w:ascii="Times New Roman CYR" w:hAnsi="Times New Roman CYR"/>
          <w:sz w:val="28"/>
          <w:szCs w:val="28"/>
          <w:lang w:eastAsia="ru-RU"/>
        </w:rPr>
      </w:pPr>
      <w:r w:rsidRPr="00B004CE">
        <w:rPr>
          <w:rFonts w:ascii="Times New Roman" w:hAnsi="Times New Roman"/>
          <w:sz w:val="28"/>
          <w:szCs w:val="28"/>
        </w:rPr>
        <w:t xml:space="preserve">10.4.11 Конструкция защитного футляра должна быть запроектирована таким образом, чтобы исключить попадание продукта на полотно дороги и минимизировать площадь растекания </w:t>
      </w:r>
      <w:r>
        <w:rPr>
          <w:rFonts w:ascii="Times New Roman" w:hAnsi="Times New Roman"/>
          <w:sz w:val="28"/>
          <w:szCs w:val="28"/>
        </w:rPr>
        <w:t>транспортируемого продукта</w:t>
      </w:r>
      <w:r w:rsidRPr="00B004CE">
        <w:rPr>
          <w:rFonts w:ascii="Times New Roman" w:hAnsi="Times New Roman"/>
          <w:sz w:val="28"/>
          <w:szCs w:val="28"/>
        </w:rPr>
        <w:t xml:space="preserve"> в окружающей среде.</w:t>
      </w:r>
    </w:p>
    <w:p w14:paraId="7684C6B2" w14:textId="77777777" w:rsidR="00AF483F" w:rsidRDefault="00AF483F" w:rsidP="00AF483F">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2EAEE947" w14:textId="77777777" w:rsidR="00090E85" w:rsidRPr="00E02BC7" w:rsidRDefault="00090E85" w:rsidP="00D37C9C">
      <w:pPr>
        <w:ind w:firstLine="709"/>
        <w:rPr>
          <w:rFonts w:ascii="Times New Roman CYR" w:hAnsi="Times New Roman CYR"/>
          <w:sz w:val="28"/>
          <w:szCs w:val="28"/>
          <w:lang w:eastAsia="ru-RU"/>
        </w:rPr>
      </w:pPr>
      <w:r w:rsidRPr="00E02BC7">
        <w:rPr>
          <w:rFonts w:ascii="Times New Roman CYR" w:hAnsi="Times New Roman CYR"/>
          <w:sz w:val="28"/>
          <w:szCs w:val="28"/>
          <w:lang w:eastAsia="ru-RU"/>
        </w:rPr>
        <w:t>10.4.12 При пересечении трубопроводами, транспортирующими сероводородсодержащие жидкости, автомобильных и железных дорог общего пользования и подъездных дорог к промышленным предприятиям, следует предусматривать герметичную закрытую дренажную систему для полного слива этих жидкостей.</w:t>
      </w:r>
    </w:p>
    <w:p w14:paraId="07381C31" w14:textId="1342AEE2" w:rsidR="00671826" w:rsidRPr="00E02BC7" w:rsidRDefault="00C24C00" w:rsidP="00C24C00">
      <w:pPr>
        <w:pStyle w:val="3"/>
        <w:spacing w:after="240"/>
        <w:ind w:left="709" w:firstLine="0"/>
        <w:jc w:val="left"/>
        <w:rPr>
          <w:rFonts w:ascii="Times New Roman" w:hAnsi="Times New Roman"/>
          <w:bCs/>
          <w:sz w:val="28"/>
          <w:szCs w:val="28"/>
        </w:rPr>
      </w:pPr>
      <w:bookmarkStart w:id="108" w:name="_Toc435754303"/>
      <w:r>
        <w:rPr>
          <w:rFonts w:ascii="Times New Roman" w:hAnsi="Times New Roman"/>
          <w:sz w:val="28"/>
          <w:szCs w:val="28"/>
          <w:lang w:val="ru-RU"/>
        </w:rPr>
        <w:t xml:space="preserve">Подраздел 10.5 </w:t>
      </w:r>
      <w:r w:rsidR="00AF483F" w:rsidRPr="00E04F66">
        <w:rPr>
          <w:rFonts w:ascii="Times New Roman" w:hAnsi="Times New Roman"/>
          <w:sz w:val="28"/>
          <w:szCs w:val="28"/>
        </w:rPr>
        <w:t>(Исключен, Изм. № 1).</w:t>
      </w:r>
    </w:p>
    <w:p w14:paraId="0E4C2692" w14:textId="77777777" w:rsidR="00DF685B" w:rsidRPr="00F1622E"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109" w:name="_Toc435754304"/>
      <w:bookmarkStart w:id="110" w:name="_Toc447102127"/>
      <w:bookmarkStart w:id="111" w:name="_Toc447294915"/>
      <w:bookmarkEnd w:id="108"/>
      <w:r w:rsidRPr="00F1622E">
        <w:rPr>
          <w:rFonts w:eastAsia="Times New Roman"/>
          <w:bCs/>
          <w:kern w:val="0"/>
          <w:sz w:val="28"/>
          <w:szCs w:val="28"/>
          <w:lang w:eastAsia="ru-RU"/>
        </w:rPr>
        <w:t>Требования к материалам и изделиям</w:t>
      </w:r>
      <w:bookmarkEnd w:id="109"/>
      <w:r w:rsidRPr="00F1622E">
        <w:rPr>
          <w:rFonts w:eastAsia="Times New Roman"/>
          <w:bCs/>
          <w:kern w:val="0"/>
          <w:sz w:val="28"/>
          <w:szCs w:val="28"/>
          <w:lang w:eastAsia="ru-RU"/>
        </w:rPr>
        <w:t xml:space="preserve"> </w:t>
      </w:r>
      <w:bookmarkEnd w:id="110"/>
      <w:bookmarkEnd w:id="111"/>
    </w:p>
    <w:p w14:paraId="1A707493" w14:textId="77777777" w:rsidR="00DF685B" w:rsidRPr="00E02BC7" w:rsidRDefault="00DF685B" w:rsidP="00D37C9C">
      <w:pPr>
        <w:ind w:firstLine="709"/>
        <w:rPr>
          <w:rFonts w:ascii="Times New Roman" w:hAnsi="Times New Roman"/>
          <w:sz w:val="28"/>
          <w:szCs w:val="28"/>
        </w:rPr>
      </w:pPr>
      <w:bookmarkStart w:id="112" w:name="_Toc435754305"/>
      <w:bookmarkStart w:id="113" w:name="_Toc447102128"/>
      <w:r w:rsidRPr="00E02BC7">
        <w:rPr>
          <w:rFonts w:ascii="Times New Roman" w:hAnsi="Times New Roman"/>
          <w:sz w:val="28"/>
          <w:szCs w:val="28"/>
        </w:rPr>
        <w:t>Материалы и изделия, применяемые для строительства промысловых трубопроводов, должны соответствовать требованиям технических реглам</w:t>
      </w:r>
      <w:r w:rsidR="00C317B4" w:rsidRPr="00E02BC7">
        <w:rPr>
          <w:rFonts w:ascii="Times New Roman" w:hAnsi="Times New Roman"/>
          <w:sz w:val="28"/>
          <w:szCs w:val="28"/>
        </w:rPr>
        <w:t xml:space="preserve">ентов, действующих стандартов, </w:t>
      </w:r>
      <w:r w:rsidRPr="00E02BC7">
        <w:rPr>
          <w:rFonts w:ascii="Times New Roman" w:hAnsi="Times New Roman"/>
          <w:sz w:val="28"/>
          <w:szCs w:val="28"/>
        </w:rPr>
        <w:t>технических условий и других нормативных документов, утвержденных в установленном порядке, а также требованиям настоящего свода правил.</w:t>
      </w:r>
      <w:bookmarkEnd w:id="112"/>
      <w:bookmarkEnd w:id="113"/>
    </w:p>
    <w:p w14:paraId="6734F475"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lastRenderedPageBreak/>
        <w:t>Применение мате</w:t>
      </w:r>
      <w:r w:rsidR="00523A2F">
        <w:rPr>
          <w:rFonts w:ascii="Times New Roman" w:hAnsi="Times New Roman"/>
          <w:sz w:val="28"/>
          <w:szCs w:val="28"/>
        </w:rPr>
        <w:t xml:space="preserve">риалов и изделий без </w:t>
      </w:r>
      <w:r w:rsidRPr="00E02BC7">
        <w:rPr>
          <w:rFonts w:ascii="Times New Roman" w:hAnsi="Times New Roman"/>
          <w:sz w:val="28"/>
          <w:szCs w:val="28"/>
        </w:rPr>
        <w:t>сопроводительного документа, подтверждающего соответствие их требованиям технических регламентов, действующих стандартов или технических условий, не допускается.</w:t>
      </w:r>
    </w:p>
    <w:p w14:paraId="75930A29" w14:textId="77777777" w:rsidR="00DF685B" w:rsidRPr="00E02BC7" w:rsidRDefault="00BF10BD" w:rsidP="00D37C9C">
      <w:pPr>
        <w:ind w:firstLine="709"/>
        <w:rPr>
          <w:rFonts w:ascii="Times New Roman" w:hAnsi="Times New Roman"/>
          <w:sz w:val="28"/>
          <w:szCs w:val="28"/>
        </w:rPr>
      </w:pPr>
      <w:r w:rsidRPr="00E02BC7">
        <w:rPr>
          <w:rFonts w:ascii="Times New Roman" w:hAnsi="Times New Roman"/>
          <w:sz w:val="28"/>
          <w:szCs w:val="28"/>
        </w:rPr>
        <w:t xml:space="preserve">При строительстве, ремонте и реконструкции промысловых стальных трубопроводов </w:t>
      </w:r>
      <w:r w:rsidR="00523A2F" w:rsidRPr="00E02BC7">
        <w:rPr>
          <w:rFonts w:ascii="Times New Roman" w:hAnsi="Times New Roman"/>
          <w:sz w:val="28"/>
          <w:szCs w:val="28"/>
        </w:rPr>
        <w:t xml:space="preserve">не допускается </w:t>
      </w:r>
      <w:r w:rsidRPr="00E02BC7">
        <w:rPr>
          <w:rFonts w:ascii="Times New Roman" w:hAnsi="Times New Roman"/>
          <w:sz w:val="28"/>
          <w:szCs w:val="28"/>
        </w:rPr>
        <w:t>применение бывших в употреблении (эксплуатации) стальн</w:t>
      </w:r>
      <w:r w:rsidR="00523A2F">
        <w:rPr>
          <w:rFonts w:ascii="Times New Roman" w:hAnsi="Times New Roman"/>
          <w:sz w:val="28"/>
          <w:szCs w:val="28"/>
        </w:rPr>
        <w:t>ых труб, соединительных деталей и</w:t>
      </w:r>
      <w:r w:rsidRPr="00E02BC7">
        <w:rPr>
          <w:rFonts w:ascii="Times New Roman" w:hAnsi="Times New Roman"/>
          <w:sz w:val="28"/>
          <w:szCs w:val="28"/>
        </w:rPr>
        <w:t xml:space="preserve"> запорной арматуры</w:t>
      </w:r>
      <w:r w:rsidR="00C317B4" w:rsidRPr="00E02BC7">
        <w:rPr>
          <w:rFonts w:ascii="Times New Roman" w:hAnsi="Times New Roman"/>
          <w:sz w:val="28"/>
          <w:szCs w:val="28"/>
        </w:rPr>
        <w:t>.</w:t>
      </w:r>
    </w:p>
    <w:p w14:paraId="24F9C90C" w14:textId="77777777" w:rsidR="00DF685B" w:rsidRPr="00E02BC7" w:rsidRDefault="00DF685B" w:rsidP="00D37C9C">
      <w:pPr>
        <w:pStyle w:val="Heading"/>
        <w:numPr>
          <w:ilvl w:val="0"/>
          <w:numId w:val="67"/>
        </w:numPr>
        <w:spacing w:before="240" w:after="240"/>
        <w:ind w:left="0" w:firstLine="709"/>
        <w:outlineLvl w:val="2"/>
        <w:rPr>
          <w:rFonts w:ascii="Times New Roman" w:hAnsi="Times New Roman"/>
          <w:sz w:val="28"/>
          <w:szCs w:val="28"/>
        </w:rPr>
      </w:pPr>
      <w:bookmarkStart w:id="114" w:name="_Toc435754306"/>
      <w:bookmarkStart w:id="115" w:name="_Toc447102129"/>
      <w:bookmarkStart w:id="116" w:name="_Toc447294916"/>
      <w:r w:rsidRPr="00E02BC7">
        <w:rPr>
          <w:rFonts w:ascii="Times New Roman" w:hAnsi="Times New Roman"/>
          <w:sz w:val="28"/>
          <w:szCs w:val="28"/>
        </w:rPr>
        <w:t>Трубы и соединительные детали</w:t>
      </w:r>
      <w:bookmarkEnd w:id="114"/>
      <w:bookmarkEnd w:id="115"/>
      <w:bookmarkEnd w:id="116"/>
    </w:p>
    <w:p w14:paraId="1DA29878" w14:textId="77777777" w:rsidR="00DF685B" w:rsidRPr="00E02BC7" w:rsidRDefault="00DF685B" w:rsidP="00D37C9C">
      <w:pPr>
        <w:ind w:firstLine="709"/>
        <w:rPr>
          <w:rFonts w:ascii="Times New Roman" w:eastAsia="MS Mincho" w:hAnsi="Times New Roman"/>
          <w:sz w:val="28"/>
          <w:szCs w:val="28"/>
        </w:rPr>
      </w:pPr>
      <w:r w:rsidRPr="00E02BC7">
        <w:rPr>
          <w:rFonts w:ascii="Times New Roman" w:hAnsi="Times New Roman"/>
          <w:sz w:val="28"/>
          <w:szCs w:val="28"/>
        </w:rPr>
        <w:t>11.</w:t>
      </w:r>
      <w:r w:rsidR="007E4B24" w:rsidRPr="00E02BC7">
        <w:rPr>
          <w:rFonts w:ascii="Times New Roman" w:hAnsi="Times New Roman"/>
          <w:sz w:val="28"/>
          <w:szCs w:val="28"/>
        </w:rPr>
        <w:t>1</w:t>
      </w:r>
      <w:r w:rsidRPr="00E02BC7">
        <w:rPr>
          <w:rFonts w:ascii="Times New Roman" w:hAnsi="Times New Roman"/>
          <w:sz w:val="28"/>
          <w:szCs w:val="28"/>
        </w:rPr>
        <w:t xml:space="preserve">.1 Для промысловых трубопроводов должны применяться </w:t>
      </w:r>
      <w:r w:rsidR="00A07812" w:rsidRPr="00E02BC7">
        <w:rPr>
          <w:rFonts w:ascii="Times New Roman" w:hAnsi="Times New Roman"/>
          <w:sz w:val="28"/>
          <w:szCs w:val="28"/>
        </w:rPr>
        <w:t>трубы</w:t>
      </w:r>
      <w:r w:rsidR="00A07812">
        <w:rPr>
          <w:rFonts w:ascii="Times New Roman" w:hAnsi="Times New Roman"/>
          <w:sz w:val="28"/>
          <w:szCs w:val="28"/>
        </w:rPr>
        <w:t xml:space="preserve">: </w:t>
      </w:r>
      <w:r w:rsidRPr="00E02BC7">
        <w:rPr>
          <w:rFonts w:ascii="Times New Roman" w:hAnsi="Times New Roman"/>
          <w:sz w:val="28"/>
          <w:szCs w:val="28"/>
        </w:rPr>
        <w:t xml:space="preserve">стальные бесшовные, сварные </w:t>
      </w:r>
      <w:proofErr w:type="spellStart"/>
      <w:r w:rsidRPr="00E02BC7">
        <w:rPr>
          <w:rFonts w:ascii="Times New Roman" w:hAnsi="Times New Roman"/>
          <w:sz w:val="28"/>
          <w:szCs w:val="28"/>
        </w:rPr>
        <w:t>прямошовные</w:t>
      </w:r>
      <w:proofErr w:type="spellEnd"/>
      <w:r w:rsidRPr="00E02BC7">
        <w:rPr>
          <w:rFonts w:ascii="Times New Roman" w:hAnsi="Times New Roman"/>
          <w:sz w:val="28"/>
          <w:szCs w:val="28"/>
        </w:rPr>
        <w:t xml:space="preserve"> и </w:t>
      </w:r>
      <w:proofErr w:type="spellStart"/>
      <w:r w:rsidRPr="00E02BC7">
        <w:rPr>
          <w:rFonts w:ascii="Times New Roman" w:hAnsi="Times New Roman"/>
          <w:sz w:val="28"/>
          <w:szCs w:val="28"/>
        </w:rPr>
        <w:t>спиральношовные</w:t>
      </w:r>
      <w:proofErr w:type="spellEnd"/>
      <w:r w:rsidR="003944BC">
        <w:rPr>
          <w:rFonts w:ascii="Times New Roman" w:hAnsi="Times New Roman"/>
          <w:sz w:val="28"/>
          <w:szCs w:val="28"/>
        </w:rPr>
        <w:t xml:space="preserve"> </w:t>
      </w:r>
      <w:r w:rsidRPr="00E02BC7">
        <w:rPr>
          <w:rFonts w:ascii="Times New Roman" w:hAnsi="Times New Roman"/>
          <w:sz w:val="28"/>
          <w:szCs w:val="28"/>
        </w:rPr>
        <w:t>изготовленные из с</w:t>
      </w:r>
      <w:r w:rsidR="003944BC">
        <w:rPr>
          <w:rFonts w:ascii="Times New Roman" w:hAnsi="Times New Roman"/>
          <w:sz w:val="28"/>
          <w:szCs w:val="28"/>
        </w:rPr>
        <w:t>покойных и полуспокойных сталей</w:t>
      </w:r>
      <w:r w:rsidRPr="00E02BC7">
        <w:rPr>
          <w:rFonts w:ascii="Times New Roman" w:hAnsi="Times New Roman"/>
          <w:sz w:val="28"/>
          <w:szCs w:val="28"/>
        </w:rPr>
        <w:t xml:space="preserve"> по </w:t>
      </w:r>
      <w:r w:rsidR="008F6C62">
        <w:rPr>
          <w:rFonts w:ascii="Times New Roman" w:hAnsi="Times New Roman"/>
          <w:sz w:val="28"/>
          <w:szCs w:val="28"/>
        </w:rPr>
        <w:t>нормативным документам</w:t>
      </w:r>
      <w:r w:rsidRPr="00E02BC7">
        <w:rPr>
          <w:rFonts w:ascii="Times New Roman" w:hAnsi="Times New Roman"/>
          <w:sz w:val="28"/>
          <w:szCs w:val="28"/>
        </w:rPr>
        <w:t>, утвержденным в установленном порядке</w:t>
      </w:r>
      <w:r w:rsidR="00F31B81">
        <w:rPr>
          <w:rFonts w:ascii="Times New Roman" w:eastAsia="MS Mincho" w:hAnsi="Times New Roman"/>
          <w:sz w:val="28"/>
          <w:szCs w:val="28"/>
        </w:rPr>
        <w:t>:</w:t>
      </w:r>
    </w:p>
    <w:p w14:paraId="01BFF589" w14:textId="77777777" w:rsidR="00DF685B" w:rsidRPr="00E02BC7" w:rsidRDefault="00DF685B" w:rsidP="00D37C9C">
      <w:pPr>
        <w:ind w:left="709" w:firstLine="0"/>
        <w:rPr>
          <w:rFonts w:ascii="Times New Roman" w:eastAsia="MS Mincho" w:hAnsi="Times New Roman"/>
          <w:sz w:val="28"/>
          <w:szCs w:val="28"/>
        </w:rPr>
      </w:pPr>
      <w:r w:rsidRPr="00E02BC7">
        <w:rPr>
          <w:rFonts w:ascii="Times New Roman" w:eastAsia="MS Mincho" w:hAnsi="Times New Roman"/>
          <w:sz w:val="28"/>
          <w:szCs w:val="28"/>
        </w:rPr>
        <w:t>трубы большого диаметра (наружным диаметром от 530 до 1420 мм):</w:t>
      </w:r>
    </w:p>
    <w:p w14:paraId="3C3B3640" w14:textId="77777777" w:rsidR="00DF685B" w:rsidRPr="00E02BC7" w:rsidRDefault="00F31B81" w:rsidP="00D37C9C">
      <w:pPr>
        <w:ind w:left="1134" w:firstLine="284"/>
        <w:rPr>
          <w:rFonts w:ascii="Times New Roman" w:eastAsia="MS Mincho" w:hAnsi="Times New Roman"/>
          <w:sz w:val="28"/>
          <w:szCs w:val="28"/>
        </w:rPr>
      </w:pPr>
      <w:r>
        <w:rPr>
          <w:rFonts w:ascii="Times New Roman" w:eastAsia="MS Mincho" w:hAnsi="Times New Roman"/>
          <w:sz w:val="28"/>
          <w:szCs w:val="28"/>
        </w:rPr>
        <w:t xml:space="preserve">- </w:t>
      </w:r>
      <w:proofErr w:type="spellStart"/>
      <w:r w:rsidR="00DF685B" w:rsidRPr="00E02BC7">
        <w:rPr>
          <w:rFonts w:ascii="Times New Roman" w:eastAsia="MS Mincho" w:hAnsi="Times New Roman"/>
          <w:sz w:val="28"/>
          <w:szCs w:val="28"/>
        </w:rPr>
        <w:t>прямошовные</w:t>
      </w:r>
      <w:proofErr w:type="spellEnd"/>
      <w:r w:rsidR="00DF685B" w:rsidRPr="00E02BC7">
        <w:rPr>
          <w:rFonts w:ascii="Times New Roman" w:eastAsia="MS Mincho" w:hAnsi="Times New Roman"/>
          <w:sz w:val="28"/>
          <w:szCs w:val="28"/>
        </w:rPr>
        <w:t>, изготовленные с применением электродуговой сварки, с одним или двумя продольными сварными швами;</w:t>
      </w:r>
    </w:p>
    <w:p w14:paraId="469D18E8" w14:textId="77777777" w:rsidR="00DF685B" w:rsidRPr="00E02BC7" w:rsidRDefault="00F31B81" w:rsidP="00D37C9C">
      <w:pPr>
        <w:ind w:left="1134" w:firstLine="284"/>
        <w:rPr>
          <w:rFonts w:ascii="Times New Roman" w:eastAsia="MS Mincho" w:hAnsi="Times New Roman"/>
          <w:sz w:val="28"/>
          <w:szCs w:val="28"/>
        </w:rPr>
      </w:pPr>
      <w:r>
        <w:rPr>
          <w:rFonts w:ascii="Times New Roman" w:eastAsia="MS Mincho" w:hAnsi="Times New Roman"/>
          <w:sz w:val="28"/>
          <w:szCs w:val="28"/>
        </w:rPr>
        <w:t xml:space="preserve">- </w:t>
      </w:r>
      <w:proofErr w:type="spellStart"/>
      <w:r w:rsidR="00DF685B" w:rsidRPr="00E02BC7">
        <w:rPr>
          <w:rFonts w:ascii="Times New Roman" w:eastAsia="MS Mincho" w:hAnsi="Times New Roman"/>
          <w:sz w:val="28"/>
          <w:szCs w:val="28"/>
        </w:rPr>
        <w:t>спиральношовные</w:t>
      </w:r>
      <w:proofErr w:type="spellEnd"/>
      <w:r w:rsidR="00DF685B" w:rsidRPr="00E02BC7">
        <w:rPr>
          <w:rFonts w:ascii="Times New Roman" w:eastAsia="MS Mincho" w:hAnsi="Times New Roman"/>
          <w:sz w:val="28"/>
          <w:szCs w:val="28"/>
        </w:rPr>
        <w:t>, изготовленные с применением электродуговой сварки;</w:t>
      </w:r>
    </w:p>
    <w:p w14:paraId="13D15D17" w14:textId="77777777" w:rsidR="00DF685B" w:rsidRPr="00E02BC7" w:rsidRDefault="00F31B81" w:rsidP="00D37C9C">
      <w:pPr>
        <w:ind w:left="1134" w:firstLine="284"/>
        <w:rPr>
          <w:rFonts w:ascii="Times New Roman" w:eastAsia="MS Mincho" w:hAnsi="Times New Roman"/>
          <w:sz w:val="28"/>
          <w:szCs w:val="28"/>
        </w:rPr>
      </w:pPr>
      <w:r>
        <w:rPr>
          <w:rFonts w:ascii="Times New Roman" w:eastAsia="MS Mincho" w:hAnsi="Times New Roman"/>
          <w:sz w:val="28"/>
          <w:szCs w:val="28"/>
        </w:rPr>
        <w:t xml:space="preserve">- </w:t>
      </w:r>
      <w:proofErr w:type="spellStart"/>
      <w:r w:rsidR="00DF685B" w:rsidRPr="00E02BC7">
        <w:rPr>
          <w:rFonts w:ascii="Times New Roman" w:eastAsia="MS Mincho" w:hAnsi="Times New Roman"/>
          <w:sz w:val="28"/>
          <w:szCs w:val="28"/>
        </w:rPr>
        <w:t>прямошовные</w:t>
      </w:r>
      <w:proofErr w:type="spellEnd"/>
      <w:r w:rsidR="00DF685B" w:rsidRPr="00E02BC7">
        <w:rPr>
          <w:rFonts w:ascii="Times New Roman" w:eastAsia="MS Mincho" w:hAnsi="Times New Roman"/>
          <w:sz w:val="28"/>
          <w:szCs w:val="28"/>
        </w:rPr>
        <w:t>, изготовленные с применением электроконтактной сварки токами высокой частоты;</w:t>
      </w:r>
    </w:p>
    <w:p w14:paraId="61ED08E8" w14:textId="77777777" w:rsidR="00DF685B" w:rsidRPr="00E02BC7" w:rsidRDefault="00DF685B" w:rsidP="00D37C9C">
      <w:pPr>
        <w:ind w:left="709" w:firstLine="0"/>
        <w:rPr>
          <w:rFonts w:ascii="Times New Roman" w:eastAsia="MS Mincho" w:hAnsi="Times New Roman"/>
          <w:sz w:val="28"/>
          <w:szCs w:val="28"/>
        </w:rPr>
      </w:pPr>
      <w:r w:rsidRPr="00E02BC7">
        <w:rPr>
          <w:rFonts w:ascii="Times New Roman" w:eastAsia="MS Mincho" w:hAnsi="Times New Roman"/>
          <w:sz w:val="28"/>
          <w:szCs w:val="28"/>
        </w:rPr>
        <w:t>трубы малого диаметра (наружным диаметром от 20 до 426 мм):</w:t>
      </w:r>
    </w:p>
    <w:p w14:paraId="5D7B860B" w14:textId="77777777" w:rsidR="00DF685B" w:rsidRPr="00E02BC7" w:rsidRDefault="00F31B81" w:rsidP="00D37C9C">
      <w:pPr>
        <w:ind w:left="1134" w:firstLine="284"/>
        <w:rPr>
          <w:rFonts w:ascii="Times New Roman" w:eastAsia="MS Mincho" w:hAnsi="Times New Roman"/>
          <w:sz w:val="28"/>
          <w:szCs w:val="28"/>
        </w:rPr>
      </w:pPr>
      <w:r>
        <w:rPr>
          <w:rFonts w:ascii="Times New Roman" w:eastAsia="MS Mincho" w:hAnsi="Times New Roman"/>
          <w:sz w:val="28"/>
          <w:szCs w:val="28"/>
        </w:rPr>
        <w:t xml:space="preserve">- </w:t>
      </w:r>
      <w:proofErr w:type="spellStart"/>
      <w:r w:rsidR="00DF685B" w:rsidRPr="00E02BC7">
        <w:rPr>
          <w:rFonts w:ascii="Times New Roman" w:eastAsia="MS Mincho" w:hAnsi="Times New Roman"/>
          <w:sz w:val="28"/>
          <w:szCs w:val="28"/>
        </w:rPr>
        <w:t>прямошовные</w:t>
      </w:r>
      <w:proofErr w:type="spellEnd"/>
      <w:r w:rsidR="00DF685B" w:rsidRPr="00E02BC7">
        <w:rPr>
          <w:rFonts w:ascii="Times New Roman" w:eastAsia="MS Mincho" w:hAnsi="Times New Roman"/>
          <w:sz w:val="28"/>
          <w:szCs w:val="28"/>
        </w:rPr>
        <w:t>, изготовленные с применением электроконтактной сварки токами высокой частоты;</w:t>
      </w:r>
    </w:p>
    <w:p w14:paraId="66D24510" w14:textId="77777777" w:rsidR="00DF685B" w:rsidRPr="00E02BC7" w:rsidRDefault="00F31B81" w:rsidP="00D37C9C">
      <w:pPr>
        <w:ind w:left="1134" w:firstLine="284"/>
        <w:rPr>
          <w:rFonts w:ascii="Times New Roman" w:eastAsia="MS Mincho" w:hAnsi="Times New Roman"/>
          <w:sz w:val="28"/>
          <w:szCs w:val="28"/>
        </w:rPr>
      </w:pPr>
      <w:r>
        <w:rPr>
          <w:rFonts w:ascii="Times New Roman" w:eastAsia="MS Mincho" w:hAnsi="Times New Roman"/>
          <w:sz w:val="28"/>
          <w:szCs w:val="28"/>
        </w:rPr>
        <w:t xml:space="preserve">- </w:t>
      </w:r>
      <w:proofErr w:type="spellStart"/>
      <w:r w:rsidR="00DF685B" w:rsidRPr="00E02BC7">
        <w:rPr>
          <w:rFonts w:ascii="Times New Roman" w:eastAsia="MS Mincho" w:hAnsi="Times New Roman"/>
          <w:sz w:val="28"/>
          <w:szCs w:val="28"/>
        </w:rPr>
        <w:t>спиральношовные</w:t>
      </w:r>
      <w:proofErr w:type="spellEnd"/>
      <w:r w:rsidR="00DF685B" w:rsidRPr="00E02BC7">
        <w:rPr>
          <w:rFonts w:ascii="Times New Roman" w:eastAsia="MS Mincho" w:hAnsi="Times New Roman"/>
          <w:sz w:val="28"/>
          <w:szCs w:val="28"/>
        </w:rPr>
        <w:t>, изготовленные с применением электродуговой сварки;</w:t>
      </w:r>
    </w:p>
    <w:p w14:paraId="2BB05453" w14:textId="77777777" w:rsidR="00DF685B" w:rsidRPr="00E02BC7" w:rsidRDefault="00F31B81" w:rsidP="00D37C9C">
      <w:pPr>
        <w:ind w:left="1134" w:firstLine="284"/>
        <w:rPr>
          <w:rFonts w:ascii="Times New Roman" w:eastAsia="MS Mincho" w:hAnsi="Times New Roman"/>
          <w:sz w:val="28"/>
          <w:szCs w:val="28"/>
        </w:rPr>
      </w:pPr>
      <w:r>
        <w:rPr>
          <w:rFonts w:ascii="Times New Roman" w:eastAsia="MS Mincho" w:hAnsi="Times New Roman"/>
          <w:sz w:val="28"/>
          <w:szCs w:val="28"/>
        </w:rPr>
        <w:t>- бесшовные;</w:t>
      </w:r>
    </w:p>
    <w:p w14:paraId="269FC201" w14:textId="77777777" w:rsidR="00DF685B" w:rsidRPr="00E02BC7" w:rsidRDefault="00F31B81" w:rsidP="00D37C9C">
      <w:pPr>
        <w:shd w:val="clear" w:color="auto" w:fill="FFFFFF"/>
        <w:ind w:firstLine="709"/>
        <w:rPr>
          <w:rFonts w:ascii="Times New Roman" w:hAnsi="Times New Roman"/>
          <w:sz w:val="28"/>
          <w:szCs w:val="28"/>
        </w:rPr>
      </w:pPr>
      <w:r>
        <w:rPr>
          <w:rFonts w:ascii="Times New Roman" w:hAnsi="Times New Roman"/>
          <w:sz w:val="28"/>
          <w:szCs w:val="28"/>
        </w:rPr>
        <w:t>с</w:t>
      </w:r>
      <w:r w:rsidR="00DF685B" w:rsidRPr="00E02BC7">
        <w:rPr>
          <w:rFonts w:ascii="Times New Roman" w:hAnsi="Times New Roman"/>
          <w:sz w:val="28"/>
          <w:szCs w:val="28"/>
        </w:rPr>
        <w:t>оединительные детали:</w:t>
      </w:r>
    </w:p>
    <w:p w14:paraId="59E26FA3"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 xml:space="preserve">штампованные бесшовные и штампосварные </w:t>
      </w:r>
      <w:r w:rsidR="00F31B81" w:rsidRPr="00E02BC7">
        <w:rPr>
          <w:rFonts w:ascii="Times New Roman" w:eastAsia="MS Mincho" w:hAnsi="Times New Roman"/>
          <w:color w:val="000000"/>
          <w:sz w:val="28"/>
          <w:szCs w:val="28"/>
        </w:rPr>
        <w:t xml:space="preserve">тройники </w:t>
      </w:r>
      <w:r w:rsidRPr="00E02BC7">
        <w:rPr>
          <w:rFonts w:ascii="Times New Roman" w:eastAsia="MS Mincho" w:hAnsi="Times New Roman"/>
          <w:color w:val="000000"/>
          <w:sz w:val="28"/>
          <w:szCs w:val="28"/>
        </w:rPr>
        <w:t>с решетками и без решеток;</w:t>
      </w:r>
    </w:p>
    <w:p w14:paraId="5EE1A0CC"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 xml:space="preserve">сварные </w:t>
      </w:r>
      <w:r w:rsidR="00F31B81" w:rsidRPr="00E02BC7">
        <w:rPr>
          <w:rFonts w:ascii="Times New Roman" w:eastAsia="MS Mincho" w:hAnsi="Times New Roman"/>
          <w:color w:val="000000"/>
          <w:sz w:val="28"/>
          <w:szCs w:val="28"/>
        </w:rPr>
        <w:t xml:space="preserve">тройники </w:t>
      </w:r>
      <w:r w:rsidRPr="00E02BC7">
        <w:rPr>
          <w:rFonts w:ascii="Times New Roman" w:eastAsia="MS Mincho" w:hAnsi="Times New Roman"/>
          <w:color w:val="000000"/>
          <w:sz w:val="28"/>
          <w:szCs w:val="28"/>
        </w:rPr>
        <w:t>с усиливающими накладками и без усиливающих накладок, с решетками и без решеток;</w:t>
      </w:r>
    </w:p>
    <w:p w14:paraId="10E2911F"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 xml:space="preserve">крутоизогнутые </w:t>
      </w:r>
      <w:r w:rsidR="00942386" w:rsidRPr="00E02BC7">
        <w:rPr>
          <w:rFonts w:ascii="Times New Roman" w:eastAsia="MS Mincho" w:hAnsi="Times New Roman"/>
          <w:color w:val="000000"/>
          <w:sz w:val="28"/>
          <w:szCs w:val="28"/>
        </w:rPr>
        <w:t xml:space="preserve">отводы </w:t>
      </w:r>
      <w:r w:rsidRPr="00E02BC7">
        <w:rPr>
          <w:rFonts w:ascii="Times New Roman" w:eastAsia="MS Mincho" w:hAnsi="Times New Roman"/>
          <w:color w:val="000000"/>
          <w:sz w:val="28"/>
          <w:szCs w:val="28"/>
        </w:rPr>
        <w:t>из бесшовных или электросварных труб;</w:t>
      </w:r>
    </w:p>
    <w:p w14:paraId="5EE61206"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крутоизогнутые</w:t>
      </w:r>
      <w:r w:rsidR="00942386" w:rsidRPr="00942386">
        <w:rPr>
          <w:rFonts w:ascii="Times New Roman" w:eastAsia="MS Mincho" w:hAnsi="Times New Roman"/>
          <w:color w:val="000000"/>
          <w:sz w:val="28"/>
          <w:szCs w:val="28"/>
        </w:rPr>
        <w:t xml:space="preserve"> </w:t>
      </w:r>
      <w:r w:rsidR="00942386" w:rsidRPr="00E02BC7">
        <w:rPr>
          <w:rFonts w:ascii="Times New Roman" w:eastAsia="MS Mincho" w:hAnsi="Times New Roman"/>
          <w:color w:val="000000"/>
          <w:sz w:val="28"/>
          <w:szCs w:val="28"/>
        </w:rPr>
        <w:t>отводы</w:t>
      </w:r>
      <w:r w:rsidRPr="00E02BC7">
        <w:rPr>
          <w:rFonts w:ascii="Times New Roman" w:eastAsia="MS Mincho" w:hAnsi="Times New Roman"/>
          <w:color w:val="000000"/>
          <w:sz w:val="28"/>
          <w:szCs w:val="28"/>
        </w:rPr>
        <w:t xml:space="preserve"> штампосварные;</w:t>
      </w:r>
    </w:p>
    <w:p w14:paraId="3B4E6020"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 xml:space="preserve">гнутые </w:t>
      </w:r>
      <w:r w:rsidR="00942386" w:rsidRPr="00E02BC7">
        <w:rPr>
          <w:rFonts w:ascii="Times New Roman" w:eastAsia="MS Mincho" w:hAnsi="Times New Roman"/>
          <w:color w:val="000000"/>
          <w:sz w:val="28"/>
          <w:szCs w:val="28"/>
        </w:rPr>
        <w:t xml:space="preserve">отводы </w:t>
      </w:r>
      <w:r w:rsidRPr="00E02BC7">
        <w:rPr>
          <w:rFonts w:ascii="Times New Roman" w:eastAsia="MS Mincho" w:hAnsi="Times New Roman"/>
          <w:color w:val="000000"/>
          <w:sz w:val="28"/>
          <w:szCs w:val="28"/>
        </w:rPr>
        <w:t>из бесшовных или электросварных труб;</w:t>
      </w:r>
    </w:p>
    <w:p w14:paraId="48CA6D56"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концентрические штампованные бесшовные и штампосварные</w:t>
      </w:r>
      <w:r w:rsidR="00942386" w:rsidRPr="00942386">
        <w:rPr>
          <w:rFonts w:ascii="Times New Roman" w:eastAsia="MS Mincho" w:hAnsi="Times New Roman"/>
          <w:color w:val="000000"/>
          <w:sz w:val="28"/>
          <w:szCs w:val="28"/>
        </w:rPr>
        <w:t xml:space="preserve"> </w:t>
      </w:r>
      <w:r w:rsidR="00942386" w:rsidRPr="00E02BC7">
        <w:rPr>
          <w:rFonts w:ascii="Times New Roman" w:eastAsia="MS Mincho" w:hAnsi="Times New Roman"/>
          <w:color w:val="000000"/>
          <w:sz w:val="28"/>
          <w:szCs w:val="28"/>
        </w:rPr>
        <w:t>переходы</w:t>
      </w:r>
      <w:r w:rsidRPr="00E02BC7">
        <w:rPr>
          <w:rFonts w:ascii="Times New Roman" w:eastAsia="MS Mincho" w:hAnsi="Times New Roman"/>
          <w:color w:val="000000"/>
          <w:sz w:val="28"/>
          <w:szCs w:val="28"/>
        </w:rPr>
        <w:t>;</w:t>
      </w:r>
    </w:p>
    <w:p w14:paraId="18D1618C"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штампованные эллиптические</w:t>
      </w:r>
      <w:r w:rsidR="00942386" w:rsidRPr="00942386">
        <w:rPr>
          <w:rFonts w:ascii="Times New Roman" w:eastAsia="MS Mincho" w:hAnsi="Times New Roman"/>
          <w:color w:val="000000"/>
          <w:sz w:val="28"/>
          <w:szCs w:val="28"/>
        </w:rPr>
        <w:t xml:space="preserve"> </w:t>
      </w:r>
      <w:r w:rsidR="00942386" w:rsidRPr="00E02BC7">
        <w:rPr>
          <w:rFonts w:ascii="Times New Roman" w:eastAsia="MS Mincho" w:hAnsi="Times New Roman"/>
          <w:color w:val="000000"/>
          <w:sz w:val="28"/>
          <w:szCs w:val="28"/>
        </w:rPr>
        <w:t>днища, заглушки</w:t>
      </w:r>
      <w:r w:rsidRPr="00E02BC7">
        <w:rPr>
          <w:rFonts w:ascii="Times New Roman" w:eastAsia="MS Mincho" w:hAnsi="Times New Roman"/>
          <w:color w:val="000000"/>
          <w:sz w:val="28"/>
          <w:szCs w:val="28"/>
        </w:rPr>
        <w:t>;</w:t>
      </w:r>
    </w:p>
    <w:p w14:paraId="33980184" w14:textId="77777777" w:rsidR="00DF685B" w:rsidRPr="00E02BC7" w:rsidRDefault="00DF685B" w:rsidP="00D37C9C">
      <w:pPr>
        <w:shd w:val="clear" w:color="auto" w:fill="FFFFFF"/>
        <w:ind w:firstLine="709"/>
        <w:rPr>
          <w:rFonts w:ascii="Times New Roman" w:eastAsia="MS Mincho" w:hAnsi="Times New Roman"/>
          <w:sz w:val="28"/>
          <w:szCs w:val="28"/>
        </w:rPr>
      </w:pPr>
      <w:r w:rsidRPr="00E02BC7">
        <w:rPr>
          <w:rFonts w:ascii="Times New Roman" w:eastAsia="MS Mincho" w:hAnsi="Times New Roman"/>
          <w:color w:val="000000"/>
          <w:sz w:val="28"/>
          <w:szCs w:val="28"/>
        </w:rPr>
        <w:t xml:space="preserve">переходные </w:t>
      </w:r>
      <w:r w:rsidR="00942386" w:rsidRPr="00E02BC7">
        <w:rPr>
          <w:rFonts w:ascii="Times New Roman" w:eastAsia="MS Mincho" w:hAnsi="Times New Roman"/>
          <w:color w:val="000000"/>
          <w:sz w:val="28"/>
          <w:szCs w:val="28"/>
        </w:rPr>
        <w:t xml:space="preserve">кольца </w:t>
      </w:r>
      <w:r w:rsidRPr="00E02BC7">
        <w:rPr>
          <w:rFonts w:ascii="Times New Roman" w:eastAsia="MS Mincho" w:hAnsi="Times New Roman"/>
          <w:color w:val="000000"/>
          <w:sz w:val="28"/>
          <w:szCs w:val="28"/>
        </w:rPr>
        <w:t>из труб (бесшовных или электросварных) и вальцованных обечаек.</w:t>
      </w:r>
    </w:p>
    <w:p w14:paraId="697EEDA2"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477958" w:rsidRPr="00E02BC7">
        <w:rPr>
          <w:rFonts w:ascii="Times New Roman" w:hAnsi="Times New Roman"/>
          <w:sz w:val="28"/>
          <w:szCs w:val="28"/>
        </w:rPr>
        <w:t>1</w:t>
      </w:r>
      <w:r w:rsidRPr="00E02BC7">
        <w:rPr>
          <w:rFonts w:ascii="Times New Roman" w:hAnsi="Times New Roman"/>
          <w:sz w:val="28"/>
          <w:szCs w:val="28"/>
        </w:rPr>
        <w:t xml:space="preserve">.2 </w:t>
      </w:r>
      <w:r w:rsidR="004E63E7" w:rsidRPr="00E02BC7">
        <w:rPr>
          <w:rFonts w:ascii="Times New Roman" w:hAnsi="Times New Roman"/>
          <w:sz w:val="28"/>
          <w:szCs w:val="28"/>
        </w:rPr>
        <w:t>При выборе материала труб и соединительных деталей следует руководствоваться требованиями на бесшовные и сварные стальные трубы для промысловых трубопроводов для нефтяной и газовой промышленности, эксплуатируемых при температуре до минус 60 °С установленными ГОСТ 31443</w:t>
      </w:r>
      <w:r w:rsidRPr="00E02BC7">
        <w:rPr>
          <w:rFonts w:ascii="Times New Roman" w:hAnsi="Times New Roman"/>
          <w:sz w:val="28"/>
          <w:szCs w:val="28"/>
        </w:rPr>
        <w:t>.</w:t>
      </w:r>
    </w:p>
    <w:p w14:paraId="456F4109" w14:textId="77777777" w:rsidR="00DF685B" w:rsidRPr="00E02BC7" w:rsidRDefault="00DF685B" w:rsidP="00D37C9C">
      <w:pPr>
        <w:ind w:firstLine="709"/>
        <w:rPr>
          <w:rFonts w:ascii="Times New Roman" w:eastAsia="MS Mincho" w:hAnsi="Times New Roman"/>
          <w:sz w:val="28"/>
          <w:szCs w:val="28"/>
        </w:rPr>
      </w:pPr>
      <w:r w:rsidRPr="00E02BC7">
        <w:rPr>
          <w:rFonts w:ascii="Times New Roman" w:hAnsi="Times New Roman"/>
          <w:sz w:val="28"/>
          <w:szCs w:val="28"/>
        </w:rPr>
        <w:lastRenderedPageBreak/>
        <w:t>11.</w:t>
      </w:r>
      <w:r w:rsidR="00477958" w:rsidRPr="00E02BC7">
        <w:rPr>
          <w:rFonts w:ascii="Times New Roman" w:hAnsi="Times New Roman"/>
          <w:sz w:val="28"/>
          <w:szCs w:val="28"/>
        </w:rPr>
        <w:t>1</w:t>
      </w:r>
      <w:r w:rsidRPr="00E02BC7">
        <w:rPr>
          <w:rFonts w:ascii="Times New Roman" w:hAnsi="Times New Roman"/>
          <w:sz w:val="28"/>
          <w:szCs w:val="28"/>
        </w:rPr>
        <w:t>.3</w:t>
      </w:r>
      <w:r w:rsidRPr="00E02BC7">
        <w:rPr>
          <w:rFonts w:ascii="Times New Roman" w:eastAsia="MS Mincho" w:hAnsi="Times New Roman"/>
          <w:sz w:val="28"/>
          <w:szCs w:val="28"/>
        </w:rPr>
        <w:t xml:space="preserve"> </w:t>
      </w:r>
      <w:r w:rsidR="00942386">
        <w:rPr>
          <w:rFonts w:ascii="Times New Roman" w:eastAsia="MS Mincho" w:hAnsi="Times New Roman"/>
          <w:sz w:val="28"/>
          <w:szCs w:val="28"/>
        </w:rPr>
        <w:t>Каждая партия труб должна быть обеспечена</w:t>
      </w:r>
      <w:r w:rsidRPr="00E02BC7">
        <w:rPr>
          <w:rFonts w:ascii="Times New Roman" w:eastAsia="MS Mincho" w:hAnsi="Times New Roman"/>
          <w:sz w:val="28"/>
          <w:szCs w:val="28"/>
        </w:rPr>
        <w:t xml:space="preserve"> сертификатами качества, </w:t>
      </w:r>
      <w:r w:rsidRPr="00E02BC7">
        <w:rPr>
          <w:rFonts w:ascii="Times New Roman" w:hAnsi="Times New Roman"/>
          <w:sz w:val="28"/>
          <w:szCs w:val="28"/>
        </w:rPr>
        <w:t>соединительные детали трубопровода</w:t>
      </w:r>
      <w:r w:rsidRPr="00E02BC7">
        <w:rPr>
          <w:rFonts w:ascii="Times New Roman" w:eastAsia="MS Mincho" w:hAnsi="Times New Roman"/>
          <w:sz w:val="28"/>
          <w:szCs w:val="28"/>
        </w:rPr>
        <w:t xml:space="preserve"> -</w:t>
      </w:r>
      <w:r w:rsidR="00942386">
        <w:rPr>
          <w:rFonts w:ascii="Times New Roman" w:eastAsia="MS Mincho" w:hAnsi="Times New Roman"/>
          <w:sz w:val="28"/>
          <w:szCs w:val="28"/>
        </w:rPr>
        <w:t xml:space="preserve"> техническими паспортами предприятий</w:t>
      </w:r>
      <w:r w:rsidRPr="00E02BC7">
        <w:rPr>
          <w:rFonts w:ascii="Times New Roman" w:eastAsia="MS Mincho" w:hAnsi="Times New Roman"/>
          <w:sz w:val="28"/>
          <w:szCs w:val="28"/>
        </w:rPr>
        <w:t>-производителей с указанием приемо-сдаточных характеристик.</w:t>
      </w:r>
    </w:p>
    <w:p w14:paraId="581EC04C" w14:textId="77777777" w:rsidR="00DF685B" w:rsidRPr="00E02BC7" w:rsidRDefault="00FF4AC9" w:rsidP="00D37C9C">
      <w:pPr>
        <w:ind w:firstLine="709"/>
        <w:rPr>
          <w:rFonts w:ascii="Times New Roman" w:eastAsia="MS Mincho" w:hAnsi="Times New Roman"/>
          <w:sz w:val="28"/>
          <w:szCs w:val="28"/>
        </w:rPr>
      </w:pPr>
      <w:r>
        <w:rPr>
          <w:rFonts w:ascii="Times New Roman" w:eastAsia="MS Mincho" w:hAnsi="Times New Roman"/>
          <w:sz w:val="28"/>
          <w:szCs w:val="28"/>
        </w:rPr>
        <w:t>До начала сварочных работ трубы</w:t>
      </w:r>
      <w:r w:rsidR="00B45C3E">
        <w:rPr>
          <w:rFonts w:ascii="Times New Roman" w:eastAsia="MS Mincho" w:hAnsi="Times New Roman"/>
          <w:sz w:val="28"/>
          <w:szCs w:val="28"/>
        </w:rPr>
        <w:t xml:space="preserve"> и</w:t>
      </w:r>
      <w:r w:rsidR="00DF685B" w:rsidRPr="00E02BC7">
        <w:rPr>
          <w:rFonts w:ascii="Times New Roman" w:hAnsi="Times New Roman"/>
          <w:sz w:val="28"/>
          <w:szCs w:val="28"/>
        </w:rPr>
        <w:t xml:space="preserve"> соединительные детали трубопровода </w:t>
      </w:r>
      <w:r w:rsidR="00DF685B" w:rsidRPr="00E02BC7">
        <w:rPr>
          <w:rFonts w:ascii="Times New Roman" w:eastAsia="MS Mincho" w:hAnsi="Times New Roman"/>
          <w:sz w:val="28"/>
          <w:szCs w:val="28"/>
        </w:rPr>
        <w:t>должны пройти входной контроль в порядке, установленном в организации выполняющей сварочные работы.</w:t>
      </w:r>
      <w:r w:rsidR="00A07812">
        <w:rPr>
          <w:rFonts w:ascii="Times New Roman" w:eastAsia="MS Mincho" w:hAnsi="Times New Roman"/>
          <w:sz w:val="28"/>
          <w:szCs w:val="28"/>
        </w:rPr>
        <w:t xml:space="preserve"> В сертификатах качества (паспортах) должны быть приведены сведения о химическом составе и механических свойствах.</w:t>
      </w:r>
    </w:p>
    <w:p w14:paraId="2EC40F22" w14:textId="77777777" w:rsidR="00DF685B" w:rsidRPr="00E02BC7" w:rsidRDefault="00DF685B" w:rsidP="00D37C9C">
      <w:pPr>
        <w:ind w:firstLine="709"/>
        <w:rPr>
          <w:rFonts w:ascii="Times New Roman" w:hAnsi="Times New Roman"/>
          <w:color w:val="000000"/>
          <w:sz w:val="28"/>
          <w:szCs w:val="28"/>
        </w:rPr>
      </w:pPr>
      <w:r w:rsidRPr="00E02BC7">
        <w:rPr>
          <w:rFonts w:ascii="Times New Roman" w:hAnsi="Times New Roman"/>
          <w:sz w:val="28"/>
          <w:szCs w:val="28"/>
        </w:rPr>
        <w:t>11.</w:t>
      </w:r>
      <w:r w:rsidR="00477958" w:rsidRPr="00E02BC7">
        <w:rPr>
          <w:rFonts w:ascii="Times New Roman" w:hAnsi="Times New Roman"/>
          <w:sz w:val="28"/>
          <w:szCs w:val="28"/>
        </w:rPr>
        <w:t>1</w:t>
      </w:r>
      <w:r w:rsidRPr="00E02BC7">
        <w:rPr>
          <w:rFonts w:ascii="Times New Roman" w:hAnsi="Times New Roman"/>
          <w:sz w:val="28"/>
          <w:szCs w:val="28"/>
        </w:rPr>
        <w:t>.4</w:t>
      </w:r>
      <w:r w:rsidRPr="00E02BC7">
        <w:rPr>
          <w:rFonts w:ascii="Times New Roman" w:eastAsia="MS Mincho" w:hAnsi="Times New Roman"/>
          <w:sz w:val="28"/>
          <w:szCs w:val="28"/>
        </w:rPr>
        <w:t xml:space="preserve"> </w:t>
      </w:r>
      <w:r w:rsidRPr="00E02BC7">
        <w:rPr>
          <w:rFonts w:ascii="Times New Roman" w:hAnsi="Times New Roman"/>
          <w:color w:val="000000"/>
          <w:sz w:val="28"/>
          <w:szCs w:val="28"/>
        </w:rPr>
        <w:t xml:space="preserve">Геометрические параметры заводской разделки кромок торцов труб для сборки под сварку </w:t>
      </w:r>
      <w:r w:rsidR="008F6C62">
        <w:rPr>
          <w:rFonts w:ascii="Times New Roman" w:hAnsi="Times New Roman"/>
          <w:color w:val="000000"/>
          <w:sz w:val="28"/>
          <w:szCs w:val="28"/>
        </w:rPr>
        <w:t>устанавливают предприятия–</w:t>
      </w:r>
      <w:r w:rsidR="00B45C3E">
        <w:rPr>
          <w:rFonts w:ascii="Times New Roman" w:hAnsi="Times New Roman"/>
          <w:color w:val="000000"/>
          <w:sz w:val="28"/>
          <w:szCs w:val="28"/>
        </w:rPr>
        <w:t>изготовители</w:t>
      </w:r>
      <w:r w:rsidRPr="00E02BC7">
        <w:rPr>
          <w:rFonts w:ascii="Times New Roman" w:hAnsi="Times New Roman"/>
          <w:color w:val="000000"/>
          <w:sz w:val="28"/>
          <w:szCs w:val="28"/>
        </w:rPr>
        <w:t xml:space="preserve"> труб, специальными требованиями в ТУ или спецификациями к контракту на поставку труб. </w:t>
      </w:r>
      <w:r w:rsidR="003A47F1" w:rsidRPr="00E02BC7">
        <w:rPr>
          <w:rFonts w:ascii="Times New Roman" w:hAnsi="Times New Roman"/>
          <w:sz w:val="28"/>
          <w:szCs w:val="28"/>
        </w:rPr>
        <w:t>Кромки соединительных деталей</w:t>
      </w:r>
      <w:r w:rsidRPr="00E02BC7">
        <w:rPr>
          <w:rFonts w:ascii="Times New Roman" w:hAnsi="Times New Roman"/>
          <w:sz w:val="28"/>
          <w:szCs w:val="28"/>
        </w:rPr>
        <w:t xml:space="preserve"> под сварку должны быть обработаны механическим способом, при этом геометрические параметр</w:t>
      </w:r>
      <w:r w:rsidR="00B45C3E">
        <w:rPr>
          <w:rFonts w:ascii="Times New Roman" w:hAnsi="Times New Roman"/>
          <w:sz w:val="28"/>
          <w:szCs w:val="28"/>
        </w:rPr>
        <w:t>ы наружной и внутренней разделок</w:t>
      </w:r>
      <w:r w:rsidRPr="00E02BC7">
        <w:rPr>
          <w:rFonts w:ascii="Times New Roman" w:hAnsi="Times New Roman"/>
          <w:sz w:val="28"/>
          <w:szCs w:val="28"/>
        </w:rPr>
        <w:t xml:space="preserve"> и скоса кромок должны назначаться в зависимости от наружного </w:t>
      </w:r>
      <w:r w:rsidR="00AF4244" w:rsidRPr="00E02BC7">
        <w:rPr>
          <w:rFonts w:ascii="Times New Roman" w:hAnsi="Times New Roman"/>
          <w:sz w:val="28"/>
          <w:szCs w:val="28"/>
        </w:rPr>
        <w:t xml:space="preserve">диаметра </w:t>
      </w:r>
      <w:r w:rsidRPr="00E02BC7">
        <w:rPr>
          <w:rFonts w:ascii="Times New Roman" w:hAnsi="Times New Roman"/>
          <w:sz w:val="28"/>
          <w:szCs w:val="28"/>
        </w:rPr>
        <w:t xml:space="preserve">и толщины стенки </w:t>
      </w:r>
      <w:r w:rsidR="00AF4244" w:rsidRPr="00E02BC7">
        <w:rPr>
          <w:rFonts w:ascii="Times New Roman" w:hAnsi="Times New Roman"/>
          <w:sz w:val="28"/>
          <w:szCs w:val="28"/>
        </w:rPr>
        <w:t xml:space="preserve">трубы </w:t>
      </w:r>
      <w:r w:rsidRPr="00E02BC7">
        <w:rPr>
          <w:rFonts w:ascii="Times New Roman" w:hAnsi="Times New Roman"/>
          <w:sz w:val="28"/>
          <w:szCs w:val="28"/>
        </w:rPr>
        <w:t xml:space="preserve">соединительных деталей, наружного диаметра и толщины стенки свариваемых труб и </w:t>
      </w:r>
      <w:r w:rsidRPr="00E02BC7">
        <w:rPr>
          <w:rFonts w:ascii="Times New Roman" w:hAnsi="Times New Roman"/>
          <w:color w:val="000000"/>
          <w:sz w:val="28"/>
          <w:szCs w:val="28"/>
        </w:rPr>
        <w:t xml:space="preserve">регламентироваться ТУ </w:t>
      </w:r>
      <w:r w:rsidR="008F6C62">
        <w:rPr>
          <w:rFonts w:ascii="Times New Roman" w:hAnsi="Times New Roman"/>
          <w:color w:val="000000"/>
          <w:sz w:val="28"/>
          <w:szCs w:val="28"/>
        </w:rPr>
        <w:t>предприятия–</w:t>
      </w:r>
      <w:r w:rsidR="00B45C3E">
        <w:rPr>
          <w:rFonts w:ascii="Times New Roman" w:hAnsi="Times New Roman"/>
          <w:color w:val="000000"/>
          <w:sz w:val="28"/>
          <w:szCs w:val="28"/>
        </w:rPr>
        <w:t>изготов</w:t>
      </w:r>
      <w:r w:rsidRPr="00E02BC7">
        <w:rPr>
          <w:rFonts w:ascii="Times New Roman" w:hAnsi="Times New Roman"/>
          <w:color w:val="000000"/>
          <w:sz w:val="28"/>
          <w:szCs w:val="28"/>
        </w:rPr>
        <w:t>ителя труб, специальными требованиями в ТУ или спецификациями к контракту на поставку</w:t>
      </w:r>
      <w:r w:rsidRPr="00E02BC7">
        <w:rPr>
          <w:rFonts w:ascii="Times New Roman" w:hAnsi="Times New Roman"/>
          <w:sz w:val="28"/>
          <w:szCs w:val="28"/>
        </w:rPr>
        <w:t>.</w:t>
      </w:r>
    </w:p>
    <w:p w14:paraId="328557EE" w14:textId="77777777" w:rsidR="00DF685B" w:rsidRPr="00E02BC7" w:rsidRDefault="00DF685B" w:rsidP="00D37C9C">
      <w:pPr>
        <w:ind w:firstLine="709"/>
        <w:rPr>
          <w:color w:val="000000"/>
          <w:sz w:val="28"/>
          <w:szCs w:val="28"/>
        </w:rPr>
      </w:pPr>
      <w:r w:rsidRPr="00E02BC7">
        <w:rPr>
          <w:rFonts w:ascii="Times New Roman" w:hAnsi="Times New Roman"/>
          <w:sz w:val="28"/>
          <w:szCs w:val="28"/>
        </w:rPr>
        <w:t>11.</w:t>
      </w:r>
      <w:r w:rsidR="00477958" w:rsidRPr="00E02BC7">
        <w:rPr>
          <w:rFonts w:ascii="Times New Roman" w:hAnsi="Times New Roman"/>
          <w:sz w:val="28"/>
          <w:szCs w:val="28"/>
        </w:rPr>
        <w:t>1</w:t>
      </w:r>
      <w:r w:rsidRPr="00E02BC7">
        <w:rPr>
          <w:rFonts w:ascii="Times New Roman" w:hAnsi="Times New Roman"/>
          <w:sz w:val="28"/>
          <w:szCs w:val="28"/>
        </w:rPr>
        <w:t>.5</w:t>
      </w:r>
      <w:r w:rsidRPr="00E02BC7">
        <w:rPr>
          <w:rFonts w:ascii="Times New Roman" w:eastAsia="MS Mincho" w:hAnsi="Times New Roman"/>
          <w:sz w:val="28"/>
          <w:szCs w:val="28"/>
        </w:rPr>
        <w:t xml:space="preserve"> </w:t>
      </w:r>
      <w:r w:rsidRPr="00E02BC7">
        <w:rPr>
          <w:rFonts w:ascii="Times New Roman" w:hAnsi="Times New Roman"/>
          <w:color w:val="000000"/>
          <w:sz w:val="28"/>
          <w:szCs w:val="28"/>
        </w:rPr>
        <w:t xml:space="preserve">Концы труб, </w:t>
      </w:r>
      <w:r w:rsidRPr="00E02BC7">
        <w:rPr>
          <w:rFonts w:ascii="Times New Roman" w:hAnsi="Times New Roman"/>
          <w:sz w:val="28"/>
          <w:szCs w:val="28"/>
        </w:rPr>
        <w:t xml:space="preserve">соединительных деталей трубопровода </w:t>
      </w:r>
      <w:r w:rsidRPr="00E02BC7">
        <w:rPr>
          <w:rFonts w:ascii="Times New Roman" w:hAnsi="Times New Roman"/>
          <w:color w:val="000000"/>
          <w:sz w:val="28"/>
          <w:szCs w:val="28"/>
        </w:rPr>
        <w:t xml:space="preserve">должны быть обработаны механическим способом и защищены </w:t>
      </w:r>
      <w:r w:rsidR="00B45C3E" w:rsidRPr="00E02BC7">
        <w:rPr>
          <w:rFonts w:ascii="Times New Roman" w:hAnsi="Times New Roman"/>
          <w:color w:val="000000"/>
          <w:sz w:val="28"/>
          <w:szCs w:val="28"/>
        </w:rPr>
        <w:t xml:space="preserve">обечайками </w:t>
      </w:r>
      <w:r w:rsidRPr="00E02BC7">
        <w:rPr>
          <w:rFonts w:ascii="Times New Roman" w:hAnsi="Times New Roman"/>
          <w:color w:val="000000"/>
          <w:sz w:val="28"/>
          <w:szCs w:val="28"/>
        </w:rPr>
        <w:t>от механических повреждений, а также для предо</w:t>
      </w:r>
      <w:r w:rsidR="00FF4AC9">
        <w:rPr>
          <w:rFonts w:ascii="Times New Roman" w:hAnsi="Times New Roman"/>
          <w:color w:val="000000"/>
          <w:sz w:val="28"/>
          <w:szCs w:val="28"/>
        </w:rPr>
        <w:t>твращения попадания внутрь труб и</w:t>
      </w:r>
      <w:r w:rsidRPr="00E02BC7">
        <w:rPr>
          <w:rFonts w:ascii="Times New Roman" w:hAnsi="Times New Roman"/>
          <w:color w:val="000000"/>
          <w:sz w:val="28"/>
          <w:szCs w:val="28"/>
        </w:rPr>
        <w:t xml:space="preserve"> </w:t>
      </w:r>
      <w:r w:rsidRPr="00E02BC7">
        <w:rPr>
          <w:rFonts w:ascii="Times New Roman" w:hAnsi="Times New Roman"/>
          <w:sz w:val="28"/>
          <w:szCs w:val="28"/>
        </w:rPr>
        <w:t>соединительных деталей трубопровода</w:t>
      </w:r>
      <w:r w:rsidR="00FF4AC9">
        <w:rPr>
          <w:rFonts w:ascii="Times New Roman" w:hAnsi="Times New Roman"/>
          <w:color w:val="000000"/>
          <w:sz w:val="28"/>
          <w:szCs w:val="28"/>
        </w:rPr>
        <w:t xml:space="preserve"> влаги, снега и других загрязняющих веществ при транспортировании</w:t>
      </w:r>
      <w:r w:rsidRPr="00E02BC7">
        <w:rPr>
          <w:rFonts w:ascii="Times New Roman" w:hAnsi="Times New Roman"/>
          <w:color w:val="000000"/>
          <w:sz w:val="28"/>
          <w:szCs w:val="28"/>
        </w:rPr>
        <w:t xml:space="preserve"> их концы должны быть закрыты инвентарными заглушками</w:t>
      </w:r>
      <w:r w:rsidR="00A07812">
        <w:rPr>
          <w:rFonts w:ascii="Times New Roman" w:hAnsi="Times New Roman"/>
          <w:color w:val="000000"/>
          <w:sz w:val="28"/>
          <w:szCs w:val="28"/>
        </w:rPr>
        <w:t>. После обрезки концов труб, подготовленные под сварку кромки должны пройти контроль магнитными методами неразрушающего контроля или контроль проникающими веществами на отсутствие расслоений.</w:t>
      </w:r>
      <w:r w:rsidR="00A07812">
        <w:rPr>
          <w:color w:val="000000"/>
          <w:sz w:val="28"/>
          <w:szCs w:val="28"/>
        </w:rPr>
        <w:t xml:space="preserve">  </w:t>
      </w:r>
    </w:p>
    <w:p w14:paraId="408B115D" w14:textId="77777777" w:rsidR="00DF685B" w:rsidRPr="00E02BC7" w:rsidRDefault="00DF685B" w:rsidP="00D37C9C">
      <w:pPr>
        <w:pStyle w:val="Heading"/>
        <w:numPr>
          <w:ilvl w:val="0"/>
          <w:numId w:val="67"/>
        </w:numPr>
        <w:spacing w:before="240" w:after="240"/>
        <w:ind w:left="0" w:firstLine="709"/>
        <w:outlineLvl w:val="2"/>
        <w:rPr>
          <w:rFonts w:ascii="Times New Roman" w:hAnsi="Times New Roman"/>
          <w:sz w:val="28"/>
          <w:szCs w:val="28"/>
        </w:rPr>
      </w:pPr>
      <w:bookmarkStart w:id="117" w:name="_Toc435754307"/>
      <w:bookmarkStart w:id="118" w:name="_Toc447102130"/>
      <w:bookmarkStart w:id="119" w:name="_Toc447294917"/>
      <w:r w:rsidRPr="00E02BC7">
        <w:rPr>
          <w:rFonts w:ascii="Times New Roman" w:hAnsi="Times New Roman"/>
          <w:sz w:val="28"/>
          <w:szCs w:val="28"/>
        </w:rPr>
        <w:t>Сварочные материалы</w:t>
      </w:r>
      <w:bookmarkEnd w:id="117"/>
      <w:bookmarkEnd w:id="118"/>
      <w:bookmarkEnd w:id="119"/>
    </w:p>
    <w:p w14:paraId="3225F6B3" w14:textId="77777777" w:rsidR="00DF685B" w:rsidRPr="00FF4AC9" w:rsidRDefault="00953138" w:rsidP="00D37C9C">
      <w:pPr>
        <w:pStyle w:val="aff2"/>
        <w:numPr>
          <w:ilvl w:val="2"/>
          <w:numId w:val="145"/>
        </w:numPr>
        <w:spacing w:line="240" w:lineRule="auto"/>
        <w:rPr>
          <w:rFonts w:ascii="Times New Roman" w:hAnsi="Times New Roman"/>
          <w:sz w:val="28"/>
          <w:szCs w:val="28"/>
        </w:rPr>
      </w:pPr>
      <w:r w:rsidRPr="00FF4AC9">
        <w:rPr>
          <w:rFonts w:ascii="Times New Roman" w:hAnsi="Times New Roman"/>
          <w:sz w:val="28"/>
          <w:szCs w:val="28"/>
        </w:rPr>
        <w:t>Для сварки трубопроводов</w:t>
      </w:r>
      <w:r w:rsidR="00DF685B" w:rsidRPr="00FF4AC9">
        <w:rPr>
          <w:rFonts w:ascii="Times New Roman" w:hAnsi="Times New Roman"/>
          <w:sz w:val="28"/>
          <w:szCs w:val="28"/>
        </w:rPr>
        <w:t xml:space="preserve"> </w:t>
      </w:r>
      <w:r w:rsidR="00A3122B" w:rsidRPr="00FF4AC9">
        <w:rPr>
          <w:rFonts w:ascii="Times New Roman" w:hAnsi="Times New Roman"/>
          <w:sz w:val="28"/>
          <w:szCs w:val="28"/>
        </w:rPr>
        <w:t xml:space="preserve">следует </w:t>
      </w:r>
      <w:r w:rsidR="00DF685B" w:rsidRPr="00FF4AC9">
        <w:rPr>
          <w:rFonts w:ascii="Times New Roman" w:hAnsi="Times New Roman"/>
          <w:sz w:val="28"/>
          <w:szCs w:val="28"/>
        </w:rPr>
        <w:t>применять:</w:t>
      </w:r>
    </w:p>
    <w:p w14:paraId="757609AA"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электроды с основным и целлюлозным видом покрытия для ручной дуговой сварки;</w:t>
      </w:r>
    </w:p>
    <w:p w14:paraId="4C5DBA64"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проволоки сплошного сечения для механизированной, автоматической сварки в защитных газах и автоматической сварки под флюсом;</w:t>
      </w:r>
    </w:p>
    <w:p w14:paraId="42C45D14"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порошковые проволоки для автоматической сварки в защитных газах;</w:t>
      </w:r>
    </w:p>
    <w:p w14:paraId="02339E70"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proofErr w:type="spellStart"/>
      <w:r w:rsidR="00DF685B" w:rsidRPr="00E02BC7">
        <w:rPr>
          <w:rFonts w:ascii="Times New Roman" w:hAnsi="Times New Roman"/>
          <w:sz w:val="28"/>
          <w:szCs w:val="28"/>
        </w:rPr>
        <w:t>самозащитные</w:t>
      </w:r>
      <w:proofErr w:type="spellEnd"/>
      <w:r w:rsidR="00DF685B" w:rsidRPr="00E02BC7">
        <w:rPr>
          <w:rFonts w:ascii="Times New Roman" w:hAnsi="Times New Roman"/>
          <w:sz w:val="28"/>
          <w:szCs w:val="28"/>
        </w:rPr>
        <w:t xml:space="preserve"> порошковые проволоки для механизированной сварки;</w:t>
      </w:r>
    </w:p>
    <w:p w14:paraId="1151DDD2"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 xml:space="preserve">плавленые и керамические (агломерированные) </w:t>
      </w:r>
      <w:r w:rsidRPr="00E02BC7">
        <w:rPr>
          <w:rFonts w:ascii="Times New Roman" w:hAnsi="Times New Roman"/>
          <w:sz w:val="28"/>
          <w:szCs w:val="28"/>
        </w:rPr>
        <w:t xml:space="preserve">флюсы </w:t>
      </w:r>
      <w:r w:rsidR="00DF685B" w:rsidRPr="00E02BC7">
        <w:rPr>
          <w:rFonts w:ascii="Times New Roman" w:hAnsi="Times New Roman"/>
          <w:sz w:val="28"/>
          <w:szCs w:val="28"/>
        </w:rPr>
        <w:t>для автоматической сварки проволокой сплошного сечения;</w:t>
      </w:r>
    </w:p>
    <w:p w14:paraId="0CB77E70"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горючие газы для газовой сварки;</w:t>
      </w:r>
    </w:p>
    <w:p w14:paraId="767A3B31" w14:textId="77777777" w:rsidR="00DF685B" w:rsidRPr="00E02BC7" w:rsidRDefault="00FF4AC9"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защитные газы (углекислый газ, аргон) и их смеси для ручной дуговой сварки неплавящимся электродом, механизированной и автоматической сварки проволокой сплошного сечения и порошковой проволокой.</w:t>
      </w:r>
    </w:p>
    <w:p w14:paraId="4A3DC2F5" w14:textId="77777777" w:rsidR="00DF685B" w:rsidRPr="00E02BC7" w:rsidRDefault="00DF685B" w:rsidP="00D37C9C">
      <w:pPr>
        <w:ind w:firstLine="709"/>
        <w:rPr>
          <w:rFonts w:ascii="Times New Roman" w:hAnsi="Times New Roman"/>
          <w:sz w:val="28"/>
          <w:szCs w:val="28"/>
        </w:rPr>
      </w:pPr>
      <w:bookmarkStart w:id="120" w:name="п_7_1_2"/>
      <w:r w:rsidRPr="00E02BC7">
        <w:rPr>
          <w:rFonts w:ascii="Times New Roman" w:hAnsi="Times New Roman"/>
          <w:sz w:val="28"/>
          <w:szCs w:val="28"/>
        </w:rPr>
        <w:t>11.</w:t>
      </w:r>
      <w:r w:rsidR="00A34167" w:rsidRPr="00E02BC7">
        <w:rPr>
          <w:rFonts w:ascii="Times New Roman" w:hAnsi="Times New Roman"/>
          <w:sz w:val="28"/>
          <w:szCs w:val="28"/>
        </w:rPr>
        <w:t>2</w:t>
      </w:r>
      <w:r w:rsidRPr="00E02BC7">
        <w:rPr>
          <w:rFonts w:ascii="Times New Roman" w:hAnsi="Times New Roman"/>
          <w:sz w:val="28"/>
          <w:szCs w:val="28"/>
        </w:rPr>
        <w:t xml:space="preserve">.2 </w:t>
      </w:r>
      <w:bookmarkEnd w:id="120"/>
      <w:r w:rsidRPr="00E02BC7">
        <w:rPr>
          <w:rFonts w:ascii="Times New Roman" w:hAnsi="Times New Roman"/>
          <w:sz w:val="28"/>
          <w:szCs w:val="28"/>
        </w:rPr>
        <w:t>Сварочные материалы (электроды, проволоки, флюсы, защитные газы и их смеси, горючие газы) должны изго</w:t>
      </w:r>
      <w:r w:rsidR="003A47F1" w:rsidRPr="00E02BC7">
        <w:rPr>
          <w:rFonts w:ascii="Times New Roman" w:hAnsi="Times New Roman"/>
          <w:sz w:val="28"/>
          <w:szCs w:val="28"/>
        </w:rPr>
        <w:t>тавливаться</w:t>
      </w:r>
      <w:r w:rsidRPr="00E02BC7">
        <w:rPr>
          <w:rFonts w:ascii="Times New Roman" w:hAnsi="Times New Roman"/>
          <w:sz w:val="28"/>
          <w:szCs w:val="28"/>
        </w:rPr>
        <w:t xml:space="preserve"> в соответствии с </w:t>
      </w:r>
      <w:r w:rsidRPr="00E02BC7">
        <w:rPr>
          <w:rFonts w:ascii="Times New Roman" w:hAnsi="Times New Roman"/>
          <w:sz w:val="28"/>
          <w:szCs w:val="28"/>
        </w:rPr>
        <w:lastRenderedPageBreak/>
        <w:t xml:space="preserve">требованиями </w:t>
      </w:r>
      <w:r w:rsidR="00FF4AC9">
        <w:rPr>
          <w:rFonts w:ascii="Times New Roman" w:hAnsi="Times New Roman"/>
          <w:sz w:val="28"/>
          <w:szCs w:val="28"/>
        </w:rPr>
        <w:t>НД</w:t>
      </w:r>
      <w:r w:rsidR="00F60966">
        <w:rPr>
          <w:rFonts w:ascii="Times New Roman" w:hAnsi="Times New Roman"/>
          <w:sz w:val="28"/>
          <w:szCs w:val="28"/>
        </w:rPr>
        <w:t xml:space="preserve"> и</w:t>
      </w:r>
      <w:r w:rsidRPr="00E02BC7">
        <w:rPr>
          <w:rFonts w:ascii="Times New Roman" w:hAnsi="Times New Roman"/>
          <w:sz w:val="28"/>
          <w:szCs w:val="28"/>
        </w:rPr>
        <w:t xml:space="preserve"> быть аттестованы в соответствии с требованиями </w:t>
      </w:r>
      <w:r w:rsidR="00B23369">
        <w:rPr>
          <w:rFonts w:ascii="Times New Roman" w:hAnsi="Times New Roman"/>
          <w:sz w:val="28"/>
          <w:szCs w:val="28"/>
        </w:rPr>
        <w:t>НД</w:t>
      </w:r>
      <w:r w:rsidRPr="00E02BC7">
        <w:rPr>
          <w:rFonts w:ascii="Times New Roman" w:hAnsi="Times New Roman"/>
          <w:sz w:val="28"/>
          <w:szCs w:val="28"/>
        </w:rPr>
        <w:t xml:space="preserve"> в области аттестации (сертификации) сварочных материалов и иметь свидетельство об аттестации с областью применения для сварки трубопроводов.</w:t>
      </w:r>
    </w:p>
    <w:p w14:paraId="3E6D0A18"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A34167" w:rsidRPr="00E02BC7">
        <w:rPr>
          <w:rFonts w:ascii="Times New Roman" w:hAnsi="Times New Roman"/>
          <w:sz w:val="28"/>
          <w:szCs w:val="28"/>
        </w:rPr>
        <w:t>2</w:t>
      </w:r>
      <w:r w:rsidRPr="00E02BC7">
        <w:rPr>
          <w:rFonts w:ascii="Times New Roman" w:hAnsi="Times New Roman"/>
          <w:sz w:val="28"/>
          <w:szCs w:val="28"/>
        </w:rPr>
        <w:t>.3 Сварочные материалы должн</w:t>
      </w:r>
      <w:r w:rsidR="00B23369">
        <w:rPr>
          <w:rFonts w:ascii="Times New Roman" w:hAnsi="Times New Roman"/>
          <w:sz w:val="28"/>
          <w:szCs w:val="28"/>
        </w:rPr>
        <w:t xml:space="preserve">ы </w:t>
      </w:r>
      <w:r w:rsidR="00A07812">
        <w:rPr>
          <w:rFonts w:ascii="Times New Roman" w:hAnsi="Times New Roman"/>
          <w:sz w:val="28"/>
          <w:szCs w:val="28"/>
        </w:rPr>
        <w:t>пройти входной контроль на соответствие</w:t>
      </w:r>
      <w:r w:rsidR="00B23369">
        <w:rPr>
          <w:rFonts w:ascii="Times New Roman" w:hAnsi="Times New Roman"/>
          <w:sz w:val="28"/>
          <w:szCs w:val="28"/>
        </w:rPr>
        <w:t xml:space="preserve"> требованиям НД</w:t>
      </w:r>
      <w:r w:rsidRPr="00E02BC7">
        <w:rPr>
          <w:rFonts w:ascii="Times New Roman" w:hAnsi="Times New Roman"/>
          <w:sz w:val="28"/>
          <w:szCs w:val="28"/>
        </w:rPr>
        <w:t xml:space="preserve">, </w:t>
      </w:r>
      <w:r w:rsidR="00A07812">
        <w:rPr>
          <w:rFonts w:ascii="Times New Roman" w:hAnsi="Times New Roman"/>
          <w:sz w:val="28"/>
          <w:szCs w:val="28"/>
        </w:rPr>
        <w:t xml:space="preserve">проверку сварочно-технологических свойств по </w:t>
      </w:r>
      <w:r w:rsidRPr="00E02BC7">
        <w:rPr>
          <w:rFonts w:ascii="Times New Roman" w:hAnsi="Times New Roman"/>
          <w:sz w:val="28"/>
          <w:szCs w:val="28"/>
        </w:rPr>
        <w:t>серт</w:t>
      </w:r>
      <w:r w:rsidR="00A07812">
        <w:rPr>
          <w:rFonts w:ascii="Times New Roman" w:hAnsi="Times New Roman"/>
          <w:sz w:val="28"/>
          <w:szCs w:val="28"/>
        </w:rPr>
        <w:t>ификатам</w:t>
      </w:r>
      <w:r w:rsidRPr="00E02BC7">
        <w:rPr>
          <w:rFonts w:ascii="Times New Roman" w:hAnsi="Times New Roman"/>
          <w:sz w:val="28"/>
          <w:szCs w:val="28"/>
        </w:rPr>
        <w:t xml:space="preserve"> качества и обеспечивать:</w:t>
      </w:r>
    </w:p>
    <w:p w14:paraId="7829136E" w14:textId="77777777" w:rsidR="00DF685B" w:rsidRPr="00E02BC7" w:rsidRDefault="00DF685B" w:rsidP="00D37C9C">
      <w:pPr>
        <w:ind w:left="709" w:firstLine="0"/>
        <w:rPr>
          <w:rFonts w:ascii="Times New Roman" w:hAnsi="Times New Roman"/>
          <w:sz w:val="28"/>
          <w:szCs w:val="28"/>
        </w:rPr>
      </w:pPr>
      <w:r w:rsidRPr="00E02BC7">
        <w:rPr>
          <w:rFonts w:ascii="Times New Roman" w:hAnsi="Times New Roman"/>
          <w:sz w:val="28"/>
          <w:szCs w:val="28"/>
        </w:rPr>
        <w:t>сварочно-технологические свойства:</w:t>
      </w:r>
    </w:p>
    <w:p w14:paraId="5ADB658F" w14:textId="77777777" w:rsidR="00DF685B" w:rsidRPr="00E02BC7" w:rsidRDefault="00B23369" w:rsidP="00D37C9C">
      <w:pPr>
        <w:ind w:left="993" w:firstLine="425"/>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качественное формирование металла шва при сварке во всех пространственных положениях и направлениях;</w:t>
      </w:r>
    </w:p>
    <w:p w14:paraId="2DD40FDE" w14:textId="77777777" w:rsidR="00DF685B" w:rsidRPr="00E02BC7" w:rsidRDefault="00B23369" w:rsidP="00D37C9C">
      <w:pPr>
        <w:ind w:left="993" w:firstLine="425"/>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стабильность горения дуги;</w:t>
      </w:r>
    </w:p>
    <w:p w14:paraId="3B718739" w14:textId="77777777" w:rsidR="00DF685B" w:rsidRPr="00E02BC7" w:rsidRDefault="00B23369" w:rsidP="00D37C9C">
      <w:pPr>
        <w:ind w:left="993" w:firstLine="425"/>
        <w:rPr>
          <w:rFonts w:ascii="Times New Roman" w:hAnsi="Times New Roman"/>
          <w:sz w:val="28"/>
          <w:szCs w:val="28"/>
        </w:rPr>
      </w:pPr>
      <w:r>
        <w:rPr>
          <w:rFonts w:ascii="Times New Roman" w:hAnsi="Times New Roman"/>
          <w:sz w:val="28"/>
          <w:szCs w:val="28"/>
        </w:rPr>
        <w:t xml:space="preserve">- </w:t>
      </w:r>
      <w:r w:rsidR="00A34167" w:rsidRPr="00E02BC7">
        <w:rPr>
          <w:rFonts w:ascii="Times New Roman" w:hAnsi="Times New Roman"/>
          <w:sz w:val="28"/>
          <w:szCs w:val="28"/>
        </w:rPr>
        <w:t>л</w:t>
      </w:r>
      <w:r w:rsidR="00DF685B" w:rsidRPr="00E02BC7">
        <w:rPr>
          <w:rFonts w:ascii="Times New Roman" w:hAnsi="Times New Roman"/>
          <w:sz w:val="28"/>
          <w:szCs w:val="28"/>
        </w:rPr>
        <w:t>егкое удаление шлака, образующегося в процессе сварки, в т.ч. при сварке в разделку кромок;</w:t>
      </w:r>
    </w:p>
    <w:p w14:paraId="0D5D6BCE" w14:textId="77777777" w:rsidR="00DF685B" w:rsidRPr="00E02BC7" w:rsidRDefault="00DF685B" w:rsidP="00D37C9C">
      <w:pPr>
        <w:ind w:left="709" w:firstLine="0"/>
        <w:rPr>
          <w:rFonts w:ascii="Times New Roman" w:hAnsi="Times New Roman"/>
          <w:sz w:val="28"/>
          <w:szCs w:val="28"/>
        </w:rPr>
      </w:pPr>
      <w:r w:rsidRPr="00E02BC7">
        <w:rPr>
          <w:rFonts w:ascii="Times New Roman" w:hAnsi="Times New Roman"/>
          <w:sz w:val="28"/>
          <w:szCs w:val="28"/>
        </w:rPr>
        <w:t>металлургические свойства наплавленного металла:</w:t>
      </w:r>
    </w:p>
    <w:p w14:paraId="53FD65FF" w14:textId="77777777" w:rsidR="00DF685B" w:rsidRPr="00E02BC7" w:rsidRDefault="00B23369" w:rsidP="00D37C9C">
      <w:pPr>
        <w:ind w:left="993" w:firstLine="425"/>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гарантированное содержание основных легирующих элементов;</w:t>
      </w:r>
    </w:p>
    <w:p w14:paraId="3B3ECF43" w14:textId="77777777" w:rsidR="00DF685B" w:rsidRPr="00E02BC7" w:rsidRDefault="00B23369" w:rsidP="00D37C9C">
      <w:pPr>
        <w:ind w:left="993" w:firstLine="425"/>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допустимое содержание вредных примесей (</w:t>
      </w:r>
      <w:r w:rsidR="00DF685B" w:rsidRPr="003F6324">
        <w:rPr>
          <w:rFonts w:ascii="Times New Roman" w:hAnsi="Times New Roman"/>
          <w:i/>
          <w:sz w:val="28"/>
          <w:szCs w:val="28"/>
        </w:rPr>
        <w:t>S</w:t>
      </w:r>
      <w:r w:rsidR="00DF685B" w:rsidRPr="00E02BC7">
        <w:rPr>
          <w:rFonts w:ascii="Times New Roman" w:hAnsi="Times New Roman"/>
          <w:sz w:val="28"/>
          <w:szCs w:val="28"/>
        </w:rPr>
        <w:t xml:space="preserve">, </w:t>
      </w:r>
      <w:r w:rsidR="00DF685B" w:rsidRPr="003F6324">
        <w:rPr>
          <w:rFonts w:ascii="Times New Roman" w:hAnsi="Times New Roman"/>
          <w:i/>
          <w:sz w:val="28"/>
          <w:szCs w:val="28"/>
        </w:rPr>
        <w:t>Р</w:t>
      </w:r>
      <w:r w:rsidR="00DF685B" w:rsidRPr="00E02BC7">
        <w:rPr>
          <w:rFonts w:ascii="Times New Roman" w:hAnsi="Times New Roman"/>
          <w:sz w:val="28"/>
          <w:szCs w:val="28"/>
        </w:rPr>
        <w:t xml:space="preserve"> и др.) и диффузионного водорода;</w:t>
      </w:r>
    </w:p>
    <w:p w14:paraId="73A21F32" w14:textId="77777777" w:rsidR="00DF685B" w:rsidRPr="00E02BC7" w:rsidRDefault="00B23369" w:rsidP="00D37C9C">
      <w:pPr>
        <w:ind w:left="993" w:firstLine="425"/>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отсутствие дефектов металлургического характера (поры, горячие трещины и др.).</w:t>
      </w:r>
    </w:p>
    <w:p w14:paraId="2D93A38C"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механические свойства наплавленного металла с гарантированными значениями:</w:t>
      </w:r>
    </w:p>
    <w:p w14:paraId="13F5F85F" w14:textId="77777777" w:rsidR="00DF685B" w:rsidRPr="00E02BC7" w:rsidRDefault="00B23369" w:rsidP="00D37C9C">
      <w:pPr>
        <w:ind w:left="709"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временного сопротивления разрыву;</w:t>
      </w:r>
    </w:p>
    <w:p w14:paraId="5E460510" w14:textId="77777777" w:rsidR="00DF685B" w:rsidRPr="00E02BC7" w:rsidRDefault="00B23369" w:rsidP="00D37C9C">
      <w:pPr>
        <w:ind w:left="709" w:firstLine="709"/>
        <w:rPr>
          <w:rFonts w:ascii="Times New Roman" w:hAnsi="Times New Roman"/>
          <w:sz w:val="28"/>
          <w:szCs w:val="28"/>
        </w:rPr>
      </w:pPr>
      <w:r>
        <w:rPr>
          <w:rFonts w:ascii="Times New Roman" w:hAnsi="Times New Roman"/>
          <w:sz w:val="28"/>
          <w:szCs w:val="28"/>
        </w:rPr>
        <w:t xml:space="preserve">- </w:t>
      </w:r>
      <w:r w:rsidR="00A34167" w:rsidRPr="00E02BC7">
        <w:rPr>
          <w:rFonts w:ascii="Times New Roman" w:hAnsi="Times New Roman"/>
          <w:sz w:val="28"/>
          <w:szCs w:val="28"/>
        </w:rPr>
        <w:t>п</w:t>
      </w:r>
      <w:r w:rsidR="00DF685B" w:rsidRPr="00E02BC7">
        <w:rPr>
          <w:rFonts w:ascii="Times New Roman" w:hAnsi="Times New Roman"/>
          <w:sz w:val="28"/>
          <w:szCs w:val="28"/>
        </w:rPr>
        <w:t>редела текучести;</w:t>
      </w:r>
    </w:p>
    <w:p w14:paraId="3F3D2BA0" w14:textId="77777777" w:rsidR="00DF685B" w:rsidRPr="00E02BC7" w:rsidRDefault="00B23369" w:rsidP="00D37C9C">
      <w:pPr>
        <w:ind w:left="709"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относительного удлинения;</w:t>
      </w:r>
    </w:p>
    <w:p w14:paraId="28BF79C9" w14:textId="77777777" w:rsidR="00DF685B" w:rsidRPr="00E02BC7" w:rsidRDefault="00B23369" w:rsidP="00D37C9C">
      <w:pPr>
        <w:ind w:left="709"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относительного сужения;</w:t>
      </w:r>
    </w:p>
    <w:p w14:paraId="54AFD3A2" w14:textId="77777777" w:rsidR="00DF685B" w:rsidRPr="00E02BC7" w:rsidRDefault="00B23369" w:rsidP="00D37C9C">
      <w:pPr>
        <w:ind w:left="709"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ударной вязкости.</w:t>
      </w:r>
    </w:p>
    <w:p w14:paraId="7856CFDB"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A34167" w:rsidRPr="00E02BC7">
        <w:rPr>
          <w:rFonts w:ascii="Times New Roman" w:hAnsi="Times New Roman"/>
          <w:sz w:val="28"/>
          <w:szCs w:val="28"/>
        </w:rPr>
        <w:t>2</w:t>
      </w:r>
      <w:r w:rsidRPr="00E02BC7">
        <w:rPr>
          <w:rFonts w:ascii="Times New Roman" w:hAnsi="Times New Roman"/>
          <w:sz w:val="28"/>
          <w:szCs w:val="28"/>
        </w:rPr>
        <w:t>.4 Выбор и назначение сварочных материалов выполняется исходя из:</w:t>
      </w:r>
    </w:p>
    <w:p w14:paraId="3570F4E1" w14:textId="77777777" w:rsidR="00DF685B" w:rsidRPr="00E02BC7" w:rsidRDefault="003F6324"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способа и технологии сварки;</w:t>
      </w:r>
    </w:p>
    <w:p w14:paraId="496F1A01" w14:textId="77777777" w:rsidR="00DF685B" w:rsidRPr="00E02BC7" w:rsidRDefault="003F6324"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классов прочности и номинальных размеров (диаметр, толщина стенки) свариваемых элементов;</w:t>
      </w:r>
    </w:p>
    <w:p w14:paraId="46457008" w14:textId="77777777" w:rsidR="00DF685B" w:rsidRPr="00E02BC7" w:rsidRDefault="003F6324"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сварочно-технологических свойств и производительности наплавки;</w:t>
      </w:r>
    </w:p>
    <w:p w14:paraId="70E7AA4F" w14:textId="77777777" w:rsidR="00DF685B" w:rsidRPr="00E02BC7" w:rsidRDefault="003F6324"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схемы организации сварочно-монтажных работ.</w:t>
      </w:r>
    </w:p>
    <w:p w14:paraId="027D9CE0"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A34167" w:rsidRPr="00E02BC7">
        <w:rPr>
          <w:rFonts w:ascii="Times New Roman" w:hAnsi="Times New Roman"/>
          <w:sz w:val="28"/>
          <w:szCs w:val="28"/>
        </w:rPr>
        <w:t>2</w:t>
      </w:r>
      <w:r w:rsidRPr="00E02BC7">
        <w:rPr>
          <w:rFonts w:ascii="Times New Roman" w:hAnsi="Times New Roman"/>
          <w:sz w:val="28"/>
          <w:szCs w:val="28"/>
        </w:rPr>
        <w:t>.5 При сварке соединений труб</w:t>
      </w:r>
      <w:r w:rsidR="003A47F1" w:rsidRPr="00E02BC7">
        <w:rPr>
          <w:rFonts w:ascii="Times New Roman" w:hAnsi="Times New Roman"/>
          <w:sz w:val="28"/>
          <w:szCs w:val="28"/>
        </w:rPr>
        <w:t>, труб и соединительных деталей</w:t>
      </w:r>
      <w:r w:rsidRPr="00E02BC7">
        <w:rPr>
          <w:rFonts w:ascii="Times New Roman" w:hAnsi="Times New Roman"/>
          <w:sz w:val="28"/>
          <w:szCs w:val="28"/>
        </w:rPr>
        <w:t>, запорной и регулирующей арматуры из сталей различных классов прочности сварочные материалы назначаются:</w:t>
      </w:r>
    </w:p>
    <w:p w14:paraId="27F800BD" w14:textId="77777777" w:rsidR="00DF685B" w:rsidRPr="00E02BC7" w:rsidRDefault="003D209E"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 xml:space="preserve">для соединений </w:t>
      </w:r>
      <w:r>
        <w:rPr>
          <w:rFonts w:ascii="Times New Roman" w:hAnsi="Times New Roman"/>
          <w:sz w:val="28"/>
          <w:szCs w:val="28"/>
        </w:rPr>
        <w:t>стенок</w:t>
      </w:r>
      <w:r w:rsidRPr="003D209E">
        <w:rPr>
          <w:rFonts w:ascii="Times New Roman" w:hAnsi="Times New Roman"/>
          <w:sz w:val="28"/>
          <w:szCs w:val="28"/>
        </w:rPr>
        <w:t xml:space="preserve"> </w:t>
      </w:r>
      <w:r w:rsidRPr="00E02BC7">
        <w:rPr>
          <w:rFonts w:ascii="Times New Roman" w:hAnsi="Times New Roman"/>
          <w:sz w:val="28"/>
          <w:szCs w:val="28"/>
        </w:rPr>
        <w:t>одной толщины</w:t>
      </w:r>
      <w:r>
        <w:rPr>
          <w:rFonts w:ascii="Times New Roman" w:hAnsi="Times New Roman"/>
          <w:sz w:val="28"/>
          <w:szCs w:val="28"/>
        </w:rPr>
        <w:t xml:space="preserve"> –</w:t>
      </w:r>
      <w:r w:rsidR="00DF685B" w:rsidRPr="00E02BC7">
        <w:rPr>
          <w:rFonts w:ascii="Times New Roman" w:hAnsi="Times New Roman"/>
          <w:sz w:val="28"/>
          <w:szCs w:val="28"/>
        </w:rPr>
        <w:t xml:space="preserve"> по меньшему классу прочности;</w:t>
      </w:r>
    </w:p>
    <w:p w14:paraId="70411173" w14:textId="77777777" w:rsidR="00DF685B" w:rsidRPr="00E02BC7" w:rsidRDefault="003D209E" w:rsidP="00D37C9C">
      <w:pPr>
        <w:ind w:firstLine="709"/>
        <w:rPr>
          <w:rFonts w:ascii="Times New Roman" w:hAnsi="Times New Roman"/>
          <w:sz w:val="28"/>
          <w:szCs w:val="28"/>
        </w:rPr>
      </w:pPr>
      <w:r>
        <w:rPr>
          <w:rFonts w:ascii="Times New Roman" w:hAnsi="Times New Roman"/>
          <w:sz w:val="28"/>
          <w:szCs w:val="28"/>
        </w:rPr>
        <w:t xml:space="preserve">- </w:t>
      </w:r>
      <w:r w:rsidR="00DF685B" w:rsidRPr="00E02BC7">
        <w:rPr>
          <w:rFonts w:ascii="Times New Roman" w:hAnsi="Times New Roman"/>
          <w:sz w:val="28"/>
          <w:szCs w:val="28"/>
        </w:rPr>
        <w:t xml:space="preserve">для соединений </w:t>
      </w:r>
      <w:r>
        <w:rPr>
          <w:rFonts w:ascii="Times New Roman" w:hAnsi="Times New Roman"/>
          <w:sz w:val="28"/>
          <w:szCs w:val="28"/>
        </w:rPr>
        <w:t>стенок</w:t>
      </w:r>
      <w:r w:rsidR="00DF685B" w:rsidRPr="00E02BC7">
        <w:rPr>
          <w:rFonts w:ascii="Times New Roman" w:hAnsi="Times New Roman"/>
          <w:sz w:val="28"/>
          <w:szCs w:val="28"/>
        </w:rPr>
        <w:t xml:space="preserve"> </w:t>
      </w:r>
      <w:r w:rsidRPr="00E02BC7">
        <w:rPr>
          <w:rFonts w:ascii="Times New Roman" w:hAnsi="Times New Roman"/>
          <w:sz w:val="28"/>
          <w:szCs w:val="28"/>
        </w:rPr>
        <w:t xml:space="preserve">разной толщины </w:t>
      </w:r>
      <w:r>
        <w:rPr>
          <w:rFonts w:ascii="Times New Roman" w:hAnsi="Times New Roman"/>
          <w:sz w:val="28"/>
          <w:szCs w:val="28"/>
        </w:rPr>
        <w:t>–</w:t>
      </w:r>
      <w:r w:rsidR="00DF685B" w:rsidRPr="00E02BC7">
        <w:rPr>
          <w:rFonts w:ascii="Times New Roman" w:hAnsi="Times New Roman"/>
          <w:sz w:val="28"/>
          <w:szCs w:val="28"/>
        </w:rPr>
        <w:t xml:space="preserve"> по большему классу прочности.</w:t>
      </w:r>
    </w:p>
    <w:p w14:paraId="0B4761DD" w14:textId="77777777" w:rsidR="00DF685B"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A34167" w:rsidRPr="00E02BC7">
        <w:rPr>
          <w:rFonts w:ascii="Times New Roman" w:hAnsi="Times New Roman"/>
          <w:sz w:val="28"/>
          <w:szCs w:val="28"/>
        </w:rPr>
        <w:t>2</w:t>
      </w:r>
      <w:r w:rsidR="003A47F1" w:rsidRPr="00E02BC7">
        <w:rPr>
          <w:rFonts w:ascii="Times New Roman" w:hAnsi="Times New Roman"/>
          <w:sz w:val="28"/>
          <w:szCs w:val="28"/>
        </w:rPr>
        <w:t xml:space="preserve">.6 Сварочные материалы, </w:t>
      </w:r>
      <w:r w:rsidRPr="00E02BC7">
        <w:rPr>
          <w:rFonts w:ascii="Times New Roman" w:hAnsi="Times New Roman"/>
          <w:sz w:val="28"/>
          <w:szCs w:val="28"/>
        </w:rPr>
        <w:t>до производства сварочных работ на трубопроводах</w:t>
      </w:r>
      <w:r w:rsidR="003D209E">
        <w:rPr>
          <w:rFonts w:ascii="Times New Roman" w:hAnsi="Times New Roman"/>
          <w:sz w:val="28"/>
          <w:szCs w:val="28"/>
        </w:rPr>
        <w:t>,</w:t>
      </w:r>
      <w:r w:rsidRPr="00E02BC7">
        <w:rPr>
          <w:rFonts w:ascii="Times New Roman" w:hAnsi="Times New Roman"/>
          <w:sz w:val="28"/>
          <w:szCs w:val="28"/>
        </w:rPr>
        <w:t xml:space="preserve"> должны пройти квалификационные испытания в объеме аттестации тех технологий (способов) сварки, для которых эти сварочные материалы предназначены.</w:t>
      </w:r>
    </w:p>
    <w:p w14:paraId="6A259D3D" w14:textId="506FF9BA" w:rsidR="00DF685B" w:rsidRPr="00E02BC7" w:rsidRDefault="00F1622E" w:rsidP="00D37C9C">
      <w:pPr>
        <w:pStyle w:val="Heading"/>
        <w:numPr>
          <w:ilvl w:val="0"/>
          <w:numId w:val="67"/>
        </w:numPr>
        <w:spacing w:before="240" w:after="240"/>
        <w:ind w:left="0" w:firstLine="709"/>
        <w:outlineLvl w:val="2"/>
        <w:rPr>
          <w:rFonts w:ascii="Times New Roman" w:hAnsi="Times New Roman"/>
          <w:sz w:val="28"/>
          <w:szCs w:val="28"/>
        </w:rPr>
      </w:pPr>
      <w:r w:rsidRPr="00575372">
        <w:rPr>
          <w:rFonts w:ascii="Times New Roman" w:hAnsi="Times New Roman"/>
          <w:sz w:val="28"/>
          <w:szCs w:val="28"/>
        </w:rPr>
        <w:lastRenderedPageBreak/>
        <w:t>Изделия для балластировки и закрепления трубопроводов на проектных отметках</w:t>
      </w:r>
    </w:p>
    <w:p w14:paraId="29909FDF" w14:textId="7D01A0E5" w:rsidR="00F1622E" w:rsidRDefault="00F1622E" w:rsidP="00D37C9C">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400E1490" w14:textId="7DC72BA8" w:rsidR="00A45986" w:rsidRPr="00E02BC7" w:rsidRDefault="00A45986" w:rsidP="00D37C9C">
      <w:pPr>
        <w:pStyle w:val="21"/>
        <w:autoSpaceDE w:val="0"/>
        <w:autoSpaceDN w:val="0"/>
        <w:spacing w:after="0" w:line="240" w:lineRule="auto"/>
        <w:ind w:left="0" w:firstLine="709"/>
        <w:rPr>
          <w:rFonts w:ascii="Times New Roman" w:hAnsi="Times New Roman" w:cs="Times New Roman"/>
          <w:sz w:val="28"/>
          <w:szCs w:val="28"/>
        </w:rPr>
      </w:pPr>
      <w:r w:rsidRPr="00E02BC7">
        <w:rPr>
          <w:rFonts w:ascii="Times New Roman" w:hAnsi="Times New Roman" w:cs="Times New Roman"/>
          <w:sz w:val="28"/>
          <w:szCs w:val="28"/>
        </w:rPr>
        <w:t>11.</w:t>
      </w:r>
      <w:r w:rsidR="0092776D" w:rsidRPr="00E02BC7">
        <w:rPr>
          <w:rFonts w:ascii="Times New Roman" w:hAnsi="Times New Roman" w:cs="Times New Roman"/>
          <w:sz w:val="28"/>
          <w:szCs w:val="28"/>
        </w:rPr>
        <w:t>3</w:t>
      </w:r>
      <w:r w:rsidRPr="00E02BC7">
        <w:rPr>
          <w:rFonts w:ascii="Times New Roman" w:hAnsi="Times New Roman" w:cs="Times New Roman"/>
          <w:sz w:val="28"/>
          <w:szCs w:val="28"/>
        </w:rPr>
        <w:t>.1 На русловых участках подводных переходов для балластировки трубопроводов, строящихся траншейным способом</w:t>
      </w:r>
      <w:r w:rsidR="00DE0461">
        <w:rPr>
          <w:rFonts w:ascii="Times New Roman" w:hAnsi="Times New Roman" w:cs="Times New Roman"/>
          <w:sz w:val="28"/>
          <w:szCs w:val="28"/>
        </w:rPr>
        <w:t>,</w:t>
      </w:r>
      <w:r w:rsidRPr="00E02BC7">
        <w:rPr>
          <w:rFonts w:ascii="Times New Roman" w:hAnsi="Times New Roman" w:cs="Times New Roman"/>
          <w:sz w:val="28"/>
          <w:szCs w:val="28"/>
        </w:rPr>
        <w:t xml:space="preserve"> применяются сплошные (бетонные) покрытия (</w:t>
      </w:r>
      <w:proofErr w:type="spellStart"/>
      <w:r w:rsidRPr="00E02BC7">
        <w:rPr>
          <w:rFonts w:ascii="Times New Roman" w:hAnsi="Times New Roman" w:cs="Times New Roman"/>
          <w:sz w:val="28"/>
          <w:szCs w:val="28"/>
        </w:rPr>
        <w:t>обетонированные</w:t>
      </w:r>
      <w:proofErr w:type="spellEnd"/>
      <w:r w:rsidRPr="00E02BC7">
        <w:rPr>
          <w:rFonts w:ascii="Times New Roman" w:hAnsi="Times New Roman" w:cs="Times New Roman"/>
          <w:sz w:val="28"/>
          <w:szCs w:val="28"/>
        </w:rPr>
        <w:t xml:space="preserve"> трубы) или специальные грузы кольцевого типа (</w:t>
      </w:r>
      <w:r w:rsidR="00DE0461">
        <w:rPr>
          <w:rFonts w:ascii="Times New Roman" w:hAnsi="Times New Roman" w:cs="Times New Roman"/>
          <w:sz w:val="28"/>
          <w:szCs w:val="28"/>
        </w:rPr>
        <w:t>чугунные, бетонные), конструкцией которых должно быть обеспечено</w:t>
      </w:r>
      <w:r w:rsidRPr="00E02BC7">
        <w:rPr>
          <w:rFonts w:ascii="Times New Roman" w:hAnsi="Times New Roman" w:cs="Times New Roman"/>
          <w:sz w:val="28"/>
          <w:szCs w:val="28"/>
        </w:rPr>
        <w:t xml:space="preserve"> надежное их </w:t>
      </w:r>
      <w:r w:rsidR="00F1622E" w:rsidRPr="00EA3A62">
        <w:rPr>
          <w:rFonts w:ascii="Times New Roman" w:hAnsi="Times New Roman" w:cs="Times New Roman"/>
          <w:sz w:val="28"/>
          <w:szCs w:val="28"/>
        </w:rPr>
        <w:t>закрепление на трубопроводе</w:t>
      </w:r>
      <w:r w:rsidRPr="00E02BC7">
        <w:rPr>
          <w:rFonts w:ascii="Times New Roman" w:hAnsi="Times New Roman" w:cs="Times New Roman"/>
          <w:sz w:val="28"/>
          <w:szCs w:val="28"/>
        </w:rPr>
        <w:t xml:space="preserve"> для укладки трубопровода способом протаскивания по дну.</w:t>
      </w:r>
    </w:p>
    <w:p w14:paraId="7737A543" w14:textId="4C678319" w:rsidR="00A45986" w:rsidRPr="00E02BC7" w:rsidRDefault="00F1622E" w:rsidP="00D37C9C">
      <w:pPr>
        <w:shd w:val="clear" w:color="auto" w:fill="FFFFFF"/>
        <w:tabs>
          <w:tab w:val="num" w:pos="0"/>
        </w:tabs>
        <w:ind w:firstLine="709"/>
        <w:rPr>
          <w:rFonts w:ascii="Times New Roman" w:hAnsi="Times New Roman"/>
          <w:sz w:val="28"/>
          <w:szCs w:val="28"/>
        </w:rPr>
      </w:pPr>
      <w:r w:rsidRPr="007F344F">
        <w:rPr>
          <w:rFonts w:ascii="Times New Roman" w:hAnsi="Times New Roman"/>
          <w:sz w:val="28"/>
          <w:szCs w:val="28"/>
        </w:rPr>
        <w:t xml:space="preserve">На пойменных и прибрежных участках подводных переходов применяют </w:t>
      </w:r>
      <w:proofErr w:type="spellStart"/>
      <w:r w:rsidRPr="007F344F">
        <w:rPr>
          <w:rFonts w:ascii="Times New Roman" w:hAnsi="Times New Roman"/>
          <w:sz w:val="28"/>
          <w:szCs w:val="28"/>
        </w:rPr>
        <w:t>обетонированные</w:t>
      </w:r>
      <w:proofErr w:type="spellEnd"/>
      <w:r w:rsidRPr="007F344F">
        <w:rPr>
          <w:rFonts w:ascii="Times New Roman" w:hAnsi="Times New Roman"/>
          <w:sz w:val="28"/>
          <w:szCs w:val="28"/>
        </w:rPr>
        <w:t xml:space="preserve"> трубы, отдельные железобетонные грузы (кольцевого и охватывающего типа и т.</w:t>
      </w:r>
      <w:r>
        <w:rPr>
          <w:rFonts w:ascii="Times New Roman" w:hAnsi="Times New Roman"/>
          <w:sz w:val="28"/>
          <w:szCs w:val="28"/>
        </w:rPr>
        <w:t xml:space="preserve"> </w:t>
      </w:r>
      <w:r w:rsidRPr="007F344F">
        <w:rPr>
          <w:rFonts w:ascii="Times New Roman" w:hAnsi="Times New Roman"/>
          <w:sz w:val="28"/>
          <w:szCs w:val="28"/>
        </w:rPr>
        <w:t xml:space="preserve">д.), каркасные или бескаркасные </w:t>
      </w:r>
      <w:proofErr w:type="spellStart"/>
      <w:r w:rsidRPr="007F344F">
        <w:rPr>
          <w:rFonts w:ascii="Times New Roman" w:hAnsi="Times New Roman"/>
          <w:sz w:val="28"/>
          <w:szCs w:val="28"/>
        </w:rPr>
        <w:t>полимерконтейнерные</w:t>
      </w:r>
      <w:proofErr w:type="spellEnd"/>
      <w:r w:rsidRPr="007F344F">
        <w:rPr>
          <w:rFonts w:ascii="Times New Roman" w:hAnsi="Times New Roman"/>
          <w:sz w:val="28"/>
          <w:szCs w:val="28"/>
        </w:rPr>
        <w:t xml:space="preserve"> </w:t>
      </w:r>
      <w:proofErr w:type="spellStart"/>
      <w:r w:rsidRPr="007F344F">
        <w:rPr>
          <w:rFonts w:ascii="Times New Roman" w:hAnsi="Times New Roman"/>
          <w:sz w:val="28"/>
          <w:szCs w:val="28"/>
        </w:rPr>
        <w:t>грунтозаполненные</w:t>
      </w:r>
      <w:proofErr w:type="spellEnd"/>
      <w:r w:rsidRPr="007F344F">
        <w:rPr>
          <w:rFonts w:ascii="Times New Roman" w:hAnsi="Times New Roman"/>
          <w:sz w:val="28"/>
          <w:szCs w:val="28"/>
        </w:rPr>
        <w:t xml:space="preserve"> утяжелители или анкерные устройства различной конструкции.</w:t>
      </w:r>
    </w:p>
    <w:p w14:paraId="2CCBEA16" w14:textId="385F2414" w:rsidR="00A45986" w:rsidRDefault="00DE0461" w:rsidP="00D37C9C">
      <w:pPr>
        <w:pStyle w:val="21"/>
        <w:autoSpaceDE w:val="0"/>
        <w:autoSpaceDN w:val="0"/>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Способ</w:t>
      </w:r>
      <w:r w:rsidR="00A45986" w:rsidRPr="00E02BC7">
        <w:rPr>
          <w:rFonts w:ascii="Times New Roman" w:hAnsi="Times New Roman" w:cs="Times New Roman"/>
          <w:sz w:val="28"/>
          <w:szCs w:val="28"/>
        </w:rPr>
        <w:t xml:space="preserve"> балластировки трубопровода</w:t>
      </w:r>
      <w:r>
        <w:rPr>
          <w:rFonts w:ascii="Times New Roman" w:hAnsi="Times New Roman" w:cs="Times New Roman"/>
          <w:sz w:val="28"/>
          <w:szCs w:val="28"/>
        </w:rPr>
        <w:t>, тип</w:t>
      </w:r>
      <w:r w:rsidR="00A45986" w:rsidRPr="00E02BC7">
        <w:rPr>
          <w:rFonts w:ascii="Times New Roman" w:hAnsi="Times New Roman" w:cs="Times New Roman"/>
          <w:sz w:val="28"/>
          <w:szCs w:val="28"/>
        </w:rPr>
        <w:t xml:space="preserve"> конструкций балластных грузов </w:t>
      </w:r>
      <w:r>
        <w:rPr>
          <w:rFonts w:ascii="Times New Roman" w:hAnsi="Times New Roman" w:cs="Times New Roman"/>
          <w:sz w:val="28"/>
          <w:szCs w:val="28"/>
        </w:rPr>
        <w:t>и их количество определяется</w:t>
      </w:r>
      <w:r w:rsidR="00A45986" w:rsidRPr="00E02BC7">
        <w:rPr>
          <w:rFonts w:ascii="Times New Roman" w:hAnsi="Times New Roman" w:cs="Times New Roman"/>
          <w:sz w:val="28"/>
          <w:szCs w:val="28"/>
        </w:rPr>
        <w:t xml:space="preserve"> в проекте, исходя из диаметра трубопровода и расчетных нагрузок, действующих на него, геологической характеристики дна водной преграды, участка перехода (русло, пойма, прибрежная часть), технологии укладки трубопровода, непрерывности доставки грузов на переход и других условий.</w:t>
      </w:r>
    </w:p>
    <w:p w14:paraId="34F7EC35" w14:textId="19EF32B2" w:rsidR="00F1622E" w:rsidRPr="00E02BC7" w:rsidRDefault="00F1622E" w:rsidP="00D37C9C">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25E01374" w14:textId="5391BDE2" w:rsidR="00DF685B" w:rsidRDefault="00DF685B" w:rsidP="00D37C9C">
      <w:pPr>
        <w:ind w:firstLine="709"/>
        <w:rPr>
          <w:rFonts w:ascii="Times New Roman" w:hAnsi="Times New Roman"/>
          <w:sz w:val="28"/>
          <w:szCs w:val="28"/>
        </w:rPr>
      </w:pPr>
      <w:bookmarkStart w:id="121" w:name="i296904"/>
      <w:bookmarkEnd w:id="121"/>
      <w:r w:rsidRPr="00E02BC7">
        <w:rPr>
          <w:rFonts w:ascii="Times New Roman" w:hAnsi="Times New Roman"/>
          <w:sz w:val="28"/>
          <w:szCs w:val="28"/>
        </w:rPr>
        <w:t>11.</w:t>
      </w:r>
      <w:r w:rsidR="0092776D" w:rsidRPr="00E02BC7">
        <w:rPr>
          <w:rFonts w:ascii="Times New Roman" w:hAnsi="Times New Roman"/>
          <w:sz w:val="28"/>
          <w:szCs w:val="28"/>
        </w:rPr>
        <w:t>3</w:t>
      </w:r>
      <w:r w:rsidRPr="00E02BC7">
        <w:rPr>
          <w:rFonts w:ascii="Times New Roman" w:hAnsi="Times New Roman"/>
          <w:sz w:val="28"/>
          <w:szCs w:val="28"/>
        </w:rPr>
        <w:t>.</w:t>
      </w:r>
      <w:r w:rsidR="0092776D" w:rsidRPr="00E02BC7">
        <w:rPr>
          <w:rFonts w:ascii="Times New Roman" w:hAnsi="Times New Roman"/>
          <w:sz w:val="28"/>
          <w:szCs w:val="28"/>
        </w:rPr>
        <w:t>2</w:t>
      </w:r>
      <w:r w:rsidRPr="00E02BC7">
        <w:rPr>
          <w:rFonts w:ascii="Times New Roman" w:eastAsia="TimesNewRoman" w:hAnsi="Times New Roman"/>
          <w:sz w:val="28"/>
          <w:szCs w:val="28"/>
        </w:rPr>
        <w:t xml:space="preserve"> Балластировка труб со сплошным бетонным покрытием</w:t>
      </w:r>
      <w:r w:rsidRPr="00E02BC7">
        <w:rPr>
          <w:rFonts w:ascii="Times New Roman" w:hAnsi="Times New Roman"/>
          <w:sz w:val="28"/>
          <w:szCs w:val="28"/>
        </w:rPr>
        <w:t xml:space="preserve"> конструктивно представляет собой утяжеляющее армированное бетонное покрытие, нанесенное на трубу с наружным </w:t>
      </w:r>
      <w:r w:rsidR="00F1622E" w:rsidRPr="00942256">
        <w:rPr>
          <w:rFonts w:ascii="Times New Roman" w:hAnsi="Times New Roman"/>
          <w:sz w:val="28"/>
          <w:szCs w:val="28"/>
        </w:rPr>
        <w:t>защитным</w:t>
      </w:r>
      <w:r w:rsidRPr="00E02BC7">
        <w:rPr>
          <w:rFonts w:ascii="Times New Roman" w:hAnsi="Times New Roman"/>
          <w:sz w:val="28"/>
          <w:szCs w:val="28"/>
        </w:rPr>
        <w:t xml:space="preserve"> полимерным покрытием для обеспечения отрицательной плавучести трубопровода. Толщина покрытия </w:t>
      </w:r>
      <w:r w:rsidR="00F1622E" w:rsidRPr="00B46340">
        <w:rPr>
          <w:rFonts w:ascii="Times New Roman" w:hAnsi="Times New Roman"/>
          <w:sz w:val="28"/>
          <w:szCs w:val="28"/>
        </w:rPr>
        <w:t>и его характеристики</w:t>
      </w:r>
      <w:r w:rsidR="00F1622E" w:rsidRPr="00E02BC7">
        <w:rPr>
          <w:rFonts w:ascii="Times New Roman" w:hAnsi="Times New Roman"/>
          <w:sz w:val="28"/>
          <w:szCs w:val="28"/>
        </w:rPr>
        <w:t xml:space="preserve"> </w:t>
      </w:r>
      <w:r w:rsidR="00F1622E">
        <w:rPr>
          <w:rFonts w:ascii="Times New Roman" w:hAnsi="Times New Roman"/>
          <w:sz w:val="28"/>
          <w:szCs w:val="28"/>
        </w:rPr>
        <w:t>варьируются</w:t>
      </w:r>
      <w:r w:rsidRPr="00E02BC7">
        <w:rPr>
          <w:rFonts w:ascii="Times New Roman" w:hAnsi="Times New Roman"/>
          <w:sz w:val="28"/>
          <w:szCs w:val="28"/>
        </w:rPr>
        <w:t xml:space="preserve"> в зависимости от диаметра трубы, условий прокладки и назначения трубы</w:t>
      </w:r>
      <w:r w:rsidR="00F1622E">
        <w:rPr>
          <w:rFonts w:ascii="Times New Roman" w:hAnsi="Times New Roman"/>
          <w:sz w:val="28"/>
          <w:szCs w:val="28"/>
        </w:rPr>
        <w:t>.</w:t>
      </w:r>
    </w:p>
    <w:p w14:paraId="192E599A" w14:textId="22301BE6" w:rsidR="00F1622E" w:rsidRPr="00E02BC7" w:rsidRDefault="00F1622E" w:rsidP="00D37C9C">
      <w:pPr>
        <w:ind w:firstLine="709"/>
        <w:rPr>
          <w:rFonts w:ascii="Times New Roman" w:hAnsi="Times New Roman"/>
          <w:sz w:val="28"/>
          <w:szCs w:val="28"/>
        </w:rPr>
      </w:pPr>
      <w:r w:rsidRPr="001A2B4A">
        <w:rPr>
          <w:rFonts w:ascii="Times New Roman" w:hAnsi="Times New Roman"/>
          <w:sz w:val="28"/>
          <w:szCs w:val="28"/>
        </w:rPr>
        <w:t xml:space="preserve">На всех участках укладки трубопровода допускается совместное использование защитного </w:t>
      </w:r>
      <w:proofErr w:type="spellStart"/>
      <w:r w:rsidRPr="001A2B4A">
        <w:rPr>
          <w:rFonts w:ascii="Times New Roman" w:hAnsi="Times New Roman"/>
          <w:sz w:val="28"/>
          <w:szCs w:val="28"/>
        </w:rPr>
        <w:t>обетонирования</w:t>
      </w:r>
      <w:proofErr w:type="spellEnd"/>
      <w:r w:rsidRPr="001A2B4A">
        <w:rPr>
          <w:rFonts w:ascii="Times New Roman" w:hAnsi="Times New Roman"/>
          <w:sz w:val="28"/>
          <w:szCs w:val="28"/>
        </w:rPr>
        <w:t xml:space="preserve"> и отдельных грузов кольцевого типа (чугунные, бетонные).</w:t>
      </w:r>
    </w:p>
    <w:p w14:paraId="5272D3BC" w14:textId="77777777" w:rsidR="00F1622E" w:rsidRPr="00E02BC7" w:rsidRDefault="00F1622E" w:rsidP="00F1622E">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20570B3B" w14:textId="31B6CD04" w:rsidR="00DF685B" w:rsidRPr="00E02BC7" w:rsidRDefault="00DF685B" w:rsidP="00D37C9C">
      <w:pPr>
        <w:ind w:firstLine="709"/>
        <w:rPr>
          <w:rFonts w:ascii="Times New Roman" w:eastAsia="MS Mincho" w:hAnsi="Times New Roman"/>
          <w:sz w:val="28"/>
          <w:szCs w:val="28"/>
        </w:rPr>
      </w:pPr>
      <w:r w:rsidRPr="00E02BC7">
        <w:rPr>
          <w:rFonts w:ascii="Times New Roman" w:hAnsi="Times New Roman"/>
          <w:noProof/>
          <w:sz w:val="28"/>
          <w:szCs w:val="28"/>
        </w:rPr>
        <w:t>11.</w:t>
      </w:r>
      <w:r w:rsidR="0092776D" w:rsidRPr="00E02BC7">
        <w:rPr>
          <w:rFonts w:ascii="Times New Roman" w:hAnsi="Times New Roman"/>
          <w:noProof/>
          <w:sz w:val="28"/>
          <w:szCs w:val="28"/>
        </w:rPr>
        <w:t>3</w:t>
      </w:r>
      <w:r w:rsidRPr="00E02BC7">
        <w:rPr>
          <w:rFonts w:ascii="Times New Roman" w:hAnsi="Times New Roman"/>
          <w:noProof/>
          <w:sz w:val="28"/>
          <w:szCs w:val="28"/>
        </w:rPr>
        <w:t>.</w:t>
      </w:r>
      <w:r w:rsidR="0092776D" w:rsidRPr="00E02BC7">
        <w:rPr>
          <w:rFonts w:ascii="Times New Roman" w:hAnsi="Times New Roman"/>
          <w:noProof/>
          <w:sz w:val="28"/>
          <w:szCs w:val="28"/>
        </w:rPr>
        <w:t>3</w:t>
      </w:r>
      <w:r w:rsidRPr="00E02BC7">
        <w:rPr>
          <w:rFonts w:ascii="Times New Roman" w:hAnsi="Times New Roman"/>
          <w:noProof/>
          <w:sz w:val="28"/>
          <w:szCs w:val="28"/>
        </w:rPr>
        <w:t xml:space="preserve"> </w:t>
      </w:r>
      <w:r w:rsidRPr="00E02BC7">
        <w:rPr>
          <w:rFonts w:ascii="Times New Roman" w:eastAsia="MS Mincho" w:hAnsi="Times New Roman"/>
          <w:sz w:val="28"/>
          <w:szCs w:val="28"/>
        </w:rPr>
        <w:t>Железобетонные</w:t>
      </w:r>
      <w:r w:rsidR="00A45986" w:rsidRPr="00E02BC7">
        <w:rPr>
          <w:rFonts w:ascii="Times New Roman" w:eastAsia="MS Mincho" w:hAnsi="Times New Roman"/>
          <w:sz w:val="28"/>
          <w:szCs w:val="28"/>
        </w:rPr>
        <w:t xml:space="preserve"> </w:t>
      </w:r>
      <w:r w:rsidR="00F1622E" w:rsidRPr="00B004CE">
        <w:rPr>
          <w:rFonts w:ascii="Times New Roman" w:hAnsi="Times New Roman"/>
          <w:sz w:val="28"/>
          <w:szCs w:val="28"/>
        </w:rPr>
        <w:t>утяжелители охватывающего</w:t>
      </w:r>
      <w:r w:rsidRPr="00E02BC7">
        <w:rPr>
          <w:rFonts w:ascii="Times New Roman" w:eastAsia="MS Mincho" w:hAnsi="Times New Roman"/>
          <w:sz w:val="28"/>
          <w:szCs w:val="28"/>
        </w:rPr>
        <w:t xml:space="preserve"> типа для балластировки </w:t>
      </w:r>
      <w:r w:rsidR="00C3785C" w:rsidRPr="00E02BC7">
        <w:rPr>
          <w:rFonts w:ascii="Times New Roman" w:eastAsia="MS Mincho" w:hAnsi="Times New Roman"/>
          <w:sz w:val="28"/>
          <w:szCs w:val="28"/>
        </w:rPr>
        <w:t xml:space="preserve">трубопроводов </w:t>
      </w:r>
      <w:r w:rsidR="006224CD" w:rsidRPr="00E02BC7">
        <w:rPr>
          <w:rFonts w:ascii="Times New Roman" w:eastAsia="MS Mincho" w:hAnsi="Times New Roman"/>
          <w:sz w:val="28"/>
          <w:szCs w:val="28"/>
        </w:rPr>
        <w:t xml:space="preserve">применяются </w:t>
      </w:r>
      <w:r w:rsidR="00F60966">
        <w:rPr>
          <w:rFonts w:ascii="Times New Roman" w:eastAsia="MS Mincho" w:hAnsi="Times New Roman"/>
          <w:sz w:val="28"/>
          <w:szCs w:val="28"/>
        </w:rPr>
        <w:t>круглогодично –</w:t>
      </w:r>
      <w:r w:rsidRPr="00E02BC7">
        <w:rPr>
          <w:rFonts w:ascii="Times New Roman" w:eastAsia="MS Mincho" w:hAnsi="Times New Roman"/>
          <w:sz w:val="28"/>
          <w:szCs w:val="28"/>
        </w:rPr>
        <w:t xml:space="preserve"> на переходах через болота различных типов, на обводненных участках, в поймах рек и на </w:t>
      </w:r>
      <w:r w:rsidR="00C2267A" w:rsidRPr="00F159C0">
        <w:rPr>
          <w:rFonts w:ascii="Times New Roman" w:hAnsi="Times New Roman"/>
          <w:sz w:val="28"/>
          <w:szCs w:val="28"/>
        </w:rPr>
        <w:t>многолетнемерзлых</w:t>
      </w:r>
      <w:r w:rsidRPr="00E02BC7">
        <w:rPr>
          <w:rFonts w:ascii="Times New Roman" w:eastAsia="MS Mincho" w:hAnsi="Times New Roman"/>
          <w:sz w:val="28"/>
          <w:szCs w:val="28"/>
        </w:rPr>
        <w:t xml:space="preserve"> грунтах, за исключением участков трубопроводов, получающих в процессе эксплуатации продольные перемещения более 40 мм, а при использовании</w:t>
      </w:r>
      <w:r w:rsidR="00F60966">
        <w:rPr>
          <w:rFonts w:ascii="Times New Roman" w:eastAsia="MS Mincho" w:hAnsi="Times New Roman"/>
          <w:sz w:val="28"/>
          <w:szCs w:val="28"/>
        </w:rPr>
        <w:t xml:space="preserve"> мягких силовых поясов –</w:t>
      </w:r>
      <w:r w:rsidRPr="00E02BC7">
        <w:rPr>
          <w:rFonts w:ascii="Times New Roman" w:eastAsia="MS Mincho" w:hAnsi="Times New Roman"/>
          <w:sz w:val="28"/>
          <w:szCs w:val="28"/>
        </w:rPr>
        <w:t xml:space="preserve"> более 50 мм.</w:t>
      </w:r>
    </w:p>
    <w:p w14:paraId="1A31B2AF" w14:textId="77777777" w:rsidR="00F1622E" w:rsidRPr="00E02BC7" w:rsidRDefault="00F1622E" w:rsidP="00F1622E">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465691DA" w14:textId="77777777" w:rsidR="00DF685B" w:rsidRPr="00E02BC7" w:rsidRDefault="00DF685B" w:rsidP="00D37C9C">
      <w:pPr>
        <w:ind w:firstLine="709"/>
        <w:rPr>
          <w:rFonts w:ascii="Times New Roman" w:eastAsia="MS Mincho"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3.4</w:t>
      </w:r>
      <w:r w:rsidRPr="00E02BC7">
        <w:rPr>
          <w:rFonts w:ascii="Times New Roman" w:hAnsi="Times New Roman"/>
          <w:sz w:val="28"/>
          <w:szCs w:val="28"/>
        </w:rPr>
        <w:t xml:space="preserve"> </w:t>
      </w:r>
      <w:r w:rsidRPr="00E02BC7">
        <w:rPr>
          <w:rFonts w:ascii="Times New Roman" w:eastAsia="MS Mincho" w:hAnsi="Times New Roman"/>
          <w:sz w:val="28"/>
          <w:szCs w:val="28"/>
        </w:rPr>
        <w:t xml:space="preserve">Железобетонный утяжелитель типа УБК представляет собой конструкцию седловидного типа с клиновидной внутренней поверхностью, образованной двумя цилиндрическими взаимно пересекающимися поверхностями с радиусом, превышающим радиус трубопровода. Надлежащая устойчивость утяжелителей типа УБК в процессе эксплуатации трубопровода обеспечивается лишь при наличии минеральных грунтов в </w:t>
      </w:r>
      <w:r w:rsidRPr="00E02BC7">
        <w:rPr>
          <w:rFonts w:ascii="Times New Roman" w:eastAsia="MS Mincho" w:hAnsi="Times New Roman"/>
          <w:sz w:val="28"/>
          <w:szCs w:val="28"/>
        </w:rPr>
        <w:lastRenderedPageBreak/>
        <w:t xml:space="preserve">основании траншеи. При мощности торфяной залежи, превышающей глубину траншеи, такие грузы </w:t>
      </w:r>
      <w:r w:rsidR="00A45986" w:rsidRPr="00E02BC7">
        <w:rPr>
          <w:rFonts w:ascii="Times New Roman" w:eastAsia="MS Mincho" w:hAnsi="Times New Roman"/>
          <w:sz w:val="28"/>
          <w:szCs w:val="28"/>
        </w:rPr>
        <w:t>не применяются</w:t>
      </w:r>
      <w:r w:rsidRPr="00E02BC7">
        <w:rPr>
          <w:rFonts w:ascii="Times New Roman" w:eastAsia="MS Mincho" w:hAnsi="Times New Roman"/>
          <w:sz w:val="28"/>
          <w:szCs w:val="28"/>
        </w:rPr>
        <w:t>.</w:t>
      </w:r>
    </w:p>
    <w:p w14:paraId="0226339D" w14:textId="581D1946"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w:t>
      </w:r>
      <w:r w:rsidRPr="00E02BC7">
        <w:rPr>
          <w:rFonts w:ascii="Times New Roman" w:hAnsi="Times New Roman"/>
          <w:sz w:val="28"/>
          <w:szCs w:val="28"/>
        </w:rPr>
        <w:t>.</w:t>
      </w:r>
      <w:r w:rsidR="0092776D" w:rsidRPr="00E02BC7">
        <w:rPr>
          <w:rFonts w:ascii="Times New Roman" w:hAnsi="Times New Roman"/>
          <w:sz w:val="28"/>
          <w:szCs w:val="28"/>
        </w:rPr>
        <w:t>5</w:t>
      </w:r>
      <w:r w:rsidRPr="00E02BC7">
        <w:rPr>
          <w:rFonts w:ascii="Times New Roman" w:hAnsi="Times New Roman"/>
          <w:sz w:val="28"/>
          <w:szCs w:val="28"/>
        </w:rPr>
        <w:t xml:space="preserve"> </w:t>
      </w:r>
      <w:r w:rsidRPr="00E02BC7">
        <w:rPr>
          <w:rFonts w:ascii="Times New Roman" w:eastAsia="MS Mincho" w:hAnsi="Times New Roman"/>
          <w:sz w:val="28"/>
          <w:szCs w:val="28"/>
        </w:rPr>
        <w:t xml:space="preserve">В случаях применения утяжелителей в сильно агрессивных грунтах при их изготовлении должны учитываться повышенные требования к бетону в зависимости от вида и степени засоленности грунтов, а также необходимость </w:t>
      </w:r>
      <w:r w:rsidR="006224CD" w:rsidRPr="00E02BC7">
        <w:rPr>
          <w:rFonts w:ascii="Times New Roman" w:eastAsia="MS Mincho" w:hAnsi="Times New Roman"/>
          <w:sz w:val="28"/>
          <w:szCs w:val="28"/>
        </w:rPr>
        <w:t xml:space="preserve">их </w:t>
      </w:r>
      <w:r w:rsidRPr="00E02BC7">
        <w:rPr>
          <w:rFonts w:ascii="Times New Roman" w:eastAsia="MS Mincho" w:hAnsi="Times New Roman"/>
          <w:sz w:val="28"/>
          <w:szCs w:val="28"/>
        </w:rPr>
        <w:t xml:space="preserve">вторичной защиты – нанесения покрытий по бетону и металлическим элементам конструкции в соответствии с требованиями </w:t>
      </w:r>
      <w:r w:rsidR="006224CD">
        <w:rPr>
          <w:rFonts w:ascii="Times New Roman" w:hAnsi="Times New Roman"/>
          <w:sz w:val="28"/>
          <w:szCs w:val="28"/>
        </w:rPr>
        <w:t>СП 28.13330.</w:t>
      </w:r>
      <w:r w:rsidR="00FB3A58">
        <w:rPr>
          <w:rFonts w:ascii="Times New Roman" w:hAnsi="Times New Roman"/>
          <w:sz w:val="28"/>
          <w:szCs w:val="28"/>
        </w:rPr>
        <w:t xml:space="preserve"> </w:t>
      </w:r>
      <w:proofErr w:type="spellStart"/>
      <w:r w:rsidR="00FB3A58" w:rsidRPr="00144733">
        <w:rPr>
          <w:rFonts w:ascii="Times New Roman" w:hAnsi="Times New Roman"/>
          <w:sz w:val="28"/>
          <w:szCs w:val="28"/>
        </w:rPr>
        <w:t>Обетонированные</w:t>
      </w:r>
      <w:proofErr w:type="spellEnd"/>
      <w:r w:rsidR="00FB3A58" w:rsidRPr="00144733">
        <w:rPr>
          <w:rFonts w:ascii="Times New Roman" w:hAnsi="Times New Roman"/>
          <w:sz w:val="28"/>
          <w:szCs w:val="28"/>
        </w:rPr>
        <w:t xml:space="preserve"> трубы в защитной </w:t>
      </w:r>
      <w:proofErr w:type="spellStart"/>
      <w:r w:rsidR="00FB3A58" w:rsidRPr="00144733">
        <w:rPr>
          <w:rFonts w:ascii="Times New Roman" w:hAnsi="Times New Roman"/>
          <w:sz w:val="28"/>
          <w:szCs w:val="28"/>
        </w:rPr>
        <w:t>металлополимерной</w:t>
      </w:r>
      <w:proofErr w:type="spellEnd"/>
      <w:r w:rsidR="00FB3A58" w:rsidRPr="00144733">
        <w:rPr>
          <w:rFonts w:ascii="Times New Roman" w:hAnsi="Times New Roman"/>
          <w:sz w:val="28"/>
          <w:szCs w:val="28"/>
        </w:rPr>
        <w:t xml:space="preserve"> оболочке </w:t>
      </w:r>
      <w:r w:rsidR="00FB3A58">
        <w:rPr>
          <w:rFonts w:ascii="Times New Roman" w:hAnsi="Times New Roman"/>
          <w:sz w:val="28"/>
          <w:szCs w:val="28"/>
        </w:rPr>
        <w:t xml:space="preserve">в </w:t>
      </w:r>
      <w:r w:rsidR="00FB3A58" w:rsidRPr="00144733">
        <w:rPr>
          <w:rFonts w:ascii="Times New Roman" w:hAnsi="Times New Roman"/>
          <w:sz w:val="28"/>
          <w:szCs w:val="28"/>
        </w:rPr>
        <w:t>дополнительной защите в сильно агрессивных грунтах не нуждаются</w:t>
      </w:r>
      <w:r w:rsidR="00FB3A58">
        <w:rPr>
          <w:rFonts w:ascii="Times New Roman" w:hAnsi="Times New Roman"/>
          <w:sz w:val="28"/>
          <w:szCs w:val="28"/>
        </w:rPr>
        <w:t>.</w:t>
      </w:r>
    </w:p>
    <w:p w14:paraId="7FA09FD0" w14:textId="77777777" w:rsidR="00F1622E" w:rsidRPr="00E02BC7" w:rsidRDefault="00F1622E" w:rsidP="00F1622E">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0E96B23B"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3.6</w:t>
      </w:r>
      <w:r w:rsidRPr="00E02BC7">
        <w:rPr>
          <w:rFonts w:ascii="Times New Roman" w:hAnsi="Times New Roman"/>
          <w:sz w:val="28"/>
          <w:szCs w:val="28"/>
        </w:rPr>
        <w:t xml:space="preserve"> Закрепление трубопроводов анкерными устройствами осу</w:t>
      </w:r>
      <w:r w:rsidR="00A45986" w:rsidRPr="00E02BC7">
        <w:rPr>
          <w:rFonts w:ascii="Times New Roman" w:hAnsi="Times New Roman"/>
          <w:sz w:val="28"/>
          <w:szCs w:val="28"/>
        </w:rPr>
        <w:t xml:space="preserve">ществляют в условиях обводненной и заболоченной местности с </w:t>
      </w:r>
      <w:r w:rsidRPr="00E02BC7">
        <w:rPr>
          <w:rFonts w:ascii="Times New Roman" w:hAnsi="Times New Roman"/>
          <w:sz w:val="28"/>
          <w:szCs w:val="28"/>
        </w:rPr>
        <w:t xml:space="preserve">подстилающими минеральными грунтами, обеспечивающими надежное закрепление анкера. При закреплении трубопровода анкерными устройствами лопасть анкера не должна находиться в слое торфа, </w:t>
      </w:r>
      <w:proofErr w:type="spellStart"/>
      <w:r w:rsidRPr="00E02BC7">
        <w:rPr>
          <w:rFonts w:ascii="Times New Roman" w:hAnsi="Times New Roman"/>
          <w:sz w:val="28"/>
          <w:szCs w:val="28"/>
        </w:rPr>
        <w:t>заторфованного</w:t>
      </w:r>
      <w:proofErr w:type="spellEnd"/>
      <w:r w:rsidRPr="00E02BC7">
        <w:rPr>
          <w:rFonts w:ascii="Times New Roman" w:hAnsi="Times New Roman"/>
          <w:sz w:val="28"/>
          <w:szCs w:val="28"/>
        </w:rPr>
        <w:t xml:space="preserve"> грунта или лесса, пылеватого песка или других подобных грунтов, не обеспечивающих надежное закрепление анкера, а также в слое грунта, структура которого может быть подвержена разрушению или нарушению связности в результате оттаивания, размывов, выветривания, подработки или других причин.</w:t>
      </w:r>
    </w:p>
    <w:p w14:paraId="46402AA5" w14:textId="18B577EA" w:rsidR="00DF685B" w:rsidRPr="00E02BC7" w:rsidRDefault="00FB3A58" w:rsidP="00D37C9C">
      <w:pPr>
        <w:ind w:firstLine="709"/>
        <w:rPr>
          <w:rFonts w:ascii="Times New Roman" w:hAnsi="Times New Roman"/>
          <w:sz w:val="28"/>
          <w:szCs w:val="28"/>
        </w:rPr>
      </w:pPr>
      <w:r w:rsidRPr="0074219C">
        <w:rPr>
          <w:rFonts w:ascii="Times New Roman" w:hAnsi="Times New Roman"/>
          <w:sz w:val="28"/>
          <w:szCs w:val="28"/>
        </w:rPr>
        <w:t xml:space="preserve">Не допускается установка анкерных устройств </w:t>
      </w:r>
      <w:r>
        <w:rPr>
          <w:rFonts w:ascii="Times New Roman" w:hAnsi="Times New Roman"/>
          <w:sz w:val="28"/>
          <w:szCs w:val="28"/>
        </w:rPr>
        <w:t>на участках трубопроводов, полу</w:t>
      </w:r>
      <w:r w:rsidRPr="0074219C">
        <w:rPr>
          <w:rFonts w:ascii="Times New Roman" w:hAnsi="Times New Roman"/>
          <w:sz w:val="28"/>
          <w:szCs w:val="28"/>
        </w:rPr>
        <w:t>чающих в процессе эксплуатации продольные перемещения свыше 40 мм для поясов из технических синтетических тканей или лент</w:t>
      </w:r>
      <w:r>
        <w:rPr>
          <w:rFonts w:ascii="Times New Roman" w:hAnsi="Times New Roman"/>
          <w:sz w:val="28"/>
          <w:szCs w:val="28"/>
        </w:rPr>
        <w:t>.</w:t>
      </w:r>
    </w:p>
    <w:p w14:paraId="501FF043" w14:textId="77777777" w:rsidR="00F1622E" w:rsidRPr="00E02BC7" w:rsidRDefault="00F1622E" w:rsidP="00F1622E">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26B0E90A" w14:textId="6FB28776" w:rsidR="00DF685B" w:rsidRPr="00E02BC7" w:rsidRDefault="00A45986"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 xml:space="preserve">3.7 </w:t>
      </w:r>
      <w:r w:rsidR="00DF685B" w:rsidRPr="00E02BC7">
        <w:rPr>
          <w:rFonts w:ascii="Times New Roman" w:hAnsi="Times New Roman"/>
          <w:sz w:val="28"/>
          <w:szCs w:val="28"/>
        </w:rPr>
        <w:t xml:space="preserve">Закрепление трубопроводов </w:t>
      </w:r>
      <w:r w:rsidR="006224CD">
        <w:rPr>
          <w:rFonts w:ascii="Times New Roman" w:hAnsi="Times New Roman"/>
          <w:sz w:val="28"/>
          <w:szCs w:val="28"/>
        </w:rPr>
        <w:t>с помощью</w:t>
      </w:r>
      <w:r w:rsidR="00DF685B" w:rsidRPr="00E02BC7">
        <w:rPr>
          <w:rFonts w:ascii="Times New Roman" w:hAnsi="Times New Roman"/>
          <w:sz w:val="28"/>
          <w:szCs w:val="28"/>
        </w:rPr>
        <w:t xml:space="preserve"> вмораживаемых анкерных устройств </w:t>
      </w:r>
      <w:r w:rsidR="00D53433" w:rsidRPr="00E02BC7">
        <w:rPr>
          <w:rFonts w:ascii="Times New Roman" w:hAnsi="Times New Roman"/>
          <w:sz w:val="28"/>
          <w:szCs w:val="28"/>
        </w:rPr>
        <w:t>следует</w:t>
      </w:r>
      <w:r w:rsidR="00DF685B" w:rsidRPr="00E02BC7">
        <w:rPr>
          <w:rFonts w:ascii="Times New Roman" w:hAnsi="Times New Roman"/>
          <w:sz w:val="28"/>
          <w:szCs w:val="28"/>
        </w:rPr>
        <w:t xml:space="preserve"> применять на участках вечной мерзлоты (преимущественно в низкотемпературных, твердомерзлых песчаных и глинистых, устойчивых в реологическом отношении грунтах), включая болота с мощностью торфа не более глубины траншеи, при условии, что несущие элементы вмораживаемых анкеров должны находиться в </w:t>
      </w:r>
      <w:r w:rsidR="00FB3A58" w:rsidRPr="00F159C0">
        <w:rPr>
          <w:rFonts w:ascii="Times New Roman" w:hAnsi="Times New Roman"/>
          <w:sz w:val="28"/>
          <w:szCs w:val="28"/>
        </w:rPr>
        <w:t>многолетнемерзл</w:t>
      </w:r>
      <w:r w:rsidR="00FB3A58">
        <w:rPr>
          <w:rFonts w:ascii="Times New Roman" w:hAnsi="Times New Roman"/>
          <w:sz w:val="28"/>
          <w:szCs w:val="28"/>
        </w:rPr>
        <w:t>ом</w:t>
      </w:r>
      <w:r w:rsidR="00DF685B" w:rsidRPr="00E02BC7">
        <w:rPr>
          <w:rFonts w:ascii="Times New Roman" w:hAnsi="Times New Roman"/>
          <w:sz w:val="28"/>
          <w:szCs w:val="28"/>
        </w:rPr>
        <w:t xml:space="preserve"> грунте в течение всего срока их эксплуатации.</w:t>
      </w:r>
    </w:p>
    <w:p w14:paraId="6BE8EA17" w14:textId="2B89AB50"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Длина части вмораживаемого анкера, взаимодействующая с </w:t>
      </w:r>
      <w:r w:rsidR="00FB3A58" w:rsidRPr="00F159C0">
        <w:rPr>
          <w:rFonts w:ascii="Times New Roman" w:hAnsi="Times New Roman"/>
          <w:sz w:val="28"/>
          <w:szCs w:val="28"/>
        </w:rPr>
        <w:t>многолетнемерзлы</w:t>
      </w:r>
      <w:r w:rsidR="00FB3A58">
        <w:rPr>
          <w:rFonts w:ascii="Times New Roman" w:hAnsi="Times New Roman"/>
          <w:sz w:val="28"/>
          <w:szCs w:val="28"/>
        </w:rPr>
        <w:t>м</w:t>
      </w:r>
      <w:r w:rsidRPr="00E02BC7">
        <w:rPr>
          <w:rFonts w:ascii="Times New Roman" w:hAnsi="Times New Roman"/>
          <w:sz w:val="28"/>
          <w:szCs w:val="28"/>
        </w:rPr>
        <w:t xml:space="preserve"> грунтом в процессе эксплуатации трубопровода</w:t>
      </w:r>
      <w:r w:rsidR="006224CD">
        <w:rPr>
          <w:rFonts w:ascii="Times New Roman" w:hAnsi="Times New Roman"/>
          <w:sz w:val="28"/>
          <w:szCs w:val="28"/>
        </w:rPr>
        <w:t>,</w:t>
      </w:r>
      <w:r w:rsidRPr="00E02BC7">
        <w:rPr>
          <w:rFonts w:ascii="Times New Roman" w:hAnsi="Times New Roman"/>
          <w:sz w:val="28"/>
          <w:szCs w:val="28"/>
        </w:rPr>
        <w:t xml:space="preserve"> должна быть не менее двух метров.</w:t>
      </w:r>
    </w:p>
    <w:p w14:paraId="61695CCE" w14:textId="77777777" w:rsidR="00DF685B" w:rsidRPr="00E02BC7" w:rsidRDefault="00DF685B" w:rsidP="00D37C9C">
      <w:pPr>
        <w:ind w:firstLine="709"/>
        <w:rPr>
          <w:rFonts w:ascii="Times New Roman" w:eastAsia="MS Mincho" w:hAnsi="Times New Roman"/>
          <w:sz w:val="28"/>
          <w:szCs w:val="28"/>
        </w:rPr>
      </w:pPr>
      <w:r w:rsidRPr="00E02BC7">
        <w:rPr>
          <w:rFonts w:ascii="Times New Roman" w:eastAsia="MS Mincho" w:hAnsi="Times New Roman"/>
          <w:sz w:val="28"/>
          <w:szCs w:val="28"/>
        </w:rPr>
        <w:t>Не допускается установка анкерных устройств на участках трубопроводов, получающих в процессе эксплуатации продольные перемещения свыше 40 мм</w:t>
      </w:r>
      <w:r w:rsidR="00A07812">
        <w:rPr>
          <w:rFonts w:ascii="Times New Roman" w:eastAsia="MS Mincho" w:hAnsi="Times New Roman"/>
          <w:sz w:val="28"/>
          <w:szCs w:val="28"/>
        </w:rPr>
        <w:t xml:space="preserve"> для поясов из технических синтетических тканей или лент</w:t>
      </w:r>
      <w:r w:rsidRPr="00E02BC7">
        <w:rPr>
          <w:rFonts w:ascii="Times New Roman" w:eastAsia="MS Mincho" w:hAnsi="Times New Roman"/>
          <w:sz w:val="28"/>
          <w:szCs w:val="28"/>
        </w:rPr>
        <w:t>.</w:t>
      </w:r>
    </w:p>
    <w:p w14:paraId="7451245C" w14:textId="77777777" w:rsidR="00F1622E" w:rsidRPr="00E02BC7" w:rsidRDefault="00F1622E" w:rsidP="00F1622E">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08392F10" w14:textId="77EEA05B" w:rsidR="00DF685B" w:rsidRPr="00E02BC7" w:rsidRDefault="00FB3A58" w:rsidP="00D37C9C">
      <w:pPr>
        <w:ind w:firstLine="709"/>
        <w:rPr>
          <w:rFonts w:ascii="Times New Roman" w:eastAsia="MS Mincho" w:hAnsi="Times New Roman"/>
          <w:sz w:val="28"/>
          <w:szCs w:val="28"/>
        </w:rPr>
      </w:pPr>
      <w:r>
        <w:rPr>
          <w:rFonts w:ascii="Times New Roman" w:hAnsi="Times New Roman"/>
          <w:sz w:val="28"/>
          <w:szCs w:val="28"/>
        </w:rPr>
        <w:t xml:space="preserve">11.3.8 </w:t>
      </w:r>
      <w:r w:rsidRPr="0074219C">
        <w:rPr>
          <w:rFonts w:ascii="Times New Roman" w:hAnsi="Times New Roman"/>
          <w:sz w:val="28"/>
          <w:szCs w:val="28"/>
        </w:rPr>
        <w:t xml:space="preserve">Балластировка трубопроводов минеральными, склонными к самоуплотнению и </w:t>
      </w:r>
      <w:proofErr w:type="spellStart"/>
      <w:r w:rsidRPr="0074219C">
        <w:rPr>
          <w:rFonts w:ascii="Times New Roman" w:hAnsi="Times New Roman"/>
          <w:sz w:val="28"/>
          <w:szCs w:val="28"/>
        </w:rPr>
        <w:t>самоупрочнению</w:t>
      </w:r>
      <w:proofErr w:type="spellEnd"/>
      <w:r w:rsidRPr="0074219C">
        <w:rPr>
          <w:rFonts w:ascii="Times New Roman" w:hAnsi="Times New Roman"/>
          <w:sz w:val="28"/>
          <w:szCs w:val="28"/>
        </w:rPr>
        <w:t xml:space="preserve"> грунтами засыпки траншеи возможна при условии применения гибких полотнищ из нетканых синтетических материалов, в том числе в комбинации с железобетонными утяжелителями различных конструкций или анкерными устройствами на участках </w:t>
      </w:r>
      <w:r w:rsidRPr="0074219C">
        <w:rPr>
          <w:rFonts w:ascii="Times New Roman" w:hAnsi="Times New Roman"/>
          <w:sz w:val="28"/>
          <w:szCs w:val="28"/>
        </w:rPr>
        <w:lastRenderedPageBreak/>
        <w:t>прогнозируемого обводнения, обводненных и заболоченных территориях с мощностью торфяной залежи, не превышающей глубины траншеи.</w:t>
      </w:r>
    </w:p>
    <w:p w14:paraId="67ECDE72" w14:textId="77777777" w:rsidR="00F1622E" w:rsidRPr="00E02BC7" w:rsidRDefault="00F1622E" w:rsidP="00F1622E">
      <w:pPr>
        <w:pStyle w:val="21"/>
        <w:autoSpaceDE w:val="0"/>
        <w:autoSpaceDN w:val="0"/>
        <w:spacing w:after="0" w:line="240" w:lineRule="auto"/>
        <w:ind w:left="0" w:firstLine="709"/>
        <w:rPr>
          <w:rFonts w:ascii="Times New Roman" w:hAnsi="Times New Roman" w:cs="Times New Roman"/>
          <w:sz w:val="28"/>
          <w:szCs w:val="28"/>
        </w:rPr>
      </w:pPr>
      <w:bookmarkStart w:id="122" w:name="i1258901"/>
      <w:bookmarkStart w:id="123" w:name="i1268484"/>
      <w:bookmarkEnd w:id="122"/>
      <w:r w:rsidRPr="00E04F66">
        <w:rPr>
          <w:rFonts w:ascii="Times New Roman" w:hAnsi="Times New Roman" w:cs="Times New Roman"/>
          <w:b/>
          <w:sz w:val="28"/>
          <w:szCs w:val="28"/>
        </w:rPr>
        <w:t>(Измененная редакция, Изм. № 1).</w:t>
      </w:r>
    </w:p>
    <w:p w14:paraId="14CF3DF9" w14:textId="47E2598A" w:rsidR="00DF685B" w:rsidRDefault="00A2089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3.9</w:t>
      </w:r>
      <w:r w:rsidRPr="00E02BC7">
        <w:rPr>
          <w:rFonts w:ascii="Times New Roman" w:hAnsi="Times New Roman"/>
          <w:sz w:val="28"/>
          <w:szCs w:val="28"/>
        </w:rPr>
        <w:t xml:space="preserve"> </w:t>
      </w:r>
      <w:r w:rsidR="00DF685B" w:rsidRPr="00E02BC7">
        <w:rPr>
          <w:rFonts w:ascii="Times New Roman" w:hAnsi="Times New Roman"/>
          <w:sz w:val="28"/>
          <w:szCs w:val="28"/>
        </w:rPr>
        <w:t>При использовании грунтовой засыпки</w:t>
      </w:r>
      <w:r w:rsidR="00E77B63" w:rsidRPr="00E02BC7">
        <w:rPr>
          <w:rFonts w:ascii="Times New Roman" w:hAnsi="Times New Roman"/>
          <w:sz w:val="28"/>
          <w:szCs w:val="28"/>
        </w:rPr>
        <w:t xml:space="preserve"> </w:t>
      </w:r>
      <w:r w:rsidR="00DF685B" w:rsidRPr="00E02BC7">
        <w:rPr>
          <w:rFonts w:ascii="Times New Roman" w:hAnsi="Times New Roman"/>
          <w:sz w:val="28"/>
          <w:szCs w:val="28"/>
        </w:rPr>
        <w:t xml:space="preserve">устройств, выполненных из полотнищ нетканых синтетических </w:t>
      </w:r>
      <w:r w:rsidR="00FB3A58" w:rsidRPr="00C452CC">
        <w:rPr>
          <w:rFonts w:ascii="Times New Roman" w:hAnsi="Times New Roman"/>
          <w:sz w:val="28"/>
          <w:szCs w:val="28"/>
        </w:rPr>
        <w:t>материалов, для</w:t>
      </w:r>
      <w:r w:rsidR="00DF685B" w:rsidRPr="00E02BC7">
        <w:rPr>
          <w:rFonts w:ascii="Times New Roman" w:hAnsi="Times New Roman"/>
          <w:sz w:val="28"/>
          <w:szCs w:val="28"/>
        </w:rPr>
        <w:t xml:space="preserve"> заполнения должен </w:t>
      </w:r>
      <w:r w:rsidR="006224CD">
        <w:rPr>
          <w:rFonts w:ascii="Times New Roman" w:hAnsi="Times New Roman"/>
          <w:sz w:val="28"/>
          <w:szCs w:val="28"/>
        </w:rPr>
        <w:t>применя</w:t>
      </w:r>
      <w:r w:rsidR="00DF685B" w:rsidRPr="00E02BC7">
        <w:rPr>
          <w:rFonts w:ascii="Times New Roman" w:hAnsi="Times New Roman"/>
          <w:sz w:val="28"/>
          <w:szCs w:val="28"/>
        </w:rPr>
        <w:t xml:space="preserve">ться только минеральный грунт без примесей торфа и снега. Балластировка трубопроводов минеральными грунтами засыпки или комбинированными методами, включая </w:t>
      </w:r>
      <w:r w:rsidR="00B4014C">
        <w:rPr>
          <w:rFonts w:ascii="Times New Roman" w:hAnsi="Times New Roman"/>
          <w:sz w:val="28"/>
          <w:szCs w:val="28"/>
        </w:rPr>
        <w:t>примене</w:t>
      </w:r>
      <w:r w:rsidR="00DF685B" w:rsidRPr="00E02BC7">
        <w:rPr>
          <w:rFonts w:ascii="Times New Roman" w:hAnsi="Times New Roman"/>
          <w:sz w:val="28"/>
          <w:szCs w:val="28"/>
        </w:rPr>
        <w:t xml:space="preserve">ние устройств, выполненных из полотнищ нетканых синтетических </w:t>
      </w:r>
      <w:r w:rsidR="00FB3A58" w:rsidRPr="00C452CC">
        <w:rPr>
          <w:rFonts w:ascii="Times New Roman" w:hAnsi="Times New Roman"/>
          <w:sz w:val="28"/>
          <w:szCs w:val="28"/>
        </w:rPr>
        <w:t>материалов,</w:t>
      </w:r>
      <w:r w:rsidR="00FB3A58">
        <w:rPr>
          <w:rFonts w:ascii="Times New Roman" w:hAnsi="Times New Roman"/>
          <w:sz w:val="28"/>
          <w:szCs w:val="28"/>
        </w:rPr>
        <w:t xml:space="preserve"> </w:t>
      </w:r>
      <w:r w:rsidR="00DF685B" w:rsidRPr="00E02BC7">
        <w:rPr>
          <w:rFonts w:ascii="Times New Roman" w:hAnsi="Times New Roman"/>
          <w:sz w:val="28"/>
          <w:szCs w:val="28"/>
        </w:rPr>
        <w:t>производится после укладки трубопровода на проектные отметки, при условии отсутствия воды в траншее в процессе производства работ.</w:t>
      </w:r>
    </w:p>
    <w:p w14:paraId="46027617" w14:textId="77777777" w:rsidR="005630C9" w:rsidRDefault="005630C9" w:rsidP="005630C9">
      <w:pPr>
        <w:ind w:firstLine="709"/>
        <w:rPr>
          <w:rFonts w:ascii="Times New Roman" w:hAnsi="Times New Roman"/>
          <w:sz w:val="28"/>
          <w:szCs w:val="28"/>
        </w:rPr>
      </w:pPr>
      <w:bookmarkStart w:id="124" w:name="_Hlk47190901"/>
      <w:r w:rsidRPr="00900B34">
        <w:rPr>
          <w:rFonts w:ascii="Times New Roman" w:hAnsi="Times New Roman"/>
          <w:sz w:val="28"/>
          <w:szCs w:val="28"/>
        </w:rPr>
        <w:t>Применение чугунных и железобетонных утяжелителей без средств футеровки трубопровода не допускается</w:t>
      </w:r>
      <w:r>
        <w:rPr>
          <w:rFonts w:ascii="Times New Roman" w:hAnsi="Times New Roman"/>
          <w:sz w:val="28"/>
          <w:szCs w:val="28"/>
        </w:rPr>
        <w:t>.</w:t>
      </w:r>
      <w:bookmarkEnd w:id="124"/>
    </w:p>
    <w:p w14:paraId="5191D1F5" w14:textId="67791F8D" w:rsidR="00FB3A58" w:rsidRPr="00E02BC7" w:rsidRDefault="005630C9" w:rsidP="005630C9">
      <w:pPr>
        <w:ind w:firstLine="709"/>
        <w:rPr>
          <w:rFonts w:ascii="Times New Roman" w:hAnsi="Times New Roman"/>
          <w:sz w:val="28"/>
          <w:szCs w:val="28"/>
        </w:rPr>
      </w:pPr>
      <w:r w:rsidRPr="00900B34">
        <w:rPr>
          <w:rFonts w:ascii="Times New Roman" w:hAnsi="Times New Roman"/>
          <w:sz w:val="28"/>
          <w:szCs w:val="28"/>
        </w:rPr>
        <w:t>Анкерные устройства изгот</w:t>
      </w:r>
      <w:r>
        <w:rPr>
          <w:rFonts w:ascii="Times New Roman" w:hAnsi="Times New Roman"/>
          <w:sz w:val="28"/>
          <w:szCs w:val="28"/>
        </w:rPr>
        <w:t>овляются</w:t>
      </w:r>
      <w:r w:rsidRPr="00900B34">
        <w:rPr>
          <w:rFonts w:ascii="Times New Roman" w:hAnsi="Times New Roman"/>
          <w:sz w:val="28"/>
          <w:szCs w:val="28"/>
        </w:rPr>
        <w:t xml:space="preserve"> из материалов, обеспечивающих механическую прочность и возможность соединения их между собой.</w:t>
      </w:r>
    </w:p>
    <w:bookmarkEnd w:id="123"/>
    <w:p w14:paraId="1F59E787" w14:textId="77777777" w:rsidR="005630C9" w:rsidRPr="00E02BC7" w:rsidRDefault="005630C9" w:rsidP="005630C9">
      <w:pPr>
        <w:pStyle w:val="21"/>
        <w:autoSpaceDE w:val="0"/>
        <w:autoSpaceDN w:val="0"/>
        <w:spacing w:after="0" w:line="240" w:lineRule="auto"/>
        <w:ind w:left="0" w:firstLine="709"/>
        <w:rPr>
          <w:rFonts w:ascii="Times New Roman" w:hAnsi="Times New Roman" w:cs="Times New Roman"/>
          <w:sz w:val="28"/>
          <w:szCs w:val="28"/>
        </w:rPr>
      </w:pPr>
      <w:r w:rsidRPr="00E04F66">
        <w:rPr>
          <w:rFonts w:ascii="Times New Roman" w:hAnsi="Times New Roman" w:cs="Times New Roman"/>
          <w:b/>
          <w:sz w:val="28"/>
          <w:szCs w:val="28"/>
        </w:rPr>
        <w:t>(Измененная редакция, Изм. № 1).</w:t>
      </w:r>
    </w:p>
    <w:p w14:paraId="6D894608" w14:textId="5E6B4E5B" w:rsidR="00DF685B" w:rsidRDefault="00A2089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w:t>
      </w:r>
      <w:r w:rsidRPr="00E02BC7">
        <w:rPr>
          <w:rFonts w:ascii="Times New Roman" w:hAnsi="Times New Roman"/>
          <w:sz w:val="28"/>
          <w:szCs w:val="28"/>
        </w:rPr>
        <w:t xml:space="preserve">10 </w:t>
      </w:r>
      <w:r w:rsidR="00DF685B" w:rsidRPr="00E02BC7">
        <w:rPr>
          <w:rFonts w:ascii="Times New Roman" w:hAnsi="Times New Roman"/>
          <w:sz w:val="28"/>
          <w:szCs w:val="28"/>
        </w:rPr>
        <w:t>Балластировка трубопроводов минеральными грунтами в сочетании с полотнищами из нетканых синтетических материалов допускается на уклонах микрорельефа более 3° при условии выполнения противоэрозионных мероприятий, в том числе установки противоэрозионных ловушек для грунта.</w:t>
      </w:r>
    </w:p>
    <w:p w14:paraId="70EB2DA7" w14:textId="77777777" w:rsidR="005630C9" w:rsidRPr="00022AB3" w:rsidRDefault="005630C9" w:rsidP="005630C9">
      <w:pPr>
        <w:ind w:firstLine="709"/>
        <w:rPr>
          <w:rFonts w:ascii="Times New Roman" w:hAnsi="Times New Roman"/>
          <w:sz w:val="28"/>
          <w:szCs w:val="28"/>
        </w:rPr>
      </w:pPr>
      <w:r w:rsidRPr="00022AB3">
        <w:rPr>
          <w:rFonts w:ascii="Times New Roman" w:hAnsi="Times New Roman"/>
          <w:sz w:val="28"/>
          <w:szCs w:val="28"/>
        </w:rPr>
        <w:t>11.3.1</w:t>
      </w:r>
      <w:r>
        <w:rPr>
          <w:rFonts w:ascii="Times New Roman" w:hAnsi="Times New Roman"/>
          <w:sz w:val="28"/>
          <w:szCs w:val="28"/>
        </w:rPr>
        <w:t>0а</w:t>
      </w:r>
      <w:r w:rsidRPr="00022AB3">
        <w:rPr>
          <w:rFonts w:ascii="Times New Roman" w:hAnsi="Times New Roman"/>
          <w:sz w:val="28"/>
          <w:szCs w:val="28"/>
        </w:rPr>
        <w:t xml:space="preserve"> Каркасные и бескаркасные </w:t>
      </w:r>
      <w:proofErr w:type="spellStart"/>
      <w:r w:rsidRPr="00022AB3">
        <w:rPr>
          <w:rFonts w:ascii="Times New Roman" w:hAnsi="Times New Roman"/>
          <w:sz w:val="28"/>
          <w:szCs w:val="28"/>
        </w:rPr>
        <w:t>полимерконтейнерные</w:t>
      </w:r>
      <w:proofErr w:type="spellEnd"/>
      <w:r w:rsidRPr="00022AB3">
        <w:rPr>
          <w:rFonts w:ascii="Times New Roman" w:hAnsi="Times New Roman"/>
          <w:sz w:val="28"/>
          <w:szCs w:val="28"/>
        </w:rPr>
        <w:t xml:space="preserve"> </w:t>
      </w:r>
      <w:proofErr w:type="spellStart"/>
      <w:r w:rsidRPr="00022AB3">
        <w:rPr>
          <w:rFonts w:ascii="Times New Roman" w:hAnsi="Times New Roman"/>
          <w:sz w:val="28"/>
          <w:szCs w:val="28"/>
        </w:rPr>
        <w:t>грунтозаполненные</w:t>
      </w:r>
      <w:proofErr w:type="spellEnd"/>
      <w:r w:rsidRPr="00022AB3">
        <w:rPr>
          <w:rFonts w:ascii="Times New Roman" w:hAnsi="Times New Roman"/>
          <w:sz w:val="28"/>
          <w:szCs w:val="28"/>
        </w:rPr>
        <w:t xml:space="preserve"> утяжелители, изготовленные из технической ткани, применяются круглогодично – в поймах рек, на переходах через болота различных типов (с мощностью торфа, не превышающей глубины траншеи), на заболоченных и обводненных участках, а также на участках </w:t>
      </w:r>
      <w:r>
        <w:rPr>
          <w:rFonts w:ascii="Times New Roman" w:hAnsi="Times New Roman"/>
          <w:sz w:val="28"/>
          <w:szCs w:val="28"/>
        </w:rPr>
        <w:t>многолетне</w:t>
      </w:r>
      <w:r w:rsidRPr="00022AB3">
        <w:rPr>
          <w:rFonts w:ascii="Times New Roman" w:hAnsi="Times New Roman"/>
          <w:sz w:val="28"/>
          <w:szCs w:val="28"/>
        </w:rPr>
        <w:t>мерзлых грунтов.</w:t>
      </w:r>
    </w:p>
    <w:p w14:paraId="09436053" w14:textId="77777777" w:rsidR="005630C9" w:rsidRPr="00022AB3" w:rsidRDefault="005630C9" w:rsidP="005630C9">
      <w:pPr>
        <w:ind w:firstLine="709"/>
        <w:rPr>
          <w:rFonts w:ascii="Times New Roman" w:hAnsi="Times New Roman"/>
          <w:sz w:val="28"/>
          <w:szCs w:val="28"/>
        </w:rPr>
      </w:pPr>
      <w:r w:rsidRPr="00022AB3">
        <w:rPr>
          <w:rFonts w:ascii="Times New Roman" w:hAnsi="Times New Roman"/>
          <w:sz w:val="28"/>
          <w:szCs w:val="28"/>
        </w:rPr>
        <w:t xml:space="preserve">Каркасные </w:t>
      </w:r>
      <w:proofErr w:type="spellStart"/>
      <w:r w:rsidRPr="00022AB3">
        <w:rPr>
          <w:rFonts w:ascii="Times New Roman" w:hAnsi="Times New Roman"/>
          <w:sz w:val="28"/>
          <w:szCs w:val="28"/>
        </w:rPr>
        <w:t>полимерконтейнерные</w:t>
      </w:r>
      <w:proofErr w:type="spellEnd"/>
      <w:r w:rsidRPr="00022AB3">
        <w:rPr>
          <w:rFonts w:ascii="Times New Roman" w:hAnsi="Times New Roman"/>
          <w:sz w:val="28"/>
          <w:szCs w:val="28"/>
        </w:rPr>
        <w:t xml:space="preserve"> </w:t>
      </w:r>
      <w:proofErr w:type="spellStart"/>
      <w:r w:rsidRPr="00022AB3">
        <w:rPr>
          <w:rFonts w:ascii="Times New Roman" w:hAnsi="Times New Roman"/>
          <w:sz w:val="28"/>
          <w:szCs w:val="28"/>
        </w:rPr>
        <w:t>грунтозаполненные</w:t>
      </w:r>
      <w:proofErr w:type="spellEnd"/>
      <w:r w:rsidRPr="00022AB3">
        <w:rPr>
          <w:rFonts w:ascii="Times New Roman" w:hAnsi="Times New Roman"/>
          <w:sz w:val="28"/>
          <w:szCs w:val="28"/>
        </w:rPr>
        <w:t xml:space="preserve"> утяжелители устанавливают на уложенный в траншею трубопровод с последующим заполнением грунтом. Бескаркасные </w:t>
      </w:r>
      <w:proofErr w:type="spellStart"/>
      <w:r w:rsidRPr="00022AB3">
        <w:rPr>
          <w:rFonts w:ascii="Times New Roman" w:hAnsi="Times New Roman"/>
          <w:sz w:val="28"/>
          <w:szCs w:val="28"/>
        </w:rPr>
        <w:t>полимерконтейнерные</w:t>
      </w:r>
      <w:proofErr w:type="spellEnd"/>
      <w:r w:rsidRPr="00022AB3">
        <w:rPr>
          <w:rFonts w:ascii="Times New Roman" w:hAnsi="Times New Roman"/>
          <w:sz w:val="28"/>
          <w:szCs w:val="28"/>
        </w:rPr>
        <w:t xml:space="preserve"> </w:t>
      </w:r>
      <w:proofErr w:type="spellStart"/>
      <w:r w:rsidRPr="00022AB3">
        <w:rPr>
          <w:rFonts w:ascii="Times New Roman" w:hAnsi="Times New Roman"/>
          <w:sz w:val="28"/>
          <w:szCs w:val="28"/>
        </w:rPr>
        <w:t>грунтозаполненные</w:t>
      </w:r>
      <w:proofErr w:type="spellEnd"/>
      <w:r w:rsidRPr="00022AB3">
        <w:rPr>
          <w:rFonts w:ascii="Times New Roman" w:hAnsi="Times New Roman"/>
          <w:sz w:val="28"/>
          <w:szCs w:val="28"/>
        </w:rPr>
        <w:t xml:space="preserve"> утяжелители предварительно заполняют грунтом с последующей установкой на уложенный в траншею трубопровод.</w:t>
      </w:r>
    </w:p>
    <w:p w14:paraId="55A9DF5F" w14:textId="2E30C984" w:rsidR="005630C9" w:rsidRDefault="005630C9" w:rsidP="005630C9">
      <w:pPr>
        <w:ind w:firstLine="709"/>
        <w:rPr>
          <w:rFonts w:ascii="Times New Roman" w:hAnsi="Times New Roman"/>
          <w:sz w:val="28"/>
          <w:szCs w:val="28"/>
        </w:rPr>
      </w:pPr>
      <w:r w:rsidRPr="00022AB3">
        <w:rPr>
          <w:rFonts w:ascii="Times New Roman" w:hAnsi="Times New Roman"/>
          <w:sz w:val="28"/>
          <w:szCs w:val="28"/>
        </w:rPr>
        <w:t xml:space="preserve">Для заполнения </w:t>
      </w:r>
      <w:proofErr w:type="spellStart"/>
      <w:r w:rsidRPr="00022AB3">
        <w:rPr>
          <w:rFonts w:ascii="Times New Roman" w:hAnsi="Times New Roman"/>
          <w:sz w:val="28"/>
          <w:szCs w:val="28"/>
        </w:rPr>
        <w:t>полимерконтейнерных</w:t>
      </w:r>
      <w:proofErr w:type="spellEnd"/>
      <w:r w:rsidRPr="00022AB3">
        <w:rPr>
          <w:rFonts w:ascii="Times New Roman" w:hAnsi="Times New Roman"/>
          <w:sz w:val="28"/>
          <w:szCs w:val="28"/>
        </w:rPr>
        <w:t xml:space="preserve"> </w:t>
      </w:r>
      <w:proofErr w:type="spellStart"/>
      <w:r w:rsidRPr="00022AB3">
        <w:rPr>
          <w:rFonts w:ascii="Times New Roman" w:hAnsi="Times New Roman"/>
          <w:sz w:val="28"/>
          <w:szCs w:val="28"/>
        </w:rPr>
        <w:t>грунтозаполненных</w:t>
      </w:r>
      <w:proofErr w:type="spellEnd"/>
      <w:r w:rsidRPr="00022AB3">
        <w:rPr>
          <w:rFonts w:ascii="Times New Roman" w:hAnsi="Times New Roman"/>
          <w:sz w:val="28"/>
          <w:szCs w:val="28"/>
        </w:rPr>
        <w:t xml:space="preserve"> утяжелителей применя</w:t>
      </w:r>
      <w:r>
        <w:rPr>
          <w:rFonts w:ascii="Times New Roman" w:hAnsi="Times New Roman"/>
          <w:sz w:val="28"/>
          <w:szCs w:val="28"/>
        </w:rPr>
        <w:t>ют</w:t>
      </w:r>
      <w:r w:rsidRPr="00022AB3">
        <w:rPr>
          <w:rFonts w:ascii="Times New Roman" w:hAnsi="Times New Roman"/>
          <w:sz w:val="28"/>
          <w:szCs w:val="28"/>
        </w:rPr>
        <w:t xml:space="preserve"> минеральный грунт естественной влажности с размерами фракции не более 50 мм в поперечнике. Попадание снега и льда в емкости утяжелителей, а также применение минеральных, пылеватых и органических грунтов не допуска</w:t>
      </w:r>
      <w:r>
        <w:rPr>
          <w:rFonts w:ascii="Times New Roman" w:hAnsi="Times New Roman"/>
          <w:sz w:val="28"/>
          <w:szCs w:val="28"/>
        </w:rPr>
        <w:t>ю</w:t>
      </w:r>
      <w:r w:rsidRPr="00022AB3">
        <w:rPr>
          <w:rFonts w:ascii="Times New Roman" w:hAnsi="Times New Roman"/>
          <w:sz w:val="28"/>
          <w:szCs w:val="28"/>
        </w:rPr>
        <w:t>тся.</w:t>
      </w:r>
    </w:p>
    <w:p w14:paraId="20AF9603" w14:textId="56DE887C" w:rsidR="005630C9" w:rsidRPr="00E02BC7" w:rsidRDefault="005630C9" w:rsidP="005630C9">
      <w:pPr>
        <w:ind w:firstLine="709"/>
        <w:rPr>
          <w:rFonts w:ascii="Times New Roman" w:eastAsia="MS Mincho" w:hAnsi="Times New Roman"/>
          <w:sz w:val="28"/>
          <w:szCs w:val="28"/>
        </w:rPr>
      </w:pPr>
      <w:r w:rsidRPr="005630C9">
        <w:rPr>
          <w:rFonts w:ascii="Times New Roman" w:hAnsi="Times New Roman"/>
          <w:b/>
          <w:bCs/>
          <w:sz w:val="28"/>
          <w:szCs w:val="28"/>
        </w:rPr>
        <w:t>11.3.10а</w:t>
      </w:r>
      <w:r w:rsidRPr="00022AB3">
        <w:rPr>
          <w:rFonts w:ascii="Times New Roman" w:hAnsi="Times New Roman"/>
          <w:sz w:val="28"/>
          <w:szCs w:val="28"/>
        </w:rPr>
        <w:t xml:space="preserve"> </w:t>
      </w:r>
      <w:r w:rsidRPr="00E04F66">
        <w:rPr>
          <w:rFonts w:ascii="Times New Roman" w:hAnsi="Times New Roman"/>
          <w:b/>
          <w:sz w:val="28"/>
          <w:szCs w:val="28"/>
        </w:rPr>
        <w:t>(Введен дополнительно, Изм. № 1).</w:t>
      </w:r>
    </w:p>
    <w:p w14:paraId="4650932C" w14:textId="58CBFD1C"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3.11</w:t>
      </w:r>
      <w:r w:rsidRPr="00E02BC7">
        <w:rPr>
          <w:rFonts w:ascii="Times New Roman" w:hAnsi="Times New Roman"/>
          <w:sz w:val="28"/>
          <w:szCs w:val="28"/>
        </w:rPr>
        <w:t xml:space="preserve"> Все изделия, применяемые для </w:t>
      </w:r>
      <w:r w:rsidR="005630C9" w:rsidRPr="00C21B95">
        <w:rPr>
          <w:rFonts w:ascii="Times New Roman" w:hAnsi="Times New Roman"/>
          <w:sz w:val="28"/>
          <w:szCs w:val="28"/>
        </w:rPr>
        <w:t>балластировки и</w:t>
      </w:r>
      <w:r w:rsidR="005630C9" w:rsidRPr="00E02BC7">
        <w:rPr>
          <w:rFonts w:ascii="Times New Roman" w:hAnsi="Times New Roman"/>
          <w:sz w:val="28"/>
          <w:szCs w:val="28"/>
        </w:rPr>
        <w:t xml:space="preserve"> </w:t>
      </w:r>
      <w:r w:rsidRPr="00E02BC7">
        <w:rPr>
          <w:rFonts w:ascii="Times New Roman" w:hAnsi="Times New Roman"/>
          <w:sz w:val="28"/>
          <w:szCs w:val="28"/>
        </w:rPr>
        <w:t>закрепления трубопроводов, должны обладать химической и механической стойкостью по отношению к воздействиям среды, в которой они устанавливаются.</w:t>
      </w:r>
    </w:p>
    <w:p w14:paraId="3FD140CD" w14:textId="77777777" w:rsidR="005630C9" w:rsidRPr="00E04F66" w:rsidRDefault="005630C9" w:rsidP="005630C9">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11D35EF8" w14:textId="77777777" w:rsidR="00654912" w:rsidRPr="0074219C" w:rsidRDefault="00654912" w:rsidP="00654912">
      <w:pPr>
        <w:ind w:firstLine="567"/>
        <w:rPr>
          <w:rFonts w:ascii="Times New Roman" w:hAnsi="Times New Roman"/>
          <w:sz w:val="28"/>
          <w:szCs w:val="28"/>
        </w:rPr>
      </w:pPr>
      <w:r w:rsidRPr="0074219C">
        <w:rPr>
          <w:rFonts w:ascii="Times New Roman" w:hAnsi="Times New Roman"/>
          <w:sz w:val="28"/>
          <w:szCs w:val="28"/>
        </w:rPr>
        <w:t>11.3.1</w:t>
      </w:r>
      <w:r>
        <w:rPr>
          <w:rFonts w:ascii="Times New Roman" w:hAnsi="Times New Roman"/>
          <w:sz w:val="28"/>
          <w:szCs w:val="28"/>
        </w:rPr>
        <w:t>2</w:t>
      </w:r>
      <w:r w:rsidRPr="0074219C">
        <w:rPr>
          <w:rFonts w:ascii="Times New Roman" w:hAnsi="Times New Roman"/>
          <w:sz w:val="28"/>
          <w:szCs w:val="28"/>
        </w:rPr>
        <w:t xml:space="preserve"> Утяжелители и </w:t>
      </w:r>
      <w:proofErr w:type="spellStart"/>
      <w:r w:rsidRPr="0074219C">
        <w:rPr>
          <w:rFonts w:ascii="Times New Roman" w:hAnsi="Times New Roman"/>
          <w:sz w:val="28"/>
          <w:szCs w:val="28"/>
        </w:rPr>
        <w:t>обетонированные</w:t>
      </w:r>
      <w:proofErr w:type="spellEnd"/>
      <w:r w:rsidRPr="0074219C">
        <w:rPr>
          <w:rFonts w:ascii="Times New Roman" w:hAnsi="Times New Roman"/>
          <w:sz w:val="28"/>
          <w:szCs w:val="28"/>
        </w:rPr>
        <w:t xml:space="preserve"> трубы </w:t>
      </w:r>
      <w:r>
        <w:rPr>
          <w:rFonts w:ascii="Times New Roman" w:hAnsi="Times New Roman"/>
          <w:sz w:val="28"/>
          <w:szCs w:val="28"/>
        </w:rPr>
        <w:t>следует</w:t>
      </w:r>
      <w:r w:rsidRPr="0074219C">
        <w:rPr>
          <w:rFonts w:ascii="Times New Roman" w:hAnsi="Times New Roman"/>
          <w:sz w:val="28"/>
          <w:szCs w:val="28"/>
        </w:rPr>
        <w:t xml:space="preserve"> изгот</w:t>
      </w:r>
      <w:r>
        <w:rPr>
          <w:rFonts w:ascii="Times New Roman" w:hAnsi="Times New Roman"/>
          <w:sz w:val="28"/>
          <w:szCs w:val="28"/>
        </w:rPr>
        <w:t>овлять</w:t>
      </w:r>
      <w:r w:rsidRPr="0074219C">
        <w:rPr>
          <w:rFonts w:ascii="Times New Roman" w:hAnsi="Times New Roman"/>
          <w:sz w:val="28"/>
          <w:szCs w:val="28"/>
        </w:rPr>
        <w:t xml:space="preserve"> в виде изделий из бетонов, особо тяжелых бетонов и железобетона плотностью не менее 2200</w:t>
      </w:r>
      <w:r>
        <w:rPr>
          <w:rFonts w:ascii="Times New Roman" w:hAnsi="Times New Roman"/>
          <w:sz w:val="28"/>
          <w:szCs w:val="28"/>
        </w:rPr>
        <w:t xml:space="preserve"> </w:t>
      </w:r>
      <w:r w:rsidRPr="0074219C">
        <w:rPr>
          <w:rFonts w:ascii="Times New Roman" w:hAnsi="Times New Roman"/>
          <w:sz w:val="28"/>
          <w:szCs w:val="28"/>
        </w:rPr>
        <w:t>кг/м</w:t>
      </w:r>
      <w:r w:rsidRPr="0074219C">
        <w:rPr>
          <w:rFonts w:ascii="Times New Roman" w:hAnsi="Times New Roman"/>
          <w:sz w:val="28"/>
          <w:szCs w:val="28"/>
          <w:vertAlign w:val="superscript"/>
        </w:rPr>
        <w:t>3</w:t>
      </w:r>
      <w:r w:rsidRPr="0074219C">
        <w:rPr>
          <w:rFonts w:ascii="Times New Roman" w:hAnsi="Times New Roman"/>
          <w:sz w:val="28"/>
          <w:szCs w:val="28"/>
        </w:rPr>
        <w:t xml:space="preserve"> (для особо тяжелых бетонов не менее 2900</w:t>
      </w:r>
      <w:r>
        <w:rPr>
          <w:rFonts w:ascii="Times New Roman" w:hAnsi="Times New Roman"/>
          <w:sz w:val="28"/>
          <w:szCs w:val="28"/>
        </w:rPr>
        <w:t xml:space="preserve"> </w:t>
      </w:r>
      <w:r w:rsidRPr="0074219C">
        <w:rPr>
          <w:rFonts w:ascii="Times New Roman" w:hAnsi="Times New Roman"/>
          <w:sz w:val="28"/>
          <w:szCs w:val="28"/>
        </w:rPr>
        <w:t>кг/м</w:t>
      </w:r>
      <w:r w:rsidRPr="0074219C">
        <w:rPr>
          <w:rFonts w:ascii="Times New Roman" w:hAnsi="Times New Roman"/>
          <w:sz w:val="28"/>
          <w:szCs w:val="28"/>
          <w:vertAlign w:val="superscript"/>
        </w:rPr>
        <w:t>3</w:t>
      </w:r>
      <w:r w:rsidRPr="0074219C">
        <w:rPr>
          <w:rFonts w:ascii="Times New Roman" w:hAnsi="Times New Roman"/>
          <w:sz w:val="28"/>
          <w:szCs w:val="28"/>
        </w:rPr>
        <w:t xml:space="preserve">), чугуна </w:t>
      </w:r>
      <w:r w:rsidRPr="0074219C">
        <w:rPr>
          <w:rFonts w:ascii="Times New Roman" w:hAnsi="Times New Roman"/>
          <w:sz w:val="28"/>
          <w:szCs w:val="28"/>
        </w:rPr>
        <w:lastRenderedPageBreak/>
        <w:t xml:space="preserve">марки не ниже Сч15 </w:t>
      </w:r>
      <w:bookmarkStart w:id="125" w:name="_Hlk47190045"/>
      <w:r>
        <w:rPr>
          <w:rFonts w:ascii="Times New Roman" w:hAnsi="Times New Roman"/>
          <w:sz w:val="28"/>
          <w:szCs w:val="28"/>
        </w:rPr>
        <w:t xml:space="preserve">по ГОСТ </w:t>
      </w:r>
      <w:r w:rsidRPr="0074219C">
        <w:rPr>
          <w:rFonts w:ascii="Times New Roman" w:hAnsi="Times New Roman"/>
          <w:sz w:val="28"/>
          <w:szCs w:val="28"/>
        </w:rPr>
        <w:t>1412,</w:t>
      </w:r>
      <w:bookmarkEnd w:id="125"/>
      <w:r w:rsidRPr="0074219C">
        <w:rPr>
          <w:rFonts w:ascii="Times New Roman" w:hAnsi="Times New Roman"/>
          <w:sz w:val="28"/>
          <w:szCs w:val="28"/>
        </w:rPr>
        <w:t xml:space="preserve"> </w:t>
      </w:r>
      <w:bookmarkStart w:id="126" w:name="_Hlk47190061"/>
      <w:r w:rsidRPr="0074219C">
        <w:rPr>
          <w:rFonts w:ascii="Times New Roman" w:hAnsi="Times New Roman"/>
          <w:sz w:val="28"/>
          <w:szCs w:val="28"/>
        </w:rPr>
        <w:t>технической полиэфирной ткани,</w:t>
      </w:r>
      <w:bookmarkEnd w:id="126"/>
      <w:r w:rsidRPr="0074219C">
        <w:rPr>
          <w:rFonts w:ascii="Times New Roman" w:hAnsi="Times New Roman"/>
          <w:sz w:val="28"/>
          <w:szCs w:val="28"/>
        </w:rPr>
        <w:t xml:space="preserve"> нетканых синтетических и полимерных материалов, обладающих стабильными</w:t>
      </w:r>
      <w:r w:rsidRPr="0074219C">
        <w:rPr>
          <w:sz w:val="28"/>
          <w:szCs w:val="28"/>
        </w:rPr>
        <w:t xml:space="preserve"> </w:t>
      </w:r>
      <w:r w:rsidRPr="0074219C">
        <w:rPr>
          <w:rFonts w:ascii="Times New Roman" w:hAnsi="Times New Roman"/>
          <w:sz w:val="28"/>
          <w:szCs w:val="28"/>
        </w:rPr>
        <w:t>физико</w:t>
      </w:r>
      <w:r w:rsidRPr="0074219C">
        <w:rPr>
          <w:sz w:val="28"/>
          <w:szCs w:val="28"/>
        </w:rPr>
        <w:t>-</w:t>
      </w:r>
      <w:r w:rsidRPr="0074219C">
        <w:rPr>
          <w:rFonts w:ascii="Times New Roman" w:hAnsi="Times New Roman"/>
          <w:sz w:val="28"/>
          <w:szCs w:val="28"/>
        </w:rPr>
        <w:t>механическими характеристиками устойчивости материалов к внешним воздействиям, способности выдерживать проектные виды нагрузок в течение проектного срока эксплуатации.</w:t>
      </w:r>
    </w:p>
    <w:p w14:paraId="74EF13C0" w14:textId="77777777" w:rsidR="00654912" w:rsidRPr="0074219C" w:rsidRDefault="00654912" w:rsidP="00654912">
      <w:pPr>
        <w:ind w:firstLine="567"/>
        <w:rPr>
          <w:rFonts w:ascii="Times New Roman" w:hAnsi="Times New Roman"/>
          <w:sz w:val="28"/>
          <w:szCs w:val="28"/>
        </w:rPr>
      </w:pPr>
      <w:r w:rsidRPr="0074219C">
        <w:rPr>
          <w:rFonts w:ascii="Times New Roman" w:hAnsi="Times New Roman"/>
          <w:sz w:val="28"/>
          <w:szCs w:val="28"/>
        </w:rPr>
        <w:t>Каждый железобетонный или чугунный утяжелитель подлежит маркировке с указанием массы. Грузы, предназначенные для укладки в агрессивную среду, маркируются дополнительным индексом.</w:t>
      </w:r>
    </w:p>
    <w:p w14:paraId="12D5ADC8" w14:textId="77777777" w:rsidR="00654912" w:rsidRPr="0074219C" w:rsidRDefault="00654912" w:rsidP="00654912">
      <w:pPr>
        <w:ind w:firstLine="567"/>
        <w:rPr>
          <w:rFonts w:ascii="Times New Roman" w:hAnsi="Times New Roman"/>
          <w:sz w:val="28"/>
          <w:szCs w:val="28"/>
        </w:rPr>
      </w:pPr>
      <w:r w:rsidRPr="0074219C">
        <w:rPr>
          <w:rFonts w:ascii="Times New Roman" w:hAnsi="Times New Roman"/>
          <w:sz w:val="28"/>
          <w:szCs w:val="28"/>
        </w:rPr>
        <w:t>Применение чугунных и железобетонных утяжелителей без средств футеровки трубопровода не допускается.</w:t>
      </w:r>
      <w:r>
        <w:rPr>
          <w:rFonts w:ascii="Times New Roman" w:hAnsi="Times New Roman"/>
          <w:sz w:val="28"/>
          <w:szCs w:val="28"/>
        </w:rPr>
        <w:t xml:space="preserve"> </w:t>
      </w:r>
      <w:r w:rsidRPr="00B54FD1">
        <w:rPr>
          <w:rFonts w:ascii="Times New Roman" w:hAnsi="Times New Roman"/>
          <w:sz w:val="28"/>
          <w:szCs w:val="28"/>
        </w:rPr>
        <w:t>Допускается замена средств футеровки защитным бетонным покрытием.</w:t>
      </w:r>
    </w:p>
    <w:p w14:paraId="32D2A811" w14:textId="2A787D0B" w:rsidR="00DF685B" w:rsidRPr="00E02BC7" w:rsidRDefault="00654912" w:rsidP="00654912">
      <w:pPr>
        <w:ind w:firstLine="709"/>
        <w:rPr>
          <w:rFonts w:ascii="Times New Roman" w:hAnsi="Times New Roman"/>
          <w:sz w:val="28"/>
          <w:szCs w:val="28"/>
        </w:rPr>
      </w:pPr>
      <w:r w:rsidRPr="0074219C">
        <w:rPr>
          <w:rFonts w:ascii="Times New Roman" w:hAnsi="Times New Roman"/>
          <w:sz w:val="28"/>
          <w:szCs w:val="28"/>
        </w:rPr>
        <w:t>Анкерные устройства изгот</w:t>
      </w:r>
      <w:r>
        <w:rPr>
          <w:rFonts w:ascii="Times New Roman" w:hAnsi="Times New Roman"/>
          <w:sz w:val="28"/>
          <w:szCs w:val="28"/>
        </w:rPr>
        <w:t>овляются</w:t>
      </w:r>
      <w:r w:rsidRPr="0074219C">
        <w:rPr>
          <w:rFonts w:ascii="Times New Roman" w:hAnsi="Times New Roman"/>
          <w:sz w:val="28"/>
          <w:szCs w:val="28"/>
        </w:rPr>
        <w:t xml:space="preserve"> из материалов, обеспечивающих механическую прочность и возможность соединения их между собой.</w:t>
      </w:r>
    </w:p>
    <w:p w14:paraId="14FD0EF3" w14:textId="77777777" w:rsidR="00654912" w:rsidRPr="00E04F66" w:rsidRDefault="00654912" w:rsidP="00654912">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56866552"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w:t>
      </w:r>
      <w:r w:rsidRPr="00E02BC7">
        <w:rPr>
          <w:rFonts w:ascii="Times New Roman" w:hAnsi="Times New Roman"/>
          <w:sz w:val="28"/>
          <w:szCs w:val="28"/>
        </w:rPr>
        <w:t xml:space="preserve">.13 Шаг расстановки, номинальная масса утяжеляющих балластирующих устройств, </w:t>
      </w:r>
      <w:r w:rsidRPr="00E02BC7">
        <w:rPr>
          <w:rFonts w:ascii="Times New Roman" w:eastAsia="DejaVuSerif" w:hAnsi="Times New Roman"/>
          <w:sz w:val="28"/>
          <w:szCs w:val="28"/>
        </w:rPr>
        <w:t>несущая способность анкера</w:t>
      </w:r>
      <w:r w:rsidR="00B4014C">
        <w:rPr>
          <w:rFonts w:ascii="Times New Roman" w:hAnsi="Times New Roman"/>
          <w:sz w:val="28"/>
          <w:szCs w:val="28"/>
        </w:rPr>
        <w:t xml:space="preserve"> устанавливаю</w:t>
      </w:r>
      <w:r w:rsidRPr="00E02BC7">
        <w:rPr>
          <w:rFonts w:ascii="Times New Roman" w:hAnsi="Times New Roman"/>
          <w:sz w:val="28"/>
          <w:szCs w:val="28"/>
        </w:rPr>
        <w:t xml:space="preserve">тся </w:t>
      </w:r>
      <w:r w:rsidR="00A07812">
        <w:rPr>
          <w:rFonts w:ascii="Times New Roman" w:hAnsi="Times New Roman"/>
          <w:sz w:val="28"/>
          <w:szCs w:val="28"/>
        </w:rPr>
        <w:t>в проектной документации</w:t>
      </w:r>
      <w:r w:rsidRPr="00E02BC7">
        <w:rPr>
          <w:rFonts w:ascii="Times New Roman" w:hAnsi="Times New Roman"/>
          <w:sz w:val="28"/>
          <w:szCs w:val="28"/>
        </w:rPr>
        <w:t>.</w:t>
      </w:r>
    </w:p>
    <w:p w14:paraId="7CE9F020" w14:textId="3EE559F1" w:rsidR="00DF685B"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92776D" w:rsidRPr="00E02BC7">
        <w:rPr>
          <w:rFonts w:ascii="Times New Roman" w:hAnsi="Times New Roman"/>
          <w:sz w:val="28"/>
          <w:szCs w:val="28"/>
        </w:rPr>
        <w:t>3.</w:t>
      </w:r>
      <w:r w:rsidRPr="00E02BC7">
        <w:rPr>
          <w:rFonts w:ascii="Times New Roman" w:hAnsi="Times New Roman"/>
          <w:sz w:val="28"/>
          <w:szCs w:val="28"/>
        </w:rPr>
        <w:t xml:space="preserve">14 Допускается балластировка трубопроводов комбинированными методами, включающими закрепление трубопроводов грунтом в сочетании с </w:t>
      </w:r>
      <w:r w:rsidR="00654912" w:rsidRPr="008D5DB0">
        <w:rPr>
          <w:rFonts w:ascii="Times New Roman" w:hAnsi="Times New Roman"/>
          <w:sz w:val="28"/>
          <w:szCs w:val="28"/>
        </w:rPr>
        <w:t>одиночными утяжелителями</w:t>
      </w:r>
      <w:r w:rsidRPr="00E02BC7">
        <w:rPr>
          <w:rFonts w:ascii="Times New Roman" w:hAnsi="Times New Roman"/>
          <w:sz w:val="28"/>
          <w:szCs w:val="28"/>
        </w:rPr>
        <w:t>, сп</w:t>
      </w:r>
      <w:r w:rsidR="00B4014C">
        <w:rPr>
          <w:rFonts w:ascii="Times New Roman" w:hAnsi="Times New Roman"/>
          <w:sz w:val="28"/>
          <w:szCs w:val="28"/>
        </w:rPr>
        <w:t xml:space="preserve">лошным </w:t>
      </w:r>
      <w:proofErr w:type="spellStart"/>
      <w:r w:rsidR="00B4014C">
        <w:rPr>
          <w:rFonts w:ascii="Times New Roman" w:hAnsi="Times New Roman"/>
          <w:sz w:val="28"/>
          <w:szCs w:val="28"/>
        </w:rPr>
        <w:t>обетонированием</w:t>
      </w:r>
      <w:proofErr w:type="spellEnd"/>
      <w:r w:rsidR="00B4014C">
        <w:rPr>
          <w:rFonts w:ascii="Times New Roman" w:hAnsi="Times New Roman"/>
          <w:sz w:val="28"/>
          <w:szCs w:val="28"/>
        </w:rPr>
        <w:t>, а также</w:t>
      </w:r>
      <w:r w:rsidRPr="00E02BC7">
        <w:rPr>
          <w:rFonts w:ascii="Times New Roman" w:hAnsi="Times New Roman"/>
          <w:sz w:val="28"/>
          <w:szCs w:val="28"/>
        </w:rPr>
        <w:t xml:space="preserve"> </w:t>
      </w:r>
      <w:proofErr w:type="spellStart"/>
      <w:r w:rsidRPr="00E02BC7">
        <w:rPr>
          <w:rFonts w:ascii="Times New Roman" w:hAnsi="Times New Roman"/>
          <w:sz w:val="28"/>
          <w:szCs w:val="28"/>
        </w:rPr>
        <w:t>геотекстильными</w:t>
      </w:r>
      <w:proofErr w:type="spellEnd"/>
      <w:r w:rsidRPr="00E02BC7">
        <w:rPr>
          <w:rFonts w:ascii="Times New Roman" w:hAnsi="Times New Roman"/>
          <w:sz w:val="28"/>
          <w:szCs w:val="28"/>
        </w:rPr>
        <w:t xml:space="preserve"> материалами при соответствующем расчетном обосновании.</w:t>
      </w:r>
    </w:p>
    <w:p w14:paraId="7FB8512F" w14:textId="5D0F61B9" w:rsidR="00654912" w:rsidRPr="00E02BC7" w:rsidRDefault="00654912"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5ADE6B3" w14:textId="77777777" w:rsidR="00671826" w:rsidRPr="00E02BC7" w:rsidRDefault="00671826" w:rsidP="00D37C9C">
      <w:pPr>
        <w:pStyle w:val="Heading"/>
        <w:numPr>
          <w:ilvl w:val="0"/>
          <w:numId w:val="67"/>
        </w:numPr>
        <w:spacing w:before="240" w:after="240"/>
        <w:ind w:left="0" w:firstLine="709"/>
        <w:outlineLvl w:val="2"/>
        <w:rPr>
          <w:rFonts w:ascii="Times New Roman" w:hAnsi="Times New Roman"/>
          <w:sz w:val="28"/>
          <w:szCs w:val="28"/>
        </w:rPr>
      </w:pPr>
      <w:bookmarkStart w:id="127" w:name="_Toc447102132"/>
      <w:bookmarkStart w:id="128" w:name="_Toc447294919"/>
      <w:bookmarkStart w:id="129" w:name="_Toc435754309"/>
      <w:r w:rsidRPr="00E02BC7">
        <w:rPr>
          <w:rFonts w:ascii="Times New Roman" w:hAnsi="Times New Roman"/>
          <w:sz w:val="28"/>
          <w:szCs w:val="28"/>
        </w:rPr>
        <w:t>Теплоизоляционные покрытия</w:t>
      </w:r>
      <w:bookmarkEnd w:id="127"/>
      <w:bookmarkEnd w:id="128"/>
    </w:p>
    <w:p w14:paraId="6B782A3B"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w:t>
      </w:r>
      <w:r w:rsidRPr="00E02BC7">
        <w:rPr>
          <w:rFonts w:ascii="Times New Roman" w:hAnsi="Times New Roman"/>
          <w:sz w:val="28"/>
          <w:szCs w:val="28"/>
        </w:rPr>
        <w:t>.1 Тепловая изоляция независимо от способа прокладки трубопроводов</w:t>
      </w:r>
      <w:r w:rsidR="00B4014C">
        <w:rPr>
          <w:rFonts w:ascii="Times New Roman" w:hAnsi="Times New Roman"/>
          <w:sz w:val="28"/>
          <w:szCs w:val="28"/>
        </w:rPr>
        <w:t>,</w:t>
      </w:r>
      <w:r w:rsidRPr="00E02BC7">
        <w:rPr>
          <w:rFonts w:ascii="Times New Roman" w:hAnsi="Times New Roman"/>
          <w:sz w:val="28"/>
          <w:szCs w:val="28"/>
        </w:rPr>
        <w:t xml:space="preserve"> типа и метода нанесения теплоизоляционного покрытия д</w:t>
      </w:r>
      <w:r w:rsidR="00B4014C">
        <w:rPr>
          <w:rFonts w:ascii="Times New Roman" w:hAnsi="Times New Roman"/>
          <w:sz w:val="28"/>
          <w:szCs w:val="28"/>
        </w:rPr>
        <w:t>олжна обеспечивать свою функцию</w:t>
      </w:r>
      <w:r w:rsidRPr="00E02BC7">
        <w:rPr>
          <w:rFonts w:ascii="Times New Roman" w:hAnsi="Times New Roman"/>
          <w:sz w:val="28"/>
          <w:szCs w:val="28"/>
        </w:rPr>
        <w:t xml:space="preserve"> в течение эксплуатационного срока трубопровода и применяется для:</w:t>
      </w:r>
    </w:p>
    <w:p w14:paraId="7BF90507" w14:textId="77777777" w:rsidR="00671826" w:rsidRPr="00E02BC7" w:rsidRDefault="00B4014C"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защиты окружающей среды от теплового воздействия трубопроводов;</w:t>
      </w:r>
    </w:p>
    <w:p w14:paraId="1B42D774" w14:textId="77777777" w:rsidR="00671826" w:rsidRPr="00E02BC7" w:rsidRDefault="00B4014C"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 xml:space="preserve">обеспечения заданного распределения температуры по длине трубопровода и снижения тепловых потерь при перекачке вязких </w:t>
      </w:r>
      <w:proofErr w:type="spellStart"/>
      <w:r w:rsidR="00671826" w:rsidRPr="00E02BC7">
        <w:rPr>
          <w:rFonts w:ascii="Times New Roman" w:hAnsi="Times New Roman"/>
          <w:sz w:val="28"/>
          <w:szCs w:val="28"/>
        </w:rPr>
        <w:t>нефтей</w:t>
      </w:r>
      <w:proofErr w:type="spellEnd"/>
      <w:r w:rsidR="00671826" w:rsidRPr="00E02BC7">
        <w:rPr>
          <w:rFonts w:ascii="Times New Roman" w:hAnsi="Times New Roman"/>
          <w:sz w:val="28"/>
          <w:szCs w:val="28"/>
        </w:rPr>
        <w:t>;</w:t>
      </w:r>
    </w:p>
    <w:p w14:paraId="6E5044FF" w14:textId="04AD97D8" w:rsidR="00671826" w:rsidRDefault="00B4014C"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 xml:space="preserve">предотвращения изменения проектного положения трубопровода, уложенного на </w:t>
      </w:r>
      <w:r w:rsidR="00654912" w:rsidRPr="00F159C0">
        <w:rPr>
          <w:rFonts w:ascii="Times New Roman" w:hAnsi="Times New Roman"/>
          <w:sz w:val="28"/>
          <w:szCs w:val="28"/>
        </w:rPr>
        <w:t>многолетнемерзл</w:t>
      </w:r>
      <w:r w:rsidR="00654912">
        <w:rPr>
          <w:rFonts w:ascii="Times New Roman" w:hAnsi="Times New Roman"/>
          <w:sz w:val="28"/>
          <w:szCs w:val="28"/>
        </w:rPr>
        <w:t>ых</w:t>
      </w:r>
      <w:r w:rsidR="00671826" w:rsidRPr="00E02BC7">
        <w:rPr>
          <w:rFonts w:ascii="Times New Roman" w:hAnsi="Times New Roman"/>
          <w:sz w:val="28"/>
          <w:szCs w:val="28"/>
        </w:rPr>
        <w:t xml:space="preserve"> грунтах.</w:t>
      </w:r>
    </w:p>
    <w:p w14:paraId="49FAA645" w14:textId="154976A3" w:rsidR="00654912" w:rsidRPr="00E02BC7" w:rsidRDefault="00654912" w:rsidP="00D37C9C">
      <w:pPr>
        <w:tabs>
          <w:tab w:val="left" w:pos="426"/>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873CBE5" w14:textId="46EA4164"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w:t>
      </w:r>
      <w:r w:rsidRPr="00E02BC7">
        <w:rPr>
          <w:rFonts w:ascii="Times New Roman" w:hAnsi="Times New Roman"/>
          <w:sz w:val="28"/>
          <w:szCs w:val="28"/>
        </w:rPr>
        <w:t>.2 Теплоизолированные трубы и соединительные детали для промысловых трубопроводов изготавливают в виде конструкции «труба в трубе», в которой в качестве защитного покрытия применяют покрытия нормального или усиленного типа</w:t>
      </w:r>
      <w:r w:rsidR="00A07812" w:rsidRPr="00A07812">
        <w:rPr>
          <w:rFonts w:ascii="Times New Roman" w:hAnsi="Times New Roman"/>
          <w:sz w:val="28"/>
          <w:szCs w:val="28"/>
        </w:rPr>
        <w:t xml:space="preserve"> </w:t>
      </w:r>
      <w:r w:rsidR="00A07812">
        <w:rPr>
          <w:rFonts w:ascii="Times New Roman" w:hAnsi="Times New Roman"/>
          <w:sz w:val="28"/>
          <w:szCs w:val="28"/>
        </w:rPr>
        <w:t xml:space="preserve">по </w:t>
      </w:r>
      <w:r w:rsidR="00A07812" w:rsidRPr="00E02BC7">
        <w:rPr>
          <w:rFonts w:ascii="Times New Roman" w:hAnsi="Times New Roman"/>
          <w:sz w:val="28"/>
          <w:szCs w:val="28"/>
        </w:rPr>
        <w:t>ГОСТ Р 51164, ГОСТ 31448</w:t>
      </w:r>
      <w:r w:rsidRPr="00E02BC7">
        <w:rPr>
          <w:rFonts w:ascii="Times New Roman" w:hAnsi="Times New Roman"/>
          <w:sz w:val="28"/>
          <w:szCs w:val="28"/>
        </w:rPr>
        <w:t>, а также н</w:t>
      </w:r>
      <w:r w:rsidR="002B2E47">
        <w:rPr>
          <w:rFonts w:ascii="Times New Roman" w:hAnsi="Times New Roman"/>
          <w:sz w:val="28"/>
          <w:szCs w:val="28"/>
        </w:rPr>
        <w:t>а основе термореактивных смол. В</w:t>
      </w:r>
      <w:r w:rsidRPr="00E02BC7">
        <w:rPr>
          <w:rFonts w:ascii="Times New Roman" w:hAnsi="Times New Roman"/>
          <w:sz w:val="28"/>
          <w:szCs w:val="28"/>
        </w:rPr>
        <w:t xml:space="preserve"> качестве теплоизоляции используют монолитный жесткий пенопласт – пенополиуретан</w:t>
      </w:r>
      <w:r w:rsidR="002B2E47">
        <w:rPr>
          <w:rFonts w:ascii="Times New Roman" w:hAnsi="Times New Roman"/>
          <w:sz w:val="28"/>
          <w:szCs w:val="28"/>
        </w:rPr>
        <w:t xml:space="preserve"> (</w:t>
      </w:r>
      <w:r w:rsidR="00654912" w:rsidRPr="00B004CE">
        <w:rPr>
          <w:rFonts w:ascii="Times New Roman" w:hAnsi="Times New Roman"/>
          <w:sz w:val="28"/>
          <w:szCs w:val="28"/>
        </w:rPr>
        <w:t>ГОСТ</w:t>
      </w:r>
      <w:r w:rsidR="00654912">
        <w:rPr>
          <w:rFonts w:ascii="Times New Roman" w:hAnsi="Times New Roman"/>
          <w:sz w:val="28"/>
          <w:szCs w:val="28"/>
        </w:rPr>
        <w:t xml:space="preserve"> </w:t>
      </w:r>
      <w:r w:rsidR="00654912" w:rsidRPr="00B004CE">
        <w:rPr>
          <w:rFonts w:ascii="Times New Roman" w:hAnsi="Times New Roman"/>
          <w:sz w:val="28"/>
          <w:szCs w:val="28"/>
          <w:lang w:val="en-US"/>
        </w:rPr>
        <w:t>EN</w:t>
      </w:r>
      <w:r w:rsidR="00654912">
        <w:rPr>
          <w:rFonts w:ascii="Times New Roman" w:hAnsi="Times New Roman"/>
          <w:sz w:val="28"/>
          <w:szCs w:val="28"/>
        </w:rPr>
        <w:t xml:space="preserve"> </w:t>
      </w:r>
      <w:r w:rsidR="00654912" w:rsidRPr="00B004CE">
        <w:rPr>
          <w:rFonts w:ascii="Times New Roman" w:hAnsi="Times New Roman"/>
          <w:sz w:val="28"/>
          <w:szCs w:val="28"/>
        </w:rPr>
        <w:t>826</w:t>
      </w:r>
      <w:r w:rsidR="002B2E47">
        <w:rPr>
          <w:rFonts w:ascii="Times New Roman" w:hAnsi="Times New Roman"/>
          <w:sz w:val="28"/>
          <w:szCs w:val="28"/>
        </w:rPr>
        <w:t>)</w:t>
      </w:r>
      <w:r w:rsidRPr="00E02BC7">
        <w:rPr>
          <w:rFonts w:ascii="Times New Roman" w:hAnsi="Times New Roman"/>
          <w:sz w:val="28"/>
          <w:szCs w:val="28"/>
        </w:rPr>
        <w:t xml:space="preserve">, а в качестве </w:t>
      </w:r>
      <w:proofErr w:type="spellStart"/>
      <w:r w:rsidRPr="00E02BC7">
        <w:rPr>
          <w:rFonts w:ascii="Times New Roman" w:hAnsi="Times New Roman"/>
          <w:sz w:val="28"/>
          <w:szCs w:val="28"/>
        </w:rPr>
        <w:t>гидрозащитного</w:t>
      </w:r>
      <w:proofErr w:type="spellEnd"/>
      <w:r w:rsidRPr="00E02BC7">
        <w:rPr>
          <w:rFonts w:ascii="Times New Roman" w:hAnsi="Times New Roman"/>
          <w:sz w:val="28"/>
          <w:szCs w:val="28"/>
        </w:rPr>
        <w:t xml:space="preserve"> покрытия – полимерную или </w:t>
      </w:r>
      <w:proofErr w:type="spellStart"/>
      <w:r w:rsidRPr="00E02BC7">
        <w:rPr>
          <w:rFonts w:ascii="Times New Roman" w:hAnsi="Times New Roman"/>
          <w:sz w:val="28"/>
          <w:szCs w:val="28"/>
        </w:rPr>
        <w:t>металлополимерную</w:t>
      </w:r>
      <w:proofErr w:type="spellEnd"/>
      <w:r w:rsidRPr="00E02BC7">
        <w:rPr>
          <w:rFonts w:ascii="Times New Roman" w:hAnsi="Times New Roman"/>
          <w:sz w:val="28"/>
          <w:szCs w:val="28"/>
        </w:rPr>
        <w:t xml:space="preserve"> оболочку для подземной прокладки, и стальной кожух для надземной прокладки.</w:t>
      </w:r>
    </w:p>
    <w:p w14:paraId="2D61E157"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lastRenderedPageBreak/>
        <w:t xml:space="preserve">Для центровки защитной оболочки относительно трубы и обеспечения номинальной толщины теплоизоляционного слоя </w:t>
      </w:r>
      <w:r w:rsidR="00A3122B" w:rsidRPr="00E02BC7">
        <w:rPr>
          <w:rFonts w:ascii="Times New Roman" w:hAnsi="Times New Roman"/>
          <w:sz w:val="28"/>
          <w:szCs w:val="28"/>
        </w:rPr>
        <w:t>следует</w:t>
      </w:r>
      <w:r w:rsidRPr="00E02BC7">
        <w:rPr>
          <w:rFonts w:ascii="Times New Roman" w:hAnsi="Times New Roman"/>
          <w:sz w:val="28"/>
          <w:szCs w:val="28"/>
        </w:rPr>
        <w:t xml:space="preserve"> применять </w:t>
      </w:r>
      <w:proofErr w:type="spellStart"/>
      <w:r w:rsidRPr="00E02BC7">
        <w:rPr>
          <w:rFonts w:ascii="Times New Roman" w:hAnsi="Times New Roman"/>
          <w:sz w:val="28"/>
          <w:szCs w:val="28"/>
        </w:rPr>
        <w:t>центраторы</w:t>
      </w:r>
      <w:proofErr w:type="spellEnd"/>
      <w:r w:rsidRPr="00E02BC7">
        <w:rPr>
          <w:rFonts w:ascii="Times New Roman" w:hAnsi="Times New Roman"/>
          <w:sz w:val="28"/>
          <w:szCs w:val="28"/>
        </w:rPr>
        <w:t xml:space="preserve">. Допускается применение технологий изготовления труб </w:t>
      </w:r>
      <w:r w:rsidR="002B2E47">
        <w:rPr>
          <w:rFonts w:ascii="Times New Roman" w:hAnsi="Times New Roman"/>
          <w:sz w:val="28"/>
          <w:szCs w:val="28"/>
        </w:rPr>
        <w:t>с теплоизоляцией</w:t>
      </w:r>
      <w:r w:rsidRPr="00E02BC7">
        <w:rPr>
          <w:rFonts w:ascii="Times New Roman" w:hAnsi="Times New Roman"/>
          <w:sz w:val="28"/>
          <w:szCs w:val="28"/>
        </w:rPr>
        <w:t xml:space="preserve"> без </w:t>
      </w:r>
      <w:proofErr w:type="spellStart"/>
      <w:r w:rsidRPr="00E02BC7">
        <w:rPr>
          <w:rFonts w:ascii="Times New Roman" w:hAnsi="Times New Roman"/>
          <w:sz w:val="28"/>
          <w:szCs w:val="28"/>
        </w:rPr>
        <w:t>центраторов</w:t>
      </w:r>
      <w:proofErr w:type="spellEnd"/>
      <w:r w:rsidRPr="00E02BC7">
        <w:rPr>
          <w:rFonts w:ascii="Times New Roman" w:hAnsi="Times New Roman"/>
          <w:sz w:val="28"/>
          <w:szCs w:val="28"/>
        </w:rPr>
        <w:t xml:space="preserve">. </w:t>
      </w:r>
    </w:p>
    <w:p w14:paraId="526B68A5" w14:textId="77777777" w:rsidR="00654912" w:rsidRPr="00E02BC7" w:rsidRDefault="00654912" w:rsidP="00654912">
      <w:pPr>
        <w:tabs>
          <w:tab w:val="left" w:pos="426"/>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F0E9595"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w:t>
      </w:r>
      <w:r w:rsidRPr="00E02BC7">
        <w:rPr>
          <w:rFonts w:ascii="Times New Roman" w:hAnsi="Times New Roman"/>
          <w:sz w:val="28"/>
          <w:szCs w:val="28"/>
        </w:rPr>
        <w:t xml:space="preserve">.3 Толщина теплоизоляционного покрытия выбирается на основе теплотехнических расчетов из условий обеспечения необходимой температуры трубопровода в процессе его эксплуатации. </w:t>
      </w:r>
      <w:r w:rsidR="006A57FB">
        <w:rPr>
          <w:rFonts w:ascii="Times New Roman" w:hAnsi="Times New Roman"/>
          <w:sz w:val="28"/>
          <w:szCs w:val="28"/>
        </w:rPr>
        <w:t>Толщина</w:t>
      </w:r>
      <w:r w:rsidRPr="00E02BC7">
        <w:rPr>
          <w:rFonts w:ascii="Times New Roman" w:hAnsi="Times New Roman"/>
          <w:sz w:val="28"/>
          <w:szCs w:val="28"/>
        </w:rPr>
        <w:t xml:space="preserve"> тепловой изоляции </w:t>
      </w:r>
      <w:r w:rsidR="006A57FB">
        <w:rPr>
          <w:rFonts w:ascii="Times New Roman" w:hAnsi="Times New Roman"/>
          <w:sz w:val="28"/>
          <w:szCs w:val="28"/>
        </w:rPr>
        <w:t>рассчитывае</w:t>
      </w:r>
      <w:r w:rsidR="002B2E47">
        <w:rPr>
          <w:rFonts w:ascii="Times New Roman" w:hAnsi="Times New Roman"/>
          <w:sz w:val="28"/>
          <w:szCs w:val="28"/>
        </w:rPr>
        <w:t>тся</w:t>
      </w:r>
      <w:r w:rsidRPr="00E02BC7">
        <w:rPr>
          <w:rFonts w:ascii="Times New Roman" w:hAnsi="Times New Roman"/>
          <w:sz w:val="28"/>
          <w:szCs w:val="28"/>
        </w:rPr>
        <w:t xml:space="preserve"> с учетом:</w:t>
      </w:r>
    </w:p>
    <w:p w14:paraId="0D8D39D7"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теплофизических характеристик транспортируемого продукта;</w:t>
      </w:r>
    </w:p>
    <w:p w14:paraId="7DF0B63B"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условий прокладки трубопроводов (надземная, подземная, подводная);</w:t>
      </w:r>
    </w:p>
    <w:p w14:paraId="168C006E"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климатических условий в регионе прокладки трубопровода;</w:t>
      </w:r>
    </w:p>
    <w:p w14:paraId="13F92D57"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технологических режимов работы трубопровода;</w:t>
      </w:r>
    </w:p>
    <w:p w14:paraId="594D30FB"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температурного режима по длине трубопровода;</w:t>
      </w:r>
    </w:p>
    <w:p w14:paraId="015CE6E0"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максимально допустимых сроков остановки работы трубопровода;</w:t>
      </w:r>
    </w:p>
    <w:p w14:paraId="6411E31C"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наличия путевого обогрева трубопровода и характеристик путевых подогревателей;</w:t>
      </w:r>
    </w:p>
    <w:p w14:paraId="1D428ACF"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теплофизических свойств теплоизоляционного материала;</w:t>
      </w:r>
    </w:p>
    <w:p w14:paraId="1CD3D9C7"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гидродинамических характеристик трубопровода;</w:t>
      </w:r>
    </w:p>
    <w:p w14:paraId="06567213"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технико-экономического расчета;</w:t>
      </w:r>
    </w:p>
    <w:p w14:paraId="3D630105" w14:textId="77777777" w:rsidR="00671826" w:rsidRPr="00E02BC7" w:rsidRDefault="002B2E47"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дополнительных специальных требований.</w:t>
      </w:r>
    </w:p>
    <w:p w14:paraId="1A2AE68C"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При проектировании тепловой изоляции промысловых трубопроводов необходимо руководствоваться требованиями</w:t>
      </w:r>
      <w:r w:rsidR="00E77B63" w:rsidRPr="00E02BC7">
        <w:rPr>
          <w:rFonts w:ascii="Times New Roman" w:hAnsi="Times New Roman"/>
          <w:sz w:val="28"/>
          <w:szCs w:val="28"/>
        </w:rPr>
        <w:t xml:space="preserve"> </w:t>
      </w:r>
      <w:r w:rsidR="006841F0">
        <w:rPr>
          <w:rFonts w:ascii="Times New Roman" w:hAnsi="Times New Roman"/>
          <w:sz w:val="28"/>
          <w:szCs w:val="28"/>
        </w:rPr>
        <w:t>ГОСТ 30732, СП 61.13330</w:t>
      </w:r>
      <w:r w:rsidRPr="00E02BC7">
        <w:rPr>
          <w:rFonts w:ascii="Times New Roman" w:hAnsi="Times New Roman"/>
          <w:sz w:val="28"/>
          <w:szCs w:val="28"/>
        </w:rPr>
        <w:t xml:space="preserve"> для конкретных условий строительства, эксплуатации и температурного режима работы трубопровода.</w:t>
      </w:r>
    </w:p>
    <w:p w14:paraId="7ADB5881"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 xml:space="preserve">Теплоизоляционное покрытие холодного трубопровода, укладываемого в траншею в </w:t>
      </w:r>
      <w:proofErr w:type="spellStart"/>
      <w:r w:rsidRPr="00E02BC7">
        <w:rPr>
          <w:rFonts w:ascii="Times New Roman" w:hAnsi="Times New Roman"/>
          <w:sz w:val="28"/>
          <w:szCs w:val="28"/>
        </w:rPr>
        <w:t>пучинистых</w:t>
      </w:r>
      <w:proofErr w:type="spellEnd"/>
      <w:r w:rsidRPr="00E02BC7">
        <w:rPr>
          <w:rFonts w:ascii="Times New Roman" w:hAnsi="Times New Roman"/>
          <w:sz w:val="28"/>
          <w:szCs w:val="28"/>
        </w:rPr>
        <w:t xml:space="preserve"> грунтах, должно быть рассчитано исходя из условия недопущения промерзания окружающего талого грунта вблизи трубопровода, транспортирующего продукт при отрицательных температурах.</w:t>
      </w:r>
    </w:p>
    <w:p w14:paraId="4BDF504A"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w:t>
      </w:r>
      <w:r w:rsidRPr="00E02BC7">
        <w:rPr>
          <w:rFonts w:ascii="Times New Roman" w:hAnsi="Times New Roman"/>
          <w:sz w:val="28"/>
          <w:szCs w:val="28"/>
        </w:rPr>
        <w:t>.</w:t>
      </w:r>
      <w:r w:rsidR="00BB75BB" w:rsidRPr="00E02BC7">
        <w:rPr>
          <w:rFonts w:ascii="Times New Roman" w:hAnsi="Times New Roman"/>
          <w:sz w:val="28"/>
          <w:szCs w:val="28"/>
        </w:rPr>
        <w:t>4</w:t>
      </w:r>
      <w:r w:rsidRPr="00E02BC7">
        <w:rPr>
          <w:rFonts w:ascii="Times New Roman" w:hAnsi="Times New Roman"/>
          <w:sz w:val="28"/>
          <w:szCs w:val="28"/>
        </w:rPr>
        <w:t xml:space="preserve"> Тепловая изоляция трубопроводов должна проектироваться с применением готовых к монтажу теплоизолированных труб, секций, узлов и деталей, изготовленных в условиях </w:t>
      </w:r>
      <w:r w:rsidR="006841F0">
        <w:rPr>
          <w:rFonts w:ascii="Times New Roman" w:hAnsi="Times New Roman"/>
          <w:sz w:val="28"/>
          <w:szCs w:val="28"/>
        </w:rPr>
        <w:t>предприятия-изготовителя</w:t>
      </w:r>
      <w:r w:rsidRPr="00E02BC7">
        <w:rPr>
          <w:rFonts w:ascii="Times New Roman" w:hAnsi="Times New Roman"/>
          <w:sz w:val="28"/>
          <w:szCs w:val="28"/>
        </w:rPr>
        <w:t>.</w:t>
      </w:r>
    </w:p>
    <w:p w14:paraId="5117F170"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w:t>
      </w:r>
      <w:r w:rsidRPr="00E02BC7">
        <w:rPr>
          <w:rFonts w:ascii="Times New Roman" w:hAnsi="Times New Roman"/>
          <w:sz w:val="28"/>
          <w:szCs w:val="28"/>
        </w:rPr>
        <w:t xml:space="preserve">5 До начала производства работ по нанесению тепловой изоляции проводится входной контроль качества </w:t>
      </w:r>
      <w:r w:rsidR="006841F0">
        <w:rPr>
          <w:rFonts w:ascii="Times New Roman" w:hAnsi="Times New Roman"/>
          <w:sz w:val="28"/>
          <w:szCs w:val="28"/>
        </w:rPr>
        <w:t>применя</w:t>
      </w:r>
      <w:r w:rsidRPr="00E02BC7">
        <w:rPr>
          <w:rFonts w:ascii="Times New Roman" w:hAnsi="Times New Roman"/>
          <w:sz w:val="28"/>
          <w:szCs w:val="28"/>
        </w:rPr>
        <w:t xml:space="preserve">емых материалов, который включает </w:t>
      </w:r>
      <w:r w:rsidR="006841F0">
        <w:rPr>
          <w:rFonts w:ascii="Times New Roman" w:hAnsi="Times New Roman"/>
          <w:sz w:val="28"/>
          <w:szCs w:val="28"/>
        </w:rPr>
        <w:t xml:space="preserve">в себя </w:t>
      </w:r>
      <w:r w:rsidRPr="00E02BC7">
        <w:rPr>
          <w:rFonts w:ascii="Times New Roman" w:hAnsi="Times New Roman"/>
          <w:sz w:val="28"/>
          <w:szCs w:val="28"/>
        </w:rPr>
        <w:t>проверку:</w:t>
      </w:r>
    </w:p>
    <w:p w14:paraId="1E962544" w14:textId="77777777" w:rsidR="00671826" w:rsidRPr="00E02BC7" w:rsidRDefault="006841F0" w:rsidP="00D37C9C">
      <w:pPr>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наличия сертификатов на изоляционные материалы;</w:t>
      </w:r>
    </w:p>
    <w:p w14:paraId="01205170" w14:textId="77777777" w:rsidR="00671826" w:rsidRPr="00E02BC7" w:rsidRDefault="006841F0" w:rsidP="00D37C9C">
      <w:pPr>
        <w:tabs>
          <w:tab w:val="left" w:pos="426"/>
        </w:tabs>
        <w:ind w:firstLine="709"/>
        <w:rPr>
          <w:rFonts w:ascii="Times New Roman" w:hAnsi="Times New Roman"/>
          <w:sz w:val="28"/>
          <w:szCs w:val="28"/>
        </w:rPr>
      </w:pPr>
      <w:r>
        <w:rPr>
          <w:rFonts w:ascii="Times New Roman" w:hAnsi="Times New Roman"/>
          <w:sz w:val="28"/>
          <w:szCs w:val="28"/>
        </w:rPr>
        <w:t xml:space="preserve">- </w:t>
      </w:r>
      <w:r w:rsidR="00671826" w:rsidRPr="00E02BC7">
        <w:rPr>
          <w:rFonts w:ascii="Times New Roman" w:hAnsi="Times New Roman"/>
          <w:sz w:val="28"/>
          <w:szCs w:val="28"/>
        </w:rPr>
        <w:t>заключение специализированных организаций, определяющих область применения материалов.</w:t>
      </w:r>
    </w:p>
    <w:p w14:paraId="4FE0DDD9"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4.6</w:t>
      </w:r>
      <w:r w:rsidRPr="00E02BC7">
        <w:rPr>
          <w:rFonts w:ascii="Times New Roman" w:hAnsi="Times New Roman"/>
          <w:sz w:val="28"/>
          <w:szCs w:val="28"/>
        </w:rPr>
        <w:t xml:space="preserve"> Тепловая изоляция трубопроводов должна обладать прочностью на сжатие </w:t>
      </w:r>
      <w:r w:rsidR="002E516A">
        <w:rPr>
          <w:rFonts w:ascii="Times New Roman" w:hAnsi="Times New Roman"/>
          <w:sz w:val="28"/>
          <w:szCs w:val="28"/>
        </w:rPr>
        <w:t>не менее 0,5 МП</w:t>
      </w:r>
      <w:r w:rsidRPr="00E02BC7">
        <w:rPr>
          <w:rFonts w:ascii="Times New Roman" w:hAnsi="Times New Roman"/>
          <w:sz w:val="28"/>
          <w:szCs w:val="28"/>
        </w:rPr>
        <w:t xml:space="preserve">а </w:t>
      </w:r>
      <w:r w:rsidR="002E516A" w:rsidRPr="00E02BC7">
        <w:rPr>
          <w:rFonts w:ascii="Times New Roman" w:hAnsi="Times New Roman"/>
          <w:sz w:val="28"/>
          <w:szCs w:val="28"/>
        </w:rPr>
        <w:t>при 10</w:t>
      </w:r>
      <w:r w:rsidR="002E516A">
        <w:rPr>
          <w:rFonts w:ascii="Times New Roman" w:hAnsi="Times New Roman"/>
          <w:sz w:val="28"/>
          <w:szCs w:val="28"/>
        </w:rPr>
        <w:t xml:space="preserve"> </w:t>
      </w:r>
      <w:r w:rsidR="002E516A" w:rsidRPr="00E02BC7">
        <w:rPr>
          <w:rFonts w:ascii="Times New Roman" w:hAnsi="Times New Roman"/>
          <w:sz w:val="28"/>
          <w:szCs w:val="28"/>
        </w:rPr>
        <w:t>%</w:t>
      </w:r>
      <w:r w:rsidR="002E516A">
        <w:rPr>
          <w:rFonts w:ascii="Times New Roman" w:hAnsi="Times New Roman"/>
          <w:sz w:val="28"/>
          <w:szCs w:val="28"/>
        </w:rPr>
        <w:t>-ной</w:t>
      </w:r>
      <w:r w:rsidR="002E516A" w:rsidRPr="00E02BC7">
        <w:rPr>
          <w:rFonts w:ascii="Times New Roman" w:hAnsi="Times New Roman"/>
          <w:sz w:val="28"/>
          <w:szCs w:val="28"/>
        </w:rPr>
        <w:t xml:space="preserve"> линейной деформации</w:t>
      </w:r>
      <w:r w:rsidR="002E516A">
        <w:rPr>
          <w:rFonts w:ascii="Times New Roman" w:hAnsi="Times New Roman"/>
          <w:sz w:val="28"/>
          <w:szCs w:val="28"/>
        </w:rPr>
        <w:t>.</w:t>
      </w:r>
    </w:p>
    <w:p w14:paraId="00ABB577"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Допускается</w:t>
      </w:r>
      <w:r w:rsidR="002E516A">
        <w:rPr>
          <w:rFonts w:ascii="Times New Roman" w:hAnsi="Times New Roman"/>
          <w:sz w:val="28"/>
          <w:szCs w:val="28"/>
        </w:rPr>
        <w:t>,</w:t>
      </w:r>
      <w:r w:rsidRPr="00E02BC7">
        <w:rPr>
          <w:rFonts w:ascii="Times New Roman" w:hAnsi="Times New Roman"/>
          <w:sz w:val="28"/>
          <w:szCs w:val="28"/>
        </w:rPr>
        <w:t xml:space="preserve"> в местах опор трубопровода</w:t>
      </w:r>
      <w:r w:rsidR="002E516A">
        <w:rPr>
          <w:rFonts w:ascii="Times New Roman" w:hAnsi="Times New Roman"/>
          <w:sz w:val="28"/>
          <w:szCs w:val="28"/>
        </w:rPr>
        <w:t>,</w:t>
      </w:r>
      <w:r w:rsidRPr="00E02BC7">
        <w:rPr>
          <w:rFonts w:ascii="Times New Roman" w:hAnsi="Times New Roman"/>
          <w:sz w:val="28"/>
          <w:szCs w:val="28"/>
        </w:rPr>
        <w:t xml:space="preserve"> </w:t>
      </w:r>
      <w:r w:rsidR="002E516A">
        <w:rPr>
          <w:rFonts w:ascii="Times New Roman" w:hAnsi="Times New Roman"/>
          <w:sz w:val="28"/>
          <w:szCs w:val="28"/>
        </w:rPr>
        <w:t>применять</w:t>
      </w:r>
      <w:r w:rsidRPr="00E02BC7">
        <w:rPr>
          <w:rFonts w:ascii="Times New Roman" w:hAnsi="Times New Roman"/>
          <w:sz w:val="28"/>
          <w:szCs w:val="28"/>
        </w:rPr>
        <w:t xml:space="preserve"> дополнительные элементы для повышения несущей способности теплоизоляционной конструкции без ухудшения теплоизоляционных характеристик покрытия.</w:t>
      </w:r>
    </w:p>
    <w:p w14:paraId="565D36D3" w14:textId="77777777"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11.</w:t>
      </w:r>
      <w:r w:rsidR="00BB75BB" w:rsidRPr="00E02BC7">
        <w:rPr>
          <w:rFonts w:ascii="Times New Roman" w:hAnsi="Times New Roman"/>
          <w:sz w:val="28"/>
          <w:szCs w:val="28"/>
        </w:rPr>
        <w:t>4.7</w:t>
      </w:r>
      <w:r w:rsidRPr="00E02BC7">
        <w:rPr>
          <w:rFonts w:ascii="Times New Roman" w:hAnsi="Times New Roman"/>
          <w:sz w:val="28"/>
          <w:szCs w:val="28"/>
        </w:rPr>
        <w:t xml:space="preserve"> При прокладке подземных трубопроводов в районах многолетнемерзлых грунтов допускается применять сборные </w:t>
      </w:r>
      <w:r w:rsidRPr="00E02BC7">
        <w:rPr>
          <w:rFonts w:ascii="Times New Roman" w:hAnsi="Times New Roman"/>
          <w:sz w:val="28"/>
          <w:szCs w:val="28"/>
        </w:rPr>
        <w:lastRenderedPageBreak/>
        <w:t xml:space="preserve">теплоизоляционные конструкции, а также теплоизоляционные экраны из </w:t>
      </w:r>
      <w:proofErr w:type="spellStart"/>
      <w:r w:rsidRPr="00E02BC7">
        <w:rPr>
          <w:rFonts w:ascii="Times New Roman" w:hAnsi="Times New Roman"/>
          <w:sz w:val="28"/>
          <w:szCs w:val="28"/>
        </w:rPr>
        <w:t>влагоненасыщаемых</w:t>
      </w:r>
      <w:proofErr w:type="spellEnd"/>
      <w:r w:rsidRPr="00E02BC7">
        <w:rPr>
          <w:rFonts w:ascii="Times New Roman" w:hAnsi="Times New Roman"/>
          <w:sz w:val="28"/>
          <w:szCs w:val="28"/>
        </w:rPr>
        <w:t xml:space="preserve"> материалов, обладающих высокими прочностными показателями и достаточными теплофизическими характеристиками.</w:t>
      </w:r>
    </w:p>
    <w:p w14:paraId="510D1704" w14:textId="0789D2B4" w:rsidR="00671826" w:rsidRPr="00E02BC7" w:rsidRDefault="00671826" w:rsidP="00D37C9C">
      <w:pPr>
        <w:ind w:firstLine="709"/>
        <w:rPr>
          <w:rFonts w:ascii="Times New Roman" w:hAnsi="Times New Roman"/>
          <w:sz w:val="28"/>
          <w:szCs w:val="28"/>
        </w:rPr>
      </w:pPr>
      <w:r w:rsidRPr="00E02BC7">
        <w:rPr>
          <w:rFonts w:ascii="Times New Roman" w:hAnsi="Times New Roman"/>
          <w:sz w:val="28"/>
          <w:szCs w:val="28"/>
        </w:rPr>
        <w:t>Тепловая защита стыков, арматуры, переходных элемент</w:t>
      </w:r>
      <w:r w:rsidR="002E516A">
        <w:rPr>
          <w:rFonts w:ascii="Times New Roman" w:hAnsi="Times New Roman"/>
          <w:sz w:val="28"/>
          <w:szCs w:val="28"/>
        </w:rPr>
        <w:t>ов, отводов, компенсаторов и других элементов</w:t>
      </w:r>
      <w:r w:rsidRPr="00E02BC7">
        <w:rPr>
          <w:rFonts w:ascii="Times New Roman" w:hAnsi="Times New Roman"/>
          <w:sz w:val="28"/>
          <w:szCs w:val="28"/>
        </w:rPr>
        <w:t xml:space="preserve">, а также трубопровода в местах расположения опор и участков для измерений и контроля поверхности нефтепровода может выполняться как с применением сборных и съемно-разъемных теплоизоляционных конструкций, изготовленных в </w:t>
      </w:r>
      <w:r w:rsidR="002E516A" w:rsidRPr="00E02BC7">
        <w:rPr>
          <w:rFonts w:ascii="Times New Roman" w:hAnsi="Times New Roman"/>
          <w:sz w:val="28"/>
          <w:szCs w:val="28"/>
        </w:rPr>
        <w:t xml:space="preserve">условиях </w:t>
      </w:r>
      <w:r w:rsidR="002E516A">
        <w:rPr>
          <w:rFonts w:ascii="Times New Roman" w:hAnsi="Times New Roman"/>
          <w:sz w:val="28"/>
          <w:szCs w:val="28"/>
        </w:rPr>
        <w:t>предприятия-изготовителя</w:t>
      </w:r>
      <w:r w:rsidR="006A57FB">
        <w:rPr>
          <w:rFonts w:ascii="Times New Roman" w:hAnsi="Times New Roman"/>
          <w:sz w:val="28"/>
          <w:szCs w:val="28"/>
        </w:rPr>
        <w:t xml:space="preserve"> или баз</w:t>
      </w:r>
      <w:r w:rsidRPr="00E02BC7">
        <w:rPr>
          <w:rFonts w:ascii="Times New Roman" w:hAnsi="Times New Roman"/>
          <w:sz w:val="28"/>
          <w:szCs w:val="28"/>
        </w:rPr>
        <w:t>, так и методом нанесения монолитного теплоизоляционного (напыление, заливка в обечайку и т.</w:t>
      </w:r>
      <w:r w:rsidR="00654912">
        <w:rPr>
          <w:rFonts w:ascii="Times New Roman" w:hAnsi="Times New Roman"/>
          <w:sz w:val="28"/>
          <w:szCs w:val="28"/>
        </w:rPr>
        <w:t xml:space="preserve"> </w:t>
      </w:r>
      <w:r w:rsidRPr="00E02BC7">
        <w:rPr>
          <w:rFonts w:ascii="Times New Roman" w:hAnsi="Times New Roman"/>
          <w:sz w:val="28"/>
          <w:szCs w:val="28"/>
        </w:rPr>
        <w:t>п.) покрытия в трассовых условиях.</w:t>
      </w:r>
    </w:p>
    <w:p w14:paraId="7E38DC00" w14:textId="34570038" w:rsidR="00671826" w:rsidRDefault="00671826" w:rsidP="00D37C9C">
      <w:pPr>
        <w:ind w:firstLine="709"/>
        <w:rPr>
          <w:rFonts w:ascii="Times New Roman" w:hAnsi="Times New Roman"/>
          <w:sz w:val="28"/>
          <w:szCs w:val="28"/>
        </w:rPr>
      </w:pPr>
      <w:r w:rsidRPr="00E02BC7">
        <w:rPr>
          <w:rFonts w:ascii="Times New Roman" w:hAnsi="Times New Roman"/>
          <w:sz w:val="28"/>
          <w:szCs w:val="28"/>
        </w:rPr>
        <w:t xml:space="preserve">Сборные теплоизоляционные конструкции должны наноситься на трубы с </w:t>
      </w:r>
      <w:r w:rsidR="00654912" w:rsidRPr="00942256">
        <w:rPr>
          <w:rFonts w:ascii="Times New Roman" w:hAnsi="Times New Roman"/>
          <w:sz w:val="28"/>
          <w:szCs w:val="28"/>
        </w:rPr>
        <w:t>защитным</w:t>
      </w:r>
      <w:r w:rsidRPr="00E02BC7">
        <w:rPr>
          <w:rFonts w:ascii="Times New Roman" w:hAnsi="Times New Roman"/>
          <w:sz w:val="28"/>
          <w:szCs w:val="28"/>
        </w:rPr>
        <w:t xml:space="preserve"> покрытием.</w:t>
      </w:r>
    </w:p>
    <w:p w14:paraId="7C6CD66E" w14:textId="77777777" w:rsidR="00654912" w:rsidRPr="00E02BC7" w:rsidRDefault="00654912" w:rsidP="00654912">
      <w:pPr>
        <w:tabs>
          <w:tab w:val="left" w:pos="426"/>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65CED40" w14:textId="77777777" w:rsidR="00DF685B" w:rsidRPr="00E02BC7" w:rsidRDefault="00DF685B" w:rsidP="00D37C9C">
      <w:pPr>
        <w:pStyle w:val="Heading"/>
        <w:numPr>
          <w:ilvl w:val="0"/>
          <w:numId w:val="67"/>
        </w:numPr>
        <w:spacing w:before="240" w:after="240"/>
        <w:ind w:left="0" w:firstLine="709"/>
        <w:outlineLvl w:val="2"/>
        <w:rPr>
          <w:rFonts w:ascii="Times New Roman" w:hAnsi="Times New Roman"/>
          <w:sz w:val="28"/>
          <w:szCs w:val="28"/>
        </w:rPr>
      </w:pPr>
      <w:bookmarkStart w:id="130" w:name="_Toc435754310"/>
      <w:bookmarkStart w:id="131" w:name="_Toc447102133"/>
      <w:bookmarkStart w:id="132" w:name="_Toc447294920"/>
      <w:bookmarkEnd w:id="129"/>
      <w:proofErr w:type="spellStart"/>
      <w:r w:rsidRPr="00E02BC7">
        <w:rPr>
          <w:rFonts w:ascii="Times New Roman" w:hAnsi="Times New Roman"/>
          <w:sz w:val="28"/>
          <w:szCs w:val="28"/>
        </w:rPr>
        <w:t>Геосинтетические</w:t>
      </w:r>
      <w:proofErr w:type="spellEnd"/>
      <w:r w:rsidRPr="00E02BC7">
        <w:rPr>
          <w:rFonts w:ascii="Times New Roman" w:hAnsi="Times New Roman"/>
          <w:sz w:val="28"/>
          <w:szCs w:val="28"/>
        </w:rPr>
        <w:t xml:space="preserve"> материалы</w:t>
      </w:r>
      <w:bookmarkEnd w:id="130"/>
      <w:bookmarkEnd w:id="131"/>
      <w:bookmarkEnd w:id="132"/>
    </w:p>
    <w:p w14:paraId="160696D4" w14:textId="6447E849" w:rsidR="00DF685B" w:rsidRPr="00E02BC7" w:rsidRDefault="00DF685B" w:rsidP="00D37C9C">
      <w:pPr>
        <w:keepNext/>
        <w:ind w:firstLine="709"/>
        <w:rPr>
          <w:rFonts w:ascii="Times New Roman" w:hAnsi="Times New Roman"/>
          <w:sz w:val="28"/>
          <w:szCs w:val="28"/>
        </w:rPr>
      </w:pPr>
      <w:r w:rsidRPr="00E02BC7">
        <w:rPr>
          <w:rFonts w:ascii="Times New Roman" w:hAnsi="Times New Roman"/>
          <w:sz w:val="28"/>
          <w:szCs w:val="28"/>
        </w:rPr>
        <w:t>11.</w:t>
      </w:r>
      <w:r w:rsidR="00AB0DE2" w:rsidRPr="00E02BC7">
        <w:rPr>
          <w:rFonts w:ascii="Times New Roman" w:hAnsi="Times New Roman"/>
          <w:sz w:val="28"/>
          <w:szCs w:val="28"/>
        </w:rPr>
        <w:t>5</w:t>
      </w:r>
      <w:r w:rsidRPr="00E02BC7">
        <w:rPr>
          <w:rFonts w:ascii="Times New Roman" w:hAnsi="Times New Roman"/>
          <w:sz w:val="28"/>
          <w:szCs w:val="28"/>
        </w:rPr>
        <w:t xml:space="preserve">.1 </w:t>
      </w:r>
      <w:proofErr w:type="spellStart"/>
      <w:r w:rsidRPr="00E02BC7">
        <w:rPr>
          <w:rFonts w:ascii="Times New Roman" w:eastAsia="MS Mincho" w:hAnsi="Times New Roman"/>
          <w:bCs/>
          <w:sz w:val="28"/>
          <w:szCs w:val="28"/>
        </w:rPr>
        <w:t>Геосинтетические</w:t>
      </w:r>
      <w:proofErr w:type="spellEnd"/>
      <w:r w:rsidRPr="00E02BC7">
        <w:rPr>
          <w:rFonts w:ascii="Times New Roman" w:eastAsia="MS Mincho" w:hAnsi="Times New Roman"/>
          <w:bCs/>
          <w:sz w:val="28"/>
          <w:szCs w:val="28"/>
        </w:rPr>
        <w:t xml:space="preserve"> материал</w:t>
      </w:r>
      <w:r w:rsidRPr="00E02BC7">
        <w:rPr>
          <w:rFonts w:ascii="Times New Roman" w:eastAsia="MS Mincho" w:hAnsi="Times New Roman"/>
          <w:sz w:val="28"/>
          <w:szCs w:val="28"/>
        </w:rPr>
        <w:t xml:space="preserve">ы и изделия, изготовленные в виде полотна, полосы или трехмерной структуры, </w:t>
      </w:r>
      <w:r w:rsidR="00015567">
        <w:rPr>
          <w:rFonts w:ascii="Times New Roman" w:eastAsia="MS Mincho" w:hAnsi="Times New Roman"/>
          <w:sz w:val="28"/>
          <w:szCs w:val="28"/>
        </w:rPr>
        <w:t>применяемой в</w:t>
      </w:r>
      <w:r w:rsidRPr="00E02BC7">
        <w:rPr>
          <w:rFonts w:ascii="Times New Roman" w:eastAsia="MS Mincho" w:hAnsi="Times New Roman"/>
          <w:sz w:val="28"/>
          <w:szCs w:val="28"/>
        </w:rPr>
        <w:t xml:space="preserve"> контакте с грунтом и/или другими материалами для создания дополнительных слоев (прослоек) различного назначения (армирующих, защитных, фильтрующих, дренирующих, гидроизолирующих, теплоизолирующих, балластных) </w:t>
      </w:r>
      <w:r w:rsidRPr="00E02BC7">
        <w:rPr>
          <w:rFonts w:ascii="Times New Roman" w:hAnsi="Times New Roman"/>
          <w:sz w:val="28"/>
          <w:szCs w:val="28"/>
        </w:rPr>
        <w:t xml:space="preserve">рекомендуются к применению </w:t>
      </w:r>
      <w:r w:rsidR="00015567" w:rsidRPr="00E02BC7">
        <w:rPr>
          <w:rFonts w:ascii="Times New Roman" w:eastAsia="MS Mincho" w:hAnsi="Times New Roman"/>
          <w:sz w:val="28"/>
          <w:szCs w:val="28"/>
        </w:rPr>
        <w:t xml:space="preserve">в трубопроводном строительстве </w:t>
      </w:r>
      <w:r w:rsidRPr="00E02BC7">
        <w:rPr>
          <w:rFonts w:ascii="Times New Roman" w:hAnsi="Times New Roman"/>
          <w:sz w:val="28"/>
          <w:szCs w:val="28"/>
        </w:rPr>
        <w:t xml:space="preserve">в конструкциях для балластировки подземных трубопроводов, защитных, противоэрозионных и дренажных конструкциях, конструкциях </w:t>
      </w:r>
      <w:proofErr w:type="spellStart"/>
      <w:r w:rsidRPr="00E02BC7">
        <w:rPr>
          <w:rFonts w:ascii="Times New Roman" w:hAnsi="Times New Roman"/>
          <w:sz w:val="28"/>
          <w:szCs w:val="28"/>
        </w:rPr>
        <w:t>вдольтрассовых</w:t>
      </w:r>
      <w:proofErr w:type="spellEnd"/>
      <w:r w:rsidRPr="00E02BC7">
        <w:rPr>
          <w:rFonts w:ascii="Times New Roman" w:hAnsi="Times New Roman"/>
          <w:sz w:val="28"/>
          <w:szCs w:val="28"/>
        </w:rPr>
        <w:t xml:space="preserve"> дорог и технологических проездов и площ</w:t>
      </w:r>
      <w:r w:rsidR="00015567">
        <w:rPr>
          <w:rFonts w:ascii="Times New Roman" w:hAnsi="Times New Roman"/>
          <w:sz w:val="28"/>
          <w:szCs w:val="28"/>
        </w:rPr>
        <w:t>адок. Для этого</w:t>
      </w:r>
      <w:r w:rsidR="003A47F1" w:rsidRPr="00E02BC7">
        <w:rPr>
          <w:rFonts w:ascii="Times New Roman" w:hAnsi="Times New Roman"/>
          <w:sz w:val="28"/>
          <w:szCs w:val="28"/>
        </w:rPr>
        <w:t xml:space="preserve"> </w:t>
      </w:r>
      <w:r w:rsidR="00015567">
        <w:rPr>
          <w:rFonts w:ascii="Times New Roman" w:hAnsi="Times New Roman"/>
          <w:sz w:val="28"/>
          <w:szCs w:val="28"/>
        </w:rPr>
        <w:t>применя</w:t>
      </w:r>
      <w:r w:rsidR="003A47F1" w:rsidRPr="00E02BC7">
        <w:rPr>
          <w:rFonts w:ascii="Times New Roman" w:hAnsi="Times New Roman"/>
          <w:sz w:val="28"/>
          <w:szCs w:val="28"/>
        </w:rPr>
        <w:t>ют</w:t>
      </w:r>
      <w:r w:rsidRPr="00E02BC7">
        <w:rPr>
          <w:rFonts w:ascii="Times New Roman" w:hAnsi="Times New Roman"/>
          <w:sz w:val="28"/>
          <w:szCs w:val="28"/>
        </w:rPr>
        <w:t xml:space="preserve"> армирующие, дренирующие, разделительные и защитные </w:t>
      </w:r>
      <w:proofErr w:type="spellStart"/>
      <w:r w:rsidRPr="00E02BC7">
        <w:rPr>
          <w:rFonts w:ascii="Times New Roman" w:eastAsia="MS Mincho" w:hAnsi="Times New Roman"/>
          <w:sz w:val="28"/>
          <w:szCs w:val="28"/>
        </w:rPr>
        <w:t>геосинтетические</w:t>
      </w:r>
      <w:proofErr w:type="spellEnd"/>
      <w:r w:rsidRPr="00E02BC7">
        <w:rPr>
          <w:rFonts w:ascii="Times New Roman" w:eastAsia="MS Mincho" w:hAnsi="Times New Roman"/>
          <w:sz w:val="28"/>
          <w:szCs w:val="28"/>
        </w:rPr>
        <w:t xml:space="preserve"> материалы и изделия</w:t>
      </w:r>
      <w:r w:rsidRPr="00E02BC7">
        <w:rPr>
          <w:rFonts w:ascii="Times New Roman" w:hAnsi="Times New Roman"/>
          <w:sz w:val="28"/>
          <w:szCs w:val="28"/>
        </w:rPr>
        <w:t xml:space="preserve">: </w:t>
      </w:r>
      <w:proofErr w:type="spellStart"/>
      <w:r w:rsidRPr="00E02BC7">
        <w:rPr>
          <w:rFonts w:ascii="Times New Roman" w:hAnsi="Times New Roman"/>
          <w:sz w:val="28"/>
          <w:szCs w:val="28"/>
        </w:rPr>
        <w:t>геотекстиль</w:t>
      </w:r>
      <w:proofErr w:type="spellEnd"/>
      <w:r w:rsidRPr="00E02BC7">
        <w:rPr>
          <w:rFonts w:ascii="Times New Roman" w:hAnsi="Times New Roman"/>
          <w:sz w:val="28"/>
          <w:szCs w:val="28"/>
        </w:rPr>
        <w:t xml:space="preserve">, </w:t>
      </w:r>
      <w:r w:rsidR="00654912" w:rsidRPr="008449DD">
        <w:rPr>
          <w:rFonts w:ascii="Times New Roman" w:hAnsi="Times New Roman"/>
          <w:sz w:val="28"/>
          <w:szCs w:val="28"/>
        </w:rPr>
        <w:t>объемные (</w:t>
      </w:r>
      <w:proofErr w:type="spellStart"/>
      <w:r w:rsidR="00654912" w:rsidRPr="008449DD">
        <w:rPr>
          <w:rFonts w:ascii="Times New Roman" w:hAnsi="Times New Roman"/>
          <w:sz w:val="28"/>
          <w:szCs w:val="28"/>
        </w:rPr>
        <w:t>геосотовые</w:t>
      </w:r>
      <w:proofErr w:type="spellEnd"/>
      <w:r w:rsidR="00654912" w:rsidRPr="008449DD">
        <w:rPr>
          <w:rFonts w:ascii="Times New Roman" w:hAnsi="Times New Roman"/>
          <w:sz w:val="28"/>
          <w:szCs w:val="28"/>
        </w:rPr>
        <w:t xml:space="preserve">) </w:t>
      </w:r>
      <w:proofErr w:type="spellStart"/>
      <w:r w:rsidR="00654912" w:rsidRPr="008449DD">
        <w:rPr>
          <w:rFonts w:ascii="Times New Roman" w:hAnsi="Times New Roman"/>
          <w:sz w:val="28"/>
          <w:szCs w:val="28"/>
        </w:rPr>
        <w:t>георешетки</w:t>
      </w:r>
      <w:proofErr w:type="spellEnd"/>
      <w:r w:rsidR="00654912" w:rsidRPr="008449DD">
        <w:rPr>
          <w:rFonts w:ascii="Times New Roman" w:hAnsi="Times New Roman"/>
          <w:sz w:val="28"/>
          <w:szCs w:val="28"/>
        </w:rPr>
        <w:t xml:space="preserve">, базальтовые </w:t>
      </w:r>
      <w:proofErr w:type="spellStart"/>
      <w:r w:rsidR="00654912" w:rsidRPr="008449DD">
        <w:rPr>
          <w:rFonts w:ascii="Times New Roman" w:hAnsi="Times New Roman"/>
          <w:sz w:val="28"/>
          <w:szCs w:val="28"/>
        </w:rPr>
        <w:t>геосетки</w:t>
      </w:r>
      <w:proofErr w:type="spellEnd"/>
      <w:r w:rsidR="00654912" w:rsidRPr="008449DD">
        <w:rPr>
          <w:rFonts w:ascii="Times New Roman" w:hAnsi="Times New Roman"/>
          <w:sz w:val="28"/>
          <w:szCs w:val="28"/>
        </w:rPr>
        <w:t xml:space="preserve">, </w:t>
      </w:r>
      <w:proofErr w:type="spellStart"/>
      <w:r w:rsidR="00654912" w:rsidRPr="008449DD">
        <w:rPr>
          <w:rFonts w:ascii="Times New Roman" w:hAnsi="Times New Roman"/>
          <w:sz w:val="28"/>
          <w:szCs w:val="28"/>
        </w:rPr>
        <w:t>георешетки</w:t>
      </w:r>
      <w:proofErr w:type="spellEnd"/>
      <w:r w:rsidRPr="00E02BC7">
        <w:rPr>
          <w:rFonts w:ascii="Times New Roman" w:hAnsi="Times New Roman"/>
          <w:sz w:val="28"/>
          <w:szCs w:val="28"/>
        </w:rPr>
        <w:t xml:space="preserve">, </w:t>
      </w:r>
      <w:proofErr w:type="spellStart"/>
      <w:r w:rsidRPr="00E02BC7">
        <w:rPr>
          <w:rFonts w:ascii="Times New Roman" w:hAnsi="Times New Roman"/>
          <w:sz w:val="28"/>
          <w:szCs w:val="28"/>
        </w:rPr>
        <w:t>геомодули</w:t>
      </w:r>
      <w:proofErr w:type="spellEnd"/>
      <w:r w:rsidRPr="00E02BC7">
        <w:rPr>
          <w:rFonts w:ascii="Times New Roman" w:hAnsi="Times New Roman"/>
          <w:sz w:val="28"/>
          <w:szCs w:val="28"/>
        </w:rPr>
        <w:t xml:space="preserve">, </w:t>
      </w:r>
      <w:proofErr w:type="spellStart"/>
      <w:r w:rsidRPr="00E02BC7">
        <w:rPr>
          <w:rFonts w:ascii="Times New Roman" w:hAnsi="Times New Roman"/>
          <w:sz w:val="28"/>
          <w:szCs w:val="28"/>
        </w:rPr>
        <w:t>геоматы</w:t>
      </w:r>
      <w:proofErr w:type="spellEnd"/>
      <w:r w:rsidRPr="00E02BC7">
        <w:rPr>
          <w:rFonts w:ascii="Times New Roman" w:hAnsi="Times New Roman"/>
          <w:sz w:val="28"/>
          <w:szCs w:val="28"/>
        </w:rPr>
        <w:t xml:space="preserve">, </w:t>
      </w:r>
      <w:proofErr w:type="spellStart"/>
      <w:r w:rsidRPr="00E02BC7">
        <w:rPr>
          <w:rFonts w:ascii="Times New Roman" w:hAnsi="Times New Roman"/>
          <w:sz w:val="28"/>
          <w:szCs w:val="28"/>
        </w:rPr>
        <w:t>геомембраны</w:t>
      </w:r>
      <w:proofErr w:type="spellEnd"/>
      <w:r w:rsidRPr="00E02BC7">
        <w:rPr>
          <w:rFonts w:ascii="Times New Roman" w:hAnsi="Times New Roman"/>
          <w:sz w:val="28"/>
          <w:szCs w:val="28"/>
        </w:rPr>
        <w:t xml:space="preserve">, </w:t>
      </w:r>
      <w:proofErr w:type="spellStart"/>
      <w:r w:rsidRPr="00E02BC7">
        <w:rPr>
          <w:rFonts w:ascii="Times New Roman" w:hAnsi="Times New Roman"/>
          <w:sz w:val="28"/>
          <w:szCs w:val="28"/>
        </w:rPr>
        <w:t>геокомпозиты</w:t>
      </w:r>
      <w:proofErr w:type="spellEnd"/>
      <w:r w:rsidRPr="00E02BC7">
        <w:rPr>
          <w:rFonts w:ascii="Times New Roman" w:hAnsi="Times New Roman"/>
          <w:sz w:val="28"/>
          <w:szCs w:val="28"/>
        </w:rPr>
        <w:t>, полимерные контейнеры, скальный лист.</w:t>
      </w:r>
    </w:p>
    <w:p w14:paraId="6CAE23A1" w14:textId="77777777" w:rsidR="00654912" w:rsidRPr="00E02BC7" w:rsidRDefault="00654912" w:rsidP="00654912">
      <w:pPr>
        <w:tabs>
          <w:tab w:val="left" w:pos="426"/>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5D5100B"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11.</w:t>
      </w:r>
      <w:r w:rsidR="00AB0DE2" w:rsidRPr="00E02BC7">
        <w:rPr>
          <w:rFonts w:ascii="Times New Roman" w:hAnsi="Times New Roman"/>
          <w:sz w:val="28"/>
          <w:szCs w:val="28"/>
        </w:rPr>
        <w:t>5</w:t>
      </w:r>
      <w:r w:rsidRPr="00E02BC7">
        <w:rPr>
          <w:rFonts w:ascii="Times New Roman" w:hAnsi="Times New Roman"/>
          <w:sz w:val="28"/>
          <w:szCs w:val="28"/>
        </w:rPr>
        <w:t xml:space="preserve">.2 Все </w:t>
      </w:r>
      <w:proofErr w:type="spellStart"/>
      <w:r w:rsidRPr="00E02BC7">
        <w:rPr>
          <w:rFonts w:ascii="Times New Roman" w:eastAsia="MS Mincho" w:hAnsi="Times New Roman"/>
          <w:bCs/>
          <w:sz w:val="28"/>
          <w:szCs w:val="28"/>
        </w:rPr>
        <w:t>геосинтетические</w:t>
      </w:r>
      <w:proofErr w:type="spellEnd"/>
      <w:r w:rsidRPr="00E02BC7">
        <w:rPr>
          <w:rFonts w:ascii="Times New Roman" w:eastAsia="MS Mincho" w:hAnsi="Times New Roman"/>
          <w:bCs/>
          <w:sz w:val="28"/>
          <w:szCs w:val="28"/>
        </w:rPr>
        <w:t xml:space="preserve"> материал</w:t>
      </w:r>
      <w:r w:rsidRPr="00E02BC7">
        <w:rPr>
          <w:rFonts w:ascii="Times New Roman" w:eastAsia="MS Mincho" w:hAnsi="Times New Roman"/>
          <w:sz w:val="28"/>
          <w:szCs w:val="28"/>
        </w:rPr>
        <w:t>ы и изделия</w:t>
      </w:r>
      <w:r w:rsidRPr="00E02BC7">
        <w:rPr>
          <w:rFonts w:ascii="Times New Roman" w:hAnsi="Times New Roman"/>
          <w:sz w:val="28"/>
          <w:szCs w:val="28"/>
        </w:rPr>
        <w:t>, применяемые при строительстве трубопроводов, должны обладать химической и механической стойкостью по отношению к в</w:t>
      </w:r>
      <w:r w:rsidR="00015567">
        <w:rPr>
          <w:rFonts w:ascii="Times New Roman" w:hAnsi="Times New Roman"/>
          <w:sz w:val="28"/>
          <w:szCs w:val="28"/>
        </w:rPr>
        <w:t>оздействиям среды, в которой их устанавливают</w:t>
      </w:r>
      <w:r w:rsidRPr="00E02BC7">
        <w:rPr>
          <w:rFonts w:ascii="Times New Roman" w:hAnsi="Times New Roman"/>
          <w:sz w:val="28"/>
          <w:szCs w:val="28"/>
        </w:rPr>
        <w:t>.</w:t>
      </w:r>
    </w:p>
    <w:p w14:paraId="29D54559" w14:textId="026B6E1C" w:rsidR="00DF685B" w:rsidRPr="00E02BC7" w:rsidRDefault="00654912" w:rsidP="00D37C9C">
      <w:pPr>
        <w:ind w:firstLine="709"/>
        <w:rPr>
          <w:rFonts w:ascii="Times New Roman" w:eastAsia="TimesNewRomanPSMT" w:hAnsi="Times New Roman"/>
          <w:sz w:val="28"/>
          <w:szCs w:val="28"/>
        </w:rPr>
      </w:pPr>
      <w:r w:rsidRPr="00F957A2">
        <w:rPr>
          <w:rFonts w:ascii="Times New Roman" w:hAnsi="Times New Roman"/>
          <w:sz w:val="28"/>
          <w:szCs w:val="28"/>
        </w:rPr>
        <w:t xml:space="preserve">11.5.3 </w:t>
      </w:r>
      <w:bookmarkStart w:id="133" w:name="_Hlk47125719"/>
      <w:r w:rsidRPr="00F957A2">
        <w:rPr>
          <w:rFonts w:ascii="Times New Roman" w:hAnsi="Times New Roman"/>
          <w:sz w:val="28"/>
          <w:szCs w:val="28"/>
        </w:rPr>
        <w:t xml:space="preserve">Применение и выбор конкретных </w:t>
      </w:r>
      <w:proofErr w:type="spellStart"/>
      <w:r w:rsidRPr="00F957A2">
        <w:rPr>
          <w:rFonts w:ascii="Times New Roman" w:hAnsi="Times New Roman"/>
          <w:sz w:val="28"/>
          <w:szCs w:val="28"/>
        </w:rPr>
        <w:t>геосинтетических</w:t>
      </w:r>
      <w:proofErr w:type="spellEnd"/>
      <w:r w:rsidRPr="00F957A2">
        <w:rPr>
          <w:rFonts w:ascii="Times New Roman" w:hAnsi="Times New Roman"/>
          <w:sz w:val="28"/>
          <w:szCs w:val="28"/>
        </w:rPr>
        <w:t xml:space="preserve"> материалов и изделий должны иметь соответствующее технико-экономическое обоснование в проекте</w:t>
      </w:r>
      <w:bookmarkEnd w:id="133"/>
      <w:r>
        <w:rPr>
          <w:rFonts w:ascii="Times New Roman" w:hAnsi="Times New Roman"/>
          <w:sz w:val="28"/>
          <w:szCs w:val="28"/>
        </w:rPr>
        <w:t>.</w:t>
      </w:r>
    </w:p>
    <w:p w14:paraId="6F99CC00" w14:textId="77777777" w:rsidR="00654912" w:rsidRPr="00E02BC7" w:rsidRDefault="00654912" w:rsidP="00654912">
      <w:pPr>
        <w:tabs>
          <w:tab w:val="left" w:pos="426"/>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5D22884" w14:textId="7D5E8A82" w:rsidR="00DF685B" w:rsidRDefault="00654912" w:rsidP="00D37C9C">
      <w:pPr>
        <w:ind w:firstLine="709"/>
        <w:rPr>
          <w:rFonts w:ascii="Times New Roman" w:hAnsi="Times New Roman"/>
          <w:spacing w:val="2"/>
          <w:sz w:val="28"/>
          <w:szCs w:val="28"/>
        </w:rPr>
      </w:pPr>
      <w:r>
        <w:rPr>
          <w:rFonts w:ascii="Times New Roman" w:hAnsi="Times New Roman"/>
          <w:sz w:val="28"/>
          <w:szCs w:val="28"/>
        </w:rPr>
        <w:t xml:space="preserve">11.5.4 </w:t>
      </w:r>
      <w:r w:rsidRPr="001B3321">
        <w:rPr>
          <w:rFonts w:ascii="Times New Roman" w:hAnsi="Times New Roman"/>
          <w:sz w:val="28"/>
          <w:szCs w:val="28"/>
        </w:rPr>
        <w:t xml:space="preserve">Применяемые </w:t>
      </w:r>
      <w:proofErr w:type="spellStart"/>
      <w:r w:rsidRPr="001B3321">
        <w:rPr>
          <w:rFonts w:ascii="Times New Roman" w:hAnsi="Times New Roman"/>
          <w:sz w:val="28"/>
          <w:szCs w:val="28"/>
        </w:rPr>
        <w:t>геосинтетические</w:t>
      </w:r>
      <w:proofErr w:type="spellEnd"/>
      <w:r w:rsidRPr="001B3321">
        <w:rPr>
          <w:rFonts w:ascii="Times New Roman" w:hAnsi="Times New Roman"/>
          <w:sz w:val="28"/>
          <w:szCs w:val="28"/>
        </w:rPr>
        <w:t xml:space="preserve"> материалы должны соответствовать требованиям</w:t>
      </w:r>
      <w:r w:rsidRPr="001B3321">
        <w:rPr>
          <w:rFonts w:ascii="Times New Roman" w:hAnsi="Times New Roman"/>
          <w:spacing w:val="2"/>
          <w:sz w:val="28"/>
          <w:szCs w:val="28"/>
        </w:rPr>
        <w:t xml:space="preserve"> СП</w:t>
      </w:r>
      <w:r>
        <w:rPr>
          <w:rFonts w:ascii="Times New Roman" w:hAnsi="Times New Roman"/>
          <w:spacing w:val="2"/>
          <w:sz w:val="28"/>
          <w:szCs w:val="28"/>
        </w:rPr>
        <w:t xml:space="preserve"> </w:t>
      </w:r>
      <w:r w:rsidRPr="001B3321">
        <w:rPr>
          <w:rFonts w:ascii="Times New Roman" w:hAnsi="Times New Roman"/>
          <w:spacing w:val="2"/>
          <w:sz w:val="28"/>
          <w:szCs w:val="28"/>
        </w:rPr>
        <w:t>34.13330, СП</w:t>
      </w:r>
      <w:r>
        <w:rPr>
          <w:rFonts w:ascii="Times New Roman" w:hAnsi="Times New Roman"/>
          <w:spacing w:val="2"/>
          <w:sz w:val="28"/>
          <w:szCs w:val="28"/>
        </w:rPr>
        <w:t xml:space="preserve"> </w:t>
      </w:r>
      <w:r w:rsidRPr="001B3321">
        <w:rPr>
          <w:rFonts w:ascii="Times New Roman" w:hAnsi="Times New Roman"/>
          <w:spacing w:val="2"/>
          <w:sz w:val="28"/>
          <w:szCs w:val="28"/>
        </w:rPr>
        <w:t>45.13330 и других действующих нормативных документов.</w:t>
      </w:r>
    </w:p>
    <w:p w14:paraId="02239372" w14:textId="77777777" w:rsidR="00654912" w:rsidRPr="00E02BC7" w:rsidRDefault="00654912" w:rsidP="00654912">
      <w:pPr>
        <w:tabs>
          <w:tab w:val="left" w:pos="426"/>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A695135" w14:textId="77777777" w:rsidR="00DF685B" w:rsidRPr="00E02BC7" w:rsidRDefault="00DF685B" w:rsidP="00D37C9C">
      <w:pPr>
        <w:pStyle w:val="Heading"/>
        <w:numPr>
          <w:ilvl w:val="0"/>
          <w:numId w:val="67"/>
        </w:numPr>
        <w:spacing w:before="240" w:after="240"/>
        <w:ind w:left="0" w:firstLine="709"/>
        <w:outlineLvl w:val="2"/>
        <w:rPr>
          <w:rFonts w:ascii="Times New Roman" w:hAnsi="Times New Roman"/>
          <w:sz w:val="28"/>
          <w:szCs w:val="28"/>
        </w:rPr>
      </w:pPr>
      <w:bookmarkStart w:id="134" w:name="_Toc435754311"/>
      <w:bookmarkStart w:id="135" w:name="_Toc447102134"/>
      <w:bookmarkStart w:id="136" w:name="_Toc447294921"/>
      <w:proofErr w:type="spellStart"/>
      <w:r w:rsidRPr="00E02BC7">
        <w:rPr>
          <w:rFonts w:ascii="Times New Roman" w:hAnsi="Times New Roman"/>
          <w:sz w:val="28"/>
          <w:szCs w:val="28"/>
        </w:rPr>
        <w:t>Термостабилизаторы</w:t>
      </w:r>
      <w:bookmarkEnd w:id="134"/>
      <w:bookmarkEnd w:id="135"/>
      <w:bookmarkEnd w:id="136"/>
      <w:proofErr w:type="spellEnd"/>
    </w:p>
    <w:p w14:paraId="555D1E77"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lastRenderedPageBreak/>
        <w:t>11.</w:t>
      </w:r>
      <w:r w:rsidR="00AB0DE2" w:rsidRPr="00E02BC7">
        <w:rPr>
          <w:rFonts w:ascii="Times New Roman" w:hAnsi="Times New Roman"/>
          <w:sz w:val="28"/>
          <w:szCs w:val="28"/>
        </w:rPr>
        <w:t>6</w:t>
      </w:r>
      <w:r w:rsidRPr="00E02BC7">
        <w:rPr>
          <w:rFonts w:ascii="Times New Roman" w:hAnsi="Times New Roman"/>
          <w:sz w:val="28"/>
          <w:szCs w:val="28"/>
        </w:rPr>
        <w:t>.1</w:t>
      </w:r>
      <w:r w:rsidR="00AB0DE2" w:rsidRPr="00E02BC7">
        <w:rPr>
          <w:rFonts w:ascii="Times New Roman" w:hAnsi="Times New Roman"/>
          <w:sz w:val="28"/>
          <w:szCs w:val="28"/>
        </w:rPr>
        <w:t xml:space="preserve"> </w:t>
      </w:r>
      <w:r w:rsidR="003251F6">
        <w:rPr>
          <w:rFonts w:ascii="Times New Roman" w:hAnsi="Times New Roman"/>
          <w:sz w:val="28"/>
          <w:szCs w:val="28"/>
        </w:rPr>
        <w:t>Т</w:t>
      </w:r>
      <w:r w:rsidR="003251F6">
        <w:rPr>
          <w:rFonts w:ascii="Times New Roman" w:eastAsia="MS Mincho" w:hAnsi="Times New Roman"/>
          <w:sz w:val="28"/>
          <w:szCs w:val="28"/>
        </w:rPr>
        <w:t>емпературный режим грунтов, заключающий</w:t>
      </w:r>
      <w:r w:rsidRPr="00E02BC7">
        <w:rPr>
          <w:rFonts w:ascii="Times New Roman" w:eastAsia="MS Mincho" w:hAnsi="Times New Roman"/>
          <w:sz w:val="28"/>
          <w:szCs w:val="28"/>
        </w:rPr>
        <w:t>ся в понижении температур высокотемпературных мерзлых и в промораживании талых грунтов</w:t>
      </w:r>
      <w:r w:rsidR="003A47F1" w:rsidRPr="00E02BC7">
        <w:rPr>
          <w:rFonts w:ascii="Times New Roman" w:eastAsia="MS Mincho" w:hAnsi="Times New Roman"/>
          <w:sz w:val="28"/>
          <w:szCs w:val="28"/>
        </w:rPr>
        <w:t>,</w:t>
      </w:r>
      <w:r w:rsidR="003251F6">
        <w:rPr>
          <w:rFonts w:ascii="Times New Roman" w:eastAsia="MS Mincho" w:hAnsi="Times New Roman"/>
          <w:sz w:val="28"/>
          <w:szCs w:val="28"/>
        </w:rPr>
        <w:t xml:space="preserve"> регулируется</w:t>
      </w:r>
      <w:r w:rsidRPr="00E02BC7">
        <w:rPr>
          <w:rFonts w:ascii="Times New Roman" w:eastAsia="MS Mincho" w:hAnsi="Times New Roman"/>
          <w:sz w:val="28"/>
          <w:szCs w:val="28"/>
        </w:rPr>
        <w:t xml:space="preserve"> с помощью охлаждающих устройств сезонн</w:t>
      </w:r>
      <w:r w:rsidR="000336E3">
        <w:rPr>
          <w:rFonts w:ascii="Times New Roman" w:eastAsia="MS Mincho" w:hAnsi="Times New Roman"/>
          <w:sz w:val="28"/>
          <w:szCs w:val="28"/>
        </w:rPr>
        <w:t>ого и круглогодичного действия –</w:t>
      </w:r>
      <w:r w:rsidRPr="00E02BC7">
        <w:rPr>
          <w:rFonts w:ascii="Times New Roman" w:eastAsia="MS Mincho" w:hAnsi="Times New Roman"/>
          <w:sz w:val="28"/>
          <w:szCs w:val="28"/>
        </w:rPr>
        <w:t xml:space="preserve"> </w:t>
      </w:r>
      <w:proofErr w:type="spellStart"/>
      <w:r w:rsidRPr="00E02BC7">
        <w:rPr>
          <w:rFonts w:ascii="Times New Roman" w:eastAsia="MS Mincho" w:hAnsi="Times New Roman"/>
          <w:sz w:val="28"/>
          <w:szCs w:val="28"/>
        </w:rPr>
        <w:t>термостабилизаторов</w:t>
      </w:r>
      <w:proofErr w:type="spellEnd"/>
      <w:r w:rsidRPr="00E02BC7">
        <w:rPr>
          <w:rFonts w:ascii="Times New Roman" w:eastAsia="MS Mincho" w:hAnsi="Times New Roman"/>
          <w:sz w:val="28"/>
          <w:szCs w:val="28"/>
        </w:rPr>
        <w:t xml:space="preserve"> различных типов. </w:t>
      </w:r>
      <w:proofErr w:type="spellStart"/>
      <w:r w:rsidRPr="00E02BC7">
        <w:rPr>
          <w:rFonts w:ascii="Times New Roman" w:hAnsi="Times New Roman"/>
          <w:sz w:val="28"/>
          <w:szCs w:val="28"/>
        </w:rPr>
        <w:t>Термостабилизаторы</w:t>
      </w:r>
      <w:proofErr w:type="spellEnd"/>
      <w:r w:rsidRPr="00E02BC7">
        <w:rPr>
          <w:rFonts w:ascii="Times New Roman" w:hAnsi="Times New Roman"/>
          <w:sz w:val="28"/>
          <w:szCs w:val="28"/>
        </w:rPr>
        <w:t xml:space="preserve"> необходимо применять при прокладке трубопроводов в условиях </w:t>
      </w:r>
      <w:proofErr w:type="spellStart"/>
      <w:r w:rsidRPr="00E02BC7">
        <w:rPr>
          <w:rFonts w:ascii="Times New Roman" w:hAnsi="Times New Roman"/>
          <w:sz w:val="28"/>
          <w:szCs w:val="28"/>
        </w:rPr>
        <w:t>криолитозоны</w:t>
      </w:r>
      <w:proofErr w:type="spellEnd"/>
      <w:r w:rsidRPr="00E02BC7">
        <w:rPr>
          <w:rFonts w:ascii="Times New Roman" w:hAnsi="Times New Roman"/>
          <w:sz w:val="28"/>
          <w:szCs w:val="28"/>
        </w:rPr>
        <w:t xml:space="preserve"> для обеспечения несущей способности грунтовых и свайных оснований фундаментов зданий пром</w:t>
      </w:r>
      <w:r w:rsidR="003251F6">
        <w:rPr>
          <w:rFonts w:ascii="Times New Roman" w:hAnsi="Times New Roman"/>
          <w:sz w:val="28"/>
          <w:szCs w:val="28"/>
        </w:rPr>
        <w:t xml:space="preserve">ышленных </w:t>
      </w:r>
      <w:r w:rsidRPr="00E02BC7">
        <w:rPr>
          <w:rFonts w:ascii="Times New Roman" w:hAnsi="Times New Roman"/>
          <w:sz w:val="28"/>
          <w:szCs w:val="28"/>
        </w:rPr>
        <w:t xml:space="preserve">площадок, крановых узлов, узлов пуска и приема внутритрубных устройств, </w:t>
      </w:r>
      <w:proofErr w:type="spellStart"/>
      <w:r w:rsidRPr="00E02BC7">
        <w:rPr>
          <w:rFonts w:ascii="Times New Roman" w:hAnsi="Times New Roman"/>
          <w:sz w:val="28"/>
          <w:szCs w:val="28"/>
        </w:rPr>
        <w:t>вдольтрассовых</w:t>
      </w:r>
      <w:proofErr w:type="spellEnd"/>
      <w:r w:rsidRPr="00E02BC7">
        <w:rPr>
          <w:rFonts w:ascii="Times New Roman" w:hAnsi="Times New Roman"/>
          <w:sz w:val="28"/>
          <w:szCs w:val="28"/>
        </w:rPr>
        <w:t xml:space="preserve"> ЛЭП, опор мостов, а также при сооружении и эксплуатации </w:t>
      </w:r>
      <w:proofErr w:type="spellStart"/>
      <w:r w:rsidRPr="00E02BC7">
        <w:rPr>
          <w:rFonts w:ascii="Times New Roman" w:hAnsi="Times New Roman"/>
          <w:sz w:val="28"/>
          <w:szCs w:val="28"/>
        </w:rPr>
        <w:t>вдольтрассовых</w:t>
      </w:r>
      <w:proofErr w:type="spellEnd"/>
      <w:r w:rsidRPr="00E02BC7">
        <w:rPr>
          <w:rFonts w:ascii="Times New Roman" w:hAnsi="Times New Roman"/>
          <w:sz w:val="28"/>
          <w:szCs w:val="28"/>
        </w:rPr>
        <w:t xml:space="preserve"> дорог, для создания «мерзлотных стенок» и противофильтрационных завес, дамб, ледовых островов, дорог и переправ.</w:t>
      </w:r>
    </w:p>
    <w:p w14:paraId="7066AE9E" w14:textId="77777777" w:rsidR="00DF685B" w:rsidRPr="00E02BC7" w:rsidRDefault="00AB0DE2" w:rsidP="00D37C9C">
      <w:pPr>
        <w:ind w:firstLine="709"/>
        <w:rPr>
          <w:rFonts w:ascii="Times New Roman" w:hAnsi="Times New Roman"/>
          <w:sz w:val="28"/>
          <w:szCs w:val="28"/>
        </w:rPr>
      </w:pPr>
      <w:r w:rsidRPr="00E02BC7">
        <w:rPr>
          <w:rFonts w:ascii="Times New Roman" w:eastAsia="MS Mincho" w:hAnsi="Times New Roman"/>
          <w:sz w:val="28"/>
          <w:szCs w:val="28"/>
        </w:rPr>
        <w:t xml:space="preserve">11.6.2 </w:t>
      </w:r>
      <w:r w:rsidR="00DF685B" w:rsidRPr="00E02BC7">
        <w:rPr>
          <w:rFonts w:ascii="Times New Roman" w:eastAsia="MS Mincho" w:hAnsi="Times New Roman"/>
          <w:sz w:val="28"/>
          <w:szCs w:val="28"/>
        </w:rPr>
        <w:t>Необходимость применения мероприят</w:t>
      </w:r>
      <w:r w:rsidR="003251F6">
        <w:rPr>
          <w:rFonts w:ascii="Times New Roman" w:eastAsia="MS Mincho" w:hAnsi="Times New Roman"/>
          <w:sz w:val="28"/>
          <w:szCs w:val="28"/>
        </w:rPr>
        <w:t xml:space="preserve">ий по </w:t>
      </w:r>
      <w:proofErr w:type="spellStart"/>
      <w:r w:rsidR="003251F6">
        <w:rPr>
          <w:rFonts w:ascii="Times New Roman" w:eastAsia="MS Mincho" w:hAnsi="Times New Roman"/>
          <w:sz w:val="28"/>
          <w:szCs w:val="28"/>
        </w:rPr>
        <w:t>термостабилизации</w:t>
      </w:r>
      <w:proofErr w:type="spellEnd"/>
      <w:r w:rsidR="003251F6">
        <w:rPr>
          <w:rFonts w:ascii="Times New Roman" w:eastAsia="MS Mincho" w:hAnsi="Times New Roman"/>
          <w:sz w:val="28"/>
          <w:szCs w:val="28"/>
        </w:rPr>
        <w:t xml:space="preserve"> грунтов и</w:t>
      </w:r>
      <w:r w:rsidR="00DF685B" w:rsidRPr="00E02BC7">
        <w:rPr>
          <w:rFonts w:ascii="Times New Roman" w:eastAsia="MS Mincho" w:hAnsi="Times New Roman"/>
          <w:sz w:val="28"/>
          <w:szCs w:val="28"/>
        </w:rPr>
        <w:t xml:space="preserve"> схемы расположения </w:t>
      </w:r>
      <w:proofErr w:type="spellStart"/>
      <w:r w:rsidR="00DF685B" w:rsidRPr="00E02BC7">
        <w:rPr>
          <w:rFonts w:ascii="Times New Roman" w:eastAsia="MS Mincho" w:hAnsi="Times New Roman"/>
          <w:sz w:val="28"/>
          <w:szCs w:val="28"/>
        </w:rPr>
        <w:t>термостабилизаторов</w:t>
      </w:r>
      <w:proofErr w:type="spellEnd"/>
      <w:r w:rsidR="00DF685B" w:rsidRPr="00E02BC7">
        <w:rPr>
          <w:rFonts w:ascii="Times New Roman" w:eastAsia="MS Mincho" w:hAnsi="Times New Roman"/>
          <w:sz w:val="28"/>
          <w:szCs w:val="28"/>
        </w:rPr>
        <w:t xml:space="preserve"> должны быть определены по результатам теплотехнических и деформационных расчетов, а также расчетов несущей способности опор, в зависимости от типа инженерно-геокриологического разреза и нагрузок на </w:t>
      </w:r>
      <w:r w:rsidR="00DF685B" w:rsidRPr="00E02BC7">
        <w:rPr>
          <w:rFonts w:ascii="Times New Roman" w:hAnsi="Times New Roman"/>
          <w:sz w:val="28"/>
          <w:szCs w:val="28"/>
        </w:rPr>
        <w:t>грунтовые и свайные основания.</w:t>
      </w:r>
    </w:p>
    <w:p w14:paraId="2E45D91D" w14:textId="5A8A2003" w:rsidR="00255434" w:rsidRPr="00E02BC7" w:rsidRDefault="00255434" w:rsidP="00D37C9C">
      <w:pPr>
        <w:pStyle w:val="Heading"/>
        <w:numPr>
          <w:ilvl w:val="0"/>
          <w:numId w:val="67"/>
        </w:numPr>
        <w:spacing w:before="240" w:after="240"/>
        <w:ind w:left="0" w:firstLine="709"/>
        <w:outlineLvl w:val="2"/>
        <w:rPr>
          <w:rFonts w:ascii="Times New Roman" w:hAnsi="Times New Roman"/>
          <w:sz w:val="28"/>
          <w:szCs w:val="28"/>
        </w:rPr>
      </w:pPr>
      <w:bookmarkStart w:id="137" w:name="_Toc447102135"/>
      <w:bookmarkStart w:id="138" w:name="_Toc447294922"/>
      <w:bookmarkStart w:id="139" w:name="_Toc435754312"/>
      <w:r w:rsidRPr="00E02BC7">
        <w:rPr>
          <w:rFonts w:ascii="Times New Roman" w:hAnsi="Times New Roman"/>
          <w:sz w:val="28"/>
          <w:szCs w:val="28"/>
        </w:rPr>
        <w:t xml:space="preserve">Материалы и конструкции </w:t>
      </w:r>
      <w:r w:rsidR="00654912">
        <w:rPr>
          <w:rFonts w:ascii="Times New Roman" w:hAnsi="Times New Roman"/>
          <w:sz w:val="28"/>
          <w:szCs w:val="28"/>
        </w:rPr>
        <w:t>защитных</w:t>
      </w:r>
      <w:r w:rsidRPr="00E02BC7">
        <w:rPr>
          <w:rFonts w:ascii="Times New Roman" w:hAnsi="Times New Roman"/>
          <w:sz w:val="28"/>
          <w:szCs w:val="28"/>
        </w:rPr>
        <w:t xml:space="preserve"> покрытий трубопроводов</w:t>
      </w:r>
      <w:bookmarkEnd w:id="137"/>
      <w:bookmarkEnd w:id="138"/>
    </w:p>
    <w:p w14:paraId="1B603274" w14:textId="77777777" w:rsidR="00654912" w:rsidRPr="00654912" w:rsidRDefault="00654912" w:rsidP="00654912">
      <w:pPr>
        <w:tabs>
          <w:tab w:val="left" w:pos="426"/>
        </w:tabs>
        <w:ind w:firstLine="709"/>
        <w:rPr>
          <w:rFonts w:ascii="Times New Roman" w:hAnsi="Times New Roman"/>
          <w:sz w:val="28"/>
          <w:szCs w:val="28"/>
        </w:rPr>
      </w:pPr>
      <w:r w:rsidRPr="00654912">
        <w:rPr>
          <w:rFonts w:ascii="Times New Roman" w:hAnsi="Times New Roman"/>
          <w:b/>
          <w:sz w:val="28"/>
          <w:szCs w:val="28"/>
        </w:rPr>
        <w:t>(Измененная редакция, Изм. № 1).</w:t>
      </w:r>
    </w:p>
    <w:p w14:paraId="48A6EECC" w14:textId="77777777" w:rsidR="00255434" w:rsidRPr="00E02BC7" w:rsidRDefault="00255434" w:rsidP="00D37C9C">
      <w:pPr>
        <w:ind w:firstLine="709"/>
        <w:rPr>
          <w:rFonts w:ascii="Times New Roman" w:hAnsi="Times New Roman"/>
          <w:sz w:val="28"/>
          <w:szCs w:val="28"/>
        </w:rPr>
      </w:pPr>
      <w:r w:rsidRPr="00E02BC7">
        <w:rPr>
          <w:rFonts w:ascii="Times New Roman" w:hAnsi="Times New Roman"/>
          <w:sz w:val="28"/>
          <w:szCs w:val="28"/>
        </w:rPr>
        <w:t>11.</w:t>
      </w:r>
      <w:r w:rsidR="0041670D" w:rsidRPr="00E02BC7">
        <w:rPr>
          <w:rFonts w:ascii="Times New Roman" w:hAnsi="Times New Roman"/>
          <w:sz w:val="28"/>
          <w:szCs w:val="28"/>
        </w:rPr>
        <w:t>7</w:t>
      </w:r>
      <w:r w:rsidRPr="00E02BC7">
        <w:rPr>
          <w:rFonts w:ascii="Times New Roman" w:hAnsi="Times New Roman"/>
          <w:sz w:val="28"/>
          <w:szCs w:val="28"/>
        </w:rPr>
        <w:t xml:space="preserve">.1 </w:t>
      </w:r>
      <w:r w:rsidRPr="00E02BC7">
        <w:rPr>
          <w:rFonts w:ascii="Times New Roman" w:eastAsia="MS Mincho" w:hAnsi="Times New Roman"/>
          <w:sz w:val="28"/>
          <w:szCs w:val="28"/>
        </w:rPr>
        <w:t xml:space="preserve">Материалы, входящие в состав покрытия, должны </w:t>
      </w:r>
      <w:r w:rsidR="003251F6">
        <w:rPr>
          <w:rFonts w:ascii="Times New Roman" w:eastAsia="MS Mincho" w:hAnsi="Times New Roman"/>
          <w:sz w:val="28"/>
          <w:szCs w:val="28"/>
        </w:rPr>
        <w:t>соответствовать требованиям нормативных документов</w:t>
      </w:r>
      <w:r w:rsidRPr="00E02BC7">
        <w:rPr>
          <w:rFonts w:ascii="Times New Roman" w:eastAsia="MS Mincho" w:hAnsi="Times New Roman"/>
          <w:sz w:val="28"/>
          <w:szCs w:val="28"/>
        </w:rPr>
        <w:t xml:space="preserve"> на эти материалы и обеспечивать эксплуатационные свойства наружного покрытия труб в соответствии с требованиями </w:t>
      </w:r>
      <w:r w:rsidRPr="00E02BC7">
        <w:rPr>
          <w:rFonts w:ascii="Times New Roman" w:hAnsi="Times New Roman"/>
          <w:sz w:val="28"/>
          <w:szCs w:val="28"/>
        </w:rPr>
        <w:t xml:space="preserve">ГОСТ Р 51164 и ГОСТ 31448. </w:t>
      </w:r>
    </w:p>
    <w:p w14:paraId="4723E9F7" w14:textId="0F5BD657" w:rsidR="00255434" w:rsidRPr="00E02BC7" w:rsidRDefault="00255434" w:rsidP="00D37C9C">
      <w:pPr>
        <w:pStyle w:val="FORMATTEXT"/>
        <w:shd w:val="clear" w:color="auto" w:fill="FFFFFF"/>
        <w:tabs>
          <w:tab w:val="left" w:pos="0"/>
        </w:tabs>
        <w:rPr>
          <w:rFonts w:eastAsia="MS Mincho"/>
          <w:strike/>
          <w:sz w:val="28"/>
          <w:szCs w:val="28"/>
          <w:lang w:eastAsia="zh-CN"/>
        </w:rPr>
      </w:pPr>
      <w:r w:rsidRPr="00E02BC7">
        <w:rPr>
          <w:sz w:val="28"/>
          <w:szCs w:val="28"/>
        </w:rPr>
        <w:t>11.</w:t>
      </w:r>
      <w:r w:rsidR="0041670D" w:rsidRPr="00E02BC7">
        <w:rPr>
          <w:sz w:val="28"/>
          <w:szCs w:val="28"/>
        </w:rPr>
        <w:t>7.</w:t>
      </w:r>
      <w:r w:rsidRPr="00E02BC7">
        <w:rPr>
          <w:sz w:val="28"/>
          <w:szCs w:val="28"/>
        </w:rPr>
        <w:t xml:space="preserve">2 Тип </w:t>
      </w:r>
      <w:r w:rsidR="00654912">
        <w:rPr>
          <w:sz w:val="28"/>
          <w:szCs w:val="28"/>
        </w:rPr>
        <w:t>защитных</w:t>
      </w:r>
      <w:r w:rsidRPr="00E02BC7">
        <w:rPr>
          <w:sz w:val="28"/>
          <w:szCs w:val="28"/>
        </w:rPr>
        <w:t xml:space="preserve"> покрытий выбирается на этапе проектирования в зависимости от конкретных условий прокладки и эксплуатации трубопроводов. </w:t>
      </w:r>
      <w:r w:rsidR="00C24C00">
        <w:rPr>
          <w:sz w:val="28"/>
          <w:szCs w:val="28"/>
        </w:rPr>
        <w:t>Защитные</w:t>
      </w:r>
      <w:r w:rsidRPr="00E02BC7">
        <w:rPr>
          <w:sz w:val="28"/>
          <w:szCs w:val="28"/>
        </w:rPr>
        <w:t xml:space="preserve"> покрытия, наносимые на зоны сварных, монтажных стыков труб, монтажных и крановых узлов выполняется материалами, уровень показателей свойств которых долж</w:t>
      </w:r>
      <w:r w:rsidR="00BD74FA" w:rsidRPr="00E02BC7">
        <w:rPr>
          <w:sz w:val="28"/>
          <w:szCs w:val="28"/>
        </w:rPr>
        <w:t>ен</w:t>
      </w:r>
      <w:r w:rsidRPr="00E02BC7">
        <w:rPr>
          <w:sz w:val="28"/>
          <w:szCs w:val="28"/>
        </w:rPr>
        <w:t xml:space="preserve"> соответствовать аналогичным показателям основного покрытия труб.</w:t>
      </w:r>
    </w:p>
    <w:p w14:paraId="4C069ED9" w14:textId="77777777" w:rsidR="00654912" w:rsidRPr="00654912" w:rsidRDefault="00654912" w:rsidP="00654912">
      <w:pPr>
        <w:tabs>
          <w:tab w:val="left" w:pos="426"/>
        </w:tabs>
        <w:ind w:firstLine="709"/>
        <w:rPr>
          <w:rFonts w:ascii="Times New Roman" w:hAnsi="Times New Roman"/>
          <w:sz w:val="28"/>
          <w:szCs w:val="28"/>
        </w:rPr>
      </w:pPr>
      <w:r w:rsidRPr="00654912">
        <w:rPr>
          <w:rFonts w:ascii="Times New Roman" w:hAnsi="Times New Roman"/>
          <w:b/>
          <w:sz w:val="28"/>
          <w:szCs w:val="28"/>
        </w:rPr>
        <w:t>(Измененная редакция, Изм. № 1).</w:t>
      </w:r>
    </w:p>
    <w:p w14:paraId="47D38B1C" w14:textId="2ECF30BE" w:rsidR="00255434" w:rsidRPr="00E02BC7" w:rsidRDefault="00255434" w:rsidP="00D37C9C">
      <w:pPr>
        <w:ind w:firstLine="709"/>
        <w:rPr>
          <w:rFonts w:ascii="Times New Roman" w:hAnsi="Times New Roman"/>
          <w:sz w:val="28"/>
          <w:szCs w:val="28"/>
        </w:rPr>
      </w:pPr>
      <w:r w:rsidRPr="00E02BC7">
        <w:rPr>
          <w:rFonts w:ascii="Times New Roman" w:hAnsi="Times New Roman"/>
          <w:sz w:val="28"/>
          <w:szCs w:val="28"/>
        </w:rPr>
        <w:t>11.</w:t>
      </w:r>
      <w:r w:rsidR="0041670D" w:rsidRPr="00E02BC7">
        <w:rPr>
          <w:rFonts w:ascii="Times New Roman" w:hAnsi="Times New Roman"/>
          <w:sz w:val="28"/>
          <w:szCs w:val="28"/>
        </w:rPr>
        <w:t>7</w:t>
      </w:r>
      <w:r w:rsidRPr="00E02BC7">
        <w:rPr>
          <w:rFonts w:ascii="Times New Roman" w:hAnsi="Times New Roman"/>
          <w:sz w:val="28"/>
          <w:szCs w:val="28"/>
        </w:rPr>
        <w:t>.</w:t>
      </w:r>
      <w:r w:rsidR="0041670D" w:rsidRPr="00E02BC7">
        <w:rPr>
          <w:rFonts w:ascii="Times New Roman" w:hAnsi="Times New Roman"/>
          <w:sz w:val="28"/>
          <w:szCs w:val="28"/>
        </w:rPr>
        <w:t>3</w:t>
      </w:r>
      <w:r w:rsidRPr="00E02BC7">
        <w:rPr>
          <w:rFonts w:ascii="Times New Roman" w:hAnsi="Times New Roman"/>
          <w:sz w:val="28"/>
          <w:szCs w:val="28"/>
        </w:rPr>
        <w:t xml:space="preserve"> Для противокоррозионной защиты трубопроводов должны применяться конструкции покрытия и материалы, приведенные в таблице </w:t>
      </w:r>
      <w:r w:rsidR="0041670D" w:rsidRPr="00E02BC7">
        <w:rPr>
          <w:rFonts w:ascii="Times New Roman" w:hAnsi="Times New Roman"/>
          <w:sz w:val="28"/>
          <w:szCs w:val="28"/>
        </w:rPr>
        <w:t>11</w:t>
      </w:r>
      <w:r w:rsidRPr="00E02BC7">
        <w:rPr>
          <w:rFonts w:ascii="Times New Roman" w:hAnsi="Times New Roman"/>
          <w:sz w:val="28"/>
          <w:szCs w:val="28"/>
        </w:rPr>
        <w:t>.</w:t>
      </w:r>
    </w:p>
    <w:p w14:paraId="1E290148" w14:textId="77777777" w:rsidR="00654912" w:rsidRPr="00654912" w:rsidRDefault="00654912" w:rsidP="00654912">
      <w:pPr>
        <w:tabs>
          <w:tab w:val="left" w:pos="426"/>
        </w:tabs>
        <w:ind w:firstLine="709"/>
        <w:rPr>
          <w:rFonts w:ascii="Times New Roman" w:hAnsi="Times New Roman"/>
          <w:sz w:val="28"/>
          <w:szCs w:val="28"/>
        </w:rPr>
      </w:pPr>
      <w:r w:rsidRPr="00654912">
        <w:rPr>
          <w:rFonts w:ascii="Times New Roman" w:hAnsi="Times New Roman"/>
          <w:b/>
          <w:sz w:val="28"/>
          <w:szCs w:val="28"/>
        </w:rPr>
        <w:t>(Измененная редакция, Изм. № 1).</w:t>
      </w:r>
    </w:p>
    <w:p w14:paraId="198C9DF8" w14:textId="2EFCBF69" w:rsidR="00727C63" w:rsidRDefault="00727C63" w:rsidP="00654912">
      <w:pPr>
        <w:ind w:firstLine="709"/>
        <w:rPr>
          <w:rFonts w:ascii="Times New Roman" w:eastAsia="MS Mincho" w:hAnsi="Times New Roman"/>
          <w:spacing w:val="28"/>
          <w:sz w:val="28"/>
          <w:szCs w:val="28"/>
          <w:lang w:eastAsia="zh-CN"/>
        </w:rPr>
      </w:pPr>
    </w:p>
    <w:p w14:paraId="41486FF8" w14:textId="77777777" w:rsidR="00392906" w:rsidRPr="00654912" w:rsidRDefault="00392906" w:rsidP="00392906">
      <w:pPr>
        <w:ind w:firstLine="0"/>
        <w:rPr>
          <w:rFonts w:ascii="Times New Roman" w:hAnsi="Times New Roman"/>
          <w:spacing w:val="28"/>
          <w:sz w:val="28"/>
          <w:szCs w:val="28"/>
        </w:rPr>
      </w:pPr>
      <w:r w:rsidRPr="00654912">
        <w:rPr>
          <w:rFonts w:ascii="Times New Roman" w:eastAsia="MS Mincho" w:hAnsi="Times New Roman"/>
          <w:spacing w:val="28"/>
          <w:sz w:val="28"/>
          <w:szCs w:val="28"/>
          <w:lang w:eastAsia="zh-CN"/>
        </w:rPr>
        <w:t xml:space="preserve">Таблица 11 </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4"/>
        <w:gridCol w:w="3154"/>
        <w:gridCol w:w="1701"/>
        <w:gridCol w:w="1807"/>
      </w:tblGrid>
      <w:tr w:rsidR="00392906" w:rsidRPr="00E02BC7" w14:paraId="29EB754E" w14:textId="77777777" w:rsidTr="000C6EDF">
        <w:trPr>
          <w:cantSplit/>
          <w:jc w:val="center"/>
        </w:trPr>
        <w:tc>
          <w:tcPr>
            <w:tcW w:w="2624" w:type="dxa"/>
            <w:tcBorders>
              <w:top w:val="single" w:sz="4" w:space="0" w:color="auto"/>
              <w:left w:val="single" w:sz="4" w:space="0" w:color="auto"/>
              <w:bottom w:val="double" w:sz="4" w:space="0" w:color="auto"/>
              <w:right w:val="single" w:sz="4" w:space="0" w:color="auto"/>
            </w:tcBorders>
            <w:vAlign w:val="center"/>
          </w:tcPr>
          <w:p w14:paraId="12FC5EF4"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Конструкция покрытия</w:t>
            </w:r>
          </w:p>
        </w:tc>
        <w:tc>
          <w:tcPr>
            <w:tcW w:w="3154" w:type="dxa"/>
            <w:tcBorders>
              <w:top w:val="single" w:sz="4" w:space="0" w:color="auto"/>
              <w:left w:val="single" w:sz="4" w:space="0" w:color="auto"/>
              <w:bottom w:val="double" w:sz="4" w:space="0" w:color="auto"/>
              <w:right w:val="single" w:sz="4" w:space="0" w:color="auto"/>
            </w:tcBorders>
            <w:vAlign w:val="center"/>
          </w:tcPr>
          <w:p w14:paraId="76D372A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Назначение</w:t>
            </w:r>
          </w:p>
        </w:tc>
        <w:tc>
          <w:tcPr>
            <w:tcW w:w="1701" w:type="dxa"/>
            <w:tcBorders>
              <w:top w:val="single" w:sz="4" w:space="0" w:color="auto"/>
              <w:left w:val="single" w:sz="4" w:space="0" w:color="auto"/>
              <w:bottom w:val="double" w:sz="4" w:space="0" w:color="auto"/>
              <w:right w:val="single" w:sz="4" w:space="0" w:color="auto"/>
            </w:tcBorders>
            <w:vAlign w:val="center"/>
          </w:tcPr>
          <w:p w14:paraId="28E283D4"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Диаметр труб, мм</w:t>
            </w:r>
          </w:p>
        </w:tc>
        <w:tc>
          <w:tcPr>
            <w:tcW w:w="1807" w:type="dxa"/>
            <w:tcBorders>
              <w:top w:val="single" w:sz="4" w:space="0" w:color="auto"/>
              <w:left w:val="single" w:sz="4" w:space="0" w:color="auto"/>
              <w:bottom w:val="double" w:sz="4" w:space="0" w:color="auto"/>
              <w:right w:val="single" w:sz="4" w:space="0" w:color="auto"/>
            </w:tcBorders>
            <w:vAlign w:val="center"/>
          </w:tcPr>
          <w:p w14:paraId="14E82BF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Температура эксплуатации, °С</w:t>
            </w:r>
          </w:p>
        </w:tc>
      </w:tr>
      <w:tr w:rsidR="00392906" w:rsidRPr="00E02BC7" w14:paraId="6A56263E" w14:textId="77777777" w:rsidTr="000C6EDF">
        <w:trPr>
          <w:cantSplit/>
          <w:jc w:val="center"/>
        </w:trPr>
        <w:tc>
          <w:tcPr>
            <w:tcW w:w="2624" w:type="dxa"/>
            <w:tcBorders>
              <w:top w:val="double" w:sz="4" w:space="0" w:color="auto"/>
              <w:left w:val="single" w:sz="4" w:space="0" w:color="auto"/>
              <w:bottom w:val="single" w:sz="4" w:space="0" w:color="auto"/>
              <w:right w:val="single" w:sz="4" w:space="0" w:color="auto"/>
            </w:tcBorders>
            <w:vAlign w:val="center"/>
          </w:tcPr>
          <w:p w14:paraId="48FFEB41"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w:t>
            </w:r>
            <w:r w:rsidRPr="00392906">
              <w:rPr>
                <w:rFonts w:ascii="Times New Roman" w:eastAsia="MS Mincho" w:hAnsi="Times New Roman"/>
                <w:sz w:val="24"/>
                <w:szCs w:val="24"/>
                <w:lang w:eastAsia="zh-CN"/>
              </w:rPr>
              <w:t xml:space="preserve"> трехслойное полиэтиленовое</w:t>
            </w:r>
          </w:p>
        </w:tc>
        <w:tc>
          <w:tcPr>
            <w:tcW w:w="3154" w:type="dxa"/>
            <w:tcBorders>
              <w:top w:val="double" w:sz="4" w:space="0" w:color="auto"/>
              <w:left w:val="single" w:sz="4" w:space="0" w:color="auto"/>
              <w:bottom w:val="single" w:sz="4" w:space="0" w:color="auto"/>
              <w:right w:val="single" w:sz="4" w:space="0" w:color="auto"/>
            </w:tcBorders>
            <w:vAlign w:val="center"/>
          </w:tcPr>
          <w:p w14:paraId="1CF1061D"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Для подземных трубопроводов, прокладываемых в климатических районах I, II, III по СП 131.13330</w:t>
            </w:r>
          </w:p>
        </w:tc>
        <w:tc>
          <w:tcPr>
            <w:tcW w:w="1701" w:type="dxa"/>
            <w:tcBorders>
              <w:top w:val="double" w:sz="4" w:space="0" w:color="auto"/>
              <w:left w:val="single" w:sz="4" w:space="0" w:color="auto"/>
              <w:bottom w:val="single" w:sz="4" w:space="0" w:color="auto"/>
              <w:right w:val="single" w:sz="4" w:space="0" w:color="auto"/>
            </w:tcBorders>
            <w:vAlign w:val="center"/>
          </w:tcPr>
          <w:p w14:paraId="658456C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double" w:sz="4" w:space="0" w:color="auto"/>
              <w:left w:val="single" w:sz="4" w:space="0" w:color="auto"/>
              <w:bottom w:val="single" w:sz="4" w:space="0" w:color="auto"/>
              <w:right w:val="single" w:sz="4" w:space="0" w:color="auto"/>
            </w:tcBorders>
            <w:vAlign w:val="center"/>
          </w:tcPr>
          <w:p w14:paraId="2102251A"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40 до плюс 60</w:t>
            </w:r>
          </w:p>
        </w:tc>
      </w:tr>
      <w:tr w:rsidR="00392906" w:rsidRPr="00E02BC7" w14:paraId="0FB33F20"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06060386"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lastRenderedPageBreak/>
              <w:t>Заводское</w:t>
            </w:r>
            <w:r w:rsidRPr="00392906">
              <w:rPr>
                <w:rFonts w:ascii="Times New Roman" w:eastAsia="MS Mincho" w:hAnsi="Times New Roman"/>
                <w:sz w:val="24"/>
                <w:szCs w:val="24"/>
                <w:lang w:eastAsia="zh-CN"/>
              </w:rPr>
              <w:t xml:space="preserve"> трехслойное полиэтиленовое</w:t>
            </w:r>
          </w:p>
        </w:tc>
        <w:tc>
          <w:tcPr>
            <w:tcW w:w="3154" w:type="dxa"/>
            <w:tcBorders>
              <w:top w:val="single" w:sz="4" w:space="0" w:color="auto"/>
              <w:left w:val="single" w:sz="4" w:space="0" w:color="auto"/>
              <w:bottom w:val="single" w:sz="4" w:space="0" w:color="auto"/>
              <w:right w:val="single" w:sz="4" w:space="0" w:color="auto"/>
            </w:tcBorders>
            <w:vAlign w:val="center"/>
          </w:tcPr>
          <w:p w14:paraId="2FC1EDD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Для подземных трубопроводов, прокладываемых в климатических районах IV по СП 131.13330 или имеющих температуру продукта более 60 °С</w:t>
            </w:r>
          </w:p>
        </w:tc>
        <w:tc>
          <w:tcPr>
            <w:tcW w:w="1701" w:type="dxa"/>
            <w:tcBorders>
              <w:top w:val="single" w:sz="4" w:space="0" w:color="auto"/>
              <w:left w:val="single" w:sz="4" w:space="0" w:color="auto"/>
              <w:bottom w:val="single" w:sz="4" w:space="0" w:color="auto"/>
              <w:right w:val="single" w:sz="4" w:space="0" w:color="auto"/>
            </w:tcBorders>
            <w:vAlign w:val="center"/>
          </w:tcPr>
          <w:p w14:paraId="3DCE39DB"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single" w:sz="4" w:space="0" w:color="auto"/>
              <w:left w:val="single" w:sz="4" w:space="0" w:color="auto"/>
              <w:bottom w:val="single" w:sz="4" w:space="0" w:color="auto"/>
              <w:right w:val="single" w:sz="4" w:space="0" w:color="auto"/>
            </w:tcBorders>
            <w:vAlign w:val="center"/>
          </w:tcPr>
          <w:p w14:paraId="2B8E5DDA"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50 до плюс 80</w:t>
            </w:r>
          </w:p>
        </w:tc>
      </w:tr>
      <w:tr w:rsidR="00392906" w:rsidRPr="00E02BC7" w14:paraId="1F49CCF5"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6A897AAD"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 или базовое</w:t>
            </w:r>
            <w:r w:rsidRPr="00392906">
              <w:rPr>
                <w:rFonts w:ascii="Times New Roman" w:eastAsia="MS Mincho" w:hAnsi="Times New Roman"/>
                <w:sz w:val="24"/>
                <w:szCs w:val="24"/>
                <w:lang w:eastAsia="zh-CN"/>
              </w:rPr>
              <w:t xml:space="preserve"> трехслойное полиэтиленовое</w:t>
            </w:r>
          </w:p>
        </w:tc>
        <w:tc>
          <w:tcPr>
            <w:tcW w:w="3154" w:type="dxa"/>
            <w:tcBorders>
              <w:top w:val="single" w:sz="4" w:space="0" w:color="auto"/>
              <w:left w:val="single" w:sz="4" w:space="0" w:color="auto"/>
              <w:bottom w:val="single" w:sz="4" w:space="0" w:color="auto"/>
              <w:right w:val="single" w:sz="4" w:space="0" w:color="auto"/>
            </w:tcBorders>
            <w:vAlign w:val="center"/>
          </w:tcPr>
          <w:p w14:paraId="373426B3"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 xml:space="preserve">Для участков трубопроводов, прокладываемых методом наклонно-направленного бурения, </w:t>
            </w:r>
            <w:proofErr w:type="spellStart"/>
            <w:r w:rsidRPr="00392906">
              <w:rPr>
                <w:rFonts w:ascii="Times New Roman" w:eastAsia="MS Mincho" w:hAnsi="Times New Roman"/>
                <w:sz w:val="24"/>
                <w:szCs w:val="24"/>
                <w:lang w:eastAsia="zh-CN"/>
              </w:rPr>
              <w:t>микротоннелирования</w:t>
            </w:r>
            <w:proofErr w:type="spellEnd"/>
            <w:r w:rsidRPr="00392906">
              <w:rPr>
                <w:rFonts w:ascii="Times New Roman" w:eastAsia="MS Mincho" w:hAnsi="Times New Roman"/>
                <w:sz w:val="24"/>
                <w:szCs w:val="24"/>
                <w:lang w:eastAsia="zh-CN"/>
              </w:rPr>
              <w:t xml:space="preserve"> и протаскивания</w:t>
            </w:r>
          </w:p>
        </w:tc>
        <w:tc>
          <w:tcPr>
            <w:tcW w:w="1701" w:type="dxa"/>
            <w:tcBorders>
              <w:top w:val="single" w:sz="4" w:space="0" w:color="auto"/>
              <w:left w:val="single" w:sz="4" w:space="0" w:color="auto"/>
              <w:bottom w:val="single" w:sz="4" w:space="0" w:color="auto"/>
              <w:right w:val="single" w:sz="4" w:space="0" w:color="auto"/>
            </w:tcBorders>
            <w:vAlign w:val="center"/>
          </w:tcPr>
          <w:p w14:paraId="66BD716C"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single" w:sz="4" w:space="0" w:color="auto"/>
              <w:left w:val="single" w:sz="4" w:space="0" w:color="auto"/>
              <w:bottom w:val="single" w:sz="4" w:space="0" w:color="auto"/>
              <w:right w:val="single" w:sz="4" w:space="0" w:color="auto"/>
            </w:tcBorders>
            <w:vAlign w:val="center"/>
          </w:tcPr>
          <w:p w14:paraId="0CB5389E"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60 до плюс 60</w:t>
            </w:r>
          </w:p>
        </w:tc>
      </w:tr>
      <w:tr w:rsidR="00392906" w:rsidRPr="00E02BC7" w14:paraId="39F51132"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6D489863"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w:t>
            </w:r>
            <w:r w:rsidRPr="00392906">
              <w:rPr>
                <w:rFonts w:ascii="Times New Roman" w:eastAsia="MS Mincho" w:hAnsi="Times New Roman"/>
                <w:sz w:val="24"/>
                <w:szCs w:val="24"/>
                <w:lang w:eastAsia="zh-CN"/>
              </w:rPr>
              <w:t xml:space="preserve"> </w:t>
            </w:r>
            <w:r w:rsidRPr="00392906">
              <w:rPr>
                <w:rFonts w:ascii="Times New Roman" w:hAnsi="Times New Roman"/>
                <w:sz w:val="24"/>
                <w:szCs w:val="24"/>
              </w:rPr>
              <w:t>или базовое</w:t>
            </w:r>
            <w:r w:rsidRPr="00392906">
              <w:rPr>
                <w:rFonts w:ascii="Times New Roman" w:eastAsia="MS Mincho" w:hAnsi="Times New Roman"/>
                <w:sz w:val="24"/>
                <w:szCs w:val="24"/>
                <w:lang w:eastAsia="zh-CN"/>
              </w:rPr>
              <w:t xml:space="preserve"> двухслойное полиэтиленовое</w:t>
            </w:r>
          </w:p>
        </w:tc>
        <w:tc>
          <w:tcPr>
            <w:tcW w:w="3154" w:type="dxa"/>
            <w:tcBorders>
              <w:top w:val="single" w:sz="4" w:space="0" w:color="auto"/>
              <w:left w:val="single" w:sz="4" w:space="0" w:color="auto"/>
              <w:bottom w:val="single" w:sz="4" w:space="0" w:color="auto"/>
              <w:right w:val="single" w:sz="4" w:space="0" w:color="auto"/>
            </w:tcBorders>
            <w:vAlign w:val="center"/>
          </w:tcPr>
          <w:p w14:paraId="150AEF73"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Для трубопроводов подземной прокладки</w:t>
            </w:r>
          </w:p>
        </w:tc>
        <w:tc>
          <w:tcPr>
            <w:tcW w:w="1701" w:type="dxa"/>
            <w:tcBorders>
              <w:top w:val="single" w:sz="4" w:space="0" w:color="auto"/>
              <w:left w:val="single" w:sz="4" w:space="0" w:color="auto"/>
              <w:bottom w:val="single" w:sz="4" w:space="0" w:color="auto"/>
              <w:right w:val="single" w:sz="4" w:space="0" w:color="auto"/>
            </w:tcBorders>
            <w:vAlign w:val="center"/>
          </w:tcPr>
          <w:p w14:paraId="5F90CE64"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820</w:t>
            </w:r>
          </w:p>
        </w:tc>
        <w:tc>
          <w:tcPr>
            <w:tcW w:w="1807" w:type="dxa"/>
            <w:tcBorders>
              <w:top w:val="single" w:sz="4" w:space="0" w:color="auto"/>
              <w:left w:val="single" w:sz="4" w:space="0" w:color="auto"/>
              <w:bottom w:val="single" w:sz="4" w:space="0" w:color="auto"/>
              <w:right w:val="single" w:sz="4" w:space="0" w:color="auto"/>
            </w:tcBorders>
            <w:vAlign w:val="center"/>
          </w:tcPr>
          <w:p w14:paraId="514AB455"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50 до плюс 60</w:t>
            </w:r>
          </w:p>
        </w:tc>
      </w:tr>
      <w:tr w:rsidR="00392906" w:rsidRPr="00E02BC7" w14:paraId="662D995B"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09A18FB9"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w:t>
            </w:r>
            <w:r w:rsidRPr="00392906">
              <w:rPr>
                <w:rFonts w:ascii="Times New Roman" w:eastAsia="MS Mincho" w:hAnsi="Times New Roman"/>
                <w:sz w:val="24"/>
                <w:szCs w:val="24"/>
                <w:lang w:eastAsia="zh-CN"/>
              </w:rPr>
              <w:t xml:space="preserve"> трехслойное полипропиленовое</w:t>
            </w:r>
          </w:p>
        </w:tc>
        <w:tc>
          <w:tcPr>
            <w:tcW w:w="3154" w:type="dxa"/>
            <w:tcBorders>
              <w:top w:val="single" w:sz="4" w:space="0" w:color="auto"/>
              <w:left w:val="single" w:sz="4" w:space="0" w:color="auto"/>
              <w:bottom w:val="single" w:sz="4" w:space="0" w:color="auto"/>
              <w:right w:val="single" w:sz="4" w:space="0" w:color="auto"/>
            </w:tcBorders>
            <w:vAlign w:val="center"/>
          </w:tcPr>
          <w:p w14:paraId="1613568B"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Для строительства трубопроводов методами закрытой прокладки, на участках подводных переходов, в скальных грунтах и на «горячих» участках</w:t>
            </w:r>
          </w:p>
        </w:tc>
        <w:tc>
          <w:tcPr>
            <w:tcW w:w="1701" w:type="dxa"/>
            <w:tcBorders>
              <w:top w:val="single" w:sz="4" w:space="0" w:color="auto"/>
              <w:left w:val="single" w:sz="4" w:space="0" w:color="auto"/>
              <w:bottom w:val="single" w:sz="4" w:space="0" w:color="auto"/>
              <w:right w:val="single" w:sz="4" w:space="0" w:color="auto"/>
            </w:tcBorders>
            <w:vAlign w:val="center"/>
          </w:tcPr>
          <w:p w14:paraId="7EEBDE05"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single" w:sz="4" w:space="0" w:color="auto"/>
              <w:left w:val="single" w:sz="4" w:space="0" w:color="auto"/>
              <w:bottom w:val="single" w:sz="4" w:space="0" w:color="auto"/>
              <w:right w:val="single" w:sz="4" w:space="0" w:color="auto"/>
            </w:tcBorders>
            <w:vAlign w:val="center"/>
          </w:tcPr>
          <w:p w14:paraId="39B1699E"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20 до плюс 80</w:t>
            </w:r>
          </w:p>
        </w:tc>
      </w:tr>
      <w:tr w:rsidR="00392906" w:rsidRPr="00E02BC7" w14:paraId="3836A2D1"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7E61126B"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w:t>
            </w:r>
            <w:r w:rsidRPr="00392906">
              <w:rPr>
                <w:rFonts w:ascii="Times New Roman" w:eastAsia="MS Mincho" w:hAnsi="Times New Roman"/>
                <w:sz w:val="24"/>
                <w:szCs w:val="24"/>
                <w:lang w:eastAsia="zh-CN"/>
              </w:rPr>
              <w:t xml:space="preserve"> двухслойное полипропиленовое</w:t>
            </w:r>
          </w:p>
        </w:tc>
        <w:tc>
          <w:tcPr>
            <w:tcW w:w="3154" w:type="dxa"/>
            <w:tcBorders>
              <w:top w:val="single" w:sz="4" w:space="0" w:color="auto"/>
              <w:left w:val="single" w:sz="4" w:space="0" w:color="auto"/>
              <w:bottom w:val="single" w:sz="4" w:space="0" w:color="auto"/>
              <w:right w:val="single" w:sz="4" w:space="0" w:color="auto"/>
            </w:tcBorders>
            <w:vAlign w:val="center"/>
          </w:tcPr>
          <w:p w14:paraId="6D0C9552"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Для трубопроводов подземной прокладки с повышенной температурой продукта</w:t>
            </w:r>
          </w:p>
        </w:tc>
        <w:tc>
          <w:tcPr>
            <w:tcW w:w="1701" w:type="dxa"/>
            <w:tcBorders>
              <w:top w:val="single" w:sz="4" w:space="0" w:color="auto"/>
              <w:left w:val="single" w:sz="4" w:space="0" w:color="auto"/>
              <w:bottom w:val="single" w:sz="4" w:space="0" w:color="auto"/>
              <w:right w:val="single" w:sz="4" w:space="0" w:color="auto"/>
            </w:tcBorders>
            <w:vAlign w:val="center"/>
          </w:tcPr>
          <w:p w14:paraId="16C94DC6"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820</w:t>
            </w:r>
          </w:p>
        </w:tc>
        <w:tc>
          <w:tcPr>
            <w:tcW w:w="1807" w:type="dxa"/>
            <w:tcBorders>
              <w:top w:val="single" w:sz="4" w:space="0" w:color="auto"/>
              <w:left w:val="single" w:sz="4" w:space="0" w:color="auto"/>
              <w:bottom w:val="single" w:sz="4" w:space="0" w:color="auto"/>
              <w:right w:val="single" w:sz="4" w:space="0" w:color="auto"/>
            </w:tcBorders>
            <w:vAlign w:val="center"/>
          </w:tcPr>
          <w:p w14:paraId="43B95675"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10 до плюс 110</w:t>
            </w:r>
          </w:p>
        </w:tc>
      </w:tr>
      <w:tr w:rsidR="00392906" w:rsidRPr="00E02BC7" w14:paraId="2EADA663" w14:textId="77777777" w:rsidTr="000C6EDF">
        <w:trPr>
          <w:cantSplit/>
          <w:jc w:val="center"/>
        </w:trPr>
        <w:tc>
          <w:tcPr>
            <w:tcW w:w="2624" w:type="dxa"/>
            <w:tcBorders>
              <w:top w:val="double" w:sz="4" w:space="0" w:color="auto"/>
              <w:left w:val="single" w:sz="4" w:space="0" w:color="auto"/>
              <w:bottom w:val="single" w:sz="4" w:space="0" w:color="auto"/>
              <w:right w:val="single" w:sz="4" w:space="0" w:color="auto"/>
            </w:tcBorders>
            <w:vAlign w:val="center"/>
          </w:tcPr>
          <w:p w14:paraId="2310FD60"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w:t>
            </w:r>
            <w:r w:rsidRPr="00392906">
              <w:rPr>
                <w:rFonts w:ascii="Times New Roman" w:eastAsia="MS Mincho" w:hAnsi="Times New Roman"/>
                <w:sz w:val="24"/>
                <w:szCs w:val="24"/>
                <w:lang w:eastAsia="zh-CN"/>
              </w:rPr>
              <w:t xml:space="preserve"> однослойное эпоксидное</w:t>
            </w:r>
          </w:p>
        </w:tc>
        <w:tc>
          <w:tcPr>
            <w:tcW w:w="3154" w:type="dxa"/>
            <w:tcBorders>
              <w:top w:val="double" w:sz="4" w:space="0" w:color="auto"/>
              <w:left w:val="single" w:sz="4" w:space="0" w:color="auto"/>
              <w:bottom w:val="single" w:sz="4" w:space="0" w:color="auto"/>
              <w:right w:val="single" w:sz="4" w:space="0" w:color="auto"/>
            </w:tcBorders>
            <w:vAlign w:val="center"/>
          </w:tcPr>
          <w:p w14:paraId="5DD5105C"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 xml:space="preserve">Для трубопроводов подземной прокладки </w:t>
            </w:r>
            <w:r w:rsidRPr="00392906">
              <w:rPr>
                <w:rFonts w:ascii="Times New Roman" w:hAnsi="Times New Roman"/>
                <w:sz w:val="24"/>
                <w:szCs w:val="24"/>
              </w:rPr>
              <w:t>для трубопроводов с теплоизоляционным ППУ покрытием – без ограничения по диаметрам труб</w:t>
            </w:r>
          </w:p>
        </w:tc>
        <w:tc>
          <w:tcPr>
            <w:tcW w:w="1701" w:type="dxa"/>
            <w:tcBorders>
              <w:top w:val="double" w:sz="4" w:space="0" w:color="auto"/>
              <w:left w:val="single" w:sz="4" w:space="0" w:color="auto"/>
              <w:bottom w:val="single" w:sz="4" w:space="0" w:color="auto"/>
              <w:right w:val="single" w:sz="4" w:space="0" w:color="auto"/>
            </w:tcBorders>
            <w:vAlign w:val="center"/>
          </w:tcPr>
          <w:p w14:paraId="51E17402"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820</w:t>
            </w:r>
          </w:p>
        </w:tc>
        <w:tc>
          <w:tcPr>
            <w:tcW w:w="1807" w:type="dxa"/>
            <w:tcBorders>
              <w:top w:val="double" w:sz="4" w:space="0" w:color="auto"/>
              <w:left w:val="single" w:sz="4" w:space="0" w:color="auto"/>
              <w:bottom w:val="single" w:sz="4" w:space="0" w:color="auto"/>
              <w:right w:val="single" w:sz="4" w:space="0" w:color="auto"/>
            </w:tcBorders>
            <w:vAlign w:val="center"/>
          </w:tcPr>
          <w:p w14:paraId="512C61B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20 до плюс 80</w:t>
            </w:r>
          </w:p>
        </w:tc>
      </w:tr>
      <w:tr w:rsidR="00392906" w:rsidRPr="00E02BC7" w14:paraId="6F1D1021"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56D4F5EF"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Заводское</w:t>
            </w:r>
            <w:r w:rsidRPr="00392906">
              <w:rPr>
                <w:rFonts w:ascii="Times New Roman" w:eastAsia="MS Mincho" w:hAnsi="Times New Roman"/>
                <w:sz w:val="24"/>
                <w:szCs w:val="24"/>
                <w:lang w:eastAsia="zh-CN"/>
              </w:rPr>
              <w:t xml:space="preserve"> однослойное эпоксидное</w:t>
            </w:r>
          </w:p>
        </w:tc>
        <w:tc>
          <w:tcPr>
            <w:tcW w:w="3154" w:type="dxa"/>
            <w:tcBorders>
              <w:top w:val="single" w:sz="4" w:space="0" w:color="auto"/>
              <w:left w:val="single" w:sz="4" w:space="0" w:color="auto"/>
              <w:bottom w:val="single" w:sz="4" w:space="0" w:color="auto"/>
              <w:right w:val="single" w:sz="4" w:space="0" w:color="auto"/>
            </w:tcBorders>
            <w:vAlign w:val="center"/>
          </w:tcPr>
          <w:p w14:paraId="42EBC716"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Для трубопроводов с теплоизоляционным ППУ покрытием</w:t>
            </w:r>
          </w:p>
        </w:tc>
        <w:tc>
          <w:tcPr>
            <w:tcW w:w="1701" w:type="dxa"/>
            <w:tcBorders>
              <w:top w:val="single" w:sz="4" w:space="0" w:color="auto"/>
              <w:left w:val="single" w:sz="4" w:space="0" w:color="auto"/>
              <w:bottom w:val="single" w:sz="4" w:space="0" w:color="auto"/>
              <w:right w:val="single" w:sz="4" w:space="0" w:color="auto"/>
            </w:tcBorders>
            <w:vAlign w:val="center"/>
          </w:tcPr>
          <w:p w14:paraId="6A417B1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single" w:sz="4" w:space="0" w:color="auto"/>
              <w:left w:val="single" w:sz="4" w:space="0" w:color="auto"/>
              <w:bottom w:val="single" w:sz="4" w:space="0" w:color="auto"/>
              <w:right w:val="single" w:sz="4" w:space="0" w:color="auto"/>
            </w:tcBorders>
            <w:vAlign w:val="center"/>
          </w:tcPr>
          <w:p w14:paraId="6D1C3B55"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20 до плюс 110</w:t>
            </w:r>
          </w:p>
        </w:tc>
      </w:tr>
      <w:tr w:rsidR="00392906" w:rsidRPr="00E02BC7" w14:paraId="0691B34A"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vAlign w:val="center"/>
          </w:tcPr>
          <w:p w14:paraId="4900C3B0"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 xml:space="preserve">Полиуретановые или </w:t>
            </w:r>
            <w:proofErr w:type="spellStart"/>
            <w:r w:rsidRPr="00392906">
              <w:rPr>
                <w:rFonts w:ascii="Times New Roman" w:hAnsi="Times New Roman"/>
                <w:sz w:val="24"/>
                <w:szCs w:val="24"/>
              </w:rPr>
              <w:t>эпокси</w:t>
            </w:r>
            <w:proofErr w:type="spellEnd"/>
            <w:r w:rsidRPr="00392906">
              <w:rPr>
                <w:rFonts w:ascii="Times New Roman" w:hAnsi="Times New Roman"/>
                <w:sz w:val="24"/>
                <w:szCs w:val="24"/>
              </w:rPr>
              <w:t>-полиуретановые покрытия заводского, базового и трассового нанесения</w:t>
            </w:r>
          </w:p>
        </w:tc>
        <w:tc>
          <w:tcPr>
            <w:tcW w:w="3154" w:type="dxa"/>
            <w:tcBorders>
              <w:top w:val="single" w:sz="4" w:space="0" w:color="auto"/>
              <w:left w:val="single" w:sz="4" w:space="0" w:color="auto"/>
              <w:bottom w:val="single" w:sz="4" w:space="0" w:color="auto"/>
              <w:right w:val="single" w:sz="4" w:space="0" w:color="auto"/>
            </w:tcBorders>
            <w:vAlign w:val="center"/>
          </w:tcPr>
          <w:p w14:paraId="3D6020F6"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hAnsi="Times New Roman"/>
                <w:sz w:val="24"/>
                <w:szCs w:val="24"/>
              </w:rPr>
              <w:t xml:space="preserve">Покрытия для наружной изоляции фасонных деталей, гнутых отводов и задвижек трубопроводов </w:t>
            </w:r>
          </w:p>
        </w:tc>
        <w:tc>
          <w:tcPr>
            <w:tcW w:w="1701" w:type="dxa"/>
            <w:tcBorders>
              <w:top w:val="single" w:sz="4" w:space="0" w:color="auto"/>
              <w:left w:val="single" w:sz="4" w:space="0" w:color="auto"/>
              <w:bottom w:val="single" w:sz="4" w:space="0" w:color="auto"/>
              <w:right w:val="single" w:sz="4" w:space="0" w:color="auto"/>
            </w:tcBorders>
            <w:vAlign w:val="center"/>
          </w:tcPr>
          <w:p w14:paraId="2BDD5808"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single" w:sz="4" w:space="0" w:color="auto"/>
              <w:left w:val="single" w:sz="4" w:space="0" w:color="auto"/>
              <w:bottom w:val="single" w:sz="4" w:space="0" w:color="auto"/>
              <w:right w:val="single" w:sz="4" w:space="0" w:color="auto"/>
            </w:tcBorders>
            <w:vAlign w:val="center"/>
          </w:tcPr>
          <w:p w14:paraId="6586FC80"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20 до плюс 110</w:t>
            </w:r>
          </w:p>
        </w:tc>
      </w:tr>
      <w:tr w:rsidR="00392906" w:rsidRPr="00E02BC7" w14:paraId="122E1DE9"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tcPr>
          <w:p w14:paraId="1E97C9DE" w14:textId="77777777" w:rsidR="00392906" w:rsidRPr="00392906" w:rsidRDefault="00392906" w:rsidP="000C6EDF">
            <w:pPr>
              <w:shd w:val="clear" w:color="auto" w:fill="FFFFFF"/>
              <w:ind w:firstLine="0"/>
              <w:jc w:val="center"/>
              <w:rPr>
                <w:rFonts w:ascii="Times New Roman" w:hAnsi="Times New Roman"/>
                <w:sz w:val="24"/>
                <w:szCs w:val="24"/>
              </w:rPr>
            </w:pPr>
            <w:r w:rsidRPr="00392906">
              <w:rPr>
                <w:rFonts w:ascii="Times New Roman" w:hAnsi="Times New Roman"/>
                <w:sz w:val="24"/>
                <w:szCs w:val="24"/>
              </w:rPr>
              <w:t xml:space="preserve">Защитные покрытия базового и трассового нанесения на основе полимерных </w:t>
            </w:r>
            <w:proofErr w:type="spellStart"/>
            <w:r w:rsidRPr="00392906">
              <w:rPr>
                <w:rFonts w:ascii="Times New Roman" w:hAnsi="Times New Roman"/>
                <w:sz w:val="24"/>
                <w:szCs w:val="24"/>
              </w:rPr>
              <w:t>термоусаживающихся</w:t>
            </w:r>
            <w:proofErr w:type="spellEnd"/>
            <w:r w:rsidRPr="00392906">
              <w:rPr>
                <w:rFonts w:ascii="Times New Roman" w:hAnsi="Times New Roman"/>
                <w:sz w:val="24"/>
                <w:szCs w:val="24"/>
              </w:rPr>
              <w:t xml:space="preserve"> лент</w:t>
            </w:r>
          </w:p>
        </w:tc>
        <w:tc>
          <w:tcPr>
            <w:tcW w:w="3154" w:type="dxa"/>
            <w:tcBorders>
              <w:top w:val="single" w:sz="4" w:space="0" w:color="auto"/>
              <w:left w:val="single" w:sz="4" w:space="0" w:color="auto"/>
              <w:bottom w:val="single" w:sz="4" w:space="0" w:color="auto"/>
              <w:right w:val="single" w:sz="4" w:space="0" w:color="auto"/>
            </w:tcBorders>
            <w:vAlign w:val="center"/>
          </w:tcPr>
          <w:p w14:paraId="40281507" w14:textId="77777777" w:rsidR="00392906" w:rsidRPr="00392906" w:rsidRDefault="00392906" w:rsidP="000C6EDF">
            <w:pPr>
              <w:shd w:val="clear" w:color="auto" w:fill="FFFFFF"/>
              <w:ind w:firstLine="0"/>
              <w:jc w:val="center"/>
              <w:rPr>
                <w:rFonts w:ascii="Times New Roman" w:hAnsi="Times New Roman"/>
                <w:sz w:val="24"/>
                <w:szCs w:val="24"/>
              </w:rPr>
            </w:pPr>
            <w:r w:rsidRPr="00392906">
              <w:rPr>
                <w:rFonts w:ascii="Times New Roman" w:hAnsi="Times New Roman"/>
                <w:sz w:val="24"/>
                <w:szCs w:val="24"/>
              </w:rPr>
              <w:t>Покрытия для изоляции сварных стыков трубопроводов</w:t>
            </w:r>
          </w:p>
        </w:tc>
        <w:tc>
          <w:tcPr>
            <w:tcW w:w="1701" w:type="dxa"/>
            <w:tcBorders>
              <w:top w:val="single" w:sz="4" w:space="0" w:color="auto"/>
              <w:left w:val="single" w:sz="4" w:space="0" w:color="auto"/>
              <w:bottom w:val="single" w:sz="4" w:space="0" w:color="auto"/>
              <w:right w:val="single" w:sz="4" w:space="0" w:color="auto"/>
            </w:tcBorders>
            <w:vAlign w:val="center"/>
          </w:tcPr>
          <w:p w14:paraId="5CBB7D0A"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До 1420</w:t>
            </w:r>
          </w:p>
        </w:tc>
        <w:tc>
          <w:tcPr>
            <w:tcW w:w="1807" w:type="dxa"/>
            <w:tcBorders>
              <w:top w:val="single" w:sz="4" w:space="0" w:color="auto"/>
              <w:left w:val="single" w:sz="4" w:space="0" w:color="auto"/>
              <w:bottom w:val="single" w:sz="4" w:space="0" w:color="auto"/>
              <w:right w:val="single" w:sz="4" w:space="0" w:color="auto"/>
            </w:tcBorders>
            <w:vAlign w:val="center"/>
          </w:tcPr>
          <w:p w14:paraId="1FB8DE1F"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От минус 60 до плюс 110</w:t>
            </w:r>
          </w:p>
        </w:tc>
      </w:tr>
      <w:tr w:rsidR="00392906" w:rsidRPr="00E02BC7" w14:paraId="40A64F0F"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tcPr>
          <w:p w14:paraId="0E3E3489" w14:textId="77777777" w:rsidR="00392906" w:rsidRPr="00392906" w:rsidRDefault="00392906" w:rsidP="000C6EDF">
            <w:pPr>
              <w:shd w:val="clear" w:color="auto" w:fill="FFFFFF"/>
              <w:ind w:firstLine="0"/>
              <w:jc w:val="center"/>
              <w:rPr>
                <w:rFonts w:ascii="Times New Roman" w:hAnsi="Times New Roman"/>
                <w:sz w:val="24"/>
                <w:szCs w:val="24"/>
              </w:rPr>
            </w:pPr>
            <w:r w:rsidRPr="00392906">
              <w:rPr>
                <w:rFonts w:ascii="Times New Roman" w:hAnsi="Times New Roman"/>
                <w:sz w:val="24"/>
                <w:szCs w:val="24"/>
              </w:rPr>
              <w:lastRenderedPageBreak/>
              <w:t>Атмосферостойкие лакокрасочные покрытия заводского и трассового нанесения</w:t>
            </w:r>
          </w:p>
        </w:tc>
        <w:tc>
          <w:tcPr>
            <w:tcW w:w="3154" w:type="dxa"/>
            <w:tcBorders>
              <w:top w:val="single" w:sz="4" w:space="0" w:color="auto"/>
              <w:left w:val="single" w:sz="4" w:space="0" w:color="auto"/>
              <w:bottom w:val="single" w:sz="4" w:space="0" w:color="auto"/>
              <w:right w:val="single" w:sz="4" w:space="0" w:color="auto"/>
            </w:tcBorders>
          </w:tcPr>
          <w:p w14:paraId="03722ACA" w14:textId="77777777" w:rsidR="00392906" w:rsidRPr="00392906" w:rsidRDefault="00392906" w:rsidP="000C6EDF">
            <w:pPr>
              <w:shd w:val="clear" w:color="auto" w:fill="FFFFFF"/>
              <w:ind w:firstLine="0"/>
              <w:jc w:val="center"/>
              <w:rPr>
                <w:rFonts w:ascii="Times New Roman" w:hAnsi="Times New Roman"/>
                <w:sz w:val="24"/>
                <w:szCs w:val="24"/>
              </w:rPr>
            </w:pPr>
            <w:r w:rsidRPr="00392906">
              <w:rPr>
                <w:rFonts w:ascii="Times New Roman" w:hAnsi="Times New Roman"/>
                <w:sz w:val="24"/>
                <w:szCs w:val="24"/>
              </w:rPr>
              <w:t>Покрытия предназначены для противокоррозионной защиты надземных трубопроводов, свай</w:t>
            </w:r>
          </w:p>
        </w:tc>
        <w:tc>
          <w:tcPr>
            <w:tcW w:w="1701" w:type="dxa"/>
            <w:tcBorders>
              <w:top w:val="single" w:sz="4" w:space="0" w:color="auto"/>
              <w:left w:val="single" w:sz="4" w:space="0" w:color="auto"/>
              <w:bottom w:val="single" w:sz="4" w:space="0" w:color="auto"/>
              <w:right w:val="single" w:sz="4" w:space="0" w:color="auto"/>
            </w:tcBorders>
            <w:vAlign w:val="center"/>
          </w:tcPr>
          <w:p w14:paraId="4DE031A4"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По проекту</w:t>
            </w:r>
          </w:p>
        </w:tc>
        <w:tc>
          <w:tcPr>
            <w:tcW w:w="1807" w:type="dxa"/>
            <w:tcBorders>
              <w:top w:val="single" w:sz="4" w:space="0" w:color="auto"/>
              <w:left w:val="single" w:sz="4" w:space="0" w:color="auto"/>
              <w:bottom w:val="single" w:sz="4" w:space="0" w:color="auto"/>
              <w:right w:val="single" w:sz="4" w:space="0" w:color="auto"/>
            </w:tcBorders>
            <w:vAlign w:val="center"/>
          </w:tcPr>
          <w:p w14:paraId="2CDD4B81" w14:textId="77777777" w:rsidR="00392906" w:rsidRPr="00392906" w:rsidRDefault="00392906" w:rsidP="000C6EDF">
            <w:pPr>
              <w:ind w:firstLine="0"/>
              <w:jc w:val="center"/>
              <w:rPr>
                <w:rFonts w:ascii="Times New Roman" w:eastAsia="MS Mincho" w:hAnsi="Times New Roman"/>
                <w:sz w:val="24"/>
                <w:szCs w:val="24"/>
                <w:lang w:eastAsia="zh-CN"/>
              </w:rPr>
            </w:pPr>
            <w:r w:rsidRPr="00392906">
              <w:rPr>
                <w:rFonts w:ascii="Times New Roman" w:eastAsia="MS Mincho" w:hAnsi="Times New Roman"/>
                <w:sz w:val="24"/>
                <w:szCs w:val="24"/>
                <w:lang w:eastAsia="zh-CN"/>
              </w:rPr>
              <w:t>По проекту</w:t>
            </w:r>
          </w:p>
        </w:tc>
      </w:tr>
      <w:tr w:rsidR="00392906" w:rsidRPr="00E02BC7" w14:paraId="08F6CFEA" w14:textId="77777777" w:rsidTr="000C6EDF">
        <w:trPr>
          <w:cantSplit/>
          <w:jc w:val="center"/>
        </w:trPr>
        <w:tc>
          <w:tcPr>
            <w:tcW w:w="2624" w:type="dxa"/>
            <w:tcBorders>
              <w:top w:val="single" w:sz="4" w:space="0" w:color="auto"/>
              <w:left w:val="single" w:sz="4" w:space="0" w:color="auto"/>
              <w:bottom w:val="single" w:sz="4" w:space="0" w:color="auto"/>
              <w:right w:val="single" w:sz="4" w:space="0" w:color="auto"/>
            </w:tcBorders>
          </w:tcPr>
          <w:p w14:paraId="4733B8F5" w14:textId="77777777" w:rsidR="00392906" w:rsidRPr="00392906" w:rsidRDefault="00392906" w:rsidP="000C6EDF">
            <w:pPr>
              <w:shd w:val="clear" w:color="auto" w:fill="FFFFFF"/>
              <w:ind w:firstLine="0"/>
              <w:jc w:val="center"/>
              <w:rPr>
                <w:rFonts w:ascii="Times New Roman" w:hAnsi="Times New Roman"/>
                <w:color w:val="000000"/>
                <w:sz w:val="24"/>
                <w:szCs w:val="24"/>
              </w:rPr>
            </w:pPr>
            <w:r w:rsidRPr="00392906">
              <w:rPr>
                <w:rFonts w:ascii="Times New Roman" w:hAnsi="Times New Roman"/>
                <w:color w:val="000000"/>
                <w:sz w:val="24"/>
                <w:szCs w:val="24"/>
              </w:rPr>
              <w:t>Защитные покрытия трассового нанесения на основе полимерных или битумно-полимерных лент</w:t>
            </w:r>
          </w:p>
        </w:tc>
        <w:tc>
          <w:tcPr>
            <w:tcW w:w="3154" w:type="dxa"/>
            <w:tcBorders>
              <w:top w:val="single" w:sz="4" w:space="0" w:color="auto"/>
              <w:left w:val="single" w:sz="4" w:space="0" w:color="auto"/>
              <w:bottom w:val="single" w:sz="4" w:space="0" w:color="auto"/>
              <w:right w:val="single" w:sz="4" w:space="0" w:color="auto"/>
            </w:tcBorders>
          </w:tcPr>
          <w:p w14:paraId="264B65EC" w14:textId="77777777" w:rsidR="00392906" w:rsidRPr="00392906" w:rsidRDefault="00392906" w:rsidP="000C6EDF">
            <w:pPr>
              <w:shd w:val="clear" w:color="auto" w:fill="FFFFFF"/>
              <w:ind w:firstLine="0"/>
              <w:jc w:val="center"/>
              <w:rPr>
                <w:rFonts w:ascii="Times New Roman" w:hAnsi="Times New Roman"/>
                <w:color w:val="000000"/>
                <w:sz w:val="24"/>
                <w:szCs w:val="24"/>
              </w:rPr>
            </w:pPr>
            <w:r w:rsidRPr="00392906">
              <w:rPr>
                <w:rFonts w:ascii="Times New Roman" w:hAnsi="Times New Roman"/>
                <w:color w:val="000000"/>
                <w:sz w:val="24"/>
                <w:szCs w:val="24"/>
              </w:rPr>
              <w:t xml:space="preserve">Покрытия предназначены для изоляции в трассовых условиях трубопроводов при капитальном ремонте методом </w:t>
            </w:r>
            <w:proofErr w:type="spellStart"/>
            <w:r w:rsidRPr="00392906">
              <w:rPr>
                <w:rFonts w:ascii="Times New Roman" w:hAnsi="Times New Roman"/>
                <w:color w:val="000000"/>
                <w:sz w:val="24"/>
                <w:szCs w:val="24"/>
              </w:rPr>
              <w:t>переизоляции</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3591DD2F" w14:textId="77777777" w:rsidR="00392906" w:rsidRPr="00392906" w:rsidRDefault="00392906" w:rsidP="000C6EDF">
            <w:pPr>
              <w:ind w:firstLine="0"/>
              <w:jc w:val="center"/>
              <w:rPr>
                <w:rFonts w:ascii="Times New Roman" w:eastAsia="MS Mincho" w:hAnsi="Times New Roman"/>
                <w:color w:val="000000"/>
                <w:sz w:val="24"/>
                <w:szCs w:val="24"/>
                <w:lang w:eastAsia="zh-CN"/>
              </w:rPr>
            </w:pPr>
            <w:r w:rsidRPr="00392906">
              <w:rPr>
                <w:rFonts w:ascii="Times New Roman" w:eastAsia="MS Mincho" w:hAnsi="Times New Roman"/>
                <w:color w:val="000000"/>
                <w:sz w:val="24"/>
                <w:szCs w:val="24"/>
                <w:lang w:eastAsia="zh-CN"/>
              </w:rPr>
              <w:t>До 820</w:t>
            </w:r>
          </w:p>
        </w:tc>
        <w:tc>
          <w:tcPr>
            <w:tcW w:w="1807" w:type="dxa"/>
            <w:tcBorders>
              <w:top w:val="single" w:sz="4" w:space="0" w:color="auto"/>
              <w:left w:val="single" w:sz="4" w:space="0" w:color="auto"/>
              <w:bottom w:val="single" w:sz="4" w:space="0" w:color="auto"/>
              <w:right w:val="single" w:sz="4" w:space="0" w:color="auto"/>
            </w:tcBorders>
            <w:vAlign w:val="center"/>
          </w:tcPr>
          <w:p w14:paraId="37DF34BC" w14:textId="77777777" w:rsidR="00392906" w:rsidRPr="00392906" w:rsidRDefault="00392906" w:rsidP="000C6EDF">
            <w:pPr>
              <w:ind w:firstLine="0"/>
              <w:jc w:val="center"/>
              <w:rPr>
                <w:rFonts w:ascii="Times New Roman" w:eastAsia="MS Mincho" w:hAnsi="Times New Roman"/>
                <w:color w:val="000000"/>
                <w:sz w:val="24"/>
                <w:szCs w:val="24"/>
                <w:lang w:eastAsia="zh-CN"/>
              </w:rPr>
            </w:pPr>
            <w:r w:rsidRPr="00392906">
              <w:rPr>
                <w:rFonts w:ascii="Times New Roman" w:eastAsia="MS Mincho" w:hAnsi="Times New Roman"/>
                <w:color w:val="000000"/>
                <w:sz w:val="24"/>
                <w:szCs w:val="24"/>
                <w:lang w:eastAsia="zh-CN"/>
              </w:rPr>
              <w:t xml:space="preserve">От минус 20 до </w:t>
            </w:r>
            <w:r w:rsidRPr="00392906">
              <w:rPr>
                <w:rFonts w:ascii="Times New Roman" w:hAnsi="Times New Roman"/>
                <w:color w:val="000000"/>
                <w:sz w:val="24"/>
                <w:szCs w:val="24"/>
              </w:rPr>
              <w:t>плюс 40 °С</w:t>
            </w:r>
          </w:p>
        </w:tc>
      </w:tr>
    </w:tbl>
    <w:p w14:paraId="5CAC0AE6" w14:textId="1643DEEF" w:rsidR="00392906" w:rsidRPr="00654912" w:rsidRDefault="00392906" w:rsidP="00392906">
      <w:pPr>
        <w:tabs>
          <w:tab w:val="left" w:pos="426"/>
        </w:tabs>
        <w:ind w:firstLine="709"/>
        <w:rPr>
          <w:rFonts w:ascii="Times New Roman" w:hAnsi="Times New Roman"/>
          <w:sz w:val="28"/>
          <w:szCs w:val="28"/>
        </w:rPr>
      </w:pPr>
      <w:r>
        <w:rPr>
          <w:rFonts w:ascii="Times New Roman" w:hAnsi="Times New Roman"/>
          <w:b/>
          <w:sz w:val="28"/>
          <w:szCs w:val="28"/>
        </w:rPr>
        <w:t xml:space="preserve">Таблица 11 </w:t>
      </w:r>
      <w:r w:rsidRPr="00654912">
        <w:rPr>
          <w:rFonts w:ascii="Times New Roman" w:hAnsi="Times New Roman"/>
          <w:b/>
          <w:sz w:val="28"/>
          <w:szCs w:val="28"/>
        </w:rPr>
        <w:t>(Измененная редакция, Изм. № 1).</w:t>
      </w:r>
    </w:p>
    <w:p w14:paraId="313CF2C9" w14:textId="77777777" w:rsidR="00692B88" w:rsidRPr="00392906" w:rsidRDefault="00692B88"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140" w:name="_Toc447294923"/>
      <w:bookmarkEnd w:id="139"/>
      <w:r w:rsidRPr="00392906">
        <w:rPr>
          <w:rFonts w:eastAsia="Times New Roman"/>
          <w:bCs/>
          <w:kern w:val="0"/>
          <w:sz w:val="28"/>
          <w:szCs w:val="28"/>
          <w:lang w:eastAsia="ru-RU"/>
        </w:rPr>
        <w:t>Нагрузки и воздействия</w:t>
      </w:r>
      <w:bookmarkEnd w:id="140"/>
    </w:p>
    <w:p w14:paraId="0A3AD7C6" w14:textId="77777777" w:rsidR="00237D50" w:rsidRPr="003902D9" w:rsidRDefault="00237D50" w:rsidP="00D37C9C">
      <w:pPr>
        <w:pStyle w:val="aff2"/>
        <w:numPr>
          <w:ilvl w:val="1"/>
          <w:numId w:val="146"/>
        </w:numPr>
        <w:spacing w:line="240" w:lineRule="auto"/>
        <w:rPr>
          <w:rFonts w:ascii="Times New Roman" w:hAnsi="Times New Roman"/>
          <w:sz w:val="28"/>
          <w:szCs w:val="28"/>
        </w:rPr>
      </w:pPr>
      <w:r w:rsidRPr="003902D9">
        <w:rPr>
          <w:rFonts w:ascii="Times New Roman" w:hAnsi="Times New Roman"/>
          <w:sz w:val="28"/>
          <w:szCs w:val="28"/>
        </w:rPr>
        <w:t>При проектировании трубопроводов должны быть учтены:</w:t>
      </w:r>
    </w:p>
    <w:p w14:paraId="0E7476BD"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 xml:space="preserve">нормативные нагрузки от собственного </w:t>
      </w:r>
      <w:bookmarkStart w:id="141" w:name="OCRUncertain156"/>
      <w:r w:rsidR="00237D50" w:rsidRPr="00E02BC7">
        <w:rPr>
          <w:rFonts w:ascii="Times New Roman" w:hAnsi="Times New Roman"/>
          <w:sz w:val="28"/>
          <w:szCs w:val="28"/>
        </w:rPr>
        <w:t>в</w:t>
      </w:r>
      <w:bookmarkEnd w:id="141"/>
      <w:r w:rsidR="00237D50" w:rsidRPr="00E02BC7">
        <w:rPr>
          <w:rFonts w:ascii="Times New Roman" w:hAnsi="Times New Roman"/>
          <w:sz w:val="28"/>
          <w:szCs w:val="28"/>
        </w:rPr>
        <w:t xml:space="preserve">еса трубопровода, арматуры и </w:t>
      </w:r>
      <w:bookmarkStart w:id="142" w:name="OCRUncertain157"/>
      <w:r w:rsidR="00237D50" w:rsidRPr="00E02BC7">
        <w:rPr>
          <w:rFonts w:ascii="Times New Roman" w:hAnsi="Times New Roman"/>
          <w:sz w:val="28"/>
          <w:szCs w:val="28"/>
        </w:rPr>
        <w:t>обустройств</w:t>
      </w:r>
      <w:bookmarkEnd w:id="142"/>
      <w:r w:rsidR="00237D50" w:rsidRPr="00E02BC7">
        <w:rPr>
          <w:rFonts w:ascii="Times New Roman" w:hAnsi="Times New Roman"/>
          <w:sz w:val="28"/>
          <w:szCs w:val="28"/>
        </w:rPr>
        <w:t xml:space="preserve"> изоляции, от веса и давления грунта, от веса транспортных средств на пересечениях с авто</w:t>
      </w:r>
      <w:r>
        <w:rPr>
          <w:rFonts w:ascii="Times New Roman" w:hAnsi="Times New Roman"/>
          <w:sz w:val="28"/>
          <w:szCs w:val="28"/>
        </w:rPr>
        <w:t xml:space="preserve">мобильными </w:t>
      </w:r>
      <w:r w:rsidR="00237D50" w:rsidRPr="00E02BC7">
        <w:rPr>
          <w:rFonts w:ascii="Times New Roman" w:hAnsi="Times New Roman"/>
          <w:sz w:val="28"/>
          <w:szCs w:val="28"/>
        </w:rPr>
        <w:t>дорогами и железными дорогами;</w:t>
      </w:r>
    </w:p>
    <w:p w14:paraId="24FBDFCB"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нормативное значение возде</w:t>
      </w:r>
      <w:bookmarkStart w:id="143" w:name="OCRUncertain159"/>
      <w:r w:rsidR="00237D50" w:rsidRPr="00E02BC7">
        <w:rPr>
          <w:rFonts w:ascii="Times New Roman" w:hAnsi="Times New Roman"/>
          <w:sz w:val="28"/>
          <w:szCs w:val="28"/>
        </w:rPr>
        <w:t>й</w:t>
      </w:r>
      <w:bookmarkEnd w:id="143"/>
      <w:r w:rsidR="00237D50" w:rsidRPr="00E02BC7">
        <w:rPr>
          <w:rFonts w:ascii="Times New Roman" w:hAnsi="Times New Roman"/>
          <w:sz w:val="28"/>
          <w:szCs w:val="28"/>
        </w:rPr>
        <w:t>ствия от</w:t>
      </w:r>
      <w:bookmarkStart w:id="144" w:name="OCRUncertain160"/>
      <w:r w:rsidR="00237D50" w:rsidRPr="00E02BC7">
        <w:rPr>
          <w:rFonts w:ascii="Times New Roman" w:hAnsi="Times New Roman"/>
          <w:sz w:val="28"/>
          <w:szCs w:val="28"/>
        </w:rPr>
        <w:t xml:space="preserve"> предварительного</w:t>
      </w:r>
      <w:bookmarkEnd w:id="144"/>
      <w:r w:rsidR="00237D50" w:rsidRPr="00E02BC7">
        <w:rPr>
          <w:rFonts w:ascii="Times New Roman" w:hAnsi="Times New Roman"/>
          <w:sz w:val="28"/>
          <w:szCs w:val="28"/>
        </w:rPr>
        <w:t xml:space="preserve"> напряжения тр</w:t>
      </w:r>
      <w:bookmarkStart w:id="145" w:name="OCRUncertain161"/>
      <w:r w:rsidR="00237D50" w:rsidRPr="00E02BC7">
        <w:rPr>
          <w:rFonts w:ascii="Times New Roman" w:hAnsi="Times New Roman"/>
          <w:sz w:val="28"/>
          <w:szCs w:val="28"/>
        </w:rPr>
        <w:t>у</w:t>
      </w:r>
      <w:bookmarkEnd w:id="145"/>
      <w:r w:rsidR="00237D50" w:rsidRPr="00E02BC7">
        <w:rPr>
          <w:rFonts w:ascii="Times New Roman" w:hAnsi="Times New Roman"/>
          <w:sz w:val="28"/>
          <w:szCs w:val="28"/>
        </w:rPr>
        <w:t>бопровода (</w:t>
      </w:r>
      <w:bookmarkStart w:id="146" w:name="OCRUncertain162"/>
      <w:r w:rsidR="00237D50" w:rsidRPr="00E02BC7">
        <w:rPr>
          <w:rFonts w:ascii="Times New Roman" w:hAnsi="Times New Roman"/>
          <w:sz w:val="28"/>
          <w:szCs w:val="28"/>
        </w:rPr>
        <w:t>у</w:t>
      </w:r>
      <w:bookmarkEnd w:id="146"/>
      <w:r w:rsidR="00237D50" w:rsidRPr="00E02BC7">
        <w:rPr>
          <w:rFonts w:ascii="Times New Roman" w:hAnsi="Times New Roman"/>
          <w:sz w:val="28"/>
          <w:szCs w:val="28"/>
        </w:rPr>
        <w:t>пругий изгиб по заданному профилю, предварительная растяжка компенсаторов при надземно</w:t>
      </w:r>
      <w:bookmarkStart w:id="147" w:name="OCRUncertain163"/>
      <w:r w:rsidR="00237D50" w:rsidRPr="00E02BC7">
        <w:rPr>
          <w:rFonts w:ascii="Times New Roman" w:hAnsi="Times New Roman"/>
          <w:sz w:val="28"/>
          <w:szCs w:val="28"/>
        </w:rPr>
        <w:t>й</w:t>
      </w:r>
      <w:bookmarkEnd w:id="147"/>
      <w:r w:rsidR="00237D50" w:rsidRPr="00E02BC7">
        <w:rPr>
          <w:rFonts w:ascii="Times New Roman" w:hAnsi="Times New Roman"/>
          <w:sz w:val="28"/>
          <w:szCs w:val="28"/>
        </w:rPr>
        <w:t xml:space="preserve"> прокладке и др.</w:t>
      </w:r>
      <w:bookmarkStart w:id="148" w:name="OCRUncertain164"/>
      <w:r w:rsidR="00237D50" w:rsidRPr="00E02BC7">
        <w:rPr>
          <w:rFonts w:ascii="Times New Roman" w:hAnsi="Times New Roman"/>
          <w:sz w:val="28"/>
          <w:szCs w:val="28"/>
        </w:rPr>
        <w:t>)</w:t>
      </w:r>
      <w:bookmarkEnd w:id="148"/>
      <w:r w:rsidR="00237D50" w:rsidRPr="00E02BC7">
        <w:rPr>
          <w:rFonts w:ascii="Times New Roman" w:hAnsi="Times New Roman"/>
          <w:sz w:val="28"/>
          <w:szCs w:val="28"/>
        </w:rPr>
        <w:t>;</w:t>
      </w:r>
    </w:p>
    <w:p w14:paraId="6DC52BE3"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w:t>
      </w:r>
      <w:bookmarkStart w:id="149" w:name="OCRUncertain168"/>
      <w:r w:rsidR="00237D50" w:rsidRPr="00E02BC7">
        <w:rPr>
          <w:rFonts w:ascii="Times New Roman" w:hAnsi="Times New Roman"/>
          <w:sz w:val="28"/>
          <w:szCs w:val="28"/>
        </w:rPr>
        <w:t>ое значение давления транспортируемой</w:t>
      </w:r>
      <w:bookmarkEnd w:id="149"/>
      <w:r w:rsidR="00237D50" w:rsidRPr="00E02BC7">
        <w:rPr>
          <w:rFonts w:ascii="Times New Roman" w:hAnsi="Times New Roman"/>
          <w:sz w:val="28"/>
          <w:szCs w:val="28"/>
        </w:rPr>
        <w:t xml:space="preserve"> среды;</w:t>
      </w:r>
    </w:p>
    <w:p w14:paraId="403185B2"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w:t>
      </w:r>
      <w:r w:rsidR="00F978D0" w:rsidRPr="00E02BC7">
        <w:rPr>
          <w:rFonts w:ascii="Times New Roman" w:hAnsi="Times New Roman"/>
          <w:sz w:val="28"/>
          <w:szCs w:val="28"/>
        </w:rPr>
        <w:t>ая</w:t>
      </w:r>
      <w:r w:rsidR="00237D50" w:rsidRPr="00E02BC7">
        <w:rPr>
          <w:rFonts w:ascii="Times New Roman" w:hAnsi="Times New Roman"/>
          <w:sz w:val="28"/>
          <w:szCs w:val="28"/>
        </w:rPr>
        <w:t xml:space="preserve"> нагрузк</w:t>
      </w:r>
      <w:r w:rsidR="00F978D0" w:rsidRPr="00E02BC7">
        <w:rPr>
          <w:rFonts w:ascii="Times New Roman" w:hAnsi="Times New Roman"/>
          <w:sz w:val="28"/>
          <w:szCs w:val="28"/>
        </w:rPr>
        <w:t>а</w:t>
      </w:r>
      <w:r w:rsidR="00237D50" w:rsidRPr="00E02BC7">
        <w:rPr>
          <w:rFonts w:ascii="Times New Roman" w:hAnsi="Times New Roman"/>
          <w:sz w:val="28"/>
          <w:szCs w:val="28"/>
        </w:rPr>
        <w:t xml:space="preserve"> от веса транспортир</w:t>
      </w:r>
      <w:bookmarkStart w:id="150" w:name="OCRUncertain170"/>
      <w:r w:rsidR="00237D50" w:rsidRPr="00E02BC7">
        <w:rPr>
          <w:rFonts w:ascii="Times New Roman" w:hAnsi="Times New Roman"/>
          <w:sz w:val="28"/>
          <w:szCs w:val="28"/>
        </w:rPr>
        <w:t>уемой</w:t>
      </w:r>
      <w:bookmarkEnd w:id="150"/>
      <w:r w:rsidR="00237D50" w:rsidRPr="00E02BC7">
        <w:rPr>
          <w:rFonts w:ascii="Times New Roman" w:hAnsi="Times New Roman"/>
          <w:sz w:val="28"/>
          <w:szCs w:val="28"/>
        </w:rPr>
        <w:t xml:space="preserve"> среды на единицу длины трубопро</w:t>
      </w:r>
      <w:bookmarkStart w:id="151" w:name="OCRUncertain171"/>
      <w:r w:rsidR="00237D50" w:rsidRPr="00E02BC7">
        <w:rPr>
          <w:rFonts w:ascii="Times New Roman" w:hAnsi="Times New Roman"/>
          <w:sz w:val="28"/>
          <w:szCs w:val="28"/>
        </w:rPr>
        <w:t>в</w:t>
      </w:r>
      <w:bookmarkEnd w:id="151"/>
      <w:r w:rsidR="00237D50" w:rsidRPr="00E02BC7">
        <w:rPr>
          <w:rFonts w:ascii="Times New Roman" w:hAnsi="Times New Roman"/>
          <w:sz w:val="28"/>
          <w:szCs w:val="28"/>
        </w:rPr>
        <w:t>ода;</w:t>
      </w:r>
    </w:p>
    <w:p w14:paraId="46E2DC99"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нормативный температурный перепад в тр</w:t>
      </w:r>
      <w:bookmarkStart w:id="152" w:name="OCRUncertain182"/>
      <w:r w:rsidR="00237D50" w:rsidRPr="00E02BC7">
        <w:rPr>
          <w:rFonts w:ascii="Times New Roman" w:hAnsi="Times New Roman"/>
          <w:sz w:val="28"/>
          <w:szCs w:val="28"/>
        </w:rPr>
        <w:t>убопроводе</w:t>
      </w:r>
      <w:bookmarkEnd w:id="152"/>
      <w:r w:rsidR="00237D50" w:rsidRPr="00E02BC7">
        <w:rPr>
          <w:rFonts w:ascii="Times New Roman" w:hAnsi="Times New Roman"/>
          <w:sz w:val="28"/>
          <w:szCs w:val="28"/>
        </w:rPr>
        <w:t>;</w:t>
      </w:r>
    </w:p>
    <w:p w14:paraId="0835B8BF"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w:t>
      </w:r>
      <w:r w:rsidR="00F978D0" w:rsidRPr="00E02BC7">
        <w:rPr>
          <w:rFonts w:ascii="Times New Roman" w:hAnsi="Times New Roman"/>
          <w:sz w:val="28"/>
          <w:szCs w:val="28"/>
        </w:rPr>
        <w:t>ая</w:t>
      </w:r>
      <w:r w:rsidR="00237D50" w:rsidRPr="00E02BC7">
        <w:rPr>
          <w:rFonts w:ascii="Times New Roman" w:hAnsi="Times New Roman"/>
          <w:sz w:val="28"/>
          <w:szCs w:val="28"/>
        </w:rPr>
        <w:t xml:space="preserve"> снегов</w:t>
      </w:r>
      <w:r w:rsidR="00F978D0" w:rsidRPr="00E02BC7">
        <w:rPr>
          <w:rFonts w:ascii="Times New Roman" w:hAnsi="Times New Roman"/>
          <w:sz w:val="28"/>
          <w:szCs w:val="28"/>
        </w:rPr>
        <w:t>ая</w:t>
      </w:r>
      <w:r w:rsidR="00237D50" w:rsidRPr="00E02BC7">
        <w:rPr>
          <w:rFonts w:ascii="Times New Roman" w:hAnsi="Times New Roman"/>
          <w:sz w:val="28"/>
          <w:szCs w:val="28"/>
        </w:rPr>
        <w:t xml:space="preserve"> нагр</w:t>
      </w:r>
      <w:bookmarkStart w:id="153" w:name="OCRUncertain191"/>
      <w:r w:rsidR="00237D50" w:rsidRPr="00E02BC7">
        <w:rPr>
          <w:rFonts w:ascii="Times New Roman" w:hAnsi="Times New Roman"/>
          <w:sz w:val="28"/>
          <w:szCs w:val="28"/>
        </w:rPr>
        <w:t>у</w:t>
      </w:r>
      <w:bookmarkEnd w:id="153"/>
      <w:r w:rsidR="00237D50" w:rsidRPr="00E02BC7">
        <w:rPr>
          <w:rFonts w:ascii="Times New Roman" w:hAnsi="Times New Roman"/>
          <w:sz w:val="28"/>
          <w:szCs w:val="28"/>
        </w:rPr>
        <w:t>зк</w:t>
      </w:r>
      <w:r w:rsidR="00F978D0" w:rsidRPr="00E02BC7">
        <w:rPr>
          <w:rFonts w:ascii="Times New Roman" w:hAnsi="Times New Roman"/>
          <w:sz w:val="28"/>
          <w:szCs w:val="28"/>
        </w:rPr>
        <w:t>а</w:t>
      </w:r>
      <w:r w:rsidR="00237D50" w:rsidRPr="00E02BC7">
        <w:rPr>
          <w:rFonts w:ascii="Times New Roman" w:hAnsi="Times New Roman"/>
          <w:sz w:val="28"/>
          <w:szCs w:val="28"/>
        </w:rPr>
        <w:t xml:space="preserve"> </w:t>
      </w:r>
      <w:bookmarkStart w:id="154" w:name="OCRUncertain193"/>
      <w:r w:rsidR="00237D50" w:rsidRPr="00E02BC7">
        <w:rPr>
          <w:rFonts w:ascii="Times New Roman" w:hAnsi="Times New Roman"/>
          <w:sz w:val="28"/>
          <w:szCs w:val="28"/>
        </w:rPr>
        <w:t>на</w:t>
      </w:r>
      <w:bookmarkEnd w:id="154"/>
      <w:r w:rsidR="00237D50" w:rsidRPr="00E02BC7">
        <w:rPr>
          <w:rFonts w:ascii="Times New Roman" w:hAnsi="Times New Roman"/>
          <w:sz w:val="28"/>
          <w:szCs w:val="28"/>
        </w:rPr>
        <w:t xml:space="preserve"> единиц</w:t>
      </w:r>
      <w:bookmarkStart w:id="155" w:name="OCRUncertain194"/>
      <w:r w:rsidR="00237D50" w:rsidRPr="00E02BC7">
        <w:rPr>
          <w:rFonts w:ascii="Times New Roman" w:hAnsi="Times New Roman"/>
          <w:sz w:val="28"/>
          <w:szCs w:val="28"/>
        </w:rPr>
        <w:t xml:space="preserve">у </w:t>
      </w:r>
      <w:bookmarkEnd w:id="155"/>
      <w:r w:rsidR="00237D50" w:rsidRPr="00E02BC7">
        <w:rPr>
          <w:rFonts w:ascii="Times New Roman" w:hAnsi="Times New Roman"/>
          <w:sz w:val="28"/>
          <w:szCs w:val="28"/>
        </w:rPr>
        <w:t xml:space="preserve">длины надземного </w:t>
      </w:r>
      <w:bookmarkStart w:id="156" w:name="OCRUncertain195"/>
      <w:r w:rsidR="00237D50" w:rsidRPr="00E02BC7">
        <w:rPr>
          <w:rFonts w:ascii="Times New Roman" w:hAnsi="Times New Roman"/>
          <w:sz w:val="28"/>
          <w:szCs w:val="28"/>
        </w:rPr>
        <w:t>трубо</w:t>
      </w:r>
      <w:bookmarkEnd w:id="156"/>
      <w:r w:rsidR="00237D50" w:rsidRPr="00E02BC7">
        <w:rPr>
          <w:rFonts w:ascii="Times New Roman" w:hAnsi="Times New Roman"/>
          <w:sz w:val="28"/>
          <w:szCs w:val="28"/>
        </w:rPr>
        <w:t>провода;</w:t>
      </w:r>
    </w:p>
    <w:p w14:paraId="0FFD1EBA"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w:t>
      </w:r>
      <w:r w:rsidR="00F978D0" w:rsidRPr="00E02BC7">
        <w:rPr>
          <w:rFonts w:ascii="Times New Roman" w:hAnsi="Times New Roman"/>
          <w:sz w:val="28"/>
          <w:szCs w:val="28"/>
        </w:rPr>
        <w:t>ая</w:t>
      </w:r>
      <w:r w:rsidR="00237D50" w:rsidRPr="00E02BC7">
        <w:rPr>
          <w:rFonts w:ascii="Times New Roman" w:hAnsi="Times New Roman"/>
          <w:sz w:val="28"/>
          <w:szCs w:val="28"/>
        </w:rPr>
        <w:t xml:space="preserve"> нагрузк</w:t>
      </w:r>
      <w:r w:rsidR="00F978D0" w:rsidRPr="00E02BC7">
        <w:rPr>
          <w:rFonts w:ascii="Times New Roman" w:hAnsi="Times New Roman"/>
          <w:sz w:val="28"/>
          <w:szCs w:val="28"/>
        </w:rPr>
        <w:t>а</w:t>
      </w:r>
      <w:r w:rsidR="00237D50" w:rsidRPr="00E02BC7">
        <w:rPr>
          <w:rFonts w:ascii="Times New Roman" w:hAnsi="Times New Roman"/>
          <w:sz w:val="28"/>
          <w:szCs w:val="28"/>
        </w:rPr>
        <w:t xml:space="preserve"> от обледенения на единицу длины надземного трубопровода;</w:t>
      </w:r>
    </w:p>
    <w:p w14:paraId="7C9086E8"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w:t>
      </w:r>
      <w:r w:rsidR="00F978D0" w:rsidRPr="00E02BC7">
        <w:rPr>
          <w:rFonts w:ascii="Times New Roman" w:hAnsi="Times New Roman"/>
          <w:sz w:val="28"/>
          <w:szCs w:val="28"/>
        </w:rPr>
        <w:t>ая</w:t>
      </w:r>
      <w:r w:rsidR="00237D50" w:rsidRPr="00E02BC7">
        <w:rPr>
          <w:rFonts w:ascii="Times New Roman" w:hAnsi="Times New Roman"/>
          <w:sz w:val="28"/>
          <w:szCs w:val="28"/>
        </w:rPr>
        <w:t xml:space="preserve"> ветров</w:t>
      </w:r>
      <w:r w:rsidR="00F978D0" w:rsidRPr="00E02BC7">
        <w:rPr>
          <w:rFonts w:ascii="Times New Roman" w:hAnsi="Times New Roman"/>
          <w:sz w:val="28"/>
          <w:szCs w:val="28"/>
        </w:rPr>
        <w:t>ая</w:t>
      </w:r>
      <w:r w:rsidR="00237D50" w:rsidRPr="00E02BC7">
        <w:rPr>
          <w:rFonts w:ascii="Times New Roman" w:hAnsi="Times New Roman"/>
          <w:sz w:val="28"/>
          <w:szCs w:val="28"/>
        </w:rPr>
        <w:t xml:space="preserve"> нагрузк</w:t>
      </w:r>
      <w:r w:rsidR="00F978D0" w:rsidRPr="00E02BC7">
        <w:rPr>
          <w:rFonts w:ascii="Times New Roman" w:hAnsi="Times New Roman"/>
          <w:sz w:val="28"/>
          <w:szCs w:val="28"/>
        </w:rPr>
        <w:t>а</w:t>
      </w:r>
      <w:r w:rsidR="00237D50" w:rsidRPr="00E02BC7">
        <w:rPr>
          <w:rFonts w:ascii="Times New Roman" w:hAnsi="Times New Roman"/>
          <w:sz w:val="28"/>
          <w:szCs w:val="28"/>
        </w:rPr>
        <w:t xml:space="preserve"> на единицу длины надземного трубопровода;</w:t>
      </w:r>
    </w:p>
    <w:p w14:paraId="4F945B1B"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нормативные значения нагрузок и воздействий, возникающих при транспортировании отдельных секций, при сооружении трубопровода, испытании и пропуске очистных устройств;</w:t>
      </w:r>
    </w:p>
    <w:p w14:paraId="0977F926"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сейсмические воздействия на надземные и подземные трубопроводы;</w:t>
      </w:r>
    </w:p>
    <w:p w14:paraId="5A9DCE37" w14:textId="77777777"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нагрузки и воздействия, вызываемые резким нарушением процесса эксплуатации, временной неиспра</w:t>
      </w:r>
      <w:r>
        <w:rPr>
          <w:rFonts w:ascii="Times New Roman" w:hAnsi="Times New Roman"/>
          <w:sz w:val="28"/>
          <w:szCs w:val="28"/>
        </w:rPr>
        <w:t>вностью и поломкой оборудования</w:t>
      </w:r>
      <w:r w:rsidR="00237D50" w:rsidRPr="00E02BC7">
        <w:rPr>
          <w:rFonts w:ascii="Times New Roman" w:hAnsi="Times New Roman"/>
          <w:sz w:val="28"/>
          <w:szCs w:val="28"/>
        </w:rPr>
        <w:t xml:space="preserve"> следует устанавливать </w:t>
      </w:r>
      <w:r w:rsidR="006A57FB">
        <w:rPr>
          <w:rFonts w:ascii="Times New Roman" w:hAnsi="Times New Roman"/>
          <w:sz w:val="28"/>
          <w:szCs w:val="28"/>
        </w:rPr>
        <w:t>в проектной документации</w:t>
      </w:r>
      <w:r w:rsidR="00237D50" w:rsidRPr="00E02BC7">
        <w:rPr>
          <w:rFonts w:ascii="Times New Roman" w:hAnsi="Times New Roman"/>
          <w:sz w:val="28"/>
          <w:szCs w:val="28"/>
        </w:rPr>
        <w:t xml:space="preserve"> в зависимости от особенностей технологического режима эксплуатации;</w:t>
      </w:r>
    </w:p>
    <w:p w14:paraId="72FD02A6" w14:textId="1D708B7B" w:rsidR="00237D50" w:rsidRPr="00E02BC7" w:rsidRDefault="003902D9" w:rsidP="00D37C9C">
      <w:pPr>
        <w:ind w:firstLine="709"/>
        <w:rPr>
          <w:rFonts w:ascii="Times New Roman" w:hAnsi="Times New Roman"/>
          <w:sz w:val="28"/>
          <w:szCs w:val="28"/>
        </w:rPr>
      </w:pPr>
      <w:r>
        <w:rPr>
          <w:rFonts w:ascii="Times New Roman" w:hAnsi="Times New Roman"/>
          <w:sz w:val="28"/>
          <w:szCs w:val="28"/>
        </w:rPr>
        <w:t xml:space="preserve">- </w:t>
      </w:r>
      <w:r w:rsidR="00237D50" w:rsidRPr="00E02BC7">
        <w:rPr>
          <w:rFonts w:ascii="Times New Roman" w:hAnsi="Times New Roman"/>
          <w:sz w:val="28"/>
          <w:szCs w:val="28"/>
        </w:rPr>
        <w:t xml:space="preserve">нагрузки и воздействия от неравномерных деформаций грунта (осадок, пучения, селевых потоков, оползней, воздействий горных выработок, карстов, замачивания </w:t>
      </w:r>
      <w:bookmarkStart w:id="157" w:name="OCRUncertain347"/>
      <w:r w:rsidR="00237D50" w:rsidRPr="00E02BC7">
        <w:rPr>
          <w:rFonts w:ascii="Times New Roman" w:hAnsi="Times New Roman"/>
          <w:sz w:val="28"/>
          <w:szCs w:val="28"/>
        </w:rPr>
        <w:t>просадочных</w:t>
      </w:r>
      <w:bookmarkEnd w:id="157"/>
      <w:r w:rsidR="00237D50" w:rsidRPr="00E02BC7">
        <w:rPr>
          <w:rFonts w:ascii="Times New Roman" w:hAnsi="Times New Roman"/>
          <w:sz w:val="28"/>
          <w:szCs w:val="28"/>
        </w:rPr>
        <w:t xml:space="preserve"> грунтов, оттаивания </w:t>
      </w:r>
      <w:bookmarkStart w:id="158" w:name="OCRUncertain349"/>
      <w:r w:rsidR="00392906" w:rsidRPr="00F159C0">
        <w:rPr>
          <w:rFonts w:ascii="Times New Roman" w:hAnsi="Times New Roman"/>
          <w:sz w:val="28"/>
          <w:szCs w:val="28"/>
        </w:rPr>
        <w:t>многолетнемерзл</w:t>
      </w:r>
      <w:r w:rsidR="00392906">
        <w:rPr>
          <w:rFonts w:ascii="Times New Roman" w:hAnsi="Times New Roman"/>
          <w:sz w:val="28"/>
          <w:szCs w:val="28"/>
        </w:rPr>
        <w:t>ых</w:t>
      </w:r>
      <w:r w:rsidR="00237D50" w:rsidRPr="00E02BC7">
        <w:rPr>
          <w:rFonts w:ascii="Times New Roman" w:hAnsi="Times New Roman"/>
          <w:sz w:val="28"/>
          <w:szCs w:val="28"/>
        </w:rPr>
        <w:t xml:space="preserve"> грунтов и </w:t>
      </w:r>
      <w:r w:rsidR="00392906">
        <w:rPr>
          <w:rFonts w:ascii="Times New Roman" w:hAnsi="Times New Roman"/>
          <w:sz w:val="28"/>
          <w:szCs w:val="28"/>
        </w:rPr>
        <w:t>т. д.</w:t>
      </w:r>
      <w:r w:rsidR="00237D50" w:rsidRPr="00E02BC7">
        <w:rPr>
          <w:rFonts w:ascii="Times New Roman" w:hAnsi="Times New Roman"/>
          <w:sz w:val="28"/>
          <w:szCs w:val="28"/>
        </w:rPr>
        <w:t>)</w:t>
      </w:r>
      <w:bookmarkEnd w:id="158"/>
      <w:r w:rsidR="00237D50" w:rsidRPr="00E02BC7">
        <w:rPr>
          <w:rFonts w:ascii="Times New Roman" w:hAnsi="Times New Roman"/>
          <w:sz w:val="28"/>
          <w:szCs w:val="28"/>
        </w:rPr>
        <w:t>.</w:t>
      </w:r>
    </w:p>
    <w:p w14:paraId="15D6C533" w14:textId="77777777" w:rsidR="00392906" w:rsidRPr="00654912" w:rsidRDefault="00392906" w:rsidP="00392906">
      <w:pPr>
        <w:tabs>
          <w:tab w:val="left" w:pos="426"/>
        </w:tabs>
        <w:ind w:firstLine="709"/>
        <w:rPr>
          <w:rFonts w:ascii="Times New Roman" w:hAnsi="Times New Roman"/>
          <w:sz w:val="28"/>
          <w:szCs w:val="28"/>
        </w:rPr>
      </w:pPr>
      <w:r w:rsidRPr="00654912">
        <w:rPr>
          <w:rFonts w:ascii="Times New Roman" w:hAnsi="Times New Roman"/>
          <w:b/>
          <w:sz w:val="28"/>
          <w:szCs w:val="28"/>
        </w:rPr>
        <w:t>(Измененная редакция, Изм. № 1).</w:t>
      </w:r>
    </w:p>
    <w:p w14:paraId="6F5B7F01"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lastRenderedPageBreak/>
        <w:t>1</w:t>
      </w:r>
      <w:r w:rsidR="002A2CE1" w:rsidRPr="00E02BC7">
        <w:rPr>
          <w:rFonts w:ascii="Times New Roman" w:hAnsi="Times New Roman"/>
          <w:sz w:val="28"/>
          <w:szCs w:val="28"/>
        </w:rPr>
        <w:t>2</w:t>
      </w:r>
      <w:r w:rsidRPr="00E02BC7">
        <w:rPr>
          <w:rFonts w:ascii="Times New Roman" w:hAnsi="Times New Roman"/>
          <w:sz w:val="28"/>
          <w:szCs w:val="28"/>
        </w:rPr>
        <w:t xml:space="preserve">.2 При действии на конструкцию нескольких видов нагрузок, усилия в ней определяются при самых неблагоприятных сочетаниях, с </w:t>
      </w:r>
      <w:r w:rsidR="003902D9">
        <w:rPr>
          <w:rFonts w:ascii="Times New Roman" w:hAnsi="Times New Roman"/>
          <w:sz w:val="28"/>
          <w:szCs w:val="28"/>
        </w:rPr>
        <w:t>примене</w:t>
      </w:r>
      <w:r w:rsidRPr="00E02BC7">
        <w:rPr>
          <w:rFonts w:ascii="Times New Roman" w:hAnsi="Times New Roman"/>
          <w:sz w:val="28"/>
          <w:szCs w:val="28"/>
        </w:rPr>
        <w:t>нием коэффициентов сочетаний.</w:t>
      </w:r>
    </w:p>
    <w:p w14:paraId="24244E5D"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1</w:t>
      </w:r>
      <w:r w:rsidR="002A2CE1" w:rsidRPr="00E02BC7">
        <w:rPr>
          <w:rFonts w:ascii="Times New Roman" w:hAnsi="Times New Roman"/>
          <w:sz w:val="28"/>
          <w:szCs w:val="28"/>
        </w:rPr>
        <w:t>2</w:t>
      </w:r>
      <w:r w:rsidR="00154174">
        <w:rPr>
          <w:rFonts w:ascii="Times New Roman" w:hAnsi="Times New Roman"/>
          <w:sz w:val="28"/>
          <w:szCs w:val="28"/>
        </w:rPr>
        <w:t>.3</w:t>
      </w:r>
      <w:r w:rsidRPr="00E02BC7">
        <w:rPr>
          <w:rFonts w:ascii="Times New Roman" w:hAnsi="Times New Roman"/>
          <w:sz w:val="28"/>
          <w:szCs w:val="28"/>
        </w:rPr>
        <w:t xml:space="preserve"> Расчетное значение нагрузки следует определять</w:t>
      </w:r>
      <w:r w:rsidR="003A47F1" w:rsidRPr="00E02BC7">
        <w:rPr>
          <w:rFonts w:ascii="Times New Roman" w:hAnsi="Times New Roman"/>
          <w:sz w:val="28"/>
          <w:szCs w:val="28"/>
        </w:rPr>
        <w:t>,</w:t>
      </w:r>
      <w:r w:rsidRPr="00E02BC7">
        <w:rPr>
          <w:rFonts w:ascii="Times New Roman" w:hAnsi="Times New Roman"/>
          <w:sz w:val="28"/>
          <w:szCs w:val="28"/>
        </w:rPr>
        <w:t xml:space="preserve"> как произведение ее нормативного значения на коэффициент надежности по нагрузке, принимаемый по таблице </w:t>
      </w:r>
      <w:r w:rsidR="00CD2509" w:rsidRPr="00E02BC7">
        <w:rPr>
          <w:rFonts w:ascii="Times New Roman" w:hAnsi="Times New Roman"/>
          <w:sz w:val="28"/>
          <w:szCs w:val="28"/>
        </w:rPr>
        <w:t xml:space="preserve">6 </w:t>
      </w:r>
      <w:r w:rsidRPr="00E02BC7">
        <w:rPr>
          <w:rFonts w:ascii="Times New Roman" w:hAnsi="Times New Roman"/>
          <w:sz w:val="28"/>
          <w:szCs w:val="28"/>
        </w:rPr>
        <w:t>и соответствующий рассматриваемому предельному состоянию.</w:t>
      </w:r>
    </w:p>
    <w:p w14:paraId="1FDF0926"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1</w:t>
      </w:r>
      <w:r w:rsidR="002A2CE1" w:rsidRPr="00E02BC7">
        <w:rPr>
          <w:rFonts w:ascii="Times New Roman" w:hAnsi="Times New Roman"/>
          <w:sz w:val="28"/>
          <w:szCs w:val="28"/>
        </w:rPr>
        <w:t>2</w:t>
      </w:r>
      <w:r w:rsidR="00154174">
        <w:rPr>
          <w:rFonts w:ascii="Times New Roman" w:hAnsi="Times New Roman"/>
          <w:sz w:val="28"/>
          <w:szCs w:val="28"/>
        </w:rPr>
        <w:t>.4</w:t>
      </w:r>
      <w:r w:rsidRPr="00E02BC7">
        <w:rPr>
          <w:rFonts w:ascii="Times New Roman" w:hAnsi="Times New Roman"/>
          <w:sz w:val="28"/>
          <w:szCs w:val="28"/>
        </w:rPr>
        <w:t xml:space="preserve"> Нагрузки и воздействия, вызываемые резким нарушением процесса эксплуатации, временной неисправностью и поломкой оборудования, неравномерными деформациями грунта следует устанавливать </w:t>
      </w:r>
      <w:r w:rsidR="006A57FB">
        <w:rPr>
          <w:rFonts w:ascii="Times New Roman" w:hAnsi="Times New Roman"/>
          <w:sz w:val="28"/>
          <w:szCs w:val="28"/>
        </w:rPr>
        <w:t>в проектной документации</w:t>
      </w:r>
      <w:r w:rsidRPr="00E02BC7">
        <w:rPr>
          <w:rFonts w:ascii="Times New Roman" w:hAnsi="Times New Roman"/>
          <w:sz w:val="28"/>
          <w:szCs w:val="28"/>
        </w:rPr>
        <w:t xml:space="preserve"> в зависимости от особенностей технологического режима эксплуатации трубопровода на основе анализа возможных непроектных режимов функционирования конструкции трубопровода. Нагрузки и воздействия при непроектных режимах эксплуатации трубопровода должны учитываться при оценке рисков аварий и их последствий.</w:t>
      </w:r>
    </w:p>
    <w:p w14:paraId="4A6EB598"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1</w:t>
      </w:r>
      <w:r w:rsidR="002A2CE1" w:rsidRPr="00E02BC7">
        <w:rPr>
          <w:rFonts w:ascii="Times New Roman" w:hAnsi="Times New Roman"/>
          <w:sz w:val="28"/>
          <w:szCs w:val="28"/>
        </w:rPr>
        <w:t>2</w:t>
      </w:r>
      <w:r w:rsidR="00154174">
        <w:rPr>
          <w:rFonts w:ascii="Times New Roman" w:hAnsi="Times New Roman"/>
          <w:sz w:val="28"/>
          <w:szCs w:val="28"/>
        </w:rPr>
        <w:t>.5</w:t>
      </w:r>
      <w:r w:rsidRPr="00E02BC7">
        <w:rPr>
          <w:rFonts w:ascii="Times New Roman" w:hAnsi="Times New Roman"/>
          <w:sz w:val="28"/>
          <w:szCs w:val="28"/>
        </w:rPr>
        <w:t xml:space="preserve"> Расчетные нагрузки, воздействия и </w:t>
      </w:r>
      <w:r w:rsidR="00154174">
        <w:rPr>
          <w:rFonts w:ascii="Times New Roman" w:hAnsi="Times New Roman"/>
          <w:sz w:val="28"/>
          <w:szCs w:val="28"/>
        </w:rPr>
        <w:t xml:space="preserve">их </w:t>
      </w:r>
      <w:r w:rsidRPr="00E02BC7">
        <w:rPr>
          <w:rFonts w:ascii="Times New Roman" w:hAnsi="Times New Roman"/>
          <w:sz w:val="28"/>
          <w:szCs w:val="28"/>
        </w:rPr>
        <w:t xml:space="preserve">возможные сочетания необходимо </w:t>
      </w:r>
      <w:r w:rsidR="00154174">
        <w:rPr>
          <w:rFonts w:ascii="Times New Roman" w:hAnsi="Times New Roman"/>
          <w:sz w:val="28"/>
          <w:szCs w:val="28"/>
        </w:rPr>
        <w:t>определ</w:t>
      </w:r>
      <w:r w:rsidRPr="00E02BC7">
        <w:rPr>
          <w:rFonts w:ascii="Times New Roman" w:hAnsi="Times New Roman"/>
          <w:sz w:val="28"/>
          <w:szCs w:val="28"/>
        </w:rPr>
        <w:t xml:space="preserve">ять в соответствии </w:t>
      </w:r>
      <w:r w:rsidR="00154174">
        <w:rPr>
          <w:rFonts w:ascii="Times New Roman" w:hAnsi="Times New Roman"/>
          <w:sz w:val="28"/>
          <w:szCs w:val="28"/>
        </w:rPr>
        <w:t>с требованиями СП 20.13330.</w:t>
      </w:r>
    </w:p>
    <w:p w14:paraId="14396A4E"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Нагрузки и воздействия, действующие на трубопроводы, различаются на:</w:t>
      </w:r>
    </w:p>
    <w:p w14:paraId="79AFDCE4" w14:textId="77777777" w:rsidR="00237D50" w:rsidRPr="00E02BC7" w:rsidRDefault="00154174" w:rsidP="00D37C9C">
      <w:pPr>
        <w:ind w:firstLine="709"/>
        <w:rPr>
          <w:rFonts w:ascii="Times New Roman" w:hAnsi="Times New Roman"/>
          <w:sz w:val="28"/>
          <w:szCs w:val="28"/>
        </w:rPr>
      </w:pPr>
      <w:r>
        <w:rPr>
          <w:rFonts w:ascii="Times New Roman" w:hAnsi="Times New Roman"/>
          <w:sz w:val="28"/>
          <w:szCs w:val="28"/>
        </w:rPr>
        <w:t>- силовые нагружения –</w:t>
      </w:r>
      <w:r w:rsidR="00237D50" w:rsidRPr="00E02BC7">
        <w:rPr>
          <w:rFonts w:ascii="Times New Roman" w:hAnsi="Times New Roman"/>
          <w:sz w:val="28"/>
          <w:szCs w:val="28"/>
        </w:rPr>
        <w:t xml:space="preserve"> внутреннее давление среды, собственный вес трубопровода, обустройств и транспортируемой среды, давление (вес) грунта, гидростатическое давление воды, снеговая, ветровая и гололедная нагрузки, нагрузки, возникающие при испытании и пропуске очистных устройств;</w:t>
      </w:r>
    </w:p>
    <w:p w14:paraId="6ABA1D9F" w14:textId="4BE0EA78" w:rsidR="00237D50" w:rsidRPr="00E02BC7" w:rsidRDefault="00154174" w:rsidP="00D37C9C">
      <w:pPr>
        <w:ind w:firstLine="709"/>
        <w:rPr>
          <w:rFonts w:ascii="Times New Roman" w:hAnsi="Times New Roman"/>
          <w:sz w:val="28"/>
          <w:szCs w:val="28"/>
        </w:rPr>
      </w:pPr>
      <w:r>
        <w:rPr>
          <w:rFonts w:ascii="Times New Roman" w:hAnsi="Times New Roman"/>
          <w:sz w:val="28"/>
          <w:szCs w:val="28"/>
        </w:rPr>
        <w:t>- деформационные нагружения –</w:t>
      </w:r>
      <w:r w:rsidR="00237D50" w:rsidRPr="00E02BC7">
        <w:rPr>
          <w:rFonts w:ascii="Times New Roman" w:hAnsi="Times New Roman"/>
          <w:sz w:val="28"/>
          <w:szCs w:val="28"/>
        </w:rPr>
        <w:t xml:space="preserve"> температурные воздействия, воздействия предварительного напряжения трубопровода (упругий изгиб, растяжка компенсаторов и </w:t>
      </w:r>
      <w:r w:rsidR="00392906">
        <w:rPr>
          <w:rFonts w:ascii="Times New Roman" w:hAnsi="Times New Roman"/>
          <w:sz w:val="28"/>
          <w:szCs w:val="28"/>
        </w:rPr>
        <w:t>т. д.</w:t>
      </w:r>
      <w:r w:rsidR="00237D50" w:rsidRPr="00E02BC7">
        <w:rPr>
          <w:rFonts w:ascii="Times New Roman" w:hAnsi="Times New Roman"/>
          <w:sz w:val="28"/>
          <w:szCs w:val="28"/>
        </w:rPr>
        <w:t>), воздействия неравномерных деформаций грунта (морозное растрескивание, селевые потоки и оползни, деформации земной поверхности в районах горных выработок и карстовых районах, просадки, пучение, термокарстовые процессы), сейсмические воздействия.</w:t>
      </w:r>
    </w:p>
    <w:p w14:paraId="010F5447"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По длительности действия нагрузки различаются на: постоянные, временные длительные, кратковременные и особые.</w:t>
      </w:r>
    </w:p>
    <w:p w14:paraId="4420D067"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 xml:space="preserve">Коэффициенты надежности по нагрузке </w:t>
      </w:r>
      <w:proofErr w:type="spellStart"/>
      <w:r w:rsidRPr="00E02BC7">
        <w:rPr>
          <w:rFonts w:ascii="Times New Roman" w:hAnsi="Times New Roman"/>
          <w:sz w:val="28"/>
          <w:szCs w:val="28"/>
        </w:rPr>
        <w:t>γ</w:t>
      </w:r>
      <w:r w:rsidRPr="00154174">
        <w:rPr>
          <w:rFonts w:ascii="Times New Roman" w:hAnsi="Times New Roman"/>
          <w:i/>
          <w:sz w:val="28"/>
          <w:szCs w:val="28"/>
          <w:vertAlign w:val="subscript"/>
        </w:rPr>
        <w:t>f</w:t>
      </w:r>
      <w:proofErr w:type="spellEnd"/>
      <w:r w:rsidRPr="00E02BC7">
        <w:rPr>
          <w:rFonts w:ascii="Times New Roman" w:hAnsi="Times New Roman"/>
          <w:sz w:val="28"/>
          <w:szCs w:val="28"/>
        </w:rPr>
        <w:t xml:space="preserve"> должны приниматься по </w:t>
      </w:r>
      <w:r w:rsidR="00CD2509" w:rsidRPr="00E02BC7">
        <w:rPr>
          <w:rFonts w:ascii="Times New Roman" w:hAnsi="Times New Roman"/>
          <w:sz w:val="28"/>
          <w:szCs w:val="28"/>
        </w:rPr>
        <w:t>таблице 6.</w:t>
      </w:r>
    </w:p>
    <w:p w14:paraId="39E7EA7E"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1</w:t>
      </w:r>
      <w:r w:rsidR="002A2CE1" w:rsidRPr="00E02BC7">
        <w:rPr>
          <w:rFonts w:ascii="Times New Roman" w:hAnsi="Times New Roman"/>
          <w:sz w:val="28"/>
          <w:szCs w:val="28"/>
        </w:rPr>
        <w:t>2</w:t>
      </w:r>
      <w:r w:rsidR="00154174">
        <w:rPr>
          <w:rFonts w:ascii="Times New Roman" w:hAnsi="Times New Roman"/>
          <w:sz w:val="28"/>
          <w:szCs w:val="28"/>
        </w:rPr>
        <w:t>.6</w:t>
      </w:r>
      <w:r w:rsidRPr="00E02BC7">
        <w:rPr>
          <w:rFonts w:ascii="Times New Roman" w:hAnsi="Times New Roman"/>
          <w:sz w:val="28"/>
          <w:szCs w:val="28"/>
        </w:rPr>
        <w:t xml:space="preserve"> Нормативные нагрузки от собственного веса трубопровода, арматуры и обустройств, изоляции, от веса и давления грунта необходимо принимать в соответствии </w:t>
      </w:r>
      <w:r w:rsidR="00154174">
        <w:rPr>
          <w:rFonts w:ascii="Times New Roman" w:hAnsi="Times New Roman"/>
          <w:sz w:val="28"/>
          <w:szCs w:val="28"/>
        </w:rPr>
        <w:t>с требованиями СП 20.13330.</w:t>
      </w:r>
    </w:p>
    <w:p w14:paraId="111BB85F"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t xml:space="preserve">Нормативное значение воздействия от предварительного напряжения трубопровода (упругий изгиб по заданному профилю, предварительная растяжка компенсаторов при надземной прокладке и др.) </w:t>
      </w:r>
      <w:r w:rsidR="0030049B">
        <w:rPr>
          <w:rFonts w:ascii="Times New Roman" w:hAnsi="Times New Roman"/>
          <w:sz w:val="28"/>
          <w:szCs w:val="28"/>
        </w:rPr>
        <w:t>надлежит определять по конструкции</w:t>
      </w:r>
      <w:r w:rsidRPr="00E02BC7">
        <w:rPr>
          <w:rFonts w:ascii="Times New Roman" w:hAnsi="Times New Roman"/>
          <w:sz w:val="28"/>
          <w:szCs w:val="28"/>
        </w:rPr>
        <w:t xml:space="preserve"> </w:t>
      </w:r>
      <w:r w:rsidR="0030049B">
        <w:rPr>
          <w:rFonts w:ascii="Times New Roman" w:hAnsi="Times New Roman"/>
          <w:sz w:val="28"/>
          <w:szCs w:val="28"/>
        </w:rPr>
        <w:t>трубопровода</w:t>
      </w:r>
      <w:r w:rsidR="000336E3">
        <w:rPr>
          <w:rFonts w:ascii="Times New Roman" w:hAnsi="Times New Roman"/>
          <w:sz w:val="28"/>
          <w:szCs w:val="28"/>
        </w:rPr>
        <w:t>,</w:t>
      </w:r>
      <w:r w:rsidR="0030049B">
        <w:rPr>
          <w:rFonts w:ascii="Times New Roman" w:hAnsi="Times New Roman"/>
          <w:sz w:val="28"/>
          <w:szCs w:val="28"/>
        </w:rPr>
        <w:t xml:space="preserve"> принятой в проекте.</w:t>
      </w:r>
    </w:p>
    <w:p w14:paraId="6F7CCAC2" w14:textId="78AA7AC8" w:rsidR="00237D50" w:rsidRPr="00E02BC7" w:rsidRDefault="00392906" w:rsidP="00D37C9C">
      <w:pPr>
        <w:ind w:firstLine="709"/>
        <w:rPr>
          <w:rFonts w:ascii="Times New Roman" w:hAnsi="Times New Roman"/>
          <w:sz w:val="28"/>
          <w:szCs w:val="28"/>
        </w:rPr>
      </w:pPr>
      <w:r w:rsidRPr="00A74083">
        <w:rPr>
          <w:rFonts w:ascii="Times New Roman" w:hAnsi="Times New Roman"/>
          <w:sz w:val="28"/>
          <w:szCs w:val="28"/>
        </w:rPr>
        <w:t>Нормативное значение давления транспортируемой среды устанавливается проектной документацией и представляет наибольшее избыточное давление транспортируемой среды, при котором обеспечивается заданный режим эксплуатации трубопровода.</w:t>
      </w:r>
    </w:p>
    <w:p w14:paraId="217B61CD" w14:textId="77777777" w:rsidR="00237D50" w:rsidRPr="00E02BC7" w:rsidRDefault="00237D50" w:rsidP="00D37C9C">
      <w:pPr>
        <w:ind w:firstLine="709"/>
        <w:rPr>
          <w:rFonts w:ascii="Times New Roman" w:hAnsi="Times New Roman"/>
          <w:sz w:val="28"/>
          <w:szCs w:val="28"/>
        </w:rPr>
      </w:pPr>
      <w:r w:rsidRPr="00E02BC7">
        <w:rPr>
          <w:rFonts w:ascii="Times New Roman" w:hAnsi="Times New Roman"/>
          <w:sz w:val="28"/>
          <w:szCs w:val="28"/>
        </w:rPr>
        <w:lastRenderedPageBreak/>
        <w:t>Нормативная нагрузка от веса транспортируемой среды на единицу длины трубопровода должна определяться по формулам:</w:t>
      </w:r>
    </w:p>
    <w:p w14:paraId="1563A98D"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для жидкой среды</w:t>
      </w:r>
    </w:p>
    <w:p w14:paraId="2B6C42EB" w14:textId="77777777" w:rsidR="00AF24BF" w:rsidRPr="00E02BC7"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bdr w:val="none" w:sz="0" w:space="0" w:color="auto" w:frame="1"/>
                <w:lang w:val="en-US" w:eastAsia="ru-RU"/>
              </w:rPr>
            </m:ctrlPr>
          </m:sSubPr>
          <m:e>
            <m:r>
              <w:rPr>
                <w:rFonts w:ascii="Cambria Math" w:hAnsi="Cambria Math"/>
                <w:i/>
                <w:color w:val="333333"/>
                <w:sz w:val="28"/>
                <w:szCs w:val="28"/>
                <w:bdr w:val="none" w:sz="0" w:space="0" w:color="auto" w:frame="1"/>
                <w:lang w:val="en-US" w:eastAsia="ru-RU"/>
              </w:rPr>
              <w:sym w:font="Symbol" w:char="F06E"/>
            </m:r>
          </m:e>
          <m:sub>
            <m:r>
              <w:rPr>
                <w:rFonts w:ascii="Cambria Math" w:hAnsi="Cambria Math"/>
                <w:color w:val="333333"/>
                <w:sz w:val="28"/>
                <w:szCs w:val="24"/>
                <w:bdr w:val="none" w:sz="0" w:space="0" w:color="auto" w:frame="1"/>
                <w:lang w:val="en-US" w:eastAsia="ru-RU"/>
              </w:rPr>
              <m:t>ln</m:t>
            </m:r>
          </m:sub>
        </m:sSub>
        <m:r>
          <w:rPr>
            <w:rFonts w:ascii="Cambria Math" w:hAnsi="Cambria Math"/>
            <w:color w:val="333333"/>
            <w:sz w:val="28"/>
            <w:szCs w:val="24"/>
            <w:bdr w:val="none" w:sz="0" w:space="0" w:color="auto" w:frame="1"/>
            <w:lang w:eastAsia="ru-RU"/>
          </w:rPr>
          <m:t>=</m:t>
        </m:r>
        <m:sSup>
          <m:sSupPr>
            <m:ctrlPr>
              <w:rPr>
                <w:rFonts w:ascii="Cambria Math" w:hAnsi="Cambria Math"/>
                <w:i/>
                <w:color w:val="333333"/>
                <w:sz w:val="28"/>
                <w:bdr w:val="none" w:sz="0" w:space="0" w:color="auto" w:frame="1"/>
                <w:lang w:val="en-US" w:eastAsia="ru-RU"/>
              </w:rPr>
            </m:ctrlPr>
          </m:sSupPr>
          <m:e>
            <m:r>
              <w:rPr>
                <w:rFonts w:ascii="Cambria Math" w:hAnsi="Cambria Math"/>
                <w:color w:val="333333"/>
                <w:sz w:val="28"/>
                <w:szCs w:val="24"/>
                <w:bdr w:val="none" w:sz="0" w:space="0" w:color="auto" w:frame="1"/>
                <w:lang w:eastAsia="ru-RU"/>
              </w:rPr>
              <m:t>10</m:t>
            </m:r>
          </m:e>
          <m:sup>
            <m:r>
              <w:rPr>
                <w:rFonts w:ascii="Cambria Math" w:hAnsi="Cambria Math"/>
                <w:color w:val="333333"/>
                <w:sz w:val="28"/>
                <w:szCs w:val="24"/>
                <w:bdr w:val="none" w:sz="0" w:space="0" w:color="auto" w:frame="1"/>
                <w:lang w:eastAsia="ru-RU"/>
              </w:rPr>
              <m:t>-4</m:t>
            </m:r>
          </m:sup>
        </m:sSup>
        <m:f>
          <m:fPr>
            <m:ctrlPr>
              <w:rPr>
                <w:rFonts w:ascii="Cambria Math" w:hAnsi="Cambria Math"/>
                <w:i/>
                <w:color w:val="333333"/>
                <w:sz w:val="28"/>
                <w:bdr w:val="none" w:sz="0" w:space="0" w:color="auto" w:frame="1"/>
                <w:lang w:val="en-US" w:eastAsia="ru-RU"/>
              </w:rPr>
            </m:ctrlPr>
          </m:fPr>
          <m:num>
            <m:r>
              <w:rPr>
                <w:rFonts w:ascii="Cambria Math" w:hAnsi="Cambria Math"/>
                <w:color w:val="333333"/>
                <w:sz w:val="28"/>
                <w:szCs w:val="24"/>
                <w:bdr w:val="none" w:sz="0" w:space="0" w:color="auto" w:frame="1"/>
                <w:lang w:val="en-US" w:eastAsia="ru-RU"/>
              </w:rPr>
              <m:t>π</m:t>
            </m:r>
          </m:num>
          <m:den>
            <m:r>
              <w:rPr>
                <w:rFonts w:ascii="Cambria Math" w:hAnsi="Cambria Math"/>
                <w:color w:val="333333"/>
                <w:sz w:val="28"/>
                <w:szCs w:val="24"/>
                <w:bdr w:val="none" w:sz="0" w:space="0" w:color="auto" w:frame="1"/>
                <w:lang w:eastAsia="ru-RU"/>
              </w:rPr>
              <m:t>4</m:t>
            </m:r>
          </m:den>
        </m:f>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val="en-US" w:eastAsia="ru-RU"/>
              </w:rPr>
              <m:t>γ</m:t>
            </m:r>
          </m:e>
          <m:sub>
            <m:r>
              <w:rPr>
                <w:rFonts w:ascii="Cambria Math" w:hAnsi="Cambria Math"/>
                <w:color w:val="333333"/>
                <w:sz w:val="28"/>
                <w:szCs w:val="24"/>
                <w:bdr w:val="none" w:sz="0" w:space="0" w:color="auto" w:frame="1"/>
                <w:lang w:eastAsia="ru-RU"/>
              </w:rPr>
              <m:t>1</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val="en-US" w:eastAsia="ru-RU"/>
              </w:rPr>
              <m:t>d</m:t>
            </m:r>
          </m:e>
          <m:sub>
            <m:r>
              <w:rPr>
                <w:rFonts w:ascii="Cambria Math" w:hAnsi="Cambria Math"/>
                <w:color w:val="333333"/>
                <w:sz w:val="28"/>
                <w:szCs w:val="24"/>
                <w:bdr w:val="none" w:sz="0" w:space="0" w:color="auto" w:frame="1"/>
                <w:lang w:val="en-US" w:eastAsia="ru-RU"/>
              </w:rPr>
              <m:t>e</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eastAsia="ru-RU"/>
              </w:rPr>
              <m:t>2</m:t>
            </m:r>
            <m:r>
              <w:rPr>
                <w:rFonts w:ascii="Cambria Math" w:hAnsi="Cambria Math"/>
                <w:color w:val="333333"/>
                <w:sz w:val="28"/>
                <w:szCs w:val="24"/>
                <w:bdr w:val="none" w:sz="0" w:space="0" w:color="auto" w:frame="1"/>
                <w:lang w:val="en-US" w:eastAsia="ru-RU"/>
              </w:rPr>
              <m:t>t</m:t>
            </m:r>
          </m:e>
          <m:sub>
            <m:r>
              <m:rPr>
                <m:sty m:val="p"/>
              </m:rPr>
              <w:rPr>
                <w:rFonts w:ascii="Cambria Math" w:hAnsi="Cambria Math"/>
                <w:color w:val="333333"/>
                <w:sz w:val="28"/>
                <w:szCs w:val="24"/>
                <w:bdr w:val="none" w:sz="0" w:space="0" w:color="auto" w:frame="1"/>
                <w:lang w:val="en-US" w:eastAsia="ru-RU"/>
              </w:rPr>
              <m:t>nom</m:t>
            </m:r>
          </m:sub>
        </m:sSub>
        <m:sSup>
          <m:sSupPr>
            <m:ctrlPr>
              <w:rPr>
                <w:rFonts w:ascii="Cambria Math" w:hAnsi="Cambria Math"/>
                <w:i/>
                <w:color w:val="333333"/>
                <w:sz w:val="28"/>
                <w:bdr w:val="none" w:sz="0" w:space="0" w:color="auto" w:frame="1"/>
                <w:lang w:val="en-US" w:eastAsia="ru-RU"/>
              </w:rPr>
            </m:ctrlPr>
          </m:sSupPr>
          <m:e>
            <m:r>
              <w:rPr>
                <w:rFonts w:ascii="Cambria Math" w:hAnsi="Cambria Math"/>
                <w:color w:val="333333"/>
                <w:sz w:val="28"/>
                <w:szCs w:val="24"/>
                <w:bdr w:val="none" w:sz="0" w:space="0" w:color="auto" w:frame="1"/>
                <w:lang w:eastAsia="ru-RU"/>
              </w:rPr>
              <m:t>)</m:t>
            </m:r>
          </m:e>
          <m:sup>
            <m:r>
              <w:rPr>
                <w:rFonts w:ascii="Cambria Math" w:hAnsi="Cambria Math"/>
                <w:color w:val="333333"/>
                <w:sz w:val="28"/>
                <w:szCs w:val="24"/>
                <w:bdr w:val="none" w:sz="0" w:space="0" w:color="auto" w:frame="1"/>
                <w:lang w:eastAsia="ru-RU"/>
              </w:rPr>
              <m:t>2</m:t>
            </m:r>
          </m:sup>
        </m:sSup>
        <m:r>
          <w:rPr>
            <w:rFonts w:ascii="Cambria Math" w:hAnsi="Cambria Math"/>
            <w:color w:val="333333"/>
            <w:sz w:val="28"/>
            <w:szCs w:val="24"/>
            <w:bdr w:val="none" w:sz="0" w:space="0" w:color="auto" w:frame="1"/>
            <w:lang w:eastAsia="ru-RU"/>
          </w:rPr>
          <m:t>;</m:t>
        </m:r>
      </m:oMath>
      <w:r w:rsidR="00AF24BF" w:rsidRPr="00E02BC7">
        <w:rPr>
          <w:rFonts w:ascii="Times New Roman" w:hAnsi="Times New Roman"/>
          <w:noProof/>
          <w:sz w:val="28"/>
          <w:szCs w:val="28"/>
          <w:bdr w:val="none" w:sz="0" w:space="0" w:color="auto" w:frame="1"/>
          <w:vertAlign w:val="subscript"/>
          <w:lang w:eastAsia="ru-RU"/>
        </w:rPr>
        <w:tab/>
      </w:r>
      <w:r w:rsidR="00AF24BF" w:rsidRPr="00E02BC7">
        <w:rPr>
          <w:rFonts w:ascii="Times New Roman" w:hAnsi="Times New Roman"/>
          <w:noProof/>
          <w:sz w:val="28"/>
          <w:szCs w:val="28"/>
          <w:bdr w:val="none" w:sz="0" w:space="0" w:color="auto" w:frame="1"/>
          <w:vertAlign w:val="subscript"/>
          <w:lang w:eastAsia="ru-RU"/>
        </w:rPr>
        <w:tab/>
      </w:r>
      <w:r w:rsidR="00AF24BF" w:rsidRPr="00E02BC7">
        <w:rPr>
          <w:rFonts w:ascii="Times New Roman" w:hAnsi="Times New Roman"/>
          <w:noProof/>
          <w:sz w:val="28"/>
          <w:szCs w:val="28"/>
          <w:bdr w:val="none" w:sz="0" w:space="0" w:color="auto" w:frame="1"/>
          <w:vertAlign w:val="subscript"/>
          <w:lang w:eastAsia="ru-RU"/>
        </w:rPr>
        <w:tab/>
      </w:r>
      <w:r w:rsidR="00AF24BF" w:rsidRPr="00E02BC7">
        <w:rPr>
          <w:rFonts w:ascii="Times New Roman" w:hAnsi="Times New Roman"/>
          <w:noProof/>
          <w:sz w:val="28"/>
          <w:szCs w:val="28"/>
          <w:bdr w:val="none" w:sz="0" w:space="0" w:color="auto" w:frame="1"/>
          <w:vertAlign w:val="subscript"/>
          <w:lang w:eastAsia="ru-RU"/>
        </w:rPr>
        <w:tab/>
      </w:r>
      <w:r w:rsidR="00AF24BF" w:rsidRPr="00E02BC7">
        <w:rPr>
          <w:rFonts w:ascii="Times New Roman" w:hAnsi="Times New Roman"/>
          <w:noProof/>
          <w:sz w:val="28"/>
          <w:szCs w:val="28"/>
          <w:bdr w:val="none" w:sz="0" w:space="0" w:color="auto" w:frame="1"/>
          <w:vertAlign w:val="subscript"/>
          <w:lang w:eastAsia="ru-RU"/>
        </w:rPr>
        <w:tab/>
      </w:r>
      <w:r w:rsidR="00AF24BF" w:rsidRPr="00E02BC7">
        <w:rPr>
          <w:rFonts w:ascii="Times New Roman" w:hAnsi="Times New Roman"/>
          <w:sz w:val="28"/>
          <w:szCs w:val="28"/>
          <w:bdr w:val="none" w:sz="0" w:space="0" w:color="auto" w:frame="1"/>
          <w:lang w:eastAsia="ru-RU"/>
        </w:rPr>
        <w:t>(2)</w:t>
      </w:r>
    </w:p>
    <w:p w14:paraId="734FE9CA"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для газообразной среды</w:t>
      </w:r>
    </w:p>
    <w:p w14:paraId="5BC8E1F8" w14:textId="77777777" w:rsidR="00AF24BF" w:rsidRPr="00E02BC7"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bdr w:val="none" w:sz="0" w:space="0" w:color="auto" w:frame="1"/>
                <w:lang w:eastAsia="ru-RU"/>
              </w:rPr>
            </m:ctrlPr>
          </m:sSubPr>
          <m:e>
            <m:r>
              <w:rPr>
                <w:rFonts w:ascii="Cambria Math" w:hAnsi="Cambria Math"/>
                <w:i/>
                <w:color w:val="333333"/>
                <w:sz w:val="28"/>
                <w:szCs w:val="28"/>
                <w:bdr w:val="none" w:sz="0" w:space="0" w:color="auto" w:frame="1"/>
                <w:lang w:eastAsia="ru-RU"/>
              </w:rPr>
              <w:sym w:font="Symbol" w:char="F06E"/>
            </m:r>
          </m:e>
          <m:sub>
            <m:sSup>
              <m:sSupPr>
                <m:ctrlPr>
                  <w:rPr>
                    <w:rFonts w:ascii="Cambria Math" w:hAnsi="Cambria Math"/>
                    <w:i/>
                    <w:color w:val="333333"/>
                    <w:sz w:val="28"/>
                    <w:bdr w:val="none" w:sz="0" w:space="0" w:color="auto" w:frame="1"/>
                    <w:lang w:eastAsia="ru-RU"/>
                  </w:rPr>
                </m:ctrlPr>
              </m:sSupPr>
              <m:e>
                <m:r>
                  <w:rPr>
                    <w:rFonts w:ascii="Cambria Math" w:hAnsi="Cambria Math"/>
                    <w:color w:val="333333"/>
                    <w:sz w:val="28"/>
                    <w:szCs w:val="24"/>
                    <w:bdr w:val="none" w:sz="0" w:space="0" w:color="auto" w:frame="1"/>
                    <w:lang w:eastAsia="ru-RU"/>
                  </w:rPr>
                  <m:t>ε</m:t>
                </m:r>
              </m:e>
              <m:sup>
                <m:r>
                  <w:rPr>
                    <w:rFonts w:ascii="Cambria Math" w:hAnsi="Cambria Math"/>
                    <w:color w:val="333333"/>
                    <w:sz w:val="28"/>
                    <w:szCs w:val="24"/>
                    <w:bdr w:val="none" w:sz="0" w:space="0" w:color="auto" w:frame="1"/>
                    <w:lang w:eastAsia="ru-RU"/>
                  </w:rPr>
                  <m:t>n</m:t>
                </m:r>
              </m:sup>
            </m:sSup>
          </m:sub>
        </m:sSub>
        <m:r>
          <w:rPr>
            <w:rFonts w:ascii="Cambria Math" w:hAnsi="Cambria Math"/>
            <w:color w:val="333333"/>
            <w:sz w:val="28"/>
            <w:szCs w:val="24"/>
            <w:bdr w:val="none" w:sz="0" w:space="0" w:color="auto" w:frame="1"/>
            <w:lang w:eastAsia="ru-RU"/>
          </w:rPr>
          <m:t>=</m:t>
        </m:r>
        <m:sSup>
          <m:sSupPr>
            <m:ctrlPr>
              <w:rPr>
                <w:rFonts w:ascii="Cambria Math" w:hAnsi="Cambria Math"/>
                <w:i/>
                <w:color w:val="333333"/>
                <w:sz w:val="28"/>
                <w:bdr w:val="none" w:sz="0" w:space="0" w:color="auto" w:frame="1"/>
                <w:lang w:eastAsia="ru-RU"/>
              </w:rPr>
            </m:ctrlPr>
          </m:sSupPr>
          <m:e>
            <m:r>
              <w:rPr>
                <w:rFonts w:ascii="Cambria Math" w:hAnsi="Cambria Math"/>
                <w:color w:val="333333"/>
                <w:sz w:val="28"/>
                <w:szCs w:val="24"/>
                <w:bdr w:val="none" w:sz="0" w:space="0" w:color="auto" w:frame="1"/>
                <w:lang w:eastAsia="ru-RU"/>
              </w:rPr>
              <m:t>10</m:t>
            </m:r>
          </m:e>
          <m:sup>
            <m:r>
              <w:rPr>
                <w:rFonts w:ascii="Cambria Math" w:hAnsi="Cambria Math"/>
                <w:color w:val="333333"/>
                <w:sz w:val="28"/>
                <w:szCs w:val="24"/>
                <w:bdr w:val="none" w:sz="0" w:space="0" w:color="auto" w:frame="1"/>
                <w:lang w:eastAsia="ru-RU"/>
              </w:rPr>
              <m:t>-2</m:t>
            </m:r>
          </m:sup>
        </m:sSup>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p</m:t>
            </m:r>
          </m:e>
          <m:sub>
            <m:r>
              <w:rPr>
                <w:rFonts w:ascii="Cambria Math" w:hAnsi="Cambria Math"/>
                <w:color w:val="333333"/>
                <w:sz w:val="28"/>
                <w:szCs w:val="24"/>
                <w:bdr w:val="none" w:sz="0" w:space="0" w:color="auto" w:frame="1"/>
                <w:lang w:eastAsia="ru-RU"/>
              </w:rPr>
              <m:t>n</m:t>
            </m:r>
          </m:sub>
        </m:sSub>
        <m:sSup>
          <m:sSupPr>
            <m:ctrlPr>
              <w:rPr>
                <w:rFonts w:ascii="Cambria Math" w:hAnsi="Cambria Math"/>
                <w:i/>
                <w:color w:val="333333"/>
                <w:sz w:val="28"/>
                <w:bdr w:val="none" w:sz="0" w:space="0" w:color="auto" w:frame="1"/>
                <w:lang w:eastAsia="ru-RU"/>
              </w:rPr>
            </m:ctrlPr>
          </m:sSupPr>
          <m:e>
            <m:d>
              <m:dPr>
                <m:ctrlPr>
                  <w:rPr>
                    <w:rFonts w:ascii="Cambria Math" w:hAnsi="Cambria Math"/>
                    <w:i/>
                    <w:color w:val="333333"/>
                    <w:sz w:val="28"/>
                    <w:bdr w:val="none" w:sz="0" w:space="0" w:color="auto" w:frame="1"/>
                    <w:lang w:eastAsia="ru-RU"/>
                  </w:rPr>
                </m:ctrlPr>
              </m:dPr>
              <m:e>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d</m:t>
                    </m:r>
                  </m:e>
                  <m:sub>
                    <m:r>
                      <w:rPr>
                        <w:rFonts w:ascii="Cambria Math" w:hAnsi="Cambria Math"/>
                        <w:color w:val="333333"/>
                        <w:sz w:val="28"/>
                        <w:szCs w:val="24"/>
                        <w:bdr w:val="none" w:sz="0" w:space="0" w:color="auto" w:frame="1"/>
                        <w:lang w:eastAsia="ru-RU"/>
                      </w:rPr>
                      <m:t>e</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2t</m:t>
                    </m:r>
                  </m:e>
                  <m:sub>
                    <m:r>
                      <m:rPr>
                        <m:sty m:val="p"/>
                      </m:rPr>
                      <w:rPr>
                        <w:rFonts w:ascii="Cambria Math" w:hAnsi="Cambria Math"/>
                        <w:color w:val="333333"/>
                        <w:sz w:val="28"/>
                        <w:szCs w:val="24"/>
                        <w:bdr w:val="none" w:sz="0" w:space="0" w:color="auto" w:frame="1"/>
                        <w:lang w:eastAsia="ru-RU"/>
                      </w:rPr>
                      <m:t>nom</m:t>
                    </m:r>
                  </m:sub>
                </m:sSub>
              </m:e>
            </m:d>
          </m:e>
          <m:sup>
            <m:r>
              <w:rPr>
                <w:rFonts w:ascii="Cambria Math" w:hAnsi="Cambria Math"/>
                <w:color w:val="333333"/>
                <w:sz w:val="28"/>
                <w:szCs w:val="24"/>
                <w:bdr w:val="none" w:sz="0" w:space="0" w:color="auto" w:frame="1"/>
                <w:lang w:eastAsia="ru-RU"/>
              </w:rPr>
              <m:t>2</m:t>
            </m:r>
          </m:sup>
        </m:sSup>
      </m:oMath>
      <w:r w:rsidR="00AF24BF" w:rsidRPr="00E02BC7">
        <w:rPr>
          <w:rFonts w:ascii="Times New Roman" w:hAnsi="Times New Roman"/>
          <w:sz w:val="28"/>
          <w:szCs w:val="28"/>
          <w:bdr w:val="none" w:sz="0" w:space="0" w:color="auto" w:frame="1"/>
          <w:lang w:eastAsia="ru-RU"/>
        </w:rPr>
        <w:t>,</w:t>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t>(3)</w:t>
      </w:r>
    </w:p>
    <w:p w14:paraId="4491BD09" w14:textId="77777777" w:rsidR="00AF24BF" w:rsidRPr="00727C63" w:rsidRDefault="00AF24BF" w:rsidP="00D37C9C">
      <w:pPr>
        <w:shd w:val="clear" w:color="auto" w:fill="FFFFFF"/>
        <w:tabs>
          <w:tab w:val="left" w:pos="142"/>
        </w:tabs>
        <w:ind w:firstLine="709"/>
        <w:rPr>
          <w:rFonts w:ascii="Times New Roman" w:hAnsi="Times New Roman"/>
          <w:sz w:val="28"/>
          <w:szCs w:val="28"/>
          <w:bdr w:val="none" w:sz="0" w:space="0" w:color="auto" w:frame="1"/>
          <w:lang w:eastAsia="ru-RU"/>
        </w:rPr>
      </w:pPr>
      <w:r w:rsidRPr="00727C63">
        <w:rPr>
          <w:rFonts w:ascii="Times New Roman" w:hAnsi="Times New Roman"/>
          <w:sz w:val="28"/>
          <w:szCs w:val="28"/>
          <w:lang w:eastAsia="ru-RU"/>
        </w:rPr>
        <w:t xml:space="preserve">где </w:t>
      </w:r>
      <w:r w:rsidRPr="00727C63">
        <w:rPr>
          <w:rFonts w:ascii="Times New Roman" w:hAnsi="Times New Roman"/>
          <w:sz w:val="28"/>
          <w:szCs w:val="28"/>
          <w:lang w:eastAsia="ru-RU"/>
        </w:rPr>
        <w:tab/>
      </w: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p</m:t>
            </m:r>
          </m:e>
          <m:sub>
            <m:r>
              <w:rPr>
                <w:rFonts w:ascii="Cambria Math" w:hAnsi="Cambria Math"/>
                <w:sz w:val="28"/>
                <w:szCs w:val="28"/>
                <w:bdr w:val="none" w:sz="0" w:space="0" w:color="auto" w:frame="1"/>
                <w:lang w:eastAsia="ru-RU"/>
              </w:rPr>
              <m:t>n</m:t>
            </m:r>
          </m:sub>
        </m:sSub>
      </m:oMath>
      <w:r w:rsidRPr="00727C63">
        <w:rPr>
          <w:rFonts w:ascii="Times New Roman" w:hAnsi="Times New Roman"/>
          <w:sz w:val="28"/>
          <w:szCs w:val="28"/>
          <w:bdr w:val="none" w:sz="0" w:space="0" w:color="auto" w:frame="1"/>
          <w:lang w:eastAsia="ru-RU"/>
        </w:rPr>
        <w:t xml:space="preserve"> </w:t>
      </w:r>
      <w:r w:rsidR="00FB7DF8">
        <w:rPr>
          <w:rFonts w:ascii="Times New Roman" w:hAnsi="Times New Roman"/>
          <w:color w:val="000000"/>
          <w:sz w:val="28"/>
          <w:szCs w:val="28"/>
          <w:shd w:val="clear" w:color="auto" w:fill="FFFFFF"/>
        </w:rPr>
        <w:t>–</w:t>
      </w:r>
      <w:r w:rsidRPr="00727C63">
        <w:rPr>
          <w:rFonts w:ascii="Times New Roman" w:hAnsi="Times New Roman"/>
          <w:color w:val="000000"/>
          <w:sz w:val="28"/>
          <w:szCs w:val="28"/>
          <w:shd w:val="clear" w:color="auto" w:fill="FFFFFF"/>
        </w:rPr>
        <w:t xml:space="preserve"> рабочее (нормативное) давление транспортируемой среды</w:t>
      </w:r>
      <w:r w:rsidR="001128E7">
        <w:rPr>
          <w:rFonts w:ascii="Times New Roman" w:hAnsi="Times New Roman"/>
          <w:color w:val="000000"/>
          <w:sz w:val="28"/>
          <w:szCs w:val="28"/>
          <w:shd w:val="clear" w:color="auto" w:fill="FFFFFF"/>
        </w:rPr>
        <w:t xml:space="preserve">, </w:t>
      </w:r>
      <w:r w:rsidRPr="00727C63">
        <w:rPr>
          <w:rFonts w:ascii="Times New Roman" w:hAnsi="Times New Roman"/>
          <w:color w:val="000000"/>
          <w:sz w:val="28"/>
          <w:szCs w:val="28"/>
          <w:shd w:val="clear" w:color="auto" w:fill="FFFFFF"/>
        </w:rPr>
        <w:t>МПа;</w:t>
      </w:r>
    </w:p>
    <w:p w14:paraId="260DE939" w14:textId="77777777" w:rsidR="00AF24BF" w:rsidRPr="00727C63" w:rsidRDefault="00D354E3" w:rsidP="00D37C9C">
      <w:pPr>
        <w:shd w:val="clear" w:color="auto" w:fill="FFFFFF"/>
        <w:tabs>
          <w:tab w:val="left" w:pos="142"/>
        </w:tabs>
        <w:ind w:firstLine="709"/>
        <w:rPr>
          <w:rFonts w:ascii="Times New Roman" w:hAnsi="Times New Roman"/>
          <w:color w:val="000000"/>
          <w:sz w:val="28"/>
          <w:szCs w:val="28"/>
          <w:shd w:val="clear" w:color="auto" w:fill="FFFFFF"/>
        </w:rPr>
      </w:pP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d</m:t>
            </m:r>
          </m:e>
          <m:sub>
            <m:r>
              <w:rPr>
                <w:rFonts w:ascii="Cambria Math" w:hAnsi="Cambria Math"/>
                <w:sz w:val="28"/>
                <w:szCs w:val="28"/>
                <w:bdr w:val="none" w:sz="0" w:space="0" w:color="auto" w:frame="1"/>
                <w:lang w:eastAsia="ru-RU"/>
              </w:rPr>
              <m:t>e</m:t>
            </m:r>
          </m:sub>
        </m:sSub>
      </m:oMath>
      <w:r w:rsidR="00AF24BF" w:rsidRPr="00727C63">
        <w:rPr>
          <w:rFonts w:ascii="Times New Roman" w:hAnsi="Times New Roman"/>
          <w:sz w:val="28"/>
          <w:szCs w:val="28"/>
          <w:bdr w:val="none" w:sz="0" w:space="0" w:color="auto" w:frame="1"/>
          <w:lang w:eastAsia="ru-RU"/>
        </w:rPr>
        <w:t xml:space="preserve"> </w:t>
      </w:r>
      <w:r w:rsidR="006041BC">
        <w:rPr>
          <w:rFonts w:ascii="Times New Roman" w:hAnsi="Times New Roman"/>
          <w:color w:val="000000"/>
          <w:sz w:val="28"/>
          <w:szCs w:val="28"/>
          <w:shd w:val="clear" w:color="auto" w:fill="FFFFFF"/>
        </w:rPr>
        <w:t>–</w:t>
      </w:r>
      <w:r w:rsidR="00AF24BF" w:rsidRPr="00727C63">
        <w:rPr>
          <w:rFonts w:ascii="Times New Roman" w:hAnsi="Times New Roman"/>
          <w:color w:val="000000"/>
          <w:sz w:val="28"/>
          <w:szCs w:val="28"/>
          <w:shd w:val="clear" w:color="auto" w:fill="FFFFFF"/>
        </w:rPr>
        <w:t xml:space="preserve"> наружный диаметр</w:t>
      </w:r>
      <w:r w:rsidR="001128E7">
        <w:rPr>
          <w:rFonts w:ascii="Times New Roman" w:hAnsi="Times New Roman"/>
          <w:color w:val="000000"/>
          <w:sz w:val="28"/>
          <w:szCs w:val="28"/>
          <w:shd w:val="clear" w:color="auto" w:fill="FFFFFF"/>
        </w:rPr>
        <w:t xml:space="preserve"> труб и соединительных деталей, см</w:t>
      </w:r>
      <w:r w:rsidR="00AF24BF" w:rsidRPr="00727C63">
        <w:rPr>
          <w:rFonts w:ascii="Times New Roman" w:hAnsi="Times New Roman"/>
          <w:color w:val="000000"/>
          <w:sz w:val="28"/>
          <w:szCs w:val="28"/>
          <w:shd w:val="clear" w:color="auto" w:fill="FFFFFF"/>
        </w:rPr>
        <w:t>;</w:t>
      </w:r>
    </w:p>
    <w:p w14:paraId="7EB8F935" w14:textId="77777777" w:rsidR="00AF24BF" w:rsidRPr="00727C63" w:rsidRDefault="00D354E3" w:rsidP="00D37C9C">
      <w:pPr>
        <w:shd w:val="clear" w:color="auto" w:fill="FFFFFF"/>
        <w:tabs>
          <w:tab w:val="left" w:pos="142"/>
        </w:tabs>
        <w:ind w:firstLine="709"/>
        <w:rPr>
          <w:rFonts w:ascii="Times New Roman" w:hAnsi="Times New Roman"/>
          <w:i/>
          <w:color w:val="000000"/>
          <w:sz w:val="28"/>
          <w:szCs w:val="28"/>
          <w:shd w:val="clear" w:color="auto" w:fill="FFFFFF"/>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m:rPr>
                <m:sty m:val="p"/>
              </m:rPr>
              <w:rPr>
                <w:rFonts w:ascii="Cambria Math" w:hAnsi="Cambria Math"/>
                <w:color w:val="333333"/>
                <w:sz w:val="28"/>
                <w:szCs w:val="28"/>
                <w:bdr w:val="none" w:sz="0" w:space="0" w:color="auto" w:frame="1"/>
                <w:lang w:eastAsia="ru-RU"/>
              </w:rPr>
              <m:t>nom</m:t>
            </m:r>
          </m:sub>
        </m:sSub>
      </m:oMath>
      <w:r w:rsidR="00AF24BF" w:rsidRPr="00727C63">
        <w:rPr>
          <w:rFonts w:ascii="Times New Roman" w:hAnsi="Times New Roman"/>
          <w:i/>
          <w:color w:val="333333"/>
          <w:sz w:val="28"/>
          <w:szCs w:val="28"/>
          <w:bdr w:val="none" w:sz="0" w:space="0" w:color="auto" w:frame="1"/>
          <w:lang w:eastAsia="ru-RU"/>
        </w:rPr>
        <w:t xml:space="preserve"> </w:t>
      </w:r>
      <w:r w:rsidR="006041BC">
        <w:rPr>
          <w:rFonts w:ascii="Times New Roman" w:hAnsi="Times New Roman"/>
          <w:color w:val="000000"/>
          <w:sz w:val="28"/>
          <w:szCs w:val="28"/>
          <w:shd w:val="clear" w:color="auto" w:fill="FFFFFF"/>
        </w:rPr>
        <w:t>–</w:t>
      </w:r>
      <w:r w:rsidR="00AF24BF" w:rsidRPr="00727C63">
        <w:rPr>
          <w:rFonts w:ascii="Times New Roman" w:hAnsi="Times New Roman"/>
          <w:color w:val="000000"/>
          <w:sz w:val="28"/>
          <w:szCs w:val="28"/>
          <w:shd w:val="clear" w:color="auto" w:fill="FFFFFF"/>
        </w:rPr>
        <w:t xml:space="preserve"> номинальная толщина стенки труб и соединительных деталей</w:t>
      </w:r>
      <w:r w:rsidR="001128E7">
        <w:rPr>
          <w:rFonts w:ascii="Times New Roman" w:hAnsi="Times New Roman"/>
          <w:color w:val="000000"/>
          <w:sz w:val="28"/>
          <w:szCs w:val="28"/>
          <w:shd w:val="clear" w:color="auto" w:fill="FFFFFF"/>
        </w:rPr>
        <w:t xml:space="preserve">, </w:t>
      </w:r>
      <w:r w:rsidR="00AF24BF" w:rsidRPr="00727C63">
        <w:rPr>
          <w:rFonts w:ascii="Times New Roman" w:hAnsi="Times New Roman"/>
          <w:color w:val="000000"/>
          <w:sz w:val="28"/>
          <w:szCs w:val="28"/>
          <w:shd w:val="clear" w:color="auto" w:fill="FFFFFF"/>
        </w:rPr>
        <w:t>см;</w:t>
      </w:r>
    </w:p>
    <w:p w14:paraId="193D6DBA" w14:textId="77777777" w:rsidR="00AF24BF" w:rsidRPr="00727C63" w:rsidRDefault="00D354E3" w:rsidP="00D37C9C">
      <w:pPr>
        <w:shd w:val="clear" w:color="auto" w:fill="FFFFFF"/>
        <w:tabs>
          <w:tab w:val="left" w:pos="142"/>
        </w:tabs>
        <w:ind w:firstLine="709"/>
        <w:rPr>
          <w:rFonts w:ascii="Times New Roman" w:hAnsi="Times New Roman"/>
          <w:sz w:val="28"/>
          <w:szCs w:val="28"/>
          <w:bdr w:val="none" w:sz="0" w:space="0" w:color="auto" w:frame="1"/>
          <w:lang w:eastAsia="ru-RU"/>
        </w:rPr>
      </w:pP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1</m:t>
            </m:r>
          </m:sub>
        </m:sSub>
      </m:oMath>
      <w:r w:rsidR="006041BC">
        <w:rPr>
          <w:rFonts w:ascii="Times New Roman" w:hAnsi="Times New Roman"/>
          <w:color w:val="000000"/>
          <w:sz w:val="28"/>
          <w:szCs w:val="28"/>
          <w:shd w:val="clear" w:color="auto" w:fill="FFFFFF"/>
        </w:rPr>
        <w:t>–</w:t>
      </w:r>
      <w:r w:rsidR="001128E7">
        <w:rPr>
          <w:rFonts w:ascii="Times New Roman" w:hAnsi="Times New Roman"/>
          <w:color w:val="000000"/>
          <w:sz w:val="28"/>
          <w:szCs w:val="28"/>
          <w:shd w:val="clear" w:color="auto" w:fill="FFFFFF"/>
        </w:rPr>
        <w:t xml:space="preserve"> объемный вес жидкой среды, </w:t>
      </w:r>
      <w:r w:rsidR="00AF24BF" w:rsidRPr="00727C63">
        <w:rPr>
          <w:rFonts w:ascii="Times New Roman" w:hAnsi="Times New Roman"/>
          <w:color w:val="000000"/>
          <w:sz w:val="28"/>
          <w:szCs w:val="28"/>
          <w:shd w:val="clear" w:color="auto" w:fill="FFFFFF"/>
        </w:rPr>
        <w:t>Н/м</w:t>
      </w:r>
      <w:r w:rsidR="00AF24BF" w:rsidRPr="00727C63">
        <w:rPr>
          <w:rFonts w:ascii="Times New Roman" w:hAnsi="Times New Roman"/>
          <w:color w:val="000000"/>
          <w:sz w:val="28"/>
          <w:szCs w:val="28"/>
          <w:shd w:val="clear" w:color="auto" w:fill="FFFFFF"/>
          <w:vertAlign w:val="superscript"/>
        </w:rPr>
        <w:t>3</w:t>
      </w:r>
      <w:r w:rsidR="00AF24BF" w:rsidRPr="00727C63">
        <w:rPr>
          <w:rFonts w:ascii="Times New Roman" w:hAnsi="Times New Roman"/>
          <w:color w:val="000000"/>
          <w:sz w:val="28"/>
          <w:szCs w:val="28"/>
          <w:shd w:val="clear" w:color="auto" w:fill="FFFFFF"/>
        </w:rPr>
        <w:t>.</w:t>
      </w:r>
    </w:p>
    <w:p w14:paraId="64A73BA1"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Нормативный температурный перепад в трубопроводе надлежит принимать равным разнице между максимально</w:t>
      </w:r>
      <w:r w:rsidR="001128E7">
        <w:rPr>
          <w:rFonts w:ascii="Times New Roman" w:hAnsi="Times New Roman"/>
          <w:sz w:val="28"/>
          <w:szCs w:val="28"/>
          <w:lang w:eastAsia="ru-RU"/>
        </w:rPr>
        <w:t>й</w:t>
      </w:r>
      <w:r w:rsidRPr="00E02BC7">
        <w:rPr>
          <w:rFonts w:ascii="Times New Roman" w:hAnsi="Times New Roman"/>
          <w:sz w:val="28"/>
          <w:szCs w:val="28"/>
          <w:lang w:eastAsia="ru-RU"/>
        </w:rPr>
        <w:t xml:space="preserve"> или минимально</w:t>
      </w:r>
      <w:r w:rsidR="001128E7">
        <w:rPr>
          <w:rFonts w:ascii="Times New Roman" w:hAnsi="Times New Roman"/>
          <w:sz w:val="28"/>
          <w:szCs w:val="28"/>
          <w:lang w:eastAsia="ru-RU"/>
        </w:rPr>
        <w:t>й</w:t>
      </w:r>
      <w:r w:rsidRPr="00E02BC7">
        <w:rPr>
          <w:rFonts w:ascii="Times New Roman" w:hAnsi="Times New Roman"/>
          <w:sz w:val="28"/>
          <w:szCs w:val="28"/>
          <w:lang w:eastAsia="ru-RU"/>
        </w:rPr>
        <w:t xml:space="preserve"> возможной температурой стенок трубопровода в процессе эксплуатации и наименьшей или наибольшей температурой, при которой фиксируется расчетная схема трубопровода.</w:t>
      </w:r>
    </w:p>
    <w:p w14:paraId="7EA77F21"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 xml:space="preserve">Нормативная снеговая нагрузка на единицу длины горизонтальной проекции надземного трубопровода </w:t>
      </w:r>
      <w:r w:rsidRPr="00E02BC7">
        <w:rPr>
          <w:rFonts w:ascii="Times New Roman" w:hAnsi="Times New Roman"/>
          <w:i/>
          <w:sz w:val="28"/>
          <w:szCs w:val="28"/>
          <w:lang w:val="en-US" w:eastAsia="ru-RU"/>
        </w:rPr>
        <w:t>v</w:t>
      </w:r>
      <w:proofErr w:type="spellStart"/>
      <w:r w:rsidRPr="00E02BC7">
        <w:rPr>
          <w:rFonts w:ascii="Times New Roman" w:hAnsi="Times New Roman"/>
          <w:i/>
          <w:sz w:val="28"/>
          <w:szCs w:val="28"/>
          <w:bdr w:val="none" w:sz="0" w:space="0" w:color="auto" w:frame="1"/>
          <w:vertAlign w:val="subscript"/>
          <w:lang w:eastAsia="ru-RU"/>
        </w:rPr>
        <w:t>sn</w:t>
      </w:r>
      <w:proofErr w:type="spellEnd"/>
      <w:r w:rsidRPr="00E02BC7">
        <w:rPr>
          <w:rFonts w:ascii="Times New Roman" w:hAnsi="Times New Roman"/>
          <w:sz w:val="28"/>
          <w:szCs w:val="28"/>
          <w:bdr w:val="none" w:sz="0" w:space="0" w:color="auto" w:frame="1"/>
          <w:vertAlign w:val="subscript"/>
          <w:lang w:eastAsia="ru-RU"/>
        </w:rPr>
        <w:t xml:space="preserve"> </w:t>
      </w:r>
      <w:r w:rsidR="001128E7">
        <w:rPr>
          <w:rFonts w:ascii="Times New Roman" w:hAnsi="Times New Roman"/>
          <w:sz w:val="28"/>
          <w:szCs w:val="28"/>
          <w:lang w:eastAsia="ru-RU"/>
        </w:rPr>
        <w:t>должна определяться по формуле</w:t>
      </w:r>
    </w:p>
    <w:p w14:paraId="7AC5078D" w14:textId="77777777" w:rsidR="00AF24BF" w:rsidRPr="00E02BC7" w:rsidRDefault="00D354E3" w:rsidP="00D37C9C">
      <w:pPr>
        <w:shd w:val="clear" w:color="auto" w:fill="FFFFFF"/>
        <w:ind w:firstLine="709"/>
        <w:jc w:val="right"/>
        <w:rPr>
          <w:rFonts w:ascii="Times New Roman" w:hAnsi="Times New Roman"/>
          <w:sz w:val="28"/>
          <w:szCs w:val="28"/>
          <w:bdr w:val="none" w:sz="0" w:space="0" w:color="auto" w:frame="1"/>
          <w:lang w:eastAsia="ru-RU"/>
        </w:rPr>
      </w:pPr>
      <m:oMath>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v</m:t>
            </m:r>
          </m:e>
          <m:sub>
            <m:r>
              <w:rPr>
                <w:rFonts w:ascii="Cambria Math" w:hAnsi="Cambria Math"/>
                <w:color w:val="333333"/>
                <w:sz w:val="28"/>
                <w:szCs w:val="24"/>
                <w:bdr w:val="none" w:sz="0" w:space="0" w:color="auto" w:frame="1"/>
                <w:lang w:eastAsia="ru-RU"/>
              </w:rPr>
              <m:t>sn</m:t>
            </m:r>
          </m:sub>
        </m:sSub>
        <m:r>
          <w:rPr>
            <w:rFonts w:ascii="Cambria Math" w:hAnsi="Cambria Math"/>
            <w:color w:val="333333"/>
            <w:sz w:val="28"/>
            <w:szCs w:val="24"/>
            <w:bdr w:val="none" w:sz="0" w:space="0" w:color="auto" w:frame="1"/>
            <w:lang w:eastAsia="ru-RU"/>
          </w:rPr>
          <m:t>=</m:t>
        </m:r>
        <m:sSup>
          <m:sSupPr>
            <m:ctrlPr>
              <w:rPr>
                <w:rFonts w:ascii="Cambria Math" w:hAnsi="Cambria Math"/>
                <w:i/>
                <w:color w:val="333333"/>
                <w:sz w:val="28"/>
                <w:bdr w:val="none" w:sz="0" w:space="0" w:color="auto" w:frame="1"/>
                <w:lang w:eastAsia="ru-RU"/>
              </w:rPr>
            </m:ctrlPr>
          </m:sSupPr>
          <m:e>
            <m:r>
              <w:rPr>
                <w:rFonts w:ascii="Cambria Math" w:hAnsi="Cambria Math"/>
                <w:color w:val="333333"/>
                <w:sz w:val="28"/>
                <w:szCs w:val="24"/>
                <w:bdr w:val="none" w:sz="0" w:space="0" w:color="auto" w:frame="1"/>
                <w:lang w:eastAsia="ru-RU"/>
              </w:rPr>
              <m:t>0,4·10</m:t>
            </m:r>
          </m:e>
          <m:sup>
            <m:r>
              <w:rPr>
                <w:rFonts w:ascii="Cambria Math" w:hAnsi="Cambria Math"/>
                <w:color w:val="333333"/>
                <w:sz w:val="28"/>
                <w:szCs w:val="24"/>
                <w:bdr w:val="none" w:sz="0" w:space="0" w:color="auto" w:frame="1"/>
                <w:lang w:eastAsia="ru-RU"/>
              </w:rPr>
              <m:t>-2</m:t>
            </m:r>
          </m:sup>
        </m:sSup>
        <m:r>
          <w:rPr>
            <w:rFonts w:ascii="Cambria Math" w:hAnsi="Cambria Math"/>
            <w:color w:val="333333"/>
            <w:sz w:val="28"/>
            <w:szCs w:val="24"/>
            <w:bdr w:val="none" w:sz="0" w:space="0" w:color="auto" w:frame="1"/>
            <w:lang w:eastAsia="ru-RU"/>
          </w:rPr>
          <m:t>s</m:t>
        </m:r>
        <m:d>
          <m:dPr>
            <m:ctrlPr>
              <w:rPr>
                <w:rFonts w:ascii="Cambria Math" w:hAnsi="Cambria Math"/>
                <w:i/>
                <w:color w:val="333333"/>
                <w:sz w:val="28"/>
                <w:bdr w:val="none" w:sz="0" w:space="0" w:color="auto" w:frame="1"/>
                <w:lang w:eastAsia="ru-RU"/>
              </w:rPr>
            </m:ctrlPr>
          </m:dPr>
          <m:e>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d</m:t>
                </m:r>
              </m:e>
              <m:sub>
                <m:r>
                  <w:rPr>
                    <w:rFonts w:ascii="Cambria Math" w:hAnsi="Cambria Math"/>
                    <w:color w:val="333333"/>
                    <w:sz w:val="28"/>
                    <w:szCs w:val="24"/>
                    <w:bdr w:val="none" w:sz="0" w:space="0" w:color="auto" w:frame="1"/>
                    <w:lang w:eastAsia="ru-RU"/>
                  </w:rPr>
                  <m:t>e</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2t</m:t>
                </m:r>
              </m:e>
              <m:sub>
                <m:r>
                  <w:rPr>
                    <w:rFonts w:ascii="Cambria Math" w:hAnsi="Cambria Math"/>
                    <w:color w:val="333333"/>
                    <w:sz w:val="28"/>
                    <w:szCs w:val="24"/>
                    <w:bdr w:val="none" w:sz="0" w:space="0" w:color="auto" w:frame="1"/>
                    <w:lang w:eastAsia="ru-RU"/>
                  </w:rPr>
                  <m:t>ins</m:t>
                </m:r>
              </m:sub>
            </m:sSub>
          </m:e>
        </m:d>
      </m:oMath>
      <w:r w:rsidR="00AF24BF" w:rsidRPr="00E02BC7">
        <w:rPr>
          <w:rFonts w:ascii="Times New Roman" w:hAnsi="Times New Roman"/>
          <w:sz w:val="28"/>
          <w:szCs w:val="28"/>
          <w:bdr w:val="none" w:sz="0" w:space="0" w:color="auto" w:frame="1"/>
          <w:lang w:eastAsia="ru-RU"/>
        </w:rPr>
        <w:t>.</w:t>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t>(4)</w:t>
      </w:r>
    </w:p>
    <w:p w14:paraId="73BFA215" w14:textId="77777777" w:rsidR="00AF24BF" w:rsidRPr="00727C63" w:rsidRDefault="00AF24BF" w:rsidP="00D37C9C">
      <w:pPr>
        <w:shd w:val="clear" w:color="auto" w:fill="FFFFFF"/>
        <w:ind w:firstLine="709"/>
        <w:rPr>
          <w:rFonts w:ascii="Times New Roman" w:hAnsi="Times New Roman"/>
          <w:b/>
          <w:bCs/>
          <w:sz w:val="28"/>
          <w:szCs w:val="28"/>
          <w:lang w:eastAsia="ru-RU"/>
        </w:rPr>
      </w:pPr>
      <w:r w:rsidRPr="00727C63">
        <w:rPr>
          <w:rFonts w:ascii="Times New Roman" w:hAnsi="Times New Roman"/>
          <w:sz w:val="28"/>
          <w:szCs w:val="28"/>
          <w:lang w:eastAsia="ru-RU"/>
        </w:rPr>
        <w:t xml:space="preserve">где </w:t>
      </w: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ins</m:t>
            </m:r>
          </m:sub>
        </m:sSub>
      </m:oMath>
      <w:r w:rsidR="006041BC">
        <w:rPr>
          <w:rFonts w:ascii="Times New Roman" w:hAnsi="Times New Roman"/>
          <w:color w:val="000000"/>
          <w:sz w:val="28"/>
          <w:szCs w:val="28"/>
          <w:shd w:val="clear" w:color="auto" w:fill="FFFFFF"/>
        </w:rPr>
        <w:t>–</w:t>
      </w:r>
      <w:r w:rsidRPr="00727C63">
        <w:rPr>
          <w:rFonts w:ascii="Times New Roman" w:hAnsi="Times New Roman"/>
          <w:color w:val="000000"/>
          <w:sz w:val="28"/>
          <w:szCs w:val="28"/>
          <w:shd w:val="clear" w:color="auto" w:fill="FFFFFF"/>
        </w:rPr>
        <w:t xml:space="preserve"> толщина изоляционного покрытия трубопровода</w:t>
      </w:r>
      <w:r w:rsidR="009878E5">
        <w:rPr>
          <w:rFonts w:ascii="Times New Roman" w:hAnsi="Times New Roman"/>
          <w:color w:val="000000"/>
          <w:sz w:val="28"/>
          <w:szCs w:val="28"/>
          <w:shd w:val="clear" w:color="auto" w:fill="FFFFFF"/>
        </w:rPr>
        <w:t xml:space="preserve">, </w:t>
      </w:r>
      <w:r w:rsidRPr="00727C63">
        <w:rPr>
          <w:rFonts w:ascii="Times New Roman" w:hAnsi="Times New Roman"/>
          <w:color w:val="000000"/>
          <w:sz w:val="28"/>
          <w:szCs w:val="28"/>
          <w:shd w:val="clear" w:color="auto" w:fill="FFFFFF"/>
        </w:rPr>
        <w:t>см.</w:t>
      </w:r>
    </w:p>
    <w:p w14:paraId="19B9F532"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 xml:space="preserve">Нормативная снеговая нагрузка </w:t>
      </w:r>
      <w:r w:rsidRPr="00E02BC7">
        <w:rPr>
          <w:rFonts w:ascii="Times New Roman" w:hAnsi="Times New Roman"/>
          <w:i/>
          <w:sz w:val="28"/>
          <w:szCs w:val="28"/>
          <w:lang w:eastAsia="ru-RU"/>
        </w:rPr>
        <w:t>S</w:t>
      </w:r>
      <w:r w:rsidR="009878E5">
        <w:rPr>
          <w:rFonts w:ascii="Times New Roman" w:hAnsi="Times New Roman"/>
          <w:sz w:val="28"/>
          <w:szCs w:val="28"/>
          <w:lang w:eastAsia="ru-RU"/>
        </w:rPr>
        <w:t xml:space="preserve">, </w:t>
      </w:r>
      <w:r w:rsidRPr="00E02BC7">
        <w:rPr>
          <w:rFonts w:ascii="Times New Roman" w:hAnsi="Times New Roman"/>
          <w:sz w:val="28"/>
          <w:szCs w:val="28"/>
          <w:lang w:eastAsia="ru-RU"/>
        </w:rPr>
        <w:t>Н/м</w:t>
      </w:r>
      <w:r w:rsidRPr="00E02BC7">
        <w:rPr>
          <w:rFonts w:ascii="Times New Roman" w:hAnsi="Times New Roman"/>
          <w:sz w:val="28"/>
          <w:szCs w:val="28"/>
          <w:bdr w:val="none" w:sz="0" w:space="0" w:color="auto" w:frame="1"/>
          <w:vertAlign w:val="superscript"/>
          <w:lang w:eastAsia="ru-RU"/>
        </w:rPr>
        <w:t>2</w:t>
      </w:r>
      <w:r w:rsidR="009878E5">
        <w:rPr>
          <w:rFonts w:ascii="Times New Roman" w:hAnsi="Times New Roman"/>
          <w:sz w:val="28"/>
          <w:szCs w:val="28"/>
          <w:lang w:eastAsia="ru-RU"/>
        </w:rPr>
        <w:t>,</w:t>
      </w:r>
      <w:r w:rsidRPr="00E02BC7">
        <w:rPr>
          <w:rFonts w:ascii="Times New Roman" w:hAnsi="Times New Roman"/>
          <w:sz w:val="28"/>
          <w:szCs w:val="28"/>
          <w:lang w:eastAsia="ru-RU"/>
        </w:rPr>
        <w:t xml:space="preserve"> должна приниматься по </w:t>
      </w:r>
      <w:r w:rsidR="009878E5">
        <w:rPr>
          <w:rFonts w:ascii="Times New Roman" w:hAnsi="Times New Roman"/>
          <w:sz w:val="28"/>
          <w:szCs w:val="28"/>
        </w:rPr>
        <w:t>СП 20.13330.</w:t>
      </w:r>
    </w:p>
    <w:p w14:paraId="0E00327E"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 xml:space="preserve">Нормативная нагрузка от обледенения на единицу длины надземного трубопровода </w:t>
      </w:r>
      <w:r w:rsidRPr="00E02BC7">
        <w:rPr>
          <w:rFonts w:ascii="Times New Roman" w:hAnsi="Times New Roman"/>
          <w:i/>
          <w:sz w:val="28"/>
          <w:szCs w:val="28"/>
          <w:lang w:val="en-US" w:eastAsia="ru-RU"/>
        </w:rPr>
        <w:t>v</w:t>
      </w:r>
      <w:proofErr w:type="spellStart"/>
      <w:r w:rsidRPr="00E02BC7">
        <w:rPr>
          <w:rFonts w:ascii="Times New Roman" w:hAnsi="Times New Roman"/>
          <w:i/>
          <w:sz w:val="28"/>
          <w:szCs w:val="28"/>
          <w:bdr w:val="none" w:sz="0" w:space="0" w:color="auto" w:frame="1"/>
          <w:vertAlign w:val="subscript"/>
          <w:lang w:eastAsia="ru-RU"/>
        </w:rPr>
        <w:t>in</w:t>
      </w:r>
      <w:proofErr w:type="spellEnd"/>
      <w:r w:rsidR="009878E5">
        <w:rPr>
          <w:rFonts w:ascii="Times New Roman" w:hAnsi="Times New Roman"/>
          <w:sz w:val="28"/>
          <w:szCs w:val="28"/>
          <w:lang w:eastAsia="ru-RU"/>
        </w:rPr>
        <w:t xml:space="preserve"> должна определяться по формуле</w:t>
      </w:r>
    </w:p>
    <w:p w14:paraId="389DCF82" w14:textId="77777777" w:rsidR="00AF24BF" w:rsidRPr="00E02BC7"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v</m:t>
            </m:r>
          </m:e>
          <m:sub>
            <m:r>
              <w:rPr>
                <w:rFonts w:ascii="Cambria Math" w:hAnsi="Cambria Math"/>
                <w:color w:val="333333"/>
                <w:sz w:val="28"/>
                <w:szCs w:val="24"/>
                <w:bdr w:val="none" w:sz="0" w:space="0" w:color="auto" w:frame="1"/>
                <w:lang w:eastAsia="ru-RU"/>
              </w:rPr>
              <m:t>in</m:t>
            </m:r>
          </m:sub>
        </m:sSub>
        <m:r>
          <w:rPr>
            <w:rFonts w:ascii="Cambria Math" w:hAnsi="Cambria Math"/>
            <w:color w:val="333333"/>
            <w:sz w:val="28"/>
            <w:szCs w:val="24"/>
            <w:bdr w:val="none" w:sz="0" w:space="0" w:color="auto" w:frame="1"/>
            <w:lang w:eastAsia="ru-RU"/>
          </w:rPr>
          <m:t>=</m:t>
        </m:r>
        <m:sSup>
          <m:sSupPr>
            <m:ctrlPr>
              <w:rPr>
                <w:rFonts w:ascii="Cambria Math" w:hAnsi="Cambria Math"/>
                <w:i/>
                <w:color w:val="333333"/>
                <w:sz w:val="28"/>
                <w:bdr w:val="none" w:sz="0" w:space="0" w:color="auto" w:frame="1"/>
                <w:lang w:eastAsia="ru-RU"/>
              </w:rPr>
            </m:ctrlPr>
          </m:sSupPr>
          <m:e>
            <m:r>
              <w:rPr>
                <w:rFonts w:ascii="Cambria Math" w:hAnsi="Cambria Math"/>
                <w:color w:val="333333"/>
                <w:sz w:val="28"/>
                <w:szCs w:val="24"/>
                <w:bdr w:val="none" w:sz="0" w:space="0" w:color="auto" w:frame="1"/>
                <w:lang w:eastAsia="ru-RU"/>
              </w:rPr>
              <m:t>1,9·10</m:t>
            </m:r>
          </m:e>
          <m:sup>
            <m:r>
              <w:rPr>
                <w:rFonts w:ascii="Cambria Math" w:hAnsi="Cambria Math"/>
                <w:color w:val="333333"/>
                <w:sz w:val="28"/>
                <w:szCs w:val="24"/>
                <w:bdr w:val="none" w:sz="0" w:space="0" w:color="auto" w:frame="1"/>
                <w:lang w:eastAsia="ru-RU"/>
              </w:rPr>
              <m:t>-4</m:t>
            </m:r>
          </m:sup>
        </m:sSup>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t</m:t>
            </m:r>
          </m:e>
          <m:sub>
            <m:r>
              <w:rPr>
                <w:rFonts w:ascii="Cambria Math" w:hAnsi="Cambria Math"/>
                <w:color w:val="333333"/>
                <w:sz w:val="28"/>
                <w:szCs w:val="24"/>
                <w:bdr w:val="none" w:sz="0" w:space="0" w:color="auto" w:frame="1"/>
                <w:lang w:eastAsia="ru-RU"/>
              </w:rPr>
              <m:t>i</m:t>
            </m:r>
          </m:sub>
        </m:sSub>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y</m:t>
            </m:r>
          </m:e>
          <m:sub>
            <m:r>
              <w:rPr>
                <w:rFonts w:ascii="Cambria Math" w:hAnsi="Cambria Math"/>
                <w:color w:val="333333"/>
                <w:sz w:val="28"/>
                <w:szCs w:val="24"/>
                <w:bdr w:val="none" w:sz="0" w:space="0" w:color="auto" w:frame="1"/>
                <w:lang w:eastAsia="ru-RU"/>
              </w:rPr>
              <m:t>i</m:t>
            </m:r>
          </m:sub>
        </m:sSub>
        <m:d>
          <m:dPr>
            <m:ctrlPr>
              <w:rPr>
                <w:rFonts w:ascii="Cambria Math" w:hAnsi="Cambria Math"/>
                <w:i/>
                <w:color w:val="333333"/>
                <w:sz w:val="28"/>
                <w:bdr w:val="none" w:sz="0" w:space="0" w:color="auto" w:frame="1"/>
                <w:lang w:eastAsia="ru-RU"/>
              </w:rPr>
            </m:ctrlPr>
          </m:dPr>
          <m:e>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d</m:t>
                </m:r>
              </m:e>
              <m:sub>
                <m:r>
                  <w:rPr>
                    <w:rFonts w:ascii="Cambria Math" w:hAnsi="Cambria Math"/>
                    <w:color w:val="333333"/>
                    <w:sz w:val="28"/>
                    <w:szCs w:val="24"/>
                    <w:bdr w:val="none" w:sz="0" w:space="0" w:color="auto" w:frame="1"/>
                    <w:lang w:eastAsia="ru-RU"/>
                  </w:rPr>
                  <m:t>e</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eastAsia="ru-RU"/>
                  </w:rPr>
                </m:ctrlPr>
              </m:sSubPr>
              <m:e>
                <m:r>
                  <w:rPr>
                    <w:rFonts w:ascii="Cambria Math" w:hAnsi="Cambria Math"/>
                    <w:color w:val="333333"/>
                    <w:sz w:val="28"/>
                    <w:szCs w:val="24"/>
                    <w:bdr w:val="none" w:sz="0" w:space="0" w:color="auto" w:frame="1"/>
                    <w:lang w:eastAsia="ru-RU"/>
                  </w:rPr>
                  <m:t>2t</m:t>
                </m:r>
              </m:e>
              <m:sub>
                <m:r>
                  <w:rPr>
                    <w:rFonts w:ascii="Cambria Math" w:hAnsi="Cambria Math"/>
                    <w:color w:val="333333"/>
                    <w:sz w:val="28"/>
                    <w:szCs w:val="24"/>
                    <w:bdr w:val="none" w:sz="0" w:space="0" w:color="auto" w:frame="1"/>
                    <w:lang w:eastAsia="ru-RU"/>
                  </w:rPr>
                  <m:t>ins</m:t>
                </m:r>
              </m:sub>
            </m:sSub>
          </m:e>
        </m:d>
      </m:oMath>
      <w:r w:rsidR="00AF24BF" w:rsidRPr="00E02BC7">
        <w:rPr>
          <w:rFonts w:ascii="Times New Roman" w:hAnsi="Times New Roman"/>
          <w:sz w:val="28"/>
          <w:szCs w:val="28"/>
          <w:bdr w:val="none" w:sz="0" w:space="0" w:color="auto" w:frame="1"/>
          <w:lang w:eastAsia="ru-RU"/>
        </w:rPr>
        <w:t>,</w:t>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t>(5)</w:t>
      </w:r>
    </w:p>
    <w:p w14:paraId="192E8FDC" w14:textId="77777777" w:rsidR="00AF24BF" w:rsidRPr="00727C63" w:rsidRDefault="00727C63"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г</w:t>
      </w:r>
      <w:r w:rsidR="009878E5">
        <w:rPr>
          <w:rFonts w:ascii="Times New Roman" w:hAnsi="Times New Roman"/>
          <w:sz w:val="28"/>
          <w:szCs w:val="28"/>
          <w:lang w:eastAsia="ru-RU"/>
        </w:rPr>
        <w:t>де</w:t>
      </w:r>
      <w:r w:rsidR="00AF24BF" w:rsidRPr="00727C63">
        <w:rPr>
          <w:rFonts w:ascii="Times New Roman" w:hAnsi="Times New Roman"/>
          <w:sz w:val="28"/>
          <w:szCs w:val="28"/>
          <w:lang w:eastAsia="ru-RU"/>
        </w:rPr>
        <w:tab/>
        <w:t xml:space="preserve"> </w:t>
      </w:r>
      <w:proofErr w:type="spellStart"/>
      <w:r w:rsidR="00AF24BF" w:rsidRPr="00727C63">
        <w:rPr>
          <w:rFonts w:ascii="Times New Roman" w:hAnsi="Times New Roman"/>
          <w:i/>
          <w:sz w:val="28"/>
          <w:szCs w:val="28"/>
          <w:bdr w:val="none" w:sz="0" w:space="0" w:color="auto" w:frame="1"/>
          <w:lang w:eastAsia="ru-RU"/>
        </w:rPr>
        <w:t>t</w:t>
      </w:r>
      <w:r w:rsidR="00AF24BF" w:rsidRPr="00727C63">
        <w:rPr>
          <w:rFonts w:ascii="Times New Roman" w:hAnsi="Times New Roman"/>
          <w:i/>
          <w:sz w:val="28"/>
          <w:szCs w:val="28"/>
          <w:bdr w:val="none" w:sz="0" w:space="0" w:color="auto" w:frame="1"/>
          <w:vertAlign w:val="subscript"/>
          <w:lang w:eastAsia="ru-RU"/>
        </w:rPr>
        <w:t>i</w:t>
      </w:r>
      <w:proofErr w:type="spellEnd"/>
      <w:r w:rsidR="009878E5">
        <w:rPr>
          <w:rFonts w:ascii="Times New Roman" w:hAnsi="Times New Roman"/>
          <w:sz w:val="28"/>
          <w:szCs w:val="28"/>
          <w:lang w:eastAsia="ru-RU"/>
        </w:rPr>
        <w:t xml:space="preserve"> – толщина</w:t>
      </w:r>
      <w:r w:rsidR="00AF24BF" w:rsidRPr="00727C63">
        <w:rPr>
          <w:rFonts w:ascii="Times New Roman" w:hAnsi="Times New Roman"/>
          <w:sz w:val="28"/>
          <w:szCs w:val="28"/>
          <w:lang w:eastAsia="ru-RU"/>
        </w:rPr>
        <w:t xml:space="preserve"> слоя, см;</w:t>
      </w:r>
    </w:p>
    <w:p w14:paraId="2A51B866" w14:textId="77777777" w:rsidR="00AF24BF" w:rsidRPr="00727C63" w:rsidRDefault="00AF24BF" w:rsidP="00D37C9C">
      <w:pPr>
        <w:shd w:val="clear" w:color="auto" w:fill="FFFFFF"/>
        <w:ind w:firstLine="709"/>
        <w:rPr>
          <w:rFonts w:ascii="Times New Roman" w:hAnsi="Times New Roman"/>
          <w:sz w:val="28"/>
          <w:szCs w:val="28"/>
          <w:lang w:eastAsia="ru-RU"/>
        </w:rPr>
      </w:pPr>
      <w:proofErr w:type="spellStart"/>
      <w:r w:rsidRPr="00727C63">
        <w:rPr>
          <w:rFonts w:ascii="Times New Roman" w:hAnsi="Times New Roman"/>
          <w:i/>
          <w:sz w:val="28"/>
          <w:szCs w:val="28"/>
          <w:bdr w:val="none" w:sz="0" w:space="0" w:color="auto" w:frame="1"/>
          <w:lang w:eastAsia="ru-RU"/>
        </w:rPr>
        <w:t>y</w:t>
      </w:r>
      <w:r w:rsidRPr="00727C63">
        <w:rPr>
          <w:rFonts w:ascii="Times New Roman" w:hAnsi="Times New Roman"/>
          <w:i/>
          <w:sz w:val="28"/>
          <w:szCs w:val="28"/>
          <w:bdr w:val="none" w:sz="0" w:space="0" w:color="auto" w:frame="1"/>
          <w:vertAlign w:val="subscript"/>
          <w:lang w:eastAsia="ru-RU"/>
        </w:rPr>
        <w:t>i</w:t>
      </w:r>
      <w:proofErr w:type="spellEnd"/>
      <w:r w:rsidR="009878E5">
        <w:rPr>
          <w:rFonts w:ascii="Times New Roman" w:hAnsi="Times New Roman"/>
          <w:sz w:val="28"/>
          <w:szCs w:val="28"/>
          <w:lang w:eastAsia="ru-RU"/>
        </w:rPr>
        <w:t xml:space="preserve"> –</w:t>
      </w:r>
      <w:r w:rsidRPr="00727C63">
        <w:rPr>
          <w:rFonts w:ascii="Times New Roman" w:hAnsi="Times New Roman"/>
          <w:sz w:val="28"/>
          <w:szCs w:val="28"/>
          <w:lang w:eastAsia="ru-RU"/>
        </w:rPr>
        <w:t xml:space="preserve"> объемный вес гололеда</w:t>
      </w:r>
      <w:r w:rsidR="009878E5">
        <w:rPr>
          <w:rFonts w:ascii="Times New Roman" w:hAnsi="Times New Roman"/>
          <w:sz w:val="28"/>
          <w:szCs w:val="28"/>
          <w:lang w:eastAsia="ru-RU"/>
        </w:rPr>
        <w:t>,</w:t>
      </w:r>
      <w:r w:rsidRPr="00727C63">
        <w:rPr>
          <w:rFonts w:ascii="Times New Roman" w:hAnsi="Times New Roman"/>
          <w:sz w:val="28"/>
          <w:szCs w:val="28"/>
          <w:lang w:eastAsia="ru-RU"/>
        </w:rPr>
        <w:t xml:space="preserve"> </w:t>
      </w:r>
      <w:r w:rsidR="006041BC" w:rsidRPr="00727C63">
        <w:rPr>
          <w:rFonts w:ascii="Times New Roman" w:hAnsi="Times New Roman"/>
          <w:sz w:val="28"/>
          <w:szCs w:val="28"/>
        </w:rPr>
        <w:t>Н/</w:t>
      </w:r>
      <w:r w:rsidR="006041BC" w:rsidRPr="006041BC">
        <w:rPr>
          <w:rFonts w:ascii="Times New Roman" w:hAnsi="Times New Roman"/>
          <w:sz w:val="28"/>
          <w:szCs w:val="28"/>
        </w:rPr>
        <w:t>м</w:t>
      </w:r>
      <w:r w:rsidR="006041BC" w:rsidRPr="006041BC">
        <w:rPr>
          <w:rFonts w:ascii="Times New Roman" w:hAnsi="Times New Roman"/>
          <w:sz w:val="28"/>
          <w:szCs w:val="28"/>
          <w:vertAlign w:val="superscript"/>
        </w:rPr>
        <w:t>3</w:t>
      </w:r>
      <w:r w:rsidR="006041BC">
        <w:rPr>
          <w:rFonts w:ascii="Times New Roman" w:hAnsi="Times New Roman"/>
          <w:sz w:val="28"/>
          <w:szCs w:val="28"/>
        </w:rPr>
        <w:t xml:space="preserve">, </w:t>
      </w:r>
      <w:r w:rsidRPr="006041BC">
        <w:rPr>
          <w:rFonts w:ascii="Times New Roman" w:hAnsi="Times New Roman"/>
          <w:sz w:val="28"/>
          <w:szCs w:val="28"/>
          <w:lang w:eastAsia="ru-RU"/>
        </w:rPr>
        <w:t>необходимо</w:t>
      </w:r>
      <w:r w:rsidRPr="00727C63">
        <w:rPr>
          <w:rFonts w:ascii="Times New Roman" w:hAnsi="Times New Roman"/>
          <w:sz w:val="28"/>
          <w:szCs w:val="28"/>
          <w:lang w:eastAsia="ru-RU"/>
        </w:rPr>
        <w:t xml:space="preserve"> принимать по</w:t>
      </w:r>
      <w:r w:rsidR="009878E5">
        <w:rPr>
          <w:rFonts w:ascii="Times New Roman" w:hAnsi="Times New Roman"/>
          <w:sz w:val="28"/>
          <w:szCs w:val="28"/>
        </w:rPr>
        <w:t xml:space="preserve"> СП 20.13330</w:t>
      </w:r>
      <w:r w:rsidRPr="00727C63">
        <w:rPr>
          <w:rFonts w:ascii="Times New Roman" w:hAnsi="Times New Roman"/>
          <w:sz w:val="28"/>
          <w:szCs w:val="28"/>
          <w:lang w:eastAsia="ru-RU"/>
        </w:rPr>
        <w:t>.</w:t>
      </w:r>
    </w:p>
    <w:p w14:paraId="1C1BF3DA"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 xml:space="preserve">Нормативная ветровая нагрузка на единицу длины надземного трубопровода </w:t>
      </w:r>
      <w:r w:rsidRPr="00E02BC7">
        <w:rPr>
          <w:rFonts w:ascii="Times New Roman" w:hAnsi="Times New Roman"/>
          <w:i/>
          <w:sz w:val="28"/>
          <w:szCs w:val="28"/>
          <w:lang w:val="en-US" w:eastAsia="ru-RU"/>
        </w:rPr>
        <w:t>w</w:t>
      </w:r>
      <w:r w:rsidRPr="00E02BC7">
        <w:rPr>
          <w:rFonts w:ascii="Times New Roman" w:hAnsi="Times New Roman"/>
          <w:i/>
          <w:sz w:val="28"/>
          <w:szCs w:val="28"/>
          <w:bdr w:val="none" w:sz="0" w:space="0" w:color="auto" w:frame="1"/>
          <w:vertAlign w:val="subscript"/>
          <w:lang w:eastAsia="ru-RU"/>
        </w:rPr>
        <w:t>n</w:t>
      </w:r>
      <w:r w:rsidRPr="00E02BC7">
        <w:rPr>
          <w:rFonts w:ascii="Times New Roman" w:hAnsi="Times New Roman"/>
          <w:sz w:val="28"/>
          <w:szCs w:val="28"/>
          <w:lang w:eastAsia="ru-RU"/>
        </w:rPr>
        <w:t>, действующая перпендикулярно</w:t>
      </w:r>
      <w:r w:rsidR="004267B5">
        <w:rPr>
          <w:rFonts w:ascii="Times New Roman" w:hAnsi="Times New Roman"/>
          <w:sz w:val="28"/>
          <w:szCs w:val="28"/>
          <w:lang w:eastAsia="ru-RU"/>
        </w:rPr>
        <w:t xml:space="preserve"> к</w:t>
      </w:r>
      <w:r w:rsidRPr="00E02BC7">
        <w:rPr>
          <w:rFonts w:ascii="Times New Roman" w:hAnsi="Times New Roman"/>
          <w:sz w:val="28"/>
          <w:szCs w:val="28"/>
          <w:lang w:eastAsia="ru-RU"/>
        </w:rPr>
        <w:t xml:space="preserve"> его осевой вертикальной плоскости, должн</w:t>
      </w:r>
      <w:r w:rsidR="004267B5">
        <w:rPr>
          <w:rFonts w:ascii="Times New Roman" w:hAnsi="Times New Roman"/>
          <w:sz w:val="28"/>
          <w:szCs w:val="28"/>
          <w:lang w:eastAsia="ru-RU"/>
        </w:rPr>
        <w:t>а определяться по формуле</w:t>
      </w:r>
    </w:p>
    <w:p w14:paraId="7766C104" w14:textId="77777777" w:rsidR="00AF24BF" w:rsidRPr="00E02BC7"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val="en-US" w:eastAsia="ru-RU"/>
              </w:rPr>
              <m:t>w</m:t>
            </m:r>
          </m:e>
          <m:sub>
            <m:r>
              <w:rPr>
                <w:rFonts w:ascii="Cambria Math" w:hAnsi="Cambria Math"/>
                <w:color w:val="333333"/>
                <w:sz w:val="28"/>
                <w:szCs w:val="24"/>
                <w:bdr w:val="none" w:sz="0" w:space="0" w:color="auto" w:frame="1"/>
                <w:lang w:val="en-US" w:eastAsia="ru-RU"/>
              </w:rPr>
              <m:t>n</m:t>
            </m:r>
          </m:sub>
        </m:sSub>
        <m:r>
          <w:rPr>
            <w:rFonts w:ascii="Cambria Math" w:hAnsi="Cambria Math"/>
            <w:color w:val="333333"/>
            <w:sz w:val="28"/>
            <w:szCs w:val="24"/>
            <w:bdr w:val="none" w:sz="0" w:space="0" w:color="auto" w:frame="1"/>
            <w:lang w:eastAsia="ru-RU"/>
          </w:rPr>
          <m:t>=</m:t>
        </m:r>
        <m:sSup>
          <m:sSupPr>
            <m:ctrlPr>
              <w:rPr>
                <w:rFonts w:ascii="Cambria Math" w:hAnsi="Cambria Math"/>
                <w:i/>
                <w:color w:val="333333"/>
                <w:sz w:val="28"/>
                <w:bdr w:val="none" w:sz="0" w:space="0" w:color="auto" w:frame="1"/>
                <w:lang w:val="en-US" w:eastAsia="ru-RU"/>
              </w:rPr>
            </m:ctrlPr>
          </m:sSupPr>
          <m:e>
            <m:r>
              <w:rPr>
                <w:rFonts w:ascii="Cambria Math" w:hAnsi="Cambria Math"/>
                <w:color w:val="333333"/>
                <w:sz w:val="28"/>
                <w:szCs w:val="24"/>
                <w:bdr w:val="none" w:sz="0" w:space="0" w:color="auto" w:frame="1"/>
                <w:lang w:eastAsia="ru-RU"/>
              </w:rPr>
              <m:t>10</m:t>
            </m:r>
          </m:e>
          <m:sup>
            <m:r>
              <w:rPr>
                <w:rFonts w:ascii="Cambria Math" w:hAnsi="Cambria Math"/>
                <w:color w:val="333333"/>
                <w:sz w:val="28"/>
                <w:szCs w:val="24"/>
                <w:bdr w:val="none" w:sz="0" w:space="0" w:color="auto" w:frame="1"/>
                <w:lang w:eastAsia="ru-RU"/>
              </w:rPr>
              <m:t>-2</m:t>
            </m:r>
          </m:sup>
        </m:sSup>
        <m:d>
          <m:dPr>
            <m:ctrlPr>
              <w:rPr>
                <w:rFonts w:ascii="Cambria Math" w:hAnsi="Cambria Math"/>
                <w:i/>
                <w:color w:val="333333"/>
                <w:sz w:val="28"/>
                <w:bdr w:val="none" w:sz="0" w:space="0" w:color="auto" w:frame="1"/>
                <w:lang w:val="en-US" w:eastAsia="ru-RU"/>
              </w:rPr>
            </m:ctrlPr>
          </m:dPr>
          <m:e>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val="en-US" w:eastAsia="ru-RU"/>
                  </w:rPr>
                  <m:t>w</m:t>
                </m:r>
              </m:e>
              <m:sub>
                <m:r>
                  <w:rPr>
                    <w:rFonts w:ascii="Cambria Math" w:hAnsi="Cambria Math"/>
                    <w:color w:val="333333"/>
                    <w:sz w:val="28"/>
                    <w:szCs w:val="24"/>
                    <w:bdr w:val="none" w:sz="0" w:space="0" w:color="auto" w:frame="1"/>
                    <w:lang w:val="en-US" w:eastAsia="ru-RU"/>
                  </w:rPr>
                  <m:t>stc</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val="en-US" w:eastAsia="ru-RU"/>
                  </w:rPr>
                  <m:t>w</m:t>
                </m:r>
              </m:e>
              <m:sub>
                <m:r>
                  <w:rPr>
                    <w:rFonts w:ascii="Cambria Math" w:hAnsi="Cambria Math"/>
                    <w:color w:val="333333"/>
                    <w:sz w:val="28"/>
                    <w:szCs w:val="24"/>
                    <w:bdr w:val="none" w:sz="0" w:space="0" w:color="auto" w:frame="1"/>
                    <w:lang w:val="en-US" w:eastAsia="ru-RU"/>
                  </w:rPr>
                  <m:t>dyn</m:t>
                </m:r>
              </m:sub>
            </m:sSub>
          </m:e>
        </m:d>
        <m:d>
          <m:dPr>
            <m:ctrlPr>
              <w:rPr>
                <w:rFonts w:ascii="Cambria Math" w:hAnsi="Cambria Math"/>
                <w:i/>
                <w:color w:val="333333"/>
                <w:sz w:val="28"/>
                <w:bdr w:val="none" w:sz="0" w:space="0" w:color="auto" w:frame="1"/>
                <w:lang w:val="en-US" w:eastAsia="ru-RU"/>
              </w:rPr>
            </m:ctrlPr>
          </m:dPr>
          <m:e>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val="en-US" w:eastAsia="ru-RU"/>
                  </w:rPr>
                  <m:t>d</m:t>
                </m:r>
              </m:e>
              <m:sub>
                <m:r>
                  <w:rPr>
                    <w:rFonts w:ascii="Cambria Math" w:hAnsi="Cambria Math"/>
                    <w:color w:val="333333"/>
                    <w:sz w:val="28"/>
                    <w:szCs w:val="24"/>
                    <w:bdr w:val="none" w:sz="0" w:space="0" w:color="auto" w:frame="1"/>
                    <w:lang w:val="en-US" w:eastAsia="ru-RU"/>
                  </w:rPr>
                  <m:t>e</m:t>
                </m:r>
              </m:sub>
            </m:sSub>
            <m:r>
              <w:rPr>
                <w:rFonts w:ascii="Cambria Math" w:hAnsi="Cambria Math"/>
                <w:color w:val="333333"/>
                <w:sz w:val="28"/>
                <w:szCs w:val="24"/>
                <w:bdr w:val="none" w:sz="0" w:space="0" w:color="auto" w:frame="1"/>
                <w:lang w:eastAsia="ru-RU"/>
              </w:rPr>
              <m:t>+</m:t>
            </m:r>
            <m:sSub>
              <m:sSubPr>
                <m:ctrlPr>
                  <w:rPr>
                    <w:rFonts w:ascii="Cambria Math" w:hAnsi="Cambria Math"/>
                    <w:i/>
                    <w:color w:val="333333"/>
                    <w:sz w:val="28"/>
                    <w:bdr w:val="none" w:sz="0" w:space="0" w:color="auto" w:frame="1"/>
                    <w:lang w:val="en-US" w:eastAsia="ru-RU"/>
                  </w:rPr>
                </m:ctrlPr>
              </m:sSubPr>
              <m:e>
                <m:r>
                  <w:rPr>
                    <w:rFonts w:ascii="Cambria Math" w:hAnsi="Cambria Math"/>
                    <w:color w:val="333333"/>
                    <w:sz w:val="28"/>
                    <w:szCs w:val="24"/>
                    <w:bdr w:val="none" w:sz="0" w:space="0" w:color="auto" w:frame="1"/>
                    <w:lang w:eastAsia="ru-RU"/>
                  </w:rPr>
                  <m:t>2</m:t>
                </m:r>
                <m:r>
                  <w:rPr>
                    <w:rFonts w:ascii="Cambria Math" w:hAnsi="Cambria Math"/>
                    <w:color w:val="333333"/>
                    <w:sz w:val="28"/>
                    <w:szCs w:val="24"/>
                    <w:bdr w:val="none" w:sz="0" w:space="0" w:color="auto" w:frame="1"/>
                    <w:lang w:val="en-US" w:eastAsia="ru-RU"/>
                  </w:rPr>
                  <m:t>t</m:t>
                </m:r>
              </m:e>
              <m:sub>
                <m:r>
                  <w:rPr>
                    <w:rFonts w:ascii="Cambria Math" w:hAnsi="Cambria Math"/>
                    <w:color w:val="333333"/>
                    <w:sz w:val="28"/>
                    <w:szCs w:val="24"/>
                    <w:bdr w:val="none" w:sz="0" w:space="0" w:color="auto" w:frame="1"/>
                    <w:lang w:val="en-US" w:eastAsia="ru-RU"/>
                  </w:rPr>
                  <m:t>ins</m:t>
                </m:r>
              </m:sub>
            </m:sSub>
          </m:e>
        </m:d>
      </m:oMath>
      <w:r w:rsidR="00AF24BF" w:rsidRPr="00E02BC7">
        <w:rPr>
          <w:rFonts w:ascii="Times New Roman" w:hAnsi="Times New Roman"/>
          <w:sz w:val="28"/>
          <w:szCs w:val="28"/>
          <w:bdr w:val="none" w:sz="0" w:space="0" w:color="auto" w:frame="1"/>
          <w:lang w:eastAsia="ru-RU"/>
        </w:rPr>
        <w:t>,</w:t>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r>
      <w:r w:rsidR="00AF24BF" w:rsidRPr="00E02BC7">
        <w:rPr>
          <w:rFonts w:ascii="Times New Roman" w:hAnsi="Times New Roman"/>
          <w:sz w:val="28"/>
          <w:szCs w:val="28"/>
          <w:bdr w:val="none" w:sz="0" w:space="0" w:color="auto" w:frame="1"/>
          <w:lang w:eastAsia="ru-RU"/>
        </w:rPr>
        <w:tab/>
        <w:t>(6)</w:t>
      </w:r>
    </w:p>
    <w:p w14:paraId="3C07B9F4" w14:textId="77777777" w:rsidR="00AF24BF" w:rsidRPr="00727C63" w:rsidRDefault="003A47F1"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г</w:t>
      </w:r>
      <w:r w:rsidR="004267B5">
        <w:rPr>
          <w:rFonts w:ascii="Times New Roman" w:hAnsi="Times New Roman"/>
          <w:sz w:val="28"/>
          <w:szCs w:val="28"/>
          <w:lang w:eastAsia="ru-RU"/>
        </w:rPr>
        <w:t>де</w:t>
      </w:r>
      <w:r w:rsidR="00AF24BF" w:rsidRPr="00727C63">
        <w:rPr>
          <w:rFonts w:ascii="Times New Roman" w:hAnsi="Times New Roman"/>
          <w:sz w:val="28"/>
          <w:szCs w:val="28"/>
          <w:lang w:eastAsia="ru-RU"/>
        </w:rPr>
        <w:t xml:space="preserve"> </w:t>
      </w:r>
      <w:proofErr w:type="spellStart"/>
      <w:r w:rsidR="00AF24BF" w:rsidRPr="00727C63">
        <w:rPr>
          <w:rFonts w:ascii="Times New Roman" w:hAnsi="Times New Roman"/>
          <w:i/>
          <w:sz w:val="28"/>
          <w:szCs w:val="28"/>
          <w:lang w:val="en-US" w:eastAsia="ru-RU"/>
        </w:rPr>
        <w:t>w</w:t>
      </w:r>
      <w:r w:rsidR="00AF24BF" w:rsidRPr="00727C63">
        <w:rPr>
          <w:rFonts w:ascii="Times New Roman" w:hAnsi="Times New Roman"/>
          <w:i/>
          <w:sz w:val="28"/>
          <w:szCs w:val="28"/>
          <w:vertAlign w:val="subscript"/>
          <w:lang w:val="en-US" w:eastAsia="ru-RU"/>
        </w:rPr>
        <w:t>stc</w:t>
      </w:r>
      <w:proofErr w:type="spellEnd"/>
      <w:r w:rsidR="00AF24BF" w:rsidRPr="00727C63">
        <w:rPr>
          <w:rFonts w:ascii="Times New Roman" w:hAnsi="Times New Roman"/>
          <w:sz w:val="28"/>
          <w:szCs w:val="28"/>
          <w:lang w:eastAsia="ru-RU"/>
        </w:rPr>
        <w:t xml:space="preserve"> и </w:t>
      </w:r>
      <w:proofErr w:type="spellStart"/>
      <w:r w:rsidR="00AF24BF" w:rsidRPr="00727C63">
        <w:rPr>
          <w:rFonts w:ascii="Times New Roman" w:hAnsi="Times New Roman"/>
          <w:i/>
          <w:sz w:val="28"/>
          <w:szCs w:val="28"/>
          <w:lang w:val="en-US" w:eastAsia="ru-RU"/>
        </w:rPr>
        <w:t>w</w:t>
      </w:r>
      <w:r w:rsidR="00AF24BF" w:rsidRPr="00727C63">
        <w:rPr>
          <w:rFonts w:ascii="Times New Roman" w:hAnsi="Times New Roman"/>
          <w:i/>
          <w:sz w:val="28"/>
          <w:szCs w:val="28"/>
          <w:vertAlign w:val="subscript"/>
          <w:lang w:val="en-US" w:eastAsia="ru-RU"/>
        </w:rPr>
        <w:t>dvn</w:t>
      </w:r>
      <w:proofErr w:type="spellEnd"/>
      <w:r w:rsidR="00AF24BF" w:rsidRPr="00727C63">
        <w:rPr>
          <w:rFonts w:ascii="Times New Roman" w:hAnsi="Times New Roman"/>
          <w:sz w:val="28"/>
          <w:szCs w:val="28"/>
          <w:lang w:eastAsia="ru-RU"/>
        </w:rPr>
        <w:t xml:space="preserve"> – статическая и динамическая составляющие ветровой нагрузки, Н/м</w:t>
      </w:r>
      <w:r w:rsidR="00AF24BF" w:rsidRPr="00727C63">
        <w:rPr>
          <w:rFonts w:ascii="Times New Roman" w:hAnsi="Times New Roman"/>
          <w:sz w:val="28"/>
          <w:szCs w:val="28"/>
          <w:vertAlign w:val="superscript"/>
          <w:lang w:eastAsia="ru-RU"/>
        </w:rPr>
        <w:t>2</w:t>
      </w:r>
      <w:r w:rsidR="00AF24BF" w:rsidRPr="00727C63">
        <w:rPr>
          <w:rFonts w:ascii="Times New Roman" w:hAnsi="Times New Roman"/>
          <w:sz w:val="28"/>
          <w:szCs w:val="28"/>
          <w:lang w:eastAsia="ru-RU"/>
        </w:rPr>
        <w:t>, должны определяться по</w:t>
      </w:r>
      <w:r w:rsidR="004267B5">
        <w:rPr>
          <w:rFonts w:ascii="Times New Roman" w:hAnsi="Times New Roman"/>
          <w:sz w:val="28"/>
          <w:szCs w:val="28"/>
        </w:rPr>
        <w:t xml:space="preserve"> СП 20.13330</w:t>
      </w:r>
      <w:r w:rsidR="00AF24BF" w:rsidRPr="00727C63">
        <w:rPr>
          <w:rFonts w:ascii="Times New Roman" w:hAnsi="Times New Roman"/>
          <w:sz w:val="28"/>
          <w:szCs w:val="28"/>
          <w:lang w:eastAsia="ru-RU"/>
        </w:rPr>
        <w:t xml:space="preserve">, при этом значение </w:t>
      </w:r>
      <w:r w:rsidR="00AF24BF" w:rsidRPr="00727C63">
        <w:rPr>
          <w:rFonts w:ascii="Times New Roman" w:hAnsi="Times New Roman"/>
          <w:i/>
          <w:sz w:val="28"/>
          <w:szCs w:val="28"/>
          <w:lang w:val="en-US" w:eastAsia="ru-RU"/>
        </w:rPr>
        <w:t>w</w:t>
      </w:r>
      <w:proofErr w:type="spellStart"/>
      <w:r w:rsidR="00AF24BF" w:rsidRPr="00727C63">
        <w:rPr>
          <w:rFonts w:ascii="Times New Roman" w:hAnsi="Times New Roman"/>
          <w:i/>
          <w:sz w:val="28"/>
          <w:szCs w:val="28"/>
          <w:bdr w:val="none" w:sz="0" w:space="0" w:color="auto" w:frame="1"/>
          <w:vertAlign w:val="subscript"/>
          <w:lang w:eastAsia="ru-RU"/>
        </w:rPr>
        <w:t>dyn</w:t>
      </w:r>
      <w:proofErr w:type="spellEnd"/>
      <w:r w:rsidR="00AF24BF" w:rsidRPr="00727C63">
        <w:rPr>
          <w:rFonts w:ascii="Times New Roman" w:hAnsi="Times New Roman"/>
          <w:sz w:val="28"/>
          <w:szCs w:val="28"/>
          <w:bdr w:val="none" w:sz="0" w:space="0" w:color="auto" w:frame="1"/>
          <w:vertAlign w:val="subscript"/>
          <w:lang w:eastAsia="ru-RU"/>
        </w:rPr>
        <w:t xml:space="preserve"> </w:t>
      </w:r>
      <w:r w:rsidR="00AF24BF" w:rsidRPr="00727C63">
        <w:rPr>
          <w:rFonts w:ascii="Times New Roman" w:hAnsi="Times New Roman"/>
          <w:sz w:val="28"/>
          <w:szCs w:val="28"/>
          <w:lang w:eastAsia="ru-RU"/>
        </w:rPr>
        <w:t>необходимо определять как для сооружения с равномерно распределенной массой и постоянной жесткостью.</w:t>
      </w:r>
    </w:p>
    <w:p w14:paraId="0F759717"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Нормативные значения нагрузок и воздействий, возникающих при транспортировании отдельных секций, при сооружении трубопровода, испытании и пропуске очистных устройств</w:t>
      </w:r>
      <w:r w:rsidR="006A57FB">
        <w:rPr>
          <w:rFonts w:ascii="Times New Roman" w:hAnsi="Times New Roman"/>
          <w:sz w:val="28"/>
          <w:szCs w:val="28"/>
          <w:lang w:eastAsia="ru-RU"/>
        </w:rPr>
        <w:t xml:space="preserve"> должны устанавливаться проектной документацией</w:t>
      </w:r>
      <w:r w:rsidRPr="00E02BC7">
        <w:rPr>
          <w:rFonts w:ascii="Times New Roman" w:hAnsi="Times New Roman"/>
          <w:sz w:val="28"/>
          <w:szCs w:val="28"/>
          <w:lang w:eastAsia="ru-RU"/>
        </w:rPr>
        <w:t xml:space="preserve"> в зависимости от способов производства этих работ и проведения испытаний.</w:t>
      </w:r>
    </w:p>
    <w:p w14:paraId="2D3211D7"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 xml:space="preserve">Сейсмические воздействия на надземные трубопроводы должны приниматься согласно </w:t>
      </w:r>
      <w:r w:rsidR="004267B5">
        <w:rPr>
          <w:rFonts w:ascii="Times New Roman" w:hAnsi="Times New Roman"/>
          <w:sz w:val="28"/>
          <w:szCs w:val="28"/>
        </w:rPr>
        <w:t>СП 14.13330.</w:t>
      </w:r>
    </w:p>
    <w:p w14:paraId="74E33FB1" w14:textId="77777777"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lastRenderedPageBreak/>
        <w:t>Нагрузки и воздействия, вызываемые резким нарушением процесса эксплуатации, временной неисправностью и поломкой оборудования</w:t>
      </w:r>
      <w:r w:rsidR="006A57FB">
        <w:rPr>
          <w:rFonts w:ascii="Times New Roman" w:hAnsi="Times New Roman"/>
          <w:sz w:val="28"/>
          <w:szCs w:val="28"/>
          <w:lang w:eastAsia="ru-RU"/>
        </w:rPr>
        <w:t xml:space="preserve"> должны устанавливаться проектной документацией</w:t>
      </w:r>
      <w:r w:rsidRPr="00E02BC7">
        <w:rPr>
          <w:rFonts w:ascii="Times New Roman" w:hAnsi="Times New Roman"/>
          <w:sz w:val="28"/>
          <w:szCs w:val="28"/>
          <w:lang w:eastAsia="ru-RU"/>
        </w:rPr>
        <w:t xml:space="preserve"> в зависимости от особенностей технологического режима эксплуатации.</w:t>
      </w:r>
    </w:p>
    <w:p w14:paraId="4D0F5A4B" w14:textId="5F651851" w:rsidR="00AF24BF" w:rsidRPr="00E02BC7"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 xml:space="preserve">Нагрузки и воздействия от неравномерной деформации грунта (осадок, пучения селевых потоков, оползней, воздействий горных выработок, карстов, замачивания просадочных грунтов, оттаивания </w:t>
      </w:r>
      <w:r w:rsidR="00392906" w:rsidRPr="00F159C0">
        <w:rPr>
          <w:rFonts w:ascii="Times New Roman" w:hAnsi="Times New Roman"/>
          <w:sz w:val="28"/>
          <w:szCs w:val="28"/>
        </w:rPr>
        <w:t>многолетнемерзл</w:t>
      </w:r>
      <w:r w:rsidR="00392906">
        <w:rPr>
          <w:rFonts w:ascii="Times New Roman" w:hAnsi="Times New Roman"/>
          <w:sz w:val="28"/>
          <w:szCs w:val="28"/>
        </w:rPr>
        <w:t>ых</w:t>
      </w:r>
      <w:r w:rsidRPr="00E02BC7">
        <w:rPr>
          <w:rFonts w:ascii="Times New Roman" w:hAnsi="Times New Roman"/>
          <w:sz w:val="28"/>
          <w:szCs w:val="28"/>
          <w:lang w:eastAsia="ru-RU"/>
        </w:rPr>
        <w:t xml:space="preserve"> грунтов и </w:t>
      </w:r>
      <w:r w:rsidR="00392906">
        <w:rPr>
          <w:rFonts w:ascii="Times New Roman" w:hAnsi="Times New Roman"/>
          <w:sz w:val="28"/>
          <w:szCs w:val="28"/>
          <w:lang w:eastAsia="ru-RU"/>
        </w:rPr>
        <w:t>т. д.</w:t>
      </w:r>
      <w:r w:rsidRPr="00E02BC7">
        <w:rPr>
          <w:rFonts w:ascii="Times New Roman" w:hAnsi="Times New Roman"/>
          <w:sz w:val="28"/>
          <w:szCs w:val="28"/>
          <w:lang w:eastAsia="ru-RU"/>
        </w:rPr>
        <w:t>) должны определяться на основании анализа грунтовых условий и их возможного изменения в процессе эксплуатации трубопровода.</w:t>
      </w:r>
    </w:p>
    <w:p w14:paraId="6107C5C9" w14:textId="2377365B" w:rsidR="00AF24BF" w:rsidRDefault="00AF24BF" w:rsidP="00D37C9C">
      <w:pPr>
        <w:shd w:val="clear" w:color="auto" w:fill="FFFFFF"/>
        <w:ind w:firstLine="709"/>
        <w:rPr>
          <w:rFonts w:ascii="Times New Roman" w:hAnsi="Times New Roman"/>
          <w:sz w:val="28"/>
          <w:szCs w:val="28"/>
          <w:lang w:eastAsia="ru-RU"/>
        </w:rPr>
      </w:pPr>
      <w:r w:rsidRPr="00E02BC7">
        <w:rPr>
          <w:rFonts w:ascii="Times New Roman" w:hAnsi="Times New Roman"/>
          <w:sz w:val="28"/>
          <w:szCs w:val="28"/>
          <w:lang w:eastAsia="ru-RU"/>
        </w:rPr>
        <w:t>Нормативные нагрузки и коэффициенты надежности по нагрузке от подвижного состава железных и автомобильных дорог должны определ</w:t>
      </w:r>
      <w:r w:rsidR="004267B5">
        <w:rPr>
          <w:rFonts w:ascii="Times New Roman" w:hAnsi="Times New Roman"/>
          <w:sz w:val="28"/>
          <w:szCs w:val="28"/>
          <w:lang w:eastAsia="ru-RU"/>
        </w:rPr>
        <w:t xml:space="preserve">яться </w:t>
      </w:r>
      <w:bookmarkStart w:id="159" w:name="_Hlk38550000"/>
      <w:r w:rsidR="00392906" w:rsidRPr="00B004CE">
        <w:rPr>
          <w:rFonts w:ascii="Times New Roman" w:hAnsi="Times New Roman"/>
          <w:sz w:val="28"/>
          <w:szCs w:val="28"/>
        </w:rPr>
        <w:t>в соответствии с разделом 6 СП 35.13330.2011</w:t>
      </w:r>
      <w:bookmarkEnd w:id="159"/>
      <w:r w:rsidR="004267B5">
        <w:rPr>
          <w:rFonts w:ascii="Times New Roman" w:hAnsi="Times New Roman"/>
          <w:sz w:val="28"/>
          <w:szCs w:val="28"/>
          <w:lang w:eastAsia="ru-RU"/>
        </w:rPr>
        <w:t>.</w:t>
      </w:r>
    </w:p>
    <w:p w14:paraId="5A6BA98A" w14:textId="77777777" w:rsidR="00392906" w:rsidRPr="00654912" w:rsidRDefault="00392906" w:rsidP="00392906">
      <w:pPr>
        <w:tabs>
          <w:tab w:val="left" w:pos="426"/>
        </w:tabs>
        <w:ind w:firstLine="709"/>
        <w:rPr>
          <w:rFonts w:ascii="Times New Roman" w:hAnsi="Times New Roman"/>
          <w:sz w:val="28"/>
          <w:szCs w:val="28"/>
        </w:rPr>
      </w:pPr>
      <w:r w:rsidRPr="00654912">
        <w:rPr>
          <w:rFonts w:ascii="Times New Roman" w:hAnsi="Times New Roman"/>
          <w:b/>
          <w:sz w:val="28"/>
          <w:szCs w:val="28"/>
        </w:rPr>
        <w:t>(Измененная редакция, Изм. № 1).</w:t>
      </w:r>
    </w:p>
    <w:p w14:paraId="023BA85C" w14:textId="77777777" w:rsidR="00DF685B" w:rsidRPr="00392906" w:rsidRDefault="00692B88" w:rsidP="00392906">
      <w:pPr>
        <w:pStyle w:val="1"/>
        <w:keepNext/>
        <w:keepLines/>
        <w:numPr>
          <w:ilvl w:val="0"/>
          <w:numId w:val="50"/>
        </w:numPr>
        <w:suppressAutoHyphens/>
        <w:spacing w:before="480" w:beforeAutospacing="0" w:after="240" w:afterAutospacing="0"/>
        <w:ind w:left="709" w:firstLine="0"/>
        <w:rPr>
          <w:rFonts w:eastAsia="Times New Roman"/>
          <w:bCs/>
          <w:kern w:val="0"/>
          <w:sz w:val="28"/>
          <w:szCs w:val="28"/>
          <w:lang w:eastAsia="ru-RU"/>
        </w:rPr>
      </w:pPr>
      <w:bookmarkStart w:id="160" w:name="_Toc447294924"/>
      <w:r w:rsidRPr="00392906">
        <w:rPr>
          <w:rFonts w:eastAsia="Times New Roman"/>
          <w:bCs/>
          <w:kern w:val="0"/>
          <w:sz w:val="28"/>
          <w:szCs w:val="28"/>
          <w:lang w:eastAsia="ru-RU"/>
        </w:rPr>
        <w:t>Расчет трубопроводов и соединительных деталей на прочность и устойчивость</w:t>
      </w:r>
      <w:bookmarkEnd w:id="160"/>
    </w:p>
    <w:p w14:paraId="45B679F5"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13.1 Расчет трубопроводов на прочность и устойчивость должен включать</w:t>
      </w:r>
      <w:r w:rsidR="004267B5">
        <w:rPr>
          <w:rFonts w:ascii="Times New Roman" w:hAnsi="Times New Roman"/>
          <w:sz w:val="28"/>
          <w:szCs w:val="28"/>
          <w:lang w:eastAsia="ru-RU"/>
        </w:rPr>
        <w:t xml:space="preserve"> в себя</w:t>
      </w:r>
      <w:r w:rsidRPr="00727C63">
        <w:rPr>
          <w:rFonts w:ascii="Times New Roman" w:hAnsi="Times New Roman"/>
          <w:sz w:val="28"/>
          <w:szCs w:val="28"/>
          <w:lang w:eastAsia="ru-RU"/>
        </w:rPr>
        <w:t xml:space="preserve"> определение толщин стенок труб и соединительных деталей, проведен</w:t>
      </w:r>
      <w:r w:rsidR="004267B5">
        <w:rPr>
          <w:rFonts w:ascii="Times New Roman" w:hAnsi="Times New Roman"/>
          <w:sz w:val="28"/>
          <w:szCs w:val="28"/>
          <w:lang w:eastAsia="ru-RU"/>
        </w:rPr>
        <w:t>ие поверочного расчета принятой</w:t>
      </w:r>
      <w:r w:rsidRPr="00727C63">
        <w:rPr>
          <w:rFonts w:ascii="Times New Roman" w:hAnsi="Times New Roman"/>
          <w:sz w:val="28"/>
          <w:szCs w:val="28"/>
          <w:lang w:eastAsia="ru-RU"/>
        </w:rPr>
        <w:t xml:space="preserve"> </w:t>
      </w:r>
      <w:r w:rsidR="004267B5">
        <w:rPr>
          <w:rFonts w:ascii="Times New Roman" w:hAnsi="Times New Roman"/>
          <w:sz w:val="28"/>
          <w:szCs w:val="28"/>
          <w:lang w:eastAsia="ru-RU"/>
        </w:rPr>
        <w:t>в проекте конструкции</w:t>
      </w:r>
      <w:r w:rsidRPr="00727C63">
        <w:rPr>
          <w:rFonts w:ascii="Times New Roman" w:hAnsi="Times New Roman"/>
          <w:sz w:val="28"/>
          <w:szCs w:val="28"/>
          <w:lang w:eastAsia="ru-RU"/>
        </w:rPr>
        <w:t xml:space="preserve"> </w:t>
      </w:r>
      <w:r w:rsidR="004267B5">
        <w:rPr>
          <w:rFonts w:ascii="Times New Roman" w:hAnsi="Times New Roman"/>
          <w:sz w:val="28"/>
          <w:szCs w:val="28"/>
          <w:lang w:eastAsia="ru-RU"/>
        </w:rPr>
        <w:t>трубопровода</w:t>
      </w:r>
      <w:r w:rsidRPr="00727C63">
        <w:rPr>
          <w:rFonts w:ascii="Times New Roman" w:hAnsi="Times New Roman"/>
          <w:sz w:val="28"/>
          <w:szCs w:val="28"/>
          <w:lang w:eastAsia="ru-RU"/>
        </w:rPr>
        <w:t xml:space="preserve"> на неблагоприятные сочетания нагрузок и воздействий с оценкой прочности и устойчивости рассматриваемого трубопровода, включая оценку устойчивости положения (против всплытия).</w:t>
      </w:r>
    </w:p>
    <w:p w14:paraId="0471901D"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Прочность и устойчивость трубопровода должна быть обеспечена также и на стадиях сооружения и испытания.</w:t>
      </w:r>
    </w:p>
    <w:p w14:paraId="13B2666E"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13.2 Расчетные </w:t>
      </w:r>
      <w:r w:rsidR="004267B5">
        <w:rPr>
          <w:rFonts w:ascii="Times New Roman" w:hAnsi="Times New Roman"/>
          <w:sz w:val="28"/>
          <w:szCs w:val="28"/>
          <w:lang w:eastAsia="ru-RU"/>
        </w:rPr>
        <w:t xml:space="preserve">значения </w:t>
      </w:r>
      <w:r w:rsidRPr="00727C63">
        <w:rPr>
          <w:rFonts w:ascii="Times New Roman" w:hAnsi="Times New Roman"/>
          <w:sz w:val="28"/>
          <w:szCs w:val="28"/>
          <w:lang w:eastAsia="ru-RU"/>
        </w:rPr>
        <w:t xml:space="preserve">толщины стенок труб и соединительных деталей </w:t>
      </w:r>
      <w:r w:rsidR="004267B5" w:rsidRPr="004267B5">
        <w:rPr>
          <w:rFonts w:ascii="Times New Roman" w:hAnsi="Times New Roman"/>
          <w:i/>
          <w:sz w:val="28"/>
          <w:szCs w:val="28"/>
          <w:lang w:val="en-US" w:eastAsia="ru-RU"/>
        </w:rPr>
        <w:t>t</w:t>
      </w:r>
      <w:r w:rsidR="004267B5">
        <w:rPr>
          <w:rFonts w:ascii="Times New Roman" w:hAnsi="Times New Roman"/>
          <w:sz w:val="28"/>
          <w:szCs w:val="28"/>
          <w:lang w:eastAsia="ru-RU"/>
        </w:rPr>
        <w:t xml:space="preserve">, мм, </w:t>
      </w:r>
      <w:r w:rsidRPr="00727C63">
        <w:rPr>
          <w:rFonts w:ascii="Times New Roman" w:hAnsi="Times New Roman"/>
          <w:sz w:val="28"/>
          <w:szCs w:val="28"/>
          <w:lang w:eastAsia="ru-RU"/>
        </w:rPr>
        <w:t>должны</w:t>
      </w:r>
      <w:r w:rsidR="004267B5">
        <w:rPr>
          <w:rFonts w:ascii="Times New Roman" w:hAnsi="Times New Roman"/>
          <w:sz w:val="28"/>
          <w:szCs w:val="28"/>
          <w:lang w:eastAsia="ru-RU"/>
        </w:rPr>
        <w:t xml:space="preserve"> определяться по формуле</w:t>
      </w:r>
    </w:p>
    <w:p w14:paraId="3E103EC9" w14:textId="77777777" w:rsidR="000D617B" w:rsidRPr="00727C63" w:rsidRDefault="00F76074" w:rsidP="00D37C9C">
      <w:pPr>
        <w:shd w:val="clear" w:color="auto" w:fill="FFFFFF"/>
        <w:ind w:firstLine="709"/>
        <w:jc w:val="right"/>
        <w:rPr>
          <w:rFonts w:ascii="Times New Roman" w:hAnsi="Times New Roman"/>
          <w:sz w:val="28"/>
          <w:szCs w:val="28"/>
          <w:lang w:eastAsia="ru-RU"/>
        </w:rPr>
      </w:pPr>
      <m:oMath>
        <m:r>
          <w:rPr>
            <w:rFonts w:ascii="Cambria Math" w:hAnsi="Cambria Math"/>
            <w:sz w:val="28"/>
            <w:szCs w:val="28"/>
            <w:bdr w:val="none" w:sz="0" w:space="0" w:color="auto" w:frame="1"/>
            <w:lang w:eastAsia="ru-RU"/>
          </w:rPr>
          <m:t>t=</m:t>
        </m:r>
        <m:f>
          <m:fPr>
            <m:ctrlPr>
              <w:rPr>
                <w:rFonts w:ascii="Cambria Math" w:hAnsi="Cambria Math"/>
                <w:i/>
                <w:sz w:val="28"/>
                <w:szCs w:val="28"/>
                <w:bdr w:val="none" w:sz="0" w:space="0" w:color="auto" w:frame="1"/>
                <w:lang w:eastAsia="ru-RU"/>
              </w:rPr>
            </m:ctrlPr>
          </m:fPr>
          <m:num>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f</m:t>
                </m:r>
              </m:sub>
            </m:sSub>
            <m:r>
              <w:rPr>
                <w:rFonts w:ascii="Cambria Math" w:hAnsi="Cambria Math"/>
                <w:i/>
                <w:sz w:val="28"/>
                <w:szCs w:val="28"/>
                <w:bdr w:val="none" w:sz="0" w:space="0" w:color="auto" w:frame="1"/>
                <w:lang w:eastAsia="ru-RU"/>
              </w:rPr>
              <w:sym w:font="Symbol" w:char="F068"/>
            </m:r>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p</m:t>
                </m:r>
              </m:e>
              <m:sub>
                <m:r>
                  <w:rPr>
                    <w:rFonts w:ascii="Cambria Math" w:hAnsi="Cambria Math"/>
                    <w:sz w:val="28"/>
                    <w:szCs w:val="28"/>
                    <w:bdr w:val="none" w:sz="0" w:space="0" w:color="auto" w:frame="1"/>
                    <w:lang w:eastAsia="ru-RU"/>
                  </w:rPr>
                  <m:t>n</m:t>
                </m:r>
              </m:sub>
            </m:sSub>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d</m:t>
                </m:r>
              </m:e>
              <m:sub>
                <m:r>
                  <w:rPr>
                    <w:rFonts w:ascii="Cambria Math" w:hAnsi="Cambria Math"/>
                    <w:sz w:val="28"/>
                    <w:szCs w:val="28"/>
                    <w:bdr w:val="none" w:sz="0" w:space="0" w:color="auto" w:frame="1"/>
                    <w:lang w:eastAsia="ru-RU"/>
                  </w:rPr>
                  <m:t>e</m:t>
                </m:r>
              </m:sub>
            </m:sSub>
          </m:num>
          <m:den>
            <m:r>
              <w:rPr>
                <w:rFonts w:ascii="Cambria Math" w:hAnsi="Cambria Math"/>
                <w:sz w:val="28"/>
                <w:szCs w:val="28"/>
                <w:bdr w:val="none" w:sz="0" w:space="0" w:color="auto" w:frame="1"/>
                <w:lang w:eastAsia="ru-RU"/>
              </w:rPr>
              <m:t>2</m:t>
            </m:r>
            <m:d>
              <m:dPr>
                <m:ctrlPr>
                  <w:rPr>
                    <w:rFonts w:ascii="Cambria Math" w:hAnsi="Cambria Math"/>
                    <w:i/>
                    <w:sz w:val="28"/>
                    <w:szCs w:val="28"/>
                    <w:bdr w:val="none" w:sz="0" w:space="0" w:color="auto" w:frame="1"/>
                    <w:lang w:eastAsia="ru-RU"/>
                  </w:rPr>
                </m:ctrlPr>
              </m:dPr>
              <m:e>
                <m:r>
                  <w:rPr>
                    <w:rFonts w:ascii="Cambria Math" w:hAnsi="Cambria Math"/>
                    <w:sz w:val="28"/>
                    <w:szCs w:val="28"/>
                    <w:bdr w:val="none" w:sz="0" w:space="0" w:color="auto" w:frame="1"/>
                    <w:lang w:eastAsia="ru-RU"/>
                  </w:rPr>
                  <m:t>R+0,6</m:t>
                </m:r>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f</m:t>
                    </m:r>
                  </m:sub>
                </m:sSub>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p</m:t>
                    </m:r>
                  </m:e>
                  <m:sub>
                    <m:r>
                      <w:rPr>
                        <w:rFonts w:ascii="Cambria Math" w:hAnsi="Cambria Math"/>
                        <w:sz w:val="28"/>
                        <w:szCs w:val="28"/>
                        <w:bdr w:val="none" w:sz="0" w:space="0" w:color="auto" w:frame="1"/>
                        <w:lang w:eastAsia="ru-RU"/>
                      </w:rPr>
                      <m:t>n</m:t>
                    </m:r>
                  </m:sub>
                </m:sSub>
              </m:e>
            </m:d>
          </m:den>
        </m:f>
      </m:oMath>
      <w:r w:rsidR="000D617B" w:rsidRPr="00727C63">
        <w:rPr>
          <w:rFonts w:ascii="Times New Roman" w:hAnsi="Times New Roman"/>
          <w:sz w:val="28"/>
          <w:szCs w:val="28"/>
          <w:bdr w:val="none" w:sz="0" w:space="0" w:color="auto" w:frame="1"/>
          <w:lang w:eastAsia="ru-RU"/>
        </w:rPr>
        <w:t>,</w:t>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t>(7)</w:t>
      </w:r>
    </w:p>
    <w:p w14:paraId="10458109" w14:textId="77777777" w:rsidR="000D617B" w:rsidRPr="00727C63" w:rsidRDefault="00EC3ED2" w:rsidP="00D37C9C">
      <w:pPr>
        <w:shd w:val="clear" w:color="auto" w:fill="FFFFFF"/>
        <w:ind w:firstLine="709"/>
        <w:rPr>
          <w:rFonts w:ascii="Times New Roman" w:hAnsi="Times New Roman"/>
          <w:sz w:val="28"/>
          <w:szCs w:val="28"/>
          <w:bdr w:val="none" w:sz="0" w:space="0" w:color="auto" w:frame="1"/>
          <w:lang w:eastAsia="ru-RU"/>
        </w:rPr>
      </w:pPr>
      <w:r>
        <w:rPr>
          <w:rFonts w:ascii="Times New Roman" w:hAnsi="Times New Roman"/>
          <w:sz w:val="28"/>
          <w:szCs w:val="28"/>
          <w:lang w:eastAsia="ru-RU"/>
        </w:rPr>
        <w:t>где</w:t>
      </w:r>
      <w:r w:rsidR="000D617B" w:rsidRPr="00727C63">
        <w:rPr>
          <w:rFonts w:ascii="Times New Roman" w:hAnsi="Times New Roman"/>
          <w:sz w:val="28"/>
          <w:szCs w:val="28"/>
          <w:lang w:eastAsia="ru-RU"/>
        </w:rPr>
        <w:tab/>
      </w: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p</m:t>
            </m:r>
          </m:e>
          <m:sub>
            <m:r>
              <w:rPr>
                <w:rFonts w:ascii="Cambria Math" w:hAnsi="Cambria Math"/>
                <w:sz w:val="28"/>
                <w:szCs w:val="28"/>
                <w:bdr w:val="none" w:sz="0" w:space="0" w:color="auto" w:frame="1"/>
                <w:lang w:eastAsia="ru-RU"/>
              </w:rPr>
              <m:t>n</m:t>
            </m:r>
          </m:sub>
        </m:sSub>
      </m:oMath>
      <w:r w:rsidR="000D617B" w:rsidRPr="00727C63">
        <w:rPr>
          <w:rFonts w:ascii="Times New Roman" w:hAnsi="Times New Roman"/>
          <w:sz w:val="28"/>
          <w:szCs w:val="28"/>
          <w:bdr w:val="none" w:sz="0" w:space="0" w:color="auto" w:frame="1"/>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рабочее (нормативное) давление транспортируемой среды (МПа);</w:t>
      </w:r>
    </w:p>
    <w:p w14:paraId="5573EBD8" w14:textId="77777777" w:rsidR="000D617B" w:rsidRPr="00727C63" w:rsidRDefault="00D354E3" w:rsidP="00D37C9C">
      <w:pPr>
        <w:shd w:val="clear" w:color="auto" w:fill="FFFFFF"/>
        <w:ind w:firstLine="709"/>
        <w:rPr>
          <w:rFonts w:ascii="Times New Roman" w:hAnsi="Times New Roman"/>
          <w:color w:val="000000"/>
          <w:sz w:val="28"/>
          <w:szCs w:val="28"/>
          <w:shd w:val="clear" w:color="auto" w:fill="FFFFFF"/>
        </w:rPr>
      </w:pP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d</m:t>
            </m:r>
          </m:e>
          <m:sub>
            <m:r>
              <w:rPr>
                <w:rFonts w:ascii="Cambria Math" w:hAnsi="Cambria Math"/>
                <w:sz w:val="28"/>
                <w:szCs w:val="28"/>
                <w:bdr w:val="none" w:sz="0" w:space="0" w:color="auto" w:frame="1"/>
                <w:lang w:eastAsia="ru-RU"/>
              </w:rPr>
              <m:t>e</m:t>
            </m:r>
          </m:sub>
        </m:sSub>
      </m:oMath>
      <w:r w:rsidR="000D617B" w:rsidRPr="00727C63">
        <w:rPr>
          <w:rFonts w:ascii="Times New Roman" w:hAnsi="Times New Roman"/>
          <w:sz w:val="28"/>
          <w:szCs w:val="28"/>
          <w:bdr w:val="none" w:sz="0" w:space="0" w:color="auto" w:frame="1"/>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наружный диаметр труб и соединительных деталей (мм);</w:t>
      </w:r>
    </w:p>
    <w:p w14:paraId="5B2B9270" w14:textId="77777777" w:rsidR="000D617B" w:rsidRPr="00727C63" w:rsidRDefault="00D354E3" w:rsidP="00D37C9C">
      <w:pPr>
        <w:shd w:val="clear" w:color="auto" w:fill="FFFFFF"/>
        <w:ind w:firstLine="709"/>
        <w:rPr>
          <w:rFonts w:ascii="Times New Roman" w:hAnsi="Times New Roman"/>
          <w:sz w:val="28"/>
          <w:szCs w:val="28"/>
          <w:bdr w:val="none" w:sz="0" w:space="0" w:color="auto" w:frame="1"/>
          <w:lang w:eastAsia="ru-RU"/>
        </w:rPr>
      </w:pP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f</m:t>
            </m:r>
          </m:sub>
        </m:sSub>
        <m:r>
          <w:rPr>
            <w:rFonts w:ascii="Cambria Math" w:hAnsi="Cambria Math"/>
            <w:sz w:val="28"/>
            <w:szCs w:val="28"/>
            <w:bdr w:val="none" w:sz="0" w:space="0" w:color="auto" w:frame="1"/>
            <w:lang w:eastAsia="ru-RU"/>
          </w:rPr>
          <m:t xml:space="preserve"> </m:t>
        </m:r>
      </m:oMath>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коэффициент надежности по нагрузке;</w:t>
      </w:r>
    </w:p>
    <w:p w14:paraId="319DABC7" w14:textId="77777777" w:rsidR="000D617B" w:rsidRPr="00727C63" w:rsidRDefault="00F76074" w:rsidP="00D37C9C">
      <w:pPr>
        <w:shd w:val="clear" w:color="auto" w:fill="FFFFFF"/>
        <w:ind w:firstLine="709"/>
        <w:rPr>
          <w:rFonts w:ascii="Times New Roman" w:hAnsi="Times New Roman"/>
          <w:sz w:val="28"/>
          <w:szCs w:val="28"/>
          <w:lang w:eastAsia="ru-RU"/>
        </w:rPr>
      </w:pPr>
      <m:oMath>
        <m:r>
          <w:rPr>
            <w:rFonts w:ascii="Cambria Math" w:hAnsi="Cambria Math"/>
            <w:i/>
            <w:sz w:val="28"/>
            <w:szCs w:val="28"/>
            <w:bdr w:val="none" w:sz="0" w:space="0" w:color="auto" w:frame="1"/>
            <w:lang w:eastAsia="ru-RU"/>
          </w:rPr>
          <w:sym w:font="Symbol" w:char="F068"/>
        </m:r>
      </m:oMath>
      <w:r w:rsidR="00EC3ED2">
        <w:rPr>
          <w:rFonts w:ascii="Times New Roman" w:hAnsi="Times New Roman"/>
          <w:sz w:val="28"/>
          <w:szCs w:val="28"/>
          <w:bdr w:val="none" w:sz="0" w:space="0" w:color="auto" w:frame="1"/>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коэффициент несущей способности труб и соединительных деталей</w:t>
      </w:r>
      <w:r w:rsidR="00EC3ED2">
        <w:rPr>
          <w:rFonts w:ascii="Times New Roman" w:hAnsi="Times New Roman"/>
          <w:color w:val="000000"/>
          <w:sz w:val="28"/>
          <w:szCs w:val="28"/>
          <w:shd w:val="clear" w:color="auto" w:fill="FFFFFF"/>
        </w:rPr>
        <w:t>;</w:t>
      </w:r>
    </w:p>
    <w:p w14:paraId="08D3CA03" w14:textId="77777777" w:rsidR="00EC3ED2" w:rsidRPr="00EC3ED2" w:rsidRDefault="00EC3ED2" w:rsidP="00D37C9C">
      <w:pPr>
        <w:shd w:val="clear" w:color="auto" w:fill="FFFFFF"/>
        <w:ind w:firstLine="709"/>
        <w:rPr>
          <w:rFonts w:ascii="Times New Roman" w:hAnsi="Times New Roman"/>
          <w:sz w:val="28"/>
          <w:szCs w:val="28"/>
          <w:lang w:eastAsia="ru-RU"/>
        </w:rPr>
      </w:pPr>
      <w:r w:rsidRPr="00EC3ED2">
        <w:rPr>
          <w:rFonts w:ascii="Times New Roman" w:hAnsi="Times New Roman"/>
          <w:i/>
          <w:sz w:val="28"/>
          <w:szCs w:val="28"/>
          <w:lang w:val="en-US" w:eastAsia="ru-RU"/>
        </w:rPr>
        <w:t>R</w:t>
      </w:r>
      <w:r w:rsidRPr="00EC3ED2">
        <w:rPr>
          <w:rFonts w:ascii="Times New Roman" w:hAnsi="Times New Roman"/>
          <w:sz w:val="28"/>
          <w:szCs w:val="28"/>
          <w:lang w:eastAsia="ru-RU"/>
        </w:rPr>
        <w:t xml:space="preserve"> </w:t>
      </w:r>
      <w:r>
        <w:rPr>
          <w:rFonts w:ascii="Times New Roman" w:hAnsi="Times New Roman"/>
          <w:sz w:val="28"/>
          <w:szCs w:val="28"/>
          <w:lang w:eastAsia="ru-RU"/>
        </w:rPr>
        <w:t>– напряжение материала стенки трубы, МПа, определяется</w:t>
      </w:r>
      <w:r w:rsidR="00C16839">
        <w:rPr>
          <w:rFonts w:ascii="Times New Roman" w:hAnsi="Times New Roman"/>
          <w:sz w:val="28"/>
          <w:szCs w:val="28"/>
          <w:lang w:eastAsia="ru-RU"/>
        </w:rPr>
        <w:t>:</w:t>
      </w:r>
    </w:p>
    <w:p w14:paraId="3FF98AF7"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для трубопроводов, транспортирующих продукты, не содержащие сероводород</w:t>
      </w:r>
    </w:p>
    <w:p w14:paraId="6354F035" w14:textId="77777777" w:rsidR="000D617B" w:rsidRPr="00727C63" w:rsidRDefault="00F76074" w:rsidP="00D37C9C">
      <w:pPr>
        <w:shd w:val="clear" w:color="auto" w:fill="FFFFFF"/>
        <w:ind w:firstLine="709"/>
        <w:jc w:val="right"/>
        <w:rPr>
          <w:rFonts w:ascii="Times New Roman" w:hAnsi="Times New Roman"/>
          <w:sz w:val="28"/>
          <w:szCs w:val="28"/>
          <w:lang w:eastAsia="ru-RU"/>
        </w:rPr>
      </w:pPr>
      <m:oMath>
        <m:r>
          <w:rPr>
            <w:rFonts w:ascii="Cambria Math" w:hAnsi="Cambria Math"/>
            <w:sz w:val="28"/>
            <w:szCs w:val="28"/>
            <w:lang w:eastAsia="ru-RU"/>
          </w:rPr>
          <m:t>R=</m:t>
        </m:r>
        <m:r>
          <m:rPr>
            <m:sty m:val="p"/>
          </m:rPr>
          <w:rPr>
            <w:rFonts w:ascii="Cambria Math" w:hAnsi="Cambria Math"/>
            <w:sz w:val="28"/>
            <w:szCs w:val="28"/>
            <w:lang w:eastAsia="ru-RU"/>
          </w:rPr>
          <m:t>min</m:t>
        </m:r>
        <m:d>
          <m:dPr>
            <m:begChr m:val="{"/>
            <m:endChr m:val="}"/>
            <m:ctrlPr>
              <w:rPr>
                <w:rFonts w:ascii="Cambria Math" w:hAnsi="Cambria Math"/>
                <w:i/>
                <w:sz w:val="28"/>
                <w:szCs w:val="28"/>
                <w:lang w:eastAsia="ru-RU"/>
              </w:rPr>
            </m:ctrlPr>
          </m:dPr>
          <m:e>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eastAsia="ru-RU"/>
                      </w:rPr>
                      <m:t>R</m:t>
                    </m:r>
                  </m:e>
                  <m:sub>
                    <m:r>
                      <w:rPr>
                        <w:rFonts w:ascii="Cambria Math" w:hAnsi="Cambria Math"/>
                        <w:sz w:val="28"/>
                        <w:szCs w:val="28"/>
                        <w:lang w:eastAsia="ru-RU"/>
                      </w:rPr>
                      <m:t>un</m:t>
                    </m:r>
                  </m:sub>
                </m:sSub>
                <m:sSub>
                  <m:sSubPr>
                    <m:ctrlPr>
                      <w:rPr>
                        <w:rFonts w:ascii="Cambria Math" w:hAnsi="Cambria Math"/>
                        <w:i/>
                        <w:sz w:val="28"/>
                        <w:szCs w:val="28"/>
                        <w:lang w:eastAsia="ru-RU"/>
                      </w:rPr>
                    </m:ctrlPr>
                  </m:sSubPr>
                  <m:e>
                    <m:r>
                      <w:rPr>
                        <w:rFonts w:ascii="Cambria Math" w:hAnsi="Cambria Math"/>
                        <w:sz w:val="28"/>
                        <w:szCs w:val="28"/>
                        <w:lang w:eastAsia="ru-RU"/>
                      </w:rPr>
                      <m:t>γ</m:t>
                    </m:r>
                  </m:e>
                  <m:sub>
                    <m:r>
                      <w:rPr>
                        <w:rFonts w:ascii="Cambria Math" w:hAnsi="Cambria Math"/>
                        <w:sz w:val="28"/>
                        <w:szCs w:val="28"/>
                        <w:lang w:eastAsia="ru-RU"/>
                      </w:rPr>
                      <m:t>c</m:t>
                    </m:r>
                  </m:sub>
                </m:sSub>
              </m:num>
              <m:den>
                <m:sSub>
                  <m:sSubPr>
                    <m:ctrlPr>
                      <w:rPr>
                        <w:rFonts w:ascii="Cambria Math" w:hAnsi="Cambria Math"/>
                        <w:i/>
                        <w:sz w:val="28"/>
                        <w:szCs w:val="28"/>
                        <w:lang w:eastAsia="ru-RU"/>
                      </w:rPr>
                    </m:ctrlPr>
                  </m:sSubPr>
                  <m:e>
                    <m:r>
                      <w:rPr>
                        <w:rFonts w:ascii="Cambria Math" w:hAnsi="Cambria Math"/>
                        <w:sz w:val="28"/>
                        <w:szCs w:val="28"/>
                        <w:lang w:eastAsia="ru-RU"/>
                      </w:rPr>
                      <m:t>γ</m:t>
                    </m:r>
                  </m:e>
                  <m:sub>
                    <m:r>
                      <w:rPr>
                        <w:rFonts w:ascii="Cambria Math" w:hAnsi="Cambria Math"/>
                        <w:sz w:val="28"/>
                        <w:szCs w:val="28"/>
                        <w:lang w:eastAsia="ru-RU"/>
                      </w:rPr>
                      <m:t>m</m:t>
                    </m:r>
                  </m:sub>
                </m:sSub>
                <m:sSub>
                  <m:sSubPr>
                    <m:ctrlPr>
                      <w:rPr>
                        <w:rFonts w:ascii="Cambria Math" w:hAnsi="Cambria Math"/>
                        <w:i/>
                        <w:sz w:val="28"/>
                        <w:szCs w:val="28"/>
                        <w:lang w:eastAsia="ru-RU"/>
                      </w:rPr>
                    </m:ctrlPr>
                  </m:sSubPr>
                  <m:e>
                    <m:r>
                      <w:rPr>
                        <w:rFonts w:ascii="Cambria Math" w:hAnsi="Cambria Math"/>
                        <w:sz w:val="28"/>
                        <w:szCs w:val="28"/>
                        <w:lang w:eastAsia="ru-RU"/>
                      </w:rPr>
                      <m:t>γ</m:t>
                    </m:r>
                  </m:e>
                  <m:sub>
                    <m:r>
                      <w:rPr>
                        <w:rFonts w:ascii="Cambria Math" w:hAnsi="Cambria Math"/>
                        <w:sz w:val="28"/>
                        <w:szCs w:val="28"/>
                        <w:lang w:eastAsia="ru-RU"/>
                      </w:rPr>
                      <m:t>n</m:t>
                    </m:r>
                  </m:sub>
                </m:sSub>
              </m:den>
            </m:f>
            <m:r>
              <w:rPr>
                <w:rFonts w:ascii="Cambria Math" w:hAnsi="Cambria Math"/>
                <w:sz w:val="28"/>
                <w:szCs w:val="28"/>
                <w:lang w:eastAsia="ru-RU"/>
              </w:rPr>
              <m:t>;</m:t>
            </m:r>
            <m:f>
              <m:fPr>
                <m:ctrlPr>
                  <w:rPr>
                    <w:rFonts w:ascii="Cambria Math" w:hAnsi="Cambria Math"/>
                    <w:i/>
                    <w:sz w:val="28"/>
                    <w:szCs w:val="28"/>
                    <w:lang w:val="en-US" w:eastAsia="ru-RU"/>
                  </w:rPr>
                </m:ctrlPr>
              </m:fPr>
              <m:num>
                <m:sSub>
                  <m:sSubPr>
                    <m:ctrlPr>
                      <w:rPr>
                        <w:rFonts w:ascii="Cambria Math" w:hAnsi="Cambria Math"/>
                        <w:i/>
                        <w:sz w:val="28"/>
                        <w:szCs w:val="28"/>
                        <w:lang w:val="en-US" w:eastAsia="ru-RU"/>
                      </w:rPr>
                    </m:ctrlPr>
                  </m:sSubPr>
                  <m:e>
                    <m:r>
                      <w:rPr>
                        <w:rFonts w:ascii="Cambria Math" w:hAnsi="Cambria Math"/>
                        <w:sz w:val="28"/>
                        <w:szCs w:val="28"/>
                        <w:lang w:val="en-US" w:eastAsia="ru-RU"/>
                      </w:rPr>
                      <m:t>R</m:t>
                    </m:r>
                  </m:e>
                  <m:sub>
                    <m:r>
                      <w:rPr>
                        <w:rFonts w:ascii="Cambria Math" w:hAnsi="Cambria Math"/>
                        <w:sz w:val="28"/>
                        <w:szCs w:val="28"/>
                        <w:lang w:val="en-US" w:eastAsia="ru-RU"/>
                      </w:rPr>
                      <m:t>yn</m:t>
                    </m:r>
                  </m:sub>
                </m:sSub>
                <m:sSub>
                  <m:sSubPr>
                    <m:ctrlPr>
                      <w:rPr>
                        <w:rFonts w:ascii="Cambria Math" w:hAnsi="Cambria Math"/>
                        <w:i/>
                        <w:sz w:val="28"/>
                        <w:szCs w:val="28"/>
                        <w:lang w:val="en-US" w:eastAsia="ru-RU"/>
                      </w:rPr>
                    </m:ctrlPr>
                  </m:sSubPr>
                  <m:e>
                    <m:r>
                      <w:rPr>
                        <w:rFonts w:ascii="Cambria Math" w:hAnsi="Cambria Math"/>
                        <w:sz w:val="28"/>
                        <w:szCs w:val="28"/>
                        <w:lang w:val="en-US" w:eastAsia="ru-RU"/>
                      </w:rPr>
                      <m:t>γ</m:t>
                    </m:r>
                  </m:e>
                  <m:sub>
                    <m:r>
                      <w:rPr>
                        <w:rFonts w:ascii="Cambria Math" w:hAnsi="Cambria Math"/>
                        <w:sz w:val="28"/>
                        <w:szCs w:val="28"/>
                        <w:lang w:val="en-US" w:eastAsia="ru-RU"/>
                      </w:rPr>
                      <m:t>c</m:t>
                    </m:r>
                  </m:sub>
                </m:sSub>
              </m:num>
              <m:den>
                <m:r>
                  <w:rPr>
                    <w:rFonts w:ascii="Cambria Math" w:hAnsi="Cambria Math"/>
                    <w:sz w:val="28"/>
                    <w:szCs w:val="28"/>
                    <w:lang w:eastAsia="ru-RU"/>
                  </w:rPr>
                  <m:t>0,9</m:t>
                </m:r>
                <m:sSub>
                  <m:sSubPr>
                    <m:ctrlPr>
                      <w:rPr>
                        <w:rFonts w:ascii="Cambria Math" w:hAnsi="Cambria Math"/>
                        <w:i/>
                        <w:sz w:val="28"/>
                        <w:szCs w:val="28"/>
                        <w:lang w:val="en-US" w:eastAsia="ru-RU"/>
                      </w:rPr>
                    </m:ctrlPr>
                  </m:sSubPr>
                  <m:e>
                    <m:r>
                      <w:rPr>
                        <w:rFonts w:ascii="Cambria Math" w:hAnsi="Cambria Math"/>
                        <w:sz w:val="28"/>
                        <w:szCs w:val="28"/>
                        <w:lang w:val="en-US" w:eastAsia="ru-RU"/>
                      </w:rPr>
                      <m:t>γ</m:t>
                    </m:r>
                  </m:e>
                  <m:sub>
                    <m:r>
                      <w:rPr>
                        <w:rFonts w:ascii="Cambria Math" w:hAnsi="Cambria Math"/>
                        <w:sz w:val="28"/>
                        <w:szCs w:val="28"/>
                        <w:lang w:val="en-US" w:eastAsia="ru-RU"/>
                      </w:rPr>
                      <m:t>n</m:t>
                    </m:r>
                  </m:sub>
                </m:sSub>
              </m:den>
            </m:f>
          </m:e>
        </m:d>
      </m:oMath>
      <w:r w:rsidR="000D617B" w:rsidRPr="00727C63">
        <w:rPr>
          <w:rFonts w:ascii="Times New Roman" w:hAnsi="Times New Roman"/>
          <w:sz w:val="28"/>
          <w:szCs w:val="28"/>
          <w:lang w:eastAsia="ru-RU"/>
        </w:rPr>
        <w:t>,</w:t>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t>(8)</w:t>
      </w:r>
    </w:p>
    <w:p w14:paraId="4C901039"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для трубопроводов, транспортирующих сероводородсодержащие продукты</w:t>
      </w:r>
    </w:p>
    <w:p w14:paraId="4DCB34EC" w14:textId="77777777" w:rsidR="000D617B" w:rsidRPr="00727C63" w:rsidRDefault="00F76074" w:rsidP="00D37C9C">
      <w:pPr>
        <w:shd w:val="clear" w:color="auto" w:fill="FFFFFF"/>
        <w:ind w:firstLine="709"/>
        <w:jc w:val="right"/>
        <w:rPr>
          <w:rFonts w:ascii="Times New Roman" w:hAnsi="Times New Roman"/>
          <w:sz w:val="28"/>
          <w:szCs w:val="28"/>
          <w:lang w:eastAsia="ru-RU"/>
        </w:rPr>
      </w:pPr>
      <m:oMath>
        <m:r>
          <w:rPr>
            <w:rFonts w:ascii="Cambria Math" w:hAnsi="Cambria Math"/>
            <w:sz w:val="28"/>
            <w:szCs w:val="28"/>
            <w:bdr w:val="none" w:sz="0" w:space="0" w:color="auto" w:frame="1"/>
            <w:lang w:eastAsia="ru-RU"/>
          </w:rPr>
          <m:t>R=</m:t>
        </m:r>
        <m:f>
          <m:fPr>
            <m:ctrlPr>
              <w:rPr>
                <w:rFonts w:ascii="Cambria Math" w:hAnsi="Cambria Math"/>
                <w:i/>
                <w:sz w:val="28"/>
                <w:szCs w:val="28"/>
                <w:bdr w:val="none" w:sz="0" w:space="0" w:color="auto" w:frame="1"/>
                <w:lang w:eastAsia="ru-RU"/>
              </w:rPr>
            </m:ctrlPr>
          </m:fPr>
          <m:num>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R</m:t>
                </m:r>
              </m:e>
              <m:sub>
                <m:r>
                  <w:rPr>
                    <w:rFonts w:ascii="Cambria Math" w:hAnsi="Cambria Math"/>
                    <w:sz w:val="28"/>
                    <w:szCs w:val="28"/>
                    <w:bdr w:val="none" w:sz="0" w:space="0" w:color="auto" w:frame="1"/>
                    <w:lang w:eastAsia="ru-RU"/>
                  </w:rPr>
                  <m:t>yn</m:t>
                </m:r>
              </m:sub>
            </m:sSub>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s</m:t>
                </m:r>
              </m:sub>
            </m:sSub>
          </m:num>
          <m:den>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n</m:t>
                </m:r>
              </m:sub>
            </m:sSub>
          </m:den>
        </m:f>
      </m:oMath>
      <w:r w:rsidR="00EC3ED2">
        <w:rPr>
          <w:rFonts w:ascii="Times New Roman" w:hAnsi="Times New Roman"/>
          <w:sz w:val="28"/>
          <w:szCs w:val="28"/>
          <w:bdr w:val="none" w:sz="0" w:space="0" w:color="auto" w:frame="1"/>
          <w:lang w:eastAsia="ru-RU"/>
        </w:rPr>
        <w:t>,</w:t>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t>(9)</w:t>
      </w:r>
    </w:p>
    <w:p w14:paraId="07BA0FE3" w14:textId="01A65090" w:rsidR="000D617B" w:rsidRPr="00727C63" w:rsidRDefault="00EC3ED2" w:rsidP="00D37C9C">
      <w:pPr>
        <w:shd w:val="clear" w:color="auto" w:fill="FFFFFF"/>
        <w:ind w:firstLine="709"/>
        <w:rPr>
          <w:rFonts w:ascii="Times New Roman" w:hAnsi="Times New Roman"/>
          <w:sz w:val="28"/>
          <w:szCs w:val="28"/>
          <w:bdr w:val="none" w:sz="0" w:space="0" w:color="auto" w:frame="1"/>
          <w:lang w:eastAsia="ru-RU"/>
        </w:rPr>
      </w:pPr>
      <w:r>
        <w:rPr>
          <w:rFonts w:ascii="Times New Roman" w:hAnsi="Times New Roman"/>
          <w:sz w:val="28"/>
          <w:szCs w:val="28"/>
          <w:bdr w:val="none" w:sz="0" w:space="0" w:color="auto" w:frame="1"/>
          <w:lang w:eastAsia="ru-RU"/>
        </w:rPr>
        <w:lastRenderedPageBreak/>
        <w:t>г</w:t>
      </w:r>
      <w:r w:rsidR="000D617B" w:rsidRPr="00727C63">
        <w:rPr>
          <w:rFonts w:ascii="Times New Roman" w:hAnsi="Times New Roman"/>
          <w:sz w:val="28"/>
          <w:szCs w:val="28"/>
          <w:bdr w:val="none" w:sz="0" w:space="0" w:color="auto" w:frame="1"/>
          <w:lang w:eastAsia="ru-RU"/>
        </w:rPr>
        <w:t>де</w:t>
      </w:r>
      <w:r w:rsidR="000D617B" w:rsidRPr="00727C63">
        <w:rPr>
          <w:rFonts w:ascii="Times New Roman" w:hAnsi="Times New Roman"/>
          <w:sz w:val="28"/>
          <w:szCs w:val="28"/>
          <w:bdr w:val="none" w:sz="0" w:space="0" w:color="auto" w:frame="1"/>
          <w:lang w:eastAsia="ru-RU"/>
        </w:rPr>
        <w:tab/>
      </w:r>
      <w:proofErr w:type="spellStart"/>
      <w:r w:rsidR="000D617B" w:rsidRPr="00727C63">
        <w:rPr>
          <w:rFonts w:ascii="Times New Roman" w:hAnsi="Times New Roman"/>
          <w:i/>
          <w:sz w:val="28"/>
          <w:szCs w:val="28"/>
          <w:bdr w:val="none" w:sz="0" w:space="0" w:color="auto" w:frame="1"/>
          <w:lang w:eastAsia="ru-RU"/>
        </w:rPr>
        <w:t>R</w:t>
      </w:r>
      <w:r w:rsidR="000D617B" w:rsidRPr="00727C63">
        <w:rPr>
          <w:rFonts w:ascii="Times New Roman" w:hAnsi="Times New Roman"/>
          <w:i/>
          <w:sz w:val="28"/>
          <w:szCs w:val="28"/>
          <w:bdr w:val="none" w:sz="0" w:space="0" w:color="auto" w:frame="1"/>
          <w:vertAlign w:val="subscript"/>
          <w:lang w:eastAsia="ru-RU"/>
        </w:rPr>
        <w:t>un</w:t>
      </w:r>
      <w:proofErr w:type="spellEnd"/>
      <w:r w:rsidR="000D617B" w:rsidRPr="00727C63">
        <w:rPr>
          <w:rFonts w:ascii="Times New Roman" w:hAnsi="Times New Roman"/>
          <w:sz w:val="28"/>
          <w:szCs w:val="28"/>
          <w:bdr w:val="none" w:sz="0" w:space="0" w:color="auto" w:frame="1"/>
          <w:lang w:eastAsia="ru-RU"/>
        </w:rPr>
        <w:t xml:space="preserve"> – минимальное значение временного сопротивления материала</w:t>
      </w:r>
      <w:r w:rsidR="00392906" w:rsidRPr="00392906">
        <w:rPr>
          <w:rFonts w:ascii="Times New Roman" w:hAnsi="Times New Roman"/>
          <w:sz w:val="28"/>
          <w:szCs w:val="28"/>
        </w:rPr>
        <w:t xml:space="preserve"> </w:t>
      </w:r>
      <w:r w:rsidR="00392906" w:rsidRPr="00B004CE">
        <w:rPr>
          <w:rFonts w:ascii="Times New Roman" w:hAnsi="Times New Roman"/>
          <w:sz w:val="28"/>
          <w:szCs w:val="28"/>
        </w:rPr>
        <w:t>в соответствии с НД на трубы и соединительные детали, применяемые в проекте</w:t>
      </w:r>
      <w:r w:rsidR="000D617B" w:rsidRPr="00727C63">
        <w:rPr>
          <w:rFonts w:ascii="Times New Roman" w:hAnsi="Times New Roman"/>
          <w:sz w:val="28"/>
          <w:szCs w:val="28"/>
          <w:bdr w:val="none" w:sz="0" w:space="0" w:color="auto" w:frame="1"/>
          <w:lang w:eastAsia="ru-RU"/>
        </w:rPr>
        <w:t>, МПа;</w:t>
      </w:r>
    </w:p>
    <w:p w14:paraId="08003C41" w14:textId="270DA0D3" w:rsidR="000D617B" w:rsidRPr="00727C63" w:rsidRDefault="000D617B" w:rsidP="00D37C9C">
      <w:pPr>
        <w:shd w:val="clear" w:color="auto" w:fill="FFFFFF"/>
        <w:ind w:firstLine="709"/>
        <w:rPr>
          <w:rFonts w:ascii="Times New Roman" w:hAnsi="Times New Roman"/>
          <w:sz w:val="28"/>
          <w:szCs w:val="28"/>
          <w:bdr w:val="none" w:sz="0" w:space="0" w:color="auto" w:frame="1"/>
          <w:lang w:eastAsia="ru-RU"/>
        </w:rPr>
      </w:pPr>
      <w:proofErr w:type="spellStart"/>
      <w:r w:rsidRPr="00727C63">
        <w:rPr>
          <w:rFonts w:ascii="Times New Roman" w:hAnsi="Times New Roman"/>
          <w:i/>
          <w:sz w:val="28"/>
          <w:szCs w:val="28"/>
          <w:bdr w:val="none" w:sz="0" w:space="0" w:color="auto" w:frame="1"/>
          <w:lang w:eastAsia="ru-RU"/>
        </w:rPr>
        <w:t>R</w:t>
      </w:r>
      <w:r w:rsidRPr="00727C63">
        <w:rPr>
          <w:rFonts w:ascii="Times New Roman" w:hAnsi="Times New Roman"/>
          <w:i/>
          <w:sz w:val="28"/>
          <w:szCs w:val="28"/>
          <w:bdr w:val="none" w:sz="0" w:space="0" w:color="auto" w:frame="1"/>
          <w:vertAlign w:val="subscript"/>
          <w:lang w:eastAsia="ru-RU"/>
        </w:rPr>
        <w:t>yn</w:t>
      </w:r>
      <w:proofErr w:type="spellEnd"/>
      <w:r w:rsidRPr="00727C63">
        <w:rPr>
          <w:rFonts w:ascii="Times New Roman" w:hAnsi="Times New Roman"/>
          <w:sz w:val="28"/>
          <w:szCs w:val="28"/>
          <w:bdr w:val="none" w:sz="0" w:space="0" w:color="auto" w:frame="1"/>
          <w:lang w:eastAsia="ru-RU"/>
        </w:rPr>
        <w:t xml:space="preserve"> – минимальное значение предела текучести материала</w:t>
      </w:r>
      <w:r w:rsidR="00392906" w:rsidRPr="00392906">
        <w:rPr>
          <w:rFonts w:ascii="Times New Roman" w:hAnsi="Times New Roman"/>
          <w:sz w:val="28"/>
          <w:szCs w:val="28"/>
        </w:rPr>
        <w:t xml:space="preserve"> </w:t>
      </w:r>
      <w:r w:rsidR="00392906" w:rsidRPr="00B004CE">
        <w:rPr>
          <w:rFonts w:ascii="Times New Roman" w:hAnsi="Times New Roman"/>
          <w:sz w:val="28"/>
          <w:szCs w:val="28"/>
        </w:rPr>
        <w:t>в соответствии с НД на трубы и соединительные детали, применяемые в проекте</w:t>
      </w:r>
      <w:r w:rsidRPr="00727C63">
        <w:rPr>
          <w:rFonts w:ascii="Times New Roman" w:hAnsi="Times New Roman"/>
          <w:sz w:val="28"/>
          <w:szCs w:val="28"/>
          <w:bdr w:val="none" w:sz="0" w:space="0" w:color="auto" w:frame="1"/>
          <w:lang w:eastAsia="ru-RU"/>
        </w:rPr>
        <w:t>, МПа;</w:t>
      </w:r>
    </w:p>
    <w:p w14:paraId="0C14335A" w14:textId="77777777" w:rsidR="000D617B" w:rsidRPr="00727C63" w:rsidRDefault="00D354E3" w:rsidP="00D37C9C">
      <w:pPr>
        <w:shd w:val="clear" w:color="auto" w:fill="FFFFFF"/>
        <w:ind w:firstLine="709"/>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eastAsia="ru-RU"/>
              </w:rPr>
              <m:t>γ</m:t>
            </m:r>
          </m:e>
          <m:sub>
            <m:r>
              <w:rPr>
                <w:rFonts w:ascii="Cambria Math" w:hAnsi="Cambria Math"/>
                <w:sz w:val="28"/>
                <w:szCs w:val="28"/>
                <w:lang w:eastAsia="ru-RU"/>
              </w:rPr>
              <m:t>c</m:t>
            </m:r>
          </m:sub>
        </m:sSub>
      </m:oMath>
      <w:r w:rsidR="000D617B" w:rsidRPr="00727C63">
        <w:rPr>
          <w:rFonts w:ascii="Times New Roman" w:hAnsi="Times New Roman"/>
          <w:sz w:val="28"/>
          <w:szCs w:val="28"/>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коэффициент условий работы трубопровода;</w:t>
      </w:r>
    </w:p>
    <w:p w14:paraId="7E02BDD6" w14:textId="77777777" w:rsidR="000D617B" w:rsidRPr="00727C63" w:rsidRDefault="00D354E3" w:rsidP="00D37C9C">
      <w:pPr>
        <w:shd w:val="clear" w:color="auto" w:fill="FFFFFF"/>
        <w:ind w:firstLine="709"/>
        <w:rPr>
          <w:rFonts w:ascii="Times New Roman" w:hAnsi="Times New Roman"/>
          <w:sz w:val="28"/>
          <w:szCs w:val="28"/>
          <w:lang w:eastAsia="ru-RU"/>
        </w:rPr>
      </w:pPr>
      <m:oMath>
        <m:sSub>
          <m:sSubPr>
            <m:ctrlPr>
              <w:rPr>
                <w:rFonts w:ascii="Cambria Math" w:hAnsi="Cambria Math"/>
                <w:i/>
                <w:sz w:val="28"/>
                <w:szCs w:val="28"/>
                <w:lang w:eastAsia="ru-RU"/>
              </w:rPr>
            </m:ctrlPr>
          </m:sSubPr>
          <m:e>
            <m:r>
              <w:rPr>
                <w:rFonts w:ascii="Cambria Math" w:hAnsi="Cambria Math"/>
                <w:sz w:val="28"/>
                <w:szCs w:val="28"/>
                <w:lang w:eastAsia="ru-RU"/>
              </w:rPr>
              <m:t>γ</m:t>
            </m:r>
          </m:e>
          <m:sub>
            <m:r>
              <w:rPr>
                <w:rFonts w:ascii="Cambria Math" w:hAnsi="Cambria Math"/>
                <w:sz w:val="28"/>
                <w:szCs w:val="28"/>
                <w:lang w:eastAsia="ru-RU"/>
              </w:rPr>
              <m:t>m</m:t>
            </m:r>
          </m:sub>
        </m:sSub>
      </m:oMath>
      <w:r w:rsidR="000D617B" w:rsidRPr="00727C63">
        <w:rPr>
          <w:rFonts w:ascii="Times New Roman" w:hAnsi="Times New Roman"/>
          <w:sz w:val="28"/>
          <w:szCs w:val="28"/>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коэффициент надежности по материалу труб и соединительных деталей;</w:t>
      </w:r>
    </w:p>
    <w:p w14:paraId="4A39B925" w14:textId="77777777" w:rsidR="000D617B" w:rsidRPr="00727C63" w:rsidRDefault="00D354E3" w:rsidP="00D37C9C">
      <w:pPr>
        <w:shd w:val="clear" w:color="auto" w:fill="FFFFFF"/>
        <w:ind w:firstLine="709"/>
        <w:rPr>
          <w:rFonts w:ascii="Times New Roman" w:hAnsi="Times New Roman"/>
          <w:color w:val="000000"/>
          <w:sz w:val="28"/>
          <w:szCs w:val="28"/>
          <w:shd w:val="clear" w:color="auto" w:fill="FFFFFF"/>
        </w:rPr>
      </w:pPr>
      <m:oMath>
        <m:sSub>
          <m:sSubPr>
            <m:ctrlPr>
              <w:rPr>
                <w:rFonts w:ascii="Cambria Math" w:hAnsi="Cambria Math"/>
                <w:i/>
                <w:sz w:val="28"/>
                <w:szCs w:val="28"/>
                <w:lang w:eastAsia="ru-RU"/>
              </w:rPr>
            </m:ctrlPr>
          </m:sSubPr>
          <m:e>
            <m:r>
              <w:rPr>
                <w:rFonts w:ascii="Cambria Math" w:hAnsi="Cambria Math"/>
                <w:sz w:val="28"/>
                <w:szCs w:val="28"/>
                <w:lang w:eastAsia="ru-RU"/>
              </w:rPr>
              <m:t>γ</m:t>
            </m:r>
          </m:e>
          <m:sub>
            <m:r>
              <w:rPr>
                <w:rFonts w:ascii="Cambria Math" w:hAnsi="Cambria Math"/>
                <w:sz w:val="28"/>
                <w:szCs w:val="28"/>
                <w:lang w:eastAsia="ru-RU"/>
              </w:rPr>
              <m:t>n</m:t>
            </m:r>
          </m:sub>
        </m:sSub>
      </m:oMath>
      <w:r w:rsidR="000D617B" w:rsidRPr="00727C63">
        <w:rPr>
          <w:rFonts w:ascii="Times New Roman" w:hAnsi="Times New Roman"/>
          <w:sz w:val="28"/>
          <w:szCs w:val="28"/>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коэффициент надежности по назначению трубопровода;</w:t>
      </w:r>
    </w:p>
    <w:p w14:paraId="2380AAC4" w14:textId="77777777" w:rsidR="000D617B" w:rsidRPr="00727C63" w:rsidRDefault="00D354E3" w:rsidP="00D37C9C">
      <w:pPr>
        <w:shd w:val="clear" w:color="auto" w:fill="FFFFFF"/>
        <w:ind w:firstLine="709"/>
        <w:rPr>
          <w:rFonts w:ascii="Times New Roman" w:hAnsi="Times New Roman"/>
          <w:sz w:val="28"/>
          <w:szCs w:val="28"/>
          <w:lang w:eastAsia="ru-RU"/>
        </w:rPr>
      </w:pPr>
      <m:oMath>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eastAsia="ru-RU"/>
              </w:rPr>
              <m:t>s</m:t>
            </m:r>
          </m:sub>
        </m:sSub>
      </m:oMath>
      <w:r w:rsidR="000D617B" w:rsidRPr="00727C63">
        <w:rPr>
          <w:rFonts w:ascii="Times New Roman" w:hAnsi="Times New Roman"/>
          <w:sz w:val="28"/>
          <w:szCs w:val="28"/>
          <w:bdr w:val="none" w:sz="0" w:space="0" w:color="auto" w:frame="1"/>
          <w:lang w:eastAsia="ru-RU"/>
        </w:rPr>
        <w:t xml:space="preserve"> </w:t>
      </w:r>
      <w:r w:rsidR="00C16839">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коэффициент условий работы трубопроводов, транспортирующих сероводородсодержащие продукты.</w:t>
      </w:r>
    </w:p>
    <w:p w14:paraId="1A23F161"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При назначении номинальной толщины стенки труб и соединительных деталей должны учитываться временные факторы (возможность коррозионных, сейсмических и других воздействий).</w:t>
      </w:r>
    </w:p>
    <w:p w14:paraId="5F256B9D"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Расчетные сопротивления сварных швов, соединяющих между собой трубы и соединительные детали, выполненных любым видом сварки и прошедших контроль качества неразрушающими методами, должны приниматься равными меньшим значениям соответствующих расчетных сопротивлений соединяемых элементов.</w:t>
      </w:r>
    </w:p>
    <w:p w14:paraId="399E50A9"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При отсутствии этого контроля расчетные сопротивления сварных швов, соединяющих между собой трубы и соединительные детали, принимаются с понижающим коэффициентом 0,85.</w:t>
      </w:r>
    </w:p>
    <w:p w14:paraId="09892915"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Значения коэффициентов: надежности по назначению трубопроводов </w:t>
      </w:r>
      <w:proofErr w:type="spellStart"/>
      <w:r w:rsidRPr="00727C63">
        <w:rPr>
          <w:rFonts w:ascii="Times New Roman" w:hAnsi="Times New Roman"/>
          <w:sz w:val="28"/>
          <w:szCs w:val="28"/>
          <w:bdr w:val="none" w:sz="0" w:space="0" w:color="auto" w:frame="1"/>
          <w:lang w:eastAsia="ru-RU"/>
        </w:rPr>
        <w:t>γ</w:t>
      </w:r>
      <w:r w:rsidRPr="007830A6">
        <w:rPr>
          <w:rFonts w:ascii="Times New Roman" w:hAnsi="Times New Roman"/>
          <w:i/>
          <w:sz w:val="28"/>
          <w:szCs w:val="28"/>
          <w:bdr w:val="none" w:sz="0" w:space="0" w:color="auto" w:frame="1"/>
          <w:vertAlign w:val="subscript"/>
          <w:lang w:eastAsia="ru-RU"/>
        </w:rPr>
        <w:t>n</w:t>
      </w:r>
      <w:proofErr w:type="spellEnd"/>
      <w:r w:rsidRPr="00727C63">
        <w:rPr>
          <w:rFonts w:ascii="Times New Roman" w:hAnsi="Times New Roman"/>
          <w:sz w:val="28"/>
          <w:szCs w:val="28"/>
          <w:lang w:eastAsia="ru-RU"/>
        </w:rPr>
        <w:t xml:space="preserve">, условий работы трубопровода </w:t>
      </w:r>
      <w:proofErr w:type="spellStart"/>
      <w:r w:rsidRPr="00727C63">
        <w:rPr>
          <w:rFonts w:ascii="Times New Roman" w:hAnsi="Times New Roman"/>
          <w:sz w:val="28"/>
          <w:szCs w:val="28"/>
          <w:bdr w:val="none" w:sz="0" w:space="0" w:color="auto" w:frame="1"/>
          <w:lang w:eastAsia="ru-RU"/>
        </w:rPr>
        <w:t>γ</w:t>
      </w:r>
      <w:r w:rsidRPr="007830A6">
        <w:rPr>
          <w:rFonts w:ascii="Times New Roman" w:hAnsi="Times New Roman"/>
          <w:i/>
          <w:sz w:val="28"/>
          <w:szCs w:val="28"/>
          <w:bdr w:val="none" w:sz="0" w:space="0" w:color="auto" w:frame="1"/>
          <w:vertAlign w:val="subscript"/>
          <w:lang w:eastAsia="ru-RU"/>
        </w:rPr>
        <w:t>c</w:t>
      </w:r>
      <w:proofErr w:type="spellEnd"/>
      <w:r w:rsidRPr="00727C63">
        <w:rPr>
          <w:rFonts w:ascii="Times New Roman" w:hAnsi="Times New Roman"/>
          <w:sz w:val="28"/>
          <w:szCs w:val="28"/>
          <w:lang w:eastAsia="ru-RU"/>
        </w:rPr>
        <w:t xml:space="preserve">, надежности по материалу </w:t>
      </w:r>
      <w:proofErr w:type="spellStart"/>
      <w:r w:rsidRPr="00727C63">
        <w:rPr>
          <w:rFonts w:ascii="Times New Roman" w:hAnsi="Times New Roman"/>
          <w:sz w:val="28"/>
          <w:szCs w:val="28"/>
          <w:bdr w:val="none" w:sz="0" w:space="0" w:color="auto" w:frame="1"/>
          <w:lang w:eastAsia="ru-RU"/>
        </w:rPr>
        <w:t>γ</w:t>
      </w:r>
      <w:r w:rsidRPr="007830A6">
        <w:rPr>
          <w:rFonts w:ascii="Times New Roman" w:hAnsi="Times New Roman"/>
          <w:i/>
          <w:sz w:val="28"/>
          <w:szCs w:val="28"/>
          <w:bdr w:val="none" w:sz="0" w:space="0" w:color="auto" w:frame="1"/>
          <w:vertAlign w:val="subscript"/>
          <w:lang w:eastAsia="ru-RU"/>
        </w:rPr>
        <w:t>m</w:t>
      </w:r>
      <w:proofErr w:type="spellEnd"/>
      <w:r w:rsidRPr="00727C63">
        <w:rPr>
          <w:rFonts w:ascii="Times New Roman" w:hAnsi="Times New Roman"/>
          <w:sz w:val="28"/>
          <w:szCs w:val="28"/>
          <w:bdr w:val="none" w:sz="0" w:space="0" w:color="auto" w:frame="1"/>
          <w:vertAlign w:val="subscript"/>
          <w:lang w:eastAsia="ru-RU"/>
        </w:rPr>
        <w:t xml:space="preserve"> </w:t>
      </w:r>
      <w:r w:rsidRPr="00727C63">
        <w:rPr>
          <w:rFonts w:ascii="Times New Roman" w:hAnsi="Times New Roman"/>
          <w:sz w:val="28"/>
          <w:szCs w:val="28"/>
          <w:lang w:eastAsia="ru-RU"/>
        </w:rPr>
        <w:t xml:space="preserve">и надежности по нагрузке </w:t>
      </w:r>
      <w:r w:rsidRPr="00727C63">
        <w:rPr>
          <w:rFonts w:ascii="Times New Roman" w:hAnsi="Times New Roman"/>
          <w:sz w:val="28"/>
          <w:szCs w:val="28"/>
          <w:bdr w:val="none" w:sz="0" w:space="0" w:color="auto" w:frame="1"/>
          <w:lang w:eastAsia="ru-RU"/>
        </w:rPr>
        <w:t>γ</w:t>
      </w:r>
      <w:r w:rsidRPr="007830A6">
        <w:rPr>
          <w:rFonts w:ascii="Times New Roman" w:hAnsi="Times New Roman"/>
          <w:i/>
          <w:sz w:val="28"/>
          <w:szCs w:val="28"/>
          <w:bdr w:val="none" w:sz="0" w:space="0" w:color="auto" w:frame="1"/>
          <w:vertAlign w:val="subscript"/>
          <w:lang w:val="en-US" w:eastAsia="ru-RU"/>
        </w:rPr>
        <w:t>f</w:t>
      </w:r>
      <w:r w:rsidRPr="00727C63">
        <w:rPr>
          <w:rFonts w:ascii="Times New Roman" w:hAnsi="Times New Roman"/>
          <w:sz w:val="28"/>
          <w:szCs w:val="28"/>
          <w:bdr w:val="none" w:sz="0" w:space="0" w:color="auto" w:frame="1"/>
          <w:lang w:eastAsia="ru-RU"/>
        </w:rPr>
        <w:t xml:space="preserve"> </w:t>
      </w:r>
      <w:r w:rsidRPr="00727C63">
        <w:rPr>
          <w:rFonts w:ascii="Times New Roman" w:hAnsi="Times New Roman"/>
          <w:sz w:val="28"/>
          <w:szCs w:val="28"/>
          <w:lang w:eastAsia="ru-RU"/>
        </w:rPr>
        <w:t xml:space="preserve">должны приниматься по </w:t>
      </w:r>
      <w:hyperlink r:id="rId32" w:anchor="i497720" w:tooltip="табл. 9" w:history="1">
        <w:r w:rsidRPr="00727C63">
          <w:rPr>
            <w:rFonts w:ascii="Times New Roman" w:hAnsi="Times New Roman"/>
            <w:sz w:val="28"/>
            <w:szCs w:val="28"/>
            <w:lang w:eastAsia="ru-RU"/>
          </w:rPr>
          <w:t>таблиц</w:t>
        </w:r>
      </w:hyperlink>
      <w:r w:rsidR="00CB71A4" w:rsidRPr="00727C63">
        <w:rPr>
          <w:rFonts w:ascii="Times New Roman" w:hAnsi="Times New Roman"/>
          <w:sz w:val="28"/>
          <w:szCs w:val="28"/>
          <w:lang w:eastAsia="ru-RU"/>
        </w:rPr>
        <w:t>ам 3-6</w:t>
      </w:r>
      <w:r w:rsidRPr="00727C63">
        <w:rPr>
          <w:rFonts w:ascii="Times New Roman" w:hAnsi="Times New Roman"/>
          <w:sz w:val="28"/>
          <w:szCs w:val="28"/>
          <w:lang w:eastAsia="ru-RU"/>
        </w:rPr>
        <w:t>.</w:t>
      </w:r>
    </w:p>
    <w:p w14:paraId="6DF9BB41" w14:textId="77777777" w:rsidR="000D617B"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Значения коэффициентов условий работы трубопроводов, транспортирующих сероводородсодержащие продукты </w:t>
      </w:r>
      <w:proofErr w:type="spellStart"/>
      <w:r w:rsidRPr="00727C63">
        <w:rPr>
          <w:rFonts w:ascii="Times New Roman" w:hAnsi="Times New Roman"/>
          <w:sz w:val="28"/>
          <w:szCs w:val="28"/>
          <w:lang w:eastAsia="ru-RU"/>
        </w:rPr>
        <w:t>γ</w:t>
      </w:r>
      <w:r w:rsidRPr="007830A6">
        <w:rPr>
          <w:rFonts w:ascii="Times New Roman" w:hAnsi="Times New Roman"/>
          <w:i/>
          <w:sz w:val="28"/>
          <w:szCs w:val="28"/>
          <w:bdr w:val="none" w:sz="0" w:space="0" w:color="auto" w:frame="1"/>
          <w:vertAlign w:val="subscript"/>
          <w:lang w:eastAsia="ru-RU"/>
        </w:rPr>
        <w:t>s</w:t>
      </w:r>
      <w:proofErr w:type="spellEnd"/>
      <w:r w:rsidRPr="00727C63">
        <w:rPr>
          <w:rFonts w:ascii="Times New Roman" w:hAnsi="Times New Roman"/>
          <w:sz w:val="28"/>
          <w:szCs w:val="28"/>
          <w:lang w:eastAsia="ru-RU"/>
        </w:rPr>
        <w:t xml:space="preserve"> должны приниматься по таблице 1</w:t>
      </w:r>
      <w:r w:rsidR="001F6CA5" w:rsidRPr="00727C63">
        <w:rPr>
          <w:rFonts w:ascii="Times New Roman" w:hAnsi="Times New Roman"/>
          <w:sz w:val="28"/>
          <w:szCs w:val="28"/>
          <w:lang w:eastAsia="ru-RU"/>
        </w:rPr>
        <w:t>2</w:t>
      </w:r>
      <w:r w:rsidRPr="00727C63">
        <w:rPr>
          <w:rFonts w:ascii="Times New Roman" w:hAnsi="Times New Roman"/>
          <w:sz w:val="28"/>
          <w:szCs w:val="28"/>
          <w:lang w:eastAsia="ru-RU"/>
        </w:rPr>
        <w:t>.</w:t>
      </w:r>
    </w:p>
    <w:p w14:paraId="09551842" w14:textId="77777777" w:rsidR="00392906" w:rsidRDefault="00392906" w:rsidP="00392906">
      <w:pPr>
        <w:shd w:val="clear" w:color="auto" w:fill="FFFFFF"/>
        <w:ind w:firstLine="0"/>
        <w:rPr>
          <w:rFonts w:ascii="Times New Roman" w:eastAsia="MS Mincho" w:hAnsi="Times New Roman"/>
          <w:spacing w:val="28"/>
          <w:sz w:val="28"/>
          <w:szCs w:val="28"/>
          <w:lang w:eastAsia="zh-CN"/>
        </w:rPr>
      </w:pPr>
    </w:p>
    <w:p w14:paraId="41B567B8" w14:textId="32E80002" w:rsidR="000D617B" w:rsidRPr="00392906" w:rsidRDefault="000D617B" w:rsidP="00392906">
      <w:pPr>
        <w:shd w:val="clear" w:color="auto" w:fill="FFFFFF"/>
        <w:ind w:left="1985" w:hanging="1985"/>
        <w:rPr>
          <w:rFonts w:ascii="Times New Roman" w:hAnsi="Times New Roman"/>
          <w:b/>
          <w:bCs/>
          <w:sz w:val="28"/>
          <w:szCs w:val="28"/>
          <w:lang w:eastAsia="ru-RU"/>
        </w:rPr>
      </w:pPr>
      <w:r w:rsidRPr="00E02BC7">
        <w:rPr>
          <w:rFonts w:ascii="Times New Roman" w:eastAsia="MS Mincho" w:hAnsi="Times New Roman"/>
          <w:spacing w:val="28"/>
          <w:sz w:val="28"/>
          <w:szCs w:val="28"/>
          <w:lang w:eastAsia="zh-CN"/>
        </w:rPr>
        <w:t>Таблица 1</w:t>
      </w:r>
      <w:r w:rsidR="001F6CA5" w:rsidRPr="00E02BC7">
        <w:rPr>
          <w:rFonts w:ascii="Times New Roman" w:eastAsia="MS Mincho" w:hAnsi="Times New Roman"/>
          <w:spacing w:val="28"/>
          <w:sz w:val="28"/>
          <w:szCs w:val="28"/>
          <w:lang w:eastAsia="zh-CN"/>
        </w:rPr>
        <w:t>2</w:t>
      </w:r>
      <w:r w:rsidRPr="00E02BC7">
        <w:rPr>
          <w:rFonts w:ascii="Times New Roman" w:hAnsi="Times New Roman"/>
          <w:sz w:val="28"/>
          <w:szCs w:val="28"/>
          <w:lang w:eastAsia="ru-RU"/>
        </w:rPr>
        <w:t xml:space="preserve"> – </w:t>
      </w:r>
      <w:r w:rsidRPr="00392906">
        <w:rPr>
          <w:rFonts w:ascii="Times New Roman" w:hAnsi="Times New Roman"/>
          <w:b/>
          <w:bCs/>
          <w:sz w:val="28"/>
          <w:szCs w:val="28"/>
          <w:lang w:eastAsia="ru-RU"/>
        </w:rPr>
        <w:t>Значения коэффициентов условий работы трубопроводов, транспортирующих сероводородсодержащие продукты</w:t>
      </w:r>
    </w:p>
    <w:tbl>
      <w:tblPr>
        <w:tblW w:w="491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2948"/>
      </w:tblGrid>
      <w:tr w:rsidR="000D617B" w:rsidRPr="00E02BC7" w14:paraId="2D436F8B" w14:textId="77777777" w:rsidTr="000D617B">
        <w:tc>
          <w:tcPr>
            <w:tcW w:w="1697" w:type="pct"/>
            <w:vMerge w:val="restart"/>
            <w:vAlign w:val="center"/>
          </w:tcPr>
          <w:p w14:paraId="6758D98E"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Категория трубопровода и его участка</w:t>
            </w:r>
          </w:p>
        </w:tc>
        <w:tc>
          <w:tcPr>
            <w:tcW w:w="3303" w:type="pct"/>
            <w:gridSpan w:val="2"/>
            <w:vAlign w:val="center"/>
          </w:tcPr>
          <w:p w14:paraId="569F0303" w14:textId="77777777" w:rsidR="000D617B" w:rsidRPr="00E02BC7" w:rsidRDefault="007830A6"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Значение γ</w:t>
            </w:r>
            <w:r w:rsidR="00AC08E8" w:rsidRPr="00AC08E8">
              <w:rPr>
                <w:rFonts w:ascii="Times New Roman" w:eastAsia="MS Mincho" w:hAnsi="Times New Roman"/>
                <w:sz w:val="24"/>
                <w:szCs w:val="28"/>
                <w:bdr w:val="none" w:sz="0" w:space="0" w:color="auto" w:frame="1"/>
                <w:vertAlign w:val="subscript"/>
                <w:lang w:val="en-US" w:eastAsia="ru-RU"/>
              </w:rPr>
              <w:t>s</w:t>
            </w:r>
            <w:r w:rsidR="00AC08E8">
              <w:rPr>
                <w:rFonts w:ascii="Times New Roman" w:eastAsia="MS Mincho" w:hAnsi="Times New Roman"/>
                <w:sz w:val="24"/>
                <w:szCs w:val="28"/>
                <w:bdr w:val="none" w:sz="0" w:space="0" w:color="auto" w:frame="1"/>
                <w:lang w:eastAsia="ru-RU"/>
              </w:rPr>
              <w:t xml:space="preserve"> при содержании</w:t>
            </w:r>
            <w:r w:rsidR="000D617B" w:rsidRPr="00E02BC7">
              <w:rPr>
                <w:rFonts w:ascii="Times New Roman" w:eastAsia="MS Mincho" w:hAnsi="Times New Roman"/>
                <w:sz w:val="24"/>
                <w:szCs w:val="28"/>
                <w:bdr w:val="none" w:sz="0" w:space="0" w:color="auto" w:frame="1"/>
                <w:lang w:eastAsia="ru-RU"/>
              </w:rPr>
              <w:t xml:space="preserve"> сероводорода</w:t>
            </w:r>
          </w:p>
        </w:tc>
      </w:tr>
      <w:tr w:rsidR="000D617B" w:rsidRPr="00E02BC7" w14:paraId="79B00C32" w14:textId="77777777" w:rsidTr="00D205C1">
        <w:tc>
          <w:tcPr>
            <w:tcW w:w="0" w:type="auto"/>
            <w:vMerge/>
            <w:tcBorders>
              <w:bottom w:val="single" w:sz="4" w:space="0" w:color="auto"/>
            </w:tcBorders>
            <w:vAlign w:val="center"/>
          </w:tcPr>
          <w:p w14:paraId="0F1AFF17" w14:textId="77777777" w:rsidR="000D617B" w:rsidRPr="00E02BC7" w:rsidRDefault="000D617B" w:rsidP="00D37C9C">
            <w:pPr>
              <w:ind w:firstLine="0"/>
              <w:jc w:val="center"/>
              <w:rPr>
                <w:rFonts w:ascii="Times New Roman" w:eastAsia="MS Mincho" w:hAnsi="Times New Roman"/>
                <w:sz w:val="24"/>
                <w:szCs w:val="28"/>
                <w:lang w:eastAsia="ru-RU"/>
              </w:rPr>
            </w:pPr>
          </w:p>
        </w:tc>
        <w:tc>
          <w:tcPr>
            <w:tcW w:w="1697" w:type="pct"/>
            <w:tcBorders>
              <w:bottom w:val="single" w:sz="4" w:space="0" w:color="auto"/>
            </w:tcBorders>
            <w:vAlign w:val="center"/>
          </w:tcPr>
          <w:p w14:paraId="19B8D5CC" w14:textId="77777777" w:rsidR="000D617B" w:rsidRPr="00E02BC7" w:rsidRDefault="00AC08E8"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с</w:t>
            </w:r>
            <w:r w:rsidR="000D617B" w:rsidRPr="00E02BC7">
              <w:rPr>
                <w:rFonts w:ascii="Times New Roman" w:eastAsia="MS Mincho" w:hAnsi="Times New Roman"/>
                <w:sz w:val="24"/>
                <w:szCs w:val="28"/>
                <w:bdr w:val="none" w:sz="0" w:space="0" w:color="auto" w:frame="1"/>
                <w:lang w:eastAsia="ru-RU"/>
              </w:rPr>
              <w:t>редне</w:t>
            </w:r>
            <w:r w:rsidR="006A57FB">
              <w:rPr>
                <w:rFonts w:ascii="Times New Roman" w:eastAsia="MS Mincho" w:hAnsi="Times New Roman"/>
                <w:sz w:val="24"/>
                <w:szCs w:val="28"/>
                <w:bdr w:val="none" w:sz="0" w:space="0" w:color="auto" w:frame="1"/>
                <w:lang w:eastAsia="ru-RU"/>
              </w:rPr>
              <w:t>м</w:t>
            </w:r>
          </w:p>
        </w:tc>
        <w:tc>
          <w:tcPr>
            <w:tcW w:w="1606" w:type="pct"/>
            <w:tcBorders>
              <w:bottom w:val="single" w:sz="4" w:space="0" w:color="auto"/>
            </w:tcBorders>
            <w:vAlign w:val="center"/>
          </w:tcPr>
          <w:p w14:paraId="62EEAEAD" w14:textId="77777777" w:rsidR="000D617B" w:rsidRPr="00E02BC7" w:rsidRDefault="00AC08E8"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н</w:t>
            </w:r>
            <w:r w:rsidR="000D617B" w:rsidRPr="00E02BC7">
              <w:rPr>
                <w:rFonts w:ascii="Times New Roman" w:eastAsia="MS Mincho" w:hAnsi="Times New Roman"/>
                <w:sz w:val="24"/>
                <w:szCs w:val="28"/>
                <w:bdr w:val="none" w:sz="0" w:space="0" w:color="auto" w:frame="1"/>
                <w:lang w:eastAsia="ru-RU"/>
              </w:rPr>
              <w:t>изко</w:t>
            </w:r>
            <w:r w:rsidR="006A57FB">
              <w:rPr>
                <w:rFonts w:ascii="Times New Roman" w:eastAsia="MS Mincho" w:hAnsi="Times New Roman"/>
                <w:sz w:val="24"/>
                <w:szCs w:val="28"/>
                <w:bdr w:val="none" w:sz="0" w:space="0" w:color="auto" w:frame="1"/>
                <w:lang w:eastAsia="ru-RU"/>
              </w:rPr>
              <w:t>м</w:t>
            </w:r>
          </w:p>
        </w:tc>
      </w:tr>
      <w:tr w:rsidR="000D617B" w:rsidRPr="00E02BC7" w14:paraId="0003D99C" w14:textId="77777777" w:rsidTr="00D205C1">
        <w:tc>
          <w:tcPr>
            <w:tcW w:w="1697" w:type="pct"/>
            <w:tcBorders>
              <w:top w:val="single" w:sz="4" w:space="0" w:color="auto"/>
            </w:tcBorders>
            <w:vAlign w:val="center"/>
          </w:tcPr>
          <w:p w14:paraId="71D0C2D6"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I</w:t>
            </w:r>
          </w:p>
        </w:tc>
        <w:tc>
          <w:tcPr>
            <w:tcW w:w="1697" w:type="pct"/>
            <w:tcBorders>
              <w:top w:val="single" w:sz="4" w:space="0" w:color="auto"/>
            </w:tcBorders>
            <w:vAlign w:val="center"/>
          </w:tcPr>
          <w:p w14:paraId="70CF8280"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0,4</w:t>
            </w:r>
          </w:p>
        </w:tc>
        <w:tc>
          <w:tcPr>
            <w:tcW w:w="1606" w:type="pct"/>
            <w:tcBorders>
              <w:top w:val="single" w:sz="4" w:space="0" w:color="auto"/>
            </w:tcBorders>
            <w:vAlign w:val="center"/>
          </w:tcPr>
          <w:p w14:paraId="63CE64F4"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0,5</w:t>
            </w:r>
          </w:p>
        </w:tc>
      </w:tr>
      <w:tr w:rsidR="000D617B" w:rsidRPr="00E02BC7" w14:paraId="1B6931D6" w14:textId="77777777" w:rsidTr="000D617B">
        <w:tc>
          <w:tcPr>
            <w:tcW w:w="1697" w:type="pct"/>
            <w:vAlign w:val="center"/>
          </w:tcPr>
          <w:p w14:paraId="2EBFD78A"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II</w:t>
            </w:r>
          </w:p>
        </w:tc>
        <w:tc>
          <w:tcPr>
            <w:tcW w:w="1697" w:type="pct"/>
            <w:vAlign w:val="center"/>
          </w:tcPr>
          <w:p w14:paraId="10BCA6DF"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0,5</w:t>
            </w:r>
          </w:p>
        </w:tc>
        <w:tc>
          <w:tcPr>
            <w:tcW w:w="1606" w:type="pct"/>
            <w:vAlign w:val="center"/>
          </w:tcPr>
          <w:p w14:paraId="305A833B"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0,6</w:t>
            </w:r>
          </w:p>
        </w:tc>
      </w:tr>
      <w:tr w:rsidR="000D617B" w:rsidRPr="00E02BC7" w14:paraId="57F082DE" w14:textId="77777777" w:rsidTr="000D617B">
        <w:tc>
          <w:tcPr>
            <w:tcW w:w="1697" w:type="pct"/>
            <w:vAlign w:val="center"/>
          </w:tcPr>
          <w:p w14:paraId="2DA98DD6"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III</w:t>
            </w:r>
          </w:p>
        </w:tc>
        <w:tc>
          <w:tcPr>
            <w:tcW w:w="1697" w:type="pct"/>
            <w:vAlign w:val="center"/>
          </w:tcPr>
          <w:p w14:paraId="5CB31794"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0,6</w:t>
            </w:r>
          </w:p>
        </w:tc>
        <w:tc>
          <w:tcPr>
            <w:tcW w:w="1606" w:type="pct"/>
            <w:vAlign w:val="center"/>
          </w:tcPr>
          <w:p w14:paraId="5D9C803D"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0,65</w:t>
            </w:r>
          </w:p>
        </w:tc>
      </w:tr>
      <w:tr w:rsidR="004E1140" w:rsidRPr="00E02BC7" w14:paraId="26BA7CC4" w14:textId="77777777" w:rsidTr="004E1140">
        <w:tc>
          <w:tcPr>
            <w:tcW w:w="5000" w:type="pct"/>
            <w:gridSpan w:val="3"/>
            <w:vAlign w:val="center"/>
          </w:tcPr>
          <w:p w14:paraId="3F1B6F15" w14:textId="77777777" w:rsidR="004E1140" w:rsidRPr="001B1B55" w:rsidRDefault="004E1140" w:rsidP="004E1140">
            <w:pPr>
              <w:ind w:firstLine="374"/>
              <w:rPr>
                <w:rFonts w:ascii="Times New Roman" w:hAnsi="Times New Roman"/>
                <w:sz w:val="20"/>
              </w:rPr>
            </w:pPr>
            <w:r w:rsidRPr="001B1B55">
              <w:rPr>
                <w:rFonts w:ascii="Times New Roman" w:hAnsi="Times New Roman"/>
                <w:spacing w:val="20"/>
                <w:sz w:val="20"/>
              </w:rPr>
              <w:t>Примечание</w:t>
            </w:r>
            <w:r w:rsidRPr="001B1B55">
              <w:rPr>
                <w:rFonts w:ascii="Times New Roman" w:hAnsi="Times New Roman"/>
                <w:sz w:val="20"/>
              </w:rPr>
              <w:t xml:space="preserve"> – К средам со средним содержанием сероводорода относятся: газовые среды, содержащие сероводород в концентрации, обусловливающей при рабочем давлении парциальное давление сероводорода </w:t>
            </w:r>
            <m:oMath>
              <m:sSub>
                <m:sSubPr>
                  <m:ctrlPr>
                    <w:rPr>
                      <w:rFonts w:ascii="Cambria Math" w:hAnsi="Cambria Math"/>
                      <w:i/>
                      <w:sz w:val="20"/>
                    </w:rPr>
                  </m:ctrlPr>
                </m:sSubPr>
                <m:e>
                  <m:r>
                    <w:rPr>
                      <w:rFonts w:ascii="Cambria Math" w:hAnsi="Cambria Math"/>
                      <w:sz w:val="20"/>
                      <w:lang w:val="en-US"/>
                    </w:rPr>
                    <m:t>P</m:t>
                  </m:r>
                </m:e>
                <m:sub>
                  <m:sSub>
                    <m:sSubPr>
                      <m:ctrlPr>
                        <w:rPr>
                          <w:rFonts w:ascii="Cambria Math" w:hAnsi="Cambria Math"/>
                          <w:iCs/>
                          <w:sz w:val="20"/>
                        </w:rPr>
                      </m:ctrlPr>
                    </m:sSubPr>
                    <m:e>
                      <m:r>
                        <m:rPr>
                          <m:sty m:val="p"/>
                        </m:rPr>
                        <w:rPr>
                          <w:rFonts w:ascii="Cambria Math" w:hAnsi="Cambria Math"/>
                          <w:sz w:val="20"/>
                        </w:rPr>
                        <m:t>H</m:t>
                      </m:r>
                    </m:e>
                    <m:sub>
                      <m:r>
                        <m:rPr>
                          <m:sty m:val="p"/>
                        </m:rPr>
                        <w:rPr>
                          <w:rFonts w:ascii="Cambria Math" w:hAnsi="Cambria Math"/>
                          <w:sz w:val="20"/>
                        </w:rPr>
                        <m:t>2</m:t>
                      </m:r>
                    </m:sub>
                  </m:sSub>
                  <m:r>
                    <m:rPr>
                      <m:sty m:val="p"/>
                    </m:rPr>
                    <w:rPr>
                      <w:rFonts w:ascii="Cambria Math" w:hAnsi="Cambria Math"/>
                      <w:sz w:val="20"/>
                    </w:rPr>
                    <m:t>S</m:t>
                  </m:r>
                </m:sub>
              </m:sSub>
            </m:oMath>
            <w:r w:rsidRPr="001B1B55">
              <w:rPr>
                <w:rFonts w:ascii="Times New Roman" w:hAnsi="Times New Roman"/>
                <w:sz w:val="20"/>
              </w:rPr>
              <w:t xml:space="preserve"> от 10000 Па до 1 МПа, или жидкости, содержащие растворенный сероводород в количестве, соответствующем его растворимости при </w:t>
            </w:r>
            <m:oMath>
              <m:sSub>
                <m:sSubPr>
                  <m:ctrlPr>
                    <w:rPr>
                      <w:rFonts w:ascii="Cambria Math" w:hAnsi="Cambria Math"/>
                      <w:i/>
                      <w:sz w:val="20"/>
                    </w:rPr>
                  </m:ctrlPr>
                </m:sSubPr>
                <m:e>
                  <m:r>
                    <w:rPr>
                      <w:rFonts w:ascii="Cambria Math" w:hAnsi="Cambria Math"/>
                      <w:sz w:val="20"/>
                      <w:lang w:val="en-US"/>
                    </w:rPr>
                    <m:t>P</m:t>
                  </m:r>
                </m:e>
                <m:sub>
                  <m:sSub>
                    <m:sSubPr>
                      <m:ctrlPr>
                        <w:rPr>
                          <w:rFonts w:ascii="Cambria Math" w:hAnsi="Cambria Math"/>
                          <w:iCs/>
                          <w:sz w:val="20"/>
                        </w:rPr>
                      </m:ctrlPr>
                    </m:sSubPr>
                    <m:e>
                      <m:r>
                        <m:rPr>
                          <m:sty m:val="p"/>
                        </m:rPr>
                        <w:rPr>
                          <w:rFonts w:ascii="Cambria Math" w:hAnsi="Cambria Math"/>
                          <w:sz w:val="20"/>
                        </w:rPr>
                        <m:t>H</m:t>
                      </m:r>
                    </m:e>
                    <m:sub>
                      <m:r>
                        <m:rPr>
                          <m:sty m:val="p"/>
                        </m:rPr>
                        <w:rPr>
                          <w:rFonts w:ascii="Cambria Math" w:hAnsi="Cambria Math"/>
                          <w:sz w:val="20"/>
                        </w:rPr>
                        <m:t>2</m:t>
                      </m:r>
                    </m:sub>
                  </m:sSub>
                  <m:r>
                    <m:rPr>
                      <m:sty m:val="p"/>
                    </m:rPr>
                    <w:rPr>
                      <w:rFonts w:ascii="Cambria Math" w:hAnsi="Cambria Math"/>
                      <w:sz w:val="20"/>
                    </w:rPr>
                    <m:t>S</m:t>
                  </m:r>
                </m:sub>
              </m:sSub>
            </m:oMath>
            <w:r w:rsidRPr="001B1B55">
              <w:rPr>
                <w:rFonts w:ascii="Times New Roman" w:hAnsi="Times New Roman"/>
                <w:sz w:val="20"/>
              </w:rPr>
              <w:t xml:space="preserve"> от 10000 Па до 1 МПа.</w:t>
            </w:r>
          </w:p>
          <w:p w14:paraId="0E63D3A1" w14:textId="1A815B2A" w:rsidR="004E1140" w:rsidRPr="004E1140" w:rsidRDefault="004E1140" w:rsidP="004E1140">
            <w:pPr>
              <w:ind w:firstLine="374"/>
              <w:rPr>
                <w:rFonts w:ascii="Times New Roman" w:eastAsia="MS Mincho" w:hAnsi="Times New Roman"/>
                <w:sz w:val="20"/>
                <w:bdr w:val="none" w:sz="0" w:space="0" w:color="auto" w:frame="1"/>
                <w:lang w:eastAsia="ru-RU"/>
              </w:rPr>
            </w:pPr>
            <w:r w:rsidRPr="001B1B55">
              <w:rPr>
                <w:rFonts w:ascii="Times New Roman" w:hAnsi="Times New Roman"/>
                <w:sz w:val="20"/>
              </w:rPr>
              <w:t xml:space="preserve">К средам с низким содержанием сероводорода относятся: газовые среды, содержащие сероводород в количестве, обусловливающем при рабочем давлении парциальное давление сероводорода от 300 до 10000 Па, или жидкости, содержащие растворенный сероводород в количестве, соответствующем его растворимости при </w:t>
            </w:r>
            <m:oMath>
              <m:sSub>
                <m:sSubPr>
                  <m:ctrlPr>
                    <w:rPr>
                      <w:rFonts w:ascii="Cambria Math" w:hAnsi="Cambria Math"/>
                      <w:i/>
                      <w:sz w:val="20"/>
                    </w:rPr>
                  </m:ctrlPr>
                </m:sSubPr>
                <m:e>
                  <m:r>
                    <w:rPr>
                      <w:rFonts w:ascii="Cambria Math" w:hAnsi="Cambria Math"/>
                      <w:sz w:val="20"/>
                      <w:lang w:val="en-US"/>
                    </w:rPr>
                    <m:t>P</m:t>
                  </m:r>
                </m:e>
                <m:sub>
                  <m:sSub>
                    <m:sSubPr>
                      <m:ctrlPr>
                        <w:rPr>
                          <w:rFonts w:ascii="Cambria Math" w:hAnsi="Cambria Math"/>
                          <w:iCs/>
                          <w:sz w:val="20"/>
                        </w:rPr>
                      </m:ctrlPr>
                    </m:sSubPr>
                    <m:e>
                      <m:r>
                        <m:rPr>
                          <m:sty m:val="p"/>
                        </m:rPr>
                        <w:rPr>
                          <w:rFonts w:ascii="Cambria Math" w:hAnsi="Cambria Math"/>
                          <w:sz w:val="20"/>
                        </w:rPr>
                        <m:t>H</m:t>
                      </m:r>
                    </m:e>
                    <m:sub>
                      <m:r>
                        <m:rPr>
                          <m:sty m:val="p"/>
                        </m:rPr>
                        <w:rPr>
                          <w:rFonts w:ascii="Cambria Math" w:hAnsi="Cambria Math"/>
                          <w:sz w:val="20"/>
                        </w:rPr>
                        <m:t>2</m:t>
                      </m:r>
                    </m:sub>
                  </m:sSub>
                  <m:r>
                    <m:rPr>
                      <m:sty m:val="p"/>
                    </m:rPr>
                    <w:rPr>
                      <w:rFonts w:ascii="Cambria Math" w:hAnsi="Cambria Math"/>
                      <w:sz w:val="20"/>
                    </w:rPr>
                    <m:t>S</m:t>
                  </m:r>
                </m:sub>
              </m:sSub>
            </m:oMath>
            <w:r w:rsidRPr="001B1B55">
              <w:rPr>
                <w:rFonts w:ascii="Times New Roman" w:hAnsi="Times New Roman"/>
                <w:sz w:val="20"/>
              </w:rPr>
              <w:t>, равном от 300 до 10000 Па.</w:t>
            </w:r>
          </w:p>
        </w:tc>
      </w:tr>
    </w:tbl>
    <w:p w14:paraId="24E2E744" w14:textId="78B3A5C7" w:rsidR="004E1140" w:rsidRPr="00E04F66" w:rsidRDefault="004E1140" w:rsidP="004E1140">
      <w:pPr>
        <w:pStyle w:val="aff7"/>
        <w:ind w:firstLine="709"/>
        <w:rPr>
          <w:rFonts w:ascii="Times New Roman" w:hAnsi="Times New Roman"/>
          <w:b/>
          <w:sz w:val="28"/>
          <w:szCs w:val="28"/>
        </w:rPr>
      </w:pPr>
      <w:r>
        <w:rPr>
          <w:rFonts w:ascii="Times New Roman" w:hAnsi="Times New Roman"/>
          <w:b/>
          <w:sz w:val="28"/>
          <w:szCs w:val="28"/>
        </w:rPr>
        <w:t xml:space="preserve">Таблица 12 </w:t>
      </w:r>
      <w:r w:rsidRPr="00E04F66">
        <w:rPr>
          <w:rFonts w:ascii="Times New Roman" w:hAnsi="Times New Roman"/>
          <w:b/>
          <w:sz w:val="28"/>
          <w:szCs w:val="28"/>
        </w:rPr>
        <w:t>(Измененная редакция, Изм. № 1).</w:t>
      </w:r>
    </w:p>
    <w:p w14:paraId="40D96F44" w14:textId="77777777" w:rsidR="00A21262" w:rsidRPr="00E02BC7" w:rsidRDefault="00A21262" w:rsidP="004E1140">
      <w:pPr>
        <w:shd w:val="clear" w:color="auto" w:fill="FFFFFF"/>
        <w:ind w:firstLine="709"/>
        <w:rPr>
          <w:rFonts w:ascii="Times New Roman" w:hAnsi="Times New Roman"/>
          <w:sz w:val="28"/>
          <w:szCs w:val="28"/>
          <w:lang w:eastAsia="ru-RU"/>
        </w:rPr>
      </w:pPr>
    </w:p>
    <w:p w14:paraId="708E5DC4"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lastRenderedPageBreak/>
        <w:t xml:space="preserve">Значения коэффициентов несущей способности труб и соединительных деталей </w:t>
      </w:r>
      <w:r w:rsidRPr="00D205C1">
        <w:rPr>
          <w:rFonts w:ascii="Times New Roman" w:hAnsi="Times New Roman"/>
          <w:sz w:val="28"/>
          <w:szCs w:val="28"/>
          <w:lang w:eastAsia="ru-RU"/>
        </w:rPr>
        <w:t>η</w:t>
      </w:r>
      <w:r w:rsidRPr="00727C63">
        <w:rPr>
          <w:rFonts w:ascii="Times New Roman" w:hAnsi="Times New Roman"/>
          <w:sz w:val="28"/>
          <w:szCs w:val="28"/>
          <w:lang w:eastAsia="ru-RU"/>
        </w:rPr>
        <w:t xml:space="preserve"> должны приниматься</w:t>
      </w:r>
      <w:r w:rsidR="00AC08E8">
        <w:rPr>
          <w:rFonts w:ascii="Times New Roman" w:hAnsi="Times New Roman"/>
          <w:sz w:val="28"/>
          <w:szCs w:val="28"/>
          <w:lang w:eastAsia="ru-RU"/>
        </w:rPr>
        <w:t xml:space="preserve"> равными</w:t>
      </w:r>
      <w:r w:rsidRPr="00727C63">
        <w:rPr>
          <w:rFonts w:ascii="Times New Roman" w:hAnsi="Times New Roman"/>
          <w:sz w:val="28"/>
          <w:szCs w:val="28"/>
          <w:lang w:eastAsia="ru-RU"/>
        </w:rPr>
        <w:t>:</w:t>
      </w:r>
    </w:p>
    <w:p w14:paraId="20B00EC8" w14:textId="77777777" w:rsidR="000D617B" w:rsidRPr="00727C63" w:rsidRDefault="00AC08E8"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1 – для труб, заглушек и переходов;</w:t>
      </w:r>
    </w:p>
    <w:p w14:paraId="1D33DBC3" w14:textId="77777777" w:rsidR="000D617B" w:rsidRPr="00727C63" w:rsidRDefault="00FB12CC"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w:t>
      </w:r>
      <w:r w:rsidR="005B6638" w:rsidRPr="005B6638">
        <w:rPr>
          <w:rFonts w:ascii="Times New Roman" w:hAnsi="Times New Roman"/>
          <w:i/>
          <w:sz w:val="28"/>
          <w:szCs w:val="28"/>
          <w:lang w:val="en-US" w:eastAsia="ru-RU"/>
        </w:rPr>
        <w:t>a</w:t>
      </w:r>
      <w:r>
        <w:rPr>
          <w:rFonts w:ascii="Times New Roman" w:hAnsi="Times New Roman"/>
          <w:sz w:val="28"/>
          <w:szCs w:val="28"/>
          <w:lang w:eastAsia="ru-RU"/>
        </w:rPr>
        <w:t xml:space="preserve">ξ + </w:t>
      </w:r>
      <w:r w:rsidRPr="005B6638">
        <w:rPr>
          <w:rFonts w:ascii="Times New Roman" w:hAnsi="Times New Roman"/>
          <w:i/>
          <w:sz w:val="28"/>
          <w:szCs w:val="28"/>
          <w:lang w:eastAsia="ru-RU"/>
        </w:rPr>
        <w:t>b</w:t>
      </w:r>
      <w:r>
        <w:rPr>
          <w:rFonts w:ascii="Times New Roman" w:hAnsi="Times New Roman"/>
          <w:sz w:val="28"/>
          <w:szCs w:val="28"/>
          <w:lang w:eastAsia="ru-RU"/>
        </w:rPr>
        <w:t>) –</w:t>
      </w:r>
      <w:r w:rsidR="007912E0">
        <w:rPr>
          <w:rFonts w:ascii="Times New Roman" w:hAnsi="Times New Roman"/>
          <w:sz w:val="28"/>
          <w:szCs w:val="28"/>
          <w:lang w:eastAsia="ru-RU"/>
        </w:rPr>
        <w:t xml:space="preserve"> </w:t>
      </w:r>
      <w:r w:rsidR="000D617B" w:rsidRPr="00727C63">
        <w:rPr>
          <w:rFonts w:ascii="Times New Roman" w:hAnsi="Times New Roman"/>
          <w:sz w:val="28"/>
          <w:szCs w:val="28"/>
          <w:lang w:eastAsia="ru-RU"/>
        </w:rPr>
        <w:t>для тройниковых соединений и отводов</w:t>
      </w:r>
      <w:r>
        <w:rPr>
          <w:rFonts w:ascii="Times New Roman" w:hAnsi="Times New Roman"/>
          <w:sz w:val="28"/>
          <w:szCs w:val="28"/>
          <w:lang w:eastAsia="ru-RU"/>
        </w:rPr>
        <w:t>,</w:t>
      </w:r>
    </w:p>
    <w:p w14:paraId="698277CB" w14:textId="77777777" w:rsidR="000D617B" w:rsidRPr="00727C63" w:rsidRDefault="00D205C1" w:rsidP="00D37C9C">
      <w:pPr>
        <w:shd w:val="clear" w:color="auto" w:fill="FFFFFF"/>
        <w:ind w:firstLine="709"/>
        <w:rPr>
          <w:rFonts w:ascii="Times New Roman" w:hAnsi="Times New Roman"/>
          <w:sz w:val="28"/>
          <w:szCs w:val="28"/>
          <w:lang w:eastAsia="ru-RU"/>
        </w:rPr>
      </w:pPr>
      <m:oMath>
        <m:r>
          <m:rPr>
            <m:sty m:val="p"/>
          </m:rPr>
          <w:rPr>
            <w:rFonts w:ascii="Cambria Math" w:hAnsi="Cambria Math"/>
            <w:color w:val="333333"/>
            <w:sz w:val="28"/>
            <w:szCs w:val="28"/>
            <w:bdr w:val="none" w:sz="0" w:space="0" w:color="auto" w:frame="1"/>
            <w:lang w:eastAsia="ru-RU"/>
          </w:rPr>
          <m:t>ξ</m:t>
        </m:r>
        <m:r>
          <w:rPr>
            <w:rFonts w:ascii="Cambria Math" w:hAnsi="Cambria Math"/>
            <w:color w:val="333333"/>
            <w:sz w:val="28"/>
            <w:szCs w:val="28"/>
            <w:bdr w:val="none" w:sz="0" w:space="0" w:color="auto" w:frame="1"/>
            <w:lang w:eastAsia="ru-RU"/>
          </w:rPr>
          <m:t>=</m:t>
        </m:r>
        <m:f>
          <m:fPr>
            <m:ctrlPr>
              <w:rPr>
                <w:rFonts w:ascii="Cambria Math" w:hAnsi="Cambria Math"/>
                <w:i/>
                <w:color w:val="333333"/>
                <w:sz w:val="28"/>
                <w:szCs w:val="28"/>
                <w:bdr w:val="none" w:sz="0" w:space="0" w:color="auto" w:frame="1"/>
                <w:lang w:eastAsia="ru-RU"/>
              </w:rPr>
            </m:ctrlPr>
          </m:fPr>
          <m:num>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e2</m:t>
                </m:r>
              </m:sub>
            </m:sSub>
          </m:num>
          <m:den>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e1</m:t>
                </m:r>
              </m:sub>
            </m:sSub>
          </m:den>
        </m:f>
      </m:oMath>
      <w:r w:rsidR="000D617B" w:rsidRPr="00727C63">
        <w:rPr>
          <w:rFonts w:ascii="Times New Roman" w:hAnsi="Times New Roman"/>
          <w:sz w:val="28"/>
          <w:szCs w:val="28"/>
          <w:bdr w:val="none" w:sz="0" w:space="0" w:color="auto" w:frame="1"/>
          <w:lang w:eastAsia="ru-RU"/>
        </w:rPr>
        <w:t xml:space="preserve"> </w:t>
      </w:r>
      <w:r>
        <w:rPr>
          <w:rFonts w:ascii="Times New Roman" w:hAnsi="Times New Roman"/>
          <w:sz w:val="28"/>
          <w:szCs w:val="28"/>
          <w:lang w:eastAsia="ru-RU"/>
        </w:rPr>
        <w:t>–</w:t>
      </w:r>
      <w:r w:rsidR="000D617B" w:rsidRPr="00727C63">
        <w:rPr>
          <w:rFonts w:ascii="Times New Roman" w:hAnsi="Times New Roman"/>
          <w:sz w:val="28"/>
          <w:szCs w:val="28"/>
          <w:lang w:eastAsia="ru-RU"/>
        </w:rPr>
        <w:t xml:space="preserve"> для тройниковых соединений,</w:t>
      </w:r>
    </w:p>
    <w:p w14:paraId="4D3A8A2D" w14:textId="77777777" w:rsidR="000D617B" w:rsidRPr="00727C63" w:rsidRDefault="00D205C1" w:rsidP="00D37C9C">
      <w:pPr>
        <w:shd w:val="clear" w:color="auto" w:fill="FFFFFF"/>
        <w:ind w:firstLine="709"/>
        <w:rPr>
          <w:rFonts w:ascii="Times New Roman" w:hAnsi="Times New Roman"/>
          <w:sz w:val="28"/>
          <w:szCs w:val="28"/>
          <w:lang w:eastAsia="ru-RU"/>
        </w:rPr>
      </w:pPr>
      <m:oMath>
        <m:r>
          <m:rPr>
            <m:sty m:val="p"/>
          </m:rPr>
          <w:rPr>
            <w:rFonts w:ascii="Cambria Math" w:hAnsi="Cambria Math"/>
            <w:color w:val="333333"/>
            <w:sz w:val="28"/>
            <w:szCs w:val="28"/>
            <w:bdr w:val="none" w:sz="0" w:space="0" w:color="auto" w:frame="1"/>
            <w:lang w:eastAsia="ru-RU"/>
          </w:rPr>
          <m:t>ξ</m:t>
        </m:r>
        <m:r>
          <w:rPr>
            <w:rFonts w:ascii="Cambria Math" w:hAnsi="Cambria Math"/>
            <w:color w:val="333333"/>
            <w:sz w:val="28"/>
            <w:szCs w:val="28"/>
            <w:bdr w:val="none" w:sz="0" w:space="0" w:color="auto" w:frame="1"/>
            <w:lang w:eastAsia="ru-RU"/>
          </w:rPr>
          <m:t>=</m:t>
        </m:r>
        <m:f>
          <m:fPr>
            <m:ctrlPr>
              <w:rPr>
                <w:rFonts w:ascii="Cambria Math" w:hAnsi="Cambria Math"/>
                <w:i/>
                <w:color w:val="333333"/>
                <w:sz w:val="28"/>
                <w:szCs w:val="28"/>
                <w:bdr w:val="none" w:sz="0" w:space="0" w:color="auto" w:frame="1"/>
                <w:lang w:eastAsia="ru-RU"/>
              </w:rPr>
            </m:ctrlPr>
          </m:fPr>
          <m:num>
            <m:r>
              <w:rPr>
                <w:rFonts w:ascii="Cambria Math" w:hAnsi="Cambria Math"/>
                <w:color w:val="333333"/>
                <w:sz w:val="28"/>
                <w:szCs w:val="28"/>
                <w:bdr w:val="none" w:sz="0" w:space="0" w:color="auto" w:frame="1"/>
                <w:lang w:eastAsia="ru-RU"/>
              </w:rPr>
              <m:t>r</m:t>
            </m:r>
          </m:num>
          <m:den>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m:t>
                </m:r>
              </m:sub>
            </m:sSub>
          </m:den>
        </m:f>
      </m:oMath>
      <w:r w:rsidR="000D617B" w:rsidRPr="00727C63">
        <w:rPr>
          <w:rFonts w:ascii="Times New Roman" w:hAnsi="Times New Roman"/>
          <w:sz w:val="28"/>
          <w:szCs w:val="28"/>
          <w:bdr w:val="none" w:sz="0" w:space="0" w:color="auto" w:frame="1"/>
          <w:lang w:eastAsia="ru-RU"/>
        </w:rPr>
        <w:t xml:space="preserve"> </w:t>
      </w:r>
      <w:r>
        <w:rPr>
          <w:rFonts w:ascii="Times New Roman" w:hAnsi="Times New Roman"/>
          <w:sz w:val="28"/>
          <w:szCs w:val="28"/>
          <w:lang w:eastAsia="ru-RU"/>
        </w:rPr>
        <w:t>–</w:t>
      </w:r>
      <w:r w:rsidR="00727C63">
        <w:rPr>
          <w:rFonts w:ascii="Times New Roman" w:hAnsi="Times New Roman"/>
          <w:sz w:val="28"/>
          <w:szCs w:val="28"/>
          <w:lang w:eastAsia="ru-RU"/>
        </w:rPr>
        <w:t xml:space="preserve"> для отводов</w:t>
      </w:r>
      <w:r w:rsidR="007912E0">
        <w:rPr>
          <w:rFonts w:ascii="Times New Roman" w:hAnsi="Times New Roman"/>
          <w:sz w:val="28"/>
          <w:szCs w:val="28"/>
          <w:lang w:eastAsia="ru-RU"/>
        </w:rPr>
        <w:t>,</w:t>
      </w:r>
    </w:p>
    <w:p w14:paraId="59D3BB9C" w14:textId="77777777" w:rsidR="000D617B" w:rsidRPr="00727C63" w:rsidRDefault="00727C63" w:rsidP="00D37C9C">
      <w:pPr>
        <w:shd w:val="clear" w:color="auto" w:fill="FFFFFF"/>
        <w:ind w:firstLine="709"/>
        <w:rPr>
          <w:rFonts w:ascii="Times New Roman" w:hAnsi="Times New Roman"/>
          <w:color w:val="000000"/>
          <w:sz w:val="28"/>
          <w:szCs w:val="28"/>
          <w:shd w:val="clear" w:color="auto" w:fill="FFFFFF"/>
        </w:rPr>
      </w:pPr>
      <w:r>
        <w:rPr>
          <w:rFonts w:ascii="Times New Roman" w:hAnsi="Times New Roman"/>
          <w:sz w:val="28"/>
          <w:szCs w:val="28"/>
          <w:lang w:eastAsia="ru-RU"/>
        </w:rPr>
        <w:t>г</w:t>
      </w:r>
      <w:r w:rsidR="007912E0">
        <w:rPr>
          <w:rFonts w:ascii="Times New Roman" w:hAnsi="Times New Roman"/>
          <w:sz w:val="28"/>
          <w:szCs w:val="28"/>
          <w:lang w:eastAsia="ru-RU"/>
        </w:rPr>
        <w:t>де</w:t>
      </w:r>
      <w:r w:rsidR="000D617B" w:rsidRPr="00727C63">
        <w:rPr>
          <w:rFonts w:ascii="Times New Roman" w:hAnsi="Times New Roman"/>
          <w:sz w:val="28"/>
          <w:szCs w:val="28"/>
          <w:lang w:eastAsia="ru-RU"/>
        </w:rPr>
        <w:t xml:space="preserve"> </w:t>
      </w: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e1</m:t>
            </m:r>
          </m:sub>
        </m:sSub>
        <m:r>
          <w:rPr>
            <w:rFonts w:ascii="Cambria Math" w:hAnsi="Cambria Math"/>
            <w:color w:val="333333"/>
            <w:sz w:val="28"/>
            <w:szCs w:val="28"/>
            <w:bdr w:val="none" w:sz="0" w:space="0" w:color="auto" w:frame="1"/>
            <w:lang w:eastAsia="ru-RU"/>
          </w:rPr>
          <m:t>;</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e2</m:t>
            </m:r>
          </m:sub>
        </m:sSub>
      </m:oMath>
      <w:r w:rsidR="00D205C1">
        <w:rPr>
          <w:rFonts w:ascii="Times New Roman" w:hAnsi="Times New Roman"/>
          <w:color w:val="000000"/>
          <w:sz w:val="28"/>
          <w:szCs w:val="28"/>
          <w:shd w:val="clear" w:color="auto" w:fill="FFFFFF"/>
        </w:rPr>
        <w:t xml:space="preserve"> –</w:t>
      </w:r>
      <w:r w:rsidR="000D617B" w:rsidRPr="00727C63">
        <w:rPr>
          <w:rFonts w:ascii="Times New Roman" w:hAnsi="Times New Roman"/>
          <w:color w:val="000000"/>
          <w:sz w:val="28"/>
          <w:szCs w:val="28"/>
          <w:shd w:val="clear" w:color="auto" w:fill="FFFFFF"/>
        </w:rPr>
        <w:t xml:space="preserve"> наружный диаметр магистральной части и ответвления тройникового соединения</w:t>
      </w:r>
      <w:r w:rsidR="007912E0" w:rsidRPr="007912E0">
        <w:rPr>
          <w:rFonts w:ascii="Times New Roman" w:hAnsi="Times New Roman"/>
          <w:color w:val="000000"/>
          <w:sz w:val="28"/>
          <w:szCs w:val="28"/>
          <w:shd w:val="clear" w:color="auto" w:fill="FFFFFF"/>
        </w:rPr>
        <w:t xml:space="preserve"> </w:t>
      </w:r>
      <w:r w:rsidR="007912E0" w:rsidRPr="00727C63">
        <w:rPr>
          <w:rFonts w:ascii="Times New Roman" w:hAnsi="Times New Roman"/>
          <w:color w:val="000000"/>
          <w:sz w:val="28"/>
          <w:szCs w:val="28"/>
          <w:shd w:val="clear" w:color="auto" w:fill="FFFFFF"/>
        </w:rPr>
        <w:t>соответственно</w:t>
      </w:r>
      <w:r w:rsidR="007912E0">
        <w:rPr>
          <w:rFonts w:ascii="Times New Roman" w:hAnsi="Times New Roman"/>
          <w:color w:val="000000"/>
          <w:sz w:val="28"/>
          <w:szCs w:val="28"/>
          <w:shd w:val="clear" w:color="auto" w:fill="FFFFFF"/>
        </w:rPr>
        <w:t>,</w:t>
      </w:r>
      <w:r w:rsidR="000D617B" w:rsidRPr="00727C63">
        <w:rPr>
          <w:rFonts w:ascii="Times New Roman" w:hAnsi="Times New Roman"/>
          <w:color w:val="000000"/>
          <w:sz w:val="28"/>
          <w:szCs w:val="28"/>
          <w:shd w:val="clear" w:color="auto" w:fill="FFFFFF"/>
        </w:rPr>
        <w:t xml:space="preserve"> мм;</w:t>
      </w:r>
    </w:p>
    <w:p w14:paraId="2AD132A7" w14:textId="77777777" w:rsidR="000D617B" w:rsidRPr="00727C63" w:rsidRDefault="00F76074" w:rsidP="00D37C9C">
      <w:pPr>
        <w:shd w:val="clear" w:color="auto" w:fill="FFFFFF"/>
        <w:ind w:firstLine="709"/>
        <w:rPr>
          <w:rFonts w:ascii="Times New Roman" w:hAnsi="Times New Roman"/>
          <w:sz w:val="28"/>
          <w:szCs w:val="28"/>
          <w:lang w:eastAsia="ru-RU"/>
        </w:rPr>
      </w:pPr>
      <m:oMath>
        <m:r>
          <w:rPr>
            <w:rFonts w:ascii="Cambria Math" w:hAnsi="Cambria Math"/>
            <w:color w:val="333333"/>
            <w:sz w:val="28"/>
            <w:szCs w:val="28"/>
            <w:bdr w:val="none" w:sz="0" w:space="0" w:color="auto" w:frame="1"/>
            <w:lang w:eastAsia="ru-RU"/>
          </w:rPr>
          <m:t>r</m:t>
        </m:r>
      </m:oMath>
      <w:r w:rsidR="00D205C1">
        <w:rPr>
          <w:rFonts w:ascii="Times New Roman" w:hAnsi="Times New Roman"/>
          <w:color w:val="000000"/>
          <w:sz w:val="28"/>
          <w:szCs w:val="28"/>
          <w:shd w:val="clear" w:color="auto" w:fill="FFFFFF"/>
        </w:rPr>
        <w:t xml:space="preserve"> –</w:t>
      </w:r>
      <w:r w:rsidR="000D617B" w:rsidRPr="00727C63">
        <w:rPr>
          <w:rFonts w:ascii="Times New Roman" w:hAnsi="Times New Roman"/>
          <w:color w:val="000000"/>
          <w:sz w:val="28"/>
          <w:szCs w:val="28"/>
          <w:shd w:val="clear" w:color="auto" w:fill="FFFFFF"/>
        </w:rPr>
        <w:t xml:space="preserve"> </w:t>
      </w:r>
      <w:r w:rsidR="005B6638">
        <w:rPr>
          <w:rFonts w:ascii="Times New Roman" w:hAnsi="Times New Roman"/>
          <w:color w:val="000000"/>
          <w:sz w:val="28"/>
          <w:szCs w:val="28"/>
          <w:shd w:val="clear" w:color="auto" w:fill="FFFFFF"/>
        </w:rPr>
        <w:t>радиус кривизны гнутого отвода, мм;</w:t>
      </w:r>
    </w:p>
    <w:p w14:paraId="3691087C" w14:textId="77777777" w:rsidR="005B6638" w:rsidRDefault="005B6638" w:rsidP="00D37C9C">
      <w:pPr>
        <w:shd w:val="clear" w:color="auto" w:fill="FFFFFF"/>
        <w:ind w:firstLine="709"/>
        <w:rPr>
          <w:rFonts w:ascii="Times New Roman" w:hAnsi="Times New Roman"/>
          <w:sz w:val="28"/>
          <w:szCs w:val="28"/>
          <w:bdr w:val="none" w:sz="0" w:space="0" w:color="auto" w:frame="1"/>
          <w:lang w:eastAsia="ru-RU"/>
        </w:rPr>
      </w:pPr>
      <w:r w:rsidRPr="00727C63">
        <w:rPr>
          <w:rFonts w:ascii="Times New Roman" w:hAnsi="Times New Roman"/>
          <w:i/>
          <w:sz w:val="28"/>
          <w:szCs w:val="28"/>
          <w:lang w:eastAsia="ru-RU"/>
        </w:rPr>
        <w:t>а</w:t>
      </w:r>
      <w:r w:rsidRPr="00727C63">
        <w:rPr>
          <w:rFonts w:ascii="Times New Roman" w:hAnsi="Times New Roman"/>
          <w:sz w:val="28"/>
          <w:szCs w:val="28"/>
          <w:lang w:eastAsia="ru-RU"/>
        </w:rPr>
        <w:t xml:space="preserve"> и </w:t>
      </w:r>
      <w:r w:rsidRPr="00727C63">
        <w:rPr>
          <w:rFonts w:ascii="Times New Roman" w:hAnsi="Times New Roman"/>
          <w:i/>
          <w:sz w:val="28"/>
          <w:szCs w:val="28"/>
          <w:bdr w:val="none" w:sz="0" w:space="0" w:color="auto" w:frame="1"/>
          <w:lang w:eastAsia="ru-RU"/>
        </w:rPr>
        <w:t>b</w:t>
      </w:r>
      <w:r>
        <w:rPr>
          <w:rFonts w:ascii="Times New Roman" w:hAnsi="Times New Roman"/>
          <w:i/>
          <w:sz w:val="28"/>
          <w:szCs w:val="28"/>
          <w:bdr w:val="none" w:sz="0" w:space="0" w:color="auto" w:frame="1"/>
          <w:lang w:eastAsia="ru-RU"/>
        </w:rPr>
        <w:t xml:space="preserve"> </w:t>
      </w:r>
      <w:r>
        <w:rPr>
          <w:rFonts w:ascii="Times New Roman" w:hAnsi="Times New Roman"/>
          <w:sz w:val="28"/>
          <w:szCs w:val="28"/>
          <w:bdr w:val="none" w:sz="0" w:space="0" w:color="auto" w:frame="1"/>
          <w:lang w:eastAsia="ru-RU"/>
        </w:rPr>
        <w:t>– коэффициенты, значения которых должны приниматься:</w:t>
      </w:r>
    </w:p>
    <w:p w14:paraId="74FF5263" w14:textId="77777777" w:rsidR="007630BC" w:rsidRDefault="007630BC" w:rsidP="00D37C9C">
      <w:pPr>
        <w:shd w:val="clear" w:color="auto" w:fill="FFFFFF"/>
        <w:ind w:firstLine="709"/>
        <w:rPr>
          <w:rFonts w:ascii="Times New Roman" w:hAnsi="Times New Roman"/>
          <w:sz w:val="28"/>
          <w:szCs w:val="28"/>
          <w:bdr w:val="none" w:sz="0" w:space="0" w:color="auto" w:frame="1"/>
          <w:lang w:eastAsia="ru-RU"/>
        </w:rPr>
      </w:pPr>
      <w:r>
        <w:rPr>
          <w:rFonts w:ascii="Times New Roman" w:hAnsi="Times New Roman"/>
          <w:sz w:val="28"/>
          <w:szCs w:val="28"/>
          <w:bdr w:val="none" w:sz="0" w:space="0" w:color="auto" w:frame="1"/>
          <w:lang w:eastAsia="ru-RU"/>
        </w:rPr>
        <w:t>по таблице 13 – для тройниковых соединений,</w:t>
      </w:r>
    </w:p>
    <w:p w14:paraId="02089BE6" w14:textId="77777777" w:rsidR="007630BC" w:rsidRPr="005B6638" w:rsidRDefault="007630BC" w:rsidP="00D37C9C">
      <w:pPr>
        <w:shd w:val="clear" w:color="auto" w:fill="FFFFFF"/>
        <w:ind w:firstLine="709"/>
        <w:rPr>
          <w:rFonts w:ascii="Times New Roman" w:hAnsi="Times New Roman"/>
          <w:sz w:val="28"/>
          <w:szCs w:val="28"/>
          <w:lang w:eastAsia="ru-RU"/>
        </w:rPr>
      </w:pPr>
      <w:r>
        <w:rPr>
          <w:rFonts w:ascii="Times New Roman" w:hAnsi="Times New Roman"/>
          <w:sz w:val="28"/>
          <w:szCs w:val="28"/>
          <w:bdr w:val="none" w:sz="0" w:space="0" w:color="auto" w:frame="1"/>
          <w:lang w:eastAsia="ru-RU"/>
        </w:rPr>
        <w:t>по таблице 14 – для отводов.</w:t>
      </w:r>
    </w:p>
    <w:p w14:paraId="1647399D" w14:textId="77777777" w:rsidR="002A0603" w:rsidRPr="00E02BC7" w:rsidRDefault="002A0603" w:rsidP="00D37C9C">
      <w:pPr>
        <w:shd w:val="clear" w:color="auto" w:fill="FFFFFF"/>
        <w:rPr>
          <w:rFonts w:ascii="Times New Roman" w:hAnsi="Times New Roman"/>
          <w:sz w:val="28"/>
          <w:szCs w:val="28"/>
          <w:lang w:eastAsia="ru-RU"/>
        </w:rPr>
      </w:pPr>
    </w:p>
    <w:p w14:paraId="457A03AB" w14:textId="77777777" w:rsidR="000D617B" w:rsidRDefault="000D617B" w:rsidP="004E1140">
      <w:pPr>
        <w:shd w:val="clear" w:color="auto" w:fill="FFFFFF"/>
        <w:ind w:left="2268" w:hanging="2268"/>
        <w:rPr>
          <w:rFonts w:ascii="Times New Roman" w:hAnsi="Times New Roman"/>
          <w:sz w:val="28"/>
          <w:szCs w:val="28"/>
          <w:lang w:eastAsia="ru-RU"/>
        </w:rPr>
      </w:pPr>
      <w:bookmarkStart w:id="161" w:name="i785571"/>
      <w:r w:rsidRPr="00E02BC7">
        <w:rPr>
          <w:rFonts w:ascii="Times New Roman" w:eastAsia="MS Mincho" w:hAnsi="Times New Roman"/>
          <w:spacing w:val="28"/>
          <w:sz w:val="28"/>
          <w:szCs w:val="28"/>
          <w:lang w:eastAsia="zh-CN"/>
        </w:rPr>
        <w:t xml:space="preserve">Таблица </w:t>
      </w:r>
      <w:bookmarkEnd w:id="161"/>
      <w:r w:rsidR="002A0603" w:rsidRPr="00E02BC7">
        <w:rPr>
          <w:rFonts w:ascii="Times New Roman" w:eastAsia="MS Mincho" w:hAnsi="Times New Roman"/>
          <w:spacing w:val="28"/>
          <w:sz w:val="28"/>
          <w:szCs w:val="28"/>
          <w:lang w:eastAsia="zh-CN"/>
        </w:rPr>
        <w:t>13</w:t>
      </w:r>
      <w:r w:rsidRPr="00E02BC7">
        <w:rPr>
          <w:rFonts w:ascii="Times New Roman" w:hAnsi="Times New Roman"/>
          <w:sz w:val="28"/>
          <w:szCs w:val="28"/>
          <w:bdr w:val="none" w:sz="0" w:space="0" w:color="auto" w:frame="1"/>
          <w:lang w:eastAsia="ru-RU"/>
        </w:rPr>
        <w:t xml:space="preserve"> – </w:t>
      </w:r>
      <w:r w:rsidRPr="004E1140">
        <w:rPr>
          <w:rFonts w:ascii="Times New Roman" w:hAnsi="Times New Roman"/>
          <w:b/>
          <w:bCs/>
          <w:sz w:val="28"/>
          <w:szCs w:val="28"/>
          <w:lang w:eastAsia="ru-RU"/>
        </w:rPr>
        <w:t xml:space="preserve">Значения коэффициентов </w:t>
      </w:r>
      <w:r w:rsidRPr="004E1140">
        <w:rPr>
          <w:rFonts w:ascii="Times New Roman" w:hAnsi="Times New Roman"/>
          <w:b/>
          <w:bCs/>
          <w:i/>
          <w:sz w:val="28"/>
          <w:szCs w:val="28"/>
          <w:lang w:eastAsia="ru-RU"/>
        </w:rPr>
        <w:t>а</w:t>
      </w:r>
      <w:r w:rsidRPr="004E1140">
        <w:rPr>
          <w:rFonts w:ascii="Times New Roman" w:hAnsi="Times New Roman"/>
          <w:b/>
          <w:bCs/>
          <w:sz w:val="28"/>
          <w:szCs w:val="28"/>
          <w:lang w:eastAsia="ru-RU"/>
        </w:rPr>
        <w:t xml:space="preserve"> и </w:t>
      </w:r>
      <w:r w:rsidRPr="004E1140">
        <w:rPr>
          <w:rFonts w:ascii="Times New Roman" w:hAnsi="Times New Roman"/>
          <w:b/>
          <w:bCs/>
          <w:i/>
          <w:sz w:val="28"/>
          <w:szCs w:val="28"/>
          <w:bdr w:val="none" w:sz="0" w:space="0" w:color="auto" w:frame="1"/>
          <w:lang w:eastAsia="ru-RU"/>
        </w:rPr>
        <w:t>b</w:t>
      </w:r>
      <w:r w:rsidRPr="004E1140">
        <w:rPr>
          <w:rFonts w:ascii="Times New Roman" w:hAnsi="Times New Roman"/>
          <w:b/>
          <w:bCs/>
          <w:sz w:val="28"/>
          <w:szCs w:val="28"/>
          <w:lang w:eastAsia="ru-RU"/>
        </w:rPr>
        <w:t xml:space="preserve"> для тройниковых соединений</w:t>
      </w:r>
    </w:p>
    <w:tbl>
      <w:tblPr>
        <w:tblW w:w="500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1525"/>
        <w:gridCol w:w="1527"/>
        <w:gridCol w:w="1525"/>
        <w:gridCol w:w="1620"/>
      </w:tblGrid>
      <w:tr w:rsidR="000D617B" w:rsidRPr="00E02BC7" w14:paraId="392E070C" w14:textId="77777777" w:rsidTr="004E1140">
        <w:tc>
          <w:tcPr>
            <w:tcW w:w="1684" w:type="pct"/>
            <w:vMerge w:val="restart"/>
            <w:vAlign w:val="center"/>
          </w:tcPr>
          <w:p w14:paraId="0A1F9652"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lang w:eastAsia="ru-RU"/>
              </w:rPr>
              <w:t>ξ</w:t>
            </w:r>
          </w:p>
        </w:tc>
        <w:tc>
          <w:tcPr>
            <w:tcW w:w="1633" w:type="pct"/>
            <w:gridSpan w:val="2"/>
            <w:vAlign w:val="center"/>
          </w:tcPr>
          <w:p w14:paraId="78D687DA"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 xml:space="preserve">Сварные </w:t>
            </w:r>
            <w:r w:rsidR="007630BC">
              <w:rPr>
                <w:rFonts w:ascii="Times New Roman" w:eastAsia="MS Mincho" w:hAnsi="Times New Roman"/>
                <w:sz w:val="24"/>
                <w:szCs w:val="28"/>
                <w:bdr w:val="none" w:sz="0" w:space="0" w:color="auto" w:frame="1"/>
                <w:lang w:eastAsia="ru-RU"/>
              </w:rPr>
              <w:t xml:space="preserve">трубы </w:t>
            </w:r>
            <w:r w:rsidRPr="00E02BC7">
              <w:rPr>
                <w:rFonts w:ascii="Times New Roman" w:eastAsia="MS Mincho" w:hAnsi="Times New Roman"/>
                <w:sz w:val="24"/>
                <w:szCs w:val="28"/>
                <w:bdr w:val="none" w:sz="0" w:space="0" w:color="auto" w:frame="1"/>
                <w:lang w:eastAsia="ru-RU"/>
              </w:rPr>
              <w:t>без усиливающих элементов</w:t>
            </w:r>
          </w:p>
        </w:tc>
        <w:tc>
          <w:tcPr>
            <w:tcW w:w="1683" w:type="pct"/>
            <w:gridSpan w:val="2"/>
            <w:vAlign w:val="center"/>
          </w:tcPr>
          <w:p w14:paraId="59269BA6"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Бесшовные и штампосварные</w:t>
            </w:r>
            <w:r w:rsidR="007630BC">
              <w:rPr>
                <w:rFonts w:ascii="Times New Roman" w:eastAsia="MS Mincho" w:hAnsi="Times New Roman"/>
                <w:sz w:val="24"/>
                <w:szCs w:val="28"/>
                <w:bdr w:val="none" w:sz="0" w:space="0" w:color="auto" w:frame="1"/>
                <w:lang w:eastAsia="ru-RU"/>
              </w:rPr>
              <w:t xml:space="preserve"> трубы</w:t>
            </w:r>
          </w:p>
        </w:tc>
      </w:tr>
      <w:tr w:rsidR="000D617B" w:rsidRPr="00E02BC7" w14:paraId="6EB3F888" w14:textId="77777777" w:rsidTr="004E1140">
        <w:tc>
          <w:tcPr>
            <w:tcW w:w="0" w:type="auto"/>
            <w:vMerge/>
            <w:tcBorders>
              <w:bottom w:val="single" w:sz="4" w:space="0" w:color="auto"/>
            </w:tcBorders>
            <w:vAlign w:val="center"/>
          </w:tcPr>
          <w:p w14:paraId="35D125BC" w14:textId="77777777" w:rsidR="000D617B" w:rsidRPr="00E02BC7" w:rsidRDefault="000D617B" w:rsidP="00D37C9C">
            <w:pPr>
              <w:ind w:firstLine="0"/>
              <w:jc w:val="center"/>
              <w:rPr>
                <w:rFonts w:ascii="Times New Roman" w:eastAsia="MS Mincho" w:hAnsi="Times New Roman"/>
                <w:sz w:val="24"/>
                <w:szCs w:val="28"/>
                <w:lang w:eastAsia="ru-RU"/>
              </w:rPr>
            </w:pPr>
          </w:p>
        </w:tc>
        <w:tc>
          <w:tcPr>
            <w:tcW w:w="816" w:type="pct"/>
            <w:tcBorders>
              <w:bottom w:val="single" w:sz="4" w:space="0" w:color="auto"/>
            </w:tcBorders>
            <w:vAlign w:val="center"/>
          </w:tcPr>
          <w:p w14:paraId="33A176FD" w14:textId="77777777" w:rsidR="000D617B" w:rsidRPr="00E02BC7" w:rsidRDefault="000D617B" w:rsidP="00D37C9C">
            <w:pPr>
              <w:ind w:firstLine="0"/>
              <w:jc w:val="center"/>
              <w:rPr>
                <w:rFonts w:ascii="Times New Roman" w:eastAsia="MS Mincho" w:hAnsi="Times New Roman"/>
                <w:i/>
                <w:sz w:val="24"/>
                <w:szCs w:val="28"/>
                <w:lang w:eastAsia="ru-RU"/>
              </w:rPr>
            </w:pPr>
            <w:r w:rsidRPr="00E02BC7">
              <w:rPr>
                <w:rFonts w:ascii="Times New Roman" w:eastAsia="MS Mincho" w:hAnsi="Times New Roman"/>
                <w:i/>
                <w:sz w:val="24"/>
                <w:szCs w:val="28"/>
                <w:bdr w:val="none" w:sz="0" w:space="0" w:color="auto" w:frame="1"/>
                <w:lang w:eastAsia="ru-RU"/>
              </w:rPr>
              <w:t>а</w:t>
            </w:r>
          </w:p>
        </w:tc>
        <w:tc>
          <w:tcPr>
            <w:tcW w:w="816" w:type="pct"/>
            <w:tcBorders>
              <w:bottom w:val="single" w:sz="4" w:space="0" w:color="auto"/>
            </w:tcBorders>
            <w:vAlign w:val="center"/>
          </w:tcPr>
          <w:p w14:paraId="545E8BA5" w14:textId="77777777" w:rsidR="000D617B" w:rsidRPr="00E02BC7" w:rsidRDefault="000D617B" w:rsidP="00D37C9C">
            <w:pPr>
              <w:ind w:firstLine="0"/>
              <w:jc w:val="center"/>
              <w:rPr>
                <w:rFonts w:ascii="Times New Roman" w:eastAsia="MS Mincho" w:hAnsi="Times New Roman"/>
                <w:i/>
                <w:sz w:val="24"/>
                <w:szCs w:val="28"/>
                <w:lang w:val="en-US" w:eastAsia="ru-RU"/>
              </w:rPr>
            </w:pPr>
            <w:r w:rsidRPr="00E02BC7">
              <w:rPr>
                <w:rFonts w:ascii="Times New Roman" w:eastAsia="MS Mincho" w:hAnsi="Times New Roman"/>
                <w:i/>
                <w:sz w:val="24"/>
                <w:szCs w:val="28"/>
                <w:bdr w:val="none" w:sz="0" w:space="0" w:color="auto" w:frame="1"/>
                <w:lang w:val="en-US" w:eastAsia="ru-RU"/>
              </w:rPr>
              <w:t>b</w:t>
            </w:r>
          </w:p>
        </w:tc>
        <w:tc>
          <w:tcPr>
            <w:tcW w:w="816" w:type="pct"/>
            <w:tcBorders>
              <w:bottom w:val="single" w:sz="4" w:space="0" w:color="auto"/>
            </w:tcBorders>
            <w:vAlign w:val="center"/>
          </w:tcPr>
          <w:p w14:paraId="4A201A93" w14:textId="77777777" w:rsidR="000D617B" w:rsidRPr="00E02BC7" w:rsidRDefault="000D617B" w:rsidP="00D37C9C">
            <w:pPr>
              <w:ind w:firstLine="0"/>
              <w:jc w:val="center"/>
              <w:rPr>
                <w:rFonts w:ascii="Times New Roman" w:eastAsia="MS Mincho" w:hAnsi="Times New Roman"/>
                <w:i/>
                <w:sz w:val="24"/>
                <w:szCs w:val="28"/>
                <w:lang w:eastAsia="ru-RU"/>
              </w:rPr>
            </w:pPr>
            <w:r w:rsidRPr="00E02BC7">
              <w:rPr>
                <w:rFonts w:ascii="Times New Roman" w:eastAsia="MS Mincho" w:hAnsi="Times New Roman"/>
                <w:i/>
                <w:sz w:val="24"/>
                <w:szCs w:val="28"/>
                <w:bdr w:val="none" w:sz="0" w:space="0" w:color="auto" w:frame="1"/>
                <w:lang w:eastAsia="ru-RU"/>
              </w:rPr>
              <w:t>а</w:t>
            </w:r>
          </w:p>
        </w:tc>
        <w:tc>
          <w:tcPr>
            <w:tcW w:w="867" w:type="pct"/>
            <w:tcBorders>
              <w:bottom w:val="single" w:sz="4" w:space="0" w:color="auto"/>
            </w:tcBorders>
            <w:vAlign w:val="center"/>
          </w:tcPr>
          <w:p w14:paraId="4CA846E1" w14:textId="77777777" w:rsidR="000D617B" w:rsidRPr="00E02BC7" w:rsidRDefault="000D617B" w:rsidP="00D37C9C">
            <w:pPr>
              <w:ind w:firstLine="0"/>
              <w:jc w:val="center"/>
              <w:rPr>
                <w:rFonts w:ascii="Times New Roman" w:eastAsia="MS Mincho" w:hAnsi="Times New Roman"/>
                <w:i/>
                <w:sz w:val="24"/>
                <w:szCs w:val="28"/>
                <w:lang w:val="en-US" w:eastAsia="ru-RU"/>
              </w:rPr>
            </w:pPr>
            <w:r w:rsidRPr="00E02BC7">
              <w:rPr>
                <w:rFonts w:ascii="Times New Roman" w:eastAsia="MS Mincho" w:hAnsi="Times New Roman"/>
                <w:i/>
                <w:sz w:val="24"/>
                <w:szCs w:val="28"/>
                <w:bdr w:val="none" w:sz="0" w:space="0" w:color="auto" w:frame="1"/>
                <w:lang w:val="en-US" w:eastAsia="ru-RU"/>
              </w:rPr>
              <w:t>b</w:t>
            </w:r>
          </w:p>
        </w:tc>
      </w:tr>
      <w:tr w:rsidR="000D617B" w:rsidRPr="00E02BC7" w14:paraId="4154BD8C" w14:textId="77777777" w:rsidTr="004E1140">
        <w:tc>
          <w:tcPr>
            <w:tcW w:w="1684" w:type="pct"/>
            <w:tcBorders>
              <w:top w:val="single" w:sz="4" w:space="0" w:color="auto"/>
            </w:tcBorders>
            <w:vAlign w:val="center"/>
          </w:tcPr>
          <w:p w14:paraId="09526E99" w14:textId="77777777" w:rsidR="000D617B" w:rsidRPr="00E02BC7" w:rsidRDefault="006A57FB"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О</w:t>
            </w:r>
            <w:r w:rsidR="000D617B" w:rsidRPr="00E02BC7">
              <w:rPr>
                <w:rFonts w:ascii="Times New Roman" w:eastAsia="MS Mincho" w:hAnsi="Times New Roman"/>
                <w:sz w:val="24"/>
                <w:szCs w:val="28"/>
                <w:bdr w:val="none" w:sz="0" w:space="0" w:color="auto" w:frame="1"/>
                <w:lang w:eastAsia="ru-RU"/>
              </w:rPr>
              <w:t>т 0,00 до 0,15</w:t>
            </w:r>
          </w:p>
        </w:tc>
        <w:tc>
          <w:tcPr>
            <w:tcW w:w="816" w:type="pct"/>
            <w:tcBorders>
              <w:top w:val="single" w:sz="4" w:space="0" w:color="auto"/>
            </w:tcBorders>
            <w:vAlign w:val="center"/>
          </w:tcPr>
          <w:p w14:paraId="3A699A5B"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0,00</w:t>
            </w:r>
          </w:p>
        </w:tc>
        <w:tc>
          <w:tcPr>
            <w:tcW w:w="816" w:type="pct"/>
            <w:tcBorders>
              <w:top w:val="single" w:sz="4" w:space="0" w:color="auto"/>
            </w:tcBorders>
            <w:vAlign w:val="center"/>
          </w:tcPr>
          <w:p w14:paraId="0053666F"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1,00</w:t>
            </w:r>
          </w:p>
        </w:tc>
        <w:tc>
          <w:tcPr>
            <w:tcW w:w="816" w:type="pct"/>
            <w:tcBorders>
              <w:top w:val="single" w:sz="4" w:space="0" w:color="auto"/>
            </w:tcBorders>
            <w:vAlign w:val="center"/>
          </w:tcPr>
          <w:p w14:paraId="1A8D6DD8"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0,22</w:t>
            </w:r>
          </w:p>
        </w:tc>
        <w:tc>
          <w:tcPr>
            <w:tcW w:w="867" w:type="pct"/>
            <w:tcBorders>
              <w:top w:val="single" w:sz="4" w:space="0" w:color="auto"/>
            </w:tcBorders>
            <w:vAlign w:val="center"/>
          </w:tcPr>
          <w:p w14:paraId="3EBBAFD1"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1,00</w:t>
            </w:r>
          </w:p>
        </w:tc>
      </w:tr>
      <w:tr w:rsidR="000D617B" w:rsidRPr="00E02BC7" w14:paraId="3C8DE802" w14:textId="77777777" w:rsidTr="004E1140">
        <w:tc>
          <w:tcPr>
            <w:tcW w:w="1684" w:type="pct"/>
            <w:vAlign w:val="center"/>
          </w:tcPr>
          <w:p w14:paraId="6AF880FE" w14:textId="77777777" w:rsidR="000D617B" w:rsidRPr="00E02BC7" w:rsidRDefault="006A57FB"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О</w:t>
            </w:r>
            <w:r w:rsidR="000D617B" w:rsidRPr="00E02BC7">
              <w:rPr>
                <w:rFonts w:ascii="Times New Roman" w:eastAsia="MS Mincho" w:hAnsi="Times New Roman"/>
                <w:sz w:val="24"/>
                <w:szCs w:val="28"/>
                <w:bdr w:val="none" w:sz="0" w:space="0" w:color="auto" w:frame="1"/>
                <w:lang w:eastAsia="ru-RU"/>
              </w:rPr>
              <w:t>т 0,15 до 0.50</w:t>
            </w:r>
          </w:p>
        </w:tc>
        <w:tc>
          <w:tcPr>
            <w:tcW w:w="816" w:type="pct"/>
            <w:vAlign w:val="center"/>
          </w:tcPr>
          <w:p w14:paraId="5A798802"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1,60</w:t>
            </w:r>
          </w:p>
        </w:tc>
        <w:tc>
          <w:tcPr>
            <w:tcW w:w="816" w:type="pct"/>
            <w:vAlign w:val="center"/>
          </w:tcPr>
          <w:p w14:paraId="036398C3"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0,76</w:t>
            </w:r>
          </w:p>
        </w:tc>
        <w:tc>
          <w:tcPr>
            <w:tcW w:w="816" w:type="pct"/>
            <w:vAlign w:val="center"/>
          </w:tcPr>
          <w:p w14:paraId="1EE810C3"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0,62</w:t>
            </w:r>
          </w:p>
        </w:tc>
        <w:tc>
          <w:tcPr>
            <w:tcW w:w="867" w:type="pct"/>
            <w:vAlign w:val="center"/>
          </w:tcPr>
          <w:p w14:paraId="47D7CADA"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0,94</w:t>
            </w:r>
          </w:p>
        </w:tc>
      </w:tr>
      <w:tr w:rsidR="000D617B" w:rsidRPr="00E02BC7" w14:paraId="5520AA22" w14:textId="77777777" w:rsidTr="004E1140">
        <w:tc>
          <w:tcPr>
            <w:tcW w:w="1684" w:type="pct"/>
            <w:vAlign w:val="center"/>
          </w:tcPr>
          <w:p w14:paraId="2B0A7443" w14:textId="77777777" w:rsidR="000D617B" w:rsidRPr="00E02BC7" w:rsidRDefault="006A57FB"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О</w:t>
            </w:r>
            <w:r w:rsidR="000D617B" w:rsidRPr="00E02BC7">
              <w:rPr>
                <w:rFonts w:ascii="Times New Roman" w:eastAsia="MS Mincho" w:hAnsi="Times New Roman"/>
                <w:sz w:val="24"/>
                <w:szCs w:val="28"/>
                <w:bdr w:val="none" w:sz="0" w:space="0" w:color="auto" w:frame="1"/>
                <w:lang w:eastAsia="ru-RU"/>
              </w:rPr>
              <w:t>т 0,50 до 1,00</w:t>
            </w:r>
          </w:p>
        </w:tc>
        <w:tc>
          <w:tcPr>
            <w:tcW w:w="816" w:type="pct"/>
            <w:vAlign w:val="center"/>
          </w:tcPr>
          <w:p w14:paraId="4B1AF885"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0,10</w:t>
            </w:r>
          </w:p>
        </w:tc>
        <w:tc>
          <w:tcPr>
            <w:tcW w:w="816" w:type="pct"/>
            <w:vAlign w:val="center"/>
          </w:tcPr>
          <w:p w14:paraId="64BCD969"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1,51</w:t>
            </w:r>
          </w:p>
        </w:tc>
        <w:tc>
          <w:tcPr>
            <w:tcW w:w="816" w:type="pct"/>
            <w:vAlign w:val="center"/>
          </w:tcPr>
          <w:p w14:paraId="3BED7BD8"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0,40</w:t>
            </w:r>
          </w:p>
        </w:tc>
        <w:tc>
          <w:tcPr>
            <w:tcW w:w="867" w:type="pct"/>
            <w:vAlign w:val="center"/>
          </w:tcPr>
          <w:p w14:paraId="20B4DA1F"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1,05</w:t>
            </w:r>
          </w:p>
        </w:tc>
      </w:tr>
    </w:tbl>
    <w:p w14:paraId="07E1DE41" w14:textId="77777777" w:rsidR="007630BC" w:rsidRDefault="007630BC" w:rsidP="00D37C9C">
      <w:pPr>
        <w:shd w:val="clear" w:color="auto" w:fill="FFFFFF"/>
        <w:ind w:firstLine="709"/>
        <w:rPr>
          <w:rFonts w:ascii="Times New Roman" w:eastAsia="MS Mincho" w:hAnsi="Times New Roman"/>
          <w:spacing w:val="28"/>
          <w:sz w:val="28"/>
          <w:szCs w:val="28"/>
          <w:lang w:eastAsia="zh-CN"/>
        </w:rPr>
      </w:pPr>
      <w:bookmarkStart w:id="162" w:name="i796265"/>
    </w:p>
    <w:p w14:paraId="7F181D9B" w14:textId="77777777" w:rsidR="000D617B" w:rsidRPr="004E1140" w:rsidRDefault="000D617B" w:rsidP="004E1140">
      <w:pPr>
        <w:shd w:val="clear" w:color="auto" w:fill="FFFFFF"/>
        <w:ind w:firstLine="0"/>
        <w:rPr>
          <w:rFonts w:ascii="Times New Roman" w:eastAsia="MS Mincho" w:hAnsi="Times New Roman"/>
          <w:b/>
          <w:bCs/>
          <w:sz w:val="28"/>
          <w:szCs w:val="28"/>
          <w:bdr w:val="none" w:sz="0" w:space="0" w:color="auto" w:frame="1"/>
          <w:lang w:eastAsia="ru-RU"/>
        </w:rPr>
      </w:pPr>
      <w:r w:rsidRPr="00E02BC7">
        <w:rPr>
          <w:rFonts w:ascii="Times New Roman" w:eastAsia="MS Mincho" w:hAnsi="Times New Roman"/>
          <w:spacing w:val="28"/>
          <w:sz w:val="28"/>
          <w:szCs w:val="28"/>
          <w:lang w:eastAsia="zh-CN"/>
        </w:rPr>
        <w:t xml:space="preserve">Таблица </w:t>
      </w:r>
      <w:bookmarkEnd w:id="162"/>
      <w:r w:rsidR="002A0603" w:rsidRPr="00E02BC7">
        <w:rPr>
          <w:rFonts w:ascii="Times New Roman" w:eastAsia="MS Mincho" w:hAnsi="Times New Roman"/>
          <w:spacing w:val="28"/>
          <w:sz w:val="28"/>
          <w:szCs w:val="28"/>
          <w:lang w:eastAsia="zh-CN"/>
        </w:rPr>
        <w:t>1</w:t>
      </w:r>
      <w:r w:rsidR="001F6CA5" w:rsidRPr="00E02BC7">
        <w:rPr>
          <w:rFonts w:ascii="Times New Roman" w:eastAsia="MS Mincho" w:hAnsi="Times New Roman"/>
          <w:spacing w:val="28"/>
          <w:sz w:val="28"/>
          <w:szCs w:val="28"/>
          <w:lang w:eastAsia="zh-CN"/>
        </w:rPr>
        <w:t>4</w:t>
      </w:r>
      <w:r w:rsidRPr="00E02BC7">
        <w:rPr>
          <w:rFonts w:ascii="Times New Roman" w:eastAsia="MS Mincho" w:hAnsi="Times New Roman"/>
          <w:sz w:val="28"/>
          <w:szCs w:val="28"/>
          <w:bdr w:val="none" w:sz="0" w:space="0" w:color="auto" w:frame="1"/>
          <w:lang w:eastAsia="ru-RU"/>
        </w:rPr>
        <w:t xml:space="preserve"> – </w:t>
      </w:r>
      <w:r w:rsidRPr="004E1140">
        <w:rPr>
          <w:rFonts w:ascii="Times New Roman" w:eastAsia="MS Mincho" w:hAnsi="Times New Roman"/>
          <w:b/>
          <w:bCs/>
          <w:sz w:val="28"/>
          <w:szCs w:val="28"/>
          <w:bdr w:val="none" w:sz="0" w:space="0" w:color="auto" w:frame="1"/>
          <w:lang w:eastAsia="ru-RU"/>
        </w:rPr>
        <w:t xml:space="preserve">Значения коэффициентов </w:t>
      </w:r>
      <w:r w:rsidRPr="004E1140">
        <w:rPr>
          <w:rFonts w:ascii="Times New Roman" w:eastAsia="MS Mincho" w:hAnsi="Times New Roman"/>
          <w:b/>
          <w:bCs/>
          <w:i/>
          <w:sz w:val="28"/>
          <w:szCs w:val="28"/>
          <w:bdr w:val="none" w:sz="0" w:space="0" w:color="auto" w:frame="1"/>
          <w:lang w:eastAsia="ru-RU"/>
        </w:rPr>
        <w:t>а</w:t>
      </w:r>
      <w:r w:rsidRPr="004E1140">
        <w:rPr>
          <w:rFonts w:ascii="Times New Roman" w:eastAsia="MS Mincho" w:hAnsi="Times New Roman"/>
          <w:b/>
          <w:bCs/>
          <w:sz w:val="28"/>
          <w:szCs w:val="28"/>
          <w:bdr w:val="none" w:sz="0" w:space="0" w:color="auto" w:frame="1"/>
          <w:lang w:eastAsia="ru-RU"/>
        </w:rPr>
        <w:t xml:space="preserve"> и </w:t>
      </w:r>
      <w:r w:rsidRPr="004E1140">
        <w:rPr>
          <w:rFonts w:ascii="Times New Roman" w:eastAsia="MS Mincho" w:hAnsi="Times New Roman"/>
          <w:b/>
          <w:bCs/>
          <w:i/>
          <w:sz w:val="28"/>
          <w:szCs w:val="28"/>
          <w:bdr w:val="none" w:sz="0" w:space="0" w:color="auto" w:frame="1"/>
          <w:lang w:eastAsia="ru-RU"/>
        </w:rPr>
        <w:t>b</w:t>
      </w:r>
      <w:r w:rsidRPr="004E1140">
        <w:rPr>
          <w:rFonts w:ascii="Times New Roman" w:eastAsia="MS Mincho" w:hAnsi="Times New Roman"/>
          <w:b/>
          <w:bCs/>
          <w:sz w:val="28"/>
          <w:szCs w:val="28"/>
          <w:bdr w:val="none" w:sz="0" w:space="0" w:color="auto" w:frame="1"/>
          <w:lang w:eastAsia="ru-RU"/>
        </w:rPr>
        <w:t xml:space="preserve"> для отводов</w:t>
      </w:r>
    </w:p>
    <w:tbl>
      <w:tblPr>
        <w:tblW w:w="500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3084"/>
        <w:gridCol w:w="3177"/>
      </w:tblGrid>
      <w:tr w:rsidR="006A57FB" w:rsidRPr="00E02BC7" w14:paraId="59990478" w14:textId="77777777" w:rsidTr="00D722EB">
        <w:tc>
          <w:tcPr>
            <w:tcW w:w="1650" w:type="pct"/>
            <w:vMerge w:val="restart"/>
            <w:vAlign w:val="center"/>
          </w:tcPr>
          <w:p w14:paraId="0FE1A580" w14:textId="77777777" w:rsidR="006A57FB" w:rsidRPr="00E02BC7" w:rsidRDefault="006A57FB" w:rsidP="00D37C9C">
            <w:pPr>
              <w:jc w:val="center"/>
              <w:rPr>
                <w:rFonts w:ascii="Times New Roman" w:eastAsia="MS Mincho" w:hAnsi="Times New Roman"/>
                <w:sz w:val="24"/>
                <w:szCs w:val="28"/>
                <w:lang w:eastAsia="ru-RU"/>
              </w:rPr>
            </w:pPr>
            <w:r w:rsidRPr="00E02BC7">
              <w:rPr>
                <w:rFonts w:ascii="Times New Roman" w:eastAsia="MS Mincho" w:hAnsi="Times New Roman"/>
                <w:sz w:val="24"/>
                <w:szCs w:val="28"/>
                <w:lang w:eastAsia="ru-RU"/>
              </w:rPr>
              <w:t>ξ</w:t>
            </w:r>
          </w:p>
        </w:tc>
        <w:tc>
          <w:tcPr>
            <w:tcW w:w="3350" w:type="pct"/>
            <w:gridSpan w:val="2"/>
            <w:tcBorders>
              <w:bottom w:val="single" w:sz="4" w:space="0" w:color="auto"/>
            </w:tcBorders>
            <w:vAlign w:val="center"/>
          </w:tcPr>
          <w:p w14:paraId="5E96C88F" w14:textId="77777777" w:rsidR="006A57FB" w:rsidRPr="00E02BC7" w:rsidRDefault="006A57F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 xml:space="preserve">Значения коэффициентов </w:t>
            </w:r>
            <w:r w:rsidRPr="00E02BC7">
              <w:rPr>
                <w:rFonts w:ascii="Times New Roman" w:eastAsia="MS Mincho" w:hAnsi="Times New Roman"/>
                <w:i/>
                <w:sz w:val="24"/>
                <w:szCs w:val="28"/>
                <w:bdr w:val="none" w:sz="0" w:space="0" w:color="auto" w:frame="1"/>
                <w:lang w:eastAsia="ru-RU"/>
              </w:rPr>
              <w:t>а</w:t>
            </w:r>
            <w:r w:rsidRPr="00E02BC7">
              <w:rPr>
                <w:rFonts w:ascii="Times New Roman" w:eastAsia="MS Mincho" w:hAnsi="Times New Roman"/>
                <w:sz w:val="24"/>
                <w:szCs w:val="28"/>
                <w:bdr w:val="none" w:sz="0" w:space="0" w:color="auto" w:frame="1"/>
                <w:lang w:eastAsia="ru-RU"/>
              </w:rPr>
              <w:t xml:space="preserve"> и </w:t>
            </w:r>
            <w:r w:rsidRPr="00E02BC7">
              <w:rPr>
                <w:rFonts w:ascii="Times New Roman" w:eastAsia="MS Mincho" w:hAnsi="Times New Roman"/>
                <w:i/>
                <w:sz w:val="24"/>
                <w:szCs w:val="28"/>
                <w:bdr w:val="none" w:sz="0" w:space="0" w:color="auto" w:frame="1"/>
                <w:lang w:eastAsia="ru-RU"/>
              </w:rPr>
              <w:t>b</w:t>
            </w:r>
            <w:r w:rsidRPr="00E02BC7">
              <w:rPr>
                <w:rFonts w:ascii="Times New Roman" w:eastAsia="MS Mincho" w:hAnsi="Times New Roman"/>
                <w:sz w:val="24"/>
                <w:szCs w:val="28"/>
                <w:bdr w:val="none" w:sz="0" w:space="0" w:color="auto" w:frame="1"/>
                <w:lang w:eastAsia="ru-RU"/>
              </w:rPr>
              <w:t xml:space="preserve"> </w:t>
            </w:r>
          </w:p>
        </w:tc>
      </w:tr>
      <w:tr w:rsidR="006A57FB" w:rsidRPr="00E02BC7" w14:paraId="42528A74" w14:textId="77777777" w:rsidTr="00D205C1">
        <w:trPr>
          <w:trHeight w:val="405"/>
        </w:trPr>
        <w:tc>
          <w:tcPr>
            <w:tcW w:w="1650" w:type="pct"/>
            <w:vMerge/>
            <w:tcBorders>
              <w:bottom w:val="single" w:sz="4" w:space="0" w:color="auto"/>
            </w:tcBorders>
            <w:vAlign w:val="center"/>
          </w:tcPr>
          <w:p w14:paraId="5E4D465C" w14:textId="77777777" w:rsidR="006A57FB" w:rsidRPr="00E02BC7" w:rsidRDefault="006A57FB" w:rsidP="00D37C9C">
            <w:pPr>
              <w:ind w:firstLine="0"/>
              <w:jc w:val="center"/>
              <w:rPr>
                <w:rFonts w:ascii="Times New Roman" w:eastAsia="MS Mincho" w:hAnsi="Times New Roman"/>
                <w:sz w:val="24"/>
                <w:szCs w:val="28"/>
                <w:lang w:eastAsia="ru-RU"/>
              </w:rPr>
            </w:pPr>
          </w:p>
        </w:tc>
        <w:tc>
          <w:tcPr>
            <w:tcW w:w="1650" w:type="pct"/>
            <w:tcBorders>
              <w:bottom w:val="single" w:sz="4" w:space="0" w:color="auto"/>
            </w:tcBorders>
            <w:vAlign w:val="center"/>
          </w:tcPr>
          <w:p w14:paraId="55911E4C" w14:textId="77777777" w:rsidR="006A57FB" w:rsidRPr="00E02BC7" w:rsidRDefault="006A57FB" w:rsidP="00D37C9C">
            <w:pPr>
              <w:ind w:firstLine="0"/>
              <w:jc w:val="center"/>
              <w:rPr>
                <w:rFonts w:ascii="Times New Roman" w:eastAsia="MS Mincho" w:hAnsi="Times New Roman"/>
                <w:i/>
                <w:sz w:val="24"/>
                <w:szCs w:val="28"/>
                <w:lang w:eastAsia="ru-RU"/>
              </w:rPr>
            </w:pPr>
            <w:r w:rsidRPr="00E02BC7">
              <w:rPr>
                <w:rFonts w:ascii="Times New Roman" w:eastAsia="MS Mincho" w:hAnsi="Times New Roman"/>
                <w:i/>
                <w:sz w:val="24"/>
                <w:szCs w:val="28"/>
                <w:bdr w:val="none" w:sz="0" w:space="0" w:color="auto" w:frame="1"/>
                <w:lang w:eastAsia="ru-RU"/>
              </w:rPr>
              <w:t>а</w:t>
            </w:r>
          </w:p>
        </w:tc>
        <w:tc>
          <w:tcPr>
            <w:tcW w:w="1700" w:type="pct"/>
            <w:tcBorders>
              <w:bottom w:val="single" w:sz="4" w:space="0" w:color="auto"/>
            </w:tcBorders>
            <w:vAlign w:val="center"/>
          </w:tcPr>
          <w:p w14:paraId="3B443282" w14:textId="77777777" w:rsidR="006A57FB" w:rsidRPr="00E02BC7" w:rsidRDefault="006A57FB" w:rsidP="00D37C9C">
            <w:pPr>
              <w:ind w:firstLine="0"/>
              <w:jc w:val="center"/>
              <w:rPr>
                <w:rFonts w:ascii="Times New Roman" w:eastAsia="MS Mincho" w:hAnsi="Times New Roman"/>
                <w:i/>
                <w:sz w:val="24"/>
                <w:szCs w:val="28"/>
                <w:lang w:eastAsia="ru-RU"/>
              </w:rPr>
            </w:pPr>
            <w:r w:rsidRPr="00E02BC7">
              <w:rPr>
                <w:rFonts w:ascii="Times New Roman" w:eastAsia="MS Mincho" w:hAnsi="Times New Roman"/>
                <w:i/>
                <w:sz w:val="24"/>
                <w:szCs w:val="28"/>
                <w:bdr w:val="none" w:sz="0" w:space="0" w:color="auto" w:frame="1"/>
                <w:lang w:eastAsia="ru-RU"/>
              </w:rPr>
              <w:t>b</w:t>
            </w:r>
          </w:p>
        </w:tc>
      </w:tr>
      <w:tr w:rsidR="000D617B" w:rsidRPr="00E02BC7" w14:paraId="68F0A29C" w14:textId="77777777" w:rsidTr="00D205C1">
        <w:tc>
          <w:tcPr>
            <w:tcW w:w="1650" w:type="pct"/>
            <w:tcBorders>
              <w:top w:val="single" w:sz="4" w:space="0" w:color="auto"/>
            </w:tcBorders>
            <w:vAlign w:val="center"/>
          </w:tcPr>
          <w:p w14:paraId="73966D30" w14:textId="77777777" w:rsidR="000D617B" w:rsidRPr="00E02BC7" w:rsidRDefault="006A57FB"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О</w:t>
            </w:r>
            <w:r w:rsidR="000D617B" w:rsidRPr="00E02BC7">
              <w:rPr>
                <w:rFonts w:ascii="Times New Roman" w:eastAsia="MS Mincho" w:hAnsi="Times New Roman"/>
                <w:sz w:val="24"/>
                <w:szCs w:val="28"/>
                <w:bdr w:val="none" w:sz="0" w:space="0" w:color="auto" w:frame="1"/>
                <w:lang w:eastAsia="ru-RU"/>
              </w:rPr>
              <w:t>т 1,0 до 2,0</w:t>
            </w:r>
          </w:p>
        </w:tc>
        <w:tc>
          <w:tcPr>
            <w:tcW w:w="1650" w:type="pct"/>
            <w:tcBorders>
              <w:top w:val="single" w:sz="4" w:space="0" w:color="auto"/>
            </w:tcBorders>
            <w:vAlign w:val="center"/>
          </w:tcPr>
          <w:p w14:paraId="6CE7BD9A"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-0,3</w:t>
            </w:r>
          </w:p>
        </w:tc>
        <w:tc>
          <w:tcPr>
            <w:tcW w:w="1700" w:type="pct"/>
            <w:tcBorders>
              <w:top w:val="single" w:sz="4" w:space="0" w:color="auto"/>
            </w:tcBorders>
            <w:vAlign w:val="center"/>
          </w:tcPr>
          <w:p w14:paraId="11619DD5"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1,6</w:t>
            </w:r>
          </w:p>
        </w:tc>
      </w:tr>
      <w:tr w:rsidR="000D617B" w:rsidRPr="00E02BC7" w14:paraId="413E7188" w14:textId="77777777" w:rsidTr="000D617B">
        <w:tc>
          <w:tcPr>
            <w:tcW w:w="1650" w:type="pct"/>
            <w:vAlign w:val="center"/>
          </w:tcPr>
          <w:p w14:paraId="729B1748" w14:textId="77777777" w:rsidR="000D617B" w:rsidRPr="00E02BC7" w:rsidRDefault="006A57FB" w:rsidP="00D37C9C">
            <w:pPr>
              <w:ind w:firstLine="0"/>
              <w:jc w:val="center"/>
              <w:rPr>
                <w:rFonts w:ascii="Times New Roman" w:eastAsia="MS Mincho" w:hAnsi="Times New Roman"/>
                <w:sz w:val="24"/>
                <w:szCs w:val="28"/>
                <w:lang w:eastAsia="ru-RU"/>
              </w:rPr>
            </w:pPr>
            <w:r>
              <w:rPr>
                <w:rFonts w:ascii="Times New Roman" w:eastAsia="MS Mincho" w:hAnsi="Times New Roman"/>
                <w:sz w:val="24"/>
                <w:szCs w:val="28"/>
                <w:bdr w:val="none" w:sz="0" w:space="0" w:color="auto" w:frame="1"/>
                <w:lang w:eastAsia="ru-RU"/>
              </w:rPr>
              <w:t>Б</w:t>
            </w:r>
            <w:r w:rsidR="000D617B" w:rsidRPr="00E02BC7">
              <w:rPr>
                <w:rFonts w:ascii="Times New Roman" w:eastAsia="MS Mincho" w:hAnsi="Times New Roman"/>
                <w:sz w:val="24"/>
                <w:szCs w:val="28"/>
                <w:bdr w:val="none" w:sz="0" w:space="0" w:color="auto" w:frame="1"/>
                <w:lang w:eastAsia="ru-RU"/>
              </w:rPr>
              <w:t>олее 2,0</w:t>
            </w:r>
          </w:p>
        </w:tc>
        <w:tc>
          <w:tcPr>
            <w:tcW w:w="1650" w:type="pct"/>
            <w:vAlign w:val="center"/>
          </w:tcPr>
          <w:p w14:paraId="42D9127A"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0,0</w:t>
            </w:r>
          </w:p>
        </w:tc>
        <w:tc>
          <w:tcPr>
            <w:tcW w:w="1700" w:type="pct"/>
            <w:vAlign w:val="center"/>
          </w:tcPr>
          <w:p w14:paraId="1CA6ACC3"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1,0</w:t>
            </w:r>
          </w:p>
        </w:tc>
      </w:tr>
    </w:tbl>
    <w:p w14:paraId="3A521620" w14:textId="77777777" w:rsidR="00F92CA9" w:rsidRPr="00E02BC7" w:rsidRDefault="00F92CA9" w:rsidP="00D37C9C">
      <w:pPr>
        <w:shd w:val="clear" w:color="auto" w:fill="FFFFFF"/>
        <w:rPr>
          <w:rFonts w:ascii="Times New Roman" w:hAnsi="Times New Roman"/>
          <w:sz w:val="28"/>
          <w:szCs w:val="28"/>
          <w:lang w:eastAsia="ru-RU"/>
        </w:rPr>
      </w:pPr>
    </w:p>
    <w:p w14:paraId="4A48297D" w14:textId="77777777" w:rsidR="004E1140" w:rsidRPr="00FA3763" w:rsidRDefault="004E1140" w:rsidP="004E1140">
      <w:pPr>
        <w:shd w:val="clear" w:color="auto" w:fill="FFFFFF"/>
        <w:ind w:firstLine="709"/>
        <w:rPr>
          <w:rFonts w:ascii="Times New Roman" w:hAnsi="Times New Roman"/>
          <w:sz w:val="28"/>
          <w:szCs w:val="28"/>
          <w:lang w:eastAsia="ru-RU"/>
        </w:rPr>
      </w:pPr>
      <w:r w:rsidRPr="00FA3763">
        <w:rPr>
          <w:rFonts w:ascii="Times New Roman" w:hAnsi="Times New Roman"/>
          <w:sz w:val="28"/>
          <w:szCs w:val="28"/>
          <w:lang w:eastAsia="ru-RU"/>
        </w:rPr>
        <w:t xml:space="preserve">Толщину стенки труб, определенную по формуле (7), следует принимать не менее </w:t>
      </w:r>
      <m:oMath>
        <m:f>
          <m:fPr>
            <m:type m:val="skw"/>
            <m:ctrlPr>
              <w:rPr>
                <w:rFonts w:ascii="Cambria Math" w:hAnsi="Cambria Math"/>
                <w:i/>
                <w:sz w:val="28"/>
                <w:szCs w:val="28"/>
                <w:lang w:eastAsia="ru-RU"/>
              </w:rPr>
            </m:ctrlPr>
          </m:fPr>
          <m:num>
            <m:r>
              <w:rPr>
                <w:rFonts w:ascii="Cambria Math" w:hAnsi="Cambria Math"/>
                <w:sz w:val="28"/>
                <w:szCs w:val="28"/>
                <w:lang w:eastAsia="ru-RU"/>
              </w:rPr>
              <m:t>1</m:t>
            </m:r>
          </m:num>
          <m:den>
            <m:r>
              <w:rPr>
                <w:rFonts w:ascii="Cambria Math" w:hAnsi="Cambria Math"/>
                <w:sz w:val="28"/>
                <w:szCs w:val="28"/>
                <w:lang w:eastAsia="ru-RU"/>
              </w:rPr>
              <m:t>100</m:t>
            </m:r>
          </m:den>
        </m:f>
        <m:r>
          <w:rPr>
            <w:rFonts w:ascii="Cambria Math" w:hAnsi="Cambria Math"/>
            <w:sz w:val="28"/>
            <w:szCs w:val="28"/>
            <w:lang w:val="en-US" w:eastAsia="ru-RU"/>
          </w:rPr>
          <m:t>DN</m:t>
        </m:r>
      </m:oMath>
      <w:r w:rsidRPr="00FA3763">
        <w:rPr>
          <w:rFonts w:ascii="Times New Roman" w:hAnsi="Times New Roman"/>
          <w:sz w:val="28"/>
          <w:szCs w:val="28"/>
          <w:lang w:eastAsia="ru-RU"/>
        </w:rPr>
        <w:t>. При этом толщина стенки труб должна быть не менее:</w:t>
      </w:r>
    </w:p>
    <w:p w14:paraId="4D6C808B" w14:textId="77777777" w:rsidR="004E1140" w:rsidRPr="00FA3763" w:rsidRDefault="004E1140" w:rsidP="004E1140">
      <w:pPr>
        <w:shd w:val="clear" w:color="auto" w:fill="FFFFFF"/>
        <w:ind w:firstLine="567"/>
        <w:rPr>
          <w:rFonts w:ascii="Times New Roman" w:hAnsi="Times New Roman"/>
          <w:sz w:val="28"/>
          <w:szCs w:val="28"/>
          <w:lang w:eastAsia="ru-RU"/>
        </w:rPr>
      </w:pPr>
      <w:r w:rsidRPr="00FA3763">
        <w:rPr>
          <w:rFonts w:ascii="Times New Roman" w:hAnsi="Times New Roman"/>
          <w:sz w:val="28"/>
          <w:szCs w:val="28"/>
          <w:lang w:eastAsia="ru-RU"/>
        </w:rPr>
        <w:t xml:space="preserve">- для труб номинальным диаметром </w:t>
      </w:r>
      <m:oMath>
        <m:r>
          <w:rPr>
            <w:rFonts w:ascii="Cambria Math" w:hAnsi="Cambria Math"/>
            <w:sz w:val="28"/>
            <w:szCs w:val="28"/>
            <w:lang w:val="en-US" w:eastAsia="ru-RU"/>
          </w:rPr>
          <m:t>DN</m:t>
        </m:r>
      </m:oMath>
      <w:r w:rsidRPr="00FA3763">
        <w:rPr>
          <w:rFonts w:ascii="Times New Roman" w:hAnsi="Times New Roman"/>
          <w:sz w:val="28"/>
          <w:szCs w:val="28"/>
          <w:lang w:eastAsia="ru-RU"/>
        </w:rPr>
        <w:t xml:space="preserve">200 и менее </w:t>
      </w:r>
      <w:r>
        <w:rPr>
          <w:rFonts w:ascii="Times New Roman" w:hAnsi="Times New Roman"/>
          <w:sz w:val="28"/>
          <w:szCs w:val="28"/>
          <w:lang w:eastAsia="ru-RU"/>
        </w:rPr>
        <w:t>–</w:t>
      </w:r>
      <w:r w:rsidRPr="00FA3763">
        <w:rPr>
          <w:rFonts w:ascii="Times New Roman" w:hAnsi="Times New Roman"/>
          <w:sz w:val="28"/>
          <w:szCs w:val="28"/>
          <w:lang w:eastAsia="ru-RU"/>
        </w:rPr>
        <w:t xml:space="preserve"> 3 мм;</w:t>
      </w:r>
    </w:p>
    <w:p w14:paraId="7A278A36" w14:textId="568C300F" w:rsidR="000D617B" w:rsidRPr="00727C63" w:rsidRDefault="004E1140" w:rsidP="004E1140">
      <w:pPr>
        <w:shd w:val="clear" w:color="auto" w:fill="FFFFFF"/>
        <w:ind w:firstLine="709"/>
        <w:rPr>
          <w:rFonts w:ascii="Times New Roman" w:hAnsi="Times New Roman"/>
          <w:sz w:val="28"/>
          <w:szCs w:val="28"/>
          <w:lang w:eastAsia="ru-RU"/>
        </w:rPr>
      </w:pPr>
      <w:r w:rsidRPr="00FA3763">
        <w:rPr>
          <w:rFonts w:ascii="Times New Roman" w:hAnsi="Times New Roman"/>
          <w:sz w:val="28"/>
          <w:szCs w:val="28"/>
          <w:lang w:eastAsia="ru-RU"/>
        </w:rPr>
        <w:t xml:space="preserve">- для труб номинальным диаметром более </w:t>
      </w:r>
      <m:oMath>
        <m:r>
          <w:rPr>
            <w:rFonts w:ascii="Cambria Math" w:hAnsi="Cambria Math"/>
            <w:sz w:val="28"/>
            <w:szCs w:val="28"/>
            <w:lang w:val="en-US" w:eastAsia="ru-RU"/>
          </w:rPr>
          <m:t>DN</m:t>
        </m:r>
      </m:oMath>
      <w:r w:rsidRPr="00FA3763">
        <w:rPr>
          <w:rFonts w:ascii="Times New Roman" w:hAnsi="Times New Roman"/>
          <w:sz w:val="28"/>
          <w:szCs w:val="28"/>
          <w:lang w:eastAsia="ru-RU"/>
        </w:rPr>
        <w:t xml:space="preserve">200 </w:t>
      </w:r>
      <w:r>
        <w:rPr>
          <w:rFonts w:ascii="Times New Roman" w:hAnsi="Times New Roman"/>
          <w:sz w:val="28"/>
          <w:szCs w:val="28"/>
          <w:lang w:eastAsia="ru-RU"/>
        </w:rPr>
        <w:t>–</w:t>
      </w:r>
      <w:r w:rsidRPr="00FA3763">
        <w:rPr>
          <w:rFonts w:ascii="Times New Roman" w:hAnsi="Times New Roman"/>
          <w:sz w:val="28"/>
          <w:szCs w:val="28"/>
          <w:lang w:eastAsia="ru-RU"/>
        </w:rPr>
        <w:t xml:space="preserve"> 4 мм.</w:t>
      </w:r>
    </w:p>
    <w:p w14:paraId="59EE297C" w14:textId="2D62472C"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Для подземных трубопроводов, укладываемых на глубину более 3 м</w:t>
      </w:r>
      <w:r w:rsidR="00C865A8">
        <w:rPr>
          <w:rFonts w:ascii="Times New Roman" w:hAnsi="Times New Roman"/>
          <w:sz w:val="28"/>
          <w:szCs w:val="28"/>
          <w:lang w:eastAsia="ru-RU"/>
        </w:rPr>
        <w:t>,</w:t>
      </w:r>
      <w:r w:rsidRPr="00727C63">
        <w:rPr>
          <w:rFonts w:ascii="Times New Roman" w:hAnsi="Times New Roman"/>
          <w:sz w:val="28"/>
          <w:szCs w:val="28"/>
          <w:lang w:eastAsia="ru-RU"/>
        </w:rPr>
        <w:t xml:space="preserve"> или менее 0,</w:t>
      </w:r>
      <w:r w:rsidR="00C865A8">
        <w:rPr>
          <w:rFonts w:ascii="Times New Roman" w:hAnsi="Times New Roman"/>
          <w:sz w:val="28"/>
          <w:szCs w:val="28"/>
          <w:lang w:eastAsia="ru-RU"/>
        </w:rPr>
        <w:t>8 м, должно соблюдаться условие</w:t>
      </w:r>
    </w:p>
    <w:p w14:paraId="20BA5B3B" w14:textId="77777777" w:rsidR="000D617B" w:rsidRPr="00727C63"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nom</m:t>
            </m:r>
          </m:sub>
        </m:sSub>
        <m:r>
          <w:rPr>
            <w:rFonts w:ascii="Cambria Math" w:hAnsi="Cambria Math"/>
            <w:color w:val="333333"/>
            <w:sz w:val="28"/>
            <w:szCs w:val="28"/>
            <w:bdr w:val="none" w:sz="0" w:space="0" w:color="auto" w:frame="1"/>
            <w:lang w:eastAsia="ru-RU"/>
          </w:rPr>
          <m:t>≥</m:t>
        </m:r>
        <m:sSup>
          <m:sSupPr>
            <m:ctrlPr>
              <w:rPr>
                <w:rFonts w:ascii="Cambria Math" w:hAnsi="Cambria Math"/>
                <w:i/>
                <w:color w:val="333333"/>
                <w:sz w:val="28"/>
                <w:szCs w:val="28"/>
                <w:bdr w:val="none" w:sz="0" w:space="0" w:color="auto" w:frame="1"/>
                <w:lang w:eastAsia="ru-RU"/>
              </w:rPr>
            </m:ctrlPr>
          </m:sSupPr>
          <m:e>
            <m:r>
              <w:rPr>
                <w:rFonts w:ascii="Cambria Math" w:hAnsi="Cambria Math"/>
                <w:color w:val="333333"/>
                <w:sz w:val="28"/>
                <w:szCs w:val="28"/>
                <w:bdr w:val="none" w:sz="0" w:space="0" w:color="auto" w:frame="1"/>
                <w:lang w:eastAsia="ru-RU"/>
              </w:rPr>
              <m:t>10</m:t>
            </m:r>
          </m:e>
          <m:sup>
            <m:r>
              <w:rPr>
                <w:rFonts w:ascii="Cambria Math" w:hAnsi="Cambria Math"/>
                <w:color w:val="333333"/>
                <w:sz w:val="28"/>
                <w:szCs w:val="28"/>
                <w:bdr w:val="none" w:sz="0" w:space="0" w:color="auto" w:frame="1"/>
                <w:lang w:eastAsia="ru-RU"/>
              </w:rPr>
              <m:t>2</m:t>
            </m:r>
          </m:sup>
        </m:sSup>
        <m:f>
          <m:fPr>
            <m:ctrlPr>
              <w:rPr>
                <w:rFonts w:ascii="Cambria Math" w:hAnsi="Cambria Math"/>
                <w:i/>
                <w:color w:val="333333"/>
                <w:sz w:val="28"/>
                <w:szCs w:val="28"/>
                <w:bdr w:val="none" w:sz="0" w:space="0" w:color="auto" w:frame="1"/>
                <w:lang w:eastAsia="ru-RU"/>
              </w:rPr>
            </m:ctrlPr>
          </m:fPr>
          <m:num>
            <m:rad>
              <m:radPr>
                <m:degHide m:val="1"/>
                <m:ctrlPr>
                  <w:rPr>
                    <w:rFonts w:ascii="Cambria Math" w:hAnsi="Cambria Math"/>
                    <w:i/>
                    <w:color w:val="333333"/>
                    <w:sz w:val="28"/>
                    <w:szCs w:val="28"/>
                    <w:bdr w:val="none" w:sz="0" w:space="0" w:color="auto" w:frame="1"/>
                    <w:lang w:eastAsia="ru-RU"/>
                  </w:rPr>
                </m:ctrlPr>
              </m:radPr>
              <m:deg/>
              <m:e>
                <m:d>
                  <m:dPr>
                    <m:ctrlPr>
                      <w:rPr>
                        <w:rFonts w:ascii="Cambria Math" w:hAnsi="Cambria Math"/>
                        <w:i/>
                        <w:color w:val="333333"/>
                        <w:sz w:val="28"/>
                        <w:szCs w:val="28"/>
                        <w:bdr w:val="none" w:sz="0" w:space="0" w:color="auto" w:frame="1"/>
                        <w:lang w:eastAsia="ru-RU"/>
                      </w:rPr>
                    </m:ctrlPr>
                  </m:dPr>
                  <m:e>
                    <m:sSubSup>
                      <m:sSubSupPr>
                        <m:ctrlPr>
                          <w:rPr>
                            <w:rFonts w:ascii="Cambria Math" w:hAnsi="Cambria Math"/>
                            <w:i/>
                            <w:color w:val="333333"/>
                            <w:sz w:val="28"/>
                            <w:szCs w:val="28"/>
                            <w:bdr w:val="none" w:sz="0" w:space="0" w:color="auto" w:frame="1"/>
                            <w:lang w:eastAsia="ru-RU"/>
                          </w:rPr>
                        </m:ctrlPr>
                      </m:sSubSupPr>
                      <m:e>
                        <m:r>
                          <w:rPr>
                            <w:rFonts w:ascii="Cambria Math" w:hAnsi="Cambria Math"/>
                            <w:color w:val="333333"/>
                            <w:sz w:val="28"/>
                            <w:szCs w:val="28"/>
                            <w:bdr w:val="none" w:sz="0" w:space="0" w:color="auto" w:frame="1"/>
                            <w:lang w:eastAsia="ru-RU"/>
                          </w:rPr>
                          <m:t>n</m:t>
                        </m:r>
                      </m:e>
                      <m:sub>
                        <m:r>
                          <w:rPr>
                            <w:rFonts w:ascii="Cambria Math" w:hAnsi="Cambria Math"/>
                            <w:color w:val="333333"/>
                            <w:sz w:val="28"/>
                            <w:szCs w:val="28"/>
                            <w:bdr w:val="none" w:sz="0" w:space="0" w:color="auto" w:frame="1"/>
                            <w:lang w:val="en-US" w:eastAsia="ru-RU"/>
                          </w:rPr>
                          <m:t>l</m:t>
                        </m:r>
                      </m:sub>
                      <m:sup>
                        <m:r>
                          <w:rPr>
                            <w:rFonts w:ascii="Cambria Math" w:hAnsi="Cambria Math"/>
                            <w:color w:val="333333"/>
                            <w:sz w:val="28"/>
                            <w:szCs w:val="28"/>
                            <w:bdr w:val="none" w:sz="0" w:space="0" w:color="auto" w:frame="1"/>
                            <w:lang w:eastAsia="ru-RU"/>
                          </w:rPr>
                          <m:t>2</m:t>
                        </m:r>
                      </m:sup>
                    </m:sSubSup>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eastAsia="ru-RU"/>
                          </w:rPr>
                          <m:t>m</m:t>
                        </m:r>
                      </m:sub>
                    </m:sSub>
                    <m:r>
                      <w:rPr>
                        <w:rFonts w:ascii="Cambria Math" w:hAnsi="Cambria Math"/>
                        <w:color w:val="333333"/>
                        <w:sz w:val="28"/>
                        <w:szCs w:val="28"/>
                        <w:bdr w:val="none" w:sz="0" w:space="0" w:color="auto" w:frame="1"/>
                        <w:lang w:eastAsia="ru-RU"/>
                      </w:rPr>
                      <m:t>+4</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m</m:t>
                        </m:r>
                      </m:e>
                      <m:sub>
                        <m:r>
                          <w:rPr>
                            <w:rFonts w:ascii="Cambria Math" w:hAnsi="Cambria Math"/>
                            <w:color w:val="333333"/>
                            <w:sz w:val="28"/>
                            <w:szCs w:val="28"/>
                            <w:bdr w:val="none" w:sz="0" w:space="0" w:color="auto" w:frame="1"/>
                            <w:lang w:val="en-US" w:eastAsia="ru-RU"/>
                          </w:rPr>
                          <m:t>l</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R</m:t>
                        </m:r>
                      </m:e>
                      <m:sub>
                        <m:r>
                          <w:rPr>
                            <w:rFonts w:ascii="Cambria Math" w:hAnsi="Cambria Math"/>
                            <w:color w:val="333333"/>
                            <w:sz w:val="28"/>
                            <w:szCs w:val="28"/>
                            <w:bdr w:val="none" w:sz="0" w:space="0" w:color="auto" w:frame="1"/>
                            <w:lang w:eastAsia="ru-RU"/>
                          </w:rPr>
                          <m:t>yn</m:t>
                        </m:r>
                      </m:sub>
                    </m:sSub>
                  </m:e>
                </m:d>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eastAsia="ru-RU"/>
                      </w:rPr>
                      <m:t>m</m:t>
                    </m:r>
                  </m:sub>
                </m:sSub>
              </m:e>
            </m:rad>
          </m:num>
          <m:den>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R</m:t>
                </m:r>
              </m:e>
              <m:sub>
                <m:r>
                  <w:rPr>
                    <w:rFonts w:ascii="Cambria Math" w:hAnsi="Cambria Math"/>
                    <w:color w:val="333333"/>
                    <w:sz w:val="28"/>
                    <w:szCs w:val="28"/>
                    <w:bdr w:val="none" w:sz="0" w:space="0" w:color="auto" w:frame="1"/>
                    <w:lang w:eastAsia="ru-RU"/>
                  </w:rPr>
                  <m:t>yn</m:t>
                </m:r>
              </m:sub>
            </m:sSub>
          </m:den>
        </m:f>
      </m:oMath>
      <w:r w:rsidR="00727C63">
        <w:rPr>
          <w:rFonts w:ascii="Times New Roman" w:hAnsi="Times New Roman"/>
          <w:sz w:val="28"/>
          <w:szCs w:val="28"/>
          <w:bdr w:val="none" w:sz="0" w:space="0" w:color="auto" w:frame="1"/>
          <w:lang w:eastAsia="ru-RU"/>
        </w:rPr>
        <w:t>,</w:t>
      </w:r>
      <w:r w:rsidR="00727C63">
        <w:rPr>
          <w:rFonts w:ascii="Times New Roman" w:hAnsi="Times New Roman"/>
          <w:sz w:val="28"/>
          <w:szCs w:val="28"/>
          <w:bdr w:val="none" w:sz="0" w:space="0" w:color="auto" w:frame="1"/>
          <w:lang w:eastAsia="ru-RU"/>
        </w:rPr>
        <w:tab/>
      </w:r>
      <w:r w:rsidR="00727C63">
        <w:rPr>
          <w:rFonts w:ascii="Times New Roman" w:hAnsi="Times New Roman"/>
          <w:sz w:val="28"/>
          <w:szCs w:val="28"/>
          <w:bdr w:val="none" w:sz="0" w:space="0" w:color="auto" w:frame="1"/>
          <w:lang w:eastAsia="ru-RU"/>
        </w:rPr>
        <w:tab/>
      </w:r>
      <w:r w:rsid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lang w:eastAsia="ru-RU"/>
        </w:rPr>
        <w:t>(10)</w:t>
      </w:r>
    </w:p>
    <w:p w14:paraId="284AB077"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где </w:t>
      </w:r>
      <w:proofErr w:type="spellStart"/>
      <w:r w:rsidRPr="00727C63">
        <w:rPr>
          <w:rFonts w:ascii="Times New Roman" w:hAnsi="Times New Roman"/>
          <w:i/>
          <w:sz w:val="28"/>
          <w:szCs w:val="28"/>
          <w:lang w:val="en-US" w:eastAsia="ru-RU"/>
        </w:rPr>
        <w:t>n</w:t>
      </w:r>
      <w:r w:rsidRPr="00727C63">
        <w:rPr>
          <w:rFonts w:ascii="Times New Roman" w:hAnsi="Times New Roman"/>
          <w:i/>
          <w:sz w:val="28"/>
          <w:szCs w:val="28"/>
          <w:vertAlign w:val="subscript"/>
          <w:lang w:val="en-US" w:eastAsia="ru-RU"/>
        </w:rPr>
        <w:t>l</w:t>
      </w:r>
      <w:proofErr w:type="spellEnd"/>
      <w:r w:rsidRPr="00727C63">
        <w:rPr>
          <w:rFonts w:ascii="Times New Roman" w:hAnsi="Times New Roman"/>
          <w:sz w:val="28"/>
          <w:szCs w:val="28"/>
          <w:lang w:eastAsia="ru-RU"/>
        </w:rPr>
        <w:t xml:space="preserve"> – расчетное усилие в продольном сечении трубы единичной длины, МН/м;</w:t>
      </w:r>
    </w:p>
    <w:p w14:paraId="54608A63"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i/>
          <w:sz w:val="28"/>
          <w:szCs w:val="28"/>
          <w:lang w:val="en-US" w:eastAsia="ru-RU"/>
        </w:rPr>
        <w:t>m</w:t>
      </w:r>
      <w:r w:rsidRPr="00727C63">
        <w:rPr>
          <w:rFonts w:ascii="Times New Roman" w:hAnsi="Times New Roman"/>
          <w:i/>
          <w:sz w:val="28"/>
          <w:szCs w:val="28"/>
          <w:vertAlign w:val="subscript"/>
          <w:lang w:val="en-US" w:eastAsia="ru-RU"/>
        </w:rPr>
        <w:t>l</w:t>
      </w:r>
      <w:r w:rsidRPr="00727C63">
        <w:rPr>
          <w:rFonts w:ascii="Times New Roman" w:hAnsi="Times New Roman"/>
          <w:sz w:val="28"/>
          <w:szCs w:val="28"/>
          <w:lang w:eastAsia="ru-RU"/>
        </w:rPr>
        <w:t xml:space="preserve"> – расчетный изгибающий момент в продольном сечении трубы единичной длины, МН</w:t>
      </w:r>
      <w:r w:rsidR="00C865A8">
        <w:rPr>
          <w:rFonts w:ascii="Times New Roman" w:hAnsi="Times New Roman"/>
          <w:sz w:val="28"/>
          <w:szCs w:val="28"/>
          <w:lang w:eastAsia="ru-RU"/>
        </w:rPr>
        <w:t>/м</w:t>
      </w:r>
      <w:r w:rsidRPr="00727C63">
        <w:rPr>
          <w:rFonts w:ascii="Times New Roman" w:hAnsi="Times New Roman"/>
          <w:sz w:val="28"/>
          <w:szCs w:val="28"/>
          <w:lang w:eastAsia="ru-RU"/>
        </w:rPr>
        <w:t>.</w:t>
      </w:r>
    </w:p>
    <w:p w14:paraId="16A9EAE8"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Значения </w:t>
      </w:r>
      <w:r w:rsidRPr="00727C63">
        <w:rPr>
          <w:rFonts w:ascii="Times New Roman" w:hAnsi="Times New Roman"/>
          <w:i/>
          <w:sz w:val="28"/>
          <w:szCs w:val="28"/>
          <w:bdr w:val="none" w:sz="0" w:space="0" w:color="auto" w:frame="1"/>
          <w:lang w:eastAsia="ru-RU"/>
        </w:rPr>
        <w:t>n</w:t>
      </w:r>
      <w:r w:rsidRPr="00727C63">
        <w:rPr>
          <w:rFonts w:ascii="Times New Roman" w:hAnsi="Times New Roman"/>
          <w:i/>
          <w:sz w:val="28"/>
          <w:szCs w:val="28"/>
          <w:bdr w:val="none" w:sz="0" w:space="0" w:color="auto" w:frame="1"/>
          <w:vertAlign w:val="subscript"/>
          <w:lang w:eastAsia="ru-RU"/>
        </w:rPr>
        <w:t>1</w:t>
      </w:r>
      <w:r w:rsidRPr="00727C63">
        <w:rPr>
          <w:rFonts w:ascii="Times New Roman" w:hAnsi="Times New Roman"/>
          <w:sz w:val="28"/>
          <w:szCs w:val="28"/>
          <w:lang w:eastAsia="ru-RU"/>
        </w:rPr>
        <w:t xml:space="preserve"> и </w:t>
      </w:r>
      <w:r w:rsidRPr="00727C63">
        <w:rPr>
          <w:rFonts w:ascii="Times New Roman" w:hAnsi="Times New Roman"/>
          <w:i/>
          <w:sz w:val="28"/>
          <w:szCs w:val="28"/>
          <w:bdr w:val="none" w:sz="0" w:space="0" w:color="auto" w:frame="1"/>
          <w:lang w:eastAsia="ru-RU"/>
        </w:rPr>
        <w:t>m</w:t>
      </w:r>
      <w:r w:rsidRPr="00727C63">
        <w:rPr>
          <w:rFonts w:ascii="Times New Roman" w:hAnsi="Times New Roman"/>
          <w:i/>
          <w:sz w:val="28"/>
          <w:szCs w:val="28"/>
          <w:bdr w:val="none" w:sz="0" w:space="0" w:color="auto" w:frame="1"/>
          <w:vertAlign w:val="subscript"/>
          <w:lang w:eastAsia="ru-RU"/>
        </w:rPr>
        <w:t>1</w:t>
      </w:r>
      <w:r w:rsidRPr="00727C63">
        <w:rPr>
          <w:rFonts w:ascii="Times New Roman" w:hAnsi="Times New Roman"/>
          <w:sz w:val="28"/>
          <w:szCs w:val="28"/>
          <w:lang w:eastAsia="ru-RU"/>
        </w:rPr>
        <w:t xml:space="preserve"> должны определяться в соответствии с </w:t>
      </w:r>
      <w:r w:rsidR="00C865A8">
        <w:rPr>
          <w:rFonts w:ascii="Times New Roman" w:hAnsi="Times New Roman"/>
          <w:sz w:val="28"/>
          <w:szCs w:val="28"/>
          <w:lang w:eastAsia="ru-RU"/>
        </w:rPr>
        <w:t>метод</w:t>
      </w:r>
      <w:r w:rsidRPr="00727C63">
        <w:rPr>
          <w:rFonts w:ascii="Times New Roman" w:hAnsi="Times New Roman"/>
          <w:sz w:val="28"/>
          <w:szCs w:val="28"/>
          <w:lang w:eastAsia="ru-RU"/>
        </w:rPr>
        <w:t xml:space="preserve">ами строительной механики с учетом отпора грунта от совместного воздействия давления грунта, нагрузок над трубой от подвижного состава </w:t>
      </w:r>
      <w:r w:rsidRPr="00727C63">
        <w:rPr>
          <w:rFonts w:ascii="Times New Roman" w:hAnsi="Times New Roman"/>
          <w:sz w:val="28"/>
          <w:szCs w:val="28"/>
          <w:lang w:eastAsia="ru-RU"/>
        </w:rPr>
        <w:lastRenderedPageBreak/>
        <w:t>железнодорожного и автомобильного транспорта, возможного вакуума и гидростатического давления грунтовых вод.</w:t>
      </w:r>
    </w:p>
    <w:p w14:paraId="06920418" w14:textId="77777777" w:rsidR="004E1140" w:rsidRPr="00E04F66" w:rsidRDefault="004E1140" w:rsidP="004E1140">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0FA59230"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w:t>
      </w:r>
      <w:r w:rsidR="003A43D9" w:rsidRPr="00727C63">
        <w:rPr>
          <w:rFonts w:ascii="Times New Roman" w:hAnsi="Times New Roman"/>
          <w:sz w:val="28"/>
          <w:szCs w:val="28"/>
          <w:lang w:eastAsia="ru-RU"/>
        </w:rPr>
        <w:t>3</w:t>
      </w:r>
      <w:r w:rsidRPr="00727C63">
        <w:rPr>
          <w:rFonts w:ascii="Times New Roman" w:hAnsi="Times New Roman"/>
          <w:sz w:val="28"/>
          <w:szCs w:val="28"/>
          <w:lang w:eastAsia="ru-RU"/>
        </w:rPr>
        <w:t>.3 Поверочный расчет трубопровода на прочность должен производиться после выбора его основных размеров с учетом всех расчетных нагрузок и воздействий для всех расчетных случаев, возникающих при сооружении, испытании и эксплуатации.</w:t>
      </w:r>
    </w:p>
    <w:p w14:paraId="5DE5EEFD"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w:t>
      </w:r>
      <w:r w:rsidR="003A43D9" w:rsidRPr="00727C63">
        <w:rPr>
          <w:rFonts w:ascii="Times New Roman" w:hAnsi="Times New Roman"/>
          <w:sz w:val="28"/>
          <w:szCs w:val="28"/>
          <w:lang w:eastAsia="ru-RU"/>
        </w:rPr>
        <w:t>3</w:t>
      </w:r>
      <w:r w:rsidRPr="00727C63">
        <w:rPr>
          <w:rFonts w:ascii="Times New Roman" w:hAnsi="Times New Roman"/>
          <w:sz w:val="28"/>
          <w:szCs w:val="28"/>
          <w:lang w:eastAsia="ru-RU"/>
        </w:rPr>
        <w:t xml:space="preserve">.4 </w:t>
      </w:r>
      <w:r w:rsidR="00C865A8">
        <w:rPr>
          <w:rFonts w:ascii="Times New Roman" w:hAnsi="Times New Roman"/>
          <w:sz w:val="28"/>
          <w:szCs w:val="28"/>
          <w:lang w:eastAsia="ru-RU"/>
        </w:rPr>
        <w:t>Усилия</w:t>
      </w:r>
      <w:r w:rsidRPr="00727C63">
        <w:rPr>
          <w:rFonts w:ascii="Times New Roman" w:hAnsi="Times New Roman"/>
          <w:sz w:val="28"/>
          <w:szCs w:val="28"/>
          <w:lang w:eastAsia="ru-RU"/>
        </w:rPr>
        <w:t xml:space="preserve"> от расчетных нагрузок и воздействий, возникающих в отдельных элементах трубопроводов, необходимо </w:t>
      </w:r>
      <w:r w:rsidR="00C865A8">
        <w:rPr>
          <w:rFonts w:ascii="Times New Roman" w:hAnsi="Times New Roman"/>
          <w:sz w:val="28"/>
          <w:szCs w:val="28"/>
          <w:lang w:eastAsia="ru-RU"/>
        </w:rPr>
        <w:t>определять</w:t>
      </w:r>
      <w:r w:rsidRPr="00727C63">
        <w:rPr>
          <w:rFonts w:ascii="Times New Roman" w:hAnsi="Times New Roman"/>
          <w:sz w:val="28"/>
          <w:szCs w:val="28"/>
          <w:lang w:eastAsia="ru-RU"/>
        </w:rPr>
        <w:t xml:space="preserve"> методами строительной механики </w:t>
      </w:r>
      <w:r w:rsidR="00C865A8">
        <w:rPr>
          <w:rFonts w:ascii="Times New Roman" w:hAnsi="Times New Roman"/>
          <w:sz w:val="28"/>
          <w:szCs w:val="28"/>
          <w:lang w:eastAsia="ru-RU"/>
        </w:rPr>
        <w:t xml:space="preserve">– </w:t>
      </w:r>
      <w:r w:rsidRPr="00727C63">
        <w:rPr>
          <w:rFonts w:ascii="Times New Roman" w:hAnsi="Times New Roman"/>
          <w:sz w:val="28"/>
          <w:szCs w:val="28"/>
          <w:lang w:eastAsia="ru-RU"/>
        </w:rPr>
        <w:t>расчета статически неопределимых стержневых систем.</w:t>
      </w:r>
    </w:p>
    <w:p w14:paraId="590E388D"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w:t>
      </w:r>
      <w:r w:rsidR="003A43D9" w:rsidRPr="00727C63">
        <w:rPr>
          <w:rFonts w:ascii="Times New Roman" w:hAnsi="Times New Roman"/>
          <w:sz w:val="28"/>
          <w:szCs w:val="28"/>
          <w:lang w:eastAsia="ru-RU"/>
        </w:rPr>
        <w:t>3</w:t>
      </w:r>
      <w:r w:rsidRPr="00727C63">
        <w:rPr>
          <w:rFonts w:ascii="Times New Roman" w:hAnsi="Times New Roman"/>
          <w:sz w:val="28"/>
          <w:szCs w:val="28"/>
          <w:lang w:eastAsia="ru-RU"/>
        </w:rPr>
        <w:t>.5 Расчетная схема трубопровода должна отражать действительные услов</w:t>
      </w:r>
      <w:r w:rsidR="00D205C1">
        <w:rPr>
          <w:rFonts w:ascii="Times New Roman" w:hAnsi="Times New Roman"/>
          <w:sz w:val="28"/>
          <w:szCs w:val="28"/>
          <w:lang w:eastAsia="ru-RU"/>
        </w:rPr>
        <w:t>ия его ра</w:t>
      </w:r>
      <w:r w:rsidR="00F1445C">
        <w:rPr>
          <w:rFonts w:ascii="Times New Roman" w:hAnsi="Times New Roman"/>
          <w:sz w:val="28"/>
          <w:szCs w:val="28"/>
          <w:lang w:eastAsia="ru-RU"/>
        </w:rPr>
        <w:t>боты.</w:t>
      </w:r>
    </w:p>
    <w:p w14:paraId="119C4E7F"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w:t>
      </w:r>
      <w:r w:rsidR="003A43D9" w:rsidRPr="00727C63">
        <w:rPr>
          <w:rFonts w:ascii="Times New Roman" w:hAnsi="Times New Roman"/>
          <w:sz w:val="28"/>
          <w:szCs w:val="28"/>
          <w:lang w:eastAsia="ru-RU"/>
        </w:rPr>
        <w:t>3</w:t>
      </w:r>
      <w:r w:rsidRPr="00727C63">
        <w:rPr>
          <w:rFonts w:ascii="Times New Roman" w:hAnsi="Times New Roman"/>
          <w:sz w:val="28"/>
          <w:szCs w:val="28"/>
          <w:lang w:eastAsia="ru-RU"/>
        </w:rPr>
        <w:t>.6 В качестве расчетной схемы трубопровода должны рассматриваться статически неопределимые стержневые системы переменной жесткости с учетом взаимодействия трубопровода с окружающей средой.</w:t>
      </w:r>
    </w:p>
    <w:p w14:paraId="347C0660" w14:textId="77777777" w:rsidR="000D617B" w:rsidRDefault="000D617B" w:rsidP="00D37C9C">
      <w:pPr>
        <w:shd w:val="clear" w:color="auto" w:fill="FFFFFF"/>
        <w:ind w:firstLine="709"/>
        <w:rPr>
          <w:rFonts w:ascii="Times New Roman" w:hAnsi="Times New Roman"/>
          <w:sz w:val="28"/>
          <w:szCs w:val="28"/>
          <w:lang w:eastAsia="ru-RU"/>
        </w:rPr>
      </w:pPr>
      <w:bookmarkStart w:id="163" w:name="i811266"/>
      <w:r w:rsidRPr="00727C63">
        <w:rPr>
          <w:rFonts w:ascii="Times New Roman" w:hAnsi="Times New Roman"/>
          <w:sz w:val="28"/>
          <w:szCs w:val="28"/>
          <w:bdr w:val="none" w:sz="0" w:space="0" w:color="auto" w:frame="1"/>
          <w:lang w:eastAsia="ru-RU"/>
        </w:rPr>
        <w:t>1</w:t>
      </w:r>
      <w:r w:rsidR="003A43D9" w:rsidRPr="00727C63">
        <w:rPr>
          <w:rFonts w:ascii="Times New Roman" w:hAnsi="Times New Roman"/>
          <w:sz w:val="28"/>
          <w:szCs w:val="28"/>
          <w:bdr w:val="none" w:sz="0" w:space="0" w:color="auto" w:frame="1"/>
          <w:lang w:eastAsia="ru-RU"/>
        </w:rPr>
        <w:t>3</w:t>
      </w:r>
      <w:r w:rsidR="00C865A8">
        <w:rPr>
          <w:rFonts w:ascii="Times New Roman" w:hAnsi="Times New Roman"/>
          <w:sz w:val="28"/>
          <w:szCs w:val="28"/>
          <w:bdr w:val="none" w:sz="0" w:space="0" w:color="auto" w:frame="1"/>
          <w:lang w:eastAsia="ru-RU"/>
        </w:rPr>
        <w:t>.7</w:t>
      </w:r>
      <w:r w:rsidRPr="00727C63">
        <w:rPr>
          <w:rFonts w:ascii="Times New Roman" w:hAnsi="Times New Roman"/>
          <w:sz w:val="28"/>
          <w:szCs w:val="28"/>
          <w:bdr w:val="none" w:sz="0" w:space="0" w:color="auto" w:frame="1"/>
          <w:lang w:eastAsia="ru-RU"/>
        </w:rPr>
        <w:t xml:space="preserve"> Значение коэффициента повышения гибкости гнутых отводов</w:t>
      </w:r>
      <w:bookmarkEnd w:id="163"/>
      <w:r w:rsidRPr="00727C63">
        <w:rPr>
          <w:rFonts w:ascii="Times New Roman" w:hAnsi="Times New Roman"/>
          <w:sz w:val="28"/>
          <w:szCs w:val="28"/>
          <w:bdr w:val="none" w:sz="0" w:space="0" w:color="auto" w:frame="1"/>
          <w:lang w:eastAsia="ru-RU"/>
        </w:rPr>
        <w:t xml:space="preserve"> </w:t>
      </w:r>
      <w:r w:rsidRPr="00727C63">
        <w:rPr>
          <w:rFonts w:ascii="Times New Roman" w:hAnsi="Times New Roman"/>
          <w:i/>
          <w:sz w:val="28"/>
          <w:szCs w:val="28"/>
          <w:bdr w:val="none" w:sz="0" w:space="0" w:color="auto" w:frame="1"/>
          <w:lang w:eastAsia="ru-RU"/>
        </w:rPr>
        <w:t>k</w:t>
      </w:r>
      <w:r w:rsidRPr="00727C63">
        <w:rPr>
          <w:rFonts w:ascii="Times New Roman" w:hAnsi="Times New Roman"/>
          <w:i/>
          <w:sz w:val="28"/>
          <w:szCs w:val="28"/>
          <w:bdr w:val="none" w:sz="0" w:space="0" w:color="auto" w:frame="1"/>
          <w:vertAlign w:val="subscript"/>
          <w:lang w:val="en-US" w:eastAsia="ru-RU"/>
        </w:rPr>
        <w:t>p</w:t>
      </w:r>
      <w:r w:rsidRPr="00727C63">
        <w:rPr>
          <w:rFonts w:ascii="Times New Roman" w:hAnsi="Times New Roman"/>
          <w:sz w:val="28"/>
          <w:szCs w:val="28"/>
          <w:bdr w:val="none" w:sz="0" w:space="0" w:color="auto" w:frame="1"/>
          <w:lang w:eastAsia="ru-RU"/>
        </w:rPr>
        <w:t xml:space="preserve"> должно </w:t>
      </w:r>
      <w:r w:rsidRPr="00727C63">
        <w:rPr>
          <w:rFonts w:ascii="Times New Roman" w:hAnsi="Times New Roman"/>
          <w:sz w:val="28"/>
          <w:szCs w:val="28"/>
          <w:lang w:eastAsia="ru-RU"/>
        </w:rPr>
        <w:t>определяться по табл</w:t>
      </w:r>
      <w:r w:rsidR="002A0603" w:rsidRPr="00727C63">
        <w:rPr>
          <w:rFonts w:ascii="Times New Roman" w:hAnsi="Times New Roman"/>
          <w:sz w:val="28"/>
          <w:szCs w:val="28"/>
          <w:lang w:eastAsia="ru-RU"/>
        </w:rPr>
        <w:t>ице 1</w:t>
      </w:r>
      <w:r w:rsidR="00962D52" w:rsidRPr="00727C63">
        <w:rPr>
          <w:rFonts w:ascii="Times New Roman" w:hAnsi="Times New Roman"/>
          <w:sz w:val="28"/>
          <w:szCs w:val="28"/>
          <w:lang w:eastAsia="ru-RU"/>
        </w:rPr>
        <w:t>5</w:t>
      </w:r>
      <w:r w:rsidRPr="00727C63">
        <w:rPr>
          <w:rFonts w:ascii="Times New Roman" w:hAnsi="Times New Roman"/>
          <w:sz w:val="28"/>
          <w:szCs w:val="28"/>
          <w:lang w:eastAsia="ru-RU"/>
        </w:rPr>
        <w:t>.</w:t>
      </w:r>
    </w:p>
    <w:p w14:paraId="150D591C" w14:textId="77777777" w:rsidR="00727C63" w:rsidRPr="00727C63" w:rsidRDefault="00727C63" w:rsidP="00D37C9C">
      <w:pPr>
        <w:shd w:val="clear" w:color="auto" w:fill="FFFFFF"/>
        <w:ind w:firstLine="709"/>
        <w:rPr>
          <w:rFonts w:ascii="Times New Roman" w:hAnsi="Times New Roman"/>
          <w:sz w:val="28"/>
          <w:szCs w:val="28"/>
          <w:lang w:eastAsia="ru-RU"/>
        </w:rPr>
      </w:pPr>
    </w:p>
    <w:p w14:paraId="3C203E8B" w14:textId="77777777" w:rsidR="000D617B" w:rsidRPr="004E1140" w:rsidRDefault="000D617B" w:rsidP="004E1140">
      <w:pPr>
        <w:shd w:val="clear" w:color="auto" w:fill="FFFFFF"/>
        <w:ind w:left="2268" w:hanging="2126"/>
        <w:rPr>
          <w:rFonts w:ascii="Times New Roman" w:hAnsi="Times New Roman"/>
          <w:b/>
          <w:bCs/>
          <w:i/>
          <w:sz w:val="28"/>
          <w:szCs w:val="28"/>
          <w:bdr w:val="none" w:sz="0" w:space="0" w:color="auto" w:frame="1"/>
          <w:vertAlign w:val="subscript"/>
          <w:lang w:eastAsia="ru-RU"/>
        </w:rPr>
      </w:pPr>
      <w:bookmarkStart w:id="164" w:name="i822620"/>
      <w:r w:rsidRPr="00E02BC7">
        <w:rPr>
          <w:rFonts w:ascii="Times New Roman" w:eastAsia="MS Mincho" w:hAnsi="Times New Roman"/>
          <w:spacing w:val="28"/>
          <w:sz w:val="28"/>
          <w:szCs w:val="28"/>
          <w:lang w:eastAsia="zh-CN"/>
        </w:rPr>
        <w:t xml:space="preserve">Таблица </w:t>
      </w:r>
      <w:bookmarkEnd w:id="164"/>
      <w:r w:rsidR="002A0603" w:rsidRPr="00E02BC7">
        <w:rPr>
          <w:rFonts w:ascii="Times New Roman" w:eastAsia="MS Mincho" w:hAnsi="Times New Roman"/>
          <w:spacing w:val="28"/>
          <w:sz w:val="28"/>
          <w:szCs w:val="28"/>
          <w:lang w:eastAsia="zh-CN"/>
        </w:rPr>
        <w:t>1</w:t>
      </w:r>
      <w:r w:rsidR="00962D52" w:rsidRPr="00E02BC7">
        <w:rPr>
          <w:rFonts w:ascii="Times New Roman" w:eastAsia="MS Mincho" w:hAnsi="Times New Roman"/>
          <w:spacing w:val="28"/>
          <w:sz w:val="28"/>
          <w:szCs w:val="28"/>
          <w:lang w:eastAsia="zh-CN"/>
        </w:rPr>
        <w:t>5</w:t>
      </w:r>
      <w:r w:rsidRPr="00E02BC7">
        <w:rPr>
          <w:rFonts w:ascii="Times New Roman" w:hAnsi="Times New Roman"/>
          <w:sz w:val="28"/>
          <w:szCs w:val="28"/>
          <w:bdr w:val="none" w:sz="0" w:space="0" w:color="auto" w:frame="1"/>
          <w:lang w:eastAsia="ru-RU"/>
        </w:rPr>
        <w:t xml:space="preserve"> – </w:t>
      </w:r>
      <w:r w:rsidRPr="004E1140">
        <w:rPr>
          <w:rFonts w:ascii="Times New Roman" w:hAnsi="Times New Roman"/>
          <w:b/>
          <w:bCs/>
          <w:sz w:val="28"/>
          <w:szCs w:val="28"/>
          <w:bdr w:val="none" w:sz="0" w:space="0" w:color="auto" w:frame="1"/>
          <w:lang w:eastAsia="ru-RU"/>
        </w:rPr>
        <w:t xml:space="preserve">Значение коэффициента повышения гибкости гнутых отводов </w:t>
      </w:r>
      <w:r w:rsidRPr="004E1140">
        <w:rPr>
          <w:rFonts w:ascii="Times New Roman" w:hAnsi="Times New Roman"/>
          <w:b/>
          <w:bCs/>
          <w:i/>
          <w:sz w:val="28"/>
          <w:szCs w:val="28"/>
          <w:bdr w:val="none" w:sz="0" w:space="0" w:color="auto" w:frame="1"/>
          <w:lang w:eastAsia="ru-RU"/>
        </w:rPr>
        <w:t>k</w:t>
      </w:r>
      <w:r w:rsidRPr="004E1140">
        <w:rPr>
          <w:rFonts w:ascii="Times New Roman" w:hAnsi="Times New Roman"/>
          <w:b/>
          <w:bCs/>
          <w:i/>
          <w:sz w:val="28"/>
          <w:szCs w:val="28"/>
          <w:bdr w:val="none" w:sz="0" w:space="0" w:color="auto" w:frame="1"/>
          <w:vertAlign w:val="subscript"/>
          <w:lang w:val="en-US" w:eastAsia="ru-RU"/>
        </w:rPr>
        <w:t>p</w:t>
      </w:r>
    </w:p>
    <w:tbl>
      <w:tblPr>
        <w:tblW w:w="491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9"/>
        <w:gridCol w:w="4458"/>
      </w:tblGrid>
      <w:tr w:rsidR="000D617B" w:rsidRPr="00E02BC7" w14:paraId="3EA8B969" w14:textId="77777777" w:rsidTr="00D205C1">
        <w:tc>
          <w:tcPr>
            <w:tcW w:w="2571" w:type="pct"/>
            <w:tcBorders>
              <w:bottom w:val="single" w:sz="4" w:space="0" w:color="auto"/>
            </w:tcBorders>
            <w:vAlign w:val="center"/>
          </w:tcPr>
          <w:p w14:paraId="3C96A986"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Центральный угол отвода φ</w:t>
            </w:r>
          </w:p>
        </w:tc>
        <w:tc>
          <w:tcPr>
            <w:tcW w:w="2429" w:type="pct"/>
            <w:tcBorders>
              <w:bottom w:val="single" w:sz="4" w:space="0" w:color="auto"/>
            </w:tcBorders>
            <w:vAlign w:val="center"/>
          </w:tcPr>
          <w:p w14:paraId="7AF25B62"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 xml:space="preserve">Коэффициент повышения гибкости </w:t>
            </w:r>
            <w:r w:rsidR="00C865A8">
              <w:rPr>
                <w:rFonts w:ascii="Times New Roman" w:eastAsia="MS Mincho" w:hAnsi="Times New Roman"/>
                <w:sz w:val="24"/>
                <w:szCs w:val="28"/>
                <w:bdr w:val="none" w:sz="0" w:space="0" w:color="auto" w:frame="1"/>
                <w:lang w:eastAsia="ru-RU"/>
              </w:rPr>
              <w:t xml:space="preserve">гнутого </w:t>
            </w:r>
            <w:r w:rsidRPr="00E02BC7">
              <w:rPr>
                <w:rFonts w:ascii="Times New Roman" w:eastAsia="MS Mincho" w:hAnsi="Times New Roman"/>
                <w:sz w:val="24"/>
                <w:szCs w:val="28"/>
                <w:bdr w:val="none" w:sz="0" w:space="0" w:color="auto" w:frame="1"/>
                <w:lang w:eastAsia="ru-RU"/>
              </w:rPr>
              <w:t xml:space="preserve">отвода </w:t>
            </w:r>
            <w:r w:rsidRPr="00E02BC7">
              <w:rPr>
                <w:rFonts w:ascii="Times New Roman" w:eastAsia="MS Mincho" w:hAnsi="Times New Roman"/>
                <w:i/>
                <w:sz w:val="24"/>
                <w:szCs w:val="28"/>
                <w:bdr w:val="none" w:sz="0" w:space="0" w:color="auto" w:frame="1"/>
                <w:lang w:eastAsia="ru-RU"/>
              </w:rPr>
              <w:t>k</w:t>
            </w:r>
            <w:r w:rsidRPr="00E02BC7">
              <w:rPr>
                <w:rFonts w:ascii="Times New Roman" w:eastAsia="MS Mincho" w:hAnsi="Times New Roman"/>
                <w:i/>
                <w:sz w:val="24"/>
                <w:szCs w:val="28"/>
                <w:bdr w:val="none" w:sz="0" w:space="0" w:color="auto" w:frame="1"/>
                <w:vertAlign w:val="subscript"/>
                <w:lang w:val="en-US" w:eastAsia="ru-RU"/>
              </w:rPr>
              <w:t>p</w:t>
            </w:r>
          </w:p>
        </w:tc>
      </w:tr>
      <w:tr w:rsidR="000D617B" w:rsidRPr="00E02BC7" w14:paraId="5123C0EA" w14:textId="77777777" w:rsidTr="00D205C1">
        <w:tc>
          <w:tcPr>
            <w:tcW w:w="2571" w:type="pct"/>
            <w:tcBorders>
              <w:top w:val="single" w:sz="4" w:space="0" w:color="auto"/>
            </w:tcBorders>
            <w:vAlign w:val="center"/>
          </w:tcPr>
          <w:p w14:paraId="69DDBFE4"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От 0</w:t>
            </w:r>
            <w:r w:rsidR="00BA5024">
              <w:rPr>
                <w:rFonts w:ascii="Times New Roman" w:eastAsia="MS Mincho" w:hAnsi="Times New Roman"/>
                <w:sz w:val="24"/>
                <w:szCs w:val="28"/>
                <w:bdr w:val="none" w:sz="0" w:space="0" w:color="auto" w:frame="1"/>
                <w:lang w:eastAsia="ru-RU"/>
              </w:rPr>
              <w:t>°</w:t>
            </w:r>
            <w:r w:rsidRPr="00E02BC7">
              <w:rPr>
                <w:rFonts w:ascii="Times New Roman" w:eastAsia="MS Mincho" w:hAnsi="Times New Roman"/>
                <w:sz w:val="24"/>
                <w:szCs w:val="28"/>
                <w:bdr w:val="none" w:sz="0" w:space="0" w:color="auto" w:frame="1"/>
                <w:lang w:eastAsia="ru-RU"/>
              </w:rPr>
              <w:t xml:space="preserve"> до 45</w:t>
            </w:r>
            <w:r w:rsidR="00BA5024">
              <w:rPr>
                <w:rFonts w:ascii="Times New Roman" w:eastAsia="MS Mincho" w:hAnsi="Times New Roman"/>
                <w:sz w:val="24"/>
                <w:szCs w:val="28"/>
                <w:bdr w:val="none" w:sz="0" w:space="0" w:color="auto" w:frame="1"/>
                <w:lang w:eastAsia="ru-RU"/>
              </w:rPr>
              <w:t>°</w:t>
            </w:r>
          </w:p>
        </w:tc>
        <w:tc>
          <w:tcPr>
            <w:tcW w:w="2429" w:type="pct"/>
            <w:tcBorders>
              <w:top w:val="single" w:sz="4" w:space="0" w:color="auto"/>
            </w:tcBorders>
            <w:vAlign w:val="center"/>
          </w:tcPr>
          <w:p w14:paraId="7B178A5B" w14:textId="77777777" w:rsidR="000D617B" w:rsidRPr="00F76074" w:rsidRDefault="00D354E3" w:rsidP="00D37C9C">
            <w:pPr>
              <w:ind w:firstLine="0"/>
              <w:jc w:val="center"/>
              <w:rPr>
                <w:rFonts w:ascii="Times New Roman" w:eastAsia="MS Mincho" w:hAnsi="Times New Roman"/>
                <w:sz w:val="24"/>
                <w:szCs w:val="28"/>
                <w:lang w:val="en-US" w:eastAsia="ru-RU"/>
              </w:rPr>
            </w:pPr>
            <m:oMathPara>
              <m:oMath>
                <m:d>
                  <m:dPr>
                    <m:ctrlPr>
                      <w:rPr>
                        <w:rFonts w:ascii="Cambria Math" w:eastAsia="MS Mincho" w:hAnsi="Cambria Math"/>
                        <w:i/>
                        <w:sz w:val="28"/>
                        <w:lang w:val="en-US" w:eastAsia="ru-RU"/>
                      </w:rPr>
                    </m:ctrlPr>
                  </m:dPr>
                  <m:e>
                    <m:sSubSup>
                      <m:sSubSupPr>
                        <m:ctrlPr>
                          <w:rPr>
                            <w:rFonts w:ascii="Cambria Math" w:eastAsia="MS Mincho" w:hAnsi="Cambria Math"/>
                            <w:i/>
                            <w:sz w:val="28"/>
                            <w:lang w:val="en-US" w:eastAsia="ru-RU"/>
                          </w:rPr>
                        </m:ctrlPr>
                      </m:sSubSupPr>
                      <m:e>
                        <m:r>
                          <w:rPr>
                            <w:rFonts w:ascii="Cambria Math" w:eastAsia="MS Mincho" w:hAnsi="Cambria Math"/>
                            <w:sz w:val="28"/>
                            <w:szCs w:val="24"/>
                            <w:lang w:val="en-US" w:eastAsia="ru-RU"/>
                          </w:rPr>
                          <m:t>k</m:t>
                        </m:r>
                      </m:e>
                      <m:sub>
                        <m:r>
                          <w:rPr>
                            <w:rFonts w:ascii="Cambria Math" w:eastAsia="MS Mincho" w:hAnsi="Cambria Math"/>
                            <w:sz w:val="28"/>
                            <w:szCs w:val="24"/>
                            <w:lang w:val="en-US" w:eastAsia="ru-RU"/>
                          </w:rPr>
                          <m:t>p</m:t>
                        </m:r>
                      </m:sub>
                      <m:sup>
                        <m:r>
                          <w:rPr>
                            <w:rFonts w:ascii="Cambria Math" w:eastAsia="MS Mincho" w:hAnsi="Cambria Math"/>
                            <w:sz w:val="28"/>
                            <w:szCs w:val="24"/>
                            <w:lang w:val="en-US" w:eastAsia="ru-RU"/>
                          </w:rPr>
                          <m:t>*</m:t>
                        </m:r>
                      </m:sup>
                    </m:sSubSup>
                    <m:r>
                      <w:rPr>
                        <w:rFonts w:ascii="Cambria Math" w:eastAsia="MS Mincho" w:hAnsi="Cambria Math"/>
                        <w:sz w:val="28"/>
                        <w:szCs w:val="24"/>
                        <w:lang w:val="en-US" w:eastAsia="ru-RU"/>
                      </w:rPr>
                      <m:t>-1</m:t>
                    </m:r>
                  </m:e>
                </m:d>
                <m:f>
                  <m:fPr>
                    <m:ctrlPr>
                      <w:rPr>
                        <w:rFonts w:ascii="Cambria Math" w:eastAsia="MS Mincho" w:hAnsi="Cambria Math"/>
                        <w:i/>
                        <w:sz w:val="28"/>
                        <w:lang w:val="en-US" w:eastAsia="ru-RU"/>
                      </w:rPr>
                    </m:ctrlPr>
                  </m:fPr>
                  <m:num>
                    <m:r>
                      <w:rPr>
                        <w:rFonts w:ascii="Cambria Math" w:eastAsia="MS Mincho" w:hAnsi="Cambria Math"/>
                        <w:sz w:val="28"/>
                        <w:szCs w:val="24"/>
                        <w:lang w:val="en-US" w:eastAsia="ru-RU"/>
                      </w:rPr>
                      <m:t>φ</m:t>
                    </m:r>
                  </m:num>
                  <m:den>
                    <m:r>
                      <w:rPr>
                        <w:rFonts w:ascii="Cambria Math" w:eastAsia="MS Mincho" w:hAnsi="Cambria Math"/>
                        <w:sz w:val="28"/>
                        <w:szCs w:val="24"/>
                        <w:lang w:val="en-US" w:eastAsia="ru-RU"/>
                      </w:rPr>
                      <m:t>45</m:t>
                    </m:r>
                  </m:den>
                </m:f>
                <m:r>
                  <w:rPr>
                    <w:rFonts w:ascii="Cambria Math" w:eastAsia="MS Mincho" w:hAnsi="Cambria Math"/>
                    <w:sz w:val="28"/>
                    <w:szCs w:val="24"/>
                    <w:lang w:val="en-US" w:eastAsia="ru-RU"/>
                  </w:rPr>
                  <m:t>+1</m:t>
                </m:r>
              </m:oMath>
            </m:oMathPara>
          </w:p>
        </w:tc>
      </w:tr>
      <w:tr w:rsidR="000D617B" w:rsidRPr="00E02BC7" w14:paraId="4731AC0A" w14:textId="77777777" w:rsidTr="000D617B">
        <w:tc>
          <w:tcPr>
            <w:tcW w:w="2571" w:type="pct"/>
            <w:vAlign w:val="center"/>
          </w:tcPr>
          <w:p w14:paraId="63ACB496" w14:textId="77777777" w:rsidR="000D617B" w:rsidRPr="00E02BC7" w:rsidRDefault="000D617B"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От 45</w:t>
            </w:r>
            <w:r w:rsidR="00BA5024">
              <w:rPr>
                <w:rFonts w:ascii="Times New Roman" w:eastAsia="MS Mincho" w:hAnsi="Times New Roman"/>
                <w:sz w:val="24"/>
                <w:szCs w:val="28"/>
                <w:bdr w:val="none" w:sz="0" w:space="0" w:color="auto" w:frame="1"/>
                <w:lang w:eastAsia="ru-RU"/>
              </w:rPr>
              <w:t>°</w:t>
            </w:r>
            <w:r w:rsidRPr="00E02BC7">
              <w:rPr>
                <w:rFonts w:ascii="Times New Roman" w:eastAsia="MS Mincho" w:hAnsi="Times New Roman"/>
                <w:sz w:val="24"/>
                <w:szCs w:val="28"/>
                <w:bdr w:val="none" w:sz="0" w:space="0" w:color="auto" w:frame="1"/>
                <w:lang w:eastAsia="ru-RU"/>
              </w:rPr>
              <w:t xml:space="preserve"> до 90</w:t>
            </w:r>
            <w:r w:rsidR="00BA5024">
              <w:rPr>
                <w:rFonts w:ascii="Times New Roman" w:eastAsia="MS Mincho" w:hAnsi="Times New Roman"/>
                <w:sz w:val="24"/>
                <w:szCs w:val="28"/>
                <w:bdr w:val="none" w:sz="0" w:space="0" w:color="auto" w:frame="1"/>
                <w:lang w:eastAsia="ru-RU"/>
              </w:rPr>
              <w:t>°</w:t>
            </w:r>
          </w:p>
        </w:tc>
        <w:tc>
          <w:tcPr>
            <w:tcW w:w="2429" w:type="pct"/>
            <w:vAlign w:val="center"/>
          </w:tcPr>
          <w:p w14:paraId="7398C7B0" w14:textId="77777777" w:rsidR="000D617B" w:rsidRPr="00727C63" w:rsidRDefault="00D354E3" w:rsidP="00D37C9C">
            <w:pPr>
              <w:ind w:firstLine="0"/>
              <w:jc w:val="center"/>
              <w:rPr>
                <w:rFonts w:ascii="Times New Roman" w:eastAsia="MS Mincho" w:hAnsi="Times New Roman"/>
                <w:sz w:val="24"/>
                <w:szCs w:val="28"/>
                <w:lang w:val="en-US" w:eastAsia="ru-RU"/>
              </w:rPr>
            </w:pPr>
            <m:oMathPara>
              <m:oMathParaPr>
                <m:jc m:val="center"/>
              </m:oMathParaPr>
              <m:oMath>
                <m:sSubSup>
                  <m:sSubSupPr>
                    <m:ctrlPr>
                      <w:rPr>
                        <w:rFonts w:ascii="Cambria Math" w:eastAsia="MS Mincho" w:hAnsi="Cambria Math"/>
                        <w:i/>
                        <w:sz w:val="28"/>
                        <w:lang w:val="en-US" w:eastAsia="ru-RU"/>
                      </w:rPr>
                    </m:ctrlPr>
                  </m:sSubSupPr>
                  <m:e>
                    <m:r>
                      <w:rPr>
                        <w:rFonts w:ascii="Cambria Math" w:eastAsia="MS Mincho" w:hAnsi="Cambria Math"/>
                        <w:sz w:val="28"/>
                        <w:szCs w:val="24"/>
                        <w:lang w:val="en-US" w:eastAsia="ru-RU"/>
                      </w:rPr>
                      <m:t>k</m:t>
                    </m:r>
                  </m:e>
                  <m:sub>
                    <m:r>
                      <w:rPr>
                        <w:rFonts w:ascii="Cambria Math" w:eastAsia="MS Mincho" w:hAnsi="Cambria Math"/>
                        <w:sz w:val="28"/>
                        <w:szCs w:val="24"/>
                        <w:lang w:val="en-US" w:eastAsia="ru-RU"/>
                      </w:rPr>
                      <m:t>p</m:t>
                    </m:r>
                  </m:sub>
                  <m:sup>
                    <m:r>
                      <w:rPr>
                        <w:rFonts w:ascii="Cambria Math" w:eastAsia="MS Mincho" w:hAnsi="Cambria Math"/>
                        <w:sz w:val="28"/>
                        <w:szCs w:val="24"/>
                        <w:lang w:val="en-US" w:eastAsia="ru-RU"/>
                      </w:rPr>
                      <m:t>*</m:t>
                    </m:r>
                  </m:sup>
                </m:sSubSup>
              </m:oMath>
            </m:oMathPara>
          </w:p>
        </w:tc>
      </w:tr>
    </w:tbl>
    <w:p w14:paraId="57A1D446" w14:textId="77777777" w:rsidR="00F92CA9" w:rsidRDefault="00F92CA9" w:rsidP="00D37C9C">
      <w:pPr>
        <w:shd w:val="clear" w:color="auto" w:fill="FFFFFF"/>
        <w:ind w:firstLine="709"/>
        <w:rPr>
          <w:rFonts w:ascii="Times New Roman" w:hAnsi="Times New Roman"/>
          <w:sz w:val="28"/>
          <w:szCs w:val="28"/>
          <w:lang w:eastAsia="ru-RU"/>
        </w:rPr>
      </w:pPr>
    </w:p>
    <w:p w14:paraId="5C5FDFA0" w14:textId="77777777" w:rsidR="000D617B" w:rsidRPr="00727C63" w:rsidRDefault="00BA5024"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Значение</w:t>
      </w:r>
      <w:r w:rsidR="000D617B" w:rsidRPr="00727C63">
        <w:rPr>
          <w:rFonts w:ascii="Times New Roman" w:hAnsi="Times New Roman"/>
          <w:noProof/>
          <w:sz w:val="28"/>
          <w:szCs w:val="28"/>
          <w:bdr w:val="none" w:sz="0" w:space="0" w:color="auto" w:frame="1"/>
          <w:vertAlign w:val="subscript"/>
          <w:lang w:eastAsia="ru-RU"/>
        </w:rPr>
        <w:t xml:space="preserve"> </w:t>
      </w:r>
      <m:oMath>
        <m:sSubSup>
          <m:sSubSupPr>
            <m:ctrlPr>
              <w:rPr>
                <w:rFonts w:ascii="Cambria Math" w:eastAsia="MS Mincho" w:hAnsi="Cambria Math"/>
                <w:i/>
                <w:sz w:val="28"/>
                <w:szCs w:val="28"/>
                <w:lang w:val="en-US" w:eastAsia="ru-RU"/>
              </w:rPr>
            </m:ctrlPr>
          </m:sSubSupPr>
          <m:e>
            <m:r>
              <w:rPr>
                <w:rFonts w:ascii="Cambria Math" w:eastAsia="MS Mincho" w:hAnsi="Cambria Math"/>
                <w:sz w:val="28"/>
                <w:szCs w:val="28"/>
                <w:lang w:val="en-US" w:eastAsia="ru-RU"/>
              </w:rPr>
              <m:t>k</m:t>
            </m:r>
          </m:e>
          <m:sub>
            <m:r>
              <w:rPr>
                <w:rFonts w:ascii="Cambria Math" w:eastAsia="MS Mincho" w:hAnsi="Cambria Math"/>
                <w:sz w:val="28"/>
                <w:szCs w:val="28"/>
                <w:lang w:val="en-US" w:eastAsia="ru-RU"/>
              </w:rPr>
              <m:t>p</m:t>
            </m:r>
          </m:sub>
          <m:sup>
            <m:r>
              <w:rPr>
                <w:rFonts w:ascii="Cambria Math" w:eastAsia="MS Mincho" w:hAnsi="Cambria Math"/>
                <w:sz w:val="28"/>
                <w:szCs w:val="28"/>
                <w:lang w:eastAsia="ru-RU"/>
              </w:rPr>
              <m:t>*</m:t>
            </m:r>
          </m:sup>
        </m:sSubSup>
        <m:r>
          <w:rPr>
            <w:rFonts w:ascii="Cambria Math" w:eastAsia="MS Mincho" w:hAnsi="Cambria Math"/>
            <w:sz w:val="28"/>
            <w:szCs w:val="28"/>
            <w:lang w:eastAsia="ru-RU"/>
          </w:rPr>
          <m:t xml:space="preserve"> </m:t>
        </m:r>
      </m:oMath>
      <w:r w:rsidR="000D617B" w:rsidRPr="00727C63">
        <w:rPr>
          <w:rFonts w:ascii="Times New Roman" w:hAnsi="Times New Roman"/>
          <w:sz w:val="28"/>
          <w:szCs w:val="28"/>
          <w:lang w:eastAsia="ru-RU"/>
        </w:rPr>
        <w:t xml:space="preserve"> </w:t>
      </w:r>
      <w:r>
        <w:rPr>
          <w:rFonts w:ascii="Times New Roman" w:hAnsi="Times New Roman"/>
          <w:sz w:val="28"/>
          <w:szCs w:val="28"/>
          <w:lang w:eastAsia="ru-RU"/>
        </w:rPr>
        <w:t xml:space="preserve">(коэффициента повышения гибкости гнутых отводов) </w:t>
      </w:r>
      <w:r w:rsidR="000D617B" w:rsidRPr="00727C63">
        <w:rPr>
          <w:rFonts w:ascii="Times New Roman" w:hAnsi="Times New Roman"/>
          <w:sz w:val="28"/>
          <w:szCs w:val="28"/>
          <w:lang w:eastAsia="ru-RU"/>
        </w:rPr>
        <w:t xml:space="preserve">принимается по </w:t>
      </w:r>
      <w:hyperlink r:id="rId33" w:anchor="i893978" w:tooltip="рис. 1" w:history="1">
        <w:r w:rsidR="000D617B" w:rsidRPr="00727C63">
          <w:rPr>
            <w:rFonts w:ascii="Times New Roman" w:hAnsi="Times New Roman"/>
            <w:sz w:val="28"/>
            <w:szCs w:val="28"/>
            <w:bdr w:val="none" w:sz="0" w:space="0" w:color="auto" w:frame="1"/>
            <w:lang w:eastAsia="ru-RU"/>
          </w:rPr>
          <w:t>рисунку 1</w:t>
        </w:r>
      </w:hyperlink>
      <w:r w:rsidR="000D617B" w:rsidRPr="00727C63">
        <w:rPr>
          <w:rFonts w:ascii="Times New Roman" w:hAnsi="Times New Roman"/>
          <w:sz w:val="28"/>
          <w:szCs w:val="28"/>
          <w:lang w:eastAsia="ru-RU"/>
        </w:rPr>
        <w:t xml:space="preserve"> в зависимости от </w:t>
      </w:r>
      <w:r>
        <w:rPr>
          <w:rFonts w:ascii="Times New Roman" w:hAnsi="Times New Roman"/>
          <w:sz w:val="28"/>
          <w:szCs w:val="28"/>
          <w:lang w:eastAsia="ru-RU"/>
        </w:rPr>
        <w:t>значений</w:t>
      </w:r>
      <w:r w:rsidR="000D617B" w:rsidRPr="00727C63">
        <w:rPr>
          <w:rFonts w:ascii="Times New Roman" w:hAnsi="Times New Roman"/>
          <w:sz w:val="28"/>
          <w:szCs w:val="28"/>
          <w:lang w:eastAsia="ru-RU"/>
        </w:rPr>
        <w:t xml:space="preserve"> </w:t>
      </w:r>
      <w:proofErr w:type="spellStart"/>
      <w:r w:rsidR="000D617B" w:rsidRPr="00727C63">
        <w:rPr>
          <w:rFonts w:ascii="Times New Roman" w:hAnsi="Times New Roman"/>
          <w:sz w:val="28"/>
          <w:szCs w:val="28"/>
          <w:bdr w:val="none" w:sz="0" w:space="0" w:color="auto" w:frame="1"/>
          <w:lang w:eastAsia="ru-RU"/>
        </w:rPr>
        <w:t>λ</w:t>
      </w:r>
      <w:r w:rsidR="000D617B" w:rsidRPr="00BA5024">
        <w:rPr>
          <w:rFonts w:ascii="Times New Roman" w:hAnsi="Times New Roman"/>
          <w:i/>
          <w:sz w:val="28"/>
          <w:szCs w:val="28"/>
          <w:bdr w:val="none" w:sz="0" w:space="0" w:color="auto" w:frame="1"/>
          <w:vertAlign w:val="subscript"/>
          <w:lang w:eastAsia="ru-RU"/>
        </w:rPr>
        <w:t>b</w:t>
      </w:r>
      <w:proofErr w:type="spellEnd"/>
      <w:r w:rsidR="000D617B" w:rsidRPr="00727C63">
        <w:rPr>
          <w:rFonts w:ascii="Times New Roman" w:hAnsi="Times New Roman"/>
          <w:sz w:val="28"/>
          <w:szCs w:val="28"/>
          <w:lang w:eastAsia="ru-RU"/>
        </w:rPr>
        <w:t xml:space="preserve"> и внутреннего давления </w:t>
      </w:r>
      <w:proofErr w:type="spellStart"/>
      <w:r w:rsidR="000D617B" w:rsidRPr="00727C63">
        <w:rPr>
          <w:rFonts w:ascii="Times New Roman" w:hAnsi="Times New Roman"/>
          <w:sz w:val="28"/>
          <w:szCs w:val="28"/>
          <w:lang w:eastAsia="ru-RU"/>
        </w:rPr>
        <w:t>ω</w:t>
      </w:r>
      <w:r w:rsidR="000D617B" w:rsidRPr="001A51B3">
        <w:rPr>
          <w:rFonts w:ascii="Times New Roman" w:hAnsi="Times New Roman"/>
          <w:i/>
          <w:sz w:val="28"/>
          <w:szCs w:val="28"/>
          <w:bdr w:val="none" w:sz="0" w:space="0" w:color="auto" w:frame="1"/>
          <w:vertAlign w:val="subscript"/>
          <w:lang w:eastAsia="ru-RU"/>
        </w:rPr>
        <w:t>b</w:t>
      </w:r>
      <w:proofErr w:type="spellEnd"/>
      <w:r w:rsidR="000D617B" w:rsidRPr="00727C63">
        <w:rPr>
          <w:rFonts w:ascii="Times New Roman" w:hAnsi="Times New Roman"/>
          <w:sz w:val="28"/>
          <w:szCs w:val="28"/>
          <w:lang w:eastAsia="ru-RU"/>
        </w:rPr>
        <w:t>.</w:t>
      </w:r>
    </w:p>
    <w:p w14:paraId="6512EBCB" w14:textId="77777777" w:rsidR="000D617B" w:rsidRPr="00727C63" w:rsidRDefault="00BA5024"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Значения</w:t>
      </w:r>
      <w:r w:rsidR="000D617B" w:rsidRPr="00727C63">
        <w:rPr>
          <w:rFonts w:ascii="Times New Roman" w:hAnsi="Times New Roman"/>
          <w:sz w:val="28"/>
          <w:szCs w:val="28"/>
          <w:lang w:eastAsia="ru-RU"/>
        </w:rPr>
        <w:t xml:space="preserve"> </w:t>
      </w:r>
      <w:proofErr w:type="spellStart"/>
      <w:r w:rsidR="000D617B" w:rsidRPr="00727C63">
        <w:rPr>
          <w:rFonts w:ascii="Times New Roman" w:hAnsi="Times New Roman"/>
          <w:sz w:val="28"/>
          <w:szCs w:val="28"/>
          <w:bdr w:val="none" w:sz="0" w:space="0" w:color="auto" w:frame="1"/>
          <w:lang w:eastAsia="ru-RU"/>
        </w:rPr>
        <w:t>λ</w:t>
      </w:r>
      <w:r w:rsidR="000D617B" w:rsidRPr="001A51B3">
        <w:rPr>
          <w:rFonts w:ascii="Times New Roman" w:hAnsi="Times New Roman"/>
          <w:i/>
          <w:sz w:val="28"/>
          <w:szCs w:val="28"/>
          <w:bdr w:val="none" w:sz="0" w:space="0" w:color="auto" w:frame="1"/>
          <w:vertAlign w:val="subscript"/>
          <w:lang w:eastAsia="ru-RU"/>
        </w:rPr>
        <w:t>b</w:t>
      </w:r>
      <w:proofErr w:type="spellEnd"/>
      <w:r w:rsidR="000D617B" w:rsidRPr="00727C63">
        <w:rPr>
          <w:rFonts w:ascii="Times New Roman" w:hAnsi="Times New Roman"/>
          <w:sz w:val="28"/>
          <w:szCs w:val="28"/>
          <w:lang w:eastAsia="ru-RU"/>
        </w:rPr>
        <w:t xml:space="preserve"> и </w:t>
      </w:r>
      <w:proofErr w:type="spellStart"/>
      <w:r w:rsidR="000D617B" w:rsidRPr="00727C63">
        <w:rPr>
          <w:rFonts w:ascii="Times New Roman" w:hAnsi="Times New Roman"/>
          <w:sz w:val="28"/>
          <w:szCs w:val="28"/>
          <w:lang w:eastAsia="ru-RU"/>
        </w:rPr>
        <w:t>ω</w:t>
      </w:r>
      <w:r w:rsidR="000D617B" w:rsidRPr="001A51B3">
        <w:rPr>
          <w:rFonts w:ascii="Times New Roman" w:hAnsi="Times New Roman"/>
          <w:i/>
          <w:sz w:val="28"/>
          <w:szCs w:val="28"/>
          <w:bdr w:val="none" w:sz="0" w:space="0" w:color="auto" w:frame="1"/>
          <w:vertAlign w:val="subscript"/>
          <w:lang w:eastAsia="ru-RU"/>
        </w:rPr>
        <w:t>b</w:t>
      </w:r>
      <w:proofErr w:type="spellEnd"/>
      <w:r w:rsidR="000D617B" w:rsidRPr="00727C63">
        <w:rPr>
          <w:rFonts w:ascii="Times New Roman" w:hAnsi="Times New Roman"/>
          <w:sz w:val="28"/>
          <w:szCs w:val="28"/>
          <w:lang w:eastAsia="ru-RU"/>
        </w:rPr>
        <w:t xml:space="preserve"> должны определяться по формулам:</w:t>
      </w:r>
    </w:p>
    <w:bookmarkStart w:id="165" w:name="i833518"/>
    <w:bookmarkStart w:id="166" w:name="i855989"/>
    <w:p w14:paraId="21ECAF74" w14:textId="77777777" w:rsidR="000D617B" w:rsidRPr="00727C63" w:rsidRDefault="00D354E3" w:rsidP="00D37C9C">
      <w:pPr>
        <w:shd w:val="clear" w:color="auto" w:fill="FFFFFF"/>
        <w:ind w:firstLine="709"/>
        <w:jc w:val="right"/>
        <w:rPr>
          <w:rFonts w:ascii="Times New Roman" w:hAnsi="Times New Roman"/>
          <w:sz w:val="28"/>
          <w:szCs w:val="28"/>
          <w:bdr w:val="none" w:sz="0" w:space="0" w:color="auto" w:frame="1"/>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λ</m:t>
            </m:r>
          </m:e>
          <m:sub>
            <m:r>
              <w:rPr>
                <w:rFonts w:ascii="Cambria Math" w:hAnsi="Cambria Math"/>
                <w:color w:val="333333"/>
                <w:sz w:val="28"/>
                <w:szCs w:val="28"/>
                <w:bdr w:val="none" w:sz="0" w:space="0" w:color="auto" w:frame="1"/>
                <w:lang w:eastAsia="ru-RU"/>
              </w:rPr>
              <m:t>b</m:t>
            </m:r>
          </m:sub>
        </m:sSub>
        <m:r>
          <w:rPr>
            <w:rFonts w:ascii="Cambria Math" w:hAnsi="Cambria Math"/>
            <w:color w:val="333333"/>
            <w:sz w:val="28"/>
            <w:szCs w:val="28"/>
            <w:bdr w:val="none" w:sz="0" w:space="0" w:color="auto" w:frame="1"/>
            <w:lang w:eastAsia="ru-RU"/>
          </w:rPr>
          <m:t>=</m:t>
        </m:r>
        <m:f>
          <m:fPr>
            <m:ctrlPr>
              <w:rPr>
                <w:rFonts w:ascii="Cambria Math" w:hAnsi="Cambria Math"/>
                <w:i/>
                <w:color w:val="333333"/>
                <w:sz w:val="28"/>
                <w:szCs w:val="28"/>
                <w:bdr w:val="none" w:sz="0" w:space="0" w:color="auto" w:frame="1"/>
                <w:lang w:eastAsia="ru-RU"/>
              </w:rPr>
            </m:ctrlPr>
          </m:fPr>
          <m:num>
            <m:r>
              <w:rPr>
                <w:rFonts w:ascii="Cambria Math" w:hAnsi="Cambria Math"/>
                <w:color w:val="333333"/>
                <w:sz w:val="28"/>
                <w:szCs w:val="28"/>
                <w:bdr w:val="none" w:sz="0" w:space="0" w:color="auto" w:frame="1"/>
                <w:lang w:eastAsia="ru-RU"/>
              </w:rPr>
              <m:t>4r</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nom</m:t>
                </m:r>
              </m:sub>
            </m:sSub>
          </m:num>
          <m:den>
            <m:d>
              <m:dPr>
                <m:endChr m:val=""/>
                <m:ctrlPr>
                  <w:rPr>
                    <w:rFonts w:ascii="Cambria Math" w:hAnsi="Cambria Math"/>
                    <w:i/>
                    <w:color w:val="333333"/>
                    <w:sz w:val="28"/>
                    <w:szCs w:val="28"/>
                    <w:bdr w:val="none" w:sz="0" w:space="0" w:color="auto" w:frame="1"/>
                    <w:lang w:eastAsia="ru-RU"/>
                  </w:rPr>
                </m:ctrlPr>
              </m:dPr>
              <m:e>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m:t>
                    </m:r>
                  </m:sub>
                </m:sSub>
                <m:r>
                  <w:rPr>
                    <w:rFonts w:ascii="Cambria Math" w:hAnsi="Cambria Math"/>
                    <w:color w:val="333333"/>
                    <w:sz w:val="28"/>
                    <w:szCs w:val="28"/>
                    <w:bdr w:val="none" w:sz="0" w:space="0" w:color="auto" w:frame="1"/>
                    <w:lang w:eastAsia="ru-RU"/>
                  </w:rPr>
                  <m:t>-</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nom</m:t>
                    </m:r>
                  </m:sub>
                </m:sSub>
                <m:sSup>
                  <m:sSupPr>
                    <m:ctrlPr>
                      <w:rPr>
                        <w:rFonts w:ascii="Cambria Math" w:hAnsi="Cambria Math"/>
                        <w:i/>
                        <w:color w:val="333333"/>
                        <w:sz w:val="28"/>
                        <w:szCs w:val="28"/>
                        <w:bdr w:val="none" w:sz="0" w:space="0" w:color="auto" w:frame="1"/>
                        <w:lang w:eastAsia="ru-RU"/>
                      </w:rPr>
                    </m:ctrlPr>
                  </m:sSupPr>
                  <m:e>
                    <m:r>
                      <w:rPr>
                        <w:rFonts w:ascii="Cambria Math" w:hAnsi="Cambria Math"/>
                        <w:color w:val="333333"/>
                        <w:sz w:val="28"/>
                        <w:szCs w:val="28"/>
                        <w:bdr w:val="none" w:sz="0" w:space="0" w:color="auto" w:frame="1"/>
                        <w:lang w:eastAsia="ru-RU"/>
                      </w:rPr>
                      <m:t>)</m:t>
                    </m:r>
                  </m:e>
                  <m:sup>
                    <m:r>
                      <w:rPr>
                        <w:rFonts w:ascii="Cambria Math" w:hAnsi="Cambria Math"/>
                        <w:color w:val="333333"/>
                        <w:sz w:val="28"/>
                        <w:szCs w:val="28"/>
                        <w:bdr w:val="none" w:sz="0" w:space="0" w:color="auto" w:frame="1"/>
                        <w:lang w:eastAsia="ru-RU"/>
                      </w:rPr>
                      <m:t>2</m:t>
                    </m:r>
                  </m:sup>
                </m:sSup>
              </m:e>
            </m:d>
          </m:den>
        </m:f>
      </m:oMath>
      <w:r w:rsidR="000D617B" w:rsidRPr="00727C63">
        <w:rPr>
          <w:rFonts w:ascii="Times New Roman" w:hAnsi="Times New Roman"/>
          <w:sz w:val="28"/>
          <w:szCs w:val="28"/>
          <w:bdr w:val="none" w:sz="0" w:space="0" w:color="auto" w:frame="1"/>
          <w:lang w:eastAsia="ru-RU"/>
        </w:rPr>
        <w:t>,</w:t>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t>(11)</w:t>
      </w:r>
      <w:bookmarkEnd w:id="165"/>
    </w:p>
    <w:bookmarkStart w:id="167" w:name="i842444"/>
    <w:p w14:paraId="1013AD6A" w14:textId="77777777" w:rsidR="000D617B" w:rsidRPr="00727C63" w:rsidRDefault="00D354E3" w:rsidP="00D37C9C">
      <w:pPr>
        <w:shd w:val="clear" w:color="auto" w:fill="FFFFFF"/>
        <w:ind w:firstLine="709"/>
        <w:jc w:val="right"/>
        <w:rPr>
          <w:rFonts w:ascii="Times New Roman" w:hAnsi="Times New Roman"/>
          <w:sz w:val="28"/>
          <w:szCs w:val="28"/>
          <w:bdr w:val="none" w:sz="0" w:space="0" w:color="auto" w:frame="1"/>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ω</m:t>
            </m:r>
          </m:e>
          <m:sub>
            <m:r>
              <w:rPr>
                <w:rFonts w:ascii="Cambria Math" w:hAnsi="Cambria Math"/>
                <w:color w:val="333333"/>
                <w:sz w:val="28"/>
                <w:szCs w:val="28"/>
                <w:bdr w:val="none" w:sz="0" w:space="0" w:color="auto" w:frame="1"/>
                <w:lang w:eastAsia="ru-RU"/>
              </w:rPr>
              <m:t>b</m:t>
            </m:r>
          </m:sub>
        </m:sSub>
        <m:r>
          <w:rPr>
            <w:rFonts w:ascii="Cambria Math" w:hAnsi="Cambria Math"/>
            <w:color w:val="333333"/>
            <w:sz w:val="28"/>
            <w:szCs w:val="28"/>
            <w:bdr w:val="none" w:sz="0" w:space="0" w:color="auto" w:frame="1"/>
            <w:lang w:eastAsia="ru-RU"/>
          </w:rPr>
          <m:t>=</m:t>
        </m:r>
        <m:f>
          <m:fPr>
            <m:ctrlPr>
              <w:rPr>
                <w:rFonts w:ascii="Cambria Math" w:hAnsi="Cambria Math"/>
                <w:i/>
                <w:color w:val="333333"/>
                <w:sz w:val="28"/>
                <w:szCs w:val="28"/>
                <w:bdr w:val="none" w:sz="0" w:space="0" w:color="auto" w:frame="1"/>
                <w:lang w:eastAsia="ru-RU"/>
              </w:rPr>
            </m:ctrlPr>
          </m:fPr>
          <m:num>
            <m:r>
              <w:rPr>
                <w:rFonts w:ascii="Cambria Math" w:hAnsi="Cambria Math"/>
                <w:color w:val="333333"/>
                <w:sz w:val="28"/>
                <w:szCs w:val="28"/>
                <w:bdr w:val="none" w:sz="0" w:space="0" w:color="auto" w:frame="1"/>
                <w:lang w:eastAsia="ru-RU"/>
              </w:rPr>
              <m:t>3,64</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eastAsia="ru-RU"/>
                  </w:rPr>
                  <m:t>f</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p</m:t>
                </m:r>
              </m:e>
              <m:sub>
                <m:r>
                  <w:rPr>
                    <w:rFonts w:ascii="Cambria Math" w:hAnsi="Cambria Math"/>
                    <w:color w:val="333333"/>
                    <w:sz w:val="28"/>
                    <w:szCs w:val="28"/>
                    <w:bdr w:val="none" w:sz="0" w:space="0" w:color="auto" w:frame="1"/>
                    <w:lang w:eastAsia="ru-RU"/>
                  </w:rPr>
                  <m:t>n</m:t>
                </m:r>
              </m:sub>
            </m:sSub>
            <m:sSup>
              <m:sSupPr>
                <m:ctrlPr>
                  <w:rPr>
                    <w:rFonts w:ascii="Cambria Math" w:hAnsi="Cambria Math"/>
                    <w:i/>
                    <w:color w:val="333333"/>
                    <w:sz w:val="28"/>
                    <w:szCs w:val="28"/>
                    <w:bdr w:val="none" w:sz="0" w:space="0" w:color="auto" w:frame="1"/>
                    <w:lang w:eastAsia="ru-RU"/>
                  </w:rPr>
                </m:ctrlPr>
              </m:sSupPr>
              <m:e>
                <m:r>
                  <w:rPr>
                    <w:rFonts w:ascii="Cambria Math" w:hAnsi="Cambria Math"/>
                    <w:color w:val="333333"/>
                    <w:sz w:val="28"/>
                    <w:szCs w:val="28"/>
                    <w:bdr w:val="none" w:sz="0" w:space="0" w:color="auto" w:frame="1"/>
                    <w:lang w:eastAsia="ru-RU"/>
                  </w:rPr>
                  <m:t>r</m:t>
                </m:r>
              </m:e>
              <m:sup>
                <m:r>
                  <w:rPr>
                    <w:rFonts w:ascii="Cambria Math" w:hAnsi="Cambria Math"/>
                    <w:color w:val="333333"/>
                    <w:sz w:val="28"/>
                    <w:szCs w:val="28"/>
                    <w:bdr w:val="none" w:sz="0" w:space="0" w:color="auto" w:frame="1"/>
                    <w:lang w:eastAsia="ru-RU"/>
                  </w:rPr>
                  <m:t>2</m:t>
                </m:r>
              </m:sup>
            </m:sSup>
          </m:num>
          <m:den>
            <m:r>
              <w:rPr>
                <w:rFonts w:ascii="Cambria Math" w:hAnsi="Cambria Math"/>
                <w:color w:val="333333"/>
                <w:sz w:val="28"/>
                <w:szCs w:val="28"/>
                <w:bdr w:val="none" w:sz="0" w:space="0" w:color="auto" w:frame="1"/>
                <w:lang w:eastAsia="ru-RU"/>
              </w:rPr>
              <m:t>E</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nom</m:t>
                </m:r>
              </m:sub>
            </m:sSub>
            <m:d>
              <m:dPr>
                <m:ctrlPr>
                  <w:rPr>
                    <w:rFonts w:ascii="Cambria Math" w:hAnsi="Cambria Math"/>
                    <w:i/>
                    <w:color w:val="333333"/>
                    <w:sz w:val="28"/>
                    <w:szCs w:val="28"/>
                    <w:bdr w:val="none" w:sz="0" w:space="0" w:color="auto" w:frame="1"/>
                    <w:lang w:eastAsia="ru-RU"/>
                  </w:rPr>
                </m:ctrlPr>
              </m:dPr>
              <m:e>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m:t>
                    </m:r>
                  </m:sub>
                </m:sSub>
                <m:r>
                  <w:rPr>
                    <w:rFonts w:ascii="Cambria Math" w:hAnsi="Cambria Math"/>
                    <w:color w:val="333333"/>
                    <w:sz w:val="28"/>
                    <w:szCs w:val="28"/>
                    <w:bdr w:val="none" w:sz="0" w:space="0" w:color="auto" w:frame="1"/>
                    <w:lang w:eastAsia="ru-RU"/>
                  </w:rPr>
                  <m:t>-</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nom</m:t>
                    </m:r>
                  </m:sub>
                </m:sSub>
              </m:e>
            </m:d>
          </m:den>
        </m:f>
      </m:oMath>
      <w:r w:rsidR="001A51B3">
        <w:rPr>
          <w:rFonts w:ascii="Times New Roman" w:hAnsi="Times New Roman"/>
          <w:sz w:val="28"/>
          <w:szCs w:val="28"/>
          <w:bdr w:val="none" w:sz="0" w:space="0" w:color="auto" w:frame="1"/>
          <w:lang w:eastAsia="ru-RU"/>
        </w:rPr>
        <w:t>;</w:t>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r>
      <w:r w:rsidR="000D617B" w:rsidRPr="00727C63">
        <w:rPr>
          <w:rFonts w:ascii="Times New Roman" w:hAnsi="Times New Roman"/>
          <w:sz w:val="28"/>
          <w:szCs w:val="28"/>
          <w:bdr w:val="none" w:sz="0" w:space="0" w:color="auto" w:frame="1"/>
          <w:lang w:eastAsia="ru-RU"/>
        </w:rPr>
        <w:tab/>
        <w:t>(12)</w:t>
      </w:r>
      <w:bookmarkEnd w:id="167"/>
    </w:p>
    <w:p w14:paraId="5DF07ECB" w14:textId="39382AE6" w:rsidR="000D617B" w:rsidRDefault="00727C63" w:rsidP="00D37C9C">
      <w:pPr>
        <w:shd w:val="clear" w:color="auto" w:fill="FFFFFF"/>
        <w:ind w:firstLine="709"/>
        <w:rPr>
          <w:rFonts w:ascii="Times New Roman" w:hAnsi="Times New Roman"/>
          <w:color w:val="000000"/>
          <w:sz w:val="28"/>
          <w:szCs w:val="28"/>
          <w:shd w:val="clear" w:color="auto" w:fill="FFFFFF"/>
        </w:rPr>
      </w:pPr>
      <w:r>
        <w:rPr>
          <w:rFonts w:ascii="Times New Roman" w:hAnsi="Times New Roman"/>
          <w:color w:val="333333"/>
          <w:sz w:val="28"/>
          <w:szCs w:val="28"/>
          <w:bdr w:val="none" w:sz="0" w:space="0" w:color="auto" w:frame="1"/>
          <w:lang w:eastAsia="ru-RU"/>
        </w:rPr>
        <w:t>г</w:t>
      </w:r>
      <w:r w:rsidR="001A51B3">
        <w:rPr>
          <w:rFonts w:ascii="Times New Roman" w:hAnsi="Times New Roman"/>
          <w:color w:val="333333"/>
          <w:sz w:val="28"/>
          <w:szCs w:val="28"/>
          <w:bdr w:val="none" w:sz="0" w:space="0" w:color="auto" w:frame="1"/>
          <w:lang w:eastAsia="ru-RU"/>
        </w:rPr>
        <w:t>де</w:t>
      </w:r>
      <w:r w:rsidR="000D617B" w:rsidRPr="00727C63">
        <w:rPr>
          <w:rFonts w:ascii="Times New Roman" w:hAnsi="Times New Roman"/>
          <w:color w:val="333333"/>
          <w:sz w:val="28"/>
          <w:szCs w:val="28"/>
          <w:bdr w:val="none" w:sz="0" w:space="0" w:color="auto" w:frame="1"/>
          <w:lang w:eastAsia="ru-RU"/>
        </w:rPr>
        <w:t xml:space="preserve"> </w:t>
      </w: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m:rPr>
                <m:sty m:val="p"/>
              </m:rPr>
              <w:rPr>
                <w:rFonts w:ascii="Cambria Math" w:hAnsi="Cambria Math"/>
                <w:color w:val="333333"/>
                <w:sz w:val="28"/>
                <w:szCs w:val="28"/>
                <w:bdr w:val="none" w:sz="0" w:space="0" w:color="auto" w:frame="1"/>
                <w:lang w:eastAsia="ru-RU"/>
              </w:rPr>
              <m:t>nom</m:t>
            </m:r>
          </m:sub>
        </m:sSub>
      </m:oMath>
      <w:r w:rsidR="000D617B" w:rsidRPr="00727C63">
        <w:rPr>
          <w:rFonts w:ascii="Times New Roman" w:hAnsi="Times New Roman"/>
          <w:color w:val="000000"/>
          <w:sz w:val="28"/>
          <w:szCs w:val="28"/>
          <w:shd w:val="clear" w:color="auto" w:fill="FFFFFF"/>
        </w:rPr>
        <w:t>- номинальная толщина стенки труб и соединительных деталей</w:t>
      </w:r>
      <w:r w:rsidR="001A51B3">
        <w:rPr>
          <w:rFonts w:ascii="Times New Roman" w:hAnsi="Times New Roman"/>
          <w:color w:val="000000"/>
          <w:sz w:val="28"/>
          <w:szCs w:val="28"/>
          <w:shd w:val="clear" w:color="auto" w:fill="FFFFFF"/>
        </w:rPr>
        <w:t xml:space="preserve">, </w:t>
      </w:r>
      <w:r w:rsidR="000D617B" w:rsidRPr="00727C63">
        <w:rPr>
          <w:rFonts w:ascii="Times New Roman" w:hAnsi="Times New Roman"/>
          <w:color w:val="000000"/>
          <w:sz w:val="28"/>
          <w:szCs w:val="28"/>
          <w:shd w:val="clear" w:color="auto" w:fill="FFFFFF"/>
        </w:rPr>
        <w:t>мм</w:t>
      </w:r>
      <w:r w:rsidR="00C8033D" w:rsidRPr="00727C63">
        <w:rPr>
          <w:rFonts w:ascii="Times New Roman" w:hAnsi="Times New Roman"/>
          <w:color w:val="000000"/>
          <w:sz w:val="28"/>
          <w:szCs w:val="28"/>
          <w:shd w:val="clear" w:color="auto" w:fill="FFFFFF"/>
        </w:rPr>
        <w:t>.</w:t>
      </w:r>
    </w:p>
    <w:p w14:paraId="3AD29292" w14:textId="77777777" w:rsidR="004E1140" w:rsidRPr="00727C63" w:rsidRDefault="004E1140" w:rsidP="00D37C9C">
      <w:pPr>
        <w:shd w:val="clear" w:color="auto" w:fill="FFFFFF"/>
        <w:ind w:firstLine="709"/>
        <w:rPr>
          <w:rFonts w:ascii="Times New Roman" w:hAnsi="Times New Roman"/>
          <w:sz w:val="28"/>
          <w:szCs w:val="28"/>
          <w:lang w:eastAsia="ru-RU"/>
        </w:rPr>
      </w:pPr>
    </w:p>
    <w:p w14:paraId="6E3D0FEE" w14:textId="173A5BEB" w:rsidR="001A51B3" w:rsidRPr="004E1140" w:rsidRDefault="001A51B3" w:rsidP="004E1140">
      <w:pPr>
        <w:pStyle w:val="aff7"/>
        <w:jc w:val="center"/>
        <w:rPr>
          <w:rFonts w:ascii="Times New Roman" w:hAnsi="Times New Roman"/>
          <w:sz w:val="24"/>
          <w:szCs w:val="24"/>
          <w:bdr w:val="none" w:sz="0" w:space="0" w:color="auto" w:frame="1"/>
          <w:lang w:eastAsia="ru-RU"/>
        </w:rPr>
      </w:pPr>
      <w:bookmarkStart w:id="168" w:name="i893978"/>
      <w:r>
        <w:rPr>
          <w:noProof/>
          <w:lang w:eastAsia="ru-RU"/>
        </w:rPr>
        <w:lastRenderedPageBreak/>
        <w:drawing>
          <wp:inline distT="0" distB="0" distL="0" distR="0" wp14:anchorId="5DCBCDD1" wp14:editId="6EA3C3B5">
            <wp:extent cx="5281930" cy="5349875"/>
            <wp:effectExtent l="0" t="0" r="0" b="0"/>
            <wp:docPr id="96" name="Рисунок 2" descr="Описание: Определение коэффициента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Определение коэффициента 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1930" cy="5349875"/>
                    </a:xfrm>
                    <a:prstGeom prst="rect">
                      <a:avLst/>
                    </a:prstGeom>
                    <a:noFill/>
                    <a:ln>
                      <a:noFill/>
                    </a:ln>
                  </pic:spPr>
                </pic:pic>
              </a:graphicData>
            </a:graphic>
          </wp:inline>
        </w:drawing>
      </w:r>
    </w:p>
    <w:p w14:paraId="34E510C7" w14:textId="77777777" w:rsidR="004E1140" w:rsidRPr="004E1140" w:rsidRDefault="004E1140" w:rsidP="004E1140">
      <w:pPr>
        <w:pStyle w:val="aff7"/>
        <w:jc w:val="center"/>
        <w:rPr>
          <w:rFonts w:ascii="Times New Roman" w:hAnsi="Times New Roman"/>
          <w:sz w:val="24"/>
          <w:szCs w:val="24"/>
          <w:bdr w:val="none" w:sz="0" w:space="0" w:color="auto" w:frame="1"/>
          <w:lang w:eastAsia="ru-RU"/>
        </w:rPr>
      </w:pPr>
    </w:p>
    <w:p w14:paraId="042E614F" w14:textId="70C3F2CA" w:rsidR="001A51B3" w:rsidRPr="004E1140" w:rsidRDefault="001A51B3" w:rsidP="004E1140">
      <w:pPr>
        <w:pStyle w:val="aff7"/>
        <w:jc w:val="center"/>
        <w:rPr>
          <w:rFonts w:ascii="Times New Roman" w:hAnsi="Times New Roman"/>
          <w:b/>
          <w:bCs/>
          <w:sz w:val="24"/>
          <w:szCs w:val="24"/>
          <w:lang w:eastAsia="ru-RU"/>
        </w:rPr>
      </w:pPr>
      <w:r w:rsidRPr="003B2D98">
        <w:rPr>
          <w:rFonts w:ascii="Times New Roman" w:hAnsi="Times New Roman"/>
          <w:b/>
          <w:bCs/>
          <w:i/>
          <w:sz w:val="24"/>
          <w:szCs w:val="24"/>
          <w:bdr w:val="none" w:sz="0" w:space="0" w:color="auto" w:frame="1"/>
          <w:lang w:eastAsia="ru-RU"/>
        </w:rPr>
        <w:t>Рисунок 1</w:t>
      </w:r>
      <w:r w:rsidRPr="004E1140">
        <w:rPr>
          <w:rFonts w:ascii="Times New Roman" w:hAnsi="Times New Roman"/>
          <w:b/>
          <w:bCs/>
          <w:sz w:val="24"/>
          <w:szCs w:val="24"/>
          <w:bdr w:val="none" w:sz="0" w:space="0" w:color="auto" w:frame="1"/>
          <w:lang w:eastAsia="ru-RU"/>
        </w:rPr>
        <w:t xml:space="preserve"> – График для определения значений коэффициента</w:t>
      </w:r>
      <w:bookmarkEnd w:id="168"/>
      <w:r w:rsidRPr="004E1140">
        <w:rPr>
          <w:rFonts w:ascii="Times New Roman" w:hAnsi="Times New Roman"/>
          <w:b/>
          <w:bCs/>
          <w:sz w:val="24"/>
          <w:szCs w:val="24"/>
          <w:bdr w:val="none" w:sz="0" w:space="0" w:color="auto" w:frame="1"/>
          <w:lang w:eastAsia="ru-RU"/>
        </w:rPr>
        <w:t xml:space="preserve"> </w:t>
      </w:r>
      <w:proofErr w:type="spellStart"/>
      <w:r w:rsidRPr="004E1140">
        <w:rPr>
          <w:rFonts w:ascii="Times New Roman" w:hAnsi="Times New Roman"/>
          <w:b/>
          <w:bCs/>
          <w:i/>
          <w:sz w:val="24"/>
          <w:szCs w:val="24"/>
          <w:bdr w:val="none" w:sz="0" w:space="0" w:color="auto" w:frame="1"/>
          <w:lang w:eastAsia="ru-RU"/>
        </w:rPr>
        <w:t>k</w:t>
      </w:r>
      <w:r w:rsidRPr="004E1140">
        <w:rPr>
          <w:rFonts w:ascii="Times New Roman" w:hAnsi="Times New Roman"/>
          <w:b/>
          <w:bCs/>
          <w:i/>
          <w:sz w:val="24"/>
          <w:szCs w:val="24"/>
          <w:bdr w:val="none" w:sz="0" w:space="0" w:color="auto" w:frame="1"/>
          <w:vertAlign w:val="subscript"/>
          <w:lang w:eastAsia="ru-RU"/>
        </w:rPr>
        <w:t>p</w:t>
      </w:r>
      <w:proofErr w:type="spellEnd"/>
      <w:r w:rsidRPr="004E1140">
        <w:rPr>
          <w:rFonts w:ascii="Times New Roman" w:hAnsi="Times New Roman"/>
          <w:b/>
          <w:bCs/>
          <w:i/>
          <w:sz w:val="24"/>
          <w:szCs w:val="24"/>
          <w:bdr w:val="none" w:sz="0" w:space="0" w:color="auto" w:frame="1"/>
          <w:lang w:eastAsia="ru-RU"/>
        </w:rPr>
        <w:t>*</w:t>
      </w:r>
      <w:r w:rsidR="004E1140" w:rsidRPr="004E1140">
        <w:rPr>
          <w:rFonts w:ascii="Times New Roman" w:hAnsi="Times New Roman"/>
          <w:b/>
          <w:bCs/>
          <w:iCs/>
          <w:sz w:val="24"/>
          <w:szCs w:val="24"/>
          <w:bdr w:val="none" w:sz="0" w:space="0" w:color="auto" w:frame="1"/>
          <w:lang w:eastAsia="ru-RU"/>
        </w:rPr>
        <w:t xml:space="preserve"> </w:t>
      </w:r>
      <w:r w:rsidR="004E1140" w:rsidRPr="004E1140">
        <w:rPr>
          <w:rFonts w:ascii="Times New Roman" w:hAnsi="Times New Roman"/>
          <w:b/>
          <w:bCs/>
          <w:sz w:val="24"/>
          <w:szCs w:val="24"/>
        </w:rPr>
        <w:t>гнутого отвода</w:t>
      </w:r>
    </w:p>
    <w:p w14:paraId="599C3089" w14:textId="4D5A6641" w:rsidR="004E1140" w:rsidRPr="00E04F66" w:rsidRDefault="003B2D98" w:rsidP="004E1140">
      <w:pPr>
        <w:pStyle w:val="aff7"/>
        <w:ind w:firstLine="0"/>
        <w:jc w:val="center"/>
        <w:rPr>
          <w:rFonts w:ascii="Times New Roman" w:hAnsi="Times New Roman"/>
          <w:b/>
          <w:sz w:val="28"/>
          <w:szCs w:val="28"/>
        </w:rPr>
      </w:pPr>
      <w:r>
        <w:rPr>
          <w:rFonts w:ascii="Times New Roman" w:hAnsi="Times New Roman"/>
          <w:b/>
          <w:sz w:val="28"/>
          <w:szCs w:val="28"/>
        </w:rPr>
        <w:t xml:space="preserve">Рисунок 1 </w:t>
      </w:r>
      <w:r w:rsidR="004E1140" w:rsidRPr="00E04F66">
        <w:rPr>
          <w:rFonts w:ascii="Times New Roman" w:hAnsi="Times New Roman"/>
          <w:b/>
          <w:sz w:val="28"/>
          <w:szCs w:val="28"/>
        </w:rPr>
        <w:t>(Измененная редакция, Изм. № 1).</w:t>
      </w:r>
    </w:p>
    <w:p w14:paraId="0257D14B" w14:textId="77777777" w:rsidR="001A51B3" w:rsidRDefault="001A51B3" w:rsidP="00D37C9C">
      <w:pPr>
        <w:shd w:val="clear" w:color="auto" w:fill="FFFFFF"/>
        <w:ind w:firstLine="709"/>
        <w:rPr>
          <w:rFonts w:ascii="Times New Roman" w:hAnsi="Times New Roman"/>
          <w:sz w:val="28"/>
          <w:szCs w:val="28"/>
          <w:bdr w:val="none" w:sz="0" w:space="0" w:color="auto" w:frame="1"/>
          <w:lang w:eastAsia="ru-RU"/>
        </w:rPr>
      </w:pPr>
    </w:p>
    <w:p w14:paraId="7E04E98F"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bdr w:val="none" w:sz="0" w:space="0" w:color="auto" w:frame="1"/>
          <w:lang w:eastAsia="ru-RU"/>
        </w:rPr>
        <w:t>1</w:t>
      </w:r>
      <w:r w:rsidR="003A43D9" w:rsidRPr="00727C63">
        <w:rPr>
          <w:rFonts w:ascii="Times New Roman" w:hAnsi="Times New Roman"/>
          <w:sz w:val="28"/>
          <w:szCs w:val="28"/>
          <w:bdr w:val="none" w:sz="0" w:space="0" w:color="auto" w:frame="1"/>
          <w:lang w:eastAsia="ru-RU"/>
        </w:rPr>
        <w:t>3</w:t>
      </w:r>
      <w:r w:rsidRPr="00727C63">
        <w:rPr>
          <w:rFonts w:ascii="Times New Roman" w:hAnsi="Times New Roman"/>
          <w:sz w:val="28"/>
          <w:szCs w:val="28"/>
          <w:bdr w:val="none" w:sz="0" w:space="0" w:color="auto" w:frame="1"/>
          <w:lang w:eastAsia="ru-RU"/>
        </w:rPr>
        <w:t>.8 Коэффициент гибкости тройниковых соединений должен приниматься равным</w:t>
      </w:r>
      <w:bookmarkEnd w:id="166"/>
      <w:r w:rsidRPr="00727C63">
        <w:rPr>
          <w:rFonts w:ascii="Times New Roman" w:hAnsi="Times New Roman"/>
          <w:sz w:val="28"/>
          <w:szCs w:val="28"/>
          <w:bdr w:val="none" w:sz="0" w:space="0" w:color="auto" w:frame="1"/>
          <w:lang w:eastAsia="ru-RU"/>
        </w:rPr>
        <w:t xml:space="preserve"> </w:t>
      </w:r>
      <w:r w:rsidRPr="00727C63">
        <w:rPr>
          <w:rFonts w:ascii="Times New Roman" w:hAnsi="Times New Roman"/>
          <w:sz w:val="28"/>
          <w:szCs w:val="28"/>
          <w:lang w:eastAsia="ru-RU"/>
        </w:rPr>
        <w:t>единице.</w:t>
      </w:r>
    </w:p>
    <w:p w14:paraId="1D80FF73" w14:textId="1EE07EA2" w:rsidR="00A21262" w:rsidRPr="00727C63" w:rsidRDefault="00A21262"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13.9 Арматура, расположенная на трубопроводе (краны, задвижки, обратные клапаны и </w:t>
      </w:r>
      <w:r w:rsidR="00392906">
        <w:rPr>
          <w:rFonts w:ascii="Times New Roman" w:hAnsi="Times New Roman"/>
          <w:sz w:val="28"/>
          <w:szCs w:val="28"/>
          <w:lang w:eastAsia="ru-RU"/>
        </w:rPr>
        <w:t>т. д.</w:t>
      </w:r>
      <w:r w:rsidRPr="00727C63">
        <w:rPr>
          <w:rFonts w:ascii="Times New Roman" w:hAnsi="Times New Roman"/>
          <w:sz w:val="28"/>
          <w:szCs w:val="28"/>
          <w:lang w:eastAsia="ru-RU"/>
        </w:rPr>
        <w:t>), должна рассматриваться в расчетной схеме как твердое недеформируемое тело.</w:t>
      </w:r>
    </w:p>
    <w:p w14:paraId="78D4A9ED" w14:textId="77777777" w:rsidR="00A21262" w:rsidRPr="00727C63" w:rsidRDefault="00A21262"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13.10 В каждом поперечном сечении трубопровода для номинальной толщины стенки трубы и соединительных деталей должны выполняться условия:</w:t>
      </w:r>
    </w:p>
    <w:p w14:paraId="1187F06C" w14:textId="047E5A41" w:rsidR="00A21262" w:rsidRDefault="00A21262"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 в точках поперечного сечения, где фибровые продольные напряжения, определенные от расчетных нагрузок </w:t>
      </w:r>
      <w:proofErr w:type="spellStart"/>
      <w:r w:rsidRPr="00727C63">
        <w:rPr>
          <w:rFonts w:ascii="Times New Roman" w:hAnsi="Times New Roman"/>
          <w:sz w:val="28"/>
          <w:szCs w:val="28"/>
          <w:bdr w:val="none" w:sz="0" w:space="0" w:color="auto" w:frame="1"/>
          <w:lang w:eastAsia="ru-RU"/>
        </w:rPr>
        <w:t>σ</w:t>
      </w:r>
      <w:r w:rsidRPr="00727C63">
        <w:rPr>
          <w:rFonts w:ascii="Times New Roman" w:hAnsi="Times New Roman"/>
          <w:sz w:val="28"/>
          <w:szCs w:val="28"/>
          <w:bdr w:val="none" w:sz="0" w:space="0" w:color="auto" w:frame="1"/>
          <w:vertAlign w:val="subscript"/>
          <w:lang w:eastAsia="ru-RU"/>
        </w:rPr>
        <w:t>пр</w:t>
      </w:r>
      <w:proofErr w:type="spellEnd"/>
      <w:r w:rsidRPr="00727C63">
        <w:rPr>
          <w:rFonts w:ascii="Times New Roman" w:hAnsi="Times New Roman"/>
          <w:sz w:val="28"/>
          <w:szCs w:val="28"/>
          <w:lang w:eastAsia="ru-RU"/>
        </w:rPr>
        <w:t xml:space="preserve"> сжимающие:</w:t>
      </w:r>
    </w:p>
    <w:p w14:paraId="3C0BA1E2" w14:textId="5350276F" w:rsidR="001A1119" w:rsidRPr="00CF3E43" w:rsidRDefault="00D354E3" w:rsidP="001A1119">
      <w:pPr>
        <w:jc w:val="right"/>
        <w:rPr>
          <w:rFonts w:ascii="Times New Roman" w:hAnsi="Times New Roman"/>
          <w:sz w:val="28"/>
          <w:szCs w:val="28"/>
        </w:rPr>
      </w:pPr>
      <m:oMath>
        <m:f>
          <m:fPr>
            <m:ctrlPr>
              <w:rPr>
                <w:rFonts w:ascii="Cambria Math" w:hAnsi="Cambria Math"/>
                <w:i/>
                <w:sz w:val="28"/>
                <w:szCs w:val="28"/>
                <w:bdr w:val="none" w:sz="0" w:space="0" w:color="auto" w:frame="1"/>
                <w:lang w:eastAsia="ru-RU"/>
              </w:rPr>
            </m:ctrlPr>
          </m:fPr>
          <m:num>
            <m:r>
              <w:rPr>
                <w:rFonts w:ascii="Cambria Math" w:hAnsi="Cambria Math"/>
                <w:sz w:val="28"/>
                <w:szCs w:val="28"/>
                <w:bdr w:val="none" w:sz="0" w:space="0" w:color="auto" w:frame="1"/>
                <w:lang w:eastAsia="ru-RU"/>
              </w:rPr>
              <m:t>1</m:t>
            </m:r>
          </m:num>
          <m:den>
            <m:rad>
              <m:radPr>
                <m:degHide m:val="1"/>
                <m:ctrlPr>
                  <w:rPr>
                    <w:rFonts w:ascii="Cambria Math" w:hAnsi="Cambria Math"/>
                    <w:i/>
                    <w:sz w:val="28"/>
                    <w:szCs w:val="28"/>
                    <w:bdr w:val="none" w:sz="0" w:space="0" w:color="auto" w:frame="1"/>
                    <w:lang w:eastAsia="ru-RU"/>
                  </w:rPr>
                </m:ctrlPr>
              </m:radPr>
              <m:deg/>
              <m:e>
                <m:r>
                  <w:rPr>
                    <w:rFonts w:ascii="Cambria Math" w:hAnsi="Cambria Math"/>
                    <w:sz w:val="28"/>
                    <w:szCs w:val="28"/>
                    <w:bdr w:val="none" w:sz="0" w:space="0" w:color="auto" w:frame="1"/>
                    <w:lang w:eastAsia="ru-RU"/>
                  </w:rPr>
                  <m:t>2</m:t>
                </m:r>
              </m:e>
            </m:rad>
          </m:den>
        </m:f>
        <m:rad>
          <m:radPr>
            <m:degHide m:val="1"/>
            <m:ctrlPr>
              <w:rPr>
                <w:rFonts w:ascii="Cambria Math" w:hAnsi="Cambria Math"/>
                <w:i/>
                <w:sz w:val="28"/>
                <w:szCs w:val="28"/>
                <w:bdr w:val="none" w:sz="0" w:space="0" w:color="auto" w:frame="1"/>
                <w:lang w:eastAsia="ru-RU"/>
              </w:rPr>
            </m:ctrlPr>
          </m:radPr>
          <m:deg/>
          <m:e>
            <m:d>
              <m:dPr>
                <m:endChr m:val=""/>
                <m:ctrlPr>
                  <w:rPr>
                    <w:rFonts w:ascii="Cambria Math" w:hAnsi="Cambria Math"/>
                    <w:i/>
                    <w:sz w:val="28"/>
                    <w:szCs w:val="28"/>
                    <w:bdr w:val="none" w:sz="0" w:space="0" w:color="auto" w:frame="1"/>
                    <w:lang w:eastAsia="ru-RU"/>
                  </w:rPr>
                </m:ctrlPr>
              </m:dPr>
              <m:e>
                <m:sSub>
                  <m:sSubPr>
                    <m:ctrlPr>
                      <w:rPr>
                        <w:rFonts w:ascii="Cambria Math" w:hAnsi="Cambria Math"/>
                        <w:i/>
                        <w:sz w:val="28"/>
                        <w:szCs w:val="28"/>
                        <w:bdr w:val="none" w:sz="0" w:space="0" w:color="auto" w:frame="1"/>
                        <w:lang w:eastAsia="ru-RU"/>
                      </w:rPr>
                    </m:ctrlPr>
                  </m:sSubPr>
                  <m:e>
                    <m:r>
                      <m:rPr>
                        <m:sty m:val="p"/>
                      </m:rPr>
                      <w:rPr>
                        <w:rFonts w:ascii="Cambria Math" w:hAnsi="Cambria Math"/>
                        <w:sz w:val="28"/>
                        <w:szCs w:val="28"/>
                        <w:bdr w:val="none" w:sz="0" w:space="0" w:color="auto" w:frame="1"/>
                        <w:lang w:eastAsia="ru-RU"/>
                      </w:rPr>
                      <m:t>σ</m:t>
                    </m:r>
                  </m:e>
                  <m:sub>
                    <m:r>
                      <w:rPr>
                        <w:rFonts w:ascii="Cambria Math" w:hAnsi="Cambria Math"/>
                        <w:sz w:val="28"/>
                        <w:szCs w:val="28"/>
                        <w:bdr w:val="none" w:sz="0" w:space="0" w:color="auto" w:frame="1"/>
                        <w:lang w:eastAsia="ru-RU"/>
                      </w:rPr>
                      <m:t>кц</m:t>
                    </m:r>
                  </m:sub>
                </m:sSub>
                <m:r>
                  <w:rPr>
                    <w:rFonts w:ascii="Cambria Math" w:hAnsi="Cambria Math"/>
                    <w:sz w:val="28"/>
                    <w:szCs w:val="28"/>
                    <w:bdr w:val="none" w:sz="0" w:space="0" w:color="auto" w:frame="1"/>
                    <w:lang w:eastAsia="ru-RU"/>
                  </w:rPr>
                  <m:t>-</m:t>
                </m:r>
                <m:sSub>
                  <m:sSubPr>
                    <m:ctrlPr>
                      <w:rPr>
                        <w:rFonts w:ascii="Cambria Math" w:hAnsi="Cambria Math"/>
                        <w:i/>
                        <w:sz w:val="28"/>
                        <w:szCs w:val="28"/>
                        <w:bdr w:val="none" w:sz="0" w:space="0" w:color="auto" w:frame="1"/>
                        <w:lang w:eastAsia="ru-RU"/>
                      </w:rPr>
                    </m:ctrlPr>
                  </m:sSubPr>
                  <m:e>
                    <m:r>
                      <m:rPr>
                        <m:sty m:val="p"/>
                      </m:rPr>
                      <w:rPr>
                        <w:rFonts w:ascii="Cambria Math" w:hAnsi="Cambria Math"/>
                        <w:sz w:val="28"/>
                        <w:szCs w:val="28"/>
                        <w:bdr w:val="none" w:sz="0" w:space="0" w:color="auto" w:frame="1"/>
                        <w:lang w:eastAsia="ru-RU"/>
                      </w:rPr>
                      <m:t>σ</m:t>
                    </m:r>
                  </m:e>
                  <m:sub>
                    <m:r>
                      <w:rPr>
                        <w:rFonts w:ascii="Cambria Math" w:hAnsi="Cambria Math"/>
                        <w:sz w:val="28"/>
                        <w:szCs w:val="28"/>
                        <w:bdr w:val="none" w:sz="0" w:space="0" w:color="auto" w:frame="1"/>
                        <w:lang w:eastAsia="ru-RU"/>
                      </w:rPr>
                      <m:t>пр</m:t>
                    </m:r>
                  </m:sub>
                </m:sSub>
                <m:sSup>
                  <m:sSupPr>
                    <m:ctrlPr>
                      <w:rPr>
                        <w:rFonts w:ascii="Cambria Math" w:hAnsi="Cambria Math"/>
                        <w:i/>
                        <w:sz w:val="28"/>
                        <w:szCs w:val="28"/>
                        <w:bdr w:val="none" w:sz="0" w:space="0" w:color="auto" w:frame="1"/>
                        <w:lang w:eastAsia="ru-RU"/>
                      </w:rPr>
                    </m:ctrlPr>
                  </m:sSupPr>
                  <m:e>
                    <m:r>
                      <w:rPr>
                        <w:rFonts w:ascii="Cambria Math" w:hAnsi="Cambria Math"/>
                        <w:sz w:val="28"/>
                        <w:szCs w:val="28"/>
                        <w:bdr w:val="none" w:sz="0" w:space="0" w:color="auto" w:frame="1"/>
                        <w:lang w:eastAsia="ru-RU"/>
                      </w:rPr>
                      <m:t>)</m:t>
                    </m:r>
                  </m:e>
                  <m:sup>
                    <m:r>
                      <w:rPr>
                        <w:rFonts w:ascii="Cambria Math" w:hAnsi="Cambria Math"/>
                        <w:sz w:val="28"/>
                        <w:szCs w:val="28"/>
                        <w:bdr w:val="none" w:sz="0" w:space="0" w:color="auto" w:frame="1"/>
                        <w:lang w:eastAsia="ru-RU"/>
                      </w:rPr>
                      <m:t>2</m:t>
                    </m:r>
                  </m:sup>
                </m:sSup>
                <m:r>
                  <w:rPr>
                    <w:rFonts w:ascii="Cambria Math" w:hAnsi="Cambria Math"/>
                    <w:sz w:val="28"/>
                    <w:szCs w:val="28"/>
                    <w:bdr w:val="none" w:sz="0" w:space="0" w:color="auto" w:frame="1"/>
                    <w:lang w:eastAsia="ru-RU"/>
                  </w:rPr>
                  <m:t>+</m:t>
                </m:r>
                <m:d>
                  <m:dPr>
                    <m:endChr m:val=""/>
                    <m:ctrlPr>
                      <w:rPr>
                        <w:rFonts w:ascii="Cambria Math" w:hAnsi="Cambria Math"/>
                        <w:i/>
                        <w:sz w:val="28"/>
                        <w:szCs w:val="28"/>
                        <w:bdr w:val="none" w:sz="0" w:space="0" w:color="auto" w:frame="1"/>
                        <w:lang w:eastAsia="ru-RU"/>
                      </w:rPr>
                    </m:ctrlPr>
                  </m:dPr>
                  <m:e>
                    <m:sSub>
                      <m:sSubPr>
                        <m:ctrlPr>
                          <w:rPr>
                            <w:rFonts w:ascii="Cambria Math" w:hAnsi="Cambria Math"/>
                            <w:i/>
                            <w:sz w:val="28"/>
                            <w:szCs w:val="28"/>
                            <w:bdr w:val="none" w:sz="0" w:space="0" w:color="auto" w:frame="1"/>
                            <w:lang w:eastAsia="ru-RU"/>
                          </w:rPr>
                        </m:ctrlPr>
                      </m:sSubPr>
                      <m:e>
                        <m:r>
                          <m:rPr>
                            <m:sty m:val="p"/>
                          </m:rPr>
                          <w:rPr>
                            <w:rFonts w:ascii="Cambria Math" w:hAnsi="Cambria Math"/>
                            <w:sz w:val="28"/>
                            <w:szCs w:val="28"/>
                            <w:bdr w:val="none" w:sz="0" w:space="0" w:color="auto" w:frame="1"/>
                            <w:lang w:eastAsia="ru-RU"/>
                          </w:rPr>
                          <m:t>σ</m:t>
                        </m:r>
                      </m:e>
                      <m:sub>
                        <m:r>
                          <w:rPr>
                            <w:rFonts w:ascii="Cambria Math" w:hAnsi="Cambria Math"/>
                            <w:sz w:val="28"/>
                            <w:szCs w:val="28"/>
                            <w:bdr w:val="none" w:sz="0" w:space="0" w:color="auto" w:frame="1"/>
                            <w:lang w:eastAsia="ru-RU"/>
                          </w:rPr>
                          <m:t>кц</m:t>
                        </m:r>
                      </m:sub>
                    </m:sSub>
                    <m:r>
                      <w:rPr>
                        <w:rFonts w:ascii="Cambria Math" w:hAnsi="Cambria Math"/>
                        <w:sz w:val="28"/>
                        <w:szCs w:val="28"/>
                        <w:bdr w:val="none" w:sz="0" w:space="0" w:color="auto" w:frame="1"/>
                        <w:lang w:eastAsia="ru-RU"/>
                      </w:rPr>
                      <m:t>+</m:t>
                    </m:r>
                    <m:sSub>
                      <m:sSubPr>
                        <m:ctrlPr>
                          <w:rPr>
                            <w:rFonts w:ascii="Cambria Math" w:hAnsi="Cambria Math"/>
                            <w:i/>
                            <w:sz w:val="28"/>
                            <w:szCs w:val="28"/>
                            <w:bdr w:val="none" w:sz="0" w:space="0" w:color="auto" w:frame="1"/>
                            <w:lang w:eastAsia="ru-RU"/>
                          </w:rPr>
                        </m:ctrlPr>
                      </m:sSubPr>
                      <m:e>
                        <m:r>
                          <m:rPr>
                            <m:sty m:val="p"/>
                          </m:rP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val="en-US" w:eastAsia="ru-RU"/>
                          </w:rPr>
                          <m:t>f</m:t>
                        </m:r>
                      </m:sub>
                    </m:sSub>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p</m:t>
                        </m:r>
                      </m:e>
                      <m:sub>
                        <m:r>
                          <w:rPr>
                            <w:rFonts w:ascii="Cambria Math" w:hAnsi="Cambria Math"/>
                            <w:sz w:val="28"/>
                            <w:szCs w:val="28"/>
                            <w:bdr w:val="none" w:sz="0" w:space="0" w:color="auto" w:frame="1"/>
                            <w:lang w:eastAsia="ru-RU"/>
                          </w:rPr>
                          <m:t>n</m:t>
                        </m:r>
                      </m:sub>
                    </m:sSub>
                    <m:sSup>
                      <m:sSupPr>
                        <m:ctrlPr>
                          <w:rPr>
                            <w:rFonts w:ascii="Cambria Math" w:hAnsi="Cambria Math"/>
                            <w:i/>
                            <w:sz w:val="28"/>
                            <w:szCs w:val="28"/>
                            <w:bdr w:val="none" w:sz="0" w:space="0" w:color="auto" w:frame="1"/>
                            <w:lang w:eastAsia="ru-RU"/>
                          </w:rPr>
                        </m:ctrlPr>
                      </m:sSupPr>
                      <m:e>
                        <m:r>
                          <w:rPr>
                            <w:rFonts w:ascii="Cambria Math" w:hAnsi="Cambria Math"/>
                            <w:sz w:val="28"/>
                            <w:szCs w:val="28"/>
                            <w:bdr w:val="none" w:sz="0" w:space="0" w:color="auto" w:frame="1"/>
                            <w:lang w:eastAsia="ru-RU"/>
                          </w:rPr>
                          <m:t>)</m:t>
                        </m:r>
                      </m:e>
                      <m:sup>
                        <m:r>
                          <w:rPr>
                            <w:rFonts w:ascii="Cambria Math" w:hAnsi="Cambria Math"/>
                            <w:sz w:val="28"/>
                            <w:szCs w:val="28"/>
                            <w:bdr w:val="none" w:sz="0" w:space="0" w:color="auto" w:frame="1"/>
                            <w:lang w:eastAsia="ru-RU"/>
                          </w:rPr>
                          <m:t>2</m:t>
                        </m:r>
                      </m:sup>
                    </m:sSup>
                    <m:r>
                      <w:rPr>
                        <w:rFonts w:ascii="Cambria Math" w:hAnsi="Cambria Math"/>
                        <w:sz w:val="28"/>
                        <w:szCs w:val="28"/>
                        <w:bdr w:val="none" w:sz="0" w:space="0" w:color="auto" w:frame="1"/>
                        <w:lang w:eastAsia="ru-RU"/>
                      </w:rPr>
                      <m:t>+</m:t>
                    </m:r>
                    <m:d>
                      <m:dPr>
                        <m:endChr m:val=""/>
                        <m:ctrlPr>
                          <w:rPr>
                            <w:rFonts w:ascii="Cambria Math" w:hAnsi="Cambria Math"/>
                            <w:i/>
                            <w:sz w:val="28"/>
                            <w:szCs w:val="28"/>
                            <w:bdr w:val="none" w:sz="0" w:space="0" w:color="auto" w:frame="1"/>
                            <w:lang w:eastAsia="ru-RU"/>
                          </w:rPr>
                        </m:ctrlPr>
                      </m:dPr>
                      <m:e>
                        <m:sSub>
                          <m:sSubPr>
                            <m:ctrlPr>
                              <w:rPr>
                                <w:rFonts w:ascii="Cambria Math" w:hAnsi="Cambria Math"/>
                                <w:i/>
                                <w:sz w:val="28"/>
                                <w:szCs w:val="28"/>
                                <w:bdr w:val="none" w:sz="0" w:space="0" w:color="auto" w:frame="1"/>
                                <w:lang w:eastAsia="ru-RU"/>
                              </w:rPr>
                            </m:ctrlPr>
                          </m:sSubPr>
                          <m:e>
                            <m:r>
                              <m:rPr>
                                <m:sty m:val="p"/>
                              </m:rPr>
                              <w:rPr>
                                <w:rFonts w:ascii="Cambria Math" w:hAnsi="Cambria Math"/>
                                <w:sz w:val="28"/>
                                <w:szCs w:val="28"/>
                                <w:bdr w:val="none" w:sz="0" w:space="0" w:color="auto" w:frame="1"/>
                                <w:lang w:eastAsia="ru-RU"/>
                              </w:rPr>
                              <m:t>σ</m:t>
                            </m:r>
                          </m:e>
                          <m:sub>
                            <m:r>
                              <w:rPr>
                                <w:rFonts w:ascii="Cambria Math" w:hAnsi="Cambria Math"/>
                                <w:sz w:val="28"/>
                                <w:szCs w:val="28"/>
                                <w:bdr w:val="none" w:sz="0" w:space="0" w:color="auto" w:frame="1"/>
                                <w:lang w:eastAsia="ru-RU"/>
                              </w:rPr>
                              <m:t>пр</m:t>
                            </m:r>
                          </m:sub>
                        </m:sSub>
                        <m:r>
                          <w:rPr>
                            <w:rFonts w:ascii="Cambria Math" w:hAnsi="Cambria Math"/>
                            <w:sz w:val="28"/>
                            <w:szCs w:val="28"/>
                            <w:bdr w:val="none" w:sz="0" w:space="0" w:color="auto" w:frame="1"/>
                            <w:lang w:eastAsia="ru-RU"/>
                          </w:rPr>
                          <m:t>+</m:t>
                        </m:r>
                        <m:sSub>
                          <m:sSubPr>
                            <m:ctrlPr>
                              <w:rPr>
                                <w:rFonts w:ascii="Cambria Math" w:hAnsi="Cambria Math"/>
                                <w:i/>
                                <w:sz w:val="28"/>
                                <w:szCs w:val="28"/>
                                <w:bdr w:val="none" w:sz="0" w:space="0" w:color="auto" w:frame="1"/>
                                <w:lang w:eastAsia="ru-RU"/>
                              </w:rPr>
                            </m:ctrlPr>
                          </m:sSubPr>
                          <m:e>
                            <m:r>
                              <m:rPr>
                                <m:sty m:val="p"/>
                              </m:rPr>
                              <w:rPr>
                                <w:rFonts w:ascii="Cambria Math" w:hAnsi="Cambria Math"/>
                                <w:sz w:val="28"/>
                                <w:szCs w:val="28"/>
                                <w:bdr w:val="none" w:sz="0" w:space="0" w:color="auto" w:frame="1"/>
                                <w:lang w:eastAsia="ru-RU"/>
                              </w:rPr>
                              <m:t>γ</m:t>
                            </m:r>
                          </m:e>
                          <m:sub>
                            <m:r>
                              <w:rPr>
                                <w:rFonts w:ascii="Cambria Math" w:hAnsi="Cambria Math"/>
                                <w:sz w:val="28"/>
                                <w:szCs w:val="28"/>
                                <w:bdr w:val="none" w:sz="0" w:space="0" w:color="auto" w:frame="1"/>
                                <w:lang w:val="en-US" w:eastAsia="ru-RU"/>
                              </w:rPr>
                              <m:t>f</m:t>
                            </m:r>
                          </m:sub>
                        </m:sSub>
                        <m:sSub>
                          <m:sSubPr>
                            <m:ctrlPr>
                              <w:rPr>
                                <w:rFonts w:ascii="Cambria Math" w:hAnsi="Cambria Math"/>
                                <w:i/>
                                <w:sz w:val="28"/>
                                <w:szCs w:val="28"/>
                                <w:bdr w:val="none" w:sz="0" w:space="0" w:color="auto" w:frame="1"/>
                                <w:lang w:eastAsia="ru-RU"/>
                              </w:rPr>
                            </m:ctrlPr>
                          </m:sSubPr>
                          <m:e>
                            <m:r>
                              <w:rPr>
                                <w:rFonts w:ascii="Cambria Math" w:hAnsi="Cambria Math"/>
                                <w:sz w:val="28"/>
                                <w:szCs w:val="28"/>
                                <w:bdr w:val="none" w:sz="0" w:space="0" w:color="auto" w:frame="1"/>
                                <w:lang w:eastAsia="ru-RU"/>
                              </w:rPr>
                              <m:t>p</m:t>
                            </m:r>
                          </m:e>
                          <m:sub>
                            <m:r>
                              <w:rPr>
                                <w:rFonts w:ascii="Cambria Math" w:hAnsi="Cambria Math"/>
                                <w:sz w:val="28"/>
                                <w:szCs w:val="28"/>
                                <w:bdr w:val="none" w:sz="0" w:space="0" w:color="auto" w:frame="1"/>
                                <w:lang w:eastAsia="ru-RU"/>
                              </w:rPr>
                              <m:t>n</m:t>
                            </m:r>
                          </m:sub>
                        </m:sSub>
                        <m:sSup>
                          <m:sSupPr>
                            <m:ctrlPr>
                              <w:rPr>
                                <w:rFonts w:ascii="Cambria Math" w:hAnsi="Cambria Math"/>
                                <w:i/>
                                <w:sz w:val="28"/>
                                <w:szCs w:val="28"/>
                                <w:bdr w:val="none" w:sz="0" w:space="0" w:color="auto" w:frame="1"/>
                                <w:lang w:eastAsia="ru-RU"/>
                              </w:rPr>
                            </m:ctrlPr>
                          </m:sSupPr>
                          <m:e>
                            <m:r>
                              <w:rPr>
                                <w:rFonts w:ascii="Cambria Math" w:hAnsi="Cambria Math"/>
                                <w:sz w:val="28"/>
                                <w:szCs w:val="28"/>
                                <w:bdr w:val="none" w:sz="0" w:space="0" w:color="auto" w:frame="1"/>
                                <w:lang w:eastAsia="ru-RU"/>
                              </w:rPr>
                              <m:t>)</m:t>
                            </m:r>
                          </m:e>
                          <m:sup>
                            <m:r>
                              <w:rPr>
                                <w:rFonts w:ascii="Cambria Math" w:hAnsi="Cambria Math"/>
                                <w:sz w:val="28"/>
                                <w:szCs w:val="28"/>
                                <w:bdr w:val="none" w:sz="0" w:space="0" w:color="auto" w:frame="1"/>
                                <w:lang w:eastAsia="ru-RU"/>
                              </w:rPr>
                              <m:t>2</m:t>
                            </m:r>
                          </m:sup>
                        </m:sSup>
                      </m:e>
                    </m:d>
                  </m:e>
                </m:d>
              </m:e>
            </m:d>
          </m:e>
        </m:rad>
        <m:r>
          <w:rPr>
            <w:rFonts w:ascii="Cambria Math" w:eastAsiaTheme="minorEastAsia" w:hAnsi="Cambria Math"/>
            <w:sz w:val="28"/>
            <w:szCs w:val="28"/>
            <w:bdr w:val="none" w:sz="0" w:space="0" w:color="auto" w:frame="1"/>
            <w:lang w:eastAsia="ru-RU"/>
          </w:rPr>
          <m:t>≤</m:t>
        </m:r>
        <m:acc>
          <m:accPr>
            <m:chr m:val="̅"/>
            <m:ctrlPr>
              <w:rPr>
                <w:rFonts w:ascii="Cambria Math" w:eastAsiaTheme="minorEastAsia" w:hAnsi="Cambria Math"/>
                <w:i/>
                <w:sz w:val="28"/>
                <w:szCs w:val="28"/>
                <w:bdr w:val="none" w:sz="0" w:space="0" w:color="auto" w:frame="1"/>
                <w:lang w:eastAsia="ru-RU"/>
              </w:rPr>
            </m:ctrlPr>
          </m:accPr>
          <m:e>
            <m:r>
              <w:rPr>
                <w:rFonts w:ascii="Cambria Math" w:eastAsiaTheme="minorEastAsia" w:hAnsi="Cambria Math"/>
                <w:sz w:val="28"/>
                <w:szCs w:val="28"/>
                <w:bdr w:val="none" w:sz="0" w:space="0" w:color="auto" w:frame="1"/>
                <w:lang w:val="en-US" w:eastAsia="ru-RU"/>
              </w:rPr>
              <m:t>R</m:t>
            </m:r>
          </m:e>
        </m:acc>
      </m:oMath>
      <w:r w:rsidR="001A1119" w:rsidRPr="00CF3E43">
        <w:rPr>
          <w:rFonts w:ascii="Times New Roman" w:hAnsi="Times New Roman"/>
          <w:sz w:val="28"/>
          <w:szCs w:val="28"/>
        </w:rPr>
        <w:t>.         (13)</w:t>
      </w:r>
    </w:p>
    <w:p w14:paraId="18D883BA" w14:textId="15626AE6" w:rsidR="001A1119" w:rsidRPr="00E04F66" w:rsidRDefault="001A1119" w:rsidP="001A1119">
      <w:pPr>
        <w:pStyle w:val="aff7"/>
        <w:ind w:firstLine="709"/>
        <w:rPr>
          <w:rFonts w:ascii="Times New Roman" w:hAnsi="Times New Roman"/>
          <w:b/>
          <w:sz w:val="28"/>
          <w:szCs w:val="28"/>
        </w:rPr>
      </w:pPr>
      <w:r>
        <w:rPr>
          <w:rFonts w:ascii="Times New Roman" w:hAnsi="Times New Roman"/>
          <w:b/>
          <w:sz w:val="28"/>
          <w:szCs w:val="28"/>
        </w:rPr>
        <w:t xml:space="preserve">Формула (13) </w:t>
      </w:r>
      <w:r w:rsidRPr="00E04F66">
        <w:rPr>
          <w:rFonts w:ascii="Times New Roman" w:hAnsi="Times New Roman"/>
          <w:b/>
          <w:sz w:val="28"/>
          <w:szCs w:val="28"/>
        </w:rPr>
        <w:t>(Измененная редакция, Изм. № 1).</w:t>
      </w:r>
    </w:p>
    <w:p w14:paraId="6E629EAF" w14:textId="77777777" w:rsidR="00A21262" w:rsidRPr="00727C63" w:rsidRDefault="00A21262"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 в точках поперечного сечения, где </w:t>
      </w:r>
      <w:proofErr w:type="spellStart"/>
      <w:r w:rsidRPr="00727C63">
        <w:rPr>
          <w:rFonts w:ascii="Times New Roman" w:hAnsi="Times New Roman"/>
          <w:sz w:val="28"/>
          <w:szCs w:val="28"/>
          <w:lang w:eastAsia="ru-RU"/>
        </w:rPr>
        <w:t>σ</w:t>
      </w:r>
      <w:r w:rsidRPr="00727C63">
        <w:rPr>
          <w:rFonts w:ascii="Times New Roman" w:hAnsi="Times New Roman"/>
          <w:sz w:val="28"/>
          <w:szCs w:val="28"/>
          <w:bdr w:val="none" w:sz="0" w:space="0" w:color="auto" w:frame="1"/>
          <w:vertAlign w:val="subscript"/>
          <w:lang w:eastAsia="ru-RU"/>
        </w:rPr>
        <w:t>пр</w:t>
      </w:r>
      <w:proofErr w:type="spellEnd"/>
      <w:r w:rsidRPr="00727C63">
        <w:rPr>
          <w:rFonts w:ascii="Times New Roman" w:hAnsi="Times New Roman"/>
          <w:sz w:val="28"/>
          <w:szCs w:val="28"/>
          <w:lang w:eastAsia="ru-RU"/>
        </w:rPr>
        <w:t xml:space="preserve"> растягивающие:</w:t>
      </w:r>
    </w:p>
    <w:p w14:paraId="586E8926" w14:textId="77777777" w:rsidR="00A21262" w:rsidRPr="00727C63"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σ</m:t>
            </m:r>
          </m:e>
          <m:sub>
            <m:r>
              <w:rPr>
                <w:rFonts w:ascii="Cambria Math" w:hAnsi="Cambria Math"/>
                <w:color w:val="333333"/>
                <w:sz w:val="28"/>
                <w:szCs w:val="28"/>
                <w:bdr w:val="none" w:sz="0" w:space="0" w:color="auto" w:frame="1"/>
                <w:lang w:eastAsia="ru-RU"/>
              </w:rPr>
              <m:t>пр</m:t>
            </m:r>
          </m:sub>
        </m:sSub>
        <m:r>
          <w:rPr>
            <w:rFonts w:ascii="Cambria Math" w:hAnsi="Cambria Math"/>
            <w:color w:val="333333"/>
            <w:sz w:val="28"/>
            <w:szCs w:val="28"/>
            <w:bdr w:val="none" w:sz="0" w:space="0" w:color="auto" w:frame="1"/>
            <w:lang w:eastAsia="ru-RU"/>
          </w:rPr>
          <m:t>+</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val="en-US" w:eastAsia="ru-RU"/>
              </w:rPr>
              <m:t>f</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p</m:t>
            </m:r>
          </m:e>
          <m:sub>
            <m:r>
              <w:rPr>
                <w:rFonts w:ascii="Cambria Math" w:hAnsi="Cambria Math"/>
                <w:color w:val="333333"/>
                <w:sz w:val="28"/>
                <w:szCs w:val="28"/>
                <w:bdr w:val="none" w:sz="0" w:space="0" w:color="auto" w:frame="1"/>
                <w:lang w:eastAsia="ru-RU"/>
              </w:rPr>
              <m:t>n</m:t>
            </m:r>
          </m:sub>
        </m:sSub>
        <m:r>
          <w:rPr>
            <w:rFonts w:ascii="Cambria Math" w:hAnsi="Cambria Math"/>
            <w:color w:val="333333"/>
            <w:sz w:val="28"/>
            <w:szCs w:val="28"/>
            <w:bdr w:val="none" w:sz="0" w:space="0" w:color="auto" w:frame="1"/>
            <w:lang w:eastAsia="ru-RU"/>
          </w:rPr>
          <m:t>≤</m:t>
        </m:r>
        <m:bar>
          <m:barPr>
            <m:pos m:val="top"/>
            <m:ctrlPr>
              <w:rPr>
                <w:rFonts w:ascii="Cambria Math" w:hAnsi="Cambria Math"/>
                <w:i/>
                <w:color w:val="333333"/>
                <w:sz w:val="28"/>
                <w:szCs w:val="28"/>
                <w:bdr w:val="none" w:sz="0" w:space="0" w:color="auto" w:frame="1"/>
                <w:lang w:eastAsia="ru-RU"/>
              </w:rPr>
            </m:ctrlPr>
          </m:barPr>
          <m:e>
            <m:r>
              <w:rPr>
                <w:rFonts w:ascii="Cambria Math" w:hAnsi="Cambria Math"/>
                <w:color w:val="333333"/>
                <w:sz w:val="28"/>
                <w:szCs w:val="28"/>
                <w:bdr w:val="none" w:sz="0" w:space="0" w:color="auto" w:frame="1"/>
                <w:lang w:eastAsia="ru-RU"/>
              </w:rPr>
              <m:t>R</m:t>
            </m:r>
          </m:e>
        </m:bar>
      </m:oMath>
      <w:r w:rsidR="00A21262" w:rsidRPr="00727C63">
        <w:rPr>
          <w:rFonts w:ascii="Times New Roman" w:hAnsi="Times New Roman"/>
          <w:sz w:val="28"/>
          <w:szCs w:val="28"/>
          <w:bdr w:val="none" w:sz="0" w:space="0" w:color="auto" w:frame="1"/>
          <w:lang w:eastAsia="ru-RU"/>
        </w:rPr>
        <w:t>.</w:t>
      </w:r>
      <w:r w:rsidR="00A21262" w:rsidRPr="00727C63">
        <w:rPr>
          <w:rFonts w:ascii="Times New Roman" w:hAnsi="Times New Roman"/>
          <w:sz w:val="28"/>
          <w:szCs w:val="28"/>
          <w:bdr w:val="none" w:sz="0" w:space="0" w:color="auto" w:frame="1"/>
          <w:lang w:eastAsia="ru-RU"/>
        </w:rPr>
        <w:tab/>
      </w:r>
      <w:r w:rsidR="00A21262" w:rsidRPr="00727C63">
        <w:rPr>
          <w:rFonts w:ascii="Times New Roman" w:hAnsi="Times New Roman"/>
          <w:sz w:val="28"/>
          <w:szCs w:val="28"/>
          <w:bdr w:val="none" w:sz="0" w:space="0" w:color="auto" w:frame="1"/>
          <w:lang w:eastAsia="ru-RU"/>
        </w:rPr>
        <w:tab/>
      </w:r>
      <w:r w:rsidR="00A21262" w:rsidRPr="00727C63">
        <w:rPr>
          <w:rFonts w:ascii="Times New Roman" w:hAnsi="Times New Roman"/>
          <w:sz w:val="28"/>
          <w:szCs w:val="28"/>
          <w:bdr w:val="none" w:sz="0" w:space="0" w:color="auto" w:frame="1"/>
          <w:lang w:eastAsia="ru-RU"/>
        </w:rPr>
        <w:tab/>
      </w:r>
      <w:r w:rsidR="00A21262" w:rsidRPr="00727C63">
        <w:rPr>
          <w:rFonts w:ascii="Times New Roman" w:hAnsi="Times New Roman"/>
          <w:sz w:val="28"/>
          <w:szCs w:val="28"/>
          <w:bdr w:val="none" w:sz="0" w:space="0" w:color="auto" w:frame="1"/>
          <w:lang w:eastAsia="ru-RU"/>
        </w:rPr>
        <w:tab/>
      </w:r>
      <w:r w:rsidR="00A21262" w:rsidRPr="00727C63">
        <w:rPr>
          <w:rFonts w:ascii="Times New Roman" w:hAnsi="Times New Roman"/>
          <w:sz w:val="28"/>
          <w:szCs w:val="28"/>
          <w:bdr w:val="none" w:sz="0" w:space="0" w:color="auto" w:frame="1"/>
          <w:lang w:eastAsia="ru-RU"/>
        </w:rPr>
        <w:tab/>
        <w:t>(14)</w:t>
      </w:r>
    </w:p>
    <w:p w14:paraId="23904E19" w14:textId="77777777" w:rsidR="00A21262" w:rsidRPr="00727C63" w:rsidRDefault="00A21262"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Значения </w:t>
      </w:r>
      <m:oMath>
        <m:bar>
          <m:barPr>
            <m:pos m:val="top"/>
            <m:ctrlPr>
              <w:rPr>
                <w:rFonts w:ascii="Cambria Math" w:hAnsi="Cambria Math"/>
                <w:i/>
                <w:color w:val="333333"/>
                <w:sz w:val="28"/>
                <w:szCs w:val="28"/>
                <w:lang w:eastAsia="ru-RU"/>
              </w:rPr>
            </m:ctrlPr>
          </m:barPr>
          <m:e>
            <m:r>
              <w:rPr>
                <w:rFonts w:ascii="Cambria Math" w:hAnsi="Cambria Math"/>
                <w:color w:val="333333"/>
                <w:sz w:val="28"/>
                <w:szCs w:val="28"/>
                <w:lang w:eastAsia="ru-RU"/>
              </w:rPr>
              <m:t>R</m:t>
            </m:r>
          </m:e>
        </m:bar>
      </m:oMath>
      <w:r w:rsidRPr="00727C63">
        <w:rPr>
          <w:rFonts w:ascii="Times New Roman" w:hAnsi="Times New Roman"/>
          <w:sz w:val="28"/>
          <w:szCs w:val="28"/>
          <w:lang w:eastAsia="ru-RU"/>
        </w:rPr>
        <w:t xml:space="preserve"> должны приниматься:</w:t>
      </w:r>
    </w:p>
    <w:p w14:paraId="7210E002" w14:textId="77777777" w:rsidR="00A21262" w:rsidRPr="00727C63" w:rsidRDefault="00FF2DA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1,2</w:t>
      </w:r>
      <w:r w:rsidRPr="00727C63">
        <w:rPr>
          <w:rFonts w:ascii="Times New Roman" w:hAnsi="Times New Roman"/>
          <w:i/>
          <w:sz w:val="28"/>
          <w:szCs w:val="28"/>
          <w:lang w:eastAsia="ru-RU"/>
        </w:rPr>
        <w:t>R</w:t>
      </w:r>
      <w:r w:rsidRPr="00727C63">
        <w:rPr>
          <w:rFonts w:ascii="Times New Roman" w:hAnsi="Times New Roman"/>
          <w:sz w:val="28"/>
          <w:szCs w:val="28"/>
          <w:lang w:eastAsia="ru-RU"/>
        </w:rPr>
        <w:t xml:space="preserve"> </w:t>
      </w:r>
      <w:r>
        <w:rPr>
          <w:rFonts w:ascii="Times New Roman" w:hAnsi="Times New Roman"/>
          <w:sz w:val="28"/>
          <w:szCs w:val="28"/>
          <w:lang w:eastAsia="ru-RU"/>
        </w:rPr>
        <w:t xml:space="preserve">– </w:t>
      </w:r>
      <w:r w:rsidR="00A21262" w:rsidRPr="00727C63">
        <w:rPr>
          <w:rFonts w:ascii="Times New Roman" w:hAnsi="Times New Roman"/>
          <w:sz w:val="28"/>
          <w:szCs w:val="28"/>
          <w:lang w:eastAsia="ru-RU"/>
        </w:rPr>
        <w:t>при действии всех нагрузок силового нагружения;</w:t>
      </w:r>
    </w:p>
    <w:p w14:paraId="0C6E9F25" w14:textId="77777777" w:rsidR="00FF2DAB" w:rsidRPr="00727C63" w:rsidRDefault="00D354E3" w:rsidP="00D37C9C">
      <w:pPr>
        <w:shd w:val="clear" w:color="auto" w:fill="FFFFFF"/>
        <w:ind w:firstLine="709"/>
        <w:jc w:val="right"/>
        <w:rPr>
          <w:rFonts w:ascii="Times New Roman" w:hAnsi="Times New Roman"/>
          <w:sz w:val="28"/>
          <w:szCs w:val="28"/>
          <w:lang w:eastAsia="ru-RU"/>
        </w:rPr>
      </w:pPr>
      <m:oMath>
        <m:f>
          <m:fPr>
            <m:ctrlPr>
              <w:rPr>
                <w:rFonts w:ascii="Cambria Math" w:hAnsi="Cambria Math"/>
                <w:i/>
                <w:color w:val="333333"/>
                <w:sz w:val="28"/>
                <w:szCs w:val="28"/>
                <w:lang w:eastAsia="ru-RU"/>
              </w:rPr>
            </m:ctrlPr>
          </m:fPr>
          <m:num>
            <m:sSub>
              <m:sSubPr>
                <m:ctrlPr>
                  <w:rPr>
                    <w:rFonts w:ascii="Cambria Math" w:hAnsi="Cambria Math"/>
                    <w:i/>
                    <w:color w:val="333333"/>
                    <w:sz w:val="28"/>
                    <w:szCs w:val="28"/>
                    <w:lang w:eastAsia="ru-RU"/>
                  </w:rPr>
                </m:ctrlPr>
              </m:sSubPr>
              <m:e>
                <m:r>
                  <w:rPr>
                    <w:rFonts w:ascii="Cambria Math" w:hAnsi="Cambria Math"/>
                    <w:color w:val="333333"/>
                    <w:sz w:val="28"/>
                    <w:szCs w:val="28"/>
                    <w:lang w:val="en-US" w:eastAsia="ru-RU"/>
                  </w:rPr>
                  <m:t>R</m:t>
                </m:r>
              </m:e>
              <m:sub>
                <m:r>
                  <w:rPr>
                    <w:rFonts w:ascii="Cambria Math" w:hAnsi="Cambria Math"/>
                    <w:color w:val="333333"/>
                    <w:sz w:val="28"/>
                    <w:szCs w:val="28"/>
                    <w:lang w:eastAsia="ru-RU"/>
                  </w:rPr>
                  <m:t>yn</m:t>
                </m:r>
              </m:sub>
            </m:sSub>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γ</m:t>
                </m:r>
              </m:e>
              <m:sub>
                <m:r>
                  <w:rPr>
                    <w:rFonts w:ascii="Cambria Math" w:hAnsi="Cambria Math"/>
                    <w:color w:val="333333"/>
                    <w:sz w:val="28"/>
                    <w:szCs w:val="28"/>
                    <w:lang w:eastAsia="ru-RU"/>
                  </w:rPr>
                  <m:t>c</m:t>
                </m:r>
              </m:sub>
            </m:sSub>
          </m:num>
          <m:den>
            <m:r>
              <w:rPr>
                <w:rFonts w:ascii="Cambria Math" w:hAnsi="Cambria Math"/>
                <w:color w:val="333333"/>
                <w:sz w:val="28"/>
                <w:szCs w:val="28"/>
                <w:lang w:eastAsia="ru-RU"/>
              </w:rPr>
              <m:t>0,9</m:t>
            </m:r>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γ</m:t>
                </m:r>
              </m:e>
              <m:sub>
                <m:r>
                  <w:rPr>
                    <w:rFonts w:ascii="Cambria Math" w:hAnsi="Cambria Math"/>
                    <w:color w:val="333333"/>
                    <w:sz w:val="28"/>
                    <w:szCs w:val="28"/>
                    <w:lang w:eastAsia="ru-RU"/>
                  </w:rPr>
                  <m:t>n</m:t>
                </m:r>
              </m:sub>
            </m:sSub>
          </m:den>
        </m:f>
      </m:oMath>
      <w:r w:rsidR="00FF2DAB" w:rsidRPr="00727C63">
        <w:rPr>
          <w:rFonts w:ascii="Times New Roman" w:hAnsi="Times New Roman"/>
          <w:sz w:val="28"/>
          <w:szCs w:val="28"/>
          <w:lang w:eastAsia="ru-RU"/>
        </w:rPr>
        <w:t>;</w:t>
      </w:r>
      <w:r w:rsidR="00FF2DAB" w:rsidRPr="00727C63">
        <w:rPr>
          <w:rFonts w:ascii="Times New Roman" w:hAnsi="Times New Roman"/>
          <w:sz w:val="28"/>
          <w:szCs w:val="28"/>
          <w:lang w:eastAsia="ru-RU"/>
        </w:rPr>
        <w:tab/>
      </w:r>
      <w:r w:rsidR="00FF2DAB" w:rsidRPr="00727C63">
        <w:rPr>
          <w:rFonts w:ascii="Times New Roman" w:hAnsi="Times New Roman"/>
          <w:sz w:val="28"/>
          <w:szCs w:val="28"/>
          <w:lang w:eastAsia="ru-RU"/>
        </w:rPr>
        <w:tab/>
      </w:r>
      <w:r w:rsidR="00FF2DAB" w:rsidRPr="00727C63">
        <w:rPr>
          <w:rFonts w:ascii="Times New Roman" w:hAnsi="Times New Roman"/>
          <w:sz w:val="28"/>
          <w:szCs w:val="28"/>
          <w:lang w:eastAsia="ru-RU"/>
        </w:rPr>
        <w:tab/>
      </w:r>
      <w:r w:rsidR="00FF2DAB">
        <w:rPr>
          <w:rFonts w:ascii="Times New Roman" w:hAnsi="Times New Roman"/>
          <w:sz w:val="28"/>
          <w:szCs w:val="28"/>
          <w:lang w:eastAsia="ru-RU"/>
        </w:rPr>
        <w:tab/>
      </w:r>
      <w:r w:rsidR="00FF2DAB" w:rsidRPr="00727C63">
        <w:rPr>
          <w:rFonts w:ascii="Times New Roman" w:hAnsi="Times New Roman"/>
          <w:sz w:val="28"/>
          <w:szCs w:val="28"/>
          <w:lang w:eastAsia="ru-RU"/>
        </w:rPr>
        <w:tab/>
      </w:r>
      <w:r w:rsidR="00FF2DAB" w:rsidRPr="00727C63">
        <w:rPr>
          <w:rFonts w:ascii="Times New Roman" w:hAnsi="Times New Roman"/>
          <w:sz w:val="28"/>
          <w:szCs w:val="28"/>
          <w:lang w:eastAsia="ru-RU"/>
        </w:rPr>
        <w:tab/>
        <w:t>(15)</w:t>
      </w:r>
    </w:p>
    <w:p w14:paraId="0ADC1002" w14:textId="38B0BDB2" w:rsidR="00C8033D" w:rsidRPr="00E02BC7" w:rsidRDefault="00A21262"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 при совместном действии всех нагрузок силового нагружения и нагрузок деформационного нагружения (кроме </w:t>
      </w:r>
      <w:r w:rsidR="001A1119" w:rsidRPr="00FA3763">
        <w:rPr>
          <w:rFonts w:ascii="Times New Roman" w:hAnsi="Times New Roman"/>
          <w:sz w:val="28"/>
          <w:szCs w:val="28"/>
        </w:rPr>
        <w:t>всех особых нагрузок, приведенных в таблице 6</w:t>
      </w:r>
      <w:r w:rsidR="00FF2DAB">
        <w:rPr>
          <w:rFonts w:ascii="Times New Roman" w:hAnsi="Times New Roman"/>
          <w:sz w:val="28"/>
          <w:szCs w:val="28"/>
          <w:lang w:eastAsia="ru-RU"/>
        </w:rPr>
        <w:t>)</w:t>
      </w:r>
      <w:r w:rsidR="00E80A46">
        <w:rPr>
          <w:rFonts w:ascii="Times New Roman" w:hAnsi="Times New Roman"/>
          <w:sz w:val="28"/>
          <w:szCs w:val="28"/>
          <w:lang w:eastAsia="ru-RU"/>
        </w:rPr>
        <w:t>;</w:t>
      </w:r>
    </w:p>
    <w:p w14:paraId="375ECDBB" w14:textId="1F7B6C80" w:rsidR="000D617B" w:rsidRPr="00727C63" w:rsidRDefault="00FF2DA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1,5</w:t>
      </w:r>
      <w:r w:rsidRPr="00727C63">
        <w:rPr>
          <w:rFonts w:ascii="Times New Roman" w:hAnsi="Times New Roman"/>
          <w:i/>
          <w:sz w:val="28"/>
          <w:szCs w:val="28"/>
          <w:lang w:eastAsia="ru-RU"/>
        </w:rPr>
        <w:t>R</w:t>
      </w:r>
      <w:r w:rsidRPr="00727C63">
        <w:rPr>
          <w:rFonts w:ascii="Times New Roman" w:hAnsi="Times New Roman"/>
          <w:sz w:val="28"/>
          <w:szCs w:val="28"/>
          <w:lang w:eastAsia="ru-RU"/>
        </w:rPr>
        <w:t xml:space="preserve"> </w:t>
      </w:r>
      <w:r>
        <w:rPr>
          <w:rFonts w:ascii="Times New Roman" w:hAnsi="Times New Roman"/>
          <w:sz w:val="28"/>
          <w:szCs w:val="28"/>
          <w:lang w:eastAsia="ru-RU"/>
        </w:rPr>
        <w:t xml:space="preserve">– </w:t>
      </w:r>
      <w:r w:rsidR="000D617B" w:rsidRPr="00727C63">
        <w:rPr>
          <w:rFonts w:ascii="Times New Roman" w:hAnsi="Times New Roman"/>
          <w:sz w:val="28"/>
          <w:szCs w:val="28"/>
          <w:lang w:eastAsia="ru-RU"/>
        </w:rPr>
        <w:t xml:space="preserve">при совместном действии всех нагрузок силового и деформационного нагружения, включая </w:t>
      </w:r>
      <w:r w:rsidR="001A1119" w:rsidRPr="00B004CE">
        <w:rPr>
          <w:rFonts w:ascii="Times New Roman" w:hAnsi="Times New Roman"/>
          <w:sz w:val="28"/>
          <w:szCs w:val="28"/>
        </w:rPr>
        <w:t>все особые нагрузки, приведенные в таблице 6</w:t>
      </w:r>
      <w:r w:rsidR="000D617B" w:rsidRPr="00727C63">
        <w:rPr>
          <w:rFonts w:ascii="Times New Roman" w:hAnsi="Times New Roman"/>
          <w:sz w:val="28"/>
          <w:szCs w:val="28"/>
          <w:lang w:eastAsia="ru-RU"/>
        </w:rPr>
        <w:t>.</w:t>
      </w:r>
    </w:p>
    <w:p w14:paraId="4B0750D4" w14:textId="44E4CF85"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При оценке прочности соединительных деталей должны </w:t>
      </w:r>
      <w:r w:rsidR="001A1119" w:rsidRPr="00B004CE">
        <w:rPr>
          <w:rFonts w:ascii="Times New Roman" w:hAnsi="Times New Roman"/>
          <w:sz w:val="28"/>
          <w:szCs w:val="28"/>
        </w:rPr>
        <w:t>также учитываться</w:t>
      </w:r>
      <w:r w:rsidRPr="00727C63">
        <w:rPr>
          <w:rFonts w:ascii="Times New Roman" w:hAnsi="Times New Roman"/>
          <w:sz w:val="28"/>
          <w:szCs w:val="28"/>
          <w:lang w:eastAsia="ru-RU"/>
        </w:rPr>
        <w:t xml:space="preserve"> местные мембранные и изгибные напряжения, определенные от всех нагрузок силов</w:t>
      </w:r>
      <w:r w:rsidR="00FF2DAB">
        <w:rPr>
          <w:rFonts w:ascii="Times New Roman" w:hAnsi="Times New Roman"/>
          <w:sz w:val="28"/>
          <w:szCs w:val="28"/>
          <w:lang w:eastAsia="ru-RU"/>
        </w:rPr>
        <w:t>ого и деформационного нагружений</w:t>
      </w:r>
      <w:r w:rsidRPr="00727C63">
        <w:rPr>
          <w:rFonts w:ascii="Times New Roman" w:hAnsi="Times New Roman"/>
          <w:sz w:val="28"/>
          <w:szCs w:val="28"/>
          <w:lang w:eastAsia="ru-RU"/>
        </w:rPr>
        <w:t xml:space="preserve">. Значение </w:t>
      </w:r>
      <m:oMath>
        <m:bar>
          <m:barPr>
            <m:pos m:val="top"/>
            <m:ctrlPr>
              <w:rPr>
                <w:rFonts w:ascii="Cambria Math" w:hAnsi="Cambria Math"/>
                <w:i/>
                <w:color w:val="333333"/>
                <w:sz w:val="28"/>
                <w:szCs w:val="28"/>
                <w:lang w:eastAsia="ru-RU"/>
              </w:rPr>
            </m:ctrlPr>
          </m:barPr>
          <m:e>
            <m:r>
              <w:rPr>
                <w:rFonts w:ascii="Cambria Math" w:hAnsi="Cambria Math"/>
                <w:color w:val="333333"/>
                <w:sz w:val="28"/>
                <w:szCs w:val="28"/>
                <w:lang w:eastAsia="ru-RU"/>
              </w:rPr>
              <m:t>R</m:t>
            </m:r>
          </m:e>
        </m:bar>
      </m:oMath>
      <w:r w:rsidRPr="00727C63">
        <w:rPr>
          <w:rFonts w:ascii="Times New Roman" w:hAnsi="Times New Roman"/>
          <w:sz w:val="28"/>
          <w:szCs w:val="28"/>
          <w:lang w:eastAsia="ru-RU"/>
        </w:rPr>
        <w:t xml:space="preserve"> в этом случае должно приниматься</w:t>
      </w:r>
      <w:r w:rsidR="00FF2DAB">
        <w:rPr>
          <w:rFonts w:ascii="Times New Roman" w:hAnsi="Times New Roman"/>
          <w:sz w:val="28"/>
          <w:szCs w:val="28"/>
          <w:lang w:eastAsia="ru-RU"/>
        </w:rPr>
        <w:t xml:space="preserve"> равным</w:t>
      </w:r>
      <w:r w:rsidRPr="00727C63">
        <w:rPr>
          <w:rFonts w:ascii="Times New Roman" w:hAnsi="Times New Roman"/>
          <w:sz w:val="28"/>
          <w:szCs w:val="28"/>
          <w:lang w:eastAsia="ru-RU"/>
        </w:rPr>
        <w:t xml:space="preserve"> </w:t>
      </w:r>
      <w:proofErr w:type="spellStart"/>
      <w:r w:rsidRPr="00727C63">
        <w:rPr>
          <w:rFonts w:ascii="Times New Roman" w:hAnsi="Times New Roman"/>
          <w:i/>
          <w:sz w:val="28"/>
          <w:szCs w:val="28"/>
          <w:bdr w:val="none" w:sz="0" w:space="0" w:color="auto" w:frame="1"/>
          <w:lang w:eastAsia="ru-RU"/>
        </w:rPr>
        <w:t>R</w:t>
      </w:r>
      <w:r w:rsidRPr="00727C63">
        <w:rPr>
          <w:rFonts w:ascii="Times New Roman" w:hAnsi="Times New Roman"/>
          <w:i/>
          <w:sz w:val="28"/>
          <w:szCs w:val="28"/>
          <w:bdr w:val="none" w:sz="0" w:space="0" w:color="auto" w:frame="1"/>
          <w:vertAlign w:val="subscript"/>
          <w:lang w:eastAsia="ru-RU"/>
        </w:rPr>
        <w:t>un</w:t>
      </w:r>
      <w:proofErr w:type="spellEnd"/>
      <w:r w:rsidRPr="00727C63">
        <w:rPr>
          <w:rFonts w:ascii="Times New Roman" w:hAnsi="Times New Roman"/>
          <w:sz w:val="28"/>
          <w:szCs w:val="28"/>
          <w:lang w:eastAsia="ru-RU"/>
        </w:rPr>
        <w:t>.</w:t>
      </w:r>
    </w:p>
    <w:p w14:paraId="72B4C34F" w14:textId="135F83EA" w:rsidR="000D617B" w:rsidRPr="004E1140" w:rsidRDefault="000D617B" w:rsidP="00D37C9C">
      <w:pPr>
        <w:shd w:val="clear" w:color="auto" w:fill="FFFFFF"/>
        <w:ind w:firstLine="709"/>
        <w:rPr>
          <w:rFonts w:ascii="Times New Roman" w:hAnsi="Times New Roman"/>
          <w:sz w:val="28"/>
          <w:szCs w:val="28"/>
          <w:lang w:eastAsia="ru-RU"/>
        </w:rPr>
      </w:pPr>
      <w:r w:rsidRPr="004E1140">
        <w:rPr>
          <w:rFonts w:ascii="Times New Roman" w:hAnsi="Times New Roman"/>
          <w:sz w:val="28"/>
          <w:szCs w:val="28"/>
          <w:lang w:eastAsia="ru-RU"/>
        </w:rPr>
        <w:t>Для трубопроводов, транспортирующих сероводородсодержащие продукты</w:t>
      </w:r>
      <w:r w:rsidR="001A1119">
        <w:rPr>
          <w:rFonts w:ascii="Times New Roman" w:hAnsi="Times New Roman"/>
          <w:sz w:val="28"/>
          <w:szCs w:val="28"/>
          <w:lang w:eastAsia="ru-RU"/>
        </w:rPr>
        <w:t>,</w:t>
      </w:r>
      <w:r w:rsidRPr="004E1140">
        <w:rPr>
          <w:rFonts w:ascii="Times New Roman" w:hAnsi="Times New Roman"/>
          <w:sz w:val="28"/>
          <w:szCs w:val="28"/>
          <w:lang w:eastAsia="ru-RU"/>
        </w:rPr>
        <w:t xml:space="preserve"> </w:t>
      </w:r>
      <m:oMath>
        <m:bar>
          <m:barPr>
            <m:pos m:val="top"/>
            <m:ctrlPr>
              <w:rPr>
                <w:rFonts w:ascii="Cambria Math" w:hAnsi="Cambria Math"/>
                <w:i/>
                <w:sz w:val="28"/>
                <w:szCs w:val="28"/>
                <w:lang w:eastAsia="ru-RU"/>
              </w:rPr>
            </m:ctrlPr>
          </m:barPr>
          <m:e>
            <m:r>
              <w:rPr>
                <w:rFonts w:ascii="Cambria Math" w:hAnsi="Cambria Math"/>
                <w:sz w:val="28"/>
                <w:szCs w:val="28"/>
                <w:lang w:eastAsia="ru-RU"/>
              </w:rPr>
              <m:t>R</m:t>
            </m:r>
          </m:e>
        </m:bar>
      </m:oMath>
      <w:r w:rsidRPr="004E1140">
        <w:rPr>
          <w:rFonts w:ascii="Times New Roman" w:hAnsi="Times New Roman"/>
          <w:sz w:val="28"/>
          <w:szCs w:val="28"/>
          <w:lang w:eastAsia="ru-RU"/>
        </w:rPr>
        <w:t xml:space="preserve"> должно </w:t>
      </w:r>
      <w:r w:rsidR="00962E95" w:rsidRPr="004E1140">
        <w:rPr>
          <w:rFonts w:ascii="Times New Roman" w:hAnsi="Times New Roman"/>
          <w:sz w:val="28"/>
          <w:szCs w:val="28"/>
          <w:lang w:eastAsia="ru-RU"/>
        </w:rPr>
        <w:t>определя</w:t>
      </w:r>
      <w:r w:rsidRPr="004E1140">
        <w:rPr>
          <w:rFonts w:ascii="Times New Roman" w:hAnsi="Times New Roman"/>
          <w:sz w:val="28"/>
          <w:szCs w:val="28"/>
          <w:lang w:eastAsia="ru-RU"/>
        </w:rPr>
        <w:t>ться по формуле (</w:t>
      </w:r>
      <w:r w:rsidRPr="004E1140">
        <w:rPr>
          <w:rFonts w:ascii="Times New Roman" w:hAnsi="Times New Roman"/>
          <w:sz w:val="28"/>
          <w:szCs w:val="28"/>
          <w:bdr w:val="none" w:sz="0" w:space="0" w:color="auto" w:frame="1"/>
          <w:lang w:eastAsia="ru-RU"/>
        </w:rPr>
        <w:t>9</w:t>
      </w:r>
      <w:r w:rsidRPr="004E1140">
        <w:rPr>
          <w:rFonts w:ascii="Times New Roman" w:hAnsi="Times New Roman"/>
          <w:sz w:val="28"/>
          <w:szCs w:val="28"/>
          <w:lang w:eastAsia="ru-RU"/>
        </w:rPr>
        <w:t>).</w:t>
      </w:r>
    </w:p>
    <w:p w14:paraId="1206AA03" w14:textId="77777777" w:rsidR="001A1119" w:rsidRPr="00E04F66" w:rsidRDefault="001A1119" w:rsidP="001A1119">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3858F535" w14:textId="77777777" w:rsidR="001A1119" w:rsidRPr="00B004CE" w:rsidRDefault="001A1119" w:rsidP="001A1119">
      <w:pPr>
        <w:pStyle w:val="formattext0"/>
        <w:shd w:val="clear" w:color="auto" w:fill="FFFFFF"/>
        <w:spacing w:before="0" w:beforeAutospacing="0" w:after="0" w:afterAutospacing="0"/>
        <w:ind w:firstLine="567"/>
        <w:jc w:val="both"/>
        <w:textAlignment w:val="baseline"/>
        <w:rPr>
          <w:spacing w:val="2"/>
          <w:sz w:val="28"/>
          <w:szCs w:val="28"/>
        </w:rPr>
      </w:pPr>
      <w:bookmarkStart w:id="169" w:name="_Hlk38803724"/>
      <w:r w:rsidRPr="00B004CE">
        <w:rPr>
          <w:sz w:val="28"/>
          <w:szCs w:val="28"/>
        </w:rPr>
        <w:t xml:space="preserve">13.11 </w:t>
      </w:r>
      <w:r w:rsidRPr="00B004CE">
        <w:rPr>
          <w:spacing w:val="2"/>
          <w:sz w:val="28"/>
          <w:szCs w:val="28"/>
        </w:rPr>
        <w:t>Для предотвращения недопустимых пластических деформаций подземных и наземных (в насыпи) трубопроводов проверку продольных напряжений необходимо проводить по условиям:</w:t>
      </w:r>
    </w:p>
    <w:p w14:paraId="47C3BD08" w14:textId="77777777" w:rsidR="001A1119" w:rsidRPr="00B004CE" w:rsidRDefault="00D354E3" w:rsidP="001A1119">
      <w:pPr>
        <w:pStyle w:val="formattext0"/>
        <w:shd w:val="clear" w:color="auto" w:fill="FFFFFF"/>
        <w:spacing w:before="0" w:beforeAutospacing="0" w:after="0" w:afterAutospacing="0"/>
        <w:ind w:firstLine="567"/>
        <w:jc w:val="right"/>
        <w:textAlignment w:val="baseline"/>
        <w:rPr>
          <w:rFonts w:ascii="Arial" w:hAnsi="Arial" w:cs="Arial"/>
          <w:spacing w:val="2"/>
          <w:sz w:val="28"/>
          <w:szCs w:val="28"/>
        </w:rPr>
      </w:pPr>
      <m:oMath>
        <m:d>
          <m:dPr>
            <m:begChr m:val="|"/>
            <m:endChr m:val="|"/>
            <m:ctrlPr>
              <w:rPr>
                <w:rStyle w:val="apple-converted-space"/>
                <w:rFonts w:ascii="Cambria Math" w:hAnsi="Cambria Math" w:cs="Arial"/>
                <w:i/>
                <w:spacing w:val="2"/>
                <w:sz w:val="28"/>
                <w:szCs w:val="28"/>
              </w:rPr>
            </m:ctrlPr>
          </m:dPr>
          <m:e>
            <m:sSubSup>
              <m:sSubSupPr>
                <m:ctrlPr>
                  <w:rPr>
                    <w:rStyle w:val="apple-converted-space"/>
                    <w:rFonts w:ascii="Cambria Math" w:hAnsi="Cambria Math" w:cs="Arial"/>
                    <w:i/>
                    <w:spacing w:val="2"/>
                    <w:sz w:val="28"/>
                    <w:szCs w:val="28"/>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пр</m:t>
                </m:r>
              </m:sub>
              <m:sup>
                <m:r>
                  <w:rPr>
                    <w:rStyle w:val="apple-converted-space"/>
                    <w:rFonts w:ascii="Cambria Math" w:hAnsi="Cambria Math" w:cs="Arial"/>
                    <w:spacing w:val="2"/>
                    <w:sz w:val="28"/>
                    <w:szCs w:val="28"/>
                  </w:rPr>
                  <m:t>н</m:t>
                </m:r>
              </m:sup>
            </m:sSubSup>
          </m:e>
        </m:d>
        <m:r>
          <w:rPr>
            <w:rStyle w:val="apple-converted-space"/>
            <w:rFonts w:ascii="Cambria Math" w:hAnsi="Cambria Math" w:cs="Arial"/>
            <w:spacing w:val="2"/>
            <w:sz w:val="28"/>
            <w:szCs w:val="28"/>
          </w:rPr>
          <m:t>≤</m:t>
        </m:r>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Ψ</m:t>
            </m:r>
          </m:e>
          <m:sub>
            <m:r>
              <w:rPr>
                <w:rStyle w:val="apple-converted-space"/>
                <w:rFonts w:ascii="Cambria Math" w:hAnsi="Cambria Math" w:cs="Arial"/>
                <w:spacing w:val="2"/>
                <w:sz w:val="28"/>
                <w:szCs w:val="28"/>
              </w:rPr>
              <m:t>1</m:t>
            </m:r>
          </m:sub>
        </m:sSub>
        <m:r>
          <w:rPr>
            <w:rStyle w:val="apple-converted-space"/>
            <w:rFonts w:ascii="Cambria Math" w:hAnsi="Cambria Math" w:cs="Arial"/>
            <w:spacing w:val="2"/>
            <w:sz w:val="28"/>
            <w:szCs w:val="28"/>
          </w:rPr>
          <m:t xml:space="preserve"> </m:t>
        </m:r>
        <m:f>
          <m:fPr>
            <m:ctrlPr>
              <w:rPr>
                <w:rStyle w:val="apple-converted-space"/>
                <w:rFonts w:ascii="Cambria Math" w:hAnsi="Cambria Math" w:cs="Arial"/>
                <w:i/>
                <w:spacing w:val="2"/>
                <w:sz w:val="28"/>
                <w:szCs w:val="28"/>
              </w:rPr>
            </m:ctrlPr>
          </m:fPr>
          <m:num>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rPr>
                  <m:t>с</m:t>
                </m:r>
              </m:sub>
            </m:sSub>
          </m:num>
          <m:den>
            <m:r>
              <w:rPr>
                <w:rStyle w:val="apple-converted-space"/>
                <w:rFonts w:ascii="Cambria Math" w:hAnsi="Cambria Math" w:cs="Arial"/>
                <w:spacing w:val="2"/>
                <w:sz w:val="28"/>
                <w:szCs w:val="28"/>
              </w:rPr>
              <m:t>0</m:t>
            </m:r>
            <m:r>
              <m:rPr>
                <m:sty m:val="p"/>
              </m:rPr>
              <w:rPr>
                <w:rStyle w:val="apple-converted-space"/>
                <w:rFonts w:ascii="Cambria Math" w:hAnsi="Cambria Math" w:cs="Arial"/>
                <w:spacing w:val="2"/>
                <w:sz w:val="28"/>
                <w:szCs w:val="28"/>
              </w:rPr>
              <m:t>,</m:t>
            </m:r>
            <m:r>
              <w:rPr>
                <w:rStyle w:val="apple-converted-space"/>
                <w:rFonts w:ascii="Cambria Math" w:hAnsi="Cambria Math" w:cs="Arial"/>
                <w:spacing w:val="2"/>
                <w:sz w:val="28"/>
                <w:szCs w:val="28"/>
              </w:rPr>
              <m:t xml:space="preserve">9 </m:t>
            </m:r>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lang w:val="en-US"/>
                  </w:rPr>
                  <m:t>n</m:t>
                </m:r>
              </m:sub>
            </m:sSub>
          </m:den>
        </m:f>
        <m:r>
          <w:rPr>
            <w:rStyle w:val="apple-converted-space"/>
            <w:rFonts w:ascii="Cambria Math" w:hAnsi="Cambria Math" w:cs="Arial"/>
            <w:spacing w:val="2"/>
            <w:sz w:val="28"/>
            <w:szCs w:val="28"/>
          </w:rPr>
          <m:t xml:space="preserve"> </m:t>
        </m:r>
        <m:sSub>
          <m:sSubPr>
            <m:ctrlPr>
              <w:rPr>
                <w:rStyle w:val="apple-converted-space"/>
                <w:rFonts w:ascii="Cambria Math" w:hAnsi="Cambria Math" w:cs="Arial"/>
                <w:i/>
                <w:spacing w:val="2"/>
                <w:sz w:val="28"/>
                <w:szCs w:val="28"/>
              </w:rPr>
            </m:ctrlPr>
          </m:sSubPr>
          <m:e>
            <m:r>
              <w:rPr>
                <w:rStyle w:val="apple-converted-space"/>
                <w:rFonts w:ascii="Cambria Math" w:hAnsi="Cambria Math" w:cs="Arial"/>
                <w:spacing w:val="2"/>
                <w:sz w:val="28"/>
                <w:szCs w:val="28"/>
              </w:rPr>
              <m:t>R</m:t>
            </m:r>
          </m:e>
          <m:sub>
            <m:r>
              <w:rPr>
                <w:rStyle w:val="apple-converted-space"/>
                <w:rFonts w:ascii="Cambria Math" w:hAnsi="Cambria Math" w:cs="Arial"/>
                <w:spacing w:val="2"/>
                <w:sz w:val="28"/>
                <w:szCs w:val="28"/>
              </w:rPr>
              <m:t>yn</m:t>
            </m:r>
          </m:sub>
        </m:sSub>
      </m:oMath>
      <w:r w:rsidR="001A1119">
        <w:rPr>
          <w:rStyle w:val="apple-converted-space"/>
          <w:rFonts w:cs="Arial"/>
          <w:spacing w:val="2"/>
          <w:sz w:val="28"/>
          <w:szCs w:val="28"/>
        </w:rPr>
        <w:t>,</w:t>
      </w:r>
      <w:r w:rsidR="001A1119" w:rsidRPr="00B004CE">
        <w:rPr>
          <w:rStyle w:val="apple-converted-space"/>
          <w:rFonts w:cs="Arial"/>
          <w:spacing w:val="2"/>
          <w:sz w:val="28"/>
          <w:szCs w:val="28"/>
        </w:rPr>
        <w:t xml:space="preserve">                                     </w:t>
      </w:r>
      <w:r w:rsidR="001A1119" w:rsidRPr="00B004CE">
        <w:rPr>
          <w:spacing w:val="2"/>
          <w:sz w:val="28"/>
          <w:szCs w:val="28"/>
        </w:rPr>
        <w:t>(16)</w:t>
      </w:r>
    </w:p>
    <w:p w14:paraId="3B37C063" w14:textId="77777777" w:rsidR="001A1119" w:rsidRPr="00B004CE" w:rsidRDefault="00D354E3" w:rsidP="001A1119">
      <w:pPr>
        <w:pStyle w:val="formattext0"/>
        <w:shd w:val="clear" w:color="auto" w:fill="FFFFFF"/>
        <w:spacing w:before="0" w:beforeAutospacing="0" w:after="0" w:afterAutospacing="0"/>
        <w:ind w:firstLine="567"/>
        <w:jc w:val="right"/>
        <w:textAlignment w:val="baseline"/>
        <w:rPr>
          <w:rFonts w:ascii="Arial" w:hAnsi="Arial" w:cs="Arial"/>
          <w:spacing w:val="2"/>
          <w:sz w:val="28"/>
          <w:szCs w:val="28"/>
        </w:rPr>
      </w:pPr>
      <m:oMath>
        <m:sSubSup>
          <m:sSubSupPr>
            <m:ctrlPr>
              <w:rPr>
                <w:rStyle w:val="apple-converted-space"/>
                <w:rFonts w:ascii="Cambria Math" w:hAnsi="Cambria Math" w:cs="Arial"/>
                <w:i/>
                <w:spacing w:val="2"/>
                <w:sz w:val="28"/>
                <w:szCs w:val="28"/>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кц</m:t>
            </m:r>
          </m:sub>
          <m:sup>
            <m:r>
              <w:rPr>
                <w:rStyle w:val="apple-converted-space"/>
                <w:rFonts w:ascii="Cambria Math" w:hAnsi="Cambria Math" w:cs="Arial"/>
                <w:spacing w:val="2"/>
                <w:sz w:val="28"/>
                <w:szCs w:val="28"/>
              </w:rPr>
              <m:t>н</m:t>
            </m:r>
          </m:sup>
        </m:sSubSup>
        <m:r>
          <w:rPr>
            <w:rStyle w:val="apple-converted-space"/>
            <w:rFonts w:ascii="Cambria Math" w:hAnsi="Cambria Math" w:cs="Arial"/>
            <w:spacing w:val="2"/>
            <w:sz w:val="28"/>
            <w:szCs w:val="28"/>
          </w:rPr>
          <m:t>≤</m:t>
        </m:r>
        <m:f>
          <m:fPr>
            <m:ctrlPr>
              <w:rPr>
                <w:rStyle w:val="apple-converted-space"/>
                <w:rFonts w:ascii="Cambria Math" w:hAnsi="Cambria Math" w:cs="Arial"/>
                <w:i/>
                <w:spacing w:val="2"/>
                <w:sz w:val="28"/>
                <w:szCs w:val="28"/>
              </w:rPr>
            </m:ctrlPr>
          </m:fPr>
          <m:num>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rPr>
                  <m:t>с</m:t>
                </m:r>
              </m:sub>
            </m:sSub>
          </m:num>
          <m:den>
            <m:r>
              <m:rPr>
                <m:sty m:val="p"/>
              </m:rPr>
              <w:rPr>
                <w:rStyle w:val="apple-converted-space"/>
                <w:rFonts w:ascii="Cambria Math" w:hAnsi="Cambria Math" w:cs="Arial"/>
                <w:spacing w:val="2"/>
                <w:sz w:val="28"/>
                <w:szCs w:val="28"/>
              </w:rPr>
              <m:t>0,9</m:t>
            </m:r>
            <m:r>
              <w:rPr>
                <w:rStyle w:val="apple-converted-space"/>
                <w:rFonts w:ascii="Cambria Math" w:hAnsi="Cambria Math" w:cs="Arial"/>
                <w:spacing w:val="2"/>
                <w:sz w:val="28"/>
                <w:szCs w:val="28"/>
              </w:rPr>
              <m:t xml:space="preserve"> </m:t>
            </m:r>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lang w:val="en-US"/>
                  </w:rPr>
                  <m:t>n</m:t>
                </m:r>
              </m:sub>
            </m:sSub>
          </m:den>
        </m:f>
        <m:r>
          <w:rPr>
            <w:rStyle w:val="apple-converted-space"/>
            <w:rFonts w:ascii="Cambria Math" w:hAnsi="Cambria Math" w:cs="Arial"/>
            <w:spacing w:val="2"/>
            <w:sz w:val="28"/>
            <w:szCs w:val="28"/>
          </w:rPr>
          <m:t xml:space="preserve"> </m:t>
        </m:r>
        <m:sSub>
          <m:sSubPr>
            <m:ctrlPr>
              <w:rPr>
                <w:rStyle w:val="apple-converted-space"/>
                <w:rFonts w:ascii="Cambria Math" w:hAnsi="Cambria Math" w:cs="Arial"/>
                <w:i/>
                <w:spacing w:val="2"/>
                <w:sz w:val="28"/>
                <w:szCs w:val="28"/>
              </w:rPr>
            </m:ctrlPr>
          </m:sSubPr>
          <m:e>
            <m:r>
              <w:rPr>
                <w:rStyle w:val="apple-converted-space"/>
                <w:rFonts w:ascii="Cambria Math" w:hAnsi="Cambria Math" w:cs="Arial"/>
                <w:spacing w:val="2"/>
                <w:sz w:val="28"/>
                <w:szCs w:val="28"/>
              </w:rPr>
              <m:t>R</m:t>
            </m:r>
          </m:e>
          <m:sub>
            <m:r>
              <w:rPr>
                <w:rStyle w:val="apple-converted-space"/>
                <w:rFonts w:ascii="Cambria Math" w:hAnsi="Cambria Math" w:cs="Arial"/>
                <w:spacing w:val="2"/>
                <w:sz w:val="28"/>
                <w:szCs w:val="28"/>
              </w:rPr>
              <m:t>yn</m:t>
            </m:r>
          </m:sub>
        </m:sSub>
      </m:oMath>
      <w:r w:rsidR="001A1119">
        <w:rPr>
          <w:rStyle w:val="apple-converted-space"/>
          <w:rFonts w:cs="Arial"/>
          <w:spacing w:val="2"/>
          <w:sz w:val="28"/>
          <w:szCs w:val="28"/>
        </w:rPr>
        <w:t>,</w:t>
      </w:r>
      <w:r w:rsidR="001A1119" w:rsidRPr="00B004CE">
        <w:rPr>
          <w:rStyle w:val="apple-converted-space"/>
          <w:rFonts w:cs="Arial"/>
          <w:spacing w:val="2"/>
          <w:sz w:val="28"/>
          <w:szCs w:val="28"/>
        </w:rPr>
        <w:t xml:space="preserve">                                          </w:t>
      </w:r>
      <w:r w:rsidR="001A1119" w:rsidRPr="00B004CE">
        <w:rPr>
          <w:rStyle w:val="apple-converted-space"/>
          <w:sz w:val="28"/>
          <w:szCs w:val="28"/>
        </w:rPr>
        <w:t>(17)</w:t>
      </w:r>
    </w:p>
    <w:p w14:paraId="64DC5FB1" w14:textId="77777777" w:rsidR="001A1119" w:rsidRPr="00B004CE" w:rsidRDefault="001A1119" w:rsidP="001A1119">
      <w:pPr>
        <w:pStyle w:val="formattext0"/>
        <w:shd w:val="clear" w:color="auto" w:fill="FFFFFF"/>
        <w:spacing w:before="0" w:beforeAutospacing="0" w:after="0" w:afterAutospacing="0"/>
        <w:ind w:left="1134" w:hanging="1134"/>
        <w:jc w:val="both"/>
        <w:textAlignment w:val="baseline"/>
        <w:rPr>
          <w:spacing w:val="2"/>
          <w:sz w:val="28"/>
          <w:szCs w:val="28"/>
        </w:rPr>
      </w:pPr>
      <w:r w:rsidRPr="00B004CE">
        <w:rPr>
          <w:spacing w:val="2"/>
          <w:sz w:val="28"/>
          <w:szCs w:val="28"/>
        </w:rPr>
        <w:t xml:space="preserve">где </w:t>
      </w:r>
      <m:oMath>
        <m:sSubSup>
          <m:sSubSupPr>
            <m:ctrlPr>
              <w:rPr>
                <w:rStyle w:val="apple-converted-space"/>
                <w:rFonts w:ascii="Cambria Math" w:hAnsi="Cambria Math" w:cs="Arial"/>
                <w:i/>
                <w:spacing w:val="2"/>
                <w:sz w:val="28"/>
                <w:szCs w:val="28"/>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пр</m:t>
            </m:r>
          </m:sub>
          <m:sup>
            <m:r>
              <w:rPr>
                <w:rStyle w:val="apple-converted-space"/>
                <w:rFonts w:ascii="Cambria Math" w:hAnsi="Cambria Math" w:cs="Arial"/>
                <w:spacing w:val="2"/>
                <w:sz w:val="28"/>
                <w:szCs w:val="28"/>
              </w:rPr>
              <m:t>н</m:t>
            </m:r>
          </m:sup>
        </m:sSubSup>
      </m:oMath>
      <w:r w:rsidRPr="00FC276E">
        <w:rPr>
          <w:spacing w:val="2"/>
          <w:sz w:val="28"/>
          <w:szCs w:val="28"/>
        </w:rPr>
        <w:t xml:space="preserve"> –</w:t>
      </w:r>
      <w:r w:rsidRPr="00B004CE">
        <w:rPr>
          <w:spacing w:val="2"/>
          <w:sz w:val="28"/>
          <w:szCs w:val="28"/>
        </w:rPr>
        <w:t xml:space="preserve"> максимальные суммарные продольные напряжения в трубопроводе от нормативных нагрузок и воздействий, МПа, определяемые согласно 13.13;</w:t>
      </w:r>
    </w:p>
    <w:p w14:paraId="754FFF4F" w14:textId="77777777" w:rsidR="001A1119" w:rsidRPr="00B004CE" w:rsidRDefault="00D354E3" w:rsidP="001A1119">
      <w:pPr>
        <w:pStyle w:val="formattext0"/>
        <w:shd w:val="clear" w:color="auto" w:fill="FFFFFF"/>
        <w:spacing w:before="0" w:beforeAutospacing="0" w:after="0" w:afterAutospacing="0"/>
        <w:ind w:left="1134" w:hanging="708"/>
        <w:jc w:val="both"/>
        <w:textAlignment w:val="baseline"/>
        <w:rPr>
          <w:spacing w:val="2"/>
          <w:sz w:val="28"/>
          <w:szCs w:val="28"/>
        </w:rPr>
      </w:pPr>
      <m:oMath>
        <m:sSubSup>
          <m:sSubSupPr>
            <m:ctrlPr>
              <w:rPr>
                <w:rStyle w:val="apple-converted-space"/>
                <w:rFonts w:ascii="Cambria Math" w:hAnsi="Cambria Math" w:cs="Arial"/>
                <w:i/>
                <w:spacing w:val="2"/>
                <w:sz w:val="28"/>
                <w:szCs w:val="28"/>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кц</m:t>
            </m:r>
          </m:sub>
          <m:sup>
            <m:r>
              <w:rPr>
                <w:rStyle w:val="apple-converted-space"/>
                <w:rFonts w:ascii="Cambria Math" w:hAnsi="Cambria Math" w:cs="Arial"/>
                <w:spacing w:val="2"/>
                <w:sz w:val="28"/>
                <w:szCs w:val="28"/>
              </w:rPr>
              <m:t>н</m:t>
            </m:r>
          </m:sup>
        </m:sSubSup>
      </m:oMath>
      <w:r w:rsidR="001A1119" w:rsidRPr="00FC276E">
        <w:rPr>
          <w:spacing w:val="2"/>
          <w:sz w:val="28"/>
          <w:szCs w:val="28"/>
        </w:rPr>
        <w:t xml:space="preserve"> –</w:t>
      </w:r>
      <w:r w:rsidR="001A1119" w:rsidRPr="00B004CE">
        <w:rPr>
          <w:spacing w:val="2"/>
          <w:sz w:val="28"/>
          <w:szCs w:val="28"/>
        </w:rPr>
        <w:t xml:space="preserve"> </w:t>
      </w:r>
      <w:r w:rsidR="001A1119" w:rsidRPr="00B004CE">
        <w:rPr>
          <w:noProof/>
          <w:spacing w:val="2"/>
          <w:sz w:val="28"/>
          <w:szCs w:val="28"/>
        </w:rPr>
        <w:t>кольцевые напряжения от нормативного (рабочего) давления, МПа, определяемые согласно 13.12;</w:t>
      </w:r>
    </w:p>
    <w:p w14:paraId="19027D20" w14:textId="77777777" w:rsidR="001A1119" w:rsidRPr="00B004CE" w:rsidRDefault="001A1119" w:rsidP="001A1119">
      <w:pPr>
        <w:pStyle w:val="formattext0"/>
        <w:shd w:val="clear" w:color="auto" w:fill="FFFFFF"/>
        <w:spacing w:before="0" w:beforeAutospacing="0" w:after="0" w:afterAutospacing="0"/>
        <w:ind w:left="1134" w:hanging="708"/>
        <w:jc w:val="both"/>
        <w:textAlignment w:val="baseline"/>
        <w:rPr>
          <w:spacing w:val="2"/>
          <w:sz w:val="28"/>
          <w:szCs w:val="28"/>
        </w:rPr>
      </w:pPr>
      <w:r w:rsidRPr="00B004CE">
        <w:rPr>
          <w:noProof/>
          <w:spacing w:val="2"/>
          <w:sz w:val="28"/>
          <w:szCs w:val="28"/>
        </w:rPr>
        <w:t>Ψ</w:t>
      </w:r>
      <w:r w:rsidRPr="00B004CE">
        <w:rPr>
          <w:noProof/>
          <w:spacing w:val="2"/>
          <w:sz w:val="28"/>
          <w:szCs w:val="28"/>
          <w:vertAlign w:val="subscript"/>
        </w:rPr>
        <w:t>1</w:t>
      </w:r>
      <w:r w:rsidRPr="00FC276E">
        <w:rPr>
          <w:spacing w:val="2"/>
          <w:sz w:val="28"/>
          <w:szCs w:val="28"/>
        </w:rPr>
        <w:t xml:space="preserve"> –</w:t>
      </w:r>
      <w:r w:rsidRPr="00B004CE">
        <w:rPr>
          <w:spacing w:val="2"/>
          <w:sz w:val="28"/>
          <w:szCs w:val="28"/>
        </w:rPr>
        <w:t xml:space="preserve"> коэффициент, учитывающий двухосное напряженное состояние металла труб; при растягивающих продольных напряжениях (</w:t>
      </w:r>
      <m:oMath>
        <m:sSubSup>
          <m:sSubSupPr>
            <m:ctrlPr>
              <w:rPr>
                <w:rStyle w:val="apple-converted-space"/>
                <w:rFonts w:ascii="Cambria Math" w:hAnsi="Cambria Math" w:cs="Arial"/>
                <w:i/>
                <w:spacing w:val="2"/>
                <w:sz w:val="28"/>
                <w:szCs w:val="28"/>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пр</m:t>
            </m:r>
          </m:sub>
          <m:sup>
            <m:r>
              <w:rPr>
                <w:rStyle w:val="apple-converted-space"/>
                <w:rFonts w:ascii="Cambria Math" w:hAnsi="Cambria Math" w:cs="Arial"/>
                <w:spacing w:val="2"/>
                <w:sz w:val="28"/>
                <w:szCs w:val="28"/>
              </w:rPr>
              <m:t>н</m:t>
            </m:r>
          </m:sup>
        </m:sSubSup>
        <m:r>
          <w:rPr>
            <w:rStyle w:val="apple-converted-space"/>
            <w:rFonts w:ascii="Cambria Math" w:hAnsi="Cambria Math" w:cs="Arial"/>
            <w:spacing w:val="2"/>
            <w:sz w:val="28"/>
            <w:szCs w:val="28"/>
          </w:rPr>
          <m:t xml:space="preserve"> </m:t>
        </m:r>
      </m:oMath>
      <w:r w:rsidRPr="00B004CE">
        <w:rPr>
          <w:noProof/>
          <w:spacing w:val="2"/>
          <w:sz w:val="28"/>
          <w:szCs w:val="28"/>
        </w:rPr>
        <w:t>≥</w:t>
      </w:r>
      <w:r>
        <w:rPr>
          <w:noProof/>
          <w:spacing w:val="2"/>
          <w:sz w:val="28"/>
          <w:szCs w:val="28"/>
        </w:rPr>
        <w:t xml:space="preserve"> </w:t>
      </w:r>
      <w:r w:rsidRPr="00B004CE">
        <w:rPr>
          <w:noProof/>
          <w:spacing w:val="2"/>
          <w:sz w:val="28"/>
          <w:szCs w:val="28"/>
        </w:rPr>
        <w:t>0</w:t>
      </w:r>
      <w:r w:rsidRPr="00B004CE">
        <w:rPr>
          <w:spacing w:val="2"/>
          <w:sz w:val="28"/>
          <w:szCs w:val="28"/>
        </w:rPr>
        <w:t>) принимаемый равным единице, при сжимающих</w:t>
      </w:r>
      <w:r>
        <w:rPr>
          <w:spacing w:val="2"/>
          <w:sz w:val="28"/>
          <w:szCs w:val="28"/>
        </w:rPr>
        <w:t xml:space="preserve"> продольных напряжениях</w:t>
      </w:r>
      <w:r w:rsidRPr="00B004CE">
        <w:rPr>
          <w:spacing w:val="2"/>
          <w:sz w:val="28"/>
          <w:szCs w:val="28"/>
        </w:rPr>
        <w:t xml:space="preserve"> (</w:t>
      </w:r>
      <m:oMath>
        <m:sSubSup>
          <m:sSubSupPr>
            <m:ctrlPr>
              <w:rPr>
                <w:rStyle w:val="apple-converted-space"/>
                <w:rFonts w:ascii="Cambria Math" w:hAnsi="Cambria Math" w:cs="Arial"/>
                <w:i/>
                <w:spacing w:val="2"/>
                <w:sz w:val="28"/>
                <w:szCs w:val="28"/>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пр</m:t>
            </m:r>
          </m:sub>
          <m:sup>
            <m:r>
              <w:rPr>
                <w:rStyle w:val="apple-converted-space"/>
                <w:rFonts w:ascii="Cambria Math" w:hAnsi="Cambria Math" w:cs="Arial"/>
                <w:spacing w:val="2"/>
                <w:sz w:val="28"/>
                <w:szCs w:val="28"/>
              </w:rPr>
              <m:t>н</m:t>
            </m:r>
          </m:sup>
        </m:sSubSup>
      </m:oMath>
      <w:r>
        <w:rPr>
          <w:rStyle w:val="apple-converted-space"/>
          <w:spacing w:val="2"/>
          <w:sz w:val="28"/>
          <w:szCs w:val="28"/>
        </w:rPr>
        <w:t xml:space="preserve"> </w:t>
      </w:r>
      <w:r w:rsidRPr="00B004CE">
        <w:rPr>
          <w:noProof/>
          <w:spacing w:val="2"/>
          <w:sz w:val="28"/>
          <w:szCs w:val="28"/>
        </w:rPr>
        <w:t>&lt;</w:t>
      </w:r>
      <w:r>
        <w:rPr>
          <w:noProof/>
          <w:spacing w:val="2"/>
          <w:sz w:val="28"/>
          <w:szCs w:val="28"/>
        </w:rPr>
        <w:t xml:space="preserve"> </w:t>
      </w:r>
      <w:r w:rsidRPr="00B004CE">
        <w:rPr>
          <w:noProof/>
          <w:spacing w:val="2"/>
          <w:sz w:val="28"/>
          <w:szCs w:val="28"/>
        </w:rPr>
        <w:t>0</w:t>
      </w:r>
      <w:r w:rsidRPr="00B004CE">
        <w:rPr>
          <w:spacing w:val="2"/>
          <w:sz w:val="28"/>
          <w:szCs w:val="28"/>
        </w:rPr>
        <w:t>) определяемый по формуле</w:t>
      </w:r>
    </w:p>
    <w:p w14:paraId="5955C55C" w14:textId="0F86FF2F" w:rsidR="000D617B" w:rsidRPr="004E1140" w:rsidRDefault="00D354E3" w:rsidP="001A1119">
      <w:pPr>
        <w:pStyle w:val="formattext0"/>
        <w:shd w:val="clear" w:color="auto" w:fill="FFFFFF"/>
        <w:spacing w:before="0" w:beforeAutospacing="0" w:after="0" w:afterAutospacing="0"/>
        <w:ind w:firstLine="709"/>
        <w:jc w:val="right"/>
        <w:textAlignment w:val="baseline"/>
        <w:rPr>
          <w:spacing w:val="2"/>
          <w:sz w:val="28"/>
          <w:szCs w:val="28"/>
        </w:rPr>
      </w:pPr>
      <m:oMath>
        <m:sSub>
          <m:sSubPr>
            <m:ctrlPr>
              <w:rPr>
                <w:rStyle w:val="apple-converted-space"/>
                <w:rFonts w:ascii="Cambria Math" w:hAnsi="Cambria Math"/>
                <w:i/>
                <w:spacing w:val="2"/>
                <w:sz w:val="28"/>
                <w:szCs w:val="28"/>
              </w:rPr>
            </m:ctrlPr>
          </m:sSubPr>
          <m:e>
            <m:r>
              <m:rPr>
                <m:sty m:val="p"/>
              </m:rPr>
              <w:rPr>
                <w:rStyle w:val="apple-converted-space"/>
                <w:rFonts w:ascii="Cambria Math" w:hAnsi="Cambria Math"/>
                <w:spacing w:val="2"/>
                <w:sz w:val="28"/>
                <w:szCs w:val="28"/>
              </w:rPr>
              <m:t>Ψ</m:t>
            </m:r>
          </m:e>
          <m:sub>
            <m:r>
              <w:rPr>
                <w:rStyle w:val="apple-converted-space"/>
                <w:rFonts w:ascii="Cambria Math" w:hAnsi="Cambria Math"/>
                <w:spacing w:val="2"/>
                <w:sz w:val="28"/>
                <w:szCs w:val="28"/>
              </w:rPr>
              <m:t>1</m:t>
            </m:r>
          </m:sub>
        </m:sSub>
        <m:r>
          <w:rPr>
            <w:rStyle w:val="apple-converted-space"/>
            <w:rFonts w:ascii="Cambria Math" w:hAnsi="Cambria Math"/>
            <w:spacing w:val="2"/>
            <w:sz w:val="28"/>
            <w:szCs w:val="28"/>
          </w:rPr>
          <m:t>=</m:t>
        </m:r>
        <m:rad>
          <m:radPr>
            <m:degHide m:val="1"/>
            <m:ctrlPr>
              <w:rPr>
                <w:rStyle w:val="apple-converted-space"/>
                <w:rFonts w:ascii="Cambria Math" w:hAnsi="Cambria Math"/>
                <w:i/>
                <w:spacing w:val="2"/>
                <w:sz w:val="28"/>
                <w:szCs w:val="28"/>
              </w:rPr>
            </m:ctrlPr>
          </m:radPr>
          <m:deg/>
          <m:e>
            <m:r>
              <w:rPr>
                <w:rStyle w:val="apple-converted-space"/>
                <w:rFonts w:ascii="Cambria Math" w:hAnsi="Cambria Math"/>
                <w:spacing w:val="2"/>
                <w:sz w:val="28"/>
                <w:szCs w:val="28"/>
              </w:rPr>
              <m:t xml:space="preserve">1-0,75 </m:t>
            </m:r>
            <m:sSup>
              <m:sSupPr>
                <m:ctrlPr>
                  <w:rPr>
                    <w:rStyle w:val="apple-converted-space"/>
                    <w:rFonts w:ascii="Cambria Math" w:hAnsi="Cambria Math"/>
                    <w:i/>
                    <w:spacing w:val="2"/>
                    <w:sz w:val="28"/>
                    <w:szCs w:val="28"/>
                  </w:rPr>
                </m:ctrlPr>
              </m:sSupPr>
              <m:e>
                <m:d>
                  <m:dPr>
                    <m:ctrlPr>
                      <w:rPr>
                        <w:rStyle w:val="apple-converted-space"/>
                        <w:rFonts w:ascii="Cambria Math" w:hAnsi="Cambria Math"/>
                        <w:i/>
                        <w:spacing w:val="2"/>
                        <w:sz w:val="28"/>
                        <w:szCs w:val="28"/>
                      </w:rPr>
                    </m:ctrlPr>
                  </m:dPr>
                  <m:e>
                    <m:f>
                      <m:fPr>
                        <m:ctrlPr>
                          <w:rPr>
                            <w:rStyle w:val="apple-converted-space"/>
                            <w:rFonts w:ascii="Cambria Math" w:hAnsi="Cambria Math"/>
                            <w:i/>
                            <w:spacing w:val="2"/>
                            <w:sz w:val="28"/>
                            <w:szCs w:val="28"/>
                          </w:rPr>
                        </m:ctrlPr>
                      </m:fPr>
                      <m:num>
                        <m:sSubSup>
                          <m:sSubSupPr>
                            <m:ctrlPr>
                              <w:rPr>
                                <w:rStyle w:val="apple-converted-space"/>
                                <w:rFonts w:ascii="Cambria Math" w:hAnsi="Cambria Math"/>
                                <w:i/>
                                <w:spacing w:val="2"/>
                                <w:sz w:val="28"/>
                                <w:szCs w:val="28"/>
                              </w:rPr>
                            </m:ctrlPr>
                          </m:sSubSupPr>
                          <m:e>
                            <m:r>
                              <m:rPr>
                                <m:sty m:val="p"/>
                              </m:rPr>
                              <w:rPr>
                                <w:rStyle w:val="apple-converted-space"/>
                                <w:rFonts w:ascii="Cambria Math" w:hAnsi="Cambria Math"/>
                                <w:spacing w:val="2"/>
                                <w:sz w:val="28"/>
                                <w:szCs w:val="28"/>
                              </w:rPr>
                              <m:t>σ</m:t>
                            </m:r>
                          </m:e>
                          <m:sub>
                            <m:r>
                              <w:rPr>
                                <w:rStyle w:val="apple-converted-space"/>
                                <w:rFonts w:ascii="Cambria Math" w:hAnsi="Cambria Math"/>
                                <w:spacing w:val="2"/>
                                <w:sz w:val="28"/>
                                <w:szCs w:val="28"/>
                              </w:rPr>
                              <m:t>кц</m:t>
                            </m:r>
                          </m:sub>
                          <m:sup>
                            <m:r>
                              <w:rPr>
                                <w:rStyle w:val="apple-converted-space"/>
                                <w:rFonts w:ascii="Cambria Math" w:hAnsi="Cambria Math"/>
                                <w:spacing w:val="2"/>
                                <w:sz w:val="28"/>
                                <w:szCs w:val="28"/>
                              </w:rPr>
                              <m:t>н</m:t>
                            </m:r>
                          </m:sup>
                        </m:sSubSup>
                      </m:num>
                      <m:den>
                        <m:f>
                          <m:fPr>
                            <m:ctrlPr>
                              <w:rPr>
                                <w:rStyle w:val="apple-converted-space"/>
                                <w:rFonts w:ascii="Cambria Math" w:hAnsi="Cambria Math" w:cs="Arial"/>
                                <w:i/>
                                <w:spacing w:val="2"/>
                                <w:sz w:val="28"/>
                                <w:szCs w:val="28"/>
                              </w:rPr>
                            </m:ctrlPr>
                          </m:fPr>
                          <m:num>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rPr>
                                  <m:t>с</m:t>
                                </m:r>
                              </m:sub>
                            </m:sSub>
                          </m:num>
                          <m:den>
                            <m:r>
                              <m:rPr>
                                <m:sty m:val="p"/>
                              </m:rPr>
                              <w:rPr>
                                <w:rStyle w:val="apple-converted-space"/>
                                <w:rFonts w:ascii="Cambria Math" w:hAnsi="Cambria Math" w:cs="Arial"/>
                                <w:spacing w:val="2"/>
                                <w:sz w:val="28"/>
                                <w:szCs w:val="28"/>
                              </w:rPr>
                              <m:t>0,9</m:t>
                            </m:r>
                            <m:r>
                              <w:rPr>
                                <w:rStyle w:val="apple-converted-space"/>
                                <w:rFonts w:ascii="Cambria Math" w:hAnsi="Cambria Math" w:cs="Arial"/>
                                <w:spacing w:val="2"/>
                                <w:sz w:val="28"/>
                                <w:szCs w:val="28"/>
                              </w:rPr>
                              <m:t xml:space="preserve"> </m:t>
                            </m:r>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lang w:val="en-US"/>
                                  </w:rPr>
                                  <m:t>n</m:t>
                                </m:r>
                              </m:sub>
                            </m:sSub>
                          </m:den>
                        </m:f>
                        <m:r>
                          <w:rPr>
                            <w:rStyle w:val="apple-converted-space"/>
                            <w:rFonts w:ascii="Cambria Math" w:hAnsi="Cambria Math"/>
                            <w:spacing w:val="2"/>
                            <w:sz w:val="28"/>
                            <w:szCs w:val="28"/>
                          </w:rPr>
                          <m:t xml:space="preserve"> </m:t>
                        </m:r>
                        <m:sSub>
                          <m:sSubPr>
                            <m:ctrlPr>
                              <w:rPr>
                                <w:rStyle w:val="apple-converted-space"/>
                                <w:rFonts w:ascii="Cambria Math" w:hAnsi="Cambria Math"/>
                                <w:i/>
                                <w:spacing w:val="2"/>
                                <w:sz w:val="28"/>
                                <w:szCs w:val="28"/>
                              </w:rPr>
                            </m:ctrlPr>
                          </m:sSubPr>
                          <m:e>
                            <m:r>
                              <w:rPr>
                                <w:rStyle w:val="apple-converted-space"/>
                                <w:rFonts w:ascii="Cambria Math" w:hAnsi="Cambria Math"/>
                                <w:spacing w:val="2"/>
                                <w:sz w:val="28"/>
                                <w:szCs w:val="28"/>
                                <w:lang w:val="en-US"/>
                              </w:rPr>
                              <m:t>R</m:t>
                            </m:r>
                          </m:e>
                          <m:sub>
                            <m:r>
                              <w:rPr>
                                <w:rStyle w:val="apple-converted-space"/>
                                <w:rFonts w:ascii="Cambria Math" w:hAnsi="Cambria Math"/>
                                <w:spacing w:val="2"/>
                                <w:sz w:val="28"/>
                                <w:szCs w:val="28"/>
                              </w:rPr>
                              <m:t>yn</m:t>
                            </m:r>
                          </m:sub>
                        </m:sSub>
                      </m:den>
                    </m:f>
                  </m:e>
                </m:d>
              </m:e>
              <m:sup>
                <m:r>
                  <w:rPr>
                    <w:rStyle w:val="apple-converted-space"/>
                    <w:rFonts w:ascii="Cambria Math" w:hAnsi="Cambria Math"/>
                    <w:spacing w:val="2"/>
                    <w:sz w:val="28"/>
                    <w:szCs w:val="28"/>
                  </w:rPr>
                  <m:t>2</m:t>
                </m:r>
              </m:sup>
            </m:sSup>
          </m:e>
        </m:rad>
        <m:r>
          <w:rPr>
            <w:rStyle w:val="apple-converted-space"/>
            <w:rFonts w:ascii="Cambria Math" w:hAnsi="Cambria Math"/>
            <w:spacing w:val="2"/>
            <w:sz w:val="28"/>
            <w:szCs w:val="28"/>
          </w:rPr>
          <m:t xml:space="preserve">-0,5 </m:t>
        </m:r>
        <m:f>
          <m:fPr>
            <m:ctrlPr>
              <w:rPr>
                <w:rStyle w:val="apple-converted-space"/>
                <w:rFonts w:ascii="Cambria Math" w:hAnsi="Cambria Math"/>
                <w:i/>
                <w:spacing w:val="2"/>
                <w:sz w:val="28"/>
                <w:szCs w:val="28"/>
              </w:rPr>
            </m:ctrlPr>
          </m:fPr>
          <m:num>
            <m:sSubSup>
              <m:sSubSupPr>
                <m:ctrlPr>
                  <w:rPr>
                    <w:rStyle w:val="apple-converted-space"/>
                    <w:rFonts w:ascii="Cambria Math" w:hAnsi="Cambria Math"/>
                    <w:i/>
                    <w:spacing w:val="2"/>
                    <w:sz w:val="28"/>
                    <w:szCs w:val="28"/>
                  </w:rPr>
                </m:ctrlPr>
              </m:sSubSupPr>
              <m:e>
                <m:r>
                  <m:rPr>
                    <m:sty m:val="p"/>
                  </m:rPr>
                  <w:rPr>
                    <w:rStyle w:val="apple-converted-space"/>
                    <w:rFonts w:ascii="Cambria Math" w:hAnsi="Cambria Math"/>
                    <w:spacing w:val="2"/>
                    <w:sz w:val="28"/>
                    <w:szCs w:val="28"/>
                  </w:rPr>
                  <m:t>σ</m:t>
                </m:r>
              </m:e>
              <m:sub>
                <m:r>
                  <w:rPr>
                    <w:rStyle w:val="apple-converted-space"/>
                    <w:rFonts w:ascii="Cambria Math" w:hAnsi="Cambria Math"/>
                    <w:spacing w:val="2"/>
                    <w:sz w:val="28"/>
                    <w:szCs w:val="28"/>
                  </w:rPr>
                  <m:t>кц</m:t>
                </m:r>
              </m:sub>
              <m:sup>
                <m:r>
                  <w:rPr>
                    <w:rStyle w:val="apple-converted-space"/>
                    <w:rFonts w:ascii="Cambria Math" w:hAnsi="Cambria Math"/>
                    <w:spacing w:val="2"/>
                    <w:sz w:val="28"/>
                    <w:szCs w:val="28"/>
                  </w:rPr>
                  <m:t>н</m:t>
                </m:r>
              </m:sup>
            </m:sSubSup>
          </m:num>
          <m:den>
            <m:f>
              <m:fPr>
                <m:ctrlPr>
                  <w:rPr>
                    <w:rStyle w:val="apple-converted-space"/>
                    <w:rFonts w:ascii="Cambria Math" w:hAnsi="Cambria Math" w:cs="Arial"/>
                    <w:i/>
                    <w:spacing w:val="2"/>
                    <w:sz w:val="28"/>
                    <w:szCs w:val="28"/>
                  </w:rPr>
                </m:ctrlPr>
              </m:fPr>
              <m:num>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rPr>
                      <m:t>с</m:t>
                    </m:r>
                  </m:sub>
                </m:sSub>
              </m:num>
              <m:den>
                <m:r>
                  <m:rPr>
                    <m:sty m:val="p"/>
                  </m:rPr>
                  <w:rPr>
                    <w:rStyle w:val="apple-converted-space"/>
                    <w:rFonts w:ascii="Cambria Math" w:hAnsi="Cambria Math" w:cs="Arial"/>
                    <w:spacing w:val="2"/>
                    <w:sz w:val="28"/>
                    <w:szCs w:val="28"/>
                  </w:rPr>
                  <m:t>0,9</m:t>
                </m:r>
                <m:r>
                  <w:rPr>
                    <w:rStyle w:val="apple-converted-space"/>
                    <w:rFonts w:ascii="Cambria Math" w:hAnsi="Cambria Math" w:cs="Arial"/>
                    <w:spacing w:val="2"/>
                    <w:sz w:val="28"/>
                    <w:szCs w:val="28"/>
                  </w:rPr>
                  <m:t xml:space="preserve"> </m:t>
                </m:r>
                <m:sSub>
                  <m:sSubPr>
                    <m:ctrlPr>
                      <w:rPr>
                        <w:rStyle w:val="apple-converted-space"/>
                        <w:rFonts w:ascii="Cambria Math" w:hAnsi="Cambria Math" w:cs="Arial"/>
                        <w:i/>
                        <w:spacing w:val="2"/>
                        <w:sz w:val="28"/>
                        <w:szCs w:val="28"/>
                      </w:rPr>
                    </m:ctrlPr>
                  </m:sSubPr>
                  <m:e>
                    <m:r>
                      <m:rPr>
                        <m:sty m:val="p"/>
                      </m:rPr>
                      <w:rPr>
                        <w:rStyle w:val="apple-converted-space"/>
                        <w:rFonts w:ascii="Cambria Math" w:hAnsi="Cambria Math" w:cs="Arial"/>
                        <w:spacing w:val="2"/>
                        <w:sz w:val="28"/>
                        <w:szCs w:val="28"/>
                      </w:rPr>
                      <m:t>γ</m:t>
                    </m:r>
                  </m:e>
                  <m:sub>
                    <m:r>
                      <w:rPr>
                        <w:rStyle w:val="apple-converted-space"/>
                        <w:rFonts w:ascii="Cambria Math" w:hAnsi="Cambria Math" w:cs="Arial"/>
                        <w:spacing w:val="2"/>
                        <w:sz w:val="28"/>
                        <w:szCs w:val="28"/>
                        <w:lang w:val="en-US"/>
                      </w:rPr>
                      <m:t>n</m:t>
                    </m:r>
                  </m:sub>
                </m:sSub>
              </m:den>
            </m:f>
            <m:r>
              <w:rPr>
                <w:rStyle w:val="apple-converted-space"/>
                <w:rFonts w:ascii="Cambria Math" w:hAnsi="Cambria Math"/>
                <w:spacing w:val="2"/>
                <w:sz w:val="28"/>
                <w:szCs w:val="28"/>
              </w:rPr>
              <m:t xml:space="preserve"> </m:t>
            </m:r>
            <m:sSub>
              <m:sSubPr>
                <m:ctrlPr>
                  <w:rPr>
                    <w:rStyle w:val="apple-converted-space"/>
                    <w:rFonts w:ascii="Cambria Math" w:hAnsi="Cambria Math"/>
                    <w:i/>
                    <w:spacing w:val="2"/>
                    <w:sz w:val="28"/>
                    <w:szCs w:val="28"/>
                  </w:rPr>
                </m:ctrlPr>
              </m:sSubPr>
              <m:e>
                <m:r>
                  <w:rPr>
                    <w:rStyle w:val="apple-converted-space"/>
                    <w:rFonts w:ascii="Cambria Math" w:hAnsi="Cambria Math"/>
                    <w:spacing w:val="2"/>
                    <w:sz w:val="28"/>
                    <w:szCs w:val="28"/>
                  </w:rPr>
                  <m:t>R</m:t>
                </m:r>
              </m:e>
              <m:sub>
                <m:r>
                  <w:rPr>
                    <w:rStyle w:val="apple-converted-space"/>
                    <w:rFonts w:ascii="Cambria Math" w:hAnsi="Cambria Math"/>
                    <w:spacing w:val="2"/>
                    <w:sz w:val="28"/>
                    <w:szCs w:val="28"/>
                  </w:rPr>
                  <m:t>yn</m:t>
                </m:r>
              </m:sub>
            </m:sSub>
          </m:den>
        </m:f>
      </m:oMath>
      <w:r w:rsidR="001A1119">
        <w:rPr>
          <w:rStyle w:val="apple-converted-space"/>
          <w:spacing w:val="2"/>
          <w:sz w:val="28"/>
          <w:szCs w:val="28"/>
        </w:rPr>
        <w:t>.</w:t>
      </w:r>
      <w:r w:rsidR="001A1119" w:rsidRPr="00766037">
        <w:rPr>
          <w:sz w:val="28"/>
          <w:szCs w:val="28"/>
        </w:rPr>
        <w:t xml:space="preserve"> </w:t>
      </w:r>
      <w:r w:rsidR="001A1119">
        <w:rPr>
          <w:sz w:val="28"/>
          <w:szCs w:val="28"/>
        </w:rPr>
        <w:t xml:space="preserve">            </w:t>
      </w:r>
      <w:r w:rsidR="001A1119" w:rsidRPr="00766037">
        <w:rPr>
          <w:sz w:val="28"/>
          <w:szCs w:val="28"/>
        </w:rPr>
        <w:t xml:space="preserve">   </w:t>
      </w:r>
      <w:r w:rsidR="001A1119" w:rsidRPr="00766037">
        <w:rPr>
          <w:spacing w:val="2"/>
          <w:sz w:val="28"/>
          <w:szCs w:val="28"/>
        </w:rPr>
        <w:t>(18)</w:t>
      </w:r>
      <w:bookmarkEnd w:id="169"/>
    </w:p>
    <w:p w14:paraId="088042DB" w14:textId="0723CBC7" w:rsidR="001A1119" w:rsidRPr="00E04F66" w:rsidRDefault="001A1119" w:rsidP="001A1119">
      <w:pPr>
        <w:pStyle w:val="aff7"/>
        <w:ind w:firstLine="709"/>
        <w:rPr>
          <w:rFonts w:ascii="Times New Roman" w:hAnsi="Times New Roman"/>
          <w:b/>
          <w:sz w:val="28"/>
          <w:szCs w:val="28"/>
        </w:rPr>
      </w:pPr>
      <w:r>
        <w:rPr>
          <w:rFonts w:ascii="Times New Roman" w:hAnsi="Times New Roman"/>
          <w:b/>
          <w:sz w:val="28"/>
          <w:szCs w:val="28"/>
        </w:rPr>
        <w:t xml:space="preserve"> </w:t>
      </w:r>
      <w:r w:rsidRPr="00E04F66">
        <w:rPr>
          <w:rFonts w:ascii="Times New Roman" w:hAnsi="Times New Roman"/>
          <w:b/>
          <w:sz w:val="28"/>
          <w:szCs w:val="28"/>
        </w:rPr>
        <w:t>(Измененная редакция, Изм. № 1).</w:t>
      </w:r>
    </w:p>
    <w:p w14:paraId="4A8132FD" w14:textId="747D1B66" w:rsidR="000D617B" w:rsidRDefault="000D617B" w:rsidP="00D37C9C">
      <w:pPr>
        <w:shd w:val="clear" w:color="auto" w:fill="FFFFFF"/>
        <w:ind w:firstLine="709"/>
        <w:rPr>
          <w:rFonts w:ascii="Times New Roman" w:hAnsi="Times New Roman"/>
          <w:sz w:val="28"/>
          <w:szCs w:val="28"/>
          <w:lang w:eastAsia="ru-RU"/>
        </w:rPr>
      </w:pPr>
      <w:r w:rsidRPr="004E1140">
        <w:rPr>
          <w:rFonts w:ascii="Times New Roman" w:hAnsi="Times New Roman"/>
          <w:sz w:val="28"/>
          <w:szCs w:val="28"/>
          <w:lang w:eastAsia="ru-RU"/>
        </w:rPr>
        <w:t>1</w:t>
      </w:r>
      <w:r w:rsidR="003A43D9" w:rsidRPr="004E1140">
        <w:rPr>
          <w:rFonts w:ascii="Times New Roman" w:hAnsi="Times New Roman"/>
          <w:sz w:val="28"/>
          <w:szCs w:val="28"/>
          <w:lang w:eastAsia="ru-RU"/>
        </w:rPr>
        <w:t>3</w:t>
      </w:r>
      <w:r w:rsidRPr="004E1140">
        <w:rPr>
          <w:rFonts w:ascii="Times New Roman" w:hAnsi="Times New Roman"/>
          <w:sz w:val="28"/>
          <w:szCs w:val="28"/>
          <w:lang w:eastAsia="ru-RU"/>
        </w:rPr>
        <w:t>.1</w:t>
      </w:r>
      <w:r w:rsidR="003A43D9" w:rsidRPr="004E1140">
        <w:rPr>
          <w:rFonts w:ascii="Times New Roman" w:hAnsi="Times New Roman"/>
          <w:sz w:val="28"/>
          <w:szCs w:val="28"/>
          <w:lang w:eastAsia="ru-RU"/>
        </w:rPr>
        <w:t>2</w:t>
      </w:r>
      <w:r w:rsidRPr="004E1140">
        <w:rPr>
          <w:rFonts w:ascii="Times New Roman" w:hAnsi="Times New Roman"/>
          <w:sz w:val="28"/>
          <w:szCs w:val="28"/>
          <w:lang w:eastAsia="ru-RU"/>
        </w:rPr>
        <w:t xml:space="preserve"> Расчет кольцевых напряжений от нормативного (рабочего) давления опред</w:t>
      </w:r>
      <w:r w:rsidR="00962E95" w:rsidRPr="004E1140">
        <w:rPr>
          <w:rFonts w:ascii="Times New Roman" w:hAnsi="Times New Roman"/>
          <w:sz w:val="28"/>
          <w:szCs w:val="28"/>
          <w:lang w:eastAsia="ru-RU"/>
        </w:rPr>
        <w:t>еляются по формуле</w:t>
      </w:r>
    </w:p>
    <w:bookmarkStart w:id="170" w:name="_Hlk38803885"/>
    <w:p w14:paraId="1B65BB74" w14:textId="76454EAA" w:rsidR="001A1119" w:rsidRPr="00B004CE" w:rsidRDefault="00D354E3" w:rsidP="001A1119">
      <w:pPr>
        <w:jc w:val="right"/>
        <w:rPr>
          <w:rFonts w:ascii="Times New Roman" w:hAnsi="Times New Roman"/>
          <w:sz w:val="28"/>
          <w:szCs w:val="28"/>
        </w:rPr>
      </w:pPr>
      <m:oMath>
        <m:sSubSup>
          <m:sSubSupPr>
            <m:ctrlPr>
              <w:rPr>
                <w:rStyle w:val="apple-converted-space"/>
                <w:rFonts w:ascii="Cambria Math" w:hAnsi="Cambria Math" w:cs="Arial"/>
                <w:i/>
                <w:spacing w:val="2"/>
                <w:sz w:val="28"/>
                <w:szCs w:val="28"/>
                <w:lang w:eastAsia="ru-RU"/>
              </w:rPr>
            </m:ctrlPr>
          </m:sSubSupPr>
          <m:e>
            <m:r>
              <m:rPr>
                <m:sty m:val="p"/>
              </m:rP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кц</m:t>
            </m:r>
          </m:sub>
          <m:sup>
            <m:r>
              <w:rPr>
                <w:rStyle w:val="apple-converted-space"/>
                <w:rFonts w:ascii="Cambria Math" w:hAnsi="Cambria Math" w:cs="Arial"/>
                <w:spacing w:val="2"/>
                <w:sz w:val="28"/>
                <w:szCs w:val="28"/>
              </w:rPr>
              <m:t>н</m:t>
            </m:r>
          </m:sup>
        </m:sSubSup>
        <w:bookmarkEnd w:id="170"/>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val="en-US" w:eastAsia="ru-RU"/>
                  </w:rPr>
                  <m:t>p</m:t>
                </m:r>
              </m:e>
              <m:sub>
                <m:r>
                  <w:rPr>
                    <w:rFonts w:ascii="Cambria Math" w:hAnsi="Cambria Math"/>
                    <w:sz w:val="28"/>
                    <w:szCs w:val="28"/>
                    <w:lang w:eastAsia="ru-RU"/>
                  </w:rPr>
                  <m:t>n</m:t>
                </m:r>
              </m:sub>
            </m:sSub>
            <m:r>
              <w:rPr>
                <w:rFonts w:ascii="Cambria Math" w:hAnsi="Cambria Math"/>
                <w:sz w:val="28"/>
                <w:szCs w:val="28"/>
                <w:lang w:eastAsia="ru-RU"/>
              </w:rPr>
              <m:t xml:space="preserve"> </m:t>
            </m:r>
            <m:sSub>
              <m:sSubPr>
                <m:ctrlPr>
                  <w:rPr>
                    <w:rFonts w:ascii="Cambria Math" w:hAnsi="Cambria Math"/>
                    <w:i/>
                    <w:sz w:val="28"/>
                    <w:szCs w:val="28"/>
                    <w:lang w:eastAsia="ru-RU"/>
                  </w:rPr>
                </m:ctrlPr>
              </m:sSubPr>
              <m:e>
                <m:r>
                  <w:rPr>
                    <w:rFonts w:ascii="Cambria Math" w:hAnsi="Cambria Math"/>
                    <w:sz w:val="28"/>
                    <w:szCs w:val="28"/>
                    <w:lang w:eastAsia="ru-RU"/>
                  </w:rPr>
                  <m:t>d</m:t>
                </m:r>
              </m:e>
              <m:sub>
                <m:r>
                  <w:rPr>
                    <w:rFonts w:ascii="Cambria Math" w:hAnsi="Cambria Math"/>
                    <w:sz w:val="28"/>
                    <w:szCs w:val="28"/>
                    <w:lang w:eastAsia="ru-RU"/>
                  </w:rPr>
                  <m:t>вн</m:t>
                </m:r>
              </m:sub>
            </m:sSub>
          </m:num>
          <m:den>
            <m:r>
              <w:rPr>
                <w:rFonts w:ascii="Cambria Math" w:hAnsi="Cambria Math"/>
                <w:sz w:val="28"/>
                <w:szCs w:val="28"/>
                <w:lang w:eastAsia="ru-RU"/>
              </w:rPr>
              <m:t xml:space="preserve">2 </m:t>
            </m:r>
            <m:sSub>
              <m:sSubPr>
                <m:ctrlPr>
                  <w:rPr>
                    <w:rFonts w:ascii="Cambria Math" w:hAnsi="Cambria Math"/>
                    <w:i/>
                    <w:sz w:val="28"/>
                    <w:szCs w:val="28"/>
                    <w:lang w:eastAsia="ru-RU"/>
                  </w:rPr>
                </m:ctrlPr>
              </m:sSubPr>
              <m:e>
                <m:r>
                  <w:rPr>
                    <w:rFonts w:ascii="Cambria Math" w:hAnsi="Cambria Math"/>
                    <w:sz w:val="28"/>
                    <w:szCs w:val="28"/>
                    <w:lang w:val="en-US" w:eastAsia="ru-RU"/>
                  </w:rPr>
                  <m:t>t</m:t>
                </m:r>
              </m:e>
              <m:sub>
                <m:r>
                  <w:rPr>
                    <w:rFonts w:ascii="Cambria Math" w:hAnsi="Cambria Math"/>
                    <w:sz w:val="28"/>
                    <w:szCs w:val="28"/>
                    <w:lang w:eastAsia="ru-RU"/>
                  </w:rPr>
                  <m:t>nom</m:t>
                </m:r>
              </m:sub>
            </m:sSub>
          </m:den>
        </m:f>
      </m:oMath>
      <w:r w:rsidR="001A1119">
        <w:rPr>
          <w:rFonts w:ascii="Times New Roman" w:hAnsi="Times New Roman"/>
          <w:sz w:val="28"/>
          <w:szCs w:val="28"/>
        </w:rPr>
        <w:t>,                                              (19)</w:t>
      </w:r>
    </w:p>
    <w:p w14:paraId="48BE0A2B" w14:textId="5915F45B" w:rsidR="001A1119" w:rsidRPr="00E04F66" w:rsidRDefault="001A1119" w:rsidP="001A1119">
      <w:pPr>
        <w:pStyle w:val="aff7"/>
        <w:ind w:firstLine="709"/>
        <w:rPr>
          <w:rFonts w:ascii="Times New Roman" w:hAnsi="Times New Roman"/>
          <w:b/>
          <w:sz w:val="28"/>
          <w:szCs w:val="28"/>
        </w:rPr>
      </w:pPr>
      <w:r>
        <w:rPr>
          <w:rFonts w:ascii="Times New Roman" w:hAnsi="Times New Roman"/>
          <w:b/>
          <w:sz w:val="28"/>
          <w:szCs w:val="28"/>
        </w:rPr>
        <w:t xml:space="preserve">Формула (19) </w:t>
      </w:r>
      <w:r w:rsidRPr="00E04F66">
        <w:rPr>
          <w:rFonts w:ascii="Times New Roman" w:hAnsi="Times New Roman"/>
          <w:b/>
          <w:sz w:val="28"/>
          <w:szCs w:val="28"/>
        </w:rPr>
        <w:t>(Измененная редакция, Изм. № 1).</w:t>
      </w:r>
    </w:p>
    <w:p w14:paraId="332C0457" w14:textId="77777777" w:rsidR="000D617B" w:rsidRPr="004E1140" w:rsidRDefault="000D617B" w:rsidP="00D37C9C">
      <w:pPr>
        <w:shd w:val="clear" w:color="auto" w:fill="FFFFFF"/>
        <w:ind w:firstLine="0"/>
        <w:rPr>
          <w:rFonts w:ascii="Times New Roman" w:hAnsi="Times New Roman"/>
          <w:sz w:val="28"/>
          <w:szCs w:val="28"/>
          <w:lang w:eastAsia="ru-RU"/>
        </w:rPr>
      </w:pPr>
      <w:r w:rsidRPr="004E1140">
        <w:rPr>
          <w:rFonts w:ascii="Times New Roman" w:hAnsi="Times New Roman"/>
          <w:sz w:val="28"/>
          <w:szCs w:val="28"/>
          <w:lang w:eastAsia="ru-RU"/>
        </w:rPr>
        <w:t xml:space="preserve">где </w:t>
      </w:r>
      <w:proofErr w:type="spellStart"/>
      <w:r w:rsidRPr="004E1140">
        <w:rPr>
          <w:rFonts w:ascii="Times New Roman" w:hAnsi="Times New Roman"/>
          <w:i/>
          <w:sz w:val="28"/>
          <w:szCs w:val="28"/>
          <w:lang w:eastAsia="ru-RU"/>
        </w:rPr>
        <w:t>d</w:t>
      </w:r>
      <w:r w:rsidRPr="004E1140">
        <w:rPr>
          <w:rFonts w:ascii="Times New Roman" w:hAnsi="Times New Roman"/>
          <w:i/>
          <w:sz w:val="28"/>
          <w:szCs w:val="28"/>
          <w:vertAlign w:val="subscript"/>
          <w:lang w:eastAsia="ru-RU"/>
        </w:rPr>
        <w:t>вн</w:t>
      </w:r>
      <w:proofErr w:type="spellEnd"/>
      <w:r w:rsidR="00E80A46" w:rsidRPr="004E1140">
        <w:rPr>
          <w:rFonts w:ascii="Times New Roman" w:hAnsi="Times New Roman"/>
          <w:sz w:val="28"/>
          <w:szCs w:val="28"/>
          <w:lang w:eastAsia="ru-RU"/>
        </w:rPr>
        <w:t xml:space="preserve"> –</w:t>
      </w:r>
      <w:r w:rsidRPr="004E1140">
        <w:rPr>
          <w:rFonts w:ascii="Times New Roman" w:hAnsi="Times New Roman"/>
          <w:sz w:val="28"/>
          <w:szCs w:val="28"/>
          <w:lang w:eastAsia="ru-RU"/>
        </w:rPr>
        <w:t xml:space="preserve"> внутренний диаметр, мм;</w:t>
      </w:r>
    </w:p>
    <w:p w14:paraId="3AAF4576" w14:textId="77777777" w:rsidR="000D617B" w:rsidRPr="004E1140" w:rsidRDefault="000D617B" w:rsidP="00D37C9C">
      <w:pPr>
        <w:shd w:val="clear" w:color="auto" w:fill="FFFFFF"/>
        <w:ind w:firstLine="709"/>
        <w:rPr>
          <w:rFonts w:ascii="Times New Roman" w:hAnsi="Times New Roman"/>
          <w:sz w:val="28"/>
          <w:szCs w:val="28"/>
          <w:lang w:eastAsia="ru-RU"/>
        </w:rPr>
      </w:pPr>
      <w:proofErr w:type="spellStart"/>
      <w:r w:rsidRPr="004E1140">
        <w:rPr>
          <w:rFonts w:ascii="Times New Roman" w:hAnsi="Times New Roman"/>
          <w:i/>
          <w:sz w:val="28"/>
          <w:szCs w:val="28"/>
          <w:lang w:eastAsia="ru-RU"/>
        </w:rPr>
        <w:t>t</w:t>
      </w:r>
      <w:r w:rsidRPr="004E1140">
        <w:rPr>
          <w:rFonts w:ascii="Times New Roman" w:hAnsi="Times New Roman"/>
          <w:i/>
          <w:sz w:val="28"/>
          <w:szCs w:val="28"/>
          <w:vertAlign w:val="subscript"/>
          <w:lang w:eastAsia="ru-RU"/>
        </w:rPr>
        <w:t>nom</w:t>
      </w:r>
      <w:proofErr w:type="spellEnd"/>
      <w:r w:rsidR="00E80A46" w:rsidRPr="004E1140">
        <w:rPr>
          <w:rFonts w:ascii="Times New Roman" w:hAnsi="Times New Roman"/>
          <w:sz w:val="28"/>
          <w:szCs w:val="28"/>
          <w:lang w:eastAsia="ru-RU"/>
        </w:rPr>
        <w:t xml:space="preserve"> –</w:t>
      </w:r>
      <w:r w:rsidRPr="004E1140">
        <w:rPr>
          <w:rFonts w:ascii="Times New Roman" w:hAnsi="Times New Roman"/>
          <w:sz w:val="28"/>
          <w:szCs w:val="28"/>
          <w:lang w:eastAsia="ru-RU"/>
        </w:rPr>
        <w:t xml:space="preserve"> номинальная толщина стенки, мм;</w:t>
      </w:r>
    </w:p>
    <w:p w14:paraId="7108A11F" w14:textId="77777777" w:rsidR="000D617B" w:rsidRPr="004E1140" w:rsidRDefault="000D617B" w:rsidP="00D37C9C">
      <w:pPr>
        <w:shd w:val="clear" w:color="auto" w:fill="FFFFFF"/>
        <w:ind w:firstLine="709"/>
        <w:rPr>
          <w:rFonts w:ascii="Times New Roman" w:hAnsi="Times New Roman"/>
          <w:sz w:val="28"/>
          <w:szCs w:val="28"/>
          <w:lang w:eastAsia="ru-RU"/>
        </w:rPr>
      </w:pPr>
      <w:proofErr w:type="spellStart"/>
      <w:r w:rsidRPr="004E1140">
        <w:rPr>
          <w:rFonts w:ascii="Times New Roman" w:hAnsi="Times New Roman"/>
          <w:i/>
          <w:sz w:val="28"/>
          <w:szCs w:val="28"/>
          <w:lang w:eastAsia="ru-RU"/>
        </w:rPr>
        <w:lastRenderedPageBreak/>
        <w:t>p</w:t>
      </w:r>
      <w:r w:rsidRPr="004E1140">
        <w:rPr>
          <w:rFonts w:ascii="Times New Roman" w:hAnsi="Times New Roman"/>
          <w:i/>
          <w:sz w:val="28"/>
          <w:szCs w:val="28"/>
          <w:vertAlign w:val="subscript"/>
          <w:lang w:eastAsia="ru-RU"/>
        </w:rPr>
        <w:t>n</w:t>
      </w:r>
      <w:proofErr w:type="spellEnd"/>
      <w:r w:rsidR="00E80A46" w:rsidRPr="004E1140">
        <w:rPr>
          <w:rFonts w:ascii="Times New Roman" w:hAnsi="Times New Roman"/>
          <w:sz w:val="28"/>
          <w:szCs w:val="28"/>
          <w:lang w:eastAsia="ru-RU"/>
        </w:rPr>
        <w:t xml:space="preserve"> –</w:t>
      </w:r>
      <w:r w:rsidRPr="004E1140">
        <w:rPr>
          <w:rFonts w:ascii="Times New Roman" w:hAnsi="Times New Roman"/>
          <w:sz w:val="28"/>
          <w:szCs w:val="28"/>
          <w:lang w:eastAsia="ru-RU"/>
        </w:rPr>
        <w:t xml:space="preserve"> рабочее внутреннее давление, МПа.</w:t>
      </w:r>
    </w:p>
    <w:p w14:paraId="731A199F" w14:textId="12E8E08C" w:rsidR="000D617B" w:rsidRDefault="000D617B" w:rsidP="00D37C9C">
      <w:pPr>
        <w:shd w:val="clear" w:color="auto" w:fill="FFFFFF"/>
        <w:ind w:firstLine="709"/>
        <w:rPr>
          <w:rFonts w:ascii="Times New Roman" w:hAnsi="Times New Roman"/>
          <w:sz w:val="28"/>
          <w:szCs w:val="28"/>
          <w:lang w:eastAsia="ru-RU"/>
        </w:rPr>
      </w:pPr>
      <w:r w:rsidRPr="004E1140">
        <w:rPr>
          <w:rFonts w:ascii="Times New Roman" w:hAnsi="Times New Roman"/>
          <w:sz w:val="28"/>
          <w:szCs w:val="28"/>
          <w:lang w:eastAsia="ru-RU"/>
        </w:rPr>
        <w:t>1</w:t>
      </w:r>
      <w:r w:rsidR="003A43D9" w:rsidRPr="004E1140">
        <w:rPr>
          <w:rFonts w:ascii="Times New Roman" w:hAnsi="Times New Roman"/>
          <w:sz w:val="28"/>
          <w:szCs w:val="28"/>
          <w:lang w:eastAsia="ru-RU"/>
        </w:rPr>
        <w:t>3</w:t>
      </w:r>
      <w:r w:rsidRPr="004E1140">
        <w:rPr>
          <w:rFonts w:ascii="Times New Roman" w:hAnsi="Times New Roman"/>
          <w:sz w:val="28"/>
          <w:szCs w:val="28"/>
          <w:lang w:eastAsia="ru-RU"/>
        </w:rPr>
        <w:t>.1</w:t>
      </w:r>
      <w:r w:rsidR="003A43D9" w:rsidRPr="004E1140">
        <w:rPr>
          <w:rFonts w:ascii="Times New Roman" w:hAnsi="Times New Roman"/>
          <w:sz w:val="28"/>
          <w:szCs w:val="28"/>
          <w:lang w:eastAsia="ru-RU"/>
        </w:rPr>
        <w:t>3</w:t>
      </w:r>
      <w:r w:rsidRPr="004E1140">
        <w:rPr>
          <w:rFonts w:ascii="Times New Roman" w:hAnsi="Times New Roman"/>
          <w:sz w:val="28"/>
          <w:szCs w:val="28"/>
          <w:lang w:eastAsia="ru-RU"/>
        </w:rPr>
        <w:t xml:space="preserve"> Максимальные суммарные продольные напряжения определяются от всех (с</w:t>
      </w:r>
      <w:r w:rsidR="00962E95" w:rsidRPr="004E1140">
        <w:rPr>
          <w:rFonts w:ascii="Times New Roman" w:hAnsi="Times New Roman"/>
          <w:sz w:val="28"/>
          <w:szCs w:val="28"/>
          <w:lang w:eastAsia="ru-RU"/>
        </w:rPr>
        <w:t xml:space="preserve"> учетом их сочетаний</w:t>
      </w:r>
      <w:r w:rsidRPr="004E1140">
        <w:rPr>
          <w:rFonts w:ascii="Times New Roman" w:hAnsi="Times New Roman"/>
          <w:sz w:val="28"/>
          <w:szCs w:val="28"/>
          <w:lang w:eastAsia="ru-RU"/>
        </w:rPr>
        <w:t>) нормативных нагрузок и воздействий с учетом поперечных и продольных перемещений трубопровода в соответствии с правилами строительной механики. При определении жесткости и напряженного состояния отвода следует учитывать условия его сопряжения с трубой и влияние внутреннего давления. В частности, для прямолинейных и упруго-изогнутых участков трубопроводов при отсутствии продольных и поперечных перемещений трубопровода, просадок и пучения грунта максимальные суммарные продольные напряжения от норм</w:t>
      </w:r>
      <w:r w:rsidR="00F1445C" w:rsidRPr="004E1140">
        <w:rPr>
          <w:rFonts w:ascii="Times New Roman" w:hAnsi="Times New Roman"/>
          <w:sz w:val="28"/>
          <w:szCs w:val="28"/>
          <w:lang w:eastAsia="ru-RU"/>
        </w:rPr>
        <w:t>ативных нагрузок и воздействий –</w:t>
      </w:r>
      <w:r w:rsidRPr="004E1140">
        <w:rPr>
          <w:rFonts w:ascii="Times New Roman" w:hAnsi="Times New Roman"/>
          <w:sz w:val="28"/>
          <w:szCs w:val="28"/>
          <w:lang w:eastAsia="ru-RU"/>
        </w:rPr>
        <w:t xml:space="preserve"> внутреннего давления, температурного перепада и упругого </w:t>
      </w:r>
      <w:r w:rsidR="00962E95" w:rsidRPr="004E1140">
        <w:rPr>
          <w:rFonts w:ascii="Times New Roman" w:hAnsi="Times New Roman"/>
          <w:sz w:val="28"/>
          <w:szCs w:val="28"/>
          <w:lang w:eastAsia="ru-RU"/>
        </w:rPr>
        <w:t>изгиба, определяются по формуле</w:t>
      </w:r>
    </w:p>
    <w:bookmarkStart w:id="171" w:name="_Hlk38804130"/>
    <w:p w14:paraId="5D619F67" w14:textId="33D3B1E0" w:rsidR="001A1119" w:rsidRPr="00B004CE" w:rsidRDefault="00D354E3" w:rsidP="001A1119">
      <w:pPr>
        <w:jc w:val="right"/>
        <w:rPr>
          <w:rFonts w:ascii="Times New Roman" w:hAnsi="Times New Roman"/>
          <w:sz w:val="28"/>
          <w:szCs w:val="28"/>
        </w:rPr>
      </w:pPr>
      <m:oMath>
        <m:sSubSup>
          <m:sSubSupPr>
            <m:ctrlPr>
              <w:rPr>
                <w:rStyle w:val="apple-converted-space"/>
                <w:rFonts w:ascii="Cambria Math" w:hAnsi="Cambria Math" w:cs="Arial"/>
                <w:i/>
                <w:spacing w:val="2"/>
                <w:sz w:val="28"/>
                <w:szCs w:val="28"/>
                <w:lang w:eastAsia="ru-RU"/>
              </w:rPr>
            </m:ctrlPr>
          </m:sSubSupPr>
          <m:e>
            <m:r>
              <w:rPr>
                <w:rStyle w:val="apple-converted-space"/>
                <w:rFonts w:ascii="Cambria Math" w:hAnsi="Cambria Math" w:cs="Arial"/>
                <w:spacing w:val="2"/>
                <w:sz w:val="28"/>
                <w:szCs w:val="28"/>
              </w:rPr>
              <m:t>σ</m:t>
            </m:r>
          </m:e>
          <m:sub>
            <m:r>
              <w:rPr>
                <w:rStyle w:val="apple-converted-space"/>
                <w:rFonts w:ascii="Cambria Math" w:hAnsi="Cambria Math" w:cs="Arial"/>
                <w:spacing w:val="2"/>
                <w:sz w:val="28"/>
                <w:szCs w:val="28"/>
              </w:rPr>
              <m:t>пр</m:t>
            </m:r>
          </m:sub>
          <m:sup>
            <m:r>
              <w:rPr>
                <w:rStyle w:val="apple-converted-space"/>
                <w:rFonts w:ascii="Cambria Math" w:hAnsi="Cambria Math" w:cs="Arial"/>
                <w:spacing w:val="2"/>
                <w:sz w:val="28"/>
                <w:szCs w:val="28"/>
              </w:rPr>
              <m:t>н</m:t>
            </m:r>
          </m:sup>
        </m:sSubSup>
        <m:r>
          <w:rPr>
            <w:rFonts w:ascii="Cambria Math" w:hAnsi="Cambria Math"/>
            <w:noProof/>
            <w:sz w:val="28"/>
            <w:szCs w:val="28"/>
            <w:lang w:eastAsia="ru-RU"/>
          </w:rPr>
          <m:t>=</m:t>
        </m:r>
        <m:r>
          <m:rPr>
            <m:sty m:val="p"/>
          </m:rPr>
          <w:rPr>
            <w:rFonts w:ascii="Cambria Math" w:hAnsi="Cambria Math"/>
            <w:noProof/>
            <w:sz w:val="28"/>
            <w:szCs w:val="28"/>
            <w:lang w:eastAsia="ru-RU"/>
          </w:rPr>
          <m:t xml:space="preserve">μ </m:t>
        </m:r>
        <m:sSubSup>
          <m:sSubSupPr>
            <m:ctrlPr>
              <w:rPr>
                <w:rStyle w:val="apple-converted-space"/>
                <w:rFonts w:ascii="Cambria Math" w:hAnsi="Cambria Math" w:cs="Arial"/>
                <w:iCs/>
                <w:spacing w:val="2"/>
                <w:sz w:val="28"/>
                <w:szCs w:val="28"/>
                <w:lang w:eastAsia="ru-RU"/>
              </w:rPr>
            </m:ctrlPr>
          </m:sSubSupPr>
          <m:e>
            <m:r>
              <m:rPr>
                <m:sty m:val="p"/>
              </m:rPr>
              <w:rPr>
                <w:rStyle w:val="apple-converted-space"/>
                <w:rFonts w:ascii="Cambria Math" w:hAnsi="Cambria Math" w:cs="Arial"/>
                <w:spacing w:val="2"/>
                <w:sz w:val="28"/>
                <w:szCs w:val="28"/>
              </w:rPr>
              <m:t>σ</m:t>
            </m:r>
          </m:e>
          <m:sub>
            <m:r>
              <m:rPr>
                <m:sty m:val="p"/>
              </m:rPr>
              <w:rPr>
                <w:rStyle w:val="apple-converted-space"/>
                <w:rFonts w:ascii="Cambria Math" w:hAnsi="Cambria Math" w:cs="Arial"/>
                <w:spacing w:val="2"/>
                <w:sz w:val="28"/>
                <w:szCs w:val="28"/>
              </w:rPr>
              <m:t>кц</m:t>
            </m:r>
          </m:sub>
          <m:sup>
            <m:r>
              <m:rPr>
                <m:sty m:val="p"/>
              </m:rPr>
              <w:rPr>
                <w:rStyle w:val="apple-converted-space"/>
                <w:rFonts w:ascii="Cambria Math" w:hAnsi="Cambria Math" w:cs="Arial"/>
                <w:spacing w:val="2"/>
                <w:sz w:val="28"/>
                <w:szCs w:val="28"/>
              </w:rPr>
              <m:t>н</m:t>
            </m:r>
          </m:sup>
        </m:sSubSup>
        <m:r>
          <w:rPr>
            <w:rFonts w:ascii="Cambria Math" w:hAnsi="Cambria Math"/>
            <w:sz w:val="28"/>
            <w:szCs w:val="28"/>
            <w:lang w:eastAsia="ru-RU"/>
          </w:rPr>
          <m:t>-</m:t>
        </m:r>
        <m:r>
          <m:rPr>
            <m:sty m:val="p"/>
          </m:rPr>
          <w:rPr>
            <w:rFonts w:ascii="Cambria Math" w:hAnsi="Cambria Math"/>
            <w:sz w:val="28"/>
            <w:szCs w:val="28"/>
            <w:lang w:eastAsia="ru-RU"/>
          </w:rPr>
          <m:t>α</m:t>
        </m:r>
        <m:r>
          <w:rPr>
            <w:rFonts w:ascii="Cambria Math" w:hAnsi="Cambria Math"/>
            <w:sz w:val="28"/>
            <w:szCs w:val="28"/>
            <w:lang w:eastAsia="ru-RU"/>
          </w:rPr>
          <m:t xml:space="preserve"> </m:t>
        </m:r>
        <m:r>
          <w:rPr>
            <w:rFonts w:ascii="Cambria Math" w:hAnsi="Cambria Math"/>
            <w:sz w:val="28"/>
            <w:szCs w:val="28"/>
            <w:lang w:val="en-US" w:eastAsia="ru-RU"/>
          </w:rPr>
          <m:t>E</m:t>
        </m:r>
        <m:r>
          <w:rPr>
            <w:rFonts w:ascii="Cambria Math" w:hAnsi="Cambria Math"/>
            <w:sz w:val="28"/>
            <w:szCs w:val="28"/>
            <w:lang w:eastAsia="ru-RU"/>
          </w:rPr>
          <m:t xml:space="preserve"> </m:t>
        </m:r>
        <m:r>
          <m:rPr>
            <m:sty m:val="p"/>
          </m:rPr>
          <w:rPr>
            <w:rFonts w:ascii="Cambria Math" w:hAnsi="Cambria Math"/>
            <w:sz w:val="28"/>
            <w:szCs w:val="28"/>
            <w:lang w:eastAsia="ru-RU"/>
          </w:rPr>
          <m:t>∆</m:t>
        </m:r>
        <m:r>
          <w:rPr>
            <w:rFonts w:ascii="Cambria Math" w:hAnsi="Cambria Math"/>
            <w:sz w:val="28"/>
            <w:szCs w:val="28"/>
            <w:lang w:val="en-US" w:eastAsia="ru-RU"/>
          </w:rPr>
          <m:t>t</m:t>
        </m:r>
        <m:r>
          <w:rPr>
            <w:rFonts w:ascii="Cambria Math" w:hAnsi="Cambria Math"/>
            <w:sz w:val="28"/>
            <w:szCs w:val="28"/>
            <w:lang w:eastAsia="ru-RU"/>
          </w:rPr>
          <m:t>±</m:t>
        </m:r>
        <m:f>
          <m:fPr>
            <m:ctrlPr>
              <w:rPr>
                <w:rFonts w:ascii="Cambria Math" w:hAnsi="Cambria Math"/>
                <w:i/>
                <w:sz w:val="28"/>
                <w:szCs w:val="28"/>
                <w:lang w:val="en-US" w:eastAsia="ru-RU"/>
              </w:rPr>
            </m:ctrlPr>
          </m:fPr>
          <m:num>
            <m:r>
              <w:rPr>
                <w:rFonts w:ascii="Cambria Math" w:hAnsi="Cambria Math"/>
                <w:sz w:val="28"/>
                <w:szCs w:val="28"/>
                <w:lang w:val="en-US" w:eastAsia="ru-RU"/>
              </w:rPr>
              <m:t>E</m:t>
            </m:r>
            <m:r>
              <w:rPr>
                <w:rFonts w:ascii="Cambria Math" w:hAnsi="Cambria Math"/>
                <w:sz w:val="28"/>
                <w:szCs w:val="28"/>
                <w:lang w:eastAsia="ru-RU"/>
              </w:rPr>
              <m:t xml:space="preserve"> </m:t>
            </m:r>
            <m:sSub>
              <m:sSubPr>
                <m:ctrlPr>
                  <w:rPr>
                    <w:rFonts w:ascii="Cambria Math" w:hAnsi="Cambria Math"/>
                    <w:i/>
                    <w:sz w:val="28"/>
                    <w:szCs w:val="28"/>
                    <w:lang w:val="en-US" w:eastAsia="ru-RU"/>
                  </w:rPr>
                </m:ctrlPr>
              </m:sSubPr>
              <m:e>
                <m:r>
                  <w:rPr>
                    <w:rFonts w:ascii="Cambria Math" w:hAnsi="Cambria Math"/>
                    <w:sz w:val="28"/>
                    <w:szCs w:val="28"/>
                    <w:lang w:val="en-US" w:eastAsia="ru-RU"/>
                  </w:rPr>
                  <m:t>d</m:t>
                </m:r>
              </m:e>
              <m:sub>
                <m:r>
                  <w:rPr>
                    <w:rFonts w:ascii="Cambria Math" w:hAnsi="Cambria Math"/>
                    <w:sz w:val="28"/>
                    <w:szCs w:val="28"/>
                    <w:lang w:val="en-US" w:eastAsia="ru-RU"/>
                  </w:rPr>
                  <m:t>e</m:t>
                </m:r>
              </m:sub>
            </m:sSub>
          </m:num>
          <m:den>
            <m:r>
              <w:rPr>
                <w:rFonts w:ascii="Cambria Math" w:hAnsi="Cambria Math"/>
                <w:sz w:val="28"/>
                <w:szCs w:val="28"/>
                <w:lang w:eastAsia="ru-RU"/>
              </w:rPr>
              <m:t xml:space="preserve">2 </m:t>
            </m:r>
            <m:r>
              <m:rPr>
                <m:sty m:val="p"/>
              </m:rPr>
              <w:rPr>
                <w:rFonts w:ascii="Cambria Math" w:hAnsi="Cambria Math"/>
                <w:sz w:val="28"/>
                <w:szCs w:val="28"/>
                <w:lang w:val="en-US" w:eastAsia="ru-RU"/>
              </w:rPr>
              <m:t>ρ</m:t>
            </m:r>
          </m:den>
        </m:f>
      </m:oMath>
      <w:bookmarkEnd w:id="171"/>
      <w:r w:rsidR="001A1119">
        <w:rPr>
          <w:rFonts w:ascii="Times New Roman" w:eastAsiaTheme="minorEastAsia" w:hAnsi="Times New Roman"/>
          <w:sz w:val="28"/>
          <w:szCs w:val="28"/>
          <w:lang w:eastAsia="ru-RU"/>
        </w:rPr>
        <w:t>,                             (20)</w:t>
      </w:r>
    </w:p>
    <w:p w14:paraId="401B51AA" w14:textId="23C7F0C8" w:rsidR="001A1119" w:rsidRPr="00E04F66" w:rsidRDefault="001A1119" w:rsidP="001A1119">
      <w:pPr>
        <w:pStyle w:val="aff7"/>
        <w:ind w:firstLine="709"/>
        <w:rPr>
          <w:rFonts w:ascii="Times New Roman" w:hAnsi="Times New Roman"/>
          <w:b/>
          <w:sz w:val="28"/>
          <w:szCs w:val="28"/>
        </w:rPr>
      </w:pPr>
      <w:r>
        <w:rPr>
          <w:rFonts w:ascii="Times New Roman" w:hAnsi="Times New Roman"/>
          <w:b/>
          <w:sz w:val="28"/>
          <w:szCs w:val="28"/>
        </w:rPr>
        <w:t xml:space="preserve">Формула (20) </w:t>
      </w:r>
      <w:r w:rsidRPr="00E04F66">
        <w:rPr>
          <w:rFonts w:ascii="Times New Roman" w:hAnsi="Times New Roman"/>
          <w:b/>
          <w:sz w:val="28"/>
          <w:szCs w:val="28"/>
        </w:rPr>
        <w:t>(Измененная редакция, Изм. № 1).</w:t>
      </w:r>
    </w:p>
    <w:p w14:paraId="36228828" w14:textId="77777777" w:rsidR="000D617B" w:rsidRPr="00727C63" w:rsidRDefault="00E80A46" w:rsidP="00D37C9C">
      <w:pPr>
        <w:shd w:val="clear" w:color="auto" w:fill="FFFFFF"/>
        <w:ind w:firstLine="0"/>
        <w:rPr>
          <w:rFonts w:ascii="Times New Roman" w:hAnsi="Times New Roman"/>
          <w:sz w:val="28"/>
          <w:szCs w:val="28"/>
          <w:lang w:eastAsia="ru-RU"/>
        </w:rPr>
      </w:pPr>
      <w:r>
        <w:rPr>
          <w:rFonts w:ascii="Times New Roman" w:hAnsi="Times New Roman"/>
          <w:sz w:val="28"/>
          <w:szCs w:val="28"/>
          <w:lang w:eastAsia="ru-RU"/>
        </w:rPr>
        <w:t>где µ –</w:t>
      </w:r>
      <w:r w:rsidR="000D617B" w:rsidRPr="00727C63">
        <w:rPr>
          <w:rFonts w:ascii="Times New Roman" w:hAnsi="Times New Roman"/>
          <w:sz w:val="28"/>
          <w:szCs w:val="28"/>
          <w:lang w:eastAsia="ru-RU"/>
        </w:rPr>
        <w:t xml:space="preserve"> переменный коэффициент поперечной деформации стали (коэффициент Пуассона);</w:t>
      </w:r>
    </w:p>
    <w:p w14:paraId="65CE31C2"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i/>
          <w:sz w:val="28"/>
          <w:szCs w:val="28"/>
          <w:lang w:eastAsia="ru-RU"/>
        </w:rPr>
        <w:t>E</w:t>
      </w:r>
      <w:r w:rsidR="00E80A46">
        <w:rPr>
          <w:rFonts w:ascii="Times New Roman" w:hAnsi="Times New Roman"/>
          <w:sz w:val="28"/>
          <w:szCs w:val="28"/>
          <w:lang w:eastAsia="ru-RU"/>
        </w:rPr>
        <w:t xml:space="preserve"> –</w:t>
      </w:r>
      <w:r w:rsidRPr="00727C63">
        <w:rPr>
          <w:rFonts w:ascii="Times New Roman" w:hAnsi="Times New Roman"/>
          <w:sz w:val="28"/>
          <w:szCs w:val="28"/>
          <w:lang w:eastAsia="ru-RU"/>
        </w:rPr>
        <w:t xml:space="preserve"> переменный параметр упругости (модуль Юнга), МПа;</w:t>
      </w:r>
    </w:p>
    <w:p w14:paraId="3257C767" w14:textId="77777777" w:rsidR="000D617B" w:rsidRPr="00727C63" w:rsidRDefault="000D617B" w:rsidP="00D37C9C">
      <w:pPr>
        <w:shd w:val="clear" w:color="auto" w:fill="FFFFFF"/>
        <w:ind w:firstLine="709"/>
        <w:rPr>
          <w:rFonts w:ascii="Times New Roman" w:hAnsi="Times New Roman"/>
          <w:sz w:val="28"/>
          <w:szCs w:val="28"/>
          <w:lang w:eastAsia="ru-RU"/>
        </w:rPr>
      </w:pPr>
      <w:r w:rsidRPr="00B44E05">
        <w:rPr>
          <w:rFonts w:ascii="Times New Roman" w:hAnsi="Times New Roman"/>
          <w:sz w:val="28"/>
          <w:szCs w:val="28"/>
          <w:lang w:eastAsia="ru-RU"/>
        </w:rPr>
        <w:t>Δ</w:t>
      </w:r>
      <w:r w:rsidRPr="00727C63">
        <w:rPr>
          <w:rFonts w:ascii="Times New Roman" w:hAnsi="Times New Roman"/>
          <w:i/>
          <w:sz w:val="28"/>
          <w:szCs w:val="28"/>
          <w:lang w:val="en-US" w:eastAsia="ru-RU"/>
        </w:rPr>
        <w:t>t</w:t>
      </w:r>
      <w:r w:rsidR="00E80A46">
        <w:rPr>
          <w:rFonts w:ascii="Times New Roman" w:hAnsi="Times New Roman"/>
          <w:sz w:val="28"/>
          <w:szCs w:val="28"/>
          <w:lang w:eastAsia="ru-RU"/>
        </w:rPr>
        <w:t xml:space="preserve"> –</w:t>
      </w:r>
      <w:r w:rsidRPr="00727C63">
        <w:rPr>
          <w:rFonts w:ascii="Times New Roman" w:hAnsi="Times New Roman"/>
          <w:sz w:val="28"/>
          <w:szCs w:val="28"/>
          <w:lang w:eastAsia="ru-RU"/>
        </w:rPr>
        <w:t xml:space="preserve"> расчетный температурный перепад, принимаемый положительным при нагревании, °C;</w:t>
      </w:r>
    </w:p>
    <w:p w14:paraId="6C8991C8" w14:textId="77777777" w:rsidR="000D617B" w:rsidRPr="00727C63" w:rsidRDefault="000D617B" w:rsidP="00D37C9C">
      <w:pPr>
        <w:shd w:val="clear" w:color="auto" w:fill="FFFFFF"/>
        <w:ind w:firstLine="709"/>
        <w:rPr>
          <w:rFonts w:ascii="Times New Roman" w:hAnsi="Times New Roman"/>
          <w:sz w:val="28"/>
          <w:szCs w:val="28"/>
          <w:lang w:eastAsia="ru-RU"/>
        </w:rPr>
      </w:pPr>
      <w:r w:rsidRPr="00B56693">
        <w:rPr>
          <w:rFonts w:ascii="Times New Roman" w:hAnsi="Times New Roman"/>
          <w:sz w:val="28"/>
          <w:szCs w:val="28"/>
          <w:lang w:eastAsia="ru-RU"/>
        </w:rPr>
        <w:t>ρ</w:t>
      </w:r>
      <w:r w:rsidR="00B56693" w:rsidRPr="00B56693">
        <w:rPr>
          <w:rFonts w:ascii="Times New Roman" w:hAnsi="Times New Roman"/>
          <w:sz w:val="28"/>
          <w:szCs w:val="28"/>
          <w:lang w:eastAsia="ru-RU"/>
        </w:rPr>
        <w:t xml:space="preserve"> </w:t>
      </w:r>
      <w:r w:rsidR="00B56693">
        <w:rPr>
          <w:rFonts w:ascii="Times New Roman" w:hAnsi="Times New Roman"/>
          <w:sz w:val="28"/>
          <w:szCs w:val="28"/>
          <w:lang w:eastAsia="ru-RU"/>
        </w:rPr>
        <w:t>–</w:t>
      </w:r>
      <w:r w:rsidRPr="00727C63">
        <w:rPr>
          <w:rFonts w:ascii="Times New Roman" w:hAnsi="Times New Roman"/>
          <w:sz w:val="28"/>
          <w:szCs w:val="28"/>
          <w:lang w:eastAsia="ru-RU"/>
        </w:rPr>
        <w:t xml:space="preserve"> минимальный радиус упругого изгиба оси трубопровода, см.</w:t>
      </w:r>
    </w:p>
    <w:p w14:paraId="74AA9DEA"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Переменные коэффициенты рассчитываются по формулам:</w:t>
      </w:r>
    </w:p>
    <w:p w14:paraId="50790860" w14:textId="77777777" w:rsidR="000D617B" w:rsidRPr="00727C63" w:rsidRDefault="00F76074" w:rsidP="00D37C9C">
      <w:pPr>
        <w:shd w:val="clear" w:color="auto" w:fill="FFFFFF"/>
        <w:ind w:firstLine="709"/>
        <w:jc w:val="right"/>
        <w:rPr>
          <w:rFonts w:ascii="Times New Roman" w:hAnsi="Times New Roman"/>
          <w:sz w:val="28"/>
          <w:szCs w:val="28"/>
        </w:rPr>
      </w:pPr>
      <m:oMath>
        <m:r>
          <w:rPr>
            <w:rFonts w:ascii="Cambria Math" w:hAnsi="Cambria Math"/>
            <w:sz w:val="28"/>
            <w:szCs w:val="28"/>
            <w:lang w:eastAsia="ru-RU"/>
          </w:rPr>
          <m:t>E=</m:t>
        </m:r>
        <m:f>
          <m:fPr>
            <m:ctrlPr>
              <w:rPr>
                <w:rFonts w:ascii="Cambria Math" w:hAnsi="Cambria Math"/>
                <w:i/>
                <w:sz w:val="28"/>
                <w:szCs w:val="28"/>
                <w:lang w:eastAsia="ru-RU"/>
              </w:rPr>
            </m:ctrlPr>
          </m:fPr>
          <m:num>
            <m:f>
              <m:fPr>
                <m:type m:val="skw"/>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eastAsia="ru-RU"/>
                      </w:rPr>
                      <m:t>σ</m:t>
                    </m:r>
                  </m:e>
                  <m:sub>
                    <m:r>
                      <w:rPr>
                        <w:rFonts w:ascii="Cambria Math" w:hAnsi="Cambria Math"/>
                        <w:sz w:val="28"/>
                        <w:szCs w:val="28"/>
                        <w:lang w:eastAsia="ru-RU"/>
                      </w:rPr>
                      <m:t>i</m:t>
                    </m:r>
                  </m:sub>
                </m:sSub>
              </m:num>
              <m:den>
                <m:sSub>
                  <m:sSubPr>
                    <m:ctrlPr>
                      <w:rPr>
                        <w:rFonts w:ascii="Cambria Math" w:hAnsi="Cambria Math"/>
                        <w:i/>
                        <w:sz w:val="28"/>
                        <w:szCs w:val="28"/>
                        <w:lang w:eastAsia="ru-RU"/>
                      </w:rPr>
                    </m:ctrlPr>
                  </m:sSubPr>
                  <m:e>
                    <m:r>
                      <w:rPr>
                        <w:rFonts w:ascii="Cambria Math" w:hAnsi="Cambria Math"/>
                        <w:sz w:val="28"/>
                        <w:szCs w:val="28"/>
                        <w:lang w:eastAsia="ru-RU"/>
                      </w:rPr>
                      <m:t>ε</m:t>
                    </m:r>
                  </m:e>
                  <m:sub>
                    <m:r>
                      <w:rPr>
                        <w:rFonts w:ascii="Cambria Math" w:hAnsi="Cambria Math"/>
                        <w:sz w:val="28"/>
                        <w:szCs w:val="28"/>
                        <w:lang w:eastAsia="ru-RU"/>
                      </w:rPr>
                      <m:t>i</m:t>
                    </m:r>
                  </m:sub>
                </m:sSub>
              </m:den>
            </m:f>
          </m:num>
          <m:den>
            <m:r>
              <w:rPr>
                <w:rFonts w:ascii="Cambria Math" w:hAnsi="Cambria Math"/>
                <w:sz w:val="28"/>
                <w:szCs w:val="28"/>
                <w:lang w:eastAsia="ru-RU"/>
              </w:rPr>
              <m:t>1+</m:t>
            </m:r>
            <m:f>
              <m:fPr>
                <m:ctrlPr>
                  <w:rPr>
                    <w:rFonts w:ascii="Cambria Math" w:hAnsi="Cambria Math"/>
                    <w:i/>
                    <w:sz w:val="28"/>
                    <w:szCs w:val="28"/>
                    <w:lang w:eastAsia="ru-RU"/>
                  </w:rPr>
                </m:ctrlPr>
              </m:fPr>
              <m:num>
                <m:r>
                  <w:rPr>
                    <w:rFonts w:ascii="Cambria Math" w:hAnsi="Cambria Math"/>
                    <w:sz w:val="28"/>
                    <w:szCs w:val="28"/>
                    <w:lang w:eastAsia="ru-RU"/>
                  </w:rPr>
                  <m:t>1-2∙</m:t>
                </m:r>
                <m:sSub>
                  <m:sSubPr>
                    <m:ctrlPr>
                      <w:rPr>
                        <w:rFonts w:ascii="Cambria Math" w:hAnsi="Cambria Math"/>
                        <w:i/>
                        <w:sz w:val="28"/>
                        <w:szCs w:val="28"/>
                        <w:lang w:eastAsia="ru-RU"/>
                      </w:rPr>
                    </m:ctrlPr>
                  </m:sSubPr>
                  <m:e>
                    <m:r>
                      <w:rPr>
                        <w:rFonts w:ascii="Cambria Math" w:hAnsi="Cambria Math"/>
                        <w:sz w:val="28"/>
                        <w:szCs w:val="28"/>
                        <w:lang w:eastAsia="ru-RU"/>
                      </w:rPr>
                      <m:t>μ</m:t>
                    </m:r>
                  </m:e>
                  <m:sub>
                    <m:r>
                      <w:rPr>
                        <w:rFonts w:ascii="Cambria Math" w:hAnsi="Cambria Math"/>
                        <w:sz w:val="28"/>
                        <w:szCs w:val="28"/>
                        <w:lang w:eastAsia="ru-RU"/>
                      </w:rPr>
                      <m:t>0</m:t>
                    </m:r>
                  </m:sub>
                </m:sSub>
              </m:num>
              <m:den>
                <m:r>
                  <w:rPr>
                    <w:rFonts w:ascii="Cambria Math" w:hAnsi="Cambria Math"/>
                    <w:sz w:val="28"/>
                    <w:szCs w:val="28"/>
                    <w:lang w:eastAsia="ru-RU"/>
                  </w:rPr>
                  <m:t>3∙</m:t>
                </m:r>
                <m:sSub>
                  <m:sSubPr>
                    <m:ctrlPr>
                      <w:rPr>
                        <w:rFonts w:ascii="Cambria Math" w:hAnsi="Cambria Math"/>
                        <w:i/>
                        <w:sz w:val="28"/>
                        <w:szCs w:val="28"/>
                        <w:lang w:eastAsia="ru-RU"/>
                      </w:rPr>
                    </m:ctrlPr>
                  </m:sSubPr>
                  <m:e>
                    <m:r>
                      <w:rPr>
                        <w:rFonts w:ascii="Cambria Math" w:hAnsi="Cambria Math"/>
                        <w:sz w:val="28"/>
                        <w:szCs w:val="28"/>
                        <w:lang w:eastAsia="ru-RU"/>
                      </w:rPr>
                      <m:t>E</m:t>
                    </m:r>
                  </m:e>
                  <m:sub>
                    <m:r>
                      <w:rPr>
                        <w:rFonts w:ascii="Cambria Math" w:hAnsi="Cambria Math"/>
                        <w:sz w:val="28"/>
                        <w:szCs w:val="28"/>
                        <w:lang w:eastAsia="ru-RU"/>
                      </w:rPr>
                      <m:t>o</m:t>
                    </m:r>
                  </m:sub>
                </m:sSub>
              </m:den>
            </m:f>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eastAsia="ru-RU"/>
                      </w:rPr>
                      <m:t>σ</m:t>
                    </m:r>
                  </m:e>
                  <m:sub>
                    <m:r>
                      <w:rPr>
                        <w:rFonts w:ascii="Cambria Math" w:hAnsi="Cambria Math"/>
                        <w:sz w:val="28"/>
                        <w:szCs w:val="28"/>
                        <w:lang w:eastAsia="ru-RU"/>
                      </w:rPr>
                      <m:t>i</m:t>
                    </m:r>
                  </m:sub>
                </m:sSub>
              </m:num>
              <m:den>
                <m:sSub>
                  <m:sSubPr>
                    <m:ctrlPr>
                      <w:rPr>
                        <w:rFonts w:ascii="Cambria Math" w:hAnsi="Cambria Math"/>
                        <w:i/>
                        <w:sz w:val="28"/>
                        <w:szCs w:val="28"/>
                        <w:lang w:eastAsia="ru-RU"/>
                      </w:rPr>
                    </m:ctrlPr>
                  </m:sSubPr>
                  <m:e>
                    <m:r>
                      <w:rPr>
                        <w:rFonts w:ascii="Cambria Math" w:hAnsi="Cambria Math"/>
                        <w:sz w:val="28"/>
                        <w:szCs w:val="28"/>
                        <w:lang w:eastAsia="ru-RU"/>
                      </w:rPr>
                      <m:t>ε</m:t>
                    </m:r>
                  </m:e>
                  <m:sub>
                    <m:r>
                      <w:rPr>
                        <w:rFonts w:ascii="Cambria Math" w:hAnsi="Cambria Math"/>
                        <w:sz w:val="28"/>
                        <w:szCs w:val="28"/>
                        <w:lang w:eastAsia="ru-RU"/>
                      </w:rPr>
                      <m:t>i</m:t>
                    </m:r>
                  </m:sub>
                </m:sSub>
              </m:den>
            </m:f>
          </m:den>
        </m:f>
      </m:oMath>
      <w:r w:rsidR="00962E95">
        <w:rPr>
          <w:rFonts w:ascii="Times New Roman" w:hAnsi="Times New Roman"/>
          <w:sz w:val="28"/>
          <w:szCs w:val="28"/>
        </w:rPr>
        <w:t>;</w:t>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t>(</w:t>
      </w:r>
      <w:r w:rsidR="00E6785F" w:rsidRPr="00727C63">
        <w:rPr>
          <w:rFonts w:ascii="Times New Roman" w:hAnsi="Times New Roman"/>
          <w:sz w:val="28"/>
          <w:szCs w:val="28"/>
        </w:rPr>
        <w:t>21</w:t>
      </w:r>
      <w:r w:rsidR="000D617B" w:rsidRPr="00727C63">
        <w:rPr>
          <w:rFonts w:ascii="Times New Roman" w:hAnsi="Times New Roman"/>
          <w:sz w:val="28"/>
          <w:szCs w:val="28"/>
        </w:rPr>
        <w:t>)</w:t>
      </w:r>
    </w:p>
    <w:p w14:paraId="4E433A25" w14:textId="77777777" w:rsidR="000D617B" w:rsidRPr="00727C63" w:rsidRDefault="00F76074" w:rsidP="00D37C9C">
      <w:pPr>
        <w:shd w:val="clear" w:color="auto" w:fill="FFFFFF"/>
        <w:ind w:firstLine="709"/>
        <w:jc w:val="right"/>
        <w:rPr>
          <w:rFonts w:ascii="Times New Roman" w:hAnsi="Times New Roman"/>
          <w:sz w:val="28"/>
          <w:szCs w:val="28"/>
          <w:lang w:eastAsia="ru-RU"/>
        </w:rPr>
      </w:pPr>
      <m:oMath>
        <m:r>
          <w:rPr>
            <w:rFonts w:ascii="Cambria Math" w:hAnsi="Cambria Math"/>
            <w:sz w:val="28"/>
            <w:szCs w:val="28"/>
            <w:lang w:eastAsia="ru-RU"/>
          </w:rPr>
          <m:t>μ=</m:t>
        </m:r>
        <m:f>
          <m:fPr>
            <m:ctrlPr>
              <w:rPr>
                <w:rFonts w:ascii="Cambria Math" w:hAnsi="Cambria Math"/>
                <w:i/>
                <w:sz w:val="28"/>
                <w:szCs w:val="28"/>
                <w:lang w:eastAsia="ru-RU"/>
              </w:rPr>
            </m:ctrlPr>
          </m:fPr>
          <m:num>
            <m:f>
              <m:fPr>
                <m:ctrlPr>
                  <w:rPr>
                    <w:rFonts w:ascii="Cambria Math" w:hAnsi="Cambria Math"/>
                    <w:i/>
                    <w:sz w:val="28"/>
                    <w:szCs w:val="28"/>
                    <w:lang w:eastAsia="ru-RU"/>
                  </w:rPr>
                </m:ctrlPr>
              </m:fPr>
              <m:num>
                <m:r>
                  <w:rPr>
                    <w:rFonts w:ascii="Cambria Math" w:hAnsi="Cambria Math"/>
                    <w:sz w:val="28"/>
                    <w:szCs w:val="28"/>
                    <w:lang w:eastAsia="ru-RU"/>
                  </w:rPr>
                  <m:t>1</m:t>
                </m:r>
              </m:num>
              <m:den>
                <m:r>
                  <w:rPr>
                    <w:rFonts w:ascii="Cambria Math" w:hAnsi="Cambria Math"/>
                    <w:sz w:val="28"/>
                    <w:szCs w:val="28"/>
                    <w:lang w:eastAsia="ru-RU"/>
                  </w:rPr>
                  <m:t>2</m:t>
                </m:r>
              </m:den>
            </m:f>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1-2∙</m:t>
                </m:r>
                <m:sSub>
                  <m:sSubPr>
                    <m:ctrlPr>
                      <w:rPr>
                        <w:rFonts w:ascii="Cambria Math" w:hAnsi="Cambria Math"/>
                        <w:i/>
                        <w:sz w:val="28"/>
                        <w:szCs w:val="28"/>
                        <w:lang w:eastAsia="ru-RU"/>
                      </w:rPr>
                    </m:ctrlPr>
                  </m:sSubPr>
                  <m:e>
                    <m:r>
                      <w:rPr>
                        <w:rFonts w:ascii="Cambria Math" w:hAnsi="Cambria Math"/>
                        <w:sz w:val="28"/>
                        <w:szCs w:val="28"/>
                        <w:lang w:eastAsia="ru-RU"/>
                      </w:rPr>
                      <m:t>μ</m:t>
                    </m:r>
                  </m:e>
                  <m:sub>
                    <m:r>
                      <w:rPr>
                        <w:rFonts w:ascii="Cambria Math" w:hAnsi="Cambria Math"/>
                        <w:sz w:val="28"/>
                        <w:szCs w:val="28"/>
                        <w:lang w:eastAsia="ru-RU"/>
                      </w:rPr>
                      <m:t>0</m:t>
                    </m:r>
                  </m:sub>
                </m:sSub>
              </m:num>
              <m:den>
                <m:r>
                  <w:rPr>
                    <w:rFonts w:ascii="Cambria Math" w:hAnsi="Cambria Math"/>
                    <w:sz w:val="28"/>
                    <w:szCs w:val="28"/>
                    <w:lang w:eastAsia="ru-RU"/>
                  </w:rPr>
                  <m:t>3∙</m:t>
                </m:r>
                <m:sSub>
                  <m:sSubPr>
                    <m:ctrlPr>
                      <w:rPr>
                        <w:rFonts w:ascii="Cambria Math" w:hAnsi="Cambria Math"/>
                        <w:i/>
                        <w:sz w:val="28"/>
                        <w:szCs w:val="28"/>
                        <w:lang w:eastAsia="ru-RU"/>
                      </w:rPr>
                    </m:ctrlPr>
                  </m:sSubPr>
                  <m:e>
                    <m:r>
                      <w:rPr>
                        <w:rFonts w:ascii="Cambria Math" w:hAnsi="Cambria Math"/>
                        <w:sz w:val="28"/>
                        <w:szCs w:val="28"/>
                        <w:lang w:eastAsia="ru-RU"/>
                      </w:rPr>
                      <m:t>E</m:t>
                    </m:r>
                  </m:e>
                  <m:sub>
                    <m:r>
                      <w:rPr>
                        <w:rFonts w:ascii="Cambria Math" w:hAnsi="Cambria Math"/>
                        <w:sz w:val="28"/>
                        <w:szCs w:val="28"/>
                        <w:lang w:eastAsia="ru-RU"/>
                      </w:rPr>
                      <m:t>o</m:t>
                    </m:r>
                  </m:sub>
                </m:sSub>
              </m:den>
            </m:f>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eastAsia="ru-RU"/>
                      </w:rPr>
                      <m:t>σ</m:t>
                    </m:r>
                  </m:e>
                  <m:sub>
                    <m:r>
                      <w:rPr>
                        <w:rFonts w:ascii="Cambria Math" w:hAnsi="Cambria Math"/>
                        <w:sz w:val="28"/>
                        <w:szCs w:val="28"/>
                        <w:lang w:eastAsia="ru-RU"/>
                      </w:rPr>
                      <m:t>i</m:t>
                    </m:r>
                  </m:sub>
                </m:sSub>
              </m:num>
              <m:den>
                <m:sSub>
                  <m:sSubPr>
                    <m:ctrlPr>
                      <w:rPr>
                        <w:rFonts w:ascii="Cambria Math" w:hAnsi="Cambria Math"/>
                        <w:i/>
                        <w:sz w:val="28"/>
                        <w:szCs w:val="28"/>
                        <w:lang w:eastAsia="ru-RU"/>
                      </w:rPr>
                    </m:ctrlPr>
                  </m:sSubPr>
                  <m:e>
                    <m:r>
                      <w:rPr>
                        <w:rFonts w:ascii="Cambria Math" w:hAnsi="Cambria Math"/>
                        <w:sz w:val="28"/>
                        <w:szCs w:val="28"/>
                        <w:lang w:eastAsia="ru-RU"/>
                      </w:rPr>
                      <m:t>ε</m:t>
                    </m:r>
                  </m:e>
                  <m:sub>
                    <m:r>
                      <w:rPr>
                        <w:rFonts w:ascii="Cambria Math" w:hAnsi="Cambria Math"/>
                        <w:sz w:val="28"/>
                        <w:szCs w:val="28"/>
                        <w:lang w:eastAsia="ru-RU"/>
                      </w:rPr>
                      <m:t>i</m:t>
                    </m:r>
                  </m:sub>
                </m:sSub>
              </m:den>
            </m:f>
          </m:num>
          <m:den>
            <m:r>
              <w:rPr>
                <w:rFonts w:ascii="Cambria Math" w:hAnsi="Cambria Math"/>
                <w:sz w:val="28"/>
                <w:szCs w:val="28"/>
                <w:lang w:eastAsia="ru-RU"/>
              </w:rPr>
              <m:t>1+</m:t>
            </m:r>
            <m:f>
              <m:fPr>
                <m:ctrlPr>
                  <w:rPr>
                    <w:rFonts w:ascii="Cambria Math" w:hAnsi="Cambria Math"/>
                    <w:i/>
                    <w:sz w:val="28"/>
                    <w:szCs w:val="28"/>
                    <w:lang w:eastAsia="ru-RU"/>
                  </w:rPr>
                </m:ctrlPr>
              </m:fPr>
              <m:num>
                <m:r>
                  <w:rPr>
                    <w:rFonts w:ascii="Cambria Math" w:hAnsi="Cambria Math"/>
                    <w:sz w:val="28"/>
                    <w:szCs w:val="28"/>
                    <w:lang w:eastAsia="ru-RU"/>
                  </w:rPr>
                  <m:t>1-2∙</m:t>
                </m:r>
                <m:sSub>
                  <m:sSubPr>
                    <m:ctrlPr>
                      <w:rPr>
                        <w:rFonts w:ascii="Cambria Math" w:hAnsi="Cambria Math"/>
                        <w:i/>
                        <w:sz w:val="28"/>
                        <w:szCs w:val="28"/>
                        <w:lang w:eastAsia="ru-RU"/>
                      </w:rPr>
                    </m:ctrlPr>
                  </m:sSubPr>
                  <m:e>
                    <m:r>
                      <w:rPr>
                        <w:rFonts w:ascii="Cambria Math" w:hAnsi="Cambria Math"/>
                        <w:sz w:val="28"/>
                        <w:szCs w:val="28"/>
                        <w:lang w:eastAsia="ru-RU"/>
                      </w:rPr>
                      <m:t>μ</m:t>
                    </m:r>
                  </m:e>
                  <m:sub>
                    <m:r>
                      <w:rPr>
                        <w:rFonts w:ascii="Cambria Math" w:hAnsi="Cambria Math"/>
                        <w:sz w:val="28"/>
                        <w:szCs w:val="28"/>
                        <w:lang w:eastAsia="ru-RU"/>
                      </w:rPr>
                      <m:t>0</m:t>
                    </m:r>
                  </m:sub>
                </m:sSub>
              </m:num>
              <m:den>
                <m:r>
                  <w:rPr>
                    <w:rFonts w:ascii="Cambria Math" w:hAnsi="Cambria Math"/>
                    <w:sz w:val="28"/>
                    <w:szCs w:val="28"/>
                    <w:lang w:eastAsia="ru-RU"/>
                  </w:rPr>
                  <m:t>3∙</m:t>
                </m:r>
                <m:sSub>
                  <m:sSubPr>
                    <m:ctrlPr>
                      <w:rPr>
                        <w:rFonts w:ascii="Cambria Math" w:hAnsi="Cambria Math"/>
                        <w:i/>
                        <w:sz w:val="28"/>
                        <w:szCs w:val="28"/>
                        <w:lang w:eastAsia="ru-RU"/>
                      </w:rPr>
                    </m:ctrlPr>
                  </m:sSubPr>
                  <m:e>
                    <m:r>
                      <w:rPr>
                        <w:rFonts w:ascii="Cambria Math" w:hAnsi="Cambria Math"/>
                        <w:sz w:val="28"/>
                        <w:szCs w:val="28"/>
                        <w:lang w:eastAsia="ru-RU"/>
                      </w:rPr>
                      <m:t>E</m:t>
                    </m:r>
                  </m:e>
                  <m:sub>
                    <m:r>
                      <w:rPr>
                        <w:rFonts w:ascii="Cambria Math" w:hAnsi="Cambria Math"/>
                        <w:sz w:val="28"/>
                        <w:szCs w:val="28"/>
                        <w:lang w:eastAsia="ru-RU"/>
                      </w:rPr>
                      <m:t>o</m:t>
                    </m:r>
                  </m:sub>
                </m:sSub>
              </m:den>
            </m:f>
            <m:r>
              <w:rPr>
                <w:rFonts w:ascii="Cambria Math" w:hAnsi="Cambria Math"/>
                <w:sz w:val="28"/>
                <w:szCs w:val="28"/>
                <w:lang w:eastAsia="ru-RU"/>
              </w:rPr>
              <m:t>∙</m:t>
            </m:r>
            <m:f>
              <m:fPr>
                <m:ctrlPr>
                  <w:rPr>
                    <w:rFonts w:ascii="Cambria Math" w:hAnsi="Cambria Math"/>
                    <w:i/>
                    <w:sz w:val="28"/>
                    <w:szCs w:val="28"/>
                    <w:lang w:eastAsia="ru-RU"/>
                  </w:rPr>
                </m:ctrlPr>
              </m:fPr>
              <m:num>
                <m:sSub>
                  <m:sSubPr>
                    <m:ctrlPr>
                      <w:rPr>
                        <w:rFonts w:ascii="Cambria Math" w:hAnsi="Cambria Math"/>
                        <w:i/>
                        <w:sz w:val="28"/>
                        <w:szCs w:val="28"/>
                        <w:lang w:eastAsia="ru-RU"/>
                      </w:rPr>
                    </m:ctrlPr>
                  </m:sSubPr>
                  <m:e>
                    <m:r>
                      <w:rPr>
                        <w:rFonts w:ascii="Cambria Math" w:hAnsi="Cambria Math"/>
                        <w:sz w:val="28"/>
                        <w:szCs w:val="28"/>
                        <w:lang w:eastAsia="ru-RU"/>
                      </w:rPr>
                      <m:t>σ</m:t>
                    </m:r>
                  </m:e>
                  <m:sub>
                    <m:r>
                      <w:rPr>
                        <w:rFonts w:ascii="Cambria Math" w:hAnsi="Cambria Math"/>
                        <w:sz w:val="28"/>
                        <w:szCs w:val="28"/>
                        <w:lang w:eastAsia="ru-RU"/>
                      </w:rPr>
                      <m:t>i</m:t>
                    </m:r>
                  </m:sub>
                </m:sSub>
              </m:num>
              <m:den>
                <m:sSub>
                  <m:sSubPr>
                    <m:ctrlPr>
                      <w:rPr>
                        <w:rFonts w:ascii="Cambria Math" w:hAnsi="Cambria Math"/>
                        <w:i/>
                        <w:sz w:val="28"/>
                        <w:szCs w:val="28"/>
                        <w:lang w:eastAsia="ru-RU"/>
                      </w:rPr>
                    </m:ctrlPr>
                  </m:sSubPr>
                  <m:e>
                    <m:r>
                      <w:rPr>
                        <w:rFonts w:ascii="Cambria Math" w:hAnsi="Cambria Math"/>
                        <w:sz w:val="28"/>
                        <w:szCs w:val="28"/>
                        <w:lang w:eastAsia="ru-RU"/>
                      </w:rPr>
                      <m:t>ε</m:t>
                    </m:r>
                  </m:e>
                  <m:sub>
                    <m:r>
                      <w:rPr>
                        <w:rFonts w:ascii="Cambria Math" w:hAnsi="Cambria Math"/>
                        <w:sz w:val="28"/>
                        <w:szCs w:val="28"/>
                        <w:lang w:eastAsia="ru-RU"/>
                      </w:rPr>
                      <m:t>i</m:t>
                    </m:r>
                  </m:sub>
                </m:sSub>
              </m:den>
            </m:f>
          </m:den>
        </m:f>
      </m:oMath>
      <w:r w:rsidR="000D617B" w:rsidRPr="00727C63">
        <w:rPr>
          <w:rFonts w:ascii="Times New Roman" w:hAnsi="Times New Roman"/>
          <w:sz w:val="28"/>
          <w:szCs w:val="28"/>
        </w:rPr>
        <w:t>,</w:t>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t>(</w:t>
      </w:r>
      <w:r w:rsidR="00E6785F" w:rsidRPr="00727C63">
        <w:rPr>
          <w:rFonts w:ascii="Times New Roman" w:hAnsi="Times New Roman"/>
          <w:sz w:val="28"/>
          <w:szCs w:val="28"/>
        </w:rPr>
        <w:t>22</w:t>
      </w:r>
      <w:r w:rsidR="000D617B" w:rsidRPr="00727C63">
        <w:rPr>
          <w:rFonts w:ascii="Times New Roman" w:hAnsi="Times New Roman"/>
          <w:sz w:val="28"/>
          <w:szCs w:val="28"/>
        </w:rPr>
        <w:t>)</w:t>
      </w:r>
    </w:p>
    <w:p w14:paraId="041A6D2B" w14:textId="77777777" w:rsidR="000D617B" w:rsidRPr="00727C63" w:rsidRDefault="00962E95" w:rsidP="00D37C9C">
      <w:pPr>
        <w:shd w:val="clear" w:color="auto" w:fill="FFFFFF"/>
        <w:ind w:firstLine="0"/>
        <w:rPr>
          <w:rFonts w:ascii="Times New Roman" w:hAnsi="Times New Roman"/>
          <w:sz w:val="28"/>
          <w:szCs w:val="28"/>
          <w:lang w:eastAsia="ru-RU"/>
        </w:rPr>
      </w:pPr>
      <w:r w:rsidRPr="00962E95">
        <w:rPr>
          <w:rFonts w:ascii="Times New Roman" w:hAnsi="Times New Roman"/>
          <w:sz w:val="28"/>
          <w:szCs w:val="28"/>
          <w:lang w:eastAsia="ru-RU"/>
        </w:rPr>
        <w:t>где</w:t>
      </w:r>
      <w:r>
        <w:rPr>
          <w:rFonts w:ascii="Times New Roman" w:hAnsi="Times New Roman"/>
          <w:i/>
          <w:sz w:val="28"/>
          <w:szCs w:val="28"/>
          <w:lang w:eastAsia="ru-RU"/>
        </w:rPr>
        <w:t xml:space="preserve"> </w:t>
      </w:r>
      <w:r w:rsidR="000D617B" w:rsidRPr="00727C63">
        <w:rPr>
          <w:rFonts w:ascii="Times New Roman" w:hAnsi="Times New Roman"/>
          <w:i/>
          <w:sz w:val="28"/>
          <w:szCs w:val="28"/>
          <w:lang w:eastAsia="ru-RU"/>
        </w:rPr>
        <w:t>σ</w:t>
      </w:r>
      <w:proofErr w:type="spellStart"/>
      <w:r w:rsidR="000D617B" w:rsidRPr="00727C63">
        <w:rPr>
          <w:rFonts w:ascii="Times New Roman" w:hAnsi="Times New Roman"/>
          <w:i/>
          <w:sz w:val="28"/>
          <w:szCs w:val="28"/>
          <w:vertAlign w:val="subscript"/>
          <w:lang w:val="en-US" w:eastAsia="ru-RU"/>
        </w:rPr>
        <w:t>i</w:t>
      </w:r>
      <w:proofErr w:type="spellEnd"/>
      <w:r w:rsidR="00B56693">
        <w:rPr>
          <w:rFonts w:ascii="Times New Roman" w:hAnsi="Times New Roman"/>
          <w:sz w:val="28"/>
          <w:szCs w:val="28"/>
          <w:lang w:eastAsia="ru-RU"/>
        </w:rPr>
        <w:t xml:space="preserve"> –</w:t>
      </w:r>
      <w:r w:rsidR="000D617B" w:rsidRPr="00727C63">
        <w:rPr>
          <w:rFonts w:ascii="Times New Roman" w:hAnsi="Times New Roman"/>
          <w:sz w:val="28"/>
          <w:szCs w:val="28"/>
          <w:lang w:eastAsia="ru-RU"/>
        </w:rPr>
        <w:t xml:space="preserve"> интенсивность напряжений, определяемая через </w:t>
      </w:r>
      <w:r w:rsidR="00334224">
        <w:rPr>
          <w:rFonts w:ascii="Times New Roman" w:hAnsi="Times New Roman"/>
          <w:sz w:val="28"/>
          <w:szCs w:val="28"/>
          <w:lang w:eastAsia="ru-RU"/>
        </w:rPr>
        <w:t>главные напряжения. Для конкретного</w:t>
      </w:r>
      <w:r w:rsidR="000D617B" w:rsidRPr="00727C63">
        <w:rPr>
          <w:rFonts w:ascii="Times New Roman" w:hAnsi="Times New Roman"/>
          <w:sz w:val="28"/>
          <w:szCs w:val="28"/>
          <w:lang w:eastAsia="ru-RU"/>
        </w:rPr>
        <w:t xml:space="preserve"> случая </w:t>
      </w:r>
      <w:r w:rsidR="00334224" w:rsidRPr="00B56693">
        <w:rPr>
          <w:rFonts w:ascii="Times New Roman" w:hAnsi="Times New Roman"/>
          <w:sz w:val="28"/>
          <w:szCs w:val="28"/>
          <w:lang w:eastAsia="ru-RU"/>
        </w:rPr>
        <w:t>σ</w:t>
      </w:r>
      <w:proofErr w:type="spellStart"/>
      <w:r w:rsidR="00334224" w:rsidRPr="00727C63">
        <w:rPr>
          <w:rFonts w:ascii="Times New Roman" w:hAnsi="Times New Roman"/>
          <w:i/>
          <w:sz w:val="28"/>
          <w:szCs w:val="28"/>
          <w:vertAlign w:val="subscript"/>
          <w:lang w:val="en-US" w:eastAsia="ru-RU"/>
        </w:rPr>
        <w:t>i</w:t>
      </w:r>
      <w:proofErr w:type="spellEnd"/>
      <w:r w:rsidR="00334224" w:rsidRPr="00727C63">
        <w:rPr>
          <w:rFonts w:ascii="Times New Roman" w:hAnsi="Times New Roman"/>
          <w:sz w:val="28"/>
          <w:szCs w:val="28"/>
          <w:lang w:eastAsia="ru-RU"/>
        </w:rPr>
        <w:t xml:space="preserve"> </w:t>
      </w:r>
      <w:r w:rsidR="000D617B" w:rsidRPr="00727C63">
        <w:rPr>
          <w:rFonts w:ascii="Times New Roman" w:hAnsi="Times New Roman"/>
          <w:sz w:val="28"/>
          <w:szCs w:val="28"/>
          <w:lang w:eastAsia="ru-RU"/>
        </w:rPr>
        <w:t>определяется по формуле</w:t>
      </w:r>
    </w:p>
    <w:p w14:paraId="04DAC84B" w14:textId="77777777" w:rsidR="000D617B" w:rsidRPr="00727C63"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sz w:val="28"/>
                <w:szCs w:val="28"/>
                <w:lang w:eastAsia="ru-RU"/>
              </w:rPr>
            </m:ctrlPr>
          </m:sSubPr>
          <m:e>
            <m:r>
              <m:rPr>
                <m:sty m:val="p"/>
              </m:rPr>
              <w:rPr>
                <w:rFonts w:ascii="Cambria Math" w:hAnsi="Cambria Math"/>
                <w:sz w:val="28"/>
                <w:szCs w:val="28"/>
                <w:lang w:eastAsia="ru-RU"/>
              </w:rPr>
              <m:t>σ</m:t>
            </m:r>
          </m:e>
          <m:sub>
            <m:r>
              <w:rPr>
                <w:rFonts w:ascii="Cambria Math" w:hAnsi="Cambria Math"/>
                <w:sz w:val="28"/>
                <w:szCs w:val="28"/>
                <w:lang w:eastAsia="ru-RU"/>
              </w:rPr>
              <m:t>i</m:t>
            </m:r>
          </m:sub>
        </m:sSub>
        <m:r>
          <w:rPr>
            <w:rFonts w:ascii="Cambria Math" w:hAnsi="Cambria Math"/>
            <w:sz w:val="28"/>
            <w:szCs w:val="28"/>
            <w:lang w:eastAsia="ru-RU"/>
          </w:rPr>
          <m:t>=</m:t>
        </m:r>
        <m:rad>
          <m:radPr>
            <m:degHide m:val="1"/>
            <m:ctrlPr>
              <w:rPr>
                <w:rFonts w:ascii="Cambria Math" w:hAnsi="Cambria Math"/>
                <w:i/>
                <w:sz w:val="28"/>
                <w:szCs w:val="28"/>
                <w:lang w:eastAsia="ru-RU"/>
              </w:rPr>
            </m:ctrlPr>
          </m:radPr>
          <m:deg/>
          <m:e>
            <m:sSubSup>
              <m:sSubSupPr>
                <m:ctrlPr>
                  <w:rPr>
                    <w:rFonts w:ascii="Cambria Math" w:hAnsi="Cambria Math"/>
                    <w:i/>
                    <w:sz w:val="28"/>
                    <w:szCs w:val="28"/>
                    <w:lang w:eastAsia="ru-RU"/>
                  </w:rPr>
                </m:ctrlPr>
              </m:sSubSupPr>
              <m:e>
                <m:r>
                  <m:rPr>
                    <m:sty m:val="p"/>
                  </m:rPr>
                  <w:rPr>
                    <w:rFonts w:ascii="Cambria Math" w:hAnsi="Cambria Math"/>
                    <w:sz w:val="28"/>
                    <w:szCs w:val="28"/>
                    <w:lang w:eastAsia="ru-RU"/>
                  </w:rPr>
                  <m:t>σ</m:t>
                </m:r>
              </m:e>
              <m:sub>
                <m:r>
                  <w:rPr>
                    <w:rFonts w:ascii="Cambria Math" w:hAnsi="Cambria Math"/>
                    <w:sz w:val="28"/>
                    <w:szCs w:val="28"/>
                    <w:lang w:eastAsia="ru-RU"/>
                  </w:rPr>
                  <m:t>кц</m:t>
                </m:r>
              </m:sub>
              <m:sup>
                <m:r>
                  <w:rPr>
                    <w:rFonts w:ascii="Cambria Math" w:hAnsi="Cambria Math"/>
                    <w:sz w:val="28"/>
                    <w:szCs w:val="28"/>
                    <w:lang w:eastAsia="ru-RU"/>
                  </w:rPr>
                  <m:t>2</m:t>
                </m:r>
              </m:sup>
            </m:sSubSup>
            <m:r>
              <w:rPr>
                <w:rFonts w:ascii="Cambria Math" w:hAnsi="Cambria Math"/>
                <w:sz w:val="28"/>
                <w:szCs w:val="28"/>
                <w:lang w:eastAsia="ru-RU"/>
              </w:rPr>
              <m:t>-</m:t>
            </m:r>
            <m:sSub>
              <m:sSubPr>
                <m:ctrlPr>
                  <w:rPr>
                    <w:rFonts w:ascii="Cambria Math" w:hAnsi="Cambria Math"/>
                    <w:i/>
                    <w:sz w:val="28"/>
                    <w:szCs w:val="28"/>
                    <w:lang w:eastAsia="ru-RU"/>
                  </w:rPr>
                </m:ctrlPr>
              </m:sSubPr>
              <m:e>
                <m:r>
                  <m:rPr>
                    <m:sty m:val="p"/>
                  </m:rPr>
                  <w:rPr>
                    <w:rFonts w:ascii="Cambria Math" w:hAnsi="Cambria Math"/>
                    <w:sz w:val="28"/>
                    <w:szCs w:val="28"/>
                    <w:lang w:eastAsia="ru-RU"/>
                  </w:rPr>
                  <m:t>σ</m:t>
                </m:r>
              </m:e>
              <m:sub>
                <m:r>
                  <w:rPr>
                    <w:rFonts w:ascii="Cambria Math" w:hAnsi="Cambria Math"/>
                    <w:sz w:val="28"/>
                    <w:szCs w:val="28"/>
                    <w:lang w:eastAsia="ru-RU"/>
                  </w:rPr>
                  <m:t>кц</m:t>
                </m:r>
              </m:sub>
            </m:sSub>
            <m:r>
              <w:rPr>
                <w:rFonts w:ascii="Cambria Math" w:hAnsi="Cambria Math"/>
                <w:sz w:val="28"/>
                <w:szCs w:val="28"/>
                <w:lang w:eastAsia="ru-RU"/>
              </w:rPr>
              <m:t>∙</m:t>
            </m:r>
            <m:sSub>
              <m:sSubPr>
                <m:ctrlPr>
                  <w:rPr>
                    <w:rFonts w:ascii="Cambria Math" w:hAnsi="Cambria Math"/>
                    <w:i/>
                    <w:sz w:val="28"/>
                    <w:szCs w:val="28"/>
                    <w:lang w:eastAsia="ru-RU"/>
                  </w:rPr>
                </m:ctrlPr>
              </m:sSubPr>
              <m:e>
                <m:r>
                  <m:rPr>
                    <m:sty m:val="p"/>
                  </m:rPr>
                  <w:rPr>
                    <w:rFonts w:ascii="Cambria Math" w:hAnsi="Cambria Math"/>
                    <w:sz w:val="28"/>
                    <w:szCs w:val="28"/>
                    <w:lang w:eastAsia="ru-RU"/>
                  </w:rPr>
                  <m:t>σ</m:t>
                </m:r>
              </m:e>
              <m:sub>
                <m:r>
                  <w:rPr>
                    <w:rFonts w:ascii="Cambria Math" w:hAnsi="Cambria Math"/>
                    <w:sz w:val="28"/>
                    <w:szCs w:val="28"/>
                    <w:lang w:eastAsia="ru-RU"/>
                  </w:rPr>
                  <m:t>пр</m:t>
                </m:r>
              </m:sub>
            </m:sSub>
            <m:r>
              <w:rPr>
                <w:rFonts w:ascii="Cambria Math" w:hAnsi="Cambria Math"/>
                <w:sz w:val="28"/>
                <w:szCs w:val="28"/>
                <w:lang w:eastAsia="ru-RU"/>
              </w:rPr>
              <m:t>+</m:t>
            </m:r>
            <m:sSubSup>
              <m:sSubSupPr>
                <m:ctrlPr>
                  <w:rPr>
                    <w:rFonts w:ascii="Cambria Math" w:hAnsi="Cambria Math"/>
                    <w:i/>
                    <w:sz w:val="28"/>
                    <w:szCs w:val="28"/>
                    <w:lang w:eastAsia="ru-RU"/>
                  </w:rPr>
                </m:ctrlPr>
              </m:sSubSupPr>
              <m:e>
                <m:r>
                  <m:rPr>
                    <m:sty m:val="p"/>
                  </m:rPr>
                  <w:rPr>
                    <w:rFonts w:ascii="Cambria Math" w:hAnsi="Cambria Math"/>
                    <w:sz w:val="28"/>
                    <w:szCs w:val="28"/>
                    <w:lang w:eastAsia="ru-RU"/>
                  </w:rPr>
                  <m:t>σ</m:t>
                </m:r>
              </m:e>
              <m:sub>
                <m:r>
                  <w:rPr>
                    <w:rFonts w:ascii="Cambria Math" w:hAnsi="Cambria Math"/>
                    <w:sz w:val="28"/>
                    <w:szCs w:val="28"/>
                    <w:lang w:eastAsia="ru-RU"/>
                  </w:rPr>
                  <m:t>пр</m:t>
                </m:r>
              </m:sub>
              <m:sup>
                <m:r>
                  <w:rPr>
                    <w:rFonts w:ascii="Cambria Math" w:hAnsi="Cambria Math"/>
                    <w:sz w:val="28"/>
                    <w:szCs w:val="28"/>
                    <w:lang w:eastAsia="ru-RU"/>
                  </w:rPr>
                  <m:t>2</m:t>
                </m:r>
              </m:sup>
            </m:sSubSup>
          </m:e>
        </m:rad>
      </m:oMath>
      <w:r w:rsidR="000D617B" w:rsidRPr="00727C63">
        <w:rPr>
          <w:rFonts w:ascii="Times New Roman" w:hAnsi="Times New Roman"/>
          <w:sz w:val="28"/>
          <w:szCs w:val="28"/>
        </w:rPr>
        <w:t>,</w:t>
      </w:r>
      <w:r w:rsidR="000D617B" w:rsidRPr="00727C63">
        <w:rPr>
          <w:rFonts w:ascii="Times New Roman" w:hAnsi="Times New Roman"/>
          <w:sz w:val="28"/>
          <w:szCs w:val="28"/>
        </w:rPr>
        <w:tab/>
      </w:r>
      <w:r w:rsidR="00F23930" w:rsidRPr="00727C63">
        <w:rPr>
          <w:rFonts w:ascii="Times New Roman" w:hAnsi="Times New Roman"/>
          <w:sz w:val="28"/>
          <w:szCs w:val="28"/>
        </w:rPr>
        <w:t xml:space="preserve">             </w:t>
      </w:r>
      <w:r w:rsidR="000D617B" w:rsidRPr="00727C63">
        <w:rPr>
          <w:rFonts w:ascii="Times New Roman" w:hAnsi="Times New Roman"/>
          <w:sz w:val="28"/>
          <w:szCs w:val="28"/>
        </w:rPr>
        <w:tab/>
      </w:r>
      <w:r w:rsidR="000D617B" w:rsidRPr="00727C63">
        <w:rPr>
          <w:rFonts w:ascii="Times New Roman" w:hAnsi="Times New Roman"/>
          <w:sz w:val="28"/>
          <w:szCs w:val="28"/>
        </w:rPr>
        <w:tab/>
        <w:t>(2</w:t>
      </w:r>
      <w:r w:rsidR="00E6785F" w:rsidRPr="00727C63">
        <w:rPr>
          <w:rFonts w:ascii="Times New Roman" w:hAnsi="Times New Roman"/>
          <w:sz w:val="28"/>
          <w:szCs w:val="28"/>
        </w:rPr>
        <w:t>3</w:t>
      </w:r>
      <w:r w:rsidR="000D617B" w:rsidRPr="00727C63">
        <w:rPr>
          <w:rFonts w:ascii="Times New Roman" w:hAnsi="Times New Roman"/>
          <w:sz w:val="28"/>
          <w:szCs w:val="28"/>
        </w:rPr>
        <w:t>)</w:t>
      </w:r>
    </w:p>
    <w:p w14:paraId="5842852A" w14:textId="77777777" w:rsidR="000D617B" w:rsidRPr="00727C63" w:rsidRDefault="003122C4" w:rsidP="00D37C9C">
      <w:pPr>
        <w:shd w:val="clear" w:color="auto" w:fill="FFFFFF"/>
        <w:ind w:firstLine="0"/>
        <w:rPr>
          <w:rFonts w:ascii="Times New Roman" w:hAnsi="Times New Roman"/>
          <w:sz w:val="28"/>
          <w:szCs w:val="28"/>
          <w:lang w:eastAsia="ru-RU"/>
        </w:rPr>
      </w:pPr>
      <w:r>
        <w:rPr>
          <w:rFonts w:ascii="Times New Roman" w:hAnsi="Times New Roman"/>
          <w:sz w:val="28"/>
          <w:szCs w:val="28"/>
          <w:lang w:eastAsia="ru-RU"/>
        </w:rPr>
        <w:t xml:space="preserve">где </w:t>
      </w:r>
      <w:r w:rsidR="000D617B" w:rsidRPr="00727C63">
        <w:rPr>
          <w:rFonts w:ascii="Times New Roman" w:hAnsi="Times New Roman"/>
          <w:i/>
          <w:sz w:val="28"/>
          <w:szCs w:val="28"/>
          <w:lang w:eastAsia="ru-RU"/>
        </w:rPr>
        <w:t>ε</w:t>
      </w:r>
      <w:proofErr w:type="spellStart"/>
      <w:r w:rsidR="000D617B" w:rsidRPr="00727C63">
        <w:rPr>
          <w:rFonts w:ascii="Times New Roman" w:hAnsi="Times New Roman"/>
          <w:i/>
          <w:sz w:val="28"/>
          <w:szCs w:val="28"/>
          <w:vertAlign w:val="subscript"/>
          <w:lang w:val="en-US" w:eastAsia="ru-RU"/>
        </w:rPr>
        <w:t>i</w:t>
      </w:r>
      <w:proofErr w:type="spellEnd"/>
      <w:r w:rsidR="00B56693">
        <w:rPr>
          <w:rFonts w:ascii="Times New Roman" w:hAnsi="Times New Roman"/>
          <w:sz w:val="28"/>
          <w:szCs w:val="28"/>
          <w:lang w:eastAsia="ru-RU"/>
        </w:rPr>
        <w:t xml:space="preserve"> –</w:t>
      </w:r>
      <w:r w:rsidR="000D617B" w:rsidRPr="00727C63">
        <w:rPr>
          <w:rFonts w:ascii="Times New Roman" w:hAnsi="Times New Roman"/>
          <w:sz w:val="28"/>
          <w:szCs w:val="28"/>
          <w:lang w:eastAsia="ru-RU"/>
        </w:rPr>
        <w:t xml:space="preserve"> интенсивность деформаций, определяемая по интенсивности напряжений в соответствии с диаграммой деформирования, рассчитываемой по нормированной диаграмме растяжения σ-ε по формулам:</w:t>
      </w:r>
    </w:p>
    <w:p w14:paraId="0AFB84A3" w14:textId="77777777" w:rsidR="00F23930" w:rsidRPr="00727C63" w:rsidRDefault="00F23930" w:rsidP="00D37C9C">
      <w:pPr>
        <w:shd w:val="clear" w:color="auto" w:fill="FFFFFF"/>
        <w:ind w:firstLine="709"/>
        <w:rPr>
          <w:rFonts w:ascii="Times New Roman" w:hAnsi="Times New Roman"/>
          <w:sz w:val="28"/>
          <w:szCs w:val="28"/>
          <w:lang w:eastAsia="ru-RU"/>
        </w:rPr>
      </w:pPr>
    </w:p>
    <w:p w14:paraId="6E1C15AA" w14:textId="77777777" w:rsidR="000D617B" w:rsidRPr="00727C63" w:rsidRDefault="00D354E3" w:rsidP="00D37C9C">
      <w:pPr>
        <w:shd w:val="clear" w:color="auto" w:fill="FFFFFF"/>
        <w:ind w:firstLine="709"/>
        <w:jc w:val="right"/>
        <w:rPr>
          <w:rFonts w:ascii="Times New Roman" w:hAnsi="Times New Roman"/>
          <w:sz w:val="28"/>
          <w:szCs w:val="28"/>
        </w:rPr>
      </w:pPr>
      <m:oMath>
        <m:sSub>
          <m:sSubPr>
            <m:ctrlPr>
              <w:rPr>
                <w:rFonts w:ascii="Cambria Math" w:hAnsi="Cambria Math"/>
                <w:i/>
                <w:sz w:val="28"/>
                <w:szCs w:val="28"/>
                <w:lang w:eastAsia="ru-RU"/>
              </w:rPr>
            </m:ctrlPr>
          </m:sSubPr>
          <m:e>
            <m:r>
              <m:rPr>
                <m:sty m:val="p"/>
              </m:rPr>
              <w:rPr>
                <w:rFonts w:ascii="Cambria Math" w:hAnsi="Cambria Math"/>
                <w:sz w:val="28"/>
                <w:szCs w:val="28"/>
                <w:lang w:eastAsia="ru-RU"/>
              </w:rPr>
              <m:t>σ</m:t>
            </m:r>
          </m:e>
          <m:sub>
            <m:r>
              <w:rPr>
                <w:rFonts w:ascii="Cambria Math" w:hAnsi="Cambria Math"/>
                <w:sz w:val="28"/>
                <w:szCs w:val="28"/>
                <w:lang w:val="en-US" w:eastAsia="ru-RU"/>
              </w:rPr>
              <m:t>i</m:t>
            </m:r>
          </m:sub>
        </m:sSub>
        <m:r>
          <w:rPr>
            <w:rFonts w:ascii="Cambria Math" w:hAnsi="Cambria Math"/>
            <w:sz w:val="28"/>
            <w:szCs w:val="28"/>
            <w:lang w:eastAsia="ru-RU"/>
          </w:rPr>
          <m:t>=</m:t>
        </m:r>
        <m:r>
          <m:rPr>
            <m:sty m:val="p"/>
          </m:rPr>
          <w:rPr>
            <w:rFonts w:ascii="Cambria Math" w:hAnsi="Cambria Math"/>
            <w:sz w:val="28"/>
            <w:szCs w:val="28"/>
            <w:lang w:eastAsia="ru-RU"/>
          </w:rPr>
          <m:t>σ</m:t>
        </m:r>
      </m:oMath>
      <w:r w:rsidR="000D617B" w:rsidRPr="00727C63">
        <w:rPr>
          <w:rFonts w:ascii="Times New Roman" w:hAnsi="Times New Roman"/>
          <w:sz w:val="28"/>
          <w:szCs w:val="28"/>
        </w:rPr>
        <w:t>,</w:t>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t>(2</w:t>
      </w:r>
      <w:r w:rsidR="00E6785F" w:rsidRPr="00727C63">
        <w:rPr>
          <w:rFonts w:ascii="Times New Roman" w:hAnsi="Times New Roman"/>
          <w:sz w:val="28"/>
          <w:szCs w:val="28"/>
        </w:rPr>
        <w:t>4</w:t>
      </w:r>
      <w:r w:rsidR="000D617B" w:rsidRPr="00727C63">
        <w:rPr>
          <w:rFonts w:ascii="Times New Roman" w:hAnsi="Times New Roman"/>
          <w:sz w:val="28"/>
          <w:szCs w:val="28"/>
        </w:rPr>
        <w:t>)</w:t>
      </w:r>
    </w:p>
    <w:p w14:paraId="4677FA4B" w14:textId="77777777" w:rsidR="000D617B" w:rsidRPr="00727C63"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sz w:val="28"/>
                <w:szCs w:val="28"/>
                <w:lang w:eastAsia="ru-RU"/>
              </w:rPr>
            </m:ctrlPr>
          </m:sSubPr>
          <m:e>
            <m:r>
              <m:rPr>
                <m:sty m:val="p"/>
              </m:rPr>
              <w:rPr>
                <w:rFonts w:ascii="Cambria Math" w:hAnsi="Cambria Math"/>
                <w:sz w:val="28"/>
                <w:szCs w:val="28"/>
                <w:lang w:eastAsia="ru-RU"/>
              </w:rPr>
              <m:t>ε</m:t>
            </m:r>
          </m:e>
          <m:sub>
            <m:r>
              <w:rPr>
                <w:rFonts w:ascii="Cambria Math" w:hAnsi="Cambria Math"/>
                <w:sz w:val="28"/>
                <w:szCs w:val="28"/>
                <w:lang w:eastAsia="ru-RU"/>
              </w:rPr>
              <m:t>i</m:t>
            </m:r>
          </m:sub>
        </m:sSub>
        <m:r>
          <w:rPr>
            <w:rFonts w:ascii="Cambria Math" w:hAnsi="Cambria Math"/>
            <w:sz w:val="28"/>
            <w:szCs w:val="28"/>
            <w:lang w:eastAsia="ru-RU"/>
          </w:rPr>
          <m:t>=</m:t>
        </m:r>
        <m:r>
          <m:rPr>
            <m:sty m:val="p"/>
          </m:rPr>
          <w:rPr>
            <w:rFonts w:ascii="Cambria Math" w:hAnsi="Cambria Math"/>
            <w:sz w:val="28"/>
            <w:szCs w:val="28"/>
            <w:lang w:eastAsia="ru-RU"/>
          </w:rPr>
          <m:t>ε</m:t>
        </m:r>
        <m:r>
          <w:rPr>
            <w:rFonts w:ascii="Cambria Math" w:hAnsi="Cambria Math"/>
            <w:sz w:val="28"/>
            <w:szCs w:val="28"/>
            <w:lang w:eastAsia="ru-RU"/>
          </w:rPr>
          <m:t>-</m:t>
        </m:r>
        <m:f>
          <m:fPr>
            <m:ctrlPr>
              <w:rPr>
                <w:rFonts w:ascii="Cambria Math" w:hAnsi="Cambria Math"/>
                <w:i/>
                <w:sz w:val="28"/>
                <w:szCs w:val="28"/>
                <w:lang w:eastAsia="ru-RU"/>
              </w:rPr>
            </m:ctrlPr>
          </m:fPr>
          <m:num>
            <m:r>
              <w:rPr>
                <w:rFonts w:ascii="Cambria Math" w:hAnsi="Cambria Math"/>
                <w:sz w:val="28"/>
                <w:szCs w:val="28"/>
                <w:lang w:eastAsia="ru-RU"/>
              </w:rPr>
              <m:t>1-2∙</m:t>
            </m:r>
            <m:sSub>
              <m:sSubPr>
                <m:ctrlPr>
                  <w:rPr>
                    <w:rFonts w:ascii="Cambria Math" w:hAnsi="Cambria Math"/>
                    <w:i/>
                    <w:sz w:val="28"/>
                    <w:szCs w:val="28"/>
                    <w:lang w:eastAsia="ru-RU"/>
                  </w:rPr>
                </m:ctrlPr>
              </m:sSubPr>
              <m:e>
                <m:r>
                  <m:rPr>
                    <m:sty m:val="p"/>
                  </m:rPr>
                  <w:rPr>
                    <w:rFonts w:ascii="Cambria Math" w:hAnsi="Cambria Math"/>
                    <w:sz w:val="28"/>
                    <w:szCs w:val="28"/>
                    <w:lang w:eastAsia="ru-RU"/>
                  </w:rPr>
                  <m:t>μ</m:t>
                </m:r>
              </m:e>
              <m:sub>
                <m:r>
                  <w:rPr>
                    <w:rFonts w:ascii="Cambria Math" w:hAnsi="Cambria Math"/>
                    <w:sz w:val="28"/>
                    <w:szCs w:val="28"/>
                    <w:lang w:eastAsia="ru-RU"/>
                  </w:rPr>
                  <m:t>0</m:t>
                </m:r>
              </m:sub>
            </m:sSub>
          </m:num>
          <m:den>
            <m:r>
              <w:rPr>
                <w:rFonts w:ascii="Cambria Math" w:hAnsi="Cambria Math"/>
                <w:sz w:val="28"/>
                <w:szCs w:val="28"/>
                <w:lang w:eastAsia="ru-RU"/>
              </w:rPr>
              <m:t>3 ∙</m:t>
            </m:r>
            <m:sSub>
              <m:sSubPr>
                <m:ctrlPr>
                  <w:rPr>
                    <w:rFonts w:ascii="Cambria Math" w:hAnsi="Cambria Math"/>
                    <w:i/>
                    <w:sz w:val="28"/>
                    <w:szCs w:val="28"/>
                    <w:lang w:eastAsia="ru-RU"/>
                  </w:rPr>
                </m:ctrlPr>
              </m:sSubPr>
              <m:e>
                <m:r>
                  <w:rPr>
                    <w:rFonts w:ascii="Cambria Math" w:hAnsi="Cambria Math"/>
                    <w:sz w:val="28"/>
                    <w:szCs w:val="28"/>
                    <w:lang w:eastAsia="ru-RU"/>
                  </w:rPr>
                  <m:t>E</m:t>
                </m:r>
              </m:e>
              <m:sub>
                <m:r>
                  <w:rPr>
                    <w:rFonts w:ascii="Cambria Math" w:hAnsi="Cambria Math"/>
                    <w:sz w:val="28"/>
                    <w:szCs w:val="28"/>
                    <w:lang w:eastAsia="ru-RU"/>
                  </w:rPr>
                  <m:t>0</m:t>
                </m:r>
              </m:sub>
            </m:sSub>
          </m:den>
        </m:f>
        <m:r>
          <w:rPr>
            <w:rFonts w:ascii="Cambria Math" w:hAnsi="Cambria Math"/>
            <w:sz w:val="28"/>
            <w:szCs w:val="28"/>
            <w:lang w:eastAsia="ru-RU"/>
          </w:rPr>
          <m:t>∙</m:t>
        </m:r>
        <m:r>
          <m:rPr>
            <m:sty m:val="p"/>
          </m:rPr>
          <w:rPr>
            <w:rFonts w:ascii="Cambria Math" w:hAnsi="Cambria Math"/>
            <w:sz w:val="28"/>
            <w:szCs w:val="28"/>
            <w:lang w:eastAsia="ru-RU"/>
          </w:rPr>
          <m:t>σ</m:t>
        </m:r>
      </m:oMath>
      <w:r w:rsidR="000D617B" w:rsidRPr="00727C63">
        <w:rPr>
          <w:rFonts w:ascii="Times New Roman" w:hAnsi="Times New Roman"/>
          <w:sz w:val="28"/>
          <w:szCs w:val="28"/>
        </w:rPr>
        <w:t>,</w:t>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r>
      <w:r w:rsidR="000D617B" w:rsidRPr="00727C63">
        <w:rPr>
          <w:rFonts w:ascii="Times New Roman" w:hAnsi="Times New Roman"/>
          <w:sz w:val="28"/>
          <w:szCs w:val="28"/>
        </w:rPr>
        <w:tab/>
        <w:t>(2</w:t>
      </w:r>
      <w:r w:rsidR="00E6785F" w:rsidRPr="00727C63">
        <w:rPr>
          <w:rFonts w:ascii="Times New Roman" w:hAnsi="Times New Roman"/>
          <w:sz w:val="28"/>
          <w:szCs w:val="28"/>
        </w:rPr>
        <w:t>5</w:t>
      </w:r>
      <w:r w:rsidR="000D617B" w:rsidRPr="00727C63">
        <w:rPr>
          <w:rFonts w:ascii="Times New Roman" w:hAnsi="Times New Roman"/>
          <w:sz w:val="28"/>
          <w:szCs w:val="28"/>
        </w:rPr>
        <w:t>)</w:t>
      </w:r>
    </w:p>
    <w:p w14:paraId="03C9D981"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µ</w:t>
      </w:r>
      <w:r w:rsidRPr="00727C63">
        <w:rPr>
          <w:rFonts w:ascii="Times New Roman" w:hAnsi="Times New Roman"/>
          <w:sz w:val="28"/>
          <w:szCs w:val="28"/>
          <w:vertAlign w:val="subscript"/>
          <w:lang w:eastAsia="ru-RU"/>
        </w:rPr>
        <w:t>0</w:t>
      </w:r>
      <w:r w:rsidR="00B56693">
        <w:rPr>
          <w:rFonts w:ascii="Times New Roman" w:hAnsi="Times New Roman"/>
          <w:sz w:val="28"/>
          <w:szCs w:val="28"/>
          <w:lang w:eastAsia="ru-RU"/>
        </w:rPr>
        <w:t xml:space="preserve"> –</w:t>
      </w:r>
      <w:r w:rsidRPr="00727C63">
        <w:rPr>
          <w:rFonts w:ascii="Times New Roman" w:hAnsi="Times New Roman"/>
          <w:sz w:val="28"/>
          <w:szCs w:val="28"/>
          <w:lang w:eastAsia="ru-RU"/>
        </w:rPr>
        <w:t xml:space="preserve"> коэффициент поперечной деформации в упругой области;</w:t>
      </w:r>
    </w:p>
    <w:p w14:paraId="71A9DD90"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i/>
          <w:sz w:val="28"/>
          <w:szCs w:val="28"/>
          <w:lang w:eastAsia="ru-RU"/>
        </w:rPr>
        <w:t>Е</w:t>
      </w:r>
      <w:r w:rsidRPr="00E810B1">
        <w:rPr>
          <w:rFonts w:ascii="Times New Roman" w:hAnsi="Times New Roman"/>
          <w:sz w:val="28"/>
          <w:szCs w:val="28"/>
          <w:vertAlign w:val="subscript"/>
          <w:lang w:eastAsia="ru-RU"/>
        </w:rPr>
        <w:t>0</w:t>
      </w:r>
      <w:r w:rsidRPr="00E810B1">
        <w:rPr>
          <w:rFonts w:ascii="Times New Roman" w:hAnsi="Times New Roman"/>
          <w:sz w:val="28"/>
          <w:szCs w:val="28"/>
          <w:lang w:eastAsia="ru-RU"/>
        </w:rPr>
        <w:t xml:space="preserve"> </w:t>
      </w:r>
      <w:r w:rsidR="00B56693">
        <w:rPr>
          <w:rFonts w:ascii="Times New Roman" w:hAnsi="Times New Roman"/>
          <w:sz w:val="28"/>
          <w:szCs w:val="28"/>
          <w:lang w:eastAsia="ru-RU"/>
        </w:rPr>
        <w:t>–</w:t>
      </w:r>
      <w:r w:rsidRPr="00727C63">
        <w:rPr>
          <w:rFonts w:ascii="Times New Roman" w:hAnsi="Times New Roman"/>
          <w:sz w:val="28"/>
          <w:szCs w:val="28"/>
          <w:lang w:eastAsia="ru-RU"/>
        </w:rPr>
        <w:t xml:space="preserve"> модуль упругости, МПа.</w:t>
      </w:r>
    </w:p>
    <w:p w14:paraId="1CA5C3E4" w14:textId="77777777" w:rsidR="000D617B" w:rsidRPr="00727C63" w:rsidRDefault="000D617B" w:rsidP="00D37C9C">
      <w:pPr>
        <w:shd w:val="clear" w:color="auto" w:fill="FFFFFF"/>
        <w:ind w:firstLine="709"/>
        <w:rPr>
          <w:rFonts w:ascii="Times New Roman" w:hAnsi="Times New Roman"/>
          <w:sz w:val="28"/>
          <w:szCs w:val="28"/>
          <w:lang w:eastAsia="ru-RU"/>
        </w:rPr>
      </w:pPr>
      <w:bookmarkStart w:id="172" w:name="i883250"/>
      <w:r w:rsidRPr="00727C63">
        <w:rPr>
          <w:rFonts w:ascii="Times New Roman" w:hAnsi="Times New Roman"/>
          <w:sz w:val="28"/>
          <w:szCs w:val="28"/>
          <w:bdr w:val="none" w:sz="0" w:space="0" w:color="auto" w:frame="1"/>
          <w:lang w:eastAsia="ru-RU"/>
        </w:rPr>
        <w:t>1</w:t>
      </w:r>
      <w:r w:rsidR="003A43D9" w:rsidRPr="00727C63">
        <w:rPr>
          <w:rFonts w:ascii="Times New Roman" w:hAnsi="Times New Roman"/>
          <w:sz w:val="28"/>
          <w:szCs w:val="28"/>
          <w:bdr w:val="none" w:sz="0" w:space="0" w:color="auto" w:frame="1"/>
          <w:lang w:eastAsia="ru-RU"/>
        </w:rPr>
        <w:t>3</w:t>
      </w:r>
      <w:r w:rsidRPr="00727C63">
        <w:rPr>
          <w:rFonts w:ascii="Times New Roman" w:hAnsi="Times New Roman"/>
          <w:sz w:val="28"/>
          <w:szCs w:val="28"/>
          <w:bdr w:val="none" w:sz="0" w:space="0" w:color="auto" w:frame="1"/>
          <w:lang w:eastAsia="ru-RU"/>
        </w:rPr>
        <w:t>.1</w:t>
      </w:r>
      <w:r w:rsidR="003A43D9" w:rsidRPr="00727C63">
        <w:rPr>
          <w:rFonts w:ascii="Times New Roman" w:hAnsi="Times New Roman"/>
          <w:sz w:val="28"/>
          <w:szCs w:val="28"/>
          <w:bdr w:val="none" w:sz="0" w:space="0" w:color="auto" w:frame="1"/>
          <w:lang w:eastAsia="ru-RU"/>
        </w:rPr>
        <w:t>4</w:t>
      </w:r>
      <w:r w:rsidRPr="00727C63">
        <w:rPr>
          <w:rFonts w:ascii="Times New Roman" w:hAnsi="Times New Roman"/>
          <w:sz w:val="28"/>
          <w:szCs w:val="28"/>
          <w:bdr w:val="none" w:sz="0" w:space="0" w:color="auto" w:frame="1"/>
          <w:lang w:eastAsia="ru-RU"/>
        </w:rPr>
        <w:t xml:space="preserve"> Значения коэффициентов интенсификации продольных напряжений должны</w:t>
      </w:r>
      <w:bookmarkEnd w:id="172"/>
      <w:r w:rsidRPr="00727C63">
        <w:rPr>
          <w:rFonts w:ascii="Times New Roman" w:hAnsi="Times New Roman"/>
          <w:sz w:val="28"/>
          <w:szCs w:val="28"/>
          <w:bdr w:val="none" w:sz="0" w:space="0" w:color="auto" w:frame="1"/>
          <w:lang w:eastAsia="ru-RU"/>
        </w:rPr>
        <w:t xml:space="preserve"> </w:t>
      </w:r>
      <w:r w:rsidRPr="00727C63">
        <w:rPr>
          <w:rFonts w:ascii="Times New Roman" w:hAnsi="Times New Roman"/>
          <w:sz w:val="28"/>
          <w:szCs w:val="28"/>
          <w:lang w:eastAsia="ru-RU"/>
        </w:rPr>
        <w:t>приниматься</w:t>
      </w:r>
      <w:r w:rsidR="00E810B1">
        <w:rPr>
          <w:rFonts w:ascii="Times New Roman" w:hAnsi="Times New Roman"/>
          <w:sz w:val="28"/>
          <w:szCs w:val="28"/>
          <w:lang w:eastAsia="ru-RU"/>
        </w:rPr>
        <w:t xml:space="preserve"> равными</w:t>
      </w:r>
      <w:r w:rsidRPr="00727C63">
        <w:rPr>
          <w:rFonts w:ascii="Times New Roman" w:hAnsi="Times New Roman"/>
          <w:sz w:val="28"/>
          <w:szCs w:val="28"/>
          <w:lang w:eastAsia="ru-RU"/>
        </w:rPr>
        <w:t>:</w:t>
      </w:r>
    </w:p>
    <w:p w14:paraId="1E58CEEF" w14:textId="77777777" w:rsidR="000D617B" w:rsidRPr="00727C63" w:rsidRDefault="00E810B1"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1</w:t>
      </w:r>
      <w:r>
        <w:rPr>
          <w:rFonts w:ascii="Times New Roman" w:hAnsi="Times New Roman"/>
          <w:sz w:val="28"/>
          <w:szCs w:val="28"/>
          <w:lang w:eastAsia="ru-RU"/>
        </w:rPr>
        <w:t xml:space="preserve"> – </w:t>
      </w:r>
      <w:r w:rsidR="000D617B" w:rsidRPr="00727C63">
        <w:rPr>
          <w:rFonts w:ascii="Times New Roman" w:hAnsi="Times New Roman"/>
          <w:sz w:val="28"/>
          <w:szCs w:val="28"/>
          <w:lang w:eastAsia="ru-RU"/>
        </w:rPr>
        <w:t>для прямой трубы;</w:t>
      </w:r>
    </w:p>
    <w:p w14:paraId="500756C7" w14:textId="77777777" w:rsidR="000D617B" w:rsidRPr="00727C63" w:rsidRDefault="00E810B1" w:rsidP="00D37C9C">
      <w:pPr>
        <w:shd w:val="clear" w:color="auto" w:fill="FFFFFF"/>
        <w:ind w:firstLine="709"/>
        <w:rPr>
          <w:rFonts w:ascii="Times New Roman" w:hAnsi="Times New Roman"/>
          <w:sz w:val="28"/>
          <w:szCs w:val="28"/>
          <w:lang w:eastAsia="ru-RU"/>
        </w:rPr>
      </w:pPr>
      <w:proofErr w:type="spellStart"/>
      <w:r w:rsidRPr="00E810B1">
        <w:rPr>
          <w:rFonts w:ascii="Times New Roman" w:hAnsi="Times New Roman"/>
          <w:i/>
          <w:sz w:val="28"/>
          <w:szCs w:val="28"/>
          <w:lang w:val="en-US" w:eastAsia="ru-RU"/>
        </w:rPr>
        <w:t>m</w:t>
      </w:r>
      <w:r w:rsidRPr="00E810B1">
        <w:rPr>
          <w:rFonts w:ascii="Times New Roman" w:hAnsi="Times New Roman"/>
          <w:i/>
          <w:sz w:val="28"/>
          <w:szCs w:val="28"/>
          <w:vertAlign w:val="subscript"/>
          <w:lang w:val="en-US" w:eastAsia="ru-RU"/>
        </w:rPr>
        <w:t>s</w:t>
      </w:r>
      <w:proofErr w:type="spellEnd"/>
      <w:r w:rsidRPr="00E810B1">
        <w:rPr>
          <w:rFonts w:ascii="Times New Roman" w:hAnsi="Times New Roman"/>
          <w:sz w:val="28"/>
          <w:szCs w:val="28"/>
          <w:vertAlign w:val="subscript"/>
          <w:lang w:eastAsia="ru-RU"/>
        </w:rPr>
        <w:t xml:space="preserve"> </w:t>
      </w:r>
      <w:r>
        <w:rPr>
          <w:rFonts w:ascii="Times New Roman" w:hAnsi="Times New Roman"/>
          <w:sz w:val="28"/>
          <w:szCs w:val="28"/>
          <w:lang w:eastAsia="ru-RU"/>
        </w:rPr>
        <w:t xml:space="preserve">– </w:t>
      </w:r>
      <w:r w:rsidR="000D617B" w:rsidRPr="00727C63">
        <w:rPr>
          <w:rFonts w:ascii="Times New Roman" w:hAnsi="Times New Roman"/>
          <w:sz w:val="28"/>
          <w:szCs w:val="28"/>
          <w:lang w:eastAsia="ru-RU"/>
        </w:rPr>
        <w:t>для отводов</w:t>
      </w:r>
      <w:r w:rsidR="00F1445C">
        <w:rPr>
          <w:rFonts w:ascii="Times New Roman" w:hAnsi="Times New Roman"/>
          <w:sz w:val="28"/>
          <w:szCs w:val="28"/>
          <w:lang w:eastAsia="ru-RU"/>
        </w:rPr>
        <w:t>, определяются по формуле</w:t>
      </w:r>
    </w:p>
    <w:p w14:paraId="4498F3B9" w14:textId="77777777" w:rsidR="000D617B" w:rsidRPr="00727C63"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m</m:t>
            </m:r>
          </m:e>
          <m:sub>
            <m:r>
              <w:rPr>
                <w:rFonts w:ascii="Cambria Math" w:hAnsi="Cambria Math"/>
                <w:color w:val="333333"/>
                <w:sz w:val="28"/>
                <w:szCs w:val="28"/>
                <w:lang w:eastAsia="ru-RU"/>
              </w:rPr>
              <m:t>s</m:t>
            </m:r>
          </m:sub>
        </m:sSub>
        <m:r>
          <w:rPr>
            <w:rFonts w:ascii="Cambria Math" w:hAnsi="Cambria Math"/>
            <w:color w:val="333333"/>
            <w:sz w:val="28"/>
            <w:szCs w:val="28"/>
            <w:lang w:eastAsia="ru-RU"/>
          </w:rPr>
          <m:t>=1+</m:t>
        </m:r>
        <m:f>
          <m:fPr>
            <m:ctrlPr>
              <w:rPr>
                <w:rFonts w:ascii="Cambria Math" w:hAnsi="Cambria Math"/>
                <w:i/>
                <w:color w:val="333333"/>
                <w:sz w:val="28"/>
                <w:szCs w:val="28"/>
                <w:lang w:eastAsia="ru-RU"/>
              </w:rPr>
            </m:ctrlPr>
          </m:fPr>
          <m:num>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d</m:t>
                </m:r>
              </m:e>
              <m:sub>
                <m:r>
                  <w:rPr>
                    <w:rFonts w:ascii="Cambria Math" w:hAnsi="Cambria Math"/>
                    <w:color w:val="333333"/>
                    <w:sz w:val="28"/>
                    <w:szCs w:val="28"/>
                    <w:lang w:eastAsia="ru-RU"/>
                  </w:rPr>
                  <m:t>e2</m:t>
                </m:r>
              </m:sub>
            </m:sSub>
          </m:num>
          <m:den>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d</m:t>
                </m:r>
              </m:e>
              <m:sub>
                <m:r>
                  <w:rPr>
                    <w:rFonts w:ascii="Cambria Math" w:hAnsi="Cambria Math"/>
                    <w:color w:val="333333"/>
                    <w:sz w:val="28"/>
                    <w:szCs w:val="28"/>
                    <w:lang w:eastAsia="ru-RU"/>
                  </w:rPr>
                  <m:t>e1</m:t>
                </m:r>
              </m:sub>
            </m:sSub>
          </m:den>
        </m:f>
        <m:d>
          <m:dPr>
            <m:ctrlPr>
              <w:rPr>
                <w:rFonts w:ascii="Cambria Math" w:hAnsi="Cambria Math"/>
                <w:i/>
                <w:color w:val="333333"/>
                <w:sz w:val="28"/>
                <w:szCs w:val="28"/>
                <w:lang w:eastAsia="ru-RU"/>
              </w:rPr>
            </m:ctrlPr>
          </m:dPr>
          <m:e>
            <m:sSubSup>
              <m:sSubSupPr>
                <m:ctrlPr>
                  <w:rPr>
                    <w:rFonts w:ascii="Cambria Math" w:hAnsi="Cambria Math"/>
                    <w:i/>
                    <w:color w:val="333333"/>
                    <w:sz w:val="28"/>
                    <w:szCs w:val="28"/>
                    <w:lang w:eastAsia="ru-RU"/>
                  </w:rPr>
                </m:ctrlPr>
              </m:sSubSupPr>
              <m:e>
                <m:r>
                  <w:rPr>
                    <w:rFonts w:ascii="Cambria Math" w:hAnsi="Cambria Math"/>
                    <w:color w:val="333333"/>
                    <w:sz w:val="28"/>
                    <w:szCs w:val="28"/>
                    <w:lang w:eastAsia="ru-RU"/>
                  </w:rPr>
                  <m:t>m</m:t>
                </m:r>
              </m:e>
              <m:sub>
                <m:r>
                  <w:rPr>
                    <w:rFonts w:ascii="Cambria Math" w:hAnsi="Cambria Math"/>
                    <w:color w:val="333333"/>
                    <w:sz w:val="28"/>
                    <w:szCs w:val="28"/>
                    <w:lang w:eastAsia="ru-RU"/>
                  </w:rPr>
                  <m:t>s</m:t>
                </m:r>
              </m:sub>
              <m:sup>
                <m:r>
                  <w:rPr>
                    <w:rFonts w:ascii="Cambria Math" w:hAnsi="Cambria Math"/>
                    <w:color w:val="333333"/>
                    <w:sz w:val="28"/>
                    <w:szCs w:val="28"/>
                    <w:lang w:eastAsia="ru-RU"/>
                  </w:rPr>
                  <m:t>*</m:t>
                </m:r>
              </m:sup>
            </m:sSubSup>
            <m:r>
              <w:rPr>
                <w:rFonts w:ascii="Cambria Math" w:hAnsi="Cambria Math"/>
                <w:color w:val="333333"/>
                <w:sz w:val="28"/>
                <w:szCs w:val="28"/>
                <w:lang w:eastAsia="ru-RU"/>
              </w:rPr>
              <m:t>-1</m:t>
            </m:r>
          </m:e>
        </m:d>
      </m:oMath>
      <w:r w:rsidR="000D617B" w:rsidRPr="00727C63">
        <w:rPr>
          <w:rFonts w:ascii="Times New Roman" w:hAnsi="Times New Roman"/>
          <w:sz w:val="28"/>
          <w:szCs w:val="28"/>
          <w:lang w:eastAsia="ru-RU"/>
        </w:rPr>
        <w:t>.</w:t>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r>
      <w:r w:rsidR="000D617B" w:rsidRPr="00727C63">
        <w:rPr>
          <w:rFonts w:ascii="Times New Roman" w:hAnsi="Times New Roman"/>
          <w:sz w:val="28"/>
          <w:szCs w:val="28"/>
          <w:lang w:eastAsia="ru-RU"/>
        </w:rPr>
        <w:tab/>
        <w:t>(2</w:t>
      </w:r>
      <w:r w:rsidR="00E6785F" w:rsidRPr="00727C63">
        <w:rPr>
          <w:rFonts w:ascii="Times New Roman" w:hAnsi="Times New Roman"/>
          <w:sz w:val="28"/>
          <w:szCs w:val="28"/>
          <w:lang w:eastAsia="ru-RU"/>
        </w:rPr>
        <w:t>6</w:t>
      </w:r>
      <w:r w:rsidR="000D617B" w:rsidRPr="00727C63">
        <w:rPr>
          <w:rFonts w:ascii="Times New Roman" w:hAnsi="Times New Roman"/>
          <w:sz w:val="28"/>
          <w:szCs w:val="28"/>
          <w:lang w:eastAsia="ru-RU"/>
        </w:rPr>
        <w:t>)</w:t>
      </w:r>
    </w:p>
    <w:p w14:paraId="3ACADB78" w14:textId="77777777" w:rsidR="000D617B" w:rsidRPr="00727C63"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lastRenderedPageBreak/>
        <w:t xml:space="preserve">Для ответвления тройникового соединения </w:t>
      </w:r>
      <w:proofErr w:type="spellStart"/>
      <w:r w:rsidRPr="00727C63">
        <w:rPr>
          <w:rFonts w:ascii="Times New Roman" w:hAnsi="Times New Roman"/>
          <w:i/>
          <w:sz w:val="28"/>
          <w:szCs w:val="28"/>
          <w:bdr w:val="none" w:sz="0" w:space="0" w:color="auto" w:frame="1"/>
          <w:lang w:eastAsia="ru-RU"/>
        </w:rPr>
        <w:t>m</w:t>
      </w:r>
      <w:r w:rsidRPr="00727C63">
        <w:rPr>
          <w:rFonts w:ascii="Times New Roman" w:hAnsi="Times New Roman"/>
          <w:i/>
          <w:sz w:val="28"/>
          <w:szCs w:val="28"/>
          <w:bdr w:val="none" w:sz="0" w:space="0" w:color="auto" w:frame="1"/>
          <w:vertAlign w:val="subscript"/>
          <w:lang w:eastAsia="ru-RU"/>
        </w:rPr>
        <w:t>s</w:t>
      </w:r>
      <w:proofErr w:type="spellEnd"/>
      <w:r w:rsidRPr="00727C63">
        <w:rPr>
          <w:rFonts w:ascii="Times New Roman" w:hAnsi="Times New Roman"/>
          <w:sz w:val="28"/>
          <w:szCs w:val="28"/>
          <w:lang w:eastAsia="ru-RU"/>
        </w:rPr>
        <w:t>=</w:t>
      </w:r>
      <w:proofErr w:type="spellStart"/>
      <w:r w:rsidRPr="00727C63">
        <w:rPr>
          <w:rFonts w:ascii="Times New Roman" w:hAnsi="Times New Roman"/>
          <w:i/>
          <w:sz w:val="28"/>
          <w:szCs w:val="28"/>
          <w:bdr w:val="none" w:sz="0" w:space="0" w:color="auto" w:frame="1"/>
          <w:lang w:eastAsia="ru-RU"/>
        </w:rPr>
        <w:t>m</w:t>
      </w:r>
      <w:r w:rsidRPr="00727C63">
        <w:rPr>
          <w:rFonts w:ascii="Times New Roman" w:hAnsi="Times New Roman"/>
          <w:i/>
          <w:sz w:val="28"/>
          <w:szCs w:val="28"/>
          <w:bdr w:val="none" w:sz="0" w:space="0" w:color="auto" w:frame="1"/>
          <w:vertAlign w:val="subscript"/>
          <w:lang w:eastAsia="ru-RU"/>
        </w:rPr>
        <w:t>s</w:t>
      </w:r>
      <w:proofErr w:type="spellEnd"/>
      <w:r w:rsidRPr="00727C63">
        <w:rPr>
          <w:rFonts w:ascii="Times New Roman" w:hAnsi="Times New Roman"/>
          <w:i/>
          <w:sz w:val="28"/>
          <w:szCs w:val="28"/>
          <w:lang w:eastAsia="ru-RU"/>
        </w:rPr>
        <w:t>*</w:t>
      </w:r>
      <w:r w:rsidRPr="00727C63">
        <w:rPr>
          <w:rFonts w:ascii="Times New Roman" w:hAnsi="Times New Roman"/>
          <w:sz w:val="28"/>
          <w:szCs w:val="28"/>
          <w:lang w:eastAsia="ru-RU"/>
        </w:rPr>
        <w:t>.</w:t>
      </w:r>
    </w:p>
    <w:p w14:paraId="13526D94" w14:textId="4CA43215" w:rsidR="000D617B" w:rsidRDefault="000D617B" w:rsidP="00D37C9C">
      <w:pPr>
        <w:shd w:val="clear" w:color="auto" w:fill="FFFFFF"/>
        <w:ind w:firstLine="709"/>
        <w:rPr>
          <w:rFonts w:ascii="Times New Roman" w:hAnsi="Times New Roman"/>
          <w:sz w:val="28"/>
          <w:szCs w:val="28"/>
          <w:lang w:eastAsia="ru-RU"/>
        </w:rPr>
      </w:pPr>
      <w:r w:rsidRPr="00727C63">
        <w:rPr>
          <w:rFonts w:ascii="Times New Roman" w:hAnsi="Times New Roman"/>
          <w:sz w:val="28"/>
          <w:szCs w:val="28"/>
          <w:lang w:eastAsia="ru-RU"/>
        </w:rPr>
        <w:t xml:space="preserve">Значение </w:t>
      </w:r>
      <w:proofErr w:type="spellStart"/>
      <w:r w:rsidRPr="00727C63">
        <w:rPr>
          <w:rFonts w:ascii="Times New Roman" w:hAnsi="Times New Roman"/>
          <w:i/>
          <w:sz w:val="28"/>
          <w:szCs w:val="28"/>
          <w:bdr w:val="none" w:sz="0" w:space="0" w:color="auto" w:frame="1"/>
          <w:lang w:eastAsia="ru-RU"/>
        </w:rPr>
        <w:t>m</w:t>
      </w:r>
      <w:r w:rsidRPr="00727C63">
        <w:rPr>
          <w:rFonts w:ascii="Times New Roman" w:hAnsi="Times New Roman"/>
          <w:i/>
          <w:sz w:val="28"/>
          <w:szCs w:val="28"/>
          <w:bdr w:val="none" w:sz="0" w:space="0" w:color="auto" w:frame="1"/>
          <w:vertAlign w:val="subscript"/>
          <w:lang w:eastAsia="ru-RU"/>
        </w:rPr>
        <w:t>s</w:t>
      </w:r>
      <w:proofErr w:type="spellEnd"/>
      <w:r w:rsidRPr="00727C63">
        <w:rPr>
          <w:rFonts w:ascii="Times New Roman" w:hAnsi="Times New Roman"/>
          <w:i/>
          <w:sz w:val="28"/>
          <w:szCs w:val="28"/>
          <w:lang w:eastAsia="ru-RU"/>
        </w:rPr>
        <w:t>*</w:t>
      </w:r>
      <w:r w:rsidRPr="00727C63">
        <w:rPr>
          <w:rFonts w:ascii="Times New Roman" w:hAnsi="Times New Roman"/>
          <w:sz w:val="28"/>
          <w:szCs w:val="28"/>
          <w:lang w:eastAsia="ru-RU"/>
        </w:rPr>
        <w:t xml:space="preserve"> для отводов принимается по рисунку 2 в зависимости от </w:t>
      </w:r>
      <w:proofErr w:type="spellStart"/>
      <w:r w:rsidRPr="00727C63">
        <w:rPr>
          <w:rFonts w:ascii="Times New Roman" w:hAnsi="Times New Roman"/>
          <w:sz w:val="28"/>
          <w:szCs w:val="28"/>
          <w:lang w:eastAsia="ru-RU"/>
        </w:rPr>
        <w:t>λ</w:t>
      </w:r>
      <w:r w:rsidRPr="00B56693">
        <w:rPr>
          <w:rFonts w:ascii="Times New Roman" w:hAnsi="Times New Roman"/>
          <w:i/>
          <w:sz w:val="28"/>
          <w:szCs w:val="28"/>
          <w:bdr w:val="none" w:sz="0" w:space="0" w:color="auto" w:frame="1"/>
          <w:vertAlign w:val="subscript"/>
          <w:lang w:eastAsia="ru-RU"/>
        </w:rPr>
        <w:t>b</w:t>
      </w:r>
      <w:proofErr w:type="spellEnd"/>
      <w:r w:rsidRPr="00B56693">
        <w:rPr>
          <w:rFonts w:ascii="Times New Roman" w:hAnsi="Times New Roman"/>
          <w:i/>
          <w:sz w:val="28"/>
          <w:szCs w:val="28"/>
          <w:bdr w:val="none" w:sz="0" w:space="0" w:color="auto" w:frame="1"/>
          <w:vertAlign w:val="subscript"/>
          <w:lang w:eastAsia="ru-RU"/>
        </w:rPr>
        <w:t xml:space="preserve"> </w:t>
      </w:r>
      <w:r w:rsidRPr="00727C63">
        <w:rPr>
          <w:rFonts w:ascii="Times New Roman" w:hAnsi="Times New Roman"/>
          <w:sz w:val="28"/>
          <w:szCs w:val="28"/>
          <w:lang w:eastAsia="ru-RU"/>
        </w:rPr>
        <w:t xml:space="preserve">и </w:t>
      </w:r>
      <w:proofErr w:type="spellStart"/>
      <w:r w:rsidRPr="00727C63">
        <w:rPr>
          <w:rFonts w:ascii="Times New Roman" w:hAnsi="Times New Roman"/>
          <w:sz w:val="28"/>
          <w:szCs w:val="28"/>
          <w:lang w:eastAsia="ru-RU"/>
        </w:rPr>
        <w:t>ω</w:t>
      </w:r>
      <w:r w:rsidRPr="00B56693">
        <w:rPr>
          <w:rFonts w:ascii="Times New Roman" w:hAnsi="Times New Roman"/>
          <w:i/>
          <w:sz w:val="28"/>
          <w:szCs w:val="28"/>
          <w:bdr w:val="none" w:sz="0" w:space="0" w:color="auto" w:frame="1"/>
          <w:vertAlign w:val="subscript"/>
          <w:lang w:eastAsia="ru-RU"/>
        </w:rPr>
        <w:t>b</w:t>
      </w:r>
      <w:proofErr w:type="spellEnd"/>
      <w:r w:rsidRPr="00727C63">
        <w:rPr>
          <w:rFonts w:ascii="Times New Roman" w:hAnsi="Times New Roman"/>
          <w:sz w:val="28"/>
          <w:szCs w:val="28"/>
          <w:lang w:eastAsia="ru-RU"/>
        </w:rPr>
        <w:t xml:space="preserve">, определяемых </w:t>
      </w:r>
      <w:r w:rsidR="00E810B1">
        <w:rPr>
          <w:rFonts w:ascii="Times New Roman" w:hAnsi="Times New Roman"/>
          <w:sz w:val="28"/>
          <w:szCs w:val="28"/>
          <w:lang w:eastAsia="ru-RU"/>
        </w:rPr>
        <w:t>по формулам</w:t>
      </w:r>
      <w:r w:rsidRPr="00727C63">
        <w:rPr>
          <w:rFonts w:ascii="Times New Roman" w:hAnsi="Times New Roman"/>
          <w:sz w:val="28"/>
          <w:szCs w:val="28"/>
          <w:lang w:eastAsia="ru-RU"/>
        </w:rPr>
        <w:t xml:space="preserve"> (</w:t>
      </w:r>
      <w:hyperlink r:id="rId35" w:anchor="i833518" w:tooltip="форм. 13" w:history="1">
        <w:r w:rsidRPr="00727C63">
          <w:rPr>
            <w:rFonts w:ascii="Times New Roman" w:hAnsi="Times New Roman"/>
            <w:sz w:val="28"/>
            <w:szCs w:val="28"/>
            <w:bdr w:val="none" w:sz="0" w:space="0" w:color="auto" w:frame="1"/>
            <w:lang w:eastAsia="ru-RU"/>
          </w:rPr>
          <w:t>1</w:t>
        </w:r>
      </w:hyperlink>
      <w:r w:rsidRPr="00727C63">
        <w:rPr>
          <w:rFonts w:ascii="Times New Roman" w:hAnsi="Times New Roman"/>
          <w:sz w:val="28"/>
          <w:szCs w:val="28"/>
          <w:bdr w:val="none" w:sz="0" w:space="0" w:color="auto" w:frame="1"/>
          <w:lang w:eastAsia="ru-RU"/>
        </w:rPr>
        <w:t>1</w:t>
      </w:r>
      <w:r w:rsidRPr="00727C63">
        <w:rPr>
          <w:rFonts w:ascii="Times New Roman" w:hAnsi="Times New Roman"/>
          <w:sz w:val="28"/>
          <w:szCs w:val="28"/>
          <w:lang w:eastAsia="ru-RU"/>
        </w:rPr>
        <w:t>) и (</w:t>
      </w:r>
      <w:hyperlink r:id="rId36" w:anchor="i842444" w:tooltip="форм. 14" w:history="1">
        <w:r w:rsidRPr="00727C63">
          <w:rPr>
            <w:rFonts w:ascii="Times New Roman" w:hAnsi="Times New Roman"/>
            <w:sz w:val="28"/>
            <w:szCs w:val="28"/>
            <w:bdr w:val="none" w:sz="0" w:space="0" w:color="auto" w:frame="1"/>
            <w:lang w:eastAsia="ru-RU"/>
          </w:rPr>
          <w:t>12</w:t>
        </w:r>
      </w:hyperlink>
      <w:r w:rsidRPr="00727C63">
        <w:rPr>
          <w:rFonts w:ascii="Times New Roman" w:hAnsi="Times New Roman"/>
          <w:sz w:val="28"/>
          <w:szCs w:val="28"/>
          <w:lang w:eastAsia="ru-RU"/>
        </w:rPr>
        <w:t>).</w:t>
      </w:r>
    </w:p>
    <w:p w14:paraId="52222E90" w14:textId="77777777" w:rsidR="001A1119" w:rsidRPr="00727C63" w:rsidRDefault="001A1119" w:rsidP="00D37C9C">
      <w:pPr>
        <w:shd w:val="clear" w:color="auto" w:fill="FFFFFF"/>
        <w:ind w:firstLine="709"/>
        <w:rPr>
          <w:rFonts w:ascii="Times New Roman" w:hAnsi="Times New Roman"/>
          <w:sz w:val="28"/>
          <w:szCs w:val="28"/>
          <w:lang w:eastAsia="ru-RU"/>
        </w:rPr>
      </w:pPr>
    </w:p>
    <w:p w14:paraId="5C427838" w14:textId="77777777" w:rsidR="000D617B" w:rsidRPr="001A1119" w:rsidRDefault="00F76074" w:rsidP="001A1119">
      <w:pPr>
        <w:pStyle w:val="aff7"/>
        <w:jc w:val="center"/>
        <w:rPr>
          <w:rFonts w:ascii="Times New Roman" w:hAnsi="Times New Roman"/>
          <w:sz w:val="24"/>
          <w:szCs w:val="24"/>
          <w:bdr w:val="none" w:sz="0" w:space="0" w:color="auto" w:frame="1"/>
          <w:lang w:eastAsia="ru-RU"/>
        </w:rPr>
      </w:pPr>
      <w:bookmarkStart w:id="173" w:name="i904350"/>
      <w:r>
        <w:rPr>
          <w:noProof/>
          <w:lang w:eastAsia="ru-RU"/>
        </w:rPr>
        <w:drawing>
          <wp:inline distT="0" distB="0" distL="0" distR="0" wp14:anchorId="1B97EF77" wp14:editId="72589DA2">
            <wp:extent cx="5574968" cy="4191123"/>
            <wp:effectExtent l="0" t="0" r="6985" b="0"/>
            <wp:docPr id="128" name="Рисунок 1" descr="Описание: Определение коэффициента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ределение коэффициента 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6011" cy="4199425"/>
                    </a:xfrm>
                    <a:prstGeom prst="rect">
                      <a:avLst/>
                    </a:prstGeom>
                    <a:noFill/>
                    <a:ln>
                      <a:noFill/>
                    </a:ln>
                  </pic:spPr>
                </pic:pic>
              </a:graphicData>
            </a:graphic>
          </wp:inline>
        </w:drawing>
      </w:r>
    </w:p>
    <w:p w14:paraId="7D0AD1AF" w14:textId="77777777" w:rsidR="000D617B" w:rsidRPr="001A1119" w:rsidRDefault="000D617B" w:rsidP="001A1119">
      <w:pPr>
        <w:pStyle w:val="aff7"/>
        <w:jc w:val="center"/>
        <w:rPr>
          <w:rFonts w:ascii="Times New Roman" w:hAnsi="Times New Roman"/>
          <w:b/>
          <w:bCs/>
          <w:sz w:val="24"/>
          <w:szCs w:val="24"/>
          <w:lang w:eastAsia="ru-RU"/>
        </w:rPr>
      </w:pPr>
      <w:r w:rsidRPr="001A1119">
        <w:rPr>
          <w:rFonts w:ascii="Times New Roman" w:hAnsi="Times New Roman"/>
          <w:b/>
          <w:bCs/>
          <w:i/>
          <w:iCs/>
          <w:sz w:val="24"/>
          <w:szCs w:val="24"/>
          <w:bdr w:val="none" w:sz="0" w:space="0" w:color="auto" w:frame="1"/>
          <w:lang w:eastAsia="ru-RU"/>
        </w:rPr>
        <w:t>Рисунок 2</w:t>
      </w:r>
      <w:r w:rsidRPr="001A1119">
        <w:rPr>
          <w:rFonts w:ascii="Times New Roman" w:hAnsi="Times New Roman"/>
          <w:b/>
          <w:bCs/>
          <w:sz w:val="24"/>
          <w:szCs w:val="24"/>
          <w:bdr w:val="none" w:sz="0" w:space="0" w:color="auto" w:frame="1"/>
          <w:lang w:eastAsia="ru-RU"/>
        </w:rPr>
        <w:t xml:space="preserve"> – График для определения значений коэффициента</w:t>
      </w:r>
      <w:bookmarkEnd w:id="173"/>
      <w:r w:rsidRPr="001A1119">
        <w:rPr>
          <w:rFonts w:ascii="Times New Roman" w:hAnsi="Times New Roman"/>
          <w:b/>
          <w:bCs/>
          <w:sz w:val="24"/>
          <w:szCs w:val="24"/>
          <w:bdr w:val="none" w:sz="0" w:space="0" w:color="auto" w:frame="1"/>
          <w:lang w:eastAsia="ru-RU"/>
        </w:rPr>
        <w:t xml:space="preserve"> </w:t>
      </w:r>
      <w:proofErr w:type="spellStart"/>
      <w:r w:rsidRPr="001A1119">
        <w:rPr>
          <w:rFonts w:ascii="Times New Roman" w:hAnsi="Times New Roman"/>
          <w:b/>
          <w:bCs/>
          <w:i/>
          <w:sz w:val="24"/>
          <w:szCs w:val="24"/>
          <w:bdr w:val="none" w:sz="0" w:space="0" w:color="auto" w:frame="1"/>
          <w:lang w:eastAsia="ru-RU"/>
        </w:rPr>
        <w:t>m</w:t>
      </w:r>
      <w:r w:rsidRPr="001A1119">
        <w:rPr>
          <w:rFonts w:ascii="Times New Roman" w:hAnsi="Times New Roman"/>
          <w:b/>
          <w:bCs/>
          <w:i/>
          <w:sz w:val="24"/>
          <w:szCs w:val="24"/>
          <w:bdr w:val="none" w:sz="0" w:space="0" w:color="auto" w:frame="1"/>
          <w:vertAlign w:val="subscript"/>
          <w:lang w:eastAsia="ru-RU"/>
        </w:rPr>
        <w:t>s</w:t>
      </w:r>
      <w:proofErr w:type="spellEnd"/>
      <w:r w:rsidRPr="001A1119">
        <w:rPr>
          <w:rFonts w:ascii="Times New Roman" w:hAnsi="Times New Roman"/>
          <w:b/>
          <w:bCs/>
          <w:i/>
          <w:sz w:val="24"/>
          <w:szCs w:val="24"/>
          <w:bdr w:val="none" w:sz="0" w:space="0" w:color="auto" w:frame="1"/>
          <w:lang w:eastAsia="ru-RU"/>
        </w:rPr>
        <w:t>*</w:t>
      </w:r>
    </w:p>
    <w:p w14:paraId="538D7859" w14:textId="77777777" w:rsidR="001A1119" w:rsidRPr="001A1119" w:rsidRDefault="001A1119" w:rsidP="00D37C9C">
      <w:pPr>
        <w:shd w:val="clear" w:color="auto" w:fill="FFFFFF"/>
        <w:ind w:firstLine="709"/>
        <w:rPr>
          <w:rFonts w:ascii="Times New Roman" w:hAnsi="Times New Roman"/>
          <w:spacing w:val="26"/>
          <w:sz w:val="28"/>
          <w:szCs w:val="28"/>
          <w:bdr w:val="none" w:sz="0" w:space="0" w:color="auto" w:frame="1"/>
          <w:lang w:eastAsia="ru-RU"/>
        </w:rPr>
      </w:pPr>
    </w:p>
    <w:p w14:paraId="231B2282" w14:textId="6F05FB7A" w:rsidR="000D617B" w:rsidRPr="00DF06A6" w:rsidRDefault="00DF06A6" w:rsidP="00D37C9C">
      <w:pPr>
        <w:shd w:val="clear" w:color="auto" w:fill="FFFFFF"/>
        <w:ind w:firstLine="709"/>
        <w:rPr>
          <w:rFonts w:ascii="Times New Roman" w:hAnsi="Times New Roman"/>
          <w:sz w:val="20"/>
          <w:lang w:eastAsia="ru-RU"/>
        </w:rPr>
      </w:pPr>
      <w:r w:rsidRPr="00DF06A6">
        <w:rPr>
          <w:rFonts w:ascii="Times New Roman" w:hAnsi="Times New Roman"/>
          <w:spacing w:val="26"/>
          <w:sz w:val="20"/>
          <w:bdr w:val="none" w:sz="0" w:space="0" w:color="auto" w:frame="1"/>
          <w:lang w:eastAsia="ru-RU"/>
        </w:rPr>
        <w:t>Примечание</w:t>
      </w:r>
      <w:r w:rsidRPr="00DF06A6">
        <w:rPr>
          <w:rFonts w:ascii="Times New Roman" w:hAnsi="Times New Roman"/>
          <w:sz w:val="20"/>
          <w:bdr w:val="none" w:sz="0" w:space="0" w:color="auto" w:frame="1"/>
          <w:lang w:eastAsia="ru-RU"/>
        </w:rPr>
        <w:t xml:space="preserve"> –</w:t>
      </w:r>
      <w:r w:rsidR="000D617B" w:rsidRPr="00DF06A6">
        <w:rPr>
          <w:rFonts w:ascii="Times New Roman" w:hAnsi="Times New Roman"/>
          <w:sz w:val="20"/>
          <w:bdr w:val="none" w:sz="0" w:space="0" w:color="auto" w:frame="1"/>
          <w:lang w:eastAsia="ru-RU"/>
        </w:rPr>
        <w:t xml:space="preserve"> </w:t>
      </w:r>
      <w:r w:rsidRPr="00DF06A6">
        <w:rPr>
          <w:rFonts w:ascii="Times New Roman" w:hAnsi="Times New Roman"/>
          <w:sz w:val="20"/>
          <w:bdr w:val="none" w:sz="0" w:space="0" w:color="auto" w:frame="1"/>
          <w:lang w:eastAsia="ru-RU"/>
        </w:rPr>
        <w:t>П</w:t>
      </w:r>
      <w:r w:rsidR="000D617B" w:rsidRPr="00DF06A6">
        <w:rPr>
          <w:rFonts w:ascii="Times New Roman" w:hAnsi="Times New Roman"/>
          <w:sz w:val="20"/>
          <w:bdr w:val="none" w:sz="0" w:space="0" w:color="auto" w:frame="1"/>
          <w:lang w:eastAsia="ru-RU"/>
        </w:rPr>
        <w:t>ри определении значений параметров магистральной части тройникового соединения λ</w:t>
      </w:r>
      <w:r w:rsidR="000D617B" w:rsidRPr="00DF06A6">
        <w:rPr>
          <w:rFonts w:ascii="Times New Roman" w:hAnsi="Times New Roman"/>
          <w:sz w:val="20"/>
          <w:bdr w:val="none" w:sz="0" w:space="0" w:color="auto" w:frame="1"/>
          <w:vertAlign w:val="subscript"/>
          <w:lang w:eastAsia="ru-RU"/>
        </w:rPr>
        <w:t xml:space="preserve">1 </w:t>
      </w:r>
      <w:r w:rsidR="000D617B" w:rsidRPr="00DF06A6">
        <w:rPr>
          <w:rFonts w:ascii="Times New Roman" w:hAnsi="Times New Roman"/>
          <w:sz w:val="20"/>
          <w:bdr w:val="none" w:sz="0" w:space="0" w:color="auto" w:frame="1"/>
          <w:lang w:eastAsia="ru-RU"/>
        </w:rPr>
        <w:t>и ω</w:t>
      </w:r>
      <w:r w:rsidR="000D617B" w:rsidRPr="00DF06A6">
        <w:rPr>
          <w:rFonts w:ascii="Times New Roman" w:hAnsi="Times New Roman"/>
          <w:sz w:val="20"/>
          <w:bdr w:val="none" w:sz="0" w:space="0" w:color="auto" w:frame="1"/>
          <w:vertAlign w:val="subscript"/>
          <w:lang w:eastAsia="ru-RU"/>
        </w:rPr>
        <w:t xml:space="preserve">1 </w:t>
      </w:r>
      <w:r w:rsidR="000D617B" w:rsidRPr="00DF06A6">
        <w:rPr>
          <w:rFonts w:ascii="Times New Roman" w:hAnsi="Times New Roman"/>
          <w:sz w:val="20"/>
          <w:bdr w:val="none" w:sz="0" w:space="0" w:color="auto" w:frame="1"/>
          <w:lang w:eastAsia="ru-RU"/>
        </w:rPr>
        <w:t>используются первые индексы, ответвления тройникового соединения λ</w:t>
      </w:r>
      <w:r w:rsidR="000D617B" w:rsidRPr="00DF06A6">
        <w:rPr>
          <w:rFonts w:ascii="Times New Roman" w:hAnsi="Times New Roman"/>
          <w:sz w:val="20"/>
          <w:bdr w:val="none" w:sz="0" w:space="0" w:color="auto" w:frame="1"/>
          <w:vertAlign w:val="subscript"/>
          <w:lang w:eastAsia="ru-RU"/>
        </w:rPr>
        <w:t>2</w:t>
      </w:r>
      <w:r w:rsidR="000D617B" w:rsidRPr="00DF06A6">
        <w:rPr>
          <w:rFonts w:ascii="Times New Roman" w:hAnsi="Times New Roman"/>
          <w:sz w:val="20"/>
          <w:bdr w:val="none" w:sz="0" w:space="0" w:color="auto" w:frame="1"/>
          <w:lang w:eastAsia="ru-RU"/>
        </w:rPr>
        <w:t xml:space="preserve"> и ω</w:t>
      </w:r>
      <w:r w:rsidR="000D617B" w:rsidRPr="00DF06A6">
        <w:rPr>
          <w:rFonts w:ascii="Times New Roman" w:hAnsi="Times New Roman"/>
          <w:sz w:val="20"/>
          <w:bdr w:val="none" w:sz="0" w:space="0" w:color="auto" w:frame="1"/>
          <w:vertAlign w:val="subscript"/>
          <w:lang w:eastAsia="ru-RU"/>
        </w:rPr>
        <w:t xml:space="preserve">2 </w:t>
      </w:r>
      <w:r w:rsidR="000D617B" w:rsidRPr="00DF06A6">
        <w:rPr>
          <w:rFonts w:ascii="Times New Roman" w:hAnsi="Times New Roman"/>
          <w:sz w:val="20"/>
          <w:bdr w:val="none" w:sz="0" w:space="0" w:color="auto" w:frame="1"/>
          <w:lang w:eastAsia="ru-RU"/>
        </w:rPr>
        <w:t>- вторые индексы.</w:t>
      </w:r>
    </w:p>
    <w:p w14:paraId="6307997C"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Значения </w:t>
      </w:r>
      <w:proofErr w:type="spellStart"/>
      <w:r w:rsidRPr="0026799E">
        <w:rPr>
          <w:rFonts w:ascii="Times New Roman" w:hAnsi="Times New Roman"/>
          <w:i/>
          <w:sz w:val="28"/>
          <w:szCs w:val="28"/>
          <w:bdr w:val="none" w:sz="0" w:space="0" w:color="auto" w:frame="1"/>
          <w:lang w:eastAsia="ru-RU"/>
        </w:rPr>
        <w:t>m</w:t>
      </w:r>
      <w:r w:rsidRPr="0026799E">
        <w:rPr>
          <w:rFonts w:ascii="Times New Roman" w:hAnsi="Times New Roman"/>
          <w:i/>
          <w:sz w:val="28"/>
          <w:szCs w:val="28"/>
          <w:bdr w:val="none" w:sz="0" w:space="0" w:color="auto" w:frame="1"/>
          <w:vertAlign w:val="subscript"/>
          <w:lang w:eastAsia="ru-RU"/>
        </w:rPr>
        <w:t>s</w:t>
      </w:r>
      <w:proofErr w:type="spellEnd"/>
      <w:r w:rsidRPr="0026799E">
        <w:rPr>
          <w:rFonts w:ascii="Times New Roman" w:hAnsi="Times New Roman"/>
          <w:i/>
          <w:sz w:val="28"/>
          <w:szCs w:val="28"/>
          <w:lang w:eastAsia="ru-RU"/>
        </w:rPr>
        <w:t>*</w:t>
      </w:r>
      <w:r w:rsidRPr="0026799E">
        <w:rPr>
          <w:rFonts w:ascii="Times New Roman" w:hAnsi="Times New Roman"/>
          <w:sz w:val="28"/>
          <w:szCs w:val="28"/>
          <w:lang w:eastAsia="ru-RU"/>
        </w:rPr>
        <w:t xml:space="preserve"> для магистральной части и ответвления тройникового соединения принимаются по </w:t>
      </w:r>
      <w:hyperlink r:id="rId38" w:anchor="i904350" w:tooltip="рис. 2" w:history="1">
        <w:r w:rsidRPr="0026799E">
          <w:rPr>
            <w:rFonts w:ascii="Times New Roman" w:hAnsi="Times New Roman"/>
            <w:sz w:val="28"/>
            <w:szCs w:val="28"/>
            <w:bdr w:val="none" w:sz="0" w:space="0" w:color="auto" w:frame="1"/>
            <w:lang w:eastAsia="ru-RU"/>
          </w:rPr>
          <w:t>рисунку 2</w:t>
        </w:r>
      </w:hyperlink>
      <w:r w:rsidRPr="0026799E">
        <w:rPr>
          <w:rFonts w:ascii="Times New Roman" w:hAnsi="Times New Roman"/>
          <w:sz w:val="28"/>
          <w:szCs w:val="28"/>
          <w:bdr w:val="none" w:sz="0" w:space="0" w:color="auto" w:frame="1"/>
          <w:lang w:eastAsia="ru-RU"/>
        </w:rPr>
        <w:t xml:space="preserve"> </w:t>
      </w:r>
      <w:r w:rsidRPr="0026799E">
        <w:rPr>
          <w:rFonts w:ascii="Times New Roman" w:hAnsi="Times New Roman"/>
          <w:sz w:val="28"/>
          <w:szCs w:val="28"/>
          <w:lang w:eastAsia="ru-RU"/>
        </w:rPr>
        <w:t>в зависимости от параметров тройникового соединения, определяемых по формулам:</w:t>
      </w:r>
    </w:p>
    <w:p w14:paraId="35981618" w14:textId="77777777" w:rsidR="000D617B" w:rsidRPr="0026799E" w:rsidRDefault="00D354E3" w:rsidP="00D37C9C">
      <w:pPr>
        <w:shd w:val="clear" w:color="auto" w:fill="FFFFFF"/>
        <w:ind w:firstLine="709"/>
        <w:jc w:val="right"/>
        <w:rPr>
          <w:rFonts w:ascii="Times New Roman" w:hAnsi="Times New Roman"/>
          <w:sz w:val="28"/>
          <w:szCs w:val="28"/>
          <w:bdr w:val="none" w:sz="0" w:space="0" w:color="auto" w:frame="1"/>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λ</m:t>
            </m:r>
          </m:e>
          <m:sub>
            <m:r>
              <w:rPr>
                <w:rFonts w:ascii="Cambria Math" w:hAnsi="Cambria Math"/>
                <w:color w:val="333333"/>
                <w:sz w:val="28"/>
                <w:szCs w:val="28"/>
                <w:bdr w:val="none" w:sz="0" w:space="0" w:color="auto" w:frame="1"/>
                <w:lang w:eastAsia="ru-RU"/>
              </w:rPr>
              <m:t>1(2)</m:t>
            </m:r>
          </m:sub>
        </m:sSub>
        <m:r>
          <w:rPr>
            <w:rFonts w:ascii="Cambria Math" w:hAnsi="Cambria Math"/>
            <w:color w:val="333333"/>
            <w:sz w:val="28"/>
            <w:szCs w:val="28"/>
            <w:bdr w:val="none" w:sz="0" w:space="0" w:color="auto" w:frame="1"/>
            <w:lang w:eastAsia="ru-RU"/>
          </w:rPr>
          <m:t>=4</m:t>
        </m:r>
        <m:f>
          <m:fPr>
            <m:ctrlPr>
              <w:rPr>
                <w:rFonts w:ascii="Cambria Math" w:hAnsi="Cambria Math"/>
                <w:i/>
                <w:color w:val="333333"/>
                <w:sz w:val="28"/>
                <w:szCs w:val="28"/>
                <w:bdr w:val="none" w:sz="0" w:space="0" w:color="auto" w:frame="1"/>
                <w:lang w:eastAsia="ru-RU"/>
              </w:rPr>
            </m:ctrlPr>
          </m:fPr>
          <m:num>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m:rPr>
                    <m:sty m:val="p"/>
                  </m:rPr>
                  <w:rPr>
                    <w:rFonts w:ascii="Cambria Math" w:hAnsi="Cambria Math"/>
                    <w:color w:val="333333"/>
                    <w:sz w:val="28"/>
                    <w:szCs w:val="28"/>
                    <w:bdr w:val="none" w:sz="0" w:space="0" w:color="auto" w:frame="1"/>
                    <w:lang w:eastAsia="ru-RU"/>
                  </w:rPr>
                  <m:t>nom</m:t>
                </m:r>
                <m:r>
                  <w:rPr>
                    <w:rFonts w:ascii="Cambria Math" w:hAnsi="Cambria Math"/>
                    <w:color w:val="333333"/>
                    <w:sz w:val="28"/>
                    <w:szCs w:val="28"/>
                    <w:bdr w:val="none" w:sz="0" w:space="0" w:color="auto" w:frame="1"/>
                    <w:lang w:eastAsia="ru-RU"/>
                  </w:rPr>
                  <m:t>1(2)</m:t>
                </m:r>
              </m:sub>
            </m:sSub>
          </m:num>
          <m:den>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d</m:t>
                </m:r>
              </m:e>
              <m:sub>
                <m:r>
                  <w:rPr>
                    <w:rFonts w:ascii="Cambria Math" w:hAnsi="Cambria Math"/>
                    <w:color w:val="333333"/>
                    <w:sz w:val="28"/>
                    <w:szCs w:val="28"/>
                    <w:bdr w:val="none" w:sz="0" w:space="0" w:color="auto" w:frame="1"/>
                    <w:lang w:eastAsia="ru-RU"/>
                  </w:rPr>
                  <m:t>e1(2)</m:t>
                </m:r>
              </m:sub>
            </m:sSub>
            <m:r>
              <w:rPr>
                <w:rFonts w:ascii="Cambria Math" w:hAnsi="Cambria Math"/>
                <w:color w:val="333333"/>
                <w:sz w:val="28"/>
                <w:szCs w:val="28"/>
                <w:bdr w:val="none" w:sz="0" w:space="0" w:color="auto" w:frame="1"/>
                <w:lang w:eastAsia="ru-RU"/>
              </w:rPr>
              <m:t>-</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m:rPr>
                    <m:sty m:val="p"/>
                  </m:rPr>
                  <w:rPr>
                    <w:rFonts w:ascii="Cambria Math" w:hAnsi="Cambria Math"/>
                    <w:color w:val="333333"/>
                    <w:sz w:val="28"/>
                    <w:szCs w:val="28"/>
                    <w:bdr w:val="none" w:sz="0" w:space="0" w:color="auto" w:frame="1"/>
                    <w:lang w:eastAsia="ru-RU"/>
                  </w:rPr>
                  <m:t>nom</m:t>
                </m:r>
                <m:r>
                  <w:rPr>
                    <w:rFonts w:ascii="Cambria Math" w:hAnsi="Cambria Math"/>
                    <w:color w:val="333333"/>
                    <w:sz w:val="28"/>
                    <w:szCs w:val="28"/>
                    <w:bdr w:val="none" w:sz="0" w:space="0" w:color="auto" w:frame="1"/>
                    <w:lang w:eastAsia="ru-RU"/>
                  </w:rPr>
                  <m:t>1(2)</m:t>
                </m:r>
              </m:sub>
            </m:sSub>
          </m:den>
        </m:f>
      </m:oMath>
      <w:r w:rsidR="000D617B" w:rsidRPr="0026799E">
        <w:rPr>
          <w:rFonts w:ascii="Times New Roman" w:hAnsi="Times New Roman"/>
          <w:color w:val="333333"/>
          <w:sz w:val="28"/>
          <w:szCs w:val="28"/>
          <w:bdr w:val="none" w:sz="0" w:space="0" w:color="auto" w:frame="1"/>
          <w:lang w:eastAsia="ru-RU"/>
        </w:rPr>
        <w:t>,</w:t>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t>(2</w:t>
      </w:r>
      <w:r w:rsidR="00E6785F" w:rsidRPr="0026799E">
        <w:rPr>
          <w:rFonts w:ascii="Times New Roman" w:hAnsi="Times New Roman"/>
          <w:sz w:val="28"/>
          <w:szCs w:val="28"/>
          <w:bdr w:val="none" w:sz="0" w:space="0" w:color="auto" w:frame="1"/>
          <w:lang w:eastAsia="ru-RU"/>
        </w:rPr>
        <w:t>7</w:t>
      </w:r>
      <w:r w:rsidR="000D617B" w:rsidRPr="0026799E">
        <w:rPr>
          <w:rFonts w:ascii="Times New Roman" w:hAnsi="Times New Roman"/>
          <w:sz w:val="28"/>
          <w:szCs w:val="28"/>
          <w:bdr w:val="none" w:sz="0" w:space="0" w:color="auto" w:frame="1"/>
          <w:lang w:eastAsia="ru-RU"/>
        </w:rPr>
        <w:t>)</w:t>
      </w:r>
    </w:p>
    <w:p w14:paraId="26946DB6" w14:textId="77777777" w:rsidR="000D617B" w:rsidRPr="0026799E"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ω</m:t>
            </m:r>
          </m:e>
          <m:sub>
            <m:r>
              <w:rPr>
                <w:rFonts w:ascii="Cambria Math" w:hAnsi="Cambria Math"/>
                <w:color w:val="333333"/>
                <w:sz w:val="28"/>
                <w:szCs w:val="28"/>
                <w:lang w:eastAsia="ru-RU"/>
              </w:rPr>
              <m:t>1(2)</m:t>
            </m:r>
          </m:sub>
        </m:sSub>
        <m:r>
          <w:rPr>
            <w:rFonts w:ascii="Cambria Math" w:hAnsi="Cambria Math"/>
            <w:color w:val="333333"/>
            <w:sz w:val="28"/>
            <w:szCs w:val="28"/>
            <w:lang w:eastAsia="ru-RU"/>
          </w:rPr>
          <m:t>=3,64</m:t>
        </m:r>
        <m:f>
          <m:fPr>
            <m:ctrlPr>
              <w:rPr>
                <w:rFonts w:ascii="Cambria Math" w:hAnsi="Cambria Math"/>
                <w:i/>
                <w:color w:val="333333"/>
                <w:sz w:val="28"/>
                <w:szCs w:val="28"/>
                <w:lang w:eastAsia="ru-RU"/>
              </w:rPr>
            </m:ctrlPr>
          </m:fPr>
          <m:num>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γ</m:t>
                </m:r>
              </m:e>
              <m:sub>
                <m:r>
                  <w:rPr>
                    <w:rFonts w:ascii="Cambria Math" w:hAnsi="Cambria Math"/>
                    <w:color w:val="333333"/>
                    <w:sz w:val="28"/>
                    <w:szCs w:val="28"/>
                    <w:lang w:eastAsia="ru-RU"/>
                  </w:rPr>
                  <m:t>f</m:t>
                </m:r>
              </m:sub>
            </m:sSub>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p</m:t>
                </m:r>
              </m:e>
              <m:sub>
                <m:r>
                  <w:rPr>
                    <w:rFonts w:ascii="Cambria Math" w:hAnsi="Cambria Math"/>
                    <w:color w:val="333333"/>
                    <w:sz w:val="28"/>
                    <w:szCs w:val="28"/>
                    <w:lang w:eastAsia="ru-RU"/>
                  </w:rPr>
                  <m:t>n</m:t>
                </m:r>
              </m:sub>
            </m:sSub>
          </m:num>
          <m:den>
            <m:r>
              <w:rPr>
                <w:rFonts w:ascii="Cambria Math" w:hAnsi="Cambria Math"/>
                <w:color w:val="333333"/>
                <w:sz w:val="28"/>
                <w:szCs w:val="28"/>
                <w:lang w:eastAsia="ru-RU"/>
              </w:rPr>
              <m:t>E</m:t>
            </m:r>
          </m:den>
        </m:f>
        <m:r>
          <w:rPr>
            <w:rFonts w:ascii="Cambria Math" w:hAnsi="Cambria Math"/>
            <w:color w:val="333333"/>
            <w:sz w:val="28"/>
            <w:szCs w:val="28"/>
            <w:lang w:eastAsia="ru-RU"/>
          </w:rPr>
          <m:t>·</m:t>
        </m:r>
        <m:f>
          <m:fPr>
            <m:ctrlPr>
              <w:rPr>
                <w:rFonts w:ascii="Cambria Math" w:hAnsi="Cambria Math"/>
                <w:i/>
                <w:color w:val="333333"/>
                <w:sz w:val="28"/>
                <w:szCs w:val="28"/>
                <w:lang w:eastAsia="ru-RU"/>
              </w:rPr>
            </m:ctrlPr>
          </m:fPr>
          <m:num>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d</m:t>
                </m:r>
              </m:e>
              <m:sub>
                <m:r>
                  <w:rPr>
                    <w:rFonts w:ascii="Cambria Math" w:hAnsi="Cambria Math"/>
                    <w:color w:val="333333"/>
                    <w:sz w:val="28"/>
                    <w:szCs w:val="28"/>
                    <w:lang w:eastAsia="ru-RU"/>
                  </w:rPr>
                  <m:t>e1(2)</m:t>
                </m:r>
              </m:sub>
            </m:sSub>
            <m:r>
              <w:rPr>
                <w:rFonts w:ascii="Cambria Math" w:hAnsi="Cambria Math"/>
                <w:color w:val="333333"/>
                <w:sz w:val="28"/>
                <w:szCs w:val="28"/>
                <w:lang w:eastAsia="ru-RU"/>
              </w:rPr>
              <m:t>-</m:t>
            </m:r>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t</m:t>
                </m:r>
              </m:e>
              <m:sub>
                <m:r>
                  <m:rPr>
                    <m:sty m:val="p"/>
                  </m:rPr>
                  <w:rPr>
                    <w:rFonts w:ascii="Cambria Math" w:hAnsi="Cambria Math"/>
                    <w:color w:val="333333"/>
                    <w:sz w:val="28"/>
                    <w:szCs w:val="28"/>
                    <w:lang w:eastAsia="ru-RU"/>
                  </w:rPr>
                  <m:t>nom</m:t>
                </m:r>
                <m:r>
                  <w:rPr>
                    <w:rFonts w:ascii="Cambria Math" w:hAnsi="Cambria Math"/>
                    <w:color w:val="333333"/>
                    <w:sz w:val="28"/>
                    <w:szCs w:val="28"/>
                    <w:lang w:eastAsia="ru-RU"/>
                  </w:rPr>
                  <m:t>1(2)</m:t>
                </m:r>
              </m:sub>
            </m:sSub>
          </m:num>
          <m:den>
            <m:sSub>
              <m:sSubPr>
                <m:ctrlPr>
                  <w:rPr>
                    <w:rFonts w:ascii="Cambria Math" w:hAnsi="Cambria Math"/>
                    <w:i/>
                    <w:color w:val="333333"/>
                    <w:sz w:val="28"/>
                    <w:szCs w:val="28"/>
                    <w:lang w:eastAsia="ru-RU"/>
                  </w:rPr>
                </m:ctrlPr>
              </m:sSubPr>
              <m:e>
                <m:r>
                  <w:rPr>
                    <w:rFonts w:ascii="Cambria Math" w:hAnsi="Cambria Math"/>
                    <w:color w:val="333333"/>
                    <w:sz w:val="28"/>
                    <w:szCs w:val="28"/>
                    <w:lang w:eastAsia="ru-RU"/>
                  </w:rPr>
                  <m:t>t</m:t>
                </m:r>
              </m:e>
              <m:sub>
                <m:r>
                  <m:rPr>
                    <m:sty m:val="p"/>
                  </m:rPr>
                  <w:rPr>
                    <w:rFonts w:ascii="Cambria Math" w:hAnsi="Cambria Math"/>
                    <w:color w:val="333333"/>
                    <w:sz w:val="28"/>
                    <w:szCs w:val="28"/>
                    <w:lang w:eastAsia="ru-RU"/>
                  </w:rPr>
                  <m:t>nom</m:t>
                </m:r>
                <m:r>
                  <w:rPr>
                    <w:rFonts w:ascii="Cambria Math" w:hAnsi="Cambria Math"/>
                    <w:color w:val="333333"/>
                    <w:sz w:val="28"/>
                    <w:szCs w:val="28"/>
                    <w:lang w:eastAsia="ru-RU"/>
                  </w:rPr>
                  <m:t>1(2)</m:t>
                </m:r>
              </m:sub>
            </m:sSub>
          </m:den>
        </m:f>
      </m:oMath>
      <w:r w:rsidR="000D617B" w:rsidRPr="0026799E">
        <w:rPr>
          <w:rFonts w:ascii="Times New Roman" w:hAnsi="Times New Roman"/>
          <w:noProof/>
          <w:sz w:val="28"/>
          <w:szCs w:val="28"/>
          <w:bdr w:val="none" w:sz="0" w:space="0" w:color="auto" w:frame="1"/>
          <w:lang w:eastAsia="ru-RU"/>
        </w:rPr>
        <w:t>,</w:t>
      </w:r>
      <w:r w:rsidR="000D617B" w:rsidRPr="0026799E">
        <w:rPr>
          <w:rFonts w:ascii="Times New Roman" w:hAnsi="Times New Roman"/>
          <w:noProof/>
          <w:sz w:val="28"/>
          <w:szCs w:val="28"/>
          <w:bdr w:val="none" w:sz="0" w:space="0" w:color="auto" w:frame="1"/>
          <w:lang w:eastAsia="ru-RU"/>
        </w:rPr>
        <w:tab/>
      </w:r>
      <w:r w:rsidR="000D617B" w:rsidRPr="0026799E">
        <w:rPr>
          <w:rFonts w:ascii="Times New Roman" w:hAnsi="Times New Roman"/>
          <w:noProof/>
          <w:sz w:val="28"/>
          <w:szCs w:val="28"/>
          <w:bdr w:val="none" w:sz="0" w:space="0" w:color="auto" w:frame="1"/>
          <w:lang w:eastAsia="ru-RU"/>
        </w:rPr>
        <w:tab/>
      </w:r>
      <w:r w:rsidR="000D617B" w:rsidRPr="0026799E">
        <w:rPr>
          <w:rFonts w:ascii="Times New Roman" w:hAnsi="Times New Roman"/>
          <w:noProof/>
          <w:sz w:val="28"/>
          <w:szCs w:val="28"/>
          <w:bdr w:val="none" w:sz="0" w:space="0" w:color="auto" w:frame="1"/>
          <w:lang w:eastAsia="ru-RU"/>
        </w:rPr>
        <w:tab/>
      </w:r>
      <w:r w:rsidR="000D617B" w:rsidRPr="0026799E">
        <w:rPr>
          <w:rFonts w:ascii="Times New Roman" w:hAnsi="Times New Roman"/>
          <w:noProof/>
          <w:sz w:val="28"/>
          <w:szCs w:val="28"/>
          <w:bdr w:val="none" w:sz="0" w:space="0" w:color="auto" w:frame="1"/>
          <w:lang w:eastAsia="ru-RU"/>
        </w:rPr>
        <w:tab/>
      </w:r>
      <w:r w:rsidR="000D617B" w:rsidRPr="0026799E">
        <w:rPr>
          <w:rFonts w:ascii="Times New Roman" w:hAnsi="Times New Roman"/>
          <w:sz w:val="28"/>
          <w:szCs w:val="28"/>
          <w:lang w:eastAsia="ru-RU"/>
        </w:rPr>
        <w:t>(2</w:t>
      </w:r>
      <w:r w:rsidR="00E6785F" w:rsidRPr="0026799E">
        <w:rPr>
          <w:rFonts w:ascii="Times New Roman" w:hAnsi="Times New Roman"/>
          <w:sz w:val="28"/>
          <w:szCs w:val="28"/>
          <w:lang w:eastAsia="ru-RU"/>
        </w:rPr>
        <w:t>8</w:t>
      </w:r>
      <w:r w:rsidR="000D617B" w:rsidRPr="0026799E">
        <w:rPr>
          <w:rFonts w:ascii="Times New Roman" w:hAnsi="Times New Roman"/>
          <w:sz w:val="28"/>
          <w:szCs w:val="28"/>
          <w:lang w:eastAsia="ru-RU"/>
        </w:rPr>
        <w:t>)</w:t>
      </w:r>
    </w:p>
    <w:p w14:paraId="2741B48A"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5</w:t>
      </w:r>
      <w:r w:rsidRPr="0026799E">
        <w:rPr>
          <w:rFonts w:ascii="Times New Roman" w:hAnsi="Times New Roman"/>
          <w:sz w:val="28"/>
          <w:szCs w:val="28"/>
          <w:lang w:eastAsia="ru-RU"/>
        </w:rPr>
        <w:t xml:space="preserve"> </w:t>
      </w:r>
      <w:r w:rsidR="00DF06A6">
        <w:rPr>
          <w:rFonts w:ascii="Times New Roman" w:hAnsi="Times New Roman"/>
          <w:sz w:val="28"/>
          <w:szCs w:val="28"/>
          <w:lang w:eastAsia="ru-RU"/>
        </w:rPr>
        <w:t>О</w:t>
      </w:r>
      <w:r w:rsidRPr="0026799E">
        <w:rPr>
          <w:rFonts w:ascii="Times New Roman" w:hAnsi="Times New Roman"/>
          <w:sz w:val="28"/>
          <w:szCs w:val="28"/>
          <w:lang w:eastAsia="ru-RU"/>
        </w:rPr>
        <w:t>бщ</w:t>
      </w:r>
      <w:r w:rsidR="00DF06A6">
        <w:rPr>
          <w:rFonts w:ascii="Times New Roman" w:hAnsi="Times New Roman"/>
          <w:sz w:val="28"/>
          <w:szCs w:val="28"/>
          <w:lang w:eastAsia="ru-RU"/>
        </w:rPr>
        <w:t>ая устойчивость</w:t>
      </w:r>
      <w:r w:rsidRPr="0026799E">
        <w:rPr>
          <w:rFonts w:ascii="Times New Roman" w:hAnsi="Times New Roman"/>
          <w:sz w:val="28"/>
          <w:szCs w:val="28"/>
          <w:lang w:eastAsia="ru-RU"/>
        </w:rPr>
        <w:t xml:space="preserve"> трубопроводов в продольном направлении должна </w:t>
      </w:r>
      <w:r w:rsidR="00DF06A6">
        <w:rPr>
          <w:rFonts w:ascii="Times New Roman" w:hAnsi="Times New Roman"/>
          <w:sz w:val="28"/>
          <w:szCs w:val="28"/>
          <w:lang w:eastAsia="ru-RU"/>
        </w:rPr>
        <w:t>проверяется по условию</w:t>
      </w:r>
    </w:p>
    <w:p w14:paraId="1EB7C84F" w14:textId="77777777" w:rsidR="000D617B" w:rsidRPr="0026799E" w:rsidRDefault="00F76074" w:rsidP="00D37C9C">
      <w:pPr>
        <w:shd w:val="clear" w:color="auto" w:fill="FFFFFF"/>
        <w:ind w:firstLine="709"/>
        <w:jc w:val="right"/>
        <w:rPr>
          <w:rFonts w:ascii="Times New Roman" w:hAnsi="Times New Roman"/>
          <w:sz w:val="28"/>
          <w:szCs w:val="28"/>
          <w:lang w:eastAsia="ru-RU"/>
        </w:rPr>
      </w:pPr>
      <m:oMath>
        <m:r>
          <w:rPr>
            <w:rFonts w:ascii="Cambria Math" w:hAnsi="Cambria Math"/>
            <w:color w:val="333333"/>
            <w:sz w:val="28"/>
            <w:szCs w:val="28"/>
            <w:bdr w:val="none" w:sz="0" w:space="0" w:color="auto" w:frame="1"/>
            <w:lang w:eastAsia="ru-RU"/>
          </w:rPr>
          <m:t>S≤</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eastAsia="ru-RU"/>
              </w:rPr>
              <m:t>c</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N</m:t>
            </m:r>
          </m:e>
          <m:sub>
            <m:r>
              <w:rPr>
                <w:rFonts w:ascii="Cambria Math" w:hAnsi="Cambria Math"/>
                <w:color w:val="333333"/>
                <w:sz w:val="28"/>
                <w:szCs w:val="28"/>
                <w:bdr w:val="none" w:sz="0" w:space="0" w:color="auto" w:frame="1"/>
                <w:lang w:eastAsia="ru-RU"/>
              </w:rPr>
              <m:t>cr</m:t>
            </m:r>
          </m:sub>
        </m:sSub>
      </m:oMath>
      <w:r w:rsidR="000D617B" w:rsidRPr="0026799E">
        <w:rPr>
          <w:rFonts w:ascii="Times New Roman" w:hAnsi="Times New Roman"/>
          <w:sz w:val="28"/>
          <w:szCs w:val="28"/>
          <w:bdr w:val="none" w:sz="0" w:space="0" w:color="auto" w:frame="1"/>
          <w:lang w:eastAsia="ru-RU"/>
        </w:rPr>
        <w:t>,</w:t>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t>(2</w:t>
      </w:r>
      <w:r w:rsidR="00E6785F" w:rsidRPr="0026799E">
        <w:rPr>
          <w:rFonts w:ascii="Times New Roman" w:hAnsi="Times New Roman"/>
          <w:sz w:val="28"/>
          <w:szCs w:val="28"/>
          <w:bdr w:val="none" w:sz="0" w:space="0" w:color="auto" w:frame="1"/>
          <w:lang w:eastAsia="ru-RU"/>
        </w:rPr>
        <w:t>9</w:t>
      </w:r>
      <w:r w:rsidR="000D617B" w:rsidRPr="0026799E">
        <w:rPr>
          <w:rFonts w:ascii="Times New Roman" w:hAnsi="Times New Roman"/>
          <w:sz w:val="28"/>
          <w:szCs w:val="28"/>
          <w:bdr w:val="none" w:sz="0" w:space="0" w:color="auto" w:frame="1"/>
          <w:lang w:eastAsia="ru-RU"/>
        </w:rPr>
        <w:t>)</w:t>
      </w:r>
    </w:p>
    <w:p w14:paraId="0B8C3EB1" w14:textId="77777777" w:rsidR="000D617B" w:rsidRPr="0026799E" w:rsidRDefault="00A21262" w:rsidP="00D37C9C">
      <w:pPr>
        <w:shd w:val="clear" w:color="auto" w:fill="FFFFFF"/>
        <w:ind w:firstLine="0"/>
        <w:rPr>
          <w:rFonts w:ascii="Times New Roman" w:hAnsi="Times New Roman"/>
          <w:sz w:val="28"/>
          <w:szCs w:val="28"/>
          <w:lang w:eastAsia="ru-RU"/>
        </w:rPr>
      </w:pPr>
      <w:r w:rsidRPr="0026799E">
        <w:rPr>
          <w:rFonts w:ascii="Times New Roman" w:hAnsi="Times New Roman"/>
          <w:sz w:val="28"/>
          <w:szCs w:val="28"/>
          <w:lang w:eastAsia="ru-RU"/>
        </w:rPr>
        <w:t>г</w:t>
      </w:r>
      <w:r w:rsidR="00DF06A6">
        <w:rPr>
          <w:rFonts w:ascii="Times New Roman" w:hAnsi="Times New Roman"/>
          <w:sz w:val="28"/>
          <w:szCs w:val="28"/>
          <w:lang w:eastAsia="ru-RU"/>
        </w:rPr>
        <w:t>де</w:t>
      </w:r>
      <w:r w:rsidR="000D617B" w:rsidRPr="0026799E">
        <w:rPr>
          <w:rFonts w:ascii="Times New Roman" w:hAnsi="Times New Roman"/>
          <w:sz w:val="28"/>
          <w:szCs w:val="28"/>
          <w:lang w:eastAsia="ru-RU"/>
        </w:rPr>
        <w:t xml:space="preserve"> </w:t>
      </w:r>
      <w:r w:rsidR="000D617B" w:rsidRPr="00DF06A6">
        <w:rPr>
          <w:rFonts w:ascii="Times New Roman" w:hAnsi="Times New Roman"/>
          <w:i/>
          <w:sz w:val="28"/>
          <w:szCs w:val="28"/>
          <w:lang w:eastAsia="ru-RU"/>
        </w:rPr>
        <w:t>S</w:t>
      </w:r>
      <w:r w:rsidR="000D617B" w:rsidRPr="0026799E">
        <w:rPr>
          <w:rFonts w:ascii="Times New Roman" w:hAnsi="Times New Roman"/>
          <w:sz w:val="28"/>
          <w:szCs w:val="28"/>
          <w:lang w:eastAsia="ru-RU"/>
        </w:rPr>
        <w:t xml:space="preserve"> – эквивалентное продольное осевое усилие, определяется от расчетных нагрузок и воздействий с учетом продольных и поперечных перемещений трубопровода</w:t>
      </w:r>
      <w:r w:rsidR="00DF06A6">
        <w:rPr>
          <w:rFonts w:ascii="Times New Roman" w:hAnsi="Times New Roman"/>
          <w:sz w:val="28"/>
          <w:szCs w:val="28"/>
          <w:lang w:eastAsia="ru-RU"/>
        </w:rPr>
        <w:t>, МПа</w:t>
      </w:r>
      <w:r w:rsidR="000D617B" w:rsidRPr="0026799E">
        <w:rPr>
          <w:rFonts w:ascii="Times New Roman" w:hAnsi="Times New Roman"/>
          <w:sz w:val="28"/>
          <w:szCs w:val="28"/>
          <w:lang w:eastAsia="ru-RU"/>
        </w:rPr>
        <w:t>;</w:t>
      </w:r>
    </w:p>
    <w:p w14:paraId="1E4DC46D" w14:textId="7218D2BD" w:rsidR="000D617B" w:rsidRDefault="000D617B" w:rsidP="00D37C9C">
      <w:pPr>
        <w:shd w:val="clear" w:color="auto" w:fill="FFFFFF"/>
        <w:ind w:firstLine="709"/>
        <w:rPr>
          <w:rFonts w:ascii="Times New Roman" w:hAnsi="Times New Roman"/>
          <w:sz w:val="28"/>
          <w:szCs w:val="28"/>
          <w:lang w:eastAsia="ru-RU"/>
        </w:rPr>
      </w:pPr>
      <w:proofErr w:type="spellStart"/>
      <w:r w:rsidRPr="00DF06A6">
        <w:rPr>
          <w:rFonts w:ascii="Times New Roman" w:hAnsi="Times New Roman"/>
          <w:i/>
          <w:sz w:val="28"/>
          <w:szCs w:val="28"/>
          <w:bdr w:val="none" w:sz="0" w:space="0" w:color="auto" w:frame="1"/>
          <w:lang w:eastAsia="ru-RU"/>
        </w:rPr>
        <w:t>N</w:t>
      </w:r>
      <w:r w:rsidRPr="00DF06A6">
        <w:rPr>
          <w:rFonts w:ascii="Times New Roman" w:hAnsi="Times New Roman"/>
          <w:i/>
          <w:sz w:val="28"/>
          <w:szCs w:val="28"/>
          <w:bdr w:val="none" w:sz="0" w:space="0" w:color="auto" w:frame="1"/>
          <w:vertAlign w:val="subscript"/>
          <w:lang w:eastAsia="ru-RU"/>
        </w:rPr>
        <w:t>cr</w:t>
      </w:r>
      <w:proofErr w:type="spellEnd"/>
      <w:r w:rsidRPr="0026799E">
        <w:rPr>
          <w:rFonts w:ascii="Times New Roman" w:hAnsi="Times New Roman"/>
          <w:sz w:val="28"/>
          <w:szCs w:val="28"/>
          <w:lang w:eastAsia="ru-RU"/>
        </w:rPr>
        <w:t xml:space="preserve"> – продольное критическое усилие определяется с учетом принятого конст</w:t>
      </w:r>
      <w:r w:rsidR="001B7105">
        <w:rPr>
          <w:rFonts w:ascii="Times New Roman" w:hAnsi="Times New Roman"/>
          <w:sz w:val="28"/>
          <w:szCs w:val="28"/>
          <w:lang w:eastAsia="ru-RU"/>
        </w:rPr>
        <w:t>руктивного решения трубопровода, МПа.</w:t>
      </w:r>
    </w:p>
    <w:p w14:paraId="3D5999A4" w14:textId="31680185" w:rsidR="001A1119" w:rsidRPr="0026799E" w:rsidRDefault="001A1119" w:rsidP="00D37C9C">
      <w:pPr>
        <w:shd w:val="clear" w:color="auto" w:fill="FFFFFF"/>
        <w:ind w:firstLine="709"/>
        <w:rPr>
          <w:rFonts w:ascii="Times New Roman" w:hAnsi="Times New Roman"/>
          <w:sz w:val="28"/>
          <w:szCs w:val="28"/>
          <w:lang w:eastAsia="ru-RU"/>
        </w:rPr>
      </w:pPr>
      <w:r w:rsidRPr="00B004CE">
        <w:rPr>
          <w:rFonts w:ascii="Times New Roman" w:hAnsi="Times New Roman"/>
          <w:sz w:val="28"/>
          <w:szCs w:val="28"/>
          <w:lang w:eastAsia="ru-RU"/>
        </w:rPr>
        <w:lastRenderedPageBreak/>
        <w:t xml:space="preserve">Эквивалентное продольное осевое усилие </w:t>
      </w:r>
      <w:r w:rsidRPr="00B004CE">
        <w:rPr>
          <w:rFonts w:ascii="Times New Roman" w:hAnsi="Times New Roman"/>
          <w:i/>
          <w:sz w:val="28"/>
          <w:szCs w:val="28"/>
          <w:lang w:eastAsia="ru-RU"/>
        </w:rPr>
        <w:t>S</w:t>
      </w:r>
      <w:r w:rsidRPr="00B004CE">
        <w:rPr>
          <w:rFonts w:ascii="Times New Roman" w:hAnsi="Times New Roman"/>
          <w:sz w:val="28"/>
          <w:szCs w:val="28"/>
          <w:lang w:eastAsia="ru-RU"/>
        </w:rPr>
        <w:t xml:space="preserve"> и продольное критическое усилие </w:t>
      </w:r>
      <w:proofErr w:type="spellStart"/>
      <w:r w:rsidRPr="00B004CE">
        <w:rPr>
          <w:rFonts w:ascii="Times New Roman" w:hAnsi="Times New Roman"/>
          <w:i/>
          <w:sz w:val="28"/>
          <w:szCs w:val="28"/>
          <w:bdr w:val="none" w:sz="0" w:space="0" w:color="auto" w:frame="1"/>
          <w:lang w:eastAsia="ru-RU"/>
        </w:rPr>
        <w:t>N</w:t>
      </w:r>
      <w:r w:rsidRPr="00B004CE">
        <w:rPr>
          <w:rFonts w:ascii="Times New Roman" w:hAnsi="Times New Roman"/>
          <w:i/>
          <w:sz w:val="28"/>
          <w:szCs w:val="28"/>
          <w:bdr w:val="none" w:sz="0" w:space="0" w:color="auto" w:frame="1"/>
          <w:vertAlign w:val="subscript"/>
          <w:lang w:eastAsia="ru-RU"/>
        </w:rPr>
        <w:t>cr</w:t>
      </w:r>
      <w:proofErr w:type="spellEnd"/>
      <w:r w:rsidRPr="00B004CE">
        <w:rPr>
          <w:rFonts w:ascii="Times New Roman" w:hAnsi="Times New Roman"/>
          <w:sz w:val="28"/>
          <w:szCs w:val="28"/>
          <w:lang w:eastAsia="ru-RU"/>
        </w:rPr>
        <w:t xml:space="preserve"> определяются в соответствии с п</w:t>
      </w:r>
      <w:r>
        <w:rPr>
          <w:rFonts w:ascii="Times New Roman" w:hAnsi="Times New Roman"/>
          <w:sz w:val="28"/>
          <w:szCs w:val="28"/>
          <w:lang w:eastAsia="ru-RU"/>
        </w:rPr>
        <w:t>унктами</w:t>
      </w:r>
      <w:r w:rsidRPr="00B004CE">
        <w:rPr>
          <w:rFonts w:ascii="Times New Roman" w:hAnsi="Times New Roman"/>
          <w:sz w:val="28"/>
          <w:szCs w:val="28"/>
          <w:lang w:eastAsia="ru-RU"/>
        </w:rPr>
        <w:t xml:space="preserve"> </w:t>
      </w:r>
      <w:r w:rsidRPr="00FC276E">
        <w:rPr>
          <w:rFonts w:ascii="Times New Roman" w:hAnsi="Times New Roman"/>
          <w:sz w:val="28"/>
          <w:szCs w:val="28"/>
          <w:lang w:eastAsia="ru-RU"/>
        </w:rPr>
        <w:t>12.4.4</w:t>
      </w:r>
      <w:r w:rsidRPr="00FC276E">
        <w:rPr>
          <w:rFonts w:ascii="Times New Roman" w:hAnsi="Times New Roman"/>
          <w:spacing w:val="2"/>
          <w:sz w:val="28"/>
          <w:szCs w:val="28"/>
        </w:rPr>
        <w:t>–</w:t>
      </w:r>
      <w:r w:rsidRPr="00FC276E">
        <w:rPr>
          <w:rFonts w:ascii="Times New Roman" w:hAnsi="Times New Roman"/>
          <w:sz w:val="28"/>
          <w:szCs w:val="28"/>
          <w:lang w:eastAsia="ru-RU"/>
        </w:rPr>
        <w:t>12.4.5</w:t>
      </w:r>
      <w:r w:rsidRPr="00B004CE">
        <w:rPr>
          <w:rFonts w:ascii="Times New Roman" w:hAnsi="Times New Roman"/>
          <w:sz w:val="28"/>
          <w:szCs w:val="28"/>
          <w:lang w:eastAsia="ru-RU"/>
        </w:rPr>
        <w:t xml:space="preserve"> СП</w:t>
      </w:r>
      <w:r>
        <w:rPr>
          <w:rFonts w:ascii="Times New Roman" w:hAnsi="Times New Roman"/>
          <w:sz w:val="28"/>
          <w:szCs w:val="28"/>
          <w:lang w:eastAsia="ru-RU"/>
        </w:rPr>
        <w:t xml:space="preserve"> </w:t>
      </w:r>
      <w:r w:rsidRPr="00B004CE">
        <w:rPr>
          <w:rFonts w:ascii="Times New Roman" w:hAnsi="Times New Roman"/>
          <w:sz w:val="28"/>
          <w:szCs w:val="28"/>
          <w:lang w:eastAsia="ru-RU"/>
        </w:rPr>
        <w:t>36.13330.2012.</w:t>
      </w:r>
    </w:p>
    <w:p w14:paraId="69EA83CE" w14:textId="77777777" w:rsidR="001A1119" w:rsidRPr="00E04F66" w:rsidRDefault="001A1119" w:rsidP="00A5219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28753EF3"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6</w:t>
      </w:r>
      <w:r w:rsidRPr="0026799E">
        <w:rPr>
          <w:rFonts w:ascii="Times New Roman" w:hAnsi="Times New Roman"/>
          <w:sz w:val="28"/>
          <w:szCs w:val="28"/>
          <w:lang w:eastAsia="ru-RU"/>
        </w:rPr>
        <w:t xml:space="preserve"> Устойчивость положения (против всплытия) трубопроводов, прокладываемых на обводненных участках трассы</w:t>
      </w:r>
      <w:r w:rsidR="001B7105">
        <w:rPr>
          <w:rFonts w:ascii="Times New Roman" w:hAnsi="Times New Roman"/>
          <w:sz w:val="28"/>
          <w:szCs w:val="28"/>
          <w:lang w:eastAsia="ru-RU"/>
        </w:rPr>
        <w:t>, должна проверяться по условию</w:t>
      </w:r>
    </w:p>
    <w:p w14:paraId="34FCB058" w14:textId="77777777" w:rsidR="000D617B" w:rsidRPr="0026799E"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Q</m:t>
            </m:r>
          </m:e>
          <m:sub>
            <m:r>
              <w:rPr>
                <w:rFonts w:ascii="Cambria Math" w:hAnsi="Cambria Math"/>
                <w:color w:val="333333"/>
                <w:sz w:val="28"/>
                <w:szCs w:val="28"/>
                <w:bdr w:val="none" w:sz="0" w:space="0" w:color="auto" w:frame="1"/>
                <w:lang w:eastAsia="ru-RU"/>
              </w:rPr>
              <m:t>act</m:t>
            </m:r>
          </m:sub>
        </m:sSub>
        <m:r>
          <w:rPr>
            <w:rFonts w:ascii="Cambria Math" w:hAnsi="Cambria Math"/>
            <w:color w:val="333333"/>
            <w:sz w:val="28"/>
            <w:szCs w:val="28"/>
            <w:bdr w:val="none" w:sz="0" w:space="0" w:color="auto" w:frame="1"/>
            <w:lang w:eastAsia="ru-RU"/>
          </w:rPr>
          <m:t>≤</m:t>
        </m:r>
        <m:f>
          <m:fPr>
            <m:ctrlPr>
              <w:rPr>
                <w:rFonts w:ascii="Cambria Math" w:hAnsi="Cambria Math"/>
                <w:i/>
                <w:color w:val="333333"/>
                <w:sz w:val="28"/>
                <w:szCs w:val="28"/>
                <w:bdr w:val="none" w:sz="0" w:space="0" w:color="auto" w:frame="1"/>
                <w:lang w:eastAsia="ru-RU"/>
              </w:rPr>
            </m:ctrlPr>
          </m:fPr>
          <m:num>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Q</m:t>
                </m:r>
              </m:e>
              <m:sub>
                <m:r>
                  <w:rPr>
                    <w:rFonts w:ascii="Cambria Math" w:hAnsi="Cambria Math"/>
                    <w:color w:val="333333"/>
                    <w:sz w:val="28"/>
                    <w:szCs w:val="28"/>
                    <w:bdr w:val="none" w:sz="0" w:space="0" w:color="auto" w:frame="1"/>
                    <w:lang w:eastAsia="ru-RU"/>
                  </w:rPr>
                  <m:t>pas</m:t>
                </m:r>
              </m:sub>
            </m:sSub>
          </m:num>
          <m:den>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eastAsia="ru-RU"/>
                  </w:rPr>
                  <m:t>a</m:t>
                </m:r>
              </m:sub>
            </m:sSub>
          </m:den>
        </m:f>
      </m:oMath>
      <w:r w:rsidR="000D617B" w:rsidRPr="0026799E">
        <w:rPr>
          <w:rFonts w:ascii="Times New Roman" w:hAnsi="Times New Roman"/>
          <w:sz w:val="28"/>
          <w:szCs w:val="28"/>
          <w:bdr w:val="none" w:sz="0" w:space="0" w:color="auto" w:frame="1"/>
          <w:lang w:eastAsia="ru-RU"/>
        </w:rPr>
        <w:t>,</w:t>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t>(</w:t>
      </w:r>
      <w:r w:rsidR="00E6785F" w:rsidRPr="0026799E">
        <w:rPr>
          <w:rFonts w:ascii="Times New Roman" w:hAnsi="Times New Roman"/>
          <w:sz w:val="28"/>
          <w:szCs w:val="28"/>
          <w:bdr w:val="none" w:sz="0" w:space="0" w:color="auto" w:frame="1"/>
          <w:lang w:eastAsia="ru-RU"/>
        </w:rPr>
        <w:t>30</w:t>
      </w:r>
      <w:r w:rsidR="000D617B" w:rsidRPr="0026799E">
        <w:rPr>
          <w:rFonts w:ascii="Times New Roman" w:hAnsi="Times New Roman"/>
          <w:sz w:val="28"/>
          <w:szCs w:val="28"/>
          <w:bdr w:val="none" w:sz="0" w:space="0" w:color="auto" w:frame="1"/>
          <w:lang w:eastAsia="ru-RU"/>
        </w:rPr>
        <w:t>)</w:t>
      </w:r>
    </w:p>
    <w:p w14:paraId="5D05DF0F" w14:textId="77777777" w:rsidR="000D617B" w:rsidRPr="0026799E" w:rsidRDefault="00A21262" w:rsidP="00D37C9C">
      <w:pPr>
        <w:shd w:val="clear" w:color="auto" w:fill="FFFFFF"/>
        <w:ind w:firstLine="0"/>
        <w:rPr>
          <w:rFonts w:ascii="Times New Roman" w:hAnsi="Times New Roman"/>
          <w:sz w:val="28"/>
          <w:szCs w:val="28"/>
          <w:lang w:eastAsia="ru-RU"/>
        </w:rPr>
      </w:pPr>
      <w:r w:rsidRPr="0026799E">
        <w:rPr>
          <w:rFonts w:ascii="Times New Roman" w:hAnsi="Times New Roman"/>
          <w:sz w:val="28"/>
          <w:szCs w:val="28"/>
          <w:lang w:eastAsia="ru-RU"/>
        </w:rPr>
        <w:t>г</w:t>
      </w:r>
      <w:r w:rsidR="001B7105">
        <w:rPr>
          <w:rFonts w:ascii="Times New Roman" w:hAnsi="Times New Roman"/>
          <w:sz w:val="28"/>
          <w:szCs w:val="28"/>
          <w:lang w:eastAsia="ru-RU"/>
        </w:rPr>
        <w:t>де</w:t>
      </w:r>
      <w:r w:rsidR="000D617B" w:rsidRPr="0026799E">
        <w:rPr>
          <w:rFonts w:ascii="Times New Roman" w:hAnsi="Times New Roman"/>
          <w:sz w:val="28"/>
          <w:szCs w:val="28"/>
          <w:lang w:eastAsia="ru-RU"/>
        </w:rPr>
        <w:t xml:space="preserve"> </w:t>
      </w:r>
      <w:proofErr w:type="spellStart"/>
      <w:r w:rsidR="000D617B" w:rsidRPr="001B7105">
        <w:rPr>
          <w:rFonts w:ascii="Times New Roman" w:hAnsi="Times New Roman"/>
          <w:i/>
          <w:sz w:val="28"/>
          <w:szCs w:val="28"/>
          <w:bdr w:val="none" w:sz="0" w:space="0" w:color="auto" w:frame="1"/>
          <w:lang w:eastAsia="ru-RU"/>
        </w:rPr>
        <w:t>Q</w:t>
      </w:r>
      <w:r w:rsidR="000D617B" w:rsidRPr="009F42BC">
        <w:rPr>
          <w:rFonts w:ascii="Times New Roman" w:hAnsi="Times New Roman"/>
          <w:i/>
          <w:sz w:val="28"/>
          <w:szCs w:val="28"/>
          <w:bdr w:val="none" w:sz="0" w:space="0" w:color="auto" w:frame="1"/>
          <w:vertAlign w:val="subscript"/>
          <w:lang w:eastAsia="ru-RU"/>
        </w:rPr>
        <w:t>act</w:t>
      </w:r>
      <w:proofErr w:type="spellEnd"/>
      <w:r w:rsidR="000D617B" w:rsidRPr="0026799E">
        <w:rPr>
          <w:rFonts w:ascii="Times New Roman" w:hAnsi="Times New Roman"/>
          <w:sz w:val="28"/>
          <w:szCs w:val="28"/>
          <w:bdr w:val="none" w:sz="0" w:space="0" w:color="auto" w:frame="1"/>
          <w:lang w:eastAsia="ru-RU"/>
        </w:rPr>
        <w:t xml:space="preserve"> </w:t>
      </w:r>
      <w:r w:rsidR="001B7105">
        <w:rPr>
          <w:rFonts w:ascii="Times New Roman" w:hAnsi="Times New Roman"/>
          <w:sz w:val="28"/>
          <w:szCs w:val="28"/>
          <w:lang w:eastAsia="ru-RU"/>
        </w:rPr>
        <w:t>–</w:t>
      </w:r>
      <w:r w:rsidR="000D617B" w:rsidRPr="0026799E">
        <w:rPr>
          <w:rFonts w:ascii="Times New Roman" w:hAnsi="Times New Roman"/>
          <w:sz w:val="28"/>
          <w:szCs w:val="28"/>
          <w:lang w:eastAsia="ru-RU"/>
        </w:rPr>
        <w:t xml:space="preserve"> суммарная расчетная нагрузка на трубопровод, действующая вверх, включая упругий отпор при прокладке свободным изгибом</w:t>
      </w:r>
      <w:r w:rsidR="001B7105">
        <w:rPr>
          <w:rFonts w:ascii="Times New Roman" w:hAnsi="Times New Roman"/>
          <w:sz w:val="28"/>
          <w:szCs w:val="28"/>
          <w:lang w:eastAsia="ru-RU"/>
        </w:rPr>
        <w:t>, Н/м</w:t>
      </w:r>
      <w:r w:rsidR="000D617B" w:rsidRPr="0026799E">
        <w:rPr>
          <w:rFonts w:ascii="Times New Roman" w:hAnsi="Times New Roman"/>
          <w:sz w:val="28"/>
          <w:szCs w:val="28"/>
          <w:lang w:eastAsia="ru-RU"/>
        </w:rPr>
        <w:t>;</w:t>
      </w:r>
    </w:p>
    <w:p w14:paraId="454B1A0A" w14:textId="77777777" w:rsidR="000D617B" w:rsidRPr="0026799E" w:rsidRDefault="00D354E3" w:rsidP="00D37C9C">
      <w:pPr>
        <w:shd w:val="clear" w:color="auto" w:fill="FFFFFF"/>
        <w:ind w:firstLine="709"/>
        <w:rPr>
          <w:rFonts w:ascii="Times New Roman" w:hAnsi="Times New Roman"/>
          <w:sz w:val="28"/>
          <w:szCs w:val="28"/>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γ</m:t>
            </m:r>
          </m:e>
          <m:sub>
            <m:r>
              <w:rPr>
                <w:rFonts w:ascii="Cambria Math" w:hAnsi="Cambria Math"/>
                <w:color w:val="333333"/>
                <w:sz w:val="28"/>
                <w:szCs w:val="28"/>
                <w:bdr w:val="none" w:sz="0" w:space="0" w:color="auto" w:frame="1"/>
                <w:lang w:eastAsia="ru-RU"/>
              </w:rPr>
              <m:t>a</m:t>
            </m:r>
          </m:sub>
        </m:sSub>
      </m:oMath>
      <w:r w:rsidR="000D617B" w:rsidRPr="0026799E">
        <w:rPr>
          <w:rFonts w:ascii="Times New Roman" w:hAnsi="Times New Roman"/>
          <w:color w:val="333333"/>
          <w:sz w:val="28"/>
          <w:szCs w:val="28"/>
          <w:bdr w:val="none" w:sz="0" w:space="0" w:color="auto" w:frame="1"/>
          <w:lang w:eastAsia="ru-RU"/>
        </w:rPr>
        <w:t xml:space="preserve"> </w:t>
      </w:r>
      <w:r w:rsidR="001B7105">
        <w:rPr>
          <w:rFonts w:ascii="Times New Roman" w:hAnsi="Times New Roman"/>
          <w:color w:val="000000"/>
          <w:sz w:val="28"/>
          <w:szCs w:val="28"/>
          <w:shd w:val="clear" w:color="auto" w:fill="FFFFFF"/>
        </w:rPr>
        <w:t>–</w:t>
      </w:r>
      <w:r w:rsidR="000D617B" w:rsidRPr="0026799E">
        <w:rPr>
          <w:rFonts w:ascii="Times New Roman" w:hAnsi="Times New Roman"/>
          <w:color w:val="000000"/>
          <w:sz w:val="28"/>
          <w:szCs w:val="28"/>
          <w:shd w:val="clear" w:color="auto" w:fill="FFFFFF"/>
        </w:rPr>
        <w:t xml:space="preserve"> коэффициент надежности устойчивого положения.</w:t>
      </w:r>
    </w:p>
    <w:p w14:paraId="6D32D86F" w14:textId="77777777" w:rsidR="000D617B" w:rsidRPr="0026799E" w:rsidRDefault="000D617B" w:rsidP="00D37C9C">
      <w:pPr>
        <w:shd w:val="clear" w:color="auto" w:fill="FFFFFF"/>
        <w:ind w:firstLine="709"/>
        <w:rPr>
          <w:rFonts w:ascii="Times New Roman" w:hAnsi="Times New Roman"/>
          <w:sz w:val="28"/>
          <w:szCs w:val="28"/>
          <w:lang w:eastAsia="ru-RU"/>
        </w:rPr>
      </w:pPr>
      <w:proofErr w:type="spellStart"/>
      <w:r w:rsidRPr="0026799E">
        <w:rPr>
          <w:rFonts w:ascii="Times New Roman" w:hAnsi="Times New Roman"/>
          <w:i/>
          <w:sz w:val="28"/>
          <w:szCs w:val="28"/>
          <w:bdr w:val="none" w:sz="0" w:space="0" w:color="auto" w:frame="1"/>
          <w:lang w:eastAsia="ru-RU"/>
        </w:rPr>
        <w:t>Q</w:t>
      </w:r>
      <w:r w:rsidRPr="0026799E">
        <w:rPr>
          <w:rFonts w:ascii="Times New Roman" w:hAnsi="Times New Roman"/>
          <w:i/>
          <w:sz w:val="28"/>
          <w:szCs w:val="28"/>
          <w:bdr w:val="none" w:sz="0" w:space="0" w:color="auto" w:frame="1"/>
          <w:vertAlign w:val="subscript"/>
          <w:lang w:eastAsia="ru-RU"/>
        </w:rPr>
        <w:t>pas</w:t>
      </w:r>
      <w:proofErr w:type="spellEnd"/>
      <w:r w:rsidRPr="0026799E">
        <w:rPr>
          <w:rFonts w:ascii="Times New Roman" w:hAnsi="Times New Roman"/>
          <w:sz w:val="28"/>
          <w:szCs w:val="28"/>
          <w:lang w:eastAsia="ru-RU"/>
        </w:rPr>
        <w:t xml:space="preserve"> – суммарная расчетная нагрузка, действующая вниз (включая собственный вес), Н/м.</w:t>
      </w:r>
    </w:p>
    <w:p w14:paraId="52A5FC41"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Значения коэффициента надежности устойчивого положения </w:t>
      </w:r>
      <w:proofErr w:type="spellStart"/>
      <w:r w:rsidRPr="0026799E">
        <w:rPr>
          <w:rFonts w:ascii="Times New Roman" w:hAnsi="Times New Roman"/>
          <w:sz w:val="28"/>
          <w:szCs w:val="28"/>
          <w:lang w:eastAsia="ru-RU"/>
        </w:rPr>
        <w:t>γ</w:t>
      </w:r>
      <w:r w:rsidRPr="009F42BC">
        <w:rPr>
          <w:rFonts w:ascii="Times New Roman" w:hAnsi="Times New Roman"/>
          <w:i/>
          <w:sz w:val="28"/>
          <w:szCs w:val="28"/>
          <w:bdr w:val="none" w:sz="0" w:space="0" w:color="auto" w:frame="1"/>
          <w:vertAlign w:val="subscript"/>
          <w:lang w:eastAsia="ru-RU"/>
        </w:rPr>
        <w:t>а</w:t>
      </w:r>
      <w:proofErr w:type="spellEnd"/>
      <w:r w:rsidRPr="0026799E">
        <w:rPr>
          <w:rFonts w:ascii="Times New Roman" w:hAnsi="Times New Roman"/>
          <w:sz w:val="28"/>
          <w:szCs w:val="28"/>
          <w:lang w:eastAsia="ru-RU"/>
        </w:rPr>
        <w:t xml:space="preserve"> должны определяться по табл</w:t>
      </w:r>
      <w:r w:rsidR="00F23930" w:rsidRPr="0026799E">
        <w:rPr>
          <w:rFonts w:ascii="Times New Roman" w:hAnsi="Times New Roman"/>
          <w:sz w:val="28"/>
          <w:szCs w:val="28"/>
          <w:lang w:eastAsia="ru-RU"/>
        </w:rPr>
        <w:t>ице</w:t>
      </w:r>
      <w:r w:rsidRPr="0026799E">
        <w:rPr>
          <w:rFonts w:ascii="Times New Roman" w:hAnsi="Times New Roman"/>
          <w:sz w:val="28"/>
          <w:szCs w:val="28"/>
          <w:lang w:eastAsia="ru-RU"/>
        </w:rPr>
        <w:t xml:space="preserve"> 1</w:t>
      </w:r>
      <w:r w:rsidR="008335DA" w:rsidRPr="0026799E">
        <w:rPr>
          <w:rFonts w:ascii="Times New Roman" w:hAnsi="Times New Roman"/>
          <w:sz w:val="28"/>
          <w:szCs w:val="28"/>
          <w:lang w:eastAsia="ru-RU"/>
        </w:rPr>
        <w:t>6</w:t>
      </w:r>
      <w:r w:rsidRPr="0026799E">
        <w:rPr>
          <w:rFonts w:ascii="Times New Roman" w:hAnsi="Times New Roman"/>
          <w:sz w:val="28"/>
          <w:szCs w:val="28"/>
          <w:lang w:eastAsia="ru-RU"/>
        </w:rPr>
        <w:t>.</w:t>
      </w:r>
    </w:p>
    <w:p w14:paraId="44CB330A" w14:textId="3F9A2B9C" w:rsidR="00F23930" w:rsidRDefault="00A52194" w:rsidP="00A52194">
      <w:pPr>
        <w:shd w:val="clear" w:color="auto" w:fill="FFFFFF"/>
        <w:ind w:firstLine="709"/>
        <w:rPr>
          <w:rFonts w:ascii="Times New Roman" w:hAnsi="Times New Roman"/>
          <w:sz w:val="28"/>
          <w:szCs w:val="28"/>
          <w:lang w:eastAsia="ru-RU"/>
        </w:rPr>
      </w:pPr>
      <w:r w:rsidRPr="00B004CE">
        <w:rPr>
          <w:rFonts w:ascii="Times New Roman" w:hAnsi="Times New Roman"/>
          <w:sz w:val="28"/>
          <w:szCs w:val="28"/>
        </w:rPr>
        <w:t>В частном случае при укладке трубопровода свободным изгибом при равномерной балластировке по длине величина нормативной интенсивности балластировки определяется в соответствии с п</w:t>
      </w:r>
      <w:r>
        <w:rPr>
          <w:rFonts w:ascii="Times New Roman" w:hAnsi="Times New Roman"/>
          <w:sz w:val="28"/>
          <w:szCs w:val="28"/>
        </w:rPr>
        <w:t>унктом</w:t>
      </w:r>
      <w:r w:rsidRPr="00B004CE">
        <w:rPr>
          <w:rFonts w:ascii="Times New Roman" w:hAnsi="Times New Roman"/>
          <w:sz w:val="28"/>
          <w:szCs w:val="28"/>
        </w:rPr>
        <w:t xml:space="preserve"> 12.4.6 СП</w:t>
      </w:r>
      <w:r>
        <w:rPr>
          <w:rFonts w:ascii="Times New Roman" w:hAnsi="Times New Roman"/>
          <w:sz w:val="28"/>
          <w:szCs w:val="28"/>
        </w:rPr>
        <w:t xml:space="preserve"> </w:t>
      </w:r>
      <w:r w:rsidRPr="00B004CE">
        <w:rPr>
          <w:rFonts w:ascii="Times New Roman" w:hAnsi="Times New Roman"/>
          <w:sz w:val="28"/>
          <w:szCs w:val="28"/>
        </w:rPr>
        <w:t>36.13330.2012.</w:t>
      </w:r>
    </w:p>
    <w:p w14:paraId="2BB845ED" w14:textId="77777777" w:rsidR="00A52194" w:rsidRPr="00E04F66" w:rsidRDefault="00A52194" w:rsidP="00A5219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1E5B32CB" w14:textId="77777777" w:rsidR="00A52194" w:rsidRPr="00E02BC7" w:rsidRDefault="00A52194" w:rsidP="00D37C9C">
      <w:pPr>
        <w:shd w:val="clear" w:color="auto" w:fill="FFFFFF"/>
        <w:rPr>
          <w:rFonts w:ascii="Times New Roman" w:hAnsi="Times New Roman"/>
          <w:sz w:val="28"/>
          <w:szCs w:val="28"/>
          <w:lang w:eastAsia="ru-RU"/>
        </w:rPr>
      </w:pPr>
    </w:p>
    <w:p w14:paraId="4271CFEA" w14:textId="77777777" w:rsidR="00F23930" w:rsidRPr="00E02BC7" w:rsidRDefault="00F23930" w:rsidP="00A52194">
      <w:pPr>
        <w:shd w:val="clear" w:color="auto" w:fill="FFFFFF"/>
        <w:ind w:firstLine="0"/>
        <w:rPr>
          <w:rFonts w:ascii="Times New Roman" w:hAnsi="Times New Roman"/>
          <w:sz w:val="28"/>
          <w:szCs w:val="28"/>
          <w:lang w:eastAsia="ru-RU"/>
        </w:rPr>
      </w:pPr>
      <w:bookmarkStart w:id="174" w:name="i915255"/>
      <w:r w:rsidRPr="00E02BC7">
        <w:rPr>
          <w:rFonts w:ascii="Times New Roman" w:hAnsi="Times New Roman"/>
          <w:spacing w:val="28"/>
          <w:sz w:val="28"/>
          <w:szCs w:val="28"/>
          <w:bdr w:val="none" w:sz="0" w:space="0" w:color="auto" w:frame="1"/>
          <w:lang w:eastAsia="ru-RU"/>
        </w:rPr>
        <w:t xml:space="preserve">Таблица </w:t>
      </w:r>
      <w:bookmarkEnd w:id="174"/>
      <w:r w:rsidRPr="00E02BC7">
        <w:rPr>
          <w:rFonts w:ascii="Times New Roman" w:hAnsi="Times New Roman"/>
          <w:spacing w:val="28"/>
          <w:sz w:val="28"/>
          <w:szCs w:val="28"/>
          <w:bdr w:val="none" w:sz="0" w:space="0" w:color="auto" w:frame="1"/>
          <w:lang w:eastAsia="ru-RU"/>
        </w:rPr>
        <w:t>1</w:t>
      </w:r>
      <w:r w:rsidR="008335DA" w:rsidRPr="00E02BC7">
        <w:rPr>
          <w:rFonts w:ascii="Times New Roman" w:hAnsi="Times New Roman"/>
          <w:spacing w:val="28"/>
          <w:sz w:val="28"/>
          <w:szCs w:val="28"/>
          <w:bdr w:val="none" w:sz="0" w:space="0" w:color="auto" w:frame="1"/>
          <w:lang w:eastAsia="ru-RU"/>
        </w:rPr>
        <w:t>6</w:t>
      </w:r>
      <w:r w:rsidRPr="00E02BC7">
        <w:rPr>
          <w:rFonts w:ascii="Times New Roman" w:hAnsi="Times New Roman"/>
          <w:sz w:val="28"/>
          <w:szCs w:val="28"/>
          <w:bdr w:val="none" w:sz="0" w:space="0" w:color="auto" w:frame="1"/>
          <w:lang w:eastAsia="ru-RU"/>
        </w:rPr>
        <w:t xml:space="preserve"> </w:t>
      </w:r>
    </w:p>
    <w:tbl>
      <w:tblPr>
        <w:tblpPr w:leftFromText="180" w:rightFromText="180" w:vertAnchor="text" w:horzAnchor="margin" w:tblpY="19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2"/>
        <w:gridCol w:w="2643"/>
      </w:tblGrid>
      <w:tr w:rsidR="00F23930" w:rsidRPr="00E02BC7" w14:paraId="709EE926" w14:textId="77777777" w:rsidTr="009F42BC">
        <w:tc>
          <w:tcPr>
            <w:tcW w:w="3586" w:type="pct"/>
            <w:tcBorders>
              <w:bottom w:val="single" w:sz="4" w:space="0" w:color="auto"/>
            </w:tcBorders>
            <w:vAlign w:val="center"/>
          </w:tcPr>
          <w:p w14:paraId="23421036" w14:textId="77777777" w:rsidR="00F23930" w:rsidRPr="00E02BC7" w:rsidRDefault="00F23930"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Характеристики участка трубопровода</w:t>
            </w:r>
          </w:p>
        </w:tc>
        <w:tc>
          <w:tcPr>
            <w:tcW w:w="1414" w:type="pct"/>
            <w:tcBorders>
              <w:bottom w:val="single" w:sz="4" w:space="0" w:color="auto"/>
            </w:tcBorders>
            <w:vAlign w:val="center"/>
          </w:tcPr>
          <w:p w14:paraId="3874B70B" w14:textId="77777777" w:rsidR="00F23930" w:rsidRPr="00E02BC7" w:rsidRDefault="00F23930"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 xml:space="preserve">Коэффициент надежности устойчивого положения </w:t>
            </w:r>
            <w:proofErr w:type="spellStart"/>
            <w:r w:rsidRPr="00E02BC7">
              <w:rPr>
                <w:rFonts w:ascii="Times New Roman" w:eastAsia="MS Mincho" w:hAnsi="Times New Roman"/>
                <w:sz w:val="24"/>
                <w:szCs w:val="28"/>
                <w:bdr w:val="none" w:sz="0" w:space="0" w:color="auto" w:frame="1"/>
                <w:lang w:eastAsia="ru-RU"/>
              </w:rPr>
              <w:t>γ</w:t>
            </w:r>
            <w:r w:rsidRPr="009F42BC">
              <w:rPr>
                <w:rFonts w:ascii="Times New Roman" w:eastAsia="MS Mincho" w:hAnsi="Times New Roman"/>
                <w:i/>
                <w:sz w:val="24"/>
                <w:szCs w:val="28"/>
                <w:bdr w:val="none" w:sz="0" w:space="0" w:color="auto" w:frame="1"/>
                <w:vertAlign w:val="subscript"/>
                <w:lang w:eastAsia="ru-RU"/>
              </w:rPr>
              <w:t>а</w:t>
            </w:r>
            <w:proofErr w:type="spellEnd"/>
          </w:p>
        </w:tc>
      </w:tr>
      <w:tr w:rsidR="00F23930" w:rsidRPr="00E02BC7" w14:paraId="794D21AA" w14:textId="77777777" w:rsidTr="009F42BC">
        <w:tc>
          <w:tcPr>
            <w:tcW w:w="3586" w:type="pct"/>
            <w:tcBorders>
              <w:top w:val="single" w:sz="4" w:space="0" w:color="auto"/>
            </w:tcBorders>
            <w:vAlign w:val="center"/>
          </w:tcPr>
          <w:p w14:paraId="1B6353F0" w14:textId="77777777" w:rsidR="00F23930" w:rsidRPr="00E02BC7" w:rsidRDefault="00F23930" w:rsidP="00A52194">
            <w:pPr>
              <w:ind w:firstLine="0"/>
              <w:jc w:val="left"/>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Обводненные и пойменные, за границами производства подводно-технических работ, участки трассы</w:t>
            </w:r>
          </w:p>
        </w:tc>
        <w:tc>
          <w:tcPr>
            <w:tcW w:w="1414" w:type="pct"/>
            <w:tcBorders>
              <w:top w:val="single" w:sz="4" w:space="0" w:color="auto"/>
            </w:tcBorders>
            <w:vAlign w:val="center"/>
          </w:tcPr>
          <w:p w14:paraId="4C97DEDA" w14:textId="77777777" w:rsidR="00F23930" w:rsidRPr="00E02BC7" w:rsidRDefault="00F23930"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1,05</w:t>
            </w:r>
          </w:p>
        </w:tc>
      </w:tr>
      <w:tr w:rsidR="00F23930" w:rsidRPr="00E02BC7" w14:paraId="4678D14D" w14:textId="77777777" w:rsidTr="00F23930">
        <w:tc>
          <w:tcPr>
            <w:tcW w:w="3586" w:type="pct"/>
            <w:vAlign w:val="center"/>
          </w:tcPr>
          <w:p w14:paraId="1F117A1C" w14:textId="77777777" w:rsidR="00F23930" w:rsidRPr="00E02BC7" w:rsidRDefault="00F23930" w:rsidP="00A52194">
            <w:pPr>
              <w:ind w:firstLine="0"/>
              <w:jc w:val="left"/>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Русловые участки трассы через реки шириной до 200 м по среднему меженному уровню, включая прибрежные участки в границах производства подводно-технических работ</w:t>
            </w:r>
          </w:p>
        </w:tc>
        <w:tc>
          <w:tcPr>
            <w:tcW w:w="1414" w:type="pct"/>
            <w:vAlign w:val="center"/>
          </w:tcPr>
          <w:p w14:paraId="7C8647AE" w14:textId="77777777" w:rsidR="00F23930" w:rsidRPr="00E02BC7" w:rsidRDefault="00F23930"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1,10</w:t>
            </w:r>
          </w:p>
        </w:tc>
      </w:tr>
      <w:tr w:rsidR="00F23930" w:rsidRPr="00E02BC7" w14:paraId="2C7F9030" w14:textId="77777777" w:rsidTr="00F23930">
        <w:tc>
          <w:tcPr>
            <w:tcW w:w="3586" w:type="pct"/>
            <w:vAlign w:val="center"/>
          </w:tcPr>
          <w:p w14:paraId="240250D0" w14:textId="77777777" w:rsidR="00F23930" w:rsidRPr="00E02BC7" w:rsidRDefault="00F23930" w:rsidP="00A52194">
            <w:pPr>
              <w:ind w:firstLine="0"/>
              <w:jc w:val="left"/>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Участки трассы через реки и водохранилища шириной свыше 200 м, а также горные реки</w:t>
            </w:r>
          </w:p>
        </w:tc>
        <w:tc>
          <w:tcPr>
            <w:tcW w:w="1414" w:type="pct"/>
            <w:vAlign w:val="center"/>
          </w:tcPr>
          <w:p w14:paraId="07E30D3D" w14:textId="77777777" w:rsidR="00F23930" w:rsidRPr="00E02BC7" w:rsidRDefault="00F23930" w:rsidP="00D37C9C">
            <w:pPr>
              <w:ind w:firstLine="0"/>
              <w:jc w:val="center"/>
              <w:rPr>
                <w:rFonts w:ascii="Times New Roman" w:eastAsia="MS Mincho" w:hAnsi="Times New Roman"/>
                <w:sz w:val="24"/>
                <w:szCs w:val="28"/>
                <w:lang w:eastAsia="ru-RU"/>
              </w:rPr>
            </w:pPr>
            <w:r w:rsidRPr="00E02BC7">
              <w:rPr>
                <w:rFonts w:ascii="Times New Roman" w:eastAsia="MS Mincho" w:hAnsi="Times New Roman"/>
                <w:sz w:val="24"/>
                <w:szCs w:val="28"/>
                <w:bdr w:val="none" w:sz="0" w:space="0" w:color="auto" w:frame="1"/>
                <w:lang w:eastAsia="ru-RU"/>
              </w:rPr>
              <w:t>1,15</w:t>
            </w:r>
          </w:p>
        </w:tc>
      </w:tr>
    </w:tbl>
    <w:p w14:paraId="34CB4FAA" w14:textId="77777777" w:rsidR="00F23930" w:rsidRPr="00E02BC7" w:rsidRDefault="00F23930" w:rsidP="00D37C9C">
      <w:pPr>
        <w:shd w:val="clear" w:color="auto" w:fill="FFFFFF"/>
        <w:rPr>
          <w:rFonts w:ascii="Times New Roman" w:hAnsi="Times New Roman"/>
          <w:sz w:val="28"/>
          <w:szCs w:val="28"/>
          <w:lang w:eastAsia="ru-RU"/>
        </w:rPr>
      </w:pPr>
    </w:p>
    <w:p w14:paraId="76BBF882" w14:textId="03033669" w:rsidR="000D617B" w:rsidRPr="0026799E" w:rsidRDefault="00A52194" w:rsidP="00D37C9C">
      <w:pPr>
        <w:shd w:val="clear" w:color="auto" w:fill="FFFFFF"/>
        <w:ind w:firstLine="709"/>
        <w:rPr>
          <w:rFonts w:ascii="Times New Roman" w:hAnsi="Times New Roman"/>
          <w:sz w:val="28"/>
          <w:szCs w:val="28"/>
          <w:lang w:eastAsia="ru-RU"/>
        </w:rPr>
      </w:pPr>
      <w:r w:rsidRPr="00B004CE">
        <w:rPr>
          <w:rFonts w:ascii="Times New Roman" w:hAnsi="Times New Roman"/>
          <w:sz w:val="28"/>
          <w:szCs w:val="28"/>
        </w:rPr>
        <w:t>13.17 Надземные трубопроводы должны проверяться на прочность и продольную устойчивость в соответствии с п</w:t>
      </w:r>
      <w:r>
        <w:rPr>
          <w:rFonts w:ascii="Times New Roman" w:hAnsi="Times New Roman"/>
          <w:sz w:val="28"/>
          <w:szCs w:val="28"/>
        </w:rPr>
        <w:t xml:space="preserve">одразделом </w:t>
      </w:r>
      <w:r w:rsidRPr="00B004CE">
        <w:rPr>
          <w:rFonts w:ascii="Times New Roman" w:hAnsi="Times New Roman"/>
          <w:sz w:val="28"/>
          <w:szCs w:val="28"/>
        </w:rPr>
        <w:t>12.5 СП 36.13330.2012, а также выносливость при колебаниях в ветровом потоке в соответствии с разделом 12 СП 16.13330.2017.</w:t>
      </w:r>
    </w:p>
    <w:p w14:paraId="75F0B9EA" w14:textId="77777777" w:rsidR="00A52194" w:rsidRPr="00E04F66" w:rsidRDefault="00A52194" w:rsidP="00A5219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24398592"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8</w:t>
      </w:r>
      <w:r w:rsidRPr="0026799E">
        <w:rPr>
          <w:rFonts w:ascii="Times New Roman" w:hAnsi="Times New Roman"/>
          <w:sz w:val="28"/>
          <w:szCs w:val="28"/>
          <w:lang w:eastAsia="ru-RU"/>
        </w:rPr>
        <w:t xml:space="preserve"> Продольные усилия и изгибающие моменты в надземных трубопроводах должны определяться в соответствии с </w:t>
      </w:r>
      <w:r w:rsidR="001B7105">
        <w:rPr>
          <w:rFonts w:ascii="Times New Roman" w:hAnsi="Times New Roman"/>
          <w:sz w:val="28"/>
          <w:szCs w:val="28"/>
          <w:lang w:eastAsia="ru-RU"/>
        </w:rPr>
        <w:t>методами</w:t>
      </w:r>
      <w:r w:rsidRPr="0026799E">
        <w:rPr>
          <w:rFonts w:ascii="Times New Roman" w:hAnsi="Times New Roman"/>
          <w:sz w:val="28"/>
          <w:szCs w:val="28"/>
          <w:lang w:eastAsia="ru-RU"/>
        </w:rPr>
        <w:t xml:space="preserve"> строительной механики. При этом трубопровод</w:t>
      </w:r>
      <w:r w:rsidR="001B7105">
        <w:rPr>
          <w:rFonts w:ascii="Times New Roman" w:hAnsi="Times New Roman"/>
          <w:sz w:val="28"/>
          <w:szCs w:val="28"/>
          <w:lang w:eastAsia="ru-RU"/>
        </w:rPr>
        <w:t xml:space="preserve"> рассматривается как статически </w:t>
      </w:r>
      <w:r w:rsidRPr="0026799E">
        <w:rPr>
          <w:rFonts w:ascii="Times New Roman" w:hAnsi="Times New Roman"/>
          <w:sz w:val="28"/>
          <w:szCs w:val="28"/>
          <w:lang w:eastAsia="ru-RU"/>
        </w:rPr>
        <w:t>неопределимая стержневая система переменной жесткости.</w:t>
      </w:r>
    </w:p>
    <w:p w14:paraId="4DC5ECB5"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9</w:t>
      </w:r>
      <w:r w:rsidRPr="0026799E">
        <w:rPr>
          <w:rFonts w:ascii="Times New Roman" w:hAnsi="Times New Roman"/>
          <w:sz w:val="28"/>
          <w:szCs w:val="28"/>
          <w:lang w:eastAsia="ru-RU"/>
        </w:rPr>
        <w:t xml:space="preserve"> При определении продольных усилий и изгибающих моментов в надземных трубопроводах следует учитывать изменения расчетной схемы в </w:t>
      </w:r>
      <w:r w:rsidRPr="0026799E">
        <w:rPr>
          <w:rFonts w:ascii="Times New Roman" w:hAnsi="Times New Roman"/>
          <w:sz w:val="28"/>
          <w:szCs w:val="28"/>
          <w:lang w:eastAsia="ru-RU"/>
        </w:rPr>
        <w:lastRenderedPageBreak/>
        <w:t xml:space="preserve">зависимости от метода монтажа трубопровода. Изгибающие моменты в </w:t>
      </w:r>
      <w:proofErr w:type="spellStart"/>
      <w:r w:rsidRPr="0026799E">
        <w:rPr>
          <w:rFonts w:ascii="Times New Roman" w:hAnsi="Times New Roman"/>
          <w:sz w:val="28"/>
          <w:szCs w:val="28"/>
          <w:lang w:eastAsia="ru-RU"/>
        </w:rPr>
        <w:t>бескомпенсаторных</w:t>
      </w:r>
      <w:proofErr w:type="spellEnd"/>
      <w:r w:rsidRPr="0026799E">
        <w:rPr>
          <w:rFonts w:ascii="Times New Roman" w:hAnsi="Times New Roman"/>
          <w:sz w:val="28"/>
          <w:szCs w:val="28"/>
          <w:lang w:eastAsia="ru-RU"/>
        </w:rPr>
        <w:t xml:space="preserve"> переходах трубопроводов необходимо определять с учетом продольно-поперечного изгиба. </w:t>
      </w:r>
      <w:r w:rsidR="009C5FD3">
        <w:rPr>
          <w:rFonts w:ascii="Times New Roman" w:hAnsi="Times New Roman"/>
          <w:sz w:val="28"/>
          <w:szCs w:val="28"/>
          <w:lang w:eastAsia="ru-RU"/>
        </w:rPr>
        <w:t>Надземные трубопроводы долж</w:t>
      </w:r>
      <w:r w:rsidRPr="0026799E">
        <w:rPr>
          <w:rFonts w:ascii="Times New Roman" w:hAnsi="Times New Roman"/>
          <w:sz w:val="28"/>
          <w:szCs w:val="28"/>
          <w:lang w:eastAsia="ru-RU"/>
        </w:rPr>
        <w:t>н</w:t>
      </w:r>
      <w:r w:rsidR="009C5FD3">
        <w:rPr>
          <w:rFonts w:ascii="Times New Roman" w:hAnsi="Times New Roman"/>
          <w:sz w:val="28"/>
          <w:szCs w:val="28"/>
          <w:lang w:eastAsia="ru-RU"/>
        </w:rPr>
        <w:t>ы</w:t>
      </w:r>
      <w:r w:rsidRPr="0026799E">
        <w:rPr>
          <w:rFonts w:ascii="Times New Roman" w:hAnsi="Times New Roman"/>
          <w:sz w:val="28"/>
          <w:szCs w:val="28"/>
          <w:lang w:eastAsia="ru-RU"/>
        </w:rPr>
        <w:t xml:space="preserve"> </w:t>
      </w:r>
      <w:r w:rsidR="009C5FD3">
        <w:rPr>
          <w:rFonts w:ascii="Times New Roman" w:hAnsi="Times New Roman"/>
          <w:sz w:val="28"/>
          <w:szCs w:val="28"/>
          <w:lang w:eastAsia="ru-RU"/>
        </w:rPr>
        <w:t>рассчитыва</w:t>
      </w:r>
      <w:r w:rsidRPr="0026799E">
        <w:rPr>
          <w:rFonts w:ascii="Times New Roman" w:hAnsi="Times New Roman"/>
          <w:sz w:val="28"/>
          <w:szCs w:val="28"/>
          <w:lang w:eastAsia="ru-RU"/>
        </w:rPr>
        <w:t>ться с учетом перемещений трубопровода на примыкающих подземных участках трубопроводов.</w:t>
      </w:r>
    </w:p>
    <w:p w14:paraId="3D16BE36"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w:t>
      </w:r>
      <w:r w:rsidR="003A43D9" w:rsidRPr="0026799E">
        <w:rPr>
          <w:rFonts w:ascii="Times New Roman" w:hAnsi="Times New Roman"/>
          <w:sz w:val="28"/>
          <w:szCs w:val="28"/>
          <w:lang w:eastAsia="ru-RU"/>
        </w:rPr>
        <w:t>20</w:t>
      </w:r>
      <w:r w:rsidRPr="0026799E">
        <w:rPr>
          <w:rFonts w:ascii="Times New Roman" w:hAnsi="Times New Roman"/>
          <w:sz w:val="28"/>
          <w:szCs w:val="28"/>
          <w:lang w:eastAsia="ru-RU"/>
        </w:rPr>
        <w:t xml:space="preserve"> Балочные системы надземных трубопроводов должны рассчитываться с учетом трения на опорах, при этом применяется меньшее или большее из возможных значений коэффициента трения в зависимости от того, что опаснее для </w:t>
      </w:r>
      <w:r w:rsidR="009C5FD3">
        <w:rPr>
          <w:rFonts w:ascii="Times New Roman" w:hAnsi="Times New Roman"/>
          <w:sz w:val="28"/>
          <w:szCs w:val="28"/>
          <w:lang w:eastAsia="ru-RU"/>
        </w:rPr>
        <w:t>конкретного</w:t>
      </w:r>
      <w:r w:rsidRPr="0026799E">
        <w:rPr>
          <w:rFonts w:ascii="Times New Roman" w:hAnsi="Times New Roman"/>
          <w:sz w:val="28"/>
          <w:szCs w:val="28"/>
          <w:lang w:eastAsia="ru-RU"/>
        </w:rPr>
        <w:t xml:space="preserve"> расчетного случая.</w:t>
      </w:r>
    </w:p>
    <w:p w14:paraId="2C8BEB05"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При наличии изгибающих моментов в вертикальной и горизонтальной плоскостях расчет должен производиться по их равнодействующей. В расчетах необходимо учитывать геометрическую нелинейность системы.</w:t>
      </w:r>
    </w:p>
    <w:p w14:paraId="0EC3EAA6" w14:textId="580F0C1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1</w:t>
      </w:r>
      <w:r w:rsidRPr="0026799E">
        <w:rPr>
          <w:rFonts w:ascii="Times New Roman" w:hAnsi="Times New Roman"/>
          <w:sz w:val="28"/>
          <w:szCs w:val="28"/>
          <w:lang w:eastAsia="ru-RU"/>
        </w:rPr>
        <w:t xml:space="preserve"> В каждом поперечном сечении надземного трубопровода для номинальной толщины стенки трубы</w:t>
      </w:r>
      <w:r w:rsidR="009C5FD3">
        <w:rPr>
          <w:rFonts w:ascii="Times New Roman" w:hAnsi="Times New Roman"/>
          <w:sz w:val="28"/>
          <w:szCs w:val="28"/>
          <w:lang w:eastAsia="ru-RU"/>
        </w:rPr>
        <w:t xml:space="preserve"> и соединительных деталей должны выполняться условия</w:t>
      </w:r>
      <w:r w:rsidR="00A52194">
        <w:rPr>
          <w:rFonts w:ascii="Times New Roman" w:hAnsi="Times New Roman"/>
          <w:sz w:val="28"/>
          <w:szCs w:val="28"/>
          <w:lang w:eastAsia="ru-RU"/>
        </w:rPr>
        <w:t>,</w:t>
      </w:r>
      <w:r w:rsidR="00F1445C">
        <w:rPr>
          <w:rFonts w:ascii="Times New Roman" w:hAnsi="Times New Roman"/>
          <w:sz w:val="28"/>
          <w:szCs w:val="28"/>
          <w:lang w:eastAsia="ru-RU"/>
        </w:rPr>
        <w:t xml:space="preserve"> указанные в формулах</w:t>
      </w:r>
      <w:r w:rsidR="009C5FD3">
        <w:rPr>
          <w:rFonts w:ascii="Times New Roman" w:hAnsi="Times New Roman"/>
          <w:sz w:val="28"/>
          <w:szCs w:val="28"/>
          <w:lang w:eastAsia="ru-RU"/>
        </w:rPr>
        <w:t xml:space="preserve"> (13) и (14).</w:t>
      </w:r>
    </w:p>
    <w:p w14:paraId="0D0D8EE4"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Значения коэффициентов интенсификации напряжений для отводов и тройниковых соединений должны приниматься согласно </w:t>
      </w:r>
      <w:hyperlink r:id="rId39" w:anchor="i883250" w:tooltip="п. 8.13" w:history="1">
        <w:r w:rsidRPr="0026799E">
          <w:rPr>
            <w:rFonts w:ascii="Times New Roman" w:hAnsi="Times New Roman"/>
            <w:sz w:val="28"/>
            <w:szCs w:val="28"/>
            <w:lang w:eastAsia="ru-RU"/>
          </w:rPr>
          <w:t>1</w:t>
        </w:r>
        <w:r w:rsidR="004A07EF" w:rsidRPr="0026799E">
          <w:rPr>
            <w:rFonts w:ascii="Times New Roman" w:hAnsi="Times New Roman"/>
            <w:sz w:val="28"/>
            <w:szCs w:val="28"/>
            <w:lang w:eastAsia="ru-RU"/>
          </w:rPr>
          <w:t>3</w:t>
        </w:r>
        <w:r w:rsidRPr="0026799E">
          <w:rPr>
            <w:rFonts w:ascii="Times New Roman" w:hAnsi="Times New Roman"/>
            <w:sz w:val="28"/>
            <w:szCs w:val="28"/>
            <w:lang w:eastAsia="ru-RU"/>
          </w:rPr>
          <w:t>.1</w:t>
        </w:r>
      </w:hyperlink>
      <w:r w:rsidR="004A07EF" w:rsidRPr="0026799E">
        <w:rPr>
          <w:rFonts w:ascii="Times New Roman" w:hAnsi="Times New Roman"/>
          <w:sz w:val="28"/>
          <w:szCs w:val="28"/>
          <w:lang w:eastAsia="ru-RU"/>
        </w:rPr>
        <w:t>4</w:t>
      </w:r>
      <w:r w:rsidRPr="0026799E">
        <w:rPr>
          <w:rFonts w:ascii="Times New Roman" w:hAnsi="Times New Roman"/>
          <w:sz w:val="28"/>
          <w:szCs w:val="28"/>
          <w:lang w:eastAsia="ru-RU"/>
        </w:rPr>
        <w:t>.</w:t>
      </w:r>
    </w:p>
    <w:p w14:paraId="5C2F773A" w14:textId="38D1DCB5"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2</w:t>
      </w:r>
      <w:r w:rsidRPr="0026799E">
        <w:rPr>
          <w:rFonts w:ascii="Times New Roman" w:hAnsi="Times New Roman"/>
          <w:sz w:val="28"/>
          <w:szCs w:val="28"/>
          <w:lang w:eastAsia="ru-RU"/>
        </w:rPr>
        <w:t xml:space="preserve"> При скоростях ветра, вызывающих колебание трубопровода с частотой, равной частоте собственных колебаний, необходимо производить поверочный расчет трубопроводов на резонанс</w:t>
      </w:r>
      <w:r w:rsidR="00A52194" w:rsidRPr="00A52194">
        <w:rPr>
          <w:rFonts w:ascii="Times New Roman" w:hAnsi="Times New Roman"/>
          <w:sz w:val="28"/>
          <w:szCs w:val="28"/>
          <w:lang w:eastAsia="ru-RU"/>
        </w:rPr>
        <w:t xml:space="preserve"> </w:t>
      </w:r>
      <w:r w:rsidR="00A52194" w:rsidRPr="003646DB">
        <w:rPr>
          <w:rFonts w:ascii="Times New Roman" w:hAnsi="Times New Roman"/>
          <w:sz w:val="28"/>
          <w:szCs w:val="28"/>
          <w:lang w:eastAsia="ru-RU"/>
        </w:rPr>
        <w:t xml:space="preserve">в соответствии с </w:t>
      </w:r>
      <w:r w:rsidR="00A52194">
        <w:rPr>
          <w:rFonts w:ascii="Times New Roman" w:hAnsi="Times New Roman"/>
          <w:sz w:val="28"/>
          <w:szCs w:val="28"/>
          <w:lang w:eastAsia="ru-RU"/>
        </w:rPr>
        <w:t>под</w:t>
      </w:r>
      <w:r w:rsidR="00A52194" w:rsidRPr="003646DB">
        <w:rPr>
          <w:rFonts w:ascii="Times New Roman" w:hAnsi="Times New Roman"/>
          <w:sz w:val="28"/>
          <w:szCs w:val="28"/>
          <w:lang w:eastAsia="ru-RU"/>
        </w:rPr>
        <w:t>разделом 11.3 СП</w:t>
      </w:r>
      <w:r w:rsidR="00A52194">
        <w:rPr>
          <w:rFonts w:ascii="Times New Roman" w:hAnsi="Times New Roman"/>
          <w:sz w:val="28"/>
          <w:szCs w:val="28"/>
          <w:lang w:eastAsia="ru-RU"/>
        </w:rPr>
        <w:t xml:space="preserve"> </w:t>
      </w:r>
      <w:r w:rsidR="00A52194" w:rsidRPr="003646DB">
        <w:rPr>
          <w:rFonts w:ascii="Times New Roman" w:hAnsi="Times New Roman"/>
          <w:sz w:val="28"/>
          <w:szCs w:val="28"/>
          <w:lang w:eastAsia="ru-RU"/>
        </w:rPr>
        <w:t>20.13330.2016</w:t>
      </w:r>
      <w:r w:rsidRPr="0026799E">
        <w:rPr>
          <w:rFonts w:ascii="Times New Roman" w:hAnsi="Times New Roman"/>
          <w:sz w:val="28"/>
          <w:szCs w:val="28"/>
          <w:lang w:eastAsia="ru-RU"/>
        </w:rPr>
        <w:t>.</w:t>
      </w:r>
    </w:p>
    <w:p w14:paraId="23FDC0F7"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Расчетные усилия и перемещения трубопровода при резонансе должны определяться как геометрическая сумма резонансных усилий и перемещений, а также усилий и перемещений от других видов нагрузок и воздействий, включая расчетную ветровую нагрузку, соответствующую критическому скоростному напору.</w:t>
      </w:r>
    </w:p>
    <w:p w14:paraId="58E095DA" w14:textId="0CC3360D"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При расчете на выносливость (динамическое действие ветра) </w:t>
      </w:r>
      <w:r w:rsidR="009C5FD3">
        <w:rPr>
          <w:rFonts w:ascii="Times New Roman" w:hAnsi="Times New Roman"/>
          <w:sz w:val="28"/>
          <w:szCs w:val="28"/>
          <w:lang w:eastAsia="ru-RU"/>
        </w:rPr>
        <w:t>значение</w:t>
      </w:r>
      <w:r w:rsidRPr="0026799E">
        <w:rPr>
          <w:rFonts w:ascii="Times New Roman" w:hAnsi="Times New Roman"/>
          <w:sz w:val="28"/>
          <w:szCs w:val="28"/>
          <w:lang w:eastAsia="ru-RU"/>
        </w:rPr>
        <w:t xml:space="preserve"> </w:t>
      </w:r>
      <w:proofErr w:type="spellStart"/>
      <w:r w:rsidRPr="0026799E">
        <w:rPr>
          <w:rFonts w:ascii="Times New Roman" w:hAnsi="Times New Roman"/>
          <w:i/>
          <w:sz w:val="28"/>
          <w:szCs w:val="28"/>
          <w:bdr w:val="none" w:sz="0" w:space="0" w:color="auto" w:frame="1"/>
          <w:lang w:eastAsia="ru-RU"/>
        </w:rPr>
        <w:t>R</w:t>
      </w:r>
      <w:r w:rsidRPr="0026799E">
        <w:rPr>
          <w:rFonts w:ascii="Times New Roman" w:hAnsi="Times New Roman"/>
          <w:i/>
          <w:sz w:val="28"/>
          <w:szCs w:val="28"/>
          <w:bdr w:val="none" w:sz="0" w:space="0" w:color="auto" w:frame="1"/>
          <w:vertAlign w:val="subscript"/>
          <w:lang w:eastAsia="ru-RU"/>
        </w:rPr>
        <w:t>yn</w:t>
      </w:r>
      <w:proofErr w:type="spellEnd"/>
      <w:r w:rsidRPr="0026799E">
        <w:rPr>
          <w:rFonts w:ascii="Times New Roman" w:hAnsi="Times New Roman"/>
          <w:sz w:val="28"/>
          <w:szCs w:val="28"/>
          <w:lang w:eastAsia="ru-RU"/>
        </w:rPr>
        <w:t xml:space="preserve"> понижается согласно указаниям </w:t>
      </w:r>
      <w:r w:rsidR="00A52194" w:rsidRPr="00B004CE">
        <w:rPr>
          <w:rFonts w:ascii="Times New Roman" w:hAnsi="Times New Roman"/>
          <w:sz w:val="28"/>
          <w:szCs w:val="28"/>
        </w:rPr>
        <w:t>таблицы 35 СП</w:t>
      </w:r>
      <w:r w:rsidR="00A52194">
        <w:rPr>
          <w:rFonts w:ascii="Times New Roman" w:hAnsi="Times New Roman"/>
          <w:sz w:val="28"/>
          <w:szCs w:val="28"/>
        </w:rPr>
        <w:t xml:space="preserve"> </w:t>
      </w:r>
      <w:r w:rsidR="00A52194" w:rsidRPr="00B004CE">
        <w:rPr>
          <w:rFonts w:ascii="Times New Roman" w:hAnsi="Times New Roman"/>
          <w:sz w:val="28"/>
          <w:szCs w:val="28"/>
        </w:rPr>
        <w:t>16.13330.2017</w:t>
      </w:r>
      <w:r w:rsidRPr="0026799E">
        <w:rPr>
          <w:rFonts w:ascii="Times New Roman" w:hAnsi="Times New Roman"/>
          <w:sz w:val="28"/>
          <w:szCs w:val="28"/>
          <w:lang w:eastAsia="ru-RU"/>
        </w:rPr>
        <w:t>.</w:t>
      </w:r>
    </w:p>
    <w:p w14:paraId="544FB11C" w14:textId="77777777" w:rsidR="00A52194" w:rsidRPr="00E04F66" w:rsidRDefault="00A52194" w:rsidP="00A52194">
      <w:pPr>
        <w:pStyle w:val="aff7"/>
        <w:ind w:firstLine="709"/>
        <w:rPr>
          <w:rFonts w:ascii="Times New Roman" w:hAnsi="Times New Roman"/>
          <w:b/>
          <w:sz w:val="28"/>
          <w:szCs w:val="28"/>
        </w:rPr>
      </w:pPr>
      <w:r w:rsidRPr="00E04F66">
        <w:rPr>
          <w:rFonts w:ascii="Times New Roman" w:hAnsi="Times New Roman"/>
          <w:b/>
          <w:sz w:val="28"/>
          <w:szCs w:val="28"/>
        </w:rPr>
        <w:t>(Измененная редакция, Изм. № 1).</w:t>
      </w:r>
    </w:p>
    <w:p w14:paraId="3AE1A908"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 xml:space="preserve"> </w:t>
      </w:r>
      <w:r w:rsidR="00563F8C">
        <w:rPr>
          <w:rFonts w:ascii="Times New Roman" w:hAnsi="Times New Roman"/>
          <w:sz w:val="28"/>
          <w:szCs w:val="28"/>
          <w:lang w:eastAsia="ru-RU"/>
        </w:rPr>
        <w:t>О</w:t>
      </w:r>
      <w:r w:rsidRPr="0026799E">
        <w:rPr>
          <w:rFonts w:ascii="Times New Roman" w:hAnsi="Times New Roman"/>
          <w:sz w:val="28"/>
          <w:szCs w:val="28"/>
          <w:lang w:eastAsia="ru-RU"/>
        </w:rPr>
        <w:t>сновани</w:t>
      </w:r>
      <w:r w:rsidR="00563F8C">
        <w:rPr>
          <w:rFonts w:ascii="Times New Roman" w:hAnsi="Times New Roman"/>
          <w:sz w:val="28"/>
          <w:szCs w:val="28"/>
          <w:lang w:eastAsia="ru-RU"/>
        </w:rPr>
        <w:t>я</w:t>
      </w:r>
      <w:r w:rsidRPr="0026799E">
        <w:rPr>
          <w:rFonts w:ascii="Times New Roman" w:hAnsi="Times New Roman"/>
          <w:sz w:val="28"/>
          <w:szCs w:val="28"/>
          <w:lang w:eastAsia="ru-RU"/>
        </w:rPr>
        <w:t xml:space="preserve"> фундаментов и </w:t>
      </w:r>
      <w:r w:rsidR="00563F8C">
        <w:rPr>
          <w:rFonts w:ascii="Times New Roman" w:hAnsi="Times New Roman"/>
          <w:sz w:val="28"/>
          <w:szCs w:val="28"/>
          <w:lang w:eastAsia="ru-RU"/>
        </w:rPr>
        <w:t>опор долж</w:t>
      </w:r>
      <w:r w:rsidRPr="0026799E">
        <w:rPr>
          <w:rFonts w:ascii="Times New Roman" w:hAnsi="Times New Roman"/>
          <w:sz w:val="28"/>
          <w:szCs w:val="28"/>
          <w:lang w:eastAsia="ru-RU"/>
        </w:rPr>
        <w:t>н</w:t>
      </w:r>
      <w:r w:rsidR="00563F8C">
        <w:rPr>
          <w:rFonts w:ascii="Times New Roman" w:hAnsi="Times New Roman"/>
          <w:sz w:val="28"/>
          <w:szCs w:val="28"/>
          <w:lang w:eastAsia="ru-RU"/>
        </w:rPr>
        <w:t>ы</w:t>
      </w:r>
      <w:r w:rsidRPr="0026799E">
        <w:rPr>
          <w:rFonts w:ascii="Times New Roman" w:hAnsi="Times New Roman"/>
          <w:sz w:val="28"/>
          <w:szCs w:val="28"/>
          <w:lang w:eastAsia="ru-RU"/>
        </w:rPr>
        <w:t xml:space="preserve"> </w:t>
      </w:r>
      <w:r w:rsidR="00563F8C">
        <w:rPr>
          <w:rFonts w:ascii="Times New Roman" w:hAnsi="Times New Roman"/>
          <w:sz w:val="28"/>
          <w:szCs w:val="28"/>
          <w:lang w:eastAsia="ru-RU"/>
        </w:rPr>
        <w:t>рассчитыва</w:t>
      </w:r>
      <w:r w:rsidRPr="0026799E">
        <w:rPr>
          <w:rFonts w:ascii="Times New Roman" w:hAnsi="Times New Roman"/>
          <w:sz w:val="28"/>
          <w:szCs w:val="28"/>
          <w:lang w:eastAsia="ru-RU"/>
        </w:rPr>
        <w:t>ться по потере несущей способности (прочности и устойчивости положения) или непригодности к нормальной эксплуатации, связанной с разрушением их элементов или недопустимо большими деформациями опор, опорных частей, элементов пролетных строений или трубопровода.</w:t>
      </w:r>
    </w:p>
    <w:p w14:paraId="7E1E73C4"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4</w:t>
      </w:r>
      <w:r w:rsidRPr="0026799E">
        <w:rPr>
          <w:rFonts w:ascii="Times New Roman" w:hAnsi="Times New Roman"/>
          <w:sz w:val="28"/>
          <w:szCs w:val="28"/>
          <w:lang w:eastAsia="ru-RU"/>
        </w:rPr>
        <w:t xml:space="preserve"> Опоры (включая основания и фундаменты) и опорные части должны рассчитываться на передаваемые трубопроводом и вспомогательными конструкциями вертикальные и горизонтальные (продольные и поперечные) усилия и изгибающие моменты, определяемые от расчетных нагрузок и воздействий в наиболее невыгодных их сочетаниях с учетом возможных смещений опор и опорных частей в процессе эксплуатации.</w:t>
      </w:r>
    </w:p>
    <w:p w14:paraId="714C1A90"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При расчете опор должна учитываться глубина промерзания или оттаивания грунта, деформаций грунта (пучение и просадка), а также возможные изменения свойств грунта (в пределах восприятия нагрузок) в </w:t>
      </w:r>
      <w:r w:rsidRPr="0026799E">
        <w:rPr>
          <w:rFonts w:ascii="Times New Roman" w:hAnsi="Times New Roman"/>
          <w:sz w:val="28"/>
          <w:szCs w:val="28"/>
          <w:lang w:eastAsia="ru-RU"/>
        </w:rPr>
        <w:lastRenderedPageBreak/>
        <w:t>зависимости от времени года, температурного режима, осушения или обводнения участков, прилегающих к трассе и других условий.</w:t>
      </w:r>
    </w:p>
    <w:p w14:paraId="0FA409F7"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5</w:t>
      </w:r>
      <w:r w:rsidRPr="0026799E">
        <w:rPr>
          <w:rFonts w:ascii="Times New Roman" w:hAnsi="Times New Roman"/>
          <w:sz w:val="28"/>
          <w:szCs w:val="28"/>
          <w:lang w:eastAsia="ru-RU"/>
        </w:rPr>
        <w:t xml:space="preserve"> Нагрузки на опоры, возникающие от воздействия ветра и от изменений длины трубопроводов под влиянием внутреннего давления и изменения температуры стенок труб, должны определяться в зависимости от принятой системы прокладки и компенсации продольных деформаций трубопроводов с учетом сопротивлений перемещениям трубопровода на опорах.</w:t>
      </w:r>
    </w:p>
    <w:p w14:paraId="231F01C1"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На уклонах местности и на участках со слабонесущими грунтами должны применяться системы прокладок надземных трубопроводов с неподвижными опорами, испытывающими минимальные нагрузки, например, прокладку змейкой с неподвижными опорами, расположенными в вершинах звеньев по одну сторону от воздушной оси трассы.</w:t>
      </w:r>
    </w:p>
    <w:p w14:paraId="7793055A"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6</w:t>
      </w:r>
      <w:r w:rsidRPr="0026799E">
        <w:rPr>
          <w:rFonts w:ascii="Times New Roman" w:hAnsi="Times New Roman"/>
          <w:sz w:val="28"/>
          <w:szCs w:val="28"/>
          <w:lang w:eastAsia="ru-RU"/>
        </w:rPr>
        <w:t xml:space="preserve"> Нагрузки на неподвижные (мертвые) опоры надземных балочных систем трубопроводов должны приниматься равными сумме усилий, передающихся на опору от примыкающих участков трубопровода, если эти усилия направлены в одну сторону, и разности усилий, если эти усилия направлены в разные стороны. В последнем случае меньшая из нагрузок принимается с коэффициентом равным 0,8.</w:t>
      </w:r>
    </w:p>
    <w:p w14:paraId="5E414F65"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7</w:t>
      </w:r>
      <w:r w:rsidRPr="0026799E">
        <w:rPr>
          <w:rFonts w:ascii="Times New Roman" w:hAnsi="Times New Roman"/>
          <w:sz w:val="28"/>
          <w:szCs w:val="28"/>
          <w:lang w:eastAsia="ru-RU"/>
        </w:rPr>
        <w:t xml:space="preserve"> Продольно-подвижные и </w:t>
      </w:r>
      <w:proofErr w:type="gramStart"/>
      <w:r w:rsidRPr="0026799E">
        <w:rPr>
          <w:rFonts w:ascii="Times New Roman" w:hAnsi="Times New Roman"/>
          <w:sz w:val="28"/>
          <w:szCs w:val="28"/>
          <w:lang w:eastAsia="ru-RU"/>
        </w:rPr>
        <w:t>свободно-подвижные</w:t>
      </w:r>
      <w:proofErr w:type="gramEnd"/>
      <w:r w:rsidRPr="0026799E">
        <w:rPr>
          <w:rFonts w:ascii="Times New Roman" w:hAnsi="Times New Roman"/>
          <w:sz w:val="28"/>
          <w:szCs w:val="28"/>
          <w:lang w:eastAsia="ru-RU"/>
        </w:rPr>
        <w:t xml:space="preserve"> опоры балочных надземных систем трубопроводов должны рассчитываться на совместные действия вертикальной нагрузки и горизонтальных сил или расчетных перемещений (при неподвижном закреплении трубопроводов к опоре, когда его перемещение происходит за счет изгиба стойки). При определении горизонтальных усилий на неподвижные опоры необходимо принимать максимальное значение коэффициента трения.</w:t>
      </w:r>
    </w:p>
    <w:p w14:paraId="0A8FBFB8"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В прямолинейных балочных системах без компенсации продольных деформаций необходимо учитывать возможное отклонение трубопровода от прямой. Возникающее в результате этого расчетное горизонтальное усилие от воздействия температуры и внутреннего давления, действующее на промежуточную опору перпендикулярно</w:t>
      </w:r>
      <w:r w:rsidR="003468C4">
        <w:rPr>
          <w:rFonts w:ascii="Times New Roman" w:hAnsi="Times New Roman"/>
          <w:sz w:val="28"/>
          <w:szCs w:val="28"/>
          <w:lang w:eastAsia="ru-RU"/>
        </w:rPr>
        <w:t xml:space="preserve"> к</w:t>
      </w:r>
      <w:r w:rsidRPr="0026799E">
        <w:rPr>
          <w:rFonts w:ascii="Times New Roman" w:hAnsi="Times New Roman"/>
          <w:sz w:val="28"/>
          <w:szCs w:val="28"/>
          <w:lang w:eastAsia="ru-RU"/>
        </w:rPr>
        <w:t xml:space="preserve"> оси трубопровода, должно приниматься равным 0,01 </w:t>
      </w:r>
      <w:r w:rsidR="003468C4">
        <w:rPr>
          <w:rFonts w:ascii="Times New Roman" w:hAnsi="Times New Roman"/>
          <w:sz w:val="28"/>
          <w:szCs w:val="28"/>
          <w:lang w:eastAsia="ru-RU"/>
        </w:rPr>
        <w:t>значения</w:t>
      </w:r>
      <w:r w:rsidRPr="0026799E">
        <w:rPr>
          <w:rFonts w:ascii="Times New Roman" w:hAnsi="Times New Roman"/>
          <w:sz w:val="28"/>
          <w:szCs w:val="28"/>
          <w:lang w:eastAsia="ru-RU"/>
        </w:rPr>
        <w:t xml:space="preserve"> максимального эквивалентного продольного усилия в трубопроводе.</w:t>
      </w:r>
    </w:p>
    <w:p w14:paraId="47BAAA25"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w:t>
      </w:r>
      <w:r w:rsidR="003A43D9" w:rsidRPr="0026799E">
        <w:rPr>
          <w:rFonts w:ascii="Times New Roman" w:hAnsi="Times New Roman"/>
          <w:sz w:val="28"/>
          <w:szCs w:val="28"/>
          <w:lang w:eastAsia="ru-RU"/>
        </w:rPr>
        <w:t>3</w:t>
      </w:r>
      <w:r w:rsidRPr="0026799E">
        <w:rPr>
          <w:rFonts w:ascii="Times New Roman" w:hAnsi="Times New Roman"/>
          <w:sz w:val="28"/>
          <w:szCs w:val="28"/>
          <w:lang w:eastAsia="ru-RU"/>
        </w:rPr>
        <w:t>.2</w:t>
      </w:r>
      <w:r w:rsidR="003A43D9" w:rsidRPr="0026799E">
        <w:rPr>
          <w:rFonts w:ascii="Times New Roman" w:hAnsi="Times New Roman"/>
          <w:sz w:val="28"/>
          <w:szCs w:val="28"/>
          <w:lang w:eastAsia="ru-RU"/>
        </w:rPr>
        <w:t>8</w:t>
      </w:r>
      <w:r w:rsidRPr="0026799E">
        <w:rPr>
          <w:rFonts w:ascii="Times New Roman" w:hAnsi="Times New Roman"/>
          <w:sz w:val="28"/>
          <w:szCs w:val="28"/>
          <w:lang w:eastAsia="ru-RU"/>
        </w:rPr>
        <w:t xml:space="preserve"> Напряжения от сейсмических воздействий в подземных трубопроводах и трубопроводах, прокладываемых в насыпи, должны определяться как результат воздействия сейсмической волны, направленной вдоль продольной оси трубопровода.</w:t>
      </w:r>
    </w:p>
    <w:p w14:paraId="5F1E1F09" w14:textId="77777777" w:rsidR="000D617B" w:rsidRPr="0026799E" w:rsidRDefault="003468C4"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Значение этих напряжений должно определяться по формуле</w:t>
      </w:r>
    </w:p>
    <w:p w14:paraId="2199950E" w14:textId="77777777" w:rsidR="000D617B" w:rsidRPr="0026799E" w:rsidRDefault="00D354E3" w:rsidP="00D37C9C">
      <w:pPr>
        <w:shd w:val="clear" w:color="auto" w:fill="FFFFFF"/>
        <w:ind w:firstLine="709"/>
        <w:jc w:val="right"/>
        <w:rPr>
          <w:rFonts w:ascii="Times New Roman" w:hAnsi="Times New Roman"/>
          <w:sz w:val="28"/>
          <w:szCs w:val="28"/>
          <w:lang w:eastAsia="ru-RU"/>
        </w:rPr>
      </w:pPr>
      <m:oMath>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σ</m:t>
            </m:r>
          </m:e>
          <m:sub>
            <m:r>
              <w:rPr>
                <w:rFonts w:ascii="Cambria Math" w:hAnsi="Cambria Math"/>
                <w:color w:val="333333"/>
                <w:sz w:val="28"/>
                <w:szCs w:val="28"/>
                <w:bdr w:val="none" w:sz="0" w:space="0" w:color="auto" w:frame="1"/>
                <w:lang w:eastAsia="ru-RU"/>
              </w:rPr>
              <m:t>пр.</m:t>
            </m:r>
            <m:r>
              <w:rPr>
                <w:rFonts w:ascii="Cambria Math" w:hAnsi="Cambria Math"/>
                <w:color w:val="333333"/>
                <w:sz w:val="28"/>
                <w:szCs w:val="28"/>
                <w:bdr w:val="none" w:sz="0" w:space="0" w:color="auto" w:frame="1"/>
                <w:lang w:val="en-US" w:eastAsia="ru-RU"/>
              </w:rPr>
              <m:t>N</m:t>
            </m:r>
          </m:sub>
        </m:sSub>
        <m:r>
          <w:rPr>
            <w:rFonts w:ascii="Cambria Math" w:hAnsi="Cambria Math"/>
            <w:color w:val="333333"/>
            <w:sz w:val="28"/>
            <w:szCs w:val="28"/>
            <w:bdr w:val="none" w:sz="0" w:space="0" w:color="auto" w:frame="1"/>
            <w:lang w:eastAsia="ru-RU"/>
          </w:rPr>
          <m:t>=±</m:t>
        </m:r>
        <m:f>
          <m:fPr>
            <m:ctrlPr>
              <w:rPr>
                <w:rFonts w:ascii="Cambria Math" w:hAnsi="Cambria Math"/>
                <w:i/>
                <w:color w:val="333333"/>
                <w:sz w:val="28"/>
                <w:szCs w:val="28"/>
                <w:bdr w:val="none" w:sz="0" w:space="0" w:color="auto" w:frame="1"/>
                <w:lang w:eastAsia="ru-RU"/>
              </w:rPr>
            </m:ctrlPr>
          </m:fPr>
          <m:num>
            <m:r>
              <w:rPr>
                <w:rFonts w:ascii="Cambria Math" w:hAnsi="Cambria Math"/>
                <w:color w:val="333333"/>
                <w:sz w:val="28"/>
                <w:szCs w:val="28"/>
                <w:bdr w:val="none" w:sz="0" w:space="0" w:color="auto" w:frame="1"/>
                <w:lang w:eastAsia="ru-RU"/>
              </w:rPr>
              <m:t>0,04</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m</m:t>
                </m:r>
              </m:e>
              <m:sub>
                <m:r>
                  <w:rPr>
                    <w:rFonts w:ascii="Cambria Math" w:hAnsi="Cambria Math"/>
                    <w:color w:val="333333"/>
                    <w:sz w:val="28"/>
                    <w:szCs w:val="28"/>
                    <w:bdr w:val="none" w:sz="0" w:space="0" w:color="auto" w:frame="1"/>
                    <w:lang w:eastAsia="ru-RU"/>
                  </w:rPr>
                  <m:t>0</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k</m:t>
                </m:r>
              </m:e>
              <m:sub>
                <m:r>
                  <w:rPr>
                    <w:rFonts w:ascii="Cambria Math" w:hAnsi="Cambria Math"/>
                    <w:color w:val="333333"/>
                    <w:sz w:val="28"/>
                    <w:szCs w:val="28"/>
                    <w:bdr w:val="none" w:sz="0" w:space="0" w:color="auto" w:frame="1"/>
                    <w:lang w:eastAsia="ru-RU"/>
                  </w:rPr>
                  <m:t>о</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k</m:t>
                </m:r>
              </m:e>
              <m:sub>
                <m:r>
                  <w:rPr>
                    <w:rFonts w:ascii="Cambria Math" w:hAnsi="Cambria Math"/>
                    <w:color w:val="333333"/>
                    <w:sz w:val="28"/>
                    <w:szCs w:val="28"/>
                    <w:bdr w:val="none" w:sz="0" w:space="0" w:color="auto" w:frame="1"/>
                    <w:lang w:eastAsia="ru-RU"/>
                  </w:rPr>
                  <m:t>n</m:t>
                </m:r>
              </m:sub>
            </m:sSub>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a</m:t>
                </m:r>
              </m:e>
              <m:sub>
                <m:r>
                  <w:rPr>
                    <w:rFonts w:ascii="Cambria Math" w:hAnsi="Cambria Math"/>
                    <w:color w:val="333333"/>
                    <w:sz w:val="28"/>
                    <w:szCs w:val="28"/>
                    <w:bdr w:val="none" w:sz="0" w:space="0" w:color="auto" w:frame="1"/>
                    <w:lang w:eastAsia="ru-RU"/>
                  </w:rPr>
                  <m:t>c</m:t>
                </m:r>
              </m:sub>
            </m:sSub>
            <m:r>
              <w:rPr>
                <w:rFonts w:ascii="Cambria Math" w:hAnsi="Cambria Math"/>
                <w:color w:val="333333"/>
                <w:sz w:val="28"/>
                <w:szCs w:val="28"/>
                <w:bdr w:val="none" w:sz="0" w:space="0" w:color="auto" w:frame="1"/>
                <w:lang w:eastAsia="ru-RU"/>
              </w:rPr>
              <m:t>E</m:t>
            </m:r>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T</m:t>
                </m:r>
              </m:e>
              <m:sub>
                <m:r>
                  <w:rPr>
                    <w:rFonts w:ascii="Cambria Math" w:hAnsi="Cambria Math"/>
                    <w:color w:val="333333"/>
                    <w:sz w:val="28"/>
                    <w:szCs w:val="28"/>
                    <w:bdr w:val="none" w:sz="0" w:space="0" w:color="auto" w:frame="1"/>
                    <w:lang w:eastAsia="ru-RU"/>
                  </w:rPr>
                  <m:t>0</m:t>
                </m:r>
              </m:sub>
            </m:sSub>
          </m:num>
          <m:den>
            <m:sSub>
              <m:sSubPr>
                <m:ctrlPr>
                  <w:rPr>
                    <w:rFonts w:ascii="Cambria Math" w:hAnsi="Cambria Math"/>
                    <w:i/>
                    <w:color w:val="333333"/>
                    <w:sz w:val="28"/>
                    <w:szCs w:val="28"/>
                    <w:bdr w:val="none" w:sz="0" w:space="0" w:color="auto" w:frame="1"/>
                    <w:lang w:eastAsia="ru-RU"/>
                  </w:rPr>
                </m:ctrlPr>
              </m:sSubPr>
              <m:e>
                <m:r>
                  <w:rPr>
                    <w:rFonts w:ascii="Cambria Math" w:hAnsi="Cambria Math"/>
                    <w:color w:val="333333"/>
                    <w:sz w:val="28"/>
                    <w:szCs w:val="28"/>
                    <w:bdr w:val="none" w:sz="0" w:space="0" w:color="auto" w:frame="1"/>
                    <w:lang w:eastAsia="ru-RU"/>
                  </w:rPr>
                  <m:t>c</m:t>
                </m:r>
              </m:e>
              <m:sub>
                <m:r>
                  <w:rPr>
                    <w:rFonts w:ascii="Cambria Math" w:hAnsi="Cambria Math"/>
                    <w:color w:val="333333"/>
                    <w:sz w:val="28"/>
                    <w:szCs w:val="28"/>
                    <w:bdr w:val="none" w:sz="0" w:space="0" w:color="auto" w:frame="1"/>
                    <w:lang w:eastAsia="ru-RU"/>
                  </w:rPr>
                  <m:t>p</m:t>
                </m:r>
              </m:sub>
            </m:sSub>
          </m:den>
        </m:f>
      </m:oMath>
      <w:r w:rsidR="00A21262" w:rsidRPr="0026799E">
        <w:rPr>
          <w:rFonts w:ascii="Times New Roman" w:hAnsi="Times New Roman"/>
          <w:sz w:val="28"/>
          <w:szCs w:val="28"/>
          <w:bdr w:val="none" w:sz="0" w:space="0" w:color="auto" w:frame="1"/>
          <w:lang w:eastAsia="ru-RU"/>
        </w:rPr>
        <w:t>,</w:t>
      </w:r>
      <w:r w:rsidR="00A21262"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r>
      <w:r w:rsidR="000D617B" w:rsidRPr="0026799E">
        <w:rPr>
          <w:rFonts w:ascii="Times New Roman" w:hAnsi="Times New Roman"/>
          <w:sz w:val="28"/>
          <w:szCs w:val="28"/>
          <w:bdr w:val="none" w:sz="0" w:space="0" w:color="auto" w:frame="1"/>
          <w:lang w:eastAsia="ru-RU"/>
        </w:rPr>
        <w:tab/>
        <w:t>(</w:t>
      </w:r>
      <w:r w:rsidR="00E6785F" w:rsidRPr="0026799E">
        <w:rPr>
          <w:rFonts w:ascii="Times New Roman" w:hAnsi="Times New Roman"/>
          <w:sz w:val="28"/>
          <w:szCs w:val="28"/>
          <w:bdr w:val="none" w:sz="0" w:space="0" w:color="auto" w:frame="1"/>
          <w:lang w:eastAsia="ru-RU"/>
        </w:rPr>
        <w:t>31</w:t>
      </w:r>
      <w:r w:rsidR="000D617B" w:rsidRPr="0026799E">
        <w:rPr>
          <w:rFonts w:ascii="Times New Roman" w:hAnsi="Times New Roman"/>
          <w:sz w:val="28"/>
          <w:szCs w:val="28"/>
          <w:bdr w:val="none" w:sz="0" w:space="0" w:color="auto" w:frame="1"/>
          <w:lang w:eastAsia="ru-RU"/>
        </w:rPr>
        <w:t>)</w:t>
      </w:r>
    </w:p>
    <w:p w14:paraId="1BF80C6F"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где </w:t>
      </w:r>
      <w:r w:rsidRPr="0026799E">
        <w:rPr>
          <w:rFonts w:ascii="Times New Roman" w:hAnsi="Times New Roman"/>
          <w:i/>
          <w:sz w:val="28"/>
          <w:szCs w:val="28"/>
          <w:bdr w:val="none" w:sz="0" w:space="0" w:color="auto" w:frame="1"/>
          <w:lang w:eastAsia="ru-RU"/>
        </w:rPr>
        <w:t>m</w:t>
      </w:r>
      <w:r w:rsidR="003468C4" w:rsidRPr="003468C4">
        <w:rPr>
          <w:rFonts w:ascii="Times New Roman" w:hAnsi="Times New Roman"/>
          <w:sz w:val="28"/>
          <w:szCs w:val="28"/>
          <w:bdr w:val="none" w:sz="0" w:space="0" w:color="auto" w:frame="1"/>
          <w:vertAlign w:val="subscript"/>
          <w:lang w:eastAsia="ru-RU"/>
        </w:rPr>
        <w:t>0</w:t>
      </w:r>
      <w:r w:rsidRPr="0026799E">
        <w:rPr>
          <w:rFonts w:ascii="Times New Roman" w:hAnsi="Times New Roman"/>
          <w:sz w:val="28"/>
          <w:szCs w:val="28"/>
          <w:lang w:eastAsia="ru-RU"/>
        </w:rPr>
        <w:t xml:space="preserve"> – коэффициента защемления трубопровода в грунте;</w:t>
      </w:r>
    </w:p>
    <w:p w14:paraId="1601C9B4" w14:textId="77777777" w:rsidR="000D617B" w:rsidRPr="0026799E" w:rsidRDefault="000D617B" w:rsidP="00D37C9C">
      <w:pPr>
        <w:shd w:val="clear" w:color="auto" w:fill="FFFFFF"/>
        <w:ind w:firstLine="709"/>
        <w:rPr>
          <w:rFonts w:ascii="Times New Roman" w:hAnsi="Times New Roman"/>
          <w:sz w:val="28"/>
          <w:szCs w:val="28"/>
          <w:lang w:eastAsia="ru-RU"/>
        </w:rPr>
      </w:pPr>
      <w:proofErr w:type="spellStart"/>
      <w:r w:rsidRPr="0026799E">
        <w:rPr>
          <w:rFonts w:ascii="Times New Roman" w:hAnsi="Times New Roman"/>
          <w:i/>
          <w:sz w:val="28"/>
          <w:szCs w:val="28"/>
          <w:bdr w:val="none" w:sz="0" w:space="0" w:color="auto" w:frame="1"/>
          <w:lang w:eastAsia="ru-RU"/>
        </w:rPr>
        <w:t>k</w:t>
      </w:r>
      <w:r w:rsidRPr="003468C4">
        <w:rPr>
          <w:rFonts w:ascii="Times New Roman" w:hAnsi="Times New Roman"/>
          <w:sz w:val="28"/>
          <w:szCs w:val="28"/>
          <w:bdr w:val="none" w:sz="0" w:space="0" w:color="auto" w:frame="1"/>
          <w:vertAlign w:val="subscript"/>
          <w:lang w:eastAsia="ru-RU"/>
        </w:rPr>
        <w:t>o</w:t>
      </w:r>
      <w:proofErr w:type="spellEnd"/>
      <w:r w:rsidRPr="0026799E">
        <w:rPr>
          <w:rFonts w:ascii="Times New Roman" w:hAnsi="Times New Roman"/>
          <w:sz w:val="28"/>
          <w:szCs w:val="28"/>
          <w:lang w:eastAsia="ru-RU"/>
        </w:rPr>
        <w:t xml:space="preserve"> – коэффициент ответственности трубопровода;</w:t>
      </w:r>
    </w:p>
    <w:p w14:paraId="5DA3CDE3"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i/>
          <w:sz w:val="28"/>
          <w:szCs w:val="28"/>
          <w:bdr w:val="none" w:sz="0" w:space="0" w:color="auto" w:frame="1"/>
          <w:lang w:eastAsia="ru-RU"/>
        </w:rPr>
        <w:t>k</w:t>
      </w:r>
      <w:r w:rsidRPr="003468C4">
        <w:rPr>
          <w:rFonts w:ascii="Times New Roman" w:hAnsi="Times New Roman"/>
          <w:sz w:val="28"/>
          <w:szCs w:val="28"/>
          <w:bdr w:val="none" w:sz="0" w:space="0" w:color="auto" w:frame="1"/>
          <w:vertAlign w:val="subscript"/>
          <w:lang w:val="en-US" w:eastAsia="ru-RU"/>
        </w:rPr>
        <w:t>n</w:t>
      </w:r>
      <w:r w:rsidRPr="003468C4">
        <w:rPr>
          <w:rFonts w:ascii="Times New Roman" w:hAnsi="Times New Roman"/>
          <w:sz w:val="28"/>
          <w:szCs w:val="28"/>
          <w:lang w:eastAsia="ru-RU"/>
        </w:rPr>
        <w:t xml:space="preserve"> </w:t>
      </w:r>
      <w:r w:rsidRPr="0026799E">
        <w:rPr>
          <w:rFonts w:ascii="Times New Roman" w:hAnsi="Times New Roman"/>
          <w:sz w:val="28"/>
          <w:szCs w:val="28"/>
          <w:lang w:eastAsia="ru-RU"/>
        </w:rPr>
        <w:t xml:space="preserve">– коэффициент повторяемости </w:t>
      </w:r>
      <w:r w:rsidR="003A47F1" w:rsidRPr="0026799E">
        <w:rPr>
          <w:rFonts w:ascii="Times New Roman" w:hAnsi="Times New Roman"/>
          <w:sz w:val="28"/>
          <w:szCs w:val="28"/>
          <w:lang w:eastAsia="ru-RU"/>
        </w:rPr>
        <w:t>землетрясений</w:t>
      </w:r>
      <w:r w:rsidRPr="0026799E">
        <w:rPr>
          <w:rFonts w:ascii="Times New Roman" w:hAnsi="Times New Roman"/>
          <w:sz w:val="28"/>
          <w:szCs w:val="28"/>
          <w:lang w:eastAsia="ru-RU"/>
        </w:rPr>
        <w:t>;</w:t>
      </w:r>
    </w:p>
    <w:p w14:paraId="701E72F3" w14:textId="77777777" w:rsidR="000D617B" w:rsidRPr="0026799E" w:rsidRDefault="000D617B" w:rsidP="00D37C9C">
      <w:pPr>
        <w:shd w:val="clear" w:color="auto" w:fill="FFFFFF"/>
        <w:ind w:firstLine="709"/>
        <w:rPr>
          <w:rFonts w:ascii="Times New Roman" w:hAnsi="Times New Roman"/>
          <w:sz w:val="28"/>
          <w:szCs w:val="28"/>
          <w:lang w:eastAsia="ru-RU"/>
        </w:rPr>
      </w:pPr>
      <w:r w:rsidRPr="00A1183D">
        <w:rPr>
          <w:rFonts w:ascii="Times New Roman" w:hAnsi="Times New Roman"/>
          <w:i/>
          <w:sz w:val="28"/>
          <w:szCs w:val="28"/>
          <w:lang w:eastAsia="ru-RU"/>
        </w:rPr>
        <w:t>с</w:t>
      </w:r>
      <w:r w:rsidRPr="003468C4">
        <w:rPr>
          <w:rFonts w:ascii="Times New Roman" w:hAnsi="Times New Roman"/>
          <w:sz w:val="28"/>
          <w:szCs w:val="28"/>
          <w:bdr w:val="none" w:sz="0" w:space="0" w:color="auto" w:frame="1"/>
          <w:vertAlign w:val="subscript"/>
          <w:lang w:eastAsia="ru-RU"/>
        </w:rPr>
        <w:t>р</w:t>
      </w:r>
      <w:r w:rsidRPr="0026799E">
        <w:rPr>
          <w:rFonts w:ascii="Times New Roman" w:hAnsi="Times New Roman"/>
          <w:sz w:val="28"/>
          <w:szCs w:val="28"/>
          <w:lang w:eastAsia="ru-RU"/>
        </w:rPr>
        <w:t xml:space="preserve"> – скорость распространения продольной сейсмической волны, м/с;</w:t>
      </w:r>
    </w:p>
    <w:p w14:paraId="5B2CCD49"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i/>
          <w:sz w:val="28"/>
          <w:szCs w:val="28"/>
          <w:lang w:eastAsia="ru-RU"/>
        </w:rPr>
        <w:t>а</w:t>
      </w:r>
      <w:r w:rsidRPr="00F40CDD">
        <w:rPr>
          <w:rFonts w:ascii="Times New Roman" w:hAnsi="Times New Roman"/>
          <w:sz w:val="28"/>
          <w:szCs w:val="28"/>
          <w:bdr w:val="none" w:sz="0" w:space="0" w:color="auto" w:frame="1"/>
          <w:vertAlign w:val="subscript"/>
          <w:lang w:eastAsia="ru-RU"/>
        </w:rPr>
        <w:t>с</w:t>
      </w:r>
      <w:r w:rsidR="00F40CDD">
        <w:rPr>
          <w:rFonts w:ascii="Times New Roman" w:hAnsi="Times New Roman"/>
          <w:sz w:val="28"/>
          <w:szCs w:val="28"/>
          <w:lang w:eastAsia="ru-RU"/>
        </w:rPr>
        <w:t xml:space="preserve"> – значение расчетного сейсмического</w:t>
      </w:r>
      <w:r w:rsidRPr="0026799E">
        <w:rPr>
          <w:rFonts w:ascii="Times New Roman" w:hAnsi="Times New Roman"/>
          <w:sz w:val="28"/>
          <w:szCs w:val="28"/>
          <w:lang w:eastAsia="ru-RU"/>
        </w:rPr>
        <w:t xml:space="preserve"> ускорени</w:t>
      </w:r>
      <w:r w:rsidR="00F40CDD">
        <w:rPr>
          <w:rFonts w:ascii="Times New Roman" w:hAnsi="Times New Roman"/>
          <w:sz w:val="28"/>
          <w:szCs w:val="28"/>
          <w:lang w:eastAsia="ru-RU"/>
        </w:rPr>
        <w:t>я</w:t>
      </w:r>
      <w:r w:rsidRPr="0026799E">
        <w:rPr>
          <w:rFonts w:ascii="Times New Roman" w:hAnsi="Times New Roman"/>
          <w:sz w:val="28"/>
          <w:szCs w:val="28"/>
          <w:lang w:eastAsia="ru-RU"/>
        </w:rPr>
        <w:t>, м/с</w:t>
      </w:r>
      <w:r w:rsidRPr="0026799E">
        <w:rPr>
          <w:rFonts w:ascii="Times New Roman" w:hAnsi="Times New Roman"/>
          <w:sz w:val="28"/>
          <w:szCs w:val="28"/>
          <w:vertAlign w:val="superscript"/>
          <w:lang w:eastAsia="ru-RU"/>
        </w:rPr>
        <w:t>2</w:t>
      </w:r>
      <w:r w:rsidRPr="0026799E">
        <w:rPr>
          <w:rFonts w:ascii="Times New Roman" w:hAnsi="Times New Roman"/>
          <w:sz w:val="28"/>
          <w:szCs w:val="28"/>
          <w:lang w:eastAsia="ru-RU"/>
        </w:rPr>
        <w:t>;</w:t>
      </w:r>
    </w:p>
    <w:p w14:paraId="60CC50D8"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i/>
          <w:sz w:val="28"/>
          <w:szCs w:val="28"/>
          <w:lang w:eastAsia="ru-RU"/>
        </w:rPr>
        <w:lastRenderedPageBreak/>
        <w:t>Т</w:t>
      </w:r>
      <w:r w:rsidR="00F40CDD" w:rsidRPr="00F40CDD">
        <w:rPr>
          <w:rFonts w:ascii="Times New Roman" w:hAnsi="Times New Roman"/>
          <w:sz w:val="28"/>
          <w:szCs w:val="28"/>
          <w:bdr w:val="none" w:sz="0" w:space="0" w:color="auto" w:frame="1"/>
          <w:vertAlign w:val="subscript"/>
          <w:lang w:eastAsia="ru-RU"/>
        </w:rPr>
        <w:t>0</w:t>
      </w:r>
      <w:r w:rsidRPr="0026799E">
        <w:rPr>
          <w:rFonts w:ascii="Times New Roman" w:hAnsi="Times New Roman"/>
          <w:sz w:val="28"/>
          <w:szCs w:val="28"/>
          <w:lang w:eastAsia="ru-RU"/>
        </w:rPr>
        <w:t xml:space="preserve"> – преобладающий период сейсмических колебаний грунтового массива.</w:t>
      </w:r>
    </w:p>
    <w:p w14:paraId="19465AD1"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Значения коэффициентов </w:t>
      </w:r>
      <w:r w:rsidRPr="0026799E">
        <w:rPr>
          <w:rFonts w:ascii="Times New Roman" w:hAnsi="Times New Roman"/>
          <w:i/>
          <w:sz w:val="28"/>
          <w:szCs w:val="28"/>
          <w:bdr w:val="none" w:sz="0" w:space="0" w:color="auto" w:frame="1"/>
          <w:lang w:eastAsia="ru-RU"/>
        </w:rPr>
        <w:t>m</w:t>
      </w:r>
      <w:r w:rsidR="00F40CDD" w:rsidRPr="00F40CDD">
        <w:rPr>
          <w:rFonts w:ascii="Times New Roman" w:hAnsi="Times New Roman"/>
          <w:sz w:val="28"/>
          <w:szCs w:val="28"/>
          <w:bdr w:val="none" w:sz="0" w:space="0" w:color="auto" w:frame="1"/>
          <w:vertAlign w:val="subscript"/>
          <w:lang w:eastAsia="ru-RU"/>
        </w:rPr>
        <w:t>0</w:t>
      </w:r>
      <w:r w:rsidRPr="0026799E">
        <w:rPr>
          <w:rFonts w:ascii="Times New Roman" w:hAnsi="Times New Roman"/>
          <w:sz w:val="28"/>
          <w:szCs w:val="28"/>
          <w:lang w:eastAsia="ru-RU"/>
        </w:rPr>
        <w:t xml:space="preserve">, </w:t>
      </w:r>
      <w:proofErr w:type="spellStart"/>
      <w:r w:rsidRPr="0026799E">
        <w:rPr>
          <w:rFonts w:ascii="Times New Roman" w:hAnsi="Times New Roman"/>
          <w:i/>
          <w:sz w:val="28"/>
          <w:szCs w:val="28"/>
          <w:bdr w:val="none" w:sz="0" w:space="0" w:color="auto" w:frame="1"/>
          <w:lang w:eastAsia="ru-RU"/>
        </w:rPr>
        <w:t>k</w:t>
      </w:r>
      <w:r w:rsidRPr="00F40CDD">
        <w:rPr>
          <w:rFonts w:ascii="Times New Roman" w:hAnsi="Times New Roman"/>
          <w:sz w:val="28"/>
          <w:szCs w:val="28"/>
          <w:bdr w:val="none" w:sz="0" w:space="0" w:color="auto" w:frame="1"/>
          <w:vertAlign w:val="subscript"/>
          <w:lang w:eastAsia="ru-RU"/>
        </w:rPr>
        <w:t>o</w:t>
      </w:r>
      <w:proofErr w:type="spellEnd"/>
      <w:r w:rsidRPr="00F40CDD">
        <w:rPr>
          <w:rFonts w:ascii="Times New Roman" w:hAnsi="Times New Roman"/>
          <w:sz w:val="28"/>
          <w:szCs w:val="28"/>
          <w:bdr w:val="none" w:sz="0" w:space="0" w:color="auto" w:frame="1"/>
          <w:vertAlign w:val="subscript"/>
          <w:lang w:eastAsia="ru-RU"/>
        </w:rPr>
        <w:t xml:space="preserve"> </w:t>
      </w:r>
      <w:r w:rsidRPr="0026799E">
        <w:rPr>
          <w:rFonts w:ascii="Times New Roman" w:hAnsi="Times New Roman"/>
          <w:sz w:val="28"/>
          <w:szCs w:val="28"/>
          <w:lang w:eastAsia="ru-RU"/>
        </w:rPr>
        <w:t xml:space="preserve">и </w:t>
      </w:r>
      <w:r w:rsidRPr="0026799E">
        <w:rPr>
          <w:rFonts w:ascii="Times New Roman" w:hAnsi="Times New Roman"/>
          <w:i/>
          <w:sz w:val="28"/>
          <w:szCs w:val="28"/>
          <w:bdr w:val="none" w:sz="0" w:space="0" w:color="auto" w:frame="1"/>
          <w:lang w:eastAsia="ru-RU"/>
        </w:rPr>
        <w:t>k</w:t>
      </w:r>
      <w:r w:rsidRPr="00F40CDD">
        <w:rPr>
          <w:rFonts w:ascii="Times New Roman" w:hAnsi="Times New Roman"/>
          <w:sz w:val="28"/>
          <w:szCs w:val="28"/>
          <w:bdr w:val="none" w:sz="0" w:space="0" w:color="auto" w:frame="1"/>
          <w:vertAlign w:val="subscript"/>
          <w:lang w:val="en-US" w:eastAsia="ru-RU"/>
        </w:rPr>
        <w:t>n</w:t>
      </w:r>
      <w:r w:rsidRPr="0026799E">
        <w:rPr>
          <w:rFonts w:ascii="Times New Roman" w:hAnsi="Times New Roman"/>
          <w:sz w:val="28"/>
          <w:szCs w:val="28"/>
          <w:lang w:eastAsia="ru-RU"/>
        </w:rPr>
        <w:t xml:space="preserve"> должны приниматься по </w:t>
      </w:r>
      <w:r w:rsidRPr="0026799E">
        <w:rPr>
          <w:rFonts w:ascii="Times New Roman" w:hAnsi="Times New Roman"/>
          <w:sz w:val="28"/>
          <w:szCs w:val="28"/>
          <w:bdr w:val="none" w:sz="0" w:space="0" w:color="auto" w:frame="1"/>
          <w:lang w:eastAsia="ru-RU"/>
        </w:rPr>
        <w:t>табл</w:t>
      </w:r>
      <w:r w:rsidR="00DA304A" w:rsidRPr="0026799E">
        <w:rPr>
          <w:rFonts w:ascii="Times New Roman" w:hAnsi="Times New Roman"/>
          <w:sz w:val="28"/>
          <w:szCs w:val="28"/>
          <w:bdr w:val="none" w:sz="0" w:space="0" w:color="auto" w:frame="1"/>
          <w:lang w:eastAsia="ru-RU"/>
        </w:rPr>
        <w:t xml:space="preserve">ицам </w:t>
      </w:r>
      <w:r w:rsidR="008335DA" w:rsidRPr="0026799E">
        <w:rPr>
          <w:rFonts w:ascii="Times New Roman" w:hAnsi="Times New Roman"/>
          <w:sz w:val="28"/>
          <w:szCs w:val="28"/>
          <w:bdr w:val="none" w:sz="0" w:space="0" w:color="auto" w:frame="1"/>
          <w:lang w:eastAsia="ru-RU"/>
        </w:rPr>
        <w:t>17</w:t>
      </w:r>
      <w:r w:rsidR="00F40CDD">
        <w:rPr>
          <w:rFonts w:ascii="Times New Roman" w:hAnsi="Times New Roman"/>
          <w:sz w:val="28"/>
          <w:szCs w:val="28"/>
          <w:lang w:eastAsia="ru-RU"/>
        </w:rPr>
        <w:t>–</w:t>
      </w:r>
      <w:r w:rsidR="00DA304A" w:rsidRPr="0026799E">
        <w:rPr>
          <w:rFonts w:ascii="Times New Roman" w:hAnsi="Times New Roman"/>
          <w:sz w:val="28"/>
          <w:szCs w:val="28"/>
          <w:lang w:eastAsia="ru-RU"/>
        </w:rPr>
        <w:t>1</w:t>
      </w:r>
      <w:r w:rsidR="008335DA" w:rsidRPr="0026799E">
        <w:rPr>
          <w:rFonts w:ascii="Times New Roman" w:hAnsi="Times New Roman"/>
          <w:sz w:val="28"/>
          <w:szCs w:val="28"/>
          <w:lang w:eastAsia="ru-RU"/>
        </w:rPr>
        <w:t>9</w:t>
      </w:r>
      <w:r w:rsidRPr="0026799E">
        <w:rPr>
          <w:rFonts w:ascii="Times New Roman" w:hAnsi="Times New Roman"/>
          <w:sz w:val="28"/>
          <w:szCs w:val="28"/>
          <w:lang w:eastAsia="ru-RU"/>
        </w:rPr>
        <w:t>.</w:t>
      </w:r>
    </w:p>
    <w:p w14:paraId="3B16D06E" w14:textId="77777777" w:rsidR="000D617B" w:rsidRPr="0026799E" w:rsidRDefault="000D617B" w:rsidP="00D37C9C">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Значения сейсмического ускорения </w:t>
      </w:r>
      <w:r w:rsidRPr="0026799E">
        <w:rPr>
          <w:rFonts w:ascii="Times New Roman" w:hAnsi="Times New Roman"/>
          <w:i/>
          <w:sz w:val="28"/>
          <w:szCs w:val="28"/>
          <w:lang w:eastAsia="ru-RU"/>
        </w:rPr>
        <w:t>а</w:t>
      </w:r>
      <w:r w:rsidRPr="00F40CDD">
        <w:rPr>
          <w:rFonts w:ascii="Times New Roman" w:hAnsi="Times New Roman"/>
          <w:sz w:val="28"/>
          <w:szCs w:val="28"/>
          <w:bdr w:val="none" w:sz="0" w:space="0" w:color="auto" w:frame="1"/>
          <w:vertAlign w:val="subscript"/>
          <w:lang w:eastAsia="ru-RU"/>
        </w:rPr>
        <w:t>с</w:t>
      </w:r>
      <w:r w:rsidRPr="0026799E">
        <w:rPr>
          <w:rFonts w:ascii="Times New Roman" w:hAnsi="Times New Roman"/>
          <w:sz w:val="28"/>
          <w:szCs w:val="28"/>
          <w:lang w:eastAsia="ru-RU"/>
        </w:rPr>
        <w:t xml:space="preserve"> и скорости распространения продольной сейсмической волны </w:t>
      </w:r>
      <w:r w:rsidRPr="0026799E">
        <w:rPr>
          <w:rFonts w:ascii="Times New Roman" w:hAnsi="Times New Roman"/>
          <w:i/>
          <w:sz w:val="28"/>
          <w:szCs w:val="28"/>
          <w:lang w:eastAsia="ru-RU"/>
        </w:rPr>
        <w:t>с</w:t>
      </w:r>
      <w:r w:rsidRPr="00A1183D">
        <w:rPr>
          <w:rFonts w:ascii="Times New Roman" w:hAnsi="Times New Roman"/>
          <w:sz w:val="28"/>
          <w:szCs w:val="28"/>
          <w:bdr w:val="none" w:sz="0" w:space="0" w:color="auto" w:frame="1"/>
          <w:vertAlign w:val="subscript"/>
          <w:lang w:eastAsia="ru-RU"/>
        </w:rPr>
        <w:t>р</w:t>
      </w:r>
      <w:r w:rsidRPr="00A1183D">
        <w:rPr>
          <w:rFonts w:ascii="Times New Roman" w:hAnsi="Times New Roman"/>
          <w:sz w:val="28"/>
          <w:szCs w:val="28"/>
          <w:lang w:eastAsia="ru-RU"/>
        </w:rPr>
        <w:t xml:space="preserve"> </w:t>
      </w:r>
      <w:r w:rsidRPr="0026799E">
        <w:rPr>
          <w:rFonts w:ascii="Times New Roman" w:hAnsi="Times New Roman"/>
          <w:sz w:val="28"/>
          <w:szCs w:val="28"/>
          <w:lang w:eastAsia="ru-RU"/>
        </w:rPr>
        <w:t xml:space="preserve">должны приниматься по </w:t>
      </w:r>
      <w:r w:rsidRPr="0026799E">
        <w:rPr>
          <w:rFonts w:ascii="Times New Roman" w:hAnsi="Times New Roman"/>
          <w:sz w:val="28"/>
          <w:szCs w:val="28"/>
          <w:bdr w:val="none" w:sz="0" w:space="0" w:color="auto" w:frame="1"/>
          <w:lang w:eastAsia="ru-RU"/>
        </w:rPr>
        <w:t>табл</w:t>
      </w:r>
      <w:r w:rsidR="00DA304A" w:rsidRPr="0026799E">
        <w:rPr>
          <w:rFonts w:ascii="Times New Roman" w:hAnsi="Times New Roman"/>
          <w:sz w:val="28"/>
          <w:szCs w:val="28"/>
          <w:bdr w:val="none" w:sz="0" w:space="0" w:color="auto" w:frame="1"/>
          <w:lang w:eastAsia="ru-RU"/>
        </w:rPr>
        <w:t>ицам</w:t>
      </w:r>
      <w:r w:rsidRPr="0026799E">
        <w:rPr>
          <w:rFonts w:ascii="Times New Roman" w:hAnsi="Times New Roman"/>
          <w:sz w:val="28"/>
          <w:szCs w:val="28"/>
          <w:bdr w:val="none" w:sz="0" w:space="0" w:color="auto" w:frame="1"/>
          <w:lang w:eastAsia="ru-RU"/>
        </w:rPr>
        <w:t xml:space="preserve"> </w:t>
      </w:r>
      <w:r w:rsidR="00DA304A" w:rsidRPr="0026799E">
        <w:rPr>
          <w:rFonts w:ascii="Times New Roman" w:hAnsi="Times New Roman"/>
          <w:sz w:val="28"/>
          <w:szCs w:val="28"/>
          <w:bdr w:val="none" w:sz="0" w:space="0" w:color="auto" w:frame="1"/>
          <w:lang w:eastAsia="ru-RU"/>
        </w:rPr>
        <w:t>1</w:t>
      </w:r>
      <w:r w:rsidR="008335DA" w:rsidRPr="0026799E">
        <w:rPr>
          <w:rFonts w:ascii="Times New Roman" w:hAnsi="Times New Roman"/>
          <w:sz w:val="28"/>
          <w:szCs w:val="28"/>
          <w:bdr w:val="none" w:sz="0" w:space="0" w:color="auto" w:frame="1"/>
          <w:lang w:eastAsia="ru-RU"/>
        </w:rPr>
        <w:t>7</w:t>
      </w:r>
      <w:r w:rsidRPr="0026799E">
        <w:rPr>
          <w:rFonts w:ascii="Times New Roman" w:hAnsi="Times New Roman"/>
          <w:sz w:val="28"/>
          <w:szCs w:val="28"/>
          <w:bdr w:val="none" w:sz="0" w:space="0" w:color="auto" w:frame="1"/>
          <w:lang w:eastAsia="ru-RU"/>
        </w:rPr>
        <w:t xml:space="preserve"> </w:t>
      </w:r>
      <w:r w:rsidRPr="0026799E">
        <w:rPr>
          <w:rFonts w:ascii="Times New Roman" w:hAnsi="Times New Roman"/>
          <w:sz w:val="28"/>
          <w:szCs w:val="28"/>
          <w:lang w:eastAsia="ru-RU"/>
        </w:rPr>
        <w:t xml:space="preserve">и </w:t>
      </w:r>
      <w:r w:rsidR="008335DA" w:rsidRPr="0026799E">
        <w:rPr>
          <w:rFonts w:ascii="Times New Roman" w:hAnsi="Times New Roman"/>
          <w:sz w:val="28"/>
          <w:szCs w:val="28"/>
          <w:lang w:eastAsia="ru-RU"/>
        </w:rPr>
        <w:t>20</w:t>
      </w:r>
      <w:r w:rsidRPr="0026799E">
        <w:rPr>
          <w:rFonts w:ascii="Times New Roman" w:hAnsi="Times New Roman"/>
          <w:sz w:val="28"/>
          <w:szCs w:val="28"/>
          <w:lang w:eastAsia="ru-RU"/>
        </w:rPr>
        <w:t>.</w:t>
      </w:r>
    </w:p>
    <w:p w14:paraId="7546D0E4" w14:textId="77777777" w:rsidR="000D617B" w:rsidRPr="0026799E" w:rsidRDefault="00A1183D" w:rsidP="00D37C9C">
      <w:pPr>
        <w:shd w:val="clear" w:color="auto" w:fill="FFFFFF"/>
        <w:ind w:firstLine="709"/>
        <w:rPr>
          <w:rFonts w:ascii="Times New Roman" w:hAnsi="Times New Roman"/>
          <w:sz w:val="28"/>
          <w:szCs w:val="28"/>
          <w:lang w:eastAsia="ru-RU"/>
        </w:rPr>
      </w:pPr>
      <w:r>
        <w:rPr>
          <w:rFonts w:ascii="Times New Roman" w:hAnsi="Times New Roman"/>
          <w:sz w:val="28"/>
          <w:szCs w:val="28"/>
          <w:lang w:eastAsia="ru-RU"/>
        </w:rPr>
        <w:t>Значения</w:t>
      </w:r>
      <w:r w:rsidR="000D617B" w:rsidRPr="0026799E">
        <w:rPr>
          <w:rFonts w:ascii="Times New Roman" w:hAnsi="Times New Roman"/>
          <w:sz w:val="28"/>
          <w:szCs w:val="28"/>
          <w:lang w:eastAsia="ru-RU"/>
        </w:rPr>
        <w:t xml:space="preserve"> преобладающего периода сейсмических колебаний грунтового массива </w:t>
      </w:r>
      <w:r w:rsidR="000D617B" w:rsidRPr="0026799E">
        <w:rPr>
          <w:rFonts w:ascii="Times New Roman" w:hAnsi="Times New Roman"/>
          <w:i/>
          <w:sz w:val="28"/>
          <w:szCs w:val="28"/>
          <w:lang w:eastAsia="ru-RU"/>
        </w:rPr>
        <w:t>Т</w:t>
      </w:r>
      <w:r w:rsidRPr="00A1183D">
        <w:rPr>
          <w:rFonts w:ascii="Times New Roman" w:hAnsi="Times New Roman"/>
          <w:sz w:val="28"/>
          <w:szCs w:val="28"/>
          <w:bdr w:val="none" w:sz="0" w:space="0" w:color="auto" w:frame="1"/>
          <w:vertAlign w:val="subscript"/>
          <w:lang w:eastAsia="ru-RU"/>
        </w:rPr>
        <w:t>0</w:t>
      </w:r>
      <w:r w:rsidR="000D617B" w:rsidRPr="0026799E">
        <w:rPr>
          <w:rFonts w:ascii="Times New Roman" w:hAnsi="Times New Roman"/>
          <w:sz w:val="28"/>
          <w:szCs w:val="28"/>
          <w:bdr w:val="none" w:sz="0" w:space="0" w:color="auto" w:frame="1"/>
          <w:vertAlign w:val="subscript"/>
          <w:lang w:eastAsia="ru-RU"/>
        </w:rPr>
        <w:t xml:space="preserve"> </w:t>
      </w:r>
      <w:r w:rsidR="000D617B" w:rsidRPr="0026799E">
        <w:rPr>
          <w:rFonts w:ascii="Times New Roman" w:hAnsi="Times New Roman"/>
          <w:sz w:val="28"/>
          <w:szCs w:val="28"/>
          <w:lang w:eastAsia="ru-RU"/>
        </w:rPr>
        <w:t>должны определяться при изысканиях.</w:t>
      </w:r>
    </w:p>
    <w:p w14:paraId="6FE657E6" w14:textId="77777777" w:rsidR="003A43D9" w:rsidRPr="00E02BC7" w:rsidRDefault="003A43D9" w:rsidP="00D37C9C">
      <w:pPr>
        <w:shd w:val="clear" w:color="auto" w:fill="FFFFFF"/>
        <w:rPr>
          <w:rFonts w:ascii="Times New Roman" w:hAnsi="Times New Roman"/>
          <w:spacing w:val="20"/>
          <w:sz w:val="28"/>
          <w:szCs w:val="28"/>
          <w:bdr w:val="none" w:sz="0" w:space="0" w:color="auto" w:frame="1"/>
          <w:lang w:eastAsia="ru-RU"/>
        </w:rPr>
      </w:pPr>
      <w:bookmarkStart w:id="175" w:name="i957394"/>
    </w:p>
    <w:p w14:paraId="72C71800" w14:textId="77777777" w:rsidR="000D617B" w:rsidRPr="00E02BC7" w:rsidRDefault="000D617B" w:rsidP="00D37C9C">
      <w:pPr>
        <w:shd w:val="clear" w:color="auto" w:fill="FFFFFF"/>
        <w:ind w:firstLine="0"/>
        <w:rPr>
          <w:rFonts w:ascii="Times New Roman" w:hAnsi="Times New Roman"/>
          <w:sz w:val="28"/>
          <w:szCs w:val="28"/>
          <w:lang w:eastAsia="ru-RU"/>
        </w:rPr>
      </w:pPr>
      <w:r w:rsidRPr="00E02BC7">
        <w:rPr>
          <w:rFonts w:ascii="Times New Roman" w:hAnsi="Times New Roman"/>
          <w:spacing w:val="28"/>
          <w:sz w:val="28"/>
          <w:szCs w:val="28"/>
          <w:bdr w:val="none" w:sz="0" w:space="0" w:color="auto" w:frame="1"/>
          <w:lang w:eastAsia="ru-RU"/>
        </w:rPr>
        <w:t xml:space="preserve">Таблица </w:t>
      </w:r>
      <w:bookmarkEnd w:id="175"/>
      <w:r w:rsidR="00DA304A" w:rsidRPr="00E02BC7">
        <w:rPr>
          <w:rFonts w:ascii="Times New Roman" w:hAnsi="Times New Roman"/>
          <w:spacing w:val="28"/>
          <w:sz w:val="28"/>
          <w:szCs w:val="28"/>
          <w:bdr w:val="none" w:sz="0" w:space="0" w:color="auto" w:frame="1"/>
          <w:lang w:eastAsia="ru-RU"/>
        </w:rPr>
        <w:t>1</w:t>
      </w:r>
      <w:r w:rsidR="008335DA" w:rsidRPr="00E02BC7">
        <w:rPr>
          <w:rFonts w:ascii="Times New Roman" w:hAnsi="Times New Roman"/>
          <w:spacing w:val="28"/>
          <w:sz w:val="28"/>
          <w:szCs w:val="28"/>
          <w:bdr w:val="none" w:sz="0" w:space="0" w:color="auto" w:frame="1"/>
          <w:lang w:eastAsia="ru-RU"/>
        </w:rPr>
        <w:t>7</w:t>
      </w:r>
      <w:r w:rsidRPr="00E02BC7">
        <w:rPr>
          <w:rFonts w:ascii="Times New Roman" w:hAnsi="Times New Roman"/>
          <w:spacing w:val="20"/>
          <w:sz w:val="28"/>
          <w:szCs w:val="28"/>
          <w:bdr w:val="none" w:sz="0" w:space="0" w:color="auto" w:frame="1"/>
          <w:lang w:eastAsia="ru-RU"/>
        </w:rPr>
        <w:t xml:space="preserve"> </w:t>
      </w:r>
    </w:p>
    <w:tbl>
      <w:tblPr>
        <w:tblW w:w="5000" w:type="pct"/>
        <w:jc w:val="center"/>
        <w:tblCellMar>
          <w:left w:w="0" w:type="dxa"/>
          <w:right w:w="0" w:type="dxa"/>
        </w:tblCellMar>
        <w:tblLook w:val="04A0" w:firstRow="1" w:lastRow="0" w:firstColumn="1" w:lastColumn="0" w:noHBand="0" w:noVBand="1"/>
      </w:tblPr>
      <w:tblGrid>
        <w:gridCol w:w="4768"/>
        <w:gridCol w:w="2192"/>
        <w:gridCol w:w="2385"/>
      </w:tblGrid>
      <w:tr w:rsidR="000D617B" w:rsidRPr="00E02BC7" w14:paraId="18344B02" w14:textId="77777777" w:rsidTr="009F42BC">
        <w:trPr>
          <w:tblHeader/>
          <w:jc w:val="center"/>
        </w:trPr>
        <w:tc>
          <w:tcPr>
            <w:tcW w:w="2551"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F0A52B" w14:textId="77777777" w:rsidR="000D617B" w:rsidRPr="00E02BC7" w:rsidRDefault="00F9639B" w:rsidP="00D37C9C">
            <w:pPr>
              <w:ind w:firstLine="0"/>
              <w:jc w:val="center"/>
              <w:rPr>
                <w:rFonts w:ascii="Times New Roman" w:hAnsi="Times New Roman"/>
                <w:sz w:val="24"/>
                <w:szCs w:val="24"/>
                <w:lang w:eastAsia="ru-RU"/>
              </w:rPr>
            </w:pPr>
            <w:r>
              <w:rPr>
                <w:rFonts w:ascii="Times New Roman" w:hAnsi="Times New Roman"/>
                <w:sz w:val="24"/>
                <w:szCs w:val="24"/>
                <w:bdr w:val="none" w:sz="0" w:space="0" w:color="auto" w:frame="1"/>
                <w:lang w:eastAsia="ru-RU"/>
              </w:rPr>
              <w:t>Тип г</w:t>
            </w:r>
            <w:r w:rsidR="000D617B" w:rsidRPr="00E02BC7">
              <w:rPr>
                <w:rFonts w:ascii="Times New Roman" w:hAnsi="Times New Roman"/>
                <w:sz w:val="24"/>
                <w:szCs w:val="24"/>
                <w:bdr w:val="none" w:sz="0" w:space="0" w:color="auto" w:frame="1"/>
                <w:lang w:eastAsia="ru-RU"/>
              </w:rPr>
              <w:t>рунт</w:t>
            </w:r>
            <w:r>
              <w:rPr>
                <w:rFonts w:ascii="Times New Roman" w:hAnsi="Times New Roman"/>
                <w:sz w:val="24"/>
                <w:szCs w:val="24"/>
                <w:bdr w:val="none" w:sz="0" w:space="0" w:color="auto" w:frame="1"/>
                <w:lang w:eastAsia="ru-RU"/>
              </w:rPr>
              <w:t>а</w:t>
            </w:r>
          </w:p>
        </w:tc>
        <w:tc>
          <w:tcPr>
            <w:tcW w:w="1173"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5CFD557C"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 xml:space="preserve">Коэффициент защемления трубопровода в грунте </w:t>
            </w:r>
            <w:r w:rsidRPr="00E02BC7">
              <w:rPr>
                <w:rFonts w:ascii="Times New Roman" w:hAnsi="Times New Roman"/>
                <w:i/>
                <w:sz w:val="24"/>
                <w:szCs w:val="24"/>
                <w:bdr w:val="none" w:sz="0" w:space="0" w:color="auto" w:frame="1"/>
                <w:lang w:eastAsia="ru-RU"/>
              </w:rPr>
              <w:t>m</w:t>
            </w:r>
            <w:r w:rsidR="00F9639B" w:rsidRPr="00F9639B">
              <w:rPr>
                <w:rFonts w:ascii="Times New Roman" w:hAnsi="Times New Roman"/>
                <w:sz w:val="24"/>
                <w:szCs w:val="24"/>
                <w:bdr w:val="none" w:sz="0" w:space="0" w:color="auto" w:frame="1"/>
                <w:vertAlign w:val="subscript"/>
                <w:lang w:eastAsia="ru-RU"/>
              </w:rPr>
              <w:t>0</w:t>
            </w:r>
          </w:p>
        </w:tc>
        <w:tc>
          <w:tcPr>
            <w:tcW w:w="1276"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7DC56157"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 xml:space="preserve">Скорость распространения продольной сейсмической волны </w:t>
            </w:r>
            <w:r w:rsidRPr="003D0891">
              <w:rPr>
                <w:rFonts w:ascii="Times New Roman" w:hAnsi="Times New Roman"/>
                <w:sz w:val="24"/>
                <w:szCs w:val="24"/>
                <w:bdr w:val="none" w:sz="0" w:space="0" w:color="auto" w:frame="1"/>
                <w:lang w:eastAsia="ru-RU"/>
              </w:rPr>
              <w:t>с</w:t>
            </w:r>
            <w:r w:rsidRPr="003D0891">
              <w:rPr>
                <w:rFonts w:ascii="Times New Roman" w:hAnsi="Times New Roman"/>
                <w:sz w:val="24"/>
                <w:szCs w:val="24"/>
                <w:bdr w:val="none" w:sz="0" w:space="0" w:color="auto" w:frame="1"/>
                <w:vertAlign w:val="subscript"/>
                <w:lang w:eastAsia="ru-RU"/>
              </w:rPr>
              <w:t>р</w:t>
            </w:r>
            <w:r w:rsidRPr="003D0891">
              <w:rPr>
                <w:rFonts w:ascii="Times New Roman" w:hAnsi="Times New Roman"/>
                <w:sz w:val="24"/>
                <w:szCs w:val="24"/>
                <w:bdr w:val="none" w:sz="0" w:space="0" w:color="auto" w:frame="1"/>
                <w:lang w:eastAsia="ru-RU"/>
              </w:rPr>
              <w:t>,</w:t>
            </w:r>
            <w:r w:rsidRPr="00E02BC7">
              <w:rPr>
                <w:rFonts w:ascii="Times New Roman" w:hAnsi="Times New Roman"/>
                <w:sz w:val="24"/>
                <w:szCs w:val="24"/>
                <w:bdr w:val="none" w:sz="0" w:space="0" w:color="auto" w:frame="1"/>
                <w:lang w:eastAsia="ru-RU"/>
              </w:rPr>
              <w:t xml:space="preserve"> м/с</w:t>
            </w:r>
          </w:p>
        </w:tc>
      </w:tr>
      <w:tr w:rsidR="000D617B" w:rsidRPr="00E02BC7" w14:paraId="0B5AD3A4" w14:textId="77777777" w:rsidTr="009F42BC">
        <w:trPr>
          <w:jc w:val="center"/>
        </w:trPr>
        <w:tc>
          <w:tcPr>
            <w:tcW w:w="2551" w:type="pc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vAlign w:val="center"/>
          </w:tcPr>
          <w:p w14:paraId="292E3DB5"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Насыпные, рыхлые пески, супеси, суглинки и другие, кроме водонасыщенных</w:t>
            </w:r>
          </w:p>
        </w:tc>
        <w:tc>
          <w:tcPr>
            <w:tcW w:w="1173" w:type="pct"/>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6E020226"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0,50</w:t>
            </w:r>
          </w:p>
        </w:tc>
        <w:tc>
          <w:tcPr>
            <w:tcW w:w="1276" w:type="pct"/>
            <w:tcBorders>
              <w:top w:val="single" w:sz="4" w:space="0" w:color="auto"/>
              <w:left w:val="nil"/>
              <w:bottom w:val="single" w:sz="6" w:space="0" w:color="auto"/>
              <w:right w:val="single" w:sz="4" w:space="0" w:color="auto"/>
            </w:tcBorders>
            <w:tcMar>
              <w:top w:w="0" w:type="dxa"/>
              <w:left w:w="28" w:type="dxa"/>
              <w:bottom w:w="0" w:type="dxa"/>
              <w:right w:w="28" w:type="dxa"/>
            </w:tcMar>
            <w:vAlign w:val="center"/>
          </w:tcPr>
          <w:p w14:paraId="5E194AE3"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120</w:t>
            </w:r>
          </w:p>
        </w:tc>
      </w:tr>
      <w:tr w:rsidR="000D617B" w:rsidRPr="00E02BC7" w14:paraId="17A3BD95"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3675E0A5"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Песчаные маловлажные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6337D7E8"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0,50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7062C16F"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150</w:t>
            </w:r>
          </w:p>
        </w:tc>
      </w:tr>
      <w:tr w:rsidR="000D617B" w:rsidRPr="00E02BC7" w14:paraId="02696D87"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7FACB326"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Песчаные средней влажности</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1F61B796"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0,45</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02CCB5DC"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250</w:t>
            </w:r>
          </w:p>
        </w:tc>
      </w:tr>
      <w:tr w:rsidR="000D617B" w:rsidRPr="00E02BC7" w14:paraId="6DBB8258"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219B74CB"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Песчаные водонасыщенные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63DC4251"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0,45</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13E906EE"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350</w:t>
            </w:r>
          </w:p>
        </w:tc>
      </w:tr>
      <w:tr w:rsidR="000D617B" w:rsidRPr="00E02BC7" w14:paraId="2DE04230"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4D84586A"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Супеси и суглинки</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6940AA74"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0,60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70D81D12"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300</w:t>
            </w:r>
          </w:p>
        </w:tc>
      </w:tr>
      <w:tr w:rsidR="000D617B" w:rsidRPr="00E02BC7" w14:paraId="308330C1"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0F57EEA7"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Глинистые влажные, пластичные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3B6B2D86"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0,35</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19BE31A4"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500</w:t>
            </w:r>
          </w:p>
        </w:tc>
      </w:tr>
      <w:tr w:rsidR="000D617B" w:rsidRPr="00E02BC7" w14:paraId="3BCB8674"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33F21D3A"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Глинистые, полутвердые и твердые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6A580DFD"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0,70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4F1D8D88"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2000</w:t>
            </w:r>
          </w:p>
        </w:tc>
      </w:tr>
      <w:tr w:rsidR="000D617B" w:rsidRPr="00E02BC7" w14:paraId="273FFDCD"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09F1E723"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Лесс и лессовидные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203CD8C6"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0,50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5954DA1A"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400</w:t>
            </w:r>
          </w:p>
        </w:tc>
      </w:tr>
      <w:tr w:rsidR="000D617B" w:rsidRPr="00E02BC7" w14:paraId="5E2928EB"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5CF85998"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Торф</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3E91F7EE"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0,20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00E14BE4"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100</w:t>
            </w:r>
          </w:p>
        </w:tc>
      </w:tr>
      <w:tr w:rsidR="000D617B" w:rsidRPr="00E02BC7" w14:paraId="16EA2CB8"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6C1396F6"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Низкотемпературные мерзлые (песчаные, глинистые, насыпные)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46934DA2"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1,00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1C1619D8"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2200</w:t>
            </w:r>
          </w:p>
        </w:tc>
      </w:tr>
      <w:tr w:rsidR="000D617B" w:rsidRPr="00E02BC7" w14:paraId="10CA3FAF" w14:textId="77777777" w:rsidTr="000D617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30C239A1" w14:textId="77777777" w:rsidR="000D617B" w:rsidRPr="00E02BC7" w:rsidRDefault="000D617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Высокотемпературные мерзлые (песчаные, глинистые, насыпные)</w:t>
            </w:r>
          </w:p>
        </w:tc>
        <w:tc>
          <w:tcPr>
            <w:tcW w:w="1173" w:type="pct"/>
            <w:tcBorders>
              <w:top w:val="nil"/>
              <w:left w:val="nil"/>
              <w:bottom w:val="single" w:sz="6" w:space="0" w:color="auto"/>
              <w:right w:val="single" w:sz="4" w:space="0" w:color="auto"/>
            </w:tcBorders>
            <w:tcMar>
              <w:top w:w="0" w:type="dxa"/>
              <w:left w:w="28" w:type="dxa"/>
              <w:bottom w:w="0" w:type="dxa"/>
              <w:right w:w="28" w:type="dxa"/>
            </w:tcMar>
            <w:vAlign w:val="center"/>
          </w:tcPr>
          <w:p w14:paraId="2629A477"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1.00</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26972DF1" w14:textId="77777777" w:rsidR="000D617B" w:rsidRPr="00E02BC7" w:rsidRDefault="000D617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1500</w:t>
            </w:r>
          </w:p>
        </w:tc>
      </w:tr>
      <w:tr w:rsidR="00F9639B" w:rsidRPr="00E02BC7" w14:paraId="143C910E" w14:textId="77777777" w:rsidTr="00F9639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39F9DAD7" w14:textId="77777777" w:rsidR="00F9639B" w:rsidRPr="00E02BC7" w:rsidRDefault="00F9639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Гравий, щебень и галечник</w:t>
            </w:r>
          </w:p>
        </w:tc>
        <w:tc>
          <w:tcPr>
            <w:tcW w:w="1173" w:type="pct"/>
            <w:vMerge w:val="restart"/>
            <w:tcBorders>
              <w:top w:val="nil"/>
              <w:left w:val="nil"/>
              <w:right w:val="single" w:sz="4" w:space="0" w:color="auto"/>
            </w:tcBorders>
            <w:tcMar>
              <w:top w:w="0" w:type="dxa"/>
              <w:left w:w="28" w:type="dxa"/>
              <w:bottom w:w="0" w:type="dxa"/>
              <w:right w:w="28" w:type="dxa"/>
            </w:tcMar>
            <w:vAlign w:val="center"/>
          </w:tcPr>
          <w:p w14:paraId="414D41C6" w14:textId="77777777" w:rsidR="00F9639B" w:rsidRPr="00E02BC7" w:rsidRDefault="00D345F2" w:rsidP="00D37C9C">
            <w:pPr>
              <w:ind w:firstLine="0"/>
              <w:jc w:val="center"/>
              <w:rPr>
                <w:rFonts w:ascii="Times New Roman" w:hAnsi="Times New Roman"/>
                <w:sz w:val="24"/>
                <w:szCs w:val="24"/>
                <w:lang w:eastAsia="ru-RU"/>
              </w:rPr>
            </w:pPr>
            <w:r>
              <w:rPr>
                <w:rFonts w:ascii="Times New Roman" w:hAnsi="Times New Roman"/>
                <w:sz w:val="24"/>
                <w:szCs w:val="28"/>
                <w:bdr w:val="none" w:sz="0" w:space="0" w:color="auto" w:frame="1"/>
                <w:lang w:eastAsia="ru-RU"/>
              </w:rPr>
              <w:t>С</w:t>
            </w:r>
            <w:r w:rsidRPr="00E02BC7">
              <w:rPr>
                <w:rFonts w:ascii="Times New Roman" w:hAnsi="Times New Roman"/>
                <w:sz w:val="24"/>
                <w:szCs w:val="28"/>
                <w:bdr w:val="none" w:sz="0" w:space="0" w:color="auto" w:frame="1"/>
                <w:lang w:eastAsia="ru-RU"/>
              </w:rPr>
              <w:t>ледует принимать по грунту засыпки</w:t>
            </w: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4BE11056" w14:textId="77777777" w:rsidR="00F9639B" w:rsidRPr="00E02BC7" w:rsidRDefault="00F9639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1100</w:t>
            </w:r>
          </w:p>
        </w:tc>
      </w:tr>
      <w:tr w:rsidR="00F9639B" w:rsidRPr="00E02BC7" w14:paraId="06F94638" w14:textId="77777777" w:rsidTr="00F9639B">
        <w:trPr>
          <w:jc w:val="center"/>
        </w:trPr>
        <w:tc>
          <w:tcPr>
            <w:tcW w:w="2551" w:type="pct"/>
            <w:tcBorders>
              <w:top w:val="nil"/>
              <w:left w:val="single" w:sz="4" w:space="0" w:color="auto"/>
              <w:bottom w:val="single" w:sz="6" w:space="0" w:color="auto"/>
              <w:right w:val="single" w:sz="4" w:space="0" w:color="auto"/>
            </w:tcBorders>
            <w:tcMar>
              <w:top w:w="0" w:type="dxa"/>
              <w:left w:w="28" w:type="dxa"/>
              <w:bottom w:w="0" w:type="dxa"/>
              <w:right w:w="28" w:type="dxa"/>
            </w:tcMar>
            <w:vAlign w:val="center"/>
          </w:tcPr>
          <w:p w14:paraId="72958972" w14:textId="77777777" w:rsidR="00F9639B" w:rsidRPr="00E02BC7" w:rsidRDefault="00F9639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Известняки, сланцы, песчаники (слабо выветренные и сильно выветренные)</w:t>
            </w:r>
          </w:p>
        </w:tc>
        <w:tc>
          <w:tcPr>
            <w:tcW w:w="1173" w:type="pct"/>
            <w:vMerge/>
            <w:tcBorders>
              <w:left w:val="nil"/>
              <w:right w:val="single" w:sz="4" w:space="0" w:color="auto"/>
            </w:tcBorders>
            <w:tcMar>
              <w:top w:w="0" w:type="dxa"/>
              <w:left w:w="28" w:type="dxa"/>
              <w:bottom w:w="0" w:type="dxa"/>
              <w:right w:w="28" w:type="dxa"/>
            </w:tcMar>
            <w:vAlign w:val="center"/>
          </w:tcPr>
          <w:p w14:paraId="6DC6BF91" w14:textId="77777777" w:rsidR="00F9639B" w:rsidRPr="00E02BC7" w:rsidRDefault="00F9639B" w:rsidP="00D37C9C">
            <w:pPr>
              <w:ind w:firstLine="0"/>
              <w:jc w:val="center"/>
              <w:rPr>
                <w:rFonts w:ascii="Times New Roman" w:hAnsi="Times New Roman"/>
                <w:sz w:val="24"/>
                <w:szCs w:val="24"/>
                <w:lang w:eastAsia="ru-RU"/>
              </w:rPr>
            </w:pPr>
          </w:p>
        </w:tc>
        <w:tc>
          <w:tcPr>
            <w:tcW w:w="1276" w:type="pct"/>
            <w:tcBorders>
              <w:top w:val="nil"/>
              <w:left w:val="nil"/>
              <w:bottom w:val="single" w:sz="6" w:space="0" w:color="auto"/>
              <w:right w:val="single" w:sz="4" w:space="0" w:color="auto"/>
            </w:tcBorders>
            <w:tcMar>
              <w:top w:w="0" w:type="dxa"/>
              <w:left w:w="28" w:type="dxa"/>
              <w:bottom w:w="0" w:type="dxa"/>
              <w:right w:w="28" w:type="dxa"/>
            </w:tcMar>
            <w:vAlign w:val="center"/>
          </w:tcPr>
          <w:p w14:paraId="7CAFFFE7" w14:textId="77777777" w:rsidR="00F9639B" w:rsidRPr="00E02BC7" w:rsidRDefault="00F9639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1500</w:t>
            </w:r>
          </w:p>
        </w:tc>
      </w:tr>
      <w:tr w:rsidR="00F9639B" w:rsidRPr="00E02BC7" w14:paraId="7C6B774C" w14:textId="77777777" w:rsidTr="00F9639B">
        <w:trPr>
          <w:jc w:val="center"/>
        </w:trPr>
        <w:tc>
          <w:tcPr>
            <w:tcW w:w="2551"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24078B37" w14:textId="77777777" w:rsidR="00F9639B" w:rsidRPr="00E02BC7" w:rsidRDefault="00F9639B" w:rsidP="00A52194">
            <w:pPr>
              <w:ind w:firstLine="0"/>
              <w:jc w:val="left"/>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Скальные породы (монолиты)</w:t>
            </w:r>
          </w:p>
        </w:tc>
        <w:tc>
          <w:tcPr>
            <w:tcW w:w="1173" w:type="pct"/>
            <w:vMerge/>
            <w:tcBorders>
              <w:left w:val="nil"/>
              <w:bottom w:val="single" w:sz="4" w:space="0" w:color="auto"/>
              <w:right w:val="single" w:sz="4" w:space="0" w:color="auto"/>
            </w:tcBorders>
            <w:tcMar>
              <w:top w:w="0" w:type="dxa"/>
              <w:left w:w="28" w:type="dxa"/>
              <w:bottom w:w="0" w:type="dxa"/>
              <w:right w:w="28" w:type="dxa"/>
            </w:tcMar>
            <w:vAlign w:val="center"/>
          </w:tcPr>
          <w:p w14:paraId="507491A6" w14:textId="77777777" w:rsidR="00F9639B" w:rsidRPr="00E02BC7" w:rsidRDefault="00F9639B" w:rsidP="00D37C9C">
            <w:pPr>
              <w:ind w:firstLine="0"/>
              <w:jc w:val="center"/>
              <w:rPr>
                <w:rFonts w:ascii="Times New Roman" w:hAnsi="Times New Roman"/>
                <w:sz w:val="24"/>
                <w:szCs w:val="24"/>
                <w:lang w:eastAsia="ru-RU"/>
              </w:rPr>
            </w:pPr>
          </w:p>
        </w:tc>
        <w:tc>
          <w:tcPr>
            <w:tcW w:w="1276" w:type="pct"/>
            <w:tcBorders>
              <w:top w:val="nil"/>
              <w:left w:val="nil"/>
              <w:bottom w:val="single" w:sz="4" w:space="0" w:color="auto"/>
              <w:right w:val="single" w:sz="4" w:space="0" w:color="auto"/>
            </w:tcBorders>
            <w:tcMar>
              <w:top w:w="0" w:type="dxa"/>
              <w:left w:w="28" w:type="dxa"/>
              <w:bottom w:w="0" w:type="dxa"/>
              <w:right w:w="28" w:type="dxa"/>
            </w:tcMar>
            <w:vAlign w:val="center"/>
          </w:tcPr>
          <w:p w14:paraId="230470E3" w14:textId="77777777" w:rsidR="00F9639B" w:rsidRPr="00E02BC7" w:rsidRDefault="00F9639B" w:rsidP="00D37C9C">
            <w:pPr>
              <w:ind w:firstLine="0"/>
              <w:jc w:val="center"/>
              <w:rPr>
                <w:rFonts w:ascii="Times New Roman" w:hAnsi="Times New Roman"/>
                <w:sz w:val="24"/>
                <w:szCs w:val="24"/>
                <w:lang w:eastAsia="ru-RU"/>
              </w:rPr>
            </w:pPr>
            <w:r w:rsidRPr="00E02BC7">
              <w:rPr>
                <w:rFonts w:ascii="Times New Roman" w:hAnsi="Times New Roman"/>
                <w:sz w:val="24"/>
                <w:szCs w:val="24"/>
                <w:bdr w:val="none" w:sz="0" w:space="0" w:color="auto" w:frame="1"/>
                <w:lang w:eastAsia="ru-RU"/>
              </w:rPr>
              <w:t>2200</w:t>
            </w:r>
          </w:p>
        </w:tc>
      </w:tr>
      <w:tr w:rsidR="00A21262" w:rsidRPr="00E02BC7" w14:paraId="6217E1C1" w14:textId="77777777" w:rsidTr="00A21262">
        <w:trPr>
          <w:jc w:val="center"/>
        </w:trPr>
        <w:tc>
          <w:tcPr>
            <w:tcW w:w="5000" w:type="pct"/>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1CC9FB6" w14:textId="2E4DFE04" w:rsidR="00A21262" w:rsidRPr="00D345F2" w:rsidRDefault="00A52194" w:rsidP="00D37C9C">
            <w:pPr>
              <w:shd w:val="clear" w:color="auto" w:fill="FFFFFF"/>
              <w:ind w:firstLine="426"/>
              <w:rPr>
                <w:rFonts w:ascii="Times New Roman" w:hAnsi="Times New Roman"/>
                <w:sz w:val="24"/>
                <w:szCs w:val="28"/>
                <w:lang w:eastAsia="ru-RU"/>
              </w:rPr>
            </w:pPr>
            <w:r w:rsidRPr="00E3243C">
              <w:rPr>
                <w:rFonts w:ascii="Times New Roman" w:hAnsi="Times New Roman"/>
                <w:spacing w:val="26"/>
                <w:sz w:val="20"/>
                <w:bdr w:val="none" w:sz="0" w:space="0" w:color="auto" w:frame="1"/>
                <w:lang w:eastAsia="ru-RU"/>
              </w:rPr>
              <w:t>Примечание</w:t>
            </w:r>
            <w:r w:rsidRPr="00E3243C">
              <w:rPr>
                <w:rFonts w:ascii="Times New Roman" w:hAnsi="Times New Roman"/>
                <w:sz w:val="20"/>
                <w:bdr w:val="none" w:sz="0" w:space="0" w:color="auto" w:frame="1"/>
                <w:lang w:eastAsia="ru-RU"/>
              </w:rPr>
              <w:t xml:space="preserve"> – </w:t>
            </w:r>
            <w:r w:rsidRPr="00E3243C">
              <w:rPr>
                <w:rFonts w:ascii="Times New Roman" w:hAnsi="Times New Roman"/>
                <w:sz w:val="20"/>
                <w:lang w:eastAsia="ru-RU"/>
              </w:rPr>
              <w:t xml:space="preserve">Значения </w:t>
            </w:r>
            <w:r w:rsidRPr="00E3243C">
              <w:rPr>
                <w:rFonts w:ascii="Times New Roman" w:hAnsi="Times New Roman"/>
                <w:i/>
                <w:iCs/>
                <w:sz w:val="20"/>
                <w:bdr w:val="none" w:sz="0" w:space="0" w:color="auto" w:frame="1"/>
                <w:lang w:eastAsia="ru-RU"/>
              </w:rPr>
              <w:t>с</w:t>
            </w:r>
            <w:r w:rsidRPr="00E3243C">
              <w:rPr>
                <w:rFonts w:ascii="Times New Roman" w:hAnsi="Times New Roman"/>
                <w:i/>
                <w:iCs/>
                <w:sz w:val="20"/>
                <w:bdr w:val="none" w:sz="0" w:space="0" w:color="auto" w:frame="1"/>
                <w:vertAlign w:val="subscript"/>
                <w:lang w:eastAsia="ru-RU"/>
              </w:rPr>
              <w:t>р</w:t>
            </w:r>
            <w:r w:rsidRPr="00E3243C">
              <w:rPr>
                <w:rFonts w:ascii="Times New Roman" w:hAnsi="Times New Roman"/>
                <w:sz w:val="20"/>
                <w:lang w:eastAsia="ru-RU"/>
              </w:rPr>
              <w:t xml:space="preserve"> следует принимать по данным инженерных изысканий. В случае отсутствия материалов инженерных изысканий значения </w:t>
            </w:r>
            <w:r w:rsidRPr="00E3243C">
              <w:rPr>
                <w:rFonts w:ascii="Times New Roman" w:hAnsi="Times New Roman"/>
                <w:i/>
                <w:iCs/>
                <w:sz w:val="20"/>
                <w:bdr w:val="none" w:sz="0" w:space="0" w:color="auto" w:frame="1"/>
                <w:lang w:eastAsia="ru-RU"/>
              </w:rPr>
              <w:t>с</w:t>
            </w:r>
            <w:r w:rsidRPr="00E3243C">
              <w:rPr>
                <w:rFonts w:ascii="Times New Roman" w:hAnsi="Times New Roman"/>
                <w:i/>
                <w:iCs/>
                <w:sz w:val="20"/>
                <w:bdr w:val="none" w:sz="0" w:space="0" w:color="auto" w:frame="1"/>
                <w:vertAlign w:val="subscript"/>
                <w:lang w:eastAsia="ru-RU"/>
              </w:rPr>
              <w:t>р</w:t>
            </w:r>
            <w:r w:rsidRPr="00E3243C">
              <w:rPr>
                <w:rFonts w:ascii="Times New Roman" w:hAnsi="Times New Roman"/>
                <w:sz w:val="20"/>
                <w:lang w:eastAsia="ru-RU"/>
              </w:rPr>
              <w:t xml:space="preserve"> следует принимать по данным настоящей таблицы.</w:t>
            </w:r>
          </w:p>
        </w:tc>
      </w:tr>
    </w:tbl>
    <w:p w14:paraId="7419DB67" w14:textId="2E4FD96C" w:rsidR="00A52194" w:rsidRPr="00E04F66" w:rsidRDefault="00A52194" w:rsidP="00A52194">
      <w:pPr>
        <w:pStyle w:val="aff7"/>
        <w:ind w:firstLine="709"/>
        <w:rPr>
          <w:rFonts w:ascii="Times New Roman" w:hAnsi="Times New Roman"/>
          <w:b/>
          <w:sz w:val="28"/>
          <w:szCs w:val="28"/>
        </w:rPr>
      </w:pPr>
      <w:r>
        <w:rPr>
          <w:rFonts w:ascii="Times New Roman" w:hAnsi="Times New Roman"/>
          <w:b/>
          <w:sz w:val="28"/>
          <w:szCs w:val="28"/>
        </w:rPr>
        <w:t xml:space="preserve">Таблица 17 </w:t>
      </w:r>
      <w:r w:rsidRPr="00E04F66">
        <w:rPr>
          <w:rFonts w:ascii="Times New Roman" w:hAnsi="Times New Roman"/>
          <w:b/>
          <w:sz w:val="28"/>
          <w:szCs w:val="28"/>
        </w:rPr>
        <w:t>(Измененная редакция, Изм. № 1).</w:t>
      </w:r>
    </w:p>
    <w:p w14:paraId="368901FD" w14:textId="77777777" w:rsidR="0026799E" w:rsidRPr="00A52194" w:rsidRDefault="0026799E" w:rsidP="00D37C9C">
      <w:pPr>
        <w:shd w:val="clear" w:color="auto" w:fill="FFFFFF"/>
        <w:ind w:firstLine="709"/>
        <w:rPr>
          <w:rFonts w:ascii="Times New Roman" w:hAnsi="Times New Roman"/>
          <w:sz w:val="28"/>
          <w:szCs w:val="28"/>
          <w:bdr w:val="none" w:sz="0" w:space="0" w:color="auto" w:frame="1"/>
          <w:lang w:eastAsia="ru-RU"/>
        </w:rPr>
      </w:pPr>
    </w:p>
    <w:p w14:paraId="411E0F24" w14:textId="77777777" w:rsidR="000D617B" w:rsidRPr="00A52194" w:rsidRDefault="000D617B" w:rsidP="00D37C9C">
      <w:pPr>
        <w:shd w:val="clear" w:color="auto" w:fill="FFFFFF"/>
        <w:ind w:firstLine="0"/>
        <w:rPr>
          <w:rFonts w:ascii="Times New Roman" w:hAnsi="Times New Roman"/>
          <w:sz w:val="28"/>
          <w:szCs w:val="28"/>
          <w:lang w:eastAsia="ru-RU"/>
        </w:rPr>
      </w:pPr>
      <w:bookmarkStart w:id="176" w:name="i966965"/>
      <w:r w:rsidRPr="00A52194">
        <w:rPr>
          <w:rFonts w:ascii="Times New Roman" w:hAnsi="Times New Roman"/>
          <w:spacing w:val="28"/>
          <w:sz w:val="28"/>
          <w:szCs w:val="28"/>
          <w:bdr w:val="none" w:sz="0" w:space="0" w:color="auto" w:frame="1"/>
          <w:lang w:eastAsia="ru-RU"/>
        </w:rPr>
        <w:t xml:space="preserve">Таблица </w:t>
      </w:r>
      <w:bookmarkEnd w:id="176"/>
      <w:r w:rsidR="00DA304A" w:rsidRPr="00A52194">
        <w:rPr>
          <w:rFonts w:ascii="Times New Roman" w:hAnsi="Times New Roman"/>
          <w:sz w:val="28"/>
          <w:szCs w:val="28"/>
          <w:bdr w:val="none" w:sz="0" w:space="0" w:color="auto" w:frame="1"/>
          <w:lang w:eastAsia="ru-RU"/>
        </w:rPr>
        <w:t>1</w:t>
      </w:r>
      <w:r w:rsidR="008335DA" w:rsidRPr="00A52194">
        <w:rPr>
          <w:rFonts w:ascii="Times New Roman" w:hAnsi="Times New Roman"/>
          <w:sz w:val="28"/>
          <w:szCs w:val="28"/>
          <w:bdr w:val="none" w:sz="0" w:space="0" w:color="auto" w:frame="1"/>
          <w:lang w:eastAsia="ru-RU"/>
        </w:rPr>
        <w:t>8</w:t>
      </w:r>
      <w:r w:rsidRPr="00A52194">
        <w:rPr>
          <w:rFonts w:ascii="Times New Roman" w:hAnsi="Times New Roman"/>
          <w:sz w:val="28"/>
          <w:szCs w:val="28"/>
          <w:bdr w:val="none" w:sz="0" w:space="0" w:color="auto" w:frame="1"/>
          <w:lang w:eastAsia="ru-RU"/>
        </w:rPr>
        <w:t xml:space="preserve"> </w:t>
      </w:r>
    </w:p>
    <w:tbl>
      <w:tblPr>
        <w:tblW w:w="5000" w:type="pct"/>
        <w:jc w:val="center"/>
        <w:tblCellMar>
          <w:left w:w="0" w:type="dxa"/>
          <w:right w:w="0" w:type="dxa"/>
        </w:tblCellMar>
        <w:tblLook w:val="04A0" w:firstRow="1" w:lastRow="0" w:firstColumn="1" w:lastColumn="0" w:noHBand="0" w:noVBand="1"/>
      </w:tblPr>
      <w:tblGrid>
        <w:gridCol w:w="6941"/>
        <w:gridCol w:w="2404"/>
      </w:tblGrid>
      <w:tr w:rsidR="000D617B" w:rsidRPr="00E02BC7" w14:paraId="1C8C3FB4" w14:textId="77777777" w:rsidTr="00A52194">
        <w:trPr>
          <w:tblHeader/>
          <w:jc w:val="center"/>
        </w:trPr>
        <w:tc>
          <w:tcPr>
            <w:tcW w:w="3714"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937B5D0" w14:textId="77777777" w:rsidR="000D617B" w:rsidRPr="00A52194" w:rsidRDefault="000D617B" w:rsidP="00D37C9C">
            <w:pPr>
              <w:ind w:firstLine="0"/>
              <w:jc w:val="center"/>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Характеристика трубопровода</w:t>
            </w:r>
          </w:p>
        </w:tc>
        <w:tc>
          <w:tcPr>
            <w:tcW w:w="1286"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2946CF52" w14:textId="77777777" w:rsidR="000D617B" w:rsidRPr="00A52194" w:rsidRDefault="00EE2E85" w:rsidP="00D37C9C">
            <w:pPr>
              <w:ind w:firstLine="0"/>
              <w:jc w:val="center"/>
              <w:rPr>
                <w:rFonts w:ascii="Times New Roman" w:hAnsi="Times New Roman"/>
                <w:i/>
                <w:sz w:val="24"/>
                <w:szCs w:val="24"/>
                <w:lang w:eastAsia="ru-RU"/>
              </w:rPr>
            </w:pPr>
            <w:r w:rsidRPr="00A52194">
              <w:rPr>
                <w:rFonts w:ascii="Times New Roman" w:hAnsi="Times New Roman"/>
                <w:sz w:val="24"/>
                <w:szCs w:val="24"/>
                <w:bdr w:val="none" w:sz="0" w:space="0" w:color="auto" w:frame="1"/>
                <w:lang w:eastAsia="ru-RU"/>
              </w:rPr>
              <w:t xml:space="preserve">Коэффициент ответственности трубопровода </w:t>
            </w:r>
            <w:proofErr w:type="spellStart"/>
            <w:r w:rsidR="000D617B" w:rsidRPr="00A52194">
              <w:rPr>
                <w:rFonts w:ascii="Times New Roman" w:hAnsi="Times New Roman"/>
                <w:i/>
                <w:sz w:val="24"/>
                <w:szCs w:val="24"/>
                <w:bdr w:val="none" w:sz="0" w:space="0" w:color="auto" w:frame="1"/>
                <w:lang w:eastAsia="ru-RU"/>
              </w:rPr>
              <w:t>k</w:t>
            </w:r>
            <w:r w:rsidR="000D617B" w:rsidRPr="00A52194">
              <w:rPr>
                <w:rFonts w:ascii="Times New Roman" w:hAnsi="Times New Roman"/>
                <w:sz w:val="24"/>
                <w:szCs w:val="24"/>
                <w:bdr w:val="none" w:sz="0" w:space="0" w:color="auto" w:frame="1"/>
                <w:vertAlign w:val="subscript"/>
                <w:lang w:eastAsia="ru-RU"/>
              </w:rPr>
              <w:t>o</w:t>
            </w:r>
            <w:proofErr w:type="spellEnd"/>
          </w:p>
        </w:tc>
      </w:tr>
      <w:tr w:rsidR="000D617B" w:rsidRPr="00E02BC7" w14:paraId="0A13D6B4" w14:textId="77777777" w:rsidTr="00A52194">
        <w:trPr>
          <w:jc w:val="center"/>
        </w:trPr>
        <w:tc>
          <w:tcPr>
            <w:tcW w:w="3714" w:type="pct"/>
            <w:tcBorders>
              <w:top w:val="single" w:sz="4" w:space="0" w:color="auto"/>
              <w:left w:val="single" w:sz="4" w:space="0" w:color="auto"/>
              <w:bottom w:val="nil"/>
              <w:right w:val="single" w:sz="4" w:space="0" w:color="auto"/>
            </w:tcBorders>
            <w:tcMar>
              <w:top w:w="0" w:type="dxa"/>
              <w:left w:w="28" w:type="dxa"/>
              <w:bottom w:w="0" w:type="dxa"/>
              <w:right w:w="28" w:type="dxa"/>
            </w:tcMar>
            <w:vAlign w:val="center"/>
          </w:tcPr>
          <w:p w14:paraId="4B7497BC" w14:textId="5E3F1840" w:rsidR="000D617B" w:rsidRPr="00A52194" w:rsidRDefault="00145257" w:rsidP="00A52194">
            <w:pPr>
              <w:ind w:hanging="33"/>
              <w:jc w:val="left"/>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 xml:space="preserve">1 </w:t>
            </w:r>
            <w:r w:rsidR="000D617B" w:rsidRPr="00A52194">
              <w:rPr>
                <w:rFonts w:ascii="Times New Roman" w:hAnsi="Times New Roman"/>
                <w:sz w:val="24"/>
                <w:szCs w:val="24"/>
                <w:bdr w:val="none" w:sz="0" w:space="0" w:color="auto" w:frame="1"/>
                <w:lang w:eastAsia="ru-RU"/>
              </w:rPr>
              <w:t xml:space="preserve">Газопроводы I и II класса, </w:t>
            </w:r>
            <w:r w:rsidR="00A52194" w:rsidRPr="00A52194">
              <w:rPr>
                <w:rFonts w:ascii="Times New Roman" w:hAnsi="Times New Roman"/>
                <w:sz w:val="24"/>
                <w:szCs w:val="24"/>
              </w:rPr>
              <w:t>нефте-, продуктопроводы</w:t>
            </w:r>
            <w:r w:rsidR="00A52194" w:rsidRPr="00A52194">
              <w:rPr>
                <w:rFonts w:ascii="Times New Roman" w:hAnsi="Times New Roman"/>
                <w:sz w:val="24"/>
                <w:szCs w:val="24"/>
                <w:bdr w:val="none" w:sz="0" w:space="0" w:color="auto" w:frame="1"/>
                <w:lang w:eastAsia="ru-RU"/>
              </w:rPr>
              <w:t xml:space="preserve"> </w:t>
            </w:r>
            <w:r w:rsidR="000D617B" w:rsidRPr="00A52194">
              <w:rPr>
                <w:rFonts w:ascii="Times New Roman" w:hAnsi="Times New Roman"/>
                <w:sz w:val="24"/>
                <w:szCs w:val="24"/>
                <w:bdr w:val="none" w:sz="0" w:space="0" w:color="auto" w:frame="1"/>
                <w:lang w:eastAsia="ru-RU"/>
              </w:rPr>
              <w:t>I класса</w:t>
            </w:r>
          </w:p>
        </w:tc>
        <w:tc>
          <w:tcPr>
            <w:tcW w:w="1286" w:type="pct"/>
            <w:tcBorders>
              <w:top w:val="single" w:sz="4" w:space="0" w:color="auto"/>
              <w:left w:val="nil"/>
              <w:bottom w:val="nil"/>
              <w:right w:val="single" w:sz="4" w:space="0" w:color="auto"/>
            </w:tcBorders>
            <w:tcMar>
              <w:top w:w="0" w:type="dxa"/>
              <w:left w:w="28" w:type="dxa"/>
              <w:bottom w:w="0" w:type="dxa"/>
              <w:right w:w="28" w:type="dxa"/>
            </w:tcMar>
            <w:vAlign w:val="center"/>
          </w:tcPr>
          <w:p w14:paraId="52EDDBBD" w14:textId="77777777" w:rsidR="000D617B" w:rsidRPr="00A52194" w:rsidRDefault="000D617B" w:rsidP="00D37C9C">
            <w:pPr>
              <w:ind w:firstLine="0"/>
              <w:jc w:val="center"/>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1,5</w:t>
            </w:r>
          </w:p>
        </w:tc>
      </w:tr>
      <w:tr w:rsidR="000D617B" w:rsidRPr="00E02BC7" w14:paraId="2AC19EB5" w14:textId="77777777" w:rsidTr="00A52194">
        <w:trPr>
          <w:jc w:val="center"/>
        </w:trPr>
        <w:tc>
          <w:tcPr>
            <w:tcW w:w="3714" w:type="pct"/>
            <w:tcBorders>
              <w:top w:val="nil"/>
              <w:left w:val="single" w:sz="4" w:space="0" w:color="auto"/>
              <w:bottom w:val="nil"/>
              <w:right w:val="single" w:sz="4" w:space="0" w:color="auto"/>
            </w:tcBorders>
            <w:tcMar>
              <w:top w:w="0" w:type="dxa"/>
              <w:left w:w="28" w:type="dxa"/>
              <w:bottom w:w="0" w:type="dxa"/>
              <w:right w:w="28" w:type="dxa"/>
            </w:tcMar>
            <w:vAlign w:val="center"/>
          </w:tcPr>
          <w:p w14:paraId="3620603A" w14:textId="72A650C6" w:rsidR="000D617B" w:rsidRPr="00A52194" w:rsidRDefault="00145257" w:rsidP="00A52194">
            <w:pPr>
              <w:ind w:firstLine="0"/>
              <w:jc w:val="left"/>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 xml:space="preserve">2 </w:t>
            </w:r>
            <w:r w:rsidR="000D617B" w:rsidRPr="00A52194">
              <w:rPr>
                <w:rFonts w:ascii="Times New Roman" w:hAnsi="Times New Roman"/>
                <w:sz w:val="24"/>
                <w:szCs w:val="24"/>
                <w:bdr w:val="none" w:sz="0" w:space="0" w:color="auto" w:frame="1"/>
                <w:lang w:eastAsia="ru-RU"/>
              </w:rPr>
              <w:t xml:space="preserve">Газопроводы III класса, </w:t>
            </w:r>
            <w:r w:rsidR="00A52194" w:rsidRPr="00A52194">
              <w:rPr>
                <w:rFonts w:ascii="Times New Roman" w:hAnsi="Times New Roman"/>
                <w:sz w:val="24"/>
                <w:szCs w:val="24"/>
              </w:rPr>
              <w:t>нефте-, продуктопроводы</w:t>
            </w:r>
            <w:r w:rsidR="00A52194" w:rsidRPr="00A52194">
              <w:rPr>
                <w:rFonts w:ascii="Times New Roman" w:hAnsi="Times New Roman"/>
                <w:sz w:val="24"/>
                <w:szCs w:val="24"/>
                <w:bdr w:val="none" w:sz="0" w:space="0" w:color="auto" w:frame="1"/>
                <w:lang w:eastAsia="ru-RU"/>
              </w:rPr>
              <w:t xml:space="preserve"> </w:t>
            </w:r>
            <w:r w:rsidR="000D617B" w:rsidRPr="00A52194">
              <w:rPr>
                <w:rFonts w:ascii="Times New Roman" w:hAnsi="Times New Roman"/>
                <w:sz w:val="24"/>
                <w:szCs w:val="24"/>
                <w:bdr w:val="none" w:sz="0" w:space="0" w:color="auto" w:frame="1"/>
                <w:lang w:eastAsia="ru-RU"/>
              </w:rPr>
              <w:t>II класса</w:t>
            </w:r>
          </w:p>
        </w:tc>
        <w:tc>
          <w:tcPr>
            <w:tcW w:w="1286" w:type="pct"/>
            <w:tcBorders>
              <w:top w:val="nil"/>
              <w:left w:val="nil"/>
              <w:bottom w:val="nil"/>
              <w:right w:val="single" w:sz="4" w:space="0" w:color="auto"/>
            </w:tcBorders>
            <w:tcMar>
              <w:top w:w="0" w:type="dxa"/>
              <w:left w:w="28" w:type="dxa"/>
              <w:bottom w:w="0" w:type="dxa"/>
              <w:right w:w="28" w:type="dxa"/>
            </w:tcMar>
            <w:vAlign w:val="center"/>
          </w:tcPr>
          <w:p w14:paraId="13186AB0" w14:textId="77777777" w:rsidR="000D617B" w:rsidRPr="00A52194" w:rsidRDefault="000D617B" w:rsidP="00D37C9C">
            <w:pPr>
              <w:ind w:firstLine="0"/>
              <w:jc w:val="center"/>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1,2</w:t>
            </w:r>
          </w:p>
        </w:tc>
      </w:tr>
      <w:tr w:rsidR="000D617B" w:rsidRPr="00E02BC7" w14:paraId="2004CFD1" w14:textId="77777777" w:rsidTr="00A52194">
        <w:trPr>
          <w:jc w:val="center"/>
        </w:trPr>
        <w:tc>
          <w:tcPr>
            <w:tcW w:w="3714" w:type="pct"/>
            <w:tcBorders>
              <w:top w:val="nil"/>
              <w:left w:val="single" w:sz="4" w:space="0" w:color="auto"/>
              <w:bottom w:val="single" w:sz="4" w:space="0" w:color="auto"/>
              <w:right w:val="single" w:sz="4" w:space="0" w:color="auto"/>
            </w:tcBorders>
            <w:tcMar>
              <w:top w:w="0" w:type="dxa"/>
              <w:left w:w="28" w:type="dxa"/>
              <w:bottom w:w="0" w:type="dxa"/>
              <w:right w:w="28" w:type="dxa"/>
            </w:tcMar>
            <w:vAlign w:val="center"/>
          </w:tcPr>
          <w:p w14:paraId="60F24524" w14:textId="56550CE8" w:rsidR="000D617B" w:rsidRPr="00A52194" w:rsidRDefault="00145257" w:rsidP="00A52194">
            <w:pPr>
              <w:ind w:firstLine="0"/>
              <w:jc w:val="left"/>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 xml:space="preserve">3 </w:t>
            </w:r>
            <w:r w:rsidR="000D617B" w:rsidRPr="00A52194">
              <w:rPr>
                <w:rFonts w:ascii="Times New Roman" w:hAnsi="Times New Roman"/>
                <w:sz w:val="24"/>
                <w:szCs w:val="24"/>
                <w:bdr w:val="none" w:sz="0" w:space="0" w:color="auto" w:frame="1"/>
                <w:lang w:eastAsia="ru-RU"/>
              </w:rPr>
              <w:t xml:space="preserve">Газопроводы IV класса, </w:t>
            </w:r>
            <w:r w:rsidR="00A52194" w:rsidRPr="00A52194">
              <w:rPr>
                <w:rFonts w:ascii="Times New Roman" w:hAnsi="Times New Roman"/>
                <w:sz w:val="24"/>
                <w:szCs w:val="24"/>
              </w:rPr>
              <w:t>нефте-, продуктопроводы</w:t>
            </w:r>
            <w:r w:rsidR="00A52194" w:rsidRPr="00A52194">
              <w:rPr>
                <w:rFonts w:ascii="Times New Roman" w:hAnsi="Times New Roman"/>
                <w:sz w:val="24"/>
                <w:szCs w:val="24"/>
                <w:bdr w:val="none" w:sz="0" w:space="0" w:color="auto" w:frame="1"/>
                <w:lang w:eastAsia="ru-RU"/>
              </w:rPr>
              <w:t xml:space="preserve"> </w:t>
            </w:r>
            <w:r w:rsidR="000D617B" w:rsidRPr="00A52194">
              <w:rPr>
                <w:rFonts w:ascii="Times New Roman" w:hAnsi="Times New Roman"/>
                <w:sz w:val="24"/>
                <w:szCs w:val="24"/>
                <w:bdr w:val="none" w:sz="0" w:space="0" w:color="auto" w:frame="1"/>
                <w:lang w:eastAsia="ru-RU"/>
              </w:rPr>
              <w:t>III класса</w:t>
            </w:r>
          </w:p>
        </w:tc>
        <w:tc>
          <w:tcPr>
            <w:tcW w:w="1286" w:type="pct"/>
            <w:tcBorders>
              <w:top w:val="nil"/>
              <w:left w:val="nil"/>
              <w:bottom w:val="single" w:sz="4" w:space="0" w:color="auto"/>
              <w:right w:val="single" w:sz="4" w:space="0" w:color="auto"/>
            </w:tcBorders>
            <w:tcMar>
              <w:top w:w="0" w:type="dxa"/>
              <w:left w:w="28" w:type="dxa"/>
              <w:bottom w:w="0" w:type="dxa"/>
              <w:right w:w="28" w:type="dxa"/>
            </w:tcMar>
            <w:vAlign w:val="center"/>
          </w:tcPr>
          <w:p w14:paraId="4953698B" w14:textId="77777777" w:rsidR="000D617B" w:rsidRPr="00A52194" w:rsidRDefault="000D617B" w:rsidP="00D37C9C">
            <w:pPr>
              <w:ind w:firstLine="0"/>
              <w:jc w:val="center"/>
              <w:rPr>
                <w:rFonts w:ascii="Times New Roman" w:hAnsi="Times New Roman"/>
                <w:sz w:val="24"/>
                <w:szCs w:val="24"/>
                <w:lang w:eastAsia="ru-RU"/>
              </w:rPr>
            </w:pPr>
            <w:r w:rsidRPr="00A52194">
              <w:rPr>
                <w:rFonts w:ascii="Times New Roman" w:hAnsi="Times New Roman"/>
                <w:sz w:val="24"/>
                <w:szCs w:val="24"/>
                <w:bdr w:val="none" w:sz="0" w:space="0" w:color="auto" w:frame="1"/>
                <w:lang w:eastAsia="ru-RU"/>
              </w:rPr>
              <w:t>1,0</w:t>
            </w:r>
          </w:p>
        </w:tc>
      </w:tr>
      <w:tr w:rsidR="00A21262" w:rsidRPr="00E02BC7" w14:paraId="25E1888A" w14:textId="77777777" w:rsidTr="00A21262">
        <w:trPr>
          <w:jc w:val="center"/>
        </w:trPr>
        <w:tc>
          <w:tcPr>
            <w:tcW w:w="5000"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3A541FD" w14:textId="4D37F0AB" w:rsidR="00A21262" w:rsidRPr="00A52194" w:rsidRDefault="00A21262" w:rsidP="00A52194">
            <w:pPr>
              <w:shd w:val="clear" w:color="auto" w:fill="FFFFFF"/>
              <w:ind w:firstLine="394"/>
              <w:rPr>
                <w:rFonts w:ascii="Times New Roman" w:hAnsi="Times New Roman"/>
                <w:sz w:val="20"/>
                <w:bdr w:val="none" w:sz="0" w:space="0" w:color="auto" w:frame="1"/>
                <w:lang w:eastAsia="ru-RU"/>
              </w:rPr>
            </w:pPr>
            <w:r w:rsidRPr="00A52194">
              <w:rPr>
                <w:rFonts w:ascii="Times New Roman" w:hAnsi="Times New Roman"/>
                <w:spacing w:val="20"/>
                <w:sz w:val="20"/>
                <w:bdr w:val="none" w:sz="0" w:space="0" w:color="auto" w:frame="1"/>
                <w:lang w:eastAsia="ru-RU"/>
              </w:rPr>
              <w:t>Примечание</w:t>
            </w:r>
            <w:r w:rsidR="00145257" w:rsidRPr="00A52194">
              <w:rPr>
                <w:rFonts w:ascii="Times New Roman" w:hAnsi="Times New Roman"/>
                <w:sz w:val="20"/>
                <w:bdr w:val="none" w:sz="0" w:space="0" w:color="auto" w:frame="1"/>
                <w:lang w:eastAsia="ru-RU"/>
              </w:rPr>
              <w:t xml:space="preserve"> –</w:t>
            </w:r>
            <w:r w:rsidRPr="00A52194">
              <w:rPr>
                <w:rFonts w:ascii="Times New Roman" w:hAnsi="Times New Roman"/>
                <w:sz w:val="20"/>
                <w:bdr w:val="none" w:sz="0" w:space="0" w:color="auto" w:frame="1"/>
                <w:lang w:eastAsia="ru-RU"/>
              </w:rPr>
              <w:t xml:space="preserve"> При сейсмичности 9 баллов и выше, </w:t>
            </w:r>
            <w:r w:rsidR="008D3667" w:rsidRPr="00A52194">
              <w:rPr>
                <w:rFonts w:ascii="Times New Roman" w:hAnsi="Times New Roman"/>
                <w:sz w:val="20"/>
                <w:bdr w:val="none" w:sz="0" w:space="0" w:color="auto" w:frame="1"/>
                <w:lang w:eastAsia="ru-RU"/>
              </w:rPr>
              <w:t xml:space="preserve">значение </w:t>
            </w:r>
            <w:r w:rsidRPr="00A52194">
              <w:rPr>
                <w:rFonts w:ascii="Times New Roman" w:hAnsi="Times New Roman"/>
                <w:sz w:val="20"/>
                <w:bdr w:val="none" w:sz="0" w:space="0" w:color="auto" w:frame="1"/>
                <w:lang w:eastAsia="ru-RU"/>
              </w:rPr>
              <w:t>коэффициент</w:t>
            </w:r>
            <w:r w:rsidR="008D3667" w:rsidRPr="00A52194">
              <w:rPr>
                <w:rFonts w:ascii="Times New Roman" w:hAnsi="Times New Roman"/>
                <w:sz w:val="20"/>
                <w:bdr w:val="none" w:sz="0" w:space="0" w:color="auto" w:frame="1"/>
                <w:lang w:eastAsia="ru-RU"/>
              </w:rPr>
              <w:t>а</w:t>
            </w:r>
            <w:r w:rsidRPr="00A52194">
              <w:rPr>
                <w:rFonts w:ascii="Times New Roman" w:hAnsi="Times New Roman"/>
                <w:sz w:val="20"/>
                <w:bdr w:val="none" w:sz="0" w:space="0" w:color="auto" w:frame="1"/>
                <w:lang w:eastAsia="ru-RU"/>
              </w:rPr>
              <w:t xml:space="preserve"> </w:t>
            </w:r>
            <w:proofErr w:type="spellStart"/>
            <w:r w:rsidRPr="00A52194">
              <w:rPr>
                <w:rFonts w:ascii="Times New Roman" w:hAnsi="Times New Roman"/>
                <w:i/>
                <w:sz w:val="20"/>
                <w:bdr w:val="none" w:sz="0" w:space="0" w:color="auto" w:frame="1"/>
                <w:lang w:eastAsia="ru-RU"/>
              </w:rPr>
              <w:t>k</w:t>
            </w:r>
            <w:r w:rsidRPr="00A52194">
              <w:rPr>
                <w:rFonts w:ascii="Times New Roman" w:hAnsi="Times New Roman"/>
                <w:sz w:val="20"/>
                <w:bdr w:val="none" w:sz="0" w:space="0" w:color="auto" w:frame="1"/>
                <w:vertAlign w:val="subscript"/>
                <w:lang w:eastAsia="ru-RU"/>
              </w:rPr>
              <w:t>о</w:t>
            </w:r>
            <w:proofErr w:type="spellEnd"/>
            <w:r w:rsidRPr="00A52194">
              <w:rPr>
                <w:rFonts w:ascii="Times New Roman" w:hAnsi="Times New Roman"/>
                <w:sz w:val="20"/>
                <w:bdr w:val="none" w:sz="0" w:space="0" w:color="auto" w:frame="1"/>
                <w:vertAlign w:val="subscript"/>
                <w:lang w:eastAsia="ru-RU"/>
              </w:rPr>
              <w:t xml:space="preserve"> </w:t>
            </w:r>
            <w:r w:rsidRPr="00A52194">
              <w:rPr>
                <w:rFonts w:ascii="Times New Roman" w:hAnsi="Times New Roman"/>
                <w:sz w:val="20"/>
                <w:bdr w:val="none" w:sz="0" w:space="0" w:color="auto" w:frame="1"/>
                <w:lang w:eastAsia="ru-RU"/>
              </w:rPr>
              <w:t>для</w:t>
            </w:r>
            <w:r w:rsidR="000A65F3" w:rsidRPr="00A52194">
              <w:rPr>
                <w:rFonts w:ascii="Times New Roman" w:hAnsi="Times New Roman"/>
                <w:sz w:val="20"/>
                <w:bdr w:val="none" w:sz="0" w:space="0" w:color="auto" w:frame="1"/>
                <w:lang w:eastAsia="ru-RU"/>
              </w:rPr>
              <w:t xml:space="preserve"> трубопроводов, указанных в пункте</w:t>
            </w:r>
            <w:r w:rsidRPr="00A52194">
              <w:rPr>
                <w:rFonts w:ascii="Times New Roman" w:hAnsi="Times New Roman"/>
                <w:sz w:val="20"/>
                <w:bdr w:val="none" w:sz="0" w:space="0" w:color="auto" w:frame="1"/>
                <w:lang w:eastAsia="ru-RU"/>
              </w:rPr>
              <w:t xml:space="preserve"> 1, умножается дополнительно на коэффициент 1,5.</w:t>
            </w:r>
          </w:p>
        </w:tc>
      </w:tr>
    </w:tbl>
    <w:p w14:paraId="5D377D7F" w14:textId="1BD08CF4" w:rsidR="00A52194" w:rsidRPr="00E04F66" w:rsidRDefault="00A52194" w:rsidP="00A52194">
      <w:pPr>
        <w:pStyle w:val="aff7"/>
        <w:ind w:firstLine="709"/>
        <w:rPr>
          <w:rFonts w:ascii="Times New Roman" w:hAnsi="Times New Roman"/>
          <w:b/>
          <w:sz w:val="28"/>
          <w:szCs w:val="28"/>
        </w:rPr>
      </w:pPr>
      <w:bookmarkStart w:id="177" w:name="i976815"/>
      <w:r>
        <w:rPr>
          <w:rFonts w:ascii="Times New Roman" w:hAnsi="Times New Roman"/>
          <w:b/>
          <w:sz w:val="28"/>
          <w:szCs w:val="28"/>
        </w:rPr>
        <w:t xml:space="preserve">Таблица 18 </w:t>
      </w:r>
      <w:r w:rsidRPr="00E04F66">
        <w:rPr>
          <w:rFonts w:ascii="Times New Roman" w:hAnsi="Times New Roman"/>
          <w:b/>
          <w:sz w:val="28"/>
          <w:szCs w:val="28"/>
        </w:rPr>
        <w:t>(Измененная редакция, Изм. № 1).</w:t>
      </w:r>
    </w:p>
    <w:p w14:paraId="583FD2E6" w14:textId="77777777" w:rsidR="00DA304A" w:rsidRPr="00E02BC7" w:rsidRDefault="00DA304A" w:rsidP="00D37C9C">
      <w:pPr>
        <w:shd w:val="clear" w:color="auto" w:fill="FFFFFF"/>
        <w:rPr>
          <w:rFonts w:ascii="Times New Roman" w:hAnsi="Times New Roman"/>
          <w:spacing w:val="20"/>
          <w:sz w:val="28"/>
          <w:szCs w:val="28"/>
          <w:bdr w:val="none" w:sz="0" w:space="0" w:color="auto" w:frame="1"/>
          <w:lang w:eastAsia="ru-RU"/>
        </w:rPr>
      </w:pPr>
    </w:p>
    <w:p w14:paraId="238AA74F" w14:textId="77777777" w:rsidR="000D617B" w:rsidRPr="00E02BC7" w:rsidRDefault="000D617B" w:rsidP="00D37C9C">
      <w:pPr>
        <w:shd w:val="clear" w:color="auto" w:fill="FFFFFF"/>
        <w:ind w:firstLine="0"/>
        <w:rPr>
          <w:rFonts w:ascii="Times New Roman" w:hAnsi="Times New Roman"/>
          <w:sz w:val="28"/>
          <w:szCs w:val="28"/>
          <w:lang w:eastAsia="ru-RU"/>
        </w:rPr>
      </w:pPr>
      <w:r w:rsidRPr="00E02BC7">
        <w:rPr>
          <w:rFonts w:ascii="Times New Roman" w:hAnsi="Times New Roman"/>
          <w:spacing w:val="28"/>
          <w:sz w:val="28"/>
          <w:szCs w:val="28"/>
          <w:bdr w:val="none" w:sz="0" w:space="0" w:color="auto" w:frame="1"/>
          <w:lang w:eastAsia="ru-RU"/>
        </w:rPr>
        <w:lastRenderedPageBreak/>
        <w:t xml:space="preserve">Таблица </w:t>
      </w:r>
      <w:bookmarkEnd w:id="177"/>
      <w:r w:rsidR="00DA304A" w:rsidRPr="000A65F3">
        <w:rPr>
          <w:rFonts w:ascii="Times New Roman" w:hAnsi="Times New Roman"/>
          <w:sz w:val="28"/>
          <w:szCs w:val="28"/>
          <w:bdr w:val="none" w:sz="0" w:space="0" w:color="auto" w:frame="1"/>
          <w:lang w:eastAsia="ru-RU"/>
        </w:rPr>
        <w:t>1</w:t>
      </w:r>
      <w:r w:rsidR="00E45D02" w:rsidRPr="000A65F3">
        <w:rPr>
          <w:rFonts w:ascii="Times New Roman" w:hAnsi="Times New Roman"/>
          <w:sz w:val="28"/>
          <w:szCs w:val="28"/>
          <w:bdr w:val="none" w:sz="0" w:space="0" w:color="auto" w:frame="1"/>
          <w:lang w:eastAsia="ru-RU"/>
        </w:rPr>
        <w:t>9</w:t>
      </w:r>
    </w:p>
    <w:tbl>
      <w:tblPr>
        <w:tblW w:w="5000" w:type="pct"/>
        <w:jc w:val="center"/>
        <w:tblCellMar>
          <w:left w:w="0" w:type="dxa"/>
          <w:right w:w="0" w:type="dxa"/>
        </w:tblCellMar>
        <w:tblLook w:val="04A0" w:firstRow="1" w:lastRow="0" w:firstColumn="1" w:lastColumn="0" w:noHBand="0" w:noVBand="1"/>
      </w:tblPr>
      <w:tblGrid>
        <w:gridCol w:w="4047"/>
        <w:gridCol w:w="1638"/>
        <w:gridCol w:w="1830"/>
        <w:gridCol w:w="1830"/>
      </w:tblGrid>
      <w:tr w:rsidR="000D617B" w:rsidRPr="00E02BC7" w14:paraId="49F86B81" w14:textId="77777777" w:rsidTr="003D0891">
        <w:trPr>
          <w:jc w:val="center"/>
        </w:trPr>
        <w:tc>
          <w:tcPr>
            <w:tcW w:w="210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9414ECE"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Повторяемость землетрясений 1 раз</w:t>
            </w:r>
          </w:p>
        </w:tc>
        <w:tc>
          <w:tcPr>
            <w:tcW w:w="8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7978E4C9"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в 100 лет</w:t>
            </w:r>
          </w:p>
        </w:tc>
        <w:tc>
          <w:tcPr>
            <w:tcW w:w="9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2DEDFCD0"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в 1000 лет</w:t>
            </w:r>
          </w:p>
        </w:tc>
        <w:tc>
          <w:tcPr>
            <w:tcW w:w="9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1E0892E7"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в 10 000 лет</w:t>
            </w:r>
          </w:p>
        </w:tc>
      </w:tr>
      <w:tr w:rsidR="000D617B" w:rsidRPr="00E02BC7" w14:paraId="4CEEEE65" w14:textId="77777777" w:rsidTr="003D0891">
        <w:trPr>
          <w:jc w:val="center"/>
        </w:trPr>
        <w:tc>
          <w:tcPr>
            <w:tcW w:w="210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A41078F"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 xml:space="preserve">Коэффициент повторяемости </w:t>
            </w:r>
            <w:proofErr w:type="spellStart"/>
            <w:r w:rsidRPr="000A65F3">
              <w:rPr>
                <w:rFonts w:ascii="Times New Roman" w:hAnsi="Times New Roman"/>
                <w:i/>
                <w:sz w:val="24"/>
                <w:szCs w:val="28"/>
                <w:bdr w:val="none" w:sz="0" w:space="0" w:color="auto" w:frame="1"/>
                <w:lang w:eastAsia="ru-RU"/>
              </w:rPr>
              <w:t>k</w:t>
            </w:r>
            <w:r w:rsidRPr="00E02BC7">
              <w:rPr>
                <w:rFonts w:ascii="Times New Roman" w:hAnsi="Times New Roman"/>
                <w:sz w:val="24"/>
                <w:szCs w:val="28"/>
                <w:bdr w:val="none" w:sz="0" w:space="0" w:color="auto" w:frame="1"/>
                <w:vertAlign w:val="subscript"/>
                <w:lang w:eastAsia="ru-RU"/>
              </w:rPr>
              <w:t>п</w:t>
            </w:r>
            <w:proofErr w:type="spellEnd"/>
          </w:p>
        </w:tc>
        <w:tc>
          <w:tcPr>
            <w:tcW w:w="8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0BCBCEAC"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1,15</w:t>
            </w:r>
          </w:p>
        </w:tc>
        <w:tc>
          <w:tcPr>
            <w:tcW w:w="9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24C4482B"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1.0</w:t>
            </w:r>
          </w:p>
        </w:tc>
        <w:tc>
          <w:tcPr>
            <w:tcW w:w="9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19116F7E" w14:textId="77777777" w:rsidR="000D617B" w:rsidRPr="00E02BC7" w:rsidRDefault="000D617B" w:rsidP="00D37C9C">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0,9</w:t>
            </w:r>
          </w:p>
        </w:tc>
      </w:tr>
    </w:tbl>
    <w:p w14:paraId="1837DFC2" w14:textId="77777777" w:rsidR="00A52194" w:rsidRPr="00E02BC7" w:rsidRDefault="00A52194" w:rsidP="00A52194">
      <w:pPr>
        <w:shd w:val="clear" w:color="auto" w:fill="FFFFFF"/>
        <w:ind w:firstLine="709"/>
        <w:rPr>
          <w:rFonts w:ascii="Times New Roman" w:hAnsi="Times New Roman"/>
          <w:sz w:val="28"/>
          <w:szCs w:val="28"/>
          <w:bdr w:val="none" w:sz="0" w:space="0" w:color="auto" w:frame="1"/>
          <w:lang w:eastAsia="ru-RU"/>
        </w:rPr>
      </w:pPr>
      <w:bookmarkStart w:id="178" w:name="i986777"/>
    </w:p>
    <w:p w14:paraId="328FE161" w14:textId="77777777" w:rsidR="00A52194" w:rsidRPr="00E02BC7" w:rsidRDefault="00A52194" w:rsidP="00A52194">
      <w:pPr>
        <w:shd w:val="clear" w:color="auto" w:fill="FFFFFF"/>
        <w:ind w:firstLine="0"/>
        <w:rPr>
          <w:rFonts w:ascii="Times New Roman" w:hAnsi="Times New Roman"/>
          <w:sz w:val="28"/>
          <w:szCs w:val="28"/>
          <w:lang w:eastAsia="ru-RU"/>
        </w:rPr>
      </w:pPr>
      <w:r w:rsidRPr="00E02BC7">
        <w:rPr>
          <w:rFonts w:ascii="Times New Roman" w:hAnsi="Times New Roman"/>
          <w:spacing w:val="28"/>
          <w:sz w:val="28"/>
          <w:szCs w:val="28"/>
          <w:bdr w:val="none" w:sz="0" w:space="0" w:color="auto" w:frame="1"/>
          <w:lang w:eastAsia="ru-RU"/>
        </w:rPr>
        <w:t xml:space="preserve">Таблица </w:t>
      </w:r>
      <w:r w:rsidRPr="000A65F3">
        <w:rPr>
          <w:rFonts w:ascii="Times New Roman" w:hAnsi="Times New Roman"/>
          <w:sz w:val="28"/>
          <w:szCs w:val="28"/>
          <w:bdr w:val="none" w:sz="0" w:space="0" w:color="auto" w:frame="1"/>
          <w:lang w:eastAsia="ru-RU"/>
        </w:rPr>
        <w:t xml:space="preserve">20 </w:t>
      </w:r>
    </w:p>
    <w:tbl>
      <w:tblPr>
        <w:tblW w:w="5000" w:type="pct"/>
        <w:jc w:val="center"/>
        <w:tblCellMar>
          <w:left w:w="0" w:type="dxa"/>
          <w:right w:w="0" w:type="dxa"/>
        </w:tblCellMar>
        <w:tblLook w:val="04A0" w:firstRow="1" w:lastRow="0" w:firstColumn="1" w:lastColumn="0" w:noHBand="0" w:noVBand="1"/>
      </w:tblPr>
      <w:tblGrid>
        <w:gridCol w:w="3823"/>
        <w:gridCol w:w="1417"/>
        <w:gridCol w:w="1215"/>
        <w:gridCol w:w="1445"/>
        <w:gridCol w:w="1445"/>
      </w:tblGrid>
      <w:tr w:rsidR="00A52194" w:rsidRPr="00E02BC7" w14:paraId="02577A4D" w14:textId="77777777" w:rsidTr="00A52194">
        <w:trPr>
          <w:jc w:val="center"/>
        </w:trPr>
        <w:tc>
          <w:tcPr>
            <w:tcW w:w="2045"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4C62027"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Сила землетрясения, баллы</w:t>
            </w:r>
          </w:p>
        </w:tc>
        <w:tc>
          <w:tcPr>
            <w:tcW w:w="758"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4FCC50CF"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7</w:t>
            </w:r>
          </w:p>
        </w:tc>
        <w:tc>
          <w:tcPr>
            <w:tcW w:w="6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6C44EA77"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8</w:t>
            </w:r>
          </w:p>
        </w:tc>
        <w:tc>
          <w:tcPr>
            <w:tcW w:w="773"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2AE3CC32"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9</w:t>
            </w:r>
          </w:p>
        </w:tc>
        <w:tc>
          <w:tcPr>
            <w:tcW w:w="773"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001D6279"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10</w:t>
            </w:r>
          </w:p>
        </w:tc>
      </w:tr>
      <w:tr w:rsidR="00A52194" w:rsidRPr="00E02BC7" w14:paraId="23F24A2E" w14:textId="77777777" w:rsidTr="00A52194">
        <w:trPr>
          <w:jc w:val="center"/>
        </w:trPr>
        <w:tc>
          <w:tcPr>
            <w:tcW w:w="2045"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0FB943E" w14:textId="77777777" w:rsidR="00A52194" w:rsidRPr="00E02BC7" w:rsidRDefault="00A52194" w:rsidP="000C6EDF">
            <w:pPr>
              <w:ind w:firstLine="0"/>
              <w:jc w:val="center"/>
              <w:rPr>
                <w:rFonts w:ascii="Times New Roman" w:hAnsi="Times New Roman"/>
                <w:sz w:val="24"/>
                <w:szCs w:val="28"/>
                <w:lang w:eastAsia="ru-RU"/>
              </w:rPr>
            </w:pPr>
            <w:r>
              <w:rPr>
                <w:rFonts w:ascii="Times New Roman" w:hAnsi="Times New Roman"/>
                <w:sz w:val="24"/>
                <w:szCs w:val="28"/>
                <w:bdr w:val="none" w:sz="0" w:space="0" w:color="auto" w:frame="1"/>
                <w:lang w:eastAsia="ru-RU"/>
              </w:rPr>
              <w:t xml:space="preserve">Сейсмическое ускорение </w:t>
            </w:r>
            <w:r w:rsidRPr="001F61AE">
              <w:rPr>
                <w:rFonts w:ascii="Times New Roman" w:hAnsi="Times New Roman"/>
                <w:i/>
                <w:sz w:val="24"/>
                <w:szCs w:val="28"/>
                <w:bdr w:val="none" w:sz="0" w:space="0" w:color="auto" w:frame="1"/>
                <w:lang w:val="en-US" w:eastAsia="ru-RU"/>
              </w:rPr>
              <w:t>a</w:t>
            </w:r>
            <w:r w:rsidRPr="003D0891">
              <w:rPr>
                <w:rFonts w:ascii="Times New Roman" w:hAnsi="Times New Roman"/>
                <w:sz w:val="24"/>
                <w:szCs w:val="28"/>
                <w:bdr w:val="none" w:sz="0" w:space="0" w:color="auto" w:frame="1"/>
                <w:vertAlign w:val="subscript"/>
                <w:lang w:val="en-US" w:eastAsia="ru-RU"/>
              </w:rPr>
              <w:t>c</w:t>
            </w:r>
            <w:r>
              <w:rPr>
                <w:rFonts w:ascii="Times New Roman" w:hAnsi="Times New Roman"/>
                <w:sz w:val="24"/>
                <w:szCs w:val="28"/>
                <w:bdr w:val="none" w:sz="0" w:space="0" w:color="auto" w:frame="1"/>
                <w:lang w:eastAsia="ru-RU"/>
              </w:rPr>
              <w:t xml:space="preserve">, </w:t>
            </w:r>
            <w:r w:rsidRPr="001F61AE">
              <w:rPr>
                <w:rFonts w:ascii="Times New Roman" w:hAnsi="Times New Roman"/>
                <w:sz w:val="24"/>
                <w:szCs w:val="28"/>
                <w:bdr w:val="none" w:sz="0" w:space="0" w:color="auto" w:frame="1"/>
                <w:lang w:eastAsia="ru-RU"/>
              </w:rPr>
              <w:t>м</w:t>
            </w:r>
            <w:r>
              <w:rPr>
                <w:rFonts w:ascii="Times New Roman" w:hAnsi="Times New Roman"/>
                <w:sz w:val="24"/>
                <w:szCs w:val="28"/>
                <w:bdr w:val="none" w:sz="0" w:space="0" w:color="auto" w:frame="1"/>
                <w:lang w:eastAsia="ru-RU"/>
              </w:rPr>
              <w:t>/с</w:t>
            </w:r>
            <w:r w:rsidRPr="00E02BC7">
              <w:rPr>
                <w:rFonts w:ascii="Times New Roman" w:hAnsi="Times New Roman"/>
                <w:sz w:val="24"/>
                <w:szCs w:val="28"/>
                <w:bdr w:val="none" w:sz="0" w:space="0" w:color="auto" w:frame="1"/>
                <w:vertAlign w:val="superscript"/>
                <w:lang w:eastAsia="ru-RU"/>
              </w:rPr>
              <w:t>2</w:t>
            </w:r>
          </w:p>
        </w:tc>
        <w:tc>
          <w:tcPr>
            <w:tcW w:w="758"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7E73068B"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1,0</w:t>
            </w:r>
          </w:p>
        </w:tc>
        <w:tc>
          <w:tcPr>
            <w:tcW w:w="650"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1DCF0267"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2,0</w:t>
            </w:r>
          </w:p>
        </w:tc>
        <w:tc>
          <w:tcPr>
            <w:tcW w:w="773"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299BDF4B"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4,0</w:t>
            </w:r>
          </w:p>
        </w:tc>
        <w:tc>
          <w:tcPr>
            <w:tcW w:w="773" w:type="pct"/>
            <w:tcBorders>
              <w:top w:val="single" w:sz="4" w:space="0" w:color="auto"/>
              <w:left w:val="nil"/>
              <w:bottom w:val="single" w:sz="4" w:space="0" w:color="auto"/>
              <w:right w:val="single" w:sz="4" w:space="0" w:color="auto"/>
            </w:tcBorders>
            <w:tcMar>
              <w:top w:w="0" w:type="dxa"/>
              <w:left w:w="28" w:type="dxa"/>
              <w:bottom w:w="0" w:type="dxa"/>
              <w:right w:w="28" w:type="dxa"/>
            </w:tcMar>
            <w:vAlign w:val="center"/>
          </w:tcPr>
          <w:p w14:paraId="5BD20AB9" w14:textId="77777777" w:rsidR="00A52194" w:rsidRPr="00E02BC7" w:rsidRDefault="00A52194" w:rsidP="000C6EDF">
            <w:pPr>
              <w:ind w:firstLine="0"/>
              <w:jc w:val="center"/>
              <w:rPr>
                <w:rFonts w:ascii="Times New Roman" w:hAnsi="Times New Roman"/>
                <w:sz w:val="24"/>
                <w:szCs w:val="28"/>
                <w:lang w:eastAsia="ru-RU"/>
              </w:rPr>
            </w:pPr>
            <w:r w:rsidRPr="00E02BC7">
              <w:rPr>
                <w:rFonts w:ascii="Times New Roman" w:hAnsi="Times New Roman"/>
                <w:sz w:val="24"/>
                <w:szCs w:val="28"/>
                <w:bdr w:val="none" w:sz="0" w:space="0" w:color="auto" w:frame="1"/>
                <w:lang w:eastAsia="ru-RU"/>
              </w:rPr>
              <w:t>8,0</w:t>
            </w:r>
          </w:p>
        </w:tc>
      </w:tr>
    </w:tbl>
    <w:p w14:paraId="108850CA" w14:textId="589003D6" w:rsidR="00A52194" w:rsidRDefault="00A52194" w:rsidP="00D37C9C">
      <w:pPr>
        <w:shd w:val="clear" w:color="auto" w:fill="FFFFFF"/>
        <w:ind w:firstLine="709"/>
        <w:rPr>
          <w:rFonts w:ascii="Times New Roman" w:hAnsi="Times New Roman"/>
          <w:sz w:val="28"/>
          <w:szCs w:val="28"/>
          <w:bdr w:val="none" w:sz="0" w:space="0" w:color="auto" w:frame="1"/>
          <w:lang w:eastAsia="ru-RU"/>
        </w:rPr>
      </w:pPr>
    </w:p>
    <w:p w14:paraId="0CF45B62" w14:textId="77777777" w:rsidR="00A52194" w:rsidRPr="0026799E" w:rsidRDefault="00A52194" w:rsidP="00A52194">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 xml:space="preserve">13.29 При совместном действии всех нагрузок силового и деформационного нагружения, включая сейсмическое воздействие, напряжение от которого определяется по формуле (31), </w:t>
      </w:r>
      <w:r>
        <w:rPr>
          <w:rFonts w:ascii="Times New Roman" w:hAnsi="Times New Roman"/>
          <w:sz w:val="28"/>
          <w:szCs w:val="28"/>
          <w:lang w:eastAsia="ru-RU"/>
        </w:rPr>
        <w:t>значение</w:t>
      </w:r>
      <w:r w:rsidRPr="0026799E">
        <w:rPr>
          <w:rFonts w:ascii="Times New Roman" w:hAnsi="Times New Roman"/>
          <w:sz w:val="28"/>
          <w:szCs w:val="28"/>
          <w:lang w:eastAsia="ru-RU"/>
        </w:rPr>
        <w:t xml:space="preserve"> </w:t>
      </w:r>
      <m:oMath>
        <m:bar>
          <m:barPr>
            <m:pos m:val="top"/>
            <m:ctrlPr>
              <w:rPr>
                <w:rFonts w:ascii="Cambria Math" w:hAnsi="Cambria Math"/>
                <w:i/>
                <w:color w:val="333333"/>
                <w:sz w:val="28"/>
                <w:szCs w:val="28"/>
                <w:lang w:eastAsia="ru-RU"/>
              </w:rPr>
            </m:ctrlPr>
          </m:barPr>
          <m:e>
            <m:r>
              <w:rPr>
                <w:rFonts w:ascii="Cambria Math" w:hAnsi="Cambria Math"/>
                <w:color w:val="333333"/>
                <w:sz w:val="28"/>
                <w:szCs w:val="28"/>
                <w:lang w:eastAsia="ru-RU"/>
              </w:rPr>
              <m:t>R</m:t>
            </m:r>
          </m:e>
        </m:bar>
      </m:oMath>
      <w:r>
        <w:rPr>
          <w:rFonts w:ascii="Times New Roman" w:hAnsi="Times New Roman"/>
          <w:sz w:val="28"/>
          <w:szCs w:val="28"/>
          <w:lang w:eastAsia="ru-RU"/>
        </w:rPr>
        <w:t xml:space="preserve"> в условиях (13) - (14) должно</w:t>
      </w:r>
      <w:r w:rsidRPr="0026799E">
        <w:rPr>
          <w:rFonts w:ascii="Times New Roman" w:hAnsi="Times New Roman"/>
          <w:sz w:val="28"/>
          <w:szCs w:val="28"/>
          <w:lang w:eastAsia="ru-RU"/>
        </w:rPr>
        <w:t xml:space="preserve"> удовлетворять условию </w:t>
      </w:r>
      <m:oMath>
        <m:bar>
          <m:barPr>
            <m:pos m:val="top"/>
            <m:ctrlPr>
              <w:rPr>
                <w:rFonts w:ascii="Cambria Math" w:hAnsi="Cambria Math"/>
                <w:i/>
                <w:color w:val="333333"/>
                <w:sz w:val="28"/>
                <w:szCs w:val="28"/>
                <w:lang w:eastAsia="ru-RU"/>
              </w:rPr>
            </m:ctrlPr>
          </m:barPr>
          <m:e>
            <m:r>
              <w:rPr>
                <w:rFonts w:ascii="Cambria Math" w:hAnsi="Cambria Math"/>
                <w:color w:val="333333"/>
                <w:sz w:val="28"/>
                <w:szCs w:val="28"/>
                <w:lang w:eastAsia="ru-RU"/>
              </w:rPr>
              <m:t>R</m:t>
            </m:r>
          </m:e>
        </m:bar>
        <m:r>
          <w:rPr>
            <w:rFonts w:ascii="Cambria Math" w:hAnsi="Cambria Math"/>
            <w:noProof/>
            <w:color w:val="333333"/>
            <w:sz w:val="28"/>
            <w:szCs w:val="28"/>
            <w:lang w:eastAsia="ru-RU"/>
          </w:rPr>
          <m:t>≤1,5R</m:t>
        </m:r>
      </m:oMath>
      <w:r w:rsidRPr="0026799E">
        <w:rPr>
          <w:rFonts w:ascii="Times New Roman" w:hAnsi="Times New Roman"/>
          <w:sz w:val="28"/>
          <w:szCs w:val="28"/>
          <w:lang w:eastAsia="ru-RU"/>
        </w:rPr>
        <w:t>.</w:t>
      </w:r>
    </w:p>
    <w:p w14:paraId="1562899C" w14:textId="77777777" w:rsidR="00A52194" w:rsidRPr="0026799E" w:rsidRDefault="00A52194" w:rsidP="00A52194">
      <w:pPr>
        <w:shd w:val="clear" w:color="auto" w:fill="FFFFFF"/>
        <w:ind w:firstLine="709"/>
        <w:rPr>
          <w:rFonts w:ascii="Times New Roman" w:hAnsi="Times New Roman"/>
          <w:sz w:val="28"/>
          <w:szCs w:val="28"/>
          <w:lang w:eastAsia="ru-RU"/>
        </w:rPr>
      </w:pPr>
      <w:r w:rsidRPr="0026799E">
        <w:rPr>
          <w:rFonts w:ascii="Times New Roman" w:hAnsi="Times New Roman"/>
          <w:sz w:val="28"/>
          <w:szCs w:val="28"/>
          <w:lang w:eastAsia="ru-RU"/>
        </w:rPr>
        <w:t>13.30 Расчет надземных трубопроводов на сейсмические воздействия должен производиться с оцен</w:t>
      </w:r>
      <w:r>
        <w:rPr>
          <w:rFonts w:ascii="Times New Roman" w:hAnsi="Times New Roman"/>
          <w:sz w:val="28"/>
          <w:szCs w:val="28"/>
          <w:lang w:eastAsia="ru-RU"/>
        </w:rPr>
        <w:t>кой прочности по условиям, указанным в формулах (13) и</w:t>
      </w:r>
      <w:r w:rsidRPr="0026799E">
        <w:rPr>
          <w:rFonts w:ascii="Times New Roman" w:hAnsi="Times New Roman"/>
          <w:sz w:val="28"/>
          <w:szCs w:val="28"/>
          <w:lang w:eastAsia="ru-RU"/>
        </w:rPr>
        <w:t xml:space="preserve"> (14).</w:t>
      </w:r>
    </w:p>
    <w:p w14:paraId="3E17060D" w14:textId="77777777" w:rsidR="00DF685B" w:rsidRPr="00A52194"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179" w:name="_Toc435754316"/>
      <w:bookmarkStart w:id="180" w:name="_Toc447102138"/>
      <w:bookmarkStart w:id="181" w:name="_Toc447294925"/>
      <w:bookmarkEnd w:id="178"/>
      <w:r w:rsidRPr="00A52194">
        <w:rPr>
          <w:rFonts w:eastAsia="Times New Roman"/>
          <w:bCs/>
          <w:kern w:val="0"/>
          <w:sz w:val="28"/>
          <w:szCs w:val="28"/>
          <w:lang w:eastAsia="ru-RU"/>
        </w:rPr>
        <w:t>Требования по охране окружающей среды</w:t>
      </w:r>
      <w:bookmarkEnd w:id="179"/>
      <w:bookmarkEnd w:id="180"/>
      <w:bookmarkEnd w:id="181"/>
    </w:p>
    <w:p w14:paraId="144FEF40" w14:textId="77777777" w:rsidR="00B74586" w:rsidRPr="00E02BC7" w:rsidRDefault="00B74586" w:rsidP="00D37C9C">
      <w:pPr>
        <w:numPr>
          <w:ilvl w:val="0"/>
          <w:numId w:val="131"/>
        </w:numPr>
        <w:tabs>
          <w:tab w:val="left" w:pos="1276"/>
        </w:tabs>
        <w:ind w:left="0" w:firstLine="709"/>
        <w:rPr>
          <w:rFonts w:ascii="Times New Roman" w:eastAsia="MS Mincho" w:hAnsi="Times New Roman"/>
          <w:sz w:val="28"/>
          <w:szCs w:val="28"/>
        </w:rPr>
      </w:pPr>
      <w:r w:rsidRPr="00E02BC7">
        <w:rPr>
          <w:rFonts w:ascii="Times New Roman" w:eastAsia="MS Mincho" w:hAnsi="Times New Roman"/>
          <w:sz w:val="28"/>
          <w:szCs w:val="28"/>
        </w:rPr>
        <w:t xml:space="preserve">Выбор трассы, конструктивных, технологических и природоохранных решений, прокладка трубопроводов должны осуществляться в строгом соответствии с </w:t>
      </w:r>
      <w:r w:rsidR="008F4655" w:rsidRPr="00E02BC7">
        <w:rPr>
          <w:rFonts w:ascii="Times New Roman" w:eastAsia="MS Mincho" w:hAnsi="Times New Roman"/>
          <w:sz w:val="28"/>
          <w:szCs w:val="28"/>
        </w:rPr>
        <w:t xml:space="preserve">действующим </w:t>
      </w:r>
      <w:r w:rsidR="001F61AE">
        <w:rPr>
          <w:rFonts w:ascii="Times New Roman" w:eastAsia="MS Mincho" w:hAnsi="Times New Roman"/>
          <w:sz w:val="28"/>
          <w:szCs w:val="28"/>
        </w:rPr>
        <w:t>ф</w:t>
      </w:r>
      <w:r w:rsidRPr="00E02BC7">
        <w:rPr>
          <w:rFonts w:ascii="Times New Roman" w:eastAsia="MS Mincho" w:hAnsi="Times New Roman"/>
          <w:sz w:val="28"/>
          <w:szCs w:val="28"/>
        </w:rPr>
        <w:t>едеральны</w:t>
      </w:r>
      <w:r w:rsidR="008F4655" w:rsidRPr="00E02BC7">
        <w:rPr>
          <w:rFonts w:ascii="Times New Roman" w:eastAsia="MS Mincho" w:hAnsi="Times New Roman"/>
          <w:sz w:val="28"/>
          <w:szCs w:val="28"/>
        </w:rPr>
        <w:t>м</w:t>
      </w:r>
      <w:r w:rsidRPr="00E02BC7">
        <w:rPr>
          <w:rFonts w:ascii="Times New Roman" w:eastAsia="MS Mincho" w:hAnsi="Times New Roman"/>
          <w:sz w:val="28"/>
          <w:szCs w:val="28"/>
        </w:rPr>
        <w:t xml:space="preserve"> закон</w:t>
      </w:r>
      <w:r w:rsidR="008F4655" w:rsidRPr="00E02BC7">
        <w:rPr>
          <w:rFonts w:ascii="Times New Roman" w:eastAsia="MS Mincho" w:hAnsi="Times New Roman"/>
          <w:sz w:val="28"/>
          <w:szCs w:val="28"/>
        </w:rPr>
        <w:t>одательством,</w:t>
      </w:r>
      <w:r w:rsidRPr="00E02BC7">
        <w:rPr>
          <w:rFonts w:ascii="Times New Roman" w:eastAsia="MS Mincho" w:hAnsi="Times New Roman"/>
          <w:sz w:val="28"/>
          <w:szCs w:val="28"/>
        </w:rPr>
        <w:t xml:space="preserve"> нормативными документами в этой области</w:t>
      </w:r>
      <w:r w:rsidR="008F4655" w:rsidRPr="00E02BC7">
        <w:rPr>
          <w:rFonts w:ascii="Times New Roman" w:eastAsia="MS Mincho" w:hAnsi="Times New Roman"/>
          <w:sz w:val="28"/>
          <w:szCs w:val="28"/>
        </w:rPr>
        <w:t xml:space="preserve"> и требованиями настоящего </w:t>
      </w:r>
      <w:r w:rsidR="001F61AE">
        <w:rPr>
          <w:rFonts w:ascii="Times New Roman" w:eastAsia="MS Mincho" w:hAnsi="Times New Roman"/>
          <w:sz w:val="28"/>
          <w:szCs w:val="28"/>
        </w:rPr>
        <w:t>свода правил</w:t>
      </w:r>
      <w:r w:rsidRPr="00E02BC7">
        <w:rPr>
          <w:rFonts w:ascii="Times New Roman" w:eastAsia="MS Mincho" w:hAnsi="Times New Roman"/>
          <w:sz w:val="28"/>
          <w:szCs w:val="28"/>
        </w:rPr>
        <w:t>.</w:t>
      </w:r>
    </w:p>
    <w:p w14:paraId="599A2B83" w14:textId="77777777" w:rsidR="00DF685B" w:rsidRPr="00E02BC7" w:rsidRDefault="00DF685B" w:rsidP="00D37C9C">
      <w:pPr>
        <w:numPr>
          <w:ilvl w:val="0"/>
          <w:numId w:val="131"/>
        </w:numPr>
        <w:tabs>
          <w:tab w:val="left" w:pos="1276"/>
        </w:tabs>
        <w:ind w:left="0" w:firstLine="709"/>
        <w:rPr>
          <w:rFonts w:ascii="Times New Roman" w:eastAsia="MS Mincho" w:hAnsi="Times New Roman"/>
          <w:sz w:val="28"/>
          <w:szCs w:val="28"/>
        </w:rPr>
      </w:pPr>
      <w:r w:rsidRPr="00E02BC7">
        <w:rPr>
          <w:rFonts w:ascii="Times New Roman" w:eastAsia="MS Mincho" w:hAnsi="Times New Roman"/>
          <w:sz w:val="28"/>
          <w:szCs w:val="28"/>
        </w:rPr>
        <w:t>Технические решения, принимаемые по прокладке трубопровода, должны обеспечи</w:t>
      </w:r>
      <w:r w:rsidR="000F020D">
        <w:rPr>
          <w:rFonts w:ascii="Times New Roman" w:eastAsia="MS Mincho" w:hAnsi="Times New Roman"/>
          <w:sz w:val="28"/>
          <w:szCs w:val="28"/>
        </w:rPr>
        <w:t>ва</w:t>
      </w:r>
      <w:r w:rsidRPr="00E02BC7">
        <w:rPr>
          <w:rFonts w:ascii="Times New Roman" w:eastAsia="MS Mincho" w:hAnsi="Times New Roman"/>
          <w:sz w:val="28"/>
          <w:szCs w:val="28"/>
        </w:rPr>
        <w:t>ть сохранение условий поверхностного стока, минимальное нарушение почвенно-растительного покрова и предусматривать рекультивацию земель в полосе строительства.</w:t>
      </w:r>
    </w:p>
    <w:p w14:paraId="0A842273" w14:textId="77777777" w:rsidR="00DF685B" w:rsidRPr="00E02BC7" w:rsidRDefault="00DF685B" w:rsidP="00D37C9C">
      <w:pPr>
        <w:shd w:val="clear" w:color="auto" w:fill="FFFFFF"/>
        <w:ind w:firstLine="709"/>
        <w:rPr>
          <w:rFonts w:ascii="Times New Roman" w:hAnsi="Times New Roman"/>
          <w:sz w:val="28"/>
          <w:szCs w:val="28"/>
        </w:rPr>
      </w:pPr>
      <w:r w:rsidRPr="00E02BC7">
        <w:rPr>
          <w:rFonts w:ascii="Times New Roman" w:hAnsi="Times New Roman"/>
          <w:sz w:val="28"/>
          <w:szCs w:val="28"/>
        </w:rPr>
        <w:t>При проектировании рекультивации должны быть определены условия размещения, хранения, и возвращения плодородного слоя на полосу строительства.</w:t>
      </w:r>
    </w:p>
    <w:p w14:paraId="0A2A51CC" w14:textId="77777777" w:rsidR="00DF685B" w:rsidRPr="00E02BC7" w:rsidRDefault="00DF685B" w:rsidP="00D37C9C">
      <w:pPr>
        <w:numPr>
          <w:ilvl w:val="0"/>
          <w:numId w:val="131"/>
        </w:numPr>
        <w:tabs>
          <w:tab w:val="left" w:pos="1276"/>
        </w:tabs>
        <w:ind w:left="0" w:firstLine="709"/>
        <w:rPr>
          <w:rFonts w:ascii="Times New Roman" w:eastAsia="MS Mincho" w:hAnsi="Times New Roman"/>
          <w:sz w:val="28"/>
          <w:szCs w:val="28"/>
        </w:rPr>
      </w:pPr>
      <w:r w:rsidRPr="00E02BC7">
        <w:rPr>
          <w:rFonts w:ascii="Times New Roman" w:eastAsia="MS Mincho" w:hAnsi="Times New Roman"/>
          <w:sz w:val="28"/>
          <w:szCs w:val="28"/>
        </w:rPr>
        <w:t>Противоэрозионные мероприятия необходимо проектировать для зоны влияния трубопровода на участках пересечения им постоянных и временных малых водотоков, водоемов, береговых участков крупных водотоков, склонов различных форм рельефа, оврагов, ложбин и балок. Выбор противоэрозионных мероприятий осуществляется в зависимости от вида эрозионных нарушений и местных закономерностей развития эрозии.</w:t>
      </w:r>
    </w:p>
    <w:p w14:paraId="1490C58C" w14:textId="77777777" w:rsidR="00DF685B" w:rsidRPr="00E02BC7" w:rsidRDefault="00DF685B" w:rsidP="00D37C9C">
      <w:pPr>
        <w:numPr>
          <w:ilvl w:val="0"/>
          <w:numId w:val="131"/>
        </w:numPr>
        <w:tabs>
          <w:tab w:val="left" w:pos="1276"/>
        </w:tabs>
        <w:ind w:left="0" w:firstLine="709"/>
        <w:rPr>
          <w:rFonts w:ascii="Times New Roman" w:eastAsia="MS Mincho" w:hAnsi="Times New Roman"/>
          <w:sz w:val="28"/>
          <w:szCs w:val="28"/>
        </w:rPr>
      </w:pPr>
      <w:r w:rsidRPr="00E02BC7">
        <w:rPr>
          <w:rFonts w:ascii="Times New Roman" w:eastAsia="MS Mincho" w:hAnsi="Times New Roman"/>
          <w:sz w:val="28"/>
          <w:szCs w:val="28"/>
        </w:rPr>
        <w:t>Проектируемые мероприятия для защиты объектов животного мира в местах строительства и эксплуатации трубопроводов должны исключать нарушения путей массовой миграции животных; попадание их в водозаборные сооружения, объекты хранения шламов и отходов; под движущийся транспорт; столкновение с проводами. Животные должн</w:t>
      </w:r>
      <w:r w:rsidR="000F020D">
        <w:rPr>
          <w:rFonts w:ascii="Times New Roman" w:eastAsia="MS Mincho" w:hAnsi="Times New Roman"/>
          <w:sz w:val="28"/>
          <w:szCs w:val="28"/>
        </w:rPr>
        <w:t>ы быть ограждены от воздействий:</w:t>
      </w:r>
      <w:r w:rsidRPr="00E02BC7">
        <w:rPr>
          <w:rFonts w:ascii="Times New Roman" w:eastAsia="MS Mincho" w:hAnsi="Times New Roman"/>
          <w:sz w:val="28"/>
          <w:szCs w:val="28"/>
        </w:rPr>
        <w:t xml:space="preserve"> электромагнитных полей, электрических полей, шума, вибрации.</w:t>
      </w:r>
    </w:p>
    <w:p w14:paraId="10F73573" w14:textId="77777777" w:rsidR="00DF685B" w:rsidRPr="00E02BC7" w:rsidRDefault="00DF685B" w:rsidP="00D37C9C">
      <w:pPr>
        <w:shd w:val="clear" w:color="auto" w:fill="FFFFFF"/>
        <w:ind w:firstLine="709"/>
        <w:rPr>
          <w:rFonts w:ascii="Times New Roman" w:hAnsi="Times New Roman"/>
          <w:sz w:val="28"/>
          <w:szCs w:val="28"/>
        </w:rPr>
      </w:pPr>
      <w:r w:rsidRPr="00E02BC7">
        <w:rPr>
          <w:rFonts w:ascii="Times New Roman" w:hAnsi="Times New Roman"/>
          <w:sz w:val="28"/>
          <w:szCs w:val="28"/>
        </w:rPr>
        <w:t xml:space="preserve">При установлении сроков строительства должны быть учтены ограничения на проведение строительных работ в периоды массовой </w:t>
      </w:r>
      <w:r w:rsidRPr="00E02BC7">
        <w:rPr>
          <w:rFonts w:ascii="Times New Roman" w:hAnsi="Times New Roman"/>
          <w:sz w:val="28"/>
          <w:szCs w:val="28"/>
        </w:rPr>
        <w:lastRenderedPageBreak/>
        <w:t>миграции объектов животного мира, в местах их размножения и линьки, выкармливания молодняка; нереста, нагула и ската молоди рыбы.</w:t>
      </w:r>
    </w:p>
    <w:p w14:paraId="76CA28FB" w14:textId="77777777" w:rsidR="00DF685B" w:rsidRPr="00E02BC7" w:rsidRDefault="00DF685B" w:rsidP="00D37C9C">
      <w:pPr>
        <w:shd w:val="clear" w:color="auto" w:fill="FFFFFF"/>
        <w:ind w:firstLine="709"/>
        <w:rPr>
          <w:rFonts w:ascii="Times New Roman" w:hAnsi="Times New Roman"/>
          <w:sz w:val="28"/>
          <w:szCs w:val="28"/>
        </w:rPr>
      </w:pPr>
      <w:r w:rsidRPr="00E02BC7">
        <w:rPr>
          <w:rFonts w:ascii="Times New Roman" w:hAnsi="Times New Roman"/>
          <w:sz w:val="28"/>
          <w:szCs w:val="28"/>
        </w:rPr>
        <w:t>При наличии путей миграции животных по трассе трубопровода необходимо конкретизировать мероприятия по защите животного мира.</w:t>
      </w:r>
    </w:p>
    <w:p w14:paraId="44932BD4" w14:textId="77777777" w:rsidR="00DF685B" w:rsidRPr="00E02BC7" w:rsidRDefault="00DF685B" w:rsidP="00D37C9C">
      <w:pPr>
        <w:numPr>
          <w:ilvl w:val="0"/>
          <w:numId w:val="131"/>
        </w:numPr>
        <w:tabs>
          <w:tab w:val="left" w:pos="1276"/>
        </w:tabs>
        <w:ind w:left="0" w:firstLine="709"/>
        <w:rPr>
          <w:rFonts w:ascii="Times New Roman" w:eastAsia="MS Mincho" w:hAnsi="Times New Roman"/>
          <w:sz w:val="28"/>
          <w:szCs w:val="28"/>
        </w:rPr>
      </w:pPr>
      <w:r w:rsidRPr="00E02BC7">
        <w:rPr>
          <w:rFonts w:ascii="Times New Roman" w:eastAsia="MS Mincho" w:hAnsi="Times New Roman"/>
          <w:sz w:val="28"/>
          <w:szCs w:val="28"/>
        </w:rPr>
        <w:t>Ущерб животному и растительному миру от реализации проекта должен компенсироваться суммами выплат, заложенными в капитальных вложениях на строительство. Компенсационные выплаты должны быть направлены на восстановление или обновление ресурсов растительного и животного мира (по согласованию с природоохранными органами).</w:t>
      </w:r>
    </w:p>
    <w:p w14:paraId="5D054D97" w14:textId="77777777" w:rsidR="00DF685B" w:rsidRPr="00E02BC7" w:rsidRDefault="00DF685B" w:rsidP="00D37C9C">
      <w:pPr>
        <w:numPr>
          <w:ilvl w:val="0"/>
          <w:numId w:val="131"/>
        </w:numPr>
        <w:tabs>
          <w:tab w:val="left" w:pos="1276"/>
        </w:tabs>
        <w:ind w:left="0" w:firstLine="709"/>
        <w:rPr>
          <w:rFonts w:ascii="Times New Roman" w:eastAsia="MS Mincho" w:hAnsi="Times New Roman"/>
          <w:sz w:val="28"/>
          <w:szCs w:val="28"/>
        </w:rPr>
      </w:pPr>
      <w:r w:rsidRPr="00E02BC7">
        <w:rPr>
          <w:rFonts w:ascii="Times New Roman" w:eastAsia="MS Mincho" w:hAnsi="Times New Roman"/>
          <w:sz w:val="28"/>
          <w:szCs w:val="28"/>
        </w:rPr>
        <w:t>При пересечении рек и других водных объектов рыбохозяйственного назначения, должны быть предусмотрены рыбоохранные и компенсационные мероприятия.</w:t>
      </w:r>
    </w:p>
    <w:p w14:paraId="2F7E7113" w14:textId="7334D971" w:rsidR="00DF685B" w:rsidRPr="00E02BC7" w:rsidRDefault="001C4390" w:rsidP="00D37C9C">
      <w:pPr>
        <w:numPr>
          <w:ilvl w:val="0"/>
          <w:numId w:val="131"/>
        </w:numPr>
        <w:tabs>
          <w:tab w:val="left" w:pos="1276"/>
        </w:tabs>
        <w:ind w:left="0" w:firstLine="709"/>
        <w:rPr>
          <w:rFonts w:ascii="Times New Roman" w:eastAsia="MS Mincho" w:hAnsi="Times New Roman"/>
          <w:sz w:val="28"/>
          <w:szCs w:val="28"/>
        </w:rPr>
      </w:pPr>
      <w:r>
        <w:rPr>
          <w:rFonts w:ascii="Times New Roman" w:eastAsia="MS Mincho" w:hAnsi="Times New Roman"/>
          <w:sz w:val="28"/>
          <w:szCs w:val="28"/>
        </w:rPr>
        <w:t>П</w:t>
      </w:r>
      <w:r w:rsidRPr="00E02BC7">
        <w:rPr>
          <w:rFonts w:ascii="Times New Roman" w:eastAsia="MS Mincho" w:hAnsi="Times New Roman"/>
          <w:sz w:val="28"/>
          <w:szCs w:val="28"/>
        </w:rPr>
        <w:t>рокладка труб</w:t>
      </w:r>
      <w:r>
        <w:rPr>
          <w:rFonts w:ascii="Times New Roman" w:eastAsia="MS Mincho" w:hAnsi="Times New Roman"/>
          <w:sz w:val="28"/>
          <w:szCs w:val="28"/>
        </w:rPr>
        <w:t xml:space="preserve">опроводов должна быть запрещена </w:t>
      </w:r>
      <w:r w:rsidR="000F020D">
        <w:rPr>
          <w:rFonts w:ascii="Times New Roman" w:eastAsia="MS Mincho" w:hAnsi="Times New Roman"/>
          <w:sz w:val="28"/>
          <w:szCs w:val="28"/>
        </w:rPr>
        <w:t>н</w:t>
      </w:r>
      <w:r w:rsidR="00DF685B" w:rsidRPr="00E02BC7">
        <w:rPr>
          <w:rFonts w:ascii="Times New Roman" w:eastAsia="MS Mincho" w:hAnsi="Times New Roman"/>
          <w:sz w:val="28"/>
          <w:szCs w:val="28"/>
        </w:rPr>
        <w:t xml:space="preserve">а участках водоемов, имеющих особую ценность для воспроизводства рыбных запасов (нерестилища, </w:t>
      </w:r>
      <w:r w:rsidR="000F020D">
        <w:rPr>
          <w:rFonts w:ascii="Times New Roman" w:eastAsia="MS Mincho" w:hAnsi="Times New Roman"/>
          <w:sz w:val="28"/>
          <w:szCs w:val="28"/>
        </w:rPr>
        <w:t xml:space="preserve">зимовальные ямы и </w:t>
      </w:r>
      <w:r w:rsidR="00392906">
        <w:rPr>
          <w:rFonts w:ascii="Times New Roman" w:eastAsia="MS Mincho" w:hAnsi="Times New Roman"/>
          <w:sz w:val="28"/>
          <w:szCs w:val="28"/>
        </w:rPr>
        <w:t>т. д.</w:t>
      </w:r>
      <w:r w:rsidR="000F020D">
        <w:rPr>
          <w:rFonts w:ascii="Times New Roman" w:eastAsia="MS Mincho" w:hAnsi="Times New Roman"/>
          <w:sz w:val="28"/>
          <w:szCs w:val="28"/>
        </w:rPr>
        <w:t>), для</w:t>
      </w:r>
      <w:r w:rsidR="00DF685B" w:rsidRPr="00E02BC7">
        <w:rPr>
          <w:rFonts w:ascii="Times New Roman" w:eastAsia="MS Mincho" w:hAnsi="Times New Roman"/>
          <w:sz w:val="28"/>
          <w:szCs w:val="28"/>
        </w:rPr>
        <w:t xml:space="preserve"> защиты рыбохозяйственных водоемов и сохранения рыбных запасов</w:t>
      </w:r>
      <w:r w:rsidR="000F020D">
        <w:rPr>
          <w:rFonts w:ascii="Times New Roman" w:eastAsia="MS Mincho" w:hAnsi="Times New Roman"/>
          <w:sz w:val="28"/>
          <w:szCs w:val="28"/>
        </w:rPr>
        <w:t xml:space="preserve">. </w:t>
      </w:r>
    </w:p>
    <w:p w14:paraId="20C4A9DD" w14:textId="77777777" w:rsidR="00DF685B" w:rsidRPr="00A52194"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182" w:name="_Toc245540375"/>
      <w:bookmarkStart w:id="183" w:name="_Toc275261515"/>
      <w:bookmarkStart w:id="184" w:name="_Toc435754318"/>
      <w:bookmarkStart w:id="185" w:name="_Toc447102139"/>
      <w:bookmarkStart w:id="186" w:name="_Toc447294926"/>
      <w:r w:rsidRPr="00A52194">
        <w:rPr>
          <w:rFonts w:eastAsia="Times New Roman"/>
          <w:bCs/>
          <w:kern w:val="0"/>
          <w:sz w:val="28"/>
          <w:szCs w:val="28"/>
          <w:lang w:eastAsia="ru-RU"/>
        </w:rPr>
        <w:t>Требования к организации строительства</w:t>
      </w:r>
      <w:bookmarkEnd w:id="182"/>
      <w:bookmarkEnd w:id="183"/>
      <w:bookmarkEnd w:id="184"/>
      <w:bookmarkEnd w:id="185"/>
      <w:bookmarkEnd w:id="186"/>
    </w:p>
    <w:p w14:paraId="33B55376" w14:textId="20049510" w:rsidR="00BE0116"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Строительство трубопроводов должно вестись методом, обеспечивающим высокую производительность и требуемое качество строительства, благодаря непрерывности производства всех видов работ в строгой технологической последовательности</w:t>
      </w:r>
      <w:r w:rsidR="00A52194" w:rsidRPr="00A52194">
        <w:rPr>
          <w:rFonts w:ascii="Times New Roman" w:hAnsi="Times New Roman"/>
          <w:sz w:val="28"/>
          <w:szCs w:val="28"/>
        </w:rPr>
        <w:t xml:space="preserve"> </w:t>
      </w:r>
      <w:r w:rsidR="00A52194" w:rsidRPr="00B004CE">
        <w:rPr>
          <w:rFonts w:ascii="Times New Roman" w:hAnsi="Times New Roman"/>
          <w:sz w:val="28"/>
          <w:szCs w:val="28"/>
        </w:rPr>
        <w:t>в соответствии с требованиями СП</w:t>
      </w:r>
      <w:r w:rsidR="00A52194">
        <w:rPr>
          <w:rFonts w:ascii="Times New Roman" w:hAnsi="Times New Roman"/>
          <w:sz w:val="28"/>
          <w:szCs w:val="28"/>
        </w:rPr>
        <w:t xml:space="preserve"> </w:t>
      </w:r>
      <w:r w:rsidR="00A52194" w:rsidRPr="00B004CE">
        <w:rPr>
          <w:rFonts w:ascii="Times New Roman" w:hAnsi="Times New Roman"/>
          <w:sz w:val="28"/>
          <w:szCs w:val="28"/>
        </w:rPr>
        <w:t>393.1325800 и настоящего свода правил</w:t>
      </w:r>
      <w:r w:rsidRPr="00E02BC7">
        <w:rPr>
          <w:rFonts w:ascii="Times New Roman" w:hAnsi="Times New Roman"/>
          <w:sz w:val="28"/>
          <w:szCs w:val="28"/>
        </w:rPr>
        <w:t>.</w:t>
      </w:r>
    </w:p>
    <w:p w14:paraId="6AD749CC" w14:textId="3FA0E8E4" w:rsidR="00A52194" w:rsidRPr="00E02BC7" w:rsidRDefault="00A52194" w:rsidP="00A52194">
      <w:pPr>
        <w:widowControl w:val="0"/>
        <w:tabs>
          <w:tab w:val="left" w:pos="1276"/>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4E4F96FB" w14:textId="77777777" w:rsidR="00BE0116" w:rsidRPr="00E02BC7"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любом методе организации строительства </w:t>
      </w:r>
      <w:r w:rsidR="001C4390">
        <w:rPr>
          <w:rFonts w:ascii="Times New Roman" w:hAnsi="Times New Roman"/>
          <w:sz w:val="28"/>
          <w:szCs w:val="28"/>
        </w:rPr>
        <w:t>для</w:t>
      </w:r>
      <w:r w:rsidRPr="00E02BC7">
        <w:rPr>
          <w:rFonts w:ascii="Times New Roman" w:hAnsi="Times New Roman"/>
          <w:sz w:val="28"/>
          <w:szCs w:val="28"/>
        </w:rPr>
        <w:t xml:space="preserve"> обеспечения требуемого качества должны строго соблюдаться технологии производства</w:t>
      </w:r>
      <w:r w:rsidR="00F1445C">
        <w:rPr>
          <w:rFonts w:ascii="Times New Roman" w:hAnsi="Times New Roman"/>
          <w:sz w:val="28"/>
          <w:szCs w:val="28"/>
        </w:rPr>
        <w:t xml:space="preserve"> работ, предусмотренные проектной документацией</w:t>
      </w:r>
      <w:r w:rsidRPr="00E02BC7">
        <w:rPr>
          <w:rFonts w:ascii="Times New Roman" w:hAnsi="Times New Roman"/>
          <w:sz w:val="28"/>
          <w:szCs w:val="28"/>
        </w:rPr>
        <w:t xml:space="preserve"> и проектом про</w:t>
      </w:r>
      <w:r w:rsidR="001C4390">
        <w:rPr>
          <w:rFonts w:ascii="Times New Roman" w:hAnsi="Times New Roman"/>
          <w:sz w:val="28"/>
          <w:szCs w:val="28"/>
        </w:rPr>
        <w:t>изводства работ</w:t>
      </w:r>
      <w:r w:rsidRPr="00E02BC7">
        <w:rPr>
          <w:rFonts w:ascii="Times New Roman" w:hAnsi="Times New Roman"/>
          <w:sz w:val="28"/>
          <w:szCs w:val="28"/>
        </w:rPr>
        <w:t>. Любое изменение в процессе строительства утвержденных технологий производства работ должно быть согласовано с заказчиком и с разработчиками проектной документации.</w:t>
      </w:r>
    </w:p>
    <w:p w14:paraId="5E5FEF1A" w14:textId="4058512A" w:rsidR="00BE0116"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Сооружение переходов через крупные естественные и искусственные препятствия следует выполнять специализированными подразделениями (бригадами) по отдельному </w:t>
      </w:r>
      <w:r w:rsidR="001C4390">
        <w:rPr>
          <w:rFonts w:ascii="Times New Roman" w:hAnsi="Times New Roman"/>
          <w:sz w:val="28"/>
          <w:szCs w:val="28"/>
        </w:rPr>
        <w:t>ППР</w:t>
      </w:r>
      <w:r w:rsidRPr="00E02BC7">
        <w:rPr>
          <w:rFonts w:ascii="Times New Roman" w:hAnsi="Times New Roman"/>
          <w:sz w:val="28"/>
          <w:szCs w:val="28"/>
        </w:rPr>
        <w:t xml:space="preserve">. </w:t>
      </w:r>
      <w:r w:rsidR="009F6A32" w:rsidRPr="00085BCB">
        <w:rPr>
          <w:rFonts w:ascii="Times New Roman" w:hAnsi="Times New Roman"/>
          <w:sz w:val="28"/>
          <w:szCs w:val="28"/>
        </w:rPr>
        <w:t>Сооружение переходов через водные преграды следует выполнять с учетом требований СП 422.1325800</w:t>
      </w:r>
      <w:r w:rsidR="009F6A32">
        <w:rPr>
          <w:rFonts w:ascii="Times New Roman" w:hAnsi="Times New Roman"/>
          <w:sz w:val="28"/>
          <w:szCs w:val="28"/>
        </w:rPr>
        <w:t xml:space="preserve">. </w:t>
      </w:r>
      <w:r w:rsidRPr="00E02BC7">
        <w:rPr>
          <w:rFonts w:ascii="Times New Roman" w:hAnsi="Times New Roman"/>
          <w:sz w:val="28"/>
          <w:szCs w:val="28"/>
        </w:rPr>
        <w:t>Проект производства работ должен быть согласован с владельцем искусственного сооружения, а по естественным препятствиям - с местной администрацией или ведомством, ответственным за эксплуатацию (охрану) природного объекта.</w:t>
      </w:r>
    </w:p>
    <w:p w14:paraId="476B0F5C" w14:textId="713926AB" w:rsidR="00A52194" w:rsidRPr="00E02BC7" w:rsidRDefault="00A52194" w:rsidP="00A52194">
      <w:pPr>
        <w:widowControl w:val="0"/>
        <w:tabs>
          <w:tab w:val="left" w:pos="1276"/>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2164A312" w14:textId="77777777" w:rsidR="00BE0116" w:rsidRPr="00E02BC7"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Характеристики машин и технологической оснастки, их </w:t>
      </w:r>
      <w:r w:rsidR="00E77D32">
        <w:rPr>
          <w:rFonts w:ascii="Times New Roman" w:hAnsi="Times New Roman"/>
          <w:sz w:val="28"/>
          <w:szCs w:val="28"/>
        </w:rPr>
        <w:t>число</w:t>
      </w:r>
      <w:r w:rsidRPr="00E02BC7">
        <w:rPr>
          <w:rFonts w:ascii="Times New Roman" w:hAnsi="Times New Roman"/>
          <w:sz w:val="28"/>
          <w:szCs w:val="28"/>
        </w:rPr>
        <w:t xml:space="preserve"> и расстановка в строительном потоке должны соответствовать диаметру трубопровода, природным условиям строительства и принятой технологии производства работ.</w:t>
      </w:r>
    </w:p>
    <w:p w14:paraId="2CD0AF39" w14:textId="77777777" w:rsidR="00BE0116" w:rsidRPr="00E02BC7"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 состав типового технологического потока входят</w:t>
      </w:r>
      <w:r w:rsidR="00E77D32">
        <w:rPr>
          <w:rFonts w:ascii="Times New Roman" w:hAnsi="Times New Roman"/>
          <w:sz w:val="28"/>
          <w:szCs w:val="28"/>
        </w:rPr>
        <w:t xml:space="preserve"> бригады</w:t>
      </w:r>
      <w:r w:rsidRPr="00E02BC7">
        <w:rPr>
          <w:rFonts w:ascii="Times New Roman" w:hAnsi="Times New Roman"/>
          <w:sz w:val="28"/>
          <w:szCs w:val="28"/>
        </w:rPr>
        <w:t>:</w:t>
      </w:r>
    </w:p>
    <w:p w14:paraId="5CDEF4B3"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по расчистке строительной полосы от леса;</w:t>
      </w:r>
    </w:p>
    <w:p w14:paraId="705E4C71"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планировке строительной полосы, снятию плодородного слоя почвы;</w:t>
      </w:r>
    </w:p>
    <w:p w14:paraId="6CA78DF3"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установке свайных опор;</w:t>
      </w:r>
    </w:p>
    <w:p w14:paraId="72FD89B4"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сооружению временных дорог и технологических проездов;</w:t>
      </w:r>
    </w:p>
    <w:p w14:paraId="0398A3EC"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погрузочно-разгрузочных и транспортных работ;</w:t>
      </w:r>
    </w:p>
    <w:p w14:paraId="11D54D02"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сварке поворотных стыков;</w:t>
      </w:r>
    </w:p>
    <w:p w14:paraId="3EF80903"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изоляции стыков;</w:t>
      </w:r>
    </w:p>
    <w:p w14:paraId="4C7E9646"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гнутью труб на трубогибочной установке</w:t>
      </w:r>
      <w:r w:rsidR="00E77D32">
        <w:rPr>
          <w:rFonts w:ascii="Times New Roman" w:hAnsi="Times New Roman"/>
          <w:sz w:val="28"/>
          <w:szCs w:val="28"/>
        </w:rPr>
        <w:t xml:space="preserve"> – </w:t>
      </w:r>
      <w:r w:rsidR="00E77D32" w:rsidRPr="00E02BC7">
        <w:rPr>
          <w:rFonts w:ascii="Times New Roman" w:hAnsi="Times New Roman"/>
          <w:sz w:val="28"/>
          <w:szCs w:val="28"/>
        </w:rPr>
        <w:t>звено</w:t>
      </w:r>
      <w:r w:rsidRPr="00E02BC7">
        <w:rPr>
          <w:rFonts w:ascii="Times New Roman" w:hAnsi="Times New Roman"/>
          <w:sz w:val="28"/>
          <w:szCs w:val="28"/>
        </w:rPr>
        <w:t>;</w:t>
      </w:r>
    </w:p>
    <w:p w14:paraId="2F57E1A2"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сооружению переходов;</w:t>
      </w:r>
    </w:p>
    <w:p w14:paraId="5977D466"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монтажу сложных узлов;</w:t>
      </w:r>
    </w:p>
    <w:p w14:paraId="651C3102"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разработке траншеи и котлованов;</w:t>
      </w:r>
    </w:p>
    <w:p w14:paraId="0590FF68"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заготовке грунта в карьерах;</w:t>
      </w:r>
    </w:p>
    <w:p w14:paraId="26A2FEEA"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сварке неповоротных стыков;</w:t>
      </w:r>
    </w:p>
    <w:p w14:paraId="561A3172"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изоляции трубопровода;</w:t>
      </w:r>
    </w:p>
    <w:p w14:paraId="45E7C578"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теплоизоляции трубопровода;</w:t>
      </w:r>
    </w:p>
    <w:p w14:paraId="678F6B60"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укладке и балластировке;</w:t>
      </w:r>
    </w:p>
    <w:p w14:paraId="04173977"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 монтажу углов поворота и </w:t>
      </w:r>
      <w:proofErr w:type="spellStart"/>
      <w:r w:rsidRPr="00E02BC7">
        <w:rPr>
          <w:rFonts w:ascii="Times New Roman" w:hAnsi="Times New Roman"/>
          <w:sz w:val="28"/>
          <w:szCs w:val="28"/>
        </w:rPr>
        <w:t>захлестов</w:t>
      </w:r>
      <w:proofErr w:type="spellEnd"/>
      <w:r w:rsidRPr="00E02BC7">
        <w:rPr>
          <w:rFonts w:ascii="Times New Roman" w:hAnsi="Times New Roman"/>
          <w:sz w:val="28"/>
          <w:szCs w:val="28"/>
        </w:rPr>
        <w:t>;</w:t>
      </w:r>
    </w:p>
    <w:p w14:paraId="0A0439D0"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производственного контроля качества работ;</w:t>
      </w:r>
    </w:p>
    <w:p w14:paraId="5F2AA126"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засыпке и рекультивации;</w:t>
      </w:r>
    </w:p>
    <w:p w14:paraId="01751EAD"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 монтажу средств </w:t>
      </w:r>
      <w:proofErr w:type="spellStart"/>
      <w:r w:rsidRPr="00E02BC7">
        <w:rPr>
          <w:rFonts w:ascii="Times New Roman" w:hAnsi="Times New Roman"/>
          <w:sz w:val="28"/>
          <w:szCs w:val="28"/>
        </w:rPr>
        <w:t>электрохимзащиты</w:t>
      </w:r>
      <w:proofErr w:type="spellEnd"/>
      <w:r w:rsidRPr="00E02BC7">
        <w:rPr>
          <w:rFonts w:ascii="Times New Roman" w:hAnsi="Times New Roman"/>
          <w:sz w:val="28"/>
          <w:szCs w:val="28"/>
        </w:rPr>
        <w:t>;</w:t>
      </w:r>
    </w:p>
    <w:p w14:paraId="05268D98" w14:textId="77777777" w:rsidR="00BE0116" w:rsidRPr="00E02BC7"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очистке полости и испытанию трубопровода.</w:t>
      </w:r>
    </w:p>
    <w:p w14:paraId="3312C348" w14:textId="26699E1F" w:rsidR="00BE0116"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сооружении трубопроводов следует применять преимущественно индустриальные методы монтажа: использование труб и деталей с заводским </w:t>
      </w:r>
      <w:r w:rsidR="009F6A32">
        <w:rPr>
          <w:rFonts w:ascii="Times New Roman" w:hAnsi="Times New Roman"/>
          <w:sz w:val="28"/>
          <w:szCs w:val="28"/>
        </w:rPr>
        <w:t>защитным</w:t>
      </w:r>
      <w:r w:rsidR="009F6A32" w:rsidRPr="00695A4A">
        <w:rPr>
          <w:rFonts w:ascii="Times New Roman" w:hAnsi="Times New Roman"/>
          <w:sz w:val="28"/>
          <w:szCs w:val="28"/>
        </w:rPr>
        <w:t xml:space="preserve"> и теплоизоляционным </w:t>
      </w:r>
      <w:r w:rsidR="009F6A32" w:rsidRPr="00B85237">
        <w:rPr>
          <w:rFonts w:ascii="Times New Roman" w:hAnsi="Times New Roman"/>
          <w:sz w:val="28"/>
          <w:szCs w:val="28"/>
        </w:rPr>
        <w:t>покрытием</w:t>
      </w:r>
      <w:r w:rsidR="009F6A32">
        <w:rPr>
          <w:rFonts w:ascii="Times New Roman" w:hAnsi="Times New Roman"/>
          <w:sz w:val="28"/>
          <w:szCs w:val="28"/>
        </w:rPr>
        <w:t>,</w:t>
      </w:r>
      <w:r w:rsidR="009F6A32" w:rsidRPr="00B85237">
        <w:rPr>
          <w:rFonts w:ascii="Times New Roman" w:hAnsi="Times New Roman"/>
          <w:sz w:val="28"/>
          <w:szCs w:val="28"/>
        </w:rPr>
        <w:t xml:space="preserve"> труб</w:t>
      </w:r>
      <w:r w:rsidRPr="00E02BC7">
        <w:rPr>
          <w:rFonts w:ascii="Times New Roman" w:hAnsi="Times New Roman"/>
          <w:sz w:val="28"/>
          <w:szCs w:val="28"/>
        </w:rPr>
        <w:t>: труб с заводским бетонным (балластирующим или защитным) покрытием, укрупненных узлов (мод</w:t>
      </w:r>
      <w:r w:rsidR="000657E2">
        <w:rPr>
          <w:rFonts w:ascii="Times New Roman" w:hAnsi="Times New Roman"/>
          <w:sz w:val="28"/>
          <w:szCs w:val="28"/>
        </w:rPr>
        <w:t>улей, блоков) запорной арматуры</w:t>
      </w:r>
      <w:r w:rsidRPr="00E02BC7">
        <w:rPr>
          <w:rFonts w:ascii="Times New Roman" w:hAnsi="Times New Roman"/>
          <w:sz w:val="28"/>
          <w:szCs w:val="28"/>
        </w:rPr>
        <w:t xml:space="preserve"> и </w:t>
      </w:r>
      <w:r w:rsidR="009F6A32">
        <w:rPr>
          <w:rFonts w:ascii="Times New Roman" w:hAnsi="Times New Roman"/>
          <w:sz w:val="28"/>
          <w:szCs w:val="28"/>
        </w:rPr>
        <w:t>т. п.</w:t>
      </w:r>
    </w:p>
    <w:p w14:paraId="57DA6FCF" w14:textId="72003B07" w:rsidR="009F6A32" w:rsidRPr="00E02BC7" w:rsidRDefault="009F6A32" w:rsidP="009F6A32">
      <w:pPr>
        <w:widowControl w:val="0"/>
        <w:tabs>
          <w:tab w:val="left" w:pos="1276"/>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71DA75EE" w14:textId="7BCA80DE" w:rsidR="00BE0116"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Все строительно-монтажные машины и технологическая оснастка, применяемые при сооружении трубопроводов, должны выбираться с учетом обеспечения сохранности при производстве работ, как самих труб, так и нанесенных на них покрытий (теплоизоляционных, защитных, балластирующих).</w:t>
      </w:r>
    </w:p>
    <w:p w14:paraId="09F9ED8D" w14:textId="541AE6E1" w:rsidR="009F6A32" w:rsidRPr="00E02BC7" w:rsidRDefault="009F6A32" w:rsidP="009F6A32">
      <w:pPr>
        <w:widowControl w:val="0"/>
        <w:tabs>
          <w:tab w:val="left" w:pos="1276"/>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64EB2508" w14:textId="77777777" w:rsidR="00BE0116" w:rsidRPr="00E02BC7"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ППР на строительство трубопроводов параллельно действующим и на пересечениях с ними должен предусматривать меры, предотвращающие повреждения действующих трубопроводов</w:t>
      </w:r>
      <w:r w:rsidR="000657E2">
        <w:rPr>
          <w:rFonts w:ascii="Times New Roman" w:hAnsi="Times New Roman"/>
          <w:sz w:val="28"/>
          <w:szCs w:val="28"/>
        </w:rPr>
        <w:t>.</w:t>
      </w:r>
    </w:p>
    <w:p w14:paraId="2BF885FD" w14:textId="20962B7E" w:rsidR="00BE0116" w:rsidRDefault="00BE0116" w:rsidP="00D37C9C">
      <w:pPr>
        <w:widowControl w:val="0"/>
        <w:numPr>
          <w:ilvl w:val="0"/>
          <w:numId w:val="89"/>
        </w:numPr>
        <w:tabs>
          <w:tab w:val="left" w:pos="1276"/>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Линейные (трассовые) работы по сооружению трубопроводов на </w:t>
      </w:r>
      <w:r w:rsidR="009F6A32" w:rsidRPr="00F159C0">
        <w:rPr>
          <w:rFonts w:ascii="Times New Roman" w:hAnsi="Times New Roman"/>
          <w:sz w:val="28"/>
          <w:szCs w:val="28"/>
        </w:rPr>
        <w:t>многолетнемерзл</w:t>
      </w:r>
      <w:r w:rsidR="009F6A32">
        <w:rPr>
          <w:rFonts w:ascii="Times New Roman" w:hAnsi="Times New Roman"/>
          <w:sz w:val="28"/>
          <w:szCs w:val="28"/>
        </w:rPr>
        <w:t>ых</w:t>
      </w:r>
      <w:r w:rsidRPr="00E02BC7">
        <w:rPr>
          <w:rFonts w:ascii="Times New Roman" w:hAnsi="Times New Roman"/>
          <w:sz w:val="28"/>
          <w:szCs w:val="28"/>
        </w:rPr>
        <w:t xml:space="preserve"> грунтах должны осуществляться в период отрицательных температур.</w:t>
      </w:r>
    </w:p>
    <w:p w14:paraId="13570EB3" w14:textId="0DDB9F5B" w:rsidR="009F6A32" w:rsidRPr="00E02BC7" w:rsidRDefault="009F6A32" w:rsidP="009F6A32">
      <w:pPr>
        <w:widowControl w:val="0"/>
        <w:tabs>
          <w:tab w:val="left" w:pos="1276"/>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78390BD4" w14:textId="77777777" w:rsidR="00DF685B" w:rsidRPr="009F6A32"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187" w:name="_Toc435754319"/>
      <w:bookmarkStart w:id="188" w:name="_Toc447102140"/>
      <w:bookmarkStart w:id="189" w:name="_Toc447294927"/>
      <w:r w:rsidRPr="009F6A32">
        <w:rPr>
          <w:rFonts w:eastAsia="Times New Roman"/>
          <w:bCs/>
          <w:kern w:val="0"/>
          <w:sz w:val="28"/>
          <w:szCs w:val="28"/>
          <w:lang w:eastAsia="ru-RU"/>
        </w:rPr>
        <w:lastRenderedPageBreak/>
        <w:t>Подготовительные работы</w:t>
      </w:r>
      <w:bookmarkEnd w:id="187"/>
      <w:bookmarkEnd w:id="188"/>
      <w:bookmarkEnd w:id="189"/>
    </w:p>
    <w:p w14:paraId="3F87CAD0"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Подготовительные работы на объекте разделяются на трассовые и </w:t>
      </w:r>
      <w:proofErr w:type="spellStart"/>
      <w:r w:rsidRPr="0026799E">
        <w:rPr>
          <w:rFonts w:ascii="Times New Roman" w:hAnsi="Times New Roman"/>
          <w:sz w:val="28"/>
          <w:szCs w:val="28"/>
        </w:rPr>
        <w:t>внетрассовые</w:t>
      </w:r>
      <w:proofErr w:type="spellEnd"/>
      <w:r w:rsidRPr="0026799E">
        <w:rPr>
          <w:rFonts w:ascii="Times New Roman" w:hAnsi="Times New Roman"/>
          <w:sz w:val="28"/>
          <w:szCs w:val="28"/>
        </w:rPr>
        <w:t xml:space="preserve"> работы.</w:t>
      </w:r>
    </w:p>
    <w:p w14:paraId="577C5EB5"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proofErr w:type="spellStart"/>
      <w:r w:rsidRPr="0026799E">
        <w:rPr>
          <w:rFonts w:ascii="Times New Roman" w:hAnsi="Times New Roman"/>
          <w:sz w:val="28"/>
          <w:szCs w:val="28"/>
        </w:rPr>
        <w:t>Внетрассовые</w:t>
      </w:r>
      <w:proofErr w:type="spellEnd"/>
      <w:r w:rsidRPr="0026799E">
        <w:rPr>
          <w:rFonts w:ascii="Times New Roman" w:hAnsi="Times New Roman"/>
          <w:sz w:val="28"/>
          <w:szCs w:val="28"/>
        </w:rPr>
        <w:t xml:space="preserve"> подготовительные работы включают </w:t>
      </w:r>
      <w:r w:rsidR="00260D67">
        <w:rPr>
          <w:rFonts w:ascii="Times New Roman" w:hAnsi="Times New Roman"/>
          <w:sz w:val="28"/>
          <w:szCs w:val="28"/>
        </w:rPr>
        <w:t xml:space="preserve">в себя </w:t>
      </w:r>
      <w:r w:rsidRPr="0026799E">
        <w:rPr>
          <w:rFonts w:ascii="Times New Roman" w:hAnsi="Times New Roman"/>
          <w:sz w:val="28"/>
          <w:szCs w:val="28"/>
        </w:rPr>
        <w:t xml:space="preserve">устройство вертолетных площадок и причалов, обустройство временных жилых городков, строительство временных дорог, монтаж сварочных баз и ремонтных мастерских, создание текущих, страховых и сезонных запасов труб и других материалов, а также выполнение работ в базовых условиях. </w:t>
      </w:r>
      <w:proofErr w:type="spellStart"/>
      <w:r w:rsidRPr="0026799E">
        <w:rPr>
          <w:rFonts w:ascii="Times New Roman" w:hAnsi="Times New Roman"/>
          <w:sz w:val="28"/>
          <w:szCs w:val="28"/>
        </w:rPr>
        <w:t>Внетрассовые</w:t>
      </w:r>
      <w:proofErr w:type="spellEnd"/>
      <w:r w:rsidRPr="0026799E">
        <w:rPr>
          <w:rFonts w:ascii="Times New Roman" w:hAnsi="Times New Roman"/>
          <w:sz w:val="28"/>
          <w:szCs w:val="28"/>
        </w:rPr>
        <w:t xml:space="preserve"> подготовительные работы осуществляются в соответствии с проектной документацией.</w:t>
      </w:r>
    </w:p>
    <w:p w14:paraId="594A3B17"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Площадки для приема вертолетов должны ус</w:t>
      </w:r>
      <w:r w:rsidR="003A47F1" w:rsidRPr="0026799E">
        <w:rPr>
          <w:rFonts w:ascii="Times New Roman" w:hAnsi="Times New Roman"/>
          <w:sz w:val="28"/>
          <w:szCs w:val="28"/>
        </w:rPr>
        <w:t xml:space="preserve">траиваться при жилых городках, </w:t>
      </w:r>
      <w:r w:rsidRPr="0026799E">
        <w:rPr>
          <w:rFonts w:ascii="Times New Roman" w:hAnsi="Times New Roman"/>
          <w:sz w:val="28"/>
          <w:szCs w:val="28"/>
        </w:rPr>
        <w:t>около строительных площадок (переходы рек, узлы подключения КС и НС), по трассе трубопровода согласно проекту организации строительства. Взлетно-посадочные площадки для вертолетов должны сооружаться в соответствии с</w:t>
      </w:r>
      <w:r w:rsidR="00260D67">
        <w:rPr>
          <w:rFonts w:ascii="Times New Roman" w:hAnsi="Times New Roman"/>
          <w:sz w:val="28"/>
          <w:szCs w:val="28"/>
        </w:rPr>
        <w:t xml:space="preserve"> требованиями СП 121.13330.</w:t>
      </w:r>
    </w:p>
    <w:p w14:paraId="0FC9CC6E"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Причалы должны быть приспособлены для приемки поступающих на строительство техники и материалов водным путем. Конструкция и технология сооружения причалов</w:t>
      </w:r>
      <w:r w:rsidR="00F1445C">
        <w:rPr>
          <w:rFonts w:ascii="Times New Roman" w:hAnsi="Times New Roman"/>
          <w:sz w:val="28"/>
          <w:szCs w:val="28"/>
        </w:rPr>
        <w:t xml:space="preserve"> должны устанавливаться проектной документацией</w:t>
      </w:r>
      <w:r w:rsidRPr="0026799E">
        <w:rPr>
          <w:rFonts w:ascii="Times New Roman" w:hAnsi="Times New Roman"/>
          <w:sz w:val="28"/>
          <w:szCs w:val="28"/>
        </w:rPr>
        <w:t>.</w:t>
      </w:r>
    </w:p>
    <w:p w14:paraId="4BB46117" w14:textId="3DE59C0D" w:rsidR="00260D67" w:rsidRPr="00260D67" w:rsidRDefault="00260D67"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Сварочные базы должны располагаться вблизи пунктов разгрузки труб, а при наличии ограничений по вывозке секций непосредственно на трассе.</w:t>
      </w:r>
    </w:p>
    <w:p w14:paraId="61FD93FB"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Формирование текущих и страховых запасов материальных ресурсов должно быть увязано с графиком строительства.</w:t>
      </w:r>
    </w:p>
    <w:p w14:paraId="58230236"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Сезонные запасы материальных ресурсов создаются в районах с ограниченным периодом функционирования транспортной системы. </w:t>
      </w:r>
      <w:r w:rsidR="00147C26">
        <w:rPr>
          <w:rFonts w:ascii="Times New Roman" w:hAnsi="Times New Roman"/>
          <w:sz w:val="28"/>
          <w:szCs w:val="28"/>
        </w:rPr>
        <w:t>С</w:t>
      </w:r>
      <w:r w:rsidRPr="0026799E">
        <w:rPr>
          <w:rFonts w:ascii="Times New Roman" w:hAnsi="Times New Roman"/>
          <w:sz w:val="28"/>
          <w:szCs w:val="28"/>
        </w:rPr>
        <w:t>езонны</w:t>
      </w:r>
      <w:r w:rsidR="00147C26">
        <w:rPr>
          <w:rFonts w:ascii="Times New Roman" w:hAnsi="Times New Roman"/>
          <w:sz w:val="28"/>
          <w:szCs w:val="28"/>
        </w:rPr>
        <w:t>е запасы</w:t>
      </w:r>
      <w:r w:rsidRPr="0026799E">
        <w:rPr>
          <w:rFonts w:ascii="Times New Roman" w:hAnsi="Times New Roman"/>
          <w:sz w:val="28"/>
          <w:szCs w:val="28"/>
        </w:rPr>
        <w:t xml:space="preserve"> должны обеспечивать выполнение заданных объемов работ в период перерыва в поставках.</w:t>
      </w:r>
    </w:p>
    <w:p w14:paraId="5218BF63"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Для хранения наиболее объемных строительных грузов-труб, трубных секций и железобетонных </w:t>
      </w:r>
      <w:proofErr w:type="spellStart"/>
      <w:r w:rsidRPr="0026799E">
        <w:rPr>
          <w:rFonts w:ascii="Times New Roman" w:hAnsi="Times New Roman"/>
          <w:sz w:val="28"/>
          <w:szCs w:val="28"/>
        </w:rPr>
        <w:t>пригрузов</w:t>
      </w:r>
      <w:proofErr w:type="spellEnd"/>
      <w:r w:rsidRPr="0026799E">
        <w:rPr>
          <w:rFonts w:ascii="Times New Roman" w:hAnsi="Times New Roman"/>
          <w:sz w:val="28"/>
          <w:szCs w:val="28"/>
        </w:rPr>
        <w:t xml:space="preserve"> должны устраиваться временные, на период строительства, склады, которые располагаются в пунктах разгрузки (станционные, причальные), при сварочно-изоляционных базах (базовые), в различных точках трассы (трассовые склады). </w:t>
      </w:r>
      <w:r w:rsidR="00147C26">
        <w:rPr>
          <w:rFonts w:ascii="Times New Roman" w:hAnsi="Times New Roman"/>
          <w:sz w:val="28"/>
          <w:szCs w:val="28"/>
        </w:rPr>
        <w:t>Число</w:t>
      </w:r>
      <w:r w:rsidRPr="0026799E">
        <w:rPr>
          <w:rFonts w:ascii="Times New Roman" w:hAnsi="Times New Roman"/>
          <w:sz w:val="28"/>
          <w:szCs w:val="28"/>
        </w:rPr>
        <w:t xml:space="preserve"> и местоположение складов </w:t>
      </w:r>
      <w:r w:rsidR="00147C26" w:rsidRPr="0026799E">
        <w:rPr>
          <w:rFonts w:ascii="Times New Roman" w:hAnsi="Times New Roman"/>
          <w:sz w:val="28"/>
          <w:szCs w:val="28"/>
        </w:rPr>
        <w:t xml:space="preserve">различных видов </w:t>
      </w:r>
      <w:r w:rsidRPr="0026799E">
        <w:rPr>
          <w:rFonts w:ascii="Times New Roman" w:hAnsi="Times New Roman"/>
          <w:sz w:val="28"/>
          <w:szCs w:val="28"/>
        </w:rPr>
        <w:t>должны быть обоснованы транспортной схемой в составе проекта организации строительства.</w:t>
      </w:r>
    </w:p>
    <w:p w14:paraId="1A7316C7" w14:textId="77777777" w:rsidR="00BE0116" w:rsidRPr="0026799E" w:rsidRDefault="00147C2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Для транспортирования</w:t>
      </w:r>
      <w:r w:rsidR="00BE0116" w:rsidRPr="0026799E">
        <w:rPr>
          <w:rFonts w:ascii="Times New Roman" w:hAnsi="Times New Roman"/>
          <w:sz w:val="28"/>
          <w:szCs w:val="28"/>
        </w:rPr>
        <w:t xml:space="preserve"> материалов должна быть использована существующая дорожная сеть, а в необходимых случаях построены временные дороги.</w:t>
      </w:r>
    </w:p>
    <w:p w14:paraId="4C3D93A7"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 зимний период для подъезда к строительным площадкам должны быть оборудованы временные дороги в соответствии с транспортной схемой.</w:t>
      </w:r>
    </w:p>
    <w:p w14:paraId="715652D2" w14:textId="77777777" w:rsidR="00BE0116" w:rsidRPr="0026799E" w:rsidRDefault="00BE0116" w:rsidP="00D37C9C">
      <w:pPr>
        <w:ind w:firstLine="709"/>
        <w:rPr>
          <w:rFonts w:ascii="Times New Roman" w:hAnsi="Times New Roman"/>
          <w:sz w:val="28"/>
          <w:szCs w:val="28"/>
        </w:rPr>
      </w:pPr>
      <w:r w:rsidRPr="0026799E">
        <w:rPr>
          <w:rFonts w:ascii="Times New Roman" w:hAnsi="Times New Roman"/>
          <w:sz w:val="28"/>
          <w:szCs w:val="28"/>
        </w:rPr>
        <w:t>На временные дороги должна быть разработана документация с указанием объемов работ, технологии работ, используемых конструкций и правил эксплуатации.</w:t>
      </w:r>
    </w:p>
    <w:p w14:paraId="17B4245F"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lastRenderedPageBreak/>
        <w:t xml:space="preserve">Подготовительные работы, выполняемые в базовых условиях, включают </w:t>
      </w:r>
      <w:r w:rsidR="00147C26">
        <w:rPr>
          <w:rFonts w:ascii="Times New Roman" w:hAnsi="Times New Roman"/>
          <w:sz w:val="28"/>
          <w:szCs w:val="28"/>
        </w:rPr>
        <w:t xml:space="preserve">в себя </w:t>
      </w:r>
      <w:r w:rsidRPr="0026799E">
        <w:rPr>
          <w:rFonts w:ascii="Times New Roman" w:hAnsi="Times New Roman"/>
          <w:sz w:val="28"/>
          <w:szCs w:val="28"/>
        </w:rPr>
        <w:t>следующие работы:</w:t>
      </w:r>
    </w:p>
    <w:p w14:paraId="74E4218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сварку труб в секции на трубосварочных базах и заготовку крановых узлов;</w:t>
      </w:r>
    </w:p>
    <w:p w14:paraId="6EE65FA0"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изоляцию труб, секций, трубной арматуры и деталей;</w:t>
      </w:r>
    </w:p>
    <w:p w14:paraId="16EF7071" w14:textId="20699E94"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гидро- и теплоизоляцию одиночных труб, секций труб, криволинейных вставок, фитингов, деталей крановых узлов и </w:t>
      </w:r>
      <w:r w:rsidR="009F6A32">
        <w:rPr>
          <w:rFonts w:ascii="Times New Roman" w:hAnsi="Times New Roman"/>
          <w:sz w:val="28"/>
          <w:szCs w:val="28"/>
        </w:rPr>
        <w:t>т. п.</w:t>
      </w:r>
      <w:r w:rsidRPr="0026799E">
        <w:rPr>
          <w:rFonts w:ascii="Times New Roman" w:hAnsi="Times New Roman"/>
          <w:sz w:val="28"/>
          <w:szCs w:val="28"/>
        </w:rPr>
        <w:t>;</w:t>
      </w:r>
    </w:p>
    <w:p w14:paraId="7AB96781" w14:textId="73112350"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холодное гнутье труб, изготовление укрупненны</w:t>
      </w:r>
      <w:r w:rsidR="00147C26">
        <w:rPr>
          <w:rFonts w:ascii="Times New Roman" w:hAnsi="Times New Roman"/>
          <w:sz w:val="28"/>
          <w:szCs w:val="28"/>
        </w:rPr>
        <w:t>х конструкций трубных блоков, св</w:t>
      </w:r>
      <w:r w:rsidRPr="0026799E">
        <w:rPr>
          <w:rFonts w:ascii="Times New Roman" w:hAnsi="Times New Roman"/>
          <w:sz w:val="28"/>
          <w:szCs w:val="28"/>
        </w:rPr>
        <w:t xml:space="preserve">айных опор, ригелей, вмораживаемых анкеров, балластных конструкций и </w:t>
      </w:r>
      <w:r w:rsidR="009F6A32">
        <w:rPr>
          <w:rFonts w:ascii="Times New Roman" w:hAnsi="Times New Roman"/>
          <w:sz w:val="28"/>
          <w:szCs w:val="28"/>
        </w:rPr>
        <w:t>т. п.</w:t>
      </w:r>
    </w:p>
    <w:p w14:paraId="35C4B281"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Трассовые подготовительные работы включают</w:t>
      </w:r>
      <w:r w:rsidR="00147C26">
        <w:rPr>
          <w:rFonts w:ascii="Times New Roman" w:hAnsi="Times New Roman"/>
          <w:sz w:val="28"/>
          <w:szCs w:val="28"/>
        </w:rPr>
        <w:t xml:space="preserve"> в себя</w:t>
      </w:r>
      <w:r w:rsidRPr="0026799E">
        <w:rPr>
          <w:rFonts w:ascii="Times New Roman" w:hAnsi="Times New Roman"/>
          <w:sz w:val="28"/>
          <w:szCs w:val="28"/>
        </w:rPr>
        <w:t>:</w:t>
      </w:r>
    </w:p>
    <w:p w14:paraId="5600D568"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разбивку и закрепление пикетажа, детальную геодезическую разбивку горизонтальных и вертикальных углов поворота, разметку строительной полосы, выноску пикетов за ее пределы;</w:t>
      </w:r>
    </w:p>
    <w:p w14:paraId="7907C8C0"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расчистку строительной полосы от леса и кустарника;</w:t>
      </w:r>
    </w:p>
    <w:p w14:paraId="3AAD6303"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снятие плодородного слоя земли;</w:t>
      </w:r>
    </w:p>
    <w:p w14:paraId="28BC4E45"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планировку строительной полосы, уборку валунов;</w:t>
      </w:r>
    </w:p>
    <w:p w14:paraId="5B138149"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осушение строительной полосы, ее промораживание или защиту от промерзания в зависимости от грунтовых условий;</w:t>
      </w:r>
    </w:p>
    <w:p w14:paraId="1653ADA8"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строительство временных дорог и технологических проездов; </w:t>
      </w:r>
    </w:p>
    <w:p w14:paraId="2339BB3C"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устройство защитных ограждений, обеспечивающих безопасность производства работ.</w:t>
      </w:r>
    </w:p>
    <w:p w14:paraId="78D09EEC" w14:textId="77777777" w:rsidR="00BE0116" w:rsidRPr="0026799E" w:rsidRDefault="000D60BC"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З</w:t>
      </w:r>
      <w:r w:rsidR="00CF1FA4" w:rsidRPr="0026799E">
        <w:rPr>
          <w:rFonts w:ascii="Times New Roman" w:hAnsi="Times New Roman"/>
          <w:sz w:val="28"/>
          <w:szCs w:val="28"/>
        </w:rPr>
        <w:t>аказчик строительства</w:t>
      </w:r>
      <w:r w:rsidRPr="000D60BC">
        <w:rPr>
          <w:rFonts w:ascii="Times New Roman" w:hAnsi="Times New Roman"/>
          <w:sz w:val="28"/>
          <w:szCs w:val="28"/>
        </w:rPr>
        <w:t xml:space="preserve"> </w:t>
      </w:r>
      <w:r>
        <w:rPr>
          <w:rFonts w:ascii="Times New Roman" w:hAnsi="Times New Roman"/>
          <w:sz w:val="28"/>
          <w:szCs w:val="28"/>
        </w:rPr>
        <w:t>предоставляет</w:t>
      </w:r>
      <w:r w:rsidRPr="0026799E">
        <w:rPr>
          <w:rFonts w:ascii="Times New Roman" w:hAnsi="Times New Roman"/>
          <w:sz w:val="28"/>
          <w:szCs w:val="28"/>
        </w:rPr>
        <w:t xml:space="preserve"> строительно-монта</w:t>
      </w:r>
      <w:r>
        <w:rPr>
          <w:rFonts w:ascii="Times New Roman" w:hAnsi="Times New Roman"/>
          <w:sz w:val="28"/>
          <w:szCs w:val="28"/>
        </w:rPr>
        <w:t>жной организации</w:t>
      </w:r>
      <w:r w:rsidR="00C96E01" w:rsidRPr="00C96E01">
        <w:rPr>
          <w:rFonts w:ascii="Times New Roman" w:hAnsi="Times New Roman"/>
          <w:sz w:val="28"/>
          <w:szCs w:val="28"/>
        </w:rPr>
        <w:t xml:space="preserve"> </w:t>
      </w:r>
      <w:r w:rsidR="00C96E01">
        <w:rPr>
          <w:rFonts w:ascii="Times New Roman" w:hAnsi="Times New Roman"/>
          <w:sz w:val="28"/>
          <w:szCs w:val="28"/>
        </w:rPr>
        <w:t>г</w:t>
      </w:r>
      <w:r w:rsidR="00C96E01" w:rsidRPr="0026799E">
        <w:rPr>
          <w:rFonts w:ascii="Times New Roman" w:hAnsi="Times New Roman"/>
          <w:sz w:val="28"/>
          <w:szCs w:val="28"/>
        </w:rPr>
        <w:t>еодезическую разбивочную основу для строительства трубопровода</w:t>
      </w:r>
      <w:r w:rsidR="00CF1FA4" w:rsidRPr="0026799E">
        <w:rPr>
          <w:rFonts w:ascii="Times New Roman" w:hAnsi="Times New Roman"/>
          <w:sz w:val="28"/>
          <w:szCs w:val="28"/>
        </w:rPr>
        <w:t>.</w:t>
      </w:r>
    </w:p>
    <w:p w14:paraId="766DB16D" w14:textId="77777777" w:rsidR="00BE0116" w:rsidRPr="0026799E" w:rsidRDefault="00BE0116" w:rsidP="00D37C9C">
      <w:pPr>
        <w:ind w:firstLine="709"/>
        <w:rPr>
          <w:rFonts w:ascii="Times New Roman" w:hAnsi="Times New Roman"/>
          <w:sz w:val="28"/>
          <w:szCs w:val="28"/>
        </w:rPr>
      </w:pPr>
      <w:r w:rsidRPr="0026799E">
        <w:rPr>
          <w:rFonts w:ascii="Times New Roman" w:hAnsi="Times New Roman"/>
          <w:sz w:val="28"/>
          <w:szCs w:val="28"/>
        </w:rPr>
        <w:t>Закрепленные на трассе пункты и знаки геодезической разбивочной основы должны включать</w:t>
      </w:r>
      <w:r w:rsidR="00C96E01">
        <w:rPr>
          <w:rFonts w:ascii="Times New Roman" w:hAnsi="Times New Roman"/>
          <w:sz w:val="28"/>
          <w:szCs w:val="28"/>
        </w:rPr>
        <w:t xml:space="preserve"> в себя</w:t>
      </w:r>
      <w:r w:rsidRPr="0026799E">
        <w:rPr>
          <w:rFonts w:ascii="Times New Roman" w:hAnsi="Times New Roman"/>
          <w:sz w:val="28"/>
          <w:szCs w:val="28"/>
        </w:rPr>
        <w:t>:</w:t>
      </w:r>
    </w:p>
    <w:p w14:paraId="693C9FCD"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знаки закрепления углов поворота трассы;</w:t>
      </w:r>
    </w:p>
    <w:p w14:paraId="55CB6964"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створные знаки углов поворота трассы </w:t>
      </w:r>
      <w:r w:rsidR="00C96E01">
        <w:rPr>
          <w:rFonts w:ascii="Times New Roman" w:hAnsi="Times New Roman"/>
          <w:sz w:val="28"/>
          <w:szCs w:val="28"/>
        </w:rPr>
        <w:t>–</w:t>
      </w:r>
      <w:r w:rsidRPr="0026799E">
        <w:rPr>
          <w:rFonts w:ascii="Times New Roman" w:hAnsi="Times New Roman"/>
          <w:sz w:val="28"/>
          <w:szCs w:val="28"/>
        </w:rPr>
        <w:t xml:space="preserve"> не менее двух на каждое направление угла в пределах видимости;</w:t>
      </w:r>
    </w:p>
    <w:p w14:paraId="77970D1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створные знаки на прямолинейных участках трассы, установленные попарно в пределах видимости, но не реже чем через 1000 м;</w:t>
      </w:r>
    </w:p>
    <w:p w14:paraId="78DD736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створные знаки закрепления прямолинейных участков трассы на переходах через реки, речки, овраги, дороги и другие естественные и искусственные преграды </w:t>
      </w:r>
      <w:r w:rsidR="00C96E01">
        <w:rPr>
          <w:rFonts w:ascii="Times New Roman" w:hAnsi="Times New Roman"/>
          <w:sz w:val="28"/>
          <w:szCs w:val="28"/>
        </w:rPr>
        <w:t>–</w:t>
      </w:r>
      <w:r w:rsidRPr="0026799E">
        <w:rPr>
          <w:rFonts w:ascii="Times New Roman" w:hAnsi="Times New Roman"/>
          <w:sz w:val="28"/>
          <w:szCs w:val="28"/>
        </w:rPr>
        <w:t xml:space="preserve"> не менее двух с каждой стороны перехода;</w:t>
      </w:r>
    </w:p>
    <w:p w14:paraId="62A05C94"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высотные реперы, установленные не реже, чем через 5000 м вдоль трассы;</w:t>
      </w:r>
    </w:p>
    <w:p w14:paraId="3D0C7BD9"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высотные реперы, установленные на обоих берегах водной преграды;</w:t>
      </w:r>
    </w:p>
    <w:p w14:paraId="22F804C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знаки, отмечающие пересечения трубопровода с подземными коммуникациями и сооружениями.</w:t>
      </w:r>
    </w:p>
    <w:p w14:paraId="1FDB408C" w14:textId="77777777" w:rsidR="00BE0116" w:rsidRPr="0026799E" w:rsidRDefault="00BE0116" w:rsidP="00D37C9C">
      <w:pPr>
        <w:ind w:firstLine="709"/>
        <w:rPr>
          <w:rFonts w:ascii="Times New Roman" w:hAnsi="Times New Roman"/>
          <w:sz w:val="28"/>
          <w:szCs w:val="28"/>
        </w:rPr>
      </w:pPr>
      <w:r w:rsidRPr="0026799E">
        <w:rPr>
          <w:rFonts w:ascii="Times New Roman" w:hAnsi="Times New Roman"/>
          <w:sz w:val="28"/>
          <w:szCs w:val="28"/>
        </w:rPr>
        <w:t>Техническая документация на геодезическую разбивочную основу должна включать</w:t>
      </w:r>
      <w:r w:rsidR="00C96E01">
        <w:rPr>
          <w:rFonts w:ascii="Times New Roman" w:hAnsi="Times New Roman"/>
          <w:sz w:val="28"/>
          <w:szCs w:val="28"/>
        </w:rPr>
        <w:t xml:space="preserve"> в себя</w:t>
      </w:r>
      <w:r w:rsidRPr="0026799E">
        <w:rPr>
          <w:rFonts w:ascii="Times New Roman" w:hAnsi="Times New Roman"/>
          <w:sz w:val="28"/>
          <w:szCs w:val="28"/>
        </w:rPr>
        <w:t>:</w:t>
      </w:r>
    </w:p>
    <w:p w14:paraId="39480BEF"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пояснительную записку, абрисы расположения знаков и их чертежи;</w:t>
      </w:r>
    </w:p>
    <w:p w14:paraId="1BFE97D5"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каталог координат и отметок пунктов геодезической основы.</w:t>
      </w:r>
    </w:p>
    <w:p w14:paraId="11138F36"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чертеж геодезической разбивочной основы </w:t>
      </w:r>
      <w:r w:rsidR="00C96E01">
        <w:rPr>
          <w:rFonts w:ascii="Times New Roman" w:hAnsi="Times New Roman"/>
          <w:sz w:val="28"/>
          <w:szCs w:val="28"/>
        </w:rPr>
        <w:t xml:space="preserve">– </w:t>
      </w:r>
      <w:r w:rsidRPr="0026799E">
        <w:rPr>
          <w:rFonts w:ascii="Times New Roman" w:hAnsi="Times New Roman"/>
          <w:sz w:val="28"/>
          <w:szCs w:val="28"/>
        </w:rPr>
        <w:t xml:space="preserve">следует составлять в </w:t>
      </w:r>
      <w:r w:rsidRPr="0026799E">
        <w:rPr>
          <w:rFonts w:ascii="Times New Roman" w:hAnsi="Times New Roman"/>
          <w:sz w:val="28"/>
          <w:szCs w:val="28"/>
        </w:rPr>
        <w:lastRenderedPageBreak/>
        <w:t>масштабе генерального плана газопровода.</w:t>
      </w:r>
    </w:p>
    <w:p w14:paraId="3669D360" w14:textId="77777777" w:rsidR="00BE0116" w:rsidRPr="0026799E" w:rsidRDefault="00F1445C" w:rsidP="00D37C9C">
      <w:pPr>
        <w:ind w:firstLine="709"/>
        <w:rPr>
          <w:rFonts w:ascii="Times New Roman" w:hAnsi="Times New Roman"/>
          <w:sz w:val="28"/>
          <w:szCs w:val="28"/>
        </w:rPr>
      </w:pPr>
      <w:r>
        <w:rPr>
          <w:rFonts w:ascii="Times New Roman" w:hAnsi="Times New Roman"/>
          <w:sz w:val="28"/>
          <w:szCs w:val="28"/>
        </w:rPr>
        <w:t>Средне</w:t>
      </w:r>
      <w:r w:rsidR="00BE0116" w:rsidRPr="0026799E">
        <w:rPr>
          <w:rFonts w:ascii="Times New Roman" w:hAnsi="Times New Roman"/>
          <w:sz w:val="28"/>
          <w:szCs w:val="28"/>
        </w:rPr>
        <w:t>квадратические погрешности при построении геодезической разбивочной основы допускаются в следующих пределах:</w:t>
      </w:r>
    </w:p>
    <w:p w14:paraId="14DECBAA"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плюс-минус 2 минуты</w:t>
      </w:r>
      <w:r w:rsidR="00037BB8">
        <w:rPr>
          <w:rFonts w:ascii="Times New Roman" w:hAnsi="Times New Roman"/>
          <w:sz w:val="28"/>
          <w:szCs w:val="28"/>
        </w:rPr>
        <w:t xml:space="preserve"> – угловые измерения</w:t>
      </w:r>
      <w:r w:rsidRPr="0026799E">
        <w:rPr>
          <w:rFonts w:ascii="Times New Roman" w:hAnsi="Times New Roman"/>
          <w:sz w:val="28"/>
          <w:szCs w:val="28"/>
        </w:rPr>
        <w:t>;</w:t>
      </w:r>
    </w:p>
    <w:p w14:paraId="4237FEAB"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1: 1000</w:t>
      </w:r>
      <w:r w:rsidR="003B5EFC">
        <w:rPr>
          <w:rFonts w:ascii="Times New Roman" w:hAnsi="Times New Roman"/>
          <w:sz w:val="28"/>
          <w:szCs w:val="28"/>
        </w:rPr>
        <w:t xml:space="preserve"> – </w:t>
      </w:r>
      <w:r w:rsidR="003B5EFC" w:rsidRPr="0026799E">
        <w:rPr>
          <w:rFonts w:ascii="Times New Roman" w:hAnsi="Times New Roman"/>
          <w:sz w:val="28"/>
          <w:szCs w:val="28"/>
        </w:rPr>
        <w:t>линейные измерения</w:t>
      </w:r>
      <w:r w:rsidRPr="0026799E">
        <w:rPr>
          <w:rFonts w:ascii="Times New Roman" w:hAnsi="Times New Roman"/>
          <w:sz w:val="28"/>
          <w:szCs w:val="28"/>
        </w:rPr>
        <w:t>;</w:t>
      </w:r>
    </w:p>
    <w:p w14:paraId="7931ABA7"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плюс-минус 50 мм</w:t>
      </w:r>
      <w:r w:rsidR="003B5EFC">
        <w:rPr>
          <w:rFonts w:ascii="Times New Roman" w:hAnsi="Times New Roman"/>
          <w:sz w:val="28"/>
          <w:szCs w:val="28"/>
        </w:rPr>
        <w:t xml:space="preserve"> – </w:t>
      </w:r>
      <w:r w:rsidR="003B5EFC" w:rsidRPr="0026799E">
        <w:rPr>
          <w:rFonts w:ascii="Times New Roman" w:hAnsi="Times New Roman"/>
          <w:sz w:val="28"/>
          <w:szCs w:val="28"/>
        </w:rPr>
        <w:t>определение отметок</w:t>
      </w:r>
      <w:r w:rsidRPr="0026799E">
        <w:rPr>
          <w:rFonts w:ascii="Times New Roman" w:hAnsi="Times New Roman"/>
          <w:sz w:val="28"/>
          <w:szCs w:val="28"/>
        </w:rPr>
        <w:t>.</w:t>
      </w:r>
    </w:p>
    <w:p w14:paraId="01931517"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Перед началом строительства строительно-монтажная организация должна выполнить на трассе следующие работы:</w:t>
      </w:r>
    </w:p>
    <w:p w14:paraId="029CCABB"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провести контроль геодезической разбивочной основы с точностью линейных измерений не менее 1/500, угловых 2° и нивелирования между реперами с точностью 50 мм на 1 км трассы. Трасса принимается от заказчика по акту, если измеренные длины линий отличаются от проектных не более чем на 1/300 длины, углы — не более чем на 3°</w:t>
      </w:r>
      <w:r w:rsidRPr="0026799E">
        <w:rPr>
          <w:rFonts w:ascii="Times New Roman" w:hAnsi="Times New Roman"/>
          <w:sz w:val="28"/>
          <w:szCs w:val="28"/>
          <w:rtl/>
        </w:rPr>
        <w:t xml:space="preserve"> </w:t>
      </w:r>
      <w:r w:rsidRPr="0026799E">
        <w:rPr>
          <w:rFonts w:ascii="Times New Roman" w:hAnsi="Times New Roman"/>
          <w:sz w:val="28"/>
          <w:szCs w:val="28"/>
        </w:rPr>
        <w:t>и отметки знаков, определенные из нивелирования между реперами, — не более 50 мм;</w:t>
      </w:r>
    </w:p>
    <w:p w14:paraId="541A2453"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установить дополнительные знаки (вехи, столбы и пр.) по оси трассы и по границам строительной полосы;</w:t>
      </w:r>
    </w:p>
    <w:p w14:paraId="09F078EE"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вынести в натуру горизонтальные кривые естественного (упругого) изгиба через 10 м, а искусственного изгиба — через 2 м;</w:t>
      </w:r>
    </w:p>
    <w:p w14:paraId="695BF57C" w14:textId="049F2CB9"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разбить пикетаж по всей трассе и в ее характерных точках (в начале, середине и конце кривых, в местах пересечения трасс с подземными коммуникациями). Створы разбиваемых точек должны закрепляться знаками вне зоны строительно-монтажных работ; установить дополнительные реперы через 2 км по трассе. При геодезическом закреплении трассы в </w:t>
      </w:r>
      <w:r w:rsidR="009F6A32" w:rsidRPr="00F159C0">
        <w:rPr>
          <w:rFonts w:ascii="Times New Roman" w:hAnsi="Times New Roman"/>
          <w:sz w:val="28"/>
          <w:szCs w:val="28"/>
        </w:rPr>
        <w:t>многолетнемерзл</w:t>
      </w:r>
      <w:r w:rsidR="009F6A32">
        <w:rPr>
          <w:rFonts w:ascii="Times New Roman" w:hAnsi="Times New Roman"/>
          <w:sz w:val="28"/>
          <w:szCs w:val="28"/>
        </w:rPr>
        <w:t>ых</w:t>
      </w:r>
      <w:r w:rsidRPr="0026799E">
        <w:rPr>
          <w:rFonts w:ascii="Times New Roman" w:hAnsi="Times New Roman"/>
          <w:sz w:val="28"/>
          <w:szCs w:val="28"/>
        </w:rPr>
        <w:t xml:space="preserve"> грунтах необходимо обозначить места с залеганием жильных и подземных льдов, участки морозного пучения и </w:t>
      </w:r>
      <w:r w:rsidR="00392906">
        <w:rPr>
          <w:rFonts w:ascii="Times New Roman" w:hAnsi="Times New Roman"/>
          <w:sz w:val="28"/>
          <w:szCs w:val="28"/>
        </w:rPr>
        <w:t>т. д.</w:t>
      </w:r>
      <w:r w:rsidR="00F1445C">
        <w:rPr>
          <w:rFonts w:ascii="Times New Roman" w:hAnsi="Times New Roman"/>
          <w:sz w:val="28"/>
          <w:szCs w:val="28"/>
        </w:rPr>
        <w:t xml:space="preserve"> в соответствии с проектной документацией</w:t>
      </w:r>
      <w:r w:rsidRPr="0026799E">
        <w:rPr>
          <w:rFonts w:ascii="Times New Roman" w:hAnsi="Times New Roman"/>
          <w:sz w:val="28"/>
          <w:szCs w:val="28"/>
        </w:rPr>
        <w:t>.</w:t>
      </w:r>
    </w:p>
    <w:p w14:paraId="07E58AA4" w14:textId="72F812A1" w:rsidR="00BE0116" w:rsidRDefault="00BE0116" w:rsidP="00D37C9C">
      <w:pPr>
        <w:ind w:firstLine="709"/>
        <w:rPr>
          <w:rFonts w:ascii="Times New Roman" w:hAnsi="Times New Roman"/>
          <w:sz w:val="28"/>
          <w:szCs w:val="28"/>
        </w:rPr>
      </w:pPr>
      <w:r w:rsidRPr="0026799E">
        <w:rPr>
          <w:rFonts w:ascii="Times New Roman" w:hAnsi="Times New Roman"/>
          <w:sz w:val="28"/>
          <w:szCs w:val="28"/>
        </w:rPr>
        <w:t>Приемка-сдача трассы и технической документации на геодезическую разбивочную основу должна оформляться актом.</w:t>
      </w:r>
    </w:p>
    <w:p w14:paraId="31EFB089" w14:textId="789FB2C3" w:rsidR="009F6A32" w:rsidRPr="0026799E" w:rsidRDefault="009F6A32"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0C045AF9"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Сохранность и устойчивость принятых знаков геодезической разбивочной основы в процессе строительства должны </w:t>
      </w:r>
      <w:r w:rsidR="003B5EFC">
        <w:rPr>
          <w:rFonts w:ascii="Times New Roman" w:hAnsi="Times New Roman"/>
          <w:sz w:val="28"/>
          <w:szCs w:val="28"/>
        </w:rPr>
        <w:t>быть</w:t>
      </w:r>
      <w:r w:rsidRPr="0026799E">
        <w:rPr>
          <w:rFonts w:ascii="Times New Roman" w:hAnsi="Times New Roman"/>
          <w:sz w:val="28"/>
          <w:szCs w:val="28"/>
        </w:rPr>
        <w:t xml:space="preserve"> под наблюдением строительно-монтажной организации.  После планировки строительной полосы знаки разбивки оси трассы должны быть восстановлены.</w:t>
      </w:r>
    </w:p>
    <w:p w14:paraId="1E22A813" w14:textId="31E64313"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До начала строительно-монтажных работ подрядная организация должна выполнить работы по подготовке строительной полосы, включающие:</w:t>
      </w:r>
    </w:p>
    <w:p w14:paraId="32969B6C" w14:textId="69EA64D9"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расчистку полосы </w:t>
      </w:r>
      <w:r w:rsidR="009F6A32" w:rsidRPr="007C4193">
        <w:rPr>
          <w:rFonts w:ascii="Times New Roman" w:hAnsi="Times New Roman"/>
          <w:sz w:val="28"/>
          <w:szCs w:val="28"/>
        </w:rPr>
        <w:t>отвода от</w:t>
      </w:r>
      <w:r w:rsidRPr="0026799E">
        <w:rPr>
          <w:rFonts w:ascii="Times New Roman" w:hAnsi="Times New Roman"/>
          <w:sz w:val="28"/>
          <w:szCs w:val="28"/>
        </w:rPr>
        <w:t xml:space="preserve"> леса, кустарника, валунов, снега;</w:t>
      </w:r>
    </w:p>
    <w:p w14:paraId="56D552C1"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удаление на косогорах нависших скал, камней, деревьев, угрожающих падением на строительную полосу;</w:t>
      </w:r>
    </w:p>
    <w:p w14:paraId="50D48BC1"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срезку крутых продольных уклонов;</w:t>
      </w:r>
    </w:p>
    <w:p w14:paraId="05025C8F"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разработку полок на косогорах;</w:t>
      </w:r>
    </w:p>
    <w:p w14:paraId="46A58D93"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осуществление противооползневых мероприятий;</w:t>
      </w:r>
    </w:p>
    <w:p w14:paraId="5835200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осуществление мероприятий по стабилизации температуры мерзлых грунтов;</w:t>
      </w:r>
    </w:p>
    <w:p w14:paraId="0919E43E"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осуществление мероприятий по минимизации промерзания грунта на сухих участках;</w:t>
      </w:r>
    </w:p>
    <w:p w14:paraId="4155C723"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lastRenderedPageBreak/>
        <w:t>осуществление мероприятий по промерзанию грунта на заболоченных участках;</w:t>
      </w:r>
    </w:p>
    <w:p w14:paraId="12C54E6D"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сооружение технологических проездов для прохода строительных бригад;</w:t>
      </w:r>
    </w:p>
    <w:p w14:paraId="365E74BB"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устройство водопропускных, водоотводных и осушительных сооружений;</w:t>
      </w:r>
    </w:p>
    <w:p w14:paraId="60B0E833"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устройство монтажных площадок для строительства;</w:t>
      </w:r>
    </w:p>
    <w:p w14:paraId="7DC8C431"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выполнение мероприятий по защите подземных сооружений, пересекаемых строящимся трубопроводом;</w:t>
      </w:r>
    </w:p>
    <w:p w14:paraId="1A1B7993"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вертикальную планировку строительной полосы;</w:t>
      </w:r>
    </w:p>
    <w:p w14:paraId="2B13B3ED" w14:textId="69A7ECE4" w:rsidR="00BE0116"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снятие плодородного слоя почвы на участках рекультивации и его перемещение для временного хранения.</w:t>
      </w:r>
    </w:p>
    <w:p w14:paraId="6A37E17C" w14:textId="7CD23925" w:rsidR="009F6A32" w:rsidRPr="0026799E" w:rsidRDefault="009F6A32" w:rsidP="009F6A32">
      <w:pPr>
        <w:widowControl w:val="0"/>
        <w:tabs>
          <w:tab w:val="left" w:pos="993"/>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2DEA556E" w14:textId="77777777" w:rsidR="00BE0116" w:rsidRPr="0026799E" w:rsidRDefault="004E1E0B"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На протяжении трассы трубопровода сооружаются временные здания и сооружения, к которым относятся</w:t>
      </w:r>
      <w:r w:rsidR="00BE0116" w:rsidRPr="0026799E">
        <w:rPr>
          <w:rFonts w:ascii="Times New Roman" w:hAnsi="Times New Roman"/>
          <w:sz w:val="28"/>
          <w:szCs w:val="28"/>
        </w:rPr>
        <w:t>:</w:t>
      </w:r>
    </w:p>
    <w:p w14:paraId="11DC17A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передвижные домики для полевого жилого городка строителей;</w:t>
      </w:r>
    </w:p>
    <w:p w14:paraId="43835DF2"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складские помещения для хранения строительных материалов, конструкций, технологического оборудования;</w:t>
      </w:r>
    </w:p>
    <w:p w14:paraId="21B7DA51"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здания для ремонта и технического осмотра строительной и транспортной техники;</w:t>
      </w:r>
    </w:p>
    <w:p w14:paraId="253F2141"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временные дороги;</w:t>
      </w:r>
    </w:p>
    <w:p w14:paraId="01EB8D90"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временные причалы и вертолетные площадки;</w:t>
      </w:r>
    </w:p>
    <w:p w14:paraId="44A283B6"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системы электроснабжения строителей;</w:t>
      </w:r>
    </w:p>
    <w:p w14:paraId="29A3B204" w14:textId="77777777" w:rsidR="00BE0116" w:rsidRPr="0026799E" w:rsidRDefault="003A47F1"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системы водообеспечения</w:t>
      </w:r>
      <w:r w:rsidR="00BE0116" w:rsidRPr="0026799E">
        <w:rPr>
          <w:rFonts w:ascii="Times New Roman" w:hAnsi="Times New Roman"/>
          <w:sz w:val="28"/>
          <w:szCs w:val="28"/>
        </w:rPr>
        <w:t xml:space="preserve"> и водоотведения;</w:t>
      </w:r>
    </w:p>
    <w:p w14:paraId="07F10638"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сооружения системы связи на время строительства;</w:t>
      </w:r>
    </w:p>
    <w:p w14:paraId="44883FC0"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временные ограждения полевого городка и рабочих площадок на трассе;</w:t>
      </w:r>
    </w:p>
    <w:p w14:paraId="3A028570" w14:textId="77777777" w:rsidR="00BE0116" w:rsidRPr="0026799E" w:rsidRDefault="00BE011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полевые сварочные базы.</w:t>
      </w:r>
    </w:p>
    <w:p w14:paraId="0DC5E79E" w14:textId="77777777" w:rsidR="00BE0116" w:rsidRPr="0026799E" w:rsidRDefault="00BE0116" w:rsidP="00D37C9C">
      <w:pPr>
        <w:ind w:firstLine="709"/>
        <w:rPr>
          <w:rFonts w:ascii="Times New Roman" w:hAnsi="Times New Roman"/>
          <w:sz w:val="28"/>
          <w:szCs w:val="28"/>
        </w:rPr>
      </w:pPr>
      <w:r w:rsidRPr="0026799E">
        <w:rPr>
          <w:rFonts w:ascii="Times New Roman" w:hAnsi="Times New Roman"/>
          <w:sz w:val="28"/>
          <w:szCs w:val="28"/>
        </w:rPr>
        <w:t>Состав временных зданий и сооружений, размещаемых на территории полевого городка строителей и на т</w:t>
      </w:r>
      <w:r w:rsidR="003A47F1" w:rsidRPr="0026799E">
        <w:rPr>
          <w:rFonts w:ascii="Times New Roman" w:hAnsi="Times New Roman"/>
          <w:sz w:val="28"/>
          <w:szCs w:val="28"/>
        </w:rPr>
        <w:t>рассе,</w:t>
      </w:r>
      <w:r w:rsidRPr="0026799E">
        <w:rPr>
          <w:rFonts w:ascii="Times New Roman" w:hAnsi="Times New Roman"/>
          <w:sz w:val="28"/>
          <w:szCs w:val="28"/>
        </w:rPr>
        <w:t xml:space="preserve"> должен быть определен в проекте.</w:t>
      </w:r>
    </w:p>
    <w:p w14:paraId="7C534846"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Полевой городок строителей должен быть орган</w:t>
      </w:r>
      <w:r w:rsidR="00F1445C">
        <w:rPr>
          <w:rFonts w:ascii="Times New Roman" w:hAnsi="Times New Roman"/>
          <w:sz w:val="28"/>
          <w:szCs w:val="28"/>
        </w:rPr>
        <w:t>изован в соответствии с проектной документацией, которая</w:t>
      </w:r>
      <w:r w:rsidRPr="0026799E">
        <w:rPr>
          <w:rFonts w:ascii="Times New Roman" w:hAnsi="Times New Roman"/>
          <w:sz w:val="28"/>
          <w:szCs w:val="28"/>
        </w:rPr>
        <w:t xml:space="preserve"> согласовывается с </w:t>
      </w:r>
      <w:r w:rsidR="003A47F1" w:rsidRPr="0026799E">
        <w:rPr>
          <w:rFonts w:ascii="Times New Roman" w:hAnsi="Times New Roman"/>
          <w:sz w:val="28"/>
          <w:szCs w:val="28"/>
        </w:rPr>
        <w:t xml:space="preserve">надзорными </w:t>
      </w:r>
      <w:r w:rsidR="004E1E0B">
        <w:rPr>
          <w:rFonts w:ascii="Times New Roman" w:hAnsi="Times New Roman"/>
          <w:sz w:val="28"/>
          <w:szCs w:val="28"/>
        </w:rPr>
        <w:t xml:space="preserve">органами </w:t>
      </w:r>
      <w:r w:rsidRPr="0026799E">
        <w:rPr>
          <w:rFonts w:ascii="Times New Roman" w:hAnsi="Times New Roman"/>
          <w:sz w:val="28"/>
          <w:szCs w:val="28"/>
        </w:rPr>
        <w:t>и органами местного самоуправления в установленном порядке.</w:t>
      </w:r>
    </w:p>
    <w:p w14:paraId="2208A842"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Устройство временных дорог допускается в тех случаях, когда невозможно или экономически нецелесообразно использовать </w:t>
      </w:r>
      <w:r w:rsidR="004E1E0B" w:rsidRPr="0026799E">
        <w:rPr>
          <w:rFonts w:ascii="Times New Roman" w:hAnsi="Times New Roman"/>
          <w:sz w:val="28"/>
          <w:szCs w:val="28"/>
        </w:rPr>
        <w:t xml:space="preserve">для нужд строительства </w:t>
      </w:r>
      <w:r w:rsidRPr="0026799E">
        <w:rPr>
          <w:rFonts w:ascii="Times New Roman" w:hAnsi="Times New Roman"/>
          <w:sz w:val="28"/>
          <w:szCs w:val="28"/>
        </w:rPr>
        <w:t xml:space="preserve">существующие постоянные и временные дороги. Необходимость устройства временных </w:t>
      </w:r>
      <w:r w:rsidR="003A47F1" w:rsidRPr="0026799E">
        <w:rPr>
          <w:rFonts w:ascii="Times New Roman" w:hAnsi="Times New Roman"/>
          <w:sz w:val="28"/>
          <w:szCs w:val="28"/>
        </w:rPr>
        <w:t xml:space="preserve">дорог должна быть определена в </w:t>
      </w:r>
      <w:r w:rsidRPr="0026799E">
        <w:rPr>
          <w:rFonts w:ascii="Times New Roman" w:hAnsi="Times New Roman"/>
          <w:sz w:val="28"/>
          <w:szCs w:val="28"/>
        </w:rPr>
        <w:t>проекте.</w:t>
      </w:r>
    </w:p>
    <w:p w14:paraId="412BA526"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Площадки для складирования должны соответствовать требованиям ГОСТ 12.3.009, ГОСТ 12.1.004 и иметь ровную горизонтальную поверхность с твердым (бетонным, асфальтовым) или земляным (хорошо утрамбованным) основанием. Открытые площадки должны </w:t>
      </w:r>
      <w:r w:rsidR="0078736F">
        <w:rPr>
          <w:rFonts w:ascii="Times New Roman" w:hAnsi="Times New Roman"/>
          <w:sz w:val="28"/>
          <w:szCs w:val="28"/>
        </w:rPr>
        <w:t>быть с уклоном</w:t>
      </w:r>
      <w:r w:rsidRPr="0026799E">
        <w:rPr>
          <w:rFonts w:ascii="Times New Roman" w:hAnsi="Times New Roman"/>
          <w:sz w:val="28"/>
          <w:szCs w:val="28"/>
        </w:rPr>
        <w:t xml:space="preserve"> не более 3° с учетом стока поверхностных вод, а зимой очищены от снега и льда. Кроме того, должен быть предусмотрен водоотвод поверхностных вод.</w:t>
      </w:r>
    </w:p>
    <w:p w14:paraId="426B6CFC" w14:textId="77777777" w:rsidR="00BE0116" w:rsidRPr="0026799E" w:rsidRDefault="0078736F"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lastRenderedPageBreak/>
        <w:t>Временные пристани и причалы</w:t>
      </w:r>
      <w:r w:rsidR="00BE0116" w:rsidRPr="0026799E">
        <w:rPr>
          <w:rFonts w:ascii="Times New Roman" w:hAnsi="Times New Roman"/>
          <w:sz w:val="28"/>
          <w:szCs w:val="28"/>
        </w:rPr>
        <w:t xml:space="preserve"> </w:t>
      </w:r>
      <w:r>
        <w:rPr>
          <w:rFonts w:ascii="Times New Roman" w:hAnsi="Times New Roman"/>
          <w:sz w:val="28"/>
          <w:szCs w:val="28"/>
        </w:rPr>
        <w:t>устраивают</w:t>
      </w:r>
      <w:r w:rsidR="00BE0116" w:rsidRPr="0026799E">
        <w:rPr>
          <w:rFonts w:ascii="Times New Roman" w:hAnsi="Times New Roman"/>
          <w:sz w:val="28"/>
          <w:szCs w:val="28"/>
        </w:rPr>
        <w:t xml:space="preserve"> по отдельным проектным решениям. Строительство осуществляется после получения решения о предоставлении водного объекта в пользование.</w:t>
      </w:r>
    </w:p>
    <w:p w14:paraId="2E40D2A5" w14:textId="734A3867" w:rsidR="00BE0116" w:rsidRDefault="004E63E7"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Расчистка строительной полосы от </w:t>
      </w:r>
      <w:proofErr w:type="spellStart"/>
      <w:r w:rsidRPr="0026799E">
        <w:rPr>
          <w:rFonts w:ascii="Times New Roman" w:hAnsi="Times New Roman"/>
          <w:sz w:val="28"/>
          <w:szCs w:val="28"/>
        </w:rPr>
        <w:t>лесорастительности</w:t>
      </w:r>
      <w:proofErr w:type="spellEnd"/>
      <w:r w:rsidRPr="0026799E">
        <w:rPr>
          <w:rFonts w:ascii="Times New Roman" w:hAnsi="Times New Roman"/>
          <w:sz w:val="28"/>
          <w:szCs w:val="28"/>
        </w:rPr>
        <w:t xml:space="preserve"> на лесных участках, предоставленных в пользование для строительства трубопроводов должна осуществляться в соответствии с проектом освоения лесов. Порядок использования лесов для строительства линейных объектов уст</w:t>
      </w:r>
      <w:r w:rsidR="0078736F">
        <w:rPr>
          <w:rFonts w:ascii="Times New Roman" w:hAnsi="Times New Roman"/>
          <w:sz w:val="28"/>
          <w:szCs w:val="28"/>
        </w:rPr>
        <w:t>анавливается в соответствии с [</w:t>
      </w:r>
      <w:r w:rsidR="009F6A32">
        <w:rPr>
          <w:rFonts w:ascii="Times New Roman" w:hAnsi="Times New Roman"/>
          <w:sz w:val="28"/>
          <w:szCs w:val="28"/>
        </w:rPr>
        <w:t>8</w:t>
      </w:r>
      <w:r w:rsidRPr="0026799E">
        <w:rPr>
          <w:rFonts w:ascii="Times New Roman" w:hAnsi="Times New Roman"/>
          <w:sz w:val="28"/>
          <w:szCs w:val="28"/>
        </w:rPr>
        <w:t xml:space="preserve">]. Порядок осуществления </w:t>
      </w:r>
      <w:r w:rsidR="006B3958">
        <w:rPr>
          <w:rFonts w:ascii="Times New Roman" w:hAnsi="Times New Roman"/>
          <w:sz w:val="28"/>
          <w:szCs w:val="28"/>
        </w:rPr>
        <w:t>вы</w:t>
      </w:r>
      <w:r w:rsidRPr="0026799E">
        <w:rPr>
          <w:rFonts w:ascii="Times New Roman" w:hAnsi="Times New Roman"/>
          <w:sz w:val="28"/>
          <w:szCs w:val="28"/>
        </w:rPr>
        <w:t xml:space="preserve">рубок лесных насаждений определяется правилами заготовки древесины, санитарной </w:t>
      </w:r>
      <w:r w:rsidR="006B3958">
        <w:rPr>
          <w:rFonts w:ascii="Times New Roman" w:hAnsi="Times New Roman"/>
          <w:sz w:val="28"/>
          <w:szCs w:val="28"/>
        </w:rPr>
        <w:t xml:space="preserve">и </w:t>
      </w:r>
      <w:r w:rsidRPr="0026799E">
        <w:rPr>
          <w:rFonts w:ascii="Times New Roman" w:hAnsi="Times New Roman"/>
          <w:sz w:val="28"/>
          <w:szCs w:val="28"/>
        </w:rPr>
        <w:t>пожарной безопасности в лесах</w:t>
      </w:r>
      <w:r w:rsidR="00BE0116" w:rsidRPr="0026799E">
        <w:rPr>
          <w:rFonts w:ascii="Times New Roman" w:hAnsi="Times New Roman"/>
          <w:sz w:val="28"/>
          <w:szCs w:val="28"/>
        </w:rPr>
        <w:t>.</w:t>
      </w:r>
    </w:p>
    <w:p w14:paraId="69AD349E" w14:textId="34C8816B" w:rsidR="009F6A32" w:rsidRPr="0026799E" w:rsidRDefault="009F6A32" w:rsidP="009F6A32">
      <w:pPr>
        <w:widowControl w:val="0"/>
        <w:tabs>
          <w:tab w:val="left" w:pos="567"/>
          <w:tab w:val="left" w:pos="1134"/>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07DDC848" w14:textId="77777777"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Монтажно-транспортная полоса должна быть спланирована исходя из условия прохода монтажно-укладочной колонны, сварки дл</w:t>
      </w:r>
      <w:r w:rsidR="006B3958">
        <w:rPr>
          <w:rFonts w:ascii="Times New Roman" w:hAnsi="Times New Roman"/>
          <w:sz w:val="28"/>
          <w:szCs w:val="28"/>
        </w:rPr>
        <w:t>инномерных плетей, укладки плетей</w:t>
      </w:r>
      <w:r w:rsidRPr="0026799E">
        <w:rPr>
          <w:rFonts w:ascii="Times New Roman" w:hAnsi="Times New Roman"/>
          <w:sz w:val="28"/>
          <w:szCs w:val="28"/>
        </w:rPr>
        <w:t xml:space="preserve">, а также проезда </w:t>
      </w:r>
      <w:proofErr w:type="spellStart"/>
      <w:r w:rsidRPr="0026799E">
        <w:rPr>
          <w:rFonts w:ascii="Times New Roman" w:hAnsi="Times New Roman"/>
          <w:sz w:val="28"/>
          <w:szCs w:val="28"/>
        </w:rPr>
        <w:t>трубовозов</w:t>
      </w:r>
      <w:proofErr w:type="spellEnd"/>
      <w:r w:rsidRPr="0026799E">
        <w:rPr>
          <w:rFonts w:ascii="Times New Roman" w:hAnsi="Times New Roman"/>
          <w:sz w:val="28"/>
          <w:szCs w:val="28"/>
        </w:rPr>
        <w:t xml:space="preserve"> и раскладки труб (секций). </w:t>
      </w:r>
      <w:proofErr w:type="spellStart"/>
      <w:r w:rsidRPr="0026799E">
        <w:rPr>
          <w:rFonts w:ascii="Times New Roman" w:hAnsi="Times New Roman"/>
          <w:sz w:val="28"/>
          <w:szCs w:val="28"/>
        </w:rPr>
        <w:t>Вдольтрассовый</w:t>
      </w:r>
      <w:proofErr w:type="spellEnd"/>
      <w:r w:rsidRPr="0026799E">
        <w:rPr>
          <w:rFonts w:ascii="Times New Roman" w:hAnsi="Times New Roman"/>
          <w:sz w:val="28"/>
          <w:szCs w:val="28"/>
        </w:rPr>
        <w:t xml:space="preserve"> проезд, должен быть обеспечен вертикальной планировкой, а на грунтах со слабой несущей с</w:t>
      </w:r>
      <w:r w:rsidR="00DA6599" w:rsidRPr="0026799E">
        <w:rPr>
          <w:rFonts w:ascii="Times New Roman" w:hAnsi="Times New Roman"/>
          <w:sz w:val="28"/>
          <w:szCs w:val="28"/>
        </w:rPr>
        <w:t xml:space="preserve">пособностью выполнено </w:t>
      </w:r>
      <w:r w:rsidR="006B3958">
        <w:rPr>
          <w:rFonts w:ascii="Times New Roman" w:hAnsi="Times New Roman"/>
          <w:sz w:val="28"/>
          <w:szCs w:val="28"/>
        </w:rPr>
        <w:t xml:space="preserve">ее </w:t>
      </w:r>
      <w:r w:rsidR="00DA6599" w:rsidRPr="0026799E">
        <w:rPr>
          <w:rFonts w:ascii="Times New Roman" w:hAnsi="Times New Roman"/>
          <w:sz w:val="28"/>
          <w:szCs w:val="28"/>
        </w:rPr>
        <w:t>повышение</w:t>
      </w:r>
      <w:r w:rsidRPr="0026799E">
        <w:rPr>
          <w:rFonts w:ascii="Times New Roman" w:hAnsi="Times New Roman"/>
          <w:sz w:val="28"/>
          <w:szCs w:val="28"/>
        </w:rPr>
        <w:t>. Для выравнивания рельефа местности вертикальную планировку следует выполнять подсыпкой низинных мест при</w:t>
      </w:r>
      <w:r w:rsidR="00DA6599" w:rsidRPr="0026799E">
        <w:rPr>
          <w:rFonts w:ascii="Times New Roman" w:hAnsi="Times New Roman"/>
          <w:sz w:val="28"/>
          <w:szCs w:val="28"/>
        </w:rPr>
        <w:t>возным грунтом.</w:t>
      </w:r>
      <w:r w:rsidRPr="0026799E">
        <w:rPr>
          <w:rFonts w:ascii="Times New Roman" w:hAnsi="Times New Roman"/>
          <w:sz w:val="28"/>
          <w:szCs w:val="28"/>
        </w:rPr>
        <w:t xml:space="preserve"> На участках трассы с подземными льдами и грунтами с льдистостью </w:t>
      </w:r>
      <w:r w:rsidR="00F76074" w:rsidRPr="0026799E">
        <w:rPr>
          <w:rFonts w:ascii="Times New Roman" w:hAnsi="Times New Roman"/>
          <w:noProof/>
          <w:sz w:val="28"/>
          <w:szCs w:val="28"/>
          <w:vertAlign w:val="subscript"/>
          <w:lang w:eastAsia="ru-RU"/>
        </w:rPr>
        <w:drawing>
          <wp:inline distT="0" distB="0" distL="0" distR="0" wp14:anchorId="27C4D70B" wp14:editId="457A8C00">
            <wp:extent cx="191135" cy="218440"/>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1135" cy="218440"/>
                    </a:xfrm>
                    <a:prstGeom prst="rect">
                      <a:avLst/>
                    </a:prstGeom>
                    <a:noFill/>
                    <a:ln>
                      <a:noFill/>
                    </a:ln>
                  </pic:spPr>
                </pic:pic>
              </a:graphicData>
            </a:graphic>
          </wp:inline>
        </w:drawing>
      </w:r>
      <w:r w:rsidRPr="0026799E">
        <w:rPr>
          <w:rFonts w:ascii="Times New Roman" w:hAnsi="Times New Roman"/>
          <w:sz w:val="28"/>
          <w:szCs w:val="28"/>
        </w:rPr>
        <w:t xml:space="preserve">&gt;0,4 подсыпку выполняют с возможностью стока поверхностных вод. Для </w:t>
      </w:r>
      <w:proofErr w:type="spellStart"/>
      <w:r w:rsidRPr="0026799E">
        <w:rPr>
          <w:rFonts w:ascii="Times New Roman" w:hAnsi="Times New Roman"/>
          <w:sz w:val="28"/>
          <w:szCs w:val="28"/>
        </w:rPr>
        <w:t>подcыпки</w:t>
      </w:r>
      <w:proofErr w:type="spellEnd"/>
      <w:r w:rsidRPr="0026799E">
        <w:rPr>
          <w:rFonts w:ascii="Times New Roman" w:hAnsi="Times New Roman"/>
          <w:sz w:val="28"/>
          <w:szCs w:val="28"/>
        </w:rPr>
        <w:t xml:space="preserve"> следует применять легко уплотняемые грунты. При этом необходимо предусматривать меры, исключающие возможность фильтрации воды через подсыпку или ее основание и проникновение в зону разработки траншеи и в</w:t>
      </w:r>
      <w:r w:rsidR="006B3958">
        <w:rPr>
          <w:rFonts w:ascii="Times New Roman" w:hAnsi="Times New Roman"/>
          <w:sz w:val="28"/>
          <w:szCs w:val="28"/>
        </w:rPr>
        <w:t xml:space="preserve"> тело насыпи временной дороги. Каждый слой</w:t>
      </w:r>
      <w:r w:rsidRPr="0026799E">
        <w:rPr>
          <w:rFonts w:ascii="Times New Roman" w:hAnsi="Times New Roman"/>
          <w:sz w:val="28"/>
          <w:szCs w:val="28"/>
        </w:rPr>
        <w:t xml:space="preserve"> подсыпки </w:t>
      </w:r>
      <w:r w:rsidR="006B3958">
        <w:rPr>
          <w:rFonts w:ascii="Times New Roman" w:hAnsi="Times New Roman"/>
          <w:sz w:val="28"/>
          <w:szCs w:val="28"/>
        </w:rPr>
        <w:t>уплотняют</w:t>
      </w:r>
      <w:r w:rsidRPr="0026799E">
        <w:rPr>
          <w:rFonts w:ascii="Times New Roman" w:hAnsi="Times New Roman"/>
          <w:sz w:val="28"/>
          <w:szCs w:val="28"/>
        </w:rPr>
        <w:t xml:space="preserve"> проходом груженных грунтом автосамосвалов.</w:t>
      </w:r>
    </w:p>
    <w:p w14:paraId="62591871" w14:textId="77777777" w:rsidR="00BE0116" w:rsidRPr="0026799E" w:rsidRDefault="00BE0116" w:rsidP="00D37C9C">
      <w:pPr>
        <w:ind w:firstLine="709"/>
        <w:rPr>
          <w:rFonts w:ascii="Times New Roman" w:hAnsi="Times New Roman"/>
          <w:sz w:val="28"/>
          <w:szCs w:val="28"/>
        </w:rPr>
      </w:pPr>
      <w:r w:rsidRPr="0026799E">
        <w:rPr>
          <w:rFonts w:ascii="Times New Roman" w:hAnsi="Times New Roman"/>
          <w:sz w:val="28"/>
          <w:szCs w:val="28"/>
        </w:rPr>
        <w:t>Часть полосы отвода</w:t>
      </w:r>
      <w:r w:rsidR="00DA6599" w:rsidRPr="0026799E">
        <w:rPr>
          <w:rFonts w:ascii="Times New Roman" w:hAnsi="Times New Roman"/>
          <w:sz w:val="28"/>
          <w:szCs w:val="28"/>
        </w:rPr>
        <w:t>,</w:t>
      </w:r>
      <w:r w:rsidRPr="0026799E">
        <w:rPr>
          <w:rFonts w:ascii="Times New Roman" w:hAnsi="Times New Roman"/>
          <w:sz w:val="28"/>
          <w:szCs w:val="28"/>
        </w:rPr>
        <w:t xml:space="preserve"> предназначенная под траншею</w:t>
      </w:r>
      <w:r w:rsidR="00DA6599" w:rsidRPr="0026799E">
        <w:rPr>
          <w:rFonts w:ascii="Times New Roman" w:hAnsi="Times New Roman"/>
          <w:sz w:val="28"/>
          <w:szCs w:val="28"/>
        </w:rPr>
        <w:t>,</w:t>
      </w:r>
      <w:r w:rsidRPr="0026799E">
        <w:rPr>
          <w:rFonts w:ascii="Times New Roman" w:hAnsi="Times New Roman"/>
          <w:sz w:val="28"/>
          <w:szCs w:val="28"/>
        </w:rPr>
        <w:t xml:space="preserve"> должна быть спланирована исходя из условия обеспечения разработки траншеи проектной глубины и конфигурации</w:t>
      </w:r>
      <w:r w:rsidR="00E258F2" w:rsidRPr="00E258F2">
        <w:rPr>
          <w:rFonts w:ascii="Times New Roman" w:hAnsi="Times New Roman"/>
          <w:sz w:val="28"/>
          <w:szCs w:val="28"/>
        </w:rPr>
        <w:t xml:space="preserve"> </w:t>
      </w:r>
      <w:r w:rsidR="00E258F2" w:rsidRPr="0026799E">
        <w:rPr>
          <w:rFonts w:ascii="Times New Roman" w:hAnsi="Times New Roman"/>
          <w:sz w:val="28"/>
          <w:szCs w:val="28"/>
        </w:rPr>
        <w:t>экскаватором</w:t>
      </w:r>
      <w:r w:rsidRPr="0026799E">
        <w:rPr>
          <w:rFonts w:ascii="Times New Roman" w:hAnsi="Times New Roman"/>
          <w:sz w:val="28"/>
          <w:szCs w:val="28"/>
        </w:rPr>
        <w:t>.</w:t>
      </w:r>
    </w:p>
    <w:p w14:paraId="0F0BA04A" w14:textId="77777777" w:rsidR="00BE0116" w:rsidRPr="0026799E" w:rsidRDefault="00BE0116" w:rsidP="00D37C9C">
      <w:pPr>
        <w:ind w:firstLine="709"/>
        <w:rPr>
          <w:rFonts w:ascii="Times New Roman" w:hAnsi="Times New Roman"/>
          <w:sz w:val="28"/>
          <w:szCs w:val="28"/>
        </w:rPr>
      </w:pPr>
      <w:r w:rsidRPr="0026799E">
        <w:rPr>
          <w:rFonts w:ascii="Times New Roman" w:hAnsi="Times New Roman"/>
          <w:sz w:val="28"/>
          <w:szCs w:val="28"/>
        </w:rPr>
        <w:t xml:space="preserve">Защита строительной полосы от заноса снегом, расчистка или задержание снега осуществляется на основании данных о розе ветров и интенсивности </w:t>
      </w:r>
      <w:proofErr w:type="spellStart"/>
      <w:r w:rsidRPr="0026799E">
        <w:rPr>
          <w:rFonts w:ascii="Times New Roman" w:hAnsi="Times New Roman"/>
          <w:sz w:val="28"/>
          <w:szCs w:val="28"/>
        </w:rPr>
        <w:t>снегопереноса</w:t>
      </w:r>
      <w:proofErr w:type="spellEnd"/>
      <w:r w:rsidRPr="0026799E">
        <w:rPr>
          <w:rFonts w:ascii="Times New Roman" w:hAnsi="Times New Roman"/>
          <w:sz w:val="28"/>
          <w:szCs w:val="28"/>
        </w:rPr>
        <w:t>.</w:t>
      </w:r>
    </w:p>
    <w:p w14:paraId="4C10E650" w14:textId="77777777" w:rsidR="00BE0116" w:rsidRPr="0026799E" w:rsidRDefault="00E258F2" w:rsidP="00D37C9C">
      <w:pPr>
        <w:ind w:firstLine="709"/>
        <w:rPr>
          <w:rFonts w:ascii="Times New Roman" w:hAnsi="Times New Roman"/>
          <w:sz w:val="28"/>
          <w:szCs w:val="28"/>
        </w:rPr>
      </w:pPr>
      <w:r>
        <w:rPr>
          <w:rFonts w:ascii="Times New Roman" w:hAnsi="Times New Roman"/>
          <w:sz w:val="28"/>
          <w:szCs w:val="28"/>
        </w:rPr>
        <w:t>Расчищать трассу</w:t>
      </w:r>
      <w:r w:rsidR="00BE0116" w:rsidRPr="0026799E">
        <w:rPr>
          <w:rFonts w:ascii="Times New Roman" w:hAnsi="Times New Roman"/>
          <w:sz w:val="28"/>
          <w:szCs w:val="28"/>
        </w:rPr>
        <w:t xml:space="preserve"> от снега </w:t>
      </w:r>
      <w:r w:rsidR="006D3190" w:rsidRPr="0026799E">
        <w:rPr>
          <w:rFonts w:ascii="Times New Roman" w:hAnsi="Times New Roman"/>
          <w:sz w:val="28"/>
          <w:szCs w:val="28"/>
        </w:rPr>
        <w:t>следует</w:t>
      </w:r>
      <w:r w:rsidR="00BE0116" w:rsidRPr="0026799E">
        <w:rPr>
          <w:rFonts w:ascii="Times New Roman" w:hAnsi="Times New Roman"/>
          <w:sz w:val="28"/>
          <w:szCs w:val="28"/>
        </w:rPr>
        <w:t xml:space="preserve"> в два этапа: сначала - полосы для проезда машин, развозки и раскладки</w:t>
      </w:r>
      <w:r>
        <w:rPr>
          <w:rFonts w:ascii="Times New Roman" w:hAnsi="Times New Roman"/>
          <w:sz w:val="28"/>
          <w:szCs w:val="28"/>
        </w:rPr>
        <w:t xml:space="preserve"> труб и трубных секций, свайных</w:t>
      </w:r>
      <w:r w:rsidR="00BE0116" w:rsidRPr="0026799E">
        <w:rPr>
          <w:rFonts w:ascii="Times New Roman" w:hAnsi="Times New Roman"/>
          <w:sz w:val="28"/>
          <w:szCs w:val="28"/>
        </w:rPr>
        <w:t xml:space="preserve"> опор, затем - оставшейся части строительной полосы непосредственно перед выполнением сваебойных и земляных работ.</w:t>
      </w:r>
    </w:p>
    <w:p w14:paraId="3F606414" w14:textId="43AB75F8" w:rsidR="00BE0116" w:rsidRPr="0026799E" w:rsidRDefault="00BE0116" w:rsidP="00D37C9C">
      <w:pPr>
        <w:widowControl w:val="0"/>
        <w:numPr>
          <w:ilvl w:val="0"/>
          <w:numId w:val="91"/>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Для участков трассы, подверженных воздействию неблагоприятных природных явлений и геологических процессов (сели, лавины, оползни, обвалы, карст и </w:t>
      </w:r>
      <w:r w:rsidR="009F6A32">
        <w:rPr>
          <w:rFonts w:ascii="Times New Roman" w:hAnsi="Times New Roman"/>
          <w:sz w:val="28"/>
          <w:szCs w:val="28"/>
        </w:rPr>
        <w:t>т. п.</w:t>
      </w:r>
      <w:r w:rsidRPr="0026799E">
        <w:rPr>
          <w:rFonts w:ascii="Times New Roman" w:hAnsi="Times New Roman"/>
          <w:sz w:val="28"/>
          <w:szCs w:val="28"/>
        </w:rPr>
        <w:t>)  в проекте должны быть разработаны мероприятия по предупреждению в период строительства аварийных ситуаций, связанных с развитием указанных процессов при прогнозируемом воздействии природных и (или) техногенных факторов.</w:t>
      </w:r>
    </w:p>
    <w:p w14:paraId="6FEC2503" w14:textId="77777777" w:rsidR="00DF685B" w:rsidRPr="009F6A32"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190" w:name="_Toc435754320"/>
      <w:bookmarkStart w:id="191" w:name="_Toc447102141"/>
      <w:bookmarkStart w:id="192" w:name="_Toc447294928"/>
      <w:r w:rsidRPr="009F6A32">
        <w:rPr>
          <w:rFonts w:eastAsia="Times New Roman"/>
          <w:bCs/>
          <w:kern w:val="0"/>
          <w:sz w:val="28"/>
          <w:szCs w:val="28"/>
          <w:lang w:eastAsia="ru-RU"/>
        </w:rPr>
        <w:lastRenderedPageBreak/>
        <w:t>Строительство временных дорог и технологических проездов</w:t>
      </w:r>
      <w:bookmarkEnd w:id="190"/>
      <w:bookmarkEnd w:id="191"/>
      <w:bookmarkEnd w:id="192"/>
    </w:p>
    <w:p w14:paraId="5154C472" w14:textId="7C8CEE41" w:rsidR="00701624"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Тип, конструкция и ширина всех временных дорог, включая подъездные дороги, связывающие пункты приема строительных грузов с базами их хранения и трассой трубопровода, а также участки строительства с карьерами и объектами промышленной индустрии, </w:t>
      </w:r>
      <w:proofErr w:type="spellStart"/>
      <w:r w:rsidRPr="0026799E">
        <w:rPr>
          <w:rFonts w:ascii="Times New Roman" w:hAnsi="Times New Roman"/>
          <w:sz w:val="28"/>
          <w:szCs w:val="28"/>
        </w:rPr>
        <w:t>вдольтрассовые</w:t>
      </w:r>
      <w:proofErr w:type="spellEnd"/>
      <w:r w:rsidRPr="0026799E">
        <w:rPr>
          <w:rFonts w:ascii="Times New Roman" w:hAnsi="Times New Roman"/>
          <w:sz w:val="28"/>
          <w:szCs w:val="28"/>
        </w:rPr>
        <w:t xml:space="preserve"> и технологические дороги, определяются </w:t>
      </w:r>
      <w:r w:rsidR="00F1445C">
        <w:rPr>
          <w:rFonts w:ascii="Times New Roman" w:hAnsi="Times New Roman"/>
          <w:sz w:val="28"/>
          <w:szCs w:val="28"/>
        </w:rPr>
        <w:t>в проектной документации</w:t>
      </w:r>
      <w:r w:rsidRPr="0026799E">
        <w:rPr>
          <w:rFonts w:ascii="Times New Roman" w:hAnsi="Times New Roman"/>
          <w:sz w:val="28"/>
          <w:szCs w:val="28"/>
        </w:rPr>
        <w:t xml:space="preserve"> и уточняются в ППР в зависимости от нагрузок на оси применяемых автотранспортных средств, способов прокладки трубопроводов и с учетом сезонности производства строительно-монтажных работ, несущей способности естественного основания, наличия местных дорожно-строительных материалов.</w:t>
      </w:r>
    </w:p>
    <w:p w14:paraId="459D1D7D" w14:textId="57D18E19" w:rsidR="009F6A32" w:rsidRDefault="009F6A32" w:rsidP="009F6A32">
      <w:pPr>
        <w:widowControl w:val="0"/>
        <w:tabs>
          <w:tab w:val="left" w:pos="567"/>
          <w:tab w:val="left" w:pos="1134"/>
        </w:tabs>
        <w:overflowPunct w:val="0"/>
        <w:autoSpaceDE w:val="0"/>
        <w:autoSpaceDN w:val="0"/>
        <w:adjustRightInd w:val="0"/>
        <w:ind w:firstLine="709"/>
        <w:textAlignment w:val="baseline"/>
        <w:rPr>
          <w:rFonts w:ascii="Times New Roman" w:hAnsi="Times New Roman"/>
          <w:sz w:val="28"/>
          <w:szCs w:val="28"/>
        </w:rPr>
      </w:pPr>
      <w:r w:rsidRPr="009918A0">
        <w:rPr>
          <w:rFonts w:ascii="Times New Roman" w:hAnsi="Times New Roman"/>
          <w:sz w:val="28"/>
          <w:szCs w:val="28"/>
        </w:rPr>
        <w:t xml:space="preserve">При необходимости проектирования и строительства </w:t>
      </w:r>
      <w:proofErr w:type="spellStart"/>
      <w:r w:rsidRPr="009918A0">
        <w:rPr>
          <w:rFonts w:ascii="Times New Roman" w:hAnsi="Times New Roman"/>
          <w:sz w:val="28"/>
          <w:szCs w:val="28"/>
        </w:rPr>
        <w:t>вдольтрассовых</w:t>
      </w:r>
      <w:proofErr w:type="spellEnd"/>
      <w:r w:rsidRPr="009918A0">
        <w:rPr>
          <w:rFonts w:ascii="Times New Roman" w:hAnsi="Times New Roman"/>
          <w:sz w:val="28"/>
          <w:szCs w:val="28"/>
        </w:rPr>
        <w:t xml:space="preserve"> проездов на весь период эксплуатации промыслового трубопровода следует руководствоваться требованиями СП 34.13330 и СП 37.13330.</w:t>
      </w:r>
    </w:p>
    <w:p w14:paraId="1D4526C2" w14:textId="59C2F292" w:rsidR="009F6A32" w:rsidRPr="0026799E" w:rsidRDefault="009F6A32" w:rsidP="009F6A32">
      <w:pPr>
        <w:widowControl w:val="0"/>
        <w:tabs>
          <w:tab w:val="left" w:pos="567"/>
          <w:tab w:val="left" w:pos="1134"/>
        </w:tabs>
        <w:overflowPunct w:val="0"/>
        <w:autoSpaceDE w:val="0"/>
        <w:autoSpaceDN w:val="0"/>
        <w:adjustRightInd w:val="0"/>
        <w:ind w:firstLine="709"/>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3C013A08"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Временные дороги, предусматриваемые для технологических целей должны строиться с учетом периода и условий их эксплуатации для различных условий строительства. Конструкции временных дорог выбираются в зависимости от несущей способности грунтов, типа болот, мощности торфяной залежи и ее сжимаемости, а также от расчетных </w:t>
      </w:r>
      <w:r w:rsidR="00E258F2">
        <w:rPr>
          <w:rFonts w:ascii="Times New Roman" w:hAnsi="Times New Roman"/>
          <w:sz w:val="28"/>
          <w:szCs w:val="28"/>
        </w:rPr>
        <w:t>значений</w:t>
      </w:r>
      <w:r w:rsidRPr="0026799E">
        <w:rPr>
          <w:rFonts w:ascii="Times New Roman" w:hAnsi="Times New Roman"/>
          <w:sz w:val="28"/>
          <w:szCs w:val="28"/>
        </w:rPr>
        <w:t xml:space="preserve"> удельных и осевых нагрузок, с учетом грузооборота и грузонапряженности дороги, сроков строительства, наличия местных дорожно-строительных материалов и транспортно-эксплуатационного значения дороги. </w:t>
      </w:r>
    </w:p>
    <w:p w14:paraId="161C1EF9" w14:textId="77777777" w:rsidR="00701624" w:rsidRPr="0026799E" w:rsidRDefault="00E258F2"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Конструкцией</w:t>
      </w:r>
      <w:r w:rsidR="00701624" w:rsidRPr="0026799E">
        <w:rPr>
          <w:rFonts w:ascii="Times New Roman" w:hAnsi="Times New Roman"/>
          <w:sz w:val="28"/>
          <w:szCs w:val="28"/>
        </w:rPr>
        <w:t xml:space="preserve"> временных дорог и существующих дорог, используемых для нужд строительства в </w:t>
      </w:r>
      <w:r>
        <w:rPr>
          <w:rFonts w:ascii="Times New Roman" w:hAnsi="Times New Roman"/>
          <w:sz w:val="28"/>
          <w:szCs w:val="28"/>
        </w:rPr>
        <w:t>качестве временных дорог, должно</w:t>
      </w:r>
      <w:r w:rsidR="00D74E04">
        <w:rPr>
          <w:rFonts w:ascii="Times New Roman" w:hAnsi="Times New Roman"/>
          <w:sz w:val="28"/>
          <w:szCs w:val="28"/>
        </w:rPr>
        <w:t xml:space="preserve"> быть обеспечено</w:t>
      </w:r>
      <w:r w:rsidR="00701624" w:rsidRPr="0026799E">
        <w:rPr>
          <w:rFonts w:ascii="Times New Roman" w:hAnsi="Times New Roman"/>
          <w:sz w:val="28"/>
          <w:szCs w:val="28"/>
        </w:rPr>
        <w:t xml:space="preserve"> движение </w:t>
      </w:r>
      <w:r w:rsidR="00D74E04">
        <w:rPr>
          <w:rFonts w:ascii="Times New Roman" w:hAnsi="Times New Roman"/>
          <w:sz w:val="28"/>
          <w:szCs w:val="28"/>
        </w:rPr>
        <w:t>строительной техники и перевозка</w:t>
      </w:r>
      <w:r w:rsidR="00701624" w:rsidRPr="0026799E">
        <w:rPr>
          <w:rFonts w:ascii="Times New Roman" w:hAnsi="Times New Roman"/>
          <w:sz w:val="28"/>
          <w:szCs w:val="28"/>
        </w:rPr>
        <w:t xml:space="preserve"> автотранспортом предусмотренных тяжелых грузов (по массе и габаритам). При обосновании проектных решений временных автомобильных дорог необходимо учитывать, что они должны </w:t>
      </w:r>
      <w:r w:rsidR="00D74E04">
        <w:rPr>
          <w:rFonts w:ascii="Times New Roman" w:hAnsi="Times New Roman"/>
          <w:sz w:val="28"/>
          <w:szCs w:val="28"/>
        </w:rPr>
        <w:t>соответствовать</w:t>
      </w:r>
      <w:r w:rsidR="00701624" w:rsidRPr="0026799E">
        <w:rPr>
          <w:rFonts w:ascii="Times New Roman" w:hAnsi="Times New Roman"/>
          <w:sz w:val="28"/>
          <w:szCs w:val="28"/>
        </w:rPr>
        <w:t xml:space="preserve"> следующим требованиям: </w:t>
      </w:r>
    </w:p>
    <w:p w14:paraId="4FDCF6AC"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выдержив</w:t>
      </w:r>
      <w:r w:rsidR="00A21262" w:rsidRPr="0026799E">
        <w:rPr>
          <w:rFonts w:ascii="Times New Roman" w:hAnsi="Times New Roman"/>
          <w:sz w:val="28"/>
          <w:szCs w:val="28"/>
        </w:rPr>
        <w:t>ать эксплуатационные нагрузки;</w:t>
      </w:r>
    </w:p>
    <w:p w14:paraId="6AEFF182"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быть устойчивыми и прочными в заданные сроки службы; </w:t>
      </w:r>
    </w:p>
    <w:p w14:paraId="1210FDF1" w14:textId="77777777" w:rsidR="00701624" w:rsidRPr="0026799E" w:rsidRDefault="00D74E0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сооружаться</w:t>
      </w:r>
      <w:r w:rsidR="00701624" w:rsidRPr="0026799E">
        <w:rPr>
          <w:rFonts w:ascii="Times New Roman" w:hAnsi="Times New Roman"/>
          <w:sz w:val="28"/>
          <w:szCs w:val="28"/>
        </w:rPr>
        <w:t xml:space="preserve"> </w:t>
      </w:r>
      <w:r w:rsidR="00A21CB1" w:rsidRPr="0026799E">
        <w:rPr>
          <w:rFonts w:ascii="Times New Roman" w:hAnsi="Times New Roman"/>
          <w:sz w:val="28"/>
          <w:szCs w:val="28"/>
        </w:rPr>
        <w:t>с применением</w:t>
      </w:r>
      <w:r w:rsidR="00701624" w:rsidRPr="0026799E">
        <w:rPr>
          <w:rFonts w:ascii="Times New Roman" w:hAnsi="Times New Roman"/>
          <w:sz w:val="28"/>
          <w:szCs w:val="28"/>
        </w:rPr>
        <w:t xml:space="preserve"> местных дорожно-строительных материалов.</w:t>
      </w:r>
    </w:p>
    <w:p w14:paraId="30EAC7D1"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Временные дороги должны иметь следующие </w:t>
      </w:r>
      <w:r w:rsidR="008E774C" w:rsidRPr="0026799E">
        <w:rPr>
          <w:rFonts w:ascii="Times New Roman" w:hAnsi="Times New Roman"/>
          <w:sz w:val="28"/>
          <w:szCs w:val="28"/>
        </w:rPr>
        <w:t xml:space="preserve">минимальные </w:t>
      </w:r>
      <w:r w:rsidRPr="0026799E">
        <w:rPr>
          <w:rFonts w:ascii="Times New Roman" w:hAnsi="Times New Roman"/>
          <w:sz w:val="28"/>
          <w:szCs w:val="28"/>
        </w:rPr>
        <w:t xml:space="preserve">технические параметры: </w:t>
      </w:r>
    </w:p>
    <w:p w14:paraId="3A00586B"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ширина проезжей части однополосных </w:t>
      </w:r>
      <w:r w:rsidR="00D74E04" w:rsidRPr="0026799E">
        <w:rPr>
          <w:rFonts w:ascii="Times New Roman" w:hAnsi="Times New Roman"/>
          <w:sz w:val="28"/>
          <w:szCs w:val="28"/>
        </w:rPr>
        <w:t xml:space="preserve">дорог </w:t>
      </w:r>
      <w:r w:rsidRPr="0026799E">
        <w:rPr>
          <w:rFonts w:ascii="Times New Roman" w:hAnsi="Times New Roman"/>
          <w:sz w:val="28"/>
          <w:szCs w:val="28"/>
        </w:rPr>
        <w:t>принимается не менее 4,5 м, при движении в двух направлениях – 6 м;</w:t>
      </w:r>
    </w:p>
    <w:p w14:paraId="3A4CE341" w14:textId="6FC99251"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при использовании тяжелых машин грузоподъемностью 25–30 т и более ширина проезжей части дороги увеличивается до 9 м;</w:t>
      </w:r>
    </w:p>
    <w:p w14:paraId="32B6FB0C" w14:textId="2DDD6C5F"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основания следует устраивать шире покрытия на 0,2–0,3 м с каждой стороны или на ширину укрепленных полос.</w:t>
      </w:r>
    </w:p>
    <w:p w14:paraId="30C9CB4F"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Используемые дороги по допустимой нагрузке должны соответствовать полной массе применяемых транспортных средств. </w:t>
      </w:r>
    </w:p>
    <w:p w14:paraId="48896845"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lastRenderedPageBreak/>
        <w:t xml:space="preserve">Повороты в плане и продольный профиль дорог должны </w:t>
      </w:r>
      <w:r w:rsidR="001D745A">
        <w:rPr>
          <w:rFonts w:ascii="Times New Roman" w:hAnsi="Times New Roman"/>
          <w:sz w:val="28"/>
          <w:szCs w:val="28"/>
        </w:rPr>
        <w:t>обеспечивать</w:t>
      </w:r>
      <w:r w:rsidRPr="0026799E">
        <w:rPr>
          <w:rFonts w:ascii="Times New Roman" w:hAnsi="Times New Roman"/>
          <w:sz w:val="28"/>
          <w:szCs w:val="28"/>
        </w:rPr>
        <w:t xml:space="preserve"> провоз по ним длинномерных и пространственных конструкций, негабаритного оборудования.</w:t>
      </w:r>
    </w:p>
    <w:p w14:paraId="5A71FF59"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Максимальные удельные давления на грунт не должны превышать несущую способность временных дорог.</w:t>
      </w:r>
    </w:p>
    <w:p w14:paraId="625DE2D4"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При расчете конструкции временных дорог учитываются следующие нормативные нагрузки: </w:t>
      </w:r>
    </w:p>
    <w:p w14:paraId="46D3D5A1"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колесная;</w:t>
      </w:r>
    </w:p>
    <w:p w14:paraId="47B74992"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осевая; </w:t>
      </w:r>
    </w:p>
    <w:p w14:paraId="5D8E35D6" w14:textId="77777777" w:rsidR="00701624" w:rsidRPr="0026799E" w:rsidRDefault="001D745A"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гусеничная.</w:t>
      </w:r>
    </w:p>
    <w:p w14:paraId="33B43DBE"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Если несущая способность грунта выше, чем давление от массы насыпи и транспортной нагрузки, отсыпка насыпи ведется непосредственно на материковый грунт. Если же несущая способность ниже, чем давление указанной массы и транспортной нагрузки, то устраивают искусственное основание. </w:t>
      </w:r>
    </w:p>
    <w:p w14:paraId="24B16430"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Конструкция дорожной одежды временных дорог должна назначаться из расчета обеспечения проезда в течение всего срока службы дороги</w:t>
      </w:r>
      <w:r w:rsidR="001D745A">
        <w:rPr>
          <w:rFonts w:ascii="Times New Roman" w:hAnsi="Times New Roman"/>
          <w:sz w:val="28"/>
          <w:szCs w:val="28"/>
        </w:rPr>
        <w:t xml:space="preserve"> при допущении образования колеи</w:t>
      </w:r>
      <w:r w:rsidRPr="0026799E">
        <w:rPr>
          <w:rFonts w:ascii="Times New Roman" w:hAnsi="Times New Roman"/>
          <w:sz w:val="28"/>
          <w:szCs w:val="28"/>
        </w:rPr>
        <w:t xml:space="preserve"> и других деформаций, не препятствующих нормальному режиму движения. </w:t>
      </w:r>
    </w:p>
    <w:p w14:paraId="445D47D3"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Выбор конструкции лежневых дорог и конструкции с использованием </w:t>
      </w:r>
      <w:proofErr w:type="spellStart"/>
      <w:r w:rsidRPr="0026799E">
        <w:rPr>
          <w:rFonts w:ascii="Times New Roman" w:hAnsi="Times New Roman"/>
          <w:sz w:val="28"/>
          <w:szCs w:val="28"/>
        </w:rPr>
        <w:t>геотекстильных</w:t>
      </w:r>
      <w:proofErr w:type="spellEnd"/>
      <w:r w:rsidRPr="0026799E">
        <w:rPr>
          <w:rFonts w:ascii="Times New Roman" w:hAnsi="Times New Roman"/>
          <w:sz w:val="28"/>
          <w:szCs w:val="28"/>
        </w:rPr>
        <w:t xml:space="preserve"> материалов и покрытий переходного и облегченного типов производится в проектной документации.</w:t>
      </w:r>
    </w:p>
    <w:p w14:paraId="499940F2"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При значительных объемах перевозок в сложных грунтово-гидрологических условиях допускается устраивать временные дороги с </w:t>
      </w:r>
      <w:r w:rsidR="001D745A">
        <w:rPr>
          <w:rFonts w:ascii="Times New Roman" w:hAnsi="Times New Roman"/>
          <w:sz w:val="28"/>
          <w:szCs w:val="28"/>
        </w:rPr>
        <w:t>применением</w:t>
      </w:r>
      <w:r w:rsidRPr="0026799E">
        <w:rPr>
          <w:rFonts w:ascii="Times New Roman" w:hAnsi="Times New Roman"/>
          <w:sz w:val="28"/>
          <w:szCs w:val="28"/>
        </w:rPr>
        <w:t xml:space="preserve"> сборно-разборных покрытий, с учетом возможности их повторного использования. </w:t>
      </w:r>
    </w:p>
    <w:p w14:paraId="175D4ED8" w14:textId="77777777" w:rsidR="00701624" w:rsidRPr="001D745A"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1D745A">
        <w:rPr>
          <w:rFonts w:ascii="Times New Roman" w:hAnsi="Times New Roman"/>
          <w:sz w:val="28"/>
          <w:szCs w:val="28"/>
        </w:rPr>
        <w:t>Не допускаются для сооружения насыпей следующие грунты:</w:t>
      </w:r>
    </w:p>
    <w:p w14:paraId="71A68085"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глинистые избыточно засоленные;</w:t>
      </w:r>
    </w:p>
    <w:p w14:paraId="1B9D562B"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глинистые с влажностью, превышающей допустимую;</w:t>
      </w:r>
    </w:p>
    <w:p w14:paraId="7DFF802A"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торф, ил, мелкий песок и глинистые грунты с примесью ила и органических веществ;</w:t>
      </w:r>
    </w:p>
    <w:p w14:paraId="4DE4D593"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верхний почвенный слой, содержащий в большом количестве корни растений, – для насыпей высотой до 1 м;</w:t>
      </w:r>
    </w:p>
    <w:p w14:paraId="5EE24E3A"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тальковые, грунты и трепелы – для насыпей на мокром основании;</w:t>
      </w:r>
    </w:p>
    <w:p w14:paraId="2AE00181" w14:textId="062796C3"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грунты, содержащие гипс в количествах, превышающих пределы, установленные для II–IV дорожно-климатических зон, – для насыпей на участках со следующими основаниями: с сухими и сырым</w:t>
      </w:r>
      <w:r w:rsidR="001D745A">
        <w:rPr>
          <w:rFonts w:ascii="Times New Roman" w:hAnsi="Times New Roman"/>
          <w:sz w:val="28"/>
          <w:szCs w:val="28"/>
        </w:rPr>
        <w:t>и – 40</w:t>
      </w:r>
      <w:r w:rsidR="00F1445C">
        <w:rPr>
          <w:rFonts w:ascii="Times New Roman" w:hAnsi="Times New Roman"/>
          <w:sz w:val="28"/>
          <w:szCs w:val="28"/>
        </w:rPr>
        <w:t xml:space="preserve"> </w:t>
      </w:r>
      <w:r w:rsidR="001D745A">
        <w:rPr>
          <w:rFonts w:ascii="Times New Roman" w:hAnsi="Times New Roman"/>
          <w:sz w:val="28"/>
          <w:szCs w:val="28"/>
        </w:rPr>
        <w:t>%, мокрыми – 30</w:t>
      </w:r>
      <w:r w:rsidR="003D0891">
        <w:rPr>
          <w:rFonts w:ascii="Times New Roman" w:hAnsi="Times New Roman"/>
          <w:sz w:val="28"/>
          <w:szCs w:val="28"/>
        </w:rPr>
        <w:t xml:space="preserve"> </w:t>
      </w:r>
      <w:r w:rsidR="001D745A">
        <w:rPr>
          <w:rFonts w:ascii="Times New Roman" w:hAnsi="Times New Roman"/>
          <w:sz w:val="28"/>
          <w:szCs w:val="28"/>
        </w:rPr>
        <w:t>% по массе.</w:t>
      </w:r>
    </w:p>
    <w:p w14:paraId="6EA6840F"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Для сооружения насыпей в условиях вечной мерзлоты должны максимально </w:t>
      </w:r>
      <w:r w:rsidR="00F02B88">
        <w:rPr>
          <w:rFonts w:ascii="Times New Roman" w:hAnsi="Times New Roman"/>
          <w:sz w:val="28"/>
          <w:szCs w:val="28"/>
        </w:rPr>
        <w:t>применя</w:t>
      </w:r>
      <w:r w:rsidRPr="0026799E">
        <w:rPr>
          <w:rFonts w:ascii="Times New Roman" w:hAnsi="Times New Roman"/>
          <w:sz w:val="28"/>
          <w:szCs w:val="28"/>
        </w:rPr>
        <w:t>ться скальные или песчаные грунты.</w:t>
      </w:r>
    </w:p>
    <w:p w14:paraId="05251742" w14:textId="2C8487B6" w:rsidR="00701624" w:rsidRPr="0026799E" w:rsidRDefault="00C127D2" w:rsidP="00D37C9C">
      <w:pPr>
        <w:ind w:firstLine="709"/>
        <w:rPr>
          <w:rFonts w:ascii="Times New Roman" w:hAnsi="Times New Roman"/>
          <w:sz w:val="28"/>
          <w:szCs w:val="28"/>
        </w:rPr>
      </w:pPr>
      <w:r>
        <w:rPr>
          <w:rFonts w:ascii="Times New Roman" w:hAnsi="Times New Roman"/>
          <w:sz w:val="28"/>
          <w:szCs w:val="28"/>
        </w:rPr>
        <w:t>П</w:t>
      </w:r>
      <w:r w:rsidR="00F1445C">
        <w:rPr>
          <w:rFonts w:ascii="Times New Roman" w:hAnsi="Times New Roman"/>
          <w:sz w:val="28"/>
          <w:szCs w:val="28"/>
        </w:rPr>
        <w:t>ри облегченном и переходном типах</w:t>
      </w:r>
      <w:r w:rsidR="00701624" w:rsidRPr="0026799E">
        <w:rPr>
          <w:rFonts w:ascii="Times New Roman" w:hAnsi="Times New Roman"/>
          <w:sz w:val="28"/>
          <w:szCs w:val="28"/>
        </w:rPr>
        <w:t xml:space="preserve"> дорожной одежды </w:t>
      </w:r>
      <w:r>
        <w:rPr>
          <w:rFonts w:ascii="Times New Roman" w:hAnsi="Times New Roman"/>
          <w:sz w:val="28"/>
          <w:szCs w:val="28"/>
        </w:rPr>
        <w:t>н</w:t>
      </w:r>
      <w:r w:rsidRPr="0026799E">
        <w:rPr>
          <w:rFonts w:ascii="Times New Roman" w:hAnsi="Times New Roman"/>
          <w:sz w:val="28"/>
          <w:szCs w:val="28"/>
        </w:rPr>
        <w:t xml:space="preserve">аименьший </w:t>
      </w:r>
      <w:r>
        <w:rPr>
          <w:rFonts w:ascii="Times New Roman" w:hAnsi="Times New Roman"/>
          <w:sz w:val="28"/>
          <w:szCs w:val="28"/>
        </w:rPr>
        <w:t>коэффициент уплотнения грунтов</w:t>
      </w:r>
      <w:r w:rsidRPr="0026799E">
        <w:rPr>
          <w:rFonts w:ascii="Times New Roman" w:hAnsi="Times New Roman"/>
          <w:sz w:val="28"/>
          <w:szCs w:val="28"/>
        </w:rPr>
        <w:t xml:space="preserve"> </w:t>
      </w:r>
      <w:r w:rsidR="00701624" w:rsidRPr="0026799E">
        <w:rPr>
          <w:rFonts w:ascii="Times New Roman" w:hAnsi="Times New Roman"/>
          <w:sz w:val="28"/>
          <w:szCs w:val="28"/>
        </w:rPr>
        <w:t>составляет 0,95–0,98.</w:t>
      </w:r>
    </w:p>
    <w:p w14:paraId="7AF9F05A"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На болотах и обводненных участках для предохранения дорожной полосы от размывов и разрушений и обеспечения устойчивости земляного полотна в процессе эксплуатации до начала сооружения временных дорог </w:t>
      </w:r>
      <w:r w:rsidR="00C127D2" w:rsidRPr="0026799E">
        <w:rPr>
          <w:rFonts w:ascii="Times New Roman" w:hAnsi="Times New Roman"/>
          <w:sz w:val="28"/>
          <w:szCs w:val="28"/>
        </w:rPr>
        <w:lastRenderedPageBreak/>
        <w:t xml:space="preserve">необходимо </w:t>
      </w:r>
      <w:r w:rsidRPr="0026799E">
        <w:rPr>
          <w:rFonts w:ascii="Times New Roman" w:hAnsi="Times New Roman"/>
          <w:sz w:val="28"/>
          <w:szCs w:val="28"/>
        </w:rPr>
        <w:t xml:space="preserve">устраивать водоотводные сооружения. </w:t>
      </w:r>
    </w:p>
    <w:p w14:paraId="6186A16F" w14:textId="43D4CED0"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Конструкции водоотводных сооружений зависят от конкретных гидрогеологических условий, их размеры назначают на основании гидравлических расчетов. При переходе дорог через болотистые участки предусматривают водоотводные канавы, которые размещают на расстоянии 3–4 м от кромки проезжей части дороги. Крутизну откосов канав в торфах с ненарушенной структурой следует принимать 1:1, а глубину канав и ширину их по дну – не менее 0,8 м. Продольный уклон канав должен быть не менее 0,1</w:t>
      </w:r>
      <w:r w:rsidR="009F6A32">
        <w:rPr>
          <w:rFonts w:ascii="Times New Roman" w:hAnsi="Times New Roman"/>
          <w:sz w:val="28"/>
          <w:szCs w:val="28"/>
        </w:rPr>
        <w:t xml:space="preserve"> </w:t>
      </w:r>
      <w:r w:rsidRPr="0026799E">
        <w:rPr>
          <w:rFonts w:ascii="Times New Roman" w:hAnsi="Times New Roman"/>
          <w:sz w:val="28"/>
          <w:szCs w:val="28"/>
        </w:rPr>
        <w:t>%.</w:t>
      </w:r>
    </w:p>
    <w:p w14:paraId="04EBF92B"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Минимальную высоту насыпей следует устанавливать по условиям </w:t>
      </w:r>
      <w:proofErr w:type="spellStart"/>
      <w:r w:rsidRPr="0026799E">
        <w:rPr>
          <w:rFonts w:ascii="Times New Roman" w:hAnsi="Times New Roman"/>
          <w:sz w:val="28"/>
          <w:szCs w:val="28"/>
        </w:rPr>
        <w:t>незаносимости</w:t>
      </w:r>
      <w:proofErr w:type="spellEnd"/>
      <w:r w:rsidRPr="0026799E">
        <w:rPr>
          <w:rFonts w:ascii="Times New Roman" w:hAnsi="Times New Roman"/>
          <w:sz w:val="28"/>
          <w:szCs w:val="28"/>
        </w:rPr>
        <w:t xml:space="preserve"> снегом, а также предохранения от перелива воды на участках подтопления. При проектировании вновь строящихся или реконструируемых дорог </w:t>
      </w:r>
      <w:r w:rsidR="00D53433" w:rsidRPr="0026799E">
        <w:rPr>
          <w:rFonts w:ascii="Times New Roman" w:hAnsi="Times New Roman"/>
          <w:sz w:val="28"/>
          <w:szCs w:val="28"/>
        </w:rPr>
        <w:t>следует</w:t>
      </w:r>
      <w:r w:rsidRPr="0026799E">
        <w:rPr>
          <w:rFonts w:ascii="Times New Roman" w:hAnsi="Times New Roman"/>
          <w:sz w:val="28"/>
          <w:szCs w:val="28"/>
        </w:rPr>
        <w:t xml:space="preserve"> предусматривать меры по обеспечению </w:t>
      </w:r>
      <w:proofErr w:type="spellStart"/>
      <w:r w:rsidRPr="0026799E">
        <w:rPr>
          <w:rFonts w:ascii="Times New Roman" w:hAnsi="Times New Roman"/>
          <w:sz w:val="28"/>
          <w:szCs w:val="28"/>
        </w:rPr>
        <w:t>снегонезаносимости</w:t>
      </w:r>
      <w:proofErr w:type="spellEnd"/>
      <w:r w:rsidRPr="0026799E">
        <w:rPr>
          <w:rFonts w:ascii="Times New Roman" w:hAnsi="Times New Roman"/>
          <w:sz w:val="28"/>
          <w:szCs w:val="28"/>
        </w:rPr>
        <w:t xml:space="preserve"> дорог. К ним относятся:</w:t>
      </w:r>
    </w:p>
    <w:p w14:paraId="6BC291ED"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проектирование продольного профиля </w:t>
      </w:r>
      <w:r w:rsidR="00F1445C">
        <w:rPr>
          <w:rFonts w:ascii="Times New Roman" w:hAnsi="Times New Roman"/>
          <w:sz w:val="28"/>
          <w:szCs w:val="28"/>
        </w:rPr>
        <w:t xml:space="preserve">со </w:t>
      </w:r>
      <w:proofErr w:type="spellStart"/>
      <w:r w:rsidRPr="0026799E">
        <w:rPr>
          <w:rFonts w:ascii="Times New Roman" w:hAnsi="Times New Roman"/>
          <w:sz w:val="28"/>
          <w:szCs w:val="28"/>
        </w:rPr>
        <w:t>снегонезаносимыми</w:t>
      </w:r>
      <w:proofErr w:type="spellEnd"/>
      <w:r w:rsidRPr="0026799E">
        <w:rPr>
          <w:rFonts w:ascii="Times New Roman" w:hAnsi="Times New Roman"/>
          <w:sz w:val="28"/>
          <w:szCs w:val="28"/>
        </w:rPr>
        <w:t xml:space="preserve"> насыпями с рабочими отметками больше руководящей рабочей отметки по условию </w:t>
      </w:r>
      <w:proofErr w:type="spellStart"/>
      <w:r w:rsidRPr="0026799E">
        <w:rPr>
          <w:rFonts w:ascii="Times New Roman" w:hAnsi="Times New Roman"/>
          <w:sz w:val="28"/>
          <w:szCs w:val="28"/>
        </w:rPr>
        <w:t>снегонезаносимости</w:t>
      </w:r>
      <w:proofErr w:type="spellEnd"/>
      <w:r w:rsidRPr="0026799E">
        <w:rPr>
          <w:rFonts w:ascii="Times New Roman" w:hAnsi="Times New Roman"/>
          <w:sz w:val="28"/>
          <w:szCs w:val="28"/>
        </w:rPr>
        <w:t>;</w:t>
      </w:r>
    </w:p>
    <w:p w14:paraId="226530DA"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 xml:space="preserve">проектирование поперечных профилей выемок, позволяющих уменьшить или замедлить их </w:t>
      </w:r>
      <w:proofErr w:type="spellStart"/>
      <w:r w:rsidRPr="0026799E">
        <w:rPr>
          <w:rFonts w:ascii="Times New Roman" w:hAnsi="Times New Roman"/>
          <w:sz w:val="28"/>
          <w:szCs w:val="28"/>
        </w:rPr>
        <w:t>снегозаносимость</w:t>
      </w:r>
      <w:proofErr w:type="spellEnd"/>
      <w:r w:rsidRPr="0026799E">
        <w:rPr>
          <w:rFonts w:ascii="Times New Roman" w:hAnsi="Times New Roman"/>
          <w:sz w:val="28"/>
          <w:szCs w:val="28"/>
        </w:rPr>
        <w:t>;</w:t>
      </w:r>
    </w:p>
    <w:p w14:paraId="1F0FE97F"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проектирование обоснованной снегозащиты.</w:t>
      </w:r>
    </w:p>
    <w:p w14:paraId="407D7FDC"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Исходными для расчета объемов </w:t>
      </w:r>
      <w:proofErr w:type="spellStart"/>
      <w:r w:rsidRPr="0026799E">
        <w:rPr>
          <w:rFonts w:ascii="Times New Roman" w:hAnsi="Times New Roman"/>
          <w:sz w:val="28"/>
          <w:szCs w:val="28"/>
        </w:rPr>
        <w:t>снегоприноса</w:t>
      </w:r>
      <w:proofErr w:type="spellEnd"/>
      <w:r w:rsidRPr="0026799E">
        <w:rPr>
          <w:rFonts w:ascii="Times New Roman" w:hAnsi="Times New Roman"/>
          <w:sz w:val="28"/>
          <w:szCs w:val="28"/>
        </w:rPr>
        <w:t xml:space="preserve"> к дороге являются данные наблюдений на Государственной сети метеостанций:</w:t>
      </w:r>
    </w:p>
    <w:p w14:paraId="299EE2C8"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дата прохождения метели;</w:t>
      </w:r>
    </w:p>
    <w:p w14:paraId="4F6ECD8D"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продолжительность метели;</w:t>
      </w:r>
    </w:p>
    <w:p w14:paraId="68D06B38"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скорость и направление ветра, вид метели;</w:t>
      </w:r>
    </w:p>
    <w:p w14:paraId="1EAE2ABF" w14:textId="77777777" w:rsidR="00701624" w:rsidRPr="0026799E" w:rsidRDefault="00701624"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температура воздуха при прохождении метели.</w:t>
      </w:r>
    </w:p>
    <w:p w14:paraId="1AAAAE57"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Руководящая </w:t>
      </w:r>
      <w:r w:rsidR="00C127D2">
        <w:rPr>
          <w:rFonts w:ascii="Times New Roman" w:hAnsi="Times New Roman"/>
          <w:sz w:val="28"/>
          <w:szCs w:val="28"/>
        </w:rPr>
        <w:t xml:space="preserve">рабочая </w:t>
      </w:r>
      <w:r w:rsidRPr="0026799E">
        <w:rPr>
          <w:rFonts w:ascii="Times New Roman" w:hAnsi="Times New Roman"/>
          <w:sz w:val="28"/>
          <w:szCs w:val="28"/>
        </w:rPr>
        <w:t xml:space="preserve">отметка по условию </w:t>
      </w:r>
      <w:proofErr w:type="spellStart"/>
      <w:r w:rsidRPr="0026799E">
        <w:rPr>
          <w:rFonts w:ascii="Times New Roman" w:hAnsi="Times New Roman"/>
          <w:sz w:val="28"/>
          <w:szCs w:val="28"/>
        </w:rPr>
        <w:t>снегонезаносимости</w:t>
      </w:r>
      <w:proofErr w:type="spellEnd"/>
      <w:r w:rsidRPr="0026799E">
        <w:rPr>
          <w:rFonts w:ascii="Times New Roman" w:hAnsi="Times New Roman"/>
          <w:sz w:val="28"/>
          <w:szCs w:val="28"/>
        </w:rPr>
        <w:t xml:space="preserve"> </w:t>
      </w:r>
      <w:proofErr w:type="spellStart"/>
      <w:r w:rsidR="00C127D2" w:rsidRPr="00CA6203">
        <w:rPr>
          <w:rFonts w:ascii="Times New Roman" w:hAnsi="Times New Roman"/>
          <w:i/>
          <w:sz w:val="28"/>
          <w:szCs w:val="28"/>
          <w:lang w:val="en-US"/>
        </w:rPr>
        <w:t>H</w:t>
      </w:r>
      <w:r w:rsidR="00C127D2" w:rsidRPr="00CA6203">
        <w:rPr>
          <w:rFonts w:ascii="Times New Roman" w:hAnsi="Times New Roman"/>
          <w:i/>
          <w:sz w:val="28"/>
          <w:szCs w:val="28"/>
          <w:vertAlign w:val="subscript"/>
          <w:lang w:val="en-US"/>
        </w:rPr>
        <w:t>p</w:t>
      </w:r>
      <w:proofErr w:type="spellEnd"/>
      <w:r w:rsidR="00C127D2">
        <w:rPr>
          <w:rFonts w:ascii="Times New Roman" w:hAnsi="Times New Roman"/>
          <w:sz w:val="28"/>
          <w:szCs w:val="28"/>
        </w:rPr>
        <w:t>, м,</w:t>
      </w:r>
      <w:r w:rsidR="00C127D2" w:rsidRPr="00C127D2">
        <w:rPr>
          <w:rFonts w:ascii="Times New Roman" w:hAnsi="Times New Roman"/>
          <w:sz w:val="28"/>
          <w:szCs w:val="28"/>
        </w:rPr>
        <w:t xml:space="preserve"> </w:t>
      </w:r>
      <w:r w:rsidRPr="0026799E">
        <w:rPr>
          <w:rFonts w:ascii="Times New Roman" w:hAnsi="Times New Roman"/>
          <w:sz w:val="28"/>
          <w:szCs w:val="28"/>
        </w:rPr>
        <w:t xml:space="preserve">определяется </w:t>
      </w:r>
      <w:r w:rsidR="00BA457C">
        <w:rPr>
          <w:rFonts w:ascii="Times New Roman" w:hAnsi="Times New Roman"/>
          <w:sz w:val="28"/>
          <w:szCs w:val="28"/>
        </w:rPr>
        <w:t>по формуле</w:t>
      </w:r>
    </w:p>
    <w:p w14:paraId="20EF07FD" w14:textId="77777777" w:rsidR="00701624" w:rsidRPr="0026799E" w:rsidRDefault="00701624" w:rsidP="00D37C9C">
      <w:pPr>
        <w:ind w:firstLine="709"/>
        <w:jc w:val="right"/>
        <w:rPr>
          <w:rFonts w:ascii="Times New Roman" w:hAnsi="Times New Roman"/>
          <w:sz w:val="28"/>
          <w:szCs w:val="28"/>
        </w:rPr>
      </w:pPr>
      <w:proofErr w:type="spellStart"/>
      <w:r w:rsidRPr="00BA457C">
        <w:rPr>
          <w:rFonts w:ascii="Times New Roman" w:hAnsi="Times New Roman"/>
          <w:i/>
          <w:sz w:val="28"/>
          <w:szCs w:val="28"/>
        </w:rPr>
        <w:t>Н</w:t>
      </w:r>
      <w:r w:rsidRPr="00BA457C">
        <w:rPr>
          <w:rFonts w:ascii="Times New Roman" w:hAnsi="Times New Roman"/>
          <w:i/>
          <w:sz w:val="28"/>
          <w:szCs w:val="28"/>
          <w:vertAlign w:val="subscript"/>
        </w:rPr>
        <w:t>р</w:t>
      </w:r>
      <w:proofErr w:type="spellEnd"/>
      <w:r w:rsidRPr="0026799E">
        <w:rPr>
          <w:rFonts w:ascii="Times New Roman" w:hAnsi="Times New Roman"/>
          <w:sz w:val="28"/>
          <w:szCs w:val="28"/>
        </w:rPr>
        <w:t xml:space="preserve"> = </w:t>
      </w:r>
      <w:proofErr w:type="spellStart"/>
      <w:r w:rsidRPr="00BA457C">
        <w:rPr>
          <w:rFonts w:ascii="Times New Roman" w:hAnsi="Times New Roman"/>
          <w:i/>
          <w:sz w:val="28"/>
          <w:szCs w:val="28"/>
        </w:rPr>
        <w:t>h</w:t>
      </w:r>
      <w:r w:rsidRPr="00BA457C">
        <w:rPr>
          <w:rFonts w:ascii="Times New Roman" w:hAnsi="Times New Roman"/>
          <w:i/>
          <w:sz w:val="28"/>
          <w:szCs w:val="28"/>
          <w:vertAlign w:val="subscript"/>
        </w:rPr>
        <w:t>s</w:t>
      </w:r>
      <w:proofErr w:type="spellEnd"/>
      <w:r w:rsidRPr="0026799E">
        <w:rPr>
          <w:rFonts w:ascii="Times New Roman" w:hAnsi="Times New Roman"/>
          <w:sz w:val="28"/>
          <w:szCs w:val="28"/>
        </w:rPr>
        <w:t xml:space="preserve"> + </w:t>
      </w:r>
      <w:proofErr w:type="spellStart"/>
      <w:r w:rsidRPr="0026799E">
        <w:rPr>
          <w:rFonts w:ascii="Times New Roman" w:hAnsi="Times New Roman"/>
          <w:sz w:val="28"/>
          <w:szCs w:val="28"/>
        </w:rPr>
        <w:t>Δ</w:t>
      </w:r>
      <w:proofErr w:type="gramStart"/>
      <w:r w:rsidRPr="00BA457C">
        <w:rPr>
          <w:rFonts w:ascii="Times New Roman" w:hAnsi="Times New Roman"/>
          <w:i/>
          <w:sz w:val="28"/>
          <w:szCs w:val="28"/>
        </w:rPr>
        <w:t>h</w:t>
      </w:r>
      <w:proofErr w:type="spellEnd"/>
      <w:r w:rsidRPr="0026799E">
        <w:rPr>
          <w:rFonts w:ascii="Times New Roman" w:hAnsi="Times New Roman"/>
          <w:sz w:val="28"/>
          <w:szCs w:val="28"/>
        </w:rPr>
        <w:t>,</w:t>
      </w:r>
      <w:r w:rsidR="00D87A59" w:rsidRPr="0026799E">
        <w:rPr>
          <w:rFonts w:ascii="Times New Roman" w:hAnsi="Times New Roman"/>
          <w:sz w:val="28"/>
          <w:szCs w:val="28"/>
        </w:rPr>
        <w:t xml:space="preserve">   </w:t>
      </w:r>
      <w:proofErr w:type="gramEnd"/>
      <w:r w:rsidR="00D87A59" w:rsidRPr="0026799E">
        <w:rPr>
          <w:rFonts w:ascii="Times New Roman" w:hAnsi="Times New Roman"/>
          <w:sz w:val="28"/>
          <w:szCs w:val="28"/>
        </w:rPr>
        <w:t xml:space="preserve">                                                  (32)</w:t>
      </w:r>
    </w:p>
    <w:p w14:paraId="0D123A39" w14:textId="77777777" w:rsidR="00701624" w:rsidRPr="0026799E" w:rsidRDefault="00BA457C" w:rsidP="00D37C9C">
      <w:pPr>
        <w:ind w:firstLine="0"/>
        <w:rPr>
          <w:rFonts w:ascii="Times New Roman" w:hAnsi="Times New Roman"/>
          <w:sz w:val="28"/>
          <w:szCs w:val="28"/>
        </w:rPr>
      </w:pPr>
      <w:r>
        <w:rPr>
          <w:rFonts w:ascii="Times New Roman" w:hAnsi="Times New Roman"/>
          <w:sz w:val="28"/>
          <w:szCs w:val="28"/>
        </w:rPr>
        <w:t xml:space="preserve">где </w:t>
      </w:r>
      <w:proofErr w:type="spellStart"/>
      <w:r w:rsidR="00701624" w:rsidRPr="000036FC">
        <w:rPr>
          <w:rFonts w:ascii="Times New Roman" w:hAnsi="Times New Roman"/>
          <w:i/>
          <w:sz w:val="28"/>
          <w:szCs w:val="28"/>
        </w:rPr>
        <w:t>h</w:t>
      </w:r>
      <w:r w:rsidR="00701624" w:rsidRPr="000036FC">
        <w:rPr>
          <w:rFonts w:ascii="Times New Roman" w:hAnsi="Times New Roman"/>
          <w:i/>
          <w:sz w:val="28"/>
          <w:szCs w:val="28"/>
          <w:vertAlign w:val="subscript"/>
        </w:rPr>
        <w:t>s</w:t>
      </w:r>
      <w:proofErr w:type="spellEnd"/>
      <w:r w:rsidR="00701624" w:rsidRPr="0026799E">
        <w:rPr>
          <w:rFonts w:ascii="Times New Roman" w:hAnsi="Times New Roman"/>
          <w:sz w:val="28"/>
          <w:szCs w:val="28"/>
        </w:rPr>
        <w:t xml:space="preserve"> – расчетн</w:t>
      </w:r>
      <w:r w:rsidR="000036FC">
        <w:rPr>
          <w:rFonts w:ascii="Times New Roman" w:hAnsi="Times New Roman"/>
          <w:sz w:val="28"/>
          <w:szCs w:val="28"/>
        </w:rPr>
        <w:t>ая высота снежного покрова в конкрет</w:t>
      </w:r>
      <w:r w:rsidR="00701624" w:rsidRPr="0026799E">
        <w:rPr>
          <w:rFonts w:ascii="Times New Roman" w:hAnsi="Times New Roman"/>
          <w:sz w:val="28"/>
          <w:szCs w:val="28"/>
        </w:rPr>
        <w:t>ной местности, принимаемая с расчетной вероятностью превышения 5%, м;</w:t>
      </w:r>
    </w:p>
    <w:p w14:paraId="0F5050DC" w14:textId="77777777" w:rsidR="00701624" w:rsidRPr="0026799E" w:rsidRDefault="00701624" w:rsidP="00D37C9C">
      <w:pPr>
        <w:ind w:firstLine="709"/>
        <w:rPr>
          <w:rFonts w:ascii="Times New Roman" w:hAnsi="Times New Roman"/>
          <w:sz w:val="28"/>
          <w:szCs w:val="28"/>
        </w:rPr>
      </w:pPr>
      <w:proofErr w:type="spellStart"/>
      <w:r w:rsidRPr="0026799E">
        <w:rPr>
          <w:rFonts w:ascii="Times New Roman" w:hAnsi="Times New Roman"/>
          <w:sz w:val="28"/>
          <w:szCs w:val="28"/>
        </w:rPr>
        <w:t>Δ</w:t>
      </w:r>
      <w:r w:rsidRPr="000036FC">
        <w:rPr>
          <w:rFonts w:ascii="Times New Roman" w:hAnsi="Times New Roman"/>
          <w:i/>
          <w:sz w:val="28"/>
          <w:szCs w:val="28"/>
        </w:rPr>
        <w:t>h</w:t>
      </w:r>
      <w:proofErr w:type="spellEnd"/>
      <w:r w:rsidRPr="0026799E">
        <w:rPr>
          <w:rFonts w:ascii="Times New Roman" w:hAnsi="Times New Roman"/>
          <w:sz w:val="28"/>
          <w:szCs w:val="28"/>
        </w:rPr>
        <w:t xml:space="preserve"> – возвышение бровки земляного полотна над расчетной высотой снежного покрова, обеспечивающее сдувание снега с полотна, м.</w:t>
      </w:r>
    </w:p>
    <w:p w14:paraId="173ACB96"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При отсутствии указанных данных допускается упрощенное определение </w:t>
      </w:r>
      <w:proofErr w:type="spellStart"/>
      <w:r w:rsidRPr="000036FC">
        <w:rPr>
          <w:rFonts w:ascii="Times New Roman" w:hAnsi="Times New Roman"/>
          <w:i/>
          <w:sz w:val="28"/>
          <w:szCs w:val="28"/>
        </w:rPr>
        <w:t>h</w:t>
      </w:r>
      <w:r w:rsidRPr="000036FC">
        <w:rPr>
          <w:rFonts w:ascii="Times New Roman" w:hAnsi="Times New Roman"/>
          <w:i/>
          <w:sz w:val="28"/>
          <w:szCs w:val="28"/>
          <w:vertAlign w:val="subscript"/>
        </w:rPr>
        <w:t>s</w:t>
      </w:r>
      <w:proofErr w:type="spellEnd"/>
      <w:r w:rsidRPr="0026799E">
        <w:rPr>
          <w:rFonts w:ascii="Times New Roman" w:hAnsi="Times New Roman"/>
          <w:sz w:val="28"/>
          <w:szCs w:val="28"/>
        </w:rPr>
        <w:t xml:space="preserve"> с использованием метеорологических справочников. </w:t>
      </w:r>
      <w:proofErr w:type="spellStart"/>
      <w:r w:rsidRPr="0026799E">
        <w:rPr>
          <w:rFonts w:ascii="Times New Roman" w:hAnsi="Times New Roman"/>
          <w:sz w:val="28"/>
          <w:szCs w:val="28"/>
        </w:rPr>
        <w:t>Δ</w:t>
      </w:r>
      <w:r w:rsidRPr="000036FC">
        <w:rPr>
          <w:rFonts w:ascii="Times New Roman" w:hAnsi="Times New Roman"/>
          <w:i/>
          <w:sz w:val="28"/>
          <w:szCs w:val="28"/>
        </w:rPr>
        <w:t>h</w:t>
      </w:r>
      <w:proofErr w:type="spellEnd"/>
      <w:r w:rsidRPr="0026799E">
        <w:rPr>
          <w:rFonts w:ascii="Times New Roman" w:hAnsi="Times New Roman"/>
          <w:sz w:val="28"/>
          <w:szCs w:val="28"/>
        </w:rPr>
        <w:t xml:space="preserve"> принимается для дорог </w:t>
      </w:r>
      <w:r w:rsidRPr="00F02B88">
        <w:rPr>
          <w:rFonts w:ascii="Times New Roman" w:hAnsi="Times New Roman"/>
          <w:sz w:val="28"/>
          <w:szCs w:val="28"/>
        </w:rPr>
        <w:t>V</w:t>
      </w:r>
      <w:r w:rsidRPr="0026799E">
        <w:rPr>
          <w:rFonts w:ascii="Times New Roman" w:hAnsi="Times New Roman"/>
          <w:sz w:val="28"/>
          <w:szCs w:val="28"/>
        </w:rPr>
        <w:t xml:space="preserve"> технической категории равным 0,4 м, IV категории – 0,5 м, III категории – 0,6 м, II категории – 0,7 м, I кате</w:t>
      </w:r>
      <w:r w:rsidR="00216C99">
        <w:rPr>
          <w:rFonts w:ascii="Times New Roman" w:hAnsi="Times New Roman"/>
          <w:sz w:val="28"/>
          <w:szCs w:val="28"/>
        </w:rPr>
        <w:t>гории – 1,2 м. Насыпи, не соответству</w:t>
      </w:r>
      <w:r w:rsidRPr="0026799E">
        <w:rPr>
          <w:rFonts w:ascii="Times New Roman" w:hAnsi="Times New Roman"/>
          <w:sz w:val="28"/>
          <w:szCs w:val="28"/>
        </w:rPr>
        <w:t>ющие приведенному условию, заносятся снегом при метелях и</w:t>
      </w:r>
      <w:r w:rsidR="00A21CB1" w:rsidRPr="0026799E">
        <w:rPr>
          <w:rFonts w:ascii="Times New Roman" w:hAnsi="Times New Roman"/>
          <w:sz w:val="28"/>
          <w:szCs w:val="28"/>
        </w:rPr>
        <w:t xml:space="preserve"> должны</w:t>
      </w:r>
      <w:r w:rsidRPr="0026799E">
        <w:rPr>
          <w:rFonts w:ascii="Times New Roman" w:hAnsi="Times New Roman"/>
          <w:sz w:val="28"/>
          <w:szCs w:val="28"/>
        </w:rPr>
        <w:t xml:space="preserve"> ограждат</w:t>
      </w:r>
      <w:r w:rsidR="00A21CB1" w:rsidRPr="0026799E">
        <w:rPr>
          <w:rFonts w:ascii="Times New Roman" w:hAnsi="Times New Roman"/>
          <w:sz w:val="28"/>
          <w:szCs w:val="28"/>
        </w:rPr>
        <w:t>ь</w:t>
      </w:r>
      <w:r w:rsidRPr="0026799E">
        <w:rPr>
          <w:rFonts w:ascii="Times New Roman" w:hAnsi="Times New Roman"/>
          <w:sz w:val="28"/>
          <w:szCs w:val="28"/>
        </w:rPr>
        <w:t>ся снегозащитой.</w:t>
      </w:r>
    </w:p>
    <w:p w14:paraId="45A0EDCB" w14:textId="77777777" w:rsidR="00701624" w:rsidRPr="0026799E" w:rsidRDefault="00701624" w:rsidP="00D37C9C">
      <w:pPr>
        <w:widowControl w:val="0"/>
        <w:numPr>
          <w:ilvl w:val="0"/>
          <w:numId w:val="92"/>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26799E">
        <w:rPr>
          <w:rFonts w:ascii="Times New Roman" w:hAnsi="Times New Roman"/>
          <w:sz w:val="28"/>
          <w:szCs w:val="28"/>
        </w:rPr>
        <w:t>Переезд автотранспортной и гусеничной техники через действующий трубопровод и другие коммуникации допускается только в с</w:t>
      </w:r>
      <w:r w:rsidR="00F1445C">
        <w:rPr>
          <w:rFonts w:ascii="Times New Roman" w:hAnsi="Times New Roman"/>
          <w:sz w:val="28"/>
          <w:szCs w:val="28"/>
        </w:rPr>
        <w:t>пециально оборудованных местах –</w:t>
      </w:r>
      <w:r w:rsidRPr="0026799E">
        <w:rPr>
          <w:rFonts w:ascii="Times New Roman" w:hAnsi="Times New Roman"/>
          <w:sz w:val="28"/>
          <w:szCs w:val="28"/>
        </w:rPr>
        <w:t xml:space="preserve"> переездах. Места расположения и конструкции переезда определяются </w:t>
      </w:r>
      <w:r w:rsidR="00F1445C">
        <w:rPr>
          <w:rFonts w:ascii="Times New Roman" w:hAnsi="Times New Roman"/>
          <w:sz w:val="28"/>
          <w:szCs w:val="28"/>
        </w:rPr>
        <w:t>в проектной документации</w:t>
      </w:r>
      <w:r w:rsidRPr="0026799E">
        <w:rPr>
          <w:rFonts w:ascii="Times New Roman" w:hAnsi="Times New Roman"/>
          <w:sz w:val="28"/>
          <w:szCs w:val="28"/>
        </w:rPr>
        <w:t>.</w:t>
      </w:r>
    </w:p>
    <w:p w14:paraId="49CF5658"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lastRenderedPageBreak/>
        <w:t xml:space="preserve">Для устройства переезда через трубопровод </w:t>
      </w:r>
      <w:r w:rsidR="00D53433" w:rsidRPr="0026799E">
        <w:rPr>
          <w:rFonts w:ascii="Times New Roman" w:hAnsi="Times New Roman"/>
          <w:sz w:val="28"/>
          <w:szCs w:val="28"/>
        </w:rPr>
        <w:t>следует</w:t>
      </w:r>
      <w:r w:rsidRPr="0026799E">
        <w:rPr>
          <w:rFonts w:ascii="Times New Roman" w:hAnsi="Times New Roman"/>
          <w:sz w:val="28"/>
          <w:szCs w:val="28"/>
        </w:rPr>
        <w:t xml:space="preserve"> вы</w:t>
      </w:r>
      <w:r w:rsidR="00216C99">
        <w:rPr>
          <w:rFonts w:ascii="Times New Roman" w:hAnsi="Times New Roman"/>
          <w:sz w:val="28"/>
          <w:szCs w:val="28"/>
        </w:rPr>
        <w:t>бирать сухие участки трассы, на которых</w:t>
      </w:r>
      <w:r w:rsidRPr="0026799E">
        <w:rPr>
          <w:rFonts w:ascii="Times New Roman" w:hAnsi="Times New Roman"/>
          <w:sz w:val="28"/>
          <w:szCs w:val="28"/>
        </w:rPr>
        <w:t xml:space="preserve"> трубопровод имеет проектное заглубление и не</w:t>
      </w:r>
      <w:r w:rsidR="00216C99">
        <w:rPr>
          <w:rFonts w:ascii="Times New Roman" w:hAnsi="Times New Roman"/>
          <w:sz w:val="28"/>
          <w:szCs w:val="28"/>
        </w:rPr>
        <w:t>т</w:t>
      </w:r>
      <w:r w:rsidRPr="0026799E">
        <w:rPr>
          <w:rFonts w:ascii="Times New Roman" w:hAnsi="Times New Roman"/>
          <w:sz w:val="28"/>
          <w:szCs w:val="28"/>
        </w:rPr>
        <w:t xml:space="preserve"> поворотов в горизонтальной и вертикальной плоскостях.</w:t>
      </w:r>
    </w:p>
    <w:p w14:paraId="32304064"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Высота насыпи из минерального грунта над верхней образующей трубопровода должна быть не менее 1,5 м.</w:t>
      </w:r>
    </w:p>
    <w:p w14:paraId="00230EAE"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Грунт насыпи послойно трамбуют и уплотняют проходами гусеничной техники. Непосредственно над трубопроводом и на расстоянии до 2 м в обе стороны от него грунт утрамбовывают вручную.</w:t>
      </w:r>
    </w:p>
    <w:p w14:paraId="5BF6CE39"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 xml:space="preserve">Сверху насыпи устраивается покрытие, позволяющее распределить нагрузку от проезжающих транспортных средств. В качестве покрытия используются: железобетонные плиты, мобильные дорожные покрытия, бревенчатый настил. Поперечный стык между плитами покрытия временного переезда не должен располагаться над коммуникацией. </w:t>
      </w:r>
    </w:p>
    <w:p w14:paraId="26525693" w14:textId="77777777" w:rsidR="00701624" w:rsidRPr="0026799E" w:rsidRDefault="00701624" w:rsidP="00D37C9C">
      <w:pPr>
        <w:ind w:firstLine="709"/>
        <w:rPr>
          <w:rFonts w:ascii="Times New Roman" w:hAnsi="Times New Roman"/>
          <w:sz w:val="28"/>
          <w:szCs w:val="28"/>
        </w:rPr>
      </w:pPr>
      <w:r w:rsidRPr="0026799E">
        <w:rPr>
          <w:rFonts w:ascii="Times New Roman" w:hAnsi="Times New Roman"/>
          <w:sz w:val="28"/>
          <w:szCs w:val="28"/>
        </w:rPr>
        <w:t>Сооружение переездов через действующие трубопроводы должно производиться в присутствии ответственного представителя органи</w:t>
      </w:r>
      <w:r w:rsidR="00603972">
        <w:rPr>
          <w:rFonts w:ascii="Times New Roman" w:hAnsi="Times New Roman"/>
          <w:sz w:val="28"/>
          <w:szCs w:val="28"/>
        </w:rPr>
        <w:t>зации, эксплуатирующей</w:t>
      </w:r>
      <w:r w:rsidRPr="0026799E">
        <w:rPr>
          <w:rFonts w:ascii="Times New Roman" w:hAnsi="Times New Roman"/>
          <w:sz w:val="28"/>
          <w:szCs w:val="28"/>
        </w:rPr>
        <w:t xml:space="preserve"> трубопровод.</w:t>
      </w:r>
    </w:p>
    <w:p w14:paraId="3FCFFC8D" w14:textId="77777777" w:rsidR="000A4B9B" w:rsidRPr="009F6A32" w:rsidRDefault="00F02B88" w:rsidP="00D37C9C">
      <w:pPr>
        <w:pStyle w:val="1"/>
        <w:keepNext/>
        <w:keepLines/>
        <w:numPr>
          <w:ilvl w:val="0"/>
          <w:numId w:val="50"/>
        </w:numPr>
        <w:suppressAutoHyphens/>
        <w:spacing w:before="120" w:beforeAutospacing="0" w:after="120" w:afterAutospacing="0"/>
        <w:ind w:left="0" w:firstLine="709"/>
        <w:rPr>
          <w:rFonts w:eastAsia="Times New Roman"/>
          <w:bCs/>
          <w:kern w:val="0"/>
          <w:sz w:val="28"/>
          <w:szCs w:val="28"/>
          <w:lang w:eastAsia="ru-RU"/>
        </w:rPr>
      </w:pPr>
      <w:bookmarkStart w:id="193" w:name="_Toc447102142"/>
      <w:bookmarkStart w:id="194" w:name="_Toc447294929"/>
      <w:r w:rsidRPr="009F6A32">
        <w:rPr>
          <w:rFonts w:eastAsia="Times New Roman"/>
          <w:bCs/>
          <w:kern w:val="0"/>
          <w:sz w:val="28"/>
          <w:szCs w:val="28"/>
          <w:lang w:eastAsia="ru-RU"/>
        </w:rPr>
        <w:t>Транспортирование</w:t>
      </w:r>
      <w:r w:rsidR="000A4B9B" w:rsidRPr="009F6A32">
        <w:rPr>
          <w:rFonts w:eastAsia="Times New Roman"/>
          <w:bCs/>
          <w:kern w:val="0"/>
          <w:sz w:val="28"/>
          <w:szCs w:val="28"/>
          <w:lang w:eastAsia="ru-RU"/>
        </w:rPr>
        <w:t xml:space="preserve"> и складирование труб</w:t>
      </w:r>
      <w:bookmarkEnd w:id="193"/>
      <w:bookmarkEnd w:id="194"/>
      <w:r w:rsidR="000A4B9B" w:rsidRPr="009F6A32">
        <w:rPr>
          <w:rFonts w:eastAsia="Times New Roman"/>
          <w:bCs/>
          <w:kern w:val="0"/>
          <w:sz w:val="28"/>
          <w:szCs w:val="28"/>
          <w:lang w:eastAsia="ru-RU"/>
        </w:rPr>
        <w:t xml:space="preserve"> </w:t>
      </w:r>
    </w:p>
    <w:p w14:paraId="29187B13"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Транспортная схема доставки труб, деталей, </w:t>
      </w:r>
      <w:proofErr w:type="spellStart"/>
      <w:r w:rsidRPr="00E02BC7">
        <w:rPr>
          <w:rFonts w:ascii="Times New Roman" w:hAnsi="Times New Roman"/>
          <w:sz w:val="28"/>
          <w:szCs w:val="28"/>
        </w:rPr>
        <w:t>пригрузов</w:t>
      </w:r>
      <w:proofErr w:type="spellEnd"/>
      <w:r w:rsidRPr="00E02BC7">
        <w:rPr>
          <w:rFonts w:ascii="Times New Roman" w:hAnsi="Times New Roman"/>
          <w:sz w:val="28"/>
          <w:szCs w:val="28"/>
        </w:rPr>
        <w:t xml:space="preserve"> и других материалов для строительства трубопровода должна быть разработана с учетом сроков строительства и сложившейся т</w:t>
      </w:r>
      <w:r w:rsidR="00603972">
        <w:rPr>
          <w:rFonts w:ascii="Times New Roman" w:hAnsi="Times New Roman"/>
          <w:sz w:val="28"/>
          <w:szCs w:val="28"/>
        </w:rPr>
        <w:t>ранспортно-дорожной системы конкрет</w:t>
      </w:r>
      <w:r w:rsidRPr="00E02BC7">
        <w:rPr>
          <w:rFonts w:ascii="Times New Roman" w:hAnsi="Times New Roman"/>
          <w:sz w:val="28"/>
          <w:szCs w:val="28"/>
        </w:rPr>
        <w:t xml:space="preserve">ного района. </w:t>
      </w:r>
    </w:p>
    <w:p w14:paraId="2B36572E"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обеспече</w:t>
      </w:r>
      <w:r w:rsidR="00A21262" w:rsidRPr="00E02BC7">
        <w:rPr>
          <w:rFonts w:ascii="Times New Roman" w:hAnsi="Times New Roman"/>
          <w:sz w:val="28"/>
          <w:szCs w:val="28"/>
        </w:rPr>
        <w:t xml:space="preserve">ния строительства трубопровода </w:t>
      </w:r>
      <w:r w:rsidRPr="00E02BC7">
        <w:rPr>
          <w:rFonts w:ascii="Times New Roman" w:hAnsi="Times New Roman"/>
          <w:sz w:val="28"/>
          <w:szCs w:val="28"/>
        </w:rPr>
        <w:t xml:space="preserve">материалами, конструкциями и оборудованием </w:t>
      </w:r>
      <w:r w:rsidR="00603972">
        <w:rPr>
          <w:rFonts w:ascii="Times New Roman" w:hAnsi="Times New Roman"/>
          <w:sz w:val="28"/>
          <w:szCs w:val="28"/>
        </w:rPr>
        <w:t xml:space="preserve">для </w:t>
      </w:r>
      <w:r w:rsidRPr="00E02BC7">
        <w:rPr>
          <w:rFonts w:ascii="Times New Roman" w:hAnsi="Times New Roman"/>
          <w:sz w:val="28"/>
          <w:szCs w:val="28"/>
        </w:rPr>
        <w:t xml:space="preserve">уменьшения отрицательного воздействия на окружающую среду района строительства </w:t>
      </w:r>
      <w:proofErr w:type="gramStart"/>
      <w:r w:rsidR="00D53433" w:rsidRPr="00E02BC7">
        <w:rPr>
          <w:rFonts w:ascii="Times New Roman" w:hAnsi="Times New Roman"/>
          <w:sz w:val="28"/>
          <w:szCs w:val="28"/>
        </w:rPr>
        <w:t xml:space="preserve">следует </w:t>
      </w:r>
      <w:r w:rsidRPr="00E02BC7">
        <w:rPr>
          <w:rFonts w:ascii="Times New Roman" w:hAnsi="Times New Roman"/>
          <w:sz w:val="28"/>
          <w:szCs w:val="28"/>
        </w:rPr>
        <w:t xml:space="preserve"> максимально</w:t>
      </w:r>
      <w:proofErr w:type="gramEnd"/>
      <w:r w:rsidRPr="00E02BC7">
        <w:rPr>
          <w:rFonts w:ascii="Times New Roman" w:hAnsi="Times New Roman"/>
          <w:sz w:val="28"/>
          <w:szCs w:val="28"/>
        </w:rPr>
        <w:t xml:space="preserve"> использовать существующую сеть автомобильных и железных дорог. Все используемые дороги по допустимой нагрузке должны соответствовать полной массе применяемых транспортных средств</w:t>
      </w:r>
      <w:r w:rsidR="00DA6599" w:rsidRPr="00E02BC7">
        <w:rPr>
          <w:rFonts w:ascii="Times New Roman" w:hAnsi="Times New Roman"/>
          <w:sz w:val="28"/>
          <w:szCs w:val="28"/>
        </w:rPr>
        <w:t>, а так</w:t>
      </w:r>
      <w:r w:rsidRPr="00E02BC7">
        <w:rPr>
          <w:rFonts w:ascii="Times New Roman" w:hAnsi="Times New Roman"/>
          <w:sz w:val="28"/>
          <w:szCs w:val="28"/>
        </w:rPr>
        <w:t xml:space="preserve">же, при необходимости, должны </w:t>
      </w:r>
      <w:r w:rsidR="00E25A7D">
        <w:rPr>
          <w:rFonts w:ascii="Times New Roman" w:hAnsi="Times New Roman"/>
          <w:sz w:val="28"/>
          <w:szCs w:val="28"/>
        </w:rPr>
        <w:t>обеспечивать</w:t>
      </w:r>
      <w:r w:rsidRPr="00E02BC7">
        <w:rPr>
          <w:rFonts w:ascii="Times New Roman" w:hAnsi="Times New Roman"/>
          <w:sz w:val="28"/>
          <w:szCs w:val="28"/>
        </w:rPr>
        <w:t xml:space="preserve"> провоз по ним труб необходимой длины, пространственных конструкций и негабаритного оборудования.</w:t>
      </w:r>
    </w:p>
    <w:p w14:paraId="5EBB39EE"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Для движения автотранспорта и механизмов вдоль трассы трубопровода при производстве работ используется временный </w:t>
      </w:r>
      <w:proofErr w:type="spellStart"/>
      <w:r w:rsidRPr="00E02BC7">
        <w:rPr>
          <w:rFonts w:ascii="Times New Roman" w:hAnsi="Times New Roman"/>
          <w:sz w:val="28"/>
          <w:szCs w:val="28"/>
        </w:rPr>
        <w:t>вдольтрассовый</w:t>
      </w:r>
      <w:proofErr w:type="spellEnd"/>
      <w:r w:rsidRPr="00E02BC7">
        <w:rPr>
          <w:rFonts w:ascii="Times New Roman" w:hAnsi="Times New Roman"/>
          <w:sz w:val="28"/>
          <w:szCs w:val="28"/>
        </w:rPr>
        <w:t xml:space="preserve"> проезд, сооружаемый в полосе временного отвода земель. Движение механизмов вне полосы отвода запрещается. Для проведения транспортных работ, кроме устройства </w:t>
      </w:r>
      <w:proofErr w:type="spellStart"/>
      <w:r w:rsidRPr="00E02BC7">
        <w:rPr>
          <w:rFonts w:ascii="Times New Roman" w:hAnsi="Times New Roman"/>
          <w:sz w:val="28"/>
          <w:szCs w:val="28"/>
        </w:rPr>
        <w:t>вдольтрассового</w:t>
      </w:r>
      <w:proofErr w:type="spellEnd"/>
      <w:r w:rsidRPr="00E02BC7">
        <w:rPr>
          <w:rFonts w:ascii="Times New Roman" w:hAnsi="Times New Roman"/>
          <w:sz w:val="28"/>
          <w:szCs w:val="28"/>
        </w:rPr>
        <w:t xml:space="preserve"> проезда, предусматривается:</w:t>
      </w:r>
    </w:p>
    <w:p w14:paraId="4FAA3E78" w14:textId="77777777" w:rsidR="007476A6" w:rsidRPr="00E02BC7" w:rsidRDefault="00E25A7D"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строительство временных съездов </w:t>
      </w:r>
      <w:r>
        <w:rPr>
          <w:rFonts w:ascii="Times New Roman" w:hAnsi="Times New Roman"/>
          <w:sz w:val="28"/>
          <w:szCs w:val="28"/>
        </w:rPr>
        <w:t xml:space="preserve">– </w:t>
      </w:r>
      <w:r w:rsidR="007476A6" w:rsidRPr="00E02BC7">
        <w:rPr>
          <w:rFonts w:ascii="Times New Roman" w:hAnsi="Times New Roman"/>
          <w:sz w:val="28"/>
          <w:szCs w:val="28"/>
        </w:rPr>
        <w:t xml:space="preserve">в местах примыкания (пересечения) </w:t>
      </w:r>
      <w:proofErr w:type="spellStart"/>
      <w:r w:rsidR="007476A6" w:rsidRPr="00E02BC7">
        <w:rPr>
          <w:rFonts w:ascii="Times New Roman" w:hAnsi="Times New Roman"/>
          <w:sz w:val="28"/>
          <w:szCs w:val="28"/>
        </w:rPr>
        <w:t>вдольтрассового</w:t>
      </w:r>
      <w:proofErr w:type="spellEnd"/>
      <w:r w:rsidR="007476A6" w:rsidRPr="00E02BC7">
        <w:rPr>
          <w:rFonts w:ascii="Times New Roman" w:hAnsi="Times New Roman"/>
          <w:sz w:val="28"/>
          <w:szCs w:val="28"/>
        </w:rPr>
        <w:t xml:space="preserve"> проезда к существующим автодорогам;</w:t>
      </w:r>
    </w:p>
    <w:p w14:paraId="512B67B8" w14:textId="77777777" w:rsidR="007476A6" w:rsidRPr="00E02BC7" w:rsidRDefault="00E25A7D"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строительство временных переездов из сборных конструкций </w:t>
      </w:r>
      <w:r>
        <w:rPr>
          <w:rFonts w:ascii="Times New Roman" w:hAnsi="Times New Roman"/>
          <w:sz w:val="28"/>
          <w:szCs w:val="28"/>
        </w:rPr>
        <w:t xml:space="preserve">– </w:t>
      </w:r>
      <w:r w:rsidR="007476A6" w:rsidRPr="00E02BC7">
        <w:rPr>
          <w:rFonts w:ascii="Times New Roman" w:hAnsi="Times New Roman"/>
          <w:sz w:val="28"/>
          <w:szCs w:val="28"/>
        </w:rPr>
        <w:t>в местах пересе</w:t>
      </w:r>
      <w:r>
        <w:rPr>
          <w:rFonts w:ascii="Times New Roman" w:hAnsi="Times New Roman"/>
          <w:sz w:val="28"/>
          <w:szCs w:val="28"/>
        </w:rPr>
        <w:t>чения маршрутов транспортирования</w:t>
      </w:r>
      <w:r w:rsidR="007476A6" w:rsidRPr="00E02BC7">
        <w:rPr>
          <w:rFonts w:ascii="Times New Roman" w:hAnsi="Times New Roman"/>
          <w:sz w:val="28"/>
          <w:szCs w:val="28"/>
        </w:rPr>
        <w:t xml:space="preserve"> труб, грунта, строительных грузов действующих коммуникаций или при пересечении действующих коммуникаций </w:t>
      </w:r>
      <w:proofErr w:type="spellStart"/>
      <w:r w:rsidR="007476A6" w:rsidRPr="00E02BC7">
        <w:rPr>
          <w:rFonts w:ascii="Times New Roman" w:hAnsi="Times New Roman"/>
          <w:sz w:val="28"/>
          <w:szCs w:val="28"/>
        </w:rPr>
        <w:t>вдольтрассовым</w:t>
      </w:r>
      <w:proofErr w:type="spellEnd"/>
      <w:r w:rsidR="007476A6" w:rsidRPr="00E02BC7">
        <w:rPr>
          <w:rFonts w:ascii="Times New Roman" w:hAnsi="Times New Roman"/>
          <w:sz w:val="28"/>
          <w:szCs w:val="28"/>
        </w:rPr>
        <w:t xml:space="preserve"> проездом;</w:t>
      </w:r>
    </w:p>
    <w:p w14:paraId="0936EDCA" w14:textId="77777777" w:rsidR="007476A6" w:rsidRPr="00E02BC7" w:rsidRDefault="00483B50"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строительство дороги с усилением основания (лежневые дороги или проезды из </w:t>
      </w:r>
      <w:proofErr w:type="spellStart"/>
      <w:r w:rsidRPr="00E02BC7">
        <w:rPr>
          <w:rFonts w:ascii="Times New Roman" w:hAnsi="Times New Roman"/>
          <w:sz w:val="28"/>
          <w:szCs w:val="28"/>
        </w:rPr>
        <w:t>геомодулей</w:t>
      </w:r>
      <w:proofErr w:type="spellEnd"/>
      <w:r w:rsidRPr="00E02BC7">
        <w:rPr>
          <w:rFonts w:ascii="Times New Roman" w:hAnsi="Times New Roman"/>
          <w:sz w:val="28"/>
          <w:szCs w:val="28"/>
        </w:rPr>
        <w:t>)</w:t>
      </w:r>
      <w:r>
        <w:rPr>
          <w:rFonts w:ascii="Times New Roman" w:hAnsi="Times New Roman"/>
          <w:sz w:val="28"/>
          <w:szCs w:val="28"/>
        </w:rPr>
        <w:t xml:space="preserve"> – </w:t>
      </w:r>
      <w:r w:rsidR="007476A6" w:rsidRPr="00E02BC7">
        <w:rPr>
          <w:rFonts w:ascii="Times New Roman" w:hAnsi="Times New Roman"/>
          <w:sz w:val="28"/>
          <w:szCs w:val="28"/>
        </w:rPr>
        <w:t xml:space="preserve">при прохождении трассы трубопровода по болотам и обводненным участкам трассы (если работы ведутся в летнее время и на </w:t>
      </w:r>
      <w:r w:rsidR="007476A6" w:rsidRPr="00E02BC7">
        <w:rPr>
          <w:rFonts w:ascii="Times New Roman" w:hAnsi="Times New Roman"/>
          <w:sz w:val="28"/>
          <w:szCs w:val="28"/>
        </w:rPr>
        <w:lastRenderedPageBreak/>
        <w:t>незамерзающих участках в зимнее время);</w:t>
      </w:r>
    </w:p>
    <w:p w14:paraId="1B4D2019" w14:textId="77777777" w:rsidR="007476A6" w:rsidRPr="00E02BC7" w:rsidRDefault="007476A6"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строительство </w:t>
      </w:r>
      <w:proofErr w:type="spellStart"/>
      <w:r w:rsidRPr="00E02BC7">
        <w:rPr>
          <w:rFonts w:ascii="Times New Roman" w:hAnsi="Times New Roman"/>
          <w:sz w:val="28"/>
          <w:szCs w:val="28"/>
        </w:rPr>
        <w:t>водопропусков</w:t>
      </w:r>
      <w:proofErr w:type="spellEnd"/>
      <w:r w:rsidRPr="00E02BC7">
        <w:rPr>
          <w:rFonts w:ascii="Times New Roman" w:hAnsi="Times New Roman"/>
          <w:sz w:val="28"/>
          <w:szCs w:val="28"/>
        </w:rPr>
        <w:t xml:space="preserve"> из труб с последующей разборкой</w:t>
      </w:r>
      <w:r w:rsidR="00483B50">
        <w:rPr>
          <w:rFonts w:ascii="Times New Roman" w:hAnsi="Times New Roman"/>
          <w:sz w:val="28"/>
          <w:szCs w:val="28"/>
        </w:rPr>
        <w:t xml:space="preserve"> – </w:t>
      </w:r>
      <w:r w:rsidR="00483B50" w:rsidRPr="00E02BC7">
        <w:rPr>
          <w:rFonts w:ascii="Times New Roman" w:hAnsi="Times New Roman"/>
          <w:sz w:val="28"/>
          <w:szCs w:val="28"/>
        </w:rPr>
        <w:t>на переездах через водные преграды</w:t>
      </w:r>
      <w:r w:rsidRPr="00E02BC7">
        <w:rPr>
          <w:rFonts w:ascii="Times New Roman" w:hAnsi="Times New Roman"/>
          <w:sz w:val="28"/>
          <w:szCs w:val="28"/>
        </w:rPr>
        <w:t xml:space="preserve">. </w:t>
      </w:r>
    </w:p>
    <w:p w14:paraId="78D51E05" w14:textId="77777777" w:rsidR="007476A6" w:rsidRPr="00E02BC7" w:rsidRDefault="00483B50"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Длина</w:t>
      </w:r>
      <w:r w:rsidR="007476A6" w:rsidRPr="00E02BC7">
        <w:rPr>
          <w:rFonts w:ascii="Times New Roman" w:hAnsi="Times New Roman"/>
          <w:sz w:val="28"/>
          <w:szCs w:val="28"/>
        </w:rPr>
        <w:t xml:space="preserve"> заднего свеса труб и тр</w:t>
      </w:r>
      <w:r>
        <w:rPr>
          <w:rFonts w:ascii="Times New Roman" w:hAnsi="Times New Roman"/>
          <w:sz w:val="28"/>
          <w:szCs w:val="28"/>
        </w:rPr>
        <w:t>убных секций при транспортировании</w:t>
      </w:r>
      <w:r w:rsidR="007476A6" w:rsidRPr="00E02BC7">
        <w:rPr>
          <w:rFonts w:ascii="Times New Roman" w:hAnsi="Times New Roman"/>
          <w:sz w:val="28"/>
          <w:szCs w:val="28"/>
        </w:rPr>
        <w:t xml:space="preserve"> не должна превышать</w:t>
      </w:r>
      <w:r>
        <w:rPr>
          <w:rFonts w:ascii="Times New Roman" w:hAnsi="Times New Roman"/>
          <w:sz w:val="28"/>
          <w:szCs w:val="28"/>
        </w:rPr>
        <w:t xml:space="preserve"> установленной</w:t>
      </w:r>
      <w:r w:rsidR="007476A6" w:rsidRPr="00E02BC7">
        <w:rPr>
          <w:rFonts w:ascii="Times New Roman" w:hAnsi="Times New Roman"/>
          <w:sz w:val="28"/>
          <w:szCs w:val="28"/>
        </w:rPr>
        <w:t xml:space="preserve"> паспортом </w:t>
      </w:r>
      <w:proofErr w:type="spellStart"/>
      <w:r w:rsidR="007476A6" w:rsidRPr="00E02BC7">
        <w:rPr>
          <w:rFonts w:ascii="Times New Roman" w:hAnsi="Times New Roman"/>
          <w:sz w:val="28"/>
          <w:szCs w:val="28"/>
        </w:rPr>
        <w:t>трубовозов</w:t>
      </w:r>
      <w:proofErr w:type="spellEnd"/>
      <w:r w:rsidR="007476A6" w:rsidRPr="00E02BC7">
        <w:rPr>
          <w:rFonts w:ascii="Times New Roman" w:hAnsi="Times New Roman"/>
          <w:sz w:val="28"/>
          <w:szCs w:val="28"/>
        </w:rPr>
        <w:t xml:space="preserve"> (</w:t>
      </w:r>
      <w:proofErr w:type="spellStart"/>
      <w:r>
        <w:rPr>
          <w:rFonts w:ascii="Times New Roman" w:hAnsi="Times New Roman"/>
          <w:sz w:val="28"/>
          <w:szCs w:val="28"/>
        </w:rPr>
        <w:t>плетевозов</w:t>
      </w:r>
      <w:proofErr w:type="spellEnd"/>
      <w:r>
        <w:rPr>
          <w:rFonts w:ascii="Times New Roman" w:hAnsi="Times New Roman"/>
          <w:sz w:val="28"/>
          <w:szCs w:val="28"/>
        </w:rPr>
        <w:t>). При транспортировании</w:t>
      </w:r>
      <w:r w:rsidR="007476A6" w:rsidRPr="00E02BC7">
        <w:rPr>
          <w:rFonts w:ascii="Times New Roman" w:hAnsi="Times New Roman"/>
          <w:sz w:val="28"/>
          <w:szCs w:val="28"/>
        </w:rPr>
        <w:t xml:space="preserve"> труб и секций по строительной полосе расстояние от следа движения транспортного средства до бровки разработанной траншеи должно быть не менее 3 м.</w:t>
      </w:r>
    </w:p>
    <w:p w14:paraId="22ED95D6"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Трубы малых диаметров (до 219 мм) </w:t>
      </w:r>
      <w:r w:rsidR="00B67917" w:rsidRPr="00E02BC7">
        <w:rPr>
          <w:rFonts w:ascii="Times New Roman" w:hAnsi="Times New Roman"/>
          <w:sz w:val="28"/>
          <w:szCs w:val="28"/>
        </w:rPr>
        <w:t xml:space="preserve">следует перевозить в пакетах </w:t>
      </w:r>
      <w:r w:rsidR="00B67917">
        <w:rPr>
          <w:rFonts w:ascii="Times New Roman" w:hAnsi="Times New Roman"/>
          <w:sz w:val="28"/>
          <w:szCs w:val="28"/>
        </w:rPr>
        <w:t xml:space="preserve">– </w:t>
      </w:r>
      <w:r w:rsidRPr="00E02BC7">
        <w:rPr>
          <w:rFonts w:ascii="Times New Roman" w:hAnsi="Times New Roman"/>
          <w:sz w:val="28"/>
          <w:szCs w:val="28"/>
        </w:rPr>
        <w:t>для сокращения времени погрузки-выгрузки, обеспечения сохранности покрытия, исключения провисания труб между тягачом и прицепом и повышения безопасности.</w:t>
      </w:r>
    </w:p>
    <w:p w14:paraId="0F99FB80"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хранения труб, трубных секций</w:t>
      </w:r>
      <w:r w:rsidR="000D59DB">
        <w:rPr>
          <w:rFonts w:ascii="Times New Roman" w:hAnsi="Times New Roman"/>
          <w:sz w:val="28"/>
          <w:szCs w:val="28"/>
        </w:rPr>
        <w:t xml:space="preserve">, железобетонных </w:t>
      </w:r>
      <w:proofErr w:type="spellStart"/>
      <w:r w:rsidR="000D59DB">
        <w:rPr>
          <w:rFonts w:ascii="Times New Roman" w:hAnsi="Times New Roman"/>
          <w:sz w:val="28"/>
          <w:szCs w:val="28"/>
        </w:rPr>
        <w:t>пригрузов</w:t>
      </w:r>
      <w:proofErr w:type="spellEnd"/>
      <w:r w:rsidR="000D59DB">
        <w:rPr>
          <w:rFonts w:ascii="Times New Roman" w:hAnsi="Times New Roman"/>
          <w:sz w:val="28"/>
          <w:szCs w:val="28"/>
        </w:rPr>
        <w:t xml:space="preserve"> и других элементов</w:t>
      </w:r>
      <w:r w:rsidRPr="00E02BC7">
        <w:rPr>
          <w:rFonts w:ascii="Times New Roman" w:hAnsi="Times New Roman"/>
          <w:sz w:val="28"/>
          <w:szCs w:val="28"/>
        </w:rPr>
        <w:t xml:space="preserve"> должны устраиваться временные</w:t>
      </w:r>
      <w:r w:rsidR="000D59DB">
        <w:rPr>
          <w:rFonts w:ascii="Times New Roman" w:hAnsi="Times New Roman"/>
          <w:sz w:val="28"/>
          <w:szCs w:val="28"/>
        </w:rPr>
        <w:t>,</w:t>
      </w:r>
      <w:r w:rsidRPr="00E02BC7">
        <w:rPr>
          <w:rFonts w:ascii="Times New Roman" w:hAnsi="Times New Roman"/>
          <w:sz w:val="28"/>
          <w:szCs w:val="28"/>
        </w:rPr>
        <w:t xml:space="preserve"> на период строительства</w:t>
      </w:r>
      <w:r w:rsidR="000D59DB">
        <w:rPr>
          <w:rFonts w:ascii="Times New Roman" w:hAnsi="Times New Roman"/>
          <w:sz w:val="28"/>
          <w:szCs w:val="28"/>
        </w:rPr>
        <w:t>,</w:t>
      </w:r>
      <w:r w:rsidRPr="00E02BC7">
        <w:rPr>
          <w:rFonts w:ascii="Times New Roman" w:hAnsi="Times New Roman"/>
          <w:sz w:val="28"/>
          <w:szCs w:val="28"/>
        </w:rPr>
        <w:t xml:space="preserve"> склады, которые располагаются в пунктах разгрузки (прирельсовые), при сварочных базах (базовые), в различных точках трассы (трассовые склады). </w:t>
      </w:r>
      <w:r w:rsidR="000D59DB">
        <w:rPr>
          <w:rFonts w:ascii="Times New Roman" w:hAnsi="Times New Roman"/>
          <w:sz w:val="28"/>
          <w:szCs w:val="28"/>
        </w:rPr>
        <w:t>Число</w:t>
      </w:r>
      <w:r w:rsidRPr="00E02BC7">
        <w:rPr>
          <w:rFonts w:ascii="Times New Roman" w:hAnsi="Times New Roman"/>
          <w:sz w:val="28"/>
          <w:szCs w:val="28"/>
        </w:rPr>
        <w:t xml:space="preserve"> складов </w:t>
      </w:r>
      <w:r w:rsidR="000D59DB" w:rsidRPr="00E02BC7">
        <w:rPr>
          <w:rFonts w:ascii="Times New Roman" w:hAnsi="Times New Roman"/>
          <w:sz w:val="28"/>
          <w:szCs w:val="28"/>
        </w:rPr>
        <w:t xml:space="preserve">различных видов </w:t>
      </w:r>
      <w:r w:rsidRPr="00E02BC7">
        <w:rPr>
          <w:rFonts w:ascii="Times New Roman" w:hAnsi="Times New Roman"/>
          <w:sz w:val="28"/>
          <w:szCs w:val="28"/>
        </w:rPr>
        <w:t xml:space="preserve">должно быть обосновано транспортной схемой в составе проекта. Для обеспечения безопасности движения транспортных и грузоподъемных средств площадки должны иметь </w:t>
      </w:r>
      <w:r w:rsidR="000D59DB">
        <w:rPr>
          <w:rFonts w:ascii="Times New Roman" w:hAnsi="Times New Roman"/>
          <w:sz w:val="28"/>
          <w:szCs w:val="28"/>
        </w:rPr>
        <w:t>сквозной или круговой проезд</w:t>
      </w:r>
      <w:r w:rsidRPr="00E02BC7">
        <w:rPr>
          <w:rFonts w:ascii="Times New Roman" w:hAnsi="Times New Roman"/>
          <w:sz w:val="28"/>
          <w:szCs w:val="28"/>
        </w:rPr>
        <w:t xml:space="preserve"> шириной не менее 4,5 м, радиус поворота проездов должен быть не менее 15 м и между смежными штабелями труб должны быть оставлены проходы шириной 1 м и более. Для выполнения работ в </w:t>
      </w:r>
      <w:r w:rsidR="00DA6599" w:rsidRPr="00E02BC7">
        <w:rPr>
          <w:rFonts w:ascii="Times New Roman" w:hAnsi="Times New Roman"/>
          <w:sz w:val="28"/>
          <w:szCs w:val="28"/>
        </w:rPr>
        <w:t xml:space="preserve">темное время суток </w:t>
      </w:r>
      <w:r w:rsidR="001B6BDF" w:rsidRPr="00E02BC7">
        <w:rPr>
          <w:rFonts w:ascii="Times New Roman" w:hAnsi="Times New Roman"/>
          <w:sz w:val="28"/>
          <w:szCs w:val="28"/>
        </w:rPr>
        <w:t xml:space="preserve">освещенность </w:t>
      </w:r>
      <w:r w:rsidR="001B6BDF">
        <w:rPr>
          <w:rFonts w:ascii="Times New Roman" w:hAnsi="Times New Roman"/>
          <w:sz w:val="28"/>
          <w:szCs w:val="28"/>
        </w:rPr>
        <w:t>проездов</w:t>
      </w:r>
      <w:r w:rsidR="00DA6599" w:rsidRPr="00E02BC7">
        <w:rPr>
          <w:rFonts w:ascii="Times New Roman" w:hAnsi="Times New Roman"/>
          <w:sz w:val="28"/>
          <w:szCs w:val="28"/>
        </w:rPr>
        <w:t xml:space="preserve">, </w:t>
      </w:r>
      <w:r w:rsidR="001B6BDF">
        <w:rPr>
          <w:rFonts w:ascii="Times New Roman" w:hAnsi="Times New Roman"/>
          <w:sz w:val="28"/>
          <w:szCs w:val="28"/>
        </w:rPr>
        <w:t>проходов и мест</w:t>
      </w:r>
      <w:r w:rsidRPr="00E02BC7">
        <w:rPr>
          <w:rFonts w:ascii="Times New Roman" w:hAnsi="Times New Roman"/>
          <w:sz w:val="28"/>
          <w:szCs w:val="28"/>
        </w:rPr>
        <w:t xml:space="preserve"> с</w:t>
      </w:r>
      <w:r w:rsidR="001B6BDF">
        <w:rPr>
          <w:rFonts w:ascii="Times New Roman" w:hAnsi="Times New Roman"/>
          <w:sz w:val="28"/>
          <w:szCs w:val="28"/>
        </w:rPr>
        <w:t>кладирования должна</w:t>
      </w:r>
      <w:r w:rsidRPr="00E02BC7">
        <w:rPr>
          <w:rFonts w:ascii="Times New Roman" w:hAnsi="Times New Roman"/>
          <w:sz w:val="28"/>
          <w:szCs w:val="28"/>
        </w:rPr>
        <w:t xml:space="preserve"> </w:t>
      </w:r>
      <w:r w:rsidR="001B6BDF">
        <w:rPr>
          <w:rFonts w:ascii="Times New Roman" w:hAnsi="Times New Roman"/>
          <w:sz w:val="28"/>
          <w:szCs w:val="28"/>
        </w:rPr>
        <w:t>быть</w:t>
      </w:r>
      <w:r w:rsidRPr="00E02BC7">
        <w:rPr>
          <w:rFonts w:ascii="Times New Roman" w:hAnsi="Times New Roman"/>
          <w:sz w:val="28"/>
          <w:szCs w:val="28"/>
        </w:rPr>
        <w:t xml:space="preserve"> не менее 10 </w:t>
      </w:r>
      <w:proofErr w:type="spellStart"/>
      <w:r w:rsidRPr="00E02BC7">
        <w:rPr>
          <w:rFonts w:ascii="Times New Roman" w:hAnsi="Times New Roman"/>
          <w:sz w:val="28"/>
          <w:szCs w:val="28"/>
        </w:rPr>
        <w:t>лк</w:t>
      </w:r>
      <w:proofErr w:type="spellEnd"/>
      <w:r w:rsidRPr="00E02BC7">
        <w:rPr>
          <w:rFonts w:ascii="Times New Roman" w:hAnsi="Times New Roman"/>
          <w:sz w:val="28"/>
          <w:szCs w:val="28"/>
        </w:rPr>
        <w:t xml:space="preserve">. В случаях </w:t>
      </w:r>
      <w:r w:rsidR="006D3190" w:rsidRPr="00E02BC7">
        <w:rPr>
          <w:rFonts w:ascii="Times New Roman" w:hAnsi="Times New Roman"/>
          <w:sz w:val="28"/>
          <w:szCs w:val="28"/>
        </w:rPr>
        <w:t>организации</w:t>
      </w:r>
      <w:r w:rsidRPr="00E02BC7">
        <w:rPr>
          <w:rFonts w:ascii="Times New Roman" w:hAnsi="Times New Roman"/>
          <w:sz w:val="28"/>
          <w:szCs w:val="28"/>
        </w:rPr>
        <w:t xml:space="preserve"> освещения больших площадей допускается применять прожекторное освещение.</w:t>
      </w:r>
    </w:p>
    <w:p w14:paraId="21521F4A"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Погрузочно-разгрузочные работы выполняются с </w:t>
      </w:r>
      <w:r w:rsidR="001B6BDF">
        <w:rPr>
          <w:rFonts w:ascii="Times New Roman" w:hAnsi="Times New Roman"/>
          <w:sz w:val="28"/>
          <w:szCs w:val="28"/>
        </w:rPr>
        <w:t>примене</w:t>
      </w:r>
      <w:r w:rsidRPr="00E02BC7">
        <w:rPr>
          <w:rFonts w:ascii="Times New Roman" w:hAnsi="Times New Roman"/>
          <w:sz w:val="28"/>
          <w:szCs w:val="28"/>
        </w:rPr>
        <w:t>нием грузоподъемного оборудования, технические параметры которого соответствуют весу и габаритам труб и сохраняют их качество.</w:t>
      </w:r>
    </w:p>
    <w:p w14:paraId="66871FCA" w14:textId="77777777" w:rsidR="007476A6" w:rsidRPr="00E02BC7" w:rsidRDefault="007476A6" w:rsidP="00D37C9C">
      <w:pPr>
        <w:ind w:firstLine="709"/>
        <w:rPr>
          <w:rFonts w:ascii="Times New Roman" w:hAnsi="Times New Roman"/>
          <w:sz w:val="28"/>
          <w:szCs w:val="28"/>
        </w:rPr>
      </w:pPr>
      <w:r w:rsidRPr="00E02BC7">
        <w:rPr>
          <w:rFonts w:ascii="Times New Roman" w:hAnsi="Times New Roman"/>
          <w:sz w:val="28"/>
          <w:szCs w:val="28"/>
        </w:rPr>
        <w:t>Полувагоны и платформы подаются под разгрузку локомотивом. Запрещается применять для перемещения вагонов тракторы, автомобили, трубоукладчики или другой нерельсовый транспорт и оборудование.</w:t>
      </w:r>
    </w:p>
    <w:p w14:paraId="68DB7447" w14:textId="08BE8DDB" w:rsidR="007476A6" w:rsidRDefault="007476A6" w:rsidP="00D37C9C">
      <w:pPr>
        <w:ind w:firstLine="709"/>
        <w:rPr>
          <w:rFonts w:ascii="Times New Roman" w:hAnsi="Times New Roman"/>
          <w:sz w:val="28"/>
          <w:szCs w:val="28"/>
        </w:rPr>
      </w:pPr>
      <w:r w:rsidRPr="00E02BC7">
        <w:rPr>
          <w:rFonts w:ascii="Times New Roman" w:hAnsi="Times New Roman"/>
          <w:sz w:val="28"/>
          <w:szCs w:val="28"/>
        </w:rPr>
        <w:t>Выгрузку труб из железнодорожных вагонов следует осуществлять по двум схемам: вагон-склад-автомобиль или вагон-автомобиль.</w:t>
      </w:r>
    </w:p>
    <w:p w14:paraId="4608B736"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разгрузке и погрузке труб с заводским изоляционным или теплоизоляционным покрытием особое внимание следует уделять сохранности покрытия. Не допускается </w:t>
      </w:r>
      <w:r w:rsidR="001B6BDF">
        <w:rPr>
          <w:rFonts w:ascii="Times New Roman" w:hAnsi="Times New Roman"/>
          <w:sz w:val="28"/>
          <w:szCs w:val="28"/>
        </w:rPr>
        <w:t>примене</w:t>
      </w:r>
      <w:r w:rsidRPr="00E02BC7">
        <w:rPr>
          <w:rFonts w:ascii="Times New Roman" w:hAnsi="Times New Roman"/>
          <w:sz w:val="28"/>
          <w:szCs w:val="28"/>
        </w:rPr>
        <w:t>ние канатов, цепей и других грузозахватных устройств, вызывающих повреждения покрытия. Все грузоподъемные средства (их рабочие органы) должны быть оборудованы защитными устройствами.</w:t>
      </w:r>
    </w:p>
    <w:p w14:paraId="57697047"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разгрузке труб с заводскими покрытиями и их погрузке на транспортные средства, а также при складировании труб с помощью трубоукладчиков должны использоваться траверсы с торцевыми захватами. Для исключения повреждений торцов труб паз крюка должен быть снабжен вкладышами из мягкого материала. </w:t>
      </w:r>
    </w:p>
    <w:p w14:paraId="03052F96"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перемещении трубоукладчиком на короткие расстояния труб </w:t>
      </w:r>
      <w:r w:rsidR="00A94788">
        <w:rPr>
          <w:rFonts w:ascii="Times New Roman" w:hAnsi="Times New Roman"/>
          <w:sz w:val="28"/>
          <w:szCs w:val="28"/>
        </w:rPr>
        <w:lastRenderedPageBreak/>
        <w:t xml:space="preserve">и трубных </w:t>
      </w:r>
      <w:r w:rsidRPr="00E02BC7">
        <w:rPr>
          <w:rFonts w:ascii="Times New Roman" w:hAnsi="Times New Roman"/>
          <w:sz w:val="28"/>
          <w:szCs w:val="28"/>
        </w:rPr>
        <w:t>секций с наружным покрытием должны применяться мягкие полотенца или торцевые захваты с мягкими вкладышами. При этом стрела крана-трубоукладчика обшивается эластичными накладками.</w:t>
      </w:r>
    </w:p>
    <w:p w14:paraId="78FF2E28"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выполнении погрузочно-разгрузочных работ с </w:t>
      </w:r>
      <w:proofErr w:type="spellStart"/>
      <w:r w:rsidRPr="00E02BC7">
        <w:rPr>
          <w:rFonts w:ascii="Times New Roman" w:hAnsi="Times New Roman"/>
          <w:sz w:val="28"/>
          <w:szCs w:val="28"/>
        </w:rPr>
        <w:t>обетонированными</w:t>
      </w:r>
      <w:proofErr w:type="spellEnd"/>
      <w:r w:rsidRPr="00E02BC7">
        <w:rPr>
          <w:rFonts w:ascii="Times New Roman" w:hAnsi="Times New Roman"/>
          <w:sz w:val="28"/>
          <w:szCs w:val="28"/>
        </w:rPr>
        <w:t xml:space="preserve"> трубами следует применять торцевые захваты специальной конструкции (широкие), снижающие давление на кромки труб; коники </w:t>
      </w:r>
      <w:proofErr w:type="spellStart"/>
      <w:r w:rsidRPr="00E02BC7">
        <w:rPr>
          <w:rFonts w:ascii="Times New Roman" w:hAnsi="Times New Roman"/>
          <w:sz w:val="28"/>
          <w:szCs w:val="28"/>
        </w:rPr>
        <w:t>трубовозов</w:t>
      </w:r>
      <w:proofErr w:type="spellEnd"/>
      <w:r w:rsidRPr="00E02BC7">
        <w:rPr>
          <w:rFonts w:ascii="Times New Roman" w:hAnsi="Times New Roman"/>
          <w:sz w:val="28"/>
          <w:szCs w:val="28"/>
        </w:rPr>
        <w:t xml:space="preserve"> необходимо оборудовать эластичными подкладками.</w:t>
      </w:r>
    </w:p>
    <w:p w14:paraId="709ABC3A"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складировании труб запрещается:</w:t>
      </w:r>
    </w:p>
    <w:p w14:paraId="7B33EC09" w14:textId="77777777" w:rsidR="007476A6" w:rsidRPr="00E02BC7" w:rsidRDefault="007476A6"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укладывать в один штабель трубы разного диаметра;</w:t>
      </w:r>
    </w:p>
    <w:p w14:paraId="11F315ED" w14:textId="77777777" w:rsidR="007476A6" w:rsidRPr="00E02BC7" w:rsidRDefault="00A94788"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укладывать</w:t>
      </w:r>
      <w:r w:rsidR="007476A6" w:rsidRPr="00E02BC7">
        <w:rPr>
          <w:rFonts w:ascii="Times New Roman" w:hAnsi="Times New Roman"/>
          <w:sz w:val="28"/>
          <w:szCs w:val="28"/>
        </w:rPr>
        <w:t xml:space="preserve"> труб</w:t>
      </w:r>
      <w:r>
        <w:rPr>
          <w:rFonts w:ascii="Times New Roman" w:hAnsi="Times New Roman"/>
          <w:sz w:val="28"/>
          <w:szCs w:val="28"/>
        </w:rPr>
        <w:t>ы</w:t>
      </w:r>
      <w:r w:rsidR="007476A6" w:rsidRPr="00E02BC7">
        <w:rPr>
          <w:rFonts w:ascii="Times New Roman" w:hAnsi="Times New Roman"/>
          <w:sz w:val="28"/>
          <w:szCs w:val="28"/>
        </w:rPr>
        <w:t xml:space="preserve"> верхнего ряда до закрепления труб нижнего ряда; </w:t>
      </w:r>
    </w:p>
    <w:p w14:paraId="359CD3EE" w14:textId="77777777" w:rsidR="007476A6" w:rsidRPr="00E02BC7" w:rsidRDefault="00A94788"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совместное складирование</w:t>
      </w:r>
      <w:r w:rsidR="007476A6" w:rsidRPr="00E02BC7">
        <w:rPr>
          <w:rFonts w:ascii="Times New Roman" w:hAnsi="Times New Roman"/>
          <w:sz w:val="28"/>
          <w:szCs w:val="28"/>
        </w:rPr>
        <w:t xml:space="preserve"> </w:t>
      </w:r>
      <w:r>
        <w:rPr>
          <w:rFonts w:ascii="Times New Roman" w:hAnsi="Times New Roman"/>
          <w:sz w:val="28"/>
          <w:szCs w:val="28"/>
        </w:rPr>
        <w:t>изолированных и неизолированных труб</w:t>
      </w:r>
      <w:r w:rsidR="007476A6" w:rsidRPr="00E02BC7">
        <w:rPr>
          <w:rFonts w:ascii="Times New Roman" w:hAnsi="Times New Roman"/>
          <w:sz w:val="28"/>
          <w:szCs w:val="28"/>
        </w:rPr>
        <w:t>;</w:t>
      </w:r>
    </w:p>
    <w:p w14:paraId="5C7B1917" w14:textId="77777777" w:rsidR="007476A6" w:rsidRPr="00E02BC7" w:rsidRDefault="007476A6"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укладывать трубы в наклонном положении с опиранием одной стороны труб на нижележащие трубы.</w:t>
      </w:r>
    </w:p>
    <w:p w14:paraId="797E7A11"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Высота штабеля труб ограничивается требованиями безопасности, условиями сохранения геометрической формы сечения трубы и целостности покрытия.</w:t>
      </w:r>
    </w:p>
    <w:p w14:paraId="041DE1E7"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Сезонное хранение труб, трубных узлов и арматуры производится с выполнением консервации, обеспечивающей их защиту от коррозии и сохранность покрытия.</w:t>
      </w:r>
    </w:p>
    <w:p w14:paraId="09701AFC"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хранении труб, трубных секций, трубной арматуры и деталей их внутренняя полость должна быть защищена от засорения и загрязнения.</w:t>
      </w:r>
    </w:p>
    <w:p w14:paraId="2CC7F4A3"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Складирование труб осуществляется на подготовленных площадках, на которых должны быть устроены</w:t>
      </w:r>
      <w:r w:rsidR="007F5D61">
        <w:rPr>
          <w:rFonts w:ascii="Times New Roman" w:hAnsi="Times New Roman"/>
          <w:sz w:val="28"/>
          <w:szCs w:val="28"/>
        </w:rPr>
        <w:t xml:space="preserve"> водоотводы поверхностных вод. Т</w:t>
      </w:r>
      <w:r w:rsidRPr="00E02BC7">
        <w:rPr>
          <w:rFonts w:ascii="Times New Roman" w:hAnsi="Times New Roman"/>
          <w:sz w:val="28"/>
          <w:szCs w:val="28"/>
        </w:rPr>
        <w:t>рубы с торцов должны быть защищены инвентарными заглушками</w:t>
      </w:r>
      <w:r w:rsidR="007F5D61" w:rsidRPr="007F5D61">
        <w:rPr>
          <w:rFonts w:ascii="Times New Roman" w:hAnsi="Times New Roman"/>
          <w:sz w:val="28"/>
          <w:szCs w:val="28"/>
        </w:rPr>
        <w:t xml:space="preserve"> </w:t>
      </w:r>
      <w:r w:rsidR="007F5D61">
        <w:rPr>
          <w:rFonts w:ascii="Times New Roman" w:hAnsi="Times New Roman"/>
          <w:sz w:val="28"/>
          <w:szCs w:val="28"/>
        </w:rPr>
        <w:t>в</w:t>
      </w:r>
      <w:r w:rsidR="007F5D61" w:rsidRPr="00E02BC7">
        <w:rPr>
          <w:rFonts w:ascii="Times New Roman" w:hAnsi="Times New Roman"/>
          <w:sz w:val="28"/>
          <w:szCs w:val="28"/>
        </w:rPr>
        <w:t xml:space="preserve">о избежание попадания снега в </w:t>
      </w:r>
      <w:r w:rsidR="007F5D61">
        <w:rPr>
          <w:rFonts w:ascii="Times New Roman" w:hAnsi="Times New Roman"/>
          <w:sz w:val="28"/>
          <w:szCs w:val="28"/>
        </w:rPr>
        <w:t xml:space="preserve">их </w:t>
      </w:r>
      <w:r w:rsidR="007F5D61" w:rsidRPr="00E02BC7">
        <w:rPr>
          <w:rFonts w:ascii="Times New Roman" w:hAnsi="Times New Roman"/>
          <w:sz w:val="28"/>
          <w:szCs w:val="28"/>
        </w:rPr>
        <w:t>полости</w:t>
      </w:r>
      <w:r w:rsidRPr="00E02BC7">
        <w:rPr>
          <w:rFonts w:ascii="Times New Roman" w:hAnsi="Times New Roman"/>
          <w:sz w:val="28"/>
          <w:szCs w:val="28"/>
        </w:rPr>
        <w:t>.</w:t>
      </w:r>
    </w:p>
    <w:p w14:paraId="0E00E8CF" w14:textId="2FF41DC2" w:rsidR="007476A6" w:rsidRDefault="007F5D61"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Складирование труб</w:t>
      </w:r>
      <w:r w:rsidR="00F1445C">
        <w:rPr>
          <w:rFonts w:ascii="Times New Roman" w:hAnsi="Times New Roman"/>
          <w:sz w:val="28"/>
          <w:szCs w:val="28"/>
        </w:rPr>
        <w:t xml:space="preserve"> не должно приводить к поврежд</w:t>
      </w:r>
      <w:r w:rsidR="007476A6" w:rsidRPr="00E02BC7">
        <w:rPr>
          <w:rFonts w:ascii="Times New Roman" w:hAnsi="Times New Roman"/>
          <w:sz w:val="28"/>
          <w:szCs w:val="28"/>
        </w:rPr>
        <w:t xml:space="preserve">ению </w:t>
      </w:r>
      <w:r w:rsidR="009F6A32">
        <w:rPr>
          <w:rFonts w:ascii="Times New Roman" w:hAnsi="Times New Roman"/>
          <w:sz w:val="28"/>
          <w:szCs w:val="28"/>
        </w:rPr>
        <w:t>защитных</w:t>
      </w:r>
      <w:r w:rsidR="00F1445C">
        <w:rPr>
          <w:rFonts w:ascii="Times New Roman" w:hAnsi="Times New Roman"/>
          <w:sz w:val="28"/>
          <w:szCs w:val="28"/>
        </w:rPr>
        <w:t xml:space="preserve"> покрытий</w:t>
      </w:r>
      <w:r w:rsidR="007476A6" w:rsidRPr="00E02BC7">
        <w:rPr>
          <w:rFonts w:ascii="Times New Roman" w:hAnsi="Times New Roman"/>
          <w:sz w:val="28"/>
          <w:szCs w:val="28"/>
        </w:rPr>
        <w:t>. В процессе хранения не должно наблюдаться отслаивания покрытия по торцам на глубину более 2 мм.</w:t>
      </w:r>
    </w:p>
    <w:p w14:paraId="46E3093B" w14:textId="4D4B3E77" w:rsidR="009F6A32" w:rsidRPr="00E02BC7" w:rsidRDefault="009F6A32" w:rsidP="009F6A32">
      <w:pPr>
        <w:widowControl w:val="0"/>
        <w:tabs>
          <w:tab w:val="left" w:pos="567"/>
          <w:tab w:val="left" w:pos="1134"/>
        </w:tabs>
        <w:overflowPunct w:val="0"/>
        <w:autoSpaceDE w:val="0"/>
        <w:autoSpaceDN w:val="0"/>
        <w:adjustRightInd w:val="0"/>
        <w:ind w:firstLine="709"/>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3F00DA3" w14:textId="77777777" w:rsidR="007476A6" w:rsidRPr="00E02BC7" w:rsidRDefault="007476A6" w:rsidP="00D37C9C">
      <w:pPr>
        <w:widowControl w:val="0"/>
        <w:numPr>
          <w:ilvl w:val="0"/>
          <w:numId w:val="93"/>
        </w:numPr>
        <w:tabs>
          <w:tab w:val="left" w:pos="567"/>
          <w:tab w:val="left" w:pos="1134"/>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складировании труб следует обеспечи</w:t>
      </w:r>
      <w:r w:rsidR="007F5D61">
        <w:rPr>
          <w:rFonts w:ascii="Times New Roman" w:hAnsi="Times New Roman"/>
          <w:sz w:val="28"/>
          <w:szCs w:val="28"/>
        </w:rPr>
        <w:t>ва</w:t>
      </w:r>
      <w:r w:rsidRPr="00E02BC7">
        <w:rPr>
          <w:rFonts w:ascii="Times New Roman" w:hAnsi="Times New Roman"/>
          <w:sz w:val="28"/>
          <w:szCs w:val="28"/>
        </w:rPr>
        <w:t xml:space="preserve">ть устойчивость штабелей труб от раскатывания </w:t>
      </w:r>
      <w:r w:rsidR="008F3887">
        <w:rPr>
          <w:rFonts w:ascii="Times New Roman" w:hAnsi="Times New Roman"/>
          <w:sz w:val="28"/>
          <w:szCs w:val="28"/>
        </w:rPr>
        <w:t>установкой</w:t>
      </w:r>
      <w:r w:rsidRPr="00E02BC7">
        <w:rPr>
          <w:rFonts w:ascii="Times New Roman" w:hAnsi="Times New Roman"/>
          <w:sz w:val="28"/>
          <w:szCs w:val="28"/>
        </w:rPr>
        <w:t xml:space="preserve"> ложементов и боковых упоров под нижний ярус труб.</w:t>
      </w:r>
      <w:r w:rsidR="00F1445C">
        <w:rPr>
          <w:rFonts w:ascii="Times New Roman" w:hAnsi="Times New Roman"/>
          <w:sz w:val="28"/>
          <w:szCs w:val="28"/>
        </w:rPr>
        <w:t xml:space="preserve"> </w:t>
      </w:r>
    </w:p>
    <w:p w14:paraId="3B480826" w14:textId="77777777" w:rsidR="00DF685B" w:rsidRPr="009F6A32" w:rsidRDefault="00DF685B" w:rsidP="00D37C9C">
      <w:pPr>
        <w:pStyle w:val="1"/>
        <w:keepNext/>
        <w:keepLines/>
        <w:numPr>
          <w:ilvl w:val="0"/>
          <w:numId w:val="50"/>
        </w:numPr>
        <w:suppressAutoHyphens/>
        <w:spacing w:before="240" w:beforeAutospacing="0" w:after="240" w:afterAutospacing="0"/>
        <w:ind w:left="0" w:firstLine="709"/>
        <w:rPr>
          <w:rFonts w:eastAsia="Times New Roman"/>
          <w:bCs/>
          <w:kern w:val="0"/>
          <w:sz w:val="28"/>
          <w:szCs w:val="28"/>
          <w:lang w:eastAsia="ru-RU"/>
        </w:rPr>
      </w:pPr>
      <w:bookmarkStart w:id="195" w:name="_Toc435754322"/>
      <w:bookmarkStart w:id="196" w:name="_Toc447102143"/>
      <w:bookmarkStart w:id="197" w:name="_Toc447294930"/>
      <w:r w:rsidRPr="009F6A32">
        <w:rPr>
          <w:rFonts w:eastAsia="Times New Roman"/>
          <w:bCs/>
          <w:kern w:val="0"/>
          <w:sz w:val="28"/>
          <w:szCs w:val="28"/>
          <w:lang w:eastAsia="ru-RU"/>
        </w:rPr>
        <w:t>Сварка трубопроводов</w:t>
      </w:r>
      <w:bookmarkEnd w:id="195"/>
      <w:bookmarkEnd w:id="196"/>
      <w:bookmarkEnd w:id="197"/>
      <w:r w:rsidRPr="009F6A32">
        <w:rPr>
          <w:rFonts w:eastAsia="Times New Roman"/>
          <w:bCs/>
          <w:kern w:val="0"/>
          <w:sz w:val="28"/>
          <w:szCs w:val="28"/>
          <w:lang w:eastAsia="ru-RU"/>
        </w:rPr>
        <w:t xml:space="preserve"> </w:t>
      </w:r>
    </w:p>
    <w:p w14:paraId="556D5CCA"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198" w:name="_Toc435754323"/>
      <w:bookmarkStart w:id="199" w:name="_Toc447102144"/>
      <w:bookmarkStart w:id="200" w:name="_Toc447200164"/>
      <w:bookmarkStart w:id="201" w:name="_Toc447294931"/>
      <w:r w:rsidRPr="00E02BC7">
        <w:rPr>
          <w:rFonts w:ascii="Times New Roman" w:hAnsi="Times New Roman"/>
          <w:sz w:val="28"/>
          <w:szCs w:val="28"/>
        </w:rPr>
        <w:t>Аттестация технологии</w:t>
      </w:r>
      <w:bookmarkEnd w:id="198"/>
      <w:bookmarkEnd w:id="199"/>
      <w:bookmarkEnd w:id="200"/>
      <w:bookmarkEnd w:id="201"/>
    </w:p>
    <w:p w14:paraId="5F8D9A0E" w14:textId="2AE83BC8" w:rsidR="00482607" w:rsidRDefault="00482607"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Технология сварки, планируемая к применению на каждом конкретном промысловом трубопроводе, должна быть аттестована</w:t>
      </w:r>
      <w:r w:rsidR="00F1445C">
        <w:rPr>
          <w:rFonts w:ascii="Times New Roman" w:hAnsi="Times New Roman"/>
          <w:sz w:val="28"/>
          <w:szCs w:val="28"/>
        </w:rPr>
        <w:t xml:space="preserve"> в соответствии с требованиями в области промышленной безопасности. Применение </w:t>
      </w:r>
      <w:r w:rsidR="00677135">
        <w:rPr>
          <w:rFonts w:ascii="Times New Roman" w:hAnsi="Times New Roman"/>
          <w:sz w:val="28"/>
          <w:szCs w:val="28"/>
        </w:rPr>
        <w:t xml:space="preserve">неаттестованных технологий при изготовлении, монтаже, ремонте и реконструкции промысловых трубопроводов не </w:t>
      </w:r>
      <w:r w:rsidR="009F6A32">
        <w:rPr>
          <w:rFonts w:ascii="Times New Roman" w:hAnsi="Times New Roman"/>
          <w:sz w:val="28"/>
          <w:szCs w:val="28"/>
        </w:rPr>
        <w:t>допускается</w:t>
      </w:r>
      <w:r w:rsidRPr="00E02BC7">
        <w:rPr>
          <w:rFonts w:ascii="Times New Roman" w:hAnsi="Times New Roman"/>
          <w:sz w:val="28"/>
          <w:szCs w:val="28"/>
        </w:rPr>
        <w:t xml:space="preserve">. Аттестация технологий сварки подразделяется на исследовательскую </w:t>
      </w:r>
      <w:r w:rsidR="009F6A32">
        <w:rPr>
          <w:rFonts w:ascii="Times New Roman" w:hAnsi="Times New Roman"/>
          <w:sz w:val="28"/>
          <w:szCs w:val="28"/>
        </w:rPr>
        <w:t>–</w:t>
      </w:r>
      <w:r w:rsidRPr="00E02BC7">
        <w:rPr>
          <w:rFonts w:ascii="Times New Roman" w:hAnsi="Times New Roman"/>
          <w:sz w:val="28"/>
          <w:szCs w:val="28"/>
        </w:rPr>
        <w:t xml:space="preserve"> при подготовке к применению новых (ранее не аттестованных) технологий сварки и производственную </w:t>
      </w:r>
      <w:r w:rsidR="008F3887">
        <w:rPr>
          <w:rFonts w:ascii="Times New Roman" w:hAnsi="Times New Roman"/>
          <w:sz w:val="28"/>
          <w:szCs w:val="28"/>
        </w:rPr>
        <w:t>– для</w:t>
      </w:r>
      <w:r w:rsidRPr="00E02BC7">
        <w:rPr>
          <w:rFonts w:ascii="Times New Roman" w:hAnsi="Times New Roman"/>
          <w:sz w:val="28"/>
          <w:szCs w:val="28"/>
        </w:rPr>
        <w:t xml:space="preserve"> подтверждения, что организация, занимающаяся изготовлением, монтажом, ремонтом или реконструкцией технических </w:t>
      </w:r>
      <w:r w:rsidRPr="00E02BC7">
        <w:rPr>
          <w:rFonts w:ascii="Times New Roman" w:hAnsi="Times New Roman"/>
          <w:sz w:val="28"/>
          <w:szCs w:val="28"/>
        </w:rPr>
        <w:lastRenderedPageBreak/>
        <w:t>устройств, оборудования и сооружений, применяемых на опасных производственных объектах, обладает техническими, организационными возможностями и квалифицированными кадрами для производства сварки по аттестованным технологиям, а также проверки того, что сварные соединения, выполненные в условиях конкретного производства по аттестуемой технологии, обеспечивают соответствие требованиям к опасным производственным объектам общих и специальных технических регламентов, нормативных документов, проектной и технологической документации.</w:t>
      </w:r>
    </w:p>
    <w:p w14:paraId="2A4A1E81" w14:textId="18426C8B" w:rsidR="009F6A32" w:rsidRPr="00E02BC7" w:rsidRDefault="009F6A32" w:rsidP="009F6A32">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65C01C5" w14:textId="77777777" w:rsidR="00482607" w:rsidRPr="00E02BC7" w:rsidRDefault="00B025B3"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w:t>
      </w:r>
      <w:r w:rsidR="00482607" w:rsidRPr="00E02BC7">
        <w:rPr>
          <w:rFonts w:ascii="Times New Roman" w:hAnsi="Times New Roman"/>
          <w:sz w:val="28"/>
          <w:szCs w:val="28"/>
        </w:rPr>
        <w:t xml:space="preserve">Аттестация путем производственного испытания технологии сварки должна быть проведена до начала производства в условиях, </w:t>
      </w:r>
      <w:r>
        <w:rPr>
          <w:rFonts w:ascii="Times New Roman" w:hAnsi="Times New Roman"/>
          <w:sz w:val="28"/>
          <w:szCs w:val="28"/>
        </w:rPr>
        <w:t>предстоящего производства</w:t>
      </w:r>
      <w:r w:rsidR="00482607" w:rsidRPr="00E02BC7">
        <w:rPr>
          <w:rFonts w:ascii="Times New Roman" w:hAnsi="Times New Roman"/>
          <w:sz w:val="28"/>
          <w:szCs w:val="28"/>
        </w:rPr>
        <w:t xml:space="preserve">. Аттестация технологии сварки производится в соответствии с программой аттестации технологий сварки или техническим заданием на проведение аттестации технологии сварки и технологической картой, в которой регламентируются: </w:t>
      </w:r>
    </w:p>
    <w:p w14:paraId="22BCD7FB"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технологический процесс сварки, предъявляемый к аттестации;</w:t>
      </w:r>
    </w:p>
    <w:p w14:paraId="41B683DD"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перечень рабочих операций, выполняемых в технологическом процессе сварки стыка;</w:t>
      </w:r>
    </w:p>
    <w:p w14:paraId="11ED7A4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размеры труб (диаметры и толщины стенок), класс прочности труб, марка стали (тип для импортных труб), </w:t>
      </w:r>
      <w:r w:rsidR="003A77FF">
        <w:rPr>
          <w:rFonts w:ascii="Times New Roman" w:hAnsi="Times New Roman"/>
          <w:sz w:val="28"/>
          <w:szCs w:val="28"/>
        </w:rPr>
        <w:t>обозначение НД</w:t>
      </w:r>
      <w:r w:rsidRPr="00E02BC7">
        <w:rPr>
          <w:rFonts w:ascii="Times New Roman" w:hAnsi="Times New Roman"/>
          <w:sz w:val="28"/>
          <w:szCs w:val="28"/>
        </w:rPr>
        <w:t xml:space="preserve"> на поставку труб;</w:t>
      </w:r>
    </w:p>
    <w:p w14:paraId="5E79743F"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требования к подготовке кромок свариваемых труб (форма и размеры разделки кромок, способ их обработки, качество зачистки);</w:t>
      </w:r>
    </w:p>
    <w:p w14:paraId="746D8F64"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к сборке стыков (тип применяемого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 xml:space="preserve"> (наружный или внутренний), способ закрепления труб, параметры сборки);</w:t>
      </w:r>
    </w:p>
    <w:p w14:paraId="2A22EED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применяемые сварочные материалы (тип электрода, вид покрытия, марка электрода и/или сварочной проволоки, диаметр электрода и/или сварочной проволоки, марка флюса, вид и состав защитного газа), </w:t>
      </w:r>
      <w:r w:rsidR="003A77FF">
        <w:rPr>
          <w:rFonts w:ascii="Times New Roman" w:hAnsi="Times New Roman"/>
          <w:sz w:val="28"/>
          <w:szCs w:val="28"/>
        </w:rPr>
        <w:t>обозначение</w:t>
      </w:r>
      <w:r w:rsidRPr="00E02BC7">
        <w:rPr>
          <w:rFonts w:ascii="Times New Roman" w:hAnsi="Times New Roman"/>
          <w:sz w:val="28"/>
          <w:szCs w:val="28"/>
        </w:rPr>
        <w:t xml:space="preserve"> </w:t>
      </w:r>
      <w:r w:rsidR="00677135">
        <w:rPr>
          <w:rFonts w:ascii="Times New Roman" w:hAnsi="Times New Roman"/>
          <w:sz w:val="28"/>
          <w:szCs w:val="28"/>
        </w:rPr>
        <w:t xml:space="preserve">НД </w:t>
      </w:r>
      <w:r w:rsidRPr="00E02BC7">
        <w:rPr>
          <w:rFonts w:ascii="Times New Roman" w:hAnsi="Times New Roman"/>
          <w:sz w:val="28"/>
          <w:szCs w:val="28"/>
        </w:rPr>
        <w:t>на их поставку, требования к условиям их хранения и подготовки к сварке;</w:t>
      </w:r>
    </w:p>
    <w:p w14:paraId="19322765"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параметры сварочного процесса</w:t>
      </w:r>
      <w:r w:rsidR="003A77FF">
        <w:rPr>
          <w:rFonts w:ascii="Times New Roman" w:hAnsi="Times New Roman"/>
          <w:sz w:val="28"/>
          <w:szCs w:val="28"/>
        </w:rPr>
        <w:t xml:space="preserve"> (род тока, полярность, значения</w:t>
      </w:r>
      <w:r w:rsidRPr="00E02BC7">
        <w:rPr>
          <w:rFonts w:ascii="Times New Roman" w:hAnsi="Times New Roman"/>
          <w:sz w:val="28"/>
          <w:szCs w:val="28"/>
        </w:rPr>
        <w:t xml:space="preserve"> тока и напряжения на дуге, направление сварки, диапазон допустимых скоростей сварки, вылет и угол наклона электрода, время оплавления, давление осадки, метод удаления внутреннего и наружного грата и др.);</w:t>
      </w:r>
    </w:p>
    <w:p w14:paraId="341E0D62"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положение труб в процессе сварки, </w:t>
      </w:r>
      <w:r w:rsidR="003A77FF">
        <w:rPr>
          <w:rFonts w:ascii="Times New Roman" w:hAnsi="Times New Roman"/>
          <w:sz w:val="28"/>
          <w:szCs w:val="28"/>
        </w:rPr>
        <w:t>число</w:t>
      </w:r>
      <w:r w:rsidRPr="00E02BC7">
        <w:rPr>
          <w:rFonts w:ascii="Times New Roman" w:hAnsi="Times New Roman"/>
          <w:sz w:val="28"/>
          <w:szCs w:val="28"/>
        </w:rPr>
        <w:t xml:space="preserve"> и расположение прихваток; последовательность сварки слоев и допустимый временной интервал между их выполнением;</w:t>
      </w:r>
    </w:p>
    <w:p w14:paraId="7FF42B36"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необходимость предварительного подогрева, сопутствующего нагрева и </w:t>
      </w:r>
      <w:proofErr w:type="spellStart"/>
      <w:r w:rsidRPr="00E02BC7">
        <w:rPr>
          <w:rFonts w:ascii="Times New Roman" w:hAnsi="Times New Roman"/>
          <w:sz w:val="28"/>
          <w:szCs w:val="28"/>
        </w:rPr>
        <w:t>послесварочной</w:t>
      </w:r>
      <w:proofErr w:type="spellEnd"/>
      <w:r w:rsidRPr="00E02BC7">
        <w:rPr>
          <w:rFonts w:ascii="Times New Roman" w:hAnsi="Times New Roman"/>
          <w:sz w:val="28"/>
          <w:szCs w:val="28"/>
        </w:rPr>
        <w:t xml:space="preserve"> термообработки, а также их параметры, средства и условия контроля температуры;</w:t>
      </w:r>
    </w:p>
    <w:p w14:paraId="552AA2D0"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другие характеристики, соблюдение которых требуется при выполнении операций;</w:t>
      </w:r>
    </w:p>
    <w:p w14:paraId="5FB4EA7D"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условия выполнения ремонта дефектных сварных швов;</w:t>
      </w:r>
    </w:p>
    <w:p w14:paraId="3A94B0F3"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параметры, требующие регистрации в процессе сварки; </w:t>
      </w:r>
    </w:p>
    <w:p w14:paraId="7555378F"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геометрические параметры сварного соединения.</w:t>
      </w:r>
    </w:p>
    <w:p w14:paraId="61416E9F" w14:textId="77777777" w:rsidR="00482607" w:rsidRPr="00E02BC7" w:rsidRDefault="00DA6599"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Аттестация технологии сварки </w:t>
      </w:r>
      <w:r w:rsidR="003A77FF">
        <w:rPr>
          <w:rFonts w:ascii="Times New Roman" w:hAnsi="Times New Roman"/>
          <w:sz w:val="28"/>
          <w:szCs w:val="28"/>
        </w:rPr>
        <w:t>организуется п</w:t>
      </w:r>
      <w:r w:rsidR="00482607" w:rsidRPr="00E02BC7">
        <w:rPr>
          <w:rFonts w:ascii="Times New Roman" w:hAnsi="Times New Roman"/>
          <w:sz w:val="28"/>
          <w:szCs w:val="28"/>
        </w:rPr>
        <w:t xml:space="preserve">одрядчиком и производится </w:t>
      </w:r>
      <w:r w:rsidR="00EF4C23" w:rsidRPr="00E02BC7">
        <w:rPr>
          <w:rFonts w:ascii="Times New Roman" w:hAnsi="Times New Roman"/>
          <w:sz w:val="28"/>
          <w:szCs w:val="28"/>
        </w:rPr>
        <w:t>в соответствии с действующими нормативными документами</w:t>
      </w:r>
      <w:r w:rsidR="00482607" w:rsidRPr="00E02BC7">
        <w:rPr>
          <w:rFonts w:ascii="Times New Roman" w:hAnsi="Times New Roman"/>
          <w:sz w:val="28"/>
          <w:szCs w:val="28"/>
        </w:rPr>
        <w:t>.</w:t>
      </w:r>
    </w:p>
    <w:p w14:paraId="263DA567" w14:textId="77777777" w:rsidR="00482607" w:rsidRPr="00E02BC7" w:rsidRDefault="00482607"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В процессе сварки стык подвергают операционному контролю, готовые сварные соединения подвергают контролю неразрушающими физическими методами, а также испытанию механических свойств сварного соединения.</w:t>
      </w:r>
    </w:p>
    <w:p w14:paraId="25FF1984" w14:textId="77777777" w:rsidR="00482607" w:rsidRPr="00E02BC7" w:rsidRDefault="00482607"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Результаты аттестационных испытаний технологии сварки распространяются только на те условия сварки, которые регламентированы технологической картой.</w:t>
      </w:r>
    </w:p>
    <w:p w14:paraId="4682A02A" w14:textId="77777777" w:rsidR="00482607" w:rsidRPr="00E02BC7" w:rsidRDefault="00482607"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 случае одного или более перечисленных ниже изменений условий сварки должны быть проведены новые аттестационные испытания:</w:t>
      </w:r>
    </w:p>
    <w:p w14:paraId="1C47427A"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процесса (или сочетания процессов) сварки и способа(</w:t>
      </w:r>
      <w:proofErr w:type="spellStart"/>
      <w:r w:rsidRPr="00E02BC7">
        <w:rPr>
          <w:rFonts w:ascii="Times New Roman" w:hAnsi="Times New Roman"/>
          <w:sz w:val="28"/>
          <w:szCs w:val="28"/>
        </w:rPr>
        <w:t>ов</w:t>
      </w:r>
      <w:proofErr w:type="spellEnd"/>
      <w:r w:rsidRPr="00E02BC7">
        <w:rPr>
          <w:rFonts w:ascii="Times New Roman" w:hAnsi="Times New Roman"/>
          <w:sz w:val="28"/>
          <w:szCs w:val="28"/>
        </w:rPr>
        <w:t>) его выполнения;</w:t>
      </w:r>
    </w:p>
    <w:p w14:paraId="74CE0647"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изменение материала труб: </w:t>
      </w:r>
      <w:r w:rsidR="00CE4390">
        <w:rPr>
          <w:rFonts w:ascii="Times New Roman" w:hAnsi="Times New Roman"/>
          <w:sz w:val="28"/>
          <w:szCs w:val="28"/>
        </w:rPr>
        <w:t>НД</w:t>
      </w:r>
      <w:r w:rsidRPr="00E02BC7">
        <w:rPr>
          <w:rFonts w:ascii="Times New Roman" w:hAnsi="Times New Roman"/>
          <w:sz w:val="28"/>
          <w:szCs w:val="28"/>
        </w:rPr>
        <w:t xml:space="preserve"> на поставку, класса </w:t>
      </w:r>
      <w:r w:rsidR="00043A2C">
        <w:rPr>
          <w:rFonts w:ascii="Times New Roman" w:hAnsi="Times New Roman"/>
          <w:sz w:val="28"/>
          <w:szCs w:val="28"/>
        </w:rPr>
        <w:t>прочности</w:t>
      </w:r>
      <w:r w:rsidR="00043A2C" w:rsidRPr="00E02BC7">
        <w:rPr>
          <w:rFonts w:ascii="Times New Roman" w:hAnsi="Times New Roman"/>
          <w:sz w:val="28"/>
          <w:szCs w:val="28"/>
        </w:rPr>
        <w:t xml:space="preserve"> </w:t>
      </w:r>
      <w:r w:rsidRPr="00E02BC7">
        <w:rPr>
          <w:rFonts w:ascii="Times New Roman" w:hAnsi="Times New Roman"/>
          <w:sz w:val="28"/>
          <w:szCs w:val="28"/>
        </w:rPr>
        <w:t>(табл</w:t>
      </w:r>
      <w:r w:rsidR="00611417" w:rsidRPr="00E02BC7">
        <w:rPr>
          <w:rFonts w:ascii="Times New Roman" w:hAnsi="Times New Roman"/>
          <w:sz w:val="28"/>
          <w:szCs w:val="28"/>
        </w:rPr>
        <w:t>ица 21</w:t>
      </w:r>
      <w:r w:rsidRPr="00E02BC7">
        <w:rPr>
          <w:rFonts w:ascii="Times New Roman" w:hAnsi="Times New Roman"/>
          <w:sz w:val="28"/>
          <w:szCs w:val="28"/>
        </w:rPr>
        <w:t>), состояния поставки;</w:t>
      </w:r>
    </w:p>
    <w:p w14:paraId="1ED3C855"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диаметра свариваемых труб за пределы групп, приведенных в табл</w:t>
      </w:r>
      <w:r w:rsidR="00B3076B" w:rsidRPr="00E02BC7">
        <w:rPr>
          <w:rFonts w:ascii="Times New Roman" w:hAnsi="Times New Roman"/>
          <w:sz w:val="28"/>
          <w:szCs w:val="28"/>
        </w:rPr>
        <w:t>ице</w:t>
      </w:r>
      <w:r w:rsidRPr="00E02BC7">
        <w:rPr>
          <w:rFonts w:ascii="Times New Roman" w:hAnsi="Times New Roman"/>
          <w:sz w:val="28"/>
          <w:szCs w:val="28"/>
        </w:rPr>
        <w:t xml:space="preserve"> 2</w:t>
      </w:r>
      <w:r w:rsidR="00B3076B" w:rsidRPr="00E02BC7">
        <w:rPr>
          <w:rFonts w:ascii="Times New Roman" w:hAnsi="Times New Roman"/>
          <w:sz w:val="28"/>
          <w:szCs w:val="28"/>
        </w:rPr>
        <w:t>2</w:t>
      </w:r>
      <w:r w:rsidRPr="00E02BC7">
        <w:rPr>
          <w:rFonts w:ascii="Times New Roman" w:hAnsi="Times New Roman"/>
          <w:sz w:val="28"/>
          <w:szCs w:val="28"/>
        </w:rPr>
        <w:t>;</w:t>
      </w:r>
    </w:p>
    <w:p w14:paraId="3DB92624"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толщины стенки трубы за пределы групп, приведенных в табл</w:t>
      </w:r>
      <w:r w:rsidR="00B3076B" w:rsidRPr="00E02BC7">
        <w:rPr>
          <w:rFonts w:ascii="Times New Roman" w:hAnsi="Times New Roman"/>
          <w:sz w:val="28"/>
          <w:szCs w:val="28"/>
        </w:rPr>
        <w:t>ице</w:t>
      </w:r>
      <w:r w:rsidRPr="00E02BC7">
        <w:rPr>
          <w:rFonts w:ascii="Times New Roman" w:hAnsi="Times New Roman"/>
          <w:sz w:val="28"/>
          <w:szCs w:val="28"/>
        </w:rPr>
        <w:t xml:space="preserve"> 2</w:t>
      </w:r>
      <w:r w:rsidR="00B3076B" w:rsidRPr="00E02BC7">
        <w:rPr>
          <w:rFonts w:ascii="Times New Roman" w:hAnsi="Times New Roman"/>
          <w:sz w:val="28"/>
          <w:szCs w:val="28"/>
        </w:rPr>
        <w:t>3</w:t>
      </w:r>
      <w:r w:rsidRPr="00E02BC7">
        <w:rPr>
          <w:rFonts w:ascii="Times New Roman" w:hAnsi="Times New Roman"/>
          <w:sz w:val="28"/>
          <w:szCs w:val="28"/>
        </w:rPr>
        <w:t>;</w:t>
      </w:r>
    </w:p>
    <w:p w14:paraId="02F914F0"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разделки кромок за пределы допусков, регламентированных технологической инструкцией;</w:t>
      </w:r>
    </w:p>
    <w:p w14:paraId="28A4F735"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типа сварочных материалов за пределы принятого технологией прочностного класса, типа электродов, вида электродного покрытия, вида сердечника порошковой проволоки, типа флюса;</w:t>
      </w:r>
    </w:p>
    <w:p w14:paraId="5BAC72B0"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рода тока (переменный, постоянный), полярности (обратная, прямая);</w:t>
      </w:r>
    </w:p>
    <w:p w14:paraId="01B8B0E5"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положения труб в процессе сва</w:t>
      </w:r>
      <w:r w:rsidR="00DA6599" w:rsidRPr="00E02BC7">
        <w:rPr>
          <w:rFonts w:ascii="Times New Roman" w:hAnsi="Times New Roman"/>
          <w:sz w:val="28"/>
          <w:szCs w:val="28"/>
        </w:rPr>
        <w:t xml:space="preserve">рки и направления сварки (снизу </w:t>
      </w:r>
      <w:r w:rsidRPr="00E02BC7">
        <w:rPr>
          <w:rFonts w:ascii="Times New Roman" w:hAnsi="Times New Roman"/>
          <w:sz w:val="28"/>
          <w:szCs w:val="28"/>
        </w:rPr>
        <w:t>вверх, сверху вниз);</w:t>
      </w:r>
    </w:p>
    <w:p w14:paraId="2566E456"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изменение числа слоев шва (в сторону уменьшения) и временного интервала между их выполнением (в сторону увеличения);</w:t>
      </w:r>
    </w:p>
    <w:p w14:paraId="775271F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изменение типа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 xml:space="preserve"> (внутренний, наружный) и условий его удаления;</w:t>
      </w:r>
    </w:p>
    <w:p w14:paraId="30EBD0FA"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изменение параметров предварительного и сопутствующего подогревов и </w:t>
      </w:r>
      <w:proofErr w:type="spellStart"/>
      <w:r w:rsidRPr="00E02BC7">
        <w:rPr>
          <w:rFonts w:ascii="Times New Roman" w:hAnsi="Times New Roman"/>
          <w:sz w:val="28"/>
          <w:szCs w:val="28"/>
        </w:rPr>
        <w:t>послесварочной</w:t>
      </w:r>
      <w:proofErr w:type="spellEnd"/>
      <w:r w:rsidRPr="00E02BC7">
        <w:rPr>
          <w:rFonts w:ascii="Times New Roman" w:hAnsi="Times New Roman"/>
          <w:sz w:val="28"/>
          <w:szCs w:val="28"/>
        </w:rPr>
        <w:t xml:space="preserve"> термообработки.</w:t>
      </w:r>
    </w:p>
    <w:p w14:paraId="52353B32" w14:textId="77777777" w:rsidR="00D32AB3" w:rsidRDefault="00D32AB3" w:rsidP="00D37C9C">
      <w:pPr>
        <w:ind w:firstLine="0"/>
        <w:rPr>
          <w:rFonts w:ascii="Times New Roman" w:hAnsi="Times New Roman"/>
          <w:spacing w:val="28"/>
          <w:sz w:val="28"/>
          <w:szCs w:val="28"/>
        </w:rPr>
      </w:pPr>
    </w:p>
    <w:p w14:paraId="61BCC72F" w14:textId="784D8D5E" w:rsidR="00482607" w:rsidRPr="00E02BC7" w:rsidRDefault="00482607" w:rsidP="00D37C9C">
      <w:pPr>
        <w:ind w:firstLine="0"/>
        <w:rPr>
          <w:rFonts w:ascii="Times New Roman" w:hAnsi="Times New Roman"/>
          <w:sz w:val="28"/>
          <w:szCs w:val="28"/>
        </w:rPr>
      </w:pPr>
      <w:r w:rsidRPr="00E02BC7">
        <w:rPr>
          <w:rFonts w:ascii="Times New Roman" w:hAnsi="Times New Roman"/>
          <w:spacing w:val="28"/>
          <w:sz w:val="28"/>
          <w:szCs w:val="28"/>
        </w:rPr>
        <w:t xml:space="preserve">Таблица </w:t>
      </w:r>
      <w:r w:rsidRPr="00043A2C">
        <w:rPr>
          <w:rFonts w:ascii="Times New Roman" w:hAnsi="Times New Roman"/>
          <w:sz w:val="28"/>
          <w:szCs w:val="28"/>
        </w:rPr>
        <w:t>2</w:t>
      </w:r>
      <w:r w:rsidR="00611417" w:rsidRPr="00043A2C">
        <w:rPr>
          <w:rFonts w:ascii="Times New Roman" w:hAnsi="Times New Roman"/>
          <w:sz w:val="28"/>
          <w:szCs w:val="28"/>
        </w:rPr>
        <w:t>1</w:t>
      </w:r>
      <w:r w:rsidRPr="00E02BC7">
        <w:rPr>
          <w:rFonts w:ascii="Times New Roman" w:hAnsi="Times New Roman"/>
          <w:sz w:val="28"/>
          <w:szCs w:val="28"/>
        </w:rPr>
        <w:t xml:space="preserve"> </w:t>
      </w:r>
    </w:p>
    <w:tbl>
      <w:tblPr>
        <w:tblW w:w="0" w:type="auto"/>
        <w:jc w:val="center"/>
        <w:tblLayout w:type="fixed"/>
        <w:tblCellMar>
          <w:left w:w="45" w:type="dxa"/>
          <w:right w:w="45" w:type="dxa"/>
        </w:tblCellMar>
        <w:tblLook w:val="0000" w:firstRow="0" w:lastRow="0" w:firstColumn="0" w:lastColumn="0" w:noHBand="0" w:noVBand="0"/>
      </w:tblPr>
      <w:tblGrid>
        <w:gridCol w:w="2124"/>
        <w:gridCol w:w="2288"/>
        <w:gridCol w:w="5084"/>
      </w:tblGrid>
      <w:tr w:rsidR="00482607" w:rsidRPr="00E02BC7" w14:paraId="5DEDAE36" w14:textId="77777777" w:rsidTr="00F02B88">
        <w:trPr>
          <w:jc w:val="center"/>
        </w:trPr>
        <w:tc>
          <w:tcPr>
            <w:tcW w:w="2124" w:type="dxa"/>
            <w:tcBorders>
              <w:top w:val="single" w:sz="6" w:space="0" w:color="auto"/>
              <w:left w:val="single" w:sz="6" w:space="0" w:color="auto"/>
              <w:bottom w:val="single" w:sz="4" w:space="0" w:color="auto"/>
              <w:right w:val="single" w:sz="6" w:space="0" w:color="auto"/>
            </w:tcBorders>
            <w:vAlign w:val="center"/>
          </w:tcPr>
          <w:p w14:paraId="2232310A"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Группа</w:t>
            </w:r>
          </w:p>
        </w:tc>
        <w:tc>
          <w:tcPr>
            <w:tcW w:w="2288" w:type="dxa"/>
            <w:tcBorders>
              <w:top w:val="single" w:sz="6" w:space="0" w:color="auto"/>
              <w:left w:val="single" w:sz="6" w:space="0" w:color="auto"/>
              <w:bottom w:val="single" w:sz="4" w:space="0" w:color="auto"/>
              <w:right w:val="single" w:sz="6" w:space="0" w:color="auto"/>
            </w:tcBorders>
            <w:vAlign w:val="center"/>
          </w:tcPr>
          <w:p w14:paraId="7A9013BD"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Класс прочности</w:t>
            </w:r>
            <w:r w:rsidR="00043A2C">
              <w:rPr>
                <w:rFonts w:ascii="Times New Roman" w:hAnsi="Times New Roman"/>
                <w:sz w:val="24"/>
                <w:szCs w:val="24"/>
              </w:rPr>
              <w:t xml:space="preserve"> труб</w:t>
            </w:r>
          </w:p>
        </w:tc>
        <w:tc>
          <w:tcPr>
            <w:tcW w:w="5084" w:type="dxa"/>
            <w:tcBorders>
              <w:top w:val="single" w:sz="6" w:space="0" w:color="auto"/>
              <w:left w:val="single" w:sz="6" w:space="0" w:color="auto"/>
              <w:bottom w:val="single" w:sz="4" w:space="0" w:color="auto"/>
              <w:right w:val="single" w:sz="6" w:space="0" w:color="auto"/>
            </w:tcBorders>
            <w:vAlign w:val="center"/>
          </w:tcPr>
          <w:p w14:paraId="045221F7"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 xml:space="preserve">Нормативное значение временного сопротивления разрыву металла, </w:t>
            </w:r>
            <w:proofErr w:type="spellStart"/>
            <w:r w:rsidRPr="00E02BC7">
              <w:rPr>
                <w:rFonts w:ascii="Times New Roman" w:hAnsi="Times New Roman"/>
                <w:sz w:val="24"/>
                <w:szCs w:val="24"/>
              </w:rPr>
              <w:t>МПa</w:t>
            </w:r>
            <w:proofErr w:type="spellEnd"/>
            <w:r w:rsidRPr="00E02BC7">
              <w:rPr>
                <w:rFonts w:ascii="Times New Roman" w:hAnsi="Times New Roman"/>
                <w:sz w:val="24"/>
                <w:szCs w:val="24"/>
              </w:rPr>
              <w:t xml:space="preserve"> (кгс/мм</w:t>
            </w:r>
            <w:r w:rsidRPr="00E02BC7">
              <w:rPr>
                <w:rFonts w:ascii="Times New Roman" w:hAnsi="Times New Roman"/>
                <w:sz w:val="24"/>
                <w:szCs w:val="24"/>
                <w:vertAlign w:val="superscript"/>
              </w:rPr>
              <w:t>2</w:t>
            </w:r>
            <w:r w:rsidRPr="00E02BC7">
              <w:rPr>
                <w:rFonts w:ascii="Times New Roman" w:hAnsi="Times New Roman"/>
                <w:sz w:val="24"/>
                <w:szCs w:val="24"/>
              </w:rPr>
              <w:t>)</w:t>
            </w:r>
          </w:p>
        </w:tc>
      </w:tr>
      <w:tr w:rsidR="00482607" w:rsidRPr="00E02BC7" w14:paraId="79C28A73" w14:textId="77777777" w:rsidTr="00F02B88">
        <w:trPr>
          <w:jc w:val="center"/>
        </w:trPr>
        <w:tc>
          <w:tcPr>
            <w:tcW w:w="2124" w:type="dxa"/>
            <w:tcBorders>
              <w:top w:val="single" w:sz="4" w:space="0" w:color="auto"/>
              <w:left w:val="single" w:sz="6" w:space="0" w:color="auto"/>
              <w:right w:val="single" w:sz="6" w:space="0" w:color="auto"/>
            </w:tcBorders>
            <w:vAlign w:val="center"/>
          </w:tcPr>
          <w:p w14:paraId="02413147" w14:textId="77777777" w:rsidR="00482607" w:rsidRPr="00E02BC7" w:rsidRDefault="00482607" w:rsidP="00D37C9C">
            <w:pPr>
              <w:ind w:left="-825" w:firstLine="0"/>
              <w:jc w:val="center"/>
              <w:rPr>
                <w:rFonts w:ascii="Times New Roman" w:hAnsi="Times New Roman"/>
                <w:sz w:val="24"/>
                <w:szCs w:val="24"/>
              </w:rPr>
            </w:pPr>
            <w:r w:rsidRPr="00E02BC7">
              <w:rPr>
                <w:rFonts w:ascii="Times New Roman" w:hAnsi="Times New Roman"/>
                <w:sz w:val="24"/>
                <w:szCs w:val="24"/>
              </w:rPr>
              <w:t>1</w:t>
            </w:r>
          </w:p>
        </w:tc>
        <w:tc>
          <w:tcPr>
            <w:tcW w:w="2288" w:type="dxa"/>
            <w:tcBorders>
              <w:top w:val="single" w:sz="4" w:space="0" w:color="auto"/>
              <w:left w:val="single" w:sz="6" w:space="0" w:color="auto"/>
              <w:right w:val="single" w:sz="6" w:space="0" w:color="auto"/>
            </w:tcBorders>
            <w:vAlign w:val="center"/>
          </w:tcPr>
          <w:p w14:paraId="1A0C143D"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Менее К50</w:t>
            </w:r>
          </w:p>
        </w:tc>
        <w:tc>
          <w:tcPr>
            <w:tcW w:w="5084" w:type="dxa"/>
            <w:tcBorders>
              <w:top w:val="single" w:sz="4" w:space="0" w:color="auto"/>
              <w:left w:val="single" w:sz="6" w:space="0" w:color="auto"/>
              <w:right w:val="single" w:sz="6" w:space="0" w:color="auto"/>
            </w:tcBorders>
            <w:vAlign w:val="center"/>
          </w:tcPr>
          <w:p w14:paraId="5C71186A"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Менее 490 (50)</w:t>
            </w:r>
          </w:p>
        </w:tc>
      </w:tr>
      <w:tr w:rsidR="00482607" w:rsidRPr="00E02BC7" w14:paraId="6623B21A" w14:textId="77777777" w:rsidTr="00D34FEA">
        <w:trPr>
          <w:jc w:val="center"/>
        </w:trPr>
        <w:tc>
          <w:tcPr>
            <w:tcW w:w="2124" w:type="dxa"/>
            <w:tcBorders>
              <w:left w:val="single" w:sz="6" w:space="0" w:color="auto"/>
              <w:right w:val="single" w:sz="6" w:space="0" w:color="auto"/>
            </w:tcBorders>
            <w:vAlign w:val="center"/>
          </w:tcPr>
          <w:p w14:paraId="374645DB" w14:textId="77777777" w:rsidR="00482607" w:rsidRPr="00E02BC7" w:rsidRDefault="00482607" w:rsidP="00D37C9C">
            <w:pPr>
              <w:ind w:left="-825" w:firstLine="0"/>
              <w:jc w:val="center"/>
              <w:rPr>
                <w:rFonts w:ascii="Times New Roman" w:hAnsi="Times New Roman"/>
                <w:sz w:val="24"/>
                <w:szCs w:val="24"/>
              </w:rPr>
            </w:pPr>
            <w:r w:rsidRPr="00E02BC7">
              <w:rPr>
                <w:rFonts w:ascii="Times New Roman" w:hAnsi="Times New Roman"/>
                <w:sz w:val="24"/>
                <w:szCs w:val="24"/>
              </w:rPr>
              <w:t>2</w:t>
            </w:r>
          </w:p>
        </w:tc>
        <w:tc>
          <w:tcPr>
            <w:tcW w:w="2288" w:type="dxa"/>
            <w:tcBorders>
              <w:left w:val="single" w:sz="6" w:space="0" w:color="auto"/>
              <w:right w:val="single" w:sz="6" w:space="0" w:color="auto"/>
            </w:tcBorders>
            <w:vAlign w:val="center"/>
          </w:tcPr>
          <w:p w14:paraId="1DF2A193"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К50-К54</w:t>
            </w:r>
          </w:p>
        </w:tc>
        <w:tc>
          <w:tcPr>
            <w:tcW w:w="5084" w:type="dxa"/>
            <w:tcBorders>
              <w:left w:val="single" w:sz="6" w:space="0" w:color="auto"/>
              <w:right w:val="single" w:sz="6" w:space="0" w:color="auto"/>
            </w:tcBorders>
            <w:vAlign w:val="center"/>
          </w:tcPr>
          <w:p w14:paraId="002D5508"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490 (50)-529 (54)</w:t>
            </w:r>
          </w:p>
        </w:tc>
      </w:tr>
      <w:tr w:rsidR="00482607" w:rsidRPr="00E02BC7" w14:paraId="106318ED" w14:textId="77777777" w:rsidTr="00D34FEA">
        <w:trPr>
          <w:jc w:val="center"/>
        </w:trPr>
        <w:tc>
          <w:tcPr>
            <w:tcW w:w="2124" w:type="dxa"/>
            <w:tcBorders>
              <w:left w:val="single" w:sz="6" w:space="0" w:color="auto"/>
              <w:bottom w:val="single" w:sz="6" w:space="0" w:color="auto"/>
              <w:right w:val="single" w:sz="6" w:space="0" w:color="auto"/>
            </w:tcBorders>
            <w:vAlign w:val="center"/>
          </w:tcPr>
          <w:p w14:paraId="02747102" w14:textId="77777777" w:rsidR="00482607" w:rsidRPr="00E02BC7" w:rsidRDefault="00482607" w:rsidP="00D37C9C">
            <w:pPr>
              <w:ind w:left="-825" w:firstLine="0"/>
              <w:jc w:val="center"/>
              <w:rPr>
                <w:rFonts w:ascii="Times New Roman" w:hAnsi="Times New Roman"/>
                <w:sz w:val="24"/>
                <w:szCs w:val="24"/>
              </w:rPr>
            </w:pPr>
            <w:r w:rsidRPr="00E02BC7">
              <w:rPr>
                <w:rFonts w:ascii="Times New Roman" w:hAnsi="Times New Roman"/>
                <w:sz w:val="24"/>
                <w:szCs w:val="24"/>
              </w:rPr>
              <w:t>3</w:t>
            </w:r>
          </w:p>
        </w:tc>
        <w:tc>
          <w:tcPr>
            <w:tcW w:w="2288" w:type="dxa"/>
            <w:tcBorders>
              <w:left w:val="single" w:sz="6" w:space="0" w:color="auto"/>
              <w:bottom w:val="single" w:sz="6" w:space="0" w:color="auto"/>
              <w:right w:val="single" w:sz="6" w:space="0" w:color="auto"/>
            </w:tcBorders>
            <w:vAlign w:val="center"/>
          </w:tcPr>
          <w:p w14:paraId="48200842"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К55-К60</w:t>
            </w:r>
          </w:p>
        </w:tc>
        <w:tc>
          <w:tcPr>
            <w:tcW w:w="5084" w:type="dxa"/>
            <w:tcBorders>
              <w:left w:val="single" w:sz="6" w:space="0" w:color="auto"/>
              <w:bottom w:val="single" w:sz="6" w:space="0" w:color="auto"/>
              <w:right w:val="single" w:sz="6" w:space="0" w:color="auto"/>
            </w:tcBorders>
            <w:vAlign w:val="center"/>
          </w:tcPr>
          <w:p w14:paraId="0FE99E1B"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539 (55)-588 (60)</w:t>
            </w:r>
          </w:p>
        </w:tc>
      </w:tr>
    </w:tbl>
    <w:p w14:paraId="44BFE888" w14:textId="77777777" w:rsidR="0026799E" w:rsidRPr="00E02BC7" w:rsidRDefault="0026799E" w:rsidP="00D37C9C">
      <w:pPr>
        <w:ind w:firstLine="0"/>
        <w:rPr>
          <w:rFonts w:ascii="Times New Roman" w:hAnsi="Times New Roman"/>
          <w:sz w:val="28"/>
          <w:szCs w:val="28"/>
        </w:rPr>
      </w:pPr>
    </w:p>
    <w:p w14:paraId="1148783C" w14:textId="77777777" w:rsidR="00482607" w:rsidRPr="00E02BC7" w:rsidRDefault="00482607" w:rsidP="00D32AB3">
      <w:pPr>
        <w:ind w:firstLine="0"/>
        <w:rPr>
          <w:rFonts w:ascii="Times New Roman" w:hAnsi="Times New Roman"/>
          <w:sz w:val="28"/>
          <w:szCs w:val="28"/>
        </w:rPr>
      </w:pPr>
      <w:r w:rsidRPr="00E02BC7">
        <w:rPr>
          <w:rFonts w:ascii="Times New Roman" w:hAnsi="Times New Roman"/>
          <w:spacing w:val="28"/>
          <w:sz w:val="28"/>
          <w:szCs w:val="28"/>
        </w:rPr>
        <w:t xml:space="preserve">Таблица </w:t>
      </w:r>
      <w:r w:rsidRPr="000D1D6E">
        <w:rPr>
          <w:rFonts w:ascii="Times New Roman" w:hAnsi="Times New Roman"/>
          <w:sz w:val="28"/>
          <w:szCs w:val="28"/>
        </w:rPr>
        <w:t>2</w:t>
      </w:r>
      <w:r w:rsidR="00B3076B" w:rsidRPr="000D1D6E">
        <w:rPr>
          <w:rFonts w:ascii="Times New Roman" w:hAnsi="Times New Roman"/>
          <w:sz w:val="28"/>
          <w:szCs w:val="28"/>
        </w:rPr>
        <w:t>2</w:t>
      </w:r>
      <w:r w:rsidRPr="00E02BC7">
        <w:rPr>
          <w:rFonts w:ascii="Times New Roman" w:hAnsi="Times New Roman"/>
          <w:sz w:val="28"/>
          <w:szCs w:val="28"/>
        </w:rPr>
        <w:t xml:space="preserve"> </w:t>
      </w:r>
    </w:p>
    <w:tbl>
      <w:tblPr>
        <w:tblW w:w="0" w:type="auto"/>
        <w:jc w:val="center"/>
        <w:tblLayout w:type="fixed"/>
        <w:tblCellMar>
          <w:left w:w="45" w:type="dxa"/>
          <w:right w:w="45" w:type="dxa"/>
        </w:tblCellMar>
        <w:tblLook w:val="0000" w:firstRow="0" w:lastRow="0" w:firstColumn="0" w:lastColumn="0" w:noHBand="0" w:noVBand="0"/>
      </w:tblPr>
      <w:tblGrid>
        <w:gridCol w:w="4357"/>
        <w:gridCol w:w="4963"/>
      </w:tblGrid>
      <w:tr w:rsidR="00482607" w:rsidRPr="00E02BC7" w14:paraId="0F3BF607" w14:textId="77777777" w:rsidTr="00F02B88">
        <w:trPr>
          <w:jc w:val="center"/>
        </w:trPr>
        <w:tc>
          <w:tcPr>
            <w:tcW w:w="4357" w:type="dxa"/>
            <w:tcBorders>
              <w:top w:val="single" w:sz="6" w:space="0" w:color="auto"/>
              <w:left w:val="single" w:sz="6" w:space="0" w:color="auto"/>
              <w:bottom w:val="single" w:sz="4" w:space="0" w:color="auto"/>
              <w:right w:val="single" w:sz="6" w:space="0" w:color="auto"/>
            </w:tcBorders>
            <w:vAlign w:val="center"/>
          </w:tcPr>
          <w:p w14:paraId="24394C92"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Группа</w:t>
            </w:r>
          </w:p>
        </w:tc>
        <w:tc>
          <w:tcPr>
            <w:tcW w:w="4963" w:type="dxa"/>
            <w:tcBorders>
              <w:top w:val="single" w:sz="6" w:space="0" w:color="auto"/>
              <w:left w:val="single" w:sz="6" w:space="0" w:color="auto"/>
              <w:bottom w:val="single" w:sz="4" w:space="0" w:color="auto"/>
              <w:right w:val="single" w:sz="6" w:space="0" w:color="auto"/>
            </w:tcBorders>
            <w:vAlign w:val="center"/>
          </w:tcPr>
          <w:p w14:paraId="453B4E69" w14:textId="294FFAE8" w:rsidR="00482607" w:rsidRPr="00D32AB3" w:rsidRDefault="00D32AB3" w:rsidP="00D37C9C">
            <w:pPr>
              <w:ind w:left="948" w:firstLine="0"/>
              <w:jc w:val="center"/>
              <w:rPr>
                <w:rFonts w:ascii="Times New Roman" w:hAnsi="Times New Roman"/>
                <w:sz w:val="24"/>
                <w:szCs w:val="24"/>
              </w:rPr>
            </w:pPr>
            <w:r w:rsidRPr="00D32AB3">
              <w:rPr>
                <w:rFonts w:ascii="Times New Roman" w:hAnsi="Times New Roman"/>
                <w:sz w:val="24"/>
                <w:szCs w:val="24"/>
              </w:rPr>
              <w:t>Наружный диаметр труб</w:t>
            </w:r>
            <w:r w:rsidR="00482607" w:rsidRPr="00D32AB3">
              <w:rPr>
                <w:rFonts w:ascii="Times New Roman" w:hAnsi="Times New Roman"/>
                <w:sz w:val="24"/>
                <w:szCs w:val="24"/>
              </w:rPr>
              <w:t>, мм</w:t>
            </w:r>
          </w:p>
        </w:tc>
      </w:tr>
      <w:tr w:rsidR="00482607" w:rsidRPr="00E02BC7" w14:paraId="7D5BB2B0" w14:textId="77777777" w:rsidTr="00F02B88">
        <w:trPr>
          <w:jc w:val="center"/>
        </w:trPr>
        <w:tc>
          <w:tcPr>
            <w:tcW w:w="4357" w:type="dxa"/>
            <w:tcBorders>
              <w:top w:val="single" w:sz="4" w:space="0" w:color="auto"/>
              <w:left w:val="single" w:sz="6" w:space="0" w:color="auto"/>
              <w:right w:val="single" w:sz="6" w:space="0" w:color="auto"/>
            </w:tcBorders>
            <w:vAlign w:val="center"/>
          </w:tcPr>
          <w:p w14:paraId="0A5A22E5"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1</w:t>
            </w:r>
          </w:p>
        </w:tc>
        <w:tc>
          <w:tcPr>
            <w:tcW w:w="4963" w:type="dxa"/>
            <w:tcBorders>
              <w:top w:val="single" w:sz="4" w:space="0" w:color="auto"/>
              <w:left w:val="single" w:sz="6" w:space="0" w:color="auto"/>
              <w:right w:val="single" w:sz="6" w:space="0" w:color="auto"/>
            </w:tcBorders>
            <w:vAlign w:val="center"/>
          </w:tcPr>
          <w:p w14:paraId="3EF94F15" w14:textId="77777777" w:rsidR="00482607" w:rsidRPr="00E02BC7" w:rsidRDefault="000D1D6E" w:rsidP="00D37C9C">
            <w:pPr>
              <w:ind w:firstLine="0"/>
              <w:jc w:val="center"/>
              <w:rPr>
                <w:rFonts w:ascii="Times New Roman" w:hAnsi="Times New Roman"/>
                <w:sz w:val="24"/>
                <w:szCs w:val="24"/>
              </w:rPr>
            </w:pPr>
            <w:r>
              <w:rPr>
                <w:rFonts w:ascii="Times New Roman" w:hAnsi="Times New Roman"/>
                <w:sz w:val="24"/>
                <w:szCs w:val="24"/>
              </w:rPr>
              <w:t>89</w:t>
            </w:r>
            <w:r w:rsidR="00482607" w:rsidRPr="00E02BC7">
              <w:rPr>
                <w:rFonts w:ascii="Times New Roman" w:hAnsi="Times New Roman"/>
                <w:sz w:val="24"/>
                <w:szCs w:val="24"/>
              </w:rPr>
              <w:t xml:space="preserve"> и менее</w:t>
            </w:r>
          </w:p>
        </w:tc>
      </w:tr>
      <w:tr w:rsidR="00482607" w:rsidRPr="00E02BC7" w14:paraId="2F35486D" w14:textId="77777777" w:rsidTr="00482607">
        <w:trPr>
          <w:jc w:val="center"/>
        </w:trPr>
        <w:tc>
          <w:tcPr>
            <w:tcW w:w="4357" w:type="dxa"/>
            <w:tcBorders>
              <w:left w:val="single" w:sz="6" w:space="0" w:color="auto"/>
              <w:right w:val="single" w:sz="6" w:space="0" w:color="auto"/>
            </w:tcBorders>
            <w:vAlign w:val="center"/>
          </w:tcPr>
          <w:p w14:paraId="41E316E1"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2</w:t>
            </w:r>
          </w:p>
        </w:tc>
        <w:tc>
          <w:tcPr>
            <w:tcW w:w="4963" w:type="dxa"/>
            <w:tcBorders>
              <w:left w:val="single" w:sz="6" w:space="0" w:color="auto"/>
              <w:right w:val="single" w:sz="6" w:space="0" w:color="auto"/>
            </w:tcBorders>
            <w:vAlign w:val="center"/>
          </w:tcPr>
          <w:p w14:paraId="3FF182D7" w14:textId="77777777" w:rsidR="00482607" w:rsidRPr="00E02BC7" w:rsidRDefault="000D1D6E" w:rsidP="00D37C9C">
            <w:pPr>
              <w:ind w:firstLine="0"/>
              <w:jc w:val="center"/>
              <w:rPr>
                <w:rFonts w:ascii="Times New Roman" w:hAnsi="Times New Roman"/>
                <w:sz w:val="24"/>
                <w:szCs w:val="24"/>
              </w:rPr>
            </w:pPr>
            <w:r>
              <w:rPr>
                <w:rFonts w:ascii="Times New Roman" w:hAnsi="Times New Roman"/>
                <w:sz w:val="24"/>
                <w:szCs w:val="24"/>
              </w:rPr>
              <w:t>Св. 89 до 426</w:t>
            </w:r>
          </w:p>
        </w:tc>
      </w:tr>
      <w:tr w:rsidR="00482607" w:rsidRPr="00E02BC7" w14:paraId="3B000DCC" w14:textId="77777777" w:rsidTr="00482607">
        <w:trPr>
          <w:trHeight w:val="179"/>
          <w:jc w:val="center"/>
        </w:trPr>
        <w:tc>
          <w:tcPr>
            <w:tcW w:w="4357" w:type="dxa"/>
            <w:tcBorders>
              <w:left w:val="single" w:sz="6" w:space="0" w:color="auto"/>
              <w:bottom w:val="single" w:sz="6" w:space="0" w:color="auto"/>
              <w:right w:val="single" w:sz="6" w:space="0" w:color="auto"/>
            </w:tcBorders>
            <w:vAlign w:val="center"/>
          </w:tcPr>
          <w:p w14:paraId="2A283AAA"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3</w:t>
            </w:r>
          </w:p>
        </w:tc>
        <w:tc>
          <w:tcPr>
            <w:tcW w:w="4963" w:type="dxa"/>
            <w:tcBorders>
              <w:left w:val="single" w:sz="6" w:space="0" w:color="auto"/>
              <w:bottom w:val="single" w:sz="6" w:space="0" w:color="auto"/>
              <w:right w:val="single" w:sz="6" w:space="0" w:color="auto"/>
            </w:tcBorders>
            <w:vAlign w:val="center"/>
          </w:tcPr>
          <w:p w14:paraId="645F6705" w14:textId="77777777" w:rsidR="00482607" w:rsidRPr="00E02BC7" w:rsidRDefault="000D1D6E" w:rsidP="00D37C9C">
            <w:pPr>
              <w:ind w:firstLine="0"/>
              <w:jc w:val="center"/>
              <w:rPr>
                <w:rFonts w:ascii="Times New Roman" w:hAnsi="Times New Roman"/>
                <w:sz w:val="24"/>
                <w:szCs w:val="24"/>
              </w:rPr>
            </w:pPr>
            <w:r>
              <w:rPr>
                <w:rFonts w:ascii="Times New Roman" w:hAnsi="Times New Roman"/>
                <w:sz w:val="24"/>
                <w:szCs w:val="24"/>
              </w:rPr>
              <w:t>Св. 426</w:t>
            </w:r>
          </w:p>
        </w:tc>
      </w:tr>
    </w:tbl>
    <w:p w14:paraId="0C1E22EE" w14:textId="4BCE1DDB" w:rsidR="00482607" w:rsidRPr="00E02BC7" w:rsidRDefault="00D32AB3" w:rsidP="00D37C9C">
      <w:pPr>
        <w:ind w:firstLine="720"/>
        <w:rPr>
          <w:rFonts w:ascii="Times New Roman" w:hAnsi="Times New Roman"/>
          <w:sz w:val="28"/>
          <w:szCs w:val="28"/>
        </w:rPr>
      </w:pPr>
      <w:r w:rsidRPr="00E04F66">
        <w:rPr>
          <w:rFonts w:ascii="Times New Roman" w:hAnsi="Times New Roman"/>
          <w:b/>
          <w:sz w:val="28"/>
          <w:szCs w:val="28"/>
        </w:rPr>
        <w:t>(Измененная редакция, Изм. № 1).</w:t>
      </w:r>
    </w:p>
    <w:p w14:paraId="7695EAF3" w14:textId="77777777" w:rsidR="00D32AB3" w:rsidRDefault="00D32AB3" w:rsidP="00D32AB3">
      <w:pPr>
        <w:ind w:firstLine="0"/>
        <w:rPr>
          <w:rFonts w:ascii="Times New Roman" w:hAnsi="Times New Roman"/>
          <w:spacing w:val="28"/>
          <w:sz w:val="28"/>
          <w:szCs w:val="28"/>
        </w:rPr>
      </w:pPr>
    </w:p>
    <w:p w14:paraId="7B2EB370" w14:textId="67A9C275" w:rsidR="00482607" w:rsidRPr="00E02BC7" w:rsidRDefault="00482607" w:rsidP="00D32AB3">
      <w:pPr>
        <w:ind w:firstLine="0"/>
        <w:rPr>
          <w:rFonts w:ascii="Times New Roman" w:hAnsi="Times New Roman"/>
          <w:sz w:val="28"/>
          <w:szCs w:val="28"/>
        </w:rPr>
      </w:pPr>
      <w:r w:rsidRPr="00E02BC7">
        <w:rPr>
          <w:rFonts w:ascii="Times New Roman" w:hAnsi="Times New Roman"/>
          <w:spacing w:val="28"/>
          <w:sz w:val="28"/>
          <w:szCs w:val="28"/>
        </w:rPr>
        <w:t xml:space="preserve">Таблица </w:t>
      </w:r>
      <w:r w:rsidRPr="000D1D6E">
        <w:rPr>
          <w:rFonts w:ascii="Times New Roman" w:hAnsi="Times New Roman"/>
          <w:sz w:val="28"/>
          <w:szCs w:val="28"/>
        </w:rPr>
        <w:t>2</w:t>
      </w:r>
      <w:r w:rsidR="00B3076B" w:rsidRPr="000D1D6E">
        <w:rPr>
          <w:rFonts w:ascii="Times New Roman" w:hAnsi="Times New Roman"/>
          <w:sz w:val="28"/>
          <w:szCs w:val="28"/>
        </w:rPr>
        <w:t>3</w:t>
      </w:r>
      <w:r w:rsidRPr="00E02BC7">
        <w:rPr>
          <w:rFonts w:ascii="Times New Roman" w:hAnsi="Times New Roman"/>
          <w:spacing w:val="28"/>
          <w:sz w:val="28"/>
          <w:szCs w:val="28"/>
        </w:rPr>
        <w:t xml:space="preserve"> </w:t>
      </w:r>
    </w:p>
    <w:tbl>
      <w:tblPr>
        <w:tblW w:w="0" w:type="auto"/>
        <w:tblInd w:w="45" w:type="dxa"/>
        <w:tblLayout w:type="fixed"/>
        <w:tblCellMar>
          <w:left w:w="45" w:type="dxa"/>
          <w:right w:w="45" w:type="dxa"/>
        </w:tblCellMar>
        <w:tblLook w:val="0000" w:firstRow="0" w:lastRow="0" w:firstColumn="0" w:lastColumn="0" w:noHBand="0" w:noVBand="0"/>
      </w:tblPr>
      <w:tblGrid>
        <w:gridCol w:w="4395"/>
        <w:gridCol w:w="4961"/>
      </w:tblGrid>
      <w:tr w:rsidR="00482607" w:rsidRPr="00E02BC7" w14:paraId="52BD46DD" w14:textId="77777777" w:rsidTr="00F02B88">
        <w:tc>
          <w:tcPr>
            <w:tcW w:w="4395" w:type="dxa"/>
            <w:tcBorders>
              <w:top w:val="single" w:sz="6" w:space="0" w:color="auto"/>
              <w:left w:val="single" w:sz="6" w:space="0" w:color="auto"/>
              <w:bottom w:val="single" w:sz="4" w:space="0" w:color="auto"/>
              <w:right w:val="single" w:sz="6" w:space="0" w:color="auto"/>
            </w:tcBorders>
            <w:vAlign w:val="center"/>
          </w:tcPr>
          <w:p w14:paraId="49A6CB9E"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Группа</w:t>
            </w:r>
          </w:p>
        </w:tc>
        <w:tc>
          <w:tcPr>
            <w:tcW w:w="4961" w:type="dxa"/>
            <w:tcBorders>
              <w:top w:val="single" w:sz="6" w:space="0" w:color="auto"/>
              <w:left w:val="single" w:sz="6" w:space="0" w:color="auto"/>
              <w:bottom w:val="single" w:sz="4" w:space="0" w:color="auto"/>
              <w:right w:val="single" w:sz="6" w:space="0" w:color="auto"/>
            </w:tcBorders>
            <w:vAlign w:val="center"/>
          </w:tcPr>
          <w:p w14:paraId="1EDE5706"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Толщина стенки трубы, мм</w:t>
            </w:r>
          </w:p>
        </w:tc>
      </w:tr>
      <w:tr w:rsidR="00482607" w:rsidRPr="00E02BC7" w14:paraId="2CEAA428" w14:textId="77777777" w:rsidTr="00F02B88">
        <w:tc>
          <w:tcPr>
            <w:tcW w:w="4395" w:type="dxa"/>
            <w:tcBorders>
              <w:top w:val="single" w:sz="4" w:space="0" w:color="auto"/>
              <w:left w:val="single" w:sz="6" w:space="0" w:color="auto"/>
              <w:right w:val="single" w:sz="6" w:space="0" w:color="auto"/>
            </w:tcBorders>
            <w:vAlign w:val="center"/>
          </w:tcPr>
          <w:p w14:paraId="42546347"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1</w:t>
            </w:r>
          </w:p>
        </w:tc>
        <w:tc>
          <w:tcPr>
            <w:tcW w:w="4961" w:type="dxa"/>
            <w:tcBorders>
              <w:top w:val="single" w:sz="4" w:space="0" w:color="auto"/>
              <w:left w:val="single" w:sz="6" w:space="0" w:color="auto"/>
              <w:right w:val="single" w:sz="6" w:space="0" w:color="auto"/>
            </w:tcBorders>
            <w:vAlign w:val="center"/>
          </w:tcPr>
          <w:p w14:paraId="3A717036"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12,5 и менее</w:t>
            </w:r>
          </w:p>
        </w:tc>
      </w:tr>
      <w:tr w:rsidR="00482607" w:rsidRPr="00E02BC7" w14:paraId="0B101230" w14:textId="77777777" w:rsidTr="00482607">
        <w:tc>
          <w:tcPr>
            <w:tcW w:w="4395" w:type="dxa"/>
            <w:tcBorders>
              <w:left w:val="single" w:sz="6" w:space="0" w:color="auto"/>
              <w:right w:val="single" w:sz="6" w:space="0" w:color="auto"/>
            </w:tcBorders>
            <w:vAlign w:val="center"/>
          </w:tcPr>
          <w:p w14:paraId="40A85285"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2</w:t>
            </w:r>
          </w:p>
        </w:tc>
        <w:tc>
          <w:tcPr>
            <w:tcW w:w="4961" w:type="dxa"/>
            <w:tcBorders>
              <w:left w:val="single" w:sz="6" w:space="0" w:color="auto"/>
              <w:right w:val="single" w:sz="6" w:space="0" w:color="auto"/>
            </w:tcBorders>
            <w:vAlign w:val="center"/>
          </w:tcPr>
          <w:p w14:paraId="147296CE" w14:textId="77777777" w:rsidR="00482607" w:rsidRPr="00E02BC7" w:rsidRDefault="0023060F" w:rsidP="00D37C9C">
            <w:pPr>
              <w:ind w:firstLine="0"/>
              <w:jc w:val="center"/>
              <w:rPr>
                <w:rFonts w:ascii="Times New Roman" w:hAnsi="Times New Roman"/>
                <w:sz w:val="24"/>
                <w:szCs w:val="24"/>
              </w:rPr>
            </w:pPr>
            <w:r>
              <w:rPr>
                <w:rFonts w:ascii="Times New Roman" w:hAnsi="Times New Roman"/>
                <w:sz w:val="24"/>
                <w:szCs w:val="24"/>
              </w:rPr>
              <w:t>&gt; 12,5–</w:t>
            </w:r>
            <w:r w:rsidR="00482607" w:rsidRPr="00E02BC7">
              <w:rPr>
                <w:rFonts w:ascii="Times New Roman" w:hAnsi="Times New Roman"/>
                <w:sz w:val="24"/>
                <w:szCs w:val="24"/>
              </w:rPr>
              <w:t>19,0</w:t>
            </w:r>
          </w:p>
        </w:tc>
      </w:tr>
      <w:tr w:rsidR="00482607" w:rsidRPr="00E02BC7" w14:paraId="1E9FE23D" w14:textId="77777777" w:rsidTr="00482607">
        <w:tc>
          <w:tcPr>
            <w:tcW w:w="4395" w:type="dxa"/>
            <w:tcBorders>
              <w:left w:val="single" w:sz="6" w:space="0" w:color="auto"/>
              <w:bottom w:val="single" w:sz="6" w:space="0" w:color="auto"/>
              <w:right w:val="single" w:sz="6" w:space="0" w:color="auto"/>
            </w:tcBorders>
            <w:vAlign w:val="center"/>
          </w:tcPr>
          <w:p w14:paraId="02967B81"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3</w:t>
            </w:r>
          </w:p>
        </w:tc>
        <w:tc>
          <w:tcPr>
            <w:tcW w:w="4961" w:type="dxa"/>
            <w:tcBorders>
              <w:left w:val="single" w:sz="6" w:space="0" w:color="auto"/>
              <w:bottom w:val="single" w:sz="6" w:space="0" w:color="auto"/>
              <w:right w:val="single" w:sz="6" w:space="0" w:color="auto"/>
            </w:tcBorders>
            <w:vAlign w:val="center"/>
          </w:tcPr>
          <w:p w14:paraId="620CC2F3" w14:textId="77777777" w:rsidR="00482607" w:rsidRPr="00E02BC7" w:rsidRDefault="00482607" w:rsidP="00D37C9C">
            <w:pPr>
              <w:ind w:firstLine="0"/>
              <w:jc w:val="center"/>
              <w:rPr>
                <w:rFonts w:ascii="Times New Roman" w:hAnsi="Times New Roman"/>
                <w:sz w:val="24"/>
                <w:szCs w:val="24"/>
              </w:rPr>
            </w:pPr>
            <w:r w:rsidRPr="00E02BC7">
              <w:rPr>
                <w:rFonts w:ascii="Times New Roman" w:hAnsi="Times New Roman"/>
                <w:sz w:val="24"/>
                <w:szCs w:val="24"/>
              </w:rPr>
              <w:t>&gt; 19,0</w:t>
            </w:r>
          </w:p>
        </w:tc>
      </w:tr>
    </w:tbl>
    <w:p w14:paraId="76B6EF3C" w14:textId="77777777" w:rsidR="00482607" w:rsidRPr="00E02BC7" w:rsidRDefault="00482607" w:rsidP="00D37C9C">
      <w:pPr>
        <w:ind w:firstLine="720"/>
        <w:rPr>
          <w:rFonts w:ascii="Times New Roman" w:hAnsi="Times New Roman"/>
          <w:sz w:val="28"/>
          <w:szCs w:val="28"/>
        </w:rPr>
      </w:pPr>
    </w:p>
    <w:p w14:paraId="6304D006" w14:textId="77777777" w:rsidR="00482607" w:rsidRPr="00E02BC7" w:rsidRDefault="00482607"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Аттестацию технологии ремонта дефектных стыков целесообразно проводить </w:t>
      </w:r>
      <w:r w:rsidR="00677135">
        <w:rPr>
          <w:rFonts w:ascii="Times New Roman" w:hAnsi="Times New Roman"/>
          <w:sz w:val="28"/>
          <w:szCs w:val="28"/>
        </w:rPr>
        <w:t xml:space="preserve">по способу ремонта со сквозной и несквозной разделкой </w:t>
      </w:r>
      <w:r w:rsidRPr="00E02BC7">
        <w:rPr>
          <w:rFonts w:ascii="Times New Roman" w:hAnsi="Times New Roman"/>
          <w:sz w:val="28"/>
          <w:szCs w:val="28"/>
        </w:rPr>
        <w:t xml:space="preserve">одновременно с аттестацией технологии сварки трубопровода </w:t>
      </w:r>
      <w:r w:rsidR="0023060F">
        <w:rPr>
          <w:rFonts w:ascii="Times New Roman" w:hAnsi="Times New Roman"/>
          <w:sz w:val="28"/>
          <w:szCs w:val="28"/>
        </w:rPr>
        <w:t>предпочтительно</w:t>
      </w:r>
      <w:r w:rsidRPr="00E02BC7">
        <w:rPr>
          <w:rFonts w:ascii="Times New Roman" w:hAnsi="Times New Roman"/>
          <w:sz w:val="28"/>
          <w:szCs w:val="28"/>
        </w:rPr>
        <w:t xml:space="preserve"> на том же стыке. При проведении аттестации технологии ремонта производят ремонт участков сварного шва длиной не менее </w:t>
      </w:r>
      <w:r w:rsidR="0023480B">
        <w:rPr>
          <w:rFonts w:ascii="Times New Roman" w:hAnsi="Times New Roman"/>
          <w:sz w:val="28"/>
          <w:szCs w:val="28"/>
        </w:rPr>
        <w:t>300 мм в потолочной части стыка,</w:t>
      </w:r>
      <w:r w:rsidRPr="00E02BC7">
        <w:rPr>
          <w:rFonts w:ascii="Times New Roman" w:hAnsi="Times New Roman"/>
          <w:sz w:val="28"/>
          <w:szCs w:val="28"/>
        </w:rPr>
        <w:t xml:space="preserve"> </w:t>
      </w:r>
      <w:r w:rsidR="0023480B">
        <w:rPr>
          <w:rFonts w:ascii="Times New Roman" w:hAnsi="Times New Roman"/>
          <w:sz w:val="28"/>
          <w:szCs w:val="28"/>
        </w:rPr>
        <w:t>п</w:t>
      </w:r>
      <w:r w:rsidRPr="00E02BC7">
        <w:rPr>
          <w:rFonts w:ascii="Times New Roman" w:hAnsi="Times New Roman"/>
          <w:sz w:val="28"/>
          <w:szCs w:val="28"/>
        </w:rPr>
        <w:t>ри диаметре трубы меньше 426 мм - не м</w:t>
      </w:r>
      <w:r w:rsidR="0023480B">
        <w:rPr>
          <w:rFonts w:ascii="Times New Roman" w:hAnsi="Times New Roman"/>
          <w:sz w:val="28"/>
          <w:szCs w:val="28"/>
        </w:rPr>
        <w:t xml:space="preserve">енее 1/6 периметра трубы. В </w:t>
      </w:r>
      <w:r w:rsidRPr="00E02BC7">
        <w:rPr>
          <w:rFonts w:ascii="Times New Roman" w:hAnsi="Times New Roman"/>
          <w:sz w:val="28"/>
          <w:szCs w:val="28"/>
        </w:rPr>
        <w:t>случае, если ремонт сварного шва выполняется теми же сварочными материалами и тем же методом сварки, которые предусмотрены аттестованной технологией, разрешается аттестовать технологию ремонта по результатам неразрушающего контроля ремонтного участка шва.</w:t>
      </w:r>
    </w:p>
    <w:p w14:paraId="4AAD6081" w14:textId="77777777" w:rsidR="00482607" w:rsidRPr="00E02BC7" w:rsidRDefault="00482607" w:rsidP="00D37C9C">
      <w:pPr>
        <w:widowControl w:val="0"/>
        <w:numPr>
          <w:ilvl w:val="0"/>
          <w:numId w:val="9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Технология сборки и сварки </w:t>
      </w:r>
      <w:proofErr w:type="spellStart"/>
      <w:r w:rsidRPr="00E02BC7">
        <w:rPr>
          <w:rFonts w:ascii="Times New Roman" w:hAnsi="Times New Roman"/>
          <w:sz w:val="28"/>
          <w:szCs w:val="28"/>
        </w:rPr>
        <w:t>захлестов</w:t>
      </w:r>
      <w:proofErr w:type="spellEnd"/>
      <w:r w:rsidRPr="00E02BC7">
        <w:rPr>
          <w:rFonts w:ascii="Times New Roman" w:hAnsi="Times New Roman"/>
          <w:sz w:val="28"/>
          <w:szCs w:val="28"/>
        </w:rPr>
        <w:t xml:space="preserve"> и другие специальные сборочно-сварочные работы должны быть аттестованы самостоятельно.</w:t>
      </w:r>
    </w:p>
    <w:p w14:paraId="785C0509"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202" w:name="_Toc435754324"/>
      <w:bookmarkStart w:id="203" w:name="_Toc447102145"/>
      <w:bookmarkStart w:id="204" w:name="_Toc447200165"/>
      <w:bookmarkStart w:id="205" w:name="_Toc447294932"/>
      <w:r w:rsidRPr="00E02BC7">
        <w:rPr>
          <w:rFonts w:ascii="Times New Roman" w:hAnsi="Times New Roman"/>
          <w:sz w:val="28"/>
          <w:szCs w:val="28"/>
        </w:rPr>
        <w:t>Аттестация сварщиков</w:t>
      </w:r>
      <w:bookmarkEnd w:id="202"/>
      <w:bookmarkEnd w:id="203"/>
      <w:bookmarkEnd w:id="204"/>
      <w:bookmarkEnd w:id="205"/>
    </w:p>
    <w:p w14:paraId="7D3A11BE"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выполнения сварки допускаются сварщики, аттестованные в соответствии с правилами аттестации</w:t>
      </w:r>
      <w:r w:rsidR="00677135">
        <w:rPr>
          <w:rFonts w:ascii="Times New Roman" w:hAnsi="Times New Roman"/>
          <w:sz w:val="28"/>
          <w:szCs w:val="28"/>
        </w:rPr>
        <w:t>, действующими в области промышленной безопасности</w:t>
      </w:r>
      <w:r w:rsidRPr="00E02BC7">
        <w:rPr>
          <w:rFonts w:ascii="Times New Roman" w:hAnsi="Times New Roman"/>
          <w:sz w:val="28"/>
          <w:szCs w:val="28"/>
        </w:rPr>
        <w:t xml:space="preserve"> и выдержавшие испытания по сварке допускных стыков. Допускные испытания сварщиков проводятся путем сварки допускных стыков непосредственно перед на</w:t>
      </w:r>
      <w:r w:rsidR="0023480B">
        <w:rPr>
          <w:rFonts w:ascii="Times New Roman" w:hAnsi="Times New Roman"/>
          <w:sz w:val="28"/>
          <w:szCs w:val="28"/>
        </w:rPr>
        <w:t>чалом сварочных работ. Цель</w:t>
      </w:r>
      <w:r w:rsidRPr="00E02BC7">
        <w:rPr>
          <w:rFonts w:ascii="Times New Roman" w:hAnsi="Times New Roman"/>
          <w:sz w:val="28"/>
          <w:szCs w:val="28"/>
        </w:rPr>
        <w:t xml:space="preserve"> допускных испытаний сварщиков (операторов) </w:t>
      </w:r>
      <w:r w:rsidR="0023480B">
        <w:rPr>
          <w:rFonts w:ascii="Times New Roman" w:hAnsi="Times New Roman"/>
          <w:sz w:val="28"/>
          <w:szCs w:val="28"/>
        </w:rPr>
        <w:t>–</w:t>
      </w:r>
      <w:r w:rsidRPr="00E02BC7">
        <w:rPr>
          <w:rFonts w:ascii="Times New Roman" w:hAnsi="Times New Roman"/>
          <w:sz w:val="28"/>
          <w:szCs w:val="28"/>
        </w:rPr>
        <w:t xml:space="preserve"> определение способности сварщика выполнить качественное сварное соединение при использовании технологического процесса сварки, прошедшего аттестацию на основании операционной технологической карты для производства сварочных работ по аттестованной технологии.</w:t>
      </w:r>
    </w:p>
    <w:p w14:paraId="37C7A062"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 процессе допускных испытаний сварщик должен выполнять все требования операционной технологической карты по аттестованной технологии сварки, использовать оборудование, соблюдать технику сварки и скорость выполнения всех операций, которые будут использоваться в дальнейшем при сварке или ремонте сварных стыков трубопровода.</w:t>
      </w:r>
    </w:p>
    <w:p w14:paraId="00609AE9"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Катушки труб, подготовленные для сварки допускных стыков, должны быть изготовлены из тех же труб, т.е. </w:t>
      </w:r>
      <w:r w:rsidR="0023480B">
        <w:rPr>
          <w:rFonts w:ascii="Times New Roman" w:hAnsi="Times New Roman"/>
          <w:sz w:val="28"/>
          <w:szCs w:val="28"/>
        </w:rPr>
        <w:t>того</w:t>
      </w:r>
      <w:r w:rsidRPr="00E02BC7">
        <w:rPr>
          <w:rFonts w:ascii="Times New Roman" w:hAnsi="Times New Roman"/>
          <w:sz w:val="28"/>
          <w:szCs w:val="28"/>
        </w:rPr>
        <w:t xml:space="preserve"> же класс</w:t>
      </w:r>
      <w:r w:rsidR="0023480B">
        <w:rPr>
          <w:rFonts w:ascii="Times New Roman" w:hAnsi="Times New Roman"/>
          <w:sz w:val="28"/>
          <w:szCs w:val="28"/>
        </w:rPr>
        <w:t>а прочности, толщины стенки и разделки</w:t>
      </w:r>
      <w:r w:rsidRPr="00E02BC7">
        <w:rPr>
          <w:rFonts w:ascii="Times New Roman" w:hAnsi="Times New Roman"/>
          <w:sz w:val="28"/>
          <w:szCs w:val="28"/>
        </w:rPr>
        <w:t xml:space="preserve"> кромок, что и трубы, используемые для сооружения трубопровода.</w:t>
      </w:r>
    </w:p>
    <w:p w14:paraId="15237ED1"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Длина катушки для допускных испытаний по ручной и механизированной сварке должна составлять не менее 125 мм. Для проведения допускных испытаний по автоматической сварке длина ка</w:t>
      </w:r>
      <w:r w:rsidR="00DA6599" w:rsidRPr="00E02BC7">
        <w:rPr>
          <w:rFonts w:ascii="Times New Roman" w:hAnsi="Times New Roman"/>
          <w:sz w:val="28"/>
          <w:szCs w:val="28"/>
        </w:rPr>
        <w:t xml:space="preserve">тушки устанавливается </w:t>
      </w:r>
      <w:r w:rsidRPr="00E02BC7">
        <w:rPr>
          <w:rFonts w:ascii="Times New Roman" w:hAnsi="Times New Roman"/>
          <w:sz w:val="28"/>
          <w:szCs w:val="28"/>
        </w:rPr>
        <w:t>исходя из возможности обеспечения всех требований операционной технологической карты.</w:t>
      </w:r>
    </w:p>
    <w:p w14:paraId="0DC4C4D0"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Допускной стык должен выполняться в условиях, тождественных с условиями сварки на трассе в присутствии представителя службы независимого строительного надзора при обеспечении непрерывного пооперационного контроля и последовательной оценки качества операций.</w:t>
      </w:r>
      <w:r w:rsidR="00677135">
        <w:rPr>
          <w:rFonts w:ascii="Times New Roman" w:hAnsi="Times New Roman"/>
          <w:sz w:val="28"/>
          <w:szCs w:val="28"/>
        </w:rPr>
        <w:t xml:space="preserve"> Сварку допускного стыка следует выполнять в том положении, в каком будет выполняться производственный стык. Для угловых соединений также выполняется допускной стык.</w:t>
      </w:r>
    </w:p>
    <w:p w14:paraId="50BF19D6"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Повторные допускные испытания сварщика, в том числе при работе в составе бригады, назначают в случаях:</w:t>
      </w:r>
    </w:p>
    <w:p w14:paraId="4E4F1491" w14:textId="77777777" w:rsidR="00482607" w:rsidRPr="00E02BC7" w:rsidRDefault="00482607"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перерыва в работе сварщика более трех месяцев;</w:t>
      </w:r>
    </w:p>
    <w:p w14:paraId="4AD4EB52" w14:textId="7F0456D9" w:rsidR="00482607" w:rsidRDefault="00482607"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внесения в содержание технологи</w:t>
      </w:r>
      <w:r w:rsidR="001A0C88">
        <w:rPr>
          <w:rFonts w:ascii="Times New Roman" w:hAnsi="Times New Roman"/>
          <w:sz w:val="28"/>
          <w:szCs w:val="28"/>
        </w:rPr>
        <w:t>ческой карты изменений, влекущих необходимость проведения</w:t>
      </w:r>
      <w:r w:rsidRPr="00E02BC7">
        <w:rPr>
          <w:rFonts w:ascii="Times New Roman" w:hAnsi="Times New Roman"/>
          <w:sz w:val="28"/>
          <w:szCs w:val="28"/>
        </w:rPr>
        <w:t xml:space="preserve"> новой производственной аттестации технологии сварки  (осуществляется </w:t>
      </w:r>
      <w:r w:rsidR="00677135" w:rsidRPr="00E02BC7">
        <w:rPr>
          <w:rFonts w:ascii="Times New Roman" w:hAnsi="Times New Roman"/>
          <w:sz w:val="28"/>
          <w:szCs w:val="28"/>
        </w:rPr>
        <w:t xml:space="preserve">сварка труб </w:t>
      </w:r>
      <w:r w:rsidRPr="00E02BC7">
        <w:rPr>
          <w:rFonts w:ascii="Times New Roman" w:hAnsi="Times New Roman"/>
          <w:sz w:val="28"/>
          <w:szCs w:val="28"/>
        </w:rPr>
        <w:t>из новых марок сталей или с применением новых сварочных материалов, технологии и оборудования; изменился диаметр труб под сварку (переход от одной группы диаметров к другой</w:t>
      </w:r>
      <w:r w:rsidR="001A0C88">
        <w:rPr>
          <w:rFonts w:ascii="Times New Roman" w:hAnsi="Times New Roman"/>
          <w:sz w:val="28"/>
          <w:szCs w:val="28"/>
        </w:rPr>
        <w:t>:</w:t>
      </w:r>
      <w:r w:rsidRPr="00E02BC7">
        <w:rPr>
          <w:rFonts w:ascii="Times New Roman" w:hAnsi="Times New Roman"/>
          <w:sz w:val="28"/>
          <w:szCs w:val="28"/>
        </w:rPr>
        <w:t xml:space="preserve"> трубы </w:t>
      </w:r>
      <w:r w:rsidR="003C3362" w:rsidRPr="00E02BC7">
        <w:rPr>
          <w:rFonts w:ascii="Times New Roman" w:hAnsi="Times New Roman"/>
          <w:sz w:val="28"/>
          <w:szCs w:val="28"/>
        </w:rPr>
        <w:t xml:space="preserve">номинальным </w:t>
      </w:r>
      <w:r w:rsidRPr="00E02BC7">
        <w:rPr>
          <w:rFonts w:ascii="Times New Roman" w:hAnsi="Times New Roman"/>
          <w:sz w:val="28"/>
          <w:szCs w:val="28"/>
        </w:rPr>
        <w:t>диамет</w:t>
      </w:r>
      <w:r w:rsidR="001A0C88">
        <w:rPr>
          <w:rFonts w:ascii="Times New Roman" w:hAnsi="Times New Roman"/>
          <w:sz w:val="28"/>
          <w:szCs w:val="28"/>
        </w:rPr>
        <w:t xml:space="preserve">ром </w:t>
      </w:r>
      <w:bookmarkStart w:id="206" w:name="_Hlk55135617"/>
      <w:r w:rsidR="000C6EDF" w:rsidRPr="00744C2C">
        <w:rPr>
          <w:rFonts w:ascii="Times New Roman" w:hAnsi="Times New Roman"/>
          <w:sz w:val="28"/>
          <w:szCs w:val="28"/>
        </w:rPr>
        <w:t xml:space="preserve">до </w:t>
      </w:r>
      <m:oMath>
        <m:r>
          <w:rPr>
            <w:rFonts w:ascii="Cambria Math" w:hAnsi="Cambria Math"/>
            <w:sz w:val="28"/>
            <w:szCs w:val="28"/>
            <w:lang w:val="en-US" w:eastAsia="ru-RU"/>
          </w:rPr>
          <m:t>DN</m:t>
        </m:r>
      </m:oMath>
      <w:r w:rsidR="000C6EDF" w:rsidRPr="00744C2C">
        <w:rPr>
          <w:rFonts w:ascii="Times New Roman" w:hAnsi="Times New Roman"/>
          <w:sz w:val="28"/>
          <w:szCs w:val="28"/>
        </w:rPr>
        <w:t>400</w:t>
      </w:r>
      <w:bookmarkEnd w:id="206"/>
      <w:r w:rsidR="001A0C88">
        <w:rPr>
          <w:rFonts w:ascii="Times New Roman" w:hAnsi="Times New Roman"/>
          <w:sz w:val="28"/>
          <w:szCs w:val="28"/>
        </w:rPr>
        <w:t xml:space="preserve"> включительно; </w:t>
      </w:r>
      <w:r w:rsidRPr="00E02BC7">
        <w:rPr>
          <w:rFonts w:ascii="Times New Roman" w:hAnsi="Times New Roman"/>
          <w:sz w:val="28"/>
          <w:szCs w:val="28"/>
        </w:rPr>
        <w:t xml:space="preserve">трубы </w:t>
      </w:r>
      <w:r w:rsidR="003C3362" w:rsidRPr="00E02BC7">
        <w:rPr>
          <w:rFonts w:ascii="Times New Roman" w:hAnsi="Times New Roman"/>
          <w:sz w:val="28"/>
          <w:szCs w:val="28"/>
        </w:rPr>
        <w:t xml:space="preserve">номинальным </w:t>
      </w:r>
      <w:r w:rsidRPr="00E02BC7">
        <w:rPr>
          <w:rFonts w:ascii="Times New Roman" w:hAnsi="Times New Roman"/>
          <w:sz w:val="28"/>
          <w:szCs w:val="28"/>
        </w:rPr>
        <w:t>д</w:t>
      </w:r>
      <w:r w:rsidR="001A0C88">
        <w:rPr>
          <w:rFonts w:ascii="Times New Roman" w:hAnsi="Times New Roman"/>
          <w:sz w:val="28"/>
          <w:szCs w:val="28"/>
        </w:rPr>
        <w:t xml:space="preserve">иаметром </w:t>
      </w:r>
      <w:r w:rsidR="000C6EDF" w:rsidRPr="00744C2C">
        <w:rPr>
          <w:rFonts w:ascii="Times New Roman" w:hAnsi="Times New Roman"/>
          <w:sz w:val="28"/>
          <w:szCs w:val="28"/>
        </w:rPr>
        <w:t xml:space="preserve">от </w:t>
      </w:r>
      <m:oMath>
        <m:r>
          <w:rPr>
            <w:rFonts w:ascii="Cambria Math" w:hAnsi="Cambria Math"/>
            <w:sz w:val="28"/>
            <w:szCs w:val="28"/>
            <w:lang w:val="en-US" w:eastAsia="ru-RU"/>
          </w:rPr>
          <m:t>DN</m:t>
        </m:r>
      </m:oMath>
      <w:r w:rsidR="000C6EDF" w:rsidRPr="00744C2C">
        <w:rPr>
          <w:rFonts w:ascii="Times New Roman" w:hAnsi="Times New Roman"/>
          <w:sz w:val="28"/>
          <w:szCs w:val="28"/>
        </w:rPr>
        <w:t xml:space="preserve">400 до </w:t>
      </w:r>
      <m:oMath>
        <m:r>
          <w:rPr>
            <w:rFonts w:ascii="Cambria Math" w:hAnsi="Cambria Math"/>
            <w:sz w:val="28"/>
            <w:szCs w:val="28"/>
            <w:lang w:val="en-US" w:eastAsia="ru-RU"/>
          </w:rPr>
          <m:t>DN</m:t>
        </m:r>
      </m:oMath>
      <w:r w:rsidR="000C6EDF" w:rsidRPr="00744C2C">
        <w:rPr>
          <w:rFonts w:ascii="Times New Roman" w:hAnsi="Times New Roman"/>
          <w:sz w:val="28"/>
          <w:szCs w:val="28"/>
        </w:rPr>
        <w:t>1000</w:t>
      </w:r>
      <w:r w:rsidR="001A0C88">
        <w:rPr>
          <w:rFonts w:ascii="Times New Roman" w:hAnsi="Times New Roman"/>
          <w:sz w:val="28"/>
          <w:szCs w:val="28"/>
        </w:rPr>
        <w:t xml:space="preserve">; </w:t>
      </w:r>
      <w:r w:rsidRPr="00E02BC7">
        <w:rPr>
          <w:rFonts w:ascii="Times New Roman" w:hAnsi="Times New Roman"/>
          <w:sz w:val="28"/>
          <w:szCs w:val="28"/>
        </w:rPr>
        <w:t xml:space="preserve">трубы </w:t>
      </w:r>
      <w:r w:rsidR="003C3362" w:rsidRPr="00E02BC7">
        <w:rPr>
          <w:rFonts w:ascii="Times New Roman" w:hAnsi="Times New Roman"/>
          <w:sz w:val="28"/>
          <w:szCs w:val="28"/>
        </w:rPr>
        <w:t xml:space="preserve">номинальным </w:t>
      </w:r>
      <w:r w:rsidRPr="00E02BC7">
        <w:rPr>
          <w:rFonts w:ascii="Times New Roman" w:hAnsi="Times New Roman"/>
          <w:sz w:val="28"/>
          <w:szCs w:val="28"/>
        </w:rPr>
        <w:t xml:space="preserve">диаметром </w:t>
      </w:r>
      <m:oMath>
        <m:r>
          <w:rPr>
            <w:rFonts w:ascii="Cambria Math" w:hAnsi="Cambria Math"/>
            <w:sz w:val="28"/>
            <w:szCs w:val="28"/>
            <w:lang w:val="en-US" w:eastAsia="ru-RU"/>
          </w:rPr>
          <m:t>DN</m:t>
        </m:r>
      </m:oMath>
      <w:r w:rsidR="000C6EDF" w:rsidRPr="00242CAF">
        <w:rPr>
          <w:rFonts w:ascii="Times New Roman" w:hAnsi="Times New Roman"/>
          <w:sz w:val="28"/>
          <w:szCs w:val="28"/>
        </w:rPr>
        <w:t>1000</w:t>
      </w:r>
      <w:r w:rsidR="000C6EDF">
        <w:rPr>
          <w:rFonts w:ascii="Times New Roman" w:hAnsi="Times New Roman"/>
          <w:sz w:val="28"/>
          <w:szCs w:val="28"/>
        </w:rPr>
        <w:t xml:space="preserve"> </w:t>
      </w:r>
      <w:r w:rsidR="000C6EDF" w:rsidRPr="00242CAF">
        <w:rPr>
          <w:rFonts w:ascii="Times New Roman" w:hAnsi="Times New Roman"/>
          <w:sz w:val="28"/>
          <w:szCs w:val="28"/>
        </w:rPr>
        <w:t>и более</w:t>
      </w:r>
      <w:r w:rsidRPr="00E02BC7">
        <w:rPr>
          <w:rFonts w:ascii="Times New Roman" w:hAnsi="Times New Roman"/>
          <w:sz w:val="28"/>
          <w:szCs w:val="28"/>
        </w:rPr>
        <w:t>); изменена форма разделки кромок труб под сварку).</w:t>
      </w:r>
    </w:p>
    <w:p w14:paraId="6484CC8C" w14:textId="30F7B04F" w:rsidR="000C6EDF" w:rsidRPr="00E02BC7" w:rsidRDefault="000C6EDF" w:rsidP="000C6EDF">
      <w:pPr>
        <w:widowControl w:val="0"/>
        <w:tabs>
          <w:tab w:val="left" w:pos="851"/>
        </w:tabs>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6554912A"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Допускные испытания сварщиков для выполнения ремонта дефектных сварных швов осуществляются по каждому виду ремонта, регламентируемому настоящим сводом правил и соответствующей технологической картой. Длина участка шва для каждого вида ремонта должна составлять не менее 200 мм.</w:t>
      </w:r>
    </w:p>
    <w:p w14:paraId="7851D311"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Допускной стык подвергают:</w:t>
      </w:r>
    </w:p>
    <w:p w14:paraId="761B3912"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пооперационному контролю в процессе сварки;</w:t>
      </w:r>
    </w:p>
    <w:p w14:paraId="0D695829"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визуальному осмотру с определением геометрических параметров сварного соединения;</w:t>
      </w:r>
    </w:p>
    <w:p w14:paraId="1D67D0A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радиографическому контролю;</w:t>
      </w:r>
    </w:p>
    <w:p w14:paraId="32BD1DAB"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контролю размеров швов и наличия недопустимых дефектов по макрошлифам (в случае двухсторонней автоматической сварки под флюсом);</w:t>
      </w:r>
    </w:p>
    <w:p w14:paraId="1C27F207"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механическим испытаниям на растяжение, статический изгиб (для механизированной и автоматической сварки в среде защитных газов) и на излом с надрезом </w:t>
      </w:r>
      <w:r w:rsidR="001A0C88">
        <w:rPr>
          <w:rFonts w:ascii="Times New Roman" w:hAnsi="Times New Roman"/>
          <w:sz w:val="28"/>
          <w:szCs w:val="28"/>
        </w:rPr>
        <w:t xml:space="preserve">– </w:t>
      </w:r>
      <w:r w:rsidRPr="00E02BC7">
        <w:rPr>
          <w:rFonts w:ascii="Times New Roman" w:hAnsi="Times New Roman"/>
          <w:sz w:val="28"/>
          <w:szCs w:val="28"/>
        </w:rPr>
        <w:t>выполняются после радиографического контроля допускного стыка.</w:t>
      </w:r>
    </w:p>
    <w:p w14:paraId="437CC644"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Образцы для испытания на </w:t>
      </w:r>
      <w:r w:rsidR="001A0C88">
        <w:rPr>
          <w:rFonts w:ascii="Times New Roman" w:hAnsi="Times New Roman"/>
          <w:sz w:val="28"/>
          <w:szCs w:val="28"/>
        </w:rPr>
        <w:t>излом с усилением шва должны бы</w:t>
      </w:r>
      <w:r w:rsidR="004863C4">
        <w:rPr>
          <w:rFonts w:ascii="Times New Roman" w:hAnsi="Times New Roman"/>
          <w:sz w:val="28"/>
          <w:szCs w:val="28"/>
        </w:rPr>
        <w:t>ть длиной около 230 мм и шириной</w:t>
      </w:r>
      <w:r w:rsidRPr="00E02BC7">
        <w:rPr>
          <w:rFonts w:ascii="Times New Roman" w:hAnsi="Times New Roman"/>
          <w:sz w:val="28"/>
          <w:szCs w:val="28"/>
        </w:rPr>
        <w:t xml:space="preserve"> около 20 мм. </w:t>
      </w:r>
      <w:r w:rsidR="00A3122B" w:rsidRPr="00E02BC7">
        <w:rPr>
          <w:rFonts w:ascii="Times New Roman" w:hAnsi="Times New Roman"/>
          <w:sz w:val="28"/>
          <w:szCs w:val="28"/>
        </w:rPr>
        <w:t>В</w:t>
      </w:r>
      <w:r w:rsidRPr="00E02BC7">
        <w:rPr>
          <w:rFonts w:ascii="Times New Roman" w:hAnsi="Times New Roman"/>
          <w:sz w:val="28"/>
          <w:szCs w:val="28"/>
        </w:rPr>
        <w:t>ыреза</w:t>
      </w:r>
      <w:r w:rsidR="00A3122B" w:rsidRPr="00E02BC7">
        <w:rPr>
          <w:rFonts w:ascii="Times New Roman" w:hAnsi="Times New Roman"/>
          <w:sz w:val="28"/>
          <w:szCs w:val="28"/>
        </w:rPr>
        <w:t>ть образцы следует</w:t>
      </w:r>
      <w:r w:rsidRPr="00E02BC7">
        <w:rPr>
          <w:rFonts w:ascii="Times New Roman" w:hAnsi="Times New Roman"/>
          <w:sz w:val="28"/>
          <w:szCs w:val="28"/>
        </w:rPr>
        <w:t xml:space="preserve"> газовой резкой, фрезой или другим аналогичным инструментом с последующей механическо</w:t>
      </w:r>
      <w:r w:rsidR="004863C4">
        <w:rPr>
          <w:rFonts w:ascii="Times New Roman" w:hAnsi="Times New Roman"/>
          <w:sz w:val="28"/>
          <w:szCs w:val="28"/>
        </w:rPr>
        <w:t>й обработкой. Образцы должны бы</w:t>
      </w:r>
      <w:r w:rsidRPr="00E02BC7">
        <w:rPr>
          <w:rFonts w:ascii="Times New Roman" w:hAnsi="Times New Roman"/>
          <w:sz w:val="28"/>
          <w:szCs w:val="28"/>
        </w:rPr>
        <w:t xml:space="preserve">ть </w:t>
      </w:r>
      <w:r w:rsidR="004863C4">
        <w:rPr>
          <w:rFonts w:ascii="Times New Roman" w:hAnsi="Times New Roman"/>
          <w:sz w:val="28"/>
          <w:szCs w:val="28"/>
        </w:rPr>
        <w:t>с надрезами, выполненными</w:t>
      </w:r>
      <w:r w:rsidRPr="00E02BC7">
        <w:rPr>
          <w:rFonts w:ascii="Times New Roman" w:hAnsi="Times New Roman"/>
          <w:sz w:val="28"/>
          <w:szCs w:val="28"/>
        </w:rPr>
        <w:t xml:space="preserve"> ножовкой в центральной части сварного шва (со стороны наружного усиления) и по бокам шва.</w:t>
      </w:r>
    </w:p>
    <w:p w14:paraId="24CF02BC" w14:textId="424B398B" w:rsidR="00482607" w:rsidRDefault="000C6EDF"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66DE8">
        <w:rPr>
          <w:rFonts w:ascii="Times New Roman" w:hAnsi="Times New Roman"/>
          <w:sz w:val="28"/>
          <w:szCs w:val="28"/>
        </w:rPr>
        <w:t>Сварное соединение считается годным, если оно выполнено с соблюдением требований технологии и соответствует требованиям визуально</w:t>
      </w:r>
      <w:r>
        <w:rPr>
          <w:rFonts w:ascii="Times New Roman" w:hAnsi="Times New Roman"/>
          <w:sz w:val="28"/>
          <w:szCs w:val="28"/>
        </w:rPr>
        <w:t>го</w:t>
      </w:r>
      <w:r w:rsidRPr="00E66DE8">
        <w:rPr>
          <w:rFonts w:ascii="Times New Roman" w:hAnsi="Times New Roman"/>
          <w:sz w:val="28"/>
          <w:szCs w:val="28"/>
        </w:rPr>
        <w:t xml:space="preserve"> и измерительно</w:t>
      </w:r>
      <w:r>
        <w:rPr>
          <w:rFonts w:ascii="Times New Roman" w:hAnsi="Times New Roman"/>
          <w:sz w:val="28"/>
          <w:szCs w:val="28"/>
        </w:rPr>
        <w:t>го</w:t>
      </w:r>
      <w:r w:rsidRPr="00E66DE8">
        <w:rPr>
          <w:rFonts w:ascii="Times New Roman" w:hAnsi="Times New Roman"/>
          <w:sz w:val="28"/>
          <w:szCs w:val="28"/>
        </w:rPr>
        <w:t xml:space="preserve"> контрол</w:t>
      </w:r>
      <w:r>
        <w:rPr>
          <w:rFonts w:ascii="Times New Roman" w:hAnsi="Times New Roman"/>
          <w:sz w:val="28"/>
          <w:szCs w:val="28"/>
        </w:rPr>
        <w:t>я</w:t>
      </w:r>
      <w:r w:rsidRPr="00E66DE8">
        <w:rPr>
          <w:rFonts w:ascii="Times New Roman" w:hAnsi="Times New Roman"/>
          <w:sz w:val="28"/>
          <w:szCs w:val="28"/>
        </w:rPr>
        <w:t>, радиографическо</w:t>
      </w:r>
      <w:r>
        <w:rPr>
          <w:rFonts w:ascii="Times New Roman" w:hAnsi="Times New Roman"/>
          <w:sz w:val="28"/>
          <w:szCs w:val="28"/>
        </w:rPr>
        <w:t>го</w:t>
      </w:r>
      <w:r w:rsidRPr="00E66DE8">
        <w:rPr>
          <w:rFonts w:ascii="Times New Roman" w:hAnsi="Times New Roman"/>
          <w:sz w:val="28"/>
          <w:szCs w:val="28"/>
        </w:rPr>
        <w:t xml:space="preserve"> контрол</w:t>
      </w:r>
      <w:r>
        <w:rPr>
          <w:rFonts w:ascii="Times New Roman" w:hAnsi="Times New Roman"/>
          <w:sz w:val="28"/>
          <w:szCs w:val="28"/>
        </w:rPr>
        <w:t>я</w:t>
      </w:r>
      <w:r w:rsidRPr="00E66DE8">
        <w:rPr>
          <w:rFonts w:ascii="Times New Roman" w:hAnsi="Times New Roman"/>
          <w:sz w:val="28"/>
          <w:szCs w:val="28"/>
        </w:rPr>
        <w:t xml:space="preserve"> и </w:t>
      </w:r>
      <w:r w:rsidRPr="00E66DE8">
        <w:rPr>
          <w:rFonts w:ascii="Times New Roman" w:hAnsi="Times New Roman"/>
          <w:sz w:val="28"/>
          <w:szCs w:val="28"/>
        </w:rPr>
        <w:lastRenderedPageBreak/>
        <w:t>механически</w:t>
      </w:r>
      <w:r>
        <w:rPr>
          <w:rFonts w:ascii="Times New Roman" w:hAnsi="Times New Roman"/>
          <w:sz w:val="28"/>
          <w:szCs w:val="28"/>
        </w:rPr>
        <w:t>х</w:t>
      </w:r>
      <w:r w:rsidRPr="00E66DE8">
        <w:rPr>
          <w:rFonts w:ascii="Times New Roman" w:hAnsi="Times New Roman"/>
          <w:sz w:val="28"/>
          <w:szCs w:val="28"/>
        </w:rPr>
        <w:t xml:space="preserve"> испытани</w:t>
      </w:r>
      <w:r>
        <w:rPr>
          <w:rFonts w:ascii="Times New Roman" w:hAnsi="Times New Roman"/>
          <w:sz w:val="28"/>
          <w:szCs w:val="28"/>
        </w:rPr>
        <w:t>й</w:t>
      </w:r>
      <w:r w:rsidRPr="00E66DE8">
        <w:rPr>
          <w:rFonts w:ascii="Times New Roman" w:hAnsi="Times New Roman"/>
          <w:sz w:val="28"/>
          <w:szCs w:val="28"/>
        </w:rPr>
        <w:t>, а также други</w:t>
      </w:r>
      <w:r>
        <w:rPr>
          <w:rFonts w:ascii="Times New Roman" w:hAnsi="Times New Roman"/>
          <w:sz w:val="28"/>
          <w:szCs w:val="28"/>
        </w:rPr>
        <w:t>х</w:t>
      </w:r>
      <w:r w:rsidRPr="00E66DE8">
        <w:rPr>
          <w:rFonts w:ascii="Times New Roman" w:hAnsi="Times New Roman"/>
          <w:sz w:val="28"/>
          <w:szCs w:val="28"/>
        </w:rPr>
        <w:t xml:space="preserve"> метод</w:t>
      </w:r>
      <w:r>
        <w:rPr>
          <w:rFonts w:ascii="Times New Roman" w:hAnsi="Times New Roman"/>
          <w:sz w:val="28"/>
          <w:szCs w:val="28"/>
        </w:rPr>
        <w:t>ов</w:t>
      </w:r>
      <w:r w:rsidRPr="00E66DE8">
        <w:rPr>
          <w:rFonts w:ascii="Times New Roman" w:hAnsi="Times New Roman"/>
          <w:sz w:val="28"/>
          <w:szCs w:val="28"/>
        </w:rPr>
        <w:t xml:space="preserve"> неразрушающего контроля, указанным в проекте. В этом случае сварщик признается выдержавшим испытания, что должно быть подтверждено протоколом допускных испытаний, и получает допуск к работе по сварке трубопровода.</w:t>
      </w:r>
    </w:p>
    <w:p w14:paraId="57E6910A" w14:textId="435712B9" w:rsidR="000C6EDF" w:rsidRPr="00E02BC7" w:rsidRDefault="000C6EDF" w:rsidP="000C6EDF">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34A8AC95"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Если результаты контроля не удовлетворяют требованиям к допускным стыкам, то разрешается выполнять сварку и контроль двух других допускных стыков. В случае получения при повторном контроле неудовлетворительных результатов хотя бы на одном из стыков, сварщик признается не выдержавшим испытание. К повторному испытанию сварщик может быть допущен только после дополнительного обучения.</w:t>
      </w:r>
    </w:p>
    <w:p w14:paraId="45F19224"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результатам допускных испытаний н</w:t>
      </w:r>
      <w:r w:rsidR="004863C4">
        <w:rPr>
          <w:rFonts w:ascii="Times New Roman" w:hAnsi="Times New Roman"/>
          <w:sz w:val="28"/>
          <w:szCs w:val="28"/>
        </w:rPr>
        <w:t>а каждого сварщика оформляется д</w:t>
      </w:r>
      <w:r w:rsidRPr="00E02BC7">
        <w:rPr>
          <w:rFonts w:ascii="Times New Roman" w:hAnsi="Times New Roman"/>
          <w:sz w:val="28"/>
          <w:szCs w:val="28"/>
        </w:rPr>
        <w:t>опускной лист, а также составляется список сварщиков для выполнения работ на строительстве трубопровода.</w:t>
      </w:r>
    </w:p>
    <w:p w14:paraId="5F8049E4" w14:textId="77777777" w:rsidR="00482607" w:rsidRPr="00E02BC7" w:rsidRDefault="00482607" w:rsidP="00D37C9C">
      <w:pPr>
        <w:widowControl w:val="0"/>
        <w:numPr>
          <w:ilvl w:val="0"/>
          <w:numId w:val="9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Срок действия аттестационных испытаний сварщиков определяется продолжительностью строительства </w:t>
      </w:r>
      <w:r w:rsidR="00B82C34">
        <w:rPr>
          <w:rFonts w:ascii="Times New Roman" w:hAnsi="Times New Roman"/>
          <w:sz w:val="28"/>
          <w:szCs w:val="28"/>
        </w:rPr>
        <w:t>конкрет</w:t>
      </w:r>
      <w:r w:rsidRPr="00E02BC7">
        <w:rPr>
          <w:rFonts w:ascii="Times New Roman" w:hAnsi="Times New Roman"/>
          <w:sz w:val="28"/>
          <w:szCs w:val="28"/>
        </w:rPr>
        <w:t>ного объекта, если соблюдены следующие условия:</w:t>
      </w:r>
    </w:p>
    <w:p w14:paraId="579F8F5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сварщик в течение всего этого времени выполняет только ту работу, по которой он прошел аттестационные испытания;</w:t>
      </w:r>
    </w:p>
    <w:p w14:paraId="1F4BACF7"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перерыв в работе за этот период не превышает трех месяцев. </w:t>
      </w:r>
    </w:p>
    <w:p w14:paraId="353752D4"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Если сварщик за время работы нарушает технологическую дисциплину и допускае</w:t>
      </w:r>
      <w:r w:rsidR="00B82C34">
        <w:rPr>
          <w:rFonts w:ascii="Times New Roman" w:hAnsi="Times New Roman"/>
          <w:sz w:val="28"/>
          <w:szCs w:val="28"/>
        </w:rPr>
        <w:t xml:space="preserve">т брак в работе, представитель </w:t>
      </w:r>
      <w:r w:rsidR="00677135">
        <w:rPr>
          <w:rFonts w:ascii="Times New Roman" w:hAnsi="Times New Roman"/>
          <w:sz w:val="28"/>
          <w:szCs w:val="28"/>
        </w:rPr>
        <w:t xml:space="preserve">генерального подрядчика или </w:t>
      </w:r>
      <w:r w:rsidR="00B82C34">
        <w:rPr>
          <w:rFonts w:ascii="Times New Roman" w:hAnsi="Times New Roman"/>
          <w:sz w:val="28"/>
          <w:szCs w:val="28"/>
        </w:rPr>
        <w:t>з</w:t>
      </w:r>
      <w:r w:rsidRPr="00E02BC7">
        <w:rPr>
          <w:rFonts w:ascii="Times New Roman" w:hAnsi="Times New Roman"/>
          <w:sz w:val="28"/>
          <w:szCs w:val="28"/>
        </w:rPr>
        <w:t xml:space="preserve">аказчика имеет право отстранить его от работы и потребовать </w:t>
      </w:r>
      <w:r w:rsidR="00677135">
        <w:rPr>
          <w:rFonts w:ascii="Times New Roman" w:hAnsi="Times New Roman"/>
          <w:sz w:val="28"/>
          <w:szCs w:val="28"/>
        </w:rPr>
        <w:t xml:space="preserve">сварки нового допускного стыка или </w:t>
      </w:r>
      <w:r w:rsidRPr="00E02BC7">
        <w:rPr>
          <w:rFonts w:ascii="Times New Roman" w:hAnsi="Times New Roman"/>
          <w:sz w:val="28"/>
          <w:szCs w:val="28"/>
        </w:rPr>
        <w:t>переаттестации.</w:t>
      </w:r>
    </w:p>
    <w:p w14:paraId="2671535A"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207" w:name="_Toc435754325"/>
      <w:bookmarkStart w:id="208" w:name="_Toc447102146"/>
      <w:bookmarkStart w:id="209" w:name="_Toc447200166"/>
      <w:bookmarkStart w:id="210" w:name="_Toc447294933"/>
      <w:r w:rsidRPr="00E02BC7">
        <w:rPr>
          <w:rFonts w:ascii="Times New Roman" w:hAnsi="Times New Roman"/>
          <w:sz w:val="28"/>
          <w:szCs w:val="28"/>
        </w:rPr>
        <w:t>Подготовка кромок и сборка стыков</w:t>
      </w:r>
      <w:bookmarkEnd w:id="207"/>
      <w:bookmarkEnd w:id="208"/>
      <w:bookmarkEnd w:id="209"/>
      <w:bookmarkEnd w:id="210"/>
    </w:p>
    <w:p w14:paraId="64977058" w14:textId="77777777"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Сварочные работы должны выполняться в соответствии с технологической документацией по сварке, офор</w:t>
      </w:r>
      <w:r w:rsidR="00DA6599" w:rsidRPr="00E02BC7">
        <w:rPr>
          <w:rFonts w:ascii="Times New Roman" w:hAnsi="Times New Roman"/>
          <w:sz w:val="28"/>
          <w:szCs w:val="28"/>
        </w:rPr>
        <w:t xml:space="preserve">мленной в виде технологических </w:t>
      </w:r>
      <w:r w:rsidRPr="00E02BC7">
        <w:rPr>
          <w:rFonts w:ascii="Times New Roman" w:hAnsi="Times New Roman"/>
          <w:sz w:val="28"/>
          <w:szCs w:val="28"/>
        </w:rPr>
        <w:t xml:space="preserve">инструкций </w:t>
      </w:r>
      <w:r w:rsidR="00DA6599" w:rsidRPr="00E02BC7">
        <w:rPr>
          <w:rFonts w:ascii="Times New Roman" w:hAnsi="Times New Roman"/>
          <w:sz w:val="28"/>
          <w:szCs w:val="28"/>
        </w:rPr>
        <w:t>на процесс сварки в составе</w:t>
      </w:r>
      <w:r w:rsidRPr="00E02BC7">
        <w:rPr>
          <w:rFonts w:ascii="Times New Roman" w:hAnsi="Times New Roman"/>
          <w:sz w:val="28"/>
          <w:szCs w:val="28"/>
        </w:rPr>
        <w:t xml:space="preserve"> раздела по сварке в п</w:t>
      </w:r>
      <w:r w:rsidR="00B82C34">
        <w:rPr>
          <w:rFonts w:ascii="Times New Roman" w:hAnsi="Times New Roman"/>
          <w:sz w:val="28"/>
          <w:szCs w:val="28"/>
        </w:rPr>
        <w:t>роекте производства работ</w:t>
      </w:r>
      <w:r w:rsidRPr="00E02BC7">
        <w:rPr>
          <w:rFonts w:ascii="Times New Roman" w:hAnsi="Times New Roman"/>
          <w:sz w:val="28"/>
          <w:szCs w:val="28"/>
        </w:rPr>
        <w:t>.</w:t>
      </w:r>
    </w:p>
    <w:p w14:paraId="20BDD934"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В технологических инструкциях подробно описываются основные и вспомогательные операции в строго определённой последовательности, в соответствии с нормативной документацией по сварке и в зависимости от назначения сварной конструкции.</w:t>
      </w:r>
    </w:p>
    <w:p w14:paraId="2E4275AF"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Технологическая инстру</w:t>
      </w:r>
      <w:r w:rsidR="00B82C34">
        <w:rPr>
          <w:rFonts w:ascii="Times New Roman" w:hAnsi="Times New Roman"/>
          <w:sz w:val="28"/>
          <w:szCs w:val="28"/>
        </w:rPr>
        <w:t>кция по сварке должна иметь наименов</w:t>
      </w:r>
      <w:r w:rsidRPr="00E02BC7">
        <w:rPr>
          <w:rFonts w:ascii="Times New Roman" w:hAnsi="Times New Roman"/>
          <w:sz w:val="28"/>
          <w:szCs w:val="28"/>
        </w:rPr>
        <w:t xml:space="preserve">ание и обозначение (шифр) и содержать следующие разделы: </w:t>
      </w:r>
    </w:p>
    <w:p w14:paraId="46A99397"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область применения; </w:t>
      </w:r>
    </w:p>
    <w:p w14:paraId="728FD999"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нормативные ссылки; </w:t>
      </w:r>
    </w:p>
    <w:p w14:paraId="139BC94E"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подготовка сварочного производства; </w:t>
      </w:r>
    </w:p>
    <w:p w14:paraId="5A867F97"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безопасности при производстве сварочных работ; </w:t>
      </w:r>
    </w:p>
    <w:p w14:paraId="74D99DEB"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сборка под сварку; </w:t>
      </w:r>
    </w:p>
    <w:p w14:paraId="5B8C26F2"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к сварке; </w:t>
      </w:r>
    </w:p>
    <w:p w14:paraId="2ABF0561"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к термической обработке; </w:t>
      </w:r>
    </w:p>
    <w:p w14:paraId="7D3E308D"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контроль сварочных работ и сварных соединений; </w:t>
      </w:r>
    </w:p>
    <w:p w14:paraId="55D99B04"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 xml:space="preserve">исправление дефектов сварных соединений; </w:t>
      </w:r>
    </w:p>
    <w:p w14:paraId="181CC3CB"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технологические карты сварки. </w:t>
      </w:r>
    </w:p>
    <w:p w14:paraId="22900655"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Технологические карты разрабатываются на все однотипные сварные соединения, должны иметь соответствующие обозначения (шифры) и содержать следующие сведения: </w:t>
      </w:r>
    </w:p>
    <w:p w14:paraId="0A4FBE94"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способ сварки; </w:t>
      </w:r>
    </w:p>
    <w:p w14:paraId="304EE31F"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вид свариваемых деталей; </w:t>
      </w:r>
    </w:p>
    <w:p w14:paraId="5D6BEE4F"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размеры свариваемых деталей; </w:t>
      </w:r>
    </w:p>
    <w:p w14:paraId="10A22292"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свариваемый материал (группа, марка, класс); </w:t>
      </w:r>
    </w:p>
    <w:p w14:paraId="3714F4A9"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сварочные материалы (марка); </w:t>
      </w:r>
    </w:p>
    <w:p w14:paraId="39FAC505"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тип шва; </w:t>
      </w:r>
    </w:p>
    <w:p w14:paraId="6465318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тип соединения; </w:t>
      </w:r>
    </w:p>
    <w:p w14:paraId="192AB4CF"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вид соединения; </w:t>
      </w:r>
    </w:p>
    <w:p w14:paraId="166720B9"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условное обозначение соединения по нормативному документу; </w:t>
      </w:r>
    </w:p>
    <w:p w14:paraId="0D5F238A"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положение при сварке; </w:t>
      </w:r>
    </w:p>
    <w:p w14:paraId="15E31FCE"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эскизы соединения (конструкция собранного соединения, конструктивные элементы шва, порядок сварки шва); </w:t>
      </w:r>
    </w:p>
    <w:p w14:paraId="4547DDEE"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метод подготовки и очистки кромок; </w:t>
      </w:r>
    </w:p>
    <w:p w14:paraId="7119C0D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способ сборки; </w:t>
      </w:r>
    </w:p>
    <w:p w14:paraId="0408AA1E"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к прихваткам; </w:t>
      </w:r>
    </w:p>
    <w:p w14:paraId="5B72ED7B"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сварочное оборудование (вид, марка); </w:t>
      </w:r>
    </w:p>
    <w:p w14:paraId="630D6471"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к подогреву; </w:t>
      </w:r>
    </w:p>
    <w:p w14:paraId="13D33E50"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технологические параметры сварки (например, номера слоев, род и полярность тока, диаметр проволоки, </w:t>
      </w:r>
      <w:r w:rsidR="002A10A7">
        <w:rPr>
          <w:rFonts w:ascii="Times New Roman" w:hAnsi="Times New Roman"/>
          <w:sz w:val="28"/>
          <w:szCs w:val="28"/>
        </w:rPr>
        <w:t>значения силы</w:t>
      </w:r>
      <w:r w:rsidR="001B4846">
        <w:rPr>
          <w:rFonts w:ascii="Times New Roman" w:hAnsi="Times New Roman"/>
          <w:sz w:val="28"/>
          <w:szCs w:val="28"/>
        </w:rPr>
        <w:t xml:space="preserve"> тока, напряжения, скорости подачи проволоки, скорости</w:t>
      </w:r>
      <w:r w:rsidRPr="00E02BC7">
        <w:rPr>
          <w:rFonts w:ascii="Times New Roman" w:hAnsi="Times New Roman"/>
          <w:sz w:val="28"/>
          <w:szCs w:val="28"/>
        </w:rPr>
        <w:t xml:space="preserve"> сварки, расход</w:t>
      </w:r>
      <w:r w:rsidR="001B4846">
        <w:rPr>
          <w:rFonts w:ascii="Times New Roman" w:hAnsi="Times New Roman"/>
          <w:sz w:val="28"/>
          <w:szCs w:val="28"/>
        </w:rPr>
        <w:t>а</w:t>
      </w:r>
      <w:r w:rsidRPr="00E02BC7">
        <w:rPr>
          <w:rFonts w:ascii="Times New Roman" w:hAnsi="Times New Roman"/>
          <w:sz w:val="28"/>
          <w:szCs w:val="28"/>
        </w:rPr>
        <w:t xml:space="preserve"> защитного газа); </w:t>
      </w:r>
    </w:p>
    <w:p w14:paraId="2A0A2ED3"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дополнительные технологические требования к сварке; </w:t>
      </w:r>
    </w:p>
    <w:p w14:paraId="63B30B20"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к термообработке; </w:t>
      </w:r>
    </w:p>
    <w:p w14:paraId="66BEA67C" w14:textId="77777777" w:rsidR="00482607" w:rsidRPr="00E02BC7" w:rsidRDefault="00482607" w:rsidP="00D37C9C">
      <w:pPr>
        <w:widowControl w:val="0"/>
        <w:numPr>
          <w:ilvl w:val="0"/>
          <w:numId w:val="90"/>
        </w:numPr>
        <w:tabs>
          <w:tab w:val="left" w:pos="993"/>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требования к контролю (метод контроля, объем контроля, нормативный документ на методику контроля, нормативный документ по оценке качества).</w:t>
      </w:r>
    </w:p>
    <w:p w14:paraId="3B05D769" w14:textId="77777777"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Трубы, детали трубопроводов, арматура и сварочные материалы должны пройти входной контроль в установленном порядке. До начала производства работ следует проверить наличие сертификатов (паспортов) на трубы, соединительные детали трубопроводов, запорную арматуру и сварочные материалы, которые будут использованы для сооружения объекта, а также соотве</w:t>
      </w:r>
      <w:r w:rsidR="00DA6599" w:rsidRPr="00E02BC7">
        <w:rPr>
          <w:rFonts w:ascii="Times New Roman" w:hAnsi="Times New Roman"/>
          <w:sz w:val="28"/>
          <w:szCs w:val="28"/>
        </w:rPr>
        <w:t>тствие маркировки обозначениям,</w:t>
      </w:r>
      <w:r w:rsidRPr="00E02BC7">
        <w:rPr>
          <w:rFonts w:ascii="Times New Roman" w:hAnsi="Times New Roman"/>
          <w:sz w:val="28"/>
          <w:szCs w:val="28"/>
        </w:rPr>
        <w:t xml:space="preserve"> указанным в сертификатах (паспортах).</w:t>
      </w:r>
    </w:p>
    <w:p w14:paraId="6A25B45A"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При отсутствии клейм, маркировки, сертификатов (или других документо</w:t>
      </w:r>
      <w:r w:rsidR="001B4846">
        <w:rPr>
          <w:rFonts w:ascii="Times New Roman" w:hAnsi="Times New Roman"/>
          <w:sz w:val="28"/>
          <w:szCs w:val="28"/>
        </w:rPr>
        <w:t>в, удостоверяющих их качество) т</w:t>
      </w:r>
      <w:r w:rsidRPr="00E02BC7">
        <w:rPr>
          <w:rFonts w:ascii="Times New Roman" w:hAnsi="Times New Roman"/>
          <w:sz w:val="28"/>
          <w:szCs w:val="28"/>
        </w:rPr>
        <w:t>рубы, соединительные детали трубопроводов, запорная а</w:t>
      </w:r>
      <w:r w:rsidR="001B4846">
        <w:rPr>
          <w:rFonts w:ascii="Times New Roman" w:hAnsi="Times New Roman"/>
          <w:sz w:val="28"/>
          <w:szCs w:val="28"/>
        </w:rPr>
        <w:t xml:space="preserve">рматура и сварочные материалы </w:t>
      </w:r>
      <w:r w:rsidRPr="00E02BC7">
        <w:rPr>
          <w:rFonts w:ascii="Times New Roman" w:hAnsi="Times New Roman"/>
          <w:sz w:val="28"/>
          <w:szCs w:val="28"/>
        </w:rPr>
        <w:t>к сборке и сварке не допускаются.</w:t>
      </w:r>
    </w:p>
    <w:p w14:paraId="4384DF66" w14:textId="77777777"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До начала сборки трубы, детали трубопроводов и арматура должны пройти входной контроль на пригодность к сборке.</w:t>
      </w:r>
    </w:p>
    <w:p w14:paraId="5B7B2BD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lastRenderedPageBreak/>
        <w:t xml:space="preserve">При визуальном контроле поверхности труб, включая зоны заводских продольных швов, должны быть выявлены недопустимые дефекты, регламентированные </w:t>
      </w:r>
      <w:r w:rsidR="00E716FB">
        <w:rPr>
          <w:rFonts w:ascii="Times New Roman" w:hAnsi="Times New Roman"/>
          <w:sz w:val="28"/>
          <w:szCs w:val="28"/>
        </w:rPr>
        <w:t>НД</w:t>
      </w:r>
      <w:r w:rsidRPr="00E02BC7">
        <w:rPr>
          <w:rFonts w:ascii="Times New Roman" w:hAnsi="Times New Roman"/>
          <w:sz w:val="28"/>
          <w:szCs w:val="28"/>
        </w:rPr>
        <w:t xml:space="preserve"> на поставку труб. </w:t>
      </w:r>
    </w:p>
    <w:p w14:paraId="1F4CA9A6"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Трубы, детали трубопроводов и арматура с недопустимыми дефектами к сборке не допускаются.</w:t>
      </w:r>
    </w:p>
    <w:p w14:paraId="5B150C09"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На поверхности труб или деталей не допускаются:</w:t>
      </w:r>
    </w:p>
    <w:p w14:paraId="517BA117" w14:textId="77777777" w:rsidR="00482607" w:rsidRPr="00E02BC7" w:rsidRDefault="00482607"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трещины, плены, рванины, закаты любых размеров;</w:t>
      </w:r>
    </w:p>
    <w:p w14:paraId="0EDFD7CF" w14:textId="77777777" w:rsidR="00482607" w:rsidRPr="00E02BC7" w:rsidRDefault="00482607" w:rsidP="00D37C9C">
      <w:pPr>
        <w:widowControl w:val="0"/>
        <w:numPr>
          <w:ilvl w:val="0"/>
          <w:numId w:val="90"/>
        </w:numPr>
        <w:tabs>
          <w:tab w:val="left" w:pos="85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местные перегибы, гофры и вмятины.</w:t>
      </w:r>
    </w:p>
    <w:p w14:paraId="3C66DB9E" w14:textId="77777777"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использовании труб с заводской разделкой кромок следует проверить соответствие формы, размеров, перпендикулярности свариваемых кромок требованиям </w:t>
      </w:r>
      <w:r w:rsidR="00E716FB">
        <w:rPr>
          <w:rFonts w:ascii="Times New Roman" w:hAnsi="Times New Roman"/>
          <w:sz w:val="28"/>
          <w:szCs w:val="28"/>
        </w:rPr>
        <w:t>НД</w:t>
      </w:r>
      <w:r w:rsidRPr="00E02BC7">
        <w:rPr>
          <w:rFonts w:ascii="Times New Roman" w:hAnsi="Times New Roman"/>
          <w:sz w:val="28"/>
          <w:szCs w:val="28"/>
        </w:rPr>
        <w:t xml:space="preserve"> поставщиков.</w:t>
      </w:r>
    </w:p>
    <w:p w14:paraId="510417CF"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Точность обработки кромок под сварку и размеры разделки проверяют инструментально.</w:t>
      </w:r>
    </w:p>
    <w:p w14:paraId="2512511E"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Обработку (переточку) кромок под сварку в случае несоответствия заводской разделки кромок требованиям технологии сварки следует производить механическим способом с помощью специализированных станков.</w:t>
      </w:r>
    </w:p>
    <w:p w14:paraId="4ABEBB79"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При использовании труб с обработанными специальными станками торцами следует проверить соответствие формы, размеров и качества подготовки свариваемых кромок требованиям операционной технологической карты.</w:t>
      </w:r>
    </w:p>
    <w:p w14:paraId="122AE70E" w14:textId="77777777" w:rsidR="00482607" w:rsidRPr="00E02BC7" w:rsidRDefault="00677135" w:rsidP="00D37C9C">
      <w:pPr>
        <w:ind w:firstLine="709"/>
        <w:rPr>
          <w:rFonts w:ascii="Times New Roman" w:hAnsi="Times New Roman"/>
          <w:sz w:val="28"/>
          <w:szCs w:val="28"/>
        </w:rPr>
      </w:pPr>
      <w:r>
        <w:rPr>
          <w:rFonts w:ascii="Times New Roman" w:hAnsi="Times New Roman"/>
          <w:sz w:val="28"/>
          <w:szCs w:val="28"/>
        </w:rPr>
        <w:t>Форма разделки кромок соединительных деталей трубопроводов</w:t>
      </w:r>
      <w:r w:rsidR="00482607" w:rsidRPr="00E02BC7">
        <w:rPr>
          <w:rFonts w:ascii="Times New Roman" w:hAnsi="Times New Roman"/>
          <w:sz w:val="28"/>
          <w:szCs w:val="28"/>
        </w:rPr>
        <w:t xml:space="preserve"> должна удовлетворять условиям сварки и соответствовать разделке кромок привариваемых труб. При сборке стыков труб или труб с деталями трубопроводов и патрубками арматуры допускается их непосредственное соединение без дополнительной обработки кромок только в следующих случаях:</w:t>
      </w:r>
    </w:p>
    <w:p w14:paraId="12EEAC40"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толщин стенок не более 12,5 мм, если разность толщин не превышает 2,0 мм;</w:t>
      </w:r>
    </w:p>
    <w:p w14:paraId="6952D483"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толщин стенок более 12,5 мм, если разно</w:t>
      </w:r>
      <w:r w:rsidR="00E716FB">
        <w:rPr>
          <w:rFonts w:ascii="Times New Roman" w:hAnsi="Times New Roman"/>
          <w:sz w:val="28"/>
          <w:szCs w:val="28"/>
        </w:rPr>
        <w:t xml:space="preserve">сть толщин не превышает 3,0 мм – </w:t>
      </w:r>
      <w:r w:rsidRPr="00E02BC7">
        <w:rPr>
          <w:rFonts w:ascii="Times New Roman" w:hAnsi="Times New Roman"/>
          <w:sz w:val="28"/>
          <w:szCs w:val="28"/>
        </w:rPr>
        <w:t>смещения стыкуемых кромок не допускаются.</w:t>
      </w:r>
    </w:p>
    <w:p w14:paraId="29AF8773"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Сборка труб или труб с деталями трубопроводов и запорной арматурой с </w:t>
      </w:r>
      <w:proofErr w:type="spellStart"/>
      <w:r w:rsidR="002A10A7">
        <w:rPr>
          <w:rFonts w:ascii="Times New Roman" w:hAnsi="Times New Roman"/>
          <w:sz w:val="28"/>
          <w:szCs w:val="28"/>
        </w:rPr>
        <w:t>бό</w:t>
      </w:r>
      <w:r w:rsidRPr="00E02BC7">
        <w:rPr>
          <w:rFonts w:ascii="Times New Roman" w:hAnsi="Times New Roman"/>
          <w:sz w:val="28"/>
          <w:szCs w:val="28"/>
        </w:rPr>
        <w:t>льшей</w:t>
      </w:r>
      <w:proofErr w:type="spellEnd"/>
      <w:r w:rsidRPr="00E02BC7">
        <w:rPr>
          <w:rFonts w:ascii="Times New Roman" w:hAnsi="Times New Roman"/>
          <w:sz w:val="28"/>
          <w:szCs w:val="28"/>
        </w:rPr>
        <w:t xml:space="preserve"> </w:t>
      </w:r>
      <w:proofErr w:type="spellStart"/>
      <w:r w:rsidRPr="00E02BC7">
        <w:rPr>
          <w:rFonts w:ascii="Times New Roman" w:hAnsi="Times New Roman"/>
          <w:sz w:val="28"/>
          <w:szCs w:val="28"/>
        </w:rPr>
        <w:t>разнотолщинностью</w:t>
      </w:r>
      <w:proofErr w:type="spellEnd"/>
      <w:r w:rsidRPr="00E02BC7">
        <w:rPr>
          <w:rFonts w:ascii="Times New Roman" w:hAnsi="Times New Roman"/>
          <w:sz w:val="28"/>
          <w:szCs w:val="28"/>
        </w:rPr>
        <w:t>, чем это указано, может осуществляться:</w:t>
      </w:r>
    </w:p>
    <w:p w14:paraId="4DEC02CB"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через переходник по толщине или патрубок промежуточной толщины длиной не менее 250 мм;</w:t>
      </w:r>
    </w:p>
    <w:p w14:paraId="7234128A"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непосредственным соединением свариваемых торцов после специальной подготовки кромок изнутри и (или) снаружи более толстостенного элемента с толщиной стенки </w:t>
      </w:r>
      <w:r w:rsidR="00E716FB" w:rsidRPr="00E716FB">
        <w:rPr>
          <w:rFonts w:ascii="Times New Roman" w:hAnsi="Times New Roman"/>
          <w:i/>
          <w:noProof/>
          <w:sz w:val="28"/>
          <w:szCs w:val="28"/>
          <w:lang w:val="en-US" w:eastAsia="ru-RU"/>
        </w:rPr>
        <w:t>t</w:t>
      </w:r>
      <w:r w:rsidR="00E716FB" w:rsidRPr="00E716FB">
        <w:rPr>
          <w:rFonts w:ascii="Times New Roman" w:hAnsi="Times New Roman"/>
          <w:noProof/>
          <w:sz w:val="28"/>
          <w:szCs w:val="28"/>
          <w:vertAlign w:val="subscript"/>
          <w:lang w:eastAsia="ru-RU"/>
        </w:rPr>
        <w:t>3</w:t>
      </w:r>
      <w:r w:rsidR="00E716FB">
        <w:rPr>
          <w:rFonts w:ascii="Times New Roman" w:hAnsi="Times New Roman"/>
          <w:sz w:val="28"/>
          <w:szCs w:val="28"/>
        </w:rPr>
        <w:t xml:space="preserve"> до толщины свариваемого торца </w:t>
      </w:r>
      <w:r w:rsidR="00E716FB" w:rsidRPr="00E716FB">
        <w:rPr>
          <w:rFonts w:ascii="Times New Roman" w:hAnsi="Times New Roman"/>
          <w:i/>
          <w:sz w:val="28"/>
          <w:szCs w:val="28"/>
          <w:lang w:val="en-US"/>
        </w:rPr>
        <w:t>t</w:t>
      </w:r>
      <w:r w:rsidR="00E716FB" w:rsidRPr="00E716FB">
        <w:rPr>
          <w:rFonts w:ascii="Times New Roman" w:hAnsi="Times New Roman"/>
          <w:sz w:val="28"/>
          <w:szCs w:val="28"/>
          <w:vertAlign w:val="subscript"/>
        </w:rPr>
        <w:t>2</w:t>
      </w:r>
      <w:r w:rsidRPr="00E02BC7">
        <w:rPr>
          <w:rFonts w:ascii="Times New Roman" w:hAnsi="Times New Roman"/>
          <w:sz w:val="28"/>
          <w:szCs w:val="28"/>
        </w:rPr>
        <w:t>, которая не должна превышать 1,5 толщин</w:t>
      </w:r>
      <w:r w:rsidR="00E716FB">
        <w:rPr>
          <w:rFonts w:ascii="Times New Roman" w:hAnsi="Times New Roman"/>
          <w:sz w:val="28"/>
          <w:szCs w:val="28"/>
        </w:rPr>
        <w:t>ы менее толстостенного элемента</w:t>
      </w:r>
      <w:r w:rsidR="00E716FB" w:rsidRPr="00E716FB">
        <w:rPr>
          <w:rFonts w:ascii="Times New Roman" w:hAnsi="Times New Roman"/>
          <w:i/>
          <w:sz w:val="28"/>
          <w:szCs w:val="28"/>
        </w:rPr>
        <w:t xml:space="preserve"> </w:t>
      </w:r>
      <w:r w:rsidR="00E716FB" w:rsidRPr="00E716FB">
        <w:rPr>
          <w:rFonts w:ascii="Times New Roman" w:hAnsi="Times New Roman"/>
          <w:i/>
          <w:sz w:val="28"/>
          <w:szCs w:val="28"/>
          <w:lang w:val="en-US"/>
        </w:rPr>
        <w:t>t</w:t>
      </w:r>
      <w:r w:rsidR="00E716FB">
        <w:rPr>
          <w:rFonts w:ascii="Times New Roman" w:hAnsi="Times New Roman"/>
          <w:sz w:val="28"/>
          <w:szCs w:val="28"/>
          <w:vertAlign w:val="subscript"/>
        </w:rPr>
        <w:t>1</w:t>
      </w:r>
      <w:r w:rsidRPr="00E02BC7">
        <w:rPr>
          <w:rFonts w:ascii="Times New Roman" w:hAnsi="Times New Roman"/>
          <w:sz w:val="28"/>
          <w:szCs w:val="28"/>
        </w:rPr>
        <w:t>.</w:t>
      </w:r>
    </w:p>
    <w:p w14:paraId="52B82E72" w14:textId="77777777" w:rsidR="00482607" w:rsidRPr="00E02BC7" w:rsidRDefault="00FE5C98" w:rsidP="00D37C9C">
      <w:pPr>
        <w:ind w:firstLine="709"/>
        <w:rPr>
          <w:rFonts w:ascii="Times New Roman" w:hAnsi="Times New Roman"/>
          <w:sz w:val="28"/>
          <w:szCs w:val="28"/>
        </w:rPr>
      </w:pPr>
      <w:r>
        <w:rPr>
          <w:rFonts w:ascii="Times New Roman" w:hAnsi="Times New Roman"/>
          <w:sz w:val="28"/>
          <w:szCs w:val="28"/>
        </w:rPr>
        <w:t>В результате условие</w:t>
      </w:r>
      <w:r w:rsidR="00482607" w:rsidRPr="00E02BC7">
        <w:rPr>
          <w:rFonts w:ascii="Times New Roman" w:hAnsi="Times New Roman"/>
          <w:sz w:val="28"/>
          <w:szCs w:val="28"/>
        </w:rPr>
        <w:t xml:space="preserve"> непосредственного соединения </w:t>
      </w:r>
      <w:r>
        <w:rPr>
          <w:rFonts w:ascii="Times New Roman" w:hAnsi="Times New Roman"/>
          <w:sz w:val="28"/>
          <w:szCs w:val="28"/>
        </w:rPr>
        <w:t xml:space="preserve">– значение </w:t>
      </w:r>
      <w:r w:rsidRPr="002B361F">
        <w:rPr>
          <w:rFonts w:ascii="Times New Roman" w:hAnsi="Times New Roman"/>
          <w:i/>
          <w:sz w:val="28"/>
          <w:szCs w:val="28"/>
          <w:lang w:val="en-US"/>
        </w:rPr>
        <w:t>t</w:t>
      </w:r>
      <w:r w:rsidRPr="002B361F">
        <w:rPr>
          <w:rFonts w:ascii="Times New Roman" w:hAnsi="Times New Roman"/>
          <w:sz w:val="28"/>
          <w:szCs w:val="28"/>
          <w:vertAlign w:val="subscript"/>
        </w:rPr>
        <w:t>2</w:t>
      </w:r>
      <w:r>
        <w:rPr>
          <w:rFonts w:ascii="Times New Roman" w:hAnsi="Times New Roman"/>
          <w:sz w:val="28"/>
          <w:szCs w:val="28"/>
        </w:rPr>
        <w:t xml:space="preserve"> ≤</w:t>
      </w:r>
      <w:r w:rsidR="002B361F">
        <w:rPr>
          <w:rFonts w:ascii="Times New Roman" w:hAnsi="Times New Roman"/>
          <w:sz w:val="28"/>
          <w:szCs w:val="28"/>
        </w:rPr>
        <w:t xml:space="preserve"> 1,5</w:t>
      </w:r>
      <w:r w:rsidRPr="002B361F">
        <w:rPr>
          <w:rFonts w:ascii="Times New Roman" w:hAnsi="Times New Roman"/>
          <w:i/>
          <w:sz w:val="28"/>
          <w:szCs w:val="28"/>
          <w:lang w:val="en-US"/>
        </w:rPr>
        <w:t>t</w:t>
      </w:r>
      <w:r w:rsidR="002B361F" w:rsidRPr="002B361F">
        <w:rPr>
          <w:rFonts w:ascii="Times New Roman" w:hAnsi="Times New Roman"/>
          <w:sz w:val="28"/>
          <w:szCs w:val="28"/>
          <w:vertAlign w:val="subscript"/>
        </w:rPr>
        <w:t>1</w:t>
      </w:r>
      <w:r w:rsidR="00482607" w:rsidRPr="00E02BC7">
        <w:rPr>
          <w:rFonts w:ascii="Times New Roman" w:hAnsi="Times New Roman"/>
          <w:sz w:val="28"/>
          <w:szCs w:val="28"/>
        </w:rPr>
        <w:t>.</w:t>
      </w:r>
    </w:p>
    <w:p w14:paraId="7EDA9E0E" w14:textId="77777777" w:rsidR="00482607" w:rsidRPr="00E02BC7" w:rsidRDefault="002B361F" w:rsidP="00D37C9C">
      <w:pPr>
        <w:ind w:firstLine="709"/>
        <w:rPr>
          <w:rFonts w:ascii="Times New Roman" w:hAnsi="Times New Roman"/>
          <w:sz w:val="28"/>
          <w:szCs w:val="28"/>
        </w:rPr>
      </w:pPr>
      <w:r>
        <w:rPr>
          <w:rFonts w:ascii="Times New Roman" w:hAnsi="Times New Roman"/>
          <w:sz w:val="28"/>
          <w:szCs w:val="28"/>
        </w:rPr>
        <w:t>По значению</w:t>
      </w:r>
      <w:r w:rsidR="00482607" w:rsidRPr="00E02BC7">
        <w:rPr>
          <w:rFonts w:ascii="Times New Roman" w:hAnsi="Times New Roman"/>
          <w:sz w:val="28"/>
          <w:szCs w:val="28"/>
        </w:rPr>
        <w:t xml:space="preserve"> </w:t>
      </w:r>
      <w:r w:rsidRPr="002B361F">
        <w:rPr>
          <w:rFonts w:ascii="Times New Roman" w:hAnsi="Times New Roman"/>
          <w:i/>
          <w:sz w:val="28"/>
          <w:szCs w:val="28"/>
          <w:lang w:val="en-US"/>
        </w:rPr>
        <w:t>t</w:t>
      </w:r>
      <w:r w:rsidRPr="002B361F">
        <w:rPr>
          <w:rFonts w:ascii="Times New Roman" w:hAnsi="Times New Roman"/>
          <w:sz w:val="28"/>
          <w:szCs w:val="28"/>
          <w:vertAlign w:val="subscript"/>
        </w:rPr>
        <w:t>3</w:t>
      </w:r>
      <w:r>
        <w:rPr>
          <w:rFonts w:ascii="Times New Roman" w:hAnsi="Times New Roman"/>
          <w:sz w:val="28"/>
          <w:szCs w:val="28"/>
        </w:rPr>
        <w:t xml:space="preserve"> </w:t>
      </w:r>
      <w:r w:rsidR="00482607" w:rsidRPr="00E02BC7">
        <w:rPr>
          <w:rFonts w:ascii="Times New Roman" w:hAnsi="Times New Roman"/>
          <w:sz w:val="28"/>
          <w:szCs w:val="28"/>
        </w:rPr>
        <w:t>(исходная толщина толстостенного элемента) опред</w:t>
      </w:r>
      <w:r>
        <w:rPr>
          <w:rFonts w:ascii="Times New Roman" w:hAnsi="Times New Roman"/>
          <w:sz w:val="28"/>
          <w:szCs w:val="28"/>
        </w:rPr>
        <w:t>еляются необходимость и значение</w:t>
      </w:r>
      <w:r w:rsidR="00482607" w:rsidRPr="00E02BC7">
        <w:rPr>
          <w:rFonts w:ascii="Times New Roman" w:hAnsi="Times New Roman"/>
          <w:sz w:val="28"/>
          <w:szCs w:val="28"/>
        </w:rPr>
        <w:t>:</w:t>
      </w:r>
    </w:p>
    <w:p w14:paraId="23EE8CB4"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предварительного подогрева;</w:t>
      </w:r>
    </w:p>
    <w:p w14:paraId="1198948F"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 xml:space="preserve">местной </w:t>
      </w:r>
      <w:proofErr w:type="spellStart"/>
      <w:r w:rsidRPr="00E02BC7">
        <w:rPr>
          <w:rFonts w:ascii="Times New Roman" w:hAnsi="Times New Roman"/>
          <w:sz w:val="28"/>
          <w:szCs w:val="28"/>
        </w:rPr>
        <w:t>послесварочной</w:t>
      </w:r>
      <w:proofErr w:type="spellEnd"/>
      <w:r w:rsidRPr="00E02BC7">
        <w:rPr>
          <w:rFonts w:ascii="Times New Roman" w:hAnsi="Times New Roman"/>
          <w:sz w:val="28"/>
          <w:szCs w:val="28"/>
        </w:rPr>
        <w:t xml:space="preserve"> термической обработки.</w:t>
      </w:r>
    </w:p>
    <w:p w14:paraId="2587EA26" w14:textId="77777777" w:rsidR="00482607" w:rsidRPr="00E02BC7" w:rsidRDefault="002B361F"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Т</w:t>
      </w:r>
      <w:r w:rsidR="00482607" w:rsidRPr="00E02BC7">
        <w:rPr>
          <w:rFonts w:ascii="Times New Roman" w:hAnsi="Times New Roman"/>
          <w:sz w:val="28"/>
          <w:szCs w:val="28"/>
        </w:rPr>
        <w:t>руб</w:t>
      </w:r>
      <w:r>
        <w:rPr>
          <w:rFonts w:ascii="Times New Roman" w:hAnsi="Times New Roman"/>
          <w:sz w:val="28"/>
          <w:szCs w:val="28"/>
        </w:rPr>
        <w:t>ы или трубные секции</w:t>
      </w:r>
      <w:r w:rsidR="00482607" w:rsidRPr="00E02BC7">
        <w:rPr>
          <w:rFonts w:ascii="Times New Roman" w:hAnsi="Times New Roman"/>
          <w:sz w:val="28"/>
          <w:szCs w:val="28"/>
        </w:rPr>
        <w:t xml:space="preserve"> на бровке траншеи </w:t>
      </w:r>
      <w:r>
        <w:rPr>
          <w:rFonts w:ascii="Times New Roman" w:hAnsi="Times New Roman"/>
          <w:sz w:val="28"/>
          <w:szCs w:val="28"/>
        </w:rPr>
        <w:t>раскладываю</w:t>
      </w:r>
      <w:r w:rsidR="00482607" w:rsidRPr="00E02BC7">
        <w:rPr>
          <w:rFonts w:ascii="Times New Roman" w:hAnsi="Times New Roman"/>
          <w:sz w:val="28"/>
          <w:szCs w:val="28"/>
        </w:rPr>
        <w:t xml:space="preserve">тся на инвентарные опоры под углом к оси траншеи </w:t>
      </w:r>
      <w:r>
        <w:rPr>
          <w:rFonts w:ascii="Times New Roman" w:hAnsi="Times New Roman"/>
          <w:sz w:val="28"/>
          <w:szCs w:val="28"/>
        </w:rPr>
        <w:t>так</w:t>
      </w:r>
      <w:r w:rsidR="00677135">
        <w:rPr>
          <w:rFonts w:ascii="Times New Roman" w:hAnsi="Times New Roman"/>
          <w:sz w:val="28"/>
          <w:szCs w:val="28"/>
        </w:rPr>
        <w:t>, чтобы к торцам т</w:t>
      </w:r>
      <w:r w:rsidR="00482607" w:rsidRPr="00E02BC7">
        <w:rPr>
          <w:rFonts w:ascii="Times New Roman" w:hAnsi="Times New Roman"/>
          <w:sz w:val="28"/>
          <w:szCs w:val="28"/>
        </w:rPr>
        <w:t>руб был свободный доступ. Расстояние от грунта до нижней образующей трубы должно составлять не менее 450 мм.</w:t>
      </w:r>
    </w:p>
    <w:p w14:paraId="6A2E701F" w14:textId="6B29925B"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Перед сборкой необходимо очистить внутреннюю полость труб и деталей трубопроводов от грунта, грязи, снега и </w:t>
      </w:r>
      <w:r w:rsidR="009F6A32">
        <w:rPr>
          <w:rFonts w:ascii="Times New Roman" w:hAnsi="Times New Roman"/>
          <w:sz w:val="28"/>
          <w:szCs w:val="28"/>
        </w:rPr>
        <w:t>т. п.</w:t>
      </w:r>
      <w:r w:rsidRPr="00E02BC7">
        <w:rPr>
          <w:rFonts w:ascii="Times New Roman" w:hAnsi="Times New Roman"/>
          <w:sz w:val="28"/>
          <w:szCs w:val="28"/>
        </w:rPr>
        <w:t xml:space="preserve"> загрязнений, а также механически очистить до металлического блеска кромки и прилегающие к ним внутреннюю и наружную поверхности труб, деталей трубопроводов, патрубков, </w:t>
      </w:r>
      <w:r w:rsidR="002F795A">
        <w:rPr>
          <w:rFonts w:ascii="Times New Roman" w:hAnsi="Times New Roman"/>
          <w:sz w:val="28"/>
          <w:szCs w:val="28"/>
        </w:rPr>
        <w:t xml:space="preserve">запорной </w:t>
      </w:r>
      <w:r w:rsidRPr="00E02BC7">
        <w:rPr>
          <w:rFonts w:ascii="Times New Roman" w:hAnsi="Times New Roman"/>
          <w:sz w:val="28"/>
          <w:szCs w:val="28"/>
        </w:rPr>
        <w:t>арматуры на ширину не менее 10 мм.</w:t>
      </w:r>
    </w:p>
    <w:p w14:paraId="12903792" w14:textId="77777777"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Перед сборкой необходимо обрезать деформированные концы труб и участки с поврежденной поверхностью труб.</w:t>
      </w:r>
    </w:p>
    <w:p w14:paraId="41B09B81" w14:textId="0248E623"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Допускается правка плавных вмятин по телу трубы или правка деформированных торцов труб глубиной не более 3,5</w:t>
      </w:r>
      <w:r w:rsidR="000C6EDF">
        <w:rPr>
          <w:rFonts w:ascii="Times New Roman" w:hAnsi="Times New Roman"/>
          <w:sz w:val="28"/>
          <w:szCs w:val="28"/>
        </w:rPr>
        <w:t xml:space="preserve"> </w:t>
      </w:r>
      <w:r w:rsidRPr="00E02BC7">
        <w:rPr>
          <w:rFonts w:ascii="Times New Roman" w:hAnsi="Times New Roman"/>
          <w:sz w:val="28"/>
          <w:szCs w:val="28"/>
        </w:rPr>
        <w:t>% диаметра труб с помощью безударных разжимных приспособлений. При этом на трубах из сталей с нормативным временным сопротивлением разрыву до 539 МПа (55 кгс/мм</w:t>
      </w:r>
      <w:r w:rsidRPr="002F795A">
        <w:rPr>
          <w:rFonts w:ascii="Times New Roman" w:hAnsi="Times New Roman"/>
          <w:sz w:val="28"/>
          <w:szCs w:val="28"/>
          <w:vertAlign w:val="superscript"/>
        </w:rPr>
        <w:t>2</w:t>
      </w:r>
      <w:r w:rsidRPr="00E02BC7">
        <w:rPr>
          <w:rFonts w:ascii="Times New Roman" w:hAnsi="Times New Roman"/>
          <w:sz w:val="28"/>
          <w:szCs w:val="28"/>
        </w:rPr>
        <w:t xml:space="preserve">) </w:t>
      </w:r>
      <w:r w:rsidR="003B5903" w:rsidRPr="00E02BC7">
        <w:rPr>
          <w:rFonts w:ascii="Times New Roman" w:hAnsi="Times New Roman"/>
          <w:sz w:val="28"/>
          <w:szCs w:val="28"/>
        </w:rPr>
        <w:t>при температуре окружающего воздуха плюс 5</w:t>
      </w:r>
      <w:r w:rsidR="000C6EDF">
        <w:rPr>
          <w:rFonts w:ascii="Times New Roman" w:hAnsi="Times New Roman"/>
          <w:sz w:val="28"/>
          <w:szCs w:val="28"/>
        </w:rPr>
        <w:t xml:space="preserve"> </w:t>
      </w:r>
      <w:r w:rsidR="003B5903" w:rsidRPr="00E02BC7">
        <w:rPr>
          <w:rFonts w:ascii="Times New Roman" w:hAnsi="Times New Roman"/>
          <w:sz w:val="28"/>
          <w:szCs w:val="28"/>
        </w:rPr>
        <w:t>°С и выше</w:t>
      </w:r>
      <w:r w:rsidR="003B5903">
        <w:rPr>
          <w:rFonts w:ascii="Times New Roman" w:hAnsi="Times New Roman"/>
          <w:sz w:val="28"/>
          <w:szCs w:val="28"/>
        </w:rPr>
        <w:t>,</w:t>
      </w:r>
      <w:r w:rsidR="003B5903" w:rsidRPr="00E02BC7">
        <w:rPr>
          <w:rFonts w:ascii="Times New Roman" w:hAnsi="Times New Roman"/>
          <w:sz w:val="28"/>
          <w:szCs w:val="28"/>
        </w:rPr>
        <w:t xml:space="preserve"> </w:t>
      </w:r>
      <w:r w:rsidRPr="00E02BC7">
        <w:rPr>
          <w:rFonts w:ascii="Times New Roman" w:hAnsi="Times New Roman"/>
          <w:sz w:val="28"/>
          <w:szCs w:val="28"/>
        </w:rPr>
        <w:t>допускается правка вмятин и деформированных торцов труб без подогрева</w:t>
      </w:r>
      <w:r w:rsidR="00677135">
        <w:rPr>
          <w:rFonts w:ascii="Times New Roman" w:hAnsi="Times New Roman"/>
          <w:sz w:val="28"/>
          <w:szCs w:val="28"/>
        </w:rPr>
        <w:t>,</w:t>
      </w:r>
      <w:r w:rsidR="003B5903">
        <w:rPr>
          <w:rFonts w:ascii="Times New Roman" w:hAnsi="Times New Roman"/>
          <w:sz w:val="28"/>
          <w:szCs w:val="28"/>
        </w:rPr>
        <w:t xml:space="preserve"> п</w:t>
      </w:r>
      <w:r w:rsidRPr="00E02BC7">
        <w:rPr>
          <w:rFonts w:ascii="Times New Roman" w:hAnsi="Times New Roman"/>
          <w:sz w:val="28"/>
          <w:szCs w:val="28"/>
        </w:rPr>
        <w:t>ри более низких температурах требуется подогрев на 100</w:t>
      </w:r>
      <w:r w:rsidR="000C6EDF">
        <w:rPr>
          <w:rFonts w:ascii="Times New Roman" w:hAnsi="Times New Roman"/>
          <w:sz w:val="28"/>
          <w:szCs w:val="28"/>
        </w:rPr>
        <w:t xml:space="preserve"> </w:t>
      </w:r>
      <w:r w:rsidR="003B5903">
        <w:rPr>
          <w:rFonts w:ascii="Times New Roman" w:hAnsi="Times New Roman"/>
          <w:sz w:val="28"/>
          <w:szCs w:val="28"/>
        </w:rPr>
        <w:t>°С</w:t>
      </w:r>
      <w:r w:rsidR="000C6EDF">
        <w:rPr>
          <w:rFonts w:ascii="Times New Roman" w:hAnsi="Times New Roman"/>
          <w:sz w:val="28"/>
          <w:szCs w:val="28"/>
        </w:rPr>
        <w:t xml:space="preserve"> </w:t>
      </w:r>
      <w:r w:rsidR="003B5903">
        <w:rPr>
          <w:rFonts w:ascii="Times New Roman" w:hAnsi="Times New Roman"/>
          <w:sz w:val="28"/>
          <w:szCs w:val="28"/>
        </w:rPr>
        <w:t>–</w:t>
      </w:r>
      <w:r w:rsidR="000C6EDF">
        <w:rPr>
          <w:rFonts w:ascii="Times New Roman" w:hAnsi="Times New Roman"/>
          <w:sz w:val="28"/>
          <w:szCs w:val="28"/>
        </w:rPr>
        <w:t xml:space="preserve"> </w:t>
      </w:r>
      <w:r w:rsidRPr="00E02BC7">
        <w:rPr>
          <w:rFonts w:ascii="Times New Roman" w:hAnsi="Times New Roman"/>
          <w:sz w:val="28"/>
          <w:szCs w:val="28"/>
        </w:rPr>
        <w:t>150</w:t>
      </w:r>
      <w:r w:rsidR="000C6EDF">
        <w:rPr>
          <w:rFonts w:ascii="Times New Roman" w:hAnsi="Times New Roman"/>
          <w:sz w:val="28"/>
          <w:szCs w:val="28"/>
        </w:rPr>
        <w:t xml:space="preserve"> </w:t>
      </w:r>
      <w:r w:rsidRPr="00E02BC7">
        <w:rPr>
          <w:rFonts w:ascii="Times New Roman" w:hAnsi="Times New Roman"/>
          <w:sz w:val="28"/>
          <w:szCs w:val="28"/>
        </w:rPr>
        <w:t>°С. На трубах из сталей с нормативным временным сопротивлением разрыву 539 МПа (55 кгс/мм</w:t>
      </w:r>
      <w:r w:rsidRPr="003B5903">
        <w:rPr>
          <w:rFonts w:ascii="Times New Roman" w:hAnsi="Times New Roman"/>
          <w:sz w:val="28"/>
          <w:szCs w:val="28"/>
          <w:vertAlign w:val="superscript"/>
        </w:rPr>
        <w:t>2</w:t>
      </w:r>
      <w:r w:rsidRPr="00E02BC7">
        <w:rPr>
          <w:rFonts w:ascii="Times New Roman" w:hAnsi="Times New Roman"/>
          <w:sz w:val="28"/>
          <w:szCs w:val="28"/>
        </w:rPr>
        <w:t>) и выше подогрев на 100</w:t>
      </w:r>
      <w:r w:rsidR="000C6EDF">
        <w:rPr>
          <w:rFonts w:ascii="Times New Roman" w:hAnsi="Times New Roman"/>
          <w:sz w:val="28"/>
          <w:szCs w:val="28"/>
        </w:rPr>
        <w:t xml:space="preserve"> </w:t>
      </w:r>
      <w:r w:rsidR="003B5903">
        <w:rPr>
          <w:rFonts w:ascii="Times New Roman" w:hAnsi="Times New Roman"/>
          <w:sz w:val="28"/>
          <w:szCs w:val="28"/>
        </w:rPr>
        <w:t>°С</w:t>
      </w:r>
      <w:r w:rsidR="000C6EDF">
        <w:rPr>
          <w:rFonts w:ascii="Times New Roman" w:hAnsi="Times New Roman"/>
          <w:sz w:val="28"/>
          <w:szCs w:val="28"/>
        </w:rPr>
        <w:t xml:space="preserve"> </w:t>
      </w:r>
      <w:r w:rsidR="003B5903">
        <w:rPr>
          <w:rFonts w:ascii="Times New Roman" w:hAnsi="Times New Roman"/>
          <w:sz w:val="28"/>
          <w:szCs w:val="28"/>
        </w:rPr>
        <w:t>–</w:t>
      </w:r>
      <w:r w:rsidR="000C6EDF">
        <w:rPr>
          <w:rFonts w:ascii="Times New Roman" w:hAnsi="Times New Roman"/>
          <w:sz w:val="28"/>
          <w:szCs w:val="28"/>
        </w:rPr>
        <w:t xml:space="preserve"> </w:t>
      </w:r>
      <w:r w:rsidRPr="00E02BC7">
        <w:rPr>
          <w:rFonts w:ascii="Times New Roman" w:hAnsi="Times New Roman"/>
          <w:sz w:val="28"/>
          <w:szCs w:val="28"/>
        </w:rPr>
        <w:t>150</w:t>
      </w:r>
      <w:r w:rsidR="000C6EDF">
        <w:rPr>
          <w:rFonts w:ascii="Times New Roman" w:hAnsi="Times New Roman"/>
          <w:sz w:val="28"/>
          <w:szCs w:val="28"/>
        </w:rPr>
        <w:t xml:space="preserve"> </w:t>
      </w:r>
      <w:r w:rsidRPr="00E02BC7">
        <w:rPr>
          <w:rFonts w:ascii="Times New Roman" w:hAnsi="Times New Roman"/>
          <w:sz w:val="28"/>
          <w:szCs w:val="28"/>
        </w:rPr>
        <w:t>°С требуется при любых температурах окружающего воздуха.</w:t>
      </w:r>
    </w:p>
    <w:p w14:paraId="2F4A77EF" w14:textId="41B1885C"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Вмятины и деформированн</w:t>
      </w:r>
      <w:r w:rsidR="004C5A2F">
        <w:rPr>
          <w:rFonts w:ascii="Times New Roman" w:hAnsi="Times New Roman"/>
          <w:sz w:val="28"/>
          <w:szCs w:val="28"/>
        </w:rPr>
        <w:t>ые торцы глубиной более 3,5</w:t>
      </w:r>
      <w:r w:rsidR="000C6EDF">
        <w:rPr>
          <w:rFonts w:ascii="Times New Roman" w:hAnsi="Times New Roman"/>
          <w:sz w:val="28"/>
          <w:szCs w:val="28"/>
        </w:rPr>
        <w:t xml:space="preserve"> </w:t>
      </w:r>
      <w:r w:rsidR="004C5A2F">
        <w:rPr>
          <w:rFonts w:ascii="Times New Roman" w:hAnsi="Times New Roman"/>
          <w:sz w:val="28"/>
          <w:szCs w:val="28"/>
        </w:rPr>
        <w:t xml:space="preserve">% </w:t>
      </w:r>
      <w:r w:rsidRPr="00E02BC7">
        <w:rPr>
          <w:rFonts w:ascii="Times New Roman" w:hAnsi="Times New Roman"/>
          <w:sz w:val="28"/>
          <w:szCs w:val="28"/>
        </w:rPr>
        <w:t>диаметра труб, а также любые вмятины с резкими перегибами, надрывами или вмятины, совпадающие с дефектами поверхности или кромок труб, исправлению не подлежат и должны быть вырезаны.</w:t>
      </w:r>
    </w:p>
    <w:p w14:paraId="56E7DE05" w14:textId="52C8FB61" w:rsidR="00482607" w:rsidRPr="00E02BC7" w:rsidRDefault="004C5A2F" w:rsidP="00D37C9C">
      <w:pPr>
        <w:ind w:firstLine="709"/>
        <w:rPr>
          <w:rFonts w:ascii="Times New Roman" w:hAnsi="Times New Roman"/>
          <w:sz w:val="28"/>
          <w:szCs w:val="28"/>
        </w:rPr>
      </w:pPr>
      <w:r>
        <w:rPr>
          <w:rFonts w:ascii="Times New Roman" w:hAnsi="Times New Roman"/>
          <w:sz w:val="28"/>
          <w:szCs w:val="28"/>
        </w:rPr>
        <w:t>Р</w:t>
      </w:r>
      <w:r w:rsidR="00482607" w:rsidRPr="00E02BC7">
        <w:rPr>
          <w:rFonts w:ascii="Times New Roman" w:hAnsi="Times New Roman"/>
          <w:sz w:val="28"/>
          <w:szCs w:val="28"/>
        </w:rPr>
        <w:t xml:space="preserve">езку труб для выполнения специальных сварочных работ (например, </w:t>
      </w:r>
      <w:proofErr w:type="spellStart"/>
      <w:r w:rsidR="00482607" w:rsidRPr="00E02BC7">
        <w:rPr>
          <w:rFonts w:ascii="Times New Roman" w:hAnsi="Times New Roman"/>
          <w:sz w:val="28"/>
          <w:szCs w:val="28"/>
        </w:rPr>
        <w:t>захлестов</w:t>
      </w:r>
      <w:proofErr w:type="spellEnd"/>
      <w:r w:rsidR="00482607" w:rsidRPr="00E02BC7">
        <w:rPr>
          <w:rFonts w:ascii="Times New Roman" w:hAnsi="Times New Roman"/>
          <w:sz w:val="28"/>
          <w:szCs w:val="28"/>
        </w:rPr>
        <w:t xml:space="preserve">) </w:t>
      </w:r>
      <w:r>
        <w:rPr>
          <w:rFonts w:ascii="Times New Roman" w:hAnsi="Times New Roman"/>
          <w:sz w:val="28"/>
          <w:szCs w:val="28"/>
        </w:rPr>
        <w:t>д</w:t>
      </w:r>
      <w:r w:rsidRPr="00E02BC7">
        <w:rPr>
          <w:rFonts w:ascii="Times New Roman" w:hAnsi="Times New Roman"/>
          <w:sz w:val="28"/>
          <w:szCs w:val="28"/>
        </w:rPr>
        <w:t xml:space="preserve">опускается производить </w:t>
      </w:r>
      <w:r>
        <w:rPr>
          <w:rFonts w:ascii="Times New Roman" w:hAnsi="Times New Roman"/>
          <w:sz w:val="28"/>
          <w:szCs w:val="28"/>
        </w:rPr>
        <w:t>механизированным кислородным, плазменно-дуговым или воздушно-дуговым методом</w:t>
      </w:r>
      <w:r w:rsidR="00482607" w:rsidRPr="00E02BC7">
        <w:rPr>
          <w:rFonts w:ascii="Times New Roman" w:hAnsi="Times New Roman"/>
          <w:sz w:val="28"/>
          <w:szCs w:val="28"/>
        </w:rPr>
        <w:t xml:space="preserve"> с последующей обработкой специализированным станком или шлиф</w:t>
      </w:r>
      <w:r>
        <w:rPr>
          <w:rFonts w:ascii="Times New Roman" w:hAnsi="Times New Roman"/>
          <w:sz w:val="28"/>
          <w:szCs w:val="28"/>
        </w:rPr>
        <w:t xml:space="preserve">овальной </w:t>
      </w:r>
      <w:r w:rsidR="00482607" w:rsidRPr="00E02BC7">
        <w:rPr>
          <w:rFonts w:ascii="Times New Roman" w:hAnsi="Times New Roman"/>
          <w:sz w:val="28"/>
          <w:szCs w:val="28"/>
        </w:rPr>
        <w:t>машинкой. При этом металл кромок должен быть удален па глубину не менее 1 мм.</w:t>
      </w:r>
    </w:p>
    <w:p w14:paraId="183D49A0" w14:textId="2A1EA2F5"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Ремонт труб, предназначенных для строительства </w:t>
      </w:r>
      <w:r w:rsidR="000C6EDF">
        <w:rPr>
          <w:rFonts w:ascii="Times New Roman" w:hAnsi="Times New Roman"/>
          <w:sz w:val="28"/>
          <w:szCs w:val="28"/>
        </w:rPr>
        <w:t>переходов трубопроводов через водные преграды</w:t>
      </w:r>
      <w:r w:rsidRPr="00E02BC7">
        <w:rPr>
          <w:rFonts w:ascii="Times New Roman" w:hAnsi="Times New Roman"/>
          <w:sz w:val="28"/>
          <w:szCs w:val="28"/>
        </w:rPr>
        <w:t>, не допускается.</w:t>
      </w:r>
    </w:p>
    <w:p w14:paraId="023E3082" w14:textId="698222F7" w:rsidR="00482607" w:rsidRDefault="00482607" w:rsidP="00D37C9C">
      <w:pPr>
        <w:ind w:firstLine="709"/>
        <w:rPr>
          <w:rFonts w:ascii="Times New Roman" w:hAnsi="Times New Roman"/>
          <w:sz w:val="28"/>
          <w:szCs w:val="28"/>
        </w:rPr>
      </w:pPr>
      <w:r w:rsidRPr="00E02BC7">
        <w:rPr>
          <w:rFonts w:ascii="Times New Roman" w:hAnsi="Times New Roman"/>
          <w:sz w:val="28"/>
          <w:szCs w:val="28"/>
        </w:rPr>
        <w:t>При сборке запрещается любая ударная правка концов труб.</w:t>
      </w:r>
    </w:p>
    <w:p w14:paraId="4084546B" w14:textId="7F46FF83" w:rsidR="000C6EDF" w:rsidRPr="00E02BC7" w:rsidRDefault="000C6EDF"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26D7933D" w14:textId="34E7B9F7" w:rsidR="00482607" w:rsidRPr="00E02BC7" w:rsidRDefault="000C6EDF"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D07FCC">
        <w:rPr>
          <w:rFonts w:ascii="Times New Roman" w:hAnsi="Times New Roman"/>
          <w:sz w:val="28"/>
          <w:szCs w:val="28"/>
        </w:rPr>
        <w:t>При сборке заводские (как продольные, так и спиральные) швы следует смещать относительно друг друга на расстояние ≥</w:t>
      </w:r>
      <w:r>
        <w:rPr>
          <w:rFonts w:ascii="Times New Roman" w:hAnsi="Times New Roman"/>
          <w:sz w:val="28"/>
          <w:szCs w:val="28"/>
        </w:rPr>
        <w:t xml:space="preserve"> </w:t>
      </w:r>
      <w:r w:rsidRPr="00D07FCC">
        <w:rPr>
          <w:rFonts w:ascii="Times New Roman" w:hAnsi="Times New Roman"/>
          <w:sz w:val="28"/>
          <w:szCs w:val="28"/>
        </w:rPr>
        <w:t>50 мм при наружном диаметре до 219 мм, на расстояние ≥</w:t>
      </w:r>
      <w:r>
        <w:rPr>
          <w:rFonts w:ascii="Times New Roman" w:hAnsi="Times New Roman"/>
          <w:sz w:val="28"/>
          <w:szCs w:val="28"/>
        </w:rPr>
        <w:t xml:space="preserve"> </w:t>
      </w:r>
      <w:r w:rsidRPr="00D07FCC">
        <w:rPr>
          <w:rFonts w:ascii="Times New Roman" w:hAnsi="Times New Roman"/>
          <w:sz w:val="28"/>
          <w:szCs w:val="28"/>
        </w:rPr>
        <w:t>75 мм – при наружном диаметре свыше 219 до 529 мм и не менее 100 мм – при наружном диаметре свыше 529 мм</w:t>
      </w:r>
      <w:r>
        <w:rPr>
          <w:rFonts w:ascii="Times New Roman" w:hAnsi="Times New Roman"/>
          <w:sz w:val="28"/>
          <w:szCs w:val="28"/>
        </w:rPr>
        <w:t>.</w:t>
      </w:r>
    </w:p>
    <w:p w14:paraId="373864DA"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В случае технической невозможности при сборке труб диаметром более 5</w:t>
      </w:r>
      <w:r w:rsidR="007A6085" w:rsidRPr="00E02BC7">
        <w:rPr>
          <w:rFonts w:ascii="Times New Roman" w:hAnsi="Times New Roman"/>
          <w:sz w:val="28"/>
          <w:szCs w:val="28"/>
        </w:rPr>
        <w:t>29 мм соблюдения требований по «</w:t>
      </w:r>
      <w:r w:rsidRPr="00E02BC7">
        <w:rPr>
          <w:rFonts w:ascii="Times New Roman" w:hAnsi="Times New Roman"/>
          <w:sz w:val="28"/>
          <w:szCs w:val="28"/>
        </w:rPr>
        <w:t>разведению</w:t>
      </w:r>
      <w:r w:rsidR="007A6085" w:rsidRPr="00E02BC7">
        <w:rPr>
          <w:rFonts w:ascii="Times New Roman" w:hAnsi="Times New Roman"/>
          <w:sz w:val="28"/>
          <w:szCs w:val="28"/>
        </w:rPr>
        <w:t>»</w:t>
      </w:r>
      <w:r w:rsidRPr="00E02BC7">
        <w:rPr>
          <w:rFonts w:ascii="Times New Roman" w:hAnsi="Times New Roman"/>
          <w:sz w:val="28"/>
          <w:szCs w:val="28"/>
        </w:rPr>
        <w:t xml:space="preserve"> заводских швов, расстояния между этими смежными швами производитель работ должен согласовывать в каждом отдельном случае с представителем заказчика. </w:t>
      </w:r>
      <w:r w:rsidR="00D53433" w:rsidRPr="00E02BC7">
        <w:rPr>
          <w:rFonts w:ascii="Times New Roman" w:hAnsi="Times New Roman"/>
          <w:sz w:val="28"/>
          <w:szCs w:val="28"/>
        </w:rPr>
        <w:t>З</w:t>
      </w:r>
      <w:r w:rsidRPr="00E02BC7">
        <w:rPr>
          <w:rFonts w:ascii="Times New Roman" w:hAnsi="Times New Roman"/>
          <w:sz w:val="28"/>
          <w:szCs w:val="28"/>
        </w:rPr>
        <w:t xml:space="preserve">аводские продольные швы </w:t>
      </w:r>
      <w:r w:rsidR="00D53433" w:rsidRPr="00E02BC7">
        <w:rPr>
          <w:rFonts w:ascii="Times New Roman" w:hAnsi="Times New Roman"/>
          <w:sz w:val="28"/>
          <w:szCs w:val="28"/>
        </w:rPr>
        <w:t xml:space="preserve">следует располагать </w:t>
      </w:r>
      <w:r w:rsidRPr="00E02BC7">
        <w:rPr>
          <w:rFonts w:ascii="Times New Roman" w:hAnsi="Times New Roman"/>
          <w:sz w:val="28"/>
          <w:szCs w:val="28"/>
        </w:rPr>
        <w:t>в верхней половине периметра свариваемых труб.</w:t>
      </w:r>
      <w:r w:rsidR="00D53433" w:rsidRPr="00E02BC7">
        <w:t xml:space="preserve"> </w:t>
      </w:r>
    </w:p>
    <w:p w14:paraId="0981D9F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lastRenderedPageBreak/>
        <w:t xml:space="preserve">При сборке допустимое смещение наружных кромок электросварных труб с толщиной стенки 10 мм и более не должно превышать 20% нормативной толщины стенки, но не более 3 мм. При толщине стенки менее 10 мм допустимое смещение наружных кромок не должно превышать 40% нормативной толщины стенки, но не более 2 мм. Измерение </w:t>
      </w:r>
      <w:r w:rsidR="00701BDC">
        <w:rPr>
          <w:rFonts w:ascii="Times New Roman" w:hAnsi="Times New Roman"/>
          <w:sz w:val="28"/>
          <w:szCs w:val="28"/>
        </w:rPr>
        <w:t>значения</w:t>
      </w:r>
      <w:r w:rsidRPr="00E02BC7">
        <w:rPr>
          <w:rFonts w:ascii="Times New Roman" w:hAnsi="Times New Roman"/>
          <w:sz w:val="28"/>
          <w:szCs w:val="28"/>
        </w:rPr>
        <w:t xml:space="preserve"> смещения кромок допускается осуществлять шаблоном по наружным поверхностям труб. </w:t>
      </w:r>
    </w:p>
    <w:p w14:paraId="55927E63"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При сборке стыков бесшовных труб с нормативной толщиной стенки 10 мм и более смещение их внутренних кромок не должно превышать 2 мм. Допускаются местные внутренние смещения кромок труб, не превышающие 3 мм на длине не более 100 мм. </w:t>
      </w:r>
    </w:p>
    <w:p w14:paraId="700790A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При толщине стенки менее 10 мм допускается смещение внутренних кромок не более 2 мм, а увеличение смещения свыше 2 мм на отдельных участках периметра не допускается. </w:t>
      </w:r>
      <w:r w:rsidR="00701BDC">
        <w:rPr>
          <w:rFonts w:ascii="Times New Roman" w:hAnsi="Times New Roman"/>
          <w:sz w:val="28"/>
          <w:szCs w:val="28"/>
        </w:rPr>
        <w:t>Значение</w:t>
      </w:r>
      <w:r w:rsidRPr="00E02BC7">
        <w:rPr>
          <w:rFonts w:ascii="Times New Roman" w:hAnsi="Times New Roman"/>
          <w:sz w:val="28"/>
          <w:szCs w:val="28"/>
        </w:rPr>
        <w:t xml:space="preserve"> наружного смещения при сборке бесшовных труб не нормируется, однако при выполнении облицовочного слоя шва должен быть обеспечен плавный переход поверхности шва к основному металлу. </w:t>
      </w:r>
    </w:p>
    <w:p w14:paraId="6D444335" w14:textId="7C67D36E" w:rsidR="00482607" w:rsidRDefault="00701BDC" w:rsidP="00D37C9C">
      <w:pPr>
        <w:ind w:firstLine="709"/>
        <w:rPr>
          <w:rFonts w:ascii="Times New Roman" w:hAnsi="Times New Roman"/>
          <w:sz w:val="28"/>
          <w:szCs w:val="28"/>
        </w:rPr>
      </w:pPr>
      <w:r>
        <w:rPr>
          <w:rFonts w:ascii="Times New Roman" w:hAnsi="Times New Roman"/>
          <w:sz w:val="28"/>
          <w:szCs w:val="28"/>
        </w:rPr>
        <w:t>Значение</w:t>
      </w:r>
      <w:r w:rsidR="00482607" w:rsidRPr="00E02BC7">
        <w:rPr>
          <w:rFonts w:ascii="Times New Roman" w:hAnsi="Times New Roman"/>
          <w:sz w:val="28"/>
          <w:szCs w:val="28"/>
        </w:rPr>
        <w:t xml:space="preserve"> зазора и требования к прихваткам при сбо</w:t>
      </w:r>
      <w:r>
        <w:rPr>
          <w:rFonts w:ascii="Times New Roman" w:hAnsi="Times New Roman"/>
          <w:sz w:val="28"/>
          <w:szCs w:val="28"/>
        </w:rPr>
        <w:t>рке стыковых соединений назначаю</w:t>
      </w:r>
      <w:r w:rsidR="00482607" w:rsidRPr="00E02BC7">
        <w:rPr>
          <w:rFonts w:ascii="Times New Roman" w:hAnsi="Times New Roman"/>
          <w:sz w:val="28"/>
          <w:szCs w:val="28"/>
        </w:rPr>
        <w:t>тся в зависимости от применяемых способов сварки первого (корневого) слоя шва, диаметров свар</w:t>
      </w:r>
      <w:r>
        <w:rPr>
          <w:rFonts w:ascii="Times New Roman" w:hAnsi="Times New Roman"/>
          <w:sz w:val="28"/>
          <w:szCs w:val="28"/>
        </w:rPr>
        <w:t>очных материалов и регламентирую</w:t>
      </w:r>
      <w:r w:rsidR="00482607" w:rsidRPr="00E02BC7">
        <w:rPr>
          <w:rFonts w:ascii="Times New Roman" w:hAnsi="Times New Roman"/>
          <w:sz w:val="28"/>
          <w:szCs w:val="28"/>
        </w:rPr>
        <w:t xml:space="preserve">тся в технологических картах и технологических инструкциях, но в любом случае </w:t>
      </w:r>
      <w:r>
        <w:rPr>
          <w:rFonts w:ascii="Times New Roman" w:hAnsi="Times New Roman"/>
          <w:sz w:val="28"/>
          <w:szCs w:val="28"/>
        </w:rPr>
        <w:t>оно не должно</w:t>
      </w:r>
      <w:r w:rsidR="00482607" w:rsidRPr="00E02BC7">
        <w:rPr>
          <w:rFonts w:ascii="Times New Roman" w:hAnsi="Times New Roman"/>
          <w:sz w:val="28"/>
          <w:szCs w:val="28"/>
        </w:rPr>
        <w:t xml:space="preserve"> превышать 4 мм. Запрещается </w:t>
      </w:r>
      <w:r>
        <w:rPr>
          <w:rFonts w:ascii="Times New Roman" w:hAnsi="Times New Roman"/>
          <w:sz w:val="28"/>
          <w:szCs w:val="28"/>
        </w:rPr>
        <w:t>укладывать</w:t>
      </w:r>
      <w:r w:rsidR="00F1414F">
        <w:rPr>
          <w:rFonts w:ascii="Times New Roman" w:hAnsi="Times New Roman"/>
          <w:sz w:val="28"/>
          <w:szCs w:val="28"/>
        </w:rPr>
        <w:t xml:space="preserve"> в разделку любые закладные предметы (электроды, арматуру</w:t>
      </w:r>
      <w:r w:rsidR="00482607" w:rsidRPr="00E02BC7">
        <w:rPr>
          <w:rFonts w:ascii="Times New Roman" w:hAnsi="Times New Roman"/>
          <w:sz w:val="28"/>
          <w:szCs w:val="28"/>
        </w:rPr>
        <w:t xml:space="preserve">, крепежные изделия и </w:t>
      </w:r>
      <w:r w:rsidR="009F6A32">
        <w:rPr>
          <w:rFonts w:ascii="Times New Roman" w:hAnsi="Times New Roman"/>
          <w:sz w:val="28"/>
          <w:szCs w:val="28"/>
        </w:rPr>
        <w:t>т. п.</w:t>
      </w:r>
      <w:r w:rsidR="00482607" w:rsidRPr="00E02BC7">
        <w:rPr>
          <w:rFonts w:ascii="Times New Roman" w:hAnsi="Times New Roman"/>
          <w:sz w:val="28"/>
          <w:szCs w:val="28"/>
        </w:rPr>
        <w:t>).</w:t>
      </w:r>
    </w:p>
    <w:p w14:paraId="362713A7" w14:textId="1429CEB4" w:rsidR="000C6EDF" w:rsidRPr="00E02BC7" w:rsidRDefault="000C6EDF"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ED33679" w14:textId="77777777" w:rsidR="00482607" w:rsidRPr="00E02BC7" w:rsidRDefault="00F1414F"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Собирать стыки</w:t>
      </w:r>
      <w:r w:rsidR="00482607" w:rsidRPr="00E02BC7">
        <w:rPr>
          <w:rFonts w:ascii="Times New Roman" w:hAnsi="Times New Roman"/>
          <w:sz w:val="28"/>
          <w:szCs w:val="28"/>
        </w:rPr>
        <w:t xml:space="preserve"> труб диаметром 426 мм и более следует на внутренних </w:t>
      </w:r>
      <w:proofErr w:type="spellStart"/>
      <w:r w:rsidR="00482607" w:rsidRPr="00E02BC7">
        <w:rPr>
          <w:rFonts w:ascii="Times New Roman" w:hAnsi="Times New Roman"/>
          <w:sz w:val="28"/>
          <w:szCs w:val="28"/>
        </w:rPr>
        <w:t>центраторах</w:t>
      </w:r>
      <w:proofErr w:type="spellEnd"/>
      <w:r w:rsidR="00482607" w:rsidRPr="00E02BC7">
        <w:rPr>
          <w:rFonts w:ascii="Times New Roman" w:hAnsi="Times New Roman"/>
          <w:sz w:val="28"/>
          <w:szCs w:val="28"/>
        </w:rPr>
        <w:t xml:space="preserve"> гидравлич</w:t>
      </w:r>
      <w:r>
        <w:rPr>
          <w:rFonts w:ascii="Times New Roman" w:hAnsi="Times New Roman"/>
          <w:sz w:val="28"/>
          <w:szCs w:val="28"/>
        </w:rPr>
        <w:t>еского или пневматического типа</w:t>
      </w:r>
      <w:r w:rsidR="00482607" w:rsidRPr="00E02BC7">
        <w:rPr>
          <w:rFonts w:ascii="Times New Roman" w:hAnsi="Times New Roman"/>
          <w:sz w:val="28"/>
          <w:szCs w:val="28"/>
        </w:rPr>
        <w:t xml:space="preserve">. </w:t>
      </w:r>
      <w:proofErr w:type="spellStart"/>
      <w:r w:rsidR="00482607" w:rsidRPr="00E02BC7">
        <w:rPr>
          <w:rFonts w:ascii="Times New Roman" w:hAnsi="Times New Roman"/>
          <w:sz w:val="28"/>
          <w:szCs w:val="28"/>
        </w:rPr>
        <w:t>Центратор</w:t>
      </w:r>
      <w:proofErr w:type="spellEnd"/>
      <w:r w:rsidR="00482607" w:rsidRPr="00E02BC7">
        <w:rPr>
          <w:rFonts w:ascii="Times New Roman" w:hAnsi="Times New Roman"/>
          <w:sz w:val="28"/>
          <w:szCs w:val="28"/>
        </w:rPr>
        <w:t xml:space="preserve"> не должен ост</w:t>
      </w:r>
      <w:r>
        <w:rPr>
          <w:rFonts w:ascii="Times New Roman" w:hAnsi="Times New Roman"/>
          <w:sz w:val="28"/>
          <w:szCs w:val="28"/>
        </w:rPr>
        <w:t xml:space="preserve">авлять царапин, </w:t>
      </w:r>
      <w:proofErr w:type="spellStart"/>
      <w:r>
        <w:rPr>
          <w:rFonts w:ascii="Times New Roman" w:hAnsi="Times New Roman"/>
          <w:sz w:val="28"/>
          <w:szCs w:val="28"/>
        </w:rPr>
        <w:t>задиров</w:t>
      </w:r>
      <w:proofErr w:type="spellEnd"/>
      <w:r>
        <w:rPr>
          <w:rFonts w:ascii="Times New Roman" w:hAnsi="Times New Roman"/>
          <w:sz w:val="28"/>
          <w:szCs w:val="28"/>
        </w:rPr>
        <w:t xml:space="preserve"> и</w:t>
      </w:r>
      <w:r w:rsidR="00482607" w:rsidRPr="00E02BC7">
        <w:rPr>
          <w:rFonts w:ascii="Times New Roman" w:hAnsi="Times New Roman"/>
          <w:sz w:val="28"/>
          <w:szCs w:val="28"/>
        </w:rPr>
        <w:t xml:space="preserve"> масляных пятен на внутренней поверхности труб.</w:t>
      </w:r>
    </w:p>
    <w:p w14:paraId="37DDA14A"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При выполнении </w:t>
      </w:r>
      <w:proofErr w:type="spellStart"/>
      <w:r w:rsidRPr="00E02BC7">
        <w:rPr>
          <w:rFonts w:ascii="Times New Roman" w:hAnsi="Times New Roman"/>
          <w:sz w:val="28"/>
          <w:szCs w:val="28"/>
        </w:rPr>
        <w:t>захлестов</w:t>
      </w:r>
      <w:proofErr w:type="spellEnd"/>
      <w:r w:rsidRPr="00E02BC7">
        <w:rPr>
          <w:rFonts w:ascii="Times New Roman" w:hAnsi="Times New Roman"/>
          <w:sz w:val="28"/>
          <w:szCs w:val="28"/>
        </w:rPr>
        <w:t xml:space="preserve">, в том числе путем вварки катушки, стыков соединений труба + соединительная деталь, труба + запорная арматура, а также в случаях, когда применение внутренних </w:t>
      </w:r>
      <w:proofErr w:type="spellStart"/>
      <w:r w:rsidRPr="00E02BC7">
        <w:rPr>
          <w:rFonts w:ascii="Times New Roman" w:hAnsi="Times New Roman"/>
          <w:sz w:val="28"/>
          <w:szCs w:val="28"/>
        </w:rPr>
        <w:t>центраторов</w:t>
      </w:r>
      <w:proofErr w:type="spellEnd"/>
      <w:r w:rsidRPr="00E02BC7">
        <w:rPr>
          <w:rFonts w:ascii="Times New Roman" w:hAnsi="Times New Roman"/>
          <w:sz w:val="28"/>
          <w:szCs w:val="28"/>
        </w:rPr>
        <w:t xml:space="preserve"> технически невозможно, сборку соединений осуществляют на наружных </w:t>
      </w:r>
      <w:proofErr w:type="spellStart"/>
      <w:r w:rsidRPr="00E02BC7">
        <w:rPr>
          <w:rFonts w:ascii="Times New Roman" w:hAnsi="Times New Roman"/>
          <w:sz w:val="28"/>
          <w:szCs w:val="28"/>
        </w:rPr>
        <w:t>центраторах</w:t>
      </w:r>
      <w:proofErr w:type="spellEnd"/>
      <w:r w:rsidRPr="00E02BC7">
        <w:rPr>
          <w:rFonts w:ascii="Times New Roman" w:hAnsi="Times New Roman"/>
          <w:sz w:val="28"/>
          <w:szCs w:val="28"/>
        </w:rPr>
        <w:t xml:space="preserve"> преимущественно гидравлического типа. Удаление (сдвиг) внутреннего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 xml:space="preserve"> разрешается после выполнения всего периметра корневого слоя шва независимо от способа сварки (кроме сварки электродами с целлюлозным видом покрытия). При сварке электродами с целлюлозным видом покрытия удаление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 xml:space="preserve"> осуществляется после выполнения корневого слоя шва и горячего прохода.</w:t>
      </w:r>
    </w:p>
    <w:p w14:paraId="4C816BEC"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При выполнении сборки стыков на наружном </w:t>
      </w:r>
      <w:proofErr w:type="spellStart"/>
      <w:r w:rsidRPr="00E02BC7">
        <w:rPr>
          <w:rFonts w:ascii="Times New Roman" w:hAnsi="Times New Roman"/>
          <w:sz w:val="28"/>
          <w:szCs w:val="28"/>
        </w:rPr>
        <w:t>центраторе</w:t>
      </w:r>
      <w:proofErr w:type="spellEnd"/>
      <w:r w:rsidRPr="00E02BC7">
        <w:rPr>
          <w:rFonts w:ascii="Times New Roman" w:hAnsi="Times New Roman"/>
          <w:sz w:val="28"/>
          <w:szCs w:val="28"/>
        </w:rPr>
        <w:t xml:space="preserve"> он может быть удален после выполнения не менее 60% периметра корневого слоя шва. При этом участки корневого слоя шва должны равномерно располагаться по периметру стыка. После </w:t>
      </w:r>
      <w:r w:rsidR="00F1414F">
        <w:rPr>
          <w:rFonts w:ascii="Times New Roman" w:hAnsi="Times New Roman"/>
          <w:sz w:val="28"/>
          <w:szCs w:val="28"/>
        </w:rPr>
        <w:t>удаления</w:t>
      </w:r>
      <w:r w:rsidRPr="00E02BC7">
        <w:rPr>
          <w:rFonts w:ascii="Times New Roman" w:hAnsi="Times New Roman"/>
          <w:sz w:val="28"/>
          <w:szCs w:val="28"/>
        </w:rPr>
        <w:t xml:space="preserve">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 xml:space="preserve"> все сваренные участки должны быть зачищены, а их концы обработаны абразивным кругом.</w:t>
      </w:r>
    </w:p>
    <w:p w14:paraId="1C1626FC" w14:textId="77777777" w:rsidR="00482607" w:rsidRPr="00E02BC7" w:rsidRDefault="00482607" w:rsidP="00D37C9C">
      <w:pPr>
        <w:widowControl w:val="0"/>
        <w:numPr>
          <w:ilvl w:val="0"/>
          <w:numId w:val="9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Перед началом выполнения сварочных работ поворотных и </w:t>
      </w:r>
      <w:r w:rsidRPr="00E02BC7">
        <w:rPr>
          <w:rFonts w:ascii="Times New Roman" w:hAnsi="Times New Roman"/>
          <w:sz w:val="28"/>
          <w:szCs w:val="28"/>
        </w:rPr>
        <w:lastRenderedPageBreak/>
        <w:t>неповоротных стыков труб производится просушка или подогрев торцов труб и прилегающих к ним участков.</w:t>
      </w:r>
    </w:p>
    <w:p w14:paraId="18E25AC1"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Просушка торцов труб путем нагрева на 50°С обязательна независимо от прочностного класса стали:</w:t>
      </w:r>
    </w:p>
    <w:p w14:paraId="3EC06359"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наличии влаги на трубах независимо от температуры окружающего воздуха;</w:t>
      </w:r>
    </w:p>
    <w:p w14:paraId="75B020E0"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температуре окружающего воздуха ниже плюс 5°С.</w:t>
      </w:r>
    </w:p>
    <w:p w14:paraId="00EA1F86"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Необходимость и параметры предварительного по</w:t>
      </w:r>
      <w:r w:rsidR="00E65ABD" w:rsidRPr="00E02BC7">
        <w:rPr>
          <w:rFonts w:ascii="Times New Roman" w:hAnsi="Times New Roman"/>
          <w:sz w:val="28"/>
          <w:szCs w:val="28"/>
        </w:rPr>
        <w:t>догрева должны быть установлены</w:t>
      </w:r>
      <w:r w:rsidRPr="00E02BC7">
        <w:rPr>
          <w:rFonts w:ascii="Times New Roman" w:hAnsi="Times New Roman"/>
          <w:sz w:val="28"/>
          <w:szCs w:val="28"/>
        </w:rPr>
        <w:t xml:space="preserve"> в технологических картах.</w:t>
      </w:r>
    </w:p>
    <w:p w14:paraId="30C80BC2"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Предварительный подогрев стыков труб с толщиной стенки менее 22 мм должен осуществляться с помощью установок индукционного нагрева или кольцевых </w:t>
      </w:r>
      <w:proofErr w:type="spellStart"/>
      <w:r w:rsidRPr="00E02BC7">
        <w:rPr>
          <w:rFonts w:ascii="Times New Roman" w:hAnsi="Times New Roman"/>
          <w:sz w:val="28"/>
          <w:szCs w:val="28"/>
        </w:rPr>
        <w:t>пропановых</w:t>
      </w:r>
      <w:proofErr w:type="spellEnd"/>
      <w:r w:rsidRPr="00E02BC7">
        <w:rPr>
          <w:rFonts w:ascii="Times New Roman" w:hAnsi="Times New Roman"/>
          <w:sz w:val="28"/>
          <w:szCs w:val="28"/>
        </w:rPr>
        <w:t xml:space="preserve"> горелок. Предварительный подогрев стыков труб с толщиной стенки 22 мм и более должен осуществляться только с помощью установок индукционного нагрева.</w:t>
      </w:r>
    </w:p>
    <w:p w14:paraId="0577CE2C"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Средства нагрева должны обеспечивать равномерный подогрев торцов по периметру стыка и прилегающих к нему участков поверхностей труб в зоне шириной 150 мм (плюс-минус 75 мм в обе стороны от стыка).</w:t>
      </w:r>
    </w:p>
    <w:p w14:paraId="602D31E8"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Подогрев не должен нарушать целостность изоляции. В случае </w:t>
      </w:r>
      <w:r w:rsidR="00F1414F">
        <w:rPr>
          <w:rFonts w:ascii="Times New Roman" w:hAnsi="Times New Roman"/>
          <w:sz w:val="28"/>
          <w:szCs w:val="28"/>
        </w:rPr>
        <w:t>примене</w:t>
      </w:r>
      <w:r w:rsidRPr="00E02BC7">
        <w:rPr>
          <w:rFonts w:ascii="Times New Roman" w:hAnsi="Times New Roman"/>
          <w:sz w:val="28"/>
          <w:szCs w:val="28"/>
        </w:rPr>
        <w:t xml:space="preserve">ния газопламенного нагрева следует применять </w:t>
      </w:r>
      <w:proofErr w:type="spellStart"/>
      <w:r w:rsidRPr="00E02BC7">
        <w:rPr>
          <w:rFonts w:ascii="Times New Roman" w:hAnsi="Times New Roman"/>
          <w:sz w:val="28"/>
          <w:szCs w:val="28"/>
        </w:rPr>
        <w:t>термоизолирующие</w:t>
      </w:r>
      <w:proofErr w:type="spellEnd"/>
      <w:r w:rsidRPr="00E02BC7">
        <w:rPr>
          <w:rFonts w:ascii="Times New Roman" w:hAnsi="Times New Roman"/>
          <w:sz w:val="28"/>
          <w:szCs w:val="28"/>
        </w:rPr>
        <w:t xml:space="preserve"> пояса и/или боковые ограничители пламени.</w:t>
      </w:r>
    </w:p>
    <w:p w14:paraId="40E07127"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Продолжительность подогрева определяется экспериментально для каждого подогревателя в зависимости от температуры окружающего воздуха и толщины стенки трубы.</w:t>
      </w:r>
    </w:p>
    <w:p w14:paraId="7D61BB7B"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Температуру предварительного подогрева стыков труб различных прочностных классов, </w:t>
      </w:r>
      <w:proofErr w:type="spellStart"/>
      <w:r w:rsidRPr="00E02BC7">
        <w:rPr>
          <w:rFonts w:ascii="Times New Roman" w:hAnsi="Times New Roman"/>
          <w:sz w:val="28"/>
          <w:szCs w:val="28"/>
        </w:rPr>
        <w:t>разнотолщинных</w:t>
      </w:r>
      <w:proofErr w:type="spellEnd"/>
      <w:r w:rsidRPr="00E02BC7">
        <w:rPr>
          <w:rFonts w:ascii="Times New Roman" w:hAnsi="Times New Roman"/>
          <w:sz w:val="28"/>
          <w:szCs w:val="28"/>
        </w:rPr>
        <w:t xml:space="preserve"> труб или </w:t>
      </w:r>
      <w:proofErr w:type="spellStart"/>
      <w:r w:rsidRPr="00E02BC7">
        <w:rPr>
          <w:rFonts w:ascii="Times New Roman" w:hAnsi="Times New Roman"/>
          <w:sz w:val="28"/>
          <w:szCs w:val="28"/>
        </w:rPr>
        <w:t>разнотолщинных</w:t>
      </w:r>
      <w:proofErr w:type="spellEnd"/>
      <w:r w:rsidRPr="00E02BC7">
        <w:rPr>
          <w:rFonts w:ascii="Times New Roman" w:hAnsi="Times New Roman"/>
          <w:sz w:val="28"/>
          <w:szCs w:val="28"/>
        </w:rPr>
        <w:t xml:space="preserve"> соединений устанавливают по максимальному значению, требуемому для одного из стыкуемых элементов.</w:t>
      </w:r>
    </w:p>
    <w:p w14:paraId="2962677A"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Контроль выполнения требования по температуре предварительного подогрева осуществляется непосредственно перед сваркой корневого слоя ниш (прихваткой) в каждой четверти по периметру стыка. Измерения производят на наружной поверхности труб</w:t>
      </w:r>
      <w:r w:rsidR="00677135">
        <w:rPr>
          <w:rFonts w:ascii="Times New Roman" w:hAnsi="Times New Roman"/>
          <w:sz w:val="28"/>
          <w:szCs w:val="28"/>
        </w:rPr>
        <w:t>ы на расстоянии 10–15 и 60–</w:t>
      </w:r>
      <w:r w:rsidRPr="00E02BC7">
        <w:rPr>
          <w:rFonts w:ascii="Times New Roman" w:hAnsi="Times New Roman"/>
          <w:sz w:val="28"/>
          <w:szCs w:val="28"/>
        </w:rPr>
        <w:t>75 мм от торца трубы поверенным цифровым контактным</w:t>
      </w:r>
      <w:r w:rsidR="00677135">
        <w:rPr>
          <w:rFonts w:ascii="Times New Roman" w:hAnsi="Times New Roman"/>
          <w:sz w:val="28"/>
          <w:szCs w:val="28"/>
        </w:rPr>
        <w:t xml:space="preserve"> или бесконтактным</w:t>
      </w:r>
      <w:r w:rsidRPr="00E02BC7">
        <w:rPr>
          <w:rFonts w:ascii="Times New Roman" w:hAnsi="Times New Roman"/>
          <w:sz w:val="28"/>
          <w:szCs w:val="28"/>
        </w:rPr>
        <w:t xml:space="preserve"> термометром.</w:t>
      </w:r>
    </w:p>
    <w:p w14:paraId="3F288EA9"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Если необходимы и </w:t>
      </w:r>
      <w:proofErr w:type="gramStart"/>
      <w:r w:rsidRPr="00E02BC7">
        <w:rPr>
          <w:rFonts w:ascii="Times New Roman" w:hAnsi="Times New Roman"/>
          <w:sz w:val="28"/>
          <w:szCs w:val="28"/>
        </w:rPr>
        <w:t>просушка</w:t>
      </w:r>
      <w:proofErr w:type="gramEnd"/>
      <w:r w:rsidRPr="00E02BC7">
        <w:rPr>
          <w:rFonts w:ascii="Times New Roman" w:hAnsi="Times New Roman"/>
          <w:sz w:val="28"/>
          <w:szCs w:val="28"/>
        </w:rPr>
        <w:t xml:space="preserve"> и подогрев, то обязательной является только последняя операция.</w:t>
      </w:r>
    </w:p>
    <w:p w14:paraId="11F5ACFC" w14:textId="77777777" w:rsidR="00482607" w:rsidRPr="00E02BC7" w:rsidRDefault="00F1414F" w:rsidP="00D37C9C">
      <w:pPr>
        <w:ind w:firstLine="709"/>
        <w:rPr>
          <w:rFonts w:ascii="Times New Roman" w:hAnsi="Times New Roman"/>
          <w:sz w:val="28"/>
          <w:szCs w:val="28"/>
        </w:rPr>
      </w:pPr>
      <w:r>
        <w:rPr>
          <w:rFonts w:ascii="Times New Roman" w:hAnsi="Times New Roman"/>
          <w:sz w:val="28"/>
          <w:szCs w:val="28"/>
        </w:rPr>
        <w:t>Если при измерении</w:t>
      </w:r>
      <w:r w:rsidR="00482607" w:rsidRPr="00E02BC7">
        <w:rPr>
          <w:rFonts w:ascii="Times New Roman" w:hAnsi="Times New Roman"/>
          <w:sz w:val="28"/>
          <w:szCs w:val="28"/>
        </w:rPr>
        <w:t xml:space="preserve"> температуры неп</w:t>
      </w:r>
      <w:r>
        <w:rPr>
          <w:rFonts w:ascii="Times New Roman" w:hAnsi="Times New Roman"/>
          <w:sz w:val="28"/>
          <w:szCs w:val="28"/>
        </w:rPr>
        <w:t>осредственно перед сваркой</w:t>
      </w:r>
      <w:r w:rsidR="00482607" w:rsidRPr="00E02BC7">
        <w:rPr>
          <w:rFonts w:ascii="Times New Roman" w:hAnsi="Times New Roman"/>
          <w:sz w:val="28"/>
          <w:szCs w:val="28"/>
        </w:rPr>
        <w:t xml:space="preserve"> обнаружено, что температура стыка оказалась ниже установленной, то необходим</w:t>
      </w:r>
      <w:r>
        <w:rPr>
          <w:rFonts w:ascii="Times New Roman" w:hAnsi="Times New Roman"/>
          <w:sz w:val="28"/>
          <w:szCs w:val="28"/>
        </w:rPr>
        <w:t>о провести</w:t>
      </w:r>
      <w:r w:rsidR="00482607" w:rsidRPr="00E02BC7">
        <w:rPr>
          <w:rFonts w:ascii="Times New Roman" w:hAnsi="Times New Roman"/>
          <w:sz w:val="28"/>
          <w:szCs w:val="28"/>
        </w:rPr>
        <w:t xml:space="preserve"> повторный нагрев.</w:t>
      </w:r>
    </w:p>
    <w:p w14:paraId="18F9ECE2"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211" w:name="_Toc435754326"/>
      <w:bookmarkStart w:id="212" w:name="_Toc447102147"/>
      <w:bookmarkStart w:id="213" w:name="_Toc447200167"/>
      <w:bookmarkStart w:id="214" w:name="_Toc447294934"/>
      <w:r w:rsidRPr="00E02BC7">
        <w:rPr>
          <w:rFonts w:ascii="Times New Roman" w:hAnsi="Times New Roman"/>
          <w:sz w:val="28"/>
          <w:szCs w:val="28"/>
        </w:rPr>
        <w:t>Технология сварки</w:t>
      </w:r>
      <w:bookmarkEnd w:id="211"/>
      <w:bookmarkEnd w:id="212"/>
      <w:bookmarkEnd w:id="213"/>
      <w:bookmarkEnd w:id="214"/>
    </w:p>
    <w:p w14:paraId="47014975"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строительстве промысловых трубопроводов применяют следующие методы сварки:</w:t>
      </w:r>
    </w:p>
    <w:p w14:paraId="176BDF8E"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ручная дуговая сварка покрытыми электродами; </w:t>
      </w:r>
    </w:p>
    <w:p w14:paraId="206BFA18"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автоматическая сварка под слоем флюса; </w:t>
      </w:r>
    </w:p>
    <w:p w14:paraId="69662456"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 xml:space="preserve">механизированная и автоматическая сварка в защитных газах проволокой сплошного сечения и порошковой проволокой; </w:t>
      </w:r>
    </w:p>
    <w:p w14:paraId="0E8CEB3C"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сварка </w:t>
      </w:r>
      <w:proofErr w:type="spellStart"/>
      <w:r w:rsidRPr="00E02BC7">
        <w:rPr>
          <w:rFonts w:ascii="Times New Roman" w:hAnsi="Times New Roman"/>
          <w:sz w:val="28"/>
          <w:szCs w:val="28"/>
        </w:rPr>
        <w:t>самозащитной</w:t>
      </w:r>
      <w:proofErr w:type="spellEnd"/>
      <w:r w:rsidRPr="00E02BC7">
        <w:rPr>
          <w:rFonts w:ascii="Times New Roman" w:hAnsi="Times New Roman"/>
          <w:sz w:val="28"/>
          <w:szCs w:val="28"/>
        </w:rPr>
        <w:t xml:space="preserve"> порошковой проволокой; </w:t>
      </w:r>
    </w:p>
    <w:p w14:paraId="4F29172A"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автоматическая стыковая контактная сварка оплавлением; </w:t>
      </w:r>
    </w:p>
    <w:p w14:paraId="766A9333"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автоматическая и ручная аргонодуговая сварка; </w:t>
      </w:r>
    </w:p>
    <w:p w14:paraId="719E0FC6"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сварка комбинированными способами. </w:t>
      </w:r>
    </w:p>
    <w:p w14:paraId="57D00FB2" w14:textId="46F8B933"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Определение способа сварки осуществляется подрядчиком </w:t>
      </w:r>
      <w:bookmarkStart w:id="215" w:name="_Hlk38808377"/>
      <w:r w:rsidR="000C6EDF" w:rsidRPr="00B004CE">
        <w:rPr>
          <w:rFonts w:ascii="Times New Roman" w:hAnsi="Times New Roman"/>
          <w:sz w:val="28"/>
          <w:szCs w:val="28"/>
        </w:rPr>
        <w:t>в соответствии с требованиями СП</w:t>
      </w:r>
      <w:r w:rsidR="000C6EDF">
        <w:rPr>
          <w:rFonts w:ascii="Times New Roman" w:hAnsi="Times New Roman"/>
          <w:sz w:val="28"/>
          <w:szCs w:val="28"/>
        </w:rPr>
        <w:t xml:space="preserve"> </w:t>
      </w:r>
      <w:r w:rsidR="000C6EDF" w:rsidRPr="00B004CE">
        <w:rPr>
          <w:rFonts w:ascii="Times New Roman" w:hAnsi="Times New Roman"/>
          <w:sz w:val="28"/>
          <w:szCs w:val="28"/>
        </w:rPr>
        <w:t>406.1325800</w:t>
      </w:r>
      <w:bookmarkEnd w:id="215"/>
      <w:r w:rsidR="000C6EDF">
        <w:rPr>
          <w:rFonts w:ascii="Times New Roman" w:hAnsi="Times New Roman"/>
          <w:sz w:val="28"/>
          <w:szCs w:val="28"/>
        </w:rPr>
        <w:t xml:space="preserve"> </w:t>
      </w:r>
      <w:r w:rsidRPr="00E02BC7">
        <w:rPr>
          <w:rFonts w:ascii="Times New Roman" w:hAnsi="Times New Roman"/>
          <w:sz w:val="28"/>
          <w:szCs w:val="28"/>
        </w:rPr>
        <w:t>и согласовывается с заказчиком.</w:t>
      </w:r>
    </w:p>
    <w:p w14:paraId="63F707BD"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Подрядная организация должна применять только те технологии сварки, которые:</w:t>
      </w:r>
    </w:p>
    <w:p w14:paraId="16F0C2F7"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аттестованы в установленном порядке;</w:t>
      </w:r>
    </w:p>
    <w:p w14:paraId="2D744763" w14:textId="4EE5A68E" w:rsidR="0048260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указаны в технологической карте.</w:t>
      </w:r>
    </w:p>
    <w:p w14:paraId="5B3364EF" w14:textId="7256B457" w:rsidR="000C6EDF" w:rsidRPr="00E02BC7" w:rsidRDefault="000C6EDF" w:rsidP="000C6EDF">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60E369A5" w14:textId="77777777" w:rsidR="00482607" w:rsidRPr="00E02BC7" w:rsidRDefault="0023526A"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Технологический вариант</w:t>
      </w:r>
      <w:r w:rsidR="00482607" w:rsidRPr="00E02BC7">
        <w:rPr>
          <w:rFonts w:ascii="Times New Roman" w:hAnsi="Times New Roman"/>
          <w:sz w:val="28"/>
          <w:szCs w:val="28"/>
        </w:rPr>
        <w:t xml:space="preserve"> сварки </w:t>
      </w:r>
      <w:r>
        <w:rPr>
          <w:rFonts w:ascii="Times New Roman" w:hAnsi="Times New Roman"/>
          <w:sz w:val="28"/>
          <w:szCs w:val="28"/>
        </w:rPr>
        <w:t>выбира</w:t>
      </w:r>
      <w:r w:rsidR="00482607" w:rsidRPr="00E02BC7">
        <w:rPr>
          <w:rFonts w:ascii="Times New Roman" w:hAnsi="Times New Roman"/>
          <w:sz w:val="28"/>
          <w:szCs w:val="28"/>
        </w:rPr>
        <w:t>ется в зависимости от толщины стенки свариваемой трубы и требуемого темпа выполнения работ.</w:t>
      </w:r>
    </w:p>
    <w:p w14:paraId="0F58C02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Минимальное </w:t>
      </w:r>
      <w:r w:rsidR="0023526A">
        <w:rPr>
          <w:rFonts w:ascii="Times New Roman" w:hAnsi="Times New Roman"/>
          <w:sz w:val="28"/>
          <w:szCs w:val="28"/>
        </w:rPr>
        <w:t>число</w:t>
      </w:r>
      <w:r w:rsidRPr="00E02BC7">
        <w:rPr>
          <w:rFonts w:ascii="Times New Roman" w:hAnsi="Times New Roman"/>
          <w:sz w:val="28"/>
          <w:szCs w:val="28"/>
        </w:rPr>
        <w:t xml:space="preserve"> слоев шва, выполняемых при сварке каждым из разрешенных к применению способов, определяется в процессе подготовки операционных технологических карт и регламентируется по результатам аттестации технологии сварки.</w:t>
      </w:r>
    </w:p>
    <w:p w14:paraId="5ACF55A7"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Запрещается осуществлять сварку с применением любых присадок, непосредственно подаваемых в дугу или предварительно заложенных в разделку.</w:t>
      </w:r>
    </w:p>
    <w:p w14:paraId="5F15D33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Запрещается зажигать дугу с поверхности трубы, дуга должна возбуж</w:t>
      </w:r>
      <w:r w:rsidR="00D34FEA" w:rsidRPr="00E02BC7">
        <w:rPr>
          <w:rFonts w:ascii="Times New Roman" w:hAnsi="Times New Roman"/>
          <w:sz w:val="28"/>
          <w:szCs w:val="28"/>
        </w:rPr>
        <w:t>даться методом «</w:t>
      </w:r>
      <w:r w:rsidRPr="00E02BC7">
        <w:rPr>
          <w:rFonts w:ascii="Times New Roman" w:hAnsi="Times New Roman"/>
          <w:sz w:val="28"/>
          <w:szCs w:val="28"/>
        </w:rPr>
        <w:t>зажигания спички</w:t>
      </w:r>
      <w:r w:rsidR="00D34FEA" w:rsidRPr="00E02BC7">
        <w:rPr>
          <w:rFonts w:ascii="Times New Roman" w:hAnsi="Times New Roman"/>
          <w:sz w:val="28"/>
          <w:szCs w:val="28"/>
        </w:rPr>
        <w:t>»</w:t>
      </w:r>
      <w:r w:rsidRPr="00E02BC7">
        <w:rPr>
          <w:rFonts w:ascii="Times New Roman" w:hAnsi="Times New Roman"/>
          <w:sz w:val="28"/>
          <w:szCs w:val="28"/>
        </w:rPr>
        <w:t xml:space="preserve"> только с поверхности разделки кромок или же с поверхности металла уже выполненного шва.</w:t>
      </w:r>
    </w:p>
    <w:p w14:paraId="6353CB6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До полного завершения </w:t>
      </w:r>
      <w:r w:rsidR="0023526A">
        <w:rPr>
          <w:rFonts w:ascii="Times New Roman" w:hAnsi="Times New Roman"/>
          <w:sz w:val="28"/>
          <w:szCs w:val="28"/>
        </w:rPr>
        <w:t xml:space="preserve">сварки </w:t>
      </w:r>
      <w:r w:rsidRPr="00E02BC7">
        <w:rPr>
          <w:rFonts w:ascii="Times New Roman" w:hAnsi="Times New Roman"/>
          <w:sz w:val="28"/>
          <w:szCs w:val="28"/>
        </w:rPr>
        <w:t>корневого слоя не разрешается перемещать свариваемый стык.</w:t>
      </w:r>
    </w:p>
    <w:p w14:paraId="20AE1425"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Для предупреждения образования дефектов между слоями перед выполнением каждого последующего слоя поверхность предыдущего слоя должна быть очищена от шлака и брызг. </w:t>
      </w:r>
    </w:p>
    <w:p w14:paraId="514782FE"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Для облегчения удаления шлака </w:t>
      </w:r>
      <w:r w:rsidR="00D53433" w:rsidRPr="00E02BC7">
        <w:rPr>
          <w:rFonts w:ascii="Times New Roman" w:hAnsi="Times New Roman"/>
          <w:sz w:val="28"/>
          <w:szCs w:val="28"/>
        </w:rPr>
        <w:t>следует</w:t>
      </w:r>
      <w:r w:rsidRPr="00E02BC7">
        <w:rPr>
          <w:rFonts w:ascii="Times New Roman" w:hAnsi="Times New Roman"/>
          <w:sz w:val="28"/>
          <w:szCs w:val="28"/>
        </w:rPr>
        <w:t xml:space="preserve"> подбирать режимы сварки, обеспечивающие вогнутую (</w:t>
      </w:r>
      <w:proofErr w:type="spellStart"/>
      <w:r w:rsidRPr="00E02BC7">
        <w:rPr>
          <w:rFonts w:ascii="Times New Roman" w:hAnsi="Times New Roman"/>
          <w:sz w:val="28"/>
          <w:szCs w:val="28"/>
        </w:rPr>
        <w:t>менискообразную</w:t>
      </w:r>
      <w:proofErr w:type="spellEnd"/>
      <w:r w:rsidRPr="00E02BC7">
        <w:rPr>
          <w:rFonts w:ascii="Times New Roman" w:hAnsi="Times New Roman"/>
          <w:sz w:val="28"/>
          <w:szCs w:val="28"/>
        </w:rPr>
        <w:t>) форму поверхности корневого и заполняющих слоев.</w:t>
      </w:r>
    </w:p>
    <w:p w14:paraId="7FE53CB2" w14:textId="77777777" w:rsidR="000C6EDF" w:rsidRPr="00974CD8" w:rsidRDefault="000C6EDF" w:rsidP="000C6EDF">
      <w:pPr>
        <w:ind w:firstLine="709"/>
        <w:rPr>
          <w:rFonts w:ascii="Times New Roman" w:hAnsi="Times New Roman"/>
          <w:sz w:val="28"/>
          <w:szCs w:val="28"/>
        </w:rPr>
      </w:pPr>
      <w:r w:rsidRPr="00974CD8">
        <w:rPr>
          <w:rFonts w:ascii="Times New Roman" w:hAnsi="Times New Roman"/>
          <w:sz w:val="28"/>
          <w:szCs w:val="28"/>
        </w:rPr>
        <w:t xml:space="preserve">Начало и конец сварного шва </w:t>
      </w:r>
      <w:r w:rsidRPr="00924687">
        <w:rPr>
          <w:rFonts w:ascii="Times New Roman" w:hAnsi="Times New Roman"/>
          <w:sz w:val="28"/>
          <w:szCs w:val="28"/>
        </w:rPr>
        <w:t>должны располагаться</w:t>
      </w:r>
      <w:r w:rsidRPr="00974CD8">
        <w:rPr>
          <w:rFonts w:ascii="Times New Roman" w:hAnsi="Times New Roman"/>
          <w:sz w:val="28"/>
          <w:szCs w:val="28"/>
        </w:rPr>
        <w:t xml:space="preserve"> от заводского шва трубы (детали, арматуры) не ближе:</w:t>
      </w:r>
    </w:p>
    <w:p w14:paraId="18567127" w14:textId="77777777" w:rsidR="000C6EDF" w:rsidRPr="00974CD8" w:rsidRDefault="000C6EDF" w:rsidP="000C6EDF">
      <w:pPr>
        <w:ind w:firstLine="709"/>
        <w:rPr>
          <w:rFonts w:ascii="Times New Roman" w:hAnsi="Times New Roman"/>
          <w:sz w:val="28"/>
          <w:szCs w:val="28"/>
        </w:rPr>
      </w:pPr>
      <w:r w:rsidRPr="00974CD8">
        <w:rPr>
          <w:rFonts w:ascii="Times New Roman" w:hAnsi="Times New Roman"/>
          <w:sz w:val="28"/>
          <w:szCs w:val="28"/>
        </w:rPr>
        <w:t>-</w:t>
      </w:r>
      <w:r>
        <w:rPr>
          <w:rFonts w:ascii="Times New Roman" w:hAnsi="Times New Roman"/>
          <w:sz w:val="28"/>
          <w:szCs w:val="28"/>
        </w:rPr>
        <w:t xml:space="preserve"> </w:t>
      </w:r>
      <w:r w:rsidRPr="00974CD8">
        <w:rPr>
          <w:rFonts w:ascii="Times New Roman" w:hAnsi="Times New Roman"/>
          <w:sz w:val="28"/>
          <w:szCs w:val="28"/>
        </w:rPr>
        <w:t>50 мм – для диаметров менее 426 мм;</w:t>
      </w:r>
    </w:p>
    <w:p w14:paraId="473F9BA4" w14:textId="77777777" w:rsidR="000C6EDF" w:rsidRPr="00974CD8" w:rsidRDefault="000C6EDF" w:rsidP="000C6EDF">
      <w:pPr>
        <w:ind w:firstLine="709"/>
        <w:rPr>
          <w:rFonts w:ascii="Times New Roman" w:hAnsi="Times New Roman"/>
          <w:sz w:val="28"/>
          <w:szCs w:val="28"/>
        </w:rPr>
      </w:pPr>
      <w:r w:rsidRPr="00974CD8">
        <w:rPr>
          <w:rFonts w:ascii="Times New Roman" w:hAnsi="Times New Roman"/>
          <w:sz w:val="28"/>
          <w:szCs w:val="28"/>
        </w:rPr>
        <w:t>-</w:t>
      </w:r>
      <w:r>
        <w:rPr>
          <w:rFonts w:ascii="Times New Roman" w:hAnsi="Times New Roman"/>
          <w:sz w:val="28"/>
          <w:szCs w:val="28"/>
        </w:rPr>
        <w:t xml:space="preserve"> </w:t>
      </w:r>
      <w:r w:rsidRPr="00974CD8">
        <w:rPr>
          <w:rFonts w:ascii="Times New Roman" w:hAnsi="Times New Roman"/>
          <w:sz w:val="28"/>
          <w:szCs w:val="28"/>
        </w:rPr>
        <w:t>75 мм – для диаметров менее 1020 мм;</w:t>
      </w:r>
    </w:p>
    <w:p w14:paraId="22E394ED" w14:textId="6E42BE70" w:rsidR="00482607" w:rsidRPr="00E02BC7" w:rsidRDefault="000C6EDF" w:rsidP="000C6EDF">
      <w:pPr>
        <w:widowControl w:val="0"/>
        <w:overflowPunct w:val="0"/>
        <w:autoSpaceDE w:val="0"/>
        <w:autoSpaceDN w:val="0"/>
        <w:adjustRightInd w:val="0"/>
        <w:ind w:left="709" w:firstLine="0"/>
        <w:textAlignment w:val="baseline"/>
        <w:rPr>
          <w:rFonts w:ascii="Times New Roman" w:hAnsi="Times New Roman"/>
          <w:sz w:val="28"/>
          <w:szCs w:val="28"/>
        </w:rPr>
      </w:pPr>
      <w:r w:rsidRPr="00974CD8">
        <w:rPr>
          <w:rFonts w:ascii="Times New Roman" w:hAnsi="Times New Roman"/>
          <w:sz w:val="28"/>
          <w:szCs w:val="28"/>
        </w:rPr>
        <w:t>-</w:t>
      </w:r>
      <w:r>
        <w:rPr>
          <w:rFonts w:ascii="Times New Roman" w:hAnsi="Times New Roman"/>
          <w:sz w:val="28"/>
          <w:szCs w:val="28"/>
        </w:rPr>
        <w:t xml:space="preserve"> </w:t>
      </w:r>
      <w:r w:rsidRPr="00974CD8">
        <w:rPr>
          <w:rFonts w:ascii="Times New Roman" w:hAnsi="Times New Roman"/>
          <w:sz w:val="28"/>
          <w:szCs w:val="28"/>
        </w:rPr>
        <w:t>100 мм – для диаметров 1020 мм</w:t>
      </w:r>
      <w:r>
        <w:rPr>
          <w:rFonts w:ascii="Times New Roman" w:hAnsi="Times New Roman"/>
          <w:sz w:val="28"/>
          <w:szCs w:val="28"/>
        </w:rPr>
        <w:t xml:space="preserve"> и более</w:t>
      </w:r>
      <w:r w:rsidRPr="00974CD8">
        <w:rPr>
          <w:rFonts w:ascii="Times New Roman" w:hAnsi="Times New Roman"/>
          <w:sz w:val="28"/>
          <w:szCs w:val="28"/>
        </w:rPr>
        <w:t>.</w:t>
      </w:r>
    </w:p>
    <w:p w14:paraId="0FD4FF79" w14:textId="062B6CB1" w:rsidR="00482607" w:rsidRDefault="00482607" w:rsidP="00D37C9C">
      <w:pPr>
        <w:ind w:firstLine="709"/>
        <w:rPr>
          <w:rFonts w:ascii="Times New Roman" w:hAnsi="Times New Roman"/>
          <w:sz w:val="28"/>
          <w:szCs w:val="28"/>
        </w:rPr>
      </w:pPr>
      <w:r w:rsidRPr="00E02BC7">
        <w:rPr>
          <w:rFonts w:ascii="Times New Roman" w:hAnsi="Times New Roman"/>
          <w:sz w:val="28"/>
          <w:szCs w:val="28"/>
        </w:rPr>
        <w:t>Места начала и окончания сварки каждого слоя (т.</w:t>
      </w:r>
      <w:r w:rsidR="000C6EDF">
        <w:rPr>
          <w:rFonts w:ascii="Times New Roman" w:hAnsi="Times New Roman"/>
          <w:sz w:val="28"/>
          <w:szCs w:val="28"/>
        </w:rPr>
        <w:t xml:space="preserve"> </w:t>
      </w:r>
      <w:r w:rsidRPr="00E02BC7">
        <w:rPr>
          <w:rFonts w:ascii="Times New Roman" w:hAnsi="Times New Roman"/>
          <w:sz w:val="28"/>
          <w:szCs w:val="28"/>
        </w:rPr>
        <w:t xml:space="preserve">н. </w:t>
      </w:r>
      <w:r w:rsidR="00D34FEA" w:rsidRPr="00E02BC7">
        <w:rPr>
          <w:rFonts w:ascii="Times New Roman" w:hAnsi="Times New Roman"/>
          <w:sz w:val="28"/>
          <w:szCs w:val="28"/>
        </w:rPr>
        <w:t>«</w:t>
      </w:r>
      <w:r w:rsidRPr="00E02BC7">
        <w:rPr>
          <w:rFonts w:ascii="Times New Roman" w:hAnsi="Times New Roman"/>
          <w:sz w:val="28"/>
          <w:szCs w:val="28"/>
        </w:rPr>
        <w:t>замки</w:t>
      </w:r>
      <w:r w:rsidR="00D34FEA" w:rsidRPr="00E02BC7">
        <w:rPr>
          <w:rFonts w:ascii="Times New Roman" w:hAnsi="Times New Roman"/>
          <w:sz w:val="28"/>
          <w:szCs w:val="28"/>
        </w:rPr>
        <w:t>»</w:t>
      </w:r>
      <w:r w:rsidRPr="00E02BC7">
        <w:rPr>
          <w:rFonts w:ascii="Times New Roman" w:hAnsi="Times New Roman"/>
          <w:sz w:val="28"/>
          <w:szCs w:val="28"/>
        </w:rPr>
        <w:t xml:space="preserve"> шва) должны располагаться для труб диаметром 426</w:t>
      </w:r>
      <w:r w:rsidR="00D34FEA" w:rsidRPr="00E02BC7">
        <w:rPr>
          <w:rFonts w:ascii="Times New Roman" w:hAnsi="Times New Roman"/>
          <w:sz w:val="28"/>
          <w:szCs w:val="28"/>
        </w:rPr>
        <w:t xml:space="preserve"> мм и более не ближе 100 мм от «</w:t>
      </w:r>
      <w:r w:rsidRPr="00E02BC7">
        <w:rPr>
          <w:rFonts w:ascii="Times New Roman" w:hAnsi="Times New Roman"/>
          <w:sz w:val="28"/>
          <w:szCs w:val="28"/>
        </w:rPr>
        <w:t>замков</w:t>
      </w:r>
      <w:r w:rsidR="00D34FEA" w:rsidRPr="00E02BC7">
        <w:rPr>
          <w:rFonts w:ascii="Times New Roman" w:hAnsi="Times New Roman"/>
          <w:sz w:val="28"/>
          <w:szCs w:val="28"/>
        </w:rPr>
        <w:t>»</w:t>
      </w:r>
      <w:r w:rsidRPr="00E02BC7">
        <w:rPr>
          <w:rFonts w:ascii="Times New Roman" w:hAnsi="Times New Roman"/>
          <w:sz w:val="28"/>
          <w:szCs w:val="28"/>
        </w:rPr>
        <w:t xml:space="preserve"> предыдущего слоя шва, для труб диаметром менее 426 мм - не ближе 50 мм.</w:t>
      </w:r>
    </w:p>
    <w:p w14:paraId="79598159"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При </w:t>
      </w:r>
      <w:proofErr w:type="spellStart"/>
      <w:r w:rsidRPr="00E02BC7">
        <w:rPr>
          <w:rFonts w:ascii="Times New Roman" w:hAnsi="Times New Roman"/>
          <w:sz w:val="28"/>
          <w:szCs w:val="28"/>
        </w:rPr>
        <w:t>многоваликовой</w:t>
      </w:r>
      <w:proofErr w:type="spellEnd"/>
      <w:r w:rsidRPr="00E02BC7">
        <w:rPr>
          <w:rFonts w:ascii="Times New Roman" w:hAnsi="Times New Roman"/>
          <w:sz w:val="28"/>
          <w:szCs w:val="28"/>
        </w:rPr>
        <w:t xml:space="preserve"> сварке толстостенных элементов, когда один проход вып</w:t>
      </w:r>
      <w:r w:rsidR="00D34FEA" w:rsidRPr="00E02BC7">
        <w:rPr>
          <w:rFonts w:ascii="Times New Roman" w:hAnsi="Times New Roman"/>
          <w:sz w:val="28"/>
          <w:szCs w:val="28"/>
        </w:rPr>
        <w:t>олняется несколькими валиками, «</w:t>
      </w:r>
      <w:r w:rsidRPr="00E02BC7">
        <w:rPr>
          <w:rFonts w:ascii="Times New Roman" w:hAnsi="Times New Roman"/>
          <w:sz w:val="28"/>
          <w:szCs w:val="28"/>
        </w:rPr>
        <w:t>замки</w:t>
      </w:r>
      <w:r w:rsidR="00D34FEA" w:rsidRPr="00E02BC7">
        <w:rPr>
          <w:rFonts w:ascii="Times New Roman" w:hAnsi="Times New Roman"/>
          <w:sz w:val="28"/>
          <w:szCs w:val="28"/>
        </w:rPr>
        <w:t>»</w:t>
      </w:r>
      <w:r w:rsidRPr="00E02BC7">
        <w:rPr>
          <w:rFonts w:ascii="Times New Roman" w:hAnsi="Times New Roman"/>
          <w:sz w:val="28"/>
          <w:szCs w:val="28"/>
        </w:rPr>
        <w:t xml:space="preserve"> соседних валиков должны быть смещены один относительно другого не менее чем на 30 мм.</w:t>
      </w:r>
    </w:p>
    <w:p w14:paraId="79C41C9A" w14:textId="44D3EF0D" w:rsidR="00482607" w:rsidRDefault="00482607" w:rsidP="00D37C9C">
      <w:pPr>
        <w:ind w:firstLine="709"/>
        <w:rPr>
          <w:rFonts w:ascii="Times New Roman" w:hAnsi="Times New Roman"/>
          <w:sz w:val="28"/>
          <w:szCs w:val="28"/>
        </w:rPr>
      </w:pPr>
      <w:r w:rsidRPr="00E02BC7">
        <w:rPr>
          <w:rFonts w:ascii="Times New Roman" w:hAnsi="Times New Roman"/>
          <w:sz w:val="28"/>
          <w:szCs w:val="28"/>
        </w:rPr>
        <w:lastRenderedPageBreak/>
        <w:t xml:space="preserve">Все кратеры должны быть </w:t>
      </w:r>
      <w:proofErr w:type="spellStart"/>
      <w:r w:rsidRPr="00E02BC7">
        <w:rPr>
          <w:rFonts w:ascii="Times New Roman" w:hAnsi="Times New Roman"/>
          <w:sz w:val="28"/>
          <w:szCs w:val="28"/>
        </w:rPr>
        <w:t>заплавлены</w:t>
      </w:r>
      <w:proofErr w:type="spellEnd"/>
      <w:r w:rsidRPr="00E02BC7">
        <w:rPr>
          <w:rFonts w:ascii="Times New Roman" w:hAnsi="Times New Roman"/>
          <w:sz w:val="28"/>
          <w:szCs w:val="28"/>
        </w:rPr>
        <w:t>.</w:t>
      </w:r>
    </w:p>
    <w:p w14:paraId="1186ADA7" w14:textId="0A31BF9C" w:rsidR="000C6EDF" w:rsidRPr="00E02BC7" w:rsidRDefault="000C6EDF"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38A4816"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Во всех случаях </w:t>
      </w:r>
      <w:proofErr w:type="spellStart"/>
      <w:r w:rsidRPr="00E02BC7">
        <w:rPr>
          <w:rFonts w:ascii="Times New Roman" w:hAnsi="Times New Roman"/>
          <w:sz w:val="28"/>
          <w:szCs w:val="28"/>
        </w:rPr>
        <w:t>подварка</w:t>
      </w:r>
      <w:proofErr w:type="spellEnd"/>
      <w:r w:rsidRPr="00E02BC7">
        <w:rPr>
          <w:rFonts w:ascii="Times New Roman" w:hAnsi="Times New Roman"/>
          <w:sz w:val="28"/>
          <w:szCs w:val="28"/>
        </w:rPr>
        <w:t xml:space="preserve"> изнутри может осуществляться только электродами с покрытием основного вида. </w:t>
      </w:r>
      <w:proofErr w:type="spellStart"/>
      <w:r w:rsidRPr="00E02BC7">
        <w:rPr>
          <w:rFonts w:ascii="Times New Roman" w:hAnsi="Times New Roman"/>
          <w:sz w:val="28"/>
          <w:szCs w:val="28"/>
        </w:rPr>
        <w:t>Подварочный</w:t>
      </w:r>
      <w:proofErr w:type="spellEnd"/>
      <w:r w:rsidRPr="00E02BC7">
        <w:rPr>
          <w:rFonts w:ascii="Times New Roman" w:hAnsi="Times New Roman"/>
          <w:sz w:val="28"/>
          <w:szCs w:val="28"/>
        </w:rPr>
        <w:t xml:space="preserve"> шов не должен иметь грубой чешуйчатости, должен быть сварен без западаний и выступов.</w:t>
      </w:r>
    </w:p>
    <w:p w14:paraId="1AFC75D8"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Преимущественно </w:t>
      </w:r>
      <w:proofErr w:type="spellStart"/>
      <w:r w:rsidRPr="00E02BC7">
        <w:rPr>
          <w:rFonts w:ascii="Times New Roman" w:hAnsi="Times New Roman"/>
          <w:sz w:val="28"/>
          <w:szCs w:val="28"/>
        </w:rPr>
        <w:t>подварку</w:t>
      </w:r>
      <w:proofErr w:type="spellEnd"/>
      <w:r w:rsidRPr="00E02BC7">
        <w:rPr>
          <w:rFonts w:ascii="Times New Roman" w:hAnsi="Times New Roman"/>
          <w:sz w:val="28"/>
          <w:szCs w:val="28"/>
        </w:rPr>
        <w:t xml:space="preserve"> изнутри следует выпо</w:t>
      </w:r>
      <w:r w:rsidR="00677135">
        <w:rPr>
          <w:rFonts w:ascii="Times New Roman" w:hAnsi="Times New Roman"/>
          <w:sz w:val="28"/>
          <w:szCs w:val="28"/>
        </w:rPr>
        <w:t>лнять электродами диаметром 3,0–</w:t>
      </w:r>
      <w:r w:rsidRPr="00E02BC7">
        <w:rPr>
          <w:rFonts w:ascii="Times New Roman" w:hAnsi="Times New Roman"/>
          <w:sz w:val="28"/>
          <w:szCs w:val="28"/>
        </w:rPr>
        <w:t>3,25 мм.</w:t>
      </w:r>
    </w:p>
    <w:p w14:paraId="6241B110" w14:textId="77777777" w:rsidR="00482607" w:rsidRPr="00E02BC7" w:rsidRDefault="005B346B"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Исправлять дефекты</w:t>
      </w:r>
      <w:r w:rsidR="00482607" w:rsidRPr="00E02BC7">
        <w:rPr>
          <w:rFonts w:ascii="Times New Roman" w:hAnsi="Times New Roman"/>
          <w:sz w:val="28"/>
          <w:szCs w:val="28"/>
        </w:rPr>
        <w:t xml:space="preserve"> в стыках, выполненных дуговыми методами сварки, следует следующим образом:</w:t>
      </w:r>
    </w:p>
    <w:p w14:paraId="0D32AB9A"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proofErr w:type="spellStart"/>
      <w:r w:rsidRPr="00E02BC7">
        <w:rPr>
          <w:rFonts w:ascii="Times New Roman" w:hAnsi="Times New Roman"/>
          <w:sz w:val="28"/>
          <w:szCs w:val="28"/>
        </w:rPr>
        <w:t>подваркой</w:t>
      </w:r>
      <w:proofErr w:type="spellEnd"/>
      <w:r w:rsidRPr="00E02BC7">
        <w:rPr>
          <w:rFonts w:ascii="Times New Roman" w:hAnsi="Times New Roman"/>
          <w:sz w:val="28"/>
          <w:szCs w:val="28"/>
        </w:rPr>
        <w:t xml:space="preserve"> изнутри трубы дефектных участков в корне шва;</w:t>
      </w:r>
    </w:p>
    <w:p w14:paraId="6BEDDEED"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наплавкой ниточных валиков толщиной не более 3 мм при ремонте наружных и внутренних недопустимых подрезов;</w:t>
      </w:r>
    </w:p>
    <w:p w14:paraId="29CED6C2" w14:textId="389BB845" w:rsidR="00482607" w:rsidRPr="000C6EDF" w:rsidRDefault="00482607" w:rsidP="000C6EDF">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proofErr w:type="spellStart"/>
      <w:r w:rsidRPr="00E02BC7">
        <w:rPr>
          <w:rFonts w:ascii="Times New Roman" w:hAnsi="Times New Roman"/>
          <w:sz w:val="28"/>
          <w:szCs w:val="28"/>
        </w:rPr>
        <w:t>вышлифовкой</w:t>
      </w:r>
      <w:proofErr w:type="spellEnd"/>
      <w:r w:rsidRPr="00E02BC7">
        <w:rPr>
          <w:rFonts w:ascii="Times New Roman" w:hAnsi="Times New Roman"/>
          <w:sz w:val="28"/>
          <w:szCs w:val="28"/>
        </w:rPr>
        <w:t xml:space="preserve"> и последующей заваркой участков швов со шлаковыми включениями и порами;</w:t>
      </w:r>
    </w:p>
    <w:p w14:paraId="7F11872C"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обнаруженные при внешнем осмотре недопустимые дефекты должны устраняться до проведения контроля неразрушающими методами.</w:t>
      </w:r>
    </w:p>
    <w:p w14:paraId="5E7B93C0" w14:textId="48F90B9A" w:rsidR="00482607" w:rsidRDefault="00482607" w:rsidP="00D37C9C">
      <w:pPr>
        <w:ind w:firstLine="709"/>
        <w:rPr>
          <w:rFonts w:ascii="Times New Roman" w:hAnsi="Times New Roman"/>
          <w:sz w:val="28"/>
          <w:szCs w:val="28"/>
        </w:rPr>
      </w:pPr>
      <w:r w:rsidRPr="00E02BC7">
        <w:rPr>
          <w:rFonts w:ascii="Times New Roman" w:hAnsi="Times New Roman"/>
          <w:sz w:val="28"/>
          <w:szCs w:val="28"/>
        </w:rPr>
        <w:t>Все исправленные участки стыков должны быть подвергнуты внешнему осмотру и неразрушающему контролю. Повторный ремонт стыков не допускается.</w:t>
      </w:r>
    </w:p>
    <w:p w14:paraId="153EF94D" w14:textId="2BEEB718" w:rsidR="000C6EDF" w:rsidRPr="00E02BC7" w:rsidRDefault="000C6EDF"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45E014D3"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Облицовочный слой должен быть сварен без западаний (углублений) между валиками и без образования грубой чешуйчатости. Допустимый максимальный размер указанных дефектов в зависимости от толщины стенки трубы следующий:</w:t>
      </w:r>
    </w:p>
    <w:p w14:paraId="408BC7F5"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для труб с толщиной стенки: </w:t>
      </w:r>
    </w:p>
    <w:p w14:paraId="4D82CBA8" w14:textId="77777777" w:rsidR="00482607" w:rsidRPr="00E02BC7" w:rsidRDefault="00677135"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до 10 мм –</w:t>
      </w:r>
      <w:r w:rsidR="00482607" w:rsidRPr="00E02BC7">
        <w:rPr>
          <w:rFonts w:ascii="Times New Roman" w:hAnsi="Times New Roman"/>
          <w:sz w:val="28"/>
          <w:szCs w:val="28"/>
        </w:rPr>
        <w:t xml:space="preserve"> 1,0 мм; </w:t>
      </w:r>
    </w:p>
    <w:p w14:paraId="2DCBDB14" w14:textId="77777777" w:rsidR="00482607" w:rsidRPr="00E02BC7" w:rsidRDefault="00677135"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от 10 мм до 20 мм –</w:t>
      </w:r>
      <w:r w:rsidR="00482607" w:rsidRPr="00E02BC7">
        <w:rPr>
          <w:rFonts w:ascii="Times New Roman" w:hAnsi="Times New Roman"/>
          <w:sz w:val="28"/>
          <w:szCs w:val="28"/>
        </w:rPr>
        <w:t xml:space="preserve"> 1,5 мм;</w:t>
      </w:r>
    </w:p>
    <w:p w14:paraId="00A04917" w14:textId="77777777" w:rsidR="00482607" w:rsidRPr="00E02BC7" w:rsidRDefault="005B346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св.</w:t>
      </w:r>
      <w:r w:rsidR="00677135">
        <w:rPr>
          <w:rFonts w:ascii="Times New Roman" w:hAnsi="Times New Roman"/>
          <w:sz w:val="28"/>
          <w:szCs w:val="28"/>
        </w:rPr>
        <w:t xml:space="preserve"> 20 мм –</w:t>
      </w:r>
      <w:r w:rsidR="00482607" w:rsidRPr="00E02BC7">
        <w:rPr>
          <w:rFonts w:ascii="Times New Roman" w:hAnsi="Times New Roman"/>
          <w:sz w:val="28"/>
          <w:szCs w:val="28"/>
        </w:rPr>
        <w:t xml:space="preserve"> 2,0 мм.</w:t>
      </w:r>
    </w:p>
    <w:p w14:paraId="20209B06"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После сварки облицовочного слоя шва поверхность шва и примыкающего к нему участка трубы необходимо:</w:t>
      </w:r>
    </w:p>
    <w:p w14:paraId="1DE7FA58"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очистить от брызг;</w:t>
      </w:r>
    </w:p>
    <w:p w14:paraId="677BB3AE"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зашлифовать участки шва с грубой чешуйчатостью, превышающей вышеприведенные нормы;</w:t>
      </w:r>
    </w:p>
    <w:p w14:paraId="0FA91B21"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зашлифовать участки грубого </w:t>
      </w:r>
      <w:proofErr w:type="spellStart"/>
      <w:r w:rsidRPr="00E02BC7">
        <w:rPr>
          <w:rFonts w:ascii="Times New Roman" w:hAnsi="Times New Roman"/>
          <w:sz w:val="28"/>
          <w:szCs w:val="28"/>
        </w:rPr>
        <w:t>межваликового</w:t>
      </w:r>
      <w:proofErr w:type="spellEnd"/>
      <w:r w:rsidRPr="00E02BC7">
        <w:rPr>
          <w:rFonts w:ascii="Times New Roman" w:hAnsi="Times New Roman"/>
          <w:sz w:val="28"/>
          <w:szCs w:val="28"/>
        </w:rPr>
        <w:t xml:space="preserve"> рельефа, превышающего вышеприведенные требования;</w:t>
      </w:r>
    </w:p>
    <w:p w14:paraId="658274FD"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зашлифовать участки резких переходов от металла шва к основному металлу.</w:t>
      </w:r>
    </w:p>
    <w:p w14:paraId="58CEE9FF"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Допускается выполнение сварочных работ при температуре воздуха до минус 50 °С. При выпадении атмосферных осадков сварочные работы допускается производить в инвентарных укрытиях. Необходимость выполнения сварочных работ в инвентарных укрытиях в зависимости от силы ветра определяется методами сварки и должна быть отражена в ППР.</w:t>
      </w:r>
    </w:p>
    <w:p w14:paraId="14F3BE8C"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сварке стыков труб с внутренним покрытием должна быть обеспечена его сохранность.</w:t>
      </w:r>
    </w:p>
    <w:p w14:paraId="65E1AB57" w14:textId="77777777" w:rsidR="00482607" w:rsidRPr="00E02BC7" w:rsidRDefault="00482607" w:rsidP="00D37C9C">
      <w:pPr>
        <w:widowControl w:val="0"/>
        <w:numPr>
          <w:ilvl w:val="0"/>
          <w:numId w:val="9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Необходимость и режим термообработки сварных соединений </w:t>
      </w:r>
      <w:r w:rsidRPr="00E02BC7">
        <w:rPr>
          <w:rFonts w:ascii="Times New Roman" w:hAnsi="Times New Roman"/>
          <w:sz w:val="28"/>
          <w:szCs w:val="28"/>
        </w:rPr>
        <w:lastRenderedPageBreak/>
        <w:t>определяются конкретными параметрами трубопровода в процессе аттестации технологии сварки и указываются в проекте и технологических картах. Термообработку следует проводить после получения положительных результатов неразрушающего контроля качества сварного соединения</w:t>
      </w:r>
    </w:p>
    <w:p w14:paraId="1D772870"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216" w:name="_Toc435754327"/>
      <w:bookmarkStart w:id="217" w:name="_Toc447102148"/>
      <w:bookmarkStart w:id="218" w:name="_Toc447200168"/>
      <w:bookmarkStart w:id="219" w:name="_Toc447294935"/>
      <w:r w:rsidRPr="00E02BC7">
        <w:rPr>
          <w:rFonts w:ascii="Times New Roman" w:hAnsi="Times New Roman"/>
          <w:sz w:val="28"/>
          <w:szCs w:val="28"/>
        </w:rPr>
        <w:t xml:space="preserve">Сварка </w:t>
      </w:r>
      <w:proofErr w:type="spellStart"/>
      <w:r w:rsidRPr="00E02BC7">
        <w:rPr>
          <w:rFonts w:ascii="Times New Roman" w:hAnsi="Times New Roman"/>
          <w:sz w:val="28"/>
          <w:szCs w:val="28"/>
        </w:rPr>
        <w:t>захлестов</w:t>
      </w:r>
      <w:bookmarkEnd w:id="216"/>
      <w:bookmarkEnd w:id="217"/>
      <w:bookmarkEnd w:id="218"/>
      <w:bookmarkEnd w:id="219"/>
      <w:proofErr w:type="spellEnd"/>
    </w:p>
    <w:p w14:paraId="7F56FF84" w14:textId="77777777" w:rsidR="00482607" w:rsidRPr="00E02BC7" w:rsidRDefault="00482607" w:rsidP="00D37C9C">
      <w:pPr>
        <w:widowControl w:val="0"/>
        <w:numPr>
          <w:ilvl w:val="0"/>
          <w:numId w:val="99"/>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Сварка </w:t>
      </w:r>
      <w:proofErr w:type="spellStart"/>
      <w:r w:rsidRPr="00E02BC7">
        <w:rPr>
          <w:rFonts w:ascii="Times New Roman" w:hAnsi="Times New Roman"/>
          <w:sz w:val="28"/>
          <w:szCs w:val="28"/>
        </w:rPr>
        <w:t>захлесточных</w:t>
      </w:r>
      <w:proofErr w:type="spellEnd"/>
      <w:r w:rsidRPr="00E02BC7">
        <w:rPr>
          <w:rFonts w:ascii="Times New Roman" w:hAnsi="Times New Roman"/>
          <w:sz w:val="28"/>
          <w:szCs w:val="28"/>
        </w:rPr>
        <w:t xml:space="preserve"> стыков при ликвидации технологических разрывов может производиться в следующих условиях:</w:t>
      </w:r>
    </w:p>
    <w:p w14:paraId="479558F3"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оба конца стыкуемых участков трубопровода свободны (не засыпаны землей) </w:t>
      </w:r>
      <w:r w:rsidR="004077A7">
        <w:rPr>
          <w:rFonts w:ascii="Times New Roman" w:hAnsi="Times New Roman"/>
          <w:sz w:val="28"/>
          <w:szCs w:val="28"/>
        </w:rPr>
        <w:t>со свободным</w:t>
      </w:r>
      <w:r w:rsidRPr="00E02BC7">
        <w:rPr>
          <w:rFonts w:ascii="Times New Roman" w:hAnsi="Times New Roman"/>
          <w:sz w:val="28"/>
          <w:szCs w:val="28"/>
        </w:rPr>
        <w:t xml:space="preserve"> перемещение</w:t>
      </w:r>
      <w:r w:rsidR="004077A7">
        <w:rPr>
          <w:rFonts w:ascii="Times New Roman" w:hAnsi="Times New Roman"/>
          <w:sz w:val="28"/>
          <w:szCs w:val="28"/>
        </w:rPr>
        <w:t>м</w:t>
      </w:r>
      <w:r w:rsidRPr="00E02BC7">
        <w:rPr>
          <w:rFonts w:ascii="Times New Roman" w:hAnsi="Times New Roman"/>
          <w:sz w:val="28"/>
          <w:szCs w:val="28"/>
        </w:rPr>
        <w:t xml:space="preserve"> в вертикальной и горизонтальных плоскостях;</w:t>
      </w:r>
    </w:p>
    <w:p w14:paraId="47822EA1"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конец одного из стыку</w:t>
      </w:r>
      <w:r w:rsidR="004077A7">
        <w:rPr>
          <w:rFonts w:ascii="Times New Roman" w:hAnsi="Times New Roman"/>
          <w:sz w:val="28"/>
          <w:szCs w:val="28"/>
        </w:rPr>
        <w:t>емых участков трубопровода свободно перемещается</w:t>
      </w:r>
      <w:r w:rsidRPr="00E02BC7">
        <w:rPr>
          <w:rFonts w:ascii="Times New Roman" w:hAnsi="Times New Roman"/>
          <w:sz w:val="28"/>
          <w:szCs w:val="28"/>
        </w:rPr>
        <w:t xml:space="preserve"> в вертикальной и горизон</w:t>
      </w:r>
      <w:r w:rsidR="004077A7">
        <w:rPr>
          <w:rFonts w:ascii="Times New Roman" w:hAnsi="Times New Roman"/>
          <w:sz w:val="28"/>
          <w:szCs w:val="28"/>
        </w:rPr>
        <w:t>тальных плоскостях, а конец второго</w:t>
      </w:r>
      <w:r w:rsidRPr="00E02BC7">
        <w:rPr>
          <w:rFonts w:ascii="Times New Roman" w:hAnsi="Times New Roman"/>
          <w:sz w:val="28"/>
          <w:szCs w:val="28"/>
        </w:rPr>
        <w:t xml:space="preserve"> защемлен (подходит к крановому узлу, соединен с патрубком запорной арматуры, засыпан землей и др.);</w:t>
      </w:r>
    </w:p>
    <w:p w14:paraId="6843B3D9"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оба концевых участка соединяемых участков трубопровода защемлены (соединены с патрубками запорной арматуры и пр.).</w:t>
      </w:r>
    </w:p>
    <w:p w14:paraId="0857721D"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В первых двух случаях замыкание трубопровода может осуществляться сваркой одного кольцевого </w:t>
      </w:r>
      <w:proofErr w:type="spellStart"/>
      <w:r w:rsidRPr="00E02BC7">
        <w:rPr>
          <w:rFonts w:ascii="Times New Roman" w:hAnsi="Times New Roman"/>
          <w:sz w:val="28"/>
          <w:szCs w:val="28"/>
        </w:rPr>
        <w:t>захлесточного</w:t>
      </w:r>
      <w:proofErr w:type="spellEnd"/>
      <w:r w:rsidRPr="00E02BC7">
        <w:rPr>
          <w:rFonts w:ascii="Times New Roman" w:hAnsi="Times New Roman"/>
          <w:sz w:val="28"/>
          <w:szCs w:val="28"/>
        </w:rPr>
        <w:t xml:space="preserve"> стыка или </w:t>
      </w:r>
      <w:proofErr w:type="spellStart"/>
      <w:r w:rsidRPr="00E02BC7">
        <w:rPr>
          <w:rFonts w:ascii="Times New Roman" w:hAnsi="Times New Roman"/>
          <w:sz w:val="28"/>
          <w:szCs w:val="28"/>
        </w:rPr>
        <w:t>вваркой</w:t>
      </w:r>
      <w:proofErr w:type="spellEnd"/>
      <w:r w:rsidRPr="00E02BC7">
        <w:rPr>
          <w:rFonts w:ascii="Times New Roman" w:hAnsi="Times New Roman"/>
          <w:sz w:val="28"/>
          <w:szCs w:val="28"/>
        </w:rPr>
        <w:t xml:space="preserve"> катушки с выполнением двух кольцевых стыков.</w:t>
      </w:r>
    </w:p>
    <w:p w14:paraId="1DC173B1"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В третьем случае ликвидацию технологического разрыва производят путем вварки катушки с выполнением двух кольцевых стыков.</w:t>
      </w:r>
    </w:p>
    <w:p w14:paraId="218006C6"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Для удобного монтажа </w:t>
      </w:r>
      <w:proofErr w:type="spellStart"/>
      <w:r w:rsidRPr="00E02BC7">
        <w:rPr>
          <w:rFonts w:ascii="Times New Roman" w:hAnsi="Times New Roman"/>
          <w:sz w:val="28"/>
          <w:szCs w:val="28"/>
        </w:rPr>
        <w:t>захлеста</w:t>
      </w:r>
      <w:proofErr w:type="spellEnd"/>
      <w:r w:rsidRPr="00E02BC7">
        <w:rPr>
          <w:rFonts w:ascii="Times New Roman" w:hAnsi="Times New Roman"/>
          <w:sz w:val="28"/>
          <w:szCs w:val="28"/>
        </w:rPr>
        <w:t xml:space="preserve"> следует оставлять не</w:t>
      </w:r>
      <w:r w:rsidR="003C3362" w:rsidRPr="00E02BC7">
        <w:rPr>
          <w:rFonts w:ascii="Times New Roman" w:hAnsi="Times New Roman"/>
          <w:sz w:val="28"/>
          <w:szCs w:val="28"/>
        </w:rPr>
        <w:t xml:space="preserve"> </w:t>
      </w:r>
      <w:r w:rsidRPr="00E02BC7">
        <w:rPr>
          <w:rFonts w:ascii="Times New Roman" w:hAnsi="Times New Roman"/>
          <w:sz w:val="28"/>
          <w:szCs w:val="28"/>
        </w:rPr>
        <w:t>засыпанными концы стыкуемых участко</w:t>
      </w:r>
      <w:r w:rsidR="000E5BAC">
        <w:rPr>
          <w:rFonts w:ascii="Times New Roman" w:hAnsi="Times New Roman"/>
          <w:sz w:val="28"/>
          <w:szCs w:val="28"/>
        </w:rPr>
        <w:t>в трубопровода на расстоянии 20–</w:t>
      </w:r>
      <w:r w:rsidRPr="00E02BC7">
        <w:rPr>
          <w:rFonts w:ascii="Times New Roman" w:hAnsi="Times New Roman"/>
          <w:sz w:val="28"/>
          <w:szCs w:val="28"/>
        </w:rPr>
        <w:t xml:space="preserve">60 м в обе стороны от места сварки </w:t>
      </w:r>
      <w:proofErr w:type="spellStart"/>
      <w:r w:rsidRPr="00E02BC7">
        <w:rPr>
          <w:rFonts w:ascii="Times New Roman" w:hAnsi="Times New Roman"/>
          <w:sz w:val="28"/>
          <w:szCs w:val="28"/>
        </w:rPr>
        <w:t>захлесточного</w:t>
      </w:r>
      <w:proofErr w:type="spellEnd"/>
      <w:r w:rsidRPr="00E02BC7">
        <w:rPr>
          <w:rFonts w:ascii="Times New Roman" w:hAnsi="Times New Roman"/>
          <w:sz w:val="28"/>
          <w:szCs w:val="28"/>
        </w:rPr>
        <w:t xml:space="preserve"> стыка (в зависимости от </w:t>
      </w:r>
      <w:r w:rsidR="004077A7">
        <w:rPr>
          <w:rFonts w:ascii="Times New Roman" w:hAnsi="Times New Roman"/>
          <w:sz w:val="28"/>
          <w:szCs w:val="28"/>
        </w:rPr>
        <w:t xml:space="preserve">его </w:t>
      </w:r>
      <w:r w:rsidRPr="00E02BC7">
        <w:rPr>
          <w:rFonts w:ascii="Times New Roman" w:hAnsi="Times New Roman"/>
          <w:sz w:val="28"/>
          <w:szCs w:val="28"/>
        </w:rPr>
        <w:t>диаметра).</w:t>
      </w:r>
    </w:p>
    <w:p w14:paraId="4790999E" w14:textId="77777777" w:rsidR="00482607" w:rsidRPr="00E02BC7" w:rsidRDefault="00482607" w:rsidP="00D37C9C">
      <w:pPr>
        <w:widowControl w:val="0"/>
        <w:numPr>
          <w:ilvl w:val="0"/>
          <w:numId w:val="99"/>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Подготовку труб к сборке </w:t>
      </w:r>
      <w:proofErr w:type="spellStart"/>
      <w:r w:rsidRPr="00E02BC7">
        <w:rPr>
          <w:rFonts w:ascii="Times New Roman" w:hAnsi="Times New Roman"/>
          <w:sz w:val="28"/>
          <w:szCs w:val="28"/>
        </w:rPr>
        <w:t>захлесточного</w:t>
      </w:r>
      <w:proofErr w:type="spellEnd"/>
      <w:r w:rsidRPr="00E02BC7">
        <w:rPr>
          <w:rFonts w:ascii="Times New Roman" w:hAnsi="Times New Roman"/>
          <w:sz w:val="28"/>
          <w:szCs w:val="28"/>
        </w:rPr>
        <w:t xml:space="preserve"> стыка </w:t>
      </w:r>
      <w:r w:rsidR="00D53433" w:rsidRPr="00E02BC7">
        <w:rPr>
          <w:rFonts w:ascii="Times New Roman" w:hAnsi="Times New Roman"/>
          <w:sz w:val="28"/>
          <w:szCs w:val="28"/>
        </w:rPr>
        <w:t>необходимо</w:t>
      </w:r>
      <w:r w:rsidRPr="00E02BC7">
        <w:rPr>
          <w:rFonts w:ascii="Times New Roman" w:hAnsi="Times New Roman"/>
          <w:sz w:val="28"/>
          <w:szCs w:val="28"/>
        </w:rPr>
        <w:t xml:space="preserve"> выполнять в следующей последовательности:</w:t>
      </w:r>
    </w:p>
    <w:p w14:paraId="11622B60"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торец одного из стыкуемых участков трубопровода подготавливают под сварку и</w:t>
      </w:r>
      <w:r w:rsidR="000E5BAC">
        <w:rPr>
          <w:rFonts w:ascii="Times New Roman" w:hAnsi="Times New Roman"/>
          <w:sz w:val="28"/>
          <w:szCs w:val="28"/>
        </w:rPr>
        <w:t xml:space="preserve"> укладывают на опоры высотой 50–</w:t>
      </w:r>
      <w:r w:rsidRPr="00E02BC7">
        <w:rPr>
          <w:rFonts w:ascii="Times New Roman" w:hAnsi="Times New Roman"/>
          <w:sz w:val="28"/>
          <w:szCs w:val="28"/>
        </w:rPr>
        <w:t xml:space="preserve">60 см по оси трубопровода. На торце без закрепления устанавливают наружный </w:t>
      </w:r>
      <w:proofErr w:type="spellStart"/>
      <w:r w:rsidRPr="00E02BC7">
        <w:rPr>
          <w:rFonts w:ascii="Times New Roman" w:hAnsi="Times New Roman"/>
          <w:sz w:val="28"/>
          <w:szCs w:val="28"/>
        </w:rPr>
        <w:t>центратор</w:t>
      </w:r>
      <w:proofErr w:type="spellEnd"/>
      <w:r w:rsidRPr="00E02BC7">
        <w:rPr>
          <w:rFonts w:ascii="Times New Roman" w:hAnsi="Times New Roman"/>
          <w:sz w:val="28"/>
          <w:szCs w:val="28"/>
        </w:rPr>
        <w:t xml:space="preserve">; </w:t>
      </w:r>
    </w:p>
    <w:p w14:paraId="7E26C7B4"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конец второго стыкуемого трубоп</w:t>
      </w:r>
      <w:r w:rsidR="00D623AF">
        <w:rPr>
          <w:rFonts w:ascii="Times New Roman" w:hAnsi="Times New Roman"/>
          <w:sz w:val="28"/>
          <w:szCs w:val="28"/>
        </w:rPr>
        <w:t>ровода вывешивают рядом с первым</w:t>
      </w:r>
      <w:r w:rsidRPr="00E02BC7">
        <w:rPr>
          <w:rFonts w:ascii="Times New Roman" w:hAnsi="Times New Roman"/>
          <w:sz w:val="28"/>
          <w:szCs w:val="28"/>
        </w:rPr>
        <w:t xml:space="preserve"> и производят разметку места реза с помощью шаблона для обеспечения перпендикулярности плоскости реза </w:t>
      </w:r>
      <w:r w:rsidR="00D623AF">
        <w:rPr>
          <w:rFonts w:ascii="Times New Roman" w:hAnsi="Times New Roman"/>
          <w:sz w:val="28"/>
          <w:szCs w:val="28"/>
        </w:rPr>
        <w:t xml:space="preserve">к </w:t>
      </w:r>
      <w:r w:rsidRPr="00E02BC7">
        <w:rPr>
          <w:rFonts w:ascii="Times New Roman" w:hAnsi="Times New Roman"/>
          <w:sz w:val="28"/>
          <w:szCs w:val="28"/>
        </w:rPr>
        <w:t>оси трубопровода;</w:t>
      </w:r>
    </w:p>
    <w:p w14:paraId="30C84FAF"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производят механизированную газовую резку размеченного участка и последующую обработку торца механизированным абразивным инструментом;</w:t>
      </w:r>
    </w:p>
    <w:p w14:paraId="0FA5B9D4"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производят сборку стыка с помощью наружного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 В процессе сборки совмещение осей стыкуемых участков трубопровода производят краном-трубоукладчиком; при этом высота подъема обрезанного участка не должна п</w:t>
      </w:r>
      <w:r w:rsidR="000E5BAC">
        <w:rPr>
          <w:rFonts w:ascii="Times New Roman" w:hAnsi="Times New Roman"/>
          <w:sz w:val="28"/>
          <w:szCs w:val="28"/>
        </w:rPr>
        <w:t>ревышать 1,5 м на расстоянии 50–</w:t>
      </w:r>
      <w:r w:rsidRPr="00E02BC7">
        <w:rPr>
          <w:rFonts w:ascii="Times New Roman" w:hAnsi="Times New Roman"/>
          <w:sz w:val="28"/>
          <w:szCs w:val="28"/>
        </w:rPr>
        <w:t>60 м от торца;</w:t>
      </w:r>
    </w:p>
    <w:p w14:paraId="63D6B7E8"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 процессе сборки устанавливают зазор в стыке, регламентированный технологической картой. Для фиксации сборочного зазора допускается установка прихваток;</w:t>
      </w:r>
    </w:p>
    <w:p w14:paraId="3F5A1A78"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для повышения качества сборки </w:t>
      </w:r>
      <w:r w:rsidR="00D53433" w:rsidRPr="00E02BC7">
        <w:rPr>
          <w:rFonts w:ascii="Times New Roman" w:hAnsi="Times New Roman"/>
          <w:sz w:val="28"/>
          <w:szCs w:val="28"/>
        </w:rPr>
        <w:t>следует</w:t>
      </w:r>
      <w:r w:rsidRPr="00E02BC7">
        <w:rPr>
          <w:rFonts w:ascii="Times New Roman" w:hAnsi="Times New Roman"/>
          <w:sz w:val="28"/>
          <w:szCs w:val="28"/>
        </w:rPr>
        <w:t xml:space="preserve"> </w:t>
      </w:r>
      <w:r w:rsidR="000E5BAC">
        <w:rPr>
          <w:rFonts w:ascii="Times New Roman" w:hAnsi="Times New Roman"/>
          <w:sz w:val="28"/>
          <w:szCs w:val="28"/>
        </w:rPr>
        <w:t xml:space="preserve">собирать стык с зазором, </w:t>
      </w:r>
      <w:r w:rsidR="000E5BAC">
        <w:rPr>
          <w:rFonts w:ascii="Times New Roman" w:hAnsi="Times New Roman"/>
          <w:sz w:val="28"/>
          <w:szCs w:val="28"/>
        </w:rPr>
        <w:lastRenderedPageBreak/>
        <w:t>на 0,5–</w:t>
      </w:r>
      <w:r w:rsidRPr="00E02BC7">
        <w:rPr>
          <w:rFonts w:ascii="Times New Roman" w:hAnsi="Times New Roman"/>
          <w:sz w:val="28"/>
          <w:szCs w:val="28"/>
        </w:rPr>
        <w:t>1 мм меньшим рекомендуемого технологической картой, с последующим сквозным калиброванным пропилом зазора</w:t>
      </w:r>
      <w:r w:rsidR="000E5BAC">
        <w:rPr>
          <w:rFonts w:ascii="Times New Roman" w:hAnsi="Times New Roman"/>
          <w:sz w:val="28"/>
          <w:szCs w:val="28"/>
        </w:rPr>
        <w:t xml:space="preserve"> абразивным кругом толщиной 2,5–</w:t>
      </w:r>
      <w:r w:rsidRPr="00E02BC7">
        <w:rPr>
          <w:rFonts w:ascii="Times New Roman" w:hAnsi="Times New Roman"/>
          <w:sz w:val="28"/>
          <w:szCs w:val="28"/>
        </w:rPr>
        <w:t>3,0 мм;</w:t>
      </w:r>
    </w:p>
    <w:p w14:paraId="7EB6499A"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 процессе сборки </w:t>
      </w:r>
      <w:proofErr w:type="spellStart"/>
      <w:r w:rsidR="006D3190" w:rsidRPr="00E02BC7">
        <w:rPr>
          <w:rFonts w:ascii="Times New Roman" w:hAnsi="Times New Roman"/>
          <w:sz w:val="28"/>
          <w:szCs w:val="28"/>
        </w:rPr>
        <w:t>захлесточного</w:t>
      </w:r>
      <w:proofErr w:type="spellEnd"/>
      <w:r w:rsidR="006D3190" w:rsidRPr="00E02BC7">
        <w:rPr>
          <w:rFonts w:ascii="Times New Roman" w:hAnsi="Times New Roman"/>
          <w:sz w:val="28"/>
          <w:szCs w:val="28"/>
        </w:rPr>
        <w:t xml:space="preserve"> стыка </w:t>
      </w:r>
      <w:r w:rsidRPr="00E02BC7">
        <w:rPr>
          <w:rFonts w:ascii="Times New Roman" w:hAnsi="Times New Roman"/>
          <w:sz w:val="28"/>
          <w:szCs w:val="28"/>
        </w:rPr>
        <w:t xml:space="preserve">допускаются перемещения </w:t>
      </w:r>
      <w:r w:rsidR="00D623AF">
        <w:rPr>
          <w:rFonts w:ascii="Times New Roman" w:hAnsi="Times New Roman"/>
          <w:sz w:val="28"/>
          <w:szCs w:val="28"/>
        </w:rPr>
        <w:t>торцов</w:t>
      </w:r>
      <w:r w:rsidRPr="00E02BC7">
        <w:rPr>
          <w:rFonts w:ascii="Times New Roman" w:hAnsi="Times New Roman"/>
          <w:sz w:val="28"/>
          <w:szCs w:val="28"/>
        </w:rPr>
        <w:t xml:space="preserve"> обоих стыкуемых трубопроводов</w:t>
      </w:r>
      <w:r w:rsidR="00D623AF" w:rsidRPr="00D623AF">
        <w:rPr>
          <w:rFonts w:ascii="Times New Roman" w:hAnsi="Times New Roman"/>
          <w:sz w:val="28"/>
          <w:szCs w:val="28"/>
        </w:rPr>
        <w:t xml:space="preserve"> </w:t>
      </w:r>
      <w:r w:rsidR="00D623AF" w:rsidRPr="00E02BC7">
        <w:rPr>
          <w:rFonts w:ascii="Times New Roman" w:hAnsi="Times New Roman"/>
          <w:sz w:val="28"/>
          <w:szCs w:val="28"/>
        </w:rPr>
        <w:t>в горизонтальной и вертикальной плоскостях</w:t>
      </w:r>
      <w:r w:rsidRPr="00E02BC7">
        <w:rPr>
          <w:rFonts w:ascii="Times New Roman" w:hAnsi="Times New Roman"/>
          <w:sz w:val="28"/>
          <w:szCs w:val="28"/>
        </w:rPr>
        <w:t>.</w:t>
      </w:r>
    </w:p>
    <w:p w14:paraId="32329B3F" w14:textId="77777777" w:rsidR="00482607" w:rsidRPr="00E02BC7" w:rsidRDefault="00482607" w:rsidP="00D37C9C">
      <w:pPr>
        <w:widowControl w:val="0"/>
        <w:numPr>
          <w:ilvl w:val="0"/>
          <w:numId w:val="99"/>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Подготовку труб к сборке при вварке катушки </w:t>
      </w:r>
      <w:r w:rsidR="00D53433" w:rsidRPr="00E02BC7">
        <w:rPr>
          <w:rFonts w:ascii="Times New Roman" w:hAnsi="Times New Roman"/>
          <w:sz w:val="28"/>
          <w:szCs w:val="28"/>
        </w:rPr>
        <w:t>следует</w:t>
      </w:r>
      <w:r w:rsidRPr="00E02BC7">
        <w:rPr>
          <w:rFonts w:ascii="Times New Roman" w:hAnsi="Times New Roman"/>
          <w:sz w:val="28"/>
          <w:szCs w:val="28"/>
        </w:rPr>
        <w:t xml:space="preserve"> выполнять в следующей последовательности:</w:t>
      </w:r>
    </w:p>
    <w:p w14:paraId="5A7A94EE"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соединяемые концы труб обрезают и подготавливают под сварку в соответствии с требованиями, изложенными в настоящем разделе; </w:t>
      </w:r>
    </w:p>
    <w:p w14:paraId="2BB04E85"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изготавливают катушку требуемой длины из трубы такой же толщины, диаметра и марки стали, что и соединяемые трубы;</w:t>
      </w:r>
    </w:p>
    <w:p w14:paraId="25C118EA"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пристыковывают катушку к трубопроводу и производят сборку одного стыка с применением наружного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w:t>
      </w:r>
    </w:p>
    <w:p w14:paraId="7BE57F41"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после сварки стыка производят сборку второго (</w:t>
      </w:r>
      <w:proofErr w:type="spellStart"/>
      <w:r w:rsidRPr="00E02BC7">
        <w:rPr>
          <w:rFonts w:ascii="Times New Roman" w:hAnsi="Times New Roman"/>
          <w:sz w:val="28"/>
          <w:szCs w:val="28"/>
        </w:rPr>
        <w:t>захлесточного</w:t>
      </w:r>
      <w:proofErr w:type="spellEnd"/>
      <w:r w:rsidRPr="00E02BC7">
        <w:rPr>
          <w:rFonts w:ascii="Times New Roman" w:hAnsi="Times New Roman"/>
          <w:sz w:val="28"/>
          <w:szCs w:val="28"/>
        </w:rPr>
        <w:t xml:space="preserve">) стыка с помощью наружного </w:t>
      </w:r>
      <w:proofErr w:type="spellStart"/>
      <w:r w:rsidRPr="00E02BC7">
        <w:rPr>
          <w:rFonts w:ascii="Times New Roman" w:hAnsi="Times New Roman"/>
          <w:sz w:val="28"/>
          <w:szCs w:val="28"/>
        </w:rPr>
        <w:t>центратора</w:t>
      </w:r>
      <w:proofErr w:type="spellEnd"/>
      <w:r w:rsidRPr="00E02BC7">
        <w:rPr>
          <w:rFonts w:ascii="Times New Roman" w:hAnsi="Times New Roman"/>
          <w:sz w:val="28"/>
          <w:szCs w:val="28"/>
        </w:rPr>
        <w:t>;</w:t>
      </w:r>
    </w:p>
    <w:p w14:paraId="2E4FCDEF" w14:textId="77777777" w:rsidR="00482607" w:rsidRPr="00E02BC7"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длина ввариваемой катушки должна быть не менее 250 мм.</w:t>
      </w:r>
    </w:p>
    <w:p w14:paraId="469C2443" w14:textId="77777777" w:rsidR="00482607" w:rsidRPr="00E02BC7" w:rsidRDefault="00482607" w:rsidP="00D37C9C">
      <w:pPr>
        <w:widowControl w:val="0"/>
        <w:numPr>
          <w:ilvl w:val="0"/>
          <w:numId w:val="99"/>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 процессе монтажа </w:t>
      </w:r>
      <w:proofErr w:type="spellStart"/>
      <w:r w:rsidRPr="00E02BC7">
        <w:rPr>
          <w:rFonts w:ascii="Times New Roman" w:hAnsi="Times New Roman"/>
          <w:sz w:val="28"/>
          <w:szCs w:val="28"/>
        </w:rPr>
        <w:t>захлесточного</w:t>
      </w:r>
      <w:proofErr w:type="spellEnd"/>
      <w:r w:rsidRPr="00E02BC7">
        <w:rPr>
          <w:rFonts w:ascii="Times New Roman" w:hAnsi="Times New Roman"/>
          <w:sz w:val="28"/>
          <w:szCs w:val="28"/>
        </w:rPr>
        <w:t xml:space="preserve"> стыка для установки требуемого зазора или обеспечения соосности труб запрещается натягивать трубы силовыми механизмами, нагревать за пределами зоны сварного стыка.</w:t>
      </w:r>
    </w:p>
    <w:p w14:paraId="6F280164"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В процессе сварки </w:t>
      </w:r>
      <w:proofErr w:type="spellStart"/>
      <w:r w:rsidRPr="00E02BC7">
        <w:rPr>
          <w:rFonts w:ascii="Times New Roman" w:hAnsi="Times New Roman"/>
          <w:sz w:val="28"/>
          <w:szCs w:val="28"/>
        </w:rPr>
        <w:t>захлесточного</w:t>
      </w:r>
      <w:proofErr w:type="spellEnd"/>
      <w:r w:rsidRPr="00E02BC7">
        <w:rPr>
          <w:rFonts w:ascii="Times New Roman" w:hAnsi="Times New Roman"/>
          <w:sz w:val="28"/>
          <w:szCs w:val="28"/>
        </w:rPr>
        <w:t xml:space="preserve"> стыка запрещается </w:t>
      </w:r>
      <w:r w:rsidR="00951EDF">
        <w:rPr>
          <w:rFonts w:ascii="Times New Roman" w:hAnsi="Times New Roman"/>
          <w:sz w:val="28"/>
          <w:szCs w:val="28"/>
        </w:rPr>
        <w:t>изменять параметры</w:t>
      </w:r>
      <w:r w:rsidRPr="00E02BC7">
        <w:rPr>
          <w:rFonts w:ascii="Times New Roman" w:hAnsi="Times New Roman"/>
          <w:sz w:val="28"/>
          <w:szCs w:val="28"/>
        </w:rPr>
        <w:t xml:space="preserve"> монтажной схемы, зафиксированной к моменту завершения сборки. Опуск</w:t>
      </w:r>
      <w:r w:rsidR="00951EDF">
        <w:rPr>
          <w:rFonts w:ascii="Times New Roman" w:hAnsi="Times New Roman"/>
          <w:sz w:val="28"/>
          <w:szCs w:val="28"/>
        </w:rPr>
        <w:t>ать приподнятый</w:t>
      </w:r>
      <w:r w:rsidR="006F2990">
        <w:rPr>
          <w:rFonts w:ascii="Times New Roman" w:hAnsi="Times New Roman"/>
          <w:sz w:val="28"/>
          <w:szCs w:val="28"/>
        </w:rPr>
        <w:t xml:space="preserve"> для монтажа участок (участки</w:t>
      </w:r>
      <w:r w:rsidRPr="00E02BC7">
        <w:rPr>
          <w:rFonts w:ascii="Times New Roman" w:hAnsi="Times New Roman"/>
          <w:sz w:val="28"/>
          <w:szCs w:val="28"/>
        </w:rPr>
        <w:t>) трубопровода разрешается только после окончания сварки стыка.</w:t>
      </w:r>
    </w:p>
    <w:p w14:paraId="6CCA5E79"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Сварку </w:t>
      </w:r>
      <w:proofErr w:type="spellStart"/>
      <w:r w:rsidRPr="00E02BC7">
        <w:rPr>
          <w:rFonts w:ascii="Times New Roman" w:hAnsi="Times New Roman"/>
          <w:sz w:val="28"/>
          <w:szCs w:val="28"/>
        </w:rPr>
        <w:t>захлесточных</w:t>
      </w:r>
      <w:proofErr w:type="spellEnd"/>
      <w:r w:rsidRPr="00E02BC7">
        <w:rPr>
          <w:rFonts w:ascii="Times New Roman" w:hAnsi="Times New Roman"/>
          <w:sz w:val="28"/>
          <w:szCs w:val="28"/>
        </w:rPr>
        <w:t xml:space="preserve"> стыков следует выполнять без перерывов. Сварные соединения запрещается оставлять незаконченными. </w:t>
      </w:r>
    </w:p>
    <w:p w14:paraId="2A973F9F" w14:textId="77777777" w:rsidR="00482607" w:rsidRPr="00E02BC7" w:rsidRDefault="00D53433" w:rsidP="00D37C9C">
      <w:pPr>
        <w:ind w:firstLine="709"/>
        <w:rPr>
          <w:rFonts w:ascii="Times New Roman" w:hAnsi="Times New Roman"/>
          <w:sz w:val="28"/>
          <w:szCs w:val="28"/>
        </w:rPr>
      </w:pPr>
      <w:r w:rsidRPr="00E02BC7">
        <w:rPr>
          <w:rFonts w:ascii="Times New Roman" w:hAnsi="Times New Roman"/>
          <w:sz w:val="28"/>
          <w:szCs w:val="28"/>
        </w:rPr>
        <w:t>Запрещено</w:t>
      </w:r>
      <w:r w:rsidR="00482607" w:rsidRPr="00E02BC7">
        <w:rPr>
          <w:rFonts w:ascii="Times New Roman" w:hAnsi="Times New Roman"/>
          <w:sz w:val="28"/>
          <w:szCs w:val="28"/>
        </w:rPr>
        <w:t xml:space="preserve"> расположение </w:t>
      </w:r>
      <w:proofErr w:type="spellStart"/>
      <w:r w:rsidR="00482607" w:rsidRPr="00E02BC7">
        <w:rPr>
          <w:rFonts w:ascii="Times New Roman" w:hAnsi="Times New Roman"/>
          <w:sz w:val="28"/>
          <w:szCs w:val="28"/>
        </w:rPr>
        <w:t>захлесточного</w:t>
      </w:r>
      <w:proofErr w:type="spellEnd"/>
      <w:r w:rsidR="00482607" w:rsidRPr="00E02BC7">
        <w:rPr>
          <w:rFonts w:ascii="Times New Roman" w:hAnsi="Times New Roman"/>
          <w:sz w:val="28"/>
          <w:szCs w:val="28"/>
        </w:rPr>
        <w:t xml:space="preserve"> стыка на участках изменения категории трубопровода, сопровождающегося изменением толщины стенки труб.</w:t>
      </w:r>
    </w:p>
    <w:p w14:paraId="07706D63"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Сварку </w:t>
      </w:r>
      <w:proofErr w:type="spellStart"/>
      <w:r w:rsidRPr="00E02BC7">
        <w:rPr>
          <w:rFonts w:ascii="Times New Roman" w:hAnsi="Times New Roman"/>
          <w:sz w:val="28"/>
          <w:szCs w:val="28"/>
        </w:rPr>
        <w:t>захлесточных</w:t>
      </w:r>
      <w:proofErr w:type="spellEnd"/>
      <w:r w:rsidRPr="00E02BC7">
        <w:rPr>
          <w:rFonts w:ascii="Times New Roman" w:hAnsi="Times New Roman"/>
          <w:sz w:val="28"/>
          <w:szCs w:val="28"/>
        </w:rPr>
        <w:t xml:space="preserve"> стыков на трубах диаметром 426 мм и </w:t>
      </w:r>
      <w:r w:rsidR="006F2990">
        <w:rPr>
          <w:rFonts w:ascii="Times New Roman" w:hAnsi="Times New Roman"/>
          <w:sz w:val="28"/>
          <w:szCs w:val="28"/>
        </w:rPr>
        <w:t>более должны выполнять не менее двух</w:t>
      </w:r>
      <w:r w:rsidRPr="00E02BC7">
        <w:rPr>
          <w:rFonts w:ascii="Times New Roman" w:hAnsi="Times New Roman"/>
          <w:sz w:val="28"/>
          <w:szCs w:val="28"/>
        </w:rPr>
        <w:t xml:space="preserve"> сварщиков.</w:t>
      </w:r>
    </w:p>
    <w:p w14:paraId="7F213266"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Выполнять работы по ликвидации технологических разрывов следует в дневное время при температуре не ниже минус 30 °С.</w:t>
      </w:r>
    </w:p>
    <w:p w14:paraId="37975F2D"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Для сварки </w:t>
      </w:r>
      <w:proofErr w:type="spellStart"/>
      <w:r w:rsidRPr="00E02BC7">
        <w:rPr>
          <w:rFonts w:ascii="Times New Roman" w:hAnsi="Times New Roman"/>
          <w:sz w:val="28"/>
          <w:szCs w:val="28"/>
        </w:rPr>
        <w:t>захлесточных</w:t>
      </w:r>
      <w:proofErr w:type="spellEnd"/>
      <w:r w:rsidRPr="00E02BC7">
        <w:rPr>
          <w:rFonts w:ascii="Times New Roman" w:hAnsi="Times New Roman"/>
          <w:sz w:val="28"/>
          <w:szCs w:val="28"/>
        </w:rPr>
        <w:t xml:space="preserve"> стыков должны быть разработаны специальные технологические карты.</w:t>
      </w:r>
    </w:p>
    <w:p w14:paraId="452B1F62"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220" w:name="_Toc435754328"/>
      <w:bookmarkStart w:id="221" w:name="_Toc447102149"/>
      <w:bookmarkStart w:id="222" w:name="_Toc447200169"/>
      <w:bookmarkStart w:id="223" w:name="_Toc447294936"/>
      <w:r w:rsidRPr="00E02BC7">
        <w:rPr>
          <w:rFonts w:ascii="Times New Roman" w:hAnsi="Times New Roman"/>
          <w:sz w:val="28"/>
          <w:szCs w:val="28"/>
        </w:rPr>
        <w:t>Вварка заплат</w:t>
      </w:r>
      <w:bookmarkEnd w:id="220"/>
      <w:bookmarkEnd w:id="221"/>
      <w:bookmarkEnd w:id="222"/>
      <w:bookmarkEnd w:id="223"/>
    </w:p>
    <w:p w14:paraId="225FCADF" w14:textId="77777777" w:rsidR="00482607" w:rsidRPr="00E02BC7" w:rsidRDefault="008A6DA4" w:rsidP="00D37C9C">
      <w:pPr>
        <w:widowControl w:val="0"/>
        <w:numPr>
          <w:ilvl w:val="0"/>
          <w:numId w:val="10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w:t>
      </w:r>
      <w:r w:rsidR="00482607" w:rsidRPr="00E02BC7">
        <w:rPr>
          <w:rFonts w:ascii="Times New Roman" w:hAnsi="Times New Roman"/>
          <w:sz w:val="28"/>
          <w:szCs w:val="28"/>
        </w:rPr>
        <w:t xml:space="preserve">В процессе строительства по согласованию с заказчиком </w:t>
      </w:r>
      <w:r w:rsidR="00A3122B" w:rsidRPr="00E02BC7">
        <w:rPr>
          <w:rFonts w:ascii="Times New Roman" w:hAnsi="Times New Roman"/>
          <w:sz w:val="28"/>
          <w:szCs w:val="28"/>
        </w:rPr>
        <w:t>допускается</w:t>
      </w:r>
      <w:r w:rsidR="00482607" w:rsidRPr="00E02BC7">
        <w:rPr>
          <w:rFonts w:ascii="Times New Roman" w:hAnsi="Times New Roman"/>
          <w:sz w:val="28"/>
          <w:szCs w:val="28"/>
        </w:rPr>
        <w:t xml:space="preserve"> выре</w:t>
      </w:r>
      <w:r>
        <w:rPr>
          <w:rFonts w:ascii="Times New Roman" w:hAnsi="Times New Roman"/>
          <w:sz w:val="28"/>
          <w:szCs w:val="28"/>
        </w:rPr>
        <w:t>зка технологических отверстий</w:t>
      </w:r>
      <w:r w:rsidR="00482607" w:rsidRPr="00E02BC7">
        <w:rPr>
          <w:rFonts w:ascii="Times New Roman" w:hAnsi="Times New Roman"/>
          <w:sz w:val="28"/>
          <w:szCs w:val="28"/>
        </w:rPr>
        <w:t>.</w:t>
      </w:r>
    </w:p>
    <w:p w14:paraId="4FF67F70"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 xml:space="preserve">Отверстие в плане должно </w:t>
      </w:r>
      <w:r w:rsidR="006F2990">
        <w:rPr>
          <w:rFonts w:ascii="Times New Roman" w:hAnsi="Times New Roman"/>
          <w:sz w:val="28"/>
          <w:szCs w:val="28"/>
        </w:rPr>
        <w:t>быть в форме</w:t>
      </w:r>
      <w:r w:rsidRPr="00E02BC7">
        <w:rPr>
          <w:rFonts w:ascii="Times New Roman" w:hAnsi="Times New Roman"/>
          <w:sz w:val="28"/>
          <w:szCs w:val="28"/>
        </w:rPr>
        <w:t xml:space="preserve"> овала с двумя взаимно перпендикулярными осями симметрии. Большая ось овала должна быть </w:t>
      </w:r>
      <w:r w:rsidR="00776B8C">
        <w:rPr>
          <w:rFonts w:ascii="Times New Roman" w:hAnsi="Times New Roman"/>
          <w:sz w:val="28"/>
          <w:szCs w:val="28"/>
        </w:rPr>
        <w:t>не менее 150 мм, а меньшая ось –</w:t>
      </w:r>
      <w:r w:rsidRPr="00E02BC7">
        <w:rPr>
          <w:rFonts w:ascii="Times New Roman" w:hAnsi="Times New Roman"/>
          <w:sz w:val="28"/>
          <w:szCs w:val="28"/>
        </w:rPr>
        <w:t xml:space="preserve"> не менее 100 мм. Размеры от</w:t>
      </w:r>
      <w:r w:rsidR="00776B8C">
        <w:rPr>
          <w:rFonts w:ascii="Times New Roman" w:hAnsi="Times New Roman"/>
          <w:sz w:val="28"/>
          <w:szCs w:val="28"/>
        </w:rPr>
        <w:t>верстий не должны превышать 250×</w:t>
      </w:r>
      <w:r w:rsidRPr="00E02BC7">
        <w:rPr>
          <w:rFonts w:ascii="Times New Roman" w:hAnsi="Times New Roman"/>
          <w:sz w:val="28"/>
          <w:szCs w:val="28"/>
        </w:rPr>
        <w:t>350 мм.</w:t>
      </w:r>
    </w:p>
    <w:p w14:paraId="3E83CEE5"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lastRenderedPageBreak/>
        <w:t>Технологическое отверс</w:t>
      </w:r>
      <w:r w:rsidR="006F2990">
        <w:rPr>
          <w:rFonts w:ascii="Times New Roman" w:hAnsi="Times New Roman"/>
          <w:sz w:val="28"/>
          <w:szCs w:val="28"/>
        </w:rPr>
        <w:t>тие вырезается на расстоянии</w:t>
      </w:r>
      <w:r w:rsidRPr="00E02BC7">
        <w:rPr>
          <w:rFonts w:ascii="Times New Roman" w:hAnsi="Times New Roman"/>
          <w:sz w:val="28"/>
          <w:szCs w:val="28"/>
        </w:rPr>
        <w:t xml:space="preserve"> не менее 100 мм от </w:t>
      </w:r>
      <w:r w:rsidR="00B926B0" w:rsidRPr="00E02BC7">
        <w:rPr>
          <w:rFonts w:ascii="Times New Roman" w:hAnsi="Times New Roman"/>
          <w:sz w:val="28"/>
          <w:szCs w:val="28"/>
        </w:rPr>
        <w:t xml:space="preserve">любого </w:t>
      </w:r>
      <w:r w:rsidRPr="00E02BC7">
        <w:rPr>
          <w:rFonts w:ascii="Times New Roman" w:hAnsi="Times New Roman"/>
          <w:sz w:val="28"/>
          <w:szCs w:val="28"/>
        </w:rPr>
        <w:t>шва (поперечного или продольного) преимущественно в верхней части трубы.</w:t>
      </w:r>
    </w:p>
    <w:p w14:paraId="61A4ED8C"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Отверстие под заплату выполняется преимущественно с применением копира для вырезки отверстий и заплат. Торцы отверстия в основной трубе должны быть обработаны с помощью абразивных кругов и иметь стандартную разделку кромок.</w:t>
      </w:r>
    </w:p>
    <w:p w14:paraId="0F3A0335"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Расстояние между двумя технологическими отверстиями должно быть не менее 1,5 м.</w:t>
      </w:r>
    </w:p>
    <w:p w14:paraId="3F99B895" w14:textId="77777777" w:rsidR="00482607" w:rsidRPr="00E02BC7" w:rsidRDefault="00482607" w:rsidP="00D37C9C">
      <w:pPr>
        <w:widowControl w:val="0"/>
        <w:numPr>
          <w:ilvl w:val="0"/>
          <w:numId w:val="10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Технологические отверстия завариваются с помощью заплат. </w:t>
      </w:r>
    </w:p>
    <w:p w14:paraId="074B0C0A"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Заплаты следует изготавливать заранее в стационарных условиях из отдельного отрезка трубы того же диаметра, толщины стенки и класса прочности, что и основная труба.</w:t>
      </w:r>
    </w:p>
    <w:p w14:paraId="6519A24A"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Заплаты</w:t>
      </w:r>
      <w:r w:rsidR="00B926B0">
        <w:rPr>
          <w:rFonts w:ascii="Times New Roman" w:hAnsi="Times New Roman"/>
          <w:sz w:val="28"/>
          <w:szCs w:val="28"/>
        </w:rPr>
        <w:t xml:space="preserve"> должны быть обработаны</w:t>
      </w:r>
      <w:r w:rsidRPr="00E02BC7">
        <w:rPr>
          <w:rFonts w:ascii="Times New Roman" w:hAnsi="Times New Roman"/>
          <w:sz w:val="28"/>
          <w:szCs w:val="28"/>
        </w:rPr>
        <w:t xml:space="preserve"> под сварку</w:t>
      </w:r>
      <w:r w:rsidR="00B926B0">
        <w:rPr>
          <w:rFonts w:ascii="Times New Roman" w:hAnsi="Times New Roman"/>
          <w:sz w:val="28"/>
          <w:szCs w:val="28"/>
        </w:rPr>
        <w:t>,</w:t>
      </w:r>
      <w:r w:rsidRPr="00E02BC7">
        <w:rPr>
          <w:rFonts w:ascii="Times New Roman" w:hAnsi="Times New Roman"/>
          <w:sz w:val="28"/>
          <w:szCs w:val="28"/>
        </w:rPr>
        <w:t xml:space="preserve"> </w:t>
      </w:r>
      <w:r w:rsidR="00CC19FD">
        <w:rPr>
          <w:rFonts w:ascii="Times New Roman" w:hAnsi="Times New Roman"/>
          <w:sz w:val="28"/>
          <w:szCs w:val="28"/>
        </w:rPr>
        <w:t>кромки</w:t>
      </w:r>
      <w:r w:rsidR="00B926B0">
        <w:rPr>
          <w:rFonts w:ascii="Times New Roman" w:hAnsi="Times New Roman"/>
          <w:sz w:val="28"/>
          <w:szCs w:val="28"/>
        </w:rPr>
        <w:t xml:space="preserve"> зачищен</w:t>
      </w:r>
      <w:r w:rsidRPr="00E02BC7">
        <w:rPr>
          <w:rFonts w:ascii="Times New Roman" w:hAnsi="Times New Roman"/>
          <w:sz w:val="28"/>
          <w:szCs w:val="28"/>
        </w:rPr>
        <w:t>ы до металлического блеска.</w:t>
      </w:r>
    </w:p>
    <w:p w14:paraId="2373D5BD"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Вварка заплат осуществляется с использованием подкладных колец или пластин.</w:t>
      </w:r>
    </w:p>
    <w:p w14:paraId="2DDB79DF"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Прихватка и сварка подкладных колец (пластин) производится только при положительной температуре металла трубы и заплаты.</w:t>
      </w:r>
    </w:p>
    <w:p w14:paraId="57DF1B0E"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Непосредственно перед вваркой заплата и участок трубы (пояс шириной не менее 500 мм) должны быть подвергнуты предварительному подогреву.</w:t>
      </w:r>
    </w:p>
    <w:p w14:paraId="251DC706" w14:textId="77777777" w:rsidR="00482607" w:rsidRPr="00E02BC7" w:rsidRDefault="00482607" w:rsidP="00D37C9C">
      <w:pPr>
        <w:ind w:firstLine="709"/>
        <w:rPr>
          <w:rFonts w:ascii="Times New Roman" w:hAnsi="Times New Roman"/>
          <w:sz w:val="28"/>
          <w:szCs w:val="28"/>
        </w:rPr>
      </w:pPr>
      <w:r w:rsidRPr="00E02BC7">
        <w:rPr>
          <w:rFonts w:ascii="Times New Roman" w:hAnsi="Times New Roman"/>
          <w:sz w:val="28"/>
          <w:szCs w:val="28"/>
        </w:rPr>
        <w:t>При недопустимых дефектах сварное соединение ремонту не подлежит. Участок трубы вырезается и на его место вваривается катушка длиной не менее диаметра основной трубы.</w:t>
      </w:r>
    </w:p>
    <w:p w14:paraId="0268E9FB" w14:textId="77777777" w:rsidR="00482607" w:rsidRPr="00E02BC7" w:rsidRDefault="00482607" w:rsidP="00D37C9C">
      <w:pPr>
        <w:pStyle w:val="3"/>
        <w:numPr>
          <w:ilvl w:val="0"/>
          <w:numId w:val="132"/>
        </w:numPr>
        <w:spacing w:after="240"/>
        <w:ind w:left="0" w:firstLine="709"/>
        <w:rPr>
          <w:rFonts w:ascii="Times New Roman" w:hAnsi="Times New Roman"/>
          <w:sz w:val="28"/>
          <w:szCs w:val="28"/>
        </w:rPr>
      </w:pPr>
      <w:bookmarkStart w:id="224" w:name="_Toc435754329"/>
      <w:bookmarkStart w:id="225" w:name="_Toc447102150"/>
      <w:bookmarkStart w:id="226" w:name="_Toc447200170"/>
      <w:bookmarkStart w:id="227" w:name="_Toc447294937"/>
      <w:r w:rsidRPr="00E02BC7">
        <w:rPr>
          <w:rFonts w:ascii="Times New Roman" w:hAnsi="Times New Roman"/>
          <w:sz w:val="28"/>
          <w:szCs w:val="28"/>
        </w:rPr>
        <w:t>Ремонт сварных соединений</w:t>
      </w:r>
      <w:bookmarkEnd w:id="224"/>
      <w:bookmarkEnd w:id="225"/>
      <w:bookmarkEnd w:id="226"/>
      <w:bookmarkEnd w:id="227"/>
    </w:p>
    <w:p w14:paraId="0DE4E986"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Ремонт сварных соединений, выполненных способами сварки, регламентированными настоящим сводом правил, и имеющих недопустимые дефекты, следует осуществлять ручной дуговой сваркой электродами с основным видом покрытия сварщиками, аттестованными по данному виду работ. </w:t>
      </w:r>
    </w:p>
    <w:p w14:paraId="21DF7B06" w14:textId="77777777" w:rsidR="00482607" w:rsidRPr="00685C04" w:rsidRDefault="00482607" w:rsidP="00D37C9C">
      <w:pPr>
        <w:ind w:firstLine="709"/>
        <w:rPr>
          <w:rFonts w:ascii="Times New Roman" w:hAnsi="Times New Roman"/>
          <w:sz w:val="28"/>
          <w:szCs w:val="28"/>
        </w:rPr>
      </w:pPr>
      <w:r w:rsidRPr="00685C04">
        <w:rPr>
          <w:rFonts w:ascii="Times New Roman" w:hAnsi="Times New Roman"/>
          <w:sz w:val="28"/>
          <w:szCs w:val="28"/>
        </w:rPr>
        <w:t xml:space="preserve">Допускается ремонт следующих дефектов: </w:t>
      </w:r>
    </w:p>
    <w:p w14:paraId="157F4849" w14:textId="77777777" w:rsidR="00482607" w:rsidRPr="00685C04"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шлаковых включений; </w:t>
      </w:r>
    </w:p>
    <w:p w14:paraId="4F04C759" w14:textId="77777777" w:rsidR="00482607" w:rsidRPr="00685C04"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пор; </w:t>
      </w:r>
    </w:p>
    <w:p w14:paraId="05608F55" w14:textId="77777777" w:rsidR="00482607" w:rsidRPr="00685C04"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proofErr w:type="spellStart"/>
      <w:r w:rsidRPr="00685C04">
        <w:rPr>
          <w:rFonts w:ascii="Times New Roman" w:hAnsi="Times New Roman"/>
          <w:sz w:val="28"/>
          <w:szCs w:val="28"/>
        </w:rPr>
        <w:t>непроваров</w:t>
      </w:r>
      <w:proofErr w:type="spellEnd"/>
      <w:r w:rsidRPr="00685C04">
        <w:rPr>
          <w:rFonts w:ascii="Times New Roman" w:hAnsi="Times New Roman"/>
          <w:sz w:val="28"/>
          <w:szCs w:val="28"/>
        </w:rPr>
        <w:t xml:space="preserve">; </w:t>
      </w:r>
    </w:p>
    <w:p w14:paraId="646755DE" w14:textId="77777777" w:rsidR="00482607" w:rsidRPr="00685C04"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proofErr w:type="spellStart"/>
      <w:r w:rsidRPr="00685C04">
        <w:rPr>
          <w:rFonts w:ascii="Times New Roman" w:hAnsi="Times New Roman"/>
          <w:sz w:val="28"/>
          <w:szCs w:val="28"/>
        </w:rPr>
        <w:t>несплавлений</w:t>
      </w:r>
      <w:proofErr w:type="spellEnd"/>
      <w:r w:rsidRPr="00685C04">
        <w:rPr>
          <w:rFonts w:ascii="Times New Roman" w:hAnsi="Times New Roman"/>
          <w:sz w:val="28"/>
          <w:szCs w:val="28"/>
        </w:rPr>
        <w:t xml:space="preserve">; </w:t>
      </w:r>
    </w:p>
    <w:p w14:paraId="6B560302" w14:textId="77777777" w:rsidR="00482607" w:rsidRPr="00685C04" w:rsidRDefault="00482607"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подрезов. </w:t>
      </w:r>
    </w:p>
    <w:p w14:paraId="5DBE4A01" w14:textId="77777777" w:rsidR="00482607" w:rsidRPr="00685C04" w:rsidRDefault="00482607" w:rsidP="00D37C9C">
      <w:pPr>
        <w:ind w:firstLine="709"/>
        <w:rPr>
          <w:rFonts w:ascii="Times New Roman" w:hAnsi="Times New Roman"/>
          <w:sz w:val="28"/>
          <w:szCs w:val="28"/>
        </w:rPr>
      </w:pPr>
      <w:r w:rsidRPr="00685C04">
        <w:rPr>
          <w:rFonts w:ascii="Times New Roman" w:hAnsi="Times New Roman"/>
          <w:sz w:val="28"/>
          <w:szCs w:val="28"/>
        </w:rPr>
        <w:t xml:space="preserve">Стыки с трещинами ремонту не подлежат и должны быть вырезаны. Ремонт стыков сваркой изнутри трубы не допускается. </w:t>
      </w:r>
    </w:p>
    <w:p w14:paraId="6829DFF4" w14:textId="45BE7DDE" w:rsidR="00482607" w:rsidRDefault="00482607" w:rsidP="00D37C9C">
      <w:pPr>
        <w:ind w:firstLine="709"/>
        <w:rPr>
          <w:rFonts w:ascii="Times New Roman" w:hAnsi="Times New Roman"/>
          <w:sz w:val="28"/>
          <w:szCs w:val="28"/>
        </w:rPr>
      </w:pPr>
      <w:r w:rsidRPr="00685C04">
        <w:rPr>
          <w:rFonts w:ascii="Times New Roman" w:hAnsi="Times New Roman"/>
          <w:sz w:val="28"/>
          <w:szCs w:val="28"/>
        </w:rPr>
        <w:t xml:space="preserve">Также не допускается ремонт пор и свищей в местах выхода расслоений на кромки. Ремонт одного дефектного стыка должен выполнять один сварщик. Ремонт сваркой труб при строительстве </w:t>
      </w:r>
      <w:r w:rsidR="00FD5AEC">
        <w:rPr>
          <w:rFonts w:ascii="Times New Roman" w:hAnsi="Times New Roman"/>
          <w:sz w:val="28"/>
          <w:szCs w:val="28"/>
        </w:rPr>
        <w:t>переходов трубопроводов через водные преграды</w:t>
      </w:r>
      <w:r w:rsidRPr="00685C04">
        <w:rPr>
          <w:rFonts w:ascii="Times New Roman" w:hAnsi="Times New Roman"/>
          <w:sz w:val="28"/>
          <w:szCs w:val="28"/>
        </w:rPr>
        <w:t xml:space="preserve"> запрещается.</w:t>
      </w:r>
    </w:p>
    <w:p w14:paraId="37EF99C5" w14:textId="3C77FA98" w:rsidR="00FD5AEC" w:rsidRPr="00685C04" w:rsidRDefault="00FD5AEC"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29817A72"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lastRenderedPageBreak/>
        <w:t xml:space="preserve">Длина разделки одного ремонтного участка должна быть не менее 50 мм. Суммарная длина ремонтируемых участков шва с недопустимыми дефектами не должна превышать 1/6 периметра стыка. </w:t>
      </w:r>
    </w:p>
    <w:p w14:paraId="674322FB"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Выборка дефектных участков должна осуществляться механическим способом или плазменной строжкой. Запрещается выплавлять д</w:t>
      </w:r>
      <w:r w:rsidR="00B926B0">
        <w:rPr>
          <w:rFonts w:ascii="Times New Roman" w:hAnsi="Times New Roman"/>
          <w:sz w:val="28"/>
          <w:szCs w:val="28"/>
        </w:rPr>
        <w:t>ефекты сваркой.  Допускается их</w:t>
      </w:r>
      <w:r w:rsidRPr="00685C04">
        <w:rPr>
          <w:rFonts w:ascii="Times New Roman" w:hAnsi="Times New Roman"/>
          <w:sz w:val="28"/>
          <w:szCs w:val="28"/>
        </w:rPr>
        <w:t xml:space="preserve"> удаление газовым резаком с последующей обработкой поверхностей реза до металлического блеска шлиф</w:t>
      </w:r>
      <w:r w:rsidR="00CF439C">
        <w:rPr>
          <w:rFonts w:ascii="Times New Roman" w:hAnsi="Times New Roman"/>
          <w:sz w:val="28"/>
          <w:szCs w:val="28"/>
        </w:rPr>
        <w:t xml:space="preserve">овальной </w:t>
      </w:r>
      <w:r w:rsidRPr="00685C04">
        <w:rPr>
          <w:rFonts w:ascii="Times New Roman" w:hAnsi="Times New Roman"/>
          <w:sz w:val="28"/>
          <w:szCs w:val="28"/>
        </w:rPr>
        <w:t xml:space="preserve">машинкой. </w:t>
      </w:r>
    </w:p>
    <w:p w14:paraId="15A1E089"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Перед началом сварки ремонтируемого участка следует выполнить обязательный предварительный подогрев. </w:t>
      </w:r>
    </w:p>
    <w:p w14:paraId="7E2FAA14"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Для наружных или внутренних дефектных участков длиной менее 100 мм допускается местный подогрев однопламенной горелкой снаружи трубы. В других случаях необходим равномерный предварительный подогрев всего периметра стыка кольцевой газовой горелкой. </w:t>
      </w:r>
    </w:p>
    <w:p w14:paraId="059CB7F5" w14:textId="77777777" w:rsidR="00482607" w:rsidRPr="00685C04" w:rsidRDefault="00482607" w:rsidP="00D37C9C">
      <w:pPr>
        <w:ind w:firstLine="709"/>
        <w:rPr>
          <w:rFonts w:ascii="Times New Roman" w:hAnsi="Times New Roman"/>
          <w:sz w:val="28"/>
          <w:szCs w:val="28"/>
        </w:rPr>
      </w:pPr>
      <w:r w:rsidRPr="00685C04">
        <w:rPr>
          <w:rFonts w:ascii="Times New Roman" w:hAnsi="Times New Roman"/>
          <w:sz w:val="28"/>
          <w:szCs w:val="28"/>
        </w:rPr>
        <w:t xml:space="preserve">Перед началом сварки первого ремонтного слоя температура металла должна быть не менее 100 °С. </w:t>
      </w:r>
    </w:p>
    <w:p w14:paraId="6849DAB0"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Ремонтные работы на сварном стыке должны осуществляться без перерыва. </w:t>
      </w:r>
    </w:p>
    <w:p w14:paraId="745783FA" w14:textId="77777777" w:rsidR="00482607" w:rsidRPr="00685C04" w:rsidRDefault="00482607" w:rsidP="00D37C9C">
      <w:pPr>
        <w:widowControl w:val="0"/>
        <w:numPr>
          <w:ilvl w:val="0"/>
          <w:numId w:val="101"/>
        </w:numPr>
        <w:overflowPunct w:val="0"/>
        <w:autoSpaceDE w:val="0"/>
        <w:autoSpaceDN w:val="0"/>
        <w:adjustRightInd w:val="0"/>
        <w:ind w:left="0" w:firstLine="709"/>
        <w:textAlignment w:val="baseline"/>
        <w:rPr>
          <w:rFonts w:ascii="Times New Roman" w:hAnsi="Times New Roman"/>
          <w:sz w:val="28"/>
          <w:szCs w:val="28"/>
        </w:rPr>
      </w:pPr>
      <w:r w:rsidRPr="00685C04">
        <w:rPr>
          <w:rFonts w:ascii="Times New Roman" w:hAnsi="Times New Roman"/>
          <w:sz w:val="28"/>
          <w:szCs w:val="28"/>
        </w:rPr>
        <w:t xml:space="preserve">Все отремонтированные участки стыка должны быть подвергнуты визуальному и измерительному контролю и контролю физическими методами, регламентированными для </w:t>
      </w:r>
      <w:r w:rsidR="00CF439C">
        <w:rPr>
          <w:rFonts w:ascii="Times New Roman" w:hAnsi="Times New Roman"/>
          <w:sz w:val="28"/>
          <w:szCs w:val="28"/>
        </w:rPr>
        <w:t>конкретного</w:t>
      </w:r>
      <w:r w:rsidRPr="00685C04">
        <w:rPr>
          <w:rFonts w:ascii="Times New Roman" w:hAnsi="Times New Roman"/>
          <w:sz w:val="28"/>
          <w:szCs w:val="28"/>
        </w:rPr>
        <w:t xml:space="preserve"> сварного соединения. </w:t>
      </w:r>
    </w:p>
    <w:p w14:paraId="5C6EF931" w14:textId="77777777" w:rsidR="00482607" w:rsidRPr="00685C04" w:rsidRDefault="00482607" w:rsidP="00D37C9C">
      <w:pPr>
        <w:ind w:firstLine="709"/>
        <w:rPr>
          <w:rFonts w:ascii="Times New Roman" w:hAnsi="Times New Roman"/>
          <w:sz w:val="28"/>
          <w:szCs w:val="28"/>
        </w:rPr>
      </w:pPr>
      <w:r w:rsidRPr="00685C04">
        <w:rPr>
          <w:rFonts w:ascii="Times New Roman" w:hAnsi="Times New Roman"/>
          <w:sz w:val="28"/>
          <w:szCs w:val="28"/>
        </w:rPr>
        <w:t>Повторный ремонт одного и того же дефектного участка сварного стыка с применением сварки не допускается, стык подлежит вырезке.</w:t>
      </w:r>
    </w:p>
    <w:p w14:paraId="285AB1E1" w14:textId="77777777" w:rsidR="00482607" w:rsidRPr="00685C04" w:rsidRDefault="00482607" w:rsidP="00D37C9C">
      <w:pPr>
        <w:pStyle w:val="3"/>
        <w:numPr>
          <w:ilvl w:val="0"/>
          <w:numId w:val="132"/>
        </w:numPr>
        <w:spacing w:after="240"/>
        <w:ind w:left="0" w:firstLine="709"/>
        <w:rPr>
          <w:rFonts w:ascii="Times New Roman" w:hAnsi="Times New Roman"/>
          <w:sz w:val="28"/>
          <w:szCs w:val="28"/>
        </w:rPr>
      </w:pPr>
      <w:bookmarkStart w:id="228" w:name="_Toc435754330"/>
      <w:bookmarkStart w:id="229" w:name="_Toc447102151"/>
      <w:bookmarkStart w:id="230" w:name="_Toc447200171"/>
      <w:bookmarkStart w:id="231" w:name="_Toc447294938"/>
      <w:r w:rsidRPr="00685C04">
        <w:rPr>
          <w:rFonts w:ascii="Times New Roman" w:hAnsi="Times New Roman"/>
          <w:sz w:val="28"/>
          <w:szCs w:val="28"/>
        </w:rPr>
        <w:t>Контроль качества сварных соединений</w:t>
      </w:r>
      <w:bookmarkEnd w:id="228"/>
      <w:bookmarkEnd w:id="229"/>
      <w:bookmarkEnd w:id="230"/>
      <w:bookmarkEnd w:id="231"/>
    </w:p>
    <w:p w14:paraId="3A66DFDA"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bookmarkStart w:id="232" w:name="_Toc435754331"/>
      <w:bookmarkStart w:id="233" w:name="_Toc447102152"/>
      <w:bookmarkStart w:id="234" w:name="_Toc447294944"/>
      <w:r w:rsidRPr="00685C04">
        <w:rPr>
          <w:rFonts w:ascii="Times New Roman" w:hAnsi="Times New Roman"/>
          <w:sz w:val="28"/>
          <w:szCs w:val="28"/>
        </w:rPr>
        <w:t xml:space="preserve">19.8.1 </w:t>
      </w:r>
      <w:r w:rsidRPr="00685C04">
        <w:rPr>
          <w:rFonts w:ascii="Times New Roman" w:eastAsia="MS Mincho" w:hAnsi="Times New Roman"/>
          <w:sz w:val="28"/>
          <w:szCs w:val="28"/>
        </w:rPr>
        <w:t xml:space="preserve">Минимальные требования к организации контроля качества строительно-монтажных работ </w:t>
      </w:r>
      <w:r w:rsidRPr="00685C04">
        <w:rPr>
          <w:rFonts w:ascii="Times New Roman" w:hAnsi="Times New Roman"/>
          <w:sz w:val="28"/>
          <w:szCs w:val="28"/>
        </w:rPr>
        <w:t xml:space="preserve">принимаются </w:t>
      </w:r>
      <w:r w:rsidR="00CF439C">
        <w:rPr>
          <w:rFonts w:ascii="Times New Roman" w:hAnsi="Times New Roman"/>
          <w:sz w:val="28"/>
          <w:szCs w:val="28"/>
        </w:rPr>
        <w:t>по</w:t>
      </w:r>
      <w:r w:rsidRPr="00685C04">
        <w:rPr>
          <w:rFonts w:ascii="Times New Roman" w:hAnsi="Times New Roman"/>
          <w:sz w:val="28"/>
          <w:szCs w:val="28"/>
        </w:rPr>
        <w:t xml:space="preserve"> ГОСТ </w:t>
      </w:r>
      <w:r w:rsidR="00CC19FD">
        <w:rPr>
          <w:rFonts w:ascii="Times New Roman" w:hAnsi="Times New Roman"/>
          <w:sz w:val="28"/>
          <w:szCs w:val="28"/>
        </w:rPr>
        <w:t>27751</w:t>
      </w:r>
      <w:r w:rsidR="008A6DA4">
        <w:rPr>
          <w:rFonts w:ascii="Times New Roman" w:hAnsi="Times New Roman"/>
          <w:sz w:val="28"/>
          <w:szCs w:val="28"/>
        </w:rPr>
        <w:t>.</w:t>
      </w:r>
    </w:p>
    <w:p w14:paraId="17A6833E"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19.8.2 Строительный контроль качества сварных сое</w:t>
      </w:r>
      <w:r w:rsidR="00CF439C">
        <w:rPr>
          <w:rFonts w:ascii="Times New Roman" w:hAnsi="Times New Roman"/>
          <w:sz w:val="28"/>
          <w:szCs w:val="28"/>
        </w:rPr>
        <w:t>динений трубопроводов подрядчиком</w:t>
      </w:r>
      <w:r w:rsidRPr="00685C04">
        <w:rPr>
          <w:rFonts w:ascii="Times New Roman" w:hAnsi="Times New Roman"/>
          <w:sz w:val="28"/>
          <w:szCs w:val="28"/>
        </w:rPr>
        <w:t xml:space="preserve"> в составе строительно-монтажных работ включает в себя: </w:t>
      </w:r>
    </w:p>
    <w:p w14:paraId="6A059B37"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проверку наличия</w:t>
      </w:r>
      <w:r w:rsidR="004211DB" w:rsidRPr="00685C04">
        <w:rPr>
          <w:rFonts w:ascii="Times New Roman" w:hAnsi="Times New Roman"/>
          <w:sz w:val="28"/>
          <w:szCs w:val="28"/>
        </w:rPr>
        <w:t xml:space="preserve"> у сварщика допуска к подлежащим выполнению работам (по удостоверениям);</w:t>
      </w:r>
    </w:p>
    <w:p w14:paraId="742087EF"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входной контроль труб и сварочных материалов; </w:t>
      </w:r>
    </w:p>
    <w:p w14:paraId="1F0BDECD"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пооперационный контроль, осуществляемый в процессе сборки и сварки в соответствии с технологической картой на сварку; </w:t>
      </w:r>
    </w:p>
    <w:p w14:paraId="256F256F"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приемочный контроль сварных соединений. </w:t>
      </w:r>
    </w:p>
    <w:p w14:paraId="33FBC753"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Пооперационный контроль должен включать</w:t>
      </w:r>
      <w:r w:rsidR="005943E1">
        <w:rPr>
          <w:rFonts w:ascii="Times New Roman" w:hAnsi="Times New Roman"/>
          <w:sz w:val="28"/>
          <w:szCs w:val="28"/>
        </w:rPr>
        <w:t xml:space="preserve"> в себя</w:t>
      </w:r>
      <w:r w:rsidRPr="00685C04">
        <w:rPr>
          <w:rFonts w:ascii="Times New Roman" w:hAnsi="Times New Roman"/>
          <w:sz w:val="28"/>
          <w:szCs w:val="28"/>
        </w:rPr>
        <w:t xml:space="preserve">: </w:t>
      </w:r>
    </w:p>
    <w:p w14:paraId="5D1A973D"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контроль геометрических параметров разделки кромок в соответствии с технологической картой на сварку; </w:t>
      </w:r>
    </w:p>
    <w:p w14:paraId="6028E210"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контроль очистки поверхности концов труб, подготовленных под сварку, и кромок от ржавчины, окалины, влаги и прочих загрязнений; </w:t>
      </w:r>
    </w:p>
    <w:p w14:paraId="1B757707"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контроль сборки труб под сварку (</w:t>
      </w:r>
      <w:r>
        <w:rPr>
          <w:rFonts w:ascii="Times New Roman" w:hAnsi="Times New Roman"/>
          <w:sz w:val="28"/>
          <w:szCs w:val="28"/>
        </w:rPr>
        <w:t>значения</w:t>
      </w:r>
      <w:r w:rsidR="004211DB" w:rsidRPr="00685C04">
        <w:rPr>
          <w:rFonts w:ascii="Times New Roman" w:hAnsi="Times New Roman"/>
          <w:sz w:val="28"/>
          <w:szCs w:val="28"/>
        </w:rPr>
        <w:t xml:space="preserve"> зазора, превышения кромок и соосности стыкуемых труб); </w:t>
      </w:r>
    </w:p>
    <w:p w14:paraId="0463FAA6" w14:textId="77777777" w:rsidR="004211DB" w:rsidRPr="00685C04" w:rsidRDefault="005943E1"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контроль просушки и температуры подогрева свариваемых кромок; </w:t>
      </w:r>
    </w:p>
    <w:p w14:paraId="0A936123" w14:textId="77777777" w:rsidR="004211DB" w:rsidRPr="00685C04" w:rsidRDefault="002119D3"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lastRenderedPageBreak/>
        <w:t xml:space="preserve">- </w:t>
      </w:r>
      <w:r w:rsidR="004211DB" w:rsidRPr="00685C04">
        <w:rPr>
          <w:rFonts w:ascii="Times New Roman" w:hAnsi="Times New Roman"/>
          <w:sz w:val="28"/>
          <w:szCs w:val="28"/>
        </w:rPr>
        <w:t xml:space="preserve">контроль сварочных материалов на соответствие технологической карте на сварку; </w:t>
      </w:r>
    </w:p>
    <w:p w14:paraId="53024358" w14:textId="77777777" w:rsidR="004211DB" w:rsidRPr="00685C04" w:rsidRDefault="002119D3"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контроль технологических параметров режимов сварки и термической обработки, предусмотренных в технологических инструкциях и картах; </w:t>
      </w:r>
    </w:p>
    <w:p w14:paraId="18DE79B0" w14:textId="77777777" w:rsidR="004211DB" w:rsidRPr="00685C04" w:rsidRDefault="002119D3"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контроль очистки сварного шва от шлака и брызг; </w:t>
      </w:r>
    </w:p>
    <w:p w14:paraId="29EF0BF0" w14:textId="77777777" w:rsidR="004211DB" w:rsidRPr="00685C04" w:rsidRDefault="002119D3"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контроль маркировки сварного шва.</w:t>
      </w:r>
    </w:p>
    <w:p w14:paraId="52A9B61A"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При приемочном контроле сварных соединений должен проводиться: </w:t>
      </w:r>
    </w:p>
    <w:p w14:paraId="53BBDAF6" w14:textId="77777777" w:rsidR="004211DB" w:rsidRPr="00685C04" w:rsidRDefault="002119D3" w:rsidP="00D37C9C">
      <w:pPr>
        <w:widowControl w:val="0"/>
        <w:overflowPunct w:val="0"/>
        <w:autoSpaceDE w:val="0"/>
        <w:autoSpaceDN w:val="0"/>
        <w:adjustRightInd w:val="0"/>
        <w:ind w:firstLine="709"/>
        <w:jc w:val="left"/>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визуальный и измерительный контроль каждого сварного соединения; </w:t>
      </w:r>
    </w:p>
    <w:p w14:paraId="68CBEF33" w14:textId="77777777" w:rsidR="004211DB" w:rsidRPr="00685C04" w:rsidRDefault="002119D3" w:rsidP="00D37C9C">
      <w:pPr>
        <w:widowControl w:val="0"/>
        <w:overflowPunct w:val="0"/>
        <w:autoSpaceDE w:val="0"/>
        <w:autoSpaceDN w:val="0"/>
        <w:adjustRightInd w:val="0"/>
        <w:ind w:firstLine="709"/>
        <w:jc w:val="left"/>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контроль каждого сварного соединения</w:t>
      </w:r>
      <w:r w:rsidRPr="002119D3">
        <w:rPr>
          <w:rFonts w:ascii="Times New Roman" w:hAnsi="Times New Roman"/>
          <w:sz w:val="28"/>
          <w:szCs w:val="28"/>
        </w:rPr>
        <w:t xml:space="preserve"> </w:t>
      </w:r>
      <w:r w:rsidRPr="00685C04">
        <w:rPr>
          <w:rFonts w:ascii="Times New Roman" w:hAnsi="Times New Roman"/>
          <w:sz w:val="28"/>
          <w:szCs w:val="28"/>
        </w:rPr>
        <w:t>неразрушающими методами</w:t>
      </w:r>
      <w:r w:rsidR="00040160">
        <w:rPr>
          <w:rFonts w:ascii="Times New Roman" w:hAnsi="Times New Roman"/>
          <w:sz w:val="28"/>
          <w:szCs w:val="28"/>
        </w:rPr>
        <w:t xml:space="preserve"> (ГОСТ 7512, </w:t>
      </w:r>
      <w:r>
        <w:rPr>
          <w:rFonts w:ascii="Times New Roman" w:hAnsi="Times New Roman"/>
          <w:sz w:val="28"/>
          <w:szCs w:val="28"/>
        </w:rPr>
        <w:t>ГОСТ 25225</w:t>
      </w:r>
      <w:r w:rsidR="008A6DA4">
        <w:rPr>
          <w:rFonts w:ascii="Times New Roman" w:hAnsi="Times New Roman"/>
          <w:sz w:val="28"/>
          <w:szCs w:val="28"/>
        </w:rPr>
        <w:t>,</w:t>
      </w:r>
      <w:r w:rsidR="008A6DA4" w:rsidRPr="008A6DA4">
        <w:rPr>
          <w:rFonts w:ascii="Times New Roman" w:hAnsi="Times New Roman"/>
          <w:sz w:val="28"/>
          <w:szCs w:val="28"/>
        </w:rPr>
        <w:t xml:space="preserve"> </w:t>
      </w:r>
      <w:r w:rsidR="008A6DA4">
        <w:rPr>
          <w:rFonts w:ascii="Times New Roman" w:hAnsi="Times New Roman"/>
          <w:sz w:val="28"/>
          <w:szCs w:val="28"/>
        </w:rPr>
        <w:t>ГОСТ Р 55724</w:t>
      </w:r>
      <w:r>
        <w:rPr>
          <w:rFonts w:ascii="Times New Roman" w:hAnsi="Times New Roman"/>
          <w:sz w:val="28"/>
          <w:szCs w:val="28"/>
        </w:rPr>
        <w:t>)</w:t>
      </w:r>
      <w:r w:rsidR="004211DB" w:rsidRPr="00685C04">
        <w:rPr>
          <w:rFonts w:ascii="Times New Roman" w:hAnsi="Times New Roman"/>
          <w:sz w:val="28"/>
          <w:szCs w:val="28"/>
        </w:rPr>
        <w:t xml:space="preserve">; </w:t>
      </w:r>
    </w:p>
    <w:p w14:paraId="72A45D94" w14:textId="77777777" w:rsidR="004211DB" w:rsidRPr="00685C04" w:rsidRDefault="002119D3" w:rsidP="00D37C9C">
      <w:pPr>
        <w:widowControl w:val="0"/>
        <w:overflowPunct w:val="0"/>
        <w:autoSpaceDE w:val="0"/>
        <w:autoSpaceDN w:val="0"/>
        <w:adjustRightInd w:val="0"/>
        <w:ind w:firstLine="709"/>
        <w:jc w:val="left"/>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оценка качества сварного соединения, сваренного автоматической стыковой контактной сваркой оплавлением, путем контроля зарегистрированных параметров процесса сварки; </w:t>
      </w:r>
    </w:p>
    <w:p w14:paraId="26A6DFBE" w14:textId="77777777" w:rsidR="004211DB" w:rsidRPr="00685C04" w:rsidRDefault="002119D3" w:rsidP="00D37C9C">
      <w:pPr>
        <w:widowControl w:val="0"/>
        <w:overflowPunct w:val="0"/>
        <w:autoSpaceDE w:val="0"/>
        <w:autoSpaceDN w:val="0"/>
        <w:adjustRightInd w:val="0"/>
        <w:ind w:firstLine="709"/>
        <w:jc w:val="left"/>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механические испытания и металлографические исследования. </w:t>
      </w:r>
    </w:p>
    <w:p w14:paraId="6AE241EE" w14:textId="5959CD32"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Контроль сварных соединений производится в объемах, указанных в проектной документации или в плане контроля качества</w:t>
      </w:r>
      <w:r w:rsidR="00200415">
        <w:rPr>
          <w:rFonts w:ascii="Times New Roman" w:hAnsi="Times New Roman"/>
          <w:sz w:val="28"/>
          <w:szCs w:val="28"/>
        </w:rPr>
        <w:t xml:space="preserve"> (ГОСТ 6996)</w:t>
      </w:r>
      <w:r w:rsidRPr="00685C04">
        <w:rPr>
          <w:rFonts w:ascii="Times New Roman" w:hAnsi="Times New Roman"/>
          <w:sz w:val="28"/>
          <w:szCs w:val="28"/>
        </w:rPr>
        <w:t>.</w:t>
      </w:r>
    </w:p>
    <w:p w14:paraId="0508335D" w14:textId="6521E90E"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19.8.3 Строительный контроль заказчика,  выполняемый в соответствии с  ГОСТ </w:t>
      </w:r>
      <w:r w:rsidR="00200415">
        <w:rPr>
          <w:rFonts w:ascii="Times New Roman" w:hAnsi="Times New Roman"/>
          <w:sz w:val="28"/>
          <w:szCs w:val="28"/>
        </w:rPr>
        <w:t>27751</w:t>
      </w:r>
      <w:r w:rsidRPr="00685C04">
        <w:rPr>
          <w:rFonts w:ascii="Times New Roman" w:hAnsi="Times New Roman"/>
          <w:sz w:val="28"/>
          <w:szCs w:val="28"/>
        </w:rPr>
        <w:t xml:space="preserve">, </w:t>
      </w:r>
      <w:r w:rsidR="00200415">
        <w:rPr>
          <w:rFonts w:ascii="Times New Roman" w:hAnsi="Times New Roman"/>
          <w:sz w:val="28"/>
          <w:szCs w:val="28"/>
        </w:rPr>
        <w:t>проверяет</w:t>
      </w:r>
      <w:r w:rsidRPr="00685C04">
        <w:rPr>
          <w:rFonts w:ascii="Times New Roman" w:hAnsi="Times New Roman"/>
          <w:sz w:val="28"/>
          <w:szCs w:val="28"/>
        </w:rPr>
        <w:t xml:space="preserve"> соответствие выполнения всех контрольных операций подрядчика требованиям технических регламентов,  нормативной документации,</w:t>
      </w:r>
      <w:r w:rsidR="00200415">
        <w:rPr>
          <w:rFonts w:ascii="Times New Roman" w:hAnsi="Times New Roman"/>
          <w:sz w:val="28"/>
          <w:szCs w:val="28"/>
        </w:rPr>
        <w:t xml:space="preserve"> настоящего</w:t>
      </w:r>
      <w:r w:rsidRPr="00685C04">
        <w:rPr>
          <w:rFonts w:ascii="Times New Roman" w:hAnsi="Times New Roman"/>
          <w:sz w:val="28"/>
          <w:szCs w:val="28"/>
        </w:rPr>
        <w:t xml:space="preserve"> свод</w:t>
      </w:r>
      <w:r w:rsidR="00200415">
        <w:rPr>
          <w:rFonts w:ascii="Times New Roman" w:hAnsi="Times New Roman"/>
          <w:sz w:val="28"/>
          <w:szCs w:val="28"/>
        </w:rPr>
        <w:t>а</w:t>
      </w:r>
      <w:r w:rsidRPr="00685C04">
        <w:rPr>
          <w:rFonts w:ascii="Times New Roman" w:hAnsi="Times New Roman"/>
          <w:sz w:val="28"/>
          <w:szCs w:val="28"/>
        </w:rPr>
        <w:t xml:space="preserve"> правил, проектн</w:t>
      </w:r>
      <w:r w:rsidR="00842F26">
        <w:rPr>
          <w:rFonts w:ascii="Times New Roman" w:hAnsi="Times New Roman"/>
          <w:sz w:val="28"/>
          <w:szCs w:val="28"/>
        </w:rPr>
        <w:t>ой документации, технологических инструкций и карт</w:t>
      </w:r>
      <w:r w:rsidRPr="00685C04">
        <w:rPr>
          <w:rFonts w:ascii="Times New Roman" w:hAnsi="Times New Roman"/>
          <w:sz w:val="28"/>
          <w:szCs w:val="28"/>
        </w:rPr>
        <w:t>, контролирует  достоверность документирования результатов, выполняет выборочный дублирующий контроль качества сварных соединений физическими методами, механические испытания и металлографические исследования. Контроль сварных соединений производится в объемах, указанных в проектной документации или в плане контроля качества.</w:t>
      </w:r>
    </w:p>
    <w:p w14:paraId="26A7197B"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19.8.4 Для реализации каждого метода неразрушающего контроля подрядчиком разрабатываются технологические карты, согласованные с заказчиком. </w:t>
      </w:r>
    </w:p>
    <w:p w14:paraId="73893AFA"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19.8.5 Сварные соединения трубопроводов, выполненные с применением электродуговой сварки, контролируют с применением визуального и измерительного, капиллярного, магнитопорошкового, радиографического и ультразвукового методов контроля. Капилляр</w:t>
      </w:r>
      <w:r w:rsidR="00842F26">
        <w:rPr>
          <w:rFonts w:ascii="Times New Roman" w:hAnsi="Times New Roman"/>
          <w:sz w:val="28"/>
          <w:szCs w:val="28"/>
        </w:rPr>
        <w:t xml:space="preserve">ный или магнитопорошковый метод </w:t>
      </w:r>
      <w:r w:rsidR="008A6DA4">
        <w:rPr>
          <w:rFonts w:ascii="Times New Roman" w:hAnsi="Times New Roman"/>
          <w:sz w:val="28"/>
          <w:szCs w:val="28"/>
        </w:rPr>
        <w:t>использу</w:t>
      </w:r>
      <w:r w:rsidR="00842F26">
        <w:rPr>
          <w:rFonts w:ascii="Times New Roman" w:hAnsi="Times New Roman"/>
          <w:sz w:val="28"/>
          <w:szCs w:val="28"/>
        </w:rPr>
        <w:t xml:space="preserve">ется в качестве дополнительного метода </w:t>
      </w:r>
      <w:r w:rsidRPr="00685C04">
        <w:rPr>
          <w:rFonts w:ascii="Times New Roman" w:hAnsi="Times New Roman"/>
          <w:sz w:val="28"/>
          <w:szCs w:val="28"/>
        </w:rPr>
        <w:t xml:space="preserve">для уточнения результатов визуального и измерительного контроля по решению специалиста НК второго уровня. </w:t>
      </w:r>
    </w:p>
    <w:p w14:paraId="72A88AF8" w14:textId="18BD0D94"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Все 100 % сварных соединений должны быть проконтролированы физиче</w:t>
      </w:r>
      <w:r w:rsidR="00842F26">
        <w:rPr>
          <w:rFonts w:ascii="Times New Roman" w:hAnsi="Times New Roman"/>
          <w:sz w:val="28"/>
          <w:szCs w:val="28"/>
        </w:rPr>
        <w:t>скими методами. По требованию з</w:t>
      </w:r>
      <w:r w:rsidRPr="00685C04">
        <w:rPr>
          <w:rFonts w:ascii="Times New Roman" w:hAnsi="Times New Roman"/>
          <w:sz w:val="28"/>
          <w:szCs w:val="28"/>
        </w:rPr>
        <w:t xml:space="preserve">аказчика объемы контроля отдельных участков трубопроводов могут быть увеличены. </w:t>
      </w:r>
    </w:p>
    <w:p w14:paraId="46E83990" w14:textId="27BEA901"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Требования к методам неразрушающего контроля, объему применения каждого метода неразрушающего контроля, должны быть установлены в проектной документации и отражены в технологических картах, разрабатываемых в составе ППР и согласованных с заказчиком. Рекомендуемые критерии отбраковки кольцевых сварных соединений трубопроводов по результатам неразрушающих методов контр</w:t>
      </w:r>
      <w:r w:rsidR="00842F26">
        <w:rPr>
          <w:rFonts w:ascii="Times New Roman" w:hAnsi="Times New Roman"/>
          <w:sz w:val="28"/>
          <w:szCs w:val="28"/>
        </w:rPr>
        <w:t xml:space="preserve">оля следует </w:t>
      </w:r>
      <w:r w:rsidR="00842F26">
        <w:rPr>
          <w:rFonts w:ascii="Times New Roman" w:hAnsi="Times New Roman"/>
          <w:sz w:val="28"/>
          <w:szCs w:val="28"/>
        </w:rPr>
        <w:lastRenderedPageBreak/>
        <w:t>принимать согласно п</w:t>
      </w:r>
      <w:r w:rsidR="00DF6209">
        <w:rPr>
          <w:rFonts w:ascii="Times New Roman" w:hAnsi="Times New Roman"/>
          <w:sz w:val="28"/>
          <w:szCs w:val="28"/>
        </w:rPr>
        <w:t>риложения А СП 86.13330.2014</w:t>
      </w:r>
      <w:r w:rsidRPr="00685C04">
        <w:rPr>
          <w:rFonts w:ascii="Times New Roman" w:hAnsi="Times New Roman"/>
          <w:sz w:val="28"/>
          <w:szCs w:val="28"/>
        </w:rPr>
        <w:t xml:space="preserve">. </w:t>
      </w:r>
    </w:p>
    <w:p w14:paraId="55F531B0" w14:textId="732BA2DB" w:rsidR="004211DB"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При этом методика контроля должна предусматривать выявление всех дефектов, превышающих установленные нормы, в том числе продольных и поперечных трещин.</w:t>
      </w:r>
    </w:p>
    <w:p w14:paraId="6C13A624" w14:textId="586654B8" w:rsidR="00FD5AEC" w:rsidRDefault="00FD5AEC" w:rsidP="00D37C9C">
      <w:pPr>
        <w:widowControl w:val="0"/>
        <w:overflowPunct w:val="0"/>
        <w:autoSpaceDE w:val="0"/>
        <w:autoSpaceDN w:val="0"/>
        <w:adjustRightInd w:val="0"/>
        <w:ind w:firstLine="709"/>
        <w:textAlignment w:val="baseline"/>
        <w:rPr>
          <w:rFonts w:ascii="Times New Roman" w:hAnsi="Times New Roman"/>
          <w:sz w:val="28"/>
          <w:szCs w:val="28"/>
        </w:rPr>
      </w:pPr>
      <w:r w:rsidRPr="00053245">
        <w:rPr>
          <w:rFonts w:ascii="Times New Roman" w:hAnsi="Times New Roman"/>
          <w:sz w:val="28"/>
          <w:szCs w:val="28"/>
        </w:rPr>
        <w:t xml:space="preserve">Контроль сварных соединений трубопроводов с внутренним </w:t>
      </w:r>
      <w:r>
        <w:rPr>
          <w:rFonts w:ascii="Times New Roman" w:hAnsi="Times New Roman"/>
          <w:sz w:val="28"/>
          <w:szCs w:val="28"/>
        </w:rPr>
        <w:t>защитным</w:t>
      </w:r>
      <w:r w:rsidRPr="00053245">
        <w:rPr>
          <w:rFonts w:ascii="Times New Roman" w:hAnsi="Times New Roman"/>
          <w:sz w:val="28"/>
          <w:szCs w:val="28"/>
        </w:rPr>
        <w:t xml:space="preserve"> или </w:t>
      </w:r>
      <w:proofErr w:type="spellStart"/>
      <w:r w:rsidRPr="00053245">
        <w:rPr>
          <w:rFonts w:ascii="Times New Roman" w:hAnsi="Times New Roman"/>
          <w:sz w:val="28"/>
          <w:szCs w:val="28"/>
        </w:rPr>
        <w:t>гладкостным</w:t>
      </w:r>
      <w:proofErr w:type="spellEnd"/>
      <w:r w:rsidRPr="00053245">
        <w:rPr>
          <w:rFonts w:ascii="Times New Roman" w:hAnsi="Times New Roman"/>
          <w:sz w:val="28"/>
          <w:szCs w:val="28"/>
        </w:rPr>
        <w:t xml:space="preserve"> покрытием с предварительно установленными внутренними конструкциями на сварных стыках </w:t>
      </w:r>
      <w:r>
        <w:rPr>
          <w:rFonts w:ascii="Times New Roman" w:hAnsi="Times New Roman"/>
          <w:sz w:val="28"/>
          <w:szCs w:val="28"/>
        </w:rPr>
        <w:t>следует</w:t>
      </w:r>
      <w:r w:rsidRPr="00053245">
        <w:rPr>
          <w:rFonts w:ascii="Times New Roman" w:hAnsi="Times New Roman"/>
          <w:sz w:val="28"/>
          <w:szCs w:val="28"/>
        </w:rPr>
        <w:t xml:space="preserve"> выполнять по технологическим картам, предусматривающим возможность контроля многослойных конструкций, которые должны быть разработаны в составе проекта.</w:t>
      </w:r>
    </w:p>
    <w:p w14:paraId="5DF15A41" w14:textId="0F204F13" w:rsidR="00FD5AEC" w:rsidRPr="00685C04" w:rsidRDefault="00FD5AEC" w:rsidP="00D37C9C">
      <w:pPr>
        <w:widowControl w:val="0"/>
        <w:overflowPunct w:val="0"/>
        <w:autoSpaceDE w:val="0"/>
        <w:autoSpaceDN w:val="0"/>
        <w:adjustRightInd w:val="0"/>
        <w:ind w:firstLine="709"/>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3A8007C0"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19.8.6 При контроле (регистрации) параметров стыковой контактной сварки оплавлением оценка качества по </w:t>
      </w:r>
      <w:r w:rsidR="00842F26">
        <w:rPr>
          <w:rFonts w:ascii="Times New Roman" w:hAnsi="Times New Roman"/>
          <w:sz w:val="28"/>
          <w:szCs w:val="28"/>
        </w:rPr>
        <w:t>результатам</w:t>
      </w:r>
      <w:r w:rsidRPr="00685C04">
        <w:rPr>
          <w:rFonts w:ascii="Times New Roman" w:hAnsi="Times New Roman"/>
          <w:sz w:val="28"/>
          <w:szCs w:val="28"/>
        </w:rPr>
        <w:t xml:space="preserve"> регистрации параметров процесса сварки должна производиться на каждом кольцевом сварном соединении, </w:t>
      </w:r>
      <w:r w:rsidR="00842F26">
        <w:rPr>
          <w:rFonts w:ascii="Times New Roman" w:hAnsi="Times New Roman"/>
          <w:sz w:val="28"/>
          <w:szCs w:val="28"/>
        </w:rPr>
        <w:t>выполненном</w:t>
      </w:r>
      <w:r w:rsidRPr="00685C04">
        <w:rPr>
          <w:rFonts w:ascii="Times New Roman" w:hAnsi="Times New Roman"/>
          <w:sz w:val="28"/>
          <w:szCs w:val="28"/>
        </w:rPr>
        <w:t xml:space="preserve"> автоматической стыковой контактной сваркой оплавлением. При этом обязательной проверке подлежат следующие параметры процесса: первичное напряжение на сварочном трансформаторе; сварочный ток; время сварки; скорость сближения кромок в начальный и конечный период</w:t>
      </w:r>
      <w:r w:rsidR="00571307">
        <w:rPr>
          <w:rFonts w:ascii="Times New Roman" w:hAnsi="Times New Roman"/>
          <w:sz w:val="28"/>
          <w:szCs w:val="28"/>
        </w:rPr>
        <w:t>ы</w:t>
      </w:r>
      <w:r w:rsidRPr="00685C04">
        <w:rPr>
          <w:rFonts w:ascii="Times New Roman" w:hAnsi="Times New Roman"/>
          <w:sz w:val="28"/>
          <w:szCs w:val="28"/>
        </w:rPr>
        <w:t xml:space="preserve"> оплавления; скорость осадки; припуск на оплавление и осадку; время осадки под током. </w:t>
      </w:r>
    </w:p>
    <w:p w14:paraId="5CB63048"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Механические испытания сварных соединений, выполненных автоматической </w:t>
      </w:r>
      <w:proofErr w:type="gramStart"/>
      <w:r w:rsidRPr="00685C04">
        <w:rPr>
          <w:rFonts w:ascii="Times New Roman" w:hAnsi="Times New Roman"/>
          <w:sz w:val="28"/>
          <w:szCs w:val="28"/>
        </w:rPr>
        <w:t>стыковой контактной сваркой оплавлением</w:t>
      </w:r>
      <w:proofErr w:type="gramEnd"/>
      <w:r w:rsidRPr="00685C04">
        <w:rPr>
          <w:rFonts w:ascii="Times New Roman" w:hAnsi="Times New Roman"/>
          <w:sz w:val="28"/>
          <w:szCs w:val="28"/>
        </w:rPr>
        <w:t xml:space="preserve"> производят при аттестации технологии сварки, допускных испытаниях сварщиков, при контроле качества сварных соединений и проверке системы автоматического управления стыковой контактной сваркой оплавлением и включают</w:t>
      </w:r>
      <w:r w:rsidR="00571307">
        <w:rPr>
          <w:rFonts w:ascii="Times New Roman" w:hAnsi="Times New Roman"/>
          <w:sz w:val="28"/>
          <w:szCs w:val="28"/>
        </w:rPr>
        <w:t xml:space="preserve"> в себя</w:t>
      </w:r>
      <w:r w:rsidRPr="00685C04">
        <w:rPr>
          <w:rFonts w:ascii="Times New Roman" w:hAnsi="Times New Roman"/>
          <w:sz w:val="28"/>
          <w:szCs w:val="28"/>
        </w:rPr>
        <w:t xml:space="preserve">: </w:t>
      </w:r>
    </w:p>
    <w:p w14:paraId="54672AB3" w14:textId="77777777" w:rsidR="004211DB" w:rsidRPr="00685C04" w:rsidRDefault="00571307"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испытание сварного соединения на статическое растяжение; </w:t>
      </w:r>
    </w:p>
    <w:p w14:paraId="14DDE820" w14:textId="77777777" w:rsidR="004211DB" w:rsidRPr="00685C04" w:rsidRDefault="00571307"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испытание сварного соединения на статический изгиб или на сплющивание (для труб диаметром </w:t>
      </w:r>
      <w:r w:rsidR="00D86FC1" w:rsidRPr="00685C04">
        <w:rPr>
          <w:rFonts w:ascii="Times New Roman" w:hAnsi="Times New Roman"/>
          <w:sz w:val="28"/>
          <w:szCs w:val="28"/>
        </w:rPr>
        <w:t xml:space="preserve">до </w:t>
      </w:r>
      <w:r w:rsidR="004211DB" w:rsidRPr="00685C04">
        <w:rPr>
          <w:rFonts w:ascii="Times New Roman" w:hAnsi="Times New Roman"/>
          <w:sz w:val="28"/>
          <w:szCs w:val="28"/>
        </w:rPr>
        <w:t xml:space="preserve">89 мм); </w:t>
      </w:r>
    </w:p>
    <w:p w14:paraId="201ED7F6" w14:textId="77777777" w:rsidR="004211DB" w:rsidRPr="00685C04" w:rsidRDefault="00571307"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испытание сварного соединения на ударный изгиб (при аттестации технологии сварки); </w:t>
      </w:r>
    </w:p>
    <w:p w14:paraId="5A4FC504" w14:textId="77777777" w:rsidR="004211DB" w:rsidRPr="00685C04" w:rsidRDefault="00571307"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измерение твердости металла сварного соединения (при аттестации технологии сварки и контроле термической обработки). </w:t>
      </w:r>
    </w:p>
    <w:p w14:paraId="414623B0" w14:textId="77777777" w:rsidR="004211DB" w:rsidRPr="00685C04" w:rsidRDefault="00571307"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Число</w:t>
      </w:r>
      <w:r w:rsidR="004211DB" w:rsidRPr="00685C04">
        <w:rPr>
          <w:rFonts w:ascii="Times New Roman" w:hAnsi="Times New Roman"/>
          <w:sz w:val="28"/>
          <w:szCs w:val="28"/>
        </w:rPr>
        <w:t xml:space="preserve"> образцов, схема их вырезки, методика проведения испытаний, критерии оценки должны быть представлены в технологической инструкции по автоматической стыковой контактной сварке оплавлением. Сварные соединения считаются годными, если зарегистрированные фактические параметры процесса полностью соответствуют заданным значениям с учетом установленных технологической инструкцией допустимых отклонений. </w:t>
      </w:r>
    </w:p>
    <w:p w14:paraId="3AD3ECBB"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Кроме контроля по </w:t>
      </w:r>
      <w:r w:rsidR="00571307">
        <w:rPr>
          <w:rFonts w:ascii="Times New Roman" w:hAnsi="Times New Roman"/>
          <w:sz w:val="28"/>
          <w:szCs w:val="28"/>
        </w:rPr>
        <w:t>результатам</w:t>
      </w:r>
      <w:r w:rsidRPr="00685C04">
        <w:rPr>
          <w:rFonts w:ascii="Times New Roman" w:hAnsi="Times New Roman"/>
          <w:sz w:val="28"/>
          <w:szCs w:val="28"/>
        </w:rPr>
        <w:t xml:space="preserve"> регистрации параметров процесса сварки и механических испытаний сварных соединений, выполненных автоматической стыковой контактной сваркой оплавлением, необходимо применять неразрушающие методы контроля (ультразвуковой метод контроля</w:t>
      </w:r>
      <w:r w:rsidR="000E70F5" w:rsidRPr="00685C04">
        <w:rPr>
          <w:rFonts w:ascii="Times New Roman" w:hAnsi="Times New Roman"/>
          <w:sz w:val="28"/>
          <w:szCs w:val="28"/>
        </w:rPr>
        <w:t xml:space="preserve">, включая </w:t>
      </w:r>
      <w:r w:rsidR="000E70F5" w:rsidRPr="00444D80">
        <w:rPr>
          <w:rFonts w:ascii="Times New Roman" w:hAnsi="Times New Roman"/>
          <w:sz w:val="28"/>
          <w:szCs w:val="28"/>
        </w:rPr>
        <w:t>АУЗК</w:t>
      </w:r>
      <w:r w:rsidRPr="00685C04">
        <w:rPr>
          <w:rFonts w:ascii="Times New Roman" w:hAnsi="Times New Roman"/>
          <w:sz w:val="28"/>
          <w:szCs w:val="28"/>
        </w:rPr>
        <w:t>).</w:t>
      </w:r>
    </w:p>
    <w:p w14:paraId="6F2D9AF2" w14:textId="77777777" w:rsidR="004211DB" w:rsidRPr="00685C04"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19.8.7 Контроль по макрошлифам кольцевых сварных соединений проводят при аттестации технологии механизированной двухсторонней сварки поворотных стыков под флюсом, допускных испытаниях сварщиков и </w:t>
      </w:r>
      <w:r w:rsidRPr="00685C04">
        <w:rPr>
          <w:rFonts w:ascii="Times New Roman" w:hAnsi="Times New Roman"/>
          <w:sz w:val="28"/>
          <w:szCs w:val="28"/>
        </w:rPr>
        <w:lastRenderedPageBreak/>
        <w:t xml:space="preserve">при периодическом контроле качества товарных стыков (одного из каждых двухсот). Темплеты для изготовления макрошлифов (не менее трех на стык) должны быть вырезаны на любом участке сварного соединения равномерно по периметру стыка. На макрошлифах должны быть проконтролированы: </w:t>
      </w:r>
    </w:p>
    <w:p w14:paraId="439E2E06" w14:textId="77777777" w:rsidR="004211DB" w:rsidRPr="00685C04" w:rsidRDefault="008D1C54"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значение</w:t>
      </w:r>
      <w:r w:rsidR="004211DB" w:rsidRPr="00685C04">
        <w:rPr>
          <w:rFonts w:ascii="Times New Roman" w:hAnsi="Times New Roman"/>
          <w:sz w:val="28"/>
          <w:szCs w:val="28"/>
        </w:rPr>
        <w:t xml:space="preserve"> перекрытия внутренних и наружных слоев (не менее 3 мм для труб с толщиной стенки более 12,5 мм и не менее 2 мм для труб с толщиной стенки 12,5 мм и менее); </w:t>
      </w:r>
    </w:p>
    <w:p w14:paraId="26587C9D" w14:textId="77777777" w:rsidR="004211DB" w:rsidRPr="00685C04" w:rsidRDefault="008D1C54"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смещение осей внутренних и наружных слоев (не более 2 мм); </w:t>
      </w:r>
    </w:p>
    <w:p w14:paraId="2BB1641C" w14:textId="77777777" w:rsidR="004211DB" w:rsidRPr="00685C04" w:rsidRDefault="008D1C54" w:rsidP="00D37C9C">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 xml:space="preserve">- </w:t>
      </w:r>
      <w:r w:rsidR="004211DB" w:rsidRPr="00685C04">
        <w:rPr>
          <w:rFonts w:ascii="Times New Roman" w:hAnsi="Times New Roman"/>
          <w:sz w:val="28"/>
          <w:szCs w:val="28"/>
        </w:rPr>
        <w:t xml:space="preserve">глубина проплавления внутреннего шва (не более 7 мм при толщине стенки до 20 мм включительно и не более 10 мм при толщине стенки более 20 мм). </w:t>
      </w:r>
    </w:p>
    <w:p w14:paraId="4F5A4E2D" w14:textId="6F7EA08D" w:rsidR="004211DB" w:rsidRDefault="004211DB" w:rsidP="00D37C9C">
      <w:pPr>
        <w:widowControl w:val="0"/>
        <w:overflowPunct w:val="0"/>
        <w:autoSpaceDE w:val="0"/>
        <w:autoSpaceDN w:val="0"/>
        <w:adjustRightInd w:val="0"/>
        <w:ind w:firstLine="709"/>
        <w:textAlignment w:val="baseline"/>
        <w:rPr>
          <w:rFonts w:ascii="Times New Roman" w:hAnsi="Times New Roman"/>
          <w:sz w:val="28"/>
          <w:szCs w:val="28"/>
        </w:rPr>
      </w:pPr>
      <w:r w:rsidRPr="00685C04">
        <w:rPr>
          <w:rFonts w:ascii="Times New Roman" w:hAnsi="Times New Roman"/>
          <w:sz w:val="28"/>
          <w:szCs w:val="28"/>
        </w:rPr>
        <w:t xml:space="preserve">19.8.8 Лаборатории неразрушающего контроля качества сварных соединений должны быть аттестованы </w:t>
      </w:r>
      <w:r w:rsidRPr="00685C04">
        <w:rPr>
          <w:rFonts w:ascii="Times New Roman" w:eastAsia="MS Mincho" w:hAnsi="Times New Roman"/>
          <w:sz w:val="28"/>
          <w:szCs w:val="28"/>
        </w:rPr>
        <w:t xml:space="preserve">в соответствии с </w:t>
      </w:r>
      <w:r w:rsidR="008D1C54">
        <w:rPr>
          <w:rFonts w:ascii="Times New Roman" w:eastAsia="MS Mincho" w:hAnsi="Times New Roman"/>
          <w:sz w:val="28"/>
          <w:szCs w:val="28"/>
        </w:rPr>
        <w:t>[</w:t>
      </w:r>
      <w:r w:rsidR="00FD5AEC">
        <w:rPr>
          <w:rFonts w:ascii="Times New Roman" w:eastAsia="MS Mincho" w:hAnsi="Times New Roman"/>
          <w:sz w:val="28"/>
          <w:szCs w:val="28"/>
        </w:rPr>
        <w:t>9</w:t>
      </w:r>
      <w:r w:rsidR="008D1C54">
        <w:rPr>
          <w:rFonts w:ascii="Times New Roman" w:eastAsia="MS Mincho" w:hAnsi="Times New Roman"/>
          <w:sz w:val="28"/>
          <w:szCs w:val="28"/>
        </w:rPr>
        <w:t>]</w:t>
      </w:r>
      <w:r w:rsidRPr="00685C04">
        <w:rPr>
          <w:rFonts w:ascii="Times New Roman" w:eastAsia="MS Mincho" w:hAnsi="Times New Roman"/>
          <w:sz w:val="28"/>
          <w:szCs w:val="28"/>
        </w:rPr>
        <w:t xml:space="preserve">. </w:t>
      </w:r>
      <w:r w:rsidRPr="00685C04">
        <w:rPr>
          <w:rFonts w:ascii="Times New Roman" w:hAnsi="Times New Roman"/>
          <w:sz w:val="28"/>
          <w:szCs w:val="28"/>
        </w:rPr>
        <w:t xml:space="preserve">Для выполнения неразрушающего контроля допускаются прошедшие обучение специалисты, аттестованные </w:t>
      </w:r>
      <w:r w:rsidR="00AB6185">
        <w:rPr>
          <w:rFonts w:ascii="Times New Roman" w:hAnsi="Times New Roman"/>
          <w:sz w:val="28"/>
          <w:szCs w:val="28"/>
        </w:rPr>
        <w:t>в соответствии с действующими п</w:t>
      </w:r>
      <w:r w:rsidRPr="00685C04">
        <w:rPr>
          <w:rFonts w:ascii="Times New Roman" w:hAnsi="Times New Roman"/>
          <w:sz w:val="28"/>
          <w:szCs w:val="28"/>
        </w:rPr>
        <w:t xml:space="preserve">равилами аттестации.  Все средства неразрушающего контроля, относящиеся к средствам измерения, должны быть </w:t>
      </w:r>
      <w:proofErr w:type="spellStart"/>
      <w:r w:rsidRPr="00685C04">
        <w:rPr>
          <w:rFonts w:ascii="Times New Roman" w:hAnsi="Times New Roman"/>
          <w:sz w:val="28"/>
          <w:szCs w:val="28"/>
        </w:rPr>
        <w:t>поверены</w:t>
      </w:r>
      <w:proofErr w:type="spellEnd"/>
      <w:r w:rsidRPr="00685C04">
        <w:rPr>
          <w:rFonts w:ascii="Times New Roman" w:hAnsi="Times New Roman"/>
          <w:sz w:val="28"/>
          <w:szCs w:val="28"/>
        </w:rPr>
        <w:t xml:space="preserve"> или калиброваны в установленном порядке. При неудовлетворительных результатах последней калибровки сварные со</w:t>
      </w:r>
      <w:r w:rsidR="00AB6185">
        <w:rPr>
          <w:rFonts w:ascii="Times New Roman" w:hAnsi="Times New Roman"/>
          <w:sz w:val="28"/>
          <w:szCs w:val="28"/>
        </w:rPr>
        <w:t>единения, принятые по предыдущей калибровке</w:t>
      </w:r>
      <w:r w:rsidRPr="00685C04">
        <w:rPr>
          <w:rFonts w:ascii="Times New Roman" w:hAnsi="Times New Roman"/>
          <w:sz w:val="28"/>
          <w:szCs w:val="28"/>
        </w:rPr>
        <w:t>, подлежат повторному контролю.</w:t>
      </w:r>
    </w:p>
    <w:p w14:paraId="67E238BB" w14:textId="6CA75358" w:rsidR="00FD5AEC" w:rsidRPr="00685C04" w:rsidRDefault="00FD5AEC" w:rsidP="00D37C9C">
      <w:pPr>
        <w:widowControl w:val="0"/>
        <w:overflowPunct w:val="0"/>
        <w:autoSpaceDE w:val="0"/>
        <w:autoSpaceDN w:val="0"/>
        <w:adjustRightInd w:val="0"/>
        <w:ind w:firstLine="709"/>
        <w:textAlignment w:val="baseline"/>
        <w:rPr>
          <w:rFonts w:ascii="Times New Roman" w:eastAsia="MS Mincho" w:hAnsi="Times New Roman"/>
          <w:sz w:val="28"/>
          <w:szCs w:val="28"/>
        </w:rPr>
      </w:pPr>
      <w:r w:rsidRPr="00E04F66">
        <w:rPr>
          <w:rFonts w:ascii="Times New Roman" w:hAnsi="Times New Roman"/>
          <w:b/>
          <w:sz w:val="28"/>
          <w:szCs w:val="28"/>
        </w:rPr>
        <w:t>(Измененная редакция, Изм. № 1).</w:t>
      </w:r>
    </w:p>
    <w:p w14:paraId="5676038A" w14:textId="77777777" w:rsidR="00DF685B" w:rsidRPr="00FD5AEC"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32"/>
          <w:szCs w:val="32"/>
          <w:lang w:eastAsia="ru-RU"/>
        </w:rPr>
      </w:pPr>
      <w:r w:rsidRPr="00FD5AEC">
        <w:rPr>
          <w:rFonts w:eastAsia="Times New Roman"/>
          <w:bCs/>
          <w:kern w:val="0"/>
          <w:sz w:val="32"/>
          <w:szCs w:val="32"/>
          <w:lang w:eastAsia="ru-RU"/>
        </w:rPr>
        <w:t>Земляные работы</w:t>
      </w:r>
      <w:bookmarkEnd w:id="232"/>
      <w:bookmarkEnd w:id="233"/>
      <w:bookmarkEnd w:id="234"/>
      <w:r w:rsidRPr="00FD5AEC">
        <w:rPr>
          <w:rFonts w:eastAsia="Times New Roman"/>
          <w:bCs/>
          <w:kern w:val="0"/>
          <w:sz w:val="32"/>
          <w:szCs w:val="32"/>
          <w:lang w:eastAsia="ru-RU"/>
        </w:rPr>
        <w:t xml:space="preserve"> </w:t>
      </w:r>
    </w:p>
    <w:p w14:paraId="0872B441" w14:textId="77777777" w:rsidR="00813C8E" w:rsidRPr="00E02BC7" w:rsidRDefault="00813C8E" w:rsidP="00D37C9C">
      <w:pPr>
        <w:pStyle w:val="3"/>
        <w:numPr>
          <w:ilvl w:val="0"/>
          <w:numId w:val="133"/>
        </w:numPr>
        <w:spacing w:after="240"/>
        <w:ind w:left="0" w:firstLine="709"/>
        <w:rPr>
          <w:rFonts w:ascii="Times New Roman" w:hAnsi="Times New Roman"/>
          <w:sz w:val="28"/>
          <w:szCs w:val="28"/>
        </w:rPr>
      </w:pPr>
      <w:bookmarkStart w:id="235" w:name="_Toc435754332"/>
      <w:bookmarkStart w:id="236" w:name="_Toc447102153"/>
      <w:bookmarkStart w:id="237" w:name="_Toc447200173"/>
      <w:bookmarkStart w:id="238" w:name="_Toc447294945"/>
      <w:r w:rsidRPr="00E02BC7">
        <w:rPr>
          <w:rFonts w:ascii="Times New Roman" w:hAnsi="Times New Roman"/>
          <w:sz w:val="28"/>
          <w:szCs w:val="28"/>
        </w:rPr>
        <w:t>Общие положения</w:t>
      </w:r>
      <w:bookmarkEnd w:id="235"/>
      <w:bookmarkEnd w:id="236"/>
      <w:bookmarkEnd w:id="237"/>
      <w:bookmarkEnd w:id="238"/>
    </w:p>
    <w:p w14:paraId="3379E367" w14:textId="77777777" w:rsidR="00813C8E" w:rsidRPr="00E02BC7" w:rsidRDefault="00813C8E" w:rsidP="00D37C9C">
      <w:pPr>
        <w:widowControl w:val="0"/>
        <w:numPr>
          <w:ilvl w:val="0"/>
          <w:numId w:val="11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Земляные сооружения должны выполняться в соответствии</w:t>
      </w:r>
      <w:r w:rsidR="003A371A">
        <w:rPr>
          <w:rFonts w:ascii="Times New Roman" w:hAnsi="Times New Roman"/>
          <w:sz w:val="28"/>
          <w:szCs w:val="28"/>
        </w:rPr>
        <w:t xml:space="preserve"> с требованиями СП 45.13330</w:t>
      </w:r>
      <w:r w:rsidRPr="00E02BC7">
        <w:rPr>
          <w:rFonts w:ascii="Times New Roman" w:hAnsi="Times New Roman"/>
          <w:sz w:val="28"/>
          <w:szCs w:val="28"/>
        </w:rPr>
        <w:t>, соответствовать проектной документации и выполняться по технологическим картам, разработанным в составе проекта производства работ. При обнаружении несоответствия фактических инженерно-геологических условий принятым в проекте должна быть вып</w:t>
      </w:r>
      <w:r w:rsidR="00E65ABD" w:rsidRPr="00E02BC7">
        <w:rPr>
          <w:rFonts w:ascii="Times New Roman" w:hAnsi="Times New Roman"/>
          <w:sz w:val="28"/>
          <w:szCs w:val="28"/>
        </w:rPr>
        <w:t>олнена</w:t>
      </w:r>
      <w:r w:rsidRPr="00E02BC7">
        <w:rPr>
          <w:rFonts w:ascii="Times New Roman" w:hAnsi="Times New Roman"/>
          <w:sz w:val="28"/>
          <w:szCs w:val="28"/>
        </w:rPr>
        <w:t xml:space="preserve"> корректировка </w:t>
      </w:r>
      <w:r w:rsidR="003A371A">
        <w:rPr>
          <w:rFonts w:ascii="Times New Roman" w:hAnsi="Times New Roman"/>
          <w:sz w:val="28"/>
          <w:szCs w:val="28"/>
        </w:rPr>
        <w:t>ППР</w:t>
      </w:r>
      <w:r w:rsidRPr="00E02BC7">
        <w:rPr>
          <w:rFonts w:ascii="Times New Roman" w:hAnsi="Times New Roman"/>
          <w:sz w:val="28"/>
          <w:szCs w:val="28"/>
        </w:rPr>
        <w:t xml:space="preserve">. Решение о корректировке </w:t>
      </w:r>
      <w:r w:rsidR="003A371A">
        <w:rPr>
          <w:rFonts w:ascii="Times New Roman" w:hAnsi="Times New Roman"/>
          <w:sz w:val="28"/>
          <w:szCs w:val="28"/>
        </w:rPr>
        <w:t>ППР</w:t>
      </w:r>
      <w:r w:rsidRPr="00E02BC7">
        <w:rPr>
          <w:rFonts w:ascii="Times New Roman" w:hAnsi="Times New Roman"/>
          <w:sz w:val="28"/>
          <w:szCs w:val="28"/>
        </w:rPr>
        <w:t xml:space="preserve"> принимается проек</w:t>
      </w:r>
      <w:r w:rsidR="003A371A">
        <w:rPr>
          <w:rFonts w:ascii="Times New Roman" w:hAnsi="Times New Roman"/>
          <w:sz w:val="28"/>
          <w:szCs w:val="28"/>
        </w:rPr>
        <w:t>тной и строительной организациями</w:t>
      </w:r>
      <w:r w:rsidRPr="00E02BC7">
        <w:rPr>
          <w:rFonts w:ascii="Times New Roman" w:hAnsi="Times New Roman"/>
          <w:sz w:val="28"/>
          <w:szCs w:val="28"/>
        </w:rPr>
        <w:t xml:space="preserve"> совместно с заказчиком.</w:t>
      </w:r>
    </w:p>
    <w:p w14:paraId="6615AC53" w14:textId="77777777" w:rsidR="00813C8E" w:rsidRPr="00E02BC7" w:rsidRDefault="00813C8E" w:rsidP="00D37C9C">
      <w:pPr>
        <w:widowControl w:val="0"/>
        <w:numPr>
          <w:ilvl w:val="0"/>
          <w:numId w:val="11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До начала выполнения основных земляных работ должны быть выполнены работы по снятию </w:t>
      </w:r>
      <w:r w:rsidR="003A371A" w:rsidRPr="00E02BC7">
        <w:rPr>
          <w:rFonts w:ascii="Times New Roman" w:hAnsi="Times New Roman"/>
          <w:sz w:val="28"/>
          <w:szCs w:val="28"/>
        </w:rPr>
        <w:t xml:space="preserve">плодородного слоя почвы </w:t>
      </w:r>
      <w:r w:rsidRPr="00E02BC7">
        <w:rPr>
          <w:rFonts w:ascii="Times New Roman" w:hAnsi="Times New Roman"/>
          <w:sz w:val="28"/>
          <w:szCs w:val="28"/>
        </w:rPr>
        <w:t>и перемещению</w:t>
      </w:r>
      <w:r w:rsidR="000C74CD">
        <w:rPr>
          <w:rFonts w:ascii="Times New Roman" w:hAnsi="Times New Roman"/>
          <w:sz w:val="28"/>
          <w:szCs w:val="28"/>
        </w:rPr>
        <w:t xml:space="preserve"> его</w:t>
      </w:r>
      <w:r w:rsidRPr="00E02BC7">
        <w:rPr>
          <w:rFonts w:ascii="Times New Roman" w:hAnsi="Times New Roman"/>
          <w:sz w:val="28"/>
          <w:szCs w:val="28"/>
        </w:rPr>
        <w:t xml:space="preserve"> в отвал хранения в строгом соответствии с проектом рекультивации земель.</w:t>
      </w:r>
    </w:p>
    <w:p w14:paraId="6880D80C" w14:textId="77777777" w:rsidR="00813C8E" w:rsidRPr="00E02BC7" w:rsidRDefault="00813C8E" w:rsidP="00D37C9C">
      <w:pPr>
        <w:widowControl w:val="0"/>
        <w:numPr>
          <w:ilvl w:val="0"/>
          <w:numId w:val="11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Разработка котлованов, траншей, выемок, устройство насыпей и вскрытие подземных коммуникаций в пределах охранных зон допускаются после получения разрешения владельца охранного объекта по его технологии и в присутствии его представителя. </w:t>
      </w:r>
    </w:p>
    <w:p w14:paraId="31ED33C7"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 xml:space="preserve">До проведения работ в охранной зоне подрядчик должен разработать и согласовать с эксплуатирующей организацией мероприятия, обеспечивающие безопасность ведения работ и сохранность действующих коммуникаций, которые указываются в разрешении на производство работ в охранной зоне коммуникаций. </w:t>
      </w:r>
    </w:p>
    <w:p w14:paraId="73E836F3" w14:textId="77777777" w:rsidR="00813C8E" w:rsidRPr="00E02BC7" w:rsidRDefault="008A6DA4" w:rsidP="00D37C9C">
      <w:pPr>
        <w:widowControl w:val="0"/>
        <w:numPr>
          <w:ilvl w:val="0"/>
          <w:numId w:val="112"/>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lastRenderedPageBreak/>
        <w:t xml:space="preserve"> </w:t>
      </w:r>
      <w:r w:rsidR="00813C8E" w:rsidRPr="00E02BC7">
        <w:rPr>
          <w:rFonts w:ascii="Times New Roman" w:hAnsi="Times New Roman"/>
          <w:sz w:val="28"/>
          <w:szCs w:val="28"/>
        </w:rPr>
        <w:t>При пересечении разрабатываемых траншей и котлованов с действующими коммуникациями, незащищенными от механических повреждений</w:t>
      </w:r>
      <w:r w:rsidR="003A371A">
        <w:rPr>
          <w:rFonts w:ascii="Times New Roman" w:hAnsi="Times New Roman"/>
          <w:sz w:val="28"/>
          <w:szCs w:val="28"/>
        </w:rPr>
        <w:t>,</w:t>
      </w:r>
      <w:r w:rsidR="00813C8E" w:rsidRPr="00E02BC7">
        <w:rPr>
          <w:rFonts w:ascii="Times New Roman" w:hAnsi="Times New Roman"/>
          <w:sz w:val="28"/>
          <w:szCs w:val="28"/>
        </w:rPr>
        <w:t xml:space="preserve"> должны соблюда</w:t>
      </w:r>
      <w:r w:rsidR="003A371A">
        <w:rPr>
          <w:rFonts w:ascii="Times New Roman" w:hAnsi="Times New Roman"/>
          <w:sz w:val="28"/>
          <w:szCs w:val="28"/>
        </w:rPr>
        <w:t>ться требования СП 45.13330</w:t>
      </w:r>
      <w:r w:rsidR="00813C8E" w:rsidRPr="00E02BC7">
        <w:rPr>
          <w:rFonts w:ascii="Times New Roman" w:hAnsi="Times New Roman"/>
          <w:sz w:val="28"/>
          <w:szCs w:val="28"/>
        </w:rPr>
        <w:t>, со</w:t>
      </w:r>
      <w:r w:rsidR="00E65ABD" w:rsidRPr="00E02BC7">
        <w:rPr>
          <w:rFonts w:ascii="Times New Roman" w:hAnsi="Times New Roman"/>
          <w:sz w:val="28"/>
          <w:szCs w:val="28"/>
        </w:rPr>
        <w:t>гласно которым</w:t>
      </w:r>
      <w:r w:rsidR="00813C8E" w:rsidRPr="00E02BC7">
        <w:rPr>
          <w:rFonts w:ascii="Times New Roman" w:hAnsi="Times New Roman"/>
          <w:sz w:val="28"/>
          <w:szCs w:val="28"/>
        </w:rPr>
        <w:t xml:space="preserve"> разработка грунта землеройными машинами разрешается на следующих минимальных расстояниях:</w:t>
      </w:r>
    </w:p>
    <w:p w14:paraId="2E910A6E"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подземных и воздушных линий связи; полиэтиленовых, стальных сварных, железобетонных,</w:t>
      </w:r>
      <w:r w:rsidR="00E65ABD" w:rsidRPr="00E02BC7">
        <w:rPr>
          <w:rFonts w:ascii="Times New Roman" w:hAnsi="Times New Roman"/>
          <w:sz w:val="28"/>
          <w:szCs w:val="28"/>
        </w:rPr>
        <w:t xml:space="preserve"> керамических,</w:t>
      </w:r>
      <w:r w:rsidRPr="00E02BC7">
        <w:rPr>
          <w:rFonts w:ascii="Times New Roman" w:hAnsi="Times New Roman"/>
          <w:sz w:val="28"/>
          <w:szCs w:val="28"/>
        </w:rPr>
        <w:t xml:space="preserve"> чугунных и хризотилцементных трубопроводов, каналов</w:t>
      </w:r>
      <w:r w:rsidR="008A6DA4">
        <w:rPr>
          <w:rFonts w:ascii="Times New Roman" w:hAnsi="Times New Roman"/>
          <w:sz w:val="28"/>
          <w:szCs w:val="28"/>
        </w:rPr>
        <w:t xml:space="preserve"> и коллекторов, диаметром до 1 –</w:t>
      </w:r>
      <w:r w:rsidRPr="00E02BC7">
        <w:rPr>
          <w:rFonts w:ascii="Times New Roman" w:hAnsi="Times New Roman"/>
          <w:sz w:val="28"/>
          <w:szCs w:val="28"/>
        </w:rPr>
        <w:t xml:space="preserve"> 0,5 м от боковой поверхности и 0,5 м над верхом коммуникаций с предварительным их обнаружением с точностью до 0,25 м;</w:t>
      </w:r>
    </w:p>
    <w:p w14:paraId="0D49E512"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силовых кабелей, магистральных трубопроводов и прочих подземных коммуникаций, а также для валунных и глыбовых грунтов н</w:t>
      </w:r>
      <w:r w:rsidR="008A6DA4">
        <w:rPr>
          <w:rFonts w:ascii="Times New Roman" w:hAnsi="Times New Roman"/>
          <w:sz w:val="28"/>
          <w:szCs w:val="28"/>
        </w:rPr>
        <w:t>езависимо от вида коммуникаций –</w:t>
      </w:r>
      <w:r w:rsidRPr="00E02BC7">
        <w:rPr>
          <w:rFonts w:ascii="Times New Roman" w:hAnsi="Times New Roman"/>
          <w:sz w:val="28"/>
          <w:szCs w:val="28"/>
        </w:rPr>
        <w:t xml:space="preserve"> 2 м от боковой поверхности и 1 м над верхом коммуникаций с предварительным их обнаружением с точностью до 0,5 м.</w:t>
      </w:r>
    </w:p>
    <w:p w14:paraId="66E5A579"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Минимальные расстояния до коммуникаций, для которых существуют правила охраны, должны назначаться с учетом требований этих правил.</w:t>
      </w:r>
    </w:p>
    <w:p w14:paraId="130A0D2B"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Оставшийся грунт должен разрабатываться с применением ручных безударных инструментов или специальных средств механизации.</w:t>
      </w:r>
    </w:p>
    <w:p w14:paraId="03A7E7EB"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 xml:space="preserve">На участке пересечения траншей, кроме разрабатываемых в просадочных грунтах, с действующими подземными коммуникациями (трубопроводами, кабелями и др.), проходящими в пределах глубины траншей, должна быть выполнена подсыпка под действующие коммуникации не мерзлым песком или другим </w:t>
      </w:r>
      <w:proofErr w:type="spellStart"/>
      <w:r w:rsidRPr="00E02BC7">
        <w:rPr>
          <w:rFonts w:ascii="Times New Roman" w:hAnsi="Times New Roman"/>
          <w:sz w:val="28"/>
          <w:szCs w:val="28"/>
        </w:rPr>
        <w:t>малосжимаемым</w:t>
      </w:r>
      <w:proofErr w:type="spellEnd"/>
      <w:r w:rsidRPr="00E02BC7">
        <w:rPr>
          <w:rFonts w:ascii="Times New Roman" w:hAnsi="Times New Roman"/>
          <w:sz w:val="28"/>
          <w:szCs w:val="28"/>
        </w:rPr>
        <w:t xml:space="preserve"> (модуль деформаций 20 МПа и более) грунтом по всему поперечному сечению траншеи на высоту до половины диаметра пересекаемого трубопровода (кабеля) или его защитной оболочки с послойным уплотнением грунта. Вдоль траншеи размер подсыпки по верху должен быть на 0,5 м больше с каждой стороны </w:t>
      </w:r>
      <w:r w:rsidR="00F13F77">
        <w:rPr>
          <w:rFonts w:ascii="Times New Roman" w:hAnsi="Times New Roman"/>
          <w:sz w:val="28"/>
          <w:szCs w:val="28"/>
        </w:rPr>
        <w:t xml:space="preserve">диаметра </w:t>
      </w:r>
      <w:r w:rsidRPr="00E02BC7">
        <w:rPr>
          <w:rFonts w:ascii="Times New Roman" w:hAnsi="Times New Roman"/>
          <w:sz w:val="28"/>
          <w:szCs w:val="28"/>
        </w:rPr>
        <w:t>пересекаемого трубопровода (кабеля) или его защитной оболочки, а откосы подсыпки должны быть не круче 1:1.</w:t>
      </w:r>
    </w:p>
    <w:p w14:paraId="5B78C5D0" w14:textId="1FC299BB" w:rsidR="00813C8E" w:rsidRDefault="00813C8E" w:rsidP="00D37C9C">
      <w:pPr>
        <w:widowControl w:val="0"/>
        <w:numPr>
          <w:ilvl w:val="0"/>
          <w:numId w:val="11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Сроки и способы производства земляных работ в </w:t>
      </w:r>
      <w:r w:rsidR="00FD5AEC" w:rsidRPr="00F159C0">
        <w:rPr>
          <w:rFonts w:ascii="Times New Roman" w:hAnsi="Times New Roman"/>
          <w:sz w:val="28"/>
          <w:szCs w:val="28"/>
        </w:rPr>
        <w:t>многолетнемерзл</w:t>
      </w:r>
      <w:r w:rsidR="00FD5AEC">
        <w:rPr>
          <w:rFonts w:ascii="Times New Roman" w:hAnsi="Times New Roman"/>
          <w:sz w:val="28"/>
          <w:szCs w:val="28"/>
        </w:rPr>
        <w:t>ых</w:t>
      </w:r>
      <w:r w:rsidRPr="00E02BC7">
        <w:rPr>
          <w:rFonts w:ascii="Times New Roman" w:hAnsi="Times New Roman"/>
          <w:sz w:val="28"/>
          <w:szCs w:val="28"/>
        </w:rPr>
        <w:t xml:space="preserve"> грунтах, используемых по I принципу, должны обеспечивать сохранение вечной мерзлоты в основаниях сооружений. Соответствующие защитные мероприятия должны быть предусмотрены </w:t>
      </w:r>
      <w:r w:rsidR="008A6DA4">
        <w:rPr>
          <w:rFonts w:ascii="Times New Roman" w:hAnsi="Times New Roman"/>
          <w:sz w:val="28"/>
          <w:szCs w:val="28"/>
        </w:rPr>
        <w:t>в проектной документации</w:t>
      </w:r>
      <w:r w:rsidRPr="00E02BC7">
        <w:rPr>
          <w:rFonts w:ascii="Times New Roman" w:hAnsi="Times New Roman"/>
          <w:sz w:val="28"/>
          <w:szCs w:val="28"/>
        </w:rPr>
        <w:t>.</w:t>
      </w:r>
    </w:p>
    <w:p w14:paraId="51D19089" w14:textId="42A98D03" w:rsidR="00FD5AEC" w:rsidRPr="00E02BC7" w:rsidRDefault="00FD5AEC" w:rsidP="00FD5AEC">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4349932E" w14:textId="77777777" w:rsidR="00813C8E" w:rsidRPr="00F13F77" w:rsidRDefault="00F13F77" w:rsidP="00D37C9C">
      <w:pPr>
        <w:widowControl w:val="0"/>
        <w:numPr>
          <w:ilvl w:val="0"/>
          <w:numId w:val="112"/>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w:t>
      </w:r>
      <w:r w:rsidR="00813C8E" w:rsidRPr="00F13F77">
        <w:rPr>
          <w:rFonts w:ascii="Times New Roman" w:hAnsi="Times New Roman"/>
          <w:sz w:val="28"/>
          <w:szCs w:val="28"/>
        </w:rPr>
        <w:t>При производстве работ по разработке выемок и устройству естественных оснований состав контролируемых показателей, допустимые отклонения, объем и методы контроля должны соответствова</w:t>
      </w:r>
      <w:r>
        <w:rPr>
          <w:rFonts w:ascii="Times New Roman" w:hAnsi="Times New Roman"/>
          <w:sz w:val="28"/>
          <w:szCs w:val="28"/>
        </w:rPr>
        <w:t>ть требованиям СП 45.13330.</w:t>
      </w:r>
      <w:r w:rsidR="00813C8E" w:rsidRPr="00F13F77">
        <w:rPr>
          <w:rFonts w:ascii="Times New Roman" w:hAnsi="Times New Roman"/>
          <w:sz w:val="28"/>
          <w:szCs w:val="28"/>
        </w:rPr>
        <w:t xml:space="preserve"> </w:t>
      </w:r>
      <w:r w:rsidR="008A6DA4">
        <w:rPr>
          <w:rFonts w:ascii="Times New Roman" w:hAnsi="Times New Roman"/>
          <w:sz w:val="28"/>
          <w:szCs w:val="28"/>
        </w:rPr>
        <w:t>Земляные</w:t>
      </w:r>
      <w:r w:rsidR="00813C8E" w:rsidRPr="00F13F77">
        <w:rPr>
          <w:rFonts w:ascii="Times New Roman" w:hAnsi="Times New Roman"/>
          <w:sz w:val="28"/>
          <w:szCs w:val="28"/>
        </w:rPr>
        <w:t xml:space="preserve"> работ</w:t>
      </w:r>
      <w:r w:rsidR="008A6DA4">
        <w:rPr>
          <w:rFonts w:ascii="Times New Roman" w:hAnsi="Times New Roman"/>
          <w:sz w:val="28"/>
          <w:szCs w:val="28"/>
        </w:rPr>
        <w:t>ы</w:t>
      </w:r>
      <w:r w:rsidR="00813C8E" w:rsidRPr="00F13F77">
        <w:rPr>
          <w:rFonts w:ascii="Times New Roman" w:hAnsi="Times New Roman"/>
          <w:sz w:val="28"/>
          <w:szCs w:val="28"/>
        </w:rPr>
        <w:t xml:space="preserve"> следует </w:t>
      </w:r>
      <w:r w:rsidR="008A6DA4">
        <w:rPr>
          <w:rFonts w:ascii="Times New Roman" w:hAnsi="Times New Roman"/>
          <w:sz w:val="28"/>
          <w:szCs w:val="28"/>
        </w:rPr>
        <w:t>принимать</w:t>
      </w:r>
      <w:r w:rsidR="00813C8E" w:rsidRPr="00F13F77">
        <w:rPr>
          <w:rFonts w:ascii="Times New Roman" w:hAnsi="Times New Roman"/>
          <w:sz w:val="28"/>
          <w:szCs w:val="28"/>
        </w:rPr>
        <w:t xml:space="preserve"> с составлением актов освидетельствования скрытых работ.</w:t>
      </w:r>
    </w:p>
    <w:p w14:paraId="78A024A6" w14:textId="77777777" w:rsidR="00813C8E" w:rsidRPr="00E02BC7" w:rsidRDefault="00813C8E" w:rsidP="00D37C9C">
      <w:pPr>
        <w:pStyle w:val="3"/>
        <w:numPr>
          <w:ilvl w:val="0"/>
          <w:numId w:val="133"/>
        </w:numPr>
        <w:spacing w:after="240"/>
        <w:ind w:left="0" w:firstLine="709"/>
        <w:rPr>
          <w:rFonts w:ascii="Times New Roman" w:hAnsi="Times New Roman"/>
          <w:sz w:val="28"/>
          <w:szCs w:val="28"/>
        </w:rPr>
      </w:pPr>
      <w:bookmarkStart w:id="239" w:name="_Toc435754333"/>
      <w:bookmarkStart w:id="240" w:name="_Toc447102154"/>
      <w:bookmarkStart w:id="241" w:name="_Toc447200174"/>
      <w:bookmarkStart w:id="242" w:name="_Toc447294946"/>
      <w:r w:rsidRPr="00E02BC7">
        <w:rPr>
          <w:rFonts w:ascii="Times New Roman" w:hAnsi="Times New Roman"/>
          <w:sz w:val="28"/>
          <w:szCs w:val="28"/>
        </w:rPr>
        <w:t>Заготовка грунта в карьерах</w:t>
      </w:r>
      <w:bookmarkEnd w:id="239"/>
      <w:bookmarkEnd w:id="240"/>
      <w:bookmarkEnd w:id="241"/>
      <w:bookmarkEnd w:id="242"/>
    </w:p>
    <w:p w14:paraId="32AAE573" w14:textId="6D55A6AC"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разработке карьеров необходимо соблюдать требования </w:t>
      </w:r>
      <w:r w:rsidR="00F13F77">
        <w:rPr>
          <w:rFonts w:ascii="Times New Roman" w:hAnsi="Times New Roman"/>
          <w:sz w:val="28"/>
          <w:szCs w:val="28"/>
        </w:rPr>
        <w:t>[</w:t>
      </w:r>
      <w:r w:rsidR="00FD5AEC">
        <w:rPr>
          <w:rFonts w:ascii="Times New Roman" w:hAnsi="Times New Roman"/>
          <w:sz w:val="28"/>
          <w:szCs w:val="28"/>
        </w:rPr>
        <w:t>10</w:t>
      </w:r>
      <w:r w:rsidR="00F13F77">
        <w:rPr>
          <w:rFonts w:ascii="Times New Roman" w:hAnsi="Times New Roman"/>
          <w:sz w:val="28"/>
          <w:szCs w:val="28"/>
        </w:rPr>
        <w:t>]</w:t>
      </w:r>
      <w:r w:rsidRPr="00E02BC7">
        <w:rPr>
          <w:rFonts w:ascii="Times New Roman" w:hAnsi="Times New Roman"/>
          <w:sz w:val="28"/>
          <w:szCs w:val="28"/>
        </w:rPr>
        <w:t>.</w:t>
      </w:r>
    </w:p>
    <w:p w14:paraId="61312B0B"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lastRenderedPageBreak/>
        <w:t>Разработка карьера разрешается после его принятия специальной комиссией. К акту приемки должны быть приложены:</w:t>
      </w:r>
    </w:p>
    <w:p w14:paraId="364D1CAA"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пояснительная записка;</w:t>
      </w:r>
    </w:p>
    <w:p w14:paraId="47516D2A"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план карьера с указанием расположения скважин и шурфов;</w:t>
      </w:r>
    </w:p>
    <w:p w14:paraId="19D5C212"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геологические разрезы.</w:t>
      </w:r>
    </w:p>
    <w:p w14:paraId="3882EFE6"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К разработке карьера следует приступать последовательно, по следующей схеме:</w:t>
      </w:r>
    </w:p>
    <w:p w14:paraId="123A2FB6"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вынос в натуру контура площади проектируемого карьера;</w:t>
      </w:r>
    </w:p>
    <w:p w14:paraId="5D4514D5"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снятие плодородного слоя грунта;</w:t>
      </w:r>
    </w:p>
    <w:p w14:paraId="3E3D26AA" w14:textId="09E80CD3" w:rsidR="00813C8E"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устройство подъездных дорог к карьеру и производственным сооружениям.</w:t>
      </w:r>
    </w:p>
    <w:p w14:paraId="2640A357" w14:textId="18C70C49" w:rsidR="00FD5AEC" w:rsidRPr="00E02BC7" w:rsidRDefault="00FD5AEC" w:rsidP="00FD5AEC">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4B012831"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Разработка грунта в карьерах производится преимущественно в</w:t>
      </w:r>
      <w:r w:rsidR="003F7D96">
        <w:rPr>
          <w:rFonts w:ascii="Times New Roman" w:hAnsi="Times New Roman"/>
          <w:sz w:val="28"/>
          <w:szCs w:val="28"/>
        </w:rPr>
        <w:t xml:space="preserve"> теплое время года. Обязательное условие</w:t>
      </w:r>
      <w:r w:rsidRPr="00E02BC7">
        <w:rPr>
          <w:rFonts w:ascii="Times New Roman" w:hAnsi="Times New Roman"/>
          <w:sz w:val="28"/>
          <w:szCs w:val="28"/>
        </w:rPr>
        <w:t xml:space="preserve"> начала разработки карьера </w:t>
      </w:r>
      <w:r w:rsidR="003F7D96">
        <w:rPr>
          <w:rFonts w:ascii="Times New Roman" w:hAnsi="Times New Roman"/>
          <w:sz w:val="28"/>
          <w:szCs w:val="28"/>
        </w:rPr>
        <w:t>–</w:t>
      </w:r>
      <w:r w:rsidRPr="00E02BC7">
        <w:rPr>
          <w:rFonts w:ascii="Times New Roman" w:hAnsi="Times New Roman"/>
          <w:sz w:val="28"/>
          <w:szCs w:val="28"/>
        </w:rPr>
        <w:t xml:space="preserve"> устройство водоотводов, предотвращающих попадание воды в карьер.</w:t>
      </w:r>
    </w:p>
    <w:p w14:paraId="066FB0E1"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разработке карьера зимой</w:t>
      </w:r>
      <w:r w:rsidR="003F7D96">
        <w:rPr>
          <w:rFonts w:ascii="Times New Roman" w:hAnsi="Times New Roman"/>
          <w:sz w:val="28"/>
          <w:szCs w:val="28"/>
        </w:rPr>
        <w:t>,</w:t>
      </w:r>
      <w:r w:rsidRPr="00E02BC7">
        <w:rPr>
          <w:rFonts w:ascii="Times New Roman" w:hAnsi="Times New Roman"/>
          <w:sz w:val="28"/>
          <w:szCs w:val="28"/>
        </w:rPr>
        <w:t xml:space="preserve"> для уменьшения снежных заносов</w:t>
      </w:r>
      <w:r w:rsidR="003F7D96">
        <w:rPr>
          <w:rFonts w:ascii="Times New Roman" w:hAnsi="Times New Roman"/>
          <w:sz w:val="28"/>
          <w:szCs w:val="28"/>
        </w:rPr>
        <w:t>,</w:t>
      </w:r>
      <w:r w:rsidRPr="00E02BC7">
        <w:rPr>
          <w:rFonts w:ascii="Times New Roman" w:hAnsi="Times New Roman"/>
          <w:sz w:val="28"/>
          <w:szCs w:val="28"/>
        </w:rPr>
        <w:t xml:space="preserve"> забой устраивают с наветренной стороны, а валы разработанных грунтов отсыпают с подветренной. Расстояние между валами должно быть не менее 3 м.</w:t>
      </w:r>
    </w:p>
    <w:p w14:paraId="05E14963"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Разработка мерзлого грунта осуществляется с рыхлением буровзрывным методом или механическими рыхлителями.</w:t>
      </w:r>
    </w:p>
    <w:p w14:paraId="2EC8FD6F"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Летом разработка мерзлого грунта выполняется без рыхления, послойно, по мере естественного оттаивания слоев.</w:t>
      </w:r>
    </w:p>
    <w:p w14:paraId="6FAF5414"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При послойном оттаивании грунт необходимо перемещать бульдозерами в промежуточные бурты для обезвоживания, а затем в накопительные отвалы.</w:t>
      </w:r>
    </w:p>
    <w:p w14:paraId="34396B6B"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 xml:space="preserve">Разработку талых слоев грунта необходимо начинать с нижней части карьера </w:t>
      </w:r>
      <w:r w:rsidR="003F7D96">
        <w:rPr>
          <w:rFonts w:ascii="Times New Roman" w:hAnsi="Times New Roman"/>
          <w:sz w:val="28"/>
          <w:szCs w:val="28"/>
        </w:rPr>
        <w:t>для</w:t>
      </w:r>
      <w:r w:rsidRPr="00E02BC7">
        <w:rPr>
          <w:rFonts w:ascii="Times New Roman" w:hAnsi="Times New Roman"/>
          <w:sz w:val="28"/>
          <w:szCs w:val="28"/>
        </w:rPr>
        <w:t xml:space="preserve"> увеличения уклона и ускорения стекания воды.</w:t>
      </w:r>
    </w:p>
    <w:p w14:paraId="19DAADEF"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Промежуточные бурты из оттаивающего грунта возводят высотой до 2,5 м, шириной по низу не более 6 м и выдерживают для обезвоживания в зависимости от вида грунта:</w:t>
      </w:r>
    </w:p>
    <w:p w14:paraId="754F56EE" w14:textId="77777777" w:rsidR="00813C8E" w:rsidRPr="00E02BC7" w:rsidRDefault="000C74CD"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песок средней крупности – 1–</w:t>
      </w:r>
      <w:r w:rsidR="003F7D96">
        <w:rPr>
          <w:rFonts w:ascii="Times New Roman" w:hAnsi="Times New Roman"/>
          <w:sz w:val="28"/>
          <w:szCs w:val="28"/>
        </w:rPr>
        <w:t xml:space="preserve">2 </w:t>
      </w:r>
      <w:proofErr w:type="spellStart"/>
      <w:r w:rsidR="003F7D96">
        <w:rPr>
          <w:rFonts w:ascii="Times New Roman" w:hAnsi="Times New Roman"/>
          <w:sz w:val="28"/>
          <w:szCs w:val="28"/>
        </w:rPr>
        <w:t>сут</w:t>
      </w:r>
      <w:proofErr w:type="spellEnd"/>
      <w:r w:rsidR="00813C8E" w:rsidRPr="00E02BC7">
        <w:rPr>
          <w:rFonts w:ascii="Times New Roman" w:hAnsi="Times New Roman"/>
          <w:sz w:val="28"/>
          <w:szCs w:val="28"/>
        </w:rPr>
        <w:t>;</w:t>
      </w:r>
    </w:p>
    <w:p w14:paraId="7FC6CFA2" w14:textId="77777777" w:rsidR="00813C8E" w:rsidRPr="00E02BC7" w:rsidRDefault="003F7D96"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песок пылеватый</w:t>
      </w:r>
      <w:r w:rsidR="00813C8E" w:rsidRPr="00E02BC7">
        <w:rPr>
          <w:rFonts w:ascii="Times New Roman" w:hAnsi="Times New Roman"/>
          <w:sz w:val="28"/>
          <w:szCs w:val="28"/>
        </w:rPr>
        <w:t xml:space="preserve"> с содержанием пылеватых и гл</w:t>
      </w:r>
      <w:r w:rsidR="00751EA7">
        <w:rPr>
          <w:rFonts w:ascii="Times New Roman" w:hAnsi="Times New Roman"/>
          <w:sz w:val="28"/>
          <w:szCs w:val="28"/>
        </w:rPr>
        <w:t>инистых частиц до 5</w:t>
      </w:r>
      <w:r w:rsidR="000C74CD">
        <w:rPr>
          <w:rFonts w:ascii="Times New Roman" w:hAnsi="Times New Roman"/>
          <w:sz w:val="28"/>
          <w:szCs w:val="28"/>
        </w:rPr>
        <w:t xml:space="preserve"> % – 4–</w:t>
      </w:r>
      <w:r w:rsidR="00751EA7">
        <w:rPr>
          <w:rFonts w:ascii="Times New Roman" w:hAnsi="Times New Roman"/>
          <w:sz w:val="28"/>
          <w:szCs w:val="28"/>
        </w:rPr>
        <w:t xml:space="preserve">5 </w:t>
      </w:r>
      <w:proofErr w:type="spellStart"/>
      <w:r w:rsidR="00751EA7">
        <w:rPr>
          <w:rFonts w:ascii="Times New Roman" w:hAnsi="Times New Roman"/>
          <w:sz w:val="28"/>
          <w:szCs w:val="28"/>
        </w:rPr>
        <w:t>сут</w:t>
      </w:r>
      <w:proofErr w:type="spellEnd"/>
      <w:r w:rsidR="00813C8E" w:rsidRPr="00E02BC7">
        <w:rPr>
          <w:rFonts w:ascii="Times New Roman" w:hAnsi="Times New Roman"/>
          <w:sz w:val="28"/>
          <w:szCs w:val="28"/>
        </w:rPr>
        <w:t>, от 5</w:t>
      </w:r>
      <w:r w:rsidR="000C74CD">
        <w:rPr>
          <w:rFonts w:ascii="Times New Roman" w:hAnsi="Times New Roman"/>
          <w:sz w:val="28"/>
          <w:szCs w:val="28"/>
        </w:rPr>
        <w:t xml:space="preserve"> </w:t>
      </w:r>
      <w:r w:rsidR="00751EA7">
        <w:rPr>
          <w:rFonts w:ascii="Times New Roman" w:hAnsi="Times New Roman"/>
          <w:sz w:val="28"/>
          <w:szCs w:val="28"/>
        </w:rPr>
        <w:t>% до 13</w:t>
      </w:r>
      <w:r w:rsidR="000C74CD">
        <w:rPr>
          <w:rFonts w:ascii="Times New Roman" w:hAnsi="Times New Roman"/>
          <w:sz w:val="28"/>
          <w:szCs w:val="28"/>
        </w:rPr>
        <w:t xml:space="preserve"> % – 6–</w:t>
      </w:r>
      <w:r w:rsidR="00751EA7">
        <w:rPr>
          <w:rFonts w:ascii="Times New Roman" w:hAnsi="Times New Roman"/>
          <w:sz w:val="28"/>
          <w:szCs w:val="28"/>
        </w:rPr>
        <w:t xml:space="preserve">7 </w:t>
      </w:r>
      <w:proofErr w:type="spellStart"/>
      <w:r w:rsidR="00751EA7">
        <w:rPr>
          <w:rFonts w:ascii="Times New Roman" w:hAnsi="Times New Roman"/>
          <w:sz w:val="28"/>
          <w:szCs w:val="28"/>
        </w:rPr>
        <w:t>сут</w:t>
      </w:r>
      <w:proofErr w:type="spellEnd"/>
      <w:r w:rsidR="000C74CD">
        <w:rPr>
          <w:rFonts w:ascii="Times New Roman" w:hAnsi="Times New Roman"/>
          <w:sz w:val="28"/>
          <w:szCs w:val="28"/>
        </w:rPr>
        <w:t>; супеси – 10–</w:t>
      </w:r>
      <w:r w:rsidR="00813C8E" w:rsidRPr="00E02BC7">
        <w:rPr>
          <w:rFonts w:ascii="Times New Roman" w:hAnsi="Times New Roman"/>
          <w:sz w:val="28"/>
          <w:szCs w:val="28"/>
        </w:rPr>
        <w:t xml:space="preserve">12 </w:t>
      </w:r>
      <w:proofErr w:type="spellStart"/>
      <w:r w:rsidR="00813C8E" w:rsidRPr="00E02BC7">
        <w:rPr>
          <w:rFonts w:ascii="Times New Roman" w:hAnsi="Times New Roman"/>
          <w:sz w:val="28"/>
          <w:szCs w:val="28"/>
        </w:rPr>
        <w:t>с</w:t>
      </w:r>
      <w:r w:rsidR="00751EA7">
        <w:rPr>
          <w:rFonts w:ascii="Times New Roman" w:hAnsi="Times New Roman"/>
          <w:sz w:val="28"/>
          <w:szCs w:val="28"/>
        </w:rPr>
        <w:t>ут</w:t>
      </w:r>
      <w:proofErr w:type="spellEnd"/>
      <w:r w:rsidR="00813C8E" w:rsidRPr="00E02BC7">
        <w:rPr>
          <w:rFonts w:ascii="Times New Roman" w:hAnsi="Times New Roman"/>
          <w:sz w:val="28"/>
          <w:szCs w:val="28"/>
        </w:rPr>
        <w:t>.</w:t>
      </w:r>
    </w:p>
    <w:p w14:paraId="09187EB4"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Предварительно подсушенные пылеватые пески с содержанием пылеватых и глинистых частиц от 5</w:t>
      </w:r>
      <w:r w:rsidR="000C74CD">
        <w:rPr>
          <w:rFonts w:ascii="Times New Roman" w:hAnsi="Times New Roman"/>
          <w:sz w:val="28"/>
          <w:szCs w:val="28"/>
        </w:rPr>
        <w:t xml:space="preserve"> </w:t>
      </w:r>
      <w:r w:rsidR="00751EA7">
        <w:rPr>
          <w:rFonts w:ascii="Times New Roman" w:hAnsi="Times New Roman"/>
          <w:sz w:val="28"/>
          <w:szCs w:val="28"/>
        </w:rPr>
        <w:t>%</w:t>
      </w:r>
      <w:r w:rsidRPr="00E02BC7">
        <w:rPr>
          <w:rFonts w:ascii="Times New Roman" w:hAnsi="Times New Roman"/>
          <w:sz w:val="28"/>
          <w:szCs w:val="28"/>
        </w:rPr>
        <w:t xml:space="preserve"> до 13</w:t>
      </w:r>
      <w:r w:rsidR="000C74CD">
        <w:rPr>
          <w:rFonts w:ascii="Times New Roman" w:hAnsi="Times New Roman"/>
          <w:sz w:val="28"/>
          <w:szCs w:val="28"/>
        </w:rPr>
        <w:t xml:space="preserve"> </w:t>
      </w:r>
      <w:r w:rsidRPr="00E02BC7">
        <w:rPr>
          <w:rFonts w:ascii="Times New Roman" w:hAnsi="Times New Roman"/>
          <w:sz w:val="28"/>
          <w:szCs w:val="28"/>
        </w:rPr>
        <w:t>% и супеси укладывают в накопительные отвалы тонкими слоями (до 0,5 м) для последовательного просыхания.</w:t>
      </w:r>
    </w:p>
    <w:p w14:paraId="0BC174D1" w14:textId="53C04D0C"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При уменьшении влажности до 15</w:t>
      </w:r>
      <w:r w:rsidR="000C74CD">
        <w:rPr>
          <w:rFonts w:ascii="Times New Roman" w:hAnsi="Times New Roman"/>
          <w:sz w:val="28"/>
          <w:szCs w:val="28"/>
        </w:rPr>
        <w:t xml:space="preserve"> </w:t>
      </w:r>
      <w:r w:rsidR="00751EA7">
        <w:rPr>
          <w:rFonts w:ascii="Times New Roman" w:hAnsi="Times New Roman"/>
          <w:sz w:val="28"/>
          <w:szCs w:val="28"/>
        </w:rPr>
        <w:t>%</w:t>
      </w:r>
      <w:r w:rsidR="00FD5AEC">
        <w:rPr>
          <w:rFonts w:ascii="Times New Roman" w:hAnsi="Times New Roman"/>
          <w:sz w:val="28"/>
          <w:szCs w:val="28"/>
        </w:rPr>
        <w:t xml:space="preserve"> </w:t>
      </w:r>
      <w:r w:rsidR="000C74CD">
        <w:rPr>
          <w:rFonts w:ascii="Times New Roman" w:hAnsi="Times New Roman"/>
          <w:sz w:val="28"/>
          <w:szCs w:val="28"/>
        </w:rPr>
        <w:t>–</w:t>
      </w:r>
      <w:r w:rsidR="00FD5AEC">
        <w:rPr>
          <w:rFonts w:ascii="Times New Roman" w:hAnsi="Times New Roman"/>
          <w:sz w:val="28"/>
          <w:szCs w:val="28"/>
        </w:rPr>
        <w:t xml:space="preserve"> </w:t>
      </w:r>
      <w:r w:rsidRPr="00E02BC7">
        <w:rPr>
          <w:rFonts w:ascii="Times New Roman" w:hAnsi="Times New Roman"/>
          <w:sz w:val="28"/>
          <w:szCs w:val="28"/>
        </w:rPr>
        <w:t>17</w:t>
      </w:r>
      <w:r w:rsidR="000C74CD">
        <w:rPr>
          <w:rFonts w:ascii="Times New Roman" w:hAnsi="Times New Roman"/>
          <w:sz w:val="28"/>
          <w:szCs w:val="28"/>
        </w:rPr>
        <w:t xml:space="preserve"> </w:t>
      </w:r>
      <w:r w:rsidRPr="00E02BC7">
        <w:rPr>
          <w:rFonts w:ascii="Times New Roman" w:hAnsi="Times New Roman"/>
          <w:sz w:val="28"/>
          <w:szCs w:val="28"/>
        </w:rPr>
        <w:t xml:space="preserve">% грунт считается подготовленным для </w:t>
      </w:r>
      <w:r w:rsidR="00751EA7">
        <w:rPr>
          <w:rFonts w:ascii="Times New Roman" w:hAnsi="Times New Roman"/>
          <w:sz w:val="28"/>
          <w:szCs w:val="28"/>
        </w:rPr>
        <w:t>примене</w:t>
      </w:r>
      <w:r w:rsidRPr="00E02BC7">
        <w:rPr>
          <w:rFonts w:ascii="Times New Roman" w:hAnsi="Times New Roman"/>
          <w:sz w:val="28"/>
          <w:szCs w:val="28"/>
        </w:rPr>
        <w:t>ния в возводимых насыпях строящихся объектов.</w:t>
      </w:r>
    </w:p>
    <w:p w14:paraId="17AB3CF6"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Отвалы, предназначенные для использования в зимний период, необходимо отсыпать высотой, превышающей глубину их возможного сезонного промерзания, и защищать теплоизолирующими покрытиями из местных (мох, торф, снег и др.) или искусственных (полимерные пены) </w:t>
      </w:r>
      <w:r w:rsidRPr="00E02BC7">
        <w:rPr>
          <w:rFonts w:ascii="Times New Roman" w:hAnsi="Times New Roman"/>
          <w:sz w:val="28"/>
          <w:szCs w:val="28"/>
        </w:rPr>
        <w:lastRenderedPageBreak/>
        <w:t>материалов.</w:t>
      </w:r>
    </w:p>
    <w:p w14:paraId="1F4E6457" w14:textId="77777777" w:rsidR="00813C8E" w:rsidRPr="00E02BC7" w:rsidRDefault="00751EA7"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З</w:t>
      </w:r>
      <w:r w:rsidRPr="00E02BC7">
        <w:rPr>
          <w:rFonts w:ascii="Times New Roman" w:hAnsi="Times New Roman"/>
          <w:sz w:val="28"/>
          <w:szCs w:val="28"/>
        </w:rPr>
        <w:t>имой</w:t>
      </w:r>
      <w:r>
        <w:rPr>
          <w:rFonts w:ascii="Times New Roman" w:hAnsi="Times New Roman"/>
          <w:sz w:val="28"/>
          <w:szCs w:val="28"/>
        </w:rPr>
        <w:t xml:space="preserve"> г</w:t>
      </w:r>
      <w:r w:rsidR="00813C8E" w:rsidRPr="00E02BC7">
        <w:rPr>
          <w:rFonts w:ascii="Times New Roman" w:hAnsi="Times New Roman"/>
          <w:sz w:val="28"/>
          <w:szCs w:val="28"/>
        </w:rPr>
        <w:t>рунт в карьерах следует разрабатывать с соблюдением следующих правил:</w:t>
      </w:r>
    </w:p>
    <w:p w14:paraId="1D6C0F36"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снег с поверхности следует удалять постепенно, из расчета размера площади, которую экскаваторы разрабатыва</w:t>
      </w:r>
      <w:r w:rsidR="00A3122B" w:rsidRPr="00E02BC7">
        <w:rPr>
          <w:rFonts w:ascii="Times New Roman" w:hAnsi="Times New Roman"/>
          <w:sz w:val="28"/>
          <w:szCs w:val="28"/>
        </w:rPr>
        <w:t>ю</w:t>
      </w:r>
      <w:r w:rsidRPr="00E02BC7">
        <w:rPr>
          <w:rFonts w:ascii="Times New Roman" w:hAnsi="Times New Roman"/>
          <w:sz w:val="28"/>
          <w:szCs w:val="28"/>
        </w:rPr>
        <w:t>т за одну смену, а при темпер</w:t>
      </w:r>
      <w:r w:rsidR="00701CDB">
        <w:rPr>
          <w:rFonts w:ascii="Times New Roman" w:hAnsi="Times New Roman"/>
          <w:sz w:val="28"/>
          <w:szCs w:val="28"/>
        </w:rPr>
        <w:t>атуре воздуха ниже минус 20 °С –</w:t>
      </w:r>
      <w:r w:rsidRPr="00E02BC7">
        <w:rPr>
          <w:rFonts w:ascii="Times New Roman" w:hAnsi="Times New Roman"/>
          <w:sz w:val="28"/>
          <w:szCs w:val="28"/>
        </w:rPr>
        <w:t xml:space="preserve"> за полсмены;</w:t>
      </w:r>
    </w:p>
    <w:p w14:paraId="55904788"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передвижение транспортных средств осуществлять только по дну разрабатываемого карьера;</w:t>
      </w:r>
    </w:p>
    <w:p w14:paraId="1B152019"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разработку карьеров, расположенных на склоне, начинать с низовой стороны.</w:t>
      </w:r>
    </w:p>
    <w:p w14:paraId="147D23F2"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Бурты грунта, предназначенные для </w:t>
      </w:r>
      <w:r w:rsidR="00751EA7">
        <w:rPr>
          <w:rFonts w:ascii="Times New Roman" w:hAnsi="Times New Roman"/>
          <w:sz w:val="28"/>
          <w:szCs w:val="28"/>
        </w:rPr>
        <w:t>применения</w:t>
      </w:r>
      <w:r w:rsidRPr="00E02BC7">
        <w:rPr>
          <w:rFonts w:ascii="Times New Roman" w:hAnsi="Times New Roman"/>
          <w:sz w:val="28"/>
          <w:szCs w:val="28"/>
        </w:rPr>
        <w:t xml:space="preserve"> в летний период, следует располагать в карьере по направлению господствующих ветров, а в зимний </w:t>
      </w:r>
      <w:r w:rsidR="004A27E6">
        <w:rPr>
          <w:rFonts w:ascii="Times New Roman" w:hAnsi="Times New Roman"/>
          <w:sz w:val="28"/>
          <w:szCs w:val="28"/>
        </w:rPr>
        <w:t>–</w:t>
      </w:r>
      <w:r w:rsidRPr="00E02BC7">
        <w:rPr>
          <w:rFonts w:ascii="Times New Roman" w:hAnsi="Times New Roman"/>
          <w:sz w:val="28"/>
          <w:szCs w:val="28"/>
        </w:rPr>
        <w:t xml:space="preserve"> перпендикулярно </w:t>
      </w:r>
      <w:r w:rsidR="00751EA7">
        <w:rPr>
          <w:rFonts w:ascii="Times New Roman" w:hAnsi="Times New Roman"/>
          <w:sz w:val="28"/>
          <w:szCs w:val="28"/>
        </w:rPr>
        <w:t xml:space="preserve">к </w:t>
      </w:r>
      <w:r w:rsidRPr="00E02BC7">
        <w:rPr>
          <w:rFonts w:ascii="Times New Roman" w:hAnsi="Times New Roman"/>
          <w:sz w:val="28"/>
          <w:szCs w:val="28"/>
        </w:rPr>
        <w:t>этому направлению (для накопления утепляющих снежных отложений).</w:t>
      </w:r>
    </w:p>
    <w:p w14:paraId="1FD8AB9F" w14:textId="77777777" w:rsidR="00813C8E" w:rsidRPr="00E02BC7" w:rsidRDefault="00813C8E" w:rsidP="00D37C9C">
      <w:pPr>
        <w:widowControl w:val="0"/>
        <w:numPr>
          <w:ilvl w:val="0"/>
          <w:numId w:val="113"/>
        </w:numPr>
        <w:tabs>
          <w:tab w:val="left" w:pos="1701"/>
        </w:tabs>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Талый грунт со дна рек заготавливается </w:t>
      </w:r>
      <w:proofErr w:type="spellStart"/>
      <w:r w:rsidRPr="00E02BC7">
        <w:rPr>
          <w:rFonts w:ascii="Times New Roman" w:hAnsi="Times New Roman"/>
          <w:sz w:val="28"/>
          <w:szCs w:val="28"/>
        </w:rPr>
        <w:t>гидронамывом</w:t>
      </w:r>
      <w:proofErr w:type="spellEnd"/>
      <w:r w:rsidRPr="00E02BC7">
        <w:rPr>
          <w:rFonts w:ascii="Times New Roman" w:hAnsi="Times New Roman"/>
          <w:sz w:val="28"/>
          <w:szCs w:val="28"/>
        </w:rPr>
        <w:t xml:space="preserve">. При этом площадки для накопления грунта должны </w:t>
      </w:r>
      <w:r w:rsidR="00751EA7">
        <w:rPr>
          <w:rFonts w:ascii="Times New Roman" w:hAnsi="Times New Roman"/>
          <w:sz w:val="28"/>
          <w:szCs w:val="28"/>
        </w:rPr>
        <w:t>быть с</w:t>
      </w:r>
      <w:r w:rsidRPr="00E02BC7">
        <w:rPr>
          <w:rFonts w:ascii="Times New Roman" w:hAnsi="Times New Roman"/>
          <w:sz w:val="28"/>
          <w:szCs w:val="28"/>
        </w:rPr>
        <w:t xml:space="preserve"> уклон</w:t>
      </w:r>
      <w:r w:rsidR="00751EA7">
        <w:rPr>
          <w:rFonts w:ascii="Times New Roman" w:hAnsi="Times New Roman"/>
          <w:sz w:val="28"/>
          <w:szCs w:val="28"/>
        </w:rPr>
        <w:t>ом</w:t>
      </w:r>
      <w:r w:rsidRPr="00E02BC7">
        <w:rPr>
          <w:rFonts w:ascii="Times New Roman" w:hAnsi="Times New Roman"/>
          <w:sz w:val="28"/>
          <w:szCs w:val="28"/>
        </w:rPr>
        <w:t xml:space="preserve"> в сторону реки.</w:t>
      </w:r>
    </w:p>
    <w:p w14:paraId="563CA8C9"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расположении карьера в зоне островной мерзлоты грунт разрабатывается двумя способами:</w:t>
      </w:r>
    </w:p>
    <w:p w14:paraId="7023FF6F"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послойным размораживанием, как указано </w:t>
      </w:r>
      <w:r w:rsidR="00773D03">
        <w:rPr>
          <w:rFonts w:ascii="Times New Roman" w:hAnsi="Times New Roman"/>
          <w:sz w:val="28"/>
          <w:szCs w:val="28"/>
        </w:rPr>
        <w:t>в 20.2.5</w:t>
      </w:r>
      <w:r w:rsidRPr="00E02BC7">
        <w:rPr>
          <w:rFonts w:ascii="Times New Roman" w:hAnsi="Times New Roman"/>
          <w:sz w:val="28"/>
          <w:szCs w:val="28"/>
        </w:rPr>
        <w:t xml:space="preserve"> (для участков островной мерзлоты);</w:t>
      </w:r>
    </w:p>
    <w:p w14:paraId="300B2C0D"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без подготовки (для грунта, находящегося в талом состоянии) с укладкой в бурты для обезвоживания.</w:t>
      </w:r>
    </w:p>
    <w:p w14:paraId="37A5C9C3" w14:textId="77777777" w:rsidR="00813C8E" w:rsidRPr="00E02BC7" w:rsidRDefault="00773D03" w:rsidP="00D37C9C">
      <w:pPr>
        <w:ind w:firstLine="709"/>
        <w:rPr>
          <w:rFonts w:ascii="Times New Roman" w:hAnsi="Times New Roman"/>
          <w:sz w:val="28"/>
          <w:szCs w:val="28"/>
        </w:rPr>
      </w:pPr>
      <w:r>
        <w:rPr>
          <w:rFonts w:ascii="Times New Roman" w:hAnsi="Times New Roman"/>
          <w:sz w:val="28"/>
          <w:szCs w:val="28"/>
        </w:rPr>
        <w:t>В зависимости от размеров «островов»</w:t>
      </w:r>
      <w:r w:rsidR="00813C8E" w:rsidRPr="00E02BC7">
        <w:rPr>
          <w:rFonts w:ascii="Times New Roman" w:hAnsi="Times New Roman"/>
          <w:sz w:val="28"/>
          <w:szCs w:val="28"/>
        </w:rPr>
        <w:t xml:space="preserve"> на строительном ген</w:t>
      </w:r>
      <w:r>
        <w:rPr>
          <w:rFonts w:ascii="Times New Roman" w:hAnsi="Times New Roman"/>
          <w:sz w:val="28"/>
          <w:szCs w:val="28"/>
        </w:rPr>
        <w:t xml:space="preserve">еральном </w:t>
      </w:r>
      <w:r w:rsidR="00813C8E" w:rsidRPr="00E02BC7">
        <w:rPr>
          <w:rFonts w:ascii="Times New Roman" w:hAnsi="Times New Roman"/>
          <w:sz w:val="28"/>
          <w:szCs w:val="28"/>
        </w:rPr>
        <w:t>плане указывается расположение временных буртов для оттаивания мерзлых грунтов.</w:t>
      </w:r>
    </w:p>
    <w:p w14:paraId="6E3A0BEA" w14:textId="77777777" w:rsidR="00813C8E" w:rsidRPr="00E02BC7" w:rsidRDefault="00813C8E" w:rsidP="00D37C9C">
      <w:pPr>
        <w:widowControl w:val="0"/>
        <w:numPr>
          <w:ilvl w:val="0"/>
          <w:numId w:val="11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Выемка грунта из карьера должна производиться в соответствии с техническими условиями на его рекультивацию, при этом должна быть обеспечена устойчивость нерабочих откосов карьера, заложение которых определяется горнотехнической частью проекта разработки и рекультивации карьера.</w:t>
      </w:r>
    </w:p>
    <w:p w14:paraId="43E7F430" w14:textId="77777777" w:rsidR="00813C8E" w:rsidRPr="00E02BC7" w:rsidRDefault="00813C8E" w:rsidP="00D37C9C">
      <w:pPr>
        <w:pStyle w:val="3"/>
        <w:numPr>
          <w:ilvl w:val="0"/>
          <w:numId w:val="133"/>
        </w:numPr>
        <w:spacing w:after="240"/>
        <w:ind w:left="0" w:firstLine="709"/>
        <w:rPr>
          <w:rFonts w:ascii="Times New Roman" w:hAnsi="Times New Roman"/>
          <w:sz w:val="28"/>
          <w:szCs w:val="28"/>
        </w:rPr>
      </w:pPr>
      <w:bookmarkStart w:id="243" w:name="_Toc435754334"/>
      <w:bookmarkStart w:id="244" w:name="_Toc447102155"/>
      <w:bookmarkStart w:id="245" w:name="_Toc447200175"/>
      <w:bookmarkStart w:id="246" w:name="_Toc447294947"/>
      <w:r w:rsidRPr="00E02BC7">
        <w:rPr>
          <w:rFonts w:ascii="Times New Roman" w:hAnsi="Times New Roman"/>
          <w:sz w:val="28"/>
          <w:szCs w:val="28"/>
        </w:rPr>
        <w:t>Разработка траншеи и подготовка дна под укладку трубопровода</w:t>
      </w:r>
      <w:bookmarkEnd w:id="243"/>
      <w:bookmarkEnd w:id="244"/>
      <w:bookmarkEnd w:id="245"/>
      <w:bookmarkEnd w:id="246"/>
    </w:p>
    <w:p w14:paraId="348FA9BC" w14:textId="77777777" w:rsidR="00813C8E" w:rsidRPr="00E02BC7" w:rsidRDefault="00813C8E" w:rsidP="00D37C9C">
      <w:pPr>
        <w:widowControl w:val="0"/>
        <w:numPr>
          <w:ilvl w:val="0"/>
          <w:numId w:val="114"/>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Размеры и профили траншеи при строительстве трубопроводов </w:t>
      </w:r>
      <w:r w:rsidR="00773D03">
        <w:rPr>
          <w:rFonts w:ascii="Times New Roman" w:hAnsi="Times New Roman"/>
          <w:sz w:val="28"/>
          <w:szCs w:val="28"/>
        </w:rPr>
        <w:t>устанавливаются СП 45.13330</w:t>
      </w:r>
      <w:r w:rsidRPr="00E02BC7">
        <w:rPr>
          <w:rFonts w:ascii="Times New Roman" w:hAnsi="Times New Roman"/>
          <w:sz w:val="28"/>
          <w:szCs w:val="28"/>
        </w:rPr>
        <w:t>:</w:t>
      </w:r>
    </w:p>
    <w:p w14:paraId="066F520A" w14:textId="77777777" w:rsidR="00813C8E" w:rsidRPr="00E02BC7" w:rsidRDefault="00E65ABD"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под трубопроводы,</w:t>
      </w:r>
      <w:r w:rsidR="004A27E6">
        <w:rPr>
          <w:rFonts w:ascii="Times New Roman" w:hAnsi="Times New Roman"/>
          <w:sz w:val="28"/>
          <w:szCs w:val="28"/>
        </w:rPr>
        <w:t xml:space="preserve"> с откосами 1:0,5 и круче –</w:t>
      </w:r>
      <w:r w:rsidR="00813C8E" w:rsidRPr="00E02BC7">
        <w:rPr>
          <w:rFonts w:ascii="Times New Roman" w:hAnsi="Times New Roman"/>
          <w:sz w:val="28"/>
          <w:szCs w:val="28"/>
        </w:rPr>
        <w:t xml:space="preserve"> по таблице 2</w:t>
      </w:r>
      <w:r w:rsidR="008A255D" w:rsidRPr="00E02BC7">
        <w:rPr>
          <w:rFonts w:ascii="Times New Roman" w:hAnsi="Times New Roman"/>
          <w:sz w:val="28"/>
          <w:szCs w:val="28"/>
        </w:rPr>
        <w:t>6</w:t>
      </w:r>
      <w:r w:rsidR="00813C8E" w:rsidRPr="00E02BC7">
        <w:rPr>
          <w:rFonts w:ascii="Times New Roman" w:hAnsi="Times New Roman"/>
          <w:sz w:val="28"/>
          <w:szCs w:val="28"/>
        </w:rPr>
        <w:t>;</w:t>
      </w:r>
    </w:p>
    <w:p w14:paraId="77AAFAB5"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под </w:t>
      </w:r>
      <w:r w:rsidR="004A27E6">
        <w:rPr>
          <w:rFonts w:ascii="Times New Roman" w:hAnsi="Times New Roman"/>
          <w:sz w:val="28"/>
          <w:szCs w:val="28"/>
        </w:rPr>
        <w:t>трубопроводы, с откосами 1:0,5 –</w:t>
      </w:r>
      <w:r w:rsidRPr="00E02BC7">
        <w:rPr>
          <w:rFonts w:ascii="Times New Roman" w:hAnsi="Times New Roman"/>
          <w:sz w:val="28"/>
          <w:szCs w:val="28"/>
        </w:rPr>
        <w:t xml:space="preserve"> не менее наружного диаметра трубы с добавлением 0,5 м при укладке отдельными трубами и 0,3 м при укладке плетями;</w:t>
      </w:r>
    </w:p>
    <w:p w14:paraId="7560F0FB"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под трубопров</w:t>
      </w:r>
      <w:r w:rsidR="004A27E6">
        <w:rPr>
          <w:rFonts w:ascii="Times New Roman" w:hAnsi="Times New Roman"/>
          <w:sz w:val="28"/>
          <w:szCs w:val="28"/>
        </w:rPr>
        <w:t>оды на участках кривых вставок –</w:t>
      </w:r>
      <w:r w:rsidRPr="00E02BC7">
        <w:rPr>
          <w:rFonts w:ascii="Times New Roman" w:hAnsi="Times New Roman"/>
          <w:sz w:val="28"/>
          <w:szCs w:val="28"/>
        </w:rPr>
        <w:t xml:space="preserve"> не менее двукратной ширины траншеи на прямолинейных участках;</w:t>
      </w:r>
    </w:p>
    <w:p w14:paraId="2309B782"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устройстве искусственных оснований под трубопроводы, кроме грунтовых подсыпок,</w:t>
      </w:r>
      <w:r w:rsidR="004A27E6">
        <w:rPr>
          <w:rFonts w:ascii="Times New Roman" w:hAnsi="Times New Roman"/>
          <w:sz w:val="28"/>
          <w:szCs w:val="28"/>
        </w:rPr>
        <w:t xml:space="preserve"> коллекторы и подземные каналы –</w:t>
      </w:r>
      <w:r w:rsidRPr="00E02BC7">
        <w:rPr>
          <w:rFonts w:ascii="Times New Roman" w:hAnsi="Times New Roman"/>
          <w:sz w:val="28"/>
          <w:szCs w:val="28"/>
        </w:rPr>
        <w:t xml:space="preserve"> не менее ширины основания с добавлением 0,2 м с каждой стороны;</w:t>
      </w:r>
    </w:p>
    <w:p w14:paraId="46D1C67A" w14:textId="77777777" w:rsidR="00813C8E"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в местах технологических разрывов для сварки стыков д</w:t>
      </w:r>
      <w:r w:rsidR="00773D03">
        <w:rPr>
          <w:rFonts w:ascii="Times New Roman" w:hAnsi="Times New Roman"/>
          <w:sz w:val="28"/>
          <w:szCs w:val="28"/>
        </w:rPr>
        <w:t xml:space="preserve">олжны разрабатываться приямки </w:t>
      </w:r>
      <w:r w:rsidRPr="00E02BC7">
        <w:rPr>
          <w:rFonts w:ascii="Times New Roman" w:hAnsi="Times New Roman"/>
          <w:sz w:val="28"/>
          <w:szCs w:val="28"/>
        </w:rPr>
        <w:t>размерами, не менее: длина 1,0 м, ширина (</w:t>
      </w:r>
      <w:r w:rsidR="00D86FC1" w:rsidRPr="00773D03">
        <w:rPr>
          <w:rFonts w:ascii="Times New Roman" w:hAnsi="Times New Roman"/>
          <w:i/>
          <w:sz w:val="28"/>
          <w:szCs w:val="28"/>
          <w:lang w:val="en-US"/>
        </w:rPr>
        <w:t>d</w:t>
      </w:r>
      <w:r w:rsidR="00D86FC1" w:rsidRPr="00773D03">
        <w:rPr>
          <w:rFonts w:ascii="Times New Roman" w:hAnsi="Times New Roman"/>
          <w:i/>
          <w:sz w:val="28"/>
          <w:szCs w:val="28"/>
          <w:vertAlign w:val="subscript"/>
          <w:lang w:val="en-US"/>
        </w:rPr>
        <w:t>e</w:t>
      </w:r>
      <w:r w:rsidRPr="00E02BC7">
        <w:rPr>
          <w:rFonts w:ascii="Times New Roman" w:hAnsi="Times New Roman"/>
          <w:sz w:val="28"/>
          <w:szCs w:val="28"/>
        </w:rPr>
        <w:t xml:space="preserve">+1,2) м, где </w:t>
      </w:r>
      <w:r w:rsidR="00D86FC1" w:rsidRPr="00773D03">
        <w:rPr>
          <w:rFonts w:ascii="Times New Roman" w:hAnsi="Times New Roman"/>
          <w:i/>
          <w:sz w:val="28"/>
          <w:szCs w:val="28"/>
          <w:lang w:val="en-US"/>
        </w:rPr>
        <w:t>d</w:t>
      </w:r>
      <w:r w:rsidR="00D86FC1" w:rsidRPr="00773D03">
        <w:rPr>
          <w:rFonts w:ascii="Times New Roman" w:hAnsi="Times New Roman"/>
          <w:i/>
          <w:sz w:val="28"/>
          <w:szCs w:val="28"/>
          <w:vertAlign w:val="subscript"/>
          <w:lang w:val="en-US"/>
        </w:rPr>
        <w:t>e</w:t>
      </w:r>
      <w:r w:rsidRPr="00E02BC7">
        <w:rPr>
          <w:rFonts w:ascii="Times New Roman" w:hAnsi="Times New Roman"/>
          <w:sz w:val="28"/>
          <w:szCs w:val="28"/>
        </w:rPr>
        <w:t xml:space="preserve"> − наружный диаметр трубопровода с учетом толщины покрытия, глубина 0,7 м.</w:t>
      </w:r>
    </w:p>
    <w:p w14:paraId="43CC9B28" w14:textId="77777777" w:rsidR="00FD5AEC" w:rsidRDefault="00FD5AEC" w:rsidP="00D37C9C">
      <w:pPr>
        <w:ind w:firstLine="0"/>
        <w:rPr>
          <w:rFonts w:ascii="Times New Roman" w:eastAsia="MS Mincho" w:hAnsi="Times New Roman"/>
          <w:spacing w:val="28"/>
          <w:sz w:val="28"/>
          <w:szCs w:val="28"/>
        </w:rPr>
      </w:pPr>
    </w:p>
    <w:p w14:paraId="64794756" w14:textId="77777777" w:rsidR="00FD5AEC" w:rsidRDefault="00FD5AEC" w:rsidP="00FD5AEC">
      <w:pPr>
        <w:ind w:firstLine="0"/>
        <w:rPr>
          <w:rFonts w:ascii="Times New Roman" w:hAnsi="Times New Roman"/>
          <w:sz w:val="28"/>
          <w:szCs w:val="28"/>
        </w:rPr>
      </w:pPr>
      <w:r w:rsidRPr="009B4554">
        <w:rPr>
          <w:rFonts w:ascii="Times New Roman" w:hAnsi="Times New Roman"/>
          <w:spacing w:val="20"/>
          <w:sz w:val="28"/>
          <w:szCs w:val="28"/>
        </w:rPr>
        <w:t>Таблица</w:t>
      </w:r>
      <w:r>
        <w:rPr>
          <w:rFonts w:ascii="Times New Roman" w:hAnsi="Times New Roman"/>
          <w:sz w:val="28"/>
          <w:szCs w:val="28"/>
        </w:rPr>
        <w:t xml:space="preserve"> 26</w:t>
      </w:r>
    </w:p>
    <w:tbl>
      <w:tblPr>
        <w:tblStyle w:val="a6"/>
        <w:tblW w:w="9498" w:type="dxa"/>
        <w:tblLook w:val="0000" w:firstRow="0" w:lastRow="0" w:firstColumn="0" w:lastColumn="0" w:noHBand="0" w:noVBand="0"/>
      </w:tblPr>
      <w:tblGrid>
        <w:gridCol w:w="5947"/>
        <w:gridCol w:w="3551"/>
      </w:tblGrid>
      <w:tr w:rsidR="00FD5AEC" w:rsidRPr="00D60C9C" w14:paraId="57D29162" w14:textId="77777777" w:rsidTr="00FC3179">
        <w:tc>
          <w:tcPr>
            <w:tcW w:w="5909" w:type="dxa"/>
          </w:tcPr>
          <w:p w14:paraId="1BB29259" w14:textId="77777777" w:rsidR="00FD5AEC" w:rsidRPr="009B4554" w:rsidRDefault="00FD5AEC" w:rsidP="00FC3179">
            <w:pPr>
              <w:jc w:val="center"/>
              <w:rPr>
                <w:rFonts w:ascii="Times New Roman" w:hAnsi="Times New Roman"/>
                <w:sz w:val="24"/>
                <w:szCs w:val="24"/>
              </w:rPr>
            </w:pPr>
            <w:r w:rsidRPr="009B4554">
              <w:rPr>
                <w:rFonts w:ascii="Times New Roman" w:hAnsi="Times New Roman"/>
                <w:sz w:val="24"/>
                <w:szCs w:val="24"/>
              </w:rPr>
              <w:t>Способ укладки трубопроводов</w:t>
            </w:r>
          </w:p>
        </w:tc>
        <w:tc>
          <w:tcPr>
            <w:tcW w:w="3499" w:type="dxa"/>
          </w:tcPr>
          <w:p w14:paraId="2CA52D96" w14:textId="77777777" w:rsidR="00FD5AEC" w:rsidRPr="009B4554" w:rsidRDefault="00FD5AEC" w:rsidP="00FC3179">
            <w:pPr>
              <w:jc w:val="center"/>
              <w:rPr>
                <w:rFonts w:ascii="Times New Roman" w:hAnsi="Times New Roman"/>
                <w:sz w:val="24"/>
                <w:szCs w:val="24"/>
              </w:rPr>
            </w:pPr>
            <w:r w:rsidRPr="009B4554">
              <w:rPr>
                <w:rFonts w:ascii="Times New Roman" w:hAnsi="Times New Roman"/>
                <w:sz w:val="24"/>
                <w:szCs w:val="24"/>
              </w:rPr>
              <w:t>Ширина траншей, м</w:t>
            </w:r>
          </w:p>
        </w:tc>
      </w:tr>
      <w:tr w:rsidR="00FD5AEC" w:rsidRPr="00D60C9C" w14:paraId="2F932AA1" w14:textId="77777777" w:rsidTr="00FC3179">
        <w:tc>
          <w:tcPr>
            <w:tcW w:w="5909" w:type="dxa"/>
          </w:tcPr>
          <w:p w14:paraId="442037CA" w14:textId="77777777" w:rsidR="00FD5AEC" w:rsidRPr="009B4554" w:rsidRDefault="00FD5AEC" w:rsidP="00FD5AEC">
            <w:pPr>
              <w:widowControl w:val="0"/>
              <w:overflowPunct w:val="0"/>
              <w:autoSpaceDE w:val="0"/>
              <w:autoSpaceDN w:val="0"/>
              <w:adjustRightInd w:val="0"/>
              <w:ind w:firstLine="24"/>
              <w:jc w:val="left"/>
              <w:textAlignment w:val="baseline"/>
              <w:rPr>
                <w:rFonts w:ascii="Times New Roman" w:hAnsi="Times New Roman"/>
                <w:sz w:val="24"/>
                <w:szCs w:val="24"/>
              </w:rPr>
            </w:pPr>
            <w:r w:rsidRPr="009B4554">
              <w:rPr>
                <w:rFonts w:ascii="Times New Roman" w:hAnsi="Times New Roman"/>
                <w:sz w:val="24"/>
                <w:szCs w:val="24"/>
              </w:rPr>
              <w:t xml:space="preserve">1 Плетями или отдельными секциями при наружном диаметре труб </w:t>
            </w:r>
            <w:r w:rsidRPr="009B4554">
              <w:rPr>
                <w:rFonts w:ascii="Times New Roman" w:hAnsi="Times New Roman"/>
                <w:i/>
                <w:sz w:val="24"/>
                <w:szCs w:val="24"/>
                <w:lang w:val="en-US"/>
              </w:rPr>
              <w:t>d</w:t>
            </w:r>
            <w:r w:rsidRPr="009B4554">
              <w:rPr>
                <w:rFonts w:ascii="Times New Roman" w:hAnsi="Times New Roman"/>
                <w:i/>
                <w:sz w:val="24"/>
                <w:szCs w:val="24"/>
                <w:vertAlign w:val="subscript"/>
                <w:lang w:val="en-US"/>
              </w:rPr>
              <w:t>e</w:t>
            </w:r>
            <w:r w:rsidRPr="009B4554">
              <w:rPr>
                <w:rFonts w:ascii="Times New Roman" w:hAnsi="Times New Roman"/>
                <w:sz w:val="24"/>
                <w:szCs w:val="24"/>
              </w:rPr>
              <w:t>, м:</w:t>
            </w:r>
          </w:p>
        </w:tc>
        <w:tc>
          <w:tcPr>
            <w:tcW w:w="3499" w:type="dxa"/>
          </w:tcPr>
          <w:p w14:paraId="23091C66" w14:textId="77777777" w:rsidR="00FD5AEC" w:rsidRPr="009B4554" w:rsidRDefault="00FD5AEC" w:rsidP="00FC3179">
            <w:pPr>
              <w:ind w:firstLine="720"/>
              <w:rPr>
                <w:rFonts w:ascii="Times New Roman" w:hAnsi="Times New Roman"/>
                <w:sz w:val="24"/>
                <w:szCs w:val="24"/>
              </w:rPr>
            </w:pPr>
          </w:p>
        </w:tc>
      </w:tr>
      <w:tr w:rsidR="00FD5AEC" w:rsidRPr="00D60C9C" w14:paraId="60280BEF" w14:textId="77777777" w:rsidTr="00FC3179">
        <w:tc>
          <w:tcPr>
            <w:tcW w:w="5909" w:type="dxa"/>
          </w:tcPr>
          <w:p w14:paraId="3BD73775" w14:textId="77777777" w:rsidR="00FD5AEC" w:rsidRPr="009B4554" w:rsidRDefault="00FD5AEC" w:rsidP="00FD5AEC">
            <w:pPr>
              <w:ind w:firstLine="24"/>
              <w:jc w:val="left"/>
              <w:rPr>
                <w:rFonts w:ascii="Times New Roman" w:hAnsi="Times New Roman"/>
                <w:sz w:val="24"/>
                <w:szCs w:val="24"/>
              </w:rPr>
            </w:pPr>
            <w:r w:rsidRPr="009B4554">
              <w:rPr>
                <w:rFonts w:ascii="Times New Roman" w:hAnsi="Times New Roman"/>
                <w:sz w:val="24"/>
                <w:szCs w:val="24"/>
              </w:rPr>
              <w:t xml:space="preserve">- до 0,7 </w:t>
            </w:r>
            <w:proofErr w:type="spellStart"/>
            <w:r w:rsidRPr="009B4554">
              <w:rPr>
                <w:rFonts w:ascii="Times New Roman" w:hAnsi="Times New Roman"/>
                <w:sz w:val="24"/>
                <w:szCs w:val="24"/>
              </w:rPr>
              <w:t>включ</w:t>
            </w:r>
            <w:proofErr w:type="spellEnd"/>
            <w:r w:rsidRPr="009B4554">
              <w:rPr>
                <w:rFonts w:ascii="Times New Roman" w:hAnsi="Times New Roman"/>
                <w:sz w:val="24"/>
                <w:szCs w:val="24"/>
              </w:rPr>
              <w:t>.</w:t>
            </w:r>
          </w:p>
        </w:tc>
        <w:tc>
          <w:tcPr>
            <w:tcW w:w="3499" w:type="dxa"/>
          </w:tcPr>
          <w:p w14:paraId="4A775C98" w14:textId="77777777" w:rsidR="00FD5AEC" w:rsidRPr="009B4554" w:rsidRDefault="00FD5AEC" w:rsidP="00FC3179">
            <w:pPr>
              <w:jc w:val="center"/>
              <w:rPr>
                <w:rFonts w:ascii="Times New Roman" w:hAnsi="Times New Roman"/>
                <w:sz w:val="24"/>
                <w:szCs w:val="24"/>
              </w:rPr>
            </w:pPr>
            <w:r w:rsidRPr="009B4554">
              <w:rPr>
                <w:rFonts w:ascii="Times New Roman" w:hAnsi="Times New Roman"/>
                <w:i/>
                <w:sz w:val="24"/>
                <w:szCs w:val="24"/>
                <w:lang w:val="en-US"/>
              </w:rPr>
              <w:t>d</w:t>
            </w:r>
            <w:r w:rsidRPr="009B4554">
              <w:rPr>
                <w:rFonts w:ascii="Times New Roman" w:hAnsi="Times New Roman"/>
                <w:i/>
                <w:sz w:val="24"/>
                <w:szCs w:val="24"/>
                <w:vertAlign w:val="subscript"/>
                <w:lang w:val="en-US"/>
              </w:rPr>
              <w:t>e</w:t>
            </w:r>
            <w:r w:rsidRPr="009B4554">
              <w:rPr>
                <w:rFonts w:ascii="Times New Roman" w:hAnsi="Times New Roman"/>
                <w:sz w:val="24"/>
                <w:szCs w:val="24"/>
              </w:rPr>
              <w:t xml:space="preserve"> + 0,3, но не менее 0,7</w:t>
            </w:r>
          </w:p>
        </w:tc>
      </w:tr>
      <w:tr w:rsidR="00FD5AEC" w:rsidRPr="00D60C9C" w14:paraId="470D8200" w14:textId="77777777" w:rsidTr="00FC3179">
        <w:tc>
          <w:tcPr>
            <w:tcW w:w="5909" w:type="dxa"/>
          </w:tcPr>
          <w:p w14:paraId="7B5EAC0F" w14:textId="77777777" w:rsidR="00FD5AEC" w:rsidRPr="009B4554" w:rsidRDefault="00FD5AEC" w:rsidP="00FD5AEC">
            <w:pPr>
              <w:ind w:firstLine="24"/>
              <w:jc w:val="left"/>
              <w:rPr>
                <w:rFonts w:ascii="Times New Roman" w:hAnsi="Times New Roman"/>
                <w:sz w:val="24"/>
                <w:szCs w:val="24"/>
              </w:rPr>
            </w:pPr>
            <w:r w:rsidRPr="009B4554">
              <w:rPr>
                <w:rFonts w:ascii="Times New Roman" w:hAnsi="Times New Roman"/>
                <w:sz w:val="24"/>
                <w:szCs w:val="24"/>
              </w:rPr>
              <w:t>- св. 0,7</w:t>
            </w:r>
          </w:p>
        </w:tc>
        <w:tc>
          <w:tcPr>
            <w:tcW w:w="3499" w:type="dxa"/>
          </w:tcPr>
          <w:p w14:paraId="79FBAC4A" w14:textId="77777777" w:rsidR="00FD5AEC" w:rsidRPr="009B4554" w:rsidRDefault="00FD5AEC" w:rsidP="00FC3179">
            <w:pPr>
              <w:ind w:hanging="109"/>
              <w:jc w:val="center"/>
              <w:rPr>
                <w:rFonts w:ascii="Times New Roman" w:hAnsi="Times New Roman"/>
                <w:sz w:val="24"/>
                <w:szCs w:val="24"/>
              </w:rPr>
            </w:pPr>
            <w:r w:rsidRPr="009B4554">
              <w:rPr>
                <w:rFonts w:ascii="Times New Roman" w:hAnsi="Times New Roman"/>
                <w:sz w:val="24"/>
                <w:szCs w:val="24"/>
              </w:rPr>
              <w:t>1,5</w:t>
            </w:r>
            <w:r w:rsidRPr="009B4554">
              <w:rPr>
                <w:rFonts w:ascii="Times New Roman" w:hAnsi="Times New Roman"/>
                <w:i/>
                <w:sz w:val="24"/>
                <w:szCs w:val="24"/>
                <w:lang w:val="en-US"/>
              </w:rPr>
              <w:t>d</w:t>
            </w:r>
            <w:r w:rsidRPr="009B4554">
              <w:rPr>
                <w:rFonts w:ascii="Times New Roman" w:hAnsi="Times New Roman"/>
                <w:i/>
                <w:sz w:val="24"/>
                <w:szCs w:val="24"/>
                <w:vertAlign w:val="subscript"/>
                <w:lang w:val="en-US"/>
              </w:rPr>
              <w:t>e</w:t>
            </w:r>
          </w:p>
        </w:tc>
      </w:tr>
      <w:tr w:rsidR="00FD5AEC" w:rsidRPr="00D60C9C" w14:paraId="15CB46D8" w14:textId="77777777" w:rsidTr="00FC3179">
        <w:tc>
          <w:tcPr>
            <w:tcW w:w="5909" w:type="dxa"/>
          </w:tcPr>
          <w:p w14:paraId="6C412239" w14:textId="77777777" w:rsidR="00FD5AEC" w:rsidRPr="009B4554" w:rsidRDefault="00FD5AEC" w:rsidP="00FD5AEC">
            <w:pPr>
              <w:widowControl w:val="0"/>
              <w:overflowPunct w:val="0"/>
              <w:autoSpaceDE w:val="0"/>
              <w:autoSpaceDN w:val="0"/>
              <w:adjustRightInd w:val="0"/>
              <w:ind w:firstLine="24"/>
              <w:jc w:val="left"/>
              <w:textAlignment w:val="baseline"/>
              <w:rPr>
                <w:rFonts w:ascii="Times New Roman" w:hAnsi="Times New Roman"/>
                <w:sz w:val="24"/>
                <w:szCs w:val="24"/>
              </w:rPr>
            </w:pPr>
            <w:r w:rsidRPr="009B4554">
              <w:rPr>
                <w:rFonts w:ascii="Times New Roman" w:hAnsi="Times New Roman"/>
                <w:sz w:val="24"/>
                <w:szCs w:val="24"/>
              </w:rPr>
              <w:t>2 То же, на участках, разрабатываемых траншейными экскаваторами под трубопроводы диаметром до 219 мм, укладываемые без спуска людей в траншеи (узкотраншейный метод)</w:t>
            </w:r>
          </w:p>
        </w:tc>
        <w:tc>
          <w:tcPr>
            <w:tcW w:w="3499" w:type="dxa"/>
          </w:tcPr>
          <w:p w14:paraId="19CAD7F3" w14:textId="77777777" w:rsidR="00FD5AEC" w:rsidRPr="009B4554" w:rsidRDefault="00FD5AEC" w:rsidP="00FC3179">
            <w:pPr>
              <w:ind w:hanging="109"/>
              <w:jc w:val="center"/>
              <w:rPr>
                <w:rFonts w:ascii="Times New Roman" w:hAnsi="Times New Roman"/>
                <w:sz w:val="24"/>
                <w:szCs w:val="24"/>
              </w:rPr>
            </w:pPr>
            <w:r w:rsidRPr="009B4554">
              <w:rPr>
                <w:rFonts w:ascii="Times New Roman" w:hAnsi="Times New Roman"/>
                <w:i/>
                <w:sz w:val="24"/>
                <w:szCs w:val="24"/>
                <w:lang w:val="en-US"/>
              </w:rPr>
              <w:t>d</w:t>
            </w:r>
            <w:r w:rsidRPr="009B4554">
              <w:rPr>
                <w:rFonts w:ascii="Times New Roman" w:hAnsi="Times New Roman"/>
                <w:i/>
                <w:sz w:val="24"/>
                <w:szCs w:val="24"/>
                <w:vertAlign w:val="subscript"/>
                <w:lang w:val="en-US"/>
              </w:rPr>
              <w:t>e</w:t>
            </w:r>
            <w:r w:rsidRPr="009B4554">
              <w:rPr>
                <w:rFonts w:ascii="Times New Roman" w:hAnsi="Times New Roman"/>
                <w:sz w:val="24"/>
                <w:szCs w:val="24"/>
              </w:rPr>
              <w:t xml:space="preserve"> + 0,2</w:t>
            </w:r>
          </w:p>
        </w:tc>
      </w:tr>
      <w:tr w:rsidR="00FD5AEC" w:rsidRPr="00D60C9C" w14:paraId="469A057D" w14:textId="77777777" w:rsidTr="00FC3179">
        <w:tc>
          <w:tcPr>
            <w:tcW w:w="5909" w:type="dxa"/>
          </w:tcPr>
          <w:p w14:paraId="32697D79" w14:textId="77777777" w:rsidR="00FD5AEC" w:rsidRPr="009B4554" w:rsidRDefault="00FD5AEC" w:rsidP="00FD5AEC">
            <w:pPr>
              <w:widowControl w:val="0"/>
              <w:overflowPunct w:val="0"/>
              <w:autoSpaceDE w:val="0"/>
              <w:autoSpaceDN w:val="0"/>
              <w:adjustRightInd w:val="0"/>
              <w:ind w:firstLine="24"/>
              <w:jc w:val="left"/>
              <w:textAlignment w:val="baseline"/>
              <w:rPr>
                <w:rFonts w:ascii="Times New Roman" w:hAnsi="Times New Roman"/>
                <w:sz w:val="24"/>
                <w:szCs w:val="24"/>
              </w:rPr>
            </w:pPr>
            <w:r w:rsidRPr="009B4554">
              <w:rPr>
                <w:rFonts w:ascii="Times New Roman" w:hAnsi="Times New Roman"/>
                <w:sz w:val="24"/>
                <w:szCs w:val="24"/>
              </w:rPr>
              <w:t xml:space="preserve">3 То же, на участках трубопровода, </w:t>
            </w:r>
            <w:proofErr w:type="spellStart"/>
            <w:r w:rsidRPr="009B4554">
              <w:rPr>
                <w:rFonts w:ascii="Times New Roman" w:hAnsi="Times New Roman"/>
                <w:sz w:val="24"/>
                <w:szCs w:val="24"/>
              </w:rPr>
              <w:t>пригружаемого</w:t>
            </w:r>
            <w:proofErr w:type="spellEnd"/>
            <w:r w:rsidRPr="009B4554">
              <w:rPr>
                <w:rFonts w:ascii="Times New Roman" w:hAnsi="Times New Roman"/>
                <w:sz w:val="24"/>
                <w:szCs w:val="24"/>
              </w:rPr>
              <w:t xml:space="preserve"> железобетонными </w:t>
            </w:r>
            <w:proofErr w:type="spellStart"/>
            <w:r w:rsidRPr="009B4554">
              <w:rPr>
                <w:rFonts w:ascii="Times New Roman" w:hAnsi="Times New Roman"/>
                <w:sz w:val="24"/>
                <w:szCs w:val="24"/>
              </w:rPr>
              <w:t>пригрузами</w:t>
            </w:r>
            <w:proofErr w:type="spellEnd"/>
            <w:r w:rsidRPr="009B4554">
              <w:rPr>
                <w:rFonts w:ascii="Times New Roman" w:hAnsi="Times New Roman"/>
                <w:sz w:val="24"/>
                <w:szCs w:val="24"/>
              </w:rPr>
              <w:t xml:space="preserve"> или анкерными устройствами</w:t>
            </w:r>
          </w:p>
        </w:tc>
        <w:tc>
          <w:tcPr>
            <w:tcW w:w="3499" w:type="dxa"/>
          </w:tcPr>
          <w:p w14:paraId="13FF5CDB" w14:textId="77777777" w:rsidR="00FD5AEC" w:rsidRPr="009B4554" w:rsidRDefault="00FD5AEC" w:rsidP="00FC3179">
            <w:pPr>
              <w:ind w:hanging="109"/>
              <w:jc w:val="center"/>
              <w:rPr>
                <w:rFonts w:ascii="Times New Roman" w:hAnsi="Times New Roman"/>
                <w:sz w:val="24"/>
                <w:szCs w:val="24"/>
              </w:rPr>
            </w:pPr>
            <w:r w:rsidRPr="009B4554">
              <w:rPr>
                <w:rFonts w:ascii="Times New Roman" w:hAnsi="Times New Roman"/>
                <w:sz w:val="24"/>
                <w:szCs w:val="24"/>
              </w:rPr>
              <w:t>2,2</w:t>
            </w:r>
            <w:r w:rsidRPr="009B4554">
              <w:rPr>
                <w:rFonts w:ascii="Times New Roman" w:hAnsi="Times New Roman"/>
                <w:i/>
                <w:sz w:val="24"/>
                <w:szCs w:val="24"/>
                <w:lang w:val="en-US"/>
              </w:rPr>
              <w:t>d</w:t>
            </w:r>
            <w:r w:rsidRPr="009B4554">
              <w:rPr>
                <w:rFonts w:ascii="Times New Roman" w:hAnsi="Times New Roman"/>
                <w:i/>
                <w:sz w:val="24"/>
                <w:szCs w:val="24"/>
                <w:vertAlign w:val="subscript"/>
                <w:lang w:val="en-US"/>
              </w:rPr>
              <w:t>e</w:t>
            </w:r>
          </w:p>
        </w:tc>
      </w:tr>
      <w:tr w:rsidR="00FD5AEC" w:rsidRPr="00D60C9C" w14:paraId="164A8022" w14:textId="77777777" w:rsidTr="00FC3179">
        <w:tc>
          <w:tcPr>
            <w:tcW w:w="5909" w:type="dxa"/>
          </w:tcPr>
          <w:p w14:paraId="1DD174A3" w14:textId="77777777" w:rsidR="00FD5AEC" w:rsidRPr="009B4554" w:rsidRDefault="00FD5AEC" w:rsidP="00FD5AEC">
            <w:pPr>
              <w:widowControl w:val="0"/>
              <w:overflowPunct w:val="0"/>
              <w:autoSpaceDE w:val="0"/>
              <w:autoSpaceDN w:val="0"/>
              <w:adjustRightInd w:val="0"/>
              <w:ind w:firstLine="24"/>
              <w:jc w:val="left"/>
              <w:textAlignment w:val="baseline"/>
              <w:rPr>
                <w:rFonts w:ascii="Times New Roman" w:hAnsi="Times New Roman"/>
                <w:sz w:val="24"/>
                <w:szCs w:val="24"/>
              </w:rPr>
            </w:pPr>
            <w:r w:rsidRPr="009B4554">
              <w:rPr>
                <w:rFonts w:ascii="Times New Roman" w:hAnsi="Times New Roman"/>
                <w:sz w:val="24"/>
                <w:szCs w:val="24"/>
              </w:rPr>
              <w:t xml:space="preserve">4 То же, на участках трубопровода, </w:t>
            </w:r>
            <w:proofErr w:type="spellStart"/>
            <w:r w:rsidRPr="009B4554">
              <w:rPr>
                <w:rFonts w:ascii="Times New Roman" w:hAnsi="Times New Roman"/>
                <w:sz w:val="24"/>
                <w:szCs w:val="24"/>
              </w:rPr>
              <w:t>пригружаемого</w:t>
            </w:r>
            <w:proofErr w:type="spellEnd"/>
            <w:r w:rsidRPr="009B4554">
              <w:rPr>
                <w:rFonts w:ascii="Times New Roman" w:hAnsi="Times New Roman"/>
                <w:sz w:val="24"/>
                <w:szCs w:val="24"/>
              </w:rPr>
              <w:t xml:space="preserve"> с помощью нетканых синтетических материалов</w:t>
            </w:r>
          </w:p>
        </w:tc>
        <w:tc>
          <w:tcPr>
            <w:tcW w:w="3499" w:type="dxa"/>
          </w:tcPr>
          <w:p w14:paraId="07745E18" w14:textId="77777777" w:rsidR="00FD5AEC" w:rsidRPr="009B4554" w:rsidRDefault="00FD5AEC" w:rsidP="00FC3179">
            <w:pPr>
              <w:ind w:hanging="109"/>
              <w:jc w:val="center"/>
              <w:rPr>
                <w:rFonts w:ascii="Times New Roman" w:hAnsi="Times New Roman"/>
                <w:sz w:val="24"/>
                <w:szCs w:val="24"/>
              </w:rPr>
            </w:pPr>
            <w:r w:rsidRPr="009B4554">
              <w:rPr>
                <w:rFonts w:ascii="Times New Roman" w:hAnsi="Times New Roman"/>
                <w:sz w:val="24"/>
                <w:szCs w:val="24"/>
              </w:rPr>
              <w:t>1,5</w:t>
            </w:r>
            <w:r w:rsidRPr="009B4554">
              <w:rPr>
                <w:rFonts w:ascii="Times New Roman" w:hAnsi="Times New Roman"/>
                <w:i/>
                <w:sz w:val="24"/>
                <w:szCs w:val="24"/>
                <w:lang w:val="en-US"/>
              </w:rPr>
              <w:t>d</w:t>
            </w:r>
            <w:r w:rsidRPr="009B4554">
              <w:rPr>
                <w:rFonts w:ascii="Times New Roman" w:hAnsi="Times New Roman"/>
                <w:i/>
                <w:sz w:val="24"/>
                <w:szCs w:val="24"/>
                <w:vertAlign w:val="subscript"/>
                <w:lang w:val="en-US"/>
              </w:rPr>
              <w:t>e</w:t>
            </w:r>
          </w:p>
        </w:tc>
      </w:tr>
      <w:tr w:rsidR="00FD5AEC" w:rsidRPr="00D60C9C" w14:paraId="272A2227" w14:textId="77777777" w:rsidTr="00FC3179">
        <w:tc>
          <w:tcPr>
            <w:tcW w:w="9438" w:type="dxa"/>
            <w:gridSpan w:val="2"/>
          </w:tcPr>
          <w:p w14:paraId="432261C8" w14:textId="77777777" w:rsidR="00FD5AEC" w:rsidRPr="001B5B9E" w:rsidRDefault="00FD5AEC" w:rsidP="00FC3179">
            <w:pPr>
              <w:ind w:firstLine="426"/>
              <w:rPr>
                <w:rFonts w:ascii="Times New Roman" w:hAnsi="Times New Roman"/>
                <w:spacing w:val="26"/>
                <w:sz w:val="20"/>
              </w:rPr>
            </w:pPr>
            <w:r w:rsidRPr="001B5B9E">
              <w:rPr>
                <w:rFonts w:ascii="Times New Roman" w:hAnsi="Times New Roman"/>
                <w:spacing w:val="26"/>
                <w:sz w:val="20"/>
              </w:rPr>
              <w:t>Примечания</w:t>
            </w:r>
          </w:p>
          <w:p w14:paraId="190E0FCC" w14:textId="77777777" w:rsidR="00FD5AEC" w:rsidRPr="001B5B9E" w:rsidRDefault="00FD5AEC" w:rsidP="00FC3179">
            <w:pPr>
              <w:ind w:firstLine="426"/>
              <w:rPr>
                <w:rFonts w:ascii="Times New Roman" w:hAnsi="Times New Roman"/>
                <w:sz w:val="20"/>
              </w:rPr>
            </w:pPr>
            <w:r w:rsidRPr="001B5B9E">
              <w:rPr>
                <w:rFonts w:ascii="Times New Roman" w:hAnsi="Times New Roman"/>
                <w:sz w:val="20"/>
              </w:rPr>
              <w:t>1 При параллельной укладке нескольких трубопроводов в одной траншее расстояния от крайних труб до стенок траншей определяются требованиями настоящей таблицы, а расстояния между трубами устанавливаются проектной документацией.</w:t>
            </w:r>
          </w:p>
          <w:p w14:paraId="4B80CC4A" w14:textId="77777777" w:rsidR="00FD5AEC" w:rsidRPr="009B4554" w:rsidRDefault="00FD5AEC" w:rsidP="00FC3179">
            <w:pPr>
              <w:ind w:firstLine="426"/>
              <w:rPr>
                <w:rFonts w:ascii="Times New Roman" w:hAnsi="Times New Roman"/>
                <w:sz w:val="24"/>
                <w:szCs w:val="24"/>
              </w:rPr>
            </w:pPr>
            <w:r w:rsidRPr="001B5B9E">
              <w:rPr>
                <w:rFonts w:ascii="Times New Roman" w:hAnsi="Times New Roman"/>
                <w:sz w:val="20"/>
              </w:rPr>
              <w:t>2 Ширину траншей по дну при балластировке иными утяжеляющими грузами назначают из условия обеспечения расстояния между балластирующим устройством и стенкой траншеи не менее 0,2 м.</w:t>
            </w:r>
          </w:p>
        </w:tc>
      </w:tr>
    </w:tbl>
    <w:p w14:paraId="4905C307" w14:textId="3FB5C013" w:rsidR="00FD5AEC" w:rsidRDefault="00B44CD1" w:rsidP="00D37C9C">
      <w:pPr>
        <w:widowControl w:val="0"/>
        <w:overflowPunct w:val="0"/>
        <w:autoSpaceDE w:val="0"/>
        <w:autoSpaceDN w:val="0"/>
        <w:adjustRightInd w:val="0"/>
        <w:ind w:left="709" w:firstLine="0"/>
        <w:textAlignment w:val="baseline"/>
        <w:rPr>
          <w:rFonts w:ascii="Times New Roman" w:hAnsi="Times New Roman"/>
          <w:sz w:val="28"/>
          <w:szCs w:val="28"/>
        </w:rPr>
      </w:pPr>
      <w:r>
        <w:rPr>
          <w:rFonts w:ascii="Times New Roman" w:hAnsi="Times New Roman"/>
          <w:b/>
          <w:sz w:val="28"/>
          <w:szCs w:val="28"/>
        </w:rPr>
        <w:t xml:space="preserve">Таблица 26 </w:t>
      </w:r>
      <w:r w:rsidR="00FD5AEC" w:rsidRPr="00E04F66">
        <w:rPr>
          <w:rFonts w:ascii="Times New Roman" w:hAnsi="Times New Roman"/>
          <w:b/>
          <w:sz w:val="28"/>
          <w:szCs w:val="28"/>
        </w:rPr>
        <w:t>(Измененная редакция, Изм. № 1).</w:t>
      </w:r>
    </w:p>
    <w:p w14:paraId="13A96030" w14:textId="77777777" w:rsidR="00FD5AEC" w:rsidRPr="00E02BC7" w:rsidRDefault="00FD5AEC" w:rsidP="00D37C9C">
      <w:pPr>
        <w:widowControl w:val="0"/>
        <w:overflowPunct w:val="0"/>
        <w:autoSpaceDE w:val="0"/>
        <w:autoSpaceDN w:val="0"/>
        <w:adjustRightInd w:val="0"/>
        <w:ind w:left="709" w:firstLine="0"/>
        <w:textAlignment w:val="baseline"/>
        <w:rPr>
          <w:rFonts w:ascii="Times New Roman" w:hAnsi="Times New Roman"/>
          <w:sz w:val="28"/>
          <w:szCs w:val="28"/>
        </w:rPr>
      </w:pPr>
    </w:p>
    <w:p w14:paraId="1630CFAE" w14:textId="77777777" w:rsidR="002F30DD" w:rsidRDefault="004724E1"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sidRPr="002F30DD">
        <w:rPr>
          <w:rFonts w:ascii="Times New Roman" w:hAnsi="Times New Roman"/>
          <w:sz w:val="28"/>
          <w:szCs w:val="28"/>
        </w:rPr>
        <w:t>Перед разработкой траншеи следует воспроизвести разбивку ее</w:t>
      </w:r>
      <w:r w:rsidR="00701CDB">
        <w:rPr>
          <w:rFonts w:ascii="Times New Roman" w:hAnsi="Times New Roman"/>
          <w:sz w:val="28"/>
          <w:szCs w:val="28"/>
        </w:rPr>
        <w:t xml:space="preserve"> оси, а на вертикальных кривых –</w:t>
      </w:r>
      <w:r w:rsidRPr="002F30DD">
        <w:rPr>
          <w:rFonts w:ascii="Times New Roman" w:hAnsi="Times New Roman"/>
          <w:sz w:val="28"/>
          <w:szCs w:val="28"/>
        </w:rPr>
        <w:t xml:space="preserve"> разбивку глубины через каждые 2 м геодезическим инструментом.</w:t>
      </w:r>
    </w:p>
    <w:p w14:paraId="699BF3EA" w14:textId="77777777" w:rsidR="004724E1" w:rsidRPr="002F30DD" w:rsidRDefault="004724E1"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sidRPr="002F30DD">
        <w:rPr>
          <w:rFonts w:ascii="Times New Roman" w:hAnsi="Times New Roman"/>
          <w:sz w:val="28"/>
          <w:szCs w:val="28"/>
        </w:rPr>
        <w:t xml:space="preserve">Способ разработки траншеи выбирается в проекте и уточняется в ППР в </w:t>
      </w:r>
      <w:r w:rsidR="002F30DD">
        <w:rPr>
          <w:rFonts w:ascii="Times New Roman" w:hAnsi="Times New Roman"/>
          <w:sz w:val="28"/>
          <w:szCs w:val="28"/>
        </w:rPr>
        <w:t>зависимости от категории и</w:t>
      </w:r>
      <w:r w:rsidRPr="002F30DD">
        <w:rPr>
          <w:rFonts w:ascii="Times New Roman" w:hAnsi="Times New Roman"/>
          <w:sz w:val="28"/>
          <w:szCs w:val="28"/>
        </w:rPr>
        <w:t xml:space="preserve"> структуры грунта, степени его промерзания. </w:t>
      </w:r>
      <w:r w:rsidR="002F30DD">
        <w:rPr>
          <w:rFonts w:ascii="Times New Roman" w:hAnsi="Times New Roman"/>
          <w:sz w:val="28"/>
          <w:szCs w:val="28"/>
        </w:rPr>
        <w:t>Т</w:t>
      </w:r>
      <w:r w:rsidRPr="002F30DD">
        <w:rPr>
          <w:rFonts w:ascii="Times New Roman" w:hAnsi="Times New Roman"/>
          <w:sz w:val="28"/>
          <w:szCs w:val="28"/>
        </w:rPr>
        <w:t xml:space="preserve">раншеи </w:t>
      </w:r>
      <w:r w:rsidR="00D53433" w:rsidRPr="002F30DD">
        <w:rPr>
          <w:rFonts w:ascii="Times New Roman" w:hAnsi="Times New Roman"/>
          <w:sz w:val="28"/>
          <w:szCs w:val="28"/>
        </w:rPr>
        <w:t>следует</w:t>
      </w:r>
      <w:r w:rsidRPr="002F30DD">
        <w:rPr>
          <w:rFonts w:ascii="Times New Roman" w:hAnsi="Times New Roman"/>
          <w:sz w:val="28"/>
          <w:szCs w:val="28"/>
        </w:rPr>
        <w:t xml:space="preserve"> </w:t>
      </w:r>
      <w:r w:rsidR="002F30DD">
        <w:rPr>
          <w:rFonts w:ascii="Times New Roman" w:hAnsi="Times New Roman"/>
          <w:sz w:val="28"/>
          <w:szCs w:val="28"/>
        </w:rPr>
        <w:t>разрабатывать</w:t>
      </w:r>
      <w:r w:rsidRPr="002F30DD">
        <w:rPr>
          <w:rFonts w:ascii="Times New Roman" w:hAnsi="Times New Roman"/>
          <w:sz w:val="28"/>
          <w:szCs w:val="28"/>
        </w:rPr>
        <w:t xml:space="preserve"> одноковшовым экскаватором:</w:t>
      </w:r>
    </w:p>
    <w:p w14:paraId="1EE95092" w14:textId="77777777" w:rsidR="004724E1" w:rsidRPr="00E02BC7"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 участках с выраженной холмистой местностью (или сильно пересеченной), прерывающейся естественными преградами;</w:t>
      </w:r>
    </w:p>
    <w:p w14:paraId="77C4AE7A" w14:textId="77777777" w:rsidR="004724E1" w:rsidRPr="00E02BC7"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 мягких грунтах с включением валунов;</w:t>
      </w:r>
    </w:p>
    <w:p w14:paraId="4F667C6D" w14:textId="77777777" w:rsidR="004724E1" w:rsidRPr="00E02BC7"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 участках повышенной влажности;</w:t>
      </w:r>
    </w:p>
    <w:p w14:paraId="29C0300D" w14:textId="77777777" w:rsidR="004724E1"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 обводненных грунтах;</w:t>
      </w:r>
    </w:p>
    <w:p w14:paraId="4D001D04" w14:textId="77777777" w:rsidR="004724E1" w:rsidRPr="00E02BC7"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широких траншеях под многониточные газопроводы.</w:t>
      </w:r>
    </w:p>
    <w:p w14:paraId="1866086F" w14:textId="77777777" w:rsidR="004724E1" w:rsidRPr="00E02BC7" w:rsidRDefault="002F30DD" w:rsidP="00D37C9C">
      <w:pPr>
        <w:ind w:firstLine="709"/>
        <w:rPr>
          <w:rFonts w:ascii="Times New Roman" w:hAnsi="Times New Roman"/>
          <w:sz w:val="28"/>
          <w:szCs w:val="28"/>
        </w:rPr>
      </w:pPr>
      <w:r>
        <w:rPr>
          <w:rFonts w:ascii="Times New Roman" w:hAnsi="Times New Roman"/>
          <w:sz w:val="28"/>
          <w:szCs w:val="28"/>
        </w:rPr>
        <w:t>Т</w:t>
      </w:r>
      <w:r w:rsidR="004724E1" w:rsidRPr="00E02BC7">
        <w:rPr>
          <w:rFonts w:ascii="Times New Roman" w:hAnsi="Times New Roman"/>
          <w:sz w:val="28"/>
          <w:szCs w:val="28"/>
        </w:rPr>
        <w:t xml:space="preserve">раншеи </w:t>
      </w:r>
      <w:r w:rsidR="00D53433" w:rsidRPr="00E02BC7">
        <w:rPr>
          <w:rFonts w:ascii="Times New Roman" w:hAnsi="Times New Roman"/>
          <w:sz w:val="28"/>
          <w:szCs w:val="28"/>
        </w:rPr>
        <w:t>следует</w:t>
      </w:r>
      <w:r w:rsidR="004724E1" w:rsidRPr="00E02BC7">
        <w:rPr>
          <w:rFonts w:ascii="Times New Roman" w:hAnsi="Times New Roman"/>
          <w:sz w:val="28"/>
          <w:szCs w:val="28"/>
        </w:rPr>
        <w:t xml:space="preserve"> </w:t>
      </w:r>
      <w:r w:rsidR="00F85247">
        <w:rPr>
          <w:rFonts w:ascii="Times New Roman" w:hAnsi="Times New Roman"/>
          <w:sz w:val="28"/>
          <w:szCs w:val="28"/>
        </w:rPr>
        <w:t>разрабатывать</w:t>
      </w:r>
      <w:r w:rsidR="004724E1" w:rsidRPr="00E02BC7">
        <w:rPr>
          <w:rFonts w:ascii="Times New Roman" w:hAnsi="Times New Roman"/>
          <w:sz w:val="28"/>
          <w:szCs w:val="28"/>
        </w:rPr>
        <w:t xml:space="preserve"> </w:t>
      </w:r>
      <w:r w:rsidR="00F85247" w:rsidRPr="00E02BC7">
        <w:rPr>
          <w:rFonts w:ascii="Times New Roman" w:hAnsi="Times New Roman"/>
          <w:sz w:val="28"/>
          <w:szCs w:val="28"/>
        </w:rPr>
        <w:t xml:space="preserve">экскаваторами непрерывного действия </w:t>
      </w:r>
      <w:r w:rsidR="004724E1" w:rsidRPr="00E02BC7">
        <w:rPr>
          <w:rFonts w:ascii="Times New Roman" w:hAnsi="Times New Roman"/>
          <w:sz w:val="28"/>
          <w:szCs w:val="28"/>
        </w:rPr>
        <w:t>на участках со спокойным рельефом местности, на отлогих возвышенностях, на участках с плотными, нескальными и мерзлыми грунтами.</w:t>
      </w:r>
    </w:p>
    <w:p w14:paraId="1D5E45F8" w14:textId="3A9665A1" w:rsidR="00F85247" w:rsidRDefault="002F30DD"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Pr>
          <w:rFonts w:ascii="Times New Roman" w:hAnsi="Times New Roman"/>
          <w:sz w:val="28"/>
          <w:szCs w:val="28"/>
        </w:rPr>
        <w:t xml:space="preserve"> </w:t>
      </w:r>
      <w:r w:rsidR="00F85247">
        <w:rPr>
          <w:rFonts w:ascii="Times New Roman" w:hAnsi="Times New Roman"/>
          <w:sz w:val="28"/>
          <w:szCs w:val="28"/>
        </w:rPr>
        <w:t>Для</w:t>
      </w:r>
      <w:r w:rsidR="00813C8E" w:rsidRPr="002F30DD">
        <w:rPr>
          <w:rFonts w:ascii="Times New Roman" w:hAnsi="Times New Roman"/>
          <w:sz w:val="28"/>
          <w:szCs w:val="28"/>
        </w:rPr>
        <w:t xml:space="preserve"> предотвращения деформации профиля вырытой траншеи, а также смерзания отвала грунта в зимнее время сменные темпы изоляционно-укладочных и земляных работ должны быть одинаковыми. Разработка траншей в задел (за исключением скальных в летнее время</w:t>
      </w:r>
      <w:r w:rsidR="00A21CB1" w:rsidRPr="002F30DD">
        <w:rPr>
          <w:rFonts w:ascii="Times New Roman" w:hAnsi="Times New Roman"/>
          <w:sz w:val="28"/>
          <w:szCs w:val="28"/>
        </w:rPr>
        <w:t>)</w:t>
      </w:r>
      <w:r w:rsidR="00813C8E" w:rsidRPr="002F30DD">
        <w:rPr>
          <w:rFonts w:ascii="Times New Roman" w:hAnsi="Times New Roman"/>
          <w:sz w:val="28"/>
          <w:szCs w:val="28"/>
        </w:rPr>
        <w:t xml:space="preserve"> запрещается. Технологический разрыв между разработкой траншеи и укладкой должен быть </w:t>
      </w:r>
      <w:r w:rsidR="00813C8E" w:rsidRPr="002F30DD">
        <w:rPr>
          <w:rFonts w:ascii="Times New Roman" w:hAnsi="Times New Roman"/>
          <w:sz w:val="28"/>
          <w:szCs w:val="28"/>
        </w:rPr>
        <w:lastRenderedPageBreak/>
        <w:t xml:space="preserve">указан в проекте производства работ. Приямки под технологические </w:t>
      </w:r>
      <w:proofErr w:type="spellStart"/>
      <w:r w:rsidR="00813C8E" w:rsidRPr="002F30DD">
        <w:rPr>
          <w:rFonts w:ascii="Times New Roman" w:hAnsi="Times New Roman"/>
          <w:sz w:val="28"/>
          <w:szCs w:val="28"/>
        </w:rPr>
        <w:t>захлесты</w:t>
      </w:r>
      <w:proofErr w:type="spellEnd"/>
      <w:r w:rsidR="00813C8E" w:rsidRPr="002F30DD">
        <w:rPr>
          <w:rFonts w:ascii="Times New Roman" w:hAnsi="Times New Roman"/>
          <w:sz w:val="28"/>
          <w:szCs w:val="28"/>
        </w:rPr>
        <w:t xml:space="preserve"> и сооружения на трубопроводах разрабатывают одновременно с рытьем траншеи, если позволяет устойчивость грунтов.</w:t>
      </w:r>
    </w:p>
    <w:p w14:paraId="44AF050C" w14:textId="77777777" w:rsidR="00F85247" w:rsidRDefault="00813C8E"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sidRPr="00F85247">
        <w:rPr>
          <w:rFonts w:ascii="Times New Roman" w:hAnsi="Times New Roman"/>
          <w:sz w:val="28"/>
          <w:szCs w:val="28"/>
        </w:rPr>
        <w:t>Грунт, вынутый из траншеи, должен укладываться в отвал с одной стороны траншеи на расстоянии не ближе 0,5 м от ее бровки. Другая сторона должна оставаться свободной для передвижения транспорта и производства монтажно-укладочных работ (рабочая полоса). В стесненных условиях допускается укладывать отвал на рабочую полосу, с последующей его планировкой для проезда техники при работе. Система разработки грунта должна обеспечивать селективную выемку, складирование и хранение плодородного слоя в о</w:t>
      </w:r>
      <w:r w:rsidR="004A27E6">
        <w:rPr>
          <w:rFonts w:ascii="Times New Roman" w:hAnsi="Times New Roman"/>
          <w:sz w:val="28"/>
          <w:szCs w:val="28"/>
        </w:rPr>
        <w:t>бъемах, предусмотренных проектной документацией</w:t>
      </w:r>
      <w:r w:rsidRPr="00F85247">
        <w:rPr>
          <w:rFonts w:ascii="Times New Roman" w:hAnsi="Times New Roman"/>
          <w:sz w:val="28"/>
          <w:szCs w:val="28"/>
        </w:rPr>
        <w:t xml:space="preserve"> для использования его при восстановлении нарушенных земель.</w:t>
      </w:r>
    </w:p>
    <w:p w14:paraId="096181EB" w14:textId="77777777" w:rsidR="00F85247" w:rsidRDefault="00813C8E"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sidRPr="00F85247">
        <w:rPr>
          <w:rFonts w:ascii="Times New Roman" w:hAnsi="Times New Roman"/>
          <w:sz w:val="28"/>
          <w:szCs w:val="28"/>
        </w:rPr>
        <w:t>Рыхление скальных и мерзлых грунтов взрывным способом должно производиться до вывоза и раскладки труб на трассе и опережать границу этих работ на безопасное расстояние от ближайшей зоны взрывных работ.</w:t>
      </w:r>
    </w:p>
    <w:p w14:paraId="7CC1BEB4" w14:textId="7DDFF904" w:rsidR="00F85247" w:rsidRDefault="00813C8E"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sidRPr="00F85247">
        <w:rPr>
          <w:rFonts w:ascii="Times New Roman" w:hAnsi="Times New Roman"/>
          <w:sz w:val="28"/>
          <w:szCs w:val="28"/>
        </w:rPr>
        <w:t>В скальных, гравийно-галечниковых и мерзлых грунтах должна быть выполнена подсыпк</w:t>
      </w:r>
      <w:r w:rsidR="004A27E6">
        <w:rPr>
          <w:rFonts w:ascii="Times New Roman" w:hAnsi="Times New Roman"/>
          <w:sz w:val="28"/>
          <w:szCs w:val="28"/>
        </w:rPr>
        <w:t xml:space="preserve">а дна траншеи слоем не менее 10 </w:t>
      </w:r>
      <w:r w:rsidRPr="00F85247">
        <w:rPr>
          <w:rFonts w:ascii="Times New Roman" w:hAnsi="Times New Roman"/>
          <w:sz w:val="28"/>
          <w:szCs w:val="28"/>
        </w:rPr>
        <w:t xml:space="preserve">см над выступающими частями дна траншеи и присыпка трубопровода над верхней </w:t>
      </w:r>
      <w:r w:rsidR="004A27E6">
        <w:rPr>
          <w:rFonts w:ascii="Times New Roman" w:hAnsi="Times New Roman"/>
          <w:sz w:val="28"/>
          <w:szCs w:val="28"/>
        </w:rPr>
        <w:t xml:space="preserve">образующей толщиной не менее 20 </w:t>
      </w:r>
      <w:r w:rsidRPr="00F85247">
        <w:rPr>
          <w:rFonts w:ascii="Times New Roman" w:hAnsi="Times New Roman"/>
          <w:sz w:val="28"/>
          <w:szCs w:val="28"/>
        </w:rPr>
        <w:t>см мягким грунтом (сыпучим минеральным грунтом с размером твердых фракций в поперечнике до 50 мм). В талых песчаных и глинистых грунтах (супесь, суглинок, глина), где подсыпка дна траншеи мягким грунтом не предусматривается, размеры остающихся на дне включений не должны превышать 30 мм в поперечнике.</w:t>
      </w:r>
    </w:p>
    <w:p w14:paraId="1460FF13" w14:textId="0A0B0A05" w:rsidR="00B44CD1" w:rsidRDefault="00B44CD1" w:rsidP="00B44CD1">
      <w:pPr>
        <w:pStyle w:val="aff2"/>
        <w:widowControl w:val="0"/>
        <w:overflowPunct w:val="0"/>
        <w:autoSpaceDE w:val="0"/>
        <w:autoSpaceDN w:val="0"/>
        <w:adjustRightInd w:val="0"/>
        <w:spacing w:line="240" w:lineRule="auto"/>
        <w:ind w:left="0" w:firstLine="708"/>
        <w:textAlignment w:val="baseline"/>
        <w:rPr>
          <w:rFonts w:ascii="Times New Roman" w:hAnsi="Times New Roman"/>
          <w:sz w:val="28"/>
          <w:szCs w:val="28"/>
        </w:rPr>
      </w:pPr>
      <w:r w:rsidRPr="00642D3A">
        <w:rPr>
          <w:rFonts w:ascii="Times New Roman" w:hAnsi="Times New Roman"/>
          <w:sz w:val="28"/>
          <w:szCs w:val="28"/>
        </w:rPr>
        <w:t>Подсыпку дна траншеи и присыпку мягким грунтом трубопровода в скальных, каменистых, щебенистых, сухих комковатых и мерзлых грунтах допускается заменять средствами защиты изоляционного покрытия, предусмотренными проектами и обеспечивающими механическ</w:t>
      </w:r>
      <w:r>
        <w:rPr>
          <w:rFonts w:ascii="Times New Roman" w:hAnsi="Times New Roman"/>
          <w:sz w:val="28"/>
          <w:szCs w:val="28"/>
        </w:rPr>
        <w:t>ую</w:t>
      </w:r>
      <w:r w:rsidRPr="00642D3A">
        <w:rPr>
          <w:rFonts w:ascii="Times New Roman" w:hAnsi="Times New Roman"/>
          <w:sz w:val="28"/>
          <w:szCs w:val="28"/>
        </w:rPr>
        <w:t xml:space="preserve"> безопасност</w:t>
      </w:r>
      <w:r>
        <w:rPr>
          <w:rFonts w:ascii="Times New Roman" w:hAnsi="Times New Roman"/>
          <w:sz w:val="28"/>
          <w:szCs w:val="28"/>
        </w:rPr>
        <w:t>ь</w:t>
      </w:r>
      <w:r w:rsidRPr="00642D3A">
        <w:rPr>
          <w:rFonts w:ascii="Times New Roman" w:hAnsi="Times New Roman"/>
          <w:sz w:val="28"/>
          <w:szCs w:val="28"/>
        </w:rPr>
        <w:t xml:space="preserve"> в соответствии с требованиями [2].</w:t>
      </w:r>
    </w:p>
    <w:p w14:paraId="584A8730" w14:textId="430F80E5" w:rsidR="00B44CD1" w:rsidRDefault="00B44CD1" w:rsidP="00B44CD1">
      <w:pPr>
        <w:pStyle w:val="aff2"/>
        <w:widowControl w:val="0"/>
        <w:overflowPunct w:val="0"/>
        <w:autoSpaceDE w:val="0"/>
        <w:autoSpaceDN w:val="0"/>
        <w:adjustRightInd w:val="0"/>
        <w:spacing w:line="240" w:lineRule="auto"/>
        <w:ind w:left="708"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2FBDF148" w14:textId="77777777" w:rsidR="00813C8E" w:rsidRPr="00F85247" w:rsidRDefault="00813C8E" w:rsidP="00D37C9C">
      <w:pPr>
        <w:pStyle w:val="aff2"/>
        <w:widowControl w:val="0"/>
        <w:numPr>
          <w:ilvl w:val="2"/>
          <w:numId w:val="148"/>
        </w:numPr>
        <w:overflowPunct w:val="0"/>
        <w:autoSpaceDE w:val="0"/>
        <w:autoSpaceDN w:val="0"/>
        <w:adjustRightInd w:val="0"/>
        <w:spacing w:line="240" w:lineRule="auto"/>
        <w:ind w:left="0" w:firstLine="708"/>
        <w:textAlignment w:val="baseline"/>
        <w:rPr>
          <w:rFonts w:ascii="Times New Roman" w:hAnsi="Times New Roman"/>
          <w:sz w:val="28"/>
          <w:szCs w:val="28"/>
        </w:rPr>
      </w:pPr>
      <w:r w:rsidRPr="00F85247">
        <w:rPr>
          <w:rFonts w:ascii="Times New Roman" w:hAnsi="Times New Roman"/>
          <w:sz w:val="28"/>
          <w:szCs w:val="28"/>
        </w:rPr>
        <w:t xml:space="preserve">Для обеспечения проектного положения, полного прилегания трубопровода ко дну траншеи по всей длине и сохранности изоляционного покрытия до начала </w:t>
      </w:r>
      <w:r w:rsidR="00F85247">
        <w:rPr>
          <w:rFonts w:ascii="Times New Roman" w:hAnsi="Times New Roman"/>
          <w:sz w:val="28"/>
          <w:szCs w:val="28"/>
        </w:rPr>
        <w:t>укладочных работ следует проверя</w:t>
      </w:r>
      <w:r w:rsidRPr="00F85247">
        <w:rPr>
          <w:rFonts w:ascii="Times New Roman" w:hAnsi="Times New Roman"/>
          <w:sz w:val="28"/>
          <w:szCs w:val="28"/>
        </w:rPr>
        <w:t xml:space="preserve">ть соответствие продольного и поперечного профиля траншеи проектным отметкам: </w:t>
      </w:r>
    </w:p>
    <w:p w14:paraId="24DE3498"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ровных участках трассы через каждые 50 м; </w:t>
      </w:r>
    </w:p>
    <w:p w14:paraId="7B947219"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участках вертикальных кривых упругого изгиба через каждые 10 м; </w:t>
      </w:r>
    </w:p>
    <w:p w14:paraId="08EA22D8"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участках вертикальных кривых с холодногнутыми отводами через каждые 2 м; </w:t>
      </w:r>
    </w:p>
    <w:p w14:paraId="19477264"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участках вертикальных кривых с крутоизогнутыми отводами через 1 м; </w:t>
      </w:r>
    </w:p>
    <w:p w14:paraId="64FC2976"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продольных уклонах трассы более 10° через каждые 20 м; </w:t>
      </w:r>
    </w:p>
    <w:p w14:paraId="38CF8A7B"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переходах через овраги, ручьи, реки, балки и другие преграды, с упругим изгибом трубопровода через каждые 10 м и с кривыми отводами </w:t>
      </w:r>
      <w:r w:rsidRPr="00E02BC7">
        <w:rPr>
          <w:rFonts w:ascii="Times New Roman" w:hAnsi="Times New Roman"/>
          <w:sz w:val="28"/>
          <w:szCs w:val="28"/>
        </w:rPr>
        <w:lastRenderedPageBreak/>
        <w:t>через 2 м.</w:t>
      </w:r>
    </w:p>
    <w:p w14:paraId="0D0058C5"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 переходах через железные и автомобильные дороги согласно технологическим картам.</w:t>
      </w:r>
    </w:p>
    <w:p w14:paraId="615A2700" w14:textId="463FBD20" w:rsidR="00813C8E" w:rsidRPr="00E02BC7" w:rsidRDefault="00B44CD1" w:rsidP="00B44CD1">
      <w:pPr>
        <w:widowControl w:val="0"/>
        <w:overflowPunct w:val="0"/>
        <w:autoSpaceDE w:val="0"/>
        <w:autoSpaceDN w:val="0"/>
        <w:adjustRightInd w:val="0"/>
        <w:ind w:firstLine="709"/>
        <w:textAlignment w:val="baseline"/>
        <w:rPr>
          <w:rFonts w:ascii="Times New Roman" w:hAnsi="Times New Roman"/>
          <w:sz w:val="28"/>
          <w:szCs w:val="28"/>
        </w:rPr>
      </w:pPr>
      <w:r>
        <w:rPr>
          <w:rFonts w:ascii="Times New Roman" w:hAnsi="Times New Roman"/>
          <w:sz w:val="28"/>
          <w:szCs w:val="28"/>
        </w:rPr>
        <w:t>20.3.9 Земляные работы</w:t>
      </w:r>
      <w:r w:rsidR="00813C8E" w:rsidRPr="00E02BC7">
        <w:rPr>
          <w:rFonts w:ascii="Times New Roman" w:hAnsi="Times New Roman"/>
          <w:sz w:val="28"/>
          <w:szCs w:val="28"/>
        </w:rPr>
        <w:t xml:space="preserve"> при сооружении трубопроводов должны выполняться с соблюдением допусков, приведенных в таблице 2</w:t>
      </w:r>
      <w:r w:rsidR="008A255D" w:rsidRPr="00E02BC7">
        <w:rPr>
          <w:rFonts w:ascii="Times New Roman" w:hAnsi="Times New Roman"/>
          <w:sz w:val="28"/>
          <w:szCs w:val="28"/>
        </w:rPr>
        <w:t>7</w:t>
      </w:r>
      <w:r w:rsidR="00685C04">
        <w:rPr>
          <w:rFonts w:ascii="Times New Roman" w:hAnsi="Times New Roman"/>
          <w:sz w:val="28"/>
          <w:szCs w:val="28"/>
        </w:rPr>
        <w:t>.</w:t>
      </w:r>
    </w:p>
    <w:p w14:paraId="19919D8A" w14:textId="77777777" w:rsidR="00B44CD1" w:rsidRDefault="00B44CD1" w:rsidP="00B44CD1">
      <w:pPr>
        <w:ind w:firstLine="0"/>
        <w:rPr>
          <w:rFonts w:ascii="Times New Roman" w:hAnsi="Times New Roman"/>
          <w:spacing w:val="28"/>
          <w:sz w:val="28"/>
          <w:szCs w:val="28"/>
        </w:rPr>
      </w:pPr>
    </w:p>
    <w:p w14:paraId="5A9715FF" w14:textId="0A84893D" w:rsidR="008F4C7A" w:rsidRPr="00E02BC7" w:rsidRDefault="008F4C7A" w:rsidP="00B44CD1">
      <w:pPr>
        <w:ind w:firstLine="0"/>
        <w:rPr>
          <w:rFonts w:ascii="Times New Roman" w:hAnsi="Times New Roman"/>
          <w:sz w:val="28"/>
          <w:szCs w:val="28"/>
        </w:rPr>
      </w:pPr>
      <w:r w:rsidRPr="00E02BC7">
        <w:rPr>
          <w:rFonts w:ascii="Times New Roman" w:hAnsi="Times New Roman"/>
          <w:spacing w:val="28"/>
          <w:sz w:val="28"/>
          <w:szCs w:val="28"/>
        </w:rPr>
        <w:t xml:space="preserve">Таблица </w:t>
      </w:r>
      <w:r w:rsidRPr="00F85247">
        <w:rPr>
          <w:rFonts w:ascii="Times New Roman" w:hAnsi="Times New Roman"/>
          <w:sz w:val="28"/>
          <w:szCs w:val="28"/>
        </w:rPr>
        <w:t>27</w:t>
      </w:r>
      <w:r w:rsidRPr="00E02BC7">
        <w:rPr>
          <w:rFonts w:ascii="Times New Roman" w:hAnsi="Times New Roman"/>
          <w:spacing w:val="28"/>
          <w:sz w:val="28"/>
          <w:szCs w:val="28"/>
        </w:rPr>
        <w:t xml:space="preserve"> </w:t>
      </w:r>
    </w:p>
    <w:tbl>
      <w:tblPr>
        <w:tblW w:w="9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1134"/>
        <w:gridCol w:w="1001"/>
      </w:tblGrid>
      <w:tr w:rsidR="008F4C7A" w:rsidRPr="00E02BC7" w14:paraId="1B610A63" w14:textId="77777777" w:rsidTr="00B44CD1">
        <w:trPr>
          <w:cantSplit/>
          <w:trHeight w:val="284"/>
          <w:jc w:val="center"/>
        </w:trPr>
        <w:tc>
          <w:tcPr>
            <w:tcW w:w="7508" w:type="dxa"/>
            <w:vMerge w:val="restart"/>
            <w:tcBorders>
              <w:top w:val="single" w:sz="4" w:space="0" w:color="auto"/>
              <w:left w:val="single" w:sz="4" w:space="0" w:color="auto"/>
              <w:right w:val="single" w:sz="4" w:space="0" w:color="auto"/>
            </w:tcBorders>
            <w:vAlign w:val="center"/>
          </w:tcPr>
          <w:p w14:paraId="7133C029" w14:textId="77777777" w:rsidR="008F4C7A" w:rsidRPr="00E02BC7" w:rsidRDefault="00E71631" w:rsidP="00D37C9C">
            <w:pPr>
              <w:ind w:firstLine="0"/>
              <w:jc w:val="center"/>
              <w:rPr>
                <w:rFonts w:ascii="Times New Roman" w:hAnsi="Times New Roman"/>
                <w:sz w:val="24"/>
                <w:szCs w:val="24"/>
              </w:rPr>
            </w:pPr>
            <w:r>
              <w:rPr>
                <w:rFonts w:ascii="Times New Roman" w:hAnsi="Times New Roman"/>
                <w:sz w:val="24"/>
                <w:szCs w:val="24"/>
              </w:rPr>
              <w:t>Наименование д</w:t>
            </w:r>
            <w:r w:rsidR="008F4C7A" w:rsidRPr="00E02BC7">
              <w:rPr>
                <w:rFonts w:ascii="Times New Roman" w:hAnsi="Times New Roman"/>
                <w:sz w:val="24"/>
                <w:szCs w:val="24"/>
              </w:rPr>
              <w:t>опуск</w:t>
            </w:r>
            <w:r>
              <w:rPr>
                <w:rFonts w:ascii="Times New Roman" w:hAnsi="Times New Roman"/>
                <w:sz w:val="24"/>
                <w:szCs w:val="24"/>
              </w:rPr>
              <w:t>а</w:t>
            </w:r>
          </w:p>
        </w:tc>
        <w:tc>
          <w:tcPr>
            <w:tcW w:w="2135" w:type="dxa"/>
            <w:gridSpan w:val="2"/>
            <w:tcBorders>
              <w:top w:val="single" w:sz="4" w:space="0" w:color="auto"/>
              <w:left w:val="single" w:sz="4" w:space="0" w:color="auto"/>
              <w:bottom w:val="single" w:sz="4" w:space="0" w:color="auto"/>
              <w:right w:val="single" w:sz="4" w:space="0" w:color="auto"/>
            </w:tcBorders>
            <w:vAlign w:val="center"/>
          </w:tcPr>
          <w:p w14:paraId="695FCDA4" w14:textId="77777777" w:rsidR="008F4C7A" w:rsidRPr="00E02BC7" w:rsidRDefault="00E71631" w:rsidP="00D37C9C">
            <w:pPr>
              <w:ind w:firstLine="0"/>
              <w:jc w:val="center"/>
              <w:rPr>
                <w:rFonts w:ascii="Times New Roman" w:hAnsi="Times New Roman"/>
                <w:sz w:val="24"/>
                <w:szCs w:val="24"/>
              </w:rPr>
            </w:pPr>
            <w:r>
              <w:rPr>
                <w:rFonts w:ascii="Times New Roman" w:hAnsi="Times New Roman"/>
                <w:sz w:val="24"/>
                <w:szCs w:val="24"/>
              </w:rPr>
              <w:t>Значение допуска (отклонения</w:t>
            </w:r>
            <w:r w:rsidR="008F4C7A" w:rsidRPr="00E02BC7">
              <w:rPr>
                <w:rFonts w:ascii="Times New Roman" w:hAnsi="Times New Roman"/>
                <w:sz w:val="24"/>
                <w:szCs w:val="24"/>
              </w:rPr>
              <w:t>), см</w:t>
            </w:r>
          </w:p>
        </w:tc>
      </w:tr>
      <w:tr w:rsidR="008F4C7A" w:rsidRPr="00E02BC7" w14:paraId="6F9C2A0A" w14:textId="77777777" w:rsidTr="00B44CD1">
        <w:trPr>
          <w:cantSplit/>
          <w:trHeight w:val="284"/>
          <w:jc w:val="center"/>
        </w:trPr>
        <w:tc>
          <w:tcPr>
            <w:tcW w:w="7508" w:type="dxa"/>
            <w:vMerge/>
            <w:tcBorders>
              <w:left w:val="single" w:sz="4" w:space="0" w:color="auto"/>
              <w:bottom w:val="single" w:sz="4" w:space="0" w:color="auto"/>
              <w:right w:val="single" w:sz="4" w:space="0" w:color="auto"/>
            </w:tcBorders>
          </w:tcPr>
          <w:p w14:paraId="74D82A77" w14:textId="77777777" w:rsidR="008F4C7A" w:rsidRPr="00E02BC7" w:rsidRDefault="008F4C7A" w:rsidP="00D37C9C">
            <w:pPr>
              <w:ind w:firstLine="0"/>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3E20168"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Плюс</w:t>
            </w:r>
          </w:p>
        </w:tc>
        <w:tc>
          <w:tcPr>
            <w:tcW w:w="1001" w:type="dxa"/>
            <w:tcBorders>
              <w:top w:val="single" w:sz="4" w:space="0" w:color="auto"/>
              <w:left w:val="single" w:sz="4" w:space="0" w:color="auto"/>
              <w:bottom w:val="single" w:sz="4" w:space="0" w:color="auto"/>
              <w:right w:val="single" w:sz="4" w:space="0" w:color="auto"/>
            </w:tcBorders>
            <w:vAlign w:val="center"/>
          </w:tcPr>
          <w:p w14:paraId="305CB518"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Минус</w:t>
            </w:r>
          </w:p>
        </w:tc>
      </w:tr>
      <w:tr w:rsidR="008F4C7A" w:rsidRPr="00E02BC7" w14:paraId="5D748178"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5505B70B"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Половина ширины траншеи по дну по отношению к разбивочной оси</w:t>
            </w:r>
          </w:p>
        </w:tc>
        <w:tc>
          <w:tcPr>
            <w:tcW w:w="1134" w:type="dxa"/>
            <w:tcBorders>
              <w:top w:val="single" w:sz="4" w:space="0" w:color="auto"/>
              <w:left w:val="single" w:sz="4" w:space="0" w:color="auto"/>
              <w:bottom w:val="single" w:sz="4" w:space="0" w:color="auto"/>
              <w:right w:val="single" w:sz="4" w:space="0" w:color="auto"/>
            </w:tcBorders>
            <w:vAlign w:val="bottom"/>
          </w:tcPr>
          <w:p w14:paraId="574C131C"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20</w:t>
            </w:r>
          </w:p>
        </w:tc>
        <w:tc>
          <w:tcPr>
            <w:tcW w:w="1001" w:type="dxa"/>
            <w:tcBorders>
              <w:top w:val="single" w:sz="4" w:space="0" w:color="auto"/>
              <w:left w:val="single" w:sz="4" w:space="0" w:color="auto"/>
              <w:bottom w:val="single" w:sz="4" w:space="0" w:color="auto"/>
              <w:right w:val="single" w:sz="4" w:space="0" w:color="auto"/>
            </w:tcBorders>
            <w:vAlign w:val="bottom"/>
          </w:tcPr>
          <w:p w14:paraId="1C860B84"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5</w:t>
            </w:r>
          </w:p>
        </w:tc>
      </w:tr>
      <w:tr w:rsidR="008F4C7A" w:rsidRPr="00E02BC7" w14:paraId="0D7D9931" w14:textId="77777777" w:rsidTr="00B44CD1">
        <w:trPr>
          <w:cantSplit/>
          <w:trHeight w:val="311"/>
          <w:jc w:val="center"/>
        </w:trPr>
        <w:tc>
          <w:tcPr>
            <w:tcW w:w="7508" w:type="dxa"/>
            <w:tcBorders>
              <w:top w:val="single" w:sz="4" w:space="0" w:color="auto"/>
              <w:left w:val="single" w:sz="4" w:space="0" w:color="auto"/>
              <w:bottom w:val="single" w:sz="4" w:space="0" w:color="auto"/>
              <w:right w:val="single" w:sz="4" w:space="0" w:color="auto"/>
            </w:tcBorders>
          </w:tcPr>
          <w:p w14:paraId="5997D37A"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Отклонение отметок при планировке полосы для работы роторных экскаваторов</w:t>
            </w:r>
          </w:p>
        </w:tc>
        <w:tc>
          <w:tcPr>
            <w:tcW w:w="1134" w:type="dxa"/>
            <w:tcBorders>
              <w:top w:val="single" w:sz="4" w:space="0" w:color="auto"/>
              <w:left w:val="single" w:sz="4" w:space="0" w:color="auto"/>
              <w:bottom w:val="single" w:sz="4" w:space="0" w:color="auto"/>
              <w:right w:val="single" w:sz="4" w:space="0" w:color="auto"/>
            </w:tcBorders>
            <w:vAlign w:val="bottom"/>
          </w:tcPr>
          <w:p w14:paraId="3098C4F7"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w:t>
            </w:r>
          </w:p>
        </w:tc>
        <w:tc>
          <w:tcPr>
            <w:tcW w:w="1001" w:type="dxa"/>
            <w:tcBorders>
              <w:top w:val="single" w:sz="4" w:space="0" w:color="auto"/>
              <w:left w:val="single" w:sz="4" w:space="0" w:color="auto"/>
              <w:bottom w:val="single" w:sz="4" w:space="0" w:color="auto"/>
              <w:right w:val="single" w:sz="4" w:space="0" w:color="auto"/>
            </w:tcBorders>
            <w:vAlign w:val="bottom"/>
          </w:tcPr>
          <w:p w14:paraId="6FC902CE"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5</w:t>
            </w:r>
          </w:p>
        </w:tc>
      </w:tr>
      <w:tr w:rsidR="008F4C7A" w:rsidRPr="00E02BC7" w14:paraId="496BEC3B"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266AA61F"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Отклонение отметок дна траншеи от проекта:</w:t>
            </w:r>
          </w:p>
          <w:p w14:paraId="6473CB60" w14:textId="77777777" w:rsidR="008F4C7A" w:rsidRPr="00E02BC7" w:rsidRDefault="00E71631" w:rsidP="00D37C9C">
            <w:pPr>
              <w:ind w:firstLine="0"/>
              <w:rPr>
                <w:rFonts w:ascii="Times New Roman" w:hAnsi="Times New Roman"/>
                <w:sz w:val="24"/>
                <w:szCs w:val="24"/>
              </w:rPr>
            </w:pPr>
            <w:r>
              <w:rPr>
                <w:rFonts w:ascii="Times New Roman" w:hAnsi="Times New Roman"/>
                <w:sz w:val="24"/>
                <w:szCs w:val="24"/>
              </w:rPr>
              <w:t xml:space="preserve">- </w:t>
            </w:r>
            <w:r w:rsidR="008F4C7A" w:rsidRPr="00E02BC7">
              <w:rPr>
                <w:rFonts w:ascii="Times New Roman" w:hAnsi="Times New Roman"/>
                <w:sz w:val="24"/>
                <w:szCs w:val="24"/>
              </w:rPr>
              <w:t>при разработке грунта землеройными машинами</w:t>
            </w:r>
          </w:p>
          <w:p w14:paraId="494E1317"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то же, буровзрывным способом</w:t>
            </w:r>
          </w:p>
        </w:tc>
        <w:tc>
          <w:tcPr>
            <w:tcW w:w="1134" w:type="dxa"/>
            <w:tcBorders>
              <w:top w:val="single" w:sz="4" w:space="0" w:color="auto"/>
              <w:left w:val="single" w:sz="4" w:space="0" w:color="auto"/>
              <w:bottom w:val="single" w:sz="4" w:space="0" w:color="auto"/>
              <w:right w:val="single" w:sz="4" w:space="0" w:color="auto"/>
            </w:tcBorders>
            <w:vAlign w:val="bottom"/>
          </w:tcPr>
          <w:p w14:paraId="533F44CD"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w:t>
            </w:r>
          </w:p>
          <w:p w14:paraId="3D3F5872"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w:t>
            </w:r>
          </w:p>
        </w:tc>
        <w:tc>
          <w:tcPr>
            <w:tcW w:w="1001" w:type="dxa"/>
            <w:tcBorders>
              <w:top w:val="single" w:sz="4" w:space="0" w:color="auto"/>
              <w:left w:val="single" w:sz="4" w:space="0" w:color="auto"/>
              <w:bottom w:val="single" w:sz="4" w:space="0" w:color="auto"/>
              <w:right w:val="single" w:sz="4" w:space="0" w:color="auto"/>
            </w:tcBorders>
            <w:vAlign w:val="bottom"/>
          </w:tcPr>
          <w:p w14:paraId="4230DD70"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10</w:t>
            </w:r>
          </w:p>
          <w:p w14:paraId="67ABEB3A"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20</w:t>
            </w:r>
          </w:p>
        </w:tc>
      </w:tr>
      <w:tr w:rsidR="008F4C7A" w:rsidRPr="00E02BC7" w14:paraId="53A5195C"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4C527D4F"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Толщина слоя постели подсыпки из мягкого грунта на дне траншеи</w:t>
            </w:r>
          </w:p>
        </w:tc>
        <w:tc>
          <w:tcPr>
            <w:tcW w:w="1134" w:type="dxa"/>
            <w:tcBorders>
              <w:top w:val="single" w:sz="4" w:space="0" w:color="auto"/>
              <w:left w:val="single" w:sz="4" w:space="0" w:color="auto"/>
              <w:bottom w:val="single" w:sz="4" w:space="0" w:color="auto"/>
              <w:right w:val="single" w:sz="4" w:space="0" w:color="auto"/>
            </w:tcBorders>
            <w:vAlign w:val="bottom"/>
          </w:tcPr>
          <w:p w14:paraId="139E0C6E"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10</w:t>
            </w:r>
          </w:p>
        </w:tc>
        <w:tc>
          <w:tcPr>
            <w:tcW w:w="1001" w:type="dxa"/>
            <w:tcBorders>
              <w:top w:val="single" w:sz="4" w:space="0" w:color="auto"/>
              <w:left w:val="single" w:sz="4" w:space="0" w:color="auto"/>
              <w:bottom w:val="single" w:sz="4" w:space="0" w:color="auto"/>
              <w:right w:val="single" w:sz="4" w:space="0" w:color="auto"/>
            </w:tcBorders>
            <w:vAlign w:val="bottom"/>
          </w:tcPr>
          <w:p w14:paraId="314F8B70"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w:t>
            </w:r>
          </w:p>
        </w:tc>
      </w:tr>
      <w:tr w:rsidR="008F4C7A" w:rsidRPr="00E02BC7" w14:paraId="24864BB2"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7FCAB7CF"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Отклонение отметок дна траншеи от проекта (с учетом подсыпки)</w:t>
            </w:r>
          </w:p>
        </w:tc>
        <w:tc>
          <w:tcPr>
            <w:tcW w:w="1134" w:type="dxa"/>
            <w:tcBorders>
              <w:top w:val="single" w:sz="4" w:space="0" w:color="auto"/>
              <w:left w:val="single" w:sz="4" w:space="0" w:color="auto"/>
              <w:bottom w:val="single" w:sz="4" w:space="0" w:color="auto"/>
              <w:right w:val="single" w:sz="4" w:space="0" w:color="auto"/>
            </w:tcBorders>
            <w:vAlign w:val="center"/>
          </w:tcPr>
          <w:p w14:paraId="1EFA74CA"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5</w:t>
            </w:r>
          </w:p>
        </w:tc>
        <w:tc>
          <w:tcPr>
            <w:tcW w:w="1001" w:type="dxa"/>
            <w:tcBorders>
              <w:top w:val="single" w:sz="4" w:space="0" w:color="auto"/>
              <w:left w:val="single" w:sz="4" w:space="0" w:color="auto"/>
              <w:bottom w:val="single" w:sz="4" w:space="0" w:color="auto"/>
              <w:right w:val="single" w:sz="4" w:space="0" w:color="auto"/>
            </w:tcBorders>
            <w:vAlign w:val="center"/>
          </w:tcPr>
          <w:p w14:paraId="095F3524"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10</w:t>
            </w:r>
          </w:p>
        </w:tc>
      </w:tr>
      <w:tr w:rsidR="008F4C7A" w:rsidRPr="00E02BC7" w14:paraId="227C4A9E"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18A7F5DD"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Толщина слоя присыпки из мягкого грунта над трубой (при последующей засыпке скальными или мерзлым грунтом)</w:t>
            </w:r>
          </w:p>
        </w:tc>
        <w:tc>
          <w:tcPr>
            <w:tcW w:w="1134" w:type="dxa"/>
            <w:tcBorders>
              <w:top w:val="single" w:sz="4" w:space="0" w:color="auto"/>
              <w:left w:val="single" w:sz="4" w:space="0" w:color="auto"/>
              <w:bottom w:val="single" w:sz="4" w:space="0" w:color="auto"/>
              <w:right w:val="single" w:sz="4" w:space="0" w:color="auto"/>
            </w:tcBorders>
            <w:vAlign w:val="bottom"/>
          </w:tcPr>
          <w:p w14:paraId="7E8FEA5C"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10</w:t>
            </w:r>
          </w:p>
        </w:tc>
        <w:tc>
          <w:tcPr>
            <w:tcW w:w="1001" w:type="dxa"/>
            <w:tcBorders>
              <w:top w:val="single" w:sz="4" w:space="0" w:color="auto"/>
              <w:left w:val="single" w:sz="4" w:space="0" w:color="auto"/>
              <w:bottom w:val="single" w:sz="4" w:space="0" w:color="auto"/>
              <w:right w:val="single" w:sz="4" w:space="0" w:color="auto"/>
            </w:tcBorders>
            <w:vAlign w:val="bottom"/>
          </w:tcPr>
          <w:p w14:paraId="721ECBC5" w14:textId="77777777" w:rsidR="008F4C7A" w:rsidRPr="00E02BC7" w:rsidRDefault="008F4C7A" w:rsidP="00B44CD1">
            <w:pPr>
              <w:ind w:firstLine="0"/>
              <w:jc w:val="center"/>
              <w:rPr>
                <w:rFonts w:ascii="Times New Roman" w:hAnsi="Times New Roman"/>
                <w:sz w:val="24"/>
                <w:szCs w:val="24"/>
              </w:rPr>
            </w:pPr>
            <w:r w:rsidRPr="00E02BC7">
              <w:rPr>
                <w:rFonts w:ascii="Times New Roman" w:hAnsi="Times New Roman"/>
                <w:sz w:val="24"/>
                <w:szCs w:val="24"/>
              </w:rPr>
              <w:t>–</w:t>
            </w:r>
          </w:p>
        </w:tc>
      </w:tr>
      <w:tr w:rsidR="008F4C7A" w:rsidRPr="00E02BC7" w14:paraId="42E1A584"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1547413B"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Общая толщина слоя засыпки грунта над трубопроводом</w:t>
            </w:r>
          </w:p>
        </w:tc>
        <w:tc>
          <w:tcPr>
            <w:tcW w:w="1134" w:type="dxa"/>
            <w:tcBorders>
              <w:top w:val="single" w:sz="4" w:space="0" w:color="auto"/>
              <w:left w:val="single" w:sz="4" w:space="0" w:color="auto"/>
              <w:bottom w:val="single" w:sz="4" w:space="0" w:color="auto"/>
              <w:right w:val="single" w:sz="4" w:space="0" w:color="auto"/>
            </w:tcBorders>
            <w:vAlign w:val="center"/>
          </w:tcPr>
          <w:p w14:paraId="699E1FE4"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20</w:t>
            </w:r>
          </w:p>
        </w:tc>
        <w:tc>
          <w:tcPr>
            <w:tcW w:w="1001" w:type="dxa"/>
            <w:tcBorders>
              <w:top w:val="single" w:sz="4" w:space="0" w:color="auto"/>
              <w:left w:val="single" w:sz="4" w:space="0" w:color="auto"/>
              <w:bottom w:val="single" w:sz="4" w:space="0" w:color="auto"/>
              <w:right w:val="single" w:sz="4" w:space="0" w:color="auto"/>
            </w:tcBorders>
            <w:vAlign w:val="center"/>
          </w:tcPr>
          <w:p w14:paraId="723A5527"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w:t>
            </w:r>
          </w:p>
        </w:tc>
      </w:tr>
      <w:tr w:rsidR="008F4C7A" w:rsidRPr="00E02BC7" w14:paraId="79AB8DE0" w14:textId="77777777" w:rsidTr="00B44CD1">
        <w:trPr>
          <w:cantSplit/>
          <w:trHeight w:val="284"/>
          <w:jc w:val="center"/>
        </w:trPr>
        <w:tc>
          <w:tcPr>
            <w:tcW w:w="7508" w:type="dxa"/>
            <w:tcBorders>
              <w:top w:val="single" w:sz="4" w:space="0" w:color="auto"/>
              <w:left w:val="single" w:sz="4" w:space="0" w:color="auto"/>
              <w:bottom w:val="single" w:sz="4" w:space="0" w:color="auto"/>
              <w:right w:val="single" w:sz="4" w:space="0" w:color="auto"/>
            </w:tcBorders>
          </w:tcPr>
          <w:p w14:paraId="6597859A" w14:textId="77777777" w:rsidR="008F4C7A" w:rsidRPr="00E02BC7" w:rsidRDefault="008F4C7A" w:rsidP="00D37C9C">
            <w:pPr>
              <w:ind w:firstLine="0"/>
              <w:rPr>
                <w:rFonts w:ascii="Times New Roman" w:hAnsi="Times New Roman"/>
                <w:sz w:val="24"/>
                <w:szCs w:val="24"/>
              </w:rPr>
            </w:pPr>
            <w:r w:rsidRPr="00E02BC7">
              <w:rPr>
                <w:rFonts w:ascii="Times New Roman" w:hAnsi="Times New Roman"/>
                <w:sz w:val="24"/>
                <w:szCs w:val="24"/>
              </w:rPr>
              <w:t>Высота насыпи над трубопроводом (в плотном состоянии)</w:t>
            </w:r>
          </w:p>
        </w:tc>
        <w:tc>
          <w:tcPr>
            <w:tcW w:w="1134" w:type="dxa"/>
            <w:tcBorders>
              <w:top w:val="single" w:sz="4" w:space="0" w:color="auto"/>
              <w:left w:val="single" w:sz="4" w:space="0" w:color="auto"/>
              <w:bottom w:val="single" w:sz="4" w:space="0" w:color="auto"/>
              <w:right w:val="single" w:sz="4" w:space="0" w:color="auto"/>
            </w:tcBorders>
            <w:vAlign w:val="center"/>
          </w:tcPr>
          <w:p w14:paraId="00ED5E2F"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20</w:t>
            </w:r>
          </w:p>
        </w:tc>
        <w:tc>
          <w:tcPr>
            <w:tcW w:w="1001" w:type="dxa"/>
            <w:tcBorders>
              <w:top w:val="single" w:sz="4" w:space="0" w:color="auto"/>
              <w:left w:val="single" w:sz="4" w:space="0" w:color="auto"/>
              <w:bottom w:val="single" w:sz="4" w:space="0" w:color="auto"/>
              <w:right w:val="single" w:sz="4" w:space="0" w:color="auto"/>
            </w:tcBorders>
            <w:vAlign w:val="center"/>
          </w:tcPr>
          <w:p w14:paraId="2D42E081" w14:textId="77777777" w:rsidR="008F4C7A" w:rsidRPr="00E02BC7" w:rsidRDefault="008F4C7A" w:rsidP="00D37C9C">
            <w:pPr>
              <w:ind w:firstLine="0"/>
              <w:jc w:val="center"/>
              <w:rPr>
                <w:rFonts w:ascii="Times New Roman" w:hAnsi="Times New Roman"/>
                <w:sz w:val="24"/>
                <w:szCs w:val="24"/>
              </w:rPr>
            </w:pPr>
            <w:r w:rsidRPr="00E02BC7">
              <w:rPr>
                <w:rFonts w:ascii="Times New Roman" w:hAnsi="Times New Roman"/>
                <w:sz w:val="24"/>
                <w:szCs w:val="24"/>
              </w:rPr>
              <w:t>5</w:t>
            </w:r>
          </w:p>
        </w:tc>
      </w:tr>
    </w:tbl>
    <w:p w14:paraId="46E12BAA" w14:textId="77777777" w:rsidR="004724E1" w:rsidRPr="00E02BC7" w:rsidRDefault="004724E1" w:rsidP="00D37C9C">
      <w:pPr>
        <w:pStyle w:val="3"/>
        <w:numPr>
          <w:ilvl w:val="0"/>
          <w:numId w:val="133"/>
        </w:numPr>
        <w:spacing w:after="240"/>
        <w:ind w:left="0" w:firstLine="709"/>
        <w:rPr>
          <w:rFonts w:ascii="Times New Roman" w:hAnsi="Times New Roman"/>
          <w:sz w:val="28"/>
          <w:szCs w:val="28"/>
        </w:rPr>
      </w:pPr>
      <w:bookmarkStart w:id="247" w:name="_Toc435754335"/>
      <w:bookmarkStart w:id="248" w:name="_Toc447102156"/>
      <w:bookmarkStart w:id="249" w:name="_Toc447200176"/>
      <w:bookmarkStart w:id="250" w:name="_Toc447294948"/>
      <w:r w:rsidRPr="00E02BC7">
        <w:rPr>
          <w:rFonts w:ascii="Times New Roman" w:hAnsi="Times New Roman"/>
          <w:sz w:val="28"/>
          <w:szCs w:val="28"/>
        </w:rPr>
        <w:t>Засыпка трубопровода</w:t>
      </w:r>
      <w:bookmarkEnd w:id="247"/>
      <w:bookmarkEnd w:id="248"/>
      <w:bookmarkEnd w:id="249"/>
      <w:bookmarkEnd w:id="250"/>
    </w:p>
    <w:p w14:paraId="475500E8" w14:textId="77777777" w:rsidR="004724E1" w:rsidRPr="00E02BC7" w:rsidRDefault="004724E1"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Обратная засыпка траншей производится после оформления акта на скрытые работы и получения разрешения на проведение обратной засыпки.</w:t>
      </w:r>
    </w:p>
    <w:p w14:paraId="2310B08E" w14:textId="77777777" w:rsidR="004724E1" w:rsidRPr="00E02BC7" w:rsidRDefault="004724E1" w:rsidP="00D37C9C">
      <w:pPr>
        <w:ind w:firstLine="709"/>
        <w:rPr>
          <w:rFonts w:ascii="Times New Roman" w:hAnsi="Times New Roman"/>
          <w:sz w:val="28"/>
          <w:szCs w:val="28"/>
        </w:rPr>
      </w:pPr>
      <w:r w:rsidRPr="00E02BC7">
        <w:rPr>
          <w:rFonts w:ascii="Times New Roman" w:hAnsi="Times New Roman"/>
          <w:sz w:val="28"/>
          <w:szCs w:val="28"/>
        </w:rPr>
        <w:t xml:space="preserve">Обратную засыпку траншей выполняют в соответствии с требованиями ППР, в котором должны быть указаны типы и физико-механические характеристики грунтов, предназначенных для устройства обратных засыпок, и специальные требования к ним, требуемая степень уплотнения (плотность сухого грунта или коэффициент уплотнения). Обратные засыпки выполняются из глинистых, песчаных и крупнообломочных грунтов. </w:t>
      </w:r>
    </w:p>
    <w:p w14:paraId="5251FD1E" w14:textId="77777777" w:rsidR="004724E1" w:rsidRPr="00E02BC7" w:rsidRDefault="004724E1"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Перед началом засыпки трубопровода необходимо:</w:t>
      </w:r>
    </w:p>
    <w:p w14:paraId="2E685751" w14:textId="77777777" w:rsidR="004724E1" w:rsidRPr="00E02BC7"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проверить проектное положение трубопровода и плотное его </w:t>
      </w:r>
    </w:p>
    <w:p w14:paraId="73EA9C15" w14:textId="77777777" w:rsidR="004724E1" w:rsidRPr="00E02BC7" w:rsidRDefault="004724E1" w:rsidP="00D37C9C">
      <w:pPr>
        <w:widowControl w:val="0"/>
        <w:overflowPunct w:val="0"/>
        <w:autoSpaceDE w:val="0"/>
        <w:autoSpaceDN w:val="0"/>
        <w:adjustRightInd w:val="0"/>
        <w:ind w:firstLine="709"/>
        <w:textAlignment w:val="baseline"/>
        <w:rPr>
          <w:rFonts w:ascii="Times New Roman" w:hAnsi="Times New Roman"/>
          <w:sz w:val="28"/>
          <w:szCs w:val="28"/>
        </w:rPr>
      </w:pPr>
      <w:r w:rsidRPr="00E02BC7">
        <w:rPr>
          <w:rFonts w:ascii="Times New Roman" w:hAnsi="Times New Roman"/>
          <w:sz w:val="28"/>
          <w:szCs w:val="28"/>
        </w:rPr>
        <w:t>прилегание к дну траншеи;</w:t>
      </w:r>
    </w:p>
    <w:p w14:paraId="0A72D3C8" w14:textId="77777777" w:rsidR="004724E1" w:rsidRPr="00E02BC7" w:rsidRDefault="004724E1"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проверить качество </w:t>
      </w:r>
      <w:r w:rsidR="00E71631">
        <w:rPr>
          <w:rFonts w:ascii="Times New Roman" w:hAnsi="Times New Roman"/>
          <w:sz w:val="28"/>
          <w:szCs w:val="28"/>
        </w:rPr>
        <w:t>изоляционного покрытия</w:t>
      </w:r>
      <w:r w:rsidR="00E71631" w:rsidRPr="00E02BC7">
        <w:rPr>
          <w:rFonts w:ascii="Times New Roman" w:hAnsi="Times New Roman"/>
          <w:sz w:val="28"/>
          <w:szCs w:val="28"/>
        </w:rPr>
        <w:t xml:space="preserve"> </w:t>
      </w:r>
      <w:r w:rsidRPr="00E02BC7">
        <w:rPr>
          <w:rFonts w:ascii="Times New Roman" w:hAnsi="Times New Roman"/>
          <w:sz w:val="28"/>
          <w:szCs w:val="28"/>
        </w:rPr>
        <w:t>и</w:t>
      </w:r>
      <w:r w:rsidR="00E71631">
        <w:rPr>
          <w:rFonts w:ascii="Times New Roman" w:hAnsi="Times New Roman"/>
          <w:sz w:val="28"/>
          <w:szCs w:val="28"/>
        </w:rPr>
        <w:t>,</w:t>
      </w:r>
      <w:r w:rsidRPr="00E02BC7">
        <w:rPr>
          <w:rFonts w:ascii="Times New Roman" w:hAnsi="Times New Roman"/>
          <w:sz w:val="28"/>
          <w:szCs w:val="28"/>
        </w:rPr>
        <w:t xml:space="preserve"> </w:t>
      </w:r>
      <w:r w:rsidR="006D3190" w:rsidRPr="00E02BC7">
        <w:rPr>
          <w:rFonts w:ascii="Times New Roman" w:hAnsi="Times New Roman"/>
          <w:sz w:val="28"/>
          <w:szCs w:val="28"/>
        </w:rPr>
        <w:t>при наличии повреждений</w:t>
      </w:r>
      <w:r w:rsidR="00E71631">
        <w:rPr>
          <w:rFonts w:ascii="Times New Roman" w:hAnsi="Times New Roman"/>
          <w:sz w:val="28"/>
          <w:szCs w:val="28"/>
        </w:rPr>
        <w:t>, отремонтировать его</w:t>
      </w:r>
      <w:r w:rsidRPr="00E02BC7">
        <w:rPr>
          <w:rFonts w:ascii="Times New Roman" w:hAnsi="Times New Roman"/>
          <w:sz w:val="28"/>
          <w:szCs w:val="28"/>
        </w:rPr>
        <w:t>;</w:t>
      </w:r>
    </w:p>
    <w:p w14:paraId="723366C3"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про</w:t>
      </w:r>
      <w:r w:rsidR="004A27E6">
        <w:rPr>
          <w:rFonts w:ascii="Times New Roman" w:hAnsi="Times New Roman"/>
          <w:sz w:val="28"/>
          <w:szCs w:val="28"/>
        </w:rPr>
        <w:t>вести предусматриваемые проектной документацией</w:t>
      </w:r>
      <w:r w:rsidRPr="00E02BC7">
        <w:rPr>
          <w:rFonts w:ascii="Times New Roman" w:hAnsi="Times New Roman"/>
          <w:sz w:val="28"/>
          <w:szCs w:val="28"/>
        </w:rPr>
        <w:t xml:space="preserve"> работы по предохранению изоляционного покрытия от механического повреждения;</w:t>
      </w:r>
    </w:p>
    <w:p w14:paraId="38FA2F24"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получить письменное разрешение на засыпку уложенного трубопровода;</w:t>
      </w:r>
    </w:p>
    <w:p w14:paraId="70EF4BEC"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выдать наряд-задание на производство работ машинисту.</w:t>
      </w:r>
    </w:p>
    <w:p w14:paraId="27408064"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Засыпать траншею следует непосредственно после укладочных работ (после балластировки трубопровода или закрепления его анкерными устройствами).</w:t>
      </w:r>
    </w:p>
    <w:p w14:paraId="708A4648"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засыпке трубопровода необходимо обеспечи</w:t>
      </w:r>
      <w:r w:rsidR="00E71631">
        <w:rPr>
          <w:rFonts w:ascii="Times New Roman" w:hAnsi="Times New Roman"/>
          <w:sz w:val="28"/>
          <w:szCs w:val="28"/>
        </w:rPr>
        <w:t>ва</w:t>
      </w:r>
      <w:r w:rsidRPr="00E02BC7">
        <w:rPr>
          <w:rFonts w:ascii="Times New Roman" w:hAnsi="Times New Roman"/>
          <w:sz w:val="28"/>
          <w:szCs w:val="28"/>
        </w:rPr>
        <w:t xml:space="preserve">ть: </w:t>
      </w:r>
    </w:p>
    <w:p w14:paraId="03B71CB7"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сохранность труб и изоляции;</w:t>
      </w:r>
    </w:p>
    <w:p w14:paraId="22D542F8"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плотное прилегание трубопровода к дну траншеи;</w:t>
      </w:r>
    </w:p>
    <w:p w14:paraId="6A76D731" w14:textId="77777777" w:rsidR="00813C8E" w:rsidRPr="00E02BC7" w:rsidRDefault="00813C8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проектное положение трубопровода в горизонтальной плоскости. </w:t>
      </w:r>
    </w:p>
    <w:p w14:paraId="6C2A6E5B"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При засыпке нескольких трубопроводов, уложенных в общую траншею, необходимо обеспечи</w:t>
      </w:r>
      <w:r w:rsidR="00E71631">
        <w:rPr>
          <w:rFonts w:ascii="Times New Roman" w:hAnsi="Times New Roman"/>
          <w:sz w:val="28"/>
          <w:szCs w:val="28"/>
        </w:rPr>
        <w:t>ва</w:t>
      </w:r>
      <w:r w:rsidRPr="00E02BC7">
        <w:rPr>
          <w:rFonts w:ascii="Times New Roman" w:hAnsi="Times New Roman"/>
          <w:sz w:val="28"/>
          <w:szCs w:val="28"/>
        </w:rPr>
        <w:t xml:space="preserve">ть проектное расстояние между трубопроводами, исключить подвижки трубопровода в поперечном направлении. </w:t>
      </w:r>
      <w:r w:rsidR="00945E51">
        <w:rPr>
          <w:rFonts w:ascii="Times New Roman" w:hAnsi="Times New Roman"/>
          <w:sz w:val="28"/>
          <w:szCs w:val="28"/>
        </w:rPr>
        <w:t>Для этого</w:t>
      </w:r>
      <w:r w:rsidRPr="00E02BC7">
        <w:rPr>
          <w:rFonts w:ascii="Times New Roman" w:hAnsi="Times New Roman"/>
          <w:sz w:val="28"/>
          <w:szCs w:val="28"/>
        </w:rPr>
        <w:t xml:space="preserve"> трубопровод предварительно присыпается экскаватором в виде отдельных призм.</w:t>
      </w:r>
    </w:p>
    <w:p w14:paraId="32D8870E"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засыпке над трубопроводом на не рекультивируемых землях делают грунтовый валик с учетом его последующей осадки до уровня поверхности земли в процессе консолидации грунта.</w:t>
      </w:r>
    </w:p>
    <w:p w14:paraId="37C1F070"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 рекультивируемых участках отвалы плодородной почвы и минерального грунта должны так располагаться на строительной полосе, чтобы при производстве работ они не смешивались.</w:t>
      </w:r>
    </w:p>
    <w:p w14:paraId="2631D60D"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 xml:space="preserve">На рекультивируемых землях засыпку трубопровода необходимо производить с уплотнением грунта и без устройства валика над трубопроводом. </w:t>
      </w:r>
    </w:p>
    <w:p w14:paraId="60ED70A3"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 xml:space="preserve">На рекультивируемых землях после засыпки трубопровода минеральным грунтом производят его уплотнение </w:t>
      </w:r>
      <w:proofErr w:type="spellStart"/>
      <w:r w:rsidRPr="00E02BC7">
        <w:rPr>
          <w:rFonts w:ascii="Times New Roman" w:hAnsi="Times New Roman"/>
          <w:sz w:val="28"/>
          <w:szCs w:val="28"/>
        </w:rPr>
        <w:t>пневмокатками</w:t>
      </w:r>
      <w:proofErr w:type="spellEnd"/>
      <w:r w:rsidRPr="00E02BC7">
        <w:rPr>
          <w:rFonts w:ascii="Times New Roman" w:hAnsi="Times New Roman"/>
          <w:sz w:val="28"/>
          <w:szCs w:val="28"/>
        </w:rPr>
        <w:t xml:space="preserve"> или гусеничными тракторами, дела</w:t>
      </w:r>
      <w:r w:rsidR="004A27E6">
        <w:rPr>
          <w:rFonts w:ascii="Times New Roman" w:hAnsi="Times New Roman"/>
          <w:sz w:val="28"/>
          <w:szCs w:val="28"/>
        </w:rPr>
        <w:t>ющими многократные проходы (три–</w:t>
      </w:r>
      <w:r w:rsidRPr="00E02BC7">
        <w:rPr>
          <w:rFonts w:ascii="Times New Roman" w:hAnsi="Times New Roman"/>
          <w:sz w:val="28"/>
          <w:szCs w:val="28"/>
        </w:rPr>
        <w:t xml:space="preserve">пять раз) над засыпанным трубопроводом, а плодородный слой грунта над трубопроводом планируют. </w:t>
      </w:r>
    </w:p>
    <w:p w14:paraId="1006F4BC"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Строительная полоса на лесных участках по окончании строительства должна быть очищена от пней и других древесных остатков и спланирована.</w:t>
      </w:r>
    </w:p>
    <w:p w14:paraId="75E789C4"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Засыпку трубопровода бульдозерами следует выполнять косыми проходами </w:t>
      </w:r>
      <w:r w:rsidR="00945E51">
        <w:rPr>
          <w:rFonts w:ascii="Times New Roman" w:hAnsi="Times New Roman"/>
          <w:sz w:val="28"/>
          <w:szCs w:val="28"/>
        </w:rPr>
        <w:t>для</w:t>
      </w:r>
      <w:r w:rsidRPr="00E02BC7">
        <w:rPr>
          <w:rFonts w:ascii="Times New Roman" w:hAnsi="Times New Roman"/>
          <w:sz w:val="28"/>
          <w:szCs w:val="28"/>
        </w:rPr>
        <w:t xml:space="preserve"> исключения падения комьев грунта непосредственно на трубопровод.</w:t>
      </w:r>
    </w:p>
    <w:p w14:paraId="4E9D0A41"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наличии горизонтальных кривых на трубопроводе вначале засыпается криволинейный участок, а затем прилегающая часть. Причем засыпку криволинейного участка начинают с его</w:t>
      </w:r>
      <w:r w:rsidR="00945E51" w:rsidRPr="00945E51">
        <w:rPr>
          <w:rFonts w:ascii="Times New Roman" w:hAnsi="Times New Roman"/>
          <w:sz w:val="28"/>
          <w:szCs w:val="28"/>
        </w:rPr>
        <w:t xml:space="preserve"> </w:t>
      </w:r>
      <w:r w:rsidR="00945E51" w:rsidRPr="00E02BC7">
        <w:rPr>
          <w:rFonts w:ascii="Times New Roman" w:hAnsi="Times New Roman"/>
          <w:sz w:val="28"/>
          <w:szCs w:val="28"/>
        </w:rPr>
        <w:t>середины</w:t>
      </w:r>
      <w:r w:rsidRPr="00E02BC7">
        <w:rPr>
          <w:rFonts w:ascii="Times New Roman" w:hAnsi="Times New Roman"/>
          <w:sz w:val="28"/>
          <w:szCs w:val="28"/>
        </w:rPr>
        <w:t>, двигаясь поочередно к концам.</w:t>
      </w:r>
    </w:p>
    <w:p w14:paraId="799F48BC" w14:textId="4FDC512A"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участках с вертикальными кривыми трубопровода (в оврагах, балках, на холмах и </w:t>
      </w:r>
      <w:r w:rsidR="009F6A32">
        <w:rPr>
          <w:rFonts w:ascii="Times New Roman" w:hAnsi="Times New Roman"/>
          <w:sz w:val="28"/>
          <w:szCs w:val="28"/>
        </w:rPr>
        <w:t>т. п.</w:t>
      </w:r>
      <w:r w:rsidRPr="00E02BC7">
        <w:rPr>
          <w:rFonts w:ascii="Times New Roman" w:hAnsi="Times New Roman"/>
          <w:sz w:val="28"/>
          <w:szCs w:val="28"/>
        </w:rPr>
        <w:t>) засыпку следует производить сверху вниз.</w:t>
      </w:r>
    </w:p>
    <w:p w14:paraId="6EB64E6D"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засыпке твердыми грунтами роторные </w:t>
      </w:r>
      <w:proofErr w:type="spellStart"/>
      <w:r w:rsidRPr="00E02BC7">
        <w:rPr>
          <w:rFonts w:ascii="Times New Roman" w:hAnsi="Times New Roman"/>
          <w:sz w:val="28"/>
          <w:szCs w:val="28"/>
        </w:rPr>
        <w:t>траншеезасыпатели</w:t>
      </w:r>
      <w:proofErr w:type="spellEnd"/>
      <w:r w:rsidRPr="00E02BC7">
        <w:rPr>
          <w:rFonts w:ascii="Times New Roman" w:hAnsi="Times New Roman"/>
          <w:sz w:val="28"/>
          <w:szCs w:val="28"/>
        </w:rPr>
        <w:t xml:space="preserve"> следует </w:t>
      </w:r>
      <w:r w:rsidR="00945E51">
        <w:rPr>
          <w:rFonts w:ascii="Times New Roman" w:hAnsi="Times New Roman"/>
          <w:sz w:val="28"/>
          <w:szCs w:val="28"/>
        </w:rPr>
        <w:t>применять</w:t>
      </w:r>
      <w:r w:rsidRPr="00E02BC7">
        <w:rPr>
          <w:rFonts w:ascii="Times New Roman" w:hAnsi="Times New Roman"/>
          <w:sz w:val="28"/>
          <w:szCs w:val="28"/>
        </w:rPr>
        <w:t xml:space="preserve"> в комплексе с бульдозерами. При этом вначале засыпку выполняют </w:t>
      </w:r>
      <w:proofErr w:type="spellStart"/>
      <w:r w:rsidRPr="00E02BC7">
        <w:rPr>
          <w:rFonts w:ascii="Times New Roman" w:hAnsi="Times New Roman"/>
          <w:sz w:val="28"/>
          <w:szCs w:val="28"/>
        </w:rPr>
        <w:t>траншеезасыпателем</w:t>
      </w:r>
      <w:proofErr w:type="spellEnd"/>
      <w:r w:rsidRPr="00E02BC7">
        <w:rPr>
          <w:rFonts w:ascii="Times New Roman" w:hAnsi="Times New Roman"/>
          <w:sz w:val="28"/>
          <w:szCs w:val="28"/>
        </w:rPr>
        <w:t xml:space="preserve"> разрыхленным грунтом, а затем бульдозерами.</w:t>
      </w:r>
    </w:p>
    <w:p w14:paraId="62EBAECC"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Засыпка уложенного в траншею трубопровода экскаватором осуществляется в тех случаях, когда работа бульдозера невозможна (болота, мерзлый отвал, стесненные условия). В этом случае экскаватор может перемещаться по монтажной полосе.</w:t>
      </w:r>
    </w:p>
    <w:p w14:paraId="069DA40D"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Засыпка трубопровода на продольных уклонах должна производиться бульдозером, который перемещается с грунтом сверху вниз под углом к траншее, а также может осуществляться </w:t>
      </w:r>
      <w:proofErr w:type="spellStart"/>
      <w:r w:rsidRPr="00E02BC7">
        <w:rPr>
          <w:rFonts w:ascii="Times New Roman" w:hAnsi="Times New Roman"/>
          <w:sz w:val="28"/>
          <w:szCs w:val="28"/>
        </w:rPr>
        <w:t>траншеезасыпателем</w:t>
      </w:r>
      <w:proofErr w:type="spellEnd"/>
      <w:r w:rsidRPr="00E02BC7">
        <w:rPr>
          <w:rFonts w:ascii="Times New Roman" w:hAnsi="Times New Roman"/>
          <w:sz w:val="28"/>
          <w:szCs w:val="28"/>
        </w:rPr>
        <w:t xml:space="preserve"> сверху </w:t>
      </w:r>
      <w:r w:rsidRPr="00E02BC7">
        <w:rPr>
          <w:rFonts w:ascii="Times New Roman" w:hAnsi="Times New Roman"/>
          <w:sz w:val="28"/>
          <w:szCs w:val="28"/>
        </w:rPr>
        <w:lastRenderedPageBreak/>
        <w:t>вниз с обязательным его якорением на уклонах крутизной свыше 15°.</w:t>
      </w:r>
    </w:p>
    <w:p w14:paraId="68AB3553"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предотвращения размыва грунта на крутых продольных уклонах (свыше 15°) засыпка должна производиться после устройства перемычек в траншее.</w:t>
      </w:r>
    </w:p>
    <w:p w14:paraId="0B29B09C"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Присыпку уложенного трубопровода в мерзлых и каменистых грунтах осуществляют </w:t>
      </w:r>
      <w:proofErr w:type="spellStart"/>
      <w:r w:rsidRPr="00E02BC7">
        <w:rPr>
          <w:rFonts w:ascii="Times New Roman" w:hAnsi="Times New Roman"/>
          <w:sz w:val="28"/>
          <w:szCs w:val="28"/>
        </w:rPr>
        <w:t>мелкогранулированным</w:t>
      </w:r>
      <w:proofErr w:type="spellEnd"/>
      <w:r w:rsidRPr="00E02BC7">
        <w:rPr>
          <w:rFonts w:ascii="Times New Roman" w:hAnsi="Times New Roman"/>
          <w:sz w:val="28"/>
          <w:szCs w:val="28"/>
        </w:rPr>
        <w:t xml:space="preserve"> грунтом.</w:t>
      </w:r>
    </w:p>
    <w:p w14:paraId="59690306"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Допускается осуществлять присыпку трубопровода разрыхленным грунтом из отвала.</w:t>
      </w:r>
    </w:p>
    <w:p w14:paraId="2CA5D96B"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засыпке трубопровода мерзлым грунтом поверх него должен устраиваться валик грунта с учетом последующей его осадки при оттаивании. </w:t>
      </w:r>
    </w:p>
    <w:p w14:paraId="7192A859"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Засыпку траншей на болотах, промерзших в зимнее время и </w:t>
      </w:r>
      <w:r w:rsidR="00945E51">
        <w:rPr>
          <w:rFonts w:ascii="Times New Roman" w:hAnsi="Times New Roman"/>
          <w:sz w:val="28"/>
          <w:szCs w:val="28"/>
        </w:rPr>
        <w:t>с достаточной</w:t>
      </w:r>
      <w:r w:rsidR="00C23148">
        <w:rPr>
          <w:rFonts w:ascii="Times New Roman" w:hAnsi="Times New Roman"/>
          <w:sz w:val="28"/>
          <w:szCs w:val="28"/>
        </w:rPr>
        <w:t xml:space="preserve"> несущей</w:t>
      </w:r>
      <w:r w:rsidRPr="00E02BC7">
        <w:rPr>
          <w:rFonts w:ascii="Times New Roman" w:hAnsi="Times New Roman"/>
          <w:sz w:val="28"/>
          <w:szCs w:val="28"/>
        </w:rPr>
        <w:t xml:space="preserve"> способность</w:t>
      </w:r>
      <w:r w:rsidR="00C23148">
        <w:rPr>
          <w:rFonts w:ascii="Times New Roman" w:hAnsi="Times New Roman"/>
          <w:sz w:val="28"/>
          <w:szCs w:val="28"/>
        </w:rPr>
        <w:t>ю</w:t>
      </w:r>
      <w:r w:rsidRPr="00E02BC7">
        <w:rPr>
          <w:rFonts w:ascii="Times New Roman" w:hAnsi="Times New Roman"/>
          <w:sz w:val="28"/>
          <w:szCs w:val="28"/>
        </w:rPr>
        <w:t>, осуществляют так же, как при засыпке траншей в мерзлых грунтах.</w:t>
      </w:r>
    </w:p>
    <w:p w14:paraId="22514D4E"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При не</w:t>
      </w:r>
      <w:r w:rsidR="00C23148">
        <w:rPr>
          <w:rFonts w:ascii="Times New Roman" w:hAnsi="Times New Roman"/>
          <w:sz w:val="28"/>
          <w:szCs w:val="28"/>
        </w:rPr>
        <w:t>достаточном промерзании болота с малой несущей способностью</w:t>
      </w:r>
      <w:r w:rsidRPr="00E02BC7">
        <w:rPr>
          <w:rFonts w:ascii="Times New Roman" w:hAnsi="Times New Roman"/>
          <w:sz w:val="28"/>
          <w:szCs w:val="28"/>
        </w:rPr>
        <w:t xml:space="preserve"> для засыпки траншей используют бульдозеры и одноковшовые экскаваторы на уширенных гусеницах или экскаваторы на </w:t>
      </w:r>
      <w:proofErr w:type="spellStart"/>
      <w:r w:rsidRPr="00E02BC7">
        <w:rPr>
          <w:rFonts w:ascii="Times New Roman" w:hAnsi="Times New Roman"/>
          <w:sz w:val="28"/>
          <w:szCs w:val="28"/>
        </w:rPr>
        <w:t>пеноволокушах</w:t>
      </w:r>
      <w:proofErr w:type="spellEnd"/>
      <w:r w:rsidRPr="00E02BC7">
        <w:rPr>
          <w:rFonts w:ascii="Times New Roman" w:hAnsi="Times New Roman"/>
          <w:sz w:val="28"/>
          <w:szCs w:val="28"/>
        </w:rPr>
        <w:t xml:space="preserve">, щитах и </w:t>
      </w:r>
      <w:proofErr w:type="spellStart"/>
      <w:r w:rsidRPr="00E02BC7">
        <w:rPr>
          <w:rFonts w:ascii="Times New Roman" w:hAnsi="Times New Roman"/>
          <w:sz w:val="28"/>
          <w:szCs w:val="28"/>
        </w:rPr>
        <w:t>сланях</w:t>
      </w:r>
      <w:proofErr w:type="spellEnd"/>
      <w:r w:rsidRPr="00E02BC7">
        <w:rPr>
          <w:rFonts w:ascii="Times New Roman" w:hAnsi="Times New Roman"/>
          <w:sz w:val="28"/>
          <w:szCs w:val="28"/>
        </w:rPr>
        <w:t>.</w:t>
      </w:r>
    </w:p>
    <w:p w14:paraId="240F5D43" w14:textId="77777777" w:rsidR="00813C8E" w:rsidRPr="00E02BC7" w:rsidRDefault="00813C8E" w:rsidP="00D37C9C">
      <w:pPr>
        <w:widowControl w:val="0"/>
        <w:numPr>
          <w:ilvl w:val="0"/>
          <w:numId w:val="11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Засыпку трубопровода в песчаных грунтах необходимо осуществлять непосредственно вслед за укладочными работами.</w:t>
      </w:r>
    </w:p>
    <w:p w14:paraId="7C79A874" w14:textId="145EAEB7" w:rsidR="00813C8E" w:rsidRDefault="00813C8E" w:rsidP="00D37C9C">
      <w:pPr>
        <w:pStyle w:val="3"/>
        <w:numPr>
          <w:ilvl w:val="0"/>
          <w:numId w:val="133"/>
        </w:numPr>
        <w:spacing w:after="240"/>
        <w:ind w:left="0" w:firstLine="709"/>
        <w:rPr>
          <w:rFonts w:ascii="Times New Roman" w:hAnsi="Times New Roman"/>
          <w:sz w:val="28"/>
          <w:szCs w:val="28"/>
        </w:rPr>
      </w:pPr>
      <w:bookmarkStart w:id="251" w:name="_Toc435754336"/>
      <w:bookmarkStart w:id="252" w:name="_Toc447102157"/>
      <w:bookmarkStart w:id="253" w:name="_Toc447200177"/>
      <w:bookmarkStart w:id="254" w:name="_Toc447294949"/>
      <w:r w:rsidRPr="00E02BC7">
        <w:rPr>
          <w:rFonts w:ascii="Times New Roman" w:hAnsi="Times New Roman"/>
          <w:sz w:val="28"/>
          <w:szCs w:val="28"/>
        </w:rPr>
        <w:t xml:space="preserve">Устройство грунтовых насыпей на </w:t>
      </w:r>
      <w:r w:rsidR="00B44CD1" w:rsidRPr="00F159C0">
        <w:rPr>
          <w:rFonts w:ascii="Times New Roman" w:hAnsi="Times New Roman"/>
          <w:sz w:val="28"/>
          <w:szCs w:val="28"/>
        </w:rPr>
        <w:t>многолетнемерзл</w:t>
      </w:r>
      <w:r w:rsidR="00B44CD1">
        <w:rPr>
          <w:rFonts w:ascii="Times New Roman" w:hAnsi="Times New Roman"/>
          <w:sz w:val="28"/>
          <w:szCs w:val="28"/>
        </w:rPr>
        <w:t>ых</w:t>
      </w:r>
      <w:r w:rsidRPr="00E02BC7">
        <w:rPr>
          <w:rFonts w:ascii="Times New Roman" w:hAnsi="Times New Roman"/>
          <w:sz w:val="28"/>
          <w:szCs w:val="28"/>
        </w:rPr>
        <w:t xml:space="preserve"> грунтах</w:t>
      </w:r>
      <w:bookmarkEnd w:id="251"/>
      <w:bookmarkEnd w:id="252"/>
      <w:bookmarkEnd w:id="253"/>
      <w:bookmarkEnd w:id="254"/>
    </w:p>
    <w:p w14:paraId="0F6169D1" w14:textId="2978C5A1" w:rsidR="00B44CD1" w:rsidRPr="00B44CD1" w:rsidRDefault="00B44CD1" w:rsidP="00B44CD1">
      <w:pPr>
        <w:ind w:firstLine="709"/>
        <w:rPr>
          <w:rFonts w:ascii="Times New Roman" w:hAnsi="Times New Roman"/>
          <w:sz w:val="28"/>
          <w:szCs w:val="28"/>
          <w:lang w:val="x-none"/>
        </w:rPr>
      </w:pPr>
      <w:r w:rsidRPr="00E04F66">
        <w:rPr>
          <w:rFonts w:ascii="Times New Roman" w:hAnsi="Times New Roman"/>
          <w:b/>
          <w:sz w:val="28"/>
          <w:szCs w:val="28"/>
        </w:rPr>
        <w:t>(Измененная редакция, Изм. № 1).</w:t>
      </w:r>
    </w:p>
    <w:p w14:paraId="62407787" w14:textId="3813B4A4" w:rsidR="00813C8E"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Насыпи для наземных трубопроводов должны устраиваться из привозного грунта, добываемого в карьерах. Запрещается брать грунт для насыпи на полосе строительства трубопровода. Карьер, из которого забирается грунт для устройства насыпи, следует устраивать по возможности в </w:t>
      </w:r>
      <w:proofErr w:type="gramStart"/>
      <w:r w:rsidRPr="00E02BC7">
        <w:rPr>
          <w:rFonts w:ascii="Times New Roman" w:hAnsi="Times New Roman"/>
          <w:sz w:val="28"/>
          <w:szCs w:val="28"/>
        </w:rPr>
        <w:t>сыпуче-мерзлых</w:t>
      </w:r>
      <w:proofErr w:type="gramEnd"/>
      <w:r w:rsidRPr="00E02BC7">
        <w:rPr>
          <w:rFonts w:ascii="Times New Roman" w:hAnsi="Times New Roman"/>
          <w:sz w:val="28"/>
          <w:szCs w:val="28"/>
        </w:rPr>
        <w:t xml:space="preserve"> грунтах, что обеспечивает </w:t>
      </w:r>
      <w:r w:rsidR="00C23148">
        <w:rPr>
          <w:rFonts w:ascii="Times New Roman" w:hAnsi="Times New Roman"/>
          <w:sz w:val="28"/>
          <w:szCs w:val="28"/>
        </w:rPr>
        <w:t xml:space="preserve">его </w:t>
      </w:r>
      <w:r w:rsidRPr="00E02BC7">
        <w:rPr>
          <w:rFonts w:ascii="Times New Roman" w:hAnsi="Times New Roman"/>
          <w:sz w:val="28"/>
          <w:szCs w:val="28"/>
        </w:rPr>
        <w:t>круглогодичную эксплуатацию.</w:t>
      </w:r>
    </w:p>
    <w:p w14:paraId="6705D4DD" w14:textId="65C40198" w:rsidR="00B44CD1" w:rsidRPr="00E02BC7" w:rsidRDefault="00B44CD1" w:rsidP="00B44CD1">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E366CF4"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Насыпь возводится в два этапа. Вначале грунт отсыпают до уровня нижней образующей трубы, затем после монтажа трубопровода засыпают его до требуемых размеров.</w:t>
      </w:r>
    </w:p>
    <w:p w14:paraId="68FEB098" w14:textId="42AE7501" w:rsidR="00813C8E"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Размеры насыпи определяются </w:t>
      </w:r>
      <w:r w:rsidR="00C520B5">
        <w:rPr>
          <w:rFonts w:ascii="Times New Roman" w:hAnsi="Times New Roman"/>
          <w:sz w:val="28"/>
          <w:szCs w:val="28"/>
        </w:rPr>
        <w:t>в проектной документации</w:t>
      </w:r>
      <w:r w:rsidRPr="00E02BC7">
        <w:rPr>
          <w:rFonts w:ascii="Times New Roman" w:hAnsi="Times New Roman"/>
          <w:sz w:val="28"/>
          <w:szCs w:val="28"/>
        </w:rPr>
        <w:t xml:space="preserve"> в зависимости от характеристик </w:t>
      </w:r>
      <w:r w:rsidR="00B44CD1" w:rsidRPr="00F159C0">
        <w:rPr>
          <w:rFonts w:ascii="Times New Roman" w:hAnsi="Times New Roman"/>
          <w:sz w:val="28"/>
          <w:szCs w:val="28"/>
        </w:rPr>
        <w:t>многолетнемерзл</w:t>
      </w:r>
      <w:r w:rsidR="00B44CD1">
        <w:rPr>
          <w:rFonts w:ascii="Times New Roman" w:hAnsi="Times New Roman"/>
          <w:sz w:val="28"/>
          <w:szCs w:val="28"/>
        </w:rPr>
        <w:t>ых</w:t>
      </w:r>
      <w:r w:rsidRPr="00E02BC7">
        <w:rPr>
          <w:rFonts w:ascii="Times New Roman" w:hAnsi="Times New Roman"/>
          <w:sz w:val="28"/>
          <w:szCs w:val="28"/>
        </w:rPr>
        <w:t xml:space="preserve"> грунтов, являющимся основанием насыпи и грунта, которым выполняется обвалование. Ширина насыпи по верху должна</w:t>
      </w:r>
      <w:r w:rsidR="00C520B5">
        <w:rPr>
          <w:rFonts w:ascii="Times New Roman" w:hAnsi="Times New Roman"/>
          <w:sz w:val="28"/>
          <w:szCs w:val="28"/>
        </w:rPr>
        <w:t xml:space="preserve"> быть не менее 1,5 м, а откосы –</w:t>
      </w:r>
      <w:r w:rsidRPr="00E02BC7">
        <w:rPr>
          <w:rFonts w:ascii="Times New Roman" w:hAnsi="Times New Roman"/>
          <w:sz w:val="28"/>
          <w:szCs w:val="28"/>
        </w:rPr>
        <w:t xml:space="preserve"> не менее 1:1,25.</w:t>
      </w:r>
    </w:p>
    <w:p w14:paraId="5142DF4D" w14:textId="0D7D6458" w:rsidR="00B44CD1" w:rsidRPr="00E02BC7" w:rsidRDefault="00B44CD1" w:rsidP="00B44CD1">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0DC99CE6"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Грунты, предназначенные для устройства насыпей, обвалования трубопровода и создания грунтовых опор (для надземных трубопроводов), должны обеспечи</w:t>
      </w:r>
      <w:r w:rsidR="00C23148">
        <w:rPr>
          <w:rFonts w:ascii="Times New Roman" w:hAnsi="Times New Roman"/>
          <w:sz w:val="28"/>
          <w:szCs w:val="28"/>
        </w:rPr>
        <w:t>ва</w:t>
      </w:r>
      <w:r w:rsidRPr="00E02BC7">
        <w:rPr>
          <w:rFonts w:ascii="Times New Roman" w:hAnsi="Times New Roman"/>
          <w:sz w:val="28"/>
          <w:szCs w:val="28"/>
        </w:rPr>
        <w:t>ть необходимую устойчивость трубопровода.</w:t>
      </w:r>
    </w:p>
    <w:p w14:paraId="0A94E9B1"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Допускается для отсыпки указанных сооружений использовать каменистые, гравелистые, щебеночные и песчаные породы, за исключением пылеватых песков.</w:t>
      </w:r>
    </w:p>
    <w:p w14:paraId="0DD5DF61"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Насыпи из талых мелкопесчаных и глинистых грунтов следует </w:t>
      </w:r>
      <w:r w:rsidRPr="00E02BC7">
        <w:rPr>
          <w:rFonts w:ascii="Times New Roman" w:hAnsi="Times New Roman"/>
          <w:sz w:val="28"/>
          <w:szCs w:val="28"/>
        </w:rPr>
        <w:lastRenderedPageBreak/>
        <w:t>возводить преимущественно в теплое время года.</w:t>
      </w:r>
    </w:p>
    <w:p w14:paraId="60E748EE"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Насыпи необходимо отсыпать из однородных грунтов. Не следует отсыпать насыпь различными по своим свойствам грунтами во избежание образования внутри насыпи водяных линз и плоскостей скольжения.</w:t>
      </w:r>
    </w:p>
    <w:p w14:paraId="23E5B13F"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Грунт следует отсыпать равномерными гори</w:t>
      </w:r>
      <w:r w:rsidR="00C520B5">
        <w:rPr>
          <w:rFonts w:ascii="Times New Roman" w:hAnsi="Times New Roman"/>
          <w:sz w:val="28"/>
          <w:szCs w:val="28"/>
        </w:rPr>
        <w:t>зонтальными слоями толщиной 0,2–</w:t>
      </w:r>
      <w:r w:rsidRPr="00E02BC7">
        <w:rPr>
          <w:rFonts w:ascii="Times New Roman" w:hAnsi="Times New Roman"/>
          <w:sz w:val="28"/>
          <w:szCs w:val="28"/>
        </w:rPr>
        <w:t xml:space="preserve">0,4 м с послойным их уплотнением. </w:t>
      </w:r>
    </w:p>
    <w:p w14:paraId="3DCD8F1C"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Грунтовая насыпь уплотняется автосамосвалами, отсыпающими насыпь пионерным способом. Грунтовая призма (опора) уплотняется давлением ковша гидравлического экскаватора.</w:t>
      </w:r>
    </w:p>
    <w:p w14:paraId="11F7FB1E"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Не допускается возводить и уплотнять насыпи из несвязных грунтов при интенсивном выпадении осадков.</w:t>
      </w:r>
    </w:p>
    <w:p w14:paraId="71696E7C" w14:textId="11E44AEC"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Обваловывать трубопровод следует на высоту не менее 0,2 м над верхом трубы незамерзшим грунтом, а затем </w:t>
      </w:r>
      <w:r w:rsidR="00C23148">
        <w:rPr>
          <w:rFonts w:ascii="Times New Roman" w:hAnsi="Times New Roman"/>
          <w:sz w:val="28"/>
          <w:szCs w:val="28"/>
        </w:rPr>
        <w:t>незамерзшим или</w:t>
      </w:r>
      <w:r w:rsidRPr="00E02BC7">
        <w:rPr>
          <w:rFonts w:ascii="Times New Roman" w:hAnsi="Times New Roman"/>
          <w:sz w:val="28"/>
          <w:szCs w:val="28"/>
        </w:rPr>
        <w:t xml:space="preserve"> мерзлым грунтом. В противном случае должны быть приняты меры против повреждения изоляции мерзлым грунтом (защитные обертки, скорлупы и </w:t>
      </w:r>
      <w:r w:rsidR="009F6A32">
        <w:rPr>
          <w:rFonts w:ascii="Times New Roman" w:hAnsi="Times New Roman"/>
          <w:sz w:val="28"/>
          <w:szCs w:val="28"/>
        </w:rPr>
        <w:t>т. п.</w:t>
      </w:r>
      <w:r w:rsidRPr="00E02BC7">
        <w:rPr>
          <w:rFonts w:ascii="Times New Roman" w:hAnsi="Times New Roman"/>
          <w:sz w:val="28"/>
          <w:szCs w:val="28"/>
        </w:rPr>
        <w:t>).</w:t>
      </w:r>
    </w:p>
    <w:p w14:paraId="74C07AE9"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Толщина слоя грунта над трубопроводом в уплотненном состоянии </w:t>
      </w:r>
      <w:r w:rsidR="00C23148">
        <w:rPr>
          <w:rFonts w:ascii="Times New Roman" w:hAnsi="Times New Roman"/>
          <w:sz w:val="28"/>
          <w:szCs w:val="28"/>
        </w:rPr>
        <w:t>(</w:t>
      </w:r>
      <w:r w:rsidR="00C23148" w:rsidRPr="00E02BC7">
        <w:rPr>
          <w:rFonts w:ascii="Times New Roman" w:hAnsi="Times New Roman"/>
          <w:sz w:val="28"/>
          <w:szCs w:val="28"/>
        </w:rPr>
        <w:t>после его осадки</w:t>
      </w:r>
      <w:r w:rsidR="00C23148">
        <w:rPr>
          <w:rFonts w:ascii="Times New Roman" w:hAnsi="Times New Roman"/>
          <w:sz w:val="28"/>
          <w:szCs w:val="28"/>
        </w:rPr>
        <w:t>)</w:t>
      </w:r>
      <w:r w:rsidR="00C23148" w:rsidRPr="00E02BC7">
        <w:rPr>
          <w:rFonts w:ascii="Times New Roman" w:hAnsi="Times New Roman"/>
          <w:sz w:val="28"/>
          <w:szCs w:val="28"/>
        </w:rPr>
        <w:t xml:space="preserve"> </w:t>
      </w:r>
      <w:r w:rsidRPr="00E02BC7">
        <w:rPr>
          <w:rFonts w:ascii="Times New Roman" w:hAnsi="Times New Roman"/>
          <w:sz w:val="28"/>
          <w:szCs w:val="28"/>
        </w:rPr>
        <w:t>должна быть не менее 0,8 м.</w:t>
      </w:r>
    </w:p>
    <w:p w14:paraId="17384431" w14:textId="37989A2F"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Увеличение высоты отсыпки на осадку при производстве работ в летнее время (для минеральных грунтов) принимается равным 15</w:t>
      </w:r>
      <w:r w:rsidR="00B44CD1">
        <w:rPr>
          <w:rFonts w:ascii="Times New Roman" w:hAnsi="Times New Roman"/>
          <w:sz w:val="28"/>
          <w:szCs w:val="28"/>
        </w:rPr>
        <w:t xml:space="preserve"> </w:t>
      </w:r>
      <w:r w:rsidRPr="00E02BC7">
        <w:rPr>
          <w:rFonts w:ascii="Times New Roman" w:hAnsi="Times New Roman"/>
          <w:sz w:val="28"/>
          <w:szCs w:val="28"/>
        </w:rPr>
        <w:t>%, а при засыпке труб</w:t>
      </w:r>
      <w:r w:rsidR="004F2C88">
        <w:rPr>
          <w:rFonts w:ascii="Times New Roman" w:hAnsi="Times New Roman"/>
          <w:sz w:val="28"/>
          <w:szCs w:val="28"/>
        </w:rPr>
        <w:t>опровода зимой мерзлым грунтом –</w:t>
      </w:r>
      <w:r w:rsidRPr="00E02BC7">
        <w:rPr>
          <w:rFonts w:ascii="Times New Roman" w:hAnsi="Times New Roman"/>
          <w:sz w:val="28"/>
          <w:szCs w:val="28"/>
        </w:rPr>
        <w:t xml:space="preserve"> 30</w:t>
      </w:r>
      <w:r w:rsidR="00B44CD1">
        <w:rPr>
          <w:rFonts w:ascii="Times New Roman" w:hAnsi="Times New Roman"/>
          <w:sz w:val="28"/>
          <w:szCs w:val="28"/>
        </w:rPr>
        <w:t xml:space="preserve"> </w:t>
      </w:r>
      <w:r w:rsidRPr="00E02BC7">
        <w:rPr>
          <w:rFonts w:ascii="Times New Roman" w:hAnsi="Times New Roman"/>
          <w:sz w:val="28"/>
          <w:szCs w:val="28"/>
        </w:rPr>
        <w:t>%.</w:t>
      </w:r>
    </w:p>
    <w:p w14:paraId="649CD5E7" w14:textId="77777777" w:rsidR="00813C8E" w:rsidRPr="00E02BC7" w:rsidRDefault="00813C8E" w:rsidP="00D37C9C">
      <w:pPr>
        <w:widowControl w:val="0"/>
        <w:numPr>
          <w:ilvl w:val="0"/>
          <w:numId w:val="116"/>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ходу возведения насыпей необходимо укреплять откосы от размыва поверхностными водами.</w:t>
      </w:r>
    </w:p>
    <w:p w14:paraId="6FC6F168" w14:textId="77777777" w:rsidR="00813C8E" w:rsidRPr="00E02BC7" w:rsidRDefault="00813C8E" w:rsidP="00D37C9C">
      <w:pPr>
        <w:pStyle w:val="3"/>
        <w:numPr>
          <w:ilvl w:val="0"/>
          <w:numId w:val="133"/>
        </w:numPr>
        <w:spacing w:after="240"/>
        <w:ind w:left="0" w:firstLine="709"/>
        <w:rPr>
          <w:rFonts w:ascii="Times New Roman" w:hAnsi="Times New Roman"/>
          <w:sz w:val="28"/>
          <w:szCs w:val="28"/>
        </w:rPr>
      </w:pPr>
      <w:bookmarkStart w:id="255" w:name="_Toc435754337"/>
      <w:bookmarkStart w:id="256" w:name="_Toc447102158"/>
      <w:bookmarkStart w:id="257" w:name="_Toc447200178"/>
      <w:bookmarkStart w:id="258" w:name="_Toc447294950"/>
      <w:r w:rsidRPr="00E02BC7">
        <w:rPr>
          <w:rFonts w:ascii="Times New Roman" w:hAnsi="Times New Roman"/>
          <w:sz w:val="28"/>
          <w:szCs w:val="28"/>
        </w:rPr>
        <w:t>Отсыпка насыпей на болотах</w:t>
      </w:r>
      <w:bookmarkEnd w:id="255"/>
      <w:bookmarkEnd w:id="256"/>
      <w:bookmarkEnd w:id="257"/>
      <w:bookmarkEnd w:id="258"/>
    </w:p>
    <w:p w14:paraId="3E28119A" w14:textId="77777777" w:rsidR="00813C8E" w:rsidRPr="00E02BC7" w:rsidRDefault="00813C8E" w:rsidP="00D37C9C">
      <w:pPr>
        <w:widowControl w:val="0"/>
        <w:numPr>
          <w:ilvl w:val="0"/>
          <w:numId w:val="11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Насыпи на болотах I и II типов (глубиной до 2 м) устраивают после удаления торфа на полосе прокладки трубопровода на всю глубину. На болотах III типа (без сплавин) насыпи сооружают без </w:t>
      </w:r>
      <w:proofErr w:type="spellStart"/>
      <w:r w:rsidRPr="00E02BC7">
        <w:rPr>
          <w:rFonts w:ascii="Times New Roman" w:hAnsi="Times New Roman"/>
          <w:sz w:val="28"/>
          <w:szCs w:val="28"/>
        </w:rPr>
        <w:t>выторфовывания</w:t>
      </w:r>
      <w:proofErr w:type="spellEnd"/>
      <w:r w:rsidRPr="00E02BC7">
        <w:rPr>
          <w:rFonts w:ascii="Times New Roman" w:hAnsi="Times New Roman"/>
          <w:sz w:val="28"/>
          <w:szCs w:val="28"/>
        </w:rPr>
        <w:t>. В этом случае торфяная масса выдавливается весом насыпаемого минерального грунта. На болотах III типа с толщиной сплавины до 0,5 м насыпи отсыпают непосредственно на сплавину с погружением ее на дно. При толщине сплавины более 0,5 м целесообразно устройство в ее теле двух продольных прорезей на расстоянии, равном ширине основания насыпи, на которую отсыпается минеральный грунт с погружением его на дно болота.</w:t>
      </w:r>
    </w:p>
    <w:p w14:paraId="22380D4D" w14:textId="77777777" w:rsidR="00813C8E" w:rsidRPr="00E02BC7" w:rsidRDefault="00813C8E" w:rsidP="00D37C9C">
      <w:pPr>
        <w:ind w:firstLine="709"/>
        <w:rPr>
          <w:rFonts w:ascii="Times New Roman" w:hAnsi="Times New Roman"/>
          <w:sz w:val="28"/>
          <w:szCs w:val="28"/>
        </w:rPr>
      </w:pPr>
      <w:r w:rsidRPr="00E02BC7">
        <w:rPr>
          <w:rFonts w:ascii="Times New Roman" w:hAnsi="Times New Roman"/>
          <w:sz w:val="28"/>
          <w:szCs w:val="28"/>
        </w:rPr>
        <w:t xml:space="preserve">Прорези разрабатывают одноковшовыми экскаваторами с </w:t>
      </w:r>
      <w:proofErr w:type="spellStart"/>
      <w:r w:rsidRPr="00E02BC7">
        <w:rPr>
          <w:rFonts w:ascii="Times New Roman" w:hAnsi="Times New Roman"/>
          <w:sz w:val="28"/>
          <w:szCs w:val="28"/>
        </w:rPr>
        <w:t>пеноволокуш</w:t>
      </w:r>
      <w:proofErr w:type="spellEnd"/>
      <w:r w:rsidRPr="00E02BC7">
        <w:rPr>
          <w:rFonts w:ascii="Times New Roman" w:hAnsi="Times New Roman"/>
          <w:sz w:val="28"/>
          <w:szCs w:val="28"/>
        </w:rPr>
        <w:t xml:space="preserve"> или взрывным способом.</w:t>
      </w:r>
    </w:p>
    <w:p w14:paraId="5B62F9F8" w14:textId="77777777" w:rsidR="00813C8E" w:rsidRPr="00E02BC7" w:rsidRDefault="00813C8E" w:rsidP="00D37C9C">
      <w:pPr>
        <w:widowControl w:val="0"/>
        <w:numPr>
          <w:ilvl w:val="0"/>
          <w:numId w:val="11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Отсыпку насыпи следует выполнять в </w:t>
      </w:r>
      <w:r w:rsidR="00C747A0">
        <w:rPr>
          <w:rFonts w:ascii="Times New Roman" w:hAnsi="Times New Roman"/>
          <w:sz w:val="28"/>
          <w:szCs w:val="28"/>
        </w:rPr>
        <w:t>следующем</w:t>
      </w:r>
      <w:r w:rsidR="004F2C88">
        <w:rPr>
          <w:rFonts w:ascii="Times New Roman" w:hAnsi="Times New Roman"/>
          <w:sz w:val="28"/>
          <w:szCs w:val="28"/>
        </w:rPr>
        <w:t xml:space="preserve"> порядке – первый слой на 25–</w:t>
      </w:r>
      <w:r w:rsidRPr="00E02BC7">
        <w:rPr>
          <w:rFonts w:ascii="Times New Roman" w:hAnsi="Times New Roman"/>
          <w:sz w:val="28"/>
          <w:szCs w:val="28"/>
        </w:rPr>
        <w:t>30 см выше уровня болота отсыпают пионерным способом: самосвалы разгружают грунт отсыпки на берегу болота, затем бульдозерами его сдвигают в сторону наращивания насыпи. Отсыпку можно вести с одной или с двух сторон болота. После первого слоя на полную длину насыпи отсыпают второй слой до проектной отметки низа трубы с послойным уплотнением. Третий слой вокруг трубы отсыпают послойным уплотнением.</w:t>
      </w:r>
    </w:p>
    <w:p w14:paraId="7F1C855E" w14:textId="77777777" w:rsidR="00813C8E" w:rsidRPr="00E02BC7" w:rsidRDefault="00813C8E" w:rsidP="00D37C9C">
      <w:pPr>
        <w:widowControl w:val="0"/>
        <w:numPr>
          <w:ilvl w:val="0"/>
          <w:numId w:val="11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залитых водой болотах II и III типов большой протяженности </w:t>
      </w:r>
      <w:r w:rsidRPr="00E02BC7">
        <w:rPr>
          <w:rFonts w:ascii="Times New Roman" w:hAnsi="Times New Roman"/>
          <w:sz w:val="28"/>
          <w:szCs w:val="28"/>
        </w:rPr>
        <w:lastRenderedPageBreak/>
        <w:t xml:space="preserve">(более 200 м) при наличии в основании болот хорошо дренированных гравийно-песчаных, песчаных или супесчаных грунтов целесообразно устраивать </w:t>
      </w:r>
      <w:r w:rsidR="00C747A0" w:rsidRPr="00E02BC7">
        <w:rPr>
          <w:rFonts w:ascii="Times New Roman" w:hAnsi="Times New Roman"/>
          <w:sz w:val="28"/>
          <w:szCs w:val="28"/>
        </w:rPr>
        <w:t xml:space="preserve">насыпь </w:t>
      </w:r>
      <w:r w:rsidRPr="00E02BC7">
        <w:rPr>
          <w:rFonts w:ascii="Times New Roman" w:hAnsi="Times New Roman"/>
          <w:sz w:val="28"/>
          <w:szCs w:val="28"/>
        </w:rPr>
        <w:t>способом намыва при наличии вблизи трассы достаточных объемов воды для этих целей.</w:t>
      </w:r>
    </w:p>
    <w:p w14:paraId="04356508" w14:textId="77777777" w:rsidR="00813C8E" w:rsidRPr="00E02BC7" w:rsidRDefault="00813C8E" w:rsidP="00D37C9C">
      <w:pPr>
        <w:widowControl w:val="0"/>
        <w:numPr>
          <w:ilvl w:val="0"/>
          <w:numId w:val="118"/>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Для намыва таких насыпей следует применять </w:t>
      </w:r>
      <w:proofErr w:type="spellStart"/>
      <w:r w:rsidRPr="00E02BC7">
        <w:rPr>
          <w:rFonts w:ascii="Times New Roman" w:hAnsi="Times New Roman"/>
          <w:sz w:val="28"/>
          <w:szCs w:val="28"/>
        </w:rPr>
        <w:t>безэстакадный</w:t>
      </w:r>
      <w:proofErr w:type="spellEnd"/>
      <w:r w:rsidRPr="00E02BC7">
        <w:rPr>
          <w:rFonts w:ascii="Times New Roman" w:hAnsi="Times New Roman"/>
          <w:sz w:val="28"/>
          <w:szCs w:val="28"/>
        </w:rPr>
        <w:t xml:space="preserve"> продольно-встречный способ </w:t>
      </w:r>
      <w:proofErr w:type="spellStart"/>
      <w:r w:rsidRPr="00E02BC7">
        <w:rPr>
          <w:rFonts w:ascii="Times New Roman" w:hAnsi="Times New Roman"/>
          <w:sz w:val="28"/>
          <w:szCs w:val="28"/>
        </w:rPr>
        <w:t>гидронамыва</w:t>
      </w:r>
      <w:proofErr w:type="spellEnd"/>
      <w:r w:rsidRPr="00E02BC7">
        <w:rPr>
          <w:rFonts w:ascii="Times New Roman" w:hAnsi="Times New Roman"/>
          <w:sz w:val="28"/>
          <w:szCs w:val="28"/>
        </w:rPr>
        <w:t>, который должен осуществляться специальными бригадами. Насыпи намывают участками шириной до 35 м и протяженнос</w:t>
      </w:r>
      <w:r w:rsidR="004F2C88">
        <w:rPr>
          <w:rFonts w:ascii="Times New Roman" w:hAnsi="Times New Roman"/>
          <w:sz w:val="28"/>
          <w:szCs w:val="28"/>
        </w:rPr>
        <w:t>тью 200–</w:t>
      </w:r>
      <w:r w:rsidR="00D87A59" w:rsidRPr="00E02BC7">
        <w:rPr>
          <w:rFonts w:ascii="Times New Roman" w:hAnsi="Times New Roman"/>
          <w:sz w:val="28"/>
          <w:szCs w:val="28"/>
        </w:rPr>
        <w:t>350 м, так называемыми «</w:t>
      </w:r>
      <w:r w:rsidRPr="00E02BC7">
        <w:rPr>
          <w:rFonts w:ascii="Times New Roman" w:hAnsi="Times New Roman"/>
          <w:sz w:val="28"/>
          <w:szCs w:val="28"/>
        </w:rPr>
        <w:t>картами намыва</w:t>
      </w:r>
      <w:r w:rsidR="00D87A59" w:rsidRPr="00E02BC7">
        <w:rPr>
          <w:rFonts w:ascii="Times New Roman" w:hAnsi="Times New Roman"/>
          <w:sz w:val="28"/>
          <w:szCs w:val="28"/>
        </w:rPr>
        <w:t>»</w:t>
      </w:r>
      <w:r w:rsidRPr="00E02BC7">
        <w:rPr>
          <w:rFonts w:ascii="Times New Roman" w:hAnsi="Times New Roman"/>
          <w:sz w:val="28"/>
          <w:szCs w:val="28"/>
        </w:rPr>
        <w:t xml:space="preserve">. Для образования </w:t>
      </w:r>
      <w:r w:rsidR="00D87A59" w:rsidRPr="00E02BC7">
        <w:rPr>
          <w:rFonts w:ascii="Times New Roman" w:hAnsi="Times New Roman"/>
          <w:sz w:val="28"/>
          <w:szCs w:val="28"/>
        </w:rPr>
        <w:t>«</w:t>
      </w:r>
      <w:r w:rsidRPr="00E02BC7">
        <w:rPr>
          <w:rFonts w:ascii="Times New Roman" w:hAnsi="Times New Roman"/>
          <w:sz w:val="28"/>
          <w:szCs w:val="28"/>
        </w:rPr>
        <w:t>карты намыва</w:t>
      </w:r>
      <w:r w:rsidR="00D87A59" w:rsidRPr="00E02BC7">
        <w:rPr>
          <w:rFonts w:ascii="Times New Roman" w:hAnsi="Times New Roman"/>
          <w:sz w:val="28"/>
          <w:szCs w:val="28"/>
        </w:rPr>
        <w:t>»</w:t>
      </w:r>
      <w:r w:rsidRPr="00E02BC7">
        <w:rPr>
          <w:rFonts w:ascii="Times New Roman" w:hAnsi="Times New Roman"/>
          <w:sz w:val="28"/>
          <w:szCs w:val="28"/>
        </w:rPr>
        <w:t xml:space="preserve"> по ее контуру устраивают грунтовые валики или устанавливают сборно-разборные деревянные щиты, задерживающие намы</w:t>
      </w:r>
      <w:r w:rsidR="00D87A59" w:rsidRPr="00E02BC7">
        <w:rPr>
          <w:rFonts w:ascii="Times New Roman" w:hAnsi="Times New Roman"/>
          <w:sz w:val="28"/>
          <w:szCs w:val="28"/>
        </w:rPr>
        <w:t>тый грунт на «</w:t>
      </w:r>
      <w:r w:rsidRPr="00E02BC7">
        <w:rPr>
          <w:rFonts w:ascii="Times New Roman" w:hAnsi="Times New Roman"/>
          <w:sz w:val="28"/>
          <w:szCs w:val="28"/>
        </w:rPr>
        <w:t>карте намыва</w:t>
      </w:r>
      <w:r w:rsidR="00D87A59" w:rsidRPr="00E02BC7">
        <w:rPr>
          <w:rFonts w:ascii="Times New Roman" w:hAnsi="Times New Roman"/>
          <w:sz w:val="28"/>
          <w:szCs w:val="28"/>
        </w:rPr>
        <w:t>»</w:t>
      </w:r>
      <w:r w:rsidRPr="00E02BC7">
        <w:rPr>
          <w:rFonts w:ascii="Times New Roman" w:hAnsi="Times New Roman"/>
          <w:sz w:val="28"/>
          <w:szCs w:val="28"/>
        </w:rPr>
        <w:t>.</w:t>
      </w:r>
    </w:p>
    <w:p w14:paraId="0F719D61" w14:textId="77777777" w:rsidR="00813C8E" w:rsidRPr="00E02BC7" w:rsidRDefault="00813C8E" w:rsidP="00D37C9C">
      <w:pPr>
        <w:pStyle w:val="3"/>
        <w:numPr>
          <w:ilvl w:val="0"/>
          <w:numId w:val="133"/>
        </w:numPr>
        <w:spacing w:after="240"/>
        <w:ind w:left="0" w:firstLine="709"/>
        <w:rPr>
          <w:rFonts w:ascii="Times New Roman" w:hAnsi="Times New Roman"/>
          <w:sz w:val="28"/>
          <w:szCs w:val="28"/>
        </w:rPr>
      </w:pPr>
      <w:bookmarkStart w:id="259" w:name="_Toc435754338"/>
      <w:bookmarkStart w:id="260" w:name="_Toc447102159"/>
      <w:bookmarkStart w:id="261" w:name="_Toc447200179"/>
      <w:bookmarkStart w:id="262" w:name="_Toc447294951"/>
      <w:r w:rsidRPr="00E02BC7">
        <w:rPr>
          <w:rFonts w:ascii="Times New Roman" w:hAnsi="Times New Roman"/>
          <w:sz w:val="28"/>
          <w:szCs w:val="28"/>
        </w:rPr>
        <w:t>Рекультивация земель</w:t>
      </w:r>
      <w:bookmarkEnd w:id="259"/>
      <w:bookmarkEnd w:id="260"/>
      <w:bookmarkEnd w:id="261"/>
      <w:bookmarkEnd w:id="262"/>
    </w:p>
    <w:p w14:paraId="14AF51EE" w14:textId="77777777" w:rsidR="00813C8E" w:rsidRPr="00E02BC7" w:rsidRDefault="00813C8E" w:rsidP="00D37C9C">
      <w:pPr>
        <w:widowControl w:val="0"/>
        <w:numPr>
          <w:ilvl w:val="0"/>
          <w:numId w:val="11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Рекультивации подлежат все нарушенные строительством земли, в которых произошли изменения, выражающиеся в нарушении почвенного покрова, в образовании новых форм рельефа, изменении гидрогеологического режима территории (иссушение, подтопление), а также прилегающие угодья, на которых в результате строительства произошло снижение продуктивности.</w:t>
      </w:r>
    </w:p>
    <w:p w14:paraId="24E6DA13" w14:textId="77777777" w:rsidR="00813C8E" w:rsidRPr="00E02BC7" w:rsidRDefault="00813C8E" w:rsidP="00D37C9C">
      <w:pPr>
        <w:widowControl w:val="0"/>
        <w:numPr>
          <w:ilvl w:val="0"/>
          <w:numId w:val="11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Требования по рекультивации земель на сооружаемом трубопроводе определяются в проектной документации. Мероприятия по рекультивации временно занимаемых земель согласовываются с землепользователями. </w:t>
      </w:r>
    </w:p>
    <w:p w14:paraId="4748D0BC" w14:textId="77777777" w:rsidR="00813C8E" w:rsidRPr="00E02BC7" w:rsidRDefault="00813C8E" w:rsidP="00D37C9C">
      <w:pPr>
        <w:widowControl w:val="0"/>
        <w:numPr>
          <w:ilvl w:val="0"/>
          <w:numId w:val="11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Плодородный слой почвы на площади, занимаемой траншеями, котлованами, карьерами и другими объектами трубопроводного строительства до начала основных земляных работ должен быть снят и уложен в отвал хранения до его восстановления (рекультивации). </w:t>
      </w:r>
    </w:p>
    <w:p w14:paraId="4F7CA13A" w14:textId="77777777" w:rsidR="00813C8E" w:rsidRPr="00E02BC7" w:rsidRDefault="00813C8E" w:rsidP="00D37C9C">
      <w:pPr>
        <w:widowControl w:val="0"/>
        <w:numPr>
          <w:ilvl w:val="0"/>
          <w:numId w:val="11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Снятие плодородного слоя почвы, перемещение ее в отвал хранения, возвращение на полосу рекультивации, разравнивание и планировка должно производиться преимущественно бульдозерами, а разравнивание возвращенной почвы на полосе рекультивации и планировка - бульдозерами и автогрейдерами. </w:t>
      </w:r>
    </w:p>
    <w:p w14:paraId="7B41FB3E" w14:textId="77777777" w:rsidR="00813C8E" w:rsidRPr="00E02BC7" w:rsidRDefault="00813C8E" w:rsidP="00D37C9C">
      <w:pPr>
        <w:widowControl w:val="0"/>
        <w:numPr>
          <w:ilvl w:val="0"/>
          <w:numId w:val="11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 стесненных и сложных грунтовых условиях для снятия, перемещения в отвал, хранения, возвращения на рекультивируемую полосу плодородного слоя почвы и планировки допускается применять одноковшовые экскаваторы, а также одноковшовые экскаваторы в комплектах с бульдозерами и автотранспортом. </w:t>
      </w:r>
    </w:p>
    <w:p w14:paraId="2D507D2D" w14:textId="77777777" w:rsidR="00813C8E" w:rsidRPr="00E02BC7" w:rsidRDefault="00813C8E" w:rsidP="00D37C9C">
      <w:pPr>
        <w:widowControl w:val="0"/>
        <w:numPr>
          <w:ilvl w:val="0"/>
          <w:numId w:val="117"/>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Минимальная ширина полосы рекультивации должна превышать ширину</w:t>
      </w:r>
      <w:r w:rsidR="00C04665" w:rsidRPr="00E02BC7">
        <w:rPr>
          <w:rFonts w:ascii="Times New Roman" w:hAnsi="Times New Roman"/>
          <w:sz w:val="28"/>
          <w:szCs w:val="28"/>
        </w:rPr>
        <w:t xml:space="preserve"> траншеи с каждой стороны по 0,</w:t>
      </w:r>
      <w:r w:rsidRPr="00E02BC7">
        <w:rPr>
          <w:rFonts w:ascii="Times New Roman" w:hAnsi="Times New Roman"/>
          <w:sz w:val="28"/>
          <w:szCs w:val="28"/>
        </w:rPr>
        <w:t xml:space="preserve">5 м. </w:t>
      </w:r>
    </w:p>
    <w:p w14:paraId="03DEE05F" w14:textId="77777777" w:rsidR="000D54DB" w:rsidRPr="00B44CD1" w:rsidRDefault="000D54D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263" w:name="_Toc447102160"/>
      <w:bookmarkStart w:id="264" w:name="_Toc447294952"/>
      <w:bookmarkStart w:id="265" w:name="_Toc435754339"/>
      <w:r w:rsidRPr="00B44CD1">
        <w:rPr>
          <w:rFonts w:eastAsia="Times New Roman"/>
          <w:bCs/>
          <w:kern w:val="0"/>
          <w:sz w:val="28"/>
          <w:szCs w:val="28"/>
          <w:lang w:eastAsia="ru-RU"/>
        </w:rPr>
        <w:t>Изоляционные работы</w:t>
      </w:r>
      <w:bookmarkEnd w:id="263"/>
      <w:bookmarkEnd w:id="264"/>
    </w:p>
    <w:p w14:paraId="185258C2" w14:textId="77777777" w:rsidR="00650880" w:rsidRPr="00E02BC7" w:rsidRDefault="00650880" w:rsidP="00D37C9C">
      <w:pPr>
        <w:pStyle w:val="3"/>
        <w:numPr>
          <w:ilvl w:val="0"/>
          <w:numId w:val="135"/>
        </w:numPr>
        <w:spacing w:after="240"/>
        <w:ind w:left="0" w:firstLine="709"/>
        <w:rPr>
          <w:rFonts w:ascii="Times New Roman" w:hAnsi="Times New Roman"/>
          <w:sz w:val="28"/>
          <w:szCs w:val="28"/>
        </w:rPr>
      </w:pPr>
      <w:bookmarkStart w:id="266" w:name="_Toc447102161"/>
      <w:bookmarkStart w:id="267" w:name="_Toc447200181"/>
      <w:bookmarkStart w:id="268" w:name="_Toc447294953"/>
      <w:r w:rsidRPr="00E02BC7">
        <w:rPr>
          <w:rFonts w:ascii="Times New Roman" w:hAnsi="Times New Roman"/>
          <w:sz w:val="28"/>
          <w:szCs w:val="28"/>
        </w:rPr>
        <w:t>Общие положения</w:t>
      </w:r>
      <w:bookmarkEnd w:id="266"/>
      <w:bookmarkEnd w:id="267"/>
      <w:bookmarkEnd w:id="268"/>
    </w:p>
    <w:p w14:paraId="2A23BF74" w14:textId="0E211ABD" w:rsidR="00650880" w:rsidRPr="00E02BC7" w:rsidRDefault="00650880" w:rsidP="00D37C9C">
      <w:pPr>
        <w:widowControl w:val="0"/>
        <w:numPr>
          <w:ilvl w:val="0"/>
          <w:numId w:val="12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строительстве трубопроводов, для повышения надежности и </w:t>
      </w:r>
      <w:r w:rsidRPr="00E02BC7">
        <w:rPr>
          <w:rFonts w:ascii="Times New Roman" w:hAnsi="Times New Roman"/>
          <w:sz w:val="28"/>
          <w:szCs w:val="28"/>
        </w:rPr>
        <w:lastRenderedPageBreak/>
        <w:t xml:space="preserve">качества </w:t>
      </w:r>
      <w:r w:rsidR="00B44CD1">
        <w:rPr>
          <w:rFonts w:ascii="Times New Roman" w:hAnsi="Times New Roman"/>
          <w:sz w:val="28"/>
          <w:szCs w:val="28"/>
        </w:rPr>
        <w:t>защитных</w:t>
      </w:r>
      <w:r w:rsidRPr="00E02BC7">
        <w:rPr>
          <w:rFonts w:ascii="Times New Roman" w:hAnsi="Times New Roman"/>
          <w:sz w:val="28"/>
          <w:szCs w:val="28"/>
        </w:rPr>
        <w:t xml:space="preserve"> покрытий необходимо максимально использовать трубы и сварные трубные секции с покрытиями, нанесенными в заводских (базовых) условиях.</w:t>
      </w:r>
    </w:p>
    <w:p w14:paraId="387488BA" w14:textId="1BEE7BDB" w:rsidR="00650880" w:rsidRDefault="00650880" w:rsidP="00D37C9C">
      <w:pPr>
        <w:ind w:firstLine="709"/>
        <w:rPr>
          <w:rFonts w:ascii="Times New Roman" w:hAnsi="Times New Roman"/>
          <w:sz w:val="20"/>
        </w:rPr>
      </w:pPr>
      <w:r w:rsidRPr="00C747A0">
        <w:rPr>
          <w:rFonts w:ascii="Times New Roman" w:hAnsi="Times New Roman"/>
          <w:spacing w:val="26"/>
          <w:sz w:val="20"/>
        </w:rPr>
        <w:t>Примечание</w:t>
      </w:r>
      <w:r w:rsidR="00C747A0">
        <w:rPr>
          <w:rFonts w:ascii="Times New Roman" w:hAnsi="Times New Roman"/>
          <w:sz w:val="20"/>
        </w:rPr>
        <w:t xml:space="preserve"> – Т</w:t>
      </w:r>
      <w:r w:rsidRPr="00C747A0">
        <w:rPr>
          <w:rFonts w:ascii="Times New Roman" w:hAnsi="Times New Roman"/>
          <w:sz w:val="20"/>
        </w:rPr>
        <w:t>рассовая изоляция допускается в особых случаях при соответствующем технико-экономическом обосновании.</w:t>
      </w:r>
    </w:p>
    <w:p w14:paraId="27123D07" w14:textId="5FDAEA3B" w:rsidR="00B44CD1" w:rsidRPr="00B44CD1" w:rsidRDefault="00B44CD1"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9AE1B43" w14:textId="25CD5FFD" w:rsidR="00650880" w:rsidRDefault="00E92F78" w:rsidP="00D37C9C">
      <w:pPr>
        <w:widowControl w:val="0"/>
        <w:numPr>
          <w:ilvl w:val="0"/>
          <w:numId w:val="120"/>
        </w:numPr>
        <w:overflowPunct w:val="0"/>
        <w:autoSpaceDE w:val="0"/>
        <w:autoSpaceDN w:val="0"/>
        <w:adjustRightInd w:val="0"/>
        <w:ind w:left="0" w:firstLine="709"/>
        <w:textAlignment w:val="baseline"/>
        <w:rPr>
          <w:rFonts w:ascii="Times New Roman" w:hAnsi="Times New Roman"/>
          <w:sz w:val="28"/>
          <w:szCs w:val="28"/>
        </w:rPr>
      </w:pPr>
      <w:r w:rsidRPr="006C2CB6">
        <w:rPr>
          <w:rFonts w:ascii="Times New Roman" w:hAnsi="Times New Roman"/>
          <w:sz w:val="28"/>
          <w:szCs w:val="28"/>
        </w:rPr>
        <w:t>Все работы по нанесению защитных покрытий должны выполняться квалифицированным персоналом в соответствии с технологическими картами (инструкциями) изготовителя/поставщика с учетом требований СП</w:t>
      </w:r>
      <w:r>
        <w:rPr>
          <w:rFonts w:ascii="Times New Roman" w:hAnsi="Times New Roman"/>
          <w:sz w:val="28"/>
          <w:szCs w:val="28"/>
        </w:rPr>
        <w:t xml:space="preserve"> 245.1325800</w:t>
      </w:r>
      <w:r w:rsidRPr="006C2CB6">
        <w:rPr>
          <w:rFonts w:ascii="Times New Roman" w:hAnsi="Times New Roman"/>
          <w:sz w:val="28"/>
          <w:szCs w:val="28"/>
        </w:rPr>
        <w:t>, СП</w:t>
      </w:r>
      <w:r>
        <w:rPr>
          <w:rFonts w:ascii="Times New Roman" w:hAnsi="Times New Roman"/>
          <w:sz w:val="28"/>
          <w:szCs w:val="28"/>
        </w:rPr>
        <w:t xml:space="preserve"> </w:t>
      </w:r>
      <w:r w:rsidRPr="006C2CB6">
        <w:rPr>
          <w:rFonts w:ascii="Times New Roman" w:hAnsi="Times New Roman"/>
          <w:sz w:val="28"/>
          <w:szCs w:val="28"/>
        </w:rPr>
        <w:t>409.1325800 и настоящего свода правил.</w:t>
      </w:r>
    </w:p>
    <w:p w14:paraId="6F8781E6" w14:textId="4907FBE0" w:rsidR="00E92F78" w:rsidRDefault="00E92F78" w:rsidP="00E92F78">
      <w:pPr>
        <w:widowControl w:val="0"/>
        <w:overflowPunct w:val="0"/>
        <w:autoSpaceDE w:val="0"/>
        <w:autoSpaceDN w:val="0"/>
        <w:adjustRightInd w:val="0"/>
        <w:ind w:firstLine="709"/>
        <w:textAlignment w:val="baseline"/>
        <w:rPr>
          <w:rFonts w:ascii="Times New Roman" w:hAnsi="Times New Roman"/>
          <w:b/>
          <w:sz w:val="28"/>
          <w:szCs w:val="28"/>
        </w:rPr>
      </w:pPr>
      <w:r w:rsidRPr="006C2CB6">
        <w:rPr>
          <w:rFonts w:ascii="Times New Roman" w:hAnsi="Times New Roman"/>
          <w:sz w:val="28"/>
          <w:szCs w:val="28"/>
        </w:rPr>
        <w:t>При выполнении работ по нанесению и ремонту защитных покрытий долж</w:t>
      </w:r>
      <w:r>
        <w:rPr>
          <w:rFonts w:ascii="Times New Roman" w:hAnsi="Times New Roman"/>
          <w:sz w:val="28"/>
          <w:szCs w:val="28"/>
        </w:rPr>
        <w:t>ны</w:t>
      </w:r>
      <w:r w:rsidRPr="006C2CB6">
        <w:rPr>
          <w:rFonts w:ascii="Times New Roman" w:hAnsi="Times New Roman"/>
          <w:sz w:val="28"/>
          <w:szCs w:val="28"/>
        </w:rPr>
        <w:t xml:space="preserve"> проводиться контроль качества применяемых материалов, операционный контроль качества работ по подготовке поверхности к нанесению покрытия и контроль качества готового покрытия согласно </w:t>
      </w:r>
      <w:r>
        <w:rPr>
          <w:rFonts w:ascii="Times New Roman" w:hAnsi="Times New Roman"/>
          <w:sz w:val="28"/>
          <w:szCs w:val="28"/>
        </w:rPr>
        <w:t>под</w:t>
      </w:r>
      <w:r w:rsidRPr="006C2CB6">
        <w:rPr>
          <w:rFonts w:ascii="Times New Roman" w:hAnsi="Times New Roman"/>
          <w:sz w:val="28"/>
          <w:szCs w:val="28"/>
        </w:rPr>
        <w:t>разделу 7.6 СП</w:t>
      </w:r>
      <w:r>
        <w:rPr>
          <w:rFonts w:ascii="Times New Roman" w:hAnsi="Times New Roman"/>
          <w:sz w:val="28"/>
          <w:szCs w:val="28"/>
        </w:rPr>
        <w:t xml:space="preserve"> </w:t>
      </w:r>
      <w:r w:rsidRPr="006C2CB6">
        <w:rPr>
          <w:rFonts w:ascii="Times New Roman" w:hAnsi="Times New Roman"/>
          <w:sz w:val="28"/>
          <w:szCs w:val="28"/>
        </w:rPr>
        <w:t>245.1325800.2015.</w:t>
      </w:r>
    </w:p>
    <w:p w14:paraId="4E356720" w14:textId="1485E3F9" w:rsidR="00E92F78" w:rsidRPr="00E02BC7" w:rsidRDefault="00E92F78" w:rsidP="00E92F78">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758D56C" w14:textId="09BE1784" w:rsidR="00650880" w:rsidRDefault="00650880" w:rsidP="00D37C9C">
      <w:pPr>
        <w:widowControl w:val="0"/>
        <w:numPr>
          <w:ilvl w:val="0"/>
          <w:numId w:val="12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Качество </w:t>
      </w:r>
      <w:r w:rsidR="00E92F78">
        <w:rPr>
          <w:rFonts w:ascii="Times New Roman" w:hAnsi="Times New Roman"/>
          <w:sz w:val="28"/>
          <w:szCs w:val="28"/>
        </w:rPr>
        <w:t>защитных</w:t>
      </w:r>
      <w:r w:rsidRPr="00E02BC7">
        <w:rPr>
          <w:rFonts w:ascii="Times New Roman" w:hAnsi="Times New Roman"/>
          <w:sz w:val="28"/>
          <w:szCs w:val="28"/>
        </w:rPr>
        <w:t xml:space="preserve"> покрытий сваренного в нитку трубопровода контролируют перед укладкой в траншею путем измерения толщины, адгезии к металлу и проверки диэлектрической сплошности покрытия в соответствии с ГОСТ Р 51164.</w:t>
      </w:r>
    </w:p>
    <w:p w14:paraId="5C98CEEF" w14:textId="6D479890" w:rsidR="00E92F78" w:rsidRPr="00E02BC7" w:rsidRDefault="00E92F78" w:rsidP="00E92F78">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06006249" w14:textId="278A078C" w:rsidR="00650880" w:rsidRDefault="00650880" w:rsidP="00D37C9C">
      <w:pPr>
        <w:widowControl w:val="0"/>
        <w:numPr>
          <w:ilvl w:val="0"/>
          <w:numId w:val="12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Дефектные места, а также сквозные повреждения </w:t>
      </w:r>
      <w:r w:rsidR="00E92F78">
        <w:rPr>
          <w:rFonts w:ascii="Times New Roman" w:hAnsi="Times New Roman"/>
          <w:sz w:val="28"/>
          <w:szCs w:val="28"/>
        </w:rPr>
        <w:t>защитных</w:t>
      </w:r>
      <w:r w:rsidRPr="00E02BC7">
        <w:rPr>
          <w:rFonts w:ascii="Times New Roman" w:hAnsi="Times New Roman"/>
          <w:sz w:val="28"/>
          <w:szCs w:val="28"/>
        </w:rPr>
        <w:t xml:space="preserve"> покрытий, выявленные во время проверки его качества, должны быть исправлены до засыпки трубопровода.</w:t>
      </w:r>
    </w:p>
    <w:p w14:paraId="75505F8C" w14:textId="297351B1" w:rsidR="00E92F78" w:rsidRPr="00E02BC7" w:rsidRDefault="00E92F78" w:rsidP="00E92F78">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7C73A06" w14:textId="77777777" w:rsidR="00650880" w:rsidRPr="00E02BC7" w:rsidRDefault="00650880" w:rsidP="00D37C9C">
      <w:pPr>
        <w:widowControl w:val="0"/>
        <w:numPr>
          <w:ilvl w:val="0"/>
          <w:numId w:val="12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Нанесение внутреннего покрытия может осуществляться как до, так и после нанесения наружного покрытия. При этом технология нанесения последующего покрытия должна обеспечивать сохранность ранее нанесенного покрытия.</w:t>
      </w:r>
    </w:p>
    <w:p w14:paraId="1109D82B" w14:textId="197E6F88" w:rsidR="00650880" w:rsidRDefault="00650880" w:rsidP="00D37C9C">
      <w:pPr>
        <w:pStyle w:val="3"/>
        <w:numPr>
          <w:ilvl w:val="0"/>
          <w:numId w:val="135"/>
        </w:numPr>
        <w:spacing w:after="240"/>
        <w:ind w:left="0" w:firstLine="709"/>
        <w:rPr>
          <w:rFonts w:ascii="Times New Roman" w:hAnsi="Times New Roman"/>
          <w:sz w:val="28"/>
          <w:szCs w:val="28"/>
        </w:rPr>
      </w:pPr>
      <w:bookmarkStart w:id="269" w:name="_Toc447102162"/>
      <w:bookmarkStart w:id="270" w:name="_Toc447200182"/>
      <w:bookmarkStart w:id="271" w:name="_Toc447294954"/>
      <w:r w:rsidRPr="00E02BC7">
        <w:rPr>
          <w:rFonts w:ascii="Times New Roman" w:hAnsi="Times New Roman"/>
          <w:sz w:val="28"/>
          <w:szCs w:val="28"/>
        </w:rPr>
        <w:t xml:space="preserve">Наружные </w:t>
      </w:r>
      <w:r w:rsidR="00E92F78">
        <w:rPr>
          <w:rFonts w:ascii="Times New Roman" w:hAnsi="Times New Roman"/>
          <w:sz w:val="28"/>
          <w:szCs w:val="28"/>
        </w:rPr>
        <w:t>защитные</w:t>
      </w:r>
      <w:r w:rsidRPr="00E02BC7">
        <w:rPr>
          <w:rFonts w:ascii="Times New Roman" w:hAnsi="Times New Roman"/>
          <w:sz w:val="28"/>
          <w:szCs w:val="28"/>
        </w:rPr>
        <w:t xml:space="preserve"> покрытия</w:t>
      </w:r>
      <w:bookmarkEnd w:id="269"/>
      <w:bookmarkEnd w:id="270"/>
      <w:bookmarkEnd w:id="271"/>
    </w:p>
    <w:p w14:paraId="419F1272" w14:textId="0E9375F6" w:rsidR="00E92F78" w:rsidRPr="00E92F78" w:rsidRDefault="00E92F78" w:rsidP="00E92F78">
      <w:pPr>
        <w:ind w:firstLine="709"/>
        <w:rPr>
          <w:rFonts w:ascii="Times New Roman" w:hAnsi="Times New Roman"/>
          <w:sz w:val="28"/>
          <w:szCs w:val="28"/>
          <w:lang w:val="x-none"/>
        </w:rPr>
      </w:pPr>
      <w:r w:rsidRPr="00E92F78">
        <w:rPr>
          <w:rFonts w:ascii="Times New Roman" w:hAnsi="Times New Roman"/>
          <w:b/>
          <w:sz w:val="28"/>
          <w:szCs w:val="28"/>
        </w:rPr>
        <w:t>(Измененная редакция, Изм. № 1).</w:t>
      </w:r>
    </w:p>
    <w:p w14:paraId="41B690E2" w14:textId="78132321" w:rsidR="00650880" w:rsidRPr="00E02BC7" w:rsidRDefault="00650880"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Нанесение </w:t>
      </w:r>
      <w:r w:rsidR="00E92F78" w:rsidRPr="0028774D">
        <w:rPr>
          <w:rFonts w:ascii="Times New Roman" w:hAnsi="Times New Roman"/>
          <w:sz w:val="28"/>
          <w:szCs w:val="28"/>
        </w:rPr>
        <w:t>наружн</w:t>
      </w:r>
      <w:r w:rsidR="00E92F78">
        <w:rPr>
          <w:rFonts w:ascii="Times New Roman" w:hAnsi="Times New Roman"/>
          <w:sz w:val="28"/>
          <w:szCs w:val="28"/>
        </w:rPr>
        <w:t>ы</w:t>
      </w:r>
      <w:r w:rsidR="00E92F78" w:rsidRPr="0028774D">
        <w:rPr>
          <w:rFonts w:ascii="Times New Roman" w:hAnsi="Times New Roman"/>
          <w:sz w:val="28"/>
          <w:szCs w:val="28"/>
        </w:rPr>
        <w:t xml:space="preserve">х </w:t>
      </w:r>
      <w:r w:rsidR="00E92F78">
        <w:rPr>
          <w:rFonts w:ascii="Times New Roman" w:hAnsi="Times New Roman"/>
          <w:sz w:val="28"/>
          <w:szCs w:val="28"/>
        </w:rPr>
        <w:t>защитных</w:t>
      </w:r>
      <w:r w:rsidRPr="00E02BC7">
        <w:rPr>
          <w:rFonts w:ascii="Times New Roman" w:hAnsi="Times New Roman"/>
          <w:sz w:val="28"/>
          <w:szCs w:val="28"/>
        </w:rPr>
        <w:t xml:space="preserve"> покрытий производится в соответствии с техническими условиями для каждого типа </w:t>
      </w:r>
      <w:r w:rsidR="00E92F78">
        <w:rPr>
          <w:rFonts w:ascii="Times New Roman" w:hAnsi="Times New Roman"/>
          <w:sz w:val="28"/>
          <w:szCs w:val="28"/>
        </w:rPr>
        <w:t>защитного</w:t>
      </w:r>
      <w:r w:rsidRPr="00E02BC7">
        <w:rPr>
          <w:rFonts w:ascii="Times New Roman" w:hAnsi="Times New Roman"/>
          <w:sz w:val="28"/>
          <w:szCs w:val="28"/>
        </w:rPr>
        <w:t xml:space="preserve"> покрытия. Для строительства трубопроводов, прокладываемых траншейным способом, при прокладке трубопроводов в скальных и многолетнемерзлых грунтах, на подводных переходах и на участках трубопроводов, строящихся методами закрытой прокладки, должны применяться преимущественно трубы с заводским трехслойным или двухслойным полимерным покрытием.</w:t>
      </w:r>
    </w:p>
    <w:p w14:paraId="13E10ED6" w14:textId="787ED9E9" w:rsidR="00650880" w:rsidRDefault="00C747A0" w:rsidP="00D37C9C">
      <w:pPr>
        <w:ind w:firstLine="709"/>
        <w:rPr>
          <w:rFonts w:ascii="Times New Roman" w:hAnsi="Times New Roman"/>
          <w:sz w:val="28"/>
          <w:szCs w:val="28"/>
        </w:rPr>
      </w:pPr>
      <w:r>
        <w:rPr>
          <w:rFonts w:ascii="Times New Roman" w:hAnsi="Times New Roman"/>
          <w:sz w:val="28"/>
          <w:szCs w:val="28"/>
        </w:rPr>
        <w:t>Примене</w:t>
      </w:r>
      <w:r w:rsidR="00650880" w:rsidRPr="00E02BC7">
        <w:rPr>
          <w:rFonts w:ascii="Times New Roman" w:hAnsi="Times New Roman"/>
          <w:sz w:val="28"/>
          <w:szCs w:val="28"/>
        </w:rPr>
        <w:t xml:space="preserve">ние битумно-полимерного покрытия с нанесением </w:t>
      </w:r>
      <w:r>
        <w:rPr>
          <w:rFonts w:ascii="Times New Roman" w:hAnsi="Times New Roman"/>
          <w:sz w:val="28"/>
          <w:szCs w:val="28"/>
        </w:rPr>
        <w:t xml:space="preserve">его </w:t>
      </w:r>
      <w:r w:rsidR="00650880" w:rsidRPr="00E02BC7">
        <w:rPr>
          <w:rFonts w:ascii="Times New Roman" w:hAnsi="Times New Roman"/>
          <w:sz w:val="28"/>
          <w:szCs w:val="28"/>
        </w:rPr>
        <w:t>в трассовых условиях механизированным способом должно быть обосновано в проекте, включая оценку долговечности покрытия.</w:t>
      </w:r>
    </w:p>
    <w:p w14:paraId="357AB31C" w14:textId="3F360F91" w:rsidR="00E92F78" w:rsidRPr="00E02BC7" w:rsidRDefault="00E92F78"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C02EE53" w14:textId="5F93C92B" w:rsidR="00650880" w:rsidRDefault="00650880"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Нанесение наружных </w:t>
      </w:r>
      <w:r w:rsidR="00E92F78" w:rsidRPr="005D3E5D">
        <w:rPr>
          <w:rFonts w:ascii="Times New Roman" w:hAnsi="Times New Roman"/>
          <w:sz w:val="28"/>
          <w:szCs w:val="28"/>
        </w:rPr>
        <w:t>защитных покрытий</w:t>
      </w:r>
      <w:r w:rsidR="00E92F78">
        <w:rPr>
          <w:rFonts w:ascii="Times New Roman" w:hAnsi="Times New Roman"/>
          <w:sz w:val="28"/>
          <w:szCs w:val="28"/>
        </w:rPr>
        <w:t xml:space="preserve"> </w:t>
      </w:r>
      <w:r w:rsidR="00E92F78" w:rsidRPr="00F2109A">
        <w:rPr>
          <w:rFonts w:ascii="Times New Roman" w:hAnsi="Times New Roman"/>
          <w:sz w:val="28"/>
          <w:szCs w:val="28"/>
        </w:rPr>
        <w:t>на зону</w:t>
      </w:r>
      <w:r w:rsidRPr="00E02BC7">
        <w:rPr>
          <w:rFonts w:ascii="Times New Roman" w:hAnsi="Times New Roman"/>
          <w:sz w:val="28"/>
          <w:szCs w:val="28"/>
        </w:rPr>
        <w:t xml:space="preserve"> сварного стыка </w:t>
      </w:r>
      <w:r w:rsidRPr="00E02BC7">
        <w:rPr>
          <w:rFonts w:ascii="Times New Roman" w:hAnsi="Times New Roman"/>
          <w:sz w:val="28"/>
          <w:szCs w:val="28"/>
        </w:rPr>
        <w:lastRenderedPageBreak/>
        <w:t xml:space="preserve">и прилегающие участки заводского покрытия производится в соответствии с техническими условиями и операционными технологическими картами. Защитные свойства наружных </w:t>
      </w:r>
      <w:r w:rsidR="008D7DBD" w:rsidRPr="00F2109A">
        <w:rPr>
          <w:rFonts w:ascii="Times New Roman" w:hAnsi="Times New Roman"/>
          <w:sz w:val="28"/>
          <w:szCs w:val="28"/>
        </w:rPr>
        <w:t>покрытий в зоне</w:t>
      </w:r>
      <w:r w:rsidRPr="00E02BC7">
        <w:rPr>
          <w:rFonts w:ascii="Times New Roman" w:hAnsi="Times New Roman"/>
          <w:sz w:val="28"/>
          <w:szCs w:val="28"/>
        </w:rPr>
        <w:t xml:space="preserve"> сварных стыков труб должны соответствовать аналогичным показателям основного покрытия труб.</w:t>
      </w:r>
    </w:p>
    <w:p w14:paraId="43995C73" w14:textId="6D7C7BD8" w:rsidR="008D7DBD" w:rsidRPr="00E02BC7" w:rsidRDefault="008D7DBD" w:rsidP="008D7DBD">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77DC409" w14:textId="77777777" w:rsidR="00650880" w:rsidRPr="00E02BC7" w:rsidRDefault="00650880"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 процессе усадки манжет на сварные стыки контролируют: </w:t>
      </w:r>
    </w:p>
    <w:p w14:paraId="0ED67DF7"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качество предвар</w:t>
      </w:r>
      <w:r w:rsidR="00AB32CE">
        <w:rPr>
          <w:rFonts w:ascii="Times New Roman" w:hAnsi="Times New Roman"/>
          <w:sz w:val="28"/>
          <w:szCs w:val="28"/>
        </w:rPr>
        <w:t>ительной очистки зоны стыка (</w:t>
      </w:r>
      <w:r w:rsidRPr="00E02BC7">
        <w:rPr>
          <w:rFonts w:ascii="Times New Roman" w:hAnsi="Times New Roman"/>
          <w:sz w:val="28"/>
          <w:szCs w:val="28"/>
        </w:rPr>
        <w:t xml:space="preserve">отсутствие загрязнений </w:t>
      </w:r>
      <w:r w:rsidR="004F2C88">
        <w:rPr>
          <w:rFonts w:ascii="Times New Roman" w:hAnsi="Times New Roman"/>
          <w:sz w:val="28"/>
          <w:szCs w:val="28"/>
        </w:rPr>
        <w:t>–</w:t>
      </w:r>
      <w:r w:rsidRPr="00E02BC7">
        <w:rPr>
          <w:rFonts w:ascii="Times New Roman" w:hAnsi="Times New Roman"/>
          <w:sz w:val="28"/>
          <w:szCs w:val="28"/>
        </w:rPr>
        <w:t xml:space="preserve"> земли, снега, наледи, масляных пятен); </w:t>
      </w:r>
    </w:p>
    <w:p w14:paraId="55AB2766"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качество абразивной очистки трубы в зоне стыка (степень очистки и шероховатость стальной поверхности должна соответствовать требованиям </w:t>
      </w:r>
      <w:r w:rsidR="00AB32CE">
        <w:rPr>
          <w:rFonts w:ascii="Times New Roman" w:hAnsi="Times New Roman"/>
          <w:sz w:val="28"/>
          <w:szCs w:val="28"/>
        </w:rPr>
        <w:t>НД</w:t>
      </w:r>
      <w:r w:rsidRPr="00E02BC7">
        <w:rPr>
          <w:rFonts w:ascii="Times New Roman" w:hAnsi="Times New Roman"/>
          <w:sz w:val="28"/>
          <w:szCs w:val="28"/>
        </w:rPr>
        <w:t xml:space="preserve"> для покрытия</w:t>
      </w:r>
      <w:r w:rsidR="00AB32CE">
        <w:rPr>
          <w:rFonts w:ascii="Times New Roman" w:hAnsi="Times New Roman"/>
          <w:sz w:val="28"/>
          <w:szCs w:val="28"/>
        </w:rPr>
        <w:t xml:space="preserve"> конкретного типа</w:t>
      </w:r>
      <w:r w:rsidRPr="00E02BC7">
        <w:rPr>
          <w:rFonts w:ascii="Times New Roman" w:hAnsi="Times New Roman"/>
          <w:sz w:val="28"/>
          <w:szCs w:val="28"/>
        </w:rPr>
        <w:t xml:space="preserve">); </w:t>
      </w:r>
    </w:p>
    <w:p w14:paraId="22135683"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равномерность нанесения </w:t>
      </w:r>
      <w:proofErr w:type="spellStart"/>
      <w:r w:rsidRPr="00E02BC7">
        <w:rPr>
          <w:rFonts w:ascii="Times New Roman" w:hAnsi="Times New Roman"/>
          <w:sz w:val="28"/>
          <w:szCs w:val="28"/>
        </w:rPr>
        <w:t>праймера</w:t>
      </w:r>
      <w:proofErr w:type="spellEnd"/>
      <w:r w:rsidRPr="00E02BC7">
        <w:rPr>
          <w:rFonts w:ascii="Times New Roman" w:hAnsi="Times New Roman"/>
          <w:sz w:val="28"/>
          <w:szCs w:val="28"/>
        </w:rPr>
        <w:t xml:space="preserve"> (отсутствие пропусков, подтеков); </w:t>
      </w:r>
    </w:p>
    <w:p w14:paraId="5AEAACFD"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качество защитного покрытия</w:t>
      </w:r>
      <w:r w:rsidR="004F2C88">
        <w:rPr>
          <w:rFonts w:ascii="Times New Roman" w:hAnsi="Times New Roman"/>
          <w:sz w:val="28"/>
          <w:szCs w:val="28"/>
        </w:rPr>
        <w:t>,</w:t>
      </w:r>
      <w:r w:rsidRPr="00E02BC7">
        <w:rPr>
          <w:rFonts w:ascii="Times New Roman" w:hAnsi="Times New Roman"/>
          <w:sz w:val="28"/>
          <w:szCs w:val="28"/>
        </w:rPr>
        <w:t xml:space="preserve"> </w:t>
      </w:r>
      <w:r w:rsidR="00AB32CE" w:rsidRPr="00E02BC7">
        <w:rPr>
          <w:rFonts w:ascii="Times New Roman" w:hAnsi="Times New Roman"/>
          <w:sz w:val="28"/>
          <w:szCs w:val="28"/>
        </w:rPr>
        <w:t xml:space="preserve">нанесенного </w:t>
      </w:r>
      <w:r w:rsidRPr="00E02BC7">
        <w:rPr>
          <w:rFonts w:ascii="Times New Roman" w:hAnsi="Times New Roman"/>
          <w:sz w:val="28"/>
          <w:szCs w:val="28"/>
        </w:rPr>
        <w:t xml:space="preserve">на сварной стык (внешний вид, толщину, диэлектрическую сплошность, адгезию). </w:t>
      </w:r>
    </w:p>
    <w:p w14:paraId="77FB5819" w14:textId="77777777" w:rsidR="00650880" w:rsidRPr="00E02BC7" w:rsidRDefault="00AB32CE"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значение</w:t>
      </w:r>
      <w:r w:rsidR="00650880" w:rsidRPr="00E02BC7">
        <w:rPr>
          <w:rFonts w:ascii="Times New Roman" w:hAnsi="Times New Roman"/>
          <w:sz w:val="28"/>
          <w:szCs w:val="28"/>
        </w:rPr>
        <w:t xml:space="preserve"> угла скоса кромок заводского покры</w:t>
      </w:r>
      <w:r>
        <w:rPr>
          <w:rFonts w:ascii="Times New Roman" w:hAnsi="Times New Roman"/>
          <w:sz w:val="28"/>
          <w:szCs w:val="28"/>
        </w:rPr>
        <w:t>тия к поверхности трубы, которое не должно</w:t>
      </w:r>
      <w:r w:rsidR="00650880" w:rsidRPr="00E02BC7">
        <w:rPr>
          <w:rFonts w:ascii="Times New Roman" w:hAnsi="Times New Roman"/>
          <w:sz w:val="28"/>
          <w:szCs w:val="28"/>
        </w:rPr>
        <w:t xml:space="preserve"> быть более 30°; </w:t>
      </w:r>
    </w:p>
    <w:p w14:paraId="006FB065"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 xml:space="preserve">Усаженная манжета должна плотно обжимать трубу в зоне сварного стыка, иметь нормированную </w:t>
      </w:r>
      <w:r w:rsidR="00AB32CE">
        <w:rPr>
          <w:rFonts w:ascii="Times New Roman" w:hAnsi="Times New Roman"/>
          <w:sz w:val="28"/>
          <w:szCs w:val="28"/>
        </w:rPr>
        <w:t>значение</w:t>
      </w:r>
      <w:r w:rsidRPr="00E02BC7">
        <w:rPr>
          <w:rFonts w:ascii="Times New Roman" w:hAnsi="Times New Roman"/>
          <w:sz w:val="28"/>
          <w:szCs w:val="28"/>
        </w:rPr>
        <w:t xml:space="preserve"> </w:t>
      </w:r>
      <w:proofErr w:type="spellStart"/>
      <w:r w:rsidRPr="00E02BC7">
        <w:rPr>
          <w:rFonts w:ascii="Times New Roman" w:hAnsi="Times New Roman"/>
          <w:sz w:val="28"/>
          <w:szCs w:val="28"/>
        </w:rPr>
        <w:t>нахлеста</w:t>
      </w:r>
      <w:proofErr w:type="spellEnd"/>
      <w:r w:rsidRPr="00E02BC7">
        <w:rPr>
          <w:rFonts w:ascii="Times New Roman" w:hAnsi="Times New Roman"/>
          <w:sz w:val="28"/>
          <w:szCs w:val="28"/>
        </w:rPr>
        <w:t xml:space="preserve"> краев полотна на заводское покрытие, одинаковое с обеих сторон манжеты, на манжете должны отсутствовать складки, прожоги. </w:t>
      </w:r>
    </w:p>
    <w:p w14:paraId="57CEC92A"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 xml:space="preserve">Выборочному контролю подлежит </w:t>
      </w:r>
      <w:r w:rsidR="00890123">
        <w:rPr>
          <w:rFonts w:ascii="Times New Roman" w:hAnsi="Times New Roman"/>
          <w:sz w:val="28"/>
          <w:szCs w:val="28"/>
        </w:rPr>
        <w:t>значение</w:t>
      </w:r>
      <w:r w:rsidRPr="00E02BC7">
        <w:rPr>
          <w:rFonts w:ascii="Times New Roman" w:hAnsi="Times New Roman"/>
          <w:sz w:val="28"/>
          <w:szCs w:val="28"/>
        </w:rPr>
        <w:t xml:space="preserve"> адгезии покрытия к металлу трубы и основному изоляционному покрытию. </w:t>
      </w:r>
    </w:p>
    <w:p w14:paraId="33082C1F"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 xml:space="preserve">Адгезию </w:t>
      </w:r>
      <w:proofErr w:type="spellStart"/>
      <w:r w:rsidRPr="00E02BC7">
        <w:rPr>
          <w:rFonts w:ascii="Times New Roman" w:hAnsi="Times New Roman"/>
          <w:sz w:val="28"/>
          <w:szCs w:val="28"/>
        </w:rPr>
        <w:t>термоусаживающихся</w:t>
      </w:r>
      <w:proofErr w:type="spellEnd"/>
      <w:r w:rsidRPr="00E02BC7">
        <w:rPr>
          <w:rFonts w:ascii="Times New Roman" w:hAnsi="Times New Roman"/>
          <w:sz w:val="28"/>
          <w:szCs w:val="28"/>
        </w:rPr>
        <w:t xml:space="preserve"> материалов (лент, манжет или муфт) к стали и заводскому покрытию трубопровода определяют не ранее чем через 24 ч после нанесения. </w:t>
      </w:r>
      <w:r w:rsidR="00890123">
        <w:rPr>
          <w:rFonts w:ascii="Times New Roman" w:hAnsi="Times New Roman"/>
          <w:sz w:val="28"/>
          <w:szCs w:val="28"/>
        </w:rPr>
        <w:t>Число</w:t>
      </w:r>
      <w:r w:rsidRPr="00E02BC7">
        <w:rPr>
          <w:rFonts w:ascii="Times New Roman" w:hAnsi="Times New Roman"/>
          <w:sz w:val="28"/>
          <w:szCs w:val="28"/>
        </w:rPr>
        <w:t xml:space="preserve"> измерений на сварном стыке, периодичность контроля должны соответствовать требованиям технических условий </w:t>
      </w:r>
      <w:r w:rsidR="00890123">
        <w:rPr>
          <w:rFonts w:ascii="Times New Roman" w:hAnsi="Times New Roman"/>
          <w:sz w:val="28"/>
          <w:szCs w:val="28"/>
        </w:rPr>
        <w:t xml:space="preserve">предприятия-изготовителя </w:t>
      </w:r>
      <w:r w:rsidRPr="00E02BC7">
        <w:rPr>
          <w:rFonts w:ascii="Times New Roman" w:hAnsi="Times New Roman"/>
          <w:sz w:val="28"/>
          <w:szCs w:val="28"/>
        </w:rPr>
        <w:t xml:space="preserve">и операционных технологических карт. </w:t>
      </w:r>
    </w:p>
    <w:p w14:paraId="5B917ABA" w14:textId="77777777" w:rsidR="00650880" w:rsidRPr="00E02BC7" w:rsidRDefault="00650880"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Изолированный участок трубопровода разрешается укладывать в подготовленную траншею только после сдачи-приемки с оформлением акта установленной формы.</w:t>
      </w:r>
    </w:p>
    <w:p w14:paraId="771E06C3"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Контроль состояния защитно</w:t>
      </w:r>
      <w:r w:rsidR="00E65ABD" w:rsidRPr="00E02BC7">
        <w:rPr>
          <w:rFonts w:ascii="Times New Roman" w:hAnsi="Times New Roman"/>
          <w:sz w:val="28"/>
          <w:szCs w:val="28"/>
        </w:rPr>
        <w:t xml:space="preserve">го покрытия уложенного в грунт </w:t>
      </w:r>
      <w:r w:rsidRPr="00E02BC7">
        <w:rPr>
          <w:rFonts w:ascii="Times New Roman" w:hAnsi="Times New Roman"/>
          <w:sz w:val="28"/>
          <w:szCs w:val="28"/>
        </w:rPr>
        <w:t>подземного трубопровода на соответствие требованиям ГОСТ Р 51164 должен быть проведен не ранее чем через две недели после укладки участка в траншею и его засыпки. При неудовлетворительных результатах контроля, должен быть проведен поиск и устранение дефектов покрытия, с последующей повторной проверкой состояния защитного покрытия участка трубопровода.</w:t>
      </w:r>
    </w:p>
    <w:p w14:paraId="55F654D5" w14:textId="6E32D1BD" w:rsidR="00650880" w:rsidRDefault="00650880"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Ремонту подлежат все сквозные и несквозные </w:t>
      </w:r>
      <w:r w:rsidR="008D7DBD" w:rsidRPr="003038E7">
        <w:rPr>
          <w:rFonts w:ascii="Times New Roman" w:hAnsi="Times New Roman"/>
          <w:sz w:val="28"/>
          <w:szCs w:val="28"/>
        </w:rPr>
        <w:t xml:space="preserve">дефекты наружного </w:t>
      </w:r>
      <w:r w:rsidR="008D7DBD">
        <w:rPr>
          <w:rFonts w:ascii="Times New Roman" w:hAnsi="Times New Roman"/>
          <w:sz w:val="28"/>
          <w:szCs w:val="28"/>
        </w:rPr>
        <w:t>защитного</w:t>
      </w:r>
      <w:r w:rsidR="008D7DBD" w:rsidRPr="003038E7">
        <w:rPr>
          <w:rFonts w:ascii="Times New Roman" w:hAnsi="Times New Roman"/>
          <w:sz w:val="28"/>
          <w:szCs w:val="28"/>
        </w:rPr>
        <w:t xml:space="preserve"> покрытия</w:t>
      </w:r>
      <w:r w:rsidRPr="00E02BC7">
        <w:rPr>
          <w:rFonts w:ascii="Times New Roman" w:hAnsi="Times New Roman"/>
          <w:sz w:val="28"/>
          <w:szCs w:val="28"/>
        </w:rPr>
        <w:t xml:space="preserve">. Ремонт мест повреждений </w:t>
      </w:r>
      <w:r w:rsidR="008D7DBD" w:rsidRPr="003038E7">
        <w:rPr>
          <w:rFonts w:ascii="Times New Roman" w:hAnsi="Times New Roman"/>
          <w:sz w:val="28"/>
          <w:szCs w:val="28"/>
        </w:rPr>
        <w:t xml:space="preserve">наружного </w:t>
      </w:r>
      <w:r w:rsidR="008D7DBD">
        <w:rPr>
          <w:rFonts w:ascii="Times New Roman" w:hAnsi="Times New Roman"/>
          <w:sz w:val="28"/>
          <w:szCs w:val="28"/>
        </w:rPr>
        <w:t>защитного</w:t>
      </w:r>
      <w:r w:rsidR="008D7DBD" w:rsidRPr="003038E7">
        <w:rPr>
          <w:rFonts w:ascii="Times New Roman" w:hAnsi="Times New Roman"/>
          <w:sz w:val="28"/>
          <w:szCs w:val="28"/>
        </w:rPr>
        <w:t xml:space="preserve"> покрытия труб</w:t>
      </w:r>
      <w:r w:rsidRPr="00E02BC7">
        <w:rPr>
          <w:rFonts w:ascii="Times New Roman" w:hAnsi="Times New Roman"/>
          <w:sz w:val="28"/>
          <w:szCs w:val="28"/>
        </w:rPr>
        <w:t>, запорно-регулирующей арматуры, фитингов в трассовых условиях осуществляется по результатам проведения входного контроля, в местах складирования и хранения труб, а также непосредственно на участках строительства трубопровода.</w:t>
      </w:r>
    </w:p>
    <w:p w14:paraId="57FC1E6C" w14:textId="7E27F3F1" w:rsidR="008D7DBD" w:rsidRPr="00E02BC7" w:rsidRDefault="008D7DBD" w:rsidP="008D7DBD">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66216218" w14:textId="77777777" w:rsidR="00650880" w:rsidRPr="00E02BC7" w:rsidRDefault="00650880"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Ремонт дефектных участков осуществляется с применением </w:t>
      </w:r>
      <w:r w:rsidRPr="00E02BC7">
        <w:rPr>
          <w:rFonts w:ascii="Times New Roman" w:hAnsi="Times New Roman"/>
          <w:sz w:val="28"/>
          <w:szCs w:val="28"/>
        </w:rPr>
        <w:lastRenderedPageBreak/>
        <w:t xml:space="preserve">материалов, аналогичных материалам, </w:t>
      </w:r>
      <w:r w:rsidR="00890123">
        <w:rPr>
          <w:rFonts w:ascii="Times New Roman" w:hAnsi="Times New Roman"/>
          <w:sz w:val="28"/>
          <w:szCs w:val="28"/>
        </w:rPr>
        <w:t>применя</w:t>
      </w:r>
      <w:r w:rsidRPr="00E02BC7">
        <w:rPr>
          <w:rFonts w:ascii="Times New Roman" w:hAnsi="Times New Roman"/>
          <w:sz w:val="28"/>
          <w:szCs w:val="28"/>
        </w:rPr>
        <w:t>емым при изоляции труб</w:t>
      </w:r>
      <w:r w:rsidR="00890123">
        <w:rPr>
          <w:rFonts w:ascii="Times New Roman" w:hAnsi="Times New Roman"/>
          <w:sz w:val="28"/>
          <w:szCs w:val="28"/>
        </w:rPr>
        <w:t xml:space="preserve"> на предприятии-изготовителе</w:t>
      </w:r>
      <w:r w:rsidRPr="00E02BC7">
        <w:rPr>
          <w:rFonts w:ascii="Times New Roman" w:hAnsi="Times New Roman"/>
          <w:sz w:val="28"/>
          <w:szCs w:val="28"/>
        </w:rPr>
        <w:t>.</w:t>
      </w:r>
    </w:p>
    <w:p w14:paraId="29BD1015" w14:textId="0873BDE2" w:rsidR="00650880" w:rsidRDefault="00B016F6" w:rsidP="00D37C9C">
      <w:pPr>
        <w:widowControl w:val="0"/>
        <w:numPr>
          <w:ilvl w:val="0"/>
          <w:numId w:val="121"/>
        </w:numPr>
        <w:overflowPunct w:val="0"/>
        <w:autoSpaceDE w:val="0"/>
        <w:autoSpaceDN w:val="0"/>
        <w:adjustRightInd w:val="0"/>
        <w:ind w:left="0" w:firstLine="709"/>
        <w:textAlignment w:val="baseline"/>
        <w:rPr>
          <w:rFonts w:ascii="Times New Roman" w:hAnsi="Times New Roman"/>
          <w:sz w:val="28"/>
          <w:szCs w:val="28"/>
        </w:rPr>
      </w:pPr>
      <w:r w:rsidRPr="007B362E">
        <w:rPr>
          <w:rFonts w:ascii="Times New Roman" w:hAnsi="Times New Roman"/>
          <w:sz w:val="28"/>
          <w:szCs w:val="28"/>
        </w:rPr>
        <w:t>Качество наружного защитного покрытия на отремонтированных участках должно соответствовать качеству основного наружного покрытия труб</w:t>
      </w:r>
      <w:r>
        <w:rPr>
          <w:rFonts w:ascii="Times New Roman" w:hAnsi="Times New Roman"/>
          <w:sz w:val="28"/>
          <w:szCs w:val="28"/>
        </w:rPr>
        <w:t>.</w:t>
      </w:r>
      <w:r w:rsidR="00650880" w:rsidRPr="00E02BC7">
        <w:rPr>
          <w:rFonts w:ascii="Times New Roman" w:hAnsi="Times New Roman"/>
          <w:sz w:val="28"/>
          <w:szCs w:val="28"/>
        </w:rPr>
        <w:t xml:space="preserve"> При проверке качества покрытия на отремонтированных участках проводится визуальный осмотр, </w:t>
      </w:r>
      <w:r w:rsidR="00890123">
        <w:rPr>
          <w:rFonts w:ascii="Times New Roman" w:hAnsi="Times New Roman"/>
          <w:sz w:val="28"/>
          <w:szCs w:val="28"/>
        </w:rPr>
        <w:t>измерение</w:t>
      </w:r>
      <w:r w:rsidR="00650880" w:rsidRPr="00E02BC7">
        <w:rPr>
          <w:rFonts w:ascii="Times New Roman" w:hAnsi="Times New Roman"/>
          <w:sz w:val="28"/>
          <w:szCs w:val="28"/>
        </w:rPr>
        <w:t xml:space="preserve"> толщины покрытия, проверка покрытия на диэлектрическую сплошность.</w:t>
      </w:r>
    </w:p>
    <w:p w14:paraId="5B48485D" w14:textId="232FA5E0" w:rsidR="00B016F6" w:rsidRPr="00E02BC7" w:rsidRDefault="00B016F6" w:rsidP="00B016F6">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51EB58B" w14:textId="1D839083" w:rsidR="00650880" w:rsidRDefault="00650880" w:rsidP="00D37C9C">
      <w:pPr>
        <w:pStyle w:val="3"/>
        <w:numPr>
          <w:ilvl w:val="0"/>
          <w:numId w:val="135"/>
        </w:numPr>
        <w:spacing w:after="240"/>
        <w:ind w:left="0" w:firstLine="709"/>
        <w:rPr>
          <w:rFonts w:ascii="Times New Roman" w:hAnsi="Times New Roman"/>
          <w:sz w:val="28"/>
          <w:szCs w:val="28"/>
        </w:rPr>
      </w:pPr>
      <w:bookmarkStart w:id="272" w:name="_Toc447102163"/>
      <w:bookmarkStart w:id="273" w:name="_Toc447200183"/>
      <w:bookmarkStart w:id="274" w:name="_Toc447294955"/>
      <w:r w:rsidRPr="00E02BC7">
        <w:rPr>
          <w:rFonts w:ascii="Times New Roman" w:hAnsi="Times New Roman"/>
          <w:sz w:val="28"/>
          <w:szCs w:val="28"/>
        </w:rPr>
        <w:t xml:space="preserve">Внутренние </w:t>
      </w:r>
      <w:r w:rsidR="00B016F6">
        <w:rPr>
          <w:rFonts w:ascii="Times New Roman" w:hAnsi="Times New Roman"/>
          <w:sz w:val="28"/>
          <w:szCs w:val="28"/>
        </w:rPr>
        <w:t>защитные</w:t>
      </w:r>
      <w:r w:rsidRPr="00E02BC7">
        <w:rPr>
          <w:rFonts w:ascii="Times New Roman" w:hAnsi="Times New Roman"/>
          <w:sz w:val="28"/>
          <w:szCs w:val="28"/>
        </w:rPr>
        <w:t xml:space="preserve"> покрытия</w:t>
      </w:r>
      <w:bookmarkEnd w:id="272"/>
      <w:bookmarkEnd w:id="273"/>
      <w:bookmarkEnd w:id="274"/>
    </w:p>
    <w:p w14:paraId="469D60B2" w14:textId="1E936D66" w:rsidR="00B016F6" w:rsidRPr="00B016F6" w:rsidRDefault="00B016F6" w:rsidP="00B016F6">
      <w:pPr>
        <w:ind w:firstLine="709"/>
        <w:rPr>
          <w:lang w:val="x-none"/>
        </w:rPr>
      </w:pPr>
      <w:r w:rsidRPr="00E04F66">
        <w:rPr>
          <w:rFonts w:ascii="Times New Roman" w:hAnsi="Times New Roman"/>
          <w:b/>
          <w:sz w:val="28"/>
          <w:szCs w:val="28"/>
        </w:rPr>
        <w:t>(Измененная редакция, Изм. № 1).</w:t>
      </w:r>
    </w:p>
    <w:p w14:paraId="16276D04" w14:textId="75BE29BA" w:rsidR="00650880"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Внутренние </w:t>
      </w:r>
      <w:r w:rsidR="00B016F6">
        <w:rPr>
          <w:rFonts w:ascii="Times New Roman" w:hAnsi="Times New Roman"/>
          <w:sz w:val="28"/>
          <w:szCs w:val="28"/>
        </w:rPr>
        <w:t>защитные</w:t>
      </w:r>
      <w:r w:rsidRPr="00E02BC7">
        <w:rPr>
          <w:rFonts w:ascii="Times New Roman" w:hAnsi="Times New Roman"/>
          <w:sz w:val="28"/>
          <w:szCs w:val="28"/>
        </w:rPr>
        <w:t xml:space="preserve"> покрытия наносятся на трубы только в заводских или базовых условиях. Нанесение внутренней изоляции трубопроводов в трассовых условиях (кроме изоляции стыков) не допускается. Применение внутреннего </w:t>
      </w:r>
      <w:r w:rsidR="00B016F6">
        <w:rPr>
          <w:rFonts w:ascii="Times New Roman" w:hAnsi="Times New Roman"/>
          <w:sz w:val="28"/>
          <w:szCs w:val="28"/>
        </w:rPr>
        <w:t>защитного</w:t>
      </w:r>
      <w:r w:rsidRPr="00E02BC7">
        <w:rPr>
          <w:rFonts w:ascii="Times New Roman" w:hAnsi="Times New Roman"/>
          <w:sz w:val="28"/>
          <w:szCs w:val="28"/>
        </w:rPr>
        <w:t xml:space="preserve"> покрытия обосновывается в проекте.</w:t>
      </w:r>
    </w:p>
    <w:p w14:paraId="1B53AA40" w14:textId="73B71F74" w:rsidR="00B016F6" w:rsidRPr="00E02BC7" w:rsidRDefault="00B016F6" w:rsidP="00B016F6">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018DEBED"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Для защиты от коррозии зоны сварных стыков трубопроводов, необходимо использовать втулки (муфты).</w:t>
      </w:r>
    </w:p>
    <w:p w14:paraId="3CA0A2CA"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Все трубы и соединительные детали, подлежащие внутренней изоляции, подвергают входному контролю:</w:t>
      </w:r>
    </w:p>
    <w:p w14:paraId="7991E1FE" w14:textId="2BA1E7FF"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визуальному - для выявления таких дефектов, как вмятины, </w:t>
      </w:r>
      <w:proofErr w:type="spellStart"/>
      <w:r w:rsidRPr="00E02BC7">
        <w:rPr>
          <w:rFonts w:ascii="Times New Roman" w:hAnsi="Times New Roman"/>
          <w:sz w:val="28"/>
          <w:szCs w:val="28"/>
        </w:rPr>
        <w:t>выщербины</w:t>
      </w:r>
      <w:proofErr w:type="spellEnd"/>
      <w:r w:rsidRPr="00E02BC7">
        <w:rPr>
          <w:rFonts w:ascii="Times New Roman" w:hAnsi="Times New Roman"/>
          <w:sz w:val="28"/>
          <w:szCs w:val="28"/>
        </w:rPr>
        <w:t xml:space="preserve">, раковины, острые выступы, заусенцы, задиры, прилипшие капли металла, шлака, «плены», наличие на изолируемой поверхности масляной пленки или масляных пятен и </w:t>
      </w:r>
      <w:r w:rsidR="00392906">
        <w:rPr>
          <w:rFonts w:ascii="Times New Roman" w:hAnsi="Times New Roman"/>
          <w:sz w:val="28"/>
          <w:szCs w:val="28"/>
        </w:rPr>
        <w:t>т. д.</w:t>
      </w:r>
      <w:r w:rsidRPr="00E02BC7">
        <w:rPr>
          <w:rFonts w:ascii="Times New Roman" w:hAnsi="Times New Roman"/>
          <w:sz w:val="28"/>
          <w:szCs w:val="28"/>
        </w:rPr>
        <w:t>;</w:t>
      </w:r>
    </w:p>
    <w:p w14:paraId="6C97C4EE"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соответствие требованиям </w:t>
      </w:r>
      <w:r w:rsidR="00D14EAC">
        <w:rPr>
          <w:rFonts w:ascii="Times New Roman" w:hAnsi="Times New Roman"/>
          <w:sz w:val="28"/>
          <w:szCs w:val="28"/>
        </w:rPr>
        <w:t>НД</w:t>
      </w:r>
      <w:r w:rsidRPr="00E02BC7">
        <w:rPr>
          <w:rFonts w:ascii="Times New Roman" w:hAnsi="Times New Roman"/>
          <w:sz w:val="28"/>
          <w:szCs w:val="28"/>
        </w:rPr>
        <w:t xml:space="preserve"> на используемые стальные трубы по геометрии труб.</w:t>
      </w:r>
    </w:p>
    <w:p w14:paraId="156AE1D0" w14:textId="49307D84"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Поверхность труб и со</w:t>
      </w:r>
      <w:r w:rsidR="000A3A73">
        <w:rPr>
          <w:rFonts w:ascii="Times New Roman" w:hAnsi="Times New Roman"/>
          <w:sz w:val="28"/>
          <w:szCs w:val="28"/>
        </w:rPr>
        <w:t>единительных деталей, подлежащая</w:t>
      </w:r>
      <w:r w:rsidRPr="00E02BC7">
        <w:rPr>
          <w:rFonts w:ascii="Times New Roman" w:hAnsi="Times New Roman"/>
          <w:sz w:val="28"/>
          <w:szCs w:val="28"/>
        </w:rPr>
        <w:t xml:space="preserve"> нанесению внутреннего </w:t>
      </w:r>
      <w:r w:rsidR="00B016F6">
        <w:rPr>
          <w:rFonts w:ascii="Times New Roman" w:hAnsi="Times New Roman"/>
          <w:sz w:val="28"/>
          <w:szCs w:val="28"/>
        </w:rPr>
        <w:t>защитного</w:t>
      </w:r>
      <w:r w:rsidRPr="00E02BC7">
        <w:rPr>
          <w:rFonts w:ascii="Times New Roman" w:hAnsi="Times New Roman"/>
          <w:sz w:val="28"/>
          <w:szCs w:val="28"/>
        </w:rPr>
        <w:t xml:space="preserve"> покрытия, должна быть чистой и сухой; наличие влаги в виде пленки, капель, наледи, инея не допускается.</w:t>
      </w:r>
    </w:p>
    <w:p w14:paraId="4065AC13"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При наличии на поверхности трубы масляной пленки или масляных пятен труба подвергается обезжириванию термическим способом, обезжиривающими составами с последующей их нейтрализацией.</w:t>
      </w:r>
    </w:p>
    <w:p w14:paraId="178721A2" w14:textId="533EACE9" w:rsidR="00650880" w:rsidRDefault="00650880" w:rsidP="00D37C9C">
      <w:pPr>
        <w:ind w:firstLine="709"/>
        <w:rPr>
          <w:rFonts w:ascii="Times New Roman" w:hAnsi="Times New Roman"/>
          <w:sz w:val="28"/>
          <w:szCs w:val="28"/>
        </w:rPr>
      </w:pPr>
      <w:r w:rsidRPr="00E02BC7">
        <w:rPr>
          <w:rFonts w:ascii="Times New Roman" w:hAnsi="Times New Roman"/>
          <w:sz w:val="28"/>
          <w:szCs w:val="28"/>
        </w:rPr>
        <w:t xml:space="preserve">Трубы и детали с выявленными дефектами, в том числе и после абразивной обработки, не </w:t>
      </w:r>
      <w:r w:rsidR="000A3A73">
        <w:rPr>
          <w:rFonts w:ascii="Times New Roman" w:hAnsi="Times New Roman"/>
          <w:sz w:val="28"/>
          <w:szCs w:val="28"/>
        </w:rPr>
        <w:t>соответствующие требованиям НД</w:t>
      </w:r>
      <w:r w:rsidRPr="00E02BC7">
        <w:rPr>
          <w:rFonts w:ascii="Times New Roman" w:hAnsi="Times New Roman"/>
          <w:sz w:val="28"/>
          <w:szCs w:val="28"/>
        </w:rPr>
        <w:t>, отделяются от партии и внутренней изоляции не подлежат.</w:t>
      </w:r>
    </w:p>
    <w:p w14:paraId="267C4595" w14:textId="08861DEE" w:rsidR="00B016F6" w:rsidRPr="00E02BC7" w:rsidRDefault="00B016F6"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621F754"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Контроль качества внутренней поверхности трубы с покрытием включает в себя:</w:t>
      </w:r>
    </w:p>
    <w:p w14:paraId="501A2330"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визуальный осмотр;</w:t>
      </w:r>
    </w:p>
    <w:p w14:paraId="15C4C1D4"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испытание покрытия на диэлектрическую сплошность;</w:t>
      </w:r>
    </w:p>
    <w:p w14:paraId="384CB03E"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определение толщины покрытия;</w:t>
      </w:r>
    </w:p>
    <w:p w14:paraId="71120646"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определение адгезии покрытия.</w:t>
      </w:r>
    </w:p>
    <w:p w14:paraId="5B879DC5"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Визуальный осмотр проводится при освещении внутренней поверхности трубы с обоих концов при ее вращении.</w:t>
      </w:r>
    </w:p>
    <w:p w14:paraId="7CBC6F98"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Контроль диэлектрической сплошности покрытия производится на каждой трубе с помощью искрового дефектоскопа, встроенного в технологическую цепочку линии.</w:t>
      </w:r>
    </w:p>
    <w:p w14:paraId="64122309"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Определение толщины покрытия производится на 10 % труб магнитным толщиномером с обоих концов труб.</w:t>
      </w:r>
    </w:p>
    <w:p w14:paraId="26D7042F" w14:textId="77777777" w:rsidR="00650880" w:rsidRPr="00E02BC7" w:rsidRDefault="00650880" w:rsidP="00D37C9C">
      <w:pPr>
        <w:widowControl w:val="0"/>
        <w:numPr>
          <w:ilvl w:val="0"/>
          <w:numId w:val="122"/>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Адгезия покрытия к подложке проверяется методом решетчатого в соответствии с требованиями ГОСТ 15140 или Х-образного надреза на образцах-свидетелях или на трубах, отбракованных в процессе определения диэлектрической сплошности покрытий или по каким-либо другим причинам. Возможно определение адгезии на качественных трубах с последующей заделкой места повреждения.</w:t>
      </w:r>
    </w:p>
    <w:p w14:paraId="21C858D7" w14:textId="77777777" w:rsidR="00650880" w:rsidRPr="00E02BC7" w:rsidRDefault="00650880" w:rsidP="00D37C9C">
      <w:pPr>
        <w:pStyle w:val="3"/>
        <w:numPr>
          <w:ilvl w:val="0"/>
          <w:numId w:val="135"/>
        </w:numPr>
        <w:spacing w:after="240"/>
        <w:ind w:left="0" w:firstLine="709"/>
        <w:rPr>
          <w:rFonts w:ascii="Times New Roman" w:hAnsi="Times New Roman"/>
          <w:sz w:val="28"/>
          <w:szCs w:val="28"/>
        </w:rPr>
      </w:pPr>
      <w:bookmarkStart w:id="275" w:name="_Toc447102164"/>
      <w:bookmarkStart w:id="276" w:name="_Toc447200184"/>
      <w:bookmarkStart w:id="277" w:name="_Toc447294956"/>
      <w:r w:rsidRPr="00E02BC7">
        <w:rPr>
          <w:rFonts w:ascii="Times New Roman" w:hAnsi="Times New Roman"/>
          <w:sz w:val="28"/>
          <w:szCs w:val="28"/>
        </w:rPr>
        <w:t>Защита надземных трубопроводов от атмосферной коррозии</w:t>
      </w:r>
      <w:bookmarkEnd w:id="275"/>
      <w:bookmarkEnd w:id="276"/>
      <w:bookmarkEnd w:id="277"/>
    </w:p>
    <w:p w14:paraId="1E04FAD0" w14:textId="77777777" w:rsidR="00650880" w:rsidRPr="00E02BC7" w:rsidRDefault="00650880"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Металлические поверхности надземных участков трубопроводов, металлоконструкций и оборудования объектов трубопроводов должны быть защищены от коррозии </w:t>
      </w:r>
      <w:r w:rsidR="000A3A73">
        <w:rPr>
          <w:rFonts w:ascii="Times New Roman" w:hAnsi="Times New Roman"/>
          <w:sz w:val="28"/>
          <w:szCs w:val="28"/>
        </w:rPr>
        <w:t>нанесением</w:t>
      </w:r>
      <w:r w:rsidRPr="00E02BC7">
        <w:rPr>
          <w:rFonts w:ascii="Times New Roman" w:hAnsi="Times New Roman"/>
          <w:sz w:val="28"/>
          <w:szCs w:val="28"/>
        </w:rPr>
        <w:t xml:space="preserve"> лакокрасочного, </w:t>
      </w:r>
      <w:proofErr w:type="spellStart"/>
      <w:r w:rsidRPr="00E02BC7">
        <w:rPr>
          <w:rFonts w:ascii="Times New Roman" w:hAnsi="Times New Roman"/>
          <w:sz w:val="28"/>
          <w:szCs w:val="28"/>
        </w:rPr>
        <w:t>металлизационного</w:t>
      </w:r>
      <w:proofErr w:type="spellEnd"/>
      <w:r w:rsidRPr="00E02BC7">
        <w:rPr>
          <w:rFonts w:ascii="Times New Roman" w:hAnsi="Times New Roman"/>
          <w:sz w:val="28"/>
          <w:szCs w:val="28"/>
        </w:rPr>
        <w:t xml:space="preserve"> или комбинированного </w:t>
      </w:r>
      <w:proofErr w:type="spellStart"/>
      <w:r w:rsidRPr="00E02BC7">
        <w:rPr>
          <w:rFonts w:ascii="Times New Roman" w:hAnsi="Times New Roman"/>
          <w:sz w:val="28"/>
          <w:szCs w:val="28"/>
        </w:rPr>
        <w:t>металлизационно</w:t>
      </w:r>
      <w:proofErr w:type="spellEnd"/>
      <w:r w:rsidRPr="00E02BC7">
        <w:rPr>
          <w:rFonts w:ascii="Times New Roman" w:hAnsi="Times New Roman"/>
          <w:sz w:val="28"/>
          <w:szCs w:val="28"/>
        </w:rPr>
        <w:t xml:space="preserve">-лакокрасочного покрытия (далее </w:t>
      </w:r>
      <w:r w:rsidR="000A3A73">
        <w:rPr>
          <w:rFonts w:ascii="Times New Roman" w:hAnsi="Times New Roman"/>
          <w:sz w:val="28"/>
          <w:szCs w:val="28"/>
        </w:rPr>
        <w:t>–</w:t>
      </w:r>
      <w:r w:rsidRPr="00E02BC7">
        <w:rPr>
          <w:rFonts w:ascii="Times New Roman" w:hAnsi="Times New Roman"/>
          <w:sz w:val="28"/>
          <w:szCs w:val="28"/>
        </w:rPr>
        <w:t xml:space="preserve">лакокрасочное покрытие). </w:t>
      </w:r>
    </w:p>
    <w:p w14:paraId="4016B4B6"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 xml:space="preserve">При применении для защиты от атмосферной коррозии </w:t>
      </w:r>
      <w:proofErr w:type="spellStart"/>
      <w:r w:rsidRPr="00E02BC7">
        <w:rPr>
          <w:rFonts w:ascii="Times New Roman" w:hAnsi="Times New Roman"/>
          <w:sz w:val="28"/>
          <w:szCs w:val="28"/>
        </w:rPr>
        <w:t>металлизационных</w:t>
      </w:r>
      <w:proofErr w:type="spellEnd"/>
      <w:r w:rsidRPr="00E02BC7">
        <w:rPr>
          <w:rFonts w:ascii="Times New Roman" w:hAnsi="Times New Roman"/>
          <w:sz w:val="28"/>
          <w:szCs w:val="28"/>
        </w:rPr>
        <w:t xml:space="preserve"> покрытий на основе алюминия и цинка, в зависимости от технологии нанесения покрытия и применяемых материалов, характеристики </w:t>
      </w:r>
      <w:r w:rsidR="000A3A73">
        <w:rPr>
          <w:rFonts w:ascii="Times New Roman" w:hAnsi="Times New Roman"/>
          <w:sz w:val="28"/>
          <w:szCs w:val="28"/>
        </w:rPr>
        <w:t>этих</w:t>
      </w:r>
      <w:r w:rsidRPr="00E02BC7">
        <w:rPr>
          <w:rFonts w:ascii="Times New Roman" w:hAnsi="Times New Roman"/>
          <w:sz w:val="28"/>
          <w:szCs w:val="28"/>
        </w:rPr>
        <w:t xml:space="preserve"> покрытий должны соответствовать требованиям ГОСТ 9.304, ГОСТ 9.31</w:t>
      </w:r>
      <w:r w:rsidR="009370A4">
        <w:rPr>
          <w:rFonts w:ascii="Times New Roman" w:hAnsi="Times New Roman"/>
          <w:sz w:val="28"/>
          <w:szCs w:val="28"/>
        </w:rPr>
        <w:t>5, ГОСТ 28302, СП 28.13330.</w:t>
      </w:r>
      <w:r w:rsidRPr="00E02BC7">
        <w:rPr>
          <w:rFonts w:ascii="Times New Roman" w:hAnsi="Times New Roman"/>
          <w:sz w:val="28"/>
          <w:szCs w:val="28"/>
        </w:rPr>
        <w:t xml:space="preserve"> Допускается применение комбинированных покрытий (</w:t>
      </w:r>
      <w:proofErr w:type="spellStart"/>
      <w:r w:rsidRPr="00E02BC7">
        <w:rPr>
          <w:rFonts w:ascii="Times New Roman" w:hAnsi="Times New Roman"/>
          <w:sz w:val="28"/>
          <w:szCs w:val="28"/>
        </w:rPr>
        <w:t>металлизационных</w:t>
      </w:r>
      <w:proofErr w:type="spellEnd"/>
      <w:r w:rsidRPr="00E02BC7">
        <w:rPr>
          <w:rFonts w:ascii="Times New Roman" w:hAnsi="Times New Roman"/>
          <w:sz w:val="28"/>
          <w:szCs w:val="28"/>
        </w:rPr>
        <w:t xml:space="preserve"> покрытий с последующим окрашиванием). </w:t>
      </w:r>
    </w:p>
    <w:p w14:paraId="421F77F8" w14:textId="4BB67411" w:rsidR="00650880" w:rsidRDefault="009370A4"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w:t>
      </w:r>
      <w:r w:rsidR="00B016F6" w:rsidRPr="006C2CB6">
        <w:rPr>
          <w:rFonts w:ascii="Times New Roman" w:hAnsi="Times New Roman"/>
          <w:sz w:val="28"/>
          <w:szCs w:val="28"/>
        </w:rPr>
        <w:t xml:space="preserve">Толщина лакокрасочного покрытия должна быть не менее 0,2 мм. </w:t>
      </w:r>
      <w:r w:rsidR="00B016F6">
        <w:rPr>
          <w:rFonts w:ascii="Times New Roman" w:hAnsi="Times New Roman"/>
          <w:sz w:val="28"/>
          <w:szCs w:val="28"/>
        </w:rPr>
        <w:t>Диэлектрическая с</w:t>
      </w:r>
      <w:r w:rsidR="00B016F6" w:rsidRPr="006C2CB6">
        <w:rPr>
          <w:rFonts w:ascii="Times New Roman" w:hAnsi="Times New Roman"/>
          <w:sz w:val="28"/>
          <w:szCs w:val="28"/>
        </w:rPr>
        <w:t>плошность лакокрасочного покрытия определяется при электрическом напряжении не менее 1</w:t>
      </w:r>
      <w:r w:rsidR="00B016F6">
        <w:rPr>
          <w:rFonts w:ascii="Times New Roman" w:hAnsi="Times New Roman"/>
          <w:sz w:val="28"/>
          <w:szCs w:val="28"/>
        </w:rPr>
        <w:t xml:space="preserve"> </w:t>
      </w:r>
      <w:proofErr w:type="spellStart"/>
      <w:r w:rsidR="00B016F6" w:rsidRPr="006C2CB6">
        <w:rPr>
          <w:rFonts w:ascii="Times New Roman" w:hAnsi="Times New Roman"/>
          <w:sz w:val="28"/>
          <w:szCs w:val="28"/>
        </w:rPr>
        <w:t>кВ</w:t>
      </w:r>
      <w:r w:rsidR="00B016F6">
        <w:rPr>
          <w:rFonts w:ascii="Times New Roman" w:hAnsi="Times New Roman"/>
          <w:sz w:val="28"/>
          <w:szCs w:val="28"/>
        </w:rPr>
        <w:t>.</w:t>
      </w:r>
      <w:proofErr w:type="spellEnd"/>
    </w:p>
    <w:p w14:paraId="318F9CC0" w14:textId="1BA06073" w:rsidR="00B016F6" w:rsidRPr="00E02BC7" w:rsidRDefault="00B016F6" w:rsidP="00B016F6">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4C4A345E" w14:textId="0282EB50" w:rsidR="00650880" w:rsidRDefault="00650880"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Выбор покрытия определяется в проекте, исходя из условий эксплуатации и коррозионной агрессивности атмосферы в соответствии с </w:t>
      </w:r>
      <w:r w:rsidR="009370A4">
        <w:rPr>
          <w:rFonts w:ascii="Times New Roman" w:hAnsi="Times New Roman"/>
          <w:sz w:val="28"/>
          <w:szCs w:val="28"/>
        </w:rPr>
        <w:t>НД</w:t>
      </w:r>
      <w:r w:rsidRPr="00E02BC7">
        <w:rPr>
          <w:rFonts w:ascii="Times New Roman" w:hAnsi="Times New Roman"/>
          <w:sz w:val="28"/>
          <w:szCs w:val="28"/>
        </w:rPr>
        <w:t xml:space="preserve"> на покрытие. </w:t>
      </w:r>
      <w:r w:rsidR="009370A4">
        <w:rPr>
          <w:rFonts w:ascii="Times New Roman" w:hAnsi="Times New Roman"/>
          <w:sz w:val="28"/>
          <w:szCs w:val="28"/>
        </w:rPr>
        <w:t>Выполнение</w:t>
      </w:r>
      <w:r w:rsidRPr="00E02BC7">
        <w:rPr>
          <w:rFonts w:ascii="Times New Roman" w:hAnsi="Times New Roman"/>
          <w:sz w:val="28"/>
          <w:szCs w:val="28"/>
        </w:rPr>
        <w:t xml:space="preserve"> и контроль основных технологических операций процесса нанесения </w:t>
      </w:r>
      <w:r w:rsidR="00B016F6">
        <w:rPr>
          <w:rFonts w:ascii="Times New Roman" w:hAnsi="Times New Roman"/>
          <w:sz w:val="28"/>
          <w:szCs w:val="28"/>
        </w:rPr>
        <w:t>защитных</w:t>
      </w:r>
      <w:r w:rsidRPr="00E02BC7">
        <w:rPr>
          <w:rFonts w:ascii="Times New Roman" w:hAnsi="Times New Roman"/>
          <w:sz w:val="28"/>
          <w:szCs w:val="28"/>
        </w:rPr>
        <w:t xml:space="preserve"> покрытий производится в соответствии с операционными технологическими картами.</w:t>
      </w:r>
    </w:p>
    <w:p w14:paraId="02FA28F0" w14:textId="520126AD" w:rsidR="00B016F6" w:rsidRPr="00E02BC7" w:rsidRDefault="00B016F6" w:rsidP="00B016F6">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55C7DABB" w14:textId="77777777" w:rsidR="00650880" w:rsidRPr="00E02BC7" w:rsidRDefault="00650880"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Нанесение лакокрасочных покрытий может производиться в заводских, базовых или трассовых условиях.</w:t>
      </w:r>
    </w:p>
    <w:p w14:paraId="6F1F16F1" w14:textId="77777777" w:rsidR="00650880" w:rsidRPr="00E02BC7" w:rsidRDefault="009370A4" w:rsidP="00D37C9C">
      <w:pPr>
        <w:ind w:firstLine="709"/>
        <w:rPr>
          <w:rFonts w:ascii="Times New Roman" w:hAnsi="Times New Roman"/>
          <w:sz w:val="28"/>
          <w:szCs w:val="28"/>
        </w:rPr>
      </w:pPr>
      <w:proofErr w:type="spellStart"/>
      <w:r>
        <w:rPr>
          <w:rFonts w:ascii="Times New Roman" w:hAnsi="Times New Roman"/>
          <w:sz w:val="28"/>
          <w:szCs w:val="28"/>
        </w:rPr>
        <w:t>Лакокорасочные</w:t>
      </w:r>
      <w:proofErr w:type="spellEnd"/>
      <w:r>
        <w:rPr>
          <w:rFonts w:ascii="Times New Roman" w:hAnsi="Times New Roman"/>
          <w:sz w:val="28"/>
          <w:szCs w:val="28"/>
        </w:rPr>
        <w:t xml:space="preserve"> покрытия</w:t>
      </w:r>
      <w:r w:rsidR="00650880" w:rsidRPr="00E02BC7">
        <w:rPr>
          <w:rFonts w:ascii="Times New Roman" w:hAnsi="Times New Roman"/>
          <w:sz w:val="28"/>
          <w:szCs w:val="28"/>
        </w:rPr>
        <w:t xml:space="preserve"> на смонтированн</w:t>
      </w:r>
      <w:r w:rsidR="004F2C88">
        <w:rPr>
          <w:rFonts w:ascii="Times New Roman" w:hAnsi="Times New Roman"/>
          <w:sz w:val="28"/>
          <w:szCs w:val="28"/>
        </w:rPr>
        <w:t>ые надземные трубопроводы должны</w:t>
      </w:r>
      <w:r w:rsidR="00650880" w:rsidRPr="00E02BC7">
        <w:rPr>
          <w:rFonts w:ascii="Times New Roman" w:hAnsi="Times New Roman"/>
          <w:sz w:val="28"/>
          <w:szCs w:val="28"/>
        </w:rPr>
        <w:t xml:space="preserve"> </w:t>
      </w:r>
      <w:r>
        <w:rPr>
          <w:rFonts w:ascii="Times New Roman" w:hAnsi="Times New Roman"/>
          <w:sz w:val="28"/>
          <w:szCs w:val="28"/>
        </w:rPr>
        <w:t>наноси</w:t>
      </w:r>
      <w:r w:rsidR="00650880" w:rsidRPr="00E02BC7">
        <w:rPr>
          <w:rFonts w:ascii="Times New Roman" w:hAnsi="Times New Roman"/>
          <w:sz w:val="28"/>
          <w:szCs w:val="28"/>
        </w:rPr>
        <w:t>ться после устранения дефектов трубопрово</w:t>
      </w:r>
      <w:r w:rsidR="00807201" w:rsidRPr="00E02BC7">
        <w:rPr>
          <w:rFonts w:ascii="Times New Roman" w:hAnsi="Times New Roman"/>
          <w:sz w:val="28"/>
          <w:szCs w:val="28"/>
        </w:rPr>
        <w:t>да</w:t>
      </w:r>
      <w:r w:rsidR="00650880" w:rsidRPr="00E02BC7">
        <w:rPr>
          <w:rFonts w:ascii="Times New Roman" w:hAnsi="Times New Roman"/>
          <w:sz w:val="28"/>
          <w:szCs w:val="28"/>
        </w:rPr>
        <w:t xml:space="preserve"> по результатам неразрушающего контроля и гидроиспытаний. </w:t>
      </w:r>
    </w:p>
    <w:p w14:paraId="16C001AE" w14:textId="77777777" w:rsidR="00650880" w:rsidRPr="00E02BC7" w:rsidRDefault="00650880"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Участки трубопровода подземной прокладки, выходящие из земли, должны иметь выход наружной изоляции над поверхностью земли на расстояние не менее 150 мм. При окраске надземной части трубопровода по</w:t>
      </w:r>
      <w:r w:rsidR="00807201" w:rsidRPr="00E02BC7">
        <w:rPr>
          <w:rFonts w:ascii="Times New Roman" w:hAnsi="Times New Roman"/>
          <w:sz w:val="28"/>
          <w:szCs w:val="28"/>
        </w:rPr>
        <w:t>крывной слой</w:t>
      </w:r>
      <w:r w:rsidR="00A57EE3">
        <w:rPr>
          <w:rFonts w:ascii="Times New Roman" w:hAnsi="Times New Roman"/>
          <w:sz w:val="28"/>
          <w:szCs w:val="28"/>
        </w:rPr>
        <w:t xml:space="preserve"> необходимо наносить</w:t>
      </w:r>
      <w:r w:rsidRPr="00E02BC7">
        <w:rPr>
          <w:rFonts w:ascii="Times New Roman" w:hAnsi="Times New Roman"/>
          <w:sz w:val="28"/>
          <w:szCs w:val="28"/>
        </w:rPr>
        <w:t xml:space="preserve"> на наружную изоляцию с </w:t>
      </w:r>
      <w:proofErr w:type="spellStart"/>
      <w:r w:rsidRPr="00E02BC7">
        <w:rPr>
          <w:rFonts w:ascii="Times New Roman" w:hAnsi="Times New Roman"/>
          <w:sz w:val="28"/>
          <w:szCs w:val="28"/>
        </w:rPr>
        <w:t>нахлестом</w:t>
      </w:r>
      <w:proofErr w:type="spellEnd"/>
      <w:r w:rsidRPr="00E02BC7">
        <w:rPr>
          <w:rFonts w:ascii="Times New Roman" w:hAnsi="Times New Roman"/>
          <w:sz w:val="28"/>
          <w:szCs w:val="28"/>
        </w:rPr>
        <w:t xml:space="preserve"> до уровня земли. </w:t>
      </w:r>
    </w:p>
    <w:p w14:paraId="5F0D39DD" w14:textId="77777777" w:rsidR="00650880" w:rsidRPr="00E02BC7" w:rsidRDefault="00650880"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lastRenderedPageBreak/>
        <w:t>При наличии отдельных дефек</w:t>
      </w:r>
      <w:r w:rsidR="00A57EE3">
        <w:rPr>
          <w:rFonts w:ascii="Times New Roman" w:hAnsi="Times New Roman"/>
          <w:sz w:val="28"/>
          <w:szCs w:val="28"/>
        </w:rPr>
        <w:t>тов суммарной</w:t>
      </w:r>
      <w:r w:rsidRPr="00E02BC7">
        <w:rPr>
          <w:rFonts w:ascii="Times New Roman" w:hAnsi="Times New Roman"/>
          <w:sz w:val="28"/>
          <w:szCs w:val="28"/>
        </w:rPr>
        <w:t xml:space="preserve"> площадь</w:t>
      </w:r>
      <w:r w:rsidR="00A57EE3">
        <w:rPr>
          <w:rFonts w:ascii="Times New Roman" w:hAnsi="Times New Roman"/>
          <w:sz w:val="28"/>
          <w:szCs w:val="28"/>
        </w:rPr>
        <w:t>ю</w:t>
      </w:r>
      <w:r w:rsidRPr="00E02BC7">
        <w:rPr>
          <w:rFonts w:ascii="Times New Roman" w:hAnsi="Times New Roman"/>
          <w:sz w:val="28"/>
          <w:szCs w:val="28"/>
        </w:rPr>
        <w:t xml:space="preserve"> менее 15% общей площади лакокра</w:t>
      </w:r>
      <w:r w:rsidR="00A57EE3">
        <w:rPr>
          <w:rFonts w:ascii="Times New Roman" w:hAnsi="Times New Roman"/>
          <w:sz w:val="28"/>
          <w:szCs w:val="28"/>
        </w:rPr>
        <w:t>сочных покрытий, следует выполня</w:t>
      </w:r>
      <w:r w:rsidRPr="00E02BC7">
        <w:rPr>
          <w:rFonts w:ascii="Times New Roman" w:hAnsi="Times New Roman"/>
          <w:sz w:val="28"/>
          <w:szCs w:val="28"/>
        </w:rPr>
        <w:t xml:space="preserve">ть локальный ремонт, включающий </w:t>
      </w:r>
      <w:r w:rsidR="00A57EE3">
        <w:rPr>
          <w:rFonts w:ascii="Times New Roman" w:hAnsi="Times New Roman"/>
          <w:sz w:val="28"/>
          <w:szCs w:val="28"/>
        </w:rPr>
        <w:t xml:space="preserve">в себя </w:t>
      </w:r>
      <w:r w:rsidRPr="00E02BC7">
        <w:rPr>
          <w:rFonts w:ascii="Times New Roman" w:hAnsi="Times New Roman"/>
          <w:sz w:val="28"/>
          <w:szCs w:val="28"/>
        </w:rPr>
        <w:t>удаление покрытия с дефектного участка, зачистку металлической поверхности механическим способом до металлического блеска, пр</w:t>
      </w:r>
      <w:r w:rsidR="00A57EE3">
        <w:rPr>
          <w:rFonts w:ascii="Times New Roman" w:hAnsi="Times New Roman"/>
          <w:sz w:val="28"/>
          <w:szCs w:val="28"/>
        </w:rPr>
        <w:t>оведение</w:t>
      </w:r>
      <w:r w:rsidR="006D3190" w:rsidRPr="00E02BC7">
        <w:rPr>
          <w:rFonts w:ascii="Times New Roman" w:hAnsi="Times New Roman"/>
          <w:sz w:val="28"/>
          <w:szCs w:val="28"/>
        </w:rPr>
        <w:t xml:space="preserve"> </w:t>
      </w:r>
      <w:r w:rsidR="00A57EE3">
        <w:rPr>
          <w:rFonts w:ascii="Times New Roman" w:hAnsi="Times New Roman"/>
          <w:sz w:val="28"/>
          <w:szCs w:val="28"/>
        </w:rPr>
        <w:t>обезжиривания</w:t>
      </w:r>
      <w:r w:rsidRPr="00E02BC7">
        <w:rPr>
          <w:rFonts w:ascii="Times New Roman" w:hAnsi="Times New Roman"/>
          <w:sz w:val="28"/>
          <w:szCs w:val="28"/>
        </w:rPr>
        <w:t xml:space="preserve"> и нанесение лакокрасочных материалов по технологии, соответствующей технологии нанесения основного покрытия. </w:t>
      </w:r>
    </w:p>
    <w:p w14:paraId="1971C255" w14:textId="77777777" w:rsidR="00650880" w:rsidRPr="00E02BC7" w:rsidRDefault="00650880" w:rsidP="00D37C9C">
      <w:pPr>
        <w:ind w:firstLine="709"/>
        <w:rPr>
          <w:rFonts w:ascii="Times New Roman" w:hAnsi="Times New Roman"/>
          <w:sz w:val="28"/>
          <w:szCs w:val="28"/>
        </w:rPr>
      </w:pPr>
      <w:r w:rsidRPr="00E02BC7">
        <w:rPr>
          <w:rFonts w:ascii="Times New Roman" w:hAnsi="Times New Roman"/>
          <w:sz w:val="28"/>
          <w:szCs w:val="28"/>
        </w:rPr>
        <w:t>П</w:t>
      </w:r>
      <w:r w:rsidR="00A57EE3">
        <w:rPr>
          <w:rFonts w:ascii="Times New Roman" w:hAnsi="Times New Roman"/>
          <w:sz w:val="28"/>
          <w:szCs w:val="28"/>
        </w:rPr>
        <w:t xml:space="preserve">ри наличии дефектных участков </w:t>
      </w:r>
      <w:r w:rsidRPr="00E02BC7">
        <w:rPr>
          <w:rFonts w:ascii="Times New Roman" w:hAnsi="Times New Roman"/>
          <w:sz w:val="28"/>
          <w:szCs w:val="28"/>
        </w:rPr>
        <w:t xml:space="preserve">суммарной площадью более 15% покрытие подлежит удалению и повторному нанесению. </w:t>
      </w:r>
    </w:p>
    <w:p w14:paraId="3C38F1B3" w14:textId="77777777" w:rsidR="00650880" w:rsidRPr="00E02BC7" w:rsidRDefault="00650880" w:rsidP="00D37C9C">
      <w:pPr>
        <w:widowControl w:val="0"/>
        <w:numPr>
          <w:ilvl w:val="0"/>
          <w:numId w:val="123"/>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Противокоррозионная защита опор и других металлических конструкций надземных трубопроводов должна выполняться в соответствии с </w:t>
      </w:r>
      <w:r w:rsidR="00A57EE3">
        <w:rPr>
          <w:rFonts w:ascii="Times New Roman" w:hAnsi="Times New Roman"/>
          <w:sz w:val="28"/>
          <w:szCs w:val="28"/>
        </w:rPr>
        <w:t>требованиями СП 28.13330.</w:t>
      </w:r>
    </w:p>
    <w:p w14:paraId="6F9D2A0E" w14:textId="77777777" w:rsidR="00650880" w:rsidRPr="00E02BC7" w:rsidRDefault="00650880" w:rsidP="00D37C9C">
      <w:pPr>
        <w:pStyle w:val="3"/>
        <w:numPr>
          <w:ilvl w:val="0"/>
          <w:numId w:val="135"/>
        </w:numPr>
        <w:spacing w:after="240"/>
        <w:ind w:left="0" w:firstLine="709"/>
        <w:rPr>
          <w:rFonts w:ascii="Times New Roman" w:hAnsi="Times New Roman"/>
          <w:sz w:val="28"/>
          <w:szCs w:val="28"/>
        </w:rPr>
      </w:pPr>
      <w:bookmarkStart w:id="278" w:name="_Toc447102165"/>
      <w:bookmarkStart w:id="279" w:name="_Toc447200185"/>
      <w:bookmarkStart w:id="280" w:name="_Toc447294957"/>
      <w:r w:rsidRPr="00E02BC7">
        <w:rPr>
          <w:rFonts w:ascii="Times New Roman" w:hAnsi="Times New Roman"/>
          <w:sz w:val="28"/>
          <w:szCs w:val="28"/>
        </w:rPr>
        <w:t>Технология нанесения тепловой изоляции</w:t>
      </w:r>
      <w:bookmarkEnd w:id="278"/>
      <w:bookmarkEnd w:id="279"/>
      <w:bookmarkEnd w:id="280"/>
      <w:r w:rsidRPr="00E02BC7">
        <w:rPr>
          <w:rFonts w:ascii="Times New Roman" w:hAnsi="Times New Roman"/>
          <w:sz w:val="28"/>
          <w:szCs w:val="28"/>
        </w:rPr>
        <w:t xml:space="preserve"> </w:t>
      </w:r>
    </w:p>
    <w:p w14:paraId="7B63469B" w14:textId="1A9740B0" w:rsidR="00650880" w:rsidRDefault="00650880" w:rsidP="00D37C9C">
      <w:pPr>
        <w:widowControl w:val="0"/>
        <w:numPr>
          <w:ilvl w:val="0"/>
          <w:numId w:val="124"/>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Процесс производства теплоизолированных труб осуществляется в заводских или базовых условиях. </w:t>
      </w:r>
      <w:r w:rsidR="00B016F6" w:rsidRPr="00B004CE">
        <w:rPr>
          <w:rFonts w:ascii="Times New Roman" w:hAnsi="Times New Roman"/>
          <w:sz w:val="28"/>
          <w:szCs w:val="28"/>
        </w:rPr>
        <w:t>Производство работ по устройству тепловой</w:t>
      </w:r>
      <w:r w:rsidR="00B016F6">
        <w:rPr>
          <w:rFonts w:ascii="Times New Roman" w:hAnsi="Times New Roman"/>
          <w:sz w:val="28"/>
          <w:szCs w:val="28"/>
        </w:rPr>
        <w:t xml:space="preserve"> изоляции</w:t>
      </w:r>
      <w:r w:rsidR="00B016F6" w:rsidRPr="00B004CE">
        <w:rPr>
          <w:rFonts w:ascii="Times New Roman" w:hAnsi="Times New Roman"/>
          <w:sz w:val="28"/>
          <w:szCs w:val="28"/>
        </w:rPr>
        <w:t xml:space="preserve"> трубопроводов должно осуществляться в соответствии с требованиями СП 409.1325800.</w:t>
      </w:r>
    </w:p>
    <w:p w14:paraId="37995CB5" w14:textId="06AB85D1" w:rsidR="00B016F6" w:rsidRPr="00E02BC7" w:rsidRDefault="00B016F6" w:rsidP="00B016F6">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2A989B53" w14:textId="77777777" w:rsidR="00650880" w:rsidRPr="00E02BC7" w:rsidRDefault="00650880" w:rsidP="00D37C9C">
      <w:pPr>
        <w:widowControl w:val="0"/>
        <w:numPr>
          <w:ilvl w:val="0"/>
          <w:numId w:val="124"/>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Технология изготовления теплоизолированной трубы конструкции «труба в трубе» состоит из следующих основных операций:</w:t>
      </w:r>
    </w:p>
    <w:p w14:paraId="3B8B9219" w14:textId="5F342C9A"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входной контроль </w:t>
      </w:r>
      <w:r w:rsidR="00B016F6">
        <w:rPr>
          <w:rFonts w:ascii="Times New Roman" w:hAnsi="Times New Roman"/>
          <w:sz w:val="28"/>
          <w:szCs w:val="28"/>
        </w:rPr>
        <w:t>защитного</w:t>
      </w:r>
      <w:r w:rsidRPr="00E02BC7">
        <w:rPr>
          <w:rFonts w:ascii="Times New Roman" w:hAnsi="Times New Roman"/>
          <w:sz w:val="28"/>
          <w:szCs w:val="28"/>
        </w:rPr>
        <w:t xml:space="preserve"> покрытия наружной поверхности труб/фасонных изделий;</w:t>
      </w:r>
    </w:p>
    <w:p w14:paraId="7470A5D7"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надевание и закрепление </w:t>
      </w:r>
      <w:proofErr w:type="spellStart"/>
      <w:r w:rsidRPr="00E02BC7">
        <w:rPr>
          <w:rFonts w:ascii="Times New Roman" w:hAnsi="Times New Roman"/>
          <w:sz w:val="28"/>
          <w:szCs w:val="28"/>
        </w:rPr>
        <w:t>центраторов</w:t>
      </w:r>
      <w:proofErr w:type="spellEnd"/>
      <w:r w:rsidRPr="00E02BC7">
        <w:rPr>
          <w:rFonts w:ascii="Times New Roman" w:hAnsi="Times New Roman"/>
          <w:sz w:val="28"/>
          <w:szCs w:val="28"/>
        </w:rPr>
        <w:t>;</w:t>
      </w:r>
    </w:p>
    <w:p w14:paraId="2097245D" w14:textId="1D292781"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установка стальной трубы с нанесенным </w:t>
      </w:r>
      <w:r w:rsidR="00B016F6" w:rsidRPr="00ED1ADA">
        <w:rPr>
          <w:rFonts w:ascii="Times New Roman" w:hAnsi="Times New Roman"/>
          <w:sz w:val="28"/>
          <w:szCs w:val="28"/>
        </w:rPr>
        <w:t>защитным покрытием внутри оболочки</w:t>
      </w:r>
      <w:r w:rsidRPr="00E02BC7">
        <w:rPr>
          <w:rFonts w:ascii="Times New Roman" w:hAnsi="Times New Roman"/>
          <w:sz w:val="28"/>
          <w:szCs w:val="28"/>
        </w:rPr>
        <w:t>;</w:t>
      </w:r>
    </w:p>
    <w:p w14:paraId="615AD5FB"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надевание технологических заглушек и их закрепление;</w:t>
      </w:r>
    </w:p>
    <w:p w14:paraId="74CFE1FC"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подготовка компонентов пе</w:t>
      </w:r>
      <w:r w:rsidR="00A57EE3">
        <w:rPr>
          <w:rFonts w:ascii="Times New Roman" w:hAnsi="Times New Roman"/>
          <w:sz w:val="28"/>
          <w:szCs w:val="28"/>
        </w:rPr>
        <w:t>нополиуретана к заливке и контроль</w:t>
      </w:r>
      <w:r w:rsidRPr="00E02BC7">
        <w:rPr>
          <w:rFonts w:ascii="Times New Roman" w:hAnsi="Times New Roman"/>
          <w:sz w:val="28"/>
          <w:szCs w:val="28"/>
        </w:rPr>
        <w:t xml:space="preserve"> технологической пробы перед заливкой;</w:t>
      </w:r>
    </w:p>
    <w:p w14:paraId="661D7EA6"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заливка пенополиуретана в межтрубное пространство;</w:t>
      </w:r>
    </w:p>
    <w:p w14:paraId="14909B1F"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технологическая выдержка для завершения процессов вспенивания и полимеризации пенополиуретана в межтрубном пространстве, снятие заглушек;</w:t>
      </w:r>
    </w:p>
    <w:p w14:paraId="0A9BAE8F"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контроль качества готового теплоизолированного изделия;</w:t>
      </w:r>
    </w:p>
    <w:p w14:paraId="11846391" w14:textId="77777777" w:rsidR="00650880" w:rsidRPr="00E02BC7"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маркировка теплоизолированной трубы/фасонного изделия;</w:t>
      </w:r>
    </w:p>
    <w:p w14:paraId="1EEC6D52" w14:textId="56D67FD1" w:rsidR="00650880" w:rsidRDefault="00650880"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складирование готовых теплоизолированных изделий.</w:t>
      </w:r>
    </w:p>
    <w:p w14:paraId="7DF24AA4" w14:textId="53266DFD" w:rsidR="00B016F6" w:rsidRPr="00E02BC7" w:rsidRDefault="00B016F6" w:rsidP="00B016F6">
      <w:pPr>
        <w:widowControl w:val="0"/>
        <w:overflowPunct w:val="0"/>
        <w:autoSpaceDE w:val="0"/>
        <w:autoSpaceDN w:val="0"/>
        <w:adjustRightInd w:val="0"/>
        <w:ind w:left="709" w:firstLine="0"/>
        <w:textAlignment w:val="baseline"/>
        <w:rPr>
          <w:rFonts w:ascii="Times New Roman" w:hAnsi="Times New Roman"/>
          <w:sz w:val="28"/>
          <w:szCs w:val="28"/>
        </w:rPr>
      </w:pPr>
      <w:r w:rsidRPr="00E04F66">
        <w:rPr>
          <w:rFonts w:ascii="Times New Roman" w:hAnsi="Times New Roman"/>
          <w:b/>
          <w:sz w:val="28"/>
          <w:szCs w:val="28"/>
        </w:rPr>
        <w:t>(Измененная редакция, Изм. № 1).</w:t>
      </w:r>
    </w:p>
    <w:p w14:paraId="6F2AACBE" w14:textId="77777777" w:rsidR="00650880" w:rsidRPr="00E02BC7" w:rsidRDefault="00650880" w:rsidP="00D37C9C">
      <w:pPr>
        <w:widowControl w:val="0"/>
        <w:numPr>
          <w:ilvl w:val="0"/>
          <w:numId w:val="124"/>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 заливочной технологии с использованием техн</w:t>
      </w:r>
      <w:r w:rsidR="0074548F">
        <w:rPr>
          <w:rFonts w:ascii="Times New Roman" w:hAnsi="Times New Roman"/>
          <w:sz w:val="28"/>
          <w:szCs w:val="28"/>
        </w:rPr>
        <w:t>ологической линии осуществляют</w:t>
      </w:r>
      <w:r w:rsidRPr="00E02BC7">
        <w:rPr>
          <w:rFonts w:ascii="Times New Roman" w:hAnsi="Times New Roman"/>
          <w:sz w:val="28"/>
          <w:szCs w:val="28"/>
        </w:rPr>
        <w:t xml:space="preserve"> изготовление скорлуп для теплоизоляции стыков или элементов трубопровода. При этом </w:t>
      </w:r>
      <w:r w:rsidR="0074548F">
        <w:rPr>
          <w:rFonts w:ascii="Times New Roman" w:hAnsi="Times New Roman"/>
          <w:sz w:val="28"/>
          <w:szCs w:val="28"/>
        </w:rPr>
        <w:t>применяют</w:t>
      </w:r>
      <w:r w:rsidRPr="00E02BC7">
        <w:rPr>
          <w:rFonts w:ascii="Times New Roman" w:hAnsi="Times New Roman"/>
          <w:sz w:val="28"/>
          <w:szCs w:val="28"/>
        </w:rPr>
        <w:t xml:space="preserve"> те же марки пенопластов, что и </w:t>
      </w:r>
      <w:r w:rsidR="0074548F">
        <w:rPr>
          <w:rFonts w:ascii="Times New Roman" w:hAnsi="Times New Roman"/>
          <w:sz w:val="28"/>
          <w:szCs w:val="28"/>
        </w:rPr>
        <w:t>для основного теплоизолирующего</w:t>
      </w:r>
      <w:r w:rsidRPr="00E02BC7">
        <w:rPr>
          <w:rFonts w:ascii="Times New Roman" w:hAnsi="Times New Roman"/>
          <w:sz w:val="28"/>
          <w:szCs w:val="28"/>
        </w:rPr>
        <w:t xml:space="preserve"> слоя труб.</w:t>
      </w:r>
    </w:p>
    <w:p w14:paraId="5331D994" w14:textId="77777777" w:rsidR="00650880" w:rsidRPr="00E02BC7" w:rsidRDefault="00807201" w:rsidP="00D37C9C">
      <w:pPr>
        <w:widowControl w:val="0"/>
        <w:numPr>
          <w:ilvl w:val="0"/>
          <w:numId w:val="124"/>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Концы труб/фасонных изделий</w:t>
      </w:r>
      <w:r w:rsidR="00C520B5">
        <w:rPr>
          <w:rFonts w:ascii="Times New Roman" w:hAnsi="Times New Roman"/>
          <w:sz w:val="28"/>
          <w:szCs w:val="28"/>
        </w:rPr>
        <w:t xml:space="preserve"> длиной 150–</w:t>
      </w:r>
      <w:r w:rsidR="00650880" w:rsidRPr="00E02BC7">
        <w:rPr>
          <w:rFonts w:ascii="Times New Roman" w:hAnsi="Times New Roman"/>
          <w:sz w:val="28"/>
          <w:szCs w:val="28"/>
        </w:rPr>
        <w:t>200 мм (или другой длины в соответствии с проектом) должны оставаться неизолированными.</w:t>
      </w:r>
    </w:p>
    <w:p w14:paraId="3A74D39D" w14:textId="77777777" w:rsidR="00DF685B" w:rsidRPr="00B016F6"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281" w:name="_Toc435754345"/>
      <w:bookmarkStart w:id="282" w:name="_Toc447102166"/>
      <w:bookmarkStart w:id="283" w:name="_Toc447294958"/>
      <w:bookmarkEnd w:id="265"/>
      <w:r w:rsidRPr="00B016F6">
        <w:rPr>
          <w:rFonts w:eastAsia="Times New Roman"/>
          <w:bCs/>
          <w:kern w:val="0"/>
          <w:sz w:val="28"/>
          <w:szCs w:val="28"/>
          <w:lang w:eastAsia="ru-RU"/>
        </w:rPr>
        <w:lastRenderedPageBreak/>
        <w:t>Укладка подземного трубопровода</w:t>
      </w:r>
      <w:bookmarkEnd w:id="281"/>
      <w:bookmarkEnd w:id="282"/>
      <w:bookmarkEnd w:id="283"/>
    </w:p>
    <w:p w14:paraId="2EE70780" w14:textId="77777777" w:rsidR="00D25A2B" w:rsidRPr="00E02BC7" w:rsidRDefault="0074548F"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Метод</w:t>
      </w:r>
      <w:r w:rsidR="00D25A2B" w:rsidRPr="00E02BC7">
        <w:rPr>
          <w:rFonts w:ascii="Times New Roman" w:hAnsi="Times New Roman"/>
          <w:sz w:val="28"/>
          <w:szCs w:val="28"/>
        </w:rPr>
        <w:t xml:space="preserve"> производства укладочных работ </w:t>
      </w:r>
      <w:r>
        <w:rPr>
          <w:rFonts w:ascii="Times New Roman" w:hAnsi="Times New Roman"/>
          <w:sz w:val="28"/>
          <w:szCs w:val="28"/>
        </w:rPr>
        <w:t>выбирается</w:t>
      </w:r>
      <w:r w:rsidR="00D25A2B" w:rsidRPr="00E02BC7">
        <w:rPr>
          <w:rFonts w:ascii="Times New Roman" w:hAnsi="Times New Roman"/>
          <w:sz w:val="28"/>
          <w:szCs w:val="28"/>
        </w:rPr>
        <w:t xml:space="preserve"> в проекте и уточняется в технологических ка</w:t>
      </w:r>
      <w:r w:rsidR="00807201" w:rsidRPr="00E02BC7">
        <w:rPr>
          <w:rFonts w:ascii="Times New Roman" w:hAnsi="Times New Roman"/>
          <w:sz w:val="28"/>
          <w:szCs w:val="28"/>
        </w:rPr>
        <w:t>ртах, разрабатываемых в составе</w:t>
      </w:r>
      <w:r w:rsidR="00D25A2B" w:rsidRPr="00E02BC7">
        <w:rPr>
          <w:rFonts w:ascii="Times New Roman" w:hAnsi="Times New Roman"/>
          <w:sz w:val="28"/>
          <w:szCs w:val="28"/>
        </w:rPr>
        <w:t xml:space="preserve"> ППР.</w:t>
      </w:r>
    </w:p>
    <w:p w14:paraId="70178EB1"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Трубопровод можно укладывать </w:t>
      </w:r>
      <w:r w:rsidR="0074548F" w:rsidRPr="00E02BC7">
        <w:rPr>
          <w:rFonts w:ascii="Times New Roman" w:hAnsi="Times New Roman"/>
          <w:sz w:val="28"/>
          <w:szCs w:val="28"/>
        </w:rPr>
        <w:t xml:space="preserve">с бермы траншеи </w:t>
      </w:r>
      <w:r w:rsidRPr="00E02BC7">
        <w:rPr>
          <w:rFonts w:ascii="Times New Roman" w:hAnsi="Times New Roman"/>
          <w:sz w:val="28"/>
          <w:szCs w:val="28"/>
        </w:rPr>
        <w:t>в зависимости от местных условий, а также от принятых конструктивных и организационно-технологических решений одним из следующих способов:</w:t>
      </w:r>
    </w:p>
    <w:p w14:paraId="52CA0A4B"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предварительным </w:t>
      </w:r>
      <w:proofErr w:type="spellStart"/>
      <w:r w:rsidRPr="00E02BC7">
        <w:rPr>
          <w:rFonts w:ascii="Times New Roman" w:hAnsi="Times New Roman"/>
          <w:sz w:val="28"/>
          <w:szCs w:val="28"/>
        </w:rPr>
        <w:t>приподнятием</w:t>
      </w:r>
      <w:proofErr w:type="spellEnd"/>
      <w:r w:rsidRPr="00E02BC7">
        <w:rPr>
          <w:rFonts w:ascii="Times New Roman" w:hAnsi="Times New Roman"/>
          <w:sz w:val="28"/>
          <w:szCs w:val="28"/>
        </w:rPr>
        <w:t xml:space="preserve"> над монтажной полосой с последующим поперечным надвиганием на траншею и опусканием на дно траншеи трубных плетей с одновременной их очисткой и изоляцией механизированными методами (совмещенный способ производства изоляционно-укладочных работ);</w:t>
      </w:r>
    </w:p>
    <w:p w14:paraId="2BF9D1F6"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proofErr w:type="spellStart"/>
      <w:r w:rsidRPr="00E02BC7">
        <w:rPr>
          <w:rFonts w:ascii="Times New Roman" w:hAnsi="Times New Roman"/>
          <w:sz w:val="28"/>
          <w:szCs w:val="28"/>
        </w:rPr>
        <w:t>приподнятием</w:t>
      </w:r>
      <w:proofErr w:type="spellEnd"/>
      <w:r w:rsidRPr="00E02BC7">
        <w:rPr>
          <w:rFonts w:ascii="Times New Roman" w:hAnsi="Times New Roman"/>
          <w:sz w:val="28"/>
          <w:szCs w:val="28"/>
        </w:rPr>
        <w:t xml:space="preserve"> над монтажной полосой, поперечным надвиганием на траншею и опусканием на дно траншеи плетей, сваренных из труб с заводской или базовой изоляцией при предварительной изоляции сварных стыков (раздельный способ производства работ по очистке, изоляции и укладке трубопровода).</w:t>
      </w:r>
    </w:p>
    <w:p w14:paraId="29F8A7BB"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 участках трассы, где предусматривается большое </w:t>
      </w:r>
      <w:r w:rsidR="0074548F">
        <w:rPr>
          <w:rFonts w:ascii="Times New Roman" w:hAnsi="Times New Roman"/>
          <w:sz w:val="28"/>
          <w:szCs w:val="28"/>
        </w:rPr>
        <w:t>число</w:t>
      </w:r>
      <w:r w:rsidRPr="00E02BC7">
        <w:rPr>
          <w:rFonts w:ascii="Times New Roman" w:hAnsi="Times New Roman"/>
          <w:sz w:val="28"/>
          <w:szCs w:val="28"/>
        </w:rPr>
        <w:t xml:space="preserve"> технологических разрывов и в местах частого чередования углов поворота трассы, а также на участках с продольным уклоном рельефа местности свыше 15° </w:t>
      </w:r>
      <w:r w:rsidR="0074548F">
        <w:rPr>
          <w:rFonts w:ascii="Times New Roman" w:hAnsi="Times New Roman"/>
          <w:sz w:val="28"/>
          <w:szCs w:val="28"/>
        </w:rPr>
        <w:t>трубопровод</w:t>
      </w:r>
      <w:r w:rsidRPr="00E02BC7">
        <w:rPr>
          <w:rFonts w:ascii="Times New Roman" w:hAnsi="Times New Roman"/>
          <w:sz w:val="28"/>
          <w:szCs w:val="28"/>
        </w:rPr>
        <w:t xml:space="preserve"> следует </w:t>
      </w:r>
      <w:r w:rsidR="0074548F">
        <w:rPr>
          <w:rFonts w:ascii="Times New Roman" w:hAnsi="Times New Roman"/>
          <w:sz w:val="28"/>
          <w:szCs w:val="28"/>
        </w:rPr>
        <w:t>укладывать</w:t>
      </w:r>
      <w:r w:rsidRPr="00E02BC7">
        <w:rPr>
          <w:rFonts w:ascii="Times New Roman" w:hAnsi="Times New Roman"/>
          <w:sz w:val="28"/>
          <w:szCs w:val="28"/>
        </w:rPr>
        <w:t xml:space="preserve"> методом последовательного наращивания из одиночных труб или секций (плетей) непосредственно в проектном положении трубопровода (на дне траншеи).</w:t>
      </w:r>
    </w:p>
    <w:p w14:paraId="434770D9"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Укладка трубопровода с бермы траншеи должна производиться в полностью подготовленную траншею (очищенную от снега, со спланированным дном, с устройством постели из мягкого грунта толщиной не менее 10 см) при соблюдении мер по предотвращению, оперативному обнаружению и устранению повреждений изоляционного покрытия.</w:t>
      </w:r>
    </w:p>
    <w:p w14:paraId="26C10C5A"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Ось трубопровода, подлежащего укладке, должна находиться не дальше 2 м от кромки траншеи. Если это условие не соблюдено, то перед спуском трубопровода в траншею его следует переместить в требуемое исходное положение. </w:t>
      </w:r>
    </w:p>
    <w:p w14:paraId="5703922A" w14:textId="77777777" w:rsidR="00D25A2B" w:rsidRPr="00E02BC7" w:rsidRDefault="00D25A2B" w:rsidP="00D37C9C">
      <w:pPr>
        <w:ind w:firstLine="709"/>
        <w:rPr>
          <w:rFonts w:ascii="Times New Roman" w:hAnsi="Times New Roman"/>
          <w:sz w:val="28"/>
          <w:szCs w:val="28"/>
        </w:rPr>
      </w:pPr>
      <w:r w:rsidRPr="00E02BC7">
        <w:rPr>
          <w:rFonts w:ascii="Times New Roman" w:hAnsi="Times New Roman"/>
          <w:sz w:val="28"/>
          <w:szCs w:val="28"/>
        </w:rPr>
        <w:t xml:space="preserve">Минимальное расстояние от откоса траншеи до ближайшей гусеницы трубоукладчика следует определять в соответствии с расчетом, исходя из физико-механических свойств грунта и удельного давления от гусеницы. </w:t>
      </w:r>
    </w:p>
    <w:p w14:paraId="3F0B3B4F"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Допускается </w:t>
      </w:r>
      <w:r w:rsidR="00A00AE1">
        <w:rPr>
          <w:rFonts w:ascii="Times New Roman" w:hAnsi="Times New Roman"/>
          <w:sz w:val="28"/>
          <w:szCs w:val="28"/>
        </w:rPr>
        <w:t>укладывать трубопровод</w:t>
      </w:r>
      <w:r w:rsidRPr="00E02BC7">
        <w:rPr>
          <w:rFonts w:ascii="Times New Roman" w:hAnsi="Times New Roman"/>
          <w:sz w:val="28"/>
          <w:szCs w:val="28"/>
        </w:rPr>
        <w:t xml:space="preserve"> с бровки траншеи непосредственно на воду с последующим погружением на проектные отметки и закреплением.</w:t>
      </w:r>
    </w:p>
    <w:p w14:paraId="2CEF2EAD"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укладке изолированного трубопровода в траншею необходимо контролировать:</w:t>
      </w:r>
    </w:p>
    <w:p w14:paraId="6EDE68AE"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соответствие выбора трубоукладчиков и монтажных приспособлений требованиям ППР;</w:t>
      </w:r>
    </w:p>
    <w:p w14:paraId="6562C023"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соответствие расстановки трубоукладчиков в укладочной колонне требованиям ППР и их техническое состояние;</w:t>
      </w:r>
    </w:p>
    <w:p w14:paraId="1871F255"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соблюдение расчетных (в составе ППР) высот подъема </w:t>
      </w:r>
      <w:r w:rsidRPr="00E02BC7">
        <w:rPr>
          <w:rFonts w:ascii="Times New Roman" w:hAnsi="Times New Roman"/>
          <w:sz w:val="28"/>
          <w:szCs w:val="28"/>
        </w:rPr>
        <w:lastRenderedPageBreak/>
        <w:t xml:space="preserve">трубопровода, </w:t>
      </w:r>
      <w:r w:rsidR="00FE7124">
        <w:rPr>
          <w:rFonts w:ascii="Times New Roman" w:hAnsi="Times New Roman"/>
          <w:sz w:val="28"/>
          <w:szCs w:val="28"/>
        </w:rPr>
        <w:t>исключающих возможность</w:t>
      </w:r>
      <w:r w:rsidRPr="00E02BC7">
        <w:rPr>
          <w:rFonts w:ascii="Times New Roman" w:hAnsi="Times New Roman"/>
          <w:sz w:val="28"/>
          <w:szCs w:val="28"/>
        </w:rPr>
        <w:t xml:space="preserve"> перенапряжения, изломов и вмятин </w:t>
      </w:r>
      <w:r w:rsidR="00A00AE1" w:rsidRPr="00E02BC7">
        <w:rPr>
          <w:rFonts w:ascii="Times New Roman" w:hAnsi="Times New Roman"/>
          <w:sz w:val="28"/>
          <w:szCs w:val="28"/>
        </w:rPr>
        <w:t xml:space="preserve">труб </w:t>
      </w:r>
      <w:r w:rsidRPr="00E02BC7">
        <w:rPr>
          <w:rFonts w:ascii="Times New Roman" w:hAnsi="Times New Roman"/>
          <w:sz w:val="28"/>
          <w:szCs w:val="28"/>
        </w:rPr>
        <w:t>и перегрузки трубоукладчиков;</w:t>
      </w:r>
    </w:p>
    <w:p w14:paraId="666A64C5"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сохранность изоляционного покрытия;</w:t>
      </w:r>
    </w:p>
    <w:p w14:paraId="1AA8B4C2"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полное прилегание трубопровода по всей его длине к дну траншеи;</w:t>
      </w:r>
    </w:p>
    <w:p w14:paraId="552B2C20"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соответствие положения трубопровода в траншее проектному.</w:t>
      </w:r>
    </w:p>
    <w:p w14:paraId="7448A38F"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укладке плети с бермы траншеи допустимые напряжения в стенках трубопровода должны контролироваться по расчетным </w:t>
      </w:r>
      <w:r w:rsidR="00FE7124">
        <w:rPr>
          <w:rFonts w:ascii="Times New Roman" w:hAnsi="Times New Roman"/>
          <w:sz w:val="28"/>
          <w:szCs w:val="28"/>
        </w:rPr>
        <w:t>значениям параметров, указанных</w:t>
      </w:r>
      <w:r w:rsidRPr="00E02BC7">
        <w:rPr>
          <w:rFonts w:ascii="Times New Roman" w:hAnsi="Times New Roman"/>
          <w:sz w:val="28"/>
          <w:szCs w:val="28"/>
        </w:rPr>
        <w:t xml:space="preserve"> в технологической карте производства работ: </w:t>
      </w:r>
    </w:p>
    <w:p w14:paraId="21B7A049"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число кранов-трубоукладчиков, одновременно поддерживающих плеть; </w:t>
      </w:r>
    </w:p>
    <w:p w14:paraId="1C8CC366"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расстояни</w:t>
      </w:r>
      <w:r w:rsidR="00FE7124">
        <w:rPr>
          <w:rFonts w:ascii="Times New Roman" w:hAnsi="Times New Roman"/>
          <w:sz w:val="28"/>
          <w:szCs w:val="28"/>
        </w:rPr>
        <w:t>е между точками подвеса и высоту</w:t>
      </w:r>
      <w:r w:rsidRPr="00E02BC7">
        <w:rPr>
          <w:rFonts w:ascii="Times New Roman" w:hAnsi="Times New Roman"/>
          <w:sz w:val="28"/>
          <w:szCs w:val="28"/>
        </w:rPr>
        <w:t xml:space="preserve"> подъема плети; </w:t>
      </w:r>
    </w:p>
    <w:p w14:paraId="5F30E057"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нагрузки на крюках кранов-трубоукладчиков. </w:t>
      </w:r>
    </w:p>
    <w:p w14:paraId="711B63F6" w14:textId="77777777" w:rsidR="00D25A2B" w:rsidRPr="00E02BC7" w:rsidRDefault="00FE7124"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Значения параметров</w:t>
      </w:r>
      <w:r w:rsidR="00D25A2B" w:rsidRPr="00E02BC7">
        <w:rPr>
          <w:rFonts w:ascii="Times New Roman" w:hAnsi="Times New Roman"/>
          <w:sz w:val="28"/>
          <w:szCs w:val="28"/>
        </w:rPr>
        <w:t xml:space="preserve"> подъема и опускания плети при укладке не должны отклоняться </w:t>
      </w:r>
      <w:r w:rsidRPr="00E02BC7">
        <w:rPr>
          <w:rFonts w:ascii="Times New Roman" w:hAnsi="Times New Roman"/>
          <w:sz w:val="28"/>
          <w:szCs w:val="28"/>
        </w:rPr>
        <w:t>более чем на 15</w:t>
      </w:r>
      <w:r w:rsidR="004F2C88">
        <w:rPr>
          <w:rFonts w:ascii="Times New Roman" w:hAnsi="Times New Roman"/>
          <w:sz w:val="28"/>
          <w:szCs w:val="28"/>
        </w:rPr>
        <w:t xml:space="preserve"> </w:t>
      </w:r>
      <w:r w:rsidRPr="00E02BC7">
        <w:rPr>
          <w:rFonts w:ascii="Times New Roman" w:hAnsi="Times New Roman"/>
          <w:sz w:val="28"/>
          <w:szCs w:val="28"/>
        </w:rPr>
        <w:t>%</w:t>
      </w:r>
      <w:r w:rsidR="004F2C88">
        <w:rPr>
          <w:rFonts w:ascii="Times New Roman" w:hAnsi="Times New Roman"/>
          <w:sz w:val="28"/>
          <w:szCs w:val="28"/>
        </w:rPr>
        <w:t xml:space="preserve"> </w:t>
      </w:r>
      <w:r w:rsidR="00D25A2B" w:rsidRPr="00E02BC7">
        <w:rPr>
          <w:rFonts w:ascii="Times New Roman" w:hAnsi="Times New Roman"/>
          <w:sz w:val="28"/>
          <w:szCs w:val="28"/>
        </w:rPr>
        <w:t>от расч</w:t>
      </w:r>
      <w:r>
        <w:rPr>
          <w:rFonts w:ascii="Times New Roman" w:hAnsi="Times New Roman"/>
          <w:sz w:val="28"/>
          <w:szCs w:val="28"/>
        </w:rPr>
        <w:t>етных значений, указанных в ППР</w:t>
      </w:r>
      <w:r w:rsidR="00D25A2B" w:rsidRPr="00E02BC7">
        <w:rPr>
          <w:rFonts w:ascii="Times New Roman" w:hAnsi="Times New Roman"/>
          <w:sz w:val="28"/>
          <w:szCs w:val="28"/>
        </w:rPr>
        <w:t xml:space="preserve">. </w:t>
      </w:r>
    </w:p>
    <w:p w14:paraId="42D6C5F5"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Суммарные расчетные напряжения в укладываемом трубопроводе по критерию сохранения местной устойчивости стенок труб не должны превышать: </w:t>
      </w:r>
    </w:p>
    <w:p w14:paraId="44752FEE"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0,8 от предела текучести трубной стали при соотношении толщины стенки к диаметру труб равном 1/30 и более; </w:t>
      </w:r>
    </w:p>
    <w:p w14:paraId="5EBC94D3"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0,7 от предела текучести при условии 1/301/80; </w:t>
      </w:r>
    </w:p>
    <w:p w14:paraId="03A65AEB"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0,6 от предела текучести при условии 1/80. </w:t>
      </w:r>
    </w:p>
    <w:p w14:paraId="1FFA8AF1"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Расстояния между кранами-трубоукладчиками при укладке трубопроводов должны определяться ППР. </w:t>
      </w:r>
    </w:p>
    <w:p w14:paraId="69B10169"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Общее число кранов-трубоукладчиков в колонне при выполне</w:t>
      </w:r>
      <w:r w:rsidR="00A21CB1" w:rsidRPr="00E02BC7">
        <w:rPr>
          <w:rFonts w:ascii="Times New Roman" w:hAnsi="Times New Roman"/>
          <w:sz w:val="28"/>
          <w:szCs w:val="28"/>
        </w:rPr>
        <w:t xml:space="preserve">нии укладки цикличными методами </w:t>
      </w:r>
      <w:r w:rsidRPr="00E02BC7">
        <w:rPr>
          <w:rFonts w:ascii="Times New Roman" w:hAnsi="Times New Roman"/>
          <w:sz w:val="28"/>
          <w:szCs w:val="28"/>
        </w:rPr>
        <w:t xml:space="preserve">должно быть увеличено на одну единицу по сравнению с числом кранов-трубоукладчиков, </w:t>
      </w:r>
      <w:r w:rsidR="00476F96">
        <w:rPr>
          <w:rFonts w:ascii="Times New Roman" w:hAnsi="Times New Roman"/>
          <w:sz w:val="28"/>
          <w:szCs w:val="28"/>
        </w:rPr>
        <w:t>применя</w:t>
      </w:r>
      <w:r w:rsidRPr="00E02BC7">
        <w:rPr>
          <w:rFonts w:ascii="Times New Roman" w:hAnsi="Times New Roman"/>
          <w:sz w:val="28"/>
          <w:szCs w:val="28"/>
        </w:rPr>
        <w:t xml:space="preserve">емых при непрерывном методе укладки трубопровода. </w:t>
      </w:r>
    </w:p>
    <w:p w14:paraId="46900C62"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Высота подъема трубопровода при непрерывном методе укладки, в высшей точке приподнятого участка плети должна составлять от 0,5 до 0,7 м над поверхностью строительной полосы. </w:t>
      </w:r>
    </w:p>
    <w:p w14:paraId="1F37F361"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Вылет стрел кранов-трубоукладчиков колонны при укладке трубопроводов дол</w:t>
      </w:r>
      <w:r w:rsidR="00C520B5">
        <w:rPr>
          <w:rFonts w:ascii="Times New Roman" w:hAnsi="Times New Roman"/>
          <w:sz w:val="28"/>
          <w:szCs w:val="28"/>
        </w:rPr>
        <w:t>жен составлять от 1,5 до 3,2 м –</w:t>
      </w:r>
      <w:r w:rsidRPr="00E02BC7">
        <w:rPr>
          <w:rFonts w:ascii="Times New Roman" w:hAnsi="Times New Roman"/>
          <w:sz w:val="28"/>
          <w:szCs w:val="28"/>
        </w:rPr>
        <w:t xml:space="preserve"> для головной группы кранов-тр</w:t>
      </w:r>
      <w:r w:rsidR="00C520B5">
        <w:rPr>
          <w:rFonts w:ascii="Times New Roman" w:hAnsi="Times New Roman"/>
          <w:sz w:val="28"/>
          <w:szCs w:val="28"/>
        </w:rPr>
        <w:t>убоукладчиков, от 2,4 до 4,6 м –</w:t>
      </w:r>
      <w:r w:rsidRPr="00E02BC7">
        <w:rPr>
          <w:rFonts w:ascii="Times New Roman" w:hAnsi="Times New Roman"/>
          <w:sz w:val="28"/>
          <w:szCs w:val="28"/>
        </w:rPr>
        <w:t xml:space="preserve"> для средней группы кранов-тру</w:t>
      </w:r>
      <w:r w:rsidR="00C520B5">
        <w:rPr>
          <w:rFonts w:ascii="Times New Roman" w:hAnsi="Times New Roman"/>
          <w:sz w:val="28"/>
          <w:szCs w:val="28"/>
        </w:rPr>
        <w:t>боукладчиков и от 2,8 до 5,5 м –</w:t>
      </w:r>
      <w:r w:rsidRPr="00E02BC7">
        <w:rPr>
          <w:rFonts w:ascii="Times New Roman" w:hAnsi="Times New Roman"/>
          <w:sz w:val="28"/>
          <w:szCs w:val="28"/>
        </w:rPr>
        <w:t xml:space="preserve"> для задней группы кранов-трубоукладчиков. </w:t>
      </w:r>
    </w:p>
    <w:p w14:paraId="408099AB"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Предельная длина плетей, подлежащих укладке на равнинной местности, не должна превышать 2000 м. </w:t>
      </w:r>
    </w:p>
    <w:p w14:paraId="20940F43"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После укладки трубопровода в траншею должны быть обеспечены нормативные минимальные зазоры между трубопроводом и стенками траншеи. </w:t>
      </w:r>
    </w:p>
    <w:p w14:paraId="6B1A4485" w14:textId="77777777" w:rsidR="00D25A2B" w:rsidRPr="00E02BC7" w:rsidRDefault="00476F96"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Прокладывать трубопроводы н</w:t>
      </w:r>
      <w:r w:rsidR="00D25A2B" w:rsidRPr="00E02BC7">
        <w:rPr>
          <w:rFonts w:ascii="Times New Roman" w:hAnsi="Times New Roman"/>
          <w:sz w:val="28"/>
          <w:szCs w:val="28"/>
        </w:rPr>
        <w:t xml:space="preserve">а участках болот </w:t>
      </w:r>
      <w:r w:rsidR="00D53433" w:rsidRPr="00E02BC7">
        <w:rPr>
          <w:rFonts w:ascii="Times New Roman" w:hAnsi="Times New Roman"/>
          <w:sz w:val="28"/>
          <w:szCs w:val="28"/>
        </w:rPr>
        <w:t>следует</w:t>
      </w:r>
      <w:r w:rsidR="00D25A2B" w:rsidRPr="00E02BC7">
        <w:rPr>
          <w:rFonts w:ascii="Times New Roman" w:hAnsi="Times New Roman"/>
          <w:sz w:val="28"/>
          <w:szCs w:val="28"/>
        </w:rPr>
        <w:t xml:space="preserve"> преимущественно в зимнее вр</w:t>
      </w:r>
      <w:r w:rsidR="004F2C88">
        <w:rPr>
          <w:rFonts w:ascii="Times New Roman" w:hAnsi="Times New Roman"/>
          <w:sz w:val="28"/>
          <w:szCs w:val="28"/>
        </w:rPr>
        <w:t>емя при условии, что эти болота</w:t>
      </w:r>
      <w:r w:rsidR="00D25A2B" w:rsidRPr="00E02BC7">
        <w:rPr>
          <w:rFonts w:ascii="Times New Roman" w:hAnsi="Times New Roman"/>
          <w:sz w:val="28"/>
          <w:szCs w:val="28"/>
        </w:rPr>
        <w:t xml:space="preserve"> сложены полностью разложившимся торфом (т.е. в торфе не происходит тепловых процессов). В этом случае полоса движения сварочных бригад, изоляционных </w:t>
      </w:r>
      <w:r w:rsidR="00D25A2B" w:rsidRPr="00E02BC7">
        <w:rPr>
          <w:rFonts w:ascii="Times New Roman" w:hAnsi="Times New Roman"/>
          <w:sz w:val="28"/>
          <w:szCs w:val="28"/>
        </w:rPr>
        <w:lastRenderedPageBreak/>
        <w:t xml:space="preserve">звеньев и укладочных колонн создается методом последовательного </w:t>
      </w:r>
      <w:proofErr w:type="spellStart"/>
      <w:r w:rsidR="00D25A2B" w:rsidRPr="00E02BC7">
        <w:rPr>
          <w:rFonts w:ascii="Times New Roman" w:hAnsi="Times New Roman"/>
          <w:sz w:val="28"/>
          <w:szCs w:val="28"/>
        </w:rPr>
        <w:t>промораживания</w:t>
      </w:r>
      <w:proofErr w:type="spellEnd"/>
      <w:r w:rsidR="00D25A2B" w:rsidRPr="00E02BC7">
        <w:rPr>
          <w:rFonts w:ascii="Times New Roman" w:hAnsi="Times New Roman"/>
          <w:sz w:val="28"/>
          <w:szCs w:val="28"/>
        </w:rPr>
        <w:t xml:space="preserve">, а </w:t>
      </w:r>
      <w:proofErr w:type="spellStart"/>
      <w:r w:rsidR="00D25A2B" w:rsidRPr="00E02BC7">
        <w:rPr>
          <w:rFonts w:ascii="Times New Roman" w:hAnsi="Times New Roman"/>
          <w:sz w:val="28"/>
          <w:szCs w:val="28"/>
        </w:rPr>
        <w:t>опуск</w:t>
      </w:r>
      <w:proofErr w:type="spellEnd"/>
      <w:r w:rsidR="00D25A2B" w:rsidRPr="00E02BC7">
        <w:rPr>
          <w:rFonts w:ascii="Times New Roman" w:hAnsi="Times New Roman"/>
          <w:sz w:val="28"/>
          <w:szCs w:val="28"/>
        </w:rPr>
        <w:t xml:space="preserve"> трубопровода в траншею осуществляется с бермы.</w:t>
      </w:r>
    </w:p>
    <w:p w14:paraId="69C39195"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bookmarkStart w:id="284" w:name="i1724426"/>
      <w:bookmarkEnd w:id="284"/>
      <w:r w:rsidRPr="00E02BC7">
        <w:rPr>
          <w:rFonts w:ascii="Times New Roman" w:hAnsi="Times New Roman"/>
          <w:sz w:val="28"/>
          <w:szCs w:val="28"/>
        </w:rPr>
        <w:t>При прокладке трубопровода на участках болот в летнее время возможны следующие способы:</w:t>
      </w:r>
    </w:p>
    <w:p w14:paraId="0EB4F74B"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bookmarkStart w:id="285" w:name="i1743196"/>
      <w:bookmarkEnd w:id="285"/>
      <w:r w:rsidRPr="00E02BC7">
        <w:rPr>
          <w:rFonts w:ascii="Times New Roman" w:hAnsi="Times New Roman"/>
          <w:sz w:val="28"/>
          <w:szCs w:val="28"/>
        </w:rPr>
        <w:t>укладка с бермы траншеи (с предваритель</w:t>
      </w:r>
      <w:r w:rsidR="00476F96">
        <w:rPr>
          <w:rFonts w:ascii="Times New Roman" w:hAnsi="Times New Roman"/>
          <w:sz w:val="28"/>
          <w:szCs w:val="28"/>
        </w:rPr>
        <w:t>но построенного вдоль трассы</w:t>
      </w:r>
      <w:r w:rsidRPr="00E02BC7">
        <w:rPr>
          <w:rFonts w:ascii="Times New Roman" w:hAnsi="Times New Roman"/>
          <w:sz w:val="28"/>
          <w:szCs w:val="28"/>
        </w:rPr>
        <w:t xml:space="preserve"> проезда);</w:t>
      </w:r>
    </w:p>
    <w:p w14:paraId="4F7FBCE1"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bookmarkStart w:id="286" w:name="i1768220"/>
      <w:bookmarkEnd w:id="286"/>
      <w:r w:rsidRPr="00E02BC7">
        <w:rPr>
          <w:rFonts w:ascii="Times New Roman" w:hAnsi="Times New Roman"/>
          <w:sz w:val="28"/>
          <w:szCs w:val="28"/>
        </w:rPr>
        <w:t xml:space="preserve">сплав участка (плети) трубопровода по заполненной водой траншее </w:t>
      </w:r>
      <w:bookmarkStart w:id="287" w:name="i1785057"/>
      <w:bookmarkEnd w:id="287"/>
      <w:r w:rsidRPr="00E02BC7">
        <w:rPr>
          <w:rFonts w:ascii="Times New Roman" w:hAnsi="Times New Roman"/>
          <w:sz w:val="28"/>
          <w:szCs w:val="28"/>
        </w:rPr>
        <w:t xml:space="preserve">по мере ее наращивания (включая сварку, контроль качества кольцевых швов, очистку и изоляцию стыков, балластировку и </w:t>
      </w:r>
      <w:proofErr w:type="spellStart"/>
      <w:r w:rsidRPr="00E02BC7">
        <w:rPr>
          <w:rFonts w:ascii="Times New Roman" w:hAnsi="Times New Roman"/>
          <w:sz w:val="28"/>
          <w:szCs w:val="28"/>
        </w:rPr>
        <w:t>пристроповку</w:t>
      </w:r>
      <w:proofErr w:type="spellEnd"/>
      <w:r w:rsidRPr="00E02BC7">
        <w:rPr>
          <w:rFonts w:ascii="Times New Roman" w:hAnsi="Times New Roman"/>
          <w:sz w:val="28"/>
          <w:szCs w:val="28"/>
        </w:rPr>
        <w:t xml:space="preserve"> разгружающих поплавков) с последующим погружением этой плети в проектное положение путем </w:t>
      </w:r>
      <w:proofErr w:type="spellStart"/>
      <w:r w:rsidRPr="00E02BC7">
        <w:rPr>
          <w:rFonts w:ascii="Times New Roman" w:hAnsi="Times New Roman"/>
          <w:sz w:val="28"/>
          <w:szCs w:val="28"/>
        </w:rPr>
        <w:t>отстроповки</w:t>
      </w:r>
      <w:proofErr w:type="spellEnd"/>
      <w:r w:rsidRPr="00E02BC7">
        <w:rPr>
          <w:rFonts w:ascii="Times New Roman" w:hAnsi="Times New Roman"/>
          <w:sz w:val="28"/>
          <w:szCs w:val="28"/>
        </w:rPr>
        <w:t xml:space="preserve"> поплавков;</w:t>
      </w:r>
    </w:p>
    <w:p w14:paraId="727DEC43"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теми же приемами, но без предварительной балластировки и без применения поплавков; в этом случае погружение плети на дно траншеи осуществляется за счет навески на плавающий трубопровод балластирующих устройств специальной конструкции;</w:t>
      </w:r>
    </w:p>
    <w:p w14:paraId="63DDAF16"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продольным протаскиванием с монтажной площадки заранее подготовленных (включая нанесение изоляции, футеровки, балластировки) длинномерных плетей непосредственно по дну обводненной траншеи;</w:t>
      </w:r>
    </w:p>
    <w:p w14:paraId="4A92DCCC" w14:textId="77777777" w:rsidR="00D25A2B" w:rsidRPr="00E02BC7" w:rsidRDefault="00D25A2B" w:rsidP="00D37C9C">
      <w:pPr>
        <w:widowControl w:val="0"/>
        <w:numPr>
          <w:ilvl w:val="0"/>
          <w:numId w:val="90"/>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продольным протаскиванием циклично по дну траншеи плети, наращиваемой по мере протаскивания из отдельных труб или секций на монтажной площадке;</w:t>
      </w:r>
    </w:p>
    <w:p w14:paraId="7F2D56F9"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Работы по укладке нескольких трубопроводов в общую траншею можно производить как одновременно, так и последовательно.</w:t>
      </w:r>
    </w:p>
    <w:p w14:paraId="096E78A2" w14:textId="77777777" w:rsidR="00D25A2B" w:rsidRPr="00E02BC7" w:rsidRDefault="00D25A2B" w:rsidP="00D37C9C">
      <w:pPr>
        <w:ind w:firstLine="709"/>
        <w:rPr>
          <w:rFonts w:ascii="Times New Roman" w:hAnsi="Times New Roman"/>
          <w:sz w:val="28"/>
          <w:szCs w:val="28"/>
        </w:rPr>
      </w:pPr>
      <w:r w:rsidRPr="00E02BC7">
        <w:rPr>
          <w:rFonts w:ascii="Times New Roman" w:hAnsi="Times New Roman"/>
          <w:sz w:val="28"/>
          <w:szCs w:val="28"/>
        </w:rPr>
        <w:t>При одновременной укладке трубопроводов возможны две схемы производства работ:</w:t>
      </w:r>
    </w:p>
    <w:p w14:paraId="6E16A129" w14:textId="77777777" w:rsidR="00D25A2B" w:rsidRPr="00476F96" w:rsidRDefault="00476F96" w:rsidP="00D37C9C">
      <w:pPr>
        <w:pStyle w:val="aff2"/>
        <w:widowControl w:val="0"/>
        <w:numPr>
          <w:ilvl w:val="0"/>
          <w:numId w:val="126"/>
        </w:numPr>
        <w:tabs>
          <w:tab w:val="left" w:pos="993"/>
        </w:tabs>
        <w:overflowPunct w:val="0"/>
        <w:autoSpaceDE w:val="0"/>
        <w:autoSpaceDN w:val="0"/>
        <w:adjustRightInd w:val="0"/>
        <w:spacing w:after="0" w:line="240" w:lineRule="auto"/>
        <w:ind w:left="0" w:firstLine="709"/>
        <w:textAlignment w:val="baseline"/>
        <w:rPr>
          <w:rFonts w:ascii="Times New Roman" w:hAnsi="Times New Roman"/>
          <w:sz w:val="28"/>
          <w:szCs w:val="28"/>
        </w:rPr>
      </w:pPr>
      <w:r>
        <w:rPr>
          <w:rFonts w:ascii="Times New Roman" w:hAnsi="Times New Roman"/>
          <w:sz w:val="28"/>
          <w:szCs w:val="28"/>
        </w:rPr>
        <w:t xml:space="preserve">– </w:t>
      </w:r>
      <w:r w:rsidR="00D25A2B" w:rsidRPr="00476F96">
        <w:rPr>
          <w:rFonts w:ascii="Times New Roman" w:hAnsi="Times New Roman"/>
          <w:sz w:val="28"/>
          <w:szCs w:val="28"/>
        </w:rPr>
        <w:t>одновременный монтаж всех ниток непосредственно в проектном положении (на дне траншеи) из отдельных труб или секций;</w:t>
      </w:r>
    </w:p>
    <w:p w14:paraId="75319894" w14:textId="77777777" w:rsidR="00D25A2B" w:rsidRPr="00E02BC7" w:rsidRDefault="00476F96" w:rsidP="00D37C9C">
      <w:pPr>
        <w:widowControl w:val="0"/>
        <w:numPr>
          <w:ilvl w:val="0"/>
          <w:numId w:val="126"/>
        </w:numPr>
        <w:tabs>
          <w:tab w:val="left" w:pos="993"/>
        </w:tabs>
        <w:overflowPunct w:val="0"/>
        <w:autoSpaceDE w:val="0"/>
        <w:autoSpaceDN w:val="0"/>
        <w:adjustRightInd w:val="0"/>
        <w:ind w:left="0" w:firstLine="709"/>
        <w:textAlignment w:val="baseline"/>
        <w:rPr>
          <w:rFonts w:ascii="Times New Roman" w:hAnsi="Times New Roman"/>
          <w:sz w:val="28"/>
          <w:szCs w:val="28"/>
        </w:rPr>
      </w:pPr>
      <w:r>
        <w:rPr>
          <w:rFonts w:ascii="Times New Roman" w:hAnsi="Times New Roman"/>
          <w:sz w:val="28"/>
          <w:szCs w:val="28"/>
        </w:rPr>
        <w:t xml:space="preserve">– </w:t>
      </w:r>
      <w:r w:rsidR="00D25A2B" w:rsidRPr="00E02BC7">
        <w:rPr>
          <w:rFonts w:ascii="Times New Roman" w:hAnsi="Times New Roman"/>
          <w:sz w:val="28"/>
          <w:szCs w:val="28"/>
        </w:rPr>
        <w:t>поочередн</w:t>
      </w:r>
      <w:r w:rsidR="00FD207C" w:rsidRPr="00E02BC7">
        <w:rPr>
          <w:rFonts w:ascii="Times New Roman" w:hAnsi="Times New Roman"/>
          <w:sz w:val="28"/>
          <w:szCs w:val="28"/>
        </w:rPr>
        <w:t>ую</w:t>
      </w:r>
      <w:r w:rsidR="00D25A2B" w:rsidRPr="00E02BC7">
        <w:rPr>
          <w:rFonts w:ascii="Times New Roman" w:hAnsi="Times New Roman"/>
          <w:sz w:val="28"/>
          <w:szCs w:val="28"/>
        </w:rPr>
        <w:t xml:space="preserve"> </w:t>
      </w:r>
      <w:r w:rsidR="00FD207C" w:rsidRPr="00E02BC7">
        <w:rPr>
          <w:rFonts w:ascii="Times New Roman" w:hAnsi="Times New Roman"/>
          <w:sz w:val="28"/>
          <w:szCs w:val="28"/>
        </w:rPr>
        <w:t>укладку</w:t>
      </w:r>
      <w:r w:rsidR="00D25A2B" w:rsidRPr="00E02BC7">
        <w:rPr>
          <w:rFonts w:ascii="Times New Roman" w:hAnsi="Times New Roman"/>
          <w:sz w:val="28"/>
          <w:szCs w:val="28"/>
        </w:rPr>
        <w:t xml:space="preserve"> заранее сваренных плетей с бермы траншеи. </w:t>
      </w:r>
    </w:p>
    <w:p w14:paraId="0AB75B2F" w14:textId="77777777" w:rsidR="00D25A2B" w:rsidRPr="00E02BC7" w:rsidRDefault="00D25A2B" w:rsidP="00D37C9C">
      <w:pPr>
        <w:ind w:firstLine="709"/>
        <w:rPr>
          <w:rFonts w:ascii="Times New Roman" w:hAnsi="Times New Roman"/>
          <w:sz w:val="28"/>
          <w:szCs w:val="28"/>
        </w:rPr>
      </w:pPr>
      <w:r w:rsidRPr="00E02BC7">
        <w:rPr>
          <w:rFonts w:ascii="Times New Roman" w:hAnsi="Times New Roman"/>
          <w:sz w:val="28"/>
          <w:szCs w:val="28"/>
        </w:rPr>
        <w:t xml:space="preserve">При последовательной укладке трубопроводов </w:t>
      </w:r>
      <w:r w:rsidR="00FD207C" w:rsidRPr="00E02BC7">
        <w:rPr>
          <w:rFonts w:ascii="Times New Roman" w:hAnsi="Times New Roman"/>
          <w:sz w:val="28"/>
          <w:szCs w:val="28"/>
        </w:rPr>
        <w:t xml:space="preserve">укладку </w:t>
      </w:r>
      <w:r w:rsidRPr="00E02BC7">
        <w:rPr>
          <w:rFonts w:ascii="Times New Roman" w:hAnsi="Times New Roman"/>
          <w:sz w:val="28"/>
          <w:szCs w:val="28"/>
        </w:rPr>
        <w:t>начинают с той нитки, которая расположена ближе к траншее; при этом она должна занять положение у дальней стенки траншеи.</w:t>
      </w:r>
    </w:p>
    <w:p w14:paraId="3731BF77" w14:textId="77777777" w:rsidR="00D25A2B" w:rsidRPr="00E02BC7" w:rsidRDefault="00D25A2B" w:rsidP="00D37C9C">
      <w:pPr>
        <w:ind w:firstLine="709"/>
        <w:rPr>
          <w:rFonts w:ascii="Times New Roman" w:hAnsi="Times New Roman"/>
          <w:sz w:val="28"/>
          <w:szCs w:val="28"/>
        </w:rPr>
      </w:pPr>
      <w:r w:rsidRPr="00E02BC7">
        <w:rPr>
          <w:rFonts w:ascii="Times New Roman" w:hAnsi="Times New Roman"/>
          <w:sz w:val="28"/>
          <w:szCs w:val="28"/>
        </w:rPr>
        <w:t>Если при укладке нескольких трубопроводов ширина траншеи по низу и грунтовые условия ее дна позволяют обеспечить проход строительных машин, то часть ниток может быть смонтирована (включая работы по сварке, очистке и изоляции) непосредственно на дне траншеи, а остальные нитки (ближние к монтажной полосе) при этом следует укладывать с бермы траншеи.</w:t>
      </w:r>
    </w:p>
    <w:p w14:paraId="0A8B0436" w14:textId="77777777" w:rsidR="00D25A2B" w:rsidRPr="00E02BC7" w:rsidRDefault="00D25A2B" w:rsidP="00D37C9C">
      <w:pPr>
        <w:ind w:firstLine="709"/>
        <w:rPr>
          <w:rFonts w:ascii="Times New Roman" w:hAnsi="Times New Roman"/>
          <w:sz w:val="28"/>
          <w:szCs w:val="28"/>
        </w:rPr>
      </w:pPr>
      <w:r w:rsidRPr="00E02BC7">
        <w:rPr>
          <w:rFonts w:ascii="Times New Roman" w:hAnsi="Times New Roman"/>
          <w:sz w:val="28"/>
          <w:szCs w:val="28"/>
        </w:rPr>
        <w:t>При последовательной укладке в одну траншею нескольких трубопроводов должны быть приняты меры по сохранности уже уложенных ниток.</w:t>
      </w:r>
    </w:p>
    <w:p w14:paraId="122D4624"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В процессе работы по укладке нескольких трубопроводов в одну траншею необходимо обеспечивать </w:t>
      </w:r>
      <w:r w:rsidR="00A97DA9">
        <w:rPr>
          <w:rFonts w:ascii="Times New Roman" w:hAnsi="Times New Roman"/>
          <w:sz w:val="28"/>
          <w:szCs w:val="28"/>
        </w:rPr>
        <w:t xml:space="preserve">между ними </w:t>
      </w:r>
      <w:r w:rsidRPr="00E02BC7">
        <w:rPr>
          <w:rFonts w:ascii="Times New Roman" w:hAnsi="Times New Roman"/>
          <w:sz w:val="28"/>
          <w:szCs w:val="28"/>
        </w:rPr>
        <w:t>заданное проектом расстояние</w:t>
      </w:r>
      <w:r w:rsidR="00A97DA9">
        <w:rPr>
          <w:rFonts w:ascii="Times New Roman" w:hAnsi="Times New Roman"/>
          <w:sz w:val="28"/>
          <w:szCs w:val="28"/>
        </w:rPr>
        <w:t>.</w:t>
      </w:r>
      <w:r w:rsidRPr="00E02BC7">
        <w:rPr>
          <w:rFonts w:ascii="Times New Roman" w:hAnsi="Times New Roman"/>
          <w:sz w:val="28"/>
          <w:szCs w:val="28"/>
        </w:rPr>
        <w:t xml:space="preserve"> </w:t>
      </w:r>
      <w:r w:rsidR="00A040D6">
        <w:rPr>
          <w:rFonts w:ascii="Times New Roman" w:hAnsi="Times New Roman"/>
          <w:sz w:val="28"/>
          <w:szCs w:val="28"/>
        </w:rPr>
        <w:t>Для этого</w:t>
      </w:r>
      <w:r w:rsidRPr="00E02BC7">
        <w:rPr>
          <w:rFonts w:ascii="Times New Roman" w:hAnsi="Times New Roman"/>
          <w:sz w:val="28"/>
          <w:szCs w:val="28"/>
        </w:rPr>
        <w:t xml:space="preserve"> можно использовать распорки, балластирующие устройства или прерывистые присыпки в виде призм. Последний </w:t>
      </w:r>
      <w:r w:rsidR="00A040D6">
        <w:rPr>
          <w:rFonts w:ascii="Times New Roman" w:hAnsi="Times New Roman"/>
          <w:sz w:val="28"/>
          <w:szCs w:val="28"/>
        </w:rPr>
        <w:t>способ</w:t>
      </w:r>
      <w:r w:rsidRPr="00E02BC7">
        <w:rPr>
          <w:rFonts w:ascii="Times New Roman" w:hAnsi="Times New Roman"/>
          <w:sz w:val="28"/>
          <w:szCs w:val="28"/>
        </w:rPr>
        <w:t xml:space="preserve"> применим только на участках трассы с сухими грунтами.</w:t>
      </w:r>
    </w:p>
    <w:p w14:paraId="6DE8813B"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 xml:space="preserve">При одновременном строительстве многониточных </w:t>
      </w:r>
      <w:r w:rsidRPr="00E02BC7">
        <w:rPr>
          <w:rFonts w:ascii="Times New Roman" w:hAnsi="Times New Roman"/>
          <w:sz w:val="28"/>
          <w:szCs w:val="28"/>
        </w:rPr>
        <w:lastRenderedPageBreak/>
        <w:t>трубопроводов в раздельных траншеях укладку начинают с дальнего (крайнего по ходу движения линейных строительных потоков) трубопровода, чтобы исключить необходимость устройства проездов для строительной техники над уже приложенными трубопроводами.</w:t>
      </w:r>
    </w:p>
    <w:p w14:paraId="0BB2B072" w14:textId="77777777" w:rsidR="00D25A2B" w:rsidRPr="00E02BC7" w:rsidRDefault="00D25A2B" w:rsidP="00D37C9C">
      <w:pPr>
        <w:widowControl w:val="0"/>
        <w:numPr>
          <w:ilvl w:val="0"/>
          <w:numId w:val="125"/>
        </w:numPr>
        <w:overflowPunct w:val="0"/>
        <w:autoSpaceDE w:val="0"/>
        <w:autoSpaceDN w:val="0"/>
        <w:adjustRightInd w:val="0"/>
        <w:ind w:left="0" w:firstLine="709"/>
        <w:textAlignment w:val="baseline"/>
        <w:rPr>
          <w:rFonts w:ascii="Times New Roman" w:hAnsi="Times New Roman"/>
          <w:sz w:val="28"/>
          <w:szCs w:val="28"/>
        </w:rPr>
      </w:pPr>
      <w:r w:rsidRPr="00E02BC7">
        <w:rPr>
          <w:rFonts w:ascii="Times New Roman" w:hAnsi="Times New Roman"/>
          <w:sz w:val="28"/>
          <w:szCs w:val="28"/>
        </w:rPr>
        <w:t>При выполнении изоляционно-укладочных работ на заболоченной местности не допускаются продолжительные остановки колонн, которые могли бы стать причиной просадок грунта</w:t>
      </w:r>
      <w:r w:rsidR="00A040D6">
        <w:rPr>
          <w:rFonts w:ascii="Times New Roman" w:hAnsi="Times New Roman"/>
          <w:sz w:val="28"/>
          <w:szCs w:val="28"/>
        </w:rPr>
        <w:t xml:space="preserve"> под гусеницами трубоукладчиков и</w:t>
      </w:r>
      <w:r w:rsidRPr="00E02BC7">
        <w:rPr>
          <w:rFonts w:ascii="Times New Roman" w:hAnsi="Times New Roman"/>
          <w:sz w:val="28"/>
          <w:szCs w:val="28"/>
        </w:rPr>
        <w:t xml:space="preserve"> повлечь опрокидывание трубоукладчиков.</w:t>
      </w:r>
    </w:p>
    <w:p w14:paraId="6127AA34" w14:textId="77777777" w:rsidR="00DF685B" w:rsidRPr="00B016F6" w:rsidRDefault="00807201"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288" w:name="_Toc435754346"/>
      <w:bookmarkStart w:id="289" w:name="_Toc447102167"/>
      <w:bookmarkStart w:id="290" w:name="_Toc447294959"/>
      <w:r w:rsidRPr="00B016F6">
        <w:rPr>
          <w:rFonts w:eastAsia="Times New Roman"/>
          <w:bCs/>
          <w:kern w:val="0"/>
          <w:sz w:val="28"/>
          <w:szCs w:val="28"/>
          <w:lang w:eastAsia="ru-RU"/>
        </w:rPr>
        <w:t xml:space="preserve">Монтаж </w:t>
      </w:r>
      <w:r w:rsidR="00DF685B" w:rsidRPr="00B016F6">
        <w:rPr>
          <w:rFonts w:eastAsia="Times New Roman"/>
          <w:bCs/>
          <w:kern w:val="0"/>
          <w:sz w:val="28"/>
          <w:szCs w:val="28"/>
          <w:lang w:eastAsia="ru-RU"/>
        </w:rPr>
        <w:t>и укладка надземных трубопроводов</w:t>
      </w:r>
      <w:bookmarkEnd w:id="288"/>
      <w:bookmarkEnd w:id="289"/>
      <w:bookmarkEnd w:id="290"/>
    </w:p>
    <w:p w14:paraId="49B96DD9" w14:textId="4FBEEB86" w:rsidR="00DF685B" w:rsidRDefault="00DF685B" w:rsidP="00D37C9C">
      <w:pPr>
        <w:ind w:firstLine="709"/>
        <w:rPr>
          <w:rFonts w:ascii="Times New Roman" w:hAnsi="Times New Roman"/>
          <w:sz w:val="28"/>
          <w:szCs w:val="28"/>
        </w:rPr>
      </w:pPr>
      <w:r w:rsidRPr="00E02BC7">
        <w:rPr>
          <w:rFonts w:ascii="Times New Roman" w:hAnsi="Times New Roman"/>
          <w:sz w:val="28"/>
          <w:szCs w:val="28"/>
        </w:rPr>
        <w:t>2</w:t>
      </w:r>
      <w:r w:rsidR="002010EF" w:rsidRPr="00E02BC7">
        <w:rPr>
          <w:rFonts w:ascii="Times New Roman" w:hAnsi="Times New Roman"/>
          <w:sz w:val="28"/>
          <w:szCs w:val="28"/>
        </w:rPr>
        <w:t>3</w:t>
      </w:r>
      <w:r w:rsidRPr="00E02BC7">
        <w:rPr>
          <w:rFonts w:ascii="Times New Roman" w:hAnsi="Times New Roman"/>
          <w:sz w:val="28"/>
          <w:szCs w:val="28"/>
        </w:rPr>
        <w:t xml:space="preserve">.1 В районах </w:t>
      </w:r>
      <w:r w:rsidR="00807201" w:rsidRPr="00E02BC7">
        <w:rPr>
          <w:rFonts w:ascii="Times New Roman" w:hAnsi="Times New Roman"/>
          <w:sz w:val="28"/>
          <w:szCs w:val="28"/>
        </w:rPr>
        <w:t xml:space="preserve">распространения слабонесущих и </w:t>
      </w:r>
      <w:r w:rsidR="00B016F6" w:rsidRPr="00F159C0">
        <w:rPr>
          <w:rFonts w:ascii="Times New Roman" w:hAnsi="Times New Roman"/>
          <w:sz w:val="28"/>
          <w:szCs w:val="28"/>
        </w:rPr>
        <w:t>многолетнемерзл</w:t>
      </w:r>
      <w:r w:rsidR="00B016F6">
        <w:rPr>
          <w:rFonts w:ascii="Times New Roman" w:hAnsi="Times New Roman"/>
          <w:sz w:val="28"/>
          <w:szCs w:val="28"/>
        </w:rPr>
        <w:t>ых</w:t>
      </w:r>
      <w:r w:rsidRPr="00E02BC7">
        <w:rPr>
          <w:rFonts w:ascii="Times New Roman" w:hAnsi="Times New Roman"/>
          <w:sz w:val="28"/>
          <w:szCs w:val="28"/>
        </w:rPr>
        <w:t xml:space="preserve"> грунтов, а также на переходах через естественные и искусственные препятствия допускается надземная прокладка трубопроводов или их отдельных участков. В многолетнемерзлых гр</w:t>
      </w:r>
      <w:r w:rsidR="00A21CB1" w:rsidRPr="00E02BC7">
        <w:rPr>
          <w:rFonts w:ascii="Times New Roman" w:hAnsi="Times New Roman"/>
          <w:sz w:val="28"/>
          <w:szCs w:val="28"/>
        </w:rPr>
        <w:t xml:space="preserve">унтах работы следует выполнять </w:t>
      </w:r>
      <w:r w:rsidRPr="00E02BC7">
        <w:rPr>
          <w:rFonts w:ascii="Times New Roman" w:hAnsi="Times New Roman"/>
          <w:sz w:val="28"/>
          <w:szCs w:val="28"/>
        </w:rPr>
        <w:t xml:space="preserve">методами, исключающими </w:t>
      </w:r>
      <w:proofErr w:type="spellStart"/>
      <w:r w:rsidRPr="00E02BC7">
        <w:rPr>
          <w:rFonts w:ascii="Times New Roman" w:hAnsi="Times New Roman"/>
          <w:sz w:val="28"/>
          <w:szCs w:val="28"/>
        </w:rPr>
        <w:t>растепление</w:t>
      </w:r>
      <w:proofErr w:type="spellEnd"/>
      <w:r w:rsidRPr="00E02BC7">
        <w:rPr>
          <w:rFonts w:ascii="Times New Roman" w:hAnsi="Times New Roman"/>
          <w:sz w:val="28"/>
          <w:szCs w:val="28"/>
        </w:rPr>
        <w:t xml:space="preserve"> грунтов в процессе строительства, в соответс</w:t>
      </w:r>
      <w:r w:rsidR="00A040D6">
        <w:rPr>
          <w:rFonts w:ascii="Times New Roman" w:hAnsi="Times New Roman"/>
          <w:sz w:val="28"/>
          <w:szCs w:val="28"/>
        </w:rPr>
        <w:t>твии с требованиями СП 25.13330</w:t>
      </w:r>
      <w:bookmarkStart w:id="291" w:name="_Hlk38809984"/>
      <w:r w:rsidR="00B016F6" w:rsidRPr="00B004CE">
        <w:rPr>
          <w:rFonts w:ascii="Times New Roman" w:hAnsi="Times New Roman"/>
          <w:sz w:val="28"/>
          <w:szCs w:val="28"/>
        </w:rPr>
        <w:t>, СП</w:t>
      </w:r>
      <w:r w:rsidR="00B016F6">
        <w:rPr>
          <w:rFonts w:ascii="Times New Roman" w:hAnsi="Times New Roman"/>
          <w:sz w:val="28"/>
          <w:szCs w:val="28"/>
        </w:rPr>
        <w:t xml:space="preserve"> </w:t>
      </w:r>
      <w:r w:rsidR="00B016F6" w:rsidRPr="00B004CE">
        <w:rPr>
          <w:rFonts w:ascii="Times New Roman" w:hAnsi="Times New Roman"/>
          <w:sz w:val="28"/>
          <w:szCs w:val="28"/>
        </w:rPr>
        <w:t>45.13330 и СП</w:t>
      </w:r>
      <w:r w:rsidR="00B016F6">
        <w:rPr>
          <w:rFonts w:ascii="Times New Roman" w:hAnsi="Times New Roman"/>
          <w:sz w:val="28"/>
          <w:szCs w:val="28"/>
        </w:rPr>
        <w:t xml:space="preserve"> </w:t>
      </w:r>
      <w:r w:rsidR="00B016F6" w:rsidRPr="00B004CE">
        <w:rPr>
          <w:rFonts w:ascii="Times New Roman" w:hAnsi="Times New Roman"/>
          <w:sz w:val="28"/>
          <w:szCs w:val="28"/>
        </w:rPr>
        <w:t>410.1325800</w:t>
      </w:r>
      <w:bookmarkEnd w:id="291"/>
      <w:r w:rsidRPr="00E02BC7">
        <w:rPr>
          <w:rFonts w:ascii="Times New Roman" w:hAnsi="Times New Roman"/>
          <w:sz w:val="28"/>
          <w:szCs w:val="28"/>
        </w:rPr>
        <w:t>.</w:t>
      </w:r>
    </w:p>
    <w:p w14:paraId="6A5E633F" w14:textId="10D53014" w:rsidR="00B016F6" w:rsidRPr="00E02BC7" w:rsidRDefault="00B016F6"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9B7F951"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2</w:t>
      </w:r>
      <w:r w:rsidR="002010EF" w:rsidRPr="00E02BC7">
        <w:rPr>
          <w:rFonts w:ascii="Times New Roman" w:hAnsi="Times New Roman"/>
          <w:sz w:val="28"/>
          <w:szCs w:val="28"/>
        </w:rPr>
        <w:t>3</w:t>
      </w:r>
      <w:r w:rsidRPr="00E02BC7">
        <w:rPr>
          <w:rFonts w:ascii="Times New Roman" w:hAnsi="Times New Roman"/>
          <w:sz w:val="28"/>
          <w:szCs w:val="28"/>
        </w:rPr>
        <w:t>.2 Монтаж надземных трубопроводов следует выполнять в соответствии с ППР.  Проект производства работ должен содержать указания о способе и последовательности монтажа и укладки, обеспечивающие прочность, устойчивость и неизменяемость конструкций на всех стадиях с</w:t>
      </w:r>
      <w:r w:rsidR="00A040D6">
        <w:rPr>
          <w:rFonts w:ascii="Times New Roman" w:hAnsi="Times New Roman"/>
          <w:sz w:val="28"/>
          <w:szCs w:val="28"/>
        </w:rPr>
        <w:t>троительства. При этом расчетное</w:t>
      </w:r>
      <w:r w:rsidRPr="00E02BC7">
        <w:rPr>
          <w:rFonts w:ascii="Times New Roman" w:hAnsi="Times New Roman"/>
          <w:sz w:val="28"/>
          <w:szCs w:val="28"/>
        </w:rPr>
        <w:t xml:space="preserve"> </w:t>
      </w:r>
      <w:r w:rsidR="00A040D6">
        <w:rPr>
          <w:rFonts w:ascii="Times New Roman" w:hAnsi="Times New Roman"/>
          <w:sz w:val="28"/>
          <w:szCs w:val="28"/>
        </w:rPr>
        <w:t>значение</w:t>
      </w:r>
      <w:r w:rsidRPr="00E02BC7">
        <w:rPr>
          <w:rFonts w:ascii="Times New Roman" w:hAnsi="Times New Roman"/>
          <w:sz w:val="28"/>
          <w:szCs w:val="28"/>
        </w:rPr>
        <w:t xml:space="preserve"> монтажных </w:t>
      </w:r>
      <w:r w:rsidR="00A040D6">
        <w:rPr>
          <w:rFonts w:ascii="Times New Roman" w:hAnsi="Times New Roman"/>
          <w:sz w:val="28"/>
          <w:szCs w:val="28"/>
        </w:rPr>
        <w:t>напряжений в трубопроводе должно</w:t>
      </w:r>
      <w:r w:rsidRPr="00E02BC7">
        <w:rPr>
          <w:rFonts w:ascii="Times New Roman" w:hAnsi="Times New Roman"/>
          <w:sz w:val="28"/>
          <w:szCs w:val="28"/>
        </w:rPr>
        <w:t xml:space="preserve"> б</w:t>
      </w:r>
      <w:r w:rsidR="00A040D6">
        <w:rPr>
          <w:rFonts w:ascii="Times New Roman" w:hAnsi="Times New Roman"/>
          <w:sz w:val="28"/>
          <w:szCs w:val="28"/>
        </w:rPr>
        <w:t xml:space="preserve">ыть не более 90% </w:t>
      </w:r>
      <w:r w:rsidRPr="00E02BC7">
        <w:rPr>
          <w:rFonts w:ascii="Times New Roman" w:hAnsi="Times New Roman"/>
          <w:sz w:val="28"/>
          <w:szCs w:val="28"/>
        </w:rPr>
        <w:t>нормативного предела текучести материала трубы.</w:t>
      </w:r>
    </w:p>
    <w:p w14:paraId="51E4904F" w14:textId="6D5574BD"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2</w:t>
      </w:r>
      <w:r w:rsidR="002010EF" w:rsidRPr="00E02BC7">
        <w:rPr>
          <w:rFonts w:ascii="Times New Roman" w:hAnsi="Times New Roman"/>
          <w:sz w:val="28"/>
          <w:szCs w:val="28"/>
        </w:rPr>
        <w:t>3</w:t>
      </w:r>
      <w:r w:rsidRPr="00E02BC7">
        <w:rPr>
          <w:rFonts w:ascii="Times New Roman" w:hAnsi="Times New Roman"/>
          <w:sz w:val="28"/>
          <w:szCs w:val="28"/>
        </w:rPr>
        <w:t xml:space="preserve">.3 Комплекс строительно-монтажных работ по сооружению надземных трубопроводов (разбивка оси трассы, устройство опор, монтаж трубных плетей и компенсаторов, регулировка положения трубопровода и </w:t>
      </w:r>
      <w:r w:rsidR="009F6A32">
        <w:rPr>
          <w:rFonts w:ascii="Times New Roman" w:hAnsi="Times New Roman"/>
          <w:sz w:val="28"/>
          <w:szCs w:val="28"/>
        </w:rPr>
        <w:t>т. п.</w:t>
      </w:r>
      <w:r w:rsidRPr="00E02BC7">
        <w:rPr>
          <w:rFonts w:ascii="Times New Roman" w:hAnsi="Times New Roman"/>
          <w:sz w:val="28"/>
          <w:szCs w:val="28"/>
        </w:rPr>
        <w:t xml:space="preserve">) должен сопровождаться поэтапной исполнительной геодезической съемкой </w:t>
      </w:r>
      <w:r w:rsidR="00A040D6">
        <w:rPr>
          <w:rFonts w:ascii="Times New Roman" w:hAnsi="Times New Roman"/>
          <w:sz w:val="28"/>
          <w:szCs w:val="28"/>
        </w:rPr>
        <w:t>для</w:t>
      </w:r>
      <w:r w:rsidRPr="00E02BC7">
        <w:rPr>
          <w:rFonts w:ascii="Times New Roman" w:hAnsi="Times New Roman"/>
          <w:sz w:val="28"/>
          <w:szCs w:val="28"/>
        </w:rPr>
        <w:t xml:space="preserve"> недопущения сверхнормативных отклонений параметров готового объекта от принятых в проекте (табл</w:t>
      </w:r>
      <w:r w:rsidR="00905095" w:rsidRPr="00E02BC7">
        <w:rPr>
          <w:rFonts w:ascii="Times New Roman" w:hAnsi="Times New Roman"/>
          <w:sz w:val="28"/>
          <w:szCs w:val="28"/>
        </w:rPr>
        <w:t>ица</w:t>
      </w:r>
      <w:r w:rsidRPr="00E02BC7">
        <w:rPr>
          <w:rFonts w:ascii="Times New Roman" w:hAnsi="Times New Roman"/>
          <w:sz w:val="28"/>
          <w:szCs w:val="28"/>
        </w:rPr>
        <w:t xml:space="preserve"> </w:t>
      </w:r>
      <w:r w:rsidR="00905095" w:rsidRPr="00E02BC7">
        <w:rPr>
          <w:rFonts w:ascii="Times New Roman" w:hAnsi="Times New Roman"/>
          <w:sz w:val="28"/>
          <w:szCs w:val="28"/>
        </w:rPr>
        <w:t>2</w:t>
      </w:r>
      <w:r w:rsidR="00C538F7" w:rsidRPr="00E02BC7">
        <w:rPr>
          <w:rFonts w:ascii="Times New Roman" w:hAnsi="Times New Roman"/>
          <w:sz w:val="28"/>
          <w:szCs w:val="28"/>
        </w:rPr>
        <w:t>8</w:t>
      </w:r>
      <w:r w:rsidRPr="00E02BC7">
        <w:rPr>
          <w:rFonts w:ascii="Times New Roman" w:hAnsi="Times New Roman"/>
          <w:sz w:val="28"/>
          <w:szCs w:val="28"/>
        </w:rPr>
        <w:t>).</w:t>
      </w:r>
    </w:p>
    <w:p w14:paraId="48811884" w14:textId="77777777" w:rsidR="00882617" w:rsidRDefault="00DF685B" w:rsidP="00D37C9C">
      <w:pPr>
        <w:ind w:firstLine="709"/>
        <w:rPr>
          <w:rFonts w:ascii="Times New Roman" w:hAnsi="Times New Roman"/>
          <w:sz w:val="28"/>
          <w:szCs w:val="28"/>
        </w:rPr>
      </w:pPr>
      <w:r w:rsidRPr="00E02BC7">
        <w:rPr>
          <w:rFonts w:ascii="Times New Roman" w:hAnsi="Times New Roman"/>
          <w:sz w:val="28"/>
          <w:szCs w:val="28"/>
        </w:rPr>
        <w:t xml:space="preserve">Требования </w:t>
      </w:r>
      <w:r w:rsidR="00A040D6">
        <w:rPr>
          <w:rFonts w:ascii="Times New Roman" w:hAnsi="Times New Roman"/>
          <w:sz w:val="28"/>
          <w:szCs w:val="28"/>
        </w:rPr>
        <w:t>настоящего</w:t>
      </w:r>
      <w:r w:rsidRPr="00E02BC7">
        <w:rPr>
          <w:rFonts w:ascii="Times New Roman" w:hAnsi="Times New Roman"/>
          <w:sz w:val="28"/>
          <w:szCs w:val="28"/>
        </w:rPr>
        <w:t xml:space="preserve"> </w:t>
      </w:r>
      <w:r w:rsidR="00FD207C" w:rsidRPr="00E02BC7">
        <w:rPr>
          <w:rFonts w:ascii="Times New Roman" w:hAnsi="Times New Roman"/>
          <w:sz w:val="28"/>
          <w:szCs w:val="28"/>
        </w:rPr>
        <w:t>пункта</w:t>
      </w:r>
      <w:r w:rsidRPr="00E02BC7">
        <w:rPr>
          <w:rFonts w:ascii="Times New Roman" w:hAnsi="Times New Roman"/>
          <w:sz w:val="28"/>
          <w:szCs w:val="28"/>
        </w:rPr>
        <w:t xml:space="preserve"> распространяются как на надземную прокладку всего трубопровода, так и на отдельные его участки (переходы).</w:t>
      </w:r>
    </w:p>
    <w:p w14:paraId="4E47F61E" w14:textId="77777777" w:rsidR="00F92CA9" w:rsidRDefault="00F92CA9" w:rsidP="00D37C9C">
      <w:pPr>
        <w:ind w:firstLine="709"/>
        <w:rPr>
          <w:rFonts w:ascii="Times New Roman" w:hAnsi="Times New Roman"/>
          <w:sz w:val="28"/>
          <w:szCs w:val="28"/>
        </w:rPr>
      </w:pPr>
    </w:p>
    <w:p w14:paraId="39B9CA85" w14:textId="77777777" w:rsidR="00DF685B" w:rsidRPr="00E02BC7" w:rsidRDefault="00DF685B" w:rsidP="00B016F6">
      <w:pPr>
        <w:ind w:left="2410" w:hanging="2410"/>
        <w:rPr>
          <w:rFonts w:ascii="Times New Roman" w:hAnsi="Times New Roman"/>
          <w:sz w:val="28"/>
          <w:szCs w:val="28"/>
        </w:rPr>
      </w:pPr>
      <w:r w:rsidRPr="00E02BC7">
        <w:rPr>
          <w:rFonts w:ascii="Times New Roman" w:hAnsi="Times New Roman"/>
          <w:spacing w:val="28"/>
          <w:sz w:val="28"/>
          <w:szCs w:val="28"/>
        </w:rPr>
        <w:t xml:space="preserve">Таблица </w:t>
      </w:r>
      <w:r w:rsidR="002F71CE" w:rsidRPr="00E02BC7">
        <w:rPr>
          <w:rFonts w:ascii="Times New Roman" w:hAnsi="Times New Roman"/>
          <w:spacing w:val="28"/>
          <w:sz w:val="28"/>
          <w:szCs w:val="28"/>
        </w:rPr>
        <w:t>2</w:t>
      </w:r>
      <w:r w:rsidR="00C538F7" w:rsidRPr="00E02BC7">
        <w:rPr>
          <w:rFonts w:ascii="Times New Roman" w:hAnsi="Times New Roman"/>
          <w:spacing w:val="28"/>
          <w:sz w:val="28"/>
          <w:szCs w:val="28"/>
        </w:rPr>
        <w:t>8</w:t>
      </w:r>
      <w:r w:rsidR="004F2C88">
        <w:rPr>
          <w:rFonts w:ascii="Times New Roman" w:hAnsi="Times New Roman"/>
          <w:sz w:val="28"/>
          <w:szCs w:val="28"/>
        </w:rPr>
        <w:t xml:space="preserve"> –</w:t>
      </w:r>
      <w:r w:rsidR="002010EF" w:rsidRPr="00E02BC7">
        <w:rPr>
          <w:rFonts w:ascii="Times New Roman" w:hAnsi="Times New Roman"/>
          <w:sz w:val="28"/>
          <w:szCs w:val="28"/>
        </w:rPr>
        <w:t xml:space="preserve"> </w:t>
      </w:r>
      <w:r w:rsidR="00D72275" w:rsidRPr="00B016F6">
        <w:rPr>
          <w:rFonts w:ascii="Times New Roman" w:hAnsi="Times New Roman"/>
          <w:b/>
          <w:bCs/>
          <w:sz w:val="28"/>
          <w:szCs w:val="28"/>
        </w:rPr>
        <w:t>Допустимые</w:t>
      </w:r>
      <w:r w:rsidRPr="00B016F6">
        <w:rPr>
          <w:rFonts w:ascii="Times New Roman" w:hAnsi="Times New Roman"/>
          <w:b/>
          <w:bCs/>
          <w:sz w:val="28"/>
          <w:szCs w:val="28"/>
        </w:rPr>
        <w:t xml:space="preserve"> отклонения фактического положения надземного трубопровода от проектного</w:t>
      </w:r>
    </w:p>
    <w:tbl>
      <w:tblPr>
        <w:tblW w:w="9356" w:type="dxa"/>
        <w:tblInd w:w="45" w:type="dxa"/>
        <w:tblLayout w:type="fixed"/>
        <w:tblCellMar>
          <w:left w:w="45" w:type="dxa"/>
          <w:right w:w="45" w:type="dxa"/>
        </w:tblCellMar>
        <w:tblLook w:val="0000" w:firstRow="0" w:lastRow="0" w:firstColumn="0" w:lastColumn="0" w:noHBand="0" w:noVBand="0"/>
      </w:tblPr>
      <w:tblGrid>
        <w:gridCol w:w="6096"/>
        <w:gridCol w:w="3260"/>
      </w:tblGrid>
      <w:tr w:rsidR="00DF685B" w:rsidRPr="00E02BC7" w14:paraId="6E0B2AD2" w14:textId="77777777" w:rsidTr="004F2C88">
        <w:tc>
          <w:tcPr>
            <w:tcW w:w="6096" w:type="dxa"/>
            <w:tcBorders>
              <w:top w:val="single" w:sz="6" w:space="0" w:color="auto"/>
              <w:left w:val="single" w:sz="6" w:space="0" w:color="auto"/>
              <w:bottom w:val="single" w:sz="4" w:space="0" w:color="auto"/>
              <w:right w:val="single" w:sz="6" w:space="0" w:color="auto"/>
            </w:tcBorders>
          </w:tcPr>
          <w:p w14:paraId="279B2031"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Контролируемый параметр</w:t>
            </w:r>
          </w:p>
        </w:tc>
        <w:tc>
          <w:tcPr>
            <w:tcW w:w="3260" w:type="dxa"/>
            <w:tcBorders>
              <w:top w:val="single" w:sz="6" w:space="0" w:color="auto"/>
              <w:left w:val="single" w:sz="6" w:space="0" w:color="auto"/>
              <w:bottom w:val="single" w:sz="4" w:space="0" w:color="auto"/>
              <w:right w:val="single" w:sz="6" w:space="0" w:color="auto"/>
            </w:tcBorders>
          </w:tcPr>
          <w:p w14:paraId="052EC368"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Допустимое отклонение, мм</w:t>
            </w:r>
          </w:p>
        </w:tc>
      </w:tr>
      <w:tr w:rsidR="00DF685B" w:rsidRPr="00E02BC7" w14:paraId="2D09795A" w14:textId="77777777" w:rsidTr="004F2C88">
        <w:tc>
          <w:tcPr>
            <w:tcW w:w="6096" w:type="dxa"/>
            <w:tcBorders>
              <w:top w:val="single" w:sz="4" w:space="0" w:color="auto"/>
              <w:left w:val="single" w:sz="6" w:space="0" w:color="auto"/>
              <w:right w:val="single" w:sz="6" w:space="0" w:color="auto"/>
            </w:tcBorders>
          </w:tcPr>
          <w:p w14:paraId="3D76A36A"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Точность положения осей опоры и трубопровода при выносе в натуру:</w:t>
            </w:r>
          </w:p>
        </w:tc>
        <w:tc>
          <w:tcPr>
            <w:tcW w:w="3260" w:type="dxa"/>
            <w:tcBorders>
              <w:top w:val="single" w:sz="4" w:space="0" w:color="auto"/>
              <w:left w:val="single" w:sz="6" w:space="0" w:color="auto"/>
              <w:right w:val="single" w:sz="6" w:space="0" w:color="auto"/>
            </w:tcBorders>
          </w:tcPr>
          <w:p w14:paraId="0B67ED5B" w14:textId="77777777" w:rsidR="00DF685B" w:rsidRPr="00E02BC7" w:rsidRDefault="00DF685B" w:rsidP="00D37C9C">
            <w:pPr>
              <w:ind w:firstLine="0"/>
              <w:rPr>
                <w:rFonts w:ascii="Times New Roman" w:hAnsi="Times New Roman"/>
                <w:sz w:val="24"/>
                <w:szCs w:val="24"/>
              </w:rPr>
            </w:pPr>
          </w:p>
        </w:tc>
      </w:tr>
      <w:tr w:rsidR="00DF685B" w:rsidRPr="00E02BC7" w14:paraId="20777BD7" w14:textId="77777777" w:rsidTr="00905095">
        <w:tc>
          <w:tcPr>
            <w:tcW w:w="6096" w:type="dxa"/>
            <w:tcBorders>
              <w:left w:val="single" w:sz="6" w:space="0" w:color="auto"/>
              <w:right w:val="single" w:sz="6" w:space="0" w:color="auto"/>
            </w:tcBorders>
          </w:tcPr>
          <w:p w14:paraId="5F813B80" w14:textId="77777777" w:rsidR="00DF685B" w:rsidRPr="00E02BC7" w:rsidRDefault="00DF685B" w:rsidP="00D37C9C">
            <w:pPr>
              <w:ind w:firstLine="328"/>
              <w:rPr>
                <w:rFonts w:ascii="Times New Roman" w:hAnsi="Times New Roman"/>
                <w:sz w:val="24"/>
                <w:szCs w:val="24"/>
              </w:rPr>
            </w:pPr>
            <w:r w:rsidRPr="00E02BC7">
              <w:rPr>
                <w:rFonts w:ascii="Times New Roman" w:hAnsi="Times New Roman"/>
                <w:sz w:val="24"/>
                <w:szCs w:val="24"/>
              </w:rPr>
              <w:t>вдоль оси трубопровода</w:t>
            </w:r>
          </w:p>
        </w:tc>
        <w:tc>
          <w:tcPr>
            <w:tcW w:w="3260" w:type="dxa"/>
            <w:tcBorders>
              <w:left w:val="single" w:sz="6" w:space="0" w:color="auto"/>
              <w:right w:val="single" w:sz="6" w:space="0" w:color="auto"/>
            </w:tcBorders>
          </w:tcPr>
          <w:p w14:paraId="7BD4741D"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±100</w:t>
            </w:r>
          </w:p>
        </w:tc>
      </w:tr>
      <w:tr w:rsidR="00DF685B" w:rsidRPr="00E02BC7" w14:paraId="446FFAC0" w14:textId="77777777" w:rsidTr="00905095">
        <w:tc>
          <w:tcPr>
            <w:tcW w:w="6096" w:type="dxa"/>
            <w:tcBorders>
              <w:left w:val="single" w:sz="6" w:space="0" w:color="auto"/>
              <w:right w:val="single" w:sz="6" w:space="0" w:color="auto"/>
            </w:tcBorders>
          </w:tcPr>
          <w:p w14:paraId="22D6B1F6" w14:textId="77777777" w:rsidR="00DF685B" w:rsidRPr="00E02BC7" w:rsidRDefault="00DF685B" w:rsidP="00D37C9C">
            <w:pPr>
              <w:ind w:firstLine="328"/>
              <w:rPr>
                <w:rFonts w:ascii="Times New Roman" w:hAnsi="Times New Roman"/>
                <w:sz w:val="24"/>
                <w:szCs w:val="24"/>
              </w:rPr>
            </w:pPr>
            <w:r w:rsidRPr="00E02BC7">
              <w:rPr>
                <w:rFonts w:ascii="Times New Roman" w:hAnsi="Times New Roman"/>
                <w:sz w:val="24"/>
                <w:szCs w:val="24"/>
              </w:rPr>
              <w:t>поперек оси трубопровода</w:t>
            </w:r>
          </w:p>
        </w:tc>
        <w:tc>
          <w:tcPr>
            <w:tcW w:w="3260" w:type="dxa"/>
            <w:tcBorders>
              <w:left w:val="single" w:sz="6" w:space="0" w:color="auto"/>
              <w:right w:val="single" w:sz="6" w:space="0" w:color="auto"/>
            </w:tcBorders>
          </w:tcPr>
          <w:p w14:paraId="2175EF74"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 50</w:t>
            </w:r>
          </w:p>
        </w:tc>
      </w:tr>
      <w:tr w:rsidR="00DF685B" w:rsidRPr="00E02BC7" w14:paraId="5A7607C1" w14:textId="77777777" w:rsidTr="00905095">
        <w:tc>
          <w:tcPr>
            <w:tcW w:w="6096" w:type="dxa"/>
            <w:tcBorders>
              <w:left w:val="single" w:sz="6" w:space="0" w:color="auto"/>
              <w:right w:val="single" w:sz="6" w:space="0" w:color="auto"/>
            </w:tcBorders>
          </w:tcPr>
          <w:p w14:paraId="16F367C7"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высотной отметки подошвы фундамента опоры</w:t>
            </w:r>
          </w:p>
        </w:tc>
        <w:tc>
          <w:tcPr>
            <w:tcW w:w="3260" w:type="dxa"/>
            <w:tcBorders>
              <w:left w:val="single" w:sz="6" w:space="0" w:color="auto"/>
              <w:right w:val="single" w:sz="6" w:space="0" w:color="auto"/>
            </w:tcBorders>
          </w:tcPr>
          <w:p w14:paraId="12E0F079"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±25</w:t>
            </w:r>
          </w:p>
        </w:tc>
      </w:tr>
      <w:tr w:rsidR="00DF685B" w:rsidRPr="00E02BC7" w14:paraId="6374C50D" w14:textId="77777777" w:rsidTr="00905095">
        <w:tc>
          <w:tcPr>
            <w:tcW w:w="6096" w:type="dxa"/>
            <w:tcBorders>
              <w:left w:val="single" w:sz="6" w:space="0" w:color="auto"/>
              <w:right w:val="single" w:sz="6" w:space="0" w:color="auto"/>
            </w:tcBorders>
          </w:tcPr>
          <w:p w14:paraId="7D1460FC"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Смещение фундамента относительно разбивочных осей</w:t>
            </w:r>
          </w:p>
        </w:tc>
        <w:tc>
          <w:tcPr>
            <w:tcW w:w="3260" w:type="dxa"/>
            <w:tcBorders>
              <w:left w:val="single" w:sz="6" w:space="0" w:color="auto"/>
              <w:right w:val="single" w:sz="6" w:space="0" w:color="auto"/>
            </w:tcBorders>
          </w:tcPr>
          <w:p w14:paraId="11D996A4"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±40</w:t>
            </w:r>
          </w:p>
        </w:tc>
      </w:tr>
      <w:tr w:rsidR="00DF685B" w:rsidRPr="00E02BC7" w14:paraId="13F204E0" w14:textId="77777777" w:rsidTr="00905095">
        <w:tc>
          <w:tcPr>
            <w:tcW w:w="6096" w:type="dxa"/>
            <w:tcBorders>
              <w:left w:val="single" w:sz="6" w:space="0" w:color="auto"/>
              <w:right w:val="single" w:sz="6" w:space="0" w:color="auto"/>
            </w:tcBorders>
          </w:tcPr>
          <w:p w14:paraId="11B87BC3"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оголовки сваи в плане</w:t>
            </w:r>
          </w:p>
        </w:tc>
        <w:tc>
          <w:tcPr>
            <w:tcW w:w="3260" w:type="dxa"/>
            <w:tcBorders>
              <w:left w:val="single" w:sz="6" w:space="0" w:color="auto"/>
              <w:right w:val="single" w:sz="6" w:space="0" w:color="auto"/>
            </w:tcBorders>
          </w:tcPr>
          <w:p w14:paraId="6D709ADD"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±50</w:t>
            </w:r>
          </w:p>
        </w:tc>
      </w:tr>
      <w:tr w:rsidR="00DF685B" w:rsidRPr="00E02BC7" w14:paraId="4A9BA69D" w14:textId="77777777" w:rsidTr="00905095">
        <w:tc>
          <w:tcPr>
            <w:tcW w:w="6096" w:type="dxa"/>
            <w:tcBorders>
              <w:left w:val="single" w:sz="6" w:space="0" w:color="auto"/>
              <w:right w:val="single" w:sz="6" w:space="0" w:color="auto"/>
            </w:tcBorders>
          </w:tcPr>
          <w:p w14:paraId="46B1D121"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высотной отметки верха сваи</w:t>
            </w:r>
          </w:p>
        </w:tc>
        <w:tc>
          <w:tcPr>
            <w:tcW w:w="3260" w:type="dxa"/>
            <w:tcBorders>
              <w:left w:val="single" w:sz="6" w:space="0" w:color="auto"/>
              <w:right w:val="single" w:sz="6" w:space="0" w:color="auto"/>
            </w:tcBorders>
          </w:tcPr>
          <w:p w14:paraId="2EB0AAF8"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±50</w:t>
            </w:r>
          </w:p>
        </w:tc>
      </w:tr>
      <w:tr w:rsidR="00DF685B" w:rsidRPr="00E02BC7" w14:paraId="733CDC82" w14:textId="77777777" w:rsidTr="00905095">
        <w:tc>
          <w:tcPr>
            <w:tcW w:w="6096" w:type="dxa"/>
            <w:tcBorders>
              <w:left w:val="single" w:sz="6" w:space="0" w:color="auto"/>
              <w:right w:val="single" w:sz="6" w:space="0" w:color="auto"/>
            </w:tcBorders>
          </w:tcPr>
          <w:p w14:paraId="5053A98E"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lastRenderedPageBreak/>
              <w:t>Отклонение центра опоры</w:t>
            </w:r>
          </w:p>
        </w:tc>
        <w:tc>
          <w:tcPr>
            <w:tcW w:w="3260" w:type="dxa"/>
            <w:tcBorders>
              <w:left w:val="single" w:sz="6" w:space="0" w:color="auto"/>
              <w:right w:val="single" w:sz="6" w:space="0" w:color="auto"/>
            </w:tcBorders>
          </w:tcPr>
          <w:p w14:paraId="349C823B"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±50</w:t>
            </w:r>
          </w:p>
        </w:tc>
      </w:tr>
      <w:tr w:rsidR="00DF685B" w:rsidRPr="00E02BC7" w14:paraId="5727ABE5" w14:textId="77777777" w:rsidTr="00905095">
        <w:tc>
          <w:tcPr>
            <w:tcW w:w="6096" w:type="dxa"/>
            <w:tcBorders>
              <w:left w:val="single" w:sz="6" w:space="0" w:color="auto"/>
              <w:right w:val="single" w:sz="6" w:space="0" w:color="auto"/>
            </w:tcBorders>
          </w:tcPr>
          <w:p w14:paraId="00E46795"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отметки верха опорной части</w:t>
            </w:r>
          </w:p>
        </w:tc>
        <w:tc>
          <w:tcPr>
            <w:tcW w:w="3260" w:type="dxa"/>
            <w:tcBorders>
              <w:left w:val="single" w:sz="6" w:space="0" w:color="auto"/>
              <w:right w:val="single" w:sz="6" w:space="0" w:color="auto"/>
            </w:tcBorders>
          </w:tcPr>
          <w:p w14:paraId="55667873"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±20</w:t>
            </w:r>
          </w:p>
        </w:tc>
      </w:tr>
      <w:tr w:rsidR="00DF685B" w:rsidRPr="00E02BC7" w14:paraId="270B244C" w14:textId="77777777" w:rsidTr="00905095">
        <w:tc>
          <w:tcPr>
            <w:tcW w:w="6096" w:type="dxa"/>
            <w:tcBorders>
              <w:left w:val="single" w:sz="6" w:space="0" w:color="auto"/>
              <w:right w:val="single" w:sz="6" w:space="0" w:color="auto"/>
            </w:tcBorders>
          </w:tcPr>
          <w:p w14:paraId="27FA4683"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оси трубопровода от центра опоры:</w:t>
            </w:r>
          </w:p>
        </w:tc>
        <w:tc>
          <w:tcPr>
            <w:tcW w:w="3260" w:type="dxa"/>
            <w:tcBorders>
              <w:left w:val="single" w:sz="6" w:space="0" w:color="auto"/>
              <w:right w:val="single" w:sz="6" w:space="0" w:color="auto"/>
            </w:tcBorders>
          </w:tcPr>
          <w:p w14:paraId="476FCCA8" w14:textId="77777777" w:rsidR="00DF685B" w:rsidRPr="00E02BC7" w:rsidRDefault="00DF685B" w:rsidP="00D37C9C">
            <w:pPr>
              <w:ind w:firstLine="0"/>
              <w:jc w:val="center"/>
              <w:rPr>
                <w:rFonts w:ascii="Times New Roman" w:hAnsi="Times New Roman"/>
                <w:sz w:val="24"/>
                <w:szCs w:val="24"/>
              </w:rPr>
            </w:pPr>
          </w:p>
        </w:tc>
      </w:tr>
      <w:tr w:rsidR="00DF685B" w:rsidRPr="00E02BC7" w14:paraId="3D1A15CF" w14:textId="77777777" w:rsidTr="00905095">
        <w:tc>
          <w:tcPr>
            <w:tcW w:w="6096" w:type="dxa"/>
            <w:tcBorders>
              <w:left w:val="single" w:sz="6" w:space="0" w:color="auto"/>
              <w:right w:val="single" w:sz="6" w:space="0" w:color="auto"/>
            </w:tcBorders>
          </w:tcPr>
          <w:p w14:paraId="717C3439" w14:textId="77777777" w:rsidR="00DF685B" w:rsidRPr="00E02BC7" w:rsidRDefault="00DF685B" w:rsidP="00D37C9C">
            <w:pPr>
              <w:ind w:left="328" w:firstLine="0"/>
              <w:rPr>
                <w:rFonts w:ascii="Times New Roman" w:hAnsi="Times New Roman"/>
                <w:sz w:val="24"/>
                <w:szCs w:val="24"/>
              </w:rPr>
            </w:pPr>
            <w:r w:rsidRPr="00E02BC7">
              <w:rPr>
                <w:rFonts w:ascii="Times New Roman" w:hAnsi="Times New Roman"/>
                <w:sz w:val="24"/>
                <w:szCs w:val="24"/>
              </w:rPr>
              <w:t>на продольно-подвижных опорах</w:t>
            </w:r>
          </w:p>
        </w:tc>
        <w:tc>
          <w:tcPr>
            <w:tcW w:w="3260" w:type="dxa"/>
            <w:tcBorders>
              <w:left w:val="single" w:sz="6" w:space="0" w:color="auto"/>
              <w:right w:val="single" w:sz="6" w:space="0" w:color="auto"/>
            </w:tcBorders>
          </w:tcPr>
          <w:p w14:paraId="44EC6CE3"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±100</w:t>
            </w:r>
          </w:p>
        </w:tc>
      </w:tr>
      <w:tr w:rsidR="00DF685B" w:rsidRPr="00E02BC7" w14:paraId="7CA3E2F4" w14:textId="77777777" w:rsidTr="00905095">
        <w:tc>
          <w:tcPr>
            <w:tcW w:w="6096" w:type="dxa"/>
            <w:tcBorders>
              <w:left w:val="single" w:sz="6" w:space="0" w:color="auto"/>
              <w:right w:val="single" w:sz="6" w:space="0" w:color="auto"/>
            </w:tcBorders>
          </w:tcPr>
          <w:p w14:paraId="2CC37BC5" w14:textId="77777777" w:rsidR="00DF685B" w:rsidRPr="00E02BC7" w:rsidRDefault="00DF685B" w:rsidP="00D37C9C">
            <w:pPr>
              <w:ind w:left="328" w:firstLine="0"/>
              <w:rPr>
                <w:rFonts w:ascii="Times New Roman" w:hAnsi="Times New Roman"/>
                <w:sz w:val="24"/>
                <w:szCs w:val="24"/>
              </w:rPr>
            </w:pPr>
            <w:r w:rsidRPr="00E02BC7">
              <w:rPr>
                <w:rFonts w:ascii="Times New Roman" w:hAnsi="Times New Roman"/>
                <w:sz w:val="24"/>
                <w:szCs w:val="24"/>
              </w:rPr>
              <w:t xml:space="preserve">на </w:t>
            </w:r>
            <w:proofErr w:type="gramStart"/>
            <w:r w:rsidRPr="00E02BC7">
              <w:rPr>
                <w:rFonts w:ascii="Times New Roman" w:hAnsi="Times New Roman"/>
                <w:sz w:val="24"/>
                <w:szCs w:val="24"/>
              </w:rPr>
              <w:t>свободно-подвижных</w:t>
            </w:r>
            <w:proofErr w:type="gramEnd"/>
            <w:r w:rsidRPr="00E02BC7">
              <w:rPr>
                <w:rFonts w:ascii="Times New Roman" w:hAnsi="Times New Roman"/>
                <w:sz w:val="24"/>
                <w:szCs w:val="24"/>
              </w:rPr>
              <w:t xml:space="preserve"> опорах с учетом поправок на температуру в период монтажа (по проекту)</w:t>
            </w:r>
          </w:p>
        </w:tc>
        <w:tc>
          <w:tcPr>
            <w:tcW w:w="3260" w:type="dxa"/>
            <w:tcBorders>
              <w:left w:val="single" w:sz="6" w:space="0" w:color="auto"/>
              <w:right w:val="single" w:sz="6" w:space="0" w:color="auto"/>
            </w:tcBorders>
          </w:tcPr>
          <w:p w14:paraId="626FF8AD"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±200</w:t>
            </w:r>
          </w:p>
        </w:tc>
      </w:tr>
      <w:tr w:rsidR="00DF685B" w:rsidRPr="00E02BC7" w14:paraId="526AD077" w14:textId="77777777" w:rsidTr="00905095">
        <w:tc>
          <w:tcPr>
            <w:tcW w:w="6096" w:type="dxa"/>
            <w:tcBorders>
              <w:left w:val="single" w:sz="6" w:space="0" w:color="auto"/>
              <w:right w:val="single" w:sz="6" w:space="0" w:color="auto"/>
            </w:tcBorders>
          </w:tcPr>
          <w:p w14:paraId="3646B03D"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трубопровода от геометрической оси трассы на прямолинейных переходах (без компенсации температурных деформаций), на каждой опоре</w:t>
            </w:r>
          </w:p>
        </w:tc>
        <w:tc>
          <w:tcPr>
            <w:tcW w:w="3260" w:type="dxa"/>
            <w:tcBorders>
              <w:left w:val="single" w:sz="6" w:space="0" w:color="auto"/>
              <w:right w:val="single" w:sz="6" w:space="0" w:color="auto"/>
            </w:tcBorders>
          </w:tcPr>
          <w:p w14:paraId="50E3E8E7"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±50</w:t>
            </w:r>
          </w:p>
        </w:tc>
      </w:tr>
      <w:tr w:rsidR="00DF685B" w:rsidRPr="00E02BC7" w14:paraId="5C72679B" w14:textId="77777777" w:rsidTr="00905095">
        <w:tc>
          <w:tcPr>
            <w:tcW w:w="6096" w:type="dxa"/>
            <w:tcBorders>
              <w:left w:val="single" w:sz="6" w:space="0" w:color="auto"/>
              <w:right w:val="single" w:sz="6" w:space="0" w:color="auto"/>
            </w:tcBorders>
          </w:tcPr>
          <w:p w14:paraId="66CC4A4F" w14:textId="77777777" w:rsidR="00DF685B" w:rsidRPr="00E02BC7" w:rsidRDefault="00DF685B" w:rsidP="00D37C9C">
            <w:pPr>
              <w:ind w:firstLine="0"/>
              <w:rPr>
                <w:rFonts w:ascii="Times New Roman" w:hAnsi="Times New Roman"/>
                <w:sz w:val="24"/>
                <w:szCs w:val="24"/>
              </w:rPr>
            </w:pPr>
            <w:r w:rsidRPr="00E02BC7">
              <w:rPr>
                <w:rFonts w:ascii="Times New Roman" w:hAnsi="Times New Roman"/>
                <w:sz w:val="24"/>
                <w:szCs w:val="24"/>
              </w:rPr>
              <w:t>Отклонение вылета компенсатора</w:t>
            </w:r>
          </w:p>
        </w:tc>
        <w:tc>
          <w:tcPr>
            <w:tcW w:w="3260" w:type="dxa"/>
            <w:tcBorders>
              <w:left w:val="single" w:sz="6" w:space="0" w:color="auto"/>
              <w:right w:val="single" w:sz="6" w:space="0" w:color="auto"/>
            </w:tcBorders>
          </w:tcPr>
          <w:p w14:paraId="464B93D0" w14:textId="77777777" w:rsidR="00DF685B" w:rsidRPr="00E02BC7" w:rsidRDefault="00DF685B" w:rsidP="00D37C9C">
            <w:pPr>
              <w:ind w:firstLine="0"/>
              <w:jc w:val="center"/>
              <w:rPr>
                <w:rFonts w:ascii="Times New Roman" w:hAnsi="Times New Roman"/>
                <w:sz w:val="24"/>
                <w:szCs w:val="24"/>
              </w:rPr>
            </w:pPr>
            <w:r w:rsidRPr="00E02BC7">
              <w:rPr>
                <w:rFonts w:ascii="Times New Roman" w:hAnsi="Times New Roman"/>
                <w:sz w:val="24"/>
                <w:szCs w:val="24"/>
              </w:rPr>
              <w:t>±1000</w:t>
            </w:r>
          </w:p>
        </w:tc>
      </w:tr>
      <w:tr w:rsidR="00DF685B" w:rsidRPr="00E02BC7" w14:paraId="62EAC4A2" w14:textId="77777777" w:rsidTr="00905095">
        <w:tc>
          <w:tcPr>
            <w:tcW w:w="6096" w:type="dxa"/>
            <w:tcBorders>
              <w:left w:val="single" w:sz="6" w:space="0" w:color="auto"/>
              <w:bottom w:val="single" w:sz="6" w:space="0" w:color="auto"/>
              <w:right w:val="single" w:sz="6" w:space="0" w:color="auto"/>
            </w:tcBorders>
          </w:tcPr>
          <w:p w14:paraId="2BFD855E" w14:textId="77777777" w:rsidR="00DF685B" w:rsidRPr="00E02BC7" w:rsidRDefault="00DF685B" w:rsidP="00D37C9C">
            <w:pPr>
              <w:ind w:firstLine="0"/>
              <w:rPr>
                <w:rFonts w:ascii="Times New Roman" w:hAnsi="Times New Roman"/>
                <w:sz w:val="24"/>
                <w:szCs w:val="24"/>
              </w:rPr>
            </w:pPr>
          </w:p>
        </w:tc>
        <w:tc>
          <w:tcPr>
            <w:tcW w:w="3260" w:type="dxa"/>
            <w:tcBorders>
              <w:left w:val="single" w:sz="6" w:space="0" w:color="auto"/>
              <w:bottom w:val="single" w:sz="6" w:space="0" w:color="auto"/>
              <w:right w:val="single" w:sz="6" w:space="0" w:color="auto"/>
            </w:tcBorders>
          </w:tcPr>
          <w:p w14:paraId="37F23BBE" w14:textId="77777777" w:rsidR="00DF685B" w:rsidRPr="00E02BC7" w:rsidRDefault="00C520B5" w:rsidP="00D37C9C">
            <w:pPr>
              <w:ind w:firstLine="0"/>
              <w:jc w:val="center"/>
              <w:rPr>
                <w:rFonts w:ascii="Times New Roman" w:hAnsi="Times New Roman"/>
                <w:sz w:val="24"/>
                <w:szCs w:val="24"/>
              </w:rPr>
            </w:pPr>
            <w:r>
              <w:rPr>
                <w:rFonts w:ascii="Times New Roman" w:hAnsi="Times New Roman"/>
                <w:sz w:val="24"/>
                <w:szCs w:val="24"/>
              </w:rPr>
              <w:t>–</w:t>
            </w:r>
            <w:r w:rsidR="00DF685B" w:rsidRPr="00E02BC7">
              <w:rPr>
                <w:rFonts w:ascii="Times New Roman" w:hAnsi="Times New Roman"/>
                <w:sz w:val="24"/>
                <w:szCs w:val="24"/>
              </w:rPr>
              <w:t>500</w:t>
            </w:r>
          </w:p>
        </w:tc>
      </w:tr>
    </w:tbl>
    <w:p w14:paraId="6386682C" w14:textId="77777777" w:rsidR="00882617" w:rsidRDefault="00882617" w:rsidP="00D37C9C">
      <w:pPr>
        <w:rPr>
          <w:rFonts w:ascii="Times New Roman" w:hAnsi="Times New Roman"/>
          <w:sz w:val="28"/>
          <w:szCs w:val="28"/>
        </w:rPr>
      </w:pPr>
    </w:p>
    <w:p w14:paraId="36573A59" w14:textId="17C22B73" w:rsidR="00882617" w:rsidRPr="00E02BC7" w:rsidRDefault="00882617" w:rsidP="00D37C9C">
      <w:pPr>
        <w:ind w:firstLine="709"/>
        <w:rPr>
          <w:rFonts w:ascii="Times New Roman" w:hAnsi="Times New Roman"/>
          <w:sz w:val="28"/>
          <w:szCs w:val="28"/>
        </w:rPr>
      </w:pPr>
      <w:r w:rsidRPr="00E02BC7">
        <w:rPr>
          <w:rFonts w:ascii="Times New Roman" w:hAnsi="Times New Roman"/>
          <w:sz w:val="28"/>
          <w:szCs w:val="28"/>
        </w:rPr>
        <w:t>23.4 При сооружении надземных трубопроводов в зависимости от их диаметра, назначения, типа изоляции (</w:t>
      </w:r>
      <w:r w:rsidR="00B016F6">
        <w:rPr>
          <w:rFonts w:ascii="Times New Roman" w:hAnsi="Times New Roman"/>
          <w:sz w:val="28"/>
          <w:szCs w:val="28"/>
        </w:rPr>
        <w:t>защитной</w:t>
      </w:r>
      <w:r w:rsidRPr="00E02BC7">
        <w:rPr>
          <w:rFonts w:ascii="Times New Roman" w:hAnsi="Times New Roman"/>
          <w:sz w:val="28"/>
          <w:szCs w:val="28"/>
        </w:rPr>
        <w:t xml:space="preserve"> и тепловой), высоты опор, расстояний между компенсаторами, а также общей и локальной протяженности надземных участков следует применять следующие способы монтажа и укладки:</w:t>
      </w:r>
    </w:p>
    <w:p w14:paraId="4B66446B" w14:textId="77777777" w:rsidR="00882617" w:rsidRPr="00E02BC7" w:rsidRDefault="00633A57" w:rsidP="00D37C9C">
      <w:pPr>
        <w:ind w:firstLine="709"/>
        <w:rPr>
          <w:rFonts w:ascii="Times New Roman" w:hAnsi="Times New Roman"/>
          <w:sz w:val="28"/>
          <w:szCs w:val="28"/>
        </w:rPr>
      </w:pPr>
      <w:r>
        <w:rPr>
          <w:rFonts w:ascii="Times New Roman" w:hAnsi="Times New Roman"/>
          <w:sz w:val="28"/>
          <w:szCs w:val="28"/>
        </w:rPr>
        <w:t xml:space="preserve">- </w:t>
      </w:r>
      <w:r w:rsidR="00882617" w:rsidRPr="00E02BC7">
        <w:rPr>
          <w:rFonts w:ascii="Times New Roman" w:hAnsi="Times New Roman"/>
          <w:sz w:val="28"/>
          <w:szCs w:val="28"/>
        </w:rPr>
        <w:t>продольная надвижка заранее заготовленных плетей на опоры;</w:t>
      </w:r>
    </w:p>
    <w:p w14:paraId="2D5B9FC7" w14:textId="77777777" w:rsidR="00882617" w:rsidRPr="00E02BC7" w:rsidRDefault="00633A57" w:rsidP="00D37C9C">
      <w:pPr>
        <w:ind w:firstLine="709"/>
        <w:rPr>
          <w:rFonts w:ascii="Times New Roman" w:hAnsi="Times New Roman"/>
          <w:sz w:val="28"/>
          <w:szCs w:val="28"/>
        </w:rPr>
      </w:pPr>
      <w:r>
        <w:rPr>
          <w:rFonts w:ascii="Times New Roman" w:hAnsi="Times New Roman"/>
          <w:sz w:val="28"/>
          <w:szCs w:val="28"/>
        </w:rPr>
        <w:t xml:space="preserve">- </w:t>
      </w:r>
      <w:r w:rsidR="00882617" w:rsidRPr="00E02BC7">
        <w:rPr>
          <w:rFonts w:ascii="Times New Roman" w:hAnsi="Times New Roman"/>
          <w:sz w:val="28"/>
          <w:szCs w:val="28"/>
        </w:rPr>
        <w:t>подъем с поверхности строительной полосы на опоры отдельных труб или заранее заготовленных секций с последующей сваркой их между собой;</w:t>
      </w:r>
    </w:p>
    <w:p w14:paraId="2F0D6624" w14:textId="77777777" w:rsidR="00882617" w:rsidRPr="00E02BC7" w:rsidRDefault="00633A57" w:rsidP="00D37C9C">
      <w:pPr>
        <w:ind w:firstLine="709"/>
        <w:rPr>
          <w:rFonts w:ascii="Times New Roman" w:hAnsi="Times New Roman"/>
          <w:sz w:val="28"/>
          <w:szCs w:val="28"/>
        </w:rPr>
      </w:pPr>
      <w:r>
        <w:rPr>
          <w:rFonts w:ascii="Times New Roman" w:hAnsi="Times New Roman"/>
          <w:sz w:val="28"/>
          <w:szCs w:val="28"/>
        </w:rPr>
        <w:t xml:space="preserve">- </w:t>
      </w:r>
      <w:r w:rsidR="00882617" w:rsidRPr="00E02BC7">
        <w:rPr>
          <w:rFonts w:ascii="Times New Roman" w:hAnsi="Times New Roman"/>
          <w:sz w:val="28"/>
          <w:szCs w:val="28"/>
        </w:rPr>
        <w:t>укладка длинномерной плети с поверхности строительной полосы на опоры.</w:t>
      </w:r>
    </w:p>
    <w:p w14:paraId="30144C8B" w14:textId="2A2B41CD" w:rsidR="00882617" w:rsidRDefault="00882617" w:rsidP="00D37C9C">
      <w:pPr>
        <w:ind w:firstLine="709"/>
        <w:rPr>
          <w:rFonts w:ascii="Times New Roman" w:hAnsi="Times New Roman"/>
          <w:sz w:val="28"/>
          <w:szCs w:val="28"/>
        </w:rPr>
      </w:pPr>
      <w:r w:rsidRPr="00E02BC7">
        <w:rPr>
          <w:rFonts w:ascii="Times New Roman" w:hAnsi="Times New Roman"/>
          <w:sz w:val="28"/>
          <w:szCs w:val="28"/>
        </w:rPr>
        <w:t>Способ монтажа и укладки должен быть указан в проекте; замена одного метода другим без согласования с проектной организацией не допускается.</w:t>
      </w:r>
    </w:p>
    <w:p w14:paraId="588829C4" w14:textId="7AB72B4D" w:rsidR="00B016F6" w:rsidRDefault="00B016F6"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5C945B1" w14:textId="16B9C6CB"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.5 </w:t>
      </w:r>
      <w:r w:rsidR="00D72275" w:rsidRPr="00882617">
        <w:rPr>
          <w:rFonts w:ascii="Times New Roman" w:hAnsi="Times New Roman"/>
          <w:sz w:val="28"/>
          <w:szCs w:val="28"/>
        </w:rPr>
        <w:t>Допустимые</w:t>
      </w:r>
      <w:r w:rsidRPr="00882617">
        <w:rPr>
          <w:rFonts w:ascii="Times New Roman" w:hAnsi="Times New Roman"/>
          <w:sz w:val="28"/>
          <w:szCs w:val="28"/>
        </w:rPr>
        <w:t xml:space="preserve"> отклонения фактических параметров от проектных для участков надземной прокладки трубопроводов при использовании балочной схемы приведены в табл</w:t>
      </w:r>
      <w:r w:rsidR="00633A57">
        <w:rPr>
          <w:rFonts w:ascii="Times New Roman" w:hAnsi="Times New Roman"/>
          <w:sz w:val="28"/>
          <w:szCs w:val="28"/>
        </w:rPr>
        <w:t>ице</w:t>
      </w:r>
      <w:r w:rsidRPr="00882617">
        <w:rPr>
          <w:rFonts w:ascii="Times New Roman" w:hAnsi="Times New Roman"/>
          <w:sz w:val="28"/>
          <w:szCs w:val="28"/>
        </w:rPr>
        <w:t xml:space="preserve"> </w:t>
      </w:r>
      <w:r w:rsidR="008E774C" w:rsidRPr="00882617">
        <w:rPr>
          <w:rFonts w:ascii="Times New Roman" w:hAnsi="Times New Roman"/>
          <w:sz w:val="28"/>
          <w:szCs w:val="28"/>
        </w:rPr>
        <w:t>2</w:t>
      </w:r>
      <w:r w:rsidRPr="00882617">
        <w:rPr>
          <w:rFonts w:ascii="Times New Roman" w:hAnsi="Times New Roman"/>
          <w:sz w:val="28"/>
          <w:szCs w:val="28"/>
        </w:rPr>
        <w:t xml:space="preserve">8, а при использовании других схем (арочной, висячей, вантовой, шпренгельной и </w:t>
      </w:r>
      <w:r w:rsidR="009F6A32">
        <w:rPr>
          <w:rFonts w:ascii="Times New Roman" w:hAnsi="Times New Roman"/>
          <w:sz w:val="28"/>
          <w:szCs w:val="28"/>
        </w:rPr>
        <w:t>т. п.</w:t>
      </w:r>
      <w:r w:rsidRPr="00882617">
        <w:rPr>
          <w:rFonts w:ascii="Times New Roman" w:hAnsi="Times New Roman"/>
          <w:sz w:val="28"/>
          <w:szCs w:val="28"/>
        </w:rPr>
        <w:t>) эти отклонения должны быть указаны в проекте. Поперечные (кольцевые) сварные стыки должны находиться за пределами опорной части трубопровода и отстоять от нее на расстоянии не менее 200 мм.</w:t>
      </w:r>
    </w:p>
    <w:p w14:paraId="65835EEE"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.6 Работы по монтажу надземного трубопровода должны выполняться после приемки свайных опор, монтажа ригелей и опорных элементов, предусмотренных проектом и выполненных в последовательности, подробно изложенной в технологических картах.</w:t>
      </w:r>
    </w:p>
    <w:p w14:paraId="7BDDC32C"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.7 Сваи, поставляемые </w:t>
      </w:r>
      <w:r w:rsidR="00633A57">
        <w:rPr>
          <w:rFonts w:ascii="Times New Roman" w:hAnsi="Times New Roman"/>
          <w:sz w:val="28"/>
          <w:szCs w:val="28"/>
        </w:rPr>
        <w:t>предприятием-изготовителем</w:t>
      </w:r>
      <w:r w:rsidRPr="00882617">
        <w:rPr>
          <w:rFonts w:ascii="Times New Roman" w:hAnsi="Times New Roman"/>
          <w:sz w:val="28"/>
          <w:szCs w:val="28"/>
        </w:rPr>
        <w:t xml:space="preserve">, должны иметь паспорт, в котором указываются наименование </w:t>
      </w:r>
      <w:r w:rsidR="00633A57">
        <w:rPr>
          <w:rFonts w:ascii="Times New Roman" w:hAnsi="Times New Roman"/>
          <w:sz w:val="28"/>
          <w:szCs w:val="28"/>
        </w:rPr>
        <w:t>предприятия</w:t>
      </w:r>
      <w:r w:rsidRPr="00882617">
        <w:rPr>
          <w:rFonts w:ascii="Times New Roman" w:hAnsi="Times New Roman"/>
          <w:sz w:val="28"/>
          <w:szCs w:val="28"/>
        </w:rPr>
        <w:t>-изготовителя</w:t>
      </w:r>
      <w:r w:rsidR="00633A57">
        <w:rPr>
          <w:rFonts w:ascii="Times New Roman" w:hAnsi="Times New Roman"/>
          <w:sz w:val="28"/>
          <w:szCs w:val="28"/>
        </w:rPr>
        <w:t>,</w:t>
      </w:r>
      <w:r w:rsidRPr="00882617">
        <w:rPr>
          <w:rFonts w:ascii="Times New Roman" w:hAnsi="Times New Roman"/>
          <w:sz w:val="28"/>
          <w:szCs w:val="28"/>
        </w:rPr>
        <w:t xml:space="preserve"> его адрес, номер и дата выдачи паспорта, </w:t>
      </w:r>
      <w:r w:rsidR="009D6821">
        <w:rPr>
          <w:rFonts w:ascii="Times New Roman" w:hAnsi="Times New Roman"/>
          <w:sz w:val="28"/>
          <w:szCs w:val="28"/>
        </w:rPr>
        <w:t>обозначение НД</w:t>
      </w:r>
      <w:r w:rsidRPr="00882617">
        <w:rPr>
          <w:rFonts w:ascii="Times New Roman" w:hAnsi="Times New Roman"/>
          <w:sz w:val="28"/>
          <w:szCs w:val="28"/>
        </w:rPr>
        <w:t xml:space="preserve"> или чертежа, по которому изготовлена свая, марка бетона (для железобетонных свай), дата изготовления. На сваях несмываемой краской </w:t>
      </w:r>
      <w:r w:rsidR="009D6821" w:rsidRPr="00882617">
        <w:rPr>
          <w:rFonts w:ascii="Times New Roman" w:hAnsi="Times New Roman"/>
          <w:sz w:val="28"/>
          <w:szCs w:val="28"/>
        </w:rPr>
        <w:t xml:space="preserve">должны быть написаны </w:t>
      </w:r>
      <w:r w:rsidRPr="00882617">
        <w:rPr>
          <w:rFonts w:ascii="Times New Roman" w:hAnsi="Times New Roman"/>
          <w:sz w:val="28"/>
          <w:szCs w:val="28"/>
        </w:rPr>
        <w:t>марка и дата изготовления сваи.</w:t>
      </w:r>
    </w:p>
    <w:p w14:paraId="059572B6"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 xml:space="preserve">Верхний торец сваи должен быть перпендикулярным </w:t>
      </w:r>
      <w:r w:rsidR="009D6821">
        <w:rPr>
          <w:rFonts w:ascii="Times New Roman" w:hAnsi="Times New Roman"/>
          <w:sz w:val="28"/>
          <w:szCs w:val="28"/>
        </w:rPr>
        <w:t xml:space="preserve">к </w:t>
      </w:r>
      <w:r w:rsidRPr="00882617">
        <w:rPr>
          <w:rFonts w:ascii="Times New Roman" w:hAnsi="Times New Roman"/>
          <w:sz w:val="28"/>
          <w:szCs w:val="28"/>
        </w:rPr>
        <w:t>ее продольной оси. Наружная поверхность свай должна быть гладкой</w:t>
      </w:r>
      <w:r w:rsidR="009D6821">
        <w:rPr>
          <w:rFonts w:ascii="Times New Roman" w:hAnsi="Times New Roman"/>
          <w:sz w:val="28"/>
          <w:szCs w:val="28"/>
        </w:rPr>
        <w:t>,</w:t>
      </w:r>
      <w:r w:rsidRPr="00882617">
        <w:rPr>
          <w:rFonts w:ascii="Times New Roman" w:hAnsi="Times New Roman"/>
          <w:sz w:val="28"/>
          <w:szCs w:val="28"/>
        </w:rPr>
        <w:t xml:space="preserve"> </w:t>
      </w:r>
      <w:r w:rsidR="009D6821">
        <w:rPr>
          <w:rFonts w:ascii="Times New Roman" w:hAnsi="Times New Roman"/>
          <w:sz w:val="28"/>
          <w:szCs w:val="28"/>
        </w:rPr>
        <w:t xml:space="preserve">без впадин глубиной более 5 мм и </w:t>
      </w:r>
      <w:r w:rsidRPr="00882617">
        <w:rPr>
          <w:rFonts w:ascii="Times New Roman" w:hAnsi="Times New Roman"/>
          <w:sz w:val="28"/>
          <w:szCs w:val="28"/>
        </w:rPr>
        <w:t>наплывов высотой более 8 мм (для железобетонных свай).</w:t>
      </w:r>
    </w:p>
    <w:p w14:paraId="515E702E"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lastRenderedPageBreak/>
        <w:t>2</w:t>
      </w:r>
      <w:r w:rsidR="002010EF" w:rsidRPr="00882617">
        <w:rPr>
          <w:rFonts w:ascii="Times New Roman" w:hAnsi="Times New Roman"/>
          <w:sz w:val="28"/>
          <w:szCs w:val="28"/>
        </w:rPr>
        <w:t>3</w:t>
      </w:r>
      <w:r w:rsidRPr="00882617">
        <w:rPr>
          <w:rFonts w:ascii="Times New Roman" w:hAnsi="Times New Roman"/>
          <w:sz w:val="28"/>
          <w:szCs w:val="28"/>
        </w:rPr>
        <w:t>.8 Допустимые отклонения размеров свай не должны превышать следующих значений:</w:t>
      </w:r>
    </w:p>
    <w:p w14:paraId="2F027A2A"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по длине свай:</w:t>
      </w:r>
    </w:p>
    <w:p w14:paraId="0D1574DA" w14:textId="77777777" w:rsidR="00DF685B" w:rsidRPr="00882617" w:rsidRDefault="009C4B20" w:rsidP="00D37C9C">
      <w:pPr>
        <w:ind w:firstLine="709"/>
        <w:rPr>
          <w:rFonts w:ascii="Times New Roman" w:hAnsi="Times New Roman"/>
          <w:sz w:val="28"/>
          <w:szCs w:val="28"/>
        </w:rPr>
      </w:pPr>
      <w:r w:rsidRPr="00882617">
        <w:rPr>
          <w:rFonts w:ascii="Times New Roman" w:hAnsi="Times New Roman"/>
          <w:sz w:val="28"/>
          <w:szCs w:val="28"/>
        </w:rPr>
        <w:t xml:space="preserve">± 30 мм </w:t>
      </w:r>
      <w:r>
        <w:rPr>
          <w:rFonts w:ascii="Times New Roman" w:hAnsi="Times New Roman"/>
          <w:sz w:val="28"/>
          <w:szCs w:val="28"/>
        </w:rPr>
        <w:t>– при номинальном размере до 10 м;</w:t>
      </w:r>
      <w:r w:rsidR="00DF685B" w:rsidRPr="00882617">
        <w:rPr>
          <w:rFonts w:ascii="Times New Roman" w:hAnsi="Times New Roman"/>
          <w:sz w:val="28"/>
          <w:szCs w:val="28"/>
        </w:rPr>
        <w:t xml:space="preserve">              </w:t>
      </w:r>
    </w:p>
    <w:p w14:paraId="0B308FA3" w14:textId="77777777" w:rsidR="00DF685B" w:rsidRPr="00882617" w:rsidRDefault="009C4B20" w:rsidP="00D37C9C">
      <w:pPr>
        <w:ind w:firstLine="709"/>
        <w:rPr>
          <w:rFonts w:ascii="Times New Roman" w:hAnsi="Times New Roman"/>
          <w:sz w:val="28"/>
          <w:szCs w:val="28"/>
        </w:rPr>
      </w:pPr>
      <w:r w:rsidRPr="00882617">
        <w:rPr>
          <w:rFonts w:ascii="Times New Roman" w:hAnsi="Times New Roman"/>
          <w:sz w:val="28"/>
          <w:szCs w:val="28"/>
        </w:rPr>
        <w:t xml:space="preserve">± 50 мм </w:t>
      </w:r>
      <w:r>
        <w:rPr>
          <w:rFonts w:ascii="Times New Roman" w:hAnsi="Times New Roman"/>
          <w:sz w:val="28"/>
          <w:szCs w:val="28"/>
        </w:rPr>
        <w:t xml:space="preserve">– </w:t>
      </w:r>
      <w:r w:rsidR="00DF685B" w:rsidRPr="00882617">
        <w:rPr>
          <w:rFonts w:ascii="Times New Roman" w:hAnsi="Times New Roman"/>
          <w:sz w:val="28"/>
          <w:szCs w:val="28"/>
        </w:rPr>
        <w:t>при номинальном размере более 10 м</w:t>
      </w:r>
      <w:r>
        <w:rPr>
          <w:rFonts w:ascii="Times New Roman" w:hAnsi="Times New Roman"/>
          <w:sz w:val="28"/>
          <w:szCs w:val="28"/>
        </w:rPr>
        <w:t>;</w:t>
      </w:r>
      <w:r w:rsidR="00DF685B" w:rsidRPr="00882617">
        <w:rPr>
          <w:rFonts w:ascii="Times New Roman" w:hAnsi="Times New Roman"/>
          <w:sz w:val="28"/>
          <w:szCs w:val="28"/>
        </w:rPr>
        <w:t xml:space="preserve">         </w:t>
      </w:r>
    </w:p>
    <w:p w14:paraId="61031BC8" w14:textId="77777777" w:rsidR="00DF685B" w:rsidRPr="00882617" w:rsidRDefault="00CD6DCD" w:rsidP="00D37C9C">
      <w:pPr>
        <w:ind w:firstLine="709"/>
        <w:rPr>
          <w:rFonts w:ascii="Times New Roman" w:hAnsi="Times New Roman"/>
          <w:sz w:val="28"/>
          <w:szCs w:val="28"/>
        </w:rPr>
      </w:pPr>
      <w:r>
        <w:rPr>
          <w:rFonts w:ascii="Times New Roman" w:hAnsi="Times New Roman"/>
          <w:sz w:val="28"/>
          <w:szCs w:val="28"/>
        </w:rPr>
        <w:t>+ 5 мм; –</w:t>
      </w:r>
      <w:r w:rsidR="009C4B20" w:rsidRPr="00882617">
        <w:rPr>
          <w:rFonts w:ascii="Times New Roman" w:hAnsi="Times New Roman"/>
          <w:sz w:val="28"/>
          <w:szCs w:val="28"/>
        </w:rPr>
        <w:t xml:space="preserve"> 0 мм </w:t>
      </w:r>
      <w:r w:rsidR="009C4B20">
        <w:rPr>
          <w:rFonts w:ascii="Times New Roman" w:hAnsi="Times New Roman"/>
          <w:sz w:val="28"/>
          <w:szCs w:val="28"/>
        </w:rPr>
        <w:t xml:space="preserve">– </w:t>
      </w:r>
      <w:r w:rsidR="00DF685B" w:rsidRPr="00882617">
        <w:rPr>
          <w:rFonts w:ascii="Times New Roman" w:hAnsi="Times New Roman"/>
          <w:sz w:val="28"/>
          <w:szCs w:val="28"/>
        </w:rPr>
        <w:t>по диаметру (для круглых свай)</w:t>
      </w:r>
      <w:r w:rsidR="009C4B20">
        <w:rPr>
          <w:rFonts w:ascii="Times New Roman" w:hAnsi="Times New Roman"/>
          <w:sz w:val="28"/>
          <w:szCs w:val="28"/>
        </w:rPr>
        <w:t>;</w:t>
      </w:r>
      <w:r w:rsidR="00DF685B" w:rsidRPr="00882617">
        <w:rPr>
          <w:rFonts w:ascii="Times New Roman" w:hAnsi="Times New Roman"/>
          <w:sz w:val="28"/>
          <w:szCs w:val="28"/>
        </w:rPr>
        <w:t xml:space="preserve">                 </w:t>
      </w:r>
      <w:r w:rsidR="00905095" w:rsidRPr="00882617">
        <w:rPr>
          <w:rFonts w:ascii="Times New Roman" w:hAnsi="Times New Roman"/>
          <w:sz w:val="28"/>
          <w:szCs w:val="28"/>
        </w:rPr>
        <w:t xml:space="preserve"> </w:t>
      </w:r>
      <w:r w:rsidR="00DF685B" w:rsidRPr="00882617">
        <w:rPr>
          <w:rFonts w:ascii="Times New Roman" w:hAnsi="Times New Roman"/>
          <w:sz w:val="28"/>
          <w:szCs w:val="28"/>
        </w:rPr>
        <w:t xml:space="preserve"> </w:t>
      </w:r>
    </w:p>
    <w:p w14:paraId="4F4DB101" w14:textId="14F8F776" w:rsidR="00DF685B" w:rsidRPr="00882617" w:rsidRDefault="009C4B20" w:rsidP="00D37C9C">
      <w:pPr>
        <w:ind w:firstLine="709"/>
        <w:rPr>
          <w:rFonts w:ascii="Times New Roman" w:hAnsi="Times New Roman"/>
          <w:sz w:val="28"/>
          <w:szCs w:val="28"/>
        </w:rPr>
      </w:pPr>
      <w:r w:rsidRPr="00882617">
        <w:rPr>
          <w:rFonts w:ascii="Times New Roman" w:hAnsi="Times New Roman"/>
          <w:sz w:val="28"/>
          <w:szCs w:val="28"/>
        </w:rPr>
        <w:t xml:space="preserve">10 мм </w:t>
      </w:r>
      <w:r>
        <w:rPr>
          <w:rFonts w:ascii="Times New Roman" w:hAnsi="Times New Roman"/>
          <w:sz w:val="28"/>
          <w:szCs w:val="28"/>
        </w:rPr>
        <w:t xml:space="preserve">– </w:t>
      </w:r>
      <w:r w:rsidR="00DF685B" w:rsidRPr="00882617">
        <w:rPr>
          <w:rFonts w:ascii="Times New Roman" w:hAnsi="Times New Roman"/>
          <w:sz w:val="28"/>
          <w:szCs w:val="28"/>
        </w:rPr>
        <w:t>по кривизне (максимальная стрелка)</w:t>
      </w:r>
      <w:r>
        <w:rPr>
          <w:rFonts w:ascii="Times New Roman" w:hAnsi="Times New Roman"/>
          <w:sz w:val="28"/>
          <w:szCs w:val="28"/>
        </w:rPr>
        <w:t>;</w:t>
      </w:r>
    </w:p>
    <w:p w14:paraId="728C5C09" w14:textId="77777777" w:rsidR="00DF685B" w:rsidRPr="00882617" w:rsidRDefault="00EF352B" w:rsidP="00D37C9C">
      <w:pPr>
        <w:ind w:firstLine="709"/>
        <w:rPr>
          <w:rFonts w:ascii="Times New Roman" w:hAnsi="Times New Roman"/>
          <w:sz w:val="28"/>
          <w:szCs w:val="28"/>
        </w:rPr>
      </w:pPr>
      <w:r w:rsidRPr="00882617">
        <w:rPr>
          <w:rFonts w:ascii="Times New Roman" w:hAnsi="Times New Roman"/>
          <w:sz w:val="28"/>
          <w:szCs w:val="28"/>
        </w:rPr>
        <w:t xml:space="preserve">10 мм </w:t>
      </w:r>
      <w:r>
        <w:rPr>
          <w:rFonts w:ascii="Times New Roman" w:hAnsi="Times New Roman"/>
          <w:sz w:val="28"/>
          <w:szCs w:val="28"/>
        </w:rPr>
        <w:t xml:space="preserve">– </w:t>
      </w:r>
      <w:r w:rsidR="00DF685B" w:rsidRPr="00882617">
        <w:rPr>
          <w:rFonts w:ascii="Times New Roman" w:hAnsi="Times New Roman"/>
          <w:sz w:val="28"/>
          <w:szCs w:val="28"/>
        </w:rPr>
        <w:t>по смещению острия сваи от геометричес</w:t>
      </w:r>
      <w:r>
        <w:rPr>
          <w:rFonts w:ascii="Times New Roman" w:hAnsi="Times New Roman"/>
          <w:sz w:val="28"/>
          <w:szCs w:val="28"/>
        </w:rPr>
        <w:t>кого центра сечения.</w:t>
      </w:r>
    </w:p>
    <w:p w14:paraId="0DB3BBF6" w14:textId="6D2A205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.9 Установка свайных опор надземных трубопроводов на </w:t>
      </w:r>
      <w:r w:rsidR="00B016F6">
        <w:rPr>
          <w:rFonts w:ascii="Times New Roman" w:hAnsi="Times New Roman"/>
          <w:sz w:val="28"/>
          <w:szCs w:val="28"/>
        </w:rPr>
        <w:t>ММГ</w:t>
      </w:r>
      <w:r w:rsidR="00EF352B">
        <w:rPr>
          <w:rFonts w:ascii="Times New Roman" w:hAnsi="Times New Roman"/>
          <w:sz w:val="28"/>
          <w:szCs w:val="28"/>
        </w:rPr>
        <w:t xml:space="preserve"> производится в соответствии с СП 45.13330.</w:t>
      </w:r>
      <w:r w:rsidRPr="00882617">
        <w:rPr>
          <w:rFonts w:ascii="Times New Roman" w:hAnsi="Times New Roman"/>
          <w:sz w:val="28"/>
          <w:szCs w:val="28"/>
        </w:rPr>
        <w:t xml:space="preserve"> Работы выполняются методами, исключающими </w:t>
      </w:r>
      <w:proofErr w:type="spellStart"/>
      <w:r w:rsidRPr="00882617">
        <w:rPr>
          <w:rFonts w:ascii="Times New Roman" w:hAnsi="Times New Roman"/>
          <w:sz w:val="28"/>
          <w:szCs w:val="28"/>
        </w:rPr>
        <w:t>растепление</w:t>
      </w:r>
      <w:proofErr w:type="spellEnd"/>
      <w:r w:rsidRPr="00882617">
        <w:rPr>
          <w:rFonts w:ascii="Times New Roman" w:hAnsi="Times New Roman"/>
          <w:sz w:val="28"/>
          <w:szCs w:val="28"/>
        </w:rPr>
        <w:t xml:space="preserve"> </w:t>
      </w:r>
      <w:r w:rsidR="00FC3179" w:rsidRPr="00F159C0">
        <w:rPr>
          <w:rFonts w:ascii="Times New Roman" w:hAnsi="Times New Roman"/>
          <w:sz w:val="28"/>
          <w:szCs w:val="28"/>
        </w:rPr>
        <w:t>многолетнемерзл</w:t>
      </w:r>
      <w:r w:rsidR="00FC3179">
        <w:rPr>
          <w:rFonts w:ascii="Times New Roman" w:hAnsi="Times New Roman"/>
          <w:sz w:val="28"/>
          <w:szCs w:val="28"/>
        </w:rPr>
        <w:t>ых</w:t>
      </w:r>
      <w:r w:rsidRPr="00882617">
        <w:rPr>
          <w:rFonts w:ascii="Times New Roman" w:hAnsi="Times New Roman"/>
          <w:sz w:val="28"/>
          <w:szCs w:val="28"/>
        </w:rPr>
        <w:t xml:space="preserve"> грунтов, а именно:</w:t>
      </w:r>
    </w:p>
    <w:p w14:paraId="433E750E" w14:textId="77777777" w:rsidR="00DF685B" w:rsidRPr="00882617" w:rsidRDefault="00EF352B" w:rsidP="00D37C9C">
      <w:pPr>
        <w:ind w:firstLine="709"/>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 xml:space="preserve">забивкой свай в предварительно пробуренные скважины меньшего диаметра (забивка в </w:t>
      </w:r>
      <w:proofErr w:type="spellStart"/>
      <w:r w:rsidR="00DF685B" w:rsidRPr="00882617">
        <w:rPr>
          <w:rFonts w:ascii="Times New Roman" w:hAnsi="Times New Roman"/>
          <w:sz w:val="28"/>
          <w:szCs w:val="28"/>
        </w:rPr>
        <w:t>лидерные</w:t>
      </w:r>
      <w:proofErr w:type="spellEnd"/>
      <w:r w:rsidR="00DF685B" w:rsidRPr="00882617">
        <w:rPr>
          <w:rFonts w:ascii="Times New Roman" w:hAnsi="Times New Roman"/>
          <w:sz w:val="28"/>
          <w:szCs w:val="28"/>
        </w:rPr>
        <w:t xml:space="preserve"> скважины);</w:t>
      </w:r>
    </w:p>
    <w:p w14:paraId="4E1D65C3" w14:textId="77777777" w:rsidR="00DF685B" w:rsidRPr="00882617" w:rsidRDefault="00EF352B" w:rsidP="00D37C9C">
      <w:pPr>
        <w:ind w:firstLine="709"/>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установкой свай в скважины большего диаметра (</w:t>
      </w:r>
      <w:proofErr w:type="spellStart"/>
      <w:r w:rsidR="00DF685B" w:rsidRPr="00882617">
        <w:rPr>
          <w:rFonts w:ascii="Times New Roman" w:hAnsi="Times New Roman"/>
          <w:sz w:val="28"/>
          <w:szCs w:val="28"/>
        </w:rPr>
        <w:t>буроопускной</w:t>
      </w:r>
      <w:proofErr w:type="spellEnd"/>
      <w:r w:rsidR="00DF685B" w:rsidRPr="00882617">
        <w:rPr>
          <w:rFonts w:ascii="Times New Roman" w:hAnsi="Times New Roman"/>
          <w:sz w:val="28"/>
          <w:szCs w:val="28"/>
        </w:rPr>
        <w:t xml:space="preserve"> способ) с заливкой зазоров специальными растворами;</w:t>
      </w:r>
    </w:p>
    <w:p w14:paraId="58D5D536" w14:textId="77777777" w:rsidR="00DF685B" w:rsidRPr="00882617" w:rsidRDefault="00EF352B" w:rsidP="00D37C9C">
      <w:pPr>
        <w:ind w:firstLine="709"/>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 xml:space="preserve">забивкой свай непосредственно в </w:t>
      </w:r>
      <w:proofErr w:type="spellStart"/>
      <w:r w:rsidR="00DF685B" w:rsidRPr="00882617">
        <w:rPr>
          <w:rFonts w:ascii="Times New Roman" w:hAnsi="Times New Roman"/>
          <w:sz w:val="28"/>
          <w:szCs w:val="28"/>
        </w:rPr>
        <w:t>пластичномерзлые</w:t>
      </w:r>
      <w:proofErr w:type="spellEnd"/>
      <w:r w:rsidR="00DF685B" w:rsidRPr="00882617">
        <w:rPr>
          <w:rFonts w:ascii="Times New Roman" w:hAnsi="Times New Roman"/>
          <w:sz w:val="28"/>
          <w:szCs w:val="28"/>
        </w:rPr>
        <w:t xml:space="preserve"> грунты (забивной способ);</w:t>
      </w:r>
    </w:p>
    <w:p w14:paraId="1E615D9F" w14:textId="12FCD4E1" w:rsidR="00DF685B" w:rsidRDefault="00EF352B" w:rsidP="00D37C9C">
      <w:pPr>
        <w:ind w:firstLine="709"/>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установкой свай с одновременным бурением скважины и ее погружением (</w:t>
      </w:r>
      <w:proofErr w:type="spellStart"/>
      <w:r w:rsidR="00DF685B" w:rsidRPr="00882617">
        <w:rPr>
          <w:rFonts w:ascii="Times New Roman" w:hAnsi="Times New Roman"/>
          <w:sz w:val="28"/>
          <w:szCs w:val="28"/>
        </w:rPr>
        <w:t>бурозабивной</w:t>
      </w:r>
      <w:proofErr w:type="spellEnd"/>
      <w:r w:rsidR="00DF685B" w:rsidRPr="00882617">
        <w:rPr>
          <w:rFonts w:ascii="Times New Roman" w:hAnsi="Times New Roman"/>
          <w:sz w:val="28"/>
          <w:szCs w:val="28"/>
        </w:rPr>
        <w:t xml:space="preserve"> способ)</w:t>
      </w:r>
      <w:r w:rsidR="00FC3179">
        <w:rPr>
          <w:rFonts w:ascii="Times New Roman" w:hAnsi="Times New Roman"/>
          <w:sz w:val="28"/>
          <w:szCs w:val="28"/>
        </w:rPr>
        <w:t>;</w:t>
      </w:r>
    </w:p>
    <w:p w14:paraId="087F7E81" w14:textId="3B74A3BA" w:rsidR="00FC3179" w:rsidRDefault="00FC3179" w:rsidP="00D37C9C">
      <w:pPr>
        <w:ind w:firstLine="709"/>
        <w:rPr>
          <w:rFonts w:ascii="Times New Roman" w:hAnsi="Times New Roman"/>
          <w:sz w:val="28"/>
          <w:szCs w:val="28"/>
        </w:rPr>
      </w:pPr>
      <w:r w:rsidRPr="00F726D1">
        <w:rPr>
          <w:rFonts w:ascii="Times New Roman" w:hAnsi="Times New Roman"/>
          <w:sz w:val="28"/>
          <w:szCs w:val="28"/>
        </w:rPr>
        <w:t>- завинчиванием в грунт стальной винтовой (однолопастной или многолопастной) сваи (способ завинчивания).</w:t>
      </w:r>
    </w:p>
    <w:p w14:paraId="04B9EEFE" w14:textId="64388B66" w:rsidR="00FC3179" w:rsidRPr="00882617" w:rsidRDefault="00FC3179" w:rsidP="00D37C9C">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85170E9" w14:textId="470F2F7B"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.10 </w:t>
      </w:r>
      <w:r w:rsidR="00EF352B">
        <w:rPr>
          <w:rFonts w:ascii="Times New Roman" w:hAnsi="Times New Roman"/>
          <w:sz w:val="28"/>
          <w:szCs w:val="28"/>
        </w:rPr>
        <w:t>С</w:t>
      </w:r>
      <w:r w:rsidRPr="00882617">
        <w:rPr>
          <w:rFonts w:ascii="Times New Roman" w:hAnsi="Times New Roman"/>
          <w:sz w:val="28"/>
          <w:szCs w:val="28"/>
        </w:rPr>
        <w:t>кважин</w:t>
      </w:r>
      <w:r w:rsidR="00EF352B">
        <w:rPr>
          <w:rFonts w:ascii="Times New Roman" w:hAnsi="Times New Roman"/>
          <w:sz w:val="28"/>
          <w:szCs w:val="28"/>
        </w:rPr>
        <w:t>ы</w:t>
      </w:r>
      <w:r w:rsidRPr="00882617">
        <w:rPr>
          <w:rFonts w:ascii="Times New Roman" w:hAnsi="Times New Roman"/>
          <w:sz w:val="28"/>
          <w:szCs w:val="28"/>
        </w:rPr>
        <w:t xml:space="preserve"> диаметром от 150 до 600 мм и глубиной до 12 м под установку свайных опор в </w:t>
      </w:r>
      <w:r w:rsidR="00FC3179" w:rsidRPr="00F159C0">
        <w:rPr>
          <w:rFonts w:ascii="Times New Roman" w:hAnsi="Times New Roman"/>
          <w:sz w:val="28"/>
          <w:szCs w:val="28"/>
        </w:rPr>
        <w:t>многолетнемерзл</w:t>
      </w:r>
      <w:r w:rsidR="00FC3179">
        <w:rPr>
          <w:rFonts w:ascii="Times New Roman" w:hAnsi="Times New Roman"/>
          <w:sz w:val="28"/>
          <w:szCs w:val="28"/>
        </w:rPr>
        <w:t>ых</w:t>
      </w:r>
      <w:r w:rsidRPr="00882617">
        <w:rPr>
          <w:rFonts w:ascii="Times New Roman" w:hAnsi="Times New Roman"/>
          <w:sz w:val="28"/>
          <w:szCs w:val="28"/>
        </w:rPr>
        <w:t xml:space="preserve"> грунтах любой прочности и состава </w:t>
      </w:r>
      <w:r w:rsidR="00EF352B">
        <w:rPr>
          <w:rFonts w:ascii="Times New Roman" w:hAnsi="Times New Roman"/>
          <w:sz w:val="28"/>
          <w:szCs w:val="28"/>
        </w:rPr>
        <w:t>бурят</w:t>
      </w:r>
      <w:r w:rsidRPr="00882617">
        <w:rPr>
          <w:rFonts w:ascii="Times New Roman" w:hAnsi="Times New Roman"/>
          <w:sz w:val="28"/>
          <w:szCs w:val="28"/>
        </w:rPr>
        <w:t xml:space="preserve"> машинами термомеханического бурения; в однородных пластичных </w:t>
      </w:r>
      <w:r w:rsidR="00FC3179" w:rsidRPr="00F159C0">
        <w:rPr>
          <w:rFonts w:ascii="Times New Roman" w:hAnsi="Times New Roman"/>
          <w:sz w:val="28"/>
          <w:szCs w:val="28"/>
        </w:rPr>
        <w:t>многолетнемерзл</w:t>
      </w:r>
      <w:r w:rsidR="00FC3179">
        <w:rPr>
          <w:rFonts w:ascii="Times New Roman" w:hAnsi="Times New Roman"/>
          <w:sz w:val="28"/>
          <w:szCs w:val="28"/>
        </w:rPr>
        <w:t>ых</w:t>
      </w:r>
      <w:r w:rsidRPr="00882617">
        <w:rPr>
          <w:rFonts w:ascii="Times New Roman" w:hAnsi="Times New Roman"/>
          <w:sz w:val="28"/>
          <w:szCs w:val="28"/>
        </w:rPr>
        <w:t xml:space="preserve"> грунтах невысоко</w:t>
      </w:r>
      <w:r w:rsidR="00C520B5">
        <w:rPr>
          <w:rFonts w:ascii="Times New Roman" w:hAnsi="Times New Roman"/>
          <w:sz w:val="28"/>
          <w:szCs w:val="28"/>
        </w:rPr>
        <w:t>й плотности (I и II категорий) –</w:t>
      </w:r>
      <w:r w:rsidRPr="00882617">
        <w:rPr>
          <w:rFonts w:ascii="Times New Roman" w:hAnsi="Times New Roman"/>
          <w:sz w:val="28"/>
          <w:szCs w:val="28"/>
        </w:rPr>
        <w:t xml:space="preserve"> машинами вращательного бурения, а также установками </w:t>
      </w:r>
      <w:proofErr w:type="spellStart"/>
      <w:r w:rsidRPr="00882617">
        <w:rPr>
          <w:rFonts w:ascii="Times New Roman" w:hAnsi="Times New Roman"/>
          <w:sz w:val="28"/>
          <w:szCs w:val="28"/>
        </w:rPr>
        <w:t>лидерного</w:t>
      </w:r>
      <w:proofErr w:type="spellEnd"/>
      <w:r w:rsidRPr="00882617">
        <w:rPr>
          <w:rFonts w:ascii="Times New Roman" w:hAnsi="Times New Roman"/>
          <w:sz w:val="28"/>
          <w:szCs w:val="28"/>
        </w:rPr>
        <w:t xml:space="preserve"> бурения.</w:t>
      </w:r>
    </w:p>
    <w:p w14:paraId="15C22C4F"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07654D73" w14:textId="46842AF5" w:rsidR="00DF685B"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.11 Технологические схемы бурения скважин и установки свай, а также необходимый набор машин выбираются в зависимости от гранулометрического состава </w:t>
      </w:r>
      <w:r w:rsidR="00E12A10" w:rsidRPr="00F159C0">
        <w:rPr>
          <w:rFonts w:ascii="Times New Roman" w:hAnsi="Times New Roman"/>
          <w:sz w:val="28"/>
          <w:szCs w:val="28"/>
        </w:rPr>
        <w:t>многолетнемерзл</w:t>
      </w:r>
      <w:r w:rsidR="00E12A10">
        <w:rPr>
          <w:rFonts w:ascii="Times New Roman" w:hAnsi="Times New Roman"/>
          <w:sz w:val="28"/>
          <w:szCs w:val="28"/>
        </w:rPr>
        <w:t>ых</w:t>
      </w:r>
      <w:r w:rsidR="00E12A10" w:rsidRPr="00882617">
        <w:rPr>
          <w:rFonts w:ascii="Times New Roman" w:hAnsi="Times New Roman"/>
          <w:sz w:val="28"/>
          <w:szCs w:val="28"/>
        </w:rPr>
        <w:t xml:space="preserve"> </w:t>
      </w:r>
      <w:r w:rsidRPr="00882617">
        <w:rPr>
          <w:rFonts w:ascii="Times New Roman" w:hAnsi="Times New Roman"/>
          <w:sz w:val="28"/>
          <w:szCs w:val="28"/>
        </w:rPr>
        <w:t>грунтов, их температурного режима, наличия в грунте крупнообломочных включений, времени (сезона) установки свай и их конструкции.</w:t>
      </w:r>
    </w:p>
    <w:p w14:paraId="478EEC79" w14:textId="77777777" w:rsidR="00E12A10" w:rsidRPr="00882617" w:rsidRDefault="00E12A10" w:rsidP="00E12A10">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5458EE19"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.12 Диаметр свай и глубина их установки определяются на основе </w:t>
      </w:r>
      <w:r w:rsidR="00EF352B">
        <w:rPr>
          <w:rFonts w:ascii="Times New Roman" w:hAnsi="Times New Roman"/>
          <w:sz w:val="28"/>
          <w:szCs w:val="28"/>
        </w:rPr>
        <w:t>результатов</w:t>
      </w:r>
      <w:r w:rsidRPr="00882617">
        <w:rPr>
          <w:rFonts w:ascii="Times New Roman" w:hAnsi="Times New Roman"/>
          <w:sz w:val="28"/>
          <w:szCs w:val="28"/>
        </w:rPr>
        <w:t xml:space="preserve"> геологических изысканий о несущей способности грунтов и их склонности к пучению.</w:t>
      </w:r>
    </w:p>
    <w:p w14:paraId="72B30D32"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.13 При установке свай методом </w:t>
      </w:r>
      <w:proofErr w:type="spellStart"/>
      <w:r w:rsidRPr="00882617">
        <w:rPr>
          <w:rFonts w:ascii="Times New Roman" w:hAnsi="Times New Roman"/>
          <w:sz w:val="28"/>
          <w:szCs w:val="28"/>
        </w:rPr>
        <w:t>опуска</w:t>
      </w:r>
      <w:proofErr w:type="spellEnd"/>
      <w:r w:rsidRPr="00882617">
        <w:rPr>
          <w:rFonts w:ascii="Times New Roman" w:hAnsi="Times New Roman"/>
          <w:sz w:val="28"/>
          <w:szCs w:val="28"/>
        </w:rPr>
        <w:t xml:space="preserve"> в предварительно пробуренные скважины </w:t>
      </w:r>
      <w:r w:rsidR="00B82BA3">
        <w:rPr>
          <w:rFonts w:ascii="Times New Roman" w:hAnsi="Times New Roman"/>
          <w:sz w:val="28"/>
          <w:szCs w:val="28"/>
        </w:rPr>
        <w:t xml:space="preserve">их </w:t>
      </w:r>
      <w:r w:rsidRPr="00882617">
        <w:rPr>
          <w:rFonts w:ascii="Times New Roman" w:hAnsi="Times New Roman"/>
          <w:sz w:val="28"/>
          <w:szCs w:val="28"/>
        </w:rPr>
        <w:t>диаметр должен быть на 50 мм больше, чем диаметр сваи.</w:t>
      </w:r>
    </w:p>
    <w:p w14:paraId="5A0E2861"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 xml:space="preserve">При установке свай методом забивки в </w:t>
      </w:r>
      <w:proofErr w:type="spellStart"/>
      <w:r w:rsidRPr="00882617">
        <w:rPr>
          <w:rFonts w:ascii="Times New Roman" w:hAnsi="Times New Roman"/>
          <w:sz w:val="28"/>
          <w:szCs w:val="28"/>
        </w:rPr>
        <w:t>лидерные</w:t>
      </w:r>
      <w:proofErr w:type="spellEnd"/>
      <w:r w:rsidRPr="00882617">
        <w:rPr>
          <w:rFonts w:ascii="Times New Roman" w:hAnsi="Times New Roman"/>
          <w:sz w:val="28"/>
          <w:szCs w:val="28"/>
        </w:rPr>
        <w:t xml:space="preserve"> скважины </w:t>
      </w:r>
      <w:r w:rsidR="00B82BA3">
        <w:rPr>
          <w:rFonts w:ascii="Times New Roman" w:hAnsi="Times New Roman"/>
          <w:sz w:val="28"/>
          <w:szCs w:val="28"/>
        </w:rPr>
        <w:t xml:space="preserve">их </w:t>
      </w:r>
      <w:r w:rsidRPr="00882617">
        <w:rPr>
          <w:rFonts w:ascii="Times New Roman" w:hAnsi="Times New Roman"/>
          <w:sz w:val="28"/>
          <w:szCs w:val="28"/>
        </w:rPr>
        <w:t>диаметр должен быть на 50 мм меньше, чем диаметр сваи.</w:t>
      </w:r>
    </w:p>
    <w:p w14:paraId="6C2FFCC2"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lastRenderedPageBreak/>
        <w:t>2</w:t>
      </w:r>
      <w:r w:rsidR="002010EF" w:rsidRPr="00882617">
        <w:rPr>
          <w:rFonts w:ascii="Times New Roman" w:hAnsi="Times New Roman"/>
          <w:sz w:val="28"/>
          <w:szCs w:val="28"/>
        </w:rPr>
        <w:t>3</w:t>
      </w:r>
      <w:r w:rsidRPr="00882617">
        <w:rPr>
          <w:rFonts w:ascii="Times New Roman" w:hAnsi="Times New Roman"/>
          <w:sz w:val="28"/>
          <w:szCs w:val="28"/>
        </w:rPr>
        <w:t>.14 Установка свай в скважины опускным способом производится стандартными грузоподъемными машинами, оборудованными специальной грузозахватной оснасткой.</w:t>
      </w:r>
    </w:p>
    <w:p w14:paraId="0800916C"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.15 Интервал времени между бурением скважин и установкой в них </w:t>
      </w:r>
      <w:r w:rsidR="00B82BA3">
        <w:rPr>
          <w:rFonts w:ascii="Times New Roman" w:hAnsi="Times New Roman"/>
          <w:sz w:val="28"/>
          <w:szCs w:val="28"/>
        </w:rPr>
        <w:t>свай не должен превышать 3 ч</w:t>
      </w:r>
      <w:r w:rsidRPr="00882617">
        <w:rPr>
          <w:rFonts w:ascii="Times New Roman" w:hAnsi="Times New Roman"/>
          <w:sz w:val="28"/>
          <w:szCs w:val="28"/>
        </w:rPr>
        <w:t>.</w:t>
      </w:r>
    </w:p>
    <w:p w14:paraId="18D781ED"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.16 </w:t>
      </w:r>
      <w:proofErr w:type="spellStart"/>
      <w:r w:rsidRPr="00882617">
        <w:rPr>
          <w:rFonts w:ascii="Times New Roman" w:hAnsi="Times New Roman"/>
          <w:sz w:val="28"/>
          <w:szCs w:val="28"/>
        </w:rPr>
        <w:t>Лидерное</w:t>
      </w:r>
      <w:proofErr w:type="spellEnd"/>
      <w:r w:rsidRPr="00882617">
        <w:rPr>
          <w:rFonts w:ascii="Times New Roman" w:hAnsi="Times New Roman"/>
          <w:sz w:val="28"/>
          <w:szCs w:val="28"/>
        </w:rPr>
        <w:t xml:space="preserve"> бурение применяют для скважин в </w:t>
      </w:r>
      <w:proofErr w:type="spellStart"/>
      <w:r w:rsidRPr="00882617">
        <w:rPr>
          <w:rFonts w:ascii="Times New Roman" w:hAnsi="Times New Roman"/>
          <w:sz w:val="28"/>
          <w:szCs w:val="28"/>
        </w:rPr>
        <w:t>пластичномерзлых</w:t>
      </w:r>
      <w:proofErr w:type="spellEnd"/>
      <w:r w:rsidRPr="00882617">
        <w:rPr>
          <w:rFonts w:ascii="Times New Roman" w:hAnsi="Times New Roman"/>
          <w:sz w:val="28"/>
          <w:szCs w:val="28"/>
        </w:rPr>
        <w:t xml:space="preserve"> однородных грунтах, содержащих не более 30% крупнообломочных включений. Сваи забивают в грунт с помощью серийно выпускаемых вибропогружателей, вибромолотов, дизель-молотов и др.</w:t>
      </w:r>
    </w:p>
    <w:p w14:paraId="1EA02296"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.17 При наличии в грунтах крупнообломочных включений применяется </w:t>
      </w:r>
      <w:proofErr w:type="spellStart"/>
      <w:r w:rsidRPr="00882617">
        <w:rPr>
          <w:rFonts w:ascii="Times New Roman" w:hAnsi="Times New Roman"/>
          <w:sz w:val="28"/>
          <w:szCs w:val="28"/>
        </w:rPr>
        <w:t>буроопускной</w:t>
      </w:r>
      <w:proofErr w:type="spellEnd"/>
      <w:r w:rsidRPr="00882617">
        <w:rPr>
          <w:rFonts w:ascii="Times New Roman" w:hAnsi="Times New Roman"/>
          <w:sz w:val="28"/>
          <w:szCs w:val="28"/>
        </w:rPr>
        <w:t xml:space="preserve"> способ.</w:t>
      </w:r>
    </w:p>
    <w:p w14:paraId="005BA4E5"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.18 Технологическая последовательность операций при опускном способе должна быть подробно изложена в технологических картах.</w:t>
      </w:r>
    </w:p>
    <w:p w14:paraId="56D194D8"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При погружении сваи на проектную отметку раствор должен выжиматься на поверхность земли, что служит свидетельством полного заполнения раствором пространства между стенками скважины и поверхностью сваи.</w:t>
      </w:r>
    </w:p>
    <w:p w14:paraId="41481064" w14:textId="1A945339"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.19 Технология устройства опор должна обеспечивать надежную заделку свай в </w:t>
      </w:r>
      <w:r w:rsidR="00FC3179" w:rsidRPr="00F159C0">
        <w:rPr>
          <w:rFonts w:ascii="Times New Roman" w:hAnsi="Times New Roman"/>
          <w:sz w:val="28"/>
          <w:szCs w:val="28"/>
        </w:rPr>
        <w:t>многолетнемерзл</w:t>
      </w:r>
      <w:r w:rsidR="00FC3179">
        <w:rPr>
          <w:rFonts w:ascii="Times New Roman" w:hAnsi="Times New Roman"/>
          <w:sz w:val="28"/>
          <w:szCs w:val="28"/>
        </w:rPr>
        <w:t>ые</w:t>
      </w:r>
      <w:r w:rsidRPr="00882617">
        <w:rPr>
          <w:rFonts w:ascii="Times New Roman" w:hAnsi="Times New Roman"/>
          <w:sz w:val="28"/>
          <w:szCs w:val="28"/>
        </w:rPr>
        <w:t xml:space="preserve"> грунты после замерзания раствора.</w:t>
      </w:r>
    </w:p>
    <w:p w14:paraId="552A9E13"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04A9A01A" w14:textId="70E67C7D"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.20 Длительность процесса смерзания сваи с </w:t>
      </w:r>
      <w:r w:rsidR="00FC3179" w:rsidRPr="00F159C0">
        <w:rPr>
          <w:rFonts w:ascii="Times New Roman" w:hAnsi="Times New Roman"/>
          <w:sz w:val="28"/>
          <w:szCs w:val="28"/>
        </w:rPr>
        <w:t>многолетнемерзл</w:t>
      </w:r>
      <w:r w:rsidR="00FC3179">
        <w:rPr>
          <w:rFonts w:ascii="Times New Roman" w:hAnsi="Times New Roman"/>
          <w:sz w:val="28"/>
          <w:szCs w:val="28"/>
        </w:rPr>
        <w:t>ым</w:t>
      </w:r>
      <w:r w:rsidRPr="00882617">
        <w:rPr>
          <w:rFonts w:ascii="Times New Roman" w:hAnsi="Times New Roman"/>
          <w:sz w:val="28"/>
          <w:szCs w:val="28"/>
        </w:rPr>
        <w:t xml:space="preserve"> грунтом зависит от сезона производства работ, характеристик </w:t>
      </w:r>
      <w:r w:rsidR="00FC3179" w:rsidRPr="00F159C0">
        <w:rPr>
          <w:rFonts w:ascii="Times New Roman" w:hAnsi="Times New Roman"/>
          <w:sz w:val="28"/>
          <w:szCs w:val="28"/>
        </w:rPr>
        <w:t>многолетнемерзл</w:t>
      </w:r>
      <w:r w:rsidR="00FC3179">
        <w:rPr>
          <w:rFonts w:ascii="Times New Roman" w:hAnsi="Times New Roman"/>
          <w:sz w:val="28"/>
          <w:szCs w:val="28"/>
        </w:rPr>
        <w:t>ого</w:t>
      </w:r>
      <w:r w:rsidRPr="00882617">
        <w:rPr>
          <w:rFonts w:ascii="Times New Roman" w:hAnsi="Times New Roman"/>
          <w:sz w:val="28"/>
          <w:szCs w:val="28"/>
        </w:rPr>
        <w:t xml:space="preserve"> грунта, температуры грунта, конструкции сваи, состава песчано-глинистого раствора и других факторов и должна быть указана в проекте производства работ.</w:t>
      </w:r>
    </w:p>
    <w:p w14:paraId="5EFF34C3"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A6FBBC4"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.21 В твердомерзлых глинистых, мелкозернистых, пылеватых, а также песчаных грунтах, при средней температуре грунтов в зоне заделки сваи минус 1,5°С и ниже, сваи допускается погружать и забивать при предварительном пропаривании грунта.</w:t>
      </w:r>
    </w:p>
    <w:p w14:paraId="2B83427E"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.22 После погружения сваи выверяют ее высотное положение. В некоторых случаях целесообр</w:t>
      </w:r>
      <w:r w:rsidR="00905095" w:rsidRPr="00882617">
        <w:rPr>
          <w:rFonts w:ascii="Times New Roman" w:hAnsi="Times New Roman"/>
          <w:sz w:val="28"/>
          <w:szCs w:val="28"/>
        </w:rPr>
        <w:t>азно также «</w:t>
      </w:r>
      <w:r w:rsidRPr="00882617">
        <w:rPr>
          <w:rFonts w:ascii="Times New Roman" w:hAnsi="Times New Roman"/>
          <w:sz w:val="28"/>
          <w:szCs w:val="28"/>
        </w:rPr>
        <w:t>добить</w:t>
      </w:r>
      <w:r w:rsidR="00905095" w:rsidRPr="00882617">
        <w:rPr>
          <w:rFonts w:ascii="Times New Roman" w:hAnsi="Times New Roman"/>
          <w:sz w:val="28"/>
          <w:szCs w:val="28"/>
        </w:rPr>
        <w:t>»</w:t>
      </w:r>
      <w:r w:rsidRPr="00882617">
        <w:rPr>
          <w:rFonts w:ascii="Times New Roman" w:hAnsi="Times New Roman"/>
          <w:sz w:val="28"/>
          <w:szCs w:val="28"/>
        </w:rPr>
        <w:t xml:space="preserve"> сваю до проектной отметки сваебойными агрегатами, </w:t>
      </w:r>
      <w:proofErr w:type="spellStart"/>
      <w:r w:rsidRPr="00882617">
        <w:rPr>
          <w:rFonts w:ascii="Times New Roman" w:hAnsi="Times New Roman"/>
          <w:sz w:val="28"/>
          <w:szCs w:val="28"/>
        </w:rPr>
        <w:t>виброкопром</w:t>
      </w:r>
      <w:proofErr w:type="spellEnd"/>
      <w:r w:rsidRPr="00882617">
        <w:rPr>
          <w:rFonts w:ascii="Times New Roman" w:hAnsi="Times New Roman"/>
          <w:sz w:val="28"/>
          <w:szCs w:val="28"/>
        </w:rPr>
        <w:t xml:space="preserve"> или вибропогружателем.</w:t>
      </w:r>
    </w:p>
    <w:p w14:paraId="659AB204"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Погружать сваи в скважины после пропаривания грунта следует немедленно, до начала его смерзания.</w:t>
      </w:r>
    </w:p>
    <w:p w14:paraId="7AAC1FE9"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Установка свай с применением пропаривания грунта должна опережать укладку на них трубопровода от 3 д</w:t>
      </w:r>
      <w:r w:rsidR="00B82BA3">
        <w:rPr>
          <w:rFonts w:ascii="Times New Roman" w:hAnsi="Times New Roman"/>
          <w:sz w:val="28"/>
          <w:szCs w:val="28"/>
        </w:rPr>
        <w:t xml:space="preserve">о 6 </w:t>
      </w:r>
      <w:proofErr w:type="spellStart"/>
      <w:r w:rsidR="00B82BA3">
        <w:rPr>
          <w:rFonts w:ascii="Times New Roman" w:hAnsi="Times New Roman"/>
          <w:sz w:val="28"/>
          <w:szCs w:val="28"/>
        </w:rPr>
        <w:t>мес</w:t>
      </w:r>
      <w:proofErr w:type="spellEnd"/>
      <w:r w:rsidRPr="00882617">
        <w:rPr>
          <w:rFonts w:ascii="Times New Roman" w:hAnsi="Times New Roman"/>
          <w:sz w:val="28"/>
          <w:szCs w:val="28"/>
        </w:rPr>
        <w:t xml:space="preserve"> в зависимости от характера грунта, продолжительности и площади пропаривания.</w:t>
      </w:r>
    </w:p>
    <w:p w14:paraId="38513364"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.23 При приемке готовых свайных оснований (в общем случае) должны быть представлены:</w:t>
      </w:r>
    </w:p>
    <w:p w14:paraId="1E2D6603"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проект свайного основания;</w:t>
      </w:r>
    </w:p>
    <w:p w14:paraId="4EAF3D08"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рабочие чертежи свай;</w:t>
      </w:r>
    </w:p>
    <w:p w14:paraId="33C541BC"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акт освидетельствования свай;</w:t>
      </w:r>
    </w:p>
    <w:p w14:paraId="31779D5E"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журнал изготовления и хранения свай;</w:t>
      </w:r>
    </w:p>
    <w:p w14:paraId="54DCF158"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акт геодезической разбивки свайной полосы;</w:t>
      </w:r>
    </w:p>
    <w:p w14:paraId="3B23A0C6"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lastRenderedPageBreak/>
        <w:t xml:space="preserve">- </w:t>
      </w:r>
      <w:r w:rsidR="00DF685B" w:rsidRPr="00882617">
        <w:rPr>
          <w:rFonts w:ascii="Times New Roman" w:hAnsi="Times New Roman"/>
          <w:sz w:val="28"/>
          <w:szCs w:val="28"/>
        </w:rPr>
        <w:t>исполнительные планы расположения свай;</w:t>
      </w:r>
    </w:p>
    <w:p w14:paraId="60DBA3AB" w14:textId="77777777" w:rsidR="00DF685B" w:rsidRPr="00882617" w:rsidRDefault="00C520B5" w:rsidP="00D37C9C">
      <w:pPr>
        <w:ind w:left="709" w:firstLine="0"/>
        <w:rPr>
          <w:rFonts w:ascii="Times New Roman" w:hAnsi="Times New Roman"/>
          <w:sz w:val="28"/>
          <w:szCs w:val="28"/>
        </w:rPr>
      </w:pPr>
      <w:r>
        <w:rPr>
          <w:rFonts w:ascii="Times New Roman" w:hAnsi="Times New Roman"/>
          <w:sz w:val="28"/>
          <w:szCs w:val="28"/>
        </w:rPr>
        <w:t xml:space="preserve">- </w:t>
      </w:r>
      <w:r w:rsidR="00DF685B" w:rsidRPr="00882617">
        <w:rPr>
          <w:rFonts w:ascii="Times New Roman" w:hAnsi="Times New Roman"/>
          <w:sz w:val="28"/>
          <w:szCs w:val="28"/>
        </w:rPr>
        <w:t>журнал забивки свай.</w:t>
      </w:r>
    </w:p>
    <w:p w14:paraId="6522CBDC"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Приемка свайных опор оформляется актом, который подписывают представители заказчика, строительного контроля и строительного надзора, строительной и проектной организаций.</w:t>
      </w:r>
    </w:p>
    <w:p w14:paraId="02F3909D"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.24 После того как плети трубопровода займут на опорах предпроектное положение, под них следует подвести ригели с заданным усилием или на заданную высоту; </w:t>
      </w:r>
      <w:r w:rsidR="00B82BA3">
        <w:rPr>
          <w:rFonts w:ascii="Times New Roman" w:hAnsi="Times New Roman"/>
          <w:sz w:val="28"/>
          <w:szCs w:val="28"/>
        </w:rPr>
        <w:t>значение</w:t>
      </w:r>
      <w:r w:rsidRPr="00882617">
        <w:rPr>
          <w:rFonts w:ascii="Times New Roman" w:hAnsi="Times New Roman"/>
          <w:sz w:val="28"/>
          <w:szCs w:val="28"/>
        </w:rPr>
        <w:t xml:space="preserve"> того или другого параметра для каждой опоры в отдельности указывается в рабочих чертежах. </w:t>
      </w:r>
    </w:p>
    <w:p w14:paraId="54FF9AC5"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Установ</w:t>
      </w:r>
      <w:r w:rsidR="00C520B5">
        <w:rPr>
          <w:rFonts w:ascii="Times New Roman" w:hAnsi="Times New Roman"/>
          <w:sz w:val="28"/>
          <w:szCs w:val="28"/>
        </w:rPr>
        <w:t>ленное в соответствии с проектной документацией</w:t>
      </w:r>
      <w:r w:rsidRPr="00882617">
        <w:rPr>
          <w:rFonts w:ascii="Times New Roman" w:hAnsi="Times New Roman"/>
          <w:sz w:val="28"/>
          <w:szCs w:val="28"/>
        </w:rPr>
        <w:t xml:space="preserve"> положение трубопровода фиксируется на опорах путем затяжки охватывающих хомутов.</w:t>
      </w:r>
    </w:p>
    <w:p w14:paraId="6CE15933"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.25 Сборка и сварка замыкающих стыков производятся при расчетном интервале температур, который указывается в проекте.</w:t>
      </w:r>
    </w:p>
    <w:p w14:paraId="1C27DE02"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.26 После проведения испытаний трубопровода следует выполнить повторный геодезический контроль положения трубопровода; по согласованию с эксплуатирующей организацией, производится дополнительная регулировка положения трубопровода на опорных ригелях (в этом случае должны быть временно ослаблены хомуты, фиксирующие положение трубопровода на опоре).</w:t>
      </w:r>
    </w:p>
    <w:p w14:paraId="407CBC88"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 xml:space="preserve">.27 Компенсаторы на опорах должны монтироваться с таким расчетом, чтобы свое срединное положение они занимали при температуре, указанной в проекте как усредненное значение температурного интервала; замыкающий стык выполняется за пределами П-образного компенсатора. </w:t>
      </w:r>
    </w:p>
    <w:p w14:paraId="0C598407"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.2</w:t>
      </w:r>
      <w:r w:rsidR="002010EF" w:rsidRPr="00882617">
        <w:rPr>
          <w:rFonts w:ascii="Times New Roman" w:hAnsi="Times New Roman"/>
          <w:sz w:val="28"/>
          <w:szCs w:val="28"/>
        </w:rPr>
        <w:t>8</w:t>
      </w:r>
      <w:r w:rsidRPr="00882617">
        <w:rPr>
          <w:rFonts w:ascii="Times New Roman" w:hAnsi="Times New Roman"/>
          <w:sz w:val="28"/>
          <w:szCs w:val="28"/>
        </w:rPr>
        <w:t xml:space="preserve"> Монтаж трубопровода должен осуществляться из труб или секций с заводским или базовым изоляционным покрытием, а теплоизолированного труб</w:t>
      </w:r>
      <w:r w:rsidR="00C520B5">
        <w:rPr>
          <w:rFonts w:ascii="Times New Roman" w:hAnsi="Times New Roman"/>
          <w:sz w:val="28"/>
          <w:szCs w:val="28"/>
        </w:rPr>
        <w:t>опровода –</w:t>
      </w:r>
      <w:r w:rsidRPr="00882617">
        <w:rPr>
          <w:rFonts w:ascii="Times New Roman" w:hAnsi="Times New Roman"/>
          <w:sz w:val="28"/>
          <w:szCs w:val="28"/>
        </w:rPr>
        <w:t xml:space="preserve"> из одиночных труб с тепловой изоляцией, нанесенной в заводских или базовых условиях.</w:t>
      </w:r>
    </w:p>
    <w:p w14:paraId="612AB31E" w14:textId="77777777" w:rsidR="00DF685B" w:rsidRPr="00882617" w:rsidRDefault="00DF685B" w:rsidP="00D37C9C">
      <w:pPr>
        <w:pStyle w:val="Default"/>
        <w:ind w:firstLine="709"/>
        <w:rPr>
          <w:sz w:val="28"/>
          <w:szCs w:val="28"/>
        </w:rPr>
      </w:pPr>
      <w:r w:rsidRPr="00882617">
        <w:rPr>
          <w:sz w:val="28"/>
          <w:szCs w:val="28"/>
        </w:rPr>
        <w:t>2</w:t>
      </w:r>
      <w:r w:rsidR="002010EF" w:rsidRPr="00882617">
        <w:rPr>
          <w:sz w:val="28"/>
          <w:szCs w:val="28"/>
        </w:rPr>
        <w:t>3</w:t>
      </w:r>
      <w:r w:rsidRPr="00882617">
        <w:rPr>
          <w:sz w:val="28"/>
          <w:szCs w:val="28"/>
        </w:rPr>
        <w:t>.2</w:t>
      </w:r>
      <w:r w:rsidR="002010EF" w:rsidRPr="00882617">
        <w:rPr>
          <w:sz w:val="28"/>
          <w:szCs w:val="28"/>
        </w:rPr>
        <w:t>9</w:t>
      </w:r>
      <w:r w:rsidRPr="00882617">
        <w:rPr>
          <w:sz w:val="28"/>
          <w:szCs w:val="28"/>
        </w:rPr>
        <w:t xml:space="preserve"> В зависимости от диаметра, типа изоляции, высоты опор, расстояний между компенсаторами, общей и локальной протяженности монтаж надземных участков следует выполнять следующими способами: </w:t>
      </w:r>
    </w:p>
    <w:p w14:paraId="3E26770A" w14:textId="77777777" w:rsidR="00DF685B" w:rsidRPr="00882617" w:rsidRDefault="00B82BA3" w:rsidP="00D37C9C">
      <w:pPr>
        <w:pStyle w:val="Default"/>
        <w:ind w:firstLine="709"/>
        <w:rPr>
          <w:sz w:val="28"/>
          <w:szCs w:val="28"/>
        </w:rPr>
      </w:pPr>
      <w:r>
        <w:rPr>
          <w:sz w:val="28"/>
          <w:szCs w:val="28"/>
        </w:rPr>
        <w:t>- надвижки</w:t>
      </w:r>
      <w:r w:rsidR="00DF685B" w:rsidRPr="00882617">
        <w:rPr>
          <w:sz w:val="28"/>
          <w:szCs w:val="28"/>
        </w:rPr>
        <w:t xml:space="preserve"> заранее заготовленной конструкции на опоры; </w:t>
      </w:r>
    </w:p>
    <w:p w14:paraId="64B19F1C" w14:textId="77777777" w:rsidR="00DF685B" w:rsidRPr="00882617" w:rsidRDefault="00B82BA3" w:rsidP="00D37C9C">
      <w:pPr>
        <w:pStyle w:val="Default"/>
        <w:ind w:firstLine="709"/>
        <w:rPr>
          <w:sz w:val="28"/>
          <w:szCs w:val="28"/>
        </w:rPr>
      </w:pPr>
      <w:r>
        <w:rPr>
          <w:sz w:val="28"/>
          <w:szCs w:val="28"/>
        </w:rPr>
        <w:t xml:space="preserve">- </w:t>
      </w:r>
      <w:r w:rsidR="00DF685B" w:rsidRPr="00882617">
        <w:rPr>
          <w:sz w:val="28"/>
          <w:szCs w:val="28"/>
        </w:rPr>
        <w:t>подъем</w:t>
      </w:r>
      <w:r>
        <w:rPr>
          <w:sz w:val="28"/>
          <w:szCs w:val="28"/>
        </w:rPr>
        <w:t>ом</w:t>
      </w:r>
      <w:r w:rsidR="00DF685B" w:rsidRPr="00882617">
        <w:rPr>
          <w:sz w:val="28"/>
          <w:szCs w:val="28"/>
        </w:rPr>
        <w:t xml:space="preserve"> с поверхности строительной полосы на опоры отдельных труб или заранее заготовленных элементов конструкции с последующей сваркой их между собой; либо непосредственно на эксплуатационных опорах с </w:t>
      </w:r>
      <w:r w:rsidR="009F2599">
        <w:rPr>
          <w:sz w:val="28"/>
          <w:szCs w:val="28"/>
        </w:rPr>
        <w:t>примене</w:t>
      </w:r>
      <w:r w:rsidR="00DF685B" w:rsidRPr="00882617">
        <w:rPr>
          <w:sz w:val="28"/>
          <w:szCs w:val="28"/>
        </w:rPr>
        <w:t xml:space="preserve">нием передвижных монтажных опор. </w:t>
      </w:r>
    </w:p>
    <w:p w14:paraId="0D31E545" w14:textId="77777777" w:rsidR="00DF685B" w:rsidRPr="00882617" w:rsidRDefault="00DF685B" w:rsidP="00D37C9C">
      <w:pPr>
        <w:pStyle w:val="Default"/>
        <w:ind w:firstLine="709"/>
        <w:rPr>
          <w:sz w:val="28"/>
          <w:szCs w:val="28"/>
        </w:rPr>
      </w:pPr>
      <w:r w:rsidRPr="00882617">
        <w:rPr>
          <w:sz w:val="28"/>
          <w:szCs w:val="28"/>
        </w:rPr>
        <w:t xml:space="preserve">При монтаже трубопровода на низких (менее 1,5 м) опорах все работы по сборке, сварке, контролю качества сварных соединений производят по месту укладки трубопровода. </w:t>
      </w:r>
    </w:p>
    <w:p w14:paraId="4E35315A" w14:textId="60480721"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Сварк</w:t>
      </w:r>
      <w:r w:rsidR="00A21CB1" w:rsidRPr="00882617">
        <w:rPr>
          <w:rFonts w:ascii="Times New Roman" w:hAnsi="Times New Roman"/>
          <w:sz w:val="28"/>
          <w:szCs w:val="28"/>
        </w:rPr>
        <w:t>у</w:t>
      </w:r>
      <w:r w:rsidRPr="00882617">
        <w:rPr>
          <w:rFonts w:ascii="Times New Roman" w:hAnsi="Times New Roman"/>
          <w:sz w:val="28"/>
          <w:szCs w:val="28"/>
        </w:rPr>
        <w:t xml:space="preserve"> компенсаторов</w:t>
      </w:r>
      <w:r w:rsidR="00A21CB1" w:rsidRPr="00882617">
        <w:rPr>
          <w:rFonts w:ascii="Times New Roman" w:hAnsi="Times New Roman"/>
          <w:sz w:val="28"/>
          <w:szCs w:val="28"/>
        </w:rPr>
        <w:t xml:space="preserve"> следует</w:t>
      </w:r>
      <w:r w:rsidRPr="00882617">
        <w:rPr>
          <w:rFonts w:ascii="Times New Roman" w:hAnsi="Times New Roman"/>
          <w:sz w:val="28"/>
          <w:szCs w:val="28"/>
        </w:rPr>
        <w:t xml:space="preserve"> выполнят</w:t>
      </w:r>
      <w:r w:rsidR="00A21CB1" w:rsidRPr="00882617">
        <w:rPr>
          <w:rFonts w:ascii="Times New Roman" w:hAnsi="Times New Roman"/>
          <w:sz w:val="28"/>
          <w:szCs w:val="28"/>
        </w:rPr>
        <w:t>ь</w:t>
      </w:r>
      <w:r w:rsidRPr="00882617">
        <w:rPr>
          <w:rFonts w:ascii="Times New Roman" w:hAnsi="Times New Roman"/>
          <w:sz w:val="28"/>
          <w:szCs w:val="28"/>
        </w:rPr>
        <w:t xml:space="preserve"> на земле. В местах их монтажа необходимо оставлять технологические разрывы.</w:t>
      </w:r>
    </w:p>
    <w:p w14:paraId="69B326C1"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 xml:space="preserve">Монтаж трубопровода из труб с тепловой изоляцией следует выполнять на эксплуатационных опорах </w:t>
      </w:r>
      <w:r w:rsidR="00905095" w:rsidRPr="00882617">
        <w:rPr>
          <w:rFonts w:ascii="Times New Roman" w:hAnsi="Times New Roman"/>
          <w:sz w:val="28"/>
          <w:szCs w:val="28"/>
        </w:rPr>
        <w:t>«</w:t>
      </w:r>
      <w:r w:rsidRPr="00882617">
        <w:rPr>
          <w:rFonts w:ascii="Times New Roman" w:hAnsi="Times New Roman"/>
          <w:sz w:val="28"/>
          <w:szCs w:val="28"/>
        </w:rPr>
        <w:t>с колес</w:t>
      </w:r>
      <w:r w:rsidR="00905095" w:rsidRPr="00882617">
        <w:rPr>
          <w:rFonts w:ascii="Times New Roman" w:hAnsi="Times New Roman"/>
          <w:sz w:val="28"/>
          <w:szCs w:val="28"/>
        </w:rPr>
        <w:t>»</w:t>
      </w:r>
      <w:r w:rsidRPr="00882617">
        <w:rPr>
          <w:rFonts w:ascii="Times New Roman" w:hAnsi="Times New Roman"/>
          <w:sz w:val="28"/>
          <w:szCs w:val="28"/>
        </w:rPr>
        <w:t xml:space="preserve"> без раскладки труб на строительной полосе.</w:t>
      </w:r>
    </w:p>
    <w:p w14:paraId="3F7EC774"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18E2AAE2"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lastRenderedPageBreak/>
        <w:t>2</w:t>
      </w:r>
      <w:r w:rsidR="002010EF" w:rsidRPr="00882617">
        <w:rPr>
          <w:rFonts w:ascii="Times New Roman" w:hAnsi="Times New Roman"/>
          <w:sz w:val="28"/>
          <w:szCs w:val="28"/>
        </w:rPr>
        <w:t>3</w:t>
      </w:r>
      <w:r w:rsidRPr="00882617">
        <w:rPr>
          <w:rFonts w:ascii="Times New Roman" w:hAnsi="Times New Roman"/>
          <w:sz w:val="28"/>
          <w:szCs w:val="28"/>
        </w:rPr>
        <w:t>.</w:t>
      </w:r>
      <w:r w:rsidR="002010EF" w:rsidRPr="00882617">
        <w:rPr>
          <w:rFonts w:ascii="Times New Roman" w:hAnsi="Times New Roman"/>
          <w:sz w:val="28"/>
          <w:szCs w:val="28"/>
        </w:rPr>
        <w:t>30</w:t>
      </w:r>
      <w:r w:rsidRPr="00882617">
        <w:rPr>
          <w:rFonts w:ascii="Times New Roman" w:hAnsi="Times New Roman"/>
          <w:sz w:val="28"/>
          <w:szCs w:val="28"/>
        </w:rPr>
        <w:t xml:space="preserve"> </w:t>
      </w:r>
      <w:r w:rsidR="009F2599">
        <w:rPr>
          <w:rFonts w:ascii="Times New Roman" w:hAnsi="Times New Roman"/>
          <w:sz w:val="28"/>
          <w:szCs w:val="28"/>
        </w:rPr>
        <w:t>Трубопроводы</w:t>
      </w:r>
      <w:r w:rsidRPr="00882617">
        <w:rPr>
          <w:rFonts w:ascii="Times New Roman" w:hAnsi="Times New Roman"/>
          <w:sz w:val="28"/>
          <w:szCs w:val="28"/>
        </w:rPr>
        <w:t xml:space="preserve"> диаметром 530 мм и более допускается </w:t>
      </w:r>
      <w:r w:rsidR="00347923">
        <w:rPr>
          <w:rFonts w:ascii="Times New Roman" w:hAnsi="Times New Roman"/>
          <w:sz w:val="28"/>
          <w:szCs w:val="28"/>
        </w:rPr>
        <w:t>монтировать</w:t>
      </w:r>
      <w:r w:rsidRPr="00882617">
        <w:rPr>
          <w:rFonts w:ascii="Times New Roman" w:hAnsi="Times New Roman"/>
          <w:sz w:val="28"/>
          <w:szCs w:val="28"/>
        </w:rPr>
        <w:t xml:space="preserve"> из трехтрубных секций, свариваемых в базовых условиях. Трубопроводы диаметром менее 530 мм из-за их повышенной гибкости следует монтировать из отдельных труб или двухтрубных секций.</w:t>
      </w:r>
    </w:p>
    <w:p w14:paraId="4AC261BD"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1</w:t>
      </w:r>
      <w:r w:rsidRPr="00882617">
        <w:rPr>
          <w:rFonts w:ascii="Times New Roman" w:hAnsi="Times New Roman"/>
          <w:sz w:val="28"/>
          <w:szCs w:val="28"/>
        </w:rPr>
        <w:t xml:space="preserve"> В местах монтажа компенсаторов трубопроводов необходимо оставлять технологические разрывы. Сварочные работы при монтаже компенсаторов должны выполняться с применением наружных </w:t>
      </w:r>
      <w:proofErr w:type="spellStart"/>
      <w:r w:rsidRPr="00882617">
        <w:rPr>
          <w:rFonts w:ascii="Times New Roman" w:hAnsi="Times New Roman"/>
          <w:sz w:val="28"/>
          <w:szCs w:val="28"/>
        </w:rPr>
        <w:t>центраторов</w:t>
      </w:r>
      <w:proofErr w:type="spellEnd"/>
      <w:r w:rsidRPr="00882617">
        <w:rPr>
          <w:rFonts w:ascii="Times New Roman" w:hAnsi="Times New Roman"/>
          <w:sz w:val="28"/>
          <w:szCs w:val="28"/>
        </w:rPr>
        <w:t>.</w:t>
      </w:r>
    </w:p>
    <w:p w14:paraId="1E2C6DFF"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2</w:t>
      </w:r>
      <w:r w:rsidRPr="00882617">
        <w:rPr>
          <w:rFonts w:ascii="Times New Roman" w:hAnsi="Times New Roman"/>
          <w:sz w:val="28"/>
          <w:szCs w:val="28"/>
        </w:rPr>
        <w:t xml:space="preserve"> Монтаж ригелей и опорных элементов выполняется после оформления акта приемки свайных опор, которым подтверждается их соответствие проекту.</w:t>
      </w:r>
    </w:p>
    <w:p w14:paraId="29849D6A"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3</w:t>
      </w:r>
      <w:r w:rsidRPr="00882617">
        <w:rPr>
          <w:rFonts w:ascii="Times New Roman" w:hAnsi="Times New Roman"/>
          <w:sz w:val="28"/>
          <w:szCs w:val="28"/>
        </w:rPr>
        <w:t xml:space="preserve"> Монтаж трубопроводов следует начинать от анкерных (неподвижных) опор в сторону компенсаторов.</w:t>
      </w:r>
    </w:p>
    <w:p w14:paraId="5F97B3D0"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Монтаж параллельных ниток трубопроводов начинается с дальнего по отношению к технологическому проезду трубопровода.</w:t>
      </w:r>
    </w:p>
    <w:p w14:paraId="59DA1744"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4</w:t>
      </w:r>
      <w:r w:rsidRPr="00882617">
        <w:rPr>
          <w:rFonts w:ascii="Times New Roman" w:hAnsi="Times New Roman"/>
          <w:sz w:val="28"/>
          <w:szCs w:val="28"/>
        </w:rPr>
        <w:t xml:space="preserve"> В процессе сварки прилегающие к стыку поверхности труб должны быть защищены термостойкими бандажами, предотвращающими попадание на покрытие труб брызг расплавленного металла. </w:t>
      </w:r>
    </w:p>
    <w:p w14:paraId="1EBB6A57"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5</w:t>
      </w:r>
      <w:r w:rsidRPr="00882617">
        <w:rPr>
          <w:rFonts w:ascii="Times New Roman" w:hAnsi="Times New Roman"/>
          <w:sz w:val="28"/>
          <w:szCs w:val="28"/>
        </w:rPr>
        <w:t xml:space="preserve"> Подогрев стыков перед сваркой следует осуществлять внутренними пламенными подогревателями или индукционными нагревателями.</w:t>
      </w:r>
    </w:p>
    <w:p w14:paraId="16EB4EE5"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6</w:t>
      </w:r>
      <w:r w:rsidRPr="00882617">
        <w:rPr>
          <w:rFonts w:ascii="Times New Roman" w:hAnsi="Times New Roman"/>
          <w:sz w:val="28"/>
          <w:szCs w:val="28"/>
        </w:rPr>
        <w:t xml:space="preserve"> Приварка трубных патрубков к ложементам для неподвижных (анкерных) опор производится в базовых условиях с термообработкой (до изоляции и теплоизоляции).</w:t>
      </w:r>
    </w:p>
    <w:p w14:paraId="5C3E5F03" w14:textId="4DC5C810"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7</w:t>
      </w:r>
      <w:r w:rsidRPr="00882617">
        <w:rPr>
          <w:rFonts w:ascii="Times New Roman" w:hAnsi="Times New Roman"/>
          <w:sz w:val="28"/>
          <w:szCs w:val="28"/>
        </w:rPr>
        <w:t xml:space="preserve"> </w:t>
      </w:r>
      <w:r w:rsidR="00FC3179" w:rsidRPr="008805C3">
        <w:rPr>
          <w:rFonts w:ascii="Times New Roman" w:hAnsi="Times New Roman"/>
          <w:sz w:val="28"/>
          <w:szCs w:val="28"/>
        </w:rPr>
        <w:t>Перед вваркой компенсаторов в нитку они подвергаются предварительной растяжке или сжатию. Значение растяжки или сжатия компенсатора зависит от температуры, при которой фактически осуществляется замыкание стыков. Данн</w:t>
      </w:r>
      <w:r w:rsidR="00FC3179">
        <w:rPr>
          <w:rFonts w:ascii="Times New Roman" w:hAnsi="Times New Roman"/>
          <w:sz w:val="28"/>
          <w:szCs w:val="28"/>
        </w:rPr>
        <w:t>ая</w:t>
      </w:r>
      <w:r w:rsidR="00FC3179" w:rsidRPr="008805C3">
        <w:rPr>
          <w:rFonts w:ascii="Times New Roman" w:hAnsi="Times New Roman"/>
          <w:sz w:val="28"/>
          <w:szCs w:val="28"/>
        </w:rPr>
        <w:t xml:space="preserve"> зависимост</w:t>
      </w:r>
      <w:r w:rsidR="00FC3179">
        <w:rPr>
          <w:rFonts w:ascii="Times New Roman" w:hAnsi="Times New Roman"/>
          <w:sz w:val="28"/>
          <w:szCs w:val="28"/>
        </w:rPr>
        <w:t>ь</w:t>
      </w:r>
      <w:r w:rsidR="00FC3179" w:rsidRPr="008805C3">
        <w:rPr>
          <w:rFonts w:ascii="Times New Roman" w:hAnsi="Times New Roman"/>
          <w:sz w:val="28"/>
          <w:szCs w:val="28"/>
        </w:rPr>
        <w:t xml:space="preserve"> определя</w:t>
      </w:r>
      <w:r w:rsidR="00FC3179">
        <w:rPr>
          <w:rFonts w:ascii="Times New Roman" w:hAnsi="Times New Roman"/>
          <w:sz w:val="28"/>
          <w:szCs w:val="28"/>
        </w:rPr>
        <w:t>е</w:t>
      </w:r>
      <w:r w:rsidR="00FC3179" w:rsidRPr="008805C3">
        <w:rPr>
          <w:rFonts w:ascii="Times New Roman" w:hAnsi="Times New Roman"/>
          <w:sz w:val="28"/>
          <w:szCs w:val="28"/>
        </w:rPr>
        <w:t>тся в составе проекта.</w:t>
      </w:r>
    </w:p>
    <w:p w14:paraId="464654BB"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5FCFDC4A"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8</w:t>
      </w:r>
      <w:r w:rsidRPr="00882617">
        <w:rPr>
          <w:rFonts w:ascii="Times New Roman" w:hAnsi="Times New Roman"/>
          <w:sz w:val="28"/>
          <w:szCs w:val="28"/>
        </w:rPr>
        <w:t xml:space="preserve"> Замыкающий стык должен выполняться на трубах с одинаковой толщиной стенки. Замыкающий стык не должен выполняться на концах патрубков неподвижных опор.</w:t>
      </w:r>
    </w:p>
    <w:p w14:paraId="4442F9CB"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.3</w:t>
      </w:r>
      <w:r w:rsidR="002010EF" w:rsidRPr="00882617">
        <w:rPr>
          <w:rFonts w:ascii="Times New Roman" w:hAnsi="Times New Roman"/>
          <w:sz w:val="28"/>
          <w:szCs w:val="28"/>
        </w:rPr>
        <w:t>9</w:t>
      </w:r>
      <w:r w:rsidRPr="00882617">
        <w:rPr>
          <w:rFonts w:ascii="Times New Roman" w:hAnsi="Times New Roman"/>
          <w:sz w:val="28"/>
          <w:szCs w:val="28"/>
        </w:rPr>
        <w:t xml:space="preserve"> Заделка стыковых сварных соединений производится после укладки трубопровода на ригели.</w:t>
      </w:r>
    </w:p>
    <w:p w14:paraId="5875C4B3" w14:textId="3ADC3EFB"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 xml:space="preserve">Заделка зон сварных соединений включает </w:t>
      </w:r>
      <w:r w:rsidR="00347923">
        <w:rPr>
          <w:rFonts w:ascii="Times New Roman" w:hAnsi="Times New Roman"/>
          <w:sz w:val="28"/>
          <w:szCs w:val="28"/>
        </w:rPr>
        <w:t xml:space="preserve">в себя </w:t>
      </w:r>
      <w:r w:rsidR="00FC3179">
        <w:rPr>
          <w:rFonts w:ascii="Times New Roman" w:hAnsi="Times New Roman"/>
          <w:sz w:val="28"/>
          <w:szCs w:val="28"/>
        </w:rPr>
        <w:t>защитную</w:t>
      </w:r>
      <w:r w:rsidRPr="00882617">
        <w:rPr>
          <w:rFonts w:ascii="Times New Roman" w:hAnsi="Times New Roman"/>
          <w:sz w:val="28"/>
          <w:szCs w:val="28"/>
        </w:rPr>
        <w:t xml:space="preserve"> изоляцию, теплоизоляцию и гидроизоляцию.</w:t>
      </w:r>
    </w:p>
    <w:p w14:paraId="36A8D39B"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3907ECB5"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w:t>
      </w:r>
      <w:r w:rsidR="002010EF" w:rsidRPr="00882617">
        <w:rPr>
          <w:rFonts w:ascii="Times New Roman" w:hAnsi="Times New Roman"/>
          <w:sz w:val="28"/>
          <w:szCs w:val="28"/>
        </w:rPr>
        <w:t>40</w:t>
      </w:r>
      <w:r w:rsidRPr="00882617">
        <w:rPr>
          <w:rFonts w:ascii="Times New Roman" w:hAnsi="Times New Roman"/>
          <w:sz w:val="28"/>
          <w:szCs w:val="28"/>
        </w:rPr>
        <w:t xml:space="preserve"> При монтаже теплоизолированного трубопровода на затопляемых территориях необходимо обеспечить герметичную заделк</w:t>
      </w:r>
      <w:r w:rsidR="00B04D6B">
        <w:rPr>
          <w:rFonts w:ascii="Times New Roman" w:hAnsi="Times New Roman"/>
          <w:sz w:val="28"/>
          <w:szCs w:val="28"/>
        </w:rPr>
        <w:t>у стыков во избежание проника</w:t>
      </w:r>
      <w:r w:rsidRPr="00882617">
        <w:rPr>
          <w:rFonts w:ascii="Times New Roman" w:hAnsi="Times New Roman"/>
          <w:sz w:val="28"/>
          <w:szCs w:val="28"/>
        </w:rPr>
        <w:t>ния влаги в теплоизоляционное покрытие.</w:t>
      </w:r>
    </w:p>
    <w:p w14:paraId="0010A1E4"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.4</w:t>
      </w:r>
      <w:r w:rsidR="002010EF" w:rsidRPr="00882617">
        <w:rPr>
          <w:rFonts w:ascii="Times New Roman" w:hAnsi="Times New Roman"/>
          <w:sz w:val="28"/>
          <w:szCs w:val="28"/>
        </w:rPr>
        <w:t>1</w:t>
      </w:r>
      <w:r w:rsidRPr="00882617">
        <w:rPr>
          <w:rFonts w:ascii="Times New Roman" w:hAnsi="Times New Roman"/>
          <w:sz w:val="28"/>
          <w:szCs w:val="28"/>
        </w:rPr>
        <w:t xml:space="preserve"> </w:t>
      </w:r>
      <w:proofErr w:type="spellStart"/>
      <w:r w:rsidRPr="00882617">
        <w:rPr>
          <w:rFonts w:ascii="Times New Roman" w:hAnsi="Times New Roman"/>
          <w:sz w:val="28"/>
          <w:szCs w:val="28"/>
        </w:rPr>
        <w:t>Ингибиторопровод</w:t>
      </w:r>
      <w:proofErr w:type="spellEnd"/>
      <w:r w:rsidRPr="00882617">
        <w:rPr>
          <w:rFonts w:ascii="Times New Roman" w:hAnsi="Times New Roman"/>
          <w:sz w:val="28"/>
          <w:szCs w:val="28"/>
        </w:rPr>
        <w:t xml:space="preserve"> монтируют из труб с базовой теплоизоляцией.  </w:t>
      </w:r>
      <w:proofErr w:type="spellStart"/>
      <w:r w:rsidRPr="00882617">
        <w:rPr>
          <w:rFonts w:ascii="Times New Roman" w:hAnsi="Times New Roman"/>
          <w:sz w:val="28"/>
          <w:szCs w:val="28"/>
        </w:rPr>
        <w:t>Ингибиторопровод</w:t>
      </w:r>
      <w:proofErr w:type="spellEnd"/>
      <w:r w:rsidRPr="00882617">
        <w:rPr>
          <w:rFonts w:ascii="Times New Roman" w:hAnsi="Times New Roman"/>
          <w:sz w:val="28"/>
          <w:szCs w:val="28"/>
        </w:rPr>
        <w:t xml:space="preserve"> прикрепляется к трубопроводу с помощью хомутов. Продувка и испытание производится после окончания монтажа </w:t>
      </w:r>
      <w:proofErr w:type="spellStart"/>
      <w:r w:rsidRPr="00882617">
        <w:rPr>
          <w:rFonts w:ascii="Times New Roman" w:hAnsi="Times New Roman"/>
          <w:sz w:val="28"/>
          <w:szCs w:val="28"/>
        </w:rPr>
        <w:t>ингибиторопровода</w:t>
      </w:r>
      <w:proofErr w:type="spellEnd"/>
      <w:r w:rsidRPr="00882617">
        <w:rPr>
          <w:rFonts w:ascii="Times New Roman" w:hAnsi="Times New Roman"/>
          <w:sz w:val="28"/>
          <w:szCs w:val="28"/>
        </w:rPr>
        <w:t>.</w:t>
      </w:r>
    </w:p>
    <w:p w14:paraId="191F5BE8"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lastRenderedPageBreak/>
        <w:t>2</w:t>
      </w:r>
      <w:r w:rsidR="002010EF" w:rsidRPr="00882617">
        <w:rPr>
          <w:rFonts w:ascii="Times New Roman" w:hAnsi="Times New Roman"/>
          <w:sz w:val="28"/>
          <w:szCs w:val="28"/>
        </w:rPr>
        <w:t>3</w:t>
      </w:r>
      <w:r w:rsidRPr="00882617">
        <w:rPr>
          <w:rFonts w:ascii="Times New Roman" w:hAnsi="Times New Roman"/>
          <w:sz w:val="28"/>
          <w:szCs w:val="28"/>
        </w:rPr>
        <w:t>.4</w:t>
      </w:r>
      <w:r w:rsidR="002010EF" w:rsidRPr="00882617">
        <w:rPr>
          <w:rFonts w:ascii="Times New Roman" w:hAnsi="Times New Roman"/>
          <w:sz w:val="28"/>
          <w:szCs w:val="28"/>
        </w:rPr>
        <w:t>2</w:t>
      </w:r>
      <w:r w:rsidRPr="00882617">
        <w:rPr>
          <w:rFonts w:ascii="Times New Roman" w:hAnsi="Times New Roman"/>
          <w:sz w:val="28"/>
          <w:szCs w:val="28"/>
        </w:rPr>
        <w:t xml:space="preserve"> Монтаж надземного теплоизолированного трубопровода с попутным электроподогревом выполняется на основе технологических карт, разработанных с учетом типа и конфигурации системы </w:t>
      </w:r>
      <w:proofErr w:type="spellStart"/>
      <w:r w:rsidRPr="00882617">
        <w:rPr>
          <w:rFonts w:ascii="Times New Roman" w:hAnsi="Times New Roman"/>
          <w:sz w:val="28"/>
          <w:szCs w:val="28"/>
        </w:rPr>
        <w:t>электрообогрева</w:t>
      </w:r>
      <w:proofErr w:type="spellEnd"/>
      <w:r w:rsidRPr="00882617">
        <w:rPr>
          <w:rFonts w:ascii="Times New Roman" w:hAnsi="Times New Roman"/>
          <w:sz w:val="28"/>
          <w:szCs w:val="28"/>
        </w:rPr>
        <w:t xml:space="preserve"> </w:t>
      </w:r>
      <w:proofErr w:type="spellStart"/>
      <w:r w:rsidRPr="00882617">
        <w:rPr>
          <w:rFonts w:ascii="Times New Roman" w:hAnsi="Times New Roman"/>
          <w:sz w:val="28"/>
          <w:szCs w:val="28"/>
        </w:rPr>
        <w:t>постовляемой</w:t>
      </w:r>
      <w:proofErr w:type="spellEnd"/>
      <w:r w:rsidRPr="00882617">
        <w:rPr>
          <w:rFonts w:ascii="Times New Roman" w:hAnsi="Times New Roman"/>
          <w:sz w:val="28"/>
          <w:szCs w:val="28"/>
        </w:rPr>
        <w:t xml:space="preserve"> в комплекте с пред</w:t>
      </w:r>
      <w:r w:rsidR="00B04D6B">
        <w:rPr>
          <w:rFonts w:ascii="Times New Roman" w:hAnsi="Times New Roman"/>
          <w:sz w:val="28"/>
          <w:szCs w:val="28"/>
        </w:rPr>
        <w:t xml:space="preserve">варительно </w:t>
      </w:r>
      <w:r w:rsidRPr="00882617">
        <w:rPr>
          <w:rFonts w:ascii="Times New Roman" w:hAnsi="Times New Roman"/>
          <w:sz w:val="28"/>
          <w:szCs w:val="28"/>
        </w:rPr>
        <w:t>изолированными трубопроводами заводской готовности.</w:t>
      </w:r>
    </w:p>
    <w:p w14:paraId="63158FF9"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.4</w:t>
      </w:r>
      <w:r w:rsidR="002010EF" w:rsidRPr="00882617">
        <w:rPr>
          <w:rFonts w:ascii="Times New Roman" w:hAnsi="Times New Roman"/>
          <w:sz w:val="28"/>
          <w:szCs w:val="28"/>
        </w:rPr>
        <w:t>3</w:t>
      </w:r>
      <w:r w:rsidRPr="00882617">
        <w:rPr>
          <w:rFonts w:ascii="Times New Roman" w:hAnsi="Times New Roman"/>
          <w:sz w:val="28"/>
          <w:szCs w:val="28"/>
        </w:rPr>
        <w:t xml:space="preserve"> Технология и организация испытания системы электроподогрева должны быть отражены в проекте.</w:t>
      </w:r>
    </w:p>
    <w:p w14:paraId="4D412FE6" w14:textId="77777777" w:rsidR="00DF685B" w:rsidRPr="00882617" w:rsidRDefault="00DF685B" w:rsidP="00D37C9C">
      <w:pPr>
        <w:ind w:firstLine="709"/>
        <w:rPr>
          <w:rFonts w:ascii="Times New Roman" w:hAnsi="Times New Roman"/>
          <w:sz w:val="28"/>
          <w:szCs w:val="28"/>
        </w:rPr>
      </w:pPr>
      <w:r w:rsidRPr="00882617">
        <w:rPr>
          <w:rFonts w:ascii="Times New Roman" w:hAnsi="Times New Roman"/>
          <w:sz w:val="28"/>
          <w:szCs w:val="28"/>
        </w:rPr>
        <w:t>2</w:t>
      </w:r>
      <w:r w:rsidR="002010EF" w:rsidRPr="00882617">
        <w:rPr>
          <w:rFonts w:ascii="Times New Roman" w:hAnsi="Times New Roman"/>
          <w:sz w:val="28"/>
          <w:szCs w:val="28"/>
        </w:rPr>
        <w:t>3</w:t>
      </w:r>
      <w:r w:rsidRPr="00882617">
        <w:rPr>
          <w:rFonts w:ascii="Times New Roman" w:hAnsi="Times New Roman"/>
          <w:sz w:val="28"/>
          <w:szCs w:val="28"/>
        </w:rPr>
        <w:t>.4</w:t>
      </w:r>
      <w:r w:rsidR="002010EF" w:rsidRPr="00882617">
        <w:rPr>
          <w:rFonts w:ascii="Times New Roman" w:hAnsi="Times New Roman"/>
          <w:sz w:val="28"/>
          <w:szCs w:val="28"/>
        </w:rPr>
        <w:t>4</w:t>
      </w:r>
      <w:r w:rsidRPr="00882617">
        <w:rPr>
          <w:rFonts w:ascii="Times New Roman" w:hAnsi="Times New Roman"/>
          <w:sz w:val="28"/>
          <w:szCs w:val="28"/>
        </w:rPr>
        <w:t xml:space="preserve"> Испытания на прочность и герметичность транспортного трубопровода следует проводить после окончания монтажа системы электроподогрева.</w:t>
      </w:r>
    </w:p>
    <w:p w14:paraId="58D75628" w14:textId="77777777" w:rsidR="00DF685B" w:rsidRPr="00FC3179"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292" w:name="_Toc435754349"/>
      <w:bookmarkStart w:id="293" w:name="_Toc447102168"/>
      <w:bookmarkStart w:id="294" w:name="_Toc447294960"/>
      <w:r w:rsidRPr="00FC3179">
        <w:rPr>
          <w:rFonts w:eastAsia="Times New Roman"/>
          <w:bCs/>
          <w:kern w:val="0"/>
          <w:sz w:val="28"/>
          <w:szCs w:val="28"/>
          <w:lang w:eastAsia="ru-RU"/>
        </w:rPr>
        <w:t>Очистка полости и испытание трубопровода</w:t>
      </w:r>
      <w:bookmarkEnd w:id="292"/>
      <w:bookmarkEnd w:id="293"/>
      <w:bookmarkEnd w:id="294"/>
      <w:r w:rsidRPr="00FC3179">
        <w:rPr>
          <w:rFonts w:eastAsia="Times New Roman"/>
          <w:bCs/>
          <w:kern w:val="0"/>
          <w:sz w:val="28"/>
          <w:szCs w:val="28"/>
          <w:lang w:eastAsia="ru-RU"/>
        </w:rPr>
        <w:t xml:space="preserve"> </w:t>
      </w:r>
    </w:p>
    <w:p w14:paraId="581120EF" w14:textId="221A4F80"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4</w:t>
      </w:r>
      <w:r w:rsidRPr="00882617">
        <w:rPr>
          <w:rFonts w:ascii="Times New Roman" w:hAnsi="Times New Roman"/>
          <w:sz w:val="28"/>
          <w:szCs w:val="28"/>
        </w:rPr>
        <w:t xml:space="preserve">.1 Способы, </w:t>
      </w:r>
      <w:r w:rsidR="00062505" w:rsidRPr="00882617">
        <w:rPr>
          <w:rFonts w:ascii="Times New Roman" w:hAnsi="Times New Roman"/>
          <w:sz w:val="28"/>
          <w:szCs w:val="28"/>
        </w:rPr>
        <w:t>п</w:t>
      </w:r>
      <w:r w:rsidRPr="00882617">
        <w:rPr>
          <w:rFonts w:ascii="Times New Roman" w:hAnsi="Times New Roman"/>
          <w:sz w:val="28"/>
          <w:szCs w:val="28"/>
        </w:rPr>
        <w:t>араметры и схемы проведения очистки полости и испытания промысловых трубопроводов устанавливаются рабочей документацией с учетом категории и конструктивных особенностей каждого участка</w:t>
      </w:r>
      <w:r w:rsidR="00FC3179" w:rsidRPr="00FC3179">
        <w:rPr>
          <w:rFonts w:ascii="Times New Roman" w:hAnsi="Times New Roman"/>
          <w:sz w:val="28"/>
          <w:szCs w:val="28"/>
        </w:rPr>
        <w:t xml:space="preserve"> </w:t>
      </w:r>
      <w:r w:rsidR="00FC3179" w:rsidRPr="00B004CE">
        <w:rPr>
          <w:rFonts w:ascii="Times New Roman" w:hAnsi="Times New Roman"/>
          <w:sz w:val="28"/>
          <w:szCs w:val="28"/>
        </w:rPr>
        <w:t>в соответствии с требованиями СП</w:t>
      </w:r>
      <w:r w:rsidR="00FC3179">
        <w:rPr>
          <w:rFonts w:ascii="Times New Roman" w:hAnsi="Times New Roman"/>
          <w:sz w:val="28"/>
          <w:szCs w:val="28"/>
        </w:rPr>
        <w:t xml:space="preserve"> </w:t>
      </w:r>
      <w:r w:rsidR="00FC3179" w:rsidRPr="00B004CE">
        <w:rPr>
          <w:rFonts w:ascii="Times New Roman" w:hAnsi="Times New Roman"/>
          <w:sz w:val="28"/>
          <w:szCs w:val="28"/>
        </w:rPr>
        <w:t>411.1325800 и настоящего свода правил</w:t>
      </w:r>
      <w:r w:rsidRPr="00882617">
        <w:rPr>
          <w:rFonts w:ascii="Times New Roman" w:hAnsi="Times New Roman"/>
          <w:sz w:val="28"/>
          <w:szCs w:val="28"/>
        </w:rPr>
        <w:t>.</w:t>
      </w:r>
    </w:p>
    <w:p w14:paraId="67BF191E"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242959F3"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4</w:t>
      </w:r>
      <w:r w:rsidRPr="00882617">
        <w:rPr>
          <w:rFonts w:ascii="Times New Roman" w:hAnsi="Times New Roman"/>
          <w:sz w:val="28"/>
          <w:szCs w:val="28"/>
        </w:rPr>
        <w:t xml:space="preserve">.2 Очистку полости трубопроводов выполняют промывкой, продувкой или протягиванием очистных устройств по технологии, определенной </w:t>
      </w:r>
      <w:r w:rsidR="00B04D6B">
        <w:rPr>
          <w:rFonts w:ascii="Times New Roman" w:hAnsi="Times New Roman"/>
          <w:sz w:val="28"/>
          <w:szCs w:val="28"/>
        </w:rPr>
        <w:t>СП 86.13330</w:t>
      </w:r>
      <w:r w:rsidRPr="00882617">
        <w:rPr>
          <w:rFonts w:ascii="Times New Roman" w:hAnsi="Times New Roman"/>
          <w:sz w:val="28"/>
          <w:szCs w:val="28"/>
        </w:rPr>
        <w:t>.</w:t>
      </w:r>
    </w:p>
    <w:p w14:paraId="616C930C"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 xml:space="preserve">На трубопроводах диаметром 219 мм и более промывку или продувку следует выполнять с </w:t>
      </w:r>
      <w:r w:rsidR="00B04D6B">
        <w:rPr>
          <w:rFonts w:ascii="Times New Roman" w:hAnsi="Times New Roman"/>
          <w:sz w:val="28"/>
          <w:szCs w:val="28"/>
        </w:rPr>
        <w:t>примене</w:t>
      </w:r>
      <w:r w:rsidRPr="00882617">
        <w:rPr>
          <w:rFonts w:ascii="Times New Roman" w:hAnsi="Times New Roman"/>
          <w:sz w:val="28"/>
          <w:szCs w:val="28"/>
        </w:rPr>
        <w:t>нием очистных поршней.</w:t>
      </w:r>
    </w:p>
    <w:p w14:paraId="1D52100C" w14:textId="3AEDF15B"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4</w:t>
      </w:r>
      <w:r w:rsidRPr="00882617">
        <w:rPr>
          <w:rFonts w:ascii="Times New Roman" w:hAnsi="Times New Roman"/>
          <w:sz w:val="28"/>
          <w:szCs w:val="28"/>
        </w:rPr>
        <w:t xml:space="preserve">.3 Очистка полости </w:t>
      </w:r>
      <w:r w:rsidR="00FC3179" w:rsidRPr="00B004CE">
        <w:rPr>
          <w:rFonts w:ascii="Times New Roman" w:hAnsi="Times New Roman"/>
          <w:sz w:val="28"/>
          <w:szCs w:val="28"/>
        </w:rPr>
        <w:t>трубопроводов</w:t>
      </w:r>
      <w:r w:rsidRPr="00882617">
        <w:rPr>
          <w:rFonts w:ascii="Times New Roman" w:hAnsi="Times New Roman"/>
          <w:sz w:val="28"/>
          <w:szCs w:val="28"/>
        </w:rPr>
        <w:t xml:space="preserve"> в обязательном порядке должна включать </w:t>
      </w:r>
      <w:r w:rsidR="00B04D6B">
        <w:rPr>
          <w:rFonts w:ascii="Times New Roman" w:hAnsi="Times New Roman"/>
          <w:sz w:val="28"/>
          <w:szCs w:val="28"/>
        </w:rPr>
        <w:t xml:space="preserve">в себя </w:t>
      </w:r>
      <w:r w:rsidRPr="00882617">
        <w:rPr>
          <w:rFonts w:ascii="Times New Roman" w:hAnsi="Times New Roman"/>
          <w:sz w:val="28"/>
          <w:szCs w:val="28"/>
        </w:rPr>
        <w:t xml:space="preserve">мероприятия по защите полости труб от попадания снега, загрязнений и остатков строительных материалов на всех технологических </w:t>
      </w:r>
      <w:r w:rsidR="00B04D6B">
        <w:rPr>
          <w:rFonts w:ascii="Times New Roman" w:hAnsi="Times New Roman"/>
          <w:sz w:val="28"/>
          <w:szCs w:val="28"/>
        </w:rPr>
        <w:t>разрывах</w:t>
      </w:r>
      <w:r w:rsidRPr="00882617">
        <w:rPr>
          <w:rFonts w:ascii="Times New Roman" w:hAnsi="Times New Roman"/>
          <w:sz w:val="28"/>
          <w:szCs w:val="28"/>
        </w:rPr>
        <w:t xml:space="preserve"> строительства.</w:t>
      </w:r>
    </w:p>
    <w:p w14:paraId="64314AB9" w14:textId="77777777" w:rsidR="00FC3179" w:rsidRPr="00882617" w:rsidRDefault="00FC3179" w:rsidP="00FC3179">
      <w:pPr>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703E6A48"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4</w:t>
      </w:r>
      <w:r w:rsidRPr="00882617">
        <w:rPr>
          <w:rFonts w:ascii="Times New Roman" w:hAnsi="Times New Roman"/>
          <w:sz w:val="28"/>
          <w:szCs w:val="28"/>
        </w:rPr>
        <w:t xml:space="preserve">.4 На трубопроводах </w:t>
      </w:r>
      <w:r w:rsidR="00B04D6B">
        <w:rPr>
          <w:rFonts w:ascii="Times New Roman" w:hAnsi="Times New Roman"/>
          <w:sz w:val="28"/>
          <w:szCs w:val="28"/>
        </w:rPr>
        <w:t xml:space="preserve">диаметром </w:t>
      </w:r>
      <w:r w:rsidRPr="00882617">
        <w:rPr>
          <w:rFonts w:ascii="Times New Roman" w:hAnsi="Times New Roman"/>
          <w:sz w:val="28"/>
          <w:szCs w:val="28"/>
        </w:rPr>
        <w:t>до 219 мм, монтируемых без</w:t>
      </w:r>
      <w:r w:rsidR="00B04D6B">
        <w:rPr>
          <w:rFonts w:ascii="Times New Roman" w:hAnsi="Times New Roman"/>
          <w:sz w:val="28"/>
          <w:szCs w:val="28"/>
        </w:rPr>
        <w:t xml:space="preserve"> внутренних </w:t>
      </w:r>
      <w:proofErr w:type="spellStart"/>
      <w:r w:rsidR="00B04D6B">
        <w:rPr>
          <w:rFonts w:ascii="Times New Roman" w:hAnsi="Times New Roman"/>
          <w:sz w:val="28"/>
          <w:szCs w:val="28"/>
        </w:rPr>
        <w:t>центраторов</w:t>
      </w:r>
      <w:proofErr w:type="spellEnd"/>
      <w:r w:rsidR="00B04D6B">
        <w:rPr>
          <w:rFonts w:ascii="Times New Roman" w:hAnsi="Times New Roman"/>
          <w:sz w:val="28"/>
          <w:szCs w:val="28"/>
        </w:rPr>
        <w:t>, очищать</w:t>
      </w:r>
      <w:r w:rsidRPr="00882617">
        <w:rPr>
          <w:rFonts w:ascii="Times New Roman" w:hAnsi="Times New Roman"/>
          <w:sz w:val="28"/>
          <w:szCs w:val="28"/>
        </w:rPr>
        <w:t xml:space="preserve"> полости следует протягиванием очистных устройств в процессе сборки и сварки трубопровода в нитку.</w:t>
      </w:r>
    </w:p>
    <w:p w14:paraId="258048C4"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 xml:space="preserve">4.5 </w:t>
      </w:r>
      <w:r w:rsidRPr="00882617">
        <w:rPr>
          <w:rFonts w:ascii="Times New Roman" w:hAnsi="Times New Roman"/>
          <w:sz w:val="28"/>
          <w:szCs w:val="28"/>
        </w:rPr>
        <w:t>Трубопроводы очищают и испытывают по специальной инструкции. Специальная инструкция на очистку полости и испытание составляется строительно-монтажной организацией и согласовывается с заказчиком по каждому конкретному трубопроводу</w:t>
      </w:r>
      <w:r w:rsidR="002F71CE" w:rsidRPr="00882617">
        <w:rPr>
          <w:rFonts w:ascii="Times New Roman" w:hAnsi="Times New Roman"/>
          <w:sz w:val="28"/>
          <w:szCs w:val="28"/>
        </w:rPr>
        <w:t xml:space="preserve"> </w:t>
      </w:r>
      <w:r w:rsidRPr="00882617">
        <w:rPr>
          <w:rFonts w:ascii="Times New Roman" w:hAnsi="Times New Roman"/>
          <w:sz w:val="28"/>
          <w:szCs w:val="28"/>
        </w:rPr>
        <w:t>с учетом местных условий производства работ, с проектной</w:t>
      </w:r>
      <w:r w:rsidR="002F71CE" w:rsidRPr="00882617">
        <w:rPr>
          <w:rFonts w:ascii="Times New Roman" w:hAnsi="Times New Roman"/>
          <w:sz w:val="28"/>
          <w:szCs w:val="28"/>
        </w:rPr>
        <w:t xml:space="preserve"> </w:t>
      </w:r>
      <w:r w:rsidRPr="00882617">
        <w:rPr>
          <w:rFonts w:ascii="Times New Roman" w:hAnsi="Times New Roman"/>
          <w:sz w:val="28"/>
          <w:szCs w:val="28"/>
        </w:rPr>
        <w:t>организацией и утверждается председателем комиссии по проведению испытаний трубопроводов.</w:t>
      </w:r>
    </w:p>
    <w:p w14:paraId="45743D60"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4</w:t>
      </w:r>
      <w:r w:rsidR="00493FB6">
        <w:rPr>
          <w:rFonts w:ascii="Times New Roman" w:hAnsi="Times New Roman"/>
          <w:sz w:val="28"/>
          <w:szCs w:val="28"/>
        </w:rPr>
        <w:t>.6 Очищать</w:t>
      </w:r>
      <w:r w:rsidR="002F71CE" w:rsidRPr="00882617">
        <w:rPr>
          <w:rFonts w:ascii="Times New Roman" w:hAnsi="Times New Roman"/>
          <w:sz w:val="28"/>
          <w:szCs w:val="28"/>
        </w:rPr>
        <w:t xml:space="preserve"> </w:t>
      </w:r>
      <w:r w:rsidRPr="00882617">
        <w:rPr>
          <w:rFonts w:ascii="Times New Roman" w:hAnsi="Times New Roman"/>
          <w:sz w:val="28"/>
          <w:szCs w:val="28"/>
        </w:rPr>
        <w:t>полости трубопроводов, монтируемых на опорах, следует продувкой с</w:t>
      </w:r>
      <w:r w:rsidR="002F71CE" w:rsidRPr="00882617">
        <w:rPr>
          <w:rFonts w:ascii="Times New Roman" w:hAnsi="Times New Roman"/>
          <w:sz w:val="28"/>
          <w:szCs w:val="28"/>
        </w:rPr>
        <w:t xml:space="preserve"> </w:t>
      </w:r>
      <w:r w:rsidRPr="00882617">
        <w:rPr>
          <w:rFonts w:ascii="Times New Roman" w:hAnsi="Times New Roman"/>
          <w:sz w:val="28"/>
          <w:szCs w:val="28"/>
        </w:rPr>
        <w:t>пропуском поршней-разделителей под давлением сжатого воздуха или природного</w:t>
      </w:r>
      <w:r w:rsidR="002F71CE" w:rsidRPr="00882617">
        <w:rPr>
          <w:rFonts w:ascii="Times New Roman" w:hAnsi="Times New Roman"/>
          <w:sz w:val="28"/>
          <w:szCs w:val="28"/>
        </w:rPr>
        <w:t xml:space="preserve"> </w:t>
      </w:r>
      <w:r w:rsidRPr="00882617">
        <w:rPr>
          <w:rFonts w:ascii="Times New Roman" w:hAnsi="Times New Roman"/>
          <w:sz w:val="28"/>
          <w:szCs w:val="28"/>
        </w:rPr>
        <w:t>газа со скоростью не более 10 км/ч.</w:t>
      </w:r>
    </w:p>
    <w:p w14:paraId="1763723B"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t>2</w:t>
      </w:r>
      <w:r w:rsidR="0028287A" w:rsidRPr="00882617">
        <w:rPr>
          <w:rFonts w:ascii="Times New Roman" w:hAnsi="Times New Roman"/>
          <w:sz w:val="28"/>
          <w:szCs w:val="28"/>
        </w:rPr>
        <w:t>4</w:t>
      </w:r>
      <w:r w:rsidRPr="00882617">
        <w:rPr>
          <w:rFonts w:ascii="Times New Roman" w:hAnsi="Times New Roman"/>
          <w:sz w:val="28"/>
          <w:szCs w:val="28"/>
        </w:rPr>
        <w:t>.7</w:t>
      </w:r>
      <w:r w:rsidR="0028287A" w:rsidRPr="00882617">
        <w:rPr>
          <w:rFonts w:ascii="Times New Roman" w:hAnsi="Times New Roman"/>
          <w:sz w:val="28"/>
          <w:szCs w:val="28"/>
        </w:rPr>
        <w:t xml:space="preserve"> </w:t>
      </w:r>
      <w:r w:rsidRPr="00882617">
        <w:rPr>
          <w:rFonts w:ascii="Times New Roman" w:hAnsi="Times New Roman"/>
          <w:sz w:val="28"/>
          <w:szCs w:val="28"/>
        </w:rPr>
        <w:t>Очистные поршни пропускают по участкам трубопровода под давлением сжатого</w:t>
      </w:r>
      <w:r w:rsidR="002F71CE" w:rsidRPr="00882617">
        <w:rPr>
          <w:rFonts w:ascii="Times New Roman" w:hAnsi="Times New Roman"/>
          <w:sz w:val="28"/>
          <w:szCs w:val="28"/>
        </w:rPr>
        <w:t xml:space="preserve"> </w:t>
      </w:r>
      <w:r w:rsidR="00493FB6">
        <w:rPr>
          <w:rFonts w:ascii="Times New Roman" w:hAnsi="Times New Roman"/>
          <w:sz w:val="28"/>
          <w:szCs w:val="28"/>
        </w:rPr>
        <w:t>воздуха</w:t>
      </w:r>
      <w:r w:rsidR="00CD6DCD">
        <w:rPr>
          <w:rFonts w:ascii="Times New Roman" w:hAnsi="Times New Roman"/>
          <w:sz w:val="28"/>
          <w:szCs w:val="28"/>
        </w:rPr>
        <w:t>,</w:t>
      </w:r>
      <w:r w:rsidR="00493FB6">
        <w:rPr>
          <w:rFonts w:ascii="Times New Roman" w:hAnsi="Times New Roman"/>
          <w:sz w:val="28"/>
          <w:szCs w:val="28"/>
        </w:rPr>
        <w:t xml:space="preserve"> </w:t>
      </w:r>
      <w:r w:rsidRPr="00882617">
        <w:rPr>
          <w:rFonts w:ascii="Times New Roman" w:hAnsi="Times New Roman"/>
          <w:sz w:val="28"/>
          <w:szCs w:val="28"/>
        </w:rPr>
        <w:t>создаваемым на прилегающем</w:t>
      </w:r>
      <w:r w:rsidR="002F71CE" w:rsidRPr="00882617">
        <w:rPr>
          <w:rFonts w:ascii="Times New Roman" w:hAnsi="Times New Roman"/>
          <w:sz w:val="28"/>
          <w:szCs w:val="28"/>
        </w:rPr>
        <w:t xml:space="preserve"> </w:t>
      </w:r>
      <w:r w:rsidRPr="00882617">
        <w:rPr>
          <w:rFonts w:ascii="Times New Roman" w:hAnsi="Times New Roman"/>
          <w:sz w:val="28"/>
          <w:szCs w:val="28"/>
        </w:rPr>
        <w:t>участке.</w:t>
      </w:r>
    </w:p>
    <w:p w14:paraId="5D21F98E" w14:textId="77777777" w:rsidR="00B54213" w:rsidRPr="00882617" w:rsidRDefault="00B54213" w:rsidP="00D37C9C">
      <w:pPr>
        <w:shd w:val="clear" w:color="auto" w:fill="FFFFFF"/>
        <w:ind w:firstLine="709"/>
        <w:rPr>
          <w:rFonts w:ascii="Times New Roman" w:hAnsi="Times New Roman"/>
          <w:sz w:val="28"/>
          <w:szCs w:val="28"/>
        </w:rPr>
      </w:pPr>
      <w:r w:rsidRPr="00882617">
        <w:rPr>
          <w:rFonts w:ascii="Times New Roman" w:hAnsi="Times New Roman"/>
          <w:sz w:val="28"/>
          <w:szCs w:val="28"/>
        </w:rPr>
        <w:lastRenderedPageBreak/>
        <w:t>Для продувки</w:t>
      </w:r>
      <w:r w:rsidR="002F71CE" w:rsidRPr="00882617">
        <w:rPr>
          <w:rFonts w:ascii="Times New Roman" w:hAnsi="Times New Roman"/>
          <w:sz w:val="28"/>
          <w:szCs w:val="28"/>
        </w:rPr>
        <w:t xml:space="preserve"> </w:t>
      </w:r>
      <w:r w:rsidRPr="00882617">
        <w:rPr>
          <w:rFonts w:ascii="Times New Roman" w:hAnsi="Times New Roman"/>
          <w:sz w:val="28"/>
          <w:szCs w:val="28"/>
        </w:rPr>
        <w:t xml:space="preserve">с пропуском поршня </w:t>
      </w:r>
      <w:r w:rsidR="00493FB6">
        <w:rPr>
          <w:rFonts w:ascii="Times New Roman" w:hAnsi="Times New Roman"/>
          <w:sz w:val="28"/>
          <w:szCs w:val="28"/>
        </w:rPr>
        <w:t>значение давления</w:t>
      </w:r>
      <w:r w:rsidRPr="00882617">
        <w:rPr>
          <w:rFonts w:ascii="Times New Roman" w:hAnsi="Times New Roman"/>
          <w:sz w:val="28"/>
          <w:szCs w:val="28"/>
        </w:rPr>
        <w:t xml:space="preserve"> воздуха (или газа) в ресивере при соотношении</w:t>
      </w:r>
      <w:r w:rsidR="002F71CE" w:rsidRPr="00882617">
        <w:rPr>
          <w:rFonts w:ascii="Times New Roman" w:hAnsi="Times New Roman"/>
          <w:sz w:val="28"/>
          <w:szCs w:val="28"/>
        </w:rPr>
        <w:t xml:space="preserve"> </w:t>
      </w:r>
      <w:r w:rsidRPr="00882617">
        <w:rPr>
          <w:rFonts w:ascii="Times New Roman" w:hAnsi="Times New Roman"/>
          <w:sz w:val="28"/>
          <w:szCs w:val="28"/>
        </w:rPr>
        <w:t>объемов ресивера и продуваемого участка 1:1 определяют по</w:t>
      </w:r>
      <w:r w:rsidRPr="00882617">
        <w:rPr>
          <w:rStyle w:val="apple-converted-space"/>
          <w:rFonts w:ascii="Times New Roman" w:hAnsi="Times New Roman"/>
          <w:sz w:val="28"/>
          <w:szCs w:val="28"/>
        </w:rPr>
        <w:t> </w:t>
      </w:r>
      <w:hyperlink r:id="rId41" w:anchor="i1818469" w:tooltip="табл. 42" w:history="1">
        <w:r w:rsidR="002F71CE" w:rsidRPr="00882617">
          <w:rPr>
            <w:rStyle w:val="a5"/>
            <w:rFonts w:ascii="Times New Roman" w:hAnsi="Times New Roman"/>
            <w:color w:val="auto"/>
            <w:sz w:val="28"/>
            <w:szCs w:val="28"/>
            <w:u w:val="none"/>
            <w:bdr w:val="none" w:sz="0" w:space="0" w:color="auto" w:frame="1"/>
          </w:rPr>
          <w:t>табл</w:t>
        </w:r>
        <w:r w:rsidR="0028287A" w:rsidRPr="00882617">
          <w:rPr>
            <w:rStyle w:val="a5"/>
            <w:rFonts w:ascii="Times New Roman" w:hAnsi="Times New Roman"/>
            <w:color w:val="auto"/>
            <w:sz w:val="28"/>
            <w:szCs w:val="28"/>
            <w:u w:val="none"/>
            <w:bdr w:val="none" w:sz="0" w:space="0" w:color="auto" w:frame="1"/>
          </w:rPr>
          <w:t>ице</w:t>
        </w:r>
        <w:r w:rsidR="002F71CE" w:rsidRPr="00882617">
          <w:rPr>
            <w:rStyle w:val="a5"/>
            <w:rFonts w:ascii="Times New Roman" w:hAnsi="Times New Roman"/>
            <w:color w:val="auto"/>
            <w:sz w:val="28"/>
            <w:szCs w:val="28"/>
            <w:u w:val="none"/>
            <w:bdr w:val="none" w:sz="0" w:space="0" w:color="auto" w:frame="1"/>
          </w:rPr>
          <w:t xml:space="preserve"> </w:t>
        </w:r>
      </w:hyperlink>
      <w:r w:rsidR="0028287A" w:rsidRPr="00882617">
        <w:rPr>
          <w:rFonts w:ascii="Times New Roman" w:hAnsi="Times New Roman"/>
          <w:sz w:val="28"/>
          <w:szCs w:val="28"/>
          <w:bdr w:val="none" w:sz="0" w:space="0" w:color="auto" w:frame="1"/>
        </w:rPr>
        <w:t>2</w:t>
      </w:r>
      <w:r w:rsidR="0007648A" w:rsidRPr="00882617">
        <w:rPr>
          <w:rFonts w:ascii="Times New Roman" w:hAnsi="Times New Roman"/>
          <w:sz w:val="28"/>
          <w:szCs w:val="28"/>
          <w:bdr w:val="none" w:sz="0" w:space="0" w:color="auto" w:frame="1"/>
        </w:rPr>
        <w:t>9</w:t>
      </w:r>
      <w:r w:rsidRPr="00882617">
        <w:rPr>
          <w:rFonts w:ascii="Times New Roman" w:hAnsi="Times New Roman"/>
          <w:sz w:val="28"/>
          <w:szCs w:val="28"/>
        </w:rPr>
        <w:t>.</w:t>
      </w:r>
    </w:p>
    <w:p w14:paraId="7B6F984B" w14:textId="77777777" w:rsidR="0028287A" w:rsidRPr="00E02BC7" w:rsidRDefault="0028287A" w:rsidP="00D37C9C">
      <w:pPr>
        <w:shd w:val="clear" w:color="auto" w:fill="FFFFFF"/>
        <w:jc w:val="left"/>
        <w:rPr>
          <w:rFonts w:ascii="Times New Roman" w:hAnsi="Times New Roman"/>
          <w:sz w:val="28"/>
          <w:szCs w:val="28"/>
          <w:bdr w:val="none" w:sz="0" w:space="0" w:color="auto" w:frame="1"/>
        </w:rPr>
      </w:pPr>
      <w:bookmarkStart w:id="295" w:name="i1818469"/>
    </w:p>
    <w:p w14:paraId="0332820A" w14:textId="77777777" w:rsidR="00B54213" w:rsidRPr="00E02BC7" w:rsidRDefault="00B54213" w:rsidP="00FC3179">
      <w:pPr>
        <w:shd w:val="clear" w:color="auto" w:fill="FFFFFF"/>
        <w:ind w:firstLine="0"/>
        <w:jc w:val="left"/>
        <w:rPr>
          <w:rFonts w:ascii="Times New Roman" w:hAnsi="Times New Roman"/>
          <w:sz w:val="28"/>
          <w:szCs w:val="28"/>
        </w:rPr>
      </w:pPr>
      <w:r w:rsidRPr="00E02BC7">
        <w:rPr>
          <w:rFonts w:ascii="Times New Roman" w:hAnsi="Times New Roman"/>
          <w:spacing w:val="28"/>
          <w:sz w:val="28"/>
          <w:szCs w:val="28"/>
          <w:bdr w:val="none" w:sz="0" w:space="0" w:color="auto" w:frame="1"/>
        </w:rPr>
        <w:t xml:space="preserve">Таблица </w:t>
      </w:r>
      <w:bookmarkEnd w:id="295"/>
      <w:r w:rsidR="002F71CE" w:rsidRPr="00493FB6">
        <w:rPr>
          <w:rFonts w:ascii="Times New Roman" w:hAnsi="Times New Roman"/>
          <w:sz w:val="28"/>
          <w:szCs w:val="28"/>
          <w:bdr w:val="none" w:sz="0" w:space="0" w:color="auto" w:frame="1"/>
        </w:rPr>
        <w:t>2</w:t>
      </w:r>
      <w:r w:rsidR="0007648A" w:rsidRPr="00493FB6">
        <w:rPr>
          <w:rFonts w:ascii="Times New Roman" w:hAnsi="Times New Roman"/>
          <w:sz w:val="28"/>
          <w:szCs w:val="28"/>
          <w:bdr w:val="none" w:sz="0" w:space="0" w:color="auto" w:frame="1"/>
        </w:rPr>
        <w:t>9</w:t>
      </w:r>
      <w:r w:rsidR="00CD6DCD">
        <w:rPr>
          <w:rFonts w:ascii="Times New Roman" w:hAnsi="Times New Roman"/>
          <w:sz w:val="28"/>
          <w:szCs w:val="28"/>
          <w:bdr w:val="none" w:sz="0" w:space="0" w:color="auto" w:frame="1"/>
        </w:rPr>
        <w:t xml:space="preserve"> –</w:t>
      </w:r>
      <w:r w:rsidR="0028287A" w:rsidRPr="00E02BC7">
        <w:rPr>
          <w:rFonts w:ascii="Times New Roman" w:hAnsi="Times New Roman"/>
          <w:sz w:val="28"/>
          <w:szCs w:val="28"/>
          <w:bdr w:val="none" w:sz="0" w:space="0" w:color="auto" w:frame="1"/>
        </w:rPr>
        <w:t xml:space="preserve"> </w:t>
      </w:r>
      <w:r w:rsidRPr="00FC3179">
        <w:rPr>
          <w:rFonts w:ascii="Times New Roman" w:hAnsi="Times New Roman"/>
          <w:b/>
          <w:bCs/>
          <w:sz w:val="28"/>
          <w:szCs w:val="28"/>
        </w:rPr>
        <w:t>Давление</w:t>
      </w:r>
      <w:r w:rsidR="002F71CE" w:rsidRPr="00FC3179">
        <w:rPr>
          <w:rFonts w:ascii="Times New Roman" w:hAnsi="Times New Roman"/>
          <w:b/>
          <w:bCs/>
          <w:sz w:val="28"/>
          <w:szCs w:val="28"/>
        </w:rPr>
        <w:t xml:space="preserve"> </w:t>
      </w:r>
      <w:r w:rsidRPr="00FC3179">
        <w:rPr>
          <w:rFonts w:ascii="Times New Roman" w:hAnsi="Times New Roman"/>
          <w:b/>
          <w:bCs/>
          <w:sz w:val="28"/>
          <w:szCs w:val="28"/>
        </w:rPr>
        <w:t>воздуха в ресивере для продувки</w:t>
      </w:r>
    </w:p>
    <w:tbl>
      <w:tblPr>
        <w:tblW w:w="5000" w:type="pct"/>
        <w:jc w:val="center"/>
        <w:tblCellMar>
          <w:left w:w="0" w:type="dxa"/>
          <w:right w:w="0" w:type="dxa"/>
        </w:tblCellMar>
        <w:tblLook w:val="04A0" w:firstRow="1" w:lastRow="0" w:firstColumn="1" w:lastColumn="0" w:noHBand="0" w:noVBand="1"/>
      </w:tblPr>
      <w:tblGrid>
        <w:gridCol w:w="2170"/>
        <w:gridCol w:w="3304"/>
        <w:gridCol w:w="3871"/>
      </w:tblGrid>
      <w:tr w:rsidR="00C3626A" w:rsidRPr="00E02BC7" w14:paraId="1C0F81CF" w14:textId="77777777" w:rsidTr="004724E1">
        <w:trPr>
          <w:tblHeader/>
          <w:jc w:val="center"/>
        </w:trPr>
        <w:tc>
          <w:tcPr>
            <w:tcW w:w="1161"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tcPr>
          <w:p w14:paraId="43B378CC" w14:textId="5B8B73CA" w:rsidR="00B54213" w:rsidRPr="00FC3179" w:rsidRDefault="00DD25BF"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Номиналь</w:t>
            </w:r>
            <w:r w:rsidR="00B54213" w:rsidRPr="00FC3179">
              <w:rPr>
                <w:rFonts w:ascii="Times New Roman" w:hAnsi="Times New Roman"/>
                <w:sz w:val="24"/>
                <w:szCs w:val="24"/>
                <w:bdr w:val="none" w:sz="0" w:space="0" w:color="auto" w:frame="1"/>
              </w:rPr>
              <w:t xml:space="preserve">ный диаметр трубопровода, </w:t>
            </w:r>
            <m:oMath>
              <m:r>
                <w:rPr>
                  <w:rFonts w:ascii="Cambria Math" w:hAnsi="Cambria Math"/>
                  <w:sz w:val="24"/>
                  <w:szCs w:val="24"/>
                  <w:lang w:val="en-US" w:eastAsia="ru-RU"/>
                </w:rPr>
                <m:t>DN</m:t>
              </m:r>
            </m:oMath>
          </w:p>
        </w:tc>
        <w:tc>
          <w:tcPr>
            <w:tcW w:w="3839" w:type="pct"/>
            <w:gridSpan w:val="2"/>
            <w:tcBorders>
              <w:top w:val="single" w:sz="4" w:space="0" w:color="auto"/>
              <w:left w:val="nil"/>
              <w:bottom w:val="single" w:sz="6" w:space="0" w:color="auto"/>
              <w:right w:val="single" w:sz="4" w:space="0" w:color="auto"/>
            </w:tcBorders>
            <w:tcMar>
              <w:top w:w="0" w:type="dxa"/>
              <w:left w:w="28" w:type="dxa"/>
              <w:bottom w:w="0" w:type="dxa"/>
              <w:right w:w="28" w:type="dxa"/>
            </w:tcMar>
          </w:tcPr>
          <w:p w14:paraId="572E08AC" w14:textId="77777777" w:rsidR="00B54213" w:rsidRPr="00FC3179" w:rsidRDefault="00493FB6"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Давление в ресивере</w:t>
            </w:r>
            <w:r w:rsidR="00B54213" w:rsidRPr="00FC3179">
              <w:rPr>
                <w:rFonts w:ascii="Times New Roman" w:hAnsi="Times New Roman"/>
                <w:sz w:val="24"/>
                <w:szCs w:val="24"/>
                <w:bdr w:val="none" w:sz="0" w:space="0" w:color="auto" w:frame="1"/>
              </w:rPr>
              <w:t xml:space="preserve"> не менее, МПа (кгс/см</w:t>
            </w:r>
            <w:r w:rsidR="00B54213" w:rsidRPr="00FC3179">
              <w:rPr>
                <w:rFonts w:ascii="Times New Roman" w:hAnsi="Times New Roman"/>
                <w:sz w:val="24"/>
                <w:szCs w:val="24"/>
                <w:bdr w:val="none" w:sz="0" w:space="0" w:color="auto" w:frame="1"/>
                <w:vertAlign w:val="superscript"/>
              </w:rPr>
              <w:t>2</w:t>
            </w:r>
            <w:r w:rsidR="00B54213" w:rsidRPr="00FC3179">
              <w:rPr>
                <w:rFonts w:ascii="Times New Roman" w:hAnsi="Times New Roman"/>
                <w:sz w:val="24"/>
                <w:szCs w:val="24"/>
                <w:bdr w:val="none" w:sz="0" w:space="0" w:color="auto" w:frame="1"/>
              </w:rPr>
              <w:t>)</w:t>
            </w:r>
          </w:p>
        </w:tc>
      </w:tr>
      <w:tr w:rsidR="00C3626A" w:rsidRPr="00E02BC7" w14:paraId="0412CE5C" w14:textId="77777777" w:rsidTr="00CD6DCD">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9F39514" w14:textId="77777777" w:rsidR="00B54213" w:rsidRPr="00FC3179" w:rsidRDefault="00B54213" w:rsidP="00D37C9C">
            <w:pPr>
              <w:ind w:firstLine="0"/>
              <w:rPr>
                <w:rFonts w:ascii="Times New Roman" w:hAnsi="Times New Roman"/>
                <w:sz w:val="24"/>
                <w:szCs w:val="24"/>
              </w:rPr>
            </w:pPr>
          </w:p>
        </w:tc>
        <w:tc>
          <w:tcPr>
            <w:tcW w:w="1768" w:type="pct"/>
            <w:tcBorders>
              <w:top w:val="nil"/>
              <w:left w:val="nil"/>
              <w:bottom w:val="single" w:sz="4" w:space="0" w:color="auto"/>
              <w:right w:val="single" w:sz="4" w:space="0" w:color="auto"/>
            </w:tcBorders>
            <w:tcMar>
              <w:top w:w="0" w:type="dxa"/>
              <w:left w:w="28" w:type="dxa"/>
              <w:bottom w:w="0" w:type="dxa"/>
              <w:right w:w="28" w:type="dxa"/>
            </w:tcMar>
          </w:tcPr>
          <w:p w14:paraId="30AAE08E"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для трубопроводов, очищенных протягиванием очистных устройств</w:t>
            </w:r>
          </w:p>
        </w:tc>
        <w:tc>
          <w:tcPr>
            <w:tcW w:w="2071" w:type="pct"/>
            <w:tcBorders>
              <w:top w:val="nil"/>
              <w:left w:val="nil"/>
              <w:bottom w:val="single" w:sz="4" w:space="0" w:color="auto"/>
              <w:right w:val="single" w:sz="4" w:space="0" w:color="auto"/>
            </w:tcBorders>
            <w:tcMar>
              <w:top w:w="0" w:type="dxa"/>
              <w:left w:w="28" w:type="dxa"/>
              <w:bottom w:w="0" w:type="dxa"/>
              <w:right w:w="28" w:type="dxa"/>
            </w:tcMar>
          </w:tcPr>
          <w:p w14:paraId="26757B95"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для трубопроводов, не очищенных протягиванием очистных устройств</w:t>
            </w:r>
          </w:p>
        </w:tc>
      </w:tr>
      <w:tr w:rsidR="00C3626A" w:rsidRPr="00E02BC7" w14:paraId="591E7036" w14:textId="77777777" w:rsidTr="00CD6DCD">
        <w:trPr>
          <w:jc w:val="center"/>
        </w:trPr>
        <w:tc>
          <w:tcPr>
            <w:tcW w:w="1161"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08360FC" w14:textId="77777777" w:rsidR="00B54213" w:rsidRPr="00FC3179" w:rsidRDefault="00C520B5" w:rsidP="00D37C9C">
            <w:pPr>
              <w:ind w:firstLine="251"/>
              <w:rPr>
                <w:rFonts w:ascii="Times New Roman" w:hAnsi="Times New Roman"/>
                <w:sz w:val="24"/>
                <w:szCs w:val="24"/>
              </w:rPr>
            </w:pPr>
            <w:r w:rsidRPr="00FC3179">
              <w:rPr>
                <w:rFonts w:ascii="Times New Roman" w:hAnsi="Times New Roman"/>
                <w:sz w:val="24"/>
                <w:szCs w:val="24"/>
                <w:bdr w:val="none" w:sz="0" w:space="0" w:color="auto" w:frame="1"/>
              </w:rPr>
              <w:t xml:space="preserve">      </w:t>
            </w:r>
            <w:r w:rsidR="00B54213" w:rsidRPr="00FC3179">
              <w:rPr>
                <w:rFonts w:ascii="Times New Roman" w:hAnsi="Times New Roman"/>
                <w:sz w:val="24"/>
                <w:szCs w:val="24"/>
                <w:bdr w:val="none" w:sz="0" w:space="0" w:color="auto" w:frame="1"/>
              </w:rPr>
              <w:t>До 250</w:t>
            </w:r>
          </w:p>
        </w:tc>
        <w:tc>
          <w:tcPr>
            <w:tcW w:w="1768" w:type="pct"/>
            <w:tcBorders>
              <w:top w:val="single" w:sz="4" w:space="0" w:color="auto"/>
              <w:left w:val="nil"/>
              <w:bottom w:val="nil"/>
              <w:right w:val="single" w:sz="4" w:space="0" w:color="auto"/>
            </w:tcBorders>
            <w:tcMar>
              <w:top w:w="0" w:type="dxa"/>
              <w:left w:w="28" w:type="dxa"/>
              <w:bottom w:w="0" w:type="dxa"/>
              <w:right w:w="28" w:type="dxa"/>
            </w:tcMar>
          </w:tcPr>
          <w:p w14:paraId="2B2C7AEA"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1 (10)</w:t>
            </w:r>
          </w:p>
        </w:tc>
        <w:tc>
          <w:tcPr>
            <w:tcW w:w="2071" w:type="pct"/>
            <w:tcBorders>
              <w:top w:val="single" w:sz="4" w:space="0" w:color="auto"/>
              <w:left w:val="nil"/>
              <w:bottom w:val="nil"/>
              <w:right w:val="single" w:sz="4" w:space="0" w:color="auto"/>
            </w:tcBorders>
            <w:tcMar>
              <w:top w:w="0" w:type="dxa"/>
              <w:left w:w="28" w:type="dxa"/>
              <w:bottom w:w="0" w:type="dxa"/>
              <w:right w:w="28" w:type="dxa"/>
            </w:tcMar>
          </w:tcPr>
          <w:p w14:paraId="647434E7"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2 (20)</w:t>
            </w:r>
          </w:p>
        </w:tc>
      </w:tr>
      <w:tr w:rsidR="00C3626A" w:rsidRPr="00E02BC7" w14:paraId="33D3B18F" w14:textId="77777777" w:rsidTr="004724E1">
        <w:trPr>
          <w:jc w:val="center"/>
        </w:trPr>
        <w:tc>
          <w:tcPr>
            <w:tcW w:w="1161" w:type="pct"/>
            <w:tcBorders>
              <w:top w:val="nil"/>
              <w:left w:val="single" w:sz="4" w:space="0" w:color="auto"/>
              <w:bottom w:val="nil"/>
              <w:right w:val="single" w:sz="4" w:space="0" w:color="auto"/>
            </w:tcBorders>
            <w:tcMar>
              <w:top w:w="0" w:type="dxa"/>
              <w:left w:w="28" w:type="dxa"/>
              <w:bottom w:w="0" w:type="dxa"/>
              <w:right w:w="28" w:type="dxa"/>
            </w:tcMar>
          </w:tcPr>
          <w:p w14:paraId="7FC3AFD7" w14:textId="77777777" w:rsidR="00B54213" w:rsidRPr="00FC3179" w:rsidRDefault="003C2329" w:rsidP="00D37C9C">
            <w:pPr>
              <w:ind w:firstLine="0"/>
              <w:rPr>
                <w:rFonts w:ascii="Times New Roman" w:hAnsi="Times New Roman"/>
                <w:sz w:val="24"/>
                <w:szCs w:val="24"/>
              </w:rPr>
            </w:pPr>
            <w:r w:rsidRPr="00FC3179">
              <w:rPr>
                <w:rFonts w:ascii="Times New Roman" w:hAnsi="Times New Roman"/>
                <w:sz w:val="24"/>
                <w:szCs w:val="24"/>
                <w:bdr w:val="none" w:sz="0" w:space="0" w:color="auto" w:frame="1"/>
              </w:rPr>
              <w:t xml:space="preserve">От </w:t>
            </w:r>
            <w:proofErr w:type="gramStart"/>
            <w:r w:rsidRPr="00FC3179">
              <w:rPr>
                <w:rFonts w:ascii="Times New Roman" w:hAnsi="Times New Roman"/>
                <w:sz w:val="24"/>
                <w:szCs w:val="24"/>
                <w:bdr w:val="none" w:sz="0" w:space="0" w:color="auto" w:frame="1"/>
              </w:rPr>
              <w:t>300 »</w:t>
            </w:r>
            <w:proofErr w:type="gramEnd"/>
            <w:r w:rsidR="00B54213" w:rsidRPr="00FC3179">
              <w:rPr>
                <w:rFonts w:ascii="Times New Roman" w:hAnsi="Times New Roman"/>
                <w:sz w:val="24"/>
                <w:szCs w:val="24"/>
                <w:bdr w:val="none" w:sz="0" w:space="0" w:color="auto" w:frame="1"/>
              </w:rPr>
              <w:t xml:space="preserve"> 400</w:t>
            </w:r>
          </w:p>
        </w:tc>
        <w:tc>
          <w:tcPr>
            <w:tcW w:w="1768" w:type="pct"/>
            <w:tcBorders>
              <w:top w:val="nil"/>
              <w:left w:val="nil"/>
              <w:bottom w:val="nil"/>
              <w:right w:val="single" w:sz="4" w:space="0" w:color="auto"/>
            </w:tcBorders>
            <w:tcMar>
              <w:top w:w="0" w:type="dxa"/>
              <w:left w:w="28" w:type="dxa"/>
              <w:bottom w:w="0" w:type="dxa"/>
              <w:right w:w="28" w:type="dxa"/>
            </w:tcMar>
          </w:tcPr>
          <w:p w14:paraId="113DBE59"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0,6 (6)</w:t>
            </w:r>
          </w:p>
        </w:tc>
        <w:tc>
          <w:tcPr>
            <w:tcW w:w="2071" w:type="pct"/>
            <w:tcBorders>
              <w:top w:val="nil"/>
              <w:left w:val="nil"/>
              <w:bottom w:val="nil"/>
              <w:right w:val="single" w:sz="4" w:space="0" w:color="auto"/>
            </w:tcBorders>
            <w:tcMar>
              <w:top w:w="0" w:type="dxa"/>
              <w:left w:w="28" w:type="dxa"/>
              <w:bottom w:w="0" w:type="dxa"/>
              <w:right w:w="28" w:type="dxa"/>
            </w:tcMar>
          </w:tcPr>
          <w:p w14:paraId="08BC1DE6"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1,2 (12)</w:t>
            </w:r>
          </w:p>
        </w:tc>
      </w:tr>
      <w:tr w:rsidR="00C3626A" w:rsidRPr="00E02BC7" w14:paraId="07DDBE0E" w14:textId="77777777" w:rsidTr="004724E1">
        <w:trPr>
          <w:jc w:val="center"/>
        </w:trPr>
        <w:tc>
          <w:tcPr>
            <w:tcW w:w="1161" w:type="pct"/>
            <w:tcBorders>
              <w:top w:val="nil"/>
              <w:left w:val="single" w:sz="4" w:space="0" w:color="auto"/>
              <w:bottom w:val="nil"/>
              <w:right w:val="single" w:sz="4" w:space="0" w:color="auto"/>
            </w:tcBorders>
            <w:tcMar>
              <w:top w:w="0" w:type="dxa"/>
              <w:left w:w="28" w:type="dxa"/>
              <w:bottom w:w="0" w:type="dxa"/>
              <w:right w:w="28" w:type="dxa"/>
            </w:tcMar>
          </w:tcPr>
          <w:p w14:paraId="5B4F8CD8" w14:textId="77777777" w:rsidR="00B54213" w:rsidRPr="00FC3179" w:rsidRDefault="003C2329" w:rsidP="00D37C9C">
            <w:pPr>
              <w:ind w:firstLine="0"/>
              <w:rPr>
                <w:rFonts w:ascii="Times New Roman" w:hAnsi="Times New Roman"/>
                <w:sz w:val="24"/>
                <w:szCs w:val="24"/>
              </w:rPr>
            </w:pPr>
            <w:r w:rsidRPr="00FC3179">
              <w:rPr>
                <w:rFonts w:ascii="Times New Roman" w:hAnsi="Times New Roman"/>
                <w:sz w:val="24"/>
                <w:szCs w:val="24"/>
                <w:bdr w:val="none" w:sz="0" w:space="0" w:color="auto" w:frame="1"/>
              </w:rPr>
              <w:t xml:space="preserve">   » 500 »</w:t>
            </w:r>
            <w:r w:rsidR="00B54213" w:rsidRPr="00FC3179">
              <w:rPr>
                <w:rFonts w:ascii="Times New Roman" w:hAnsi="Times New Roman"/>
                <w:sz w:val="24"/>
                <w:szCs w:val="24"/>
                <w:bdr w:val="none" w:sz="0" w:space="0" w:color="auto" w:frame="1"/>
              </w:rPr>
              <w:t xml:space="preserve"> 800</w:t>
            </w:r>
          </w:p>
        </w:tc>
        <w:tc>
          <w:tcPr>
            <w:tcW w:w="1768" w:type="pct"/>
            <w:tcBorders>
              <w:top w:val="nil"/>
              <w:left w:val="nil"/>
              <w:bottom w:val="nil"/>
              <w:right w:val="single" w:sz="4" w:space="0" w:color="auto"/>
            </w:tcBorders>
            <w:tcMar>
              <w:top w:w="0" w:type="dxa"/>
              <w:left w:w="28" w:type="dxa"/>
              <w:bottom w:w="0" w:type="dxa"/>
              <w:right w:w="28" w:type="dxa"/>
            </w:tcMar>
          </w:tcPr>
          <w:p w14:paraId="15DB28C4"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0,5 (5)</w:t>
            </w:r>
          </w:p>
        </w:tc>
        <w:tc>
          <w:tcPr>
            <w:tcW w:w="2071" w:type="pct"/>
            <w:tcBorders>
              <w:top w:val="nil"/>
              <w:left w:val="nil"/>
              <w:bottom w:val="nil"/>
              <w:right w:val="single" w:sz="4" w:space="0" w:color="auto"/>
            </w:tcBorders>
            <w:tcMar>
              <w:top w:w="0" w:type="dxa"/>
              <w:left w:w="28" w:type="dxa"/>
              <w:bottom w:w="0" w:type="dxa"/>
              <w:right w:w="28" w:type="dxa"/>
            </w:tcMar>
          </w:tcPr>
          <w:p w14:paraId="13B7A911"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1 (10)</w:t>
            </w:r>
          </w:p>
        </w:tc>
      </w:tr>
      <w:tr w:rsidR="00C3626A" w:rsidRPr="00E02BC7" w14:paraId="10E41E21" w14:textId="77777777" w:rsidTr="004724E1">
        <w:trPr>
          <w:jc w:val="center"/>
        </w:trPr>
        <w:tc>
          <w:tcPr>
            <w:tcW w:w="1161"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60D0E07F" w14:textId="77777777" w:rsidR="00B54213" w:rsidRPr="00FC3179" w:rsidRDefault="003C2329" w:rsidP="00D37C9C">
            <w:pPr>
              <w:ind w:firstLine="0"/>
              <w:rPr>
                <w:rFonts w:ascii="Times New Roman" w:hAnsi="Times New Roman"/>
                <w:sz w:val="24"/>
                <w:szCs w:val="24"/>
              </w:rPr>
            </w:pPr>
            <w:r w:rsidRPr="00FC3179">
              <w:rPr>
                <w:rFonts w:ascii="Times New Roman" w:hAnsi="Times New Roman"/>
                <w:sz w:val="24"/>
                <w:szCs w:val="24"/>
                <w:bdr w:val="none" w:sz="0" w:space="0" w:color="auto" w:frame="1"/>
              </w:rPr>
              <w:t xml:space="preserve">   »</w:t>
            </w:r>
            <w:r w:rsidR="00C520B5" w:rsidRPr="00FC3179">
              <w:rPr>
                <w:rFonts w:ascii="Times New Roman" w:hAnsi="Times New Roman"/>
                <w:sz w:val="24"/>
                <w:szCs w:val="24"/>
                <w:bdr w:val="none" w:sz="0" w:space="0" w:color="auto" w:frame="1"/>
              </w:rPr>
              <w:t xml:space="preserve"> 800 »</w:t>
            </w:r>
            <w:r w:rsidR="00B54213" w:rsidRPr="00FC3179">
              <w:rPr>
                <w:rFonts w:ascii="Times New Roman" w:hAnsi="Times New Roman"/>
                <w:sz w:val="24"/>
                <w:szCs w:val="24"/>
                <w:bdr w:val="none" w:sz="0" w:space="0" w:color="auto" w:frame="1"/>
              </w:rPr>
              <w:t xml:space="preserve">1000 </w:t>
            </w:r>
            <w:proofErr w:type="spellStart"/>
            <w:r w:rsidR="00B54213" w:rsidRPr="00FC3179">
              <w:rPr>
                <w:rFonts w:ascii="Times New Roman" w:hAnsi="Times New Roman"/>
                <w:sz w:val="24"/>
                <w:szCs w:val="24"/>
                <w:bdr w:val="none" w:sz="0" w:space="0" w:color="auto" w:frame="1"/>
              </w:rPr>
              <w:t>включ</w:t>
            </w:r>
            <w:proofErr w:type="spellEnd"/>
            <w:r w:rsidRPr="00FC3179">
              <w:rPr>
                <w:rFonts w:ascii="Times New Roman" w:hAnsi="Times New Roman"/>
                <w:sz w:val="24"/>
                <w:szCs w:val="24"/>
                <w:bdr w:val="none" w:sz="0" w:space="0" w:color="auto" w:frame="1"/>
              </w:rPr>
              <w:t>.</w:t>
            </w:r>
          </w:p>
        </w:tc>
        <w:tc>
          <w:tcPr>
            <w:tcW w:w="1768" w:type="pct"/>
            <w:tcBorders>
              <w:top w:val="nil"/>
              <w:left w:val="nil"/>
              <w:bottom w:val="single" w:sz="4" w:space="0" w:color="auto"/>
              <w:right w:val="single" w:sz="4" w:space="0" w:color="auto"/>
            </w:tcBorders>
            <w:tcMar>
              <w:top w:w="0" w:type="dxa"/>
              <w:left w:w="28" w:type="dxa"/>
              <w:bottom w:w="0" w:type="dxa"/>
              <w:right w:w="28" w:type="dxa"/>
            </w:tcMar>
          </w:tcPr>
          <w:p w14:paraId="484157EE"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0,4 (4)</w:t>
            </w:r>
          </w:p>
        </w:tc>
        <w:tc>
          <w:tcPr>
            <w:tcW w:w="2071" w:type="pct"/>
            <w:tcBorders>
              <w:top w:val="nil"/>
              <w:left w:val="nil"/>
              <w:bottom w:val="single" w:sz="4" w:space="0" w:color="auto"/>
              <w:right w:val="single" w:sz="4" w:space="0" w:color="auto"/>
            </w:tcBorders>
            <w:tcMar>
              <w:top w:w="0" w:type="dxa"/>
              <w:left w:w="28" w:type="dxa"/>
              <w:bottom w:w="0" w:type="dxa"/>
              <w:right w:w="28" w:type="dxa"/>
            </w:tcMar>
          </w:tcPr>
          <w:p w14:paraId="0DD71F9A" w14:textId="77777777" w:rsidR="00B54213" w:rsidRPr="00FC3179" w:rsidRDefault="00B54213" w:rsidP="00D37C9C">
            <w:pPr>
              <w:ind w:firstLine="0"/>
              <w:jc w:val="center"/>
              <w:rPr>
                <w:rFonts w:ascii="Times New Roman" w:hAnsi="Times New Roman"/>
                <w:sz w:val="24"/>
                <w:szCs w:val="24"/>
              </w:rPr>
            </w:pPr>
            <w:r w:rsidRPr="00FC3179">
              <w:rPr>
                <w:rFonts w:ascii="Times New Roman" w:hAnsi="Times New Roman"/>
                <w:sz w:val="24"/>
                <w:szCs w:val="24"/>
                <w:bdr w:val="none" w:sz="0" w:space="0" w:color="auto" w:frame="1"/>
              </w:rPr>
              <w:t>0,8 (8)</w:t>
            </w:r>
          </w:p>
        </w:tc>
      </w:tr>
    </w:tbl>
    <w:p w14:paraId="520C836E" w14:textId="51319EBE" w:rsidR="00FC3179" w:rsidRPr="00882617" w:rsidRDefault="00FC3179" w:rsidP="00FC3179">
      <w:pPr>
        <w:ind w:firstLine="709"/>
        <w:rPr>
          <w:rFonts w:ascii="Times New Roman" w:hAnsi="Times New Roman"/>
          <w:sz w:val="28"/>
          <w:szCs w:val="28"/>
        </w:rPr>
      </w:pPr>
      <w:r>
        <w:rPr>
          <w:rFonts w:ascii="Times New Roman" w:hAnsi="Times New Roman"/>
          <w:b/>
          <w:sz w:val="28"/>
          <w:szCs w:val="28"/>
        </w:rPr>
        <w:t xml:space="preserve">Таблица 29 </w:t>
      </w:r>
      <w:r w:rsidRPr="00E04F66">
        <w:rPr>
          <w:rFonts w:ascii="Times New Roman" w:hAnsi="Times New Roman"/>
          <w:b/>
          <w:sz w:val="28"/>
          <w:szCs w:val="28"/>
        </w:rPr>
        <w:t>(Измененная редакция, Изм. № 1).</w:t>
      </w:r>
    </w:p>
    <w:p w14:paraId="1A64A0E5" w14:textId="77777777" w:rsidR="00D47C71" w:rsidRDefault="00D47C71" w:rsidP="00D37C9C">
      <w:pPr>
        <w:shd w:val="clear" w:color="auto" w:fill="FFFFFF"/>
        <w:rPr>
          <w:rFonts w:ascii="Times New Roman" w:hAnsi="Times New Roman"/>
          <w:sz w:val="28"/>
          <w:szCs w:val="28"/>
        </w:rPr>
      </w:pPr>
    </w:p>
    <w:p w14:paraId="217D40EB" w14:textId="77777777" w:rsidR="00D47C71" w:rsidRPr="00882617" w:rsidRDefault="00D47C71" w:rsidP="00D37C9C">
      <w:pPr>
        <w:shd w:val="clear" w:color="auto" w:fill="FFFFFF"/>
        <w:ind w:firstLine="709"/>
        <w:rPr>
          <w:rFonts w:ascii="Times New Roman" w:hAnsi="Times New Roman"/>
          <w:sz w:val="28"/>
          <w:szCs w:val="28"/>
        </w:rPr>
      </w:pPr>
      <w:r w:rsidRPr="00882617">
        <w:rPr>
          <w:rFonts w:ascii="Times New Roman" w:hAnsi="Times New Roman"/>
          <w:sz w:val="28"/>
          <w:szCs w:val="28"/>
        </w:rPr>
        <w:t>24.8 Продувку скоростным потоком воздуха без пропуска поршня осуществляют на трубопроводах диаметром до 219 мм (включительно) или при наличии крутоизогн</w:t>
      </w:r>
      <w:r w:rsidR="003C2329">
        <w:rPr>
          <w:rFonts w:ascii="Times New Roman" w:hAnsi="Times New Roman"/>
          <w:sz w:val="28"/>
          <w:szCs w:val="28"/>
        </w:rPr>
        <w:t>утых вставок радиусом менее пяти</w:t>
      </w:r>
      <w:r w:rsidRPr="00882617">
        <w:rPr>
          <w:rFonts w:ascii="Times New Roman" w:hAnsi="Times New Roman"/>
          <w:sz w:val="28"/>
          <w:szCs w:val="28"/>
        </w:rPr>
        <w:t xml:space="preserve"> диаметров трубопровода.</w:t>
      </w:r>
    </w:p>
    <w:p w14:paraId="5D303509" w14:textId="77777777" w:rsidR="00D47C71" w:rsidRPr="00882617" w:rsidRDefault="00D47C71" w:rsidP="00D37C9C">
      <w:pPr>
        <w:shd w:val="clear" w:color="auto" w:fill="FFFFFF"/>
        <w:ind w:firstLine="709"/>
        <w:rPr>
          <w:rFonts w:ascii="Times New Roman" w:hAnsi="Times New Roman"/>
          <w:sz w:val="28"/>
          <w:szCs w:val="28"/>
        </w:rPr>
      </w:pPr>
      <w:r w:rsidRPr="00882617">
        <w:rPr>
          <w:rFonts w:ascii="Times New Roman" w:hAnsi="Times New Roman"/>
          <w:sz w:val="28"/>
          <w:szCs w:val="28"/>
        </w:rPr>
        <w:t>24.9 На участках трубопроводов диаметром более 219 мм с крутоизогнуты</w:t>
      </w:r>
      <w:r w:rsidR="003C2329">
        <w:rPr>
          <w:rFonts w:ascii="Times New Roman" w:hAnsi="Times New Roman"/>
          <w:sz w:val="28"/>
          <w:szCs w:val="28"/>
        </w:rPr>
        <w:t>ми вставками радиусом менее пяти</w:t>
      </w:r>
      <w:r w:rsidRPr="00882617">
        <w:rPr>
          <w:rFonts w:ascii="Times New Roman" w:hAnsi="Times New Roman"/>
          <w:sz w:val="28"/>
          <w:szCs w:val="28"/>
        </w:rPr>
        <w:t xml:space="preserve"> диаметров допускается продувка без пропуска очистных поршней при условии предварительной очистки труб протягиванием очистных устройств в процессе их сборки и сварки в нитку.</w:t>
      </w:r>
    </w:p>
    <w:p w14:paraId="1D6F86EB" w14:textId="77777777" w:rsidR="00D47C71" w:rsidRPr="00882617" w:rsidRDefault="00D47C71" w:rsidP="00D37C9C">
      <w:pPr>
        <w:shd w:val="clear" w:color="auto" w:fill="FFFFFF"/>
        <w:ind w:firstLine="709"/>
        <w:rPr>
          <w:rFonts w:ascii="Times New Roman" w:hAnsi="Times New Roman"/>
          <w:sz w:val="28"/>
          <w:szCs w:val="28"/>
        </w:rPr>
      </w:pPr>
      <w:r w:rsidRPr="00882617">
        <w:rPr>
          <w:rFonts w:ascii="Times New Roman" w:hAnsi="Times New Roman"/>
          <w:sz w:val="28"/>
          <w:szCs w:val="28"/>
        </w:rPr>
        <w:t>Для продувки скоростным потоком воздуха без пропуска поршня давление в ресивере определяют по таблице 29 при соотношении объемов ресивера и продуваемого участка 2:1.</w:t>
      </w:r>
    </w:p>
    <w:p w14:paraId="5A97A762"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2</w:t>
      </w:r>
      <w:r w:rsidR="00C3626A" w:rsidRPr="00E02BC7">
        <w:rPr>
          <w:rFonts w:ascii="Times New Roman" w:hAnsi="Times New Roman"/>
          <w:sz w:val="28"/>
          <w:szCs w:val="28"/>
        </w:rPr>
        <w:t>4</w:t>
      </w:r>
      <w:r w:rsidRPr="00E02BC7">
        <w:rPr>
          <w:rFonts w:ascii="Times New Roman" w:hAnsi="Times New Roman"/>
          <w:sz w:val="28"/>
          <w:szCs w:val="28"/>
        </w:rPr>
        <w:t>.10</w:t>
      </w:r>
      <w:r w:rsidR="00C3626A" w:rsidRPr="00E02BC7">
        <w:rPr>
          <w:rFonts w:ascii="Times New Roman" w:hAnsi="Times New Roman"/>
          <w:sz w:val="28"/>
          <w:szCs w:val="28"/>
        </w:rPr>
        <w:t xml:space="preserve"> </w:t>
      </w:r>
      <w:r w:rsidRPr="00E02BC7">
        <w:rPr>
          <w:rFonts w:ascii="Times New Roman" w:hAnsi="Times New Roman"/>
          <w:sz w:val="28"/>
          <w:szCs w:val="28"/>
        </w:rPr>
        <w:t>В качестве очистных устройств при протягивании следует использовать специальные</w:t>
      </w:r>
      <w:r w:rsidR="00062505" w:rsidRPr="00E02BC7">
        <w:rPr>
          <w:rFonts w:ascii="Times New Roman" w:hAnsi="Times New Roman"/>
          <w:sz w:val="28"/>
          <w:szCs w:val="28"/>
        </w:rPr>
        <w:t xml:space="preserve"> </w:t>
      </w:r>
      <w:r w:rsidRPr="00E02BC7">
        <w:rPr>
          <w:rFonts w:ascii="Times New Roman" w:hAnsi="Times New Roman"/>
          <w:sz w:val="28"/>
          <w:szCs w:val="28"/>
        </w:rPr>
        <w:t>приспособления, оборудованные металлическими щетками или скребками. При наличии</w:t>
      </w:r>
      <w:r w:rsidR="00062505" w:rsidRPr="00E02BC7">
        <w:rPr>
          <w:rFonts w:ascii="Times New Roman" w:hAnsi="Times New Roman"/>
          <w:sz w:val="28"/>
          <w:szCs w:val="28"/>
        </w:rPr>
        <w:t xml:space="preserve"> </w:t>
      </w:r>
      <w:r w:rsidRPr="00E02BC7">
        <w:rPr>
          <w:rFonts w:ascii="Times New Roman" w:hAnsi="Times New Roman"/>
          <w:sz w:val="28"/>
          <w:szCs w:val="28"/>
        </w:rPr>
        <w:t>труб с внутренней изоляцией применяются эластичные очистные поршни:</w:t>
      </w:r>
    </w:p>
    <w:p w14:paraId="06FD356B"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2</w:t>
      </w:r>
      <w:r w:rsidR="00C3626A" w:rsidRPr="00E02BC7">
        <w:rPr>
          <w:rFonts w:ascii="Times New Roman" w:hAnsi="Times New Roman"/>
          <w:sz w:val="28"/>
          <w:szCs w:val="28"/>
        </w:rPr>
        <w:t>4</w:t>
      </w:r>
      <w:r w:rsidRPr="00E02BC7">
        <w:rPr>
          <w:rFonts w:ascii="Times New Roman" w:hAnsi="Times New Roman"/>
          <w:sz w:val="28"/>
          <w:szCs w:val="28"/>
        </w:rPr>
        <w:t>.11 Для</w:t>
      </w:r>
      <w:r w:rsidR="00062505" w:rsidRPr="00E02BC7">
        <w:rPr>
          <w:rFonts w:ascii="Times New Roman" w:hAnsi="Times New Roman"/>
          <w:sz w:val="28"/>
          <w:szCs w:val="28"/>
        </w:rPr>
        <w:t xml:space="preserve"> </w:t>
      </w:r>
      <w:r w:rsidR="00C520B5">
        <w:rPr>
          <w:rFonts w:ascii="Times New Roman" w:hAnsi="Times New Roman"/>
          <w:sz w:val="28"/>
          <w:szCs w:val="28"/>
        </w:rPr>
        <w:t>очистки</w:t>
      </w:r>
      <w:r w:rsidRPr="00E02BC7">
        <w:rPr>
          <w:rFonts w:ascii="Times New Roman" w:hAnsi="Times New Roman"/>
          <w:sz w:val="28"/>
          <w:szCs w:val="28"/>
        </w:rPr>
        <w:t xml:space="preserve"> </w:t>
      </w:r>
      <w:r w:rsidR="003C2329">
        <w:rPr>
          <w:rFonts w:ascii="Times New Roman" w:hAnsi="Times New Roman"/>
          <w:sz w:val="28"/>
          <w:szCs w:val="28"/>
        </w:rPr>
        <w:t>применя</w:t>
      </w:r>
      <w:r w:rsidRPr="00E02BC7">
        <w:rPr>
          <w:rFonts w:ascii="Times New Roman" w:hAnsi="Times New Roman"/>
          <w:sz w:val="28"/>
          <w:szCs w:val="28"/>
        </w:rPr>
        <w:t>ются очистные поршни или поршни-разделители.</w:t>
      </w:r>
    </w:p>
    <w:p w14:paraId="3AF7030B"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2</w:t>
      </w:r>
      <w:r w:rsidR="00C3626A" w:rsidRPr="00E02BC7">
        <w:rPr>
          <w:rFonts w:ascii="Times New Roman" w:hAnsi="Times New Roman"/>
          <w:sz w:val="28"/>
          <w:szCs w:val="28"/>
        </w:rPr>
        <w:t>4</w:t>
      </w:r>
      <w:r w:rsidRPr="00E02BC7">
        <w:rPr>
          <w:rFonts w:ascii="Times New Roman" w:hAnsi="Times New Roman"/>
          <w:sz w:val="28"/>
          <w:szCs w:val="28"/>
        </w:rPr>
        <w:t>.12</w:t>
      </w:r>
      <w:r w:rsidR="00C3626A" w:rsidRPr="00E02BC7">
        <w:rPr>
          <w:rFonts w:ascii="Times New Roman" w:hAnsi="Times New Roman"/>
          <w:sz w:val="28"/>
          <w:szCs w:val="28"/>
        </w:rPr>
        <w:t xml:space="preserve"> </w:t>
      </w:r>
      <w:r w:rsidRPr="00E02BC7">
        <w:rPr>
          <w:rFonts w:ascii="Times New Roman" w:hAnsi="Times New Roman"/>
          <w:sz w:val="28"/>
          <w:szCs w:val="28"/>
        </w:rPr>
        <w:t>Продувка трубопровода с пропуском очистных устройств через линейную арматуру</w:t>
      </w:r>
      <w:r w:rsidR="00062505" w:rsidRPr="00E02BC7">
        <w:rPr>
          <w:rFonts w:ascii="Times New Roman" w:hAnsi="Times New Roman"/>
          <w:sz w:val="28"/>
          <w:szCs w:val="28"/>
        </w:rPr>
        <w:t xml:space="preserve"> </w:t>
      </w:r>
      <w:r w:rsidRPr="00E02BC7">
        <w:rPr>
          <w:rFonts w:ascii="Times New Roman" w:hAnsi="Times New Roman"/>
          <w:sz w:val="28"/>
          <w:szCs w:val="28"/>
        </w:rPr>
        <w:t xml:space="preserve">допускается только в случае, если это </w:t>
      </w:r>
      <w:r w:rsidR="00417D0F">
        <w:rPr>
          <w:rFonts w:ascii="Times New Roman" w:hAnsi="Times New Roman"/>
          <w:sz w:val="28"/>
          <w:szCs w:val="28"/>
        </w:rPr>
        <w:t>предусмотрено в паспорте на арматуру</w:t>
      </w:r>
      <w:r w:rsidRPr="00E02BC7">
        <w:rPr>
          <w:rFonts w:ascii="Times New Roman" w:hAnsi="Times New Roman"/>
          <w:sz w:val="28"/>
          <w:szCs w:val="28"/>
        </w:rPr>
        <w:t>.</w:t>
      </w:r>
    </w:p>
    <w:p w14:paraId="313C872D"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2</w:t>
      </w:r>
      <w:r w:rsidR="00C3626A" w:rsidRPr="00E02BC7">
        <w:rPr>
          <w:rFonts w:ascii="Times New Roman" w:hAnsi="Times New Roman"/>
          <w:sz w:val="28"/>
          <w:szCs w:val="28"/>
        </w:rPr>
        <w:t>4</w:t>
      </w:r>
      <w:r w:rsidRPr="00E02BC7">
        <w:rPr>
          <w:rFonts w:ascii="Times New Roman" w:hAnsi="Times New Roman"/>
          <w:sz w:val="28"/>
          <w:szCs w:val="28"/>
        </w:rPr>
        <w:t>.13 При</w:t>
      </w:r>
      <w:r w:rsidR="00062505" w:rsidRPr="00E02BC7">
        <w:rPr>
          <w:rFonts w:ascii="Times New Roman" w:hAnsi="Times New Roman"/>
          <w:sz w:val="28"/>
          <w:szCs w:val="28"/>
        </w:rPr>
        <w:t xml:space="preserve"> </w:t>
      </w:r>
      <w:r w:rsidRPr="00E02BC7">
        <w:rPr>
          <w:rFonts w:ascii="Times New Roman" w:hAnsi="Times New Roman"/>
          <w:sz w:val="28"/>
          <w:szCs w:val="28"/>
        </w:rPr>
        <w:t>продувке трубопроводов газом из них предварительно должен быть вытеснен воздух.</w:t>
      </w:r>
    </w:p>
    <w:p w14:paraId="7A1A9C71"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Вытеснение воздуха</w:t>
      </w:r>
      <w:r w:rsidR="00062505" w:rsidRPr="00E02BC7">
        <w:rPr>
          <w:rFonts w:ascii="Times New Roman" w:hAnsi="Times New Roman"/>
          <w:sz w:val="28"/>
          <w:szCs w:val="28"/>
        </w:rPr>
        <w:t xml:space="preserve"> </w:t>
      </w:r>
      <w:r w:rsidRPr="00E02BC7">
        <w:rPr>
          <w:rFonts w:ascii="Times New Roman" w:hAnsi="Times New Roman"/>
          <w:sz w:val="28"/>
          <w:szCs w:val="28"/>
        </w:rPr>
        <w:t>осуществляется подачей газа под давлением не выше 0,2 МПа (2 кгс/см</w:t>
      </w:r>
      <w:r w:rsidRPr="00E02BC7">
        <w:rPr>
          <w:rFonts w:ascii="Times New Roman" w:hAnsi="Times New Roman"/>
          <w:sz w:val="28"/>
          <w:szCs w:val="28"/>
          <w:bdr w:val="none" w:sz="0" w:space="0" w:color="auto" w:frame="1"/>
          <w:vertAlign w:val="superscript"/>
        </w:rPr>
        <w:t>2</w:t>
      </w:r>
      <w:r w:rsidRPr="00E02BC7">
        <w:rPr>
          <w:rFonts w:ascii="Times New Roman" w:hAnsi="Times New Roman"/>
          <w:sz w:val="28"/>
          <w:szCs w:val="28"/>
        </w:rPr>
        <w:t>).</w:t>
      </w:r>
      <w:r w:rsidR="00807201" w:rsidRPr="00E02BC7">
        <w:rPr>
          <w:rFonts w:ascii="Times New Roman" w:hAnsi="Times New Roman"/>
          <w:sz w:val="28"/>
          <w:szCs w:val="28"/>
        </w:rPr>
        <w:t xml:space="preserve"> </w:t>
      </w:r>
      <w:r w:rsidRPr="00E02BC7">
        <w:rPr>
          <w:rFonts w:ascii="Times New Roman" w:hAnsi="Times New Roman"/>
          <w:sz w:val="28"/>
          <w:szCs w:val="28"/>
        </w:rPr>
        <w:t>Вытеснение воздуха считается законченным, когда содержание кислорода в газе по</w:t>
      </w:r>
      <w:r w:rsidR="00062505" w:rsidRPr="00E02BC7">
        <w:rPr>
          <w:rFonts w:ascii="Times New Roman" w:hAnsi="Times New Roman"/>
          <w:sz w:val="28"/>
          <w:szCs w:val="28"/>
        </w:rPr>
        <w:t xml:space="preserve"> </w:t>
      </w:r>
      <w:r w:rsidRPr="00E02BC7">
        <w:rPr>
          <w:rFonts w:ascii="Times New Roman" w:hAnsi="Times New Roman"/>
          <w:sz w:val="28"/>
          <w:szCs w:val="28"/>
        </w:rPr>
        <w:t>показателям газоанализатора не превышает 2 %.</w:t>
      </w:r>
    </w:p>
    <w:p w14:paraId="69F085BF"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2</w:t>
      </w:r>
      <w:r w:rsidR="00C3626A" w:rsidRPr="00E02BC7">
        <w:rPr>
          <w:rFonts w:ascii="Times New Roman" w:hAnsi="Times New Roman"/>
          <w:sz w:val="28"/>
          <w:szCs w:val="28"/>
        </w:rPr>
        <w:t>4</w:t>
      </w:r>
      <w:r w:rsidRPr="00E02BC7">
        <w:rPr>
          <w:rFonts w:ascii="Times New Roman" w:hAnsi="Times New Roman"/>
          <w:sz w:val="28"/>
          <w:szCs w:val="28"/>
        </w:rPr>
        <w:t>.14</w:t>
      </w:r>
      <w:r w:rsidR="00C3626A" w:rsidRPr="00E02BC7">
        <w:rPr>
          <w:rFonts w:ascii="Times New Roman" w:hAnsi="Times New Roman"/>
          <w:sz w:val="28"/>
          <w:szCs w:val="28"/>
        </w:rPr>
        <w:t xml:space="preserve"> </w:t>
      </w:r>
      <w:r w:rsidRPr="00E02BC7">
        <w:rPr>
          <w:rFonts w:ascii="Times New Roman" w:hAnsi="Times New Roman"/>
          <w:sz w:val="28"/>
          <w:szCs w:val="28"/>
        </w:rPr>
        <w:t>Природный газ для испытания трубопроводов следует подавать от скважины или от</w:t>
      </w:r>
      <w:r w:rsidR="00062505" w:rsidRPr="00E02BC7">
        <w:rPr>
          <w:rFonts w:ascii="Times New Roman" w:hAnsi="Times New Roman"/>
          <w:sz w:val="28"/>
          <w:szCs w:val="28"/>
        </w:rPr>
        <w:t xml:space="preserve"> </w:t>
      </w:r>
      <w:r w:rsidRPr="00E02BC7">
        <w:rPr>
          <w:rFonts w:ascii="Times New Roman" w:hAnsi="Times New Roman"/>
          <w:sz w:val="28"/>
          <w:szCs w:val="28"/>
        </w:rPr>
        <w:t>действующих газопроводов. Природный газ для испытаний трубопроводов следует</w:t>
      </w:r>
      <w:r w:rsidR="00062505" w:rsidRPr="00E02BC7">
        <w:rPr>
          <w:rFonts w:ascii="Times New Roman" w:hAnsi="Times New Roman"/>
          <w:sz w:val="28"/>
          <w:szCs w:val="28"/>
        </w:rPr>
        <w:t xml:space="preserve"> </w:t>
      </w:r>
      <w:r w:rsidRPr="00E02BC7">
        <w:rPr>
          <w:rFonts w:ascii="Times New Roman" w:hAnsi="Times New Roman"/>
          <w:sz w:val="28"/>
          <w:szCs w:val="28"/>
        </w:rPr>
        <w:t xml:space="preserve">подавать с соблюдением плана мероприятий по </w:t>
      </w:r>
      <w:r w:rsidRPr="00E02BC7">
        <w:rPr>
          <w:rFonts w:ascii="Times New Roman" w:hAnsi="Times New Roman"/>
          <w:sz w:val="28"/>
          <w:szCs w:val="28"/>
        </w:rPr>
        <w:lastRenderedPageBreak/>
        <w:t>обеспечению пожарной безопасности,</w:t>
      </w:r>
      <w:r w:rsidR="00062505" w:rsidRPr="00E02BC7">
        <w:rPr>
          <w:rFonts w:ascii="Times New Roman" w:hAnsi="Times New Roman"/>
          <w:sz w:val="28"/>
          <w:szCs w:val="28"/>
        </w:rPr>
        <w:t xml:space="preserve"> </w:t>
      </w:r>
      <w:r w:rsidRPr="00E02BC7">
        <w:rPr>
          <w:rFonts w:ascii="Times New Roman" w:hAnsi="Times New Roman"/>
          <w:sz w:val="28"/>
          <w:szCs w:val="28"/>
        </w:rPr>
        <w:t>разрабатываемого для каждого конкретного испытания с учетом особенностей</w:t>
      </w:r>
      <w:r w:rsidR="00062505" w:rsidRPr="00E02BC7">
        <w:rPr>
          <w:rFonts w:ascii="Times New Roman" w:hAnsi="Times New Roman"/>
          <w:sz w:val="28"/>
          <w:szCs w:val="28"/>
        </w:rPr>
        <w:t xml:space="preserve"> </w:t>
      </w:r>
      <w:r w:rsidRPr="00E02BC7">
        <w:rPr>
          <w:rFonts w:ascii="Times New Roman" w:hAnsi="Times New Roman"/>
          <w:sz w:val="28"/>
          <w:szCs w:val="28"/>
        </w:rPr>
        <w:t>промысла.</w:t>
      </w:r>
    </w:p>
    <w:p w14:paraId="4B47E367" w14:textId="77777777" w:rsidR="00B54213" w:rsidRPr="00E02BC7" w:rsidRDefault="00B54213" w:rsidP="00D37C9C">
      <w:pPr>
        <w:shd w:val="clear" w:color="auto" w:fill="FFFFFF"/>
        <w:ind w:firstLine="709"/>
        <w:rPr>
          <w:rFonts w:ascii="Times New Roman" w:hAnsi="Times New Roman"/>
          <w:sz w:val="28"/>
          <w:szCs w:val="28"/>
        </w:rPr>
      </w:pPr>
      <w:r w:rsidRPr="00E02BC7">
        <w:rPr>
          <w:rFonts w:ascii="Times New Roman" w:hAnsi="Times New Roman"/>
          <w:sz w:val="28"/>
          <w:szCs w:val="28"/>
        </w:rPr>
        <w:t>2</w:t>
      </w:r>
      <w:r w:rsidR="00C3626A" w:rsidRPr="00E02BC7">
        <w:rPr>
          <w:rFonts w:ascii="Times New Roman" w:hAnsi="Times New Roman"/>
          <w:sz w:val="28"/>
          <w:szCs w:val="28"/>
        </w:rPr>
        <w:t>4</w:t>
      </w:r>
      <w:r w:rsidRPr="00E02BC7">
        <w:rPr>
          <w:rFonts w:ascii="Times New Roman" w:hAnsi="Times New Roman"/>
          <w:sz w:val="28"/>
          <w:szCs w:val="28"/>
        </w:rPr>
        <w:t>.15</w:t>
      </w:r>
      <w:r w:rsidR="00C3626A" w:rsidRPr="00E02BC7">
        <w:rPr>
          <w:rFonts w:ascii="Times New Roman" w:hAnsi="Times New Roman"/>
          <w:sz w:val="28"/>
          <w:szCs w:val="28"/>
        </w:rPr>
        <w:t xml:space="preserve"> </w:t>
      </w:r>
      <w:r w:rsidRPr="00E02BC7">
        <w:rPr>
          <w:rFonts w:ascii="Times New Roman" w:hAnsi="Times New Roman"/>
          <w:sz w:val="28"/>
          <w:szCs w:val="28"/>
        </w:rPr>
        <w:t>Трубопроводы необходимо испытывать на прочность и герметичность гидравлическим,</w:t>
      </w:r>
      <w:r w:rsidR="002F71CE" w:rsidRPr="00E02BC7">
        <w:rPr>
          <w:rFonts w:ascii="Times New Roman" w:hAnsi="Times New Roman"/>
          <w:sz w:val="28"/>
          <w:szCs w:val="28"/>
        </w:rPr>
        <w:t xml:space="preserve"> </w:t>
      </w:r>
      <w:r w:rsidRPr="00E02BC7">
        <w:rPr>
          <w:rFonts w:ascii="Times New Roman" w:hAnsi="Times New Roman"/>
          <w:sz w:val="28"/>
          <w:szCs w:val="28"/>
        </w:rPr>
        <w:t>пневматическим и</w:t>
      </w:r>
      <w:r w:rsidR="00417D0F">
        <w:rPr>
          <w:rFonts w:ascii="Times New Roman" w:hAnsi="Times New Roman"/>
          <w:sz w:val="28"/>
          <w:szCs w:val="28"/>
        </w:rPr>
        <w:t>ли комбинированным способом</w:t>
      </w:r>
      <w:r w:rsidRPr="00E02BC7">
        <w:rPr>
          <w:rFonts w:ascii="Times New Roman" w:hAnsi="Times New Roman"/>
          <w:sz w:val="28"/>
          <w:szCs w:val="28"/>
        </w:rPr>
        <w:t xml:space="preserve">. </w:t>
      </w:r>
      <w:r w:rsidR="00417D0F">
        <w:rPr>
          <w:rFonts w:ascii="Times New Roman" w:hAnsi="Times New Roman"/>
          <w:sz w:val="28"/>
          <w:szCs w:val="28"/>
        </w:rPr>
        <w:t>Значение</w:t>
      </w:r>
      <w:r w:rsidRPr="00E02BC7">
        <w:rPr>
          <w:rFonts w:ascii="Times New Roman" w:hAnsi="Times New Roman"/>
          <w:sz w:val="28"/>
          <w:szCs w:val="28"/>
        </w:rPr>
        <w:t xml:space="preserve"> испытательных давлений</w:t>
      </w:r>
      <w:r w:rsidR="002F71CE" w:rsidRPr="00E02BC7">
        <w:rPr>
          <w:rFonts w:ascii="Times New Roman" w:hAnsi="Times New Roman"/>
          <w:sz w:val="28"/>
          <w:szCs w:val="28"/>
        </w:rPr>
        <w:t xml:space="preserve"> </w:t>
      </w:r>
      <w:r w:rsidRPr="00E02BC7">
        <w:rPr>
          <w:rFonts w:ascii="Times New Roman" w:hAnsi="Times New Roman"/>
          <w:sz w:val="28"/>
          <w:szCs w:val="28"/>
        </w:rPr>
        <w:t>определяют в проекте по</w:t>
      </w:r>
      <w:r w:rsidR="002F71CE" w:rsidRPr="00E02BC7">
        <w:rPr>
          <w:rStyle w:val="apple-converted-space"/>
          <w:rFonts w:ascii="Times New Roman" w:hAnsi="Times New Roman"/>
          <w:sz w:val="28"/>
          <w:szCs w:val="28"/>
        </w:rPr>
        <w:t xml:space="preserve"> </w:t>
      </w:r>
      <w:r w:rsidRPr="00E02BC7">
        <w:rPr>
          <w:rFonts w:ascii="Times New Roman" w:hAnsi="Times New Roman"/>
          <w:sz w:val="28"/>
          <w:szCs w:val="28"/>
          <w:bdr w:val="none" w:sz="0" w:space="0" w:color="auto" w:frame="1"/>
        </w:rPr>
        <w:t>табл</w:t>
      </w:r>
      <w:r w:rsidR="00C3626A" w:rsidRPr="00E02BC7">
        <w:rPr>
          <w:rFonts w:ascii="Times New Roman" w:hAnsi="Times New Roman"/>
          <w:sz w:val="28"/>
          <w:szCs w:val="28"/>
          <w:bdr w:val="none" w:sz="0" w:space="0" w:color="auto" w:frame="1"/>
        </w:rPr>
        <w:t xml:space="preserve">ице </w:t>
      </w:r>
      <w:r w:rsidR="00316EB2" w:rsidRPr="00E02BC7">
        <w:rPr>
          <w:rFonts w:ascii="Times New Roman" w:hAnsi="Times New Roman"/>
          <w:sz w:val="28"/>
          <w:szCs w:val="28"/>
          <w:bdr w:val="none" w:sz="0" w:space="0" w:color="auto" w:frame="1"/>
        </w:rPr>
        <w:t>30</w:t>
      </w:r>
      <w:r w:rsidRPr="00E02BC7">
        <w:rPr>
          <w:rFonts w:ascii="Times New Roman" w:hAnsi="Times New Roman"/>
          <w:sz w:val="28"/>
          <w:szCs w:val="28"/>
        </w:rPr>
        <w:t>. Давление при комбинированном испытании на прочность должно быть</w:t>
      </w:r>
      <w:r w:rsidR="002F71CE" w:rsidRPr="00E02BC7">
        <w:rPr>
          <w:rFonts w:ascii="Times New Roman" w:hAnsi="Times New Roman"/>
          <w:sz w:val="28"/>
          <w:szCs w:val="28"/>
        </w:rPr>
        <w:t xml:space="preserve"> </w:t>
      </w:r>
      <w:r w:rsidRPr="00E02BC7">
        <w:rPr>
          <w:rFonts w:ascii="Times New Roman" w:hAnsi="Times New Roman"/>
          <w:sz w:val="28"/>
          <w:szCs w:val="28"/>
        </w:rPr>
        <w:t>равно в верхней точке 1,1</w:t>
      </w:r>
      <w:r w:rsidR="002F71CE" w:rsidRPr="00E02BC7">
        <w:rPr>
          <w:rFonts w:ascii="Times New Roman" w:hAnsi="Times New Roman"/>
          <w:sz w:val="28"/>
          <w:szCs w:val="28"/>
        </w:rPr>
        <w:t xml:space="preserve"> </w:t>
      </w:r>
      <w:proofErr w:type="spellStart"/>
      <w:r w:rsidRPr="00417D0F">
        <w:rPr>
          <w:rFonts w:ascii="Times New Roman" w:hAnsi="Times New Roman"/>
          <w:i/>
          <w:sz w:val="28"/>
          <w:szCs w:val="28"/>
        </w:rPr>
        <w:t>Р</w:t>
      </w:r>
      <w:r w:rsidRPr="00E02BC7">
        <w:rPr>
          <w:rFonts w:ascii="Times New Roman" w:hAnsi="Times New Roman"/>
          <w:sz w:val="28"/>
          <w:szCs w:val="28"/>
          <w:bdr w:val="none" w:sz="0" w:space="0" w:color="auto" w:frame="1"/>
          <w:vertAlign w:val="subscript"/>
        </w:rPr>
        <w:t>раб</w:t>
      </w:r>
      <w:proofErr w:type="spellEnd"/>
      <w:r w:rsidRPr="00E02BC7">
        <w:rPr>
          <w:rFonts w:ascii="Times New Roman" w:hAnsi="Times New Roman"/>
          <w:sz w:val="28"/>
          <w:szCs w:val="28"/>
        </w:rPr>
        <w:t>, а в нижней точке не превышать</w:t>
      </w:r>
      <w:r w:rsidR="002F71CE" w:rsidRPr="00E02BC7">
        <w:rPr>
          <w:rFonts w:ascii="Times New Roman" w:hAnsi="Times New Roman"/>
          <w:sz w:val="28"/>
          <w:szCs w:val="28"/>
        </w:rPr>
        <w:t xml:space="preserve"> </w:t>
      </w:r>
      <w:r w:rsidRPr="00E02BC7">
        <w:rPr>
          <w:rFonts w:ascii="Times New Roman" w:hAnsi="Times New Roman"/>
          <w:sz w:val="28"/>
          <w:szCs w:val="28"/>
        </w:rPr>
        <w:t>заводского испытательного давления труб; продолжительность выдержки под этим</w:t>
      </w:r>
      <w:r w:rsidR="00062505" w:rsidRPr="00E02BC7">
        <w:rPr>
          <w:rFonts w:ascii="Times New Roman" w:hAnsi="Times New Roman"/>
          <w:sz w:val="28"/>
          <w:szCs w:val="28"/>
        </w:rPr>
        <w:t xml:space="preserve"> </w:t>
      </w:r>
      <w:r w:rsidRPr="00E02BC7">
        <w:rPr>
          <w:rFonts w:ascii="Times New Roman" w:hAnsi="Times New Roman"/>
          <w:sz w:val="28"/>
          <w:szCs w:val="28"/>
        </w:rPr>
        <w:t>давлением 12 ч.</w:t>
      </w:r>
    </w:p>
    <w:p w14:paraId="74DCAFFC" w14:textId="77777777" w:rsidR="00FC3179" w:rsidRDefault="00FC3179" w:rsidP="00D37C9C">
      <w:pPr>
        <w:shd w:val="clear" w:color="auto" w:fill="FFFFFF"/>
        <w:ind w:firstLine="0"/>
        <w:jc w:val="left"/>
        <w:rPr>
          <w:rFonts w:ascii="Times New Roman" w:hAnsi="Times New Roman"/>
          <w:spacing w:val="28"/>
          <w:sz w:val="28"/>
          <w:szCs w:val="28"/>
          <w:bdr w:val="none" w:sz="0" w:space="0" w:color="auto" w:frame="1"/>
        </w:rPr>
      </w:pPr>
      <w:bookmarkStart w:id="296" w:name="i1834877"/>
    </w:p>
    <w:p w14:paraId="3722E72D" w14:textId="77777777" w:rsidR="00FC3179" w:rsidRDefault="00FC3179" w:rsidP="00FC3179">
      <w:pPr>
        <w:ind w:firstLine="0"/>
        <w:rPr>
          <w:rFonts w:ascii="Times New Roman" w:hAnsi="Times New Roman"/>
          <w:sz w:val="28"/>
          <w:szCs w:val="28"/>
        </w:rPr>
      </w:pPr>
      <w:r w:rsidRPr="00E01A87">
        <w:rPr>
          <w:rFonts w:ascii="Times New Roman" w:hAnsi="Times New Roman"/>
          <w:spacing w:val="40"/>
          <w:sz w:val="28"/>
          <w:szCs w:val="28"/>
        </w:rPr>
        <w:t>Таблица</w:t>
      </w:r>
      <w:r>
        <w:rPr>
          <w:rFonts w:ascii="Times New Roman" w:hAnsi="Times New Roman"/>
          <w:sz w:val="28"/>
          <w:szCs w:val="28"/>
        </w:rPr>
        <w:t xml:space="preserve"> 30 – </w:t>
      </w:r>
      <w:r w:rsidRPr="00077DB6">
        <w:rPr>
          <w:rFonts w:ascii="Times New Roman" w:hAnsi="Times New Roman"/>
          <w:b/>
          <w:bCs/>
          <w:sz w:val="28"/>
          <w:szCs w:val="28"/>
        </w:rPr>
        <w:t>Значения испытательных давлений</w:t>
      </w:r>
    </w:p>
    <w:tbl>
      <w:tblPr>
        <w:tblW w:w="5000" w:type="pct"/>
        <w:jc w:val="center"/>
        <w:tblCellMar>
          <w:left w:w="0" w:type="dxa"/>
          <w:right w:w="0" w:type="dxa"/>
        </w:tblCellMar>
        <w:tblLook w:val="04A0" w:firstRow="1" w:lastRow="0" w:firstColumn="1" w:lastColumn="0" w:noHBand="0" w:noVBand="1"/>
      </w:tblPr>
      <w:tblGrid>
        <w:gridCol w:w="280"/>
        <w:gridCol w:w="18"/>
        <w:gridCol w:w="11"/>
        <w:gridCol w:w="2039"/>
        <w:gridCol w:w="13"/>
        <w:gridCol w:w="895"/>
        <w:gridCol w:w="1258"/>
        <w:gridCol w:w="17"/>
        <w:gridCol w:w="1179"/>
        <w:gridCol w:w="1220"/>
        <w:gridCol w:w="1196"/>
        <w:gridCol w:w="1219"/>
      </w:tblGrid>
      <w:tr w:rsidR="00FC3179" w:rsidRPr="00E02BC7" w14:paraId="4B6E8807" w14:textId="77777777" w:rsidTr="00FC3179">
        <w:trPr>
          <w:jc w:val="center"/>
        </w:trPr>
        <w:tc>
          <w:tcPr>
            <w:tcW w:w="1263" w:type="pct"/>
            <w:gridSpan w:val="5"/>
            <w:vMerge w:val="restart"/>
            <w:tcBorders>
              <w:top w:val="single" w:sz="4" w:space="0" w:color="auto"/>
              <w:left w:val="single" w:sz="4" w:space="0" w:color="auto"/>
              <w:right w:val="single" w:sz="4" w:space="0" w:color="auto"/>
            </w:tcBorders>
            <w:tcMar>
              <w:top w:w="0" w:type="dxa"/>
              <w:left w:w="28" w:type="dxa"/>
              <w:bottom w:w="0" w:type="dxa"/>
              <w:right w:w="28" w:type="dxa"/>
            </w:tcMar>
          </w:tcPr>
          <w:p w14:paraId="510B816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Наименование участков трубопроводов</w:t>
            </w:r>
          </w:p>
        </w:tc>
        <w:tc>
          <w:tcPr>
            <w:tcW w:w="479"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tcPr>
          <w:p w14:paraId="416F9D3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Категория участков</w:t>
            </w:r>
          </w:p>
        </w:tc>
        <w:tc>
          <w:tcPr>
            <w:tcW w:w="673"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tcPr>
          <w:p w14:paraId="71EF102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Этап испытания на прочность</w:t>
            </w:r>
          </w:p>
        </w:tc>
        <w:tc>
          <w:tcPr>
            <w:tcW w:w="2585" w:type="pct"/>
            <w:gridSpan w:val="5"/>
            <w:tcBorders>
              <w:top w:val="single" w:sz="4" w:space="0" w:color="auto"/>
              <w:left w:val="nil"/>
              <w:bottom w:val="single" w:sz="6" w:space="0" w:color="auto"/>
              <w:right w:val="single" w:sz="4" w:space="0" w:color="auto"/>
            </w:tcBorders>
            <w:tcMar>
              <w:top w:w="0" w:type="dxa"/>
              <w:left w:w="28" w:type="dxa"/>
              <w:bottom w:w="0" w:type="dxa"/>
              <w:right w:w="28" w:type="dxa"/>
            </w:tcMar>
          </w:tcPr>
          <w:p w14:paraId="7B4CC6A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Параметр испытания на прочность</w:t>
            </w:r>
          </w:p>
        </w:tc>
      </w:tr>
      <w:tr w:rsidR="00FC3179" w:rsidRPr="00E02BC7" w14:paraId="57F89448" w14:textId="77777777" w:rsidTr="00FC3179">
        <w:trPr>
          <w:jc w:val="center"/>
        </w:trPr>
        <w:tc>
          <w:tcPr>
            <w:tcW w:w="1263" w:type="pct"/>
            <w:gridSpan w:val="5"/>
            <w:vMerge/>
            <w:tcBorders>
              <w:left w:val="single" w:sz="4" w:space="0" w:color="auto"/>
              <w:right w:val="single" w:sz="4" w:space="0" w:color="auto"/>
            </w:tcBorders>
            <w:vAlign w:val="center"/>
          </w:tcPr>
          <w:p w14:paraId="6A6562C3" w14:textId="77777777" w:rsidR="00FC3179" w:rsidRPr="001B4EAB" w:rsidRDefault="00FC3179" w:rsidP="00683889">
            <w:pPr>
              <w:ind w:firstLine="0"/>
              <w:rPr>
                <w:rFonts w:ascii="Times New Roman" w:hAnsi="Times New Roman"/>
                <w:sz w:val="16"/>
                <w:szCs w:val="16"/>
              </w:rPr>
            </w:pPr>
          </w:p>
        </w:tc>
        <w:tc>
          <w:tcPr>
            <w:tcW w:w="479" w:type="pct"/>
            <w:vMerge/>
            <w:tcBorders>
              <w:top w:val="single" w:sz="4" w:space="0" w:color="auto"/>
              <w:left w:val="single" w:sz="4" w:space="0" w:color="auto"/>
              <w:bottom w:val="single" w:sz="6" w:space="0" w:color="auto"/>
              <w:right w:val="single" w:sz="4" w:space="0" w:color="auto"/>
            </w:tcBorders>
            <w:vAlign w:val="center"/>
          </w:tcPr>
          <w:p w14:paraId="4E8AB419" w14:textId="77777777" w:rsidR="00FC3179" w:rsidRPr="001B4EAB" w:rsidRDefault="00FC3179" w:rsidP="00683889">
            <w:pPr>
              <w:ind w:firstLine="0"/>
              <w:rPr>
                <w:rFonts w:ascii="Times New Roman" w:hAnsi="Times New Roman"/>
                <w:sz w:val="16"/>
                <w:szCs w:val="16"/>
              </w:rPr>
            </w:pPr>
          </w:p>
        </w:tc>
        <w:tc>
          <w:tcPr>
            <w:tcW w:w="673" w:type="pct"/>
            <w:vMerge/>
            <w:tcBorders>
              <w:top w:val="single" w:sz="4" w:space="0" w:color="auto"/>
              <w:left w:val="nil"/>
              <w:bottom w:val="single" w:sz="6" w:space="0" w:color="auto"/>
              <w:right w:val="single" w:sz="4" w:space="0" w:color="auto"/>
            </w:tcBorders>
            <w:vAlign w:val="center"/>
          </w:tcPr>
          <w:p w14:paraId="3A2BF415" w14:textId="77777777" w:rsidR="00FC3179" w:rsidRPr="001B4EAB" w:rsidRDefault="00FC3179" w:rsidP="00683889">
            <w:pPr>
              <w:ind w:firstLine="0"/>
              <w:rPr>
                <w:rFonts w:ascii="Times New Roman" w:hAnsi="Times New Roman"/>
                <w:sz w:val="16"/>
                <w:szCs w:val="16"/>
              </w:rPr>
            </w:pPr>
          </w:p>
        </w:tc>
        <w:tc>
          <w:tcPr>
            <w:tcW w:w="1293" w:type="pct"/>
            <w:gridSpan w:val="3"/>
            <w:tcBorders>
              <w:top w:val="nil"/>
              <w:left w:val="nil"/>
              <w:bottom w:val="single" w:sz="6" w:space="0" w:color="auto"/>
              <w:right w:val="single" w:sz="4" w:space="0" w:color="auto"/>
            </w:tcBorders>
            <w:tcMar>
              <w:top w:w="0" w:type="dxa"/>
              <w:left w:w="28" w:type="dxa"/>
              <w:bottom w:w="0" w:type="dxa"/>
              <w:right w:w="28" w:type="dxa"/>
            </w:tcMar>
          </w:tcPr>
          <w:p w14:paraId="433F8AA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Давление</w:t>
            </w:r>
          </w:p>
        </w:tc>
        <w:tc>
          <w:tcPr>
            <w:tcW w:w="1292" w:type="pct"/>
            <w:gridSpan w:val="2"/>
            <w:tcBorders>
              <w:top w:val="nil"/>
              <w:left w:val="nil"/>
              <w:bottom w:val="single" w:sz="6" w:space="0" w:color="auto"/>
              <w:right w:val="single" w:sz="4" w:space="0" w:color="auto"/>
            </w:tcBorders>
            <w:tcMar>
              <w:top w:w="0" w:type="dxa"/>
              <w:left w:w="28" w:type="dxa"/>
              <w:bottom w:w="0" w:type="dxa"/>
              <w:right w:w="28" w:type="dxa"/>
            </w:tcMar>
          </w:tcPr>
          <w:p w14:paraId="77B78F1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Продолжительность, ч</w:t>
            </w:r>
          </w:p>
        </w:tc>
      </w:tr>
      <w:tr w:rsidR="00FC3179" w:rsidRPr="00E02BC7" w14:paraId="2F50E10D" w14:textId="77777777" w:rsidTr="00FC3179">
        <w:trPr>
          <w:jc w:val="center"/>
        </w:trPr>
        <w:tc>
          <w:tcPr>
            <w:tcW w:w="1263" w:type="pct"/>
            <w:gridSpan w:val="5"/>
            <w:vMerge/>
            <w:tcBorders>
              <w:left w:val="single" w:sz="4" w:space="0" w:color="auto"/>
              <w:right w:val="single" w:sz="4" w:space="0" w:color="auto"/>
            </w:tcBorders>
            <w:vAlign w:val="center"/>
          </w:tcPr>
          <w:p w14:paraId="765D79FA" w14:textId="77777777" w:rsidR="00FC3179" w:rsidRPr="001B4EAB" w:rsidRDefault="00FC3179" w:rsidP="00683889">
            <w:pPr>
              <w:ind w:firstLine="0"/>
              <w:rPr>
                <w:rFonts w:ascii="Times New Roman" w:hAnsi="Times New Roman"/>
                <w:sz w:val="16"/>
                <w:szCs w:val="16"/>
              </w:rPr>
            </w:pPr>
          </w:p>
        </w:tc>
        <w:tc>
          <w:tcPr>
            <w:tcW w:w="479" w:type="pct"/>
            <w:vMerge/>
            <w:tcBorders>
              <w:top w:val="single" w:sz="4" w:space="0" w:color="auto"/>
              <w:left w:val="single" w:sz="4" w:space="0" w:color="auto"/>
              <w:bottom w:val="single" w:sz="6" w:space="0" w:color="auto"/>
              <w:right w:val="single" w:sz="4" w:space="0" w:color="auto"/>
            </w:tcBorders>
            <w:vAlign w:val="center"/>
          </w:tcPr>
          <w:p w14:paraId="7B1D5444" w14:textId="77777777" w:rsidR="00FC3179" w:rsidRPr="001B4EAB" w:rsidRDefault="00FC3179" w:rsidP="00683889">
            <w:pPr>
              <w:ind w:firstLine="0"/>
              <w:rPr>
                <w:rFonts w:ascii="Times New Roman" w:hAnsi="Times New Roman"/>
                <w:sz w:val="16"/>
                <w:szCs w:val="16"/>
              </w:rPr>
            </w:pPr>
          </w:p>
        </w:tc>
        <w:tc>
          <w:tcPr>
            <w:tcW w:w="673" w:type="pct"/>
            <w:vMerge/>
            <w:tcBorders>
              <w:top w:val="single" w:sz="4" w:space="0" w:color="auto"/>
              <w:left w:val="nil"/>
              <w:bottom w:val="single" w:sz="6" w:space="0" w:color="auto"/>
              <w:right w:val="single" w:sz="4" w:space="0" w:color="auto"/>
            </w:tcBorders>
            <w:vAlign w:val="center"/>
          </w:tcPr>
          <w:p w14:paraId="2F36BD00" w14:textId="77777777" w:rsidR="00FC3179" w:rsidRPr="001B4EAB" w:rsidRDefault="00FC3179" w:rsidP="00683889">
            <w:pPr>
              <w:ind w:firstLine="0"/>
              <w:rPr>
                <w:rFonts w:ascii="Times New Roman" w:hAnsi="Times New Roman"/>
                <w:sz w:val="16"/>
                <w:szCs w:val="16"/>
              </w:rPr>
            </w:pPr>
          </w:p>
        </w:tc>
        <w:tc>
          <w:tcPr>
            <w:tcW w:w="640" w:type="pct"/>
            <w:gridSpan w:val="2"/>
            <w:tcBorders>
              <w:top w:val="nil"/>
              <w:left w:val="nil"/>
              <w:bottom w:val="single" w:sz="6" w:space="0" w:color="auto"/>
              <w:right w:val="single" w:sz="4" w:space="0" w:color="auto"/>
            </w:tcBorders>
            <w:tcMar>
              <w:top w:w="0" w:type="dxa"/>
              <w:left w:w="28" w:type="dxa"/>
              <w:bottom w:w="0" w:type="dxa"/>
              <w:right w:w="28" w:type="dxa"/>
            </w:tcMar>
          </w:tcPr>
          <w:p w14:paraId="61FD6C0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Гидравлическим способом</w:t>
            </w:r>
          </w:p>
        </w:tc>
        <w:tc>
          <w:tcPr>
            <w:tcW w:w="653" w:type="pct"/>
            <w:vMerge w:val="restart"/>
            <w:tcBorders>
              <w:top w:val="nil"/>
              <w:left w:val="nil"/>
              <w:right w:val="single" w:sz="4" w:space="0" w:color="auto"/>
            </w:tcBorders>
            <w:tcMar>
              <w:top w:w="0" w:type="dxa"/>
              <w:left w:w="28" w:type="dxa"/>
              <w:bottom w:w="0" w:type="dxa"/>
              <w:right w:w="28" w:type="dxa"/>
            </w:tcMar>
            <w:vAlign w:val="center"/>
          </w:tcPr>
          <w:p w14:paraId="52276B1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Пневматическим способом</w:t>
            </w:r>
          </w:p>
        </w:tc>
        <w:tc>
          <w:tcPr>
            <w:tcW w:w="640" w:type="pct"/>
            <w:vMerge w:val="restart"/>
            <w:tcBorders>
              <w:top w:val="nil"/>
              <w:left w:val="nil"/>
              <w:right w:val="single" w:sz="4" w:space="0" w:color="auto"/>
            </w:tcBorders>
            <w:tcMar>
              <w:top w:w="0" w:type="dxa"/>
              <w:left w:w="28" w:type="dxa"/>
              <w:bottom w:w="0" w:type="dxa"/>
              <w:right w:w="28" w:type="dxa"/>
            </w:tcMar>
            <w:vAlign w:val="center"/>
          </w:tcPr>
          <w:p w14:paraId="4D4443E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Гидравлическим способом</w:t>
            </w:r>
          </w:p>
        </w:tc>
        <w:tc>
          <w:tcPr>
            <w:tcW w:w="652" w:type="pct"/>
            <w:vMerge w:val="restart"/>
            <w:tcBorders>
              <w:top w:val="nil"/>
              <w:left w:val="nil"/>
              <w:right w:val="single" w:sz="4" w:space="0" w:color="auto"/>
            </w:tcBorders>
            <w:tcMar>
              <w:top w:w="0" w:type="dxa"/>
              <w:left w:w="28" w:type="dxa"/>
              <w:bottom w:w="0" w:type="dxa"/>
              <w:right w:w="28" w:type="dxa"/>
            </w:tcMar>
            <w:vAlign w:val="center"/>
          </w:tcPr>
          <w:p w14:paraId="4EEE842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Пневматическим способом</w:t>
            </w:r>
          </w:p>
        </w:tc>
      </w:tr>
      <w:tr w:rsidR="00FC3179" w:rsidRPr="00E02BC7" w14:paraId="2E7A345F" w14:textId="77777777" w:rsidTr="00FC3179">
        <w:trPr>
          <w:trHeight w:val="267"/>
          <w:jc w:val="center"/>
        </w:trPr>
        <w:tc>
          <w:tcPr>
            <w:tcW w:w="1263" w:type="pct"/>
            <w:gridSpan w:val="5"/>
            <w:vMerge/>
            <w:tcBorders>
              <w:left w:val="single" w:sz="4" w:space="0" w:color="auto"/>
              <w:bottom w:val="single" w:sz="4" w:space="0" w:color="auto"/>
              <w:right w:val="single" w:sz="4" w:space="0" w:color="auto"/>
            </w:tcBorders>
            <w:vAlign w:val="center"/>
          </w:tcPr>
          <w:p w14:paraId="4CD6867D" w14:textId="77777777" w:rsidR="00FC3179" w:rsidRPr="001B4EAB" w:rsidRDefault="00FC3179" w:rsidP="00683889">
            <w:pPr>
              <w:ind w:firstLine="0"/>
              <w:rPr>
                <w:rFonts w:ascii="Times New Roman" w:hAnsi="Times New Roman"/>
                <w:sz w:val="16"/>
                <w:szCs w:val="16"/>
              </w:rPr>
            </w:pPr>
          </w:p>
        </w:tc>
        <w:tc>
          <w:tcPr>
            <w:tcW w:w="479" w:type="pct"/>
            <w:vMerge/>
            <w:tcBorders>
              <w:top w:val="single" w:sz="4" w:space="0" w:color="auto"/>
              <w:left w:val="single" w:sz="4" w:space="0" w:color="auto"/>
              <w:bottom w:val="single" w:sz="4" w:space="0" w:color="auto"/>
              <w:right w:val="single" w:sz="4" w:space="0" w:color="auto"/>
            </w:tcBorders>
            <w:vAlign w:val="center"/>
          </w:tcPr>
          <w:p w14:paraId="5CF25049" w14:textId="77777777" w:rsidR="00FC3179" w:rsidRPr="001B4EAB" w:rsidRDefault="00FC3179" w:rsidP="00683889">
            <w:pPr>
              <w:ind w:firstLine="0"/>
              <w:rPr>
                <w:rFonts w:ascii="Times New Roman" w:hAnsi="Times New Roman"/>
                <w:sz w:val="16"/>
                <w:szCs w:val="16"/>
              </w:rPr>
            </w:pPr>
          </w:p>
        </w:tc>
        <w:tc>
          <w:tcPr>
            <w:tcW w:w="673" w:type="pct"/>
            <w:vMerge/>
            <w:tcBorders>
              <w:top w:val="single" w:sz="4" w:space="0" w:color="auto"/>
              <w:left w:val="nil"/>
              <w:bottom w:val="single" w:sz="4" w:space="0" w:color="auto"/>
              <w:right w:val="single" w:sz="4" w:space="0" w:color="auto"/>
            </w:tcBorders>
            <w:vAlign w:val="center"/>
          </w:tcPr>
          <w:p w14:paraId="56FEE96B" w14:textId="77777777" w:rsidR="00FC3179" w:rsidRPr="001B4EAB" w:rsidRDefault="00FC3179" w:rsidP="00683889">
            <w:pPr>
              <w:ind w:firstLine="0"/>
              <w:rPr>
                <w:rFonts w:ascii="Times New Roman" w:hAnsi="Times New Roman"/>
                <w:sz w:val="16"/>
                <w:szCs w:val="16"/>
              </w:rPr>
            </w:pPr>
          </w:p>
        </w:tc>
        <w:tc>
          <w:tcPr>
            <w:tcW w:w="640" w:type="pct"/>
            <w:gridSpan w:val="2"/>
            <w:tcBorders>
              <w:top w:val="nil"/>
              <w:left w:val="nil"/>
              <w:bottom w:val="single" w:sz="4" w:space="0" w:color="auto"/>
              <w:right w:val="single" w:sz="4" w:space="0" w:color="auto"/>
            </w:tcBorders>
            <w:tcMar>
              <w:top w:w="0" w:type="dxa"/>
              <w:left w:w="28" w:type="dxa"/>
              <w:bottom w:w="0" w:type="dxa"/>
              <w:right w:w="28" w:type="dxa"/>
            </w:tcMar>
          </w:tcPr>
          <w:p w14:paraId="0C4D931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в верхней точке, не менее</w:t>
            </w:r>
            <w:r w:rsidRPr="00EC2334">
              <w:rPr>
                <w:rFonts w:ascii="Times New Roman" w:hAnsi="Times New Roman"/>
                <w:sz w:val="16"/>
                <w:szCs w:val="16"/>
                <w:bdr w:val="none" w:sz="0" w:space="0" w:color="auto" w:frame="1"/>
                <w:vertAlign w:val="superscript"/>
              </w:rPr>
              <w:t>1</w:t>
            </w:r>
            <w:r>
              <w:rPr>
                <w:rFonts w:ascii="Times New Roman" w:hAnsi="Times New Roman"/>
                <w:sz w:val="16"/>
                <w:szCs w:val="16"/>
                <w:bdr w:val="none" w:sz="0" w:space="0" w:color="auto" w:frame="1"/>
                <w:vertAlign w:val="superscript"/>
              </w:rPr>
              <w:t>)</w:t>
            </w:r>
          </w:p>
        </w:tc>
        <w:tc>
          <w:tcPr>
            <w:tcW w:w="653" w:type="pct"/>
            <w:vMerge/>
            <w:tcBorders>
              <w:left w:val="nil"/>
              <w:bottom w:val="single" w:sz="4" w:space="0" w:color="auto"/>
              <w:right w:val="single" w:sz="4" w:space="0" w:color="auto"/>
            </w:tcBorders>
            <w:vAlign w:val="center"/>
          </w:tcPr>
          <w:p w14:paraId="17110F22" w14:textId="77777777" w:rsidR="00FC3179" w:rsidRPr="001B4EAB" w:rsidRDefault="00FC3179" w:rsidP="00683889">
            <w:pPr>
              <w:ind w:firstLine="0"/>
              <w:rPr>
                <w:rFonts w:ascii="Times New Roman" w:hAnsi="Times New Roman"/>
                <w:sz w:val="16"/>
                <w:szCs w:val="16"/>
              </w:rPr>
            </w:pPr>
          </w:p>
        </w:tc>
        <w:tc>
          <w:tcPr>
            <w:tcW w:w="640" w:type="pct"/>
            <w:vMerge/>
            <w:tcBorders>
              <w:left w:val="nil"/>
              <w:bottom w:val="single" w:sz="4" w:space="0" w:color="auto"/>
              <w:right w:val="single" w:sz="4" w:space="0" w:color="auto"/>
            </w:tcBorders>
            <w:vAlign w:val="center"/>
          </w:tcPr>
          <w:p w14:paraId="047E5828" w14:textId="77777777" w:rsidR="00FC3179" w:rsidRPr="001B4EAB" w:rsidRDefault="00FC3179" w:rsidP="00683889">
            <w:pPr>
              <w:ind w:firstLine="0"/>
              <w:rPr>
                <w:rFonts w:ascii="Times New Roman" w:hAnsi="Times New Roman"/>
                <w:sz w:val="16"/>
                <w:szCs w:val="16"/>
              </w:rPr>
            </w:pPr>
          </w:p>
        </w:tc>
        <w:tc>
          <w:tcPr>
            <w:tcW w:w="652" w:type="pct"/>
            <w:vMerge/>
            <w:tcBorders>
              <w:left w:val="nil"/>
              <w:bottom w:val="single" w:sz="4" w:space="0" w:color="auto"/>
              <w:right w:val="single" w:sz="4" w:space="0" w:color="auto"/>
            </w:tcBorders>
            <w:vAlign w:val="center"/>
          </w:tcPr>
          <w:p w14:paraId="7E08B0F9" w14:textId="77777777" w:rsidR="00FC3179" w:rsidRPr="001B4EAB" w:rsidRDefault="00FC3179" w:rsidP="00683889">
            <w:pPr>
              <w:ind w:firstLine="0"/>
              <w:rPr>
                <w:rFonts w:ascii="Times New Roman" w:hAnsi="Times New Roman"/>
                <w:sz w:val="16"/>
                <w:szCs w:val="16"/>
              </w:rPr>
            </w:pPr>
          </w:p>
        </w:tc>
      </w:tr>
      <w:tr w:rsidR="00FC3179" w:rsidRPr="00E02BC7" w14:paraId="452B69EF" w14:textId="77777777" w:rsidTr="00FC3179">
        <w:trPr>
          <w:jc w:val="center"/>
        </w:trPr>
        <w:tc>
          <w:tcPr>
            <w:tcW w:w="159" w:type="pct"/>
            <w:gridSpan w:val="2"/>
            <w:tcBorders>
              <w:top w:val="single" w:sz="4" w:space="0" w:color="auto"/>
              <w:left w:val="single" w:sz="4" w:space="0" w:color="auto"/>
              <w:bottom w:val="nil"/>
            </w:tcBorders>
            <w:tcMar>
              <w:top w:w="0" w:type="dxa"/>
              <w:left w:w="28" w:type="dxa"/>
              <w:bottom w:w="0" w:type="dxa"/>
              <w:right w:w="28" w:type="dxa"/>
            </w:tcMar>
          </w:tcPr>
          <w:p w14:paraId="2137FA5A"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w:t>
            </w:r>
          </w:p>
        </w:tc>
        <w:tc>
          <w:tcPr>
            <w:tcW w:w="1104" w:type="pct"/>
            <w:gridSpan w:val="3"/>
            <w:tcBorders>
              <w:top w:val="single" w:sz="4" w:space="0" w:color="auto"/>
              <w:left w:val="nil"/>
              <w:bottom w:val="nil"/>
              <w:right w:val="single" w:sz="4" w:space="0" w:color="auto"/>
            </w:tcBorders>
            <w:tcMar>
              <w:top w:w="0" w:type="dxa"/>
              <w:left w:w="28" w:type="dxa"/>
              <w:bottom w:w="0" w:type="dxa"/>
              <w:right w:w="28" w:type="dxa"/>
            </w:tcMar>
          </w:tcPr>
          <w:p w14:paraId="7B8C205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Переходы через водные преграды</w:t>
            </w:r>
          </w:p>
        </w:tc>
        <w:tc>
          <w:tcPr>
            <w:tcW w:w="479" w:type="pct"/>
            <w:tcBorders>
              <w:top w:val="single" w:sz="4" w:space="0" w:color="auto"/>
              <w:left w:val="nil"/>
              <w:bottom w:val="nil"/>
              <w:right w:val="single" w:sz="4" w:space="0" w:color="auto"/>
            </w:tcBorders>
            <w:tcMar>
              <w:top w:w="0" w:type="dxa"/>
              <w:left w:w="28" w:type="dxa"/>
              <w:bottom w:w="0" w:type="dxa"/>
              <w:right w:w="28" w:type="dxa"/>
            </w:tcMar>
          </w:tcPr>
          <w:p w14:paraId="49C28F8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73" w:type="pct"/>
            <w:tcBorders>
              <w:top w:val="single" w:sz="4" w:space="0" w:color="auto"/>
              <w:left w:val="nil"/>
              <w:bottom w:val="nil"/>
              <w:right w:val="single" w:sz="4" w:space="0" w:color="auto"/>
            </w:tcBorders>
            <w:tcMar>
              <w:top w:w="0" w:type="dxa"/>
              <w:left w:w="28" w:type="dxa"/>
              <w:bottom w:w="0" w:type="dxa"/>
              <w:right w:w="28" w:type="dxa"/>
            </w:tcMar>
          </w:tcPr>
          <w:p w14:paraId="48096F6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40" w:type="pct"/>
            <w:gridSpan w:val="2"/>
            <w:tcBorders>
              <w:top w:val="single" w:sz="4" w:space="0" w:color="auto"/>
              <w:left w:val="nil"/>
              <w:bottom w:val="nil"/>
              <w:right w:val="single" w:sz="4" w:space="0" w:color="auto"/>
            </w:tcBorders>
            <w:tcMar>
              <w:top w:w="0" w:type="dxa"/>
              <w:left w:w="28" w:type="dxa"/>
              <w:bottom w:w="0" w:type="dxa"/>
              <w:right w:w="28" w:type="dxa"/>
            </w:tcMar>
          </w:tcPr>
          <w:p w14:paraId="2D04C80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53" w:type="pct"/>
            <w:tcBorders>
              <w:top w:val="single" w:sz="4" w:space="0" w:color="auto"/>
              <w:left w:val="nil"/>
              <w:bottom w:val="nil"/>
              <w:right w:val="single" w:sz="4" w:space="0" w:color="auto"/>
            </w:tcBorders>
            <w:tcMar>
              <w:top w:w="0" w:type="dxa"/>
              <w:left w:w="28" w:type="dxa"/>
              <w:bottom w:w="0" w:type="dxa"/>
              <w:right w:w="28" w:type="dxa"/>
            </w:tcMar>
          </w:tcPr>
          <w:p w14:paraId="2B7B3C3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40" w:type="pct"/>
            <w:tcBorders>
              <w:top w:val="single" w:sz="4" w:space="0" w:color="auto"/>
              <w:left w:val="nil"/>
              <w:bottom w:val="nil"/>
              <w:right w:val="single" w:sz="4" w:space="0" w:color="auto"/>
            </w:tcBorders>
            <w:tcMar>
              <w:top w:w="0" w:type="dxa"/>
              <w:left w:w="28" w:type="dxa"/>
              <w:bottom w:w="0" w:type="dxa"/>
              <w:right w:w="28" w:type="dxa"/>
            </w:tcMar>
          </w:tcPr>
          <w:p w14:paraId="31C1EB3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52" w:type="pct"/>
            <w:tcBorders>
              <w:top w:val="single" w:sz="4" w:space="0" w:color="auto"/>
              <w:left w:val="nil"/>
              <w:bottom w:val="nil"/>
              <w:right w:val="single" w:sz="4" w:space="0" w:color="auto"/>
            </w:tcBorders>
            <w:tcMar>
              <w:top w:w="0" w:type="dxa"/>
              <w:left w:w="28" w:type="dxa"/>
              <w:bottom w:w="0" w:type="dxa"/>
              <w:right w:w="28" w:type="dxa"/>
            </w:tcMar>
          </w:tcPr>
          <w:p w14:paraId="776A542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r>
      <w:tr w:rsidR="00FC3179" w:rsidRPr="00E02BC7" w14:paraId="73DF691C" w14:textId="77777777" w:rsidTr="00FC3179">
        <w:trPr>
          <w:jc w:val="center"/>
        </w:trPr>
        <w:tc>
          <w:tcPr>
            <w:tcW w:w="159" w:type="pct"/>
            <w:gridSpan w:val="2"/>
            <w:vMerge w:val="restart"/>
            <w:tcBorders>
              <w:top w:val="nil"/>
              <w:left w:val="single" w:sz="4" w:space="0" w:color="auto"/>
              <w:bottom w:val="nil"/>
            </w:tcBorders>
            <w:tcMar>
              <w:top w:w="0" w:type="dxa"/>
              <w:left w:w="28" w:type="dxa"/>
              <w:bottom w:w="0" w:type="dxa"/>
              <w:right w:w="28" w:type="dxa"/>
            </w:tcMar>
          </w:tcPr>
          <w:p w14:paraId="2D8BC2C7"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1.1</w:t>
            </w:r>
            <w:r w:rsidRPr="00E02BC7">
              <w:rPr>
                <w:rStyle w:val="apple-converted-space"/>
                <w:rFonts w:ascii="Times New Roman" w:hAnsi="Times New Roman"/>
                <w:sz w:val="16"/>
                <w:szCs w:val="16"/>
                <w:bdr w:val="none" w:sz="0" w:space="0" w:color="auto" w:frame="1"/>
              </w:rPr>
              <w:t> </w:t>
            </w:r>
          </w:p>
        </w:tc>
        <w:tc>
          <w:tcPr>
            <w:tcW w:w="1104" w:type="pct"/>
            <w:gridSpan w:val="3"/>
            <w:vMerge w:val="restart"/>
            <w:tcBorders>
              <w:top w:val="nil"/>
              <w:left w:val="nil"/>
              <w:bottom w:val="nil"/>
              <w:right w:val="single" w:sz="4" w:space="0" w:color="auto"/>
            </w:tcBorders>
            <w:tcMar>
              <w:top w:w="0" w:type="dxa"/>
              <w:left w:w="28" w:type="dxa"/>
              <w:bottom w:w="0" w:type="dxa"/>
              <w:right w:w="28" w:type="dxa"/>
            </w:tcMar>
          </w:tcPr>
          <w:p w14:paraId="65BC14A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Судоходные и несудоходные шириной зеркала воды в межень 25 м и более в русловой части и прибрежные участки длиной не менее 25 м каждый (от </w:t>
            </w:r>
            <w:proofErr w:type="spellStart"/>
            <w:r w:rsidRPr="001B4EAB">
              <w:rPr>
                <w:rFonts w:ascii="Times New Roman" w:hAnsi="Times New Roman"/>
                <w:sz w:val="16"/>
                <w:szCs w:val="16"/>
                <w:bdr w:val="none" w:sz="0" w:space="0" w:color="auto" w:frame="1"/>
              </w:rPr>
              <w:t>среднемеженного</w:t>
            </w:r>
            <w:proofErr w:type="spellEnd"/>
            <w:r w:rsidRPr="001B4EAB">
              <w:rPr>
                <w:rFonts w:ascii="Times New Roman" w:hAnsi="Times New Roman"/>
                <w:sz w:val="16"/>
                <w:szCs w:val="16"/>
                <w:bdr w:val="none" w:sz="0" w:space="0" w:color="auto" w:frame="1"/>
              </w:rPr>
              <w:t xml:space="preserve"> горизонта воды)</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7B71F62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w:t>
            </w:r>
            <w:r w:rsidRPr="001B4EAB">
              <w:rPr>
                <w:rStyle w:val="apple-converted-space"/>
                <w:rFonts w:ascii="Times New Roman" w:hAnsi="Times New Roman"/>
                <w:sz w:val="16"/>
                <w:szCs w:val="16"/>
                <w:bdr w:val="none" w:sz="0" w:space="0" w:color="auto" w:frame="1"/>
              </w:rPr>
              <w:t> </w:t>
            </w:r>
            <w:r w:rsidRPr="001B4EAB">
              <w:rPr>
                <w:rFonts w:ascii="Times New Roman" w:hAnsi="Times New Roman"/>
                <w:sz w:val="16"/>
                <w:szCs w:val="16"/>
                <w:bdr w:val="none" w:sz="0" w:space="0" w:color="auto" w:frame="1"/>
              </w:rPr>
              <w:t>II</w:t>
            </w:r>
          </w:p>
        </w:tc>
        <w:tc>
          <w:tcPr>
            <w:tcW w:w="673" w:type="pct"/>
            <w:tcBorders>
              <w:top w:val="nil"/>
              <w:left w:val="nil"/>
              <w:bottom w:val="nil"/>
              <w:right w:val="single" w:sz="4" w:space="0" w:color="auto"/>
            </w:tcBorders>
            <w:tcMar>
              <w:top w:w="0" w:type="dxa"/>
              <w:left w:w="28" w:type="dxa"/>
              <w:bottom w:w="0" w:type="dxa"/>
              <w:right w:w="28" w:type="dxa"/>
            </w:tcMar>
          </w:tcPr>
          <w:p w14:paraId="5DFD370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Первый этап – после сварки на стапеле или на площадке перехода целиком или отдельными плетями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56358B05" w14:textId="77777777" w:rsidR="00FC3179" w:rsidRPr="001B4EAB" w:rsidRDefault="00FC3179" w:rsidP="00683889">
            <w:pPr>
              <w:ind w:firstLine="0"/>
              <w:jc w:val="left"/>
              <w:rPr>
                <w:rFonts w:ascii="Times New Roman" w:hAnsi="Times New Roman"/>
                <w:sz w:val="16"/>
                <w:szCs w:val="16"/>
              </w:rPr>
            </w:pPr>
            <w:bookmarkStart w:id="297" w:name="_Hlk38721445"/>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bookmarkEnd w:id="297"/>
          </w:p>
        </w:tc>
        <w:tc>
          <w:tcPr>
            <w:tcW w:w="653" w:type="pct"/>
            <w:tcBorders>
              <w:top w:val="nil"/>
              <w:left w:val="nil"/>
              <w:bottom w:val="nil"/>
              <w:right w:val="single" w:sz="4" w:space="0" w:color="auto"/>
            </w:tcBorders>
            <w:tcMar>
              <w:top w:w="0" w:type="dxa"/>
              <w:left w:w="28" w:type="dxa"/>
              <w:bottom w:w="0" w:type="dxa"/>
              <w:right w:w="28" w:type="dxa"/>
            </w:tcMar>
          </w:tcPr>
          <w:p w14:paraId="5F23197A"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6095554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5BF57D9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55E1AA08" w14:textId="77777777" w:rsidTr="00FC3179">
        <w:trPr>
          <w:jc w:val="center"/>
        </w:trPr>
        <w:tc>
          <w:tcPr>
            <w:tcW w:w="0" w:type="auto"/>
            <w:gridSpan w:val="2"/>
            <w:vMerge/>
            <w:tcBorders>
              <w:top w:val="nil"/>
              <w:left w:val="single" w:sz="4" w:space="0" w:color="auto"/>
              <w:bottom w:val="nil"/>
            </w:tcBorders>
            <w:vAlign w:val="center"/>
          </w:tcPr>
          <w:p w14:paraId="5CD048E9" w14:textId="77777777" w:rsidR="00FC3179" w:rsidRPr="00E02BC7" w:rsidRDefault="00FC3179" w:rsidP="00683889">
            <w:pPr>
              <w:ind w:firstLine="0"/>
              <w:rPr>
                <w:rFonts w:ascii="Times New Roman" w:hAnsi="Times New Roman"/>
                <w:sz w:val="16"/>
                <w:szCs w:val="16"/>
              </w:rPr>
            </w:pPr>
          </w:p>
        </w:tc>
        <w:tc>
          <w:tcPr>
            <w:tcW w:w="1104" w:type="pct"/>
            <w:gridSpan w:val="3"/>
            <w:vMerge/>
            <w:tcBorders>
              <w:top w:val="nil"/>
              <w:left w:val="nil"/>
              <w:bottom w:val="nil"/>
              <w:right w:val="single" w:sz="4" w:space="0" w:color="auto"/>
            </w:tcBorders>
            <w:vAlign w:val="center"/>
          </w:tcPr>
          <w:p w14:paraId="3D8A08A8"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737AF217"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4EA64D1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Второй этап – после укладки перехода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5CE9865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5D3768D"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1C77A28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34A26AA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4203FB10" w14:textId="77777777" w:rsidTr="00FC3179">
        <w:trPr>
          <w:jc w:val="center"/>
        </w:trPr>
        <w:tc>
          <w:tcPr>
            <w:tcW w:w="0" w:type="auto"/>
            <w:gridSpan w:val="2"/>
            <w:vMerge/>
            <w:tcBorders>
              <w:top w:val="nil"/>
              <w:left w:val="single" w:sz="4" w:space="0" w:color="auto"/>
            </w:tcBorders>
            <w:vAlign w:val="center"/>
          </w:tcPr>
          <w:p w14:paraId="4D44E54C" w14:textId="77777777" w:rsidR="00FC3179" w:rsidRPr="00E02BC7" w:rsidRDefault="00FC3179" w:rsidP="00683889">
            <w:pPr>
              <w:ind w:firstLine="0"/>
              <w:rPr>
                <w:rFonts w:ascii="Times New Roman" w:hAnsi="Times New Roman"/>
                <w:sz w:val="16"/>
                <w:szCs w:val="16"/>
              </w:rPr>
            </w:pPr>
          </w:p>
        </w:tc>
        <w:tc>
          <w:tcPr>
            <w:tcW w:w="1104" w:type="pct"/>
            <w:gridSpan w:val="3"/>
            <w:vMerge/>
            <w:tcBorders>
              <w:top w:val="nil"/>
              <w:left w:val="nil"/>
              <w:bottom w:val="nil"/>
              <w:right w:val="single" w:sz="4" w:space="0" w:color="auto"/>
            </w:tcBorders>
            <w:vAlign w:val="center"/>
          </w:tcPr>
          <w:p w14:paraId="671D8021"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71C964ED"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5631CA5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Третий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4F2D2BC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12F52A8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626DC14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279CB62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1373168A" w14:textId="77777777" w:rsidTr="00FC3179">
        <w:trPr>
          <w:jc w:val="center"/>
        </w:trPr>
        <w:tc>
          <w:tcPr>
            <w:tcW w:w="159" w:type="pct"/>
            <w:gridSpan w:val="2"/>
            <w:vMerge w:val="restart"/>
            <w:tcBorders>
              <w:top w:val="nil"/>
              <w:left w:val="single" w:sz="4" w:space="0" w:color="auto"/>
              <w:bottom w:val="nil"/>
            </w:tcBorders>
            <w:tcMar>
              <w:top w:w="0" w:type="dxa"/>
              <w:left w:w="28" w:type="dxa"/>
              <w:bottom w:w="0" w:type="dxa"/>
              <w:right w:w="28" w:type="dxa"/>
            </w:tcMar>
          </w:tcPr>
          <w:p w14:paraId="2DC35DF2"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1.2</w:t>
            </w:r>
          </w:p>
        </w:tc>
        <w:tc>
          <w:tcPr>
            <w:tcW w:w="1104" w:type="pct"/>
            <w:gridSpan w:val="3"/>
            <w:vMerge w:val="restart"/>
            <w:tcBorders>
              <w:top w:val="nil"/>
              <w:left w:val="nil"/>
              <w:bottom w:val="nil"/>
              <w:right w:val="single" w:sz="4" w:space="0" w:color="auto"/>
            </w:tcBorders>
            <w:tcMar>
              <w:top w:w="0" w:type="dxa"/>
              <w:left w:w="28" w:type="dxa"/>
              <w:bottom w:w="0" w:type="dxa"/>
              <w:right w:w="28" w:type="dxa"/>
            </w:tcMar>
          </w:tcPr>
          <w:p w14:paraId="3AF7CB2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Несудоходные шириной зеркала воды в межень до 25 м в русловой части, оросительные и деривационные каналы</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4F3A7B60"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w:t>
            </w:r>
            <w:r w:rsidRPr="001B4EAB">
              <w:rPr>
                <w:rStyle w:val="apple-converted-space"/>
                <w:rFonts w:ascii="Times New Roman" w:hAnsi="Times New Roman"/>
                <w:sz w:val="16"/>
                <w:szCs w:val="16"/>
                <w:bdr w:val="none" w:sz="0" w:space="0" w:color="auto" w:frame="1"/>
              </w:rPr>
              <w:t> </w:t>
            </w:r>
            <w:r w:rsidRPr="001B4EAB">
              <w:rPr>
                <w:rFonts w:ascii="Times New Roman" w:hAnsi="Times New Roman"/>
                <w:sz w:val="16"/>
                <w:szCs w:val="16"/>
                <w:bdr w:val="none" w:sz="0" w:space="0" w:color="auto" w:frame="1"/>
              </w:rPr>
              <w:t xml:space="preserve">II, </w:t>
            </w:r>
            <w:r w:rsidRPr="001B4EAB">
              <w:rPr>
                <w:rFonts w:ascii="Times New Roman" w:hAnsi="Times New Roman"/>
                <w:sz w:val="16"/>
                <w:szCs w:val="16"/>
                <w:bdr w:val="none" w:sz="0" w:space="0" w:color="auto" w:frame="1"/>
                <w:lang w:val="en-US"/>
              </w:rPr>
              <w:t>III</w:t>
            </w:r>
          </w:p>
        </w:tc>
        <w:tc>
          <w:tcPr>
            <w:tcW w:w="673" w:type="pct"/>
            <w:tcBorders>
              <w:top w:val="nil"/>
              <w:left w:val="nil"/>
              <w:bottom w:val="nil"/>
              <w:right w:val="single" w:sz="4" w:space="0" w:color="auto"/>
            </w:tcBorders>
            <w:tcMar>
              <w:top w:w="0" w:type="dxa"/>
              <w:left w:w="28" w:type="dxa"/>
              <w:bottom w:w="0" w:type="dxa"/>
              <w:right w:w="28" w:type="dxa"/>
            </w:tcMar>
          </w:tcPr>
          <w:p w14:paraId="119BFFA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после укладки или крепления на опорах</w:t>
            </w:r>
          </w:p>
        </w:tc>
        <w:tc>
          <w:tcPr>
            <w:tcW w:w="640" w:type="pct"/>
            <w:gridSpan w:val="2"/>
            <w:vMerge w:val="restart"/>
            <w:tcBorders>
              <w:top w:val="nil"/>
              <w:left w:val="nil"/>
              <w:bottom w:val="nil"/>
              <w:right w:val="single" w:sz="4" w:space="0" w:color="auto"/>
            </w:tcBorders>
            <w:tcMar>
              <w:top w:w="0" w:type="dxa"/>
              <w:left w:w="28" w:type="dxa"/>
              <w:bottom w:w="0" w:type="dxa"/>
              <w:right w:w="28" w:type="dxa"/>
            </w:tcMar>
          </w:tcPr>
          <w:p w14:paraId="28AB3AC1"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vMerge w:val="restart"/>
            <w:tcBorders>
              <w:top w:val="nil"/>
              <w:left w:val="nil"/>
              <w:bottom w:val="nil"/>
              <w:right w:val="single" w:sz="4" w:space="0" w:color="auto"/>
            </w:tcBorders>
            <w:tcMar>
              <w:top w:w="0" w:type="dxa"/>
              <w:left w:w="28" w:type="dxa"/>
              <w:bottom w:w="0" w:type="dxa"/>
              <w:right w:w="28" w:type="dxa"/>
            </w:tcMar>
          </w:tcPr>
          <w:p w14:paraId="4BF9C17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vMerge w:val="restart"/>
            <w:tcBorders>
              <w:top w:val="nil"/>
              <w:left w:val="nil"/>
              <w:bottom w:val="nil"/>
              <w:right w:val="single" w:sz="4" w:space="0" w:color="auto"/>
            </w:tcBorders>
            <w:tcMar>
              <w:top w:w="0" w:type="dxa"/>
              <w:left w:w="28" w:type="dxa"/>
              <w:bottom w:w="0" w:type="dxa"/>
              <w:right w:w="28" w:type="dxa"/>
            </w:tcMar>
          </w:tcPr>
          <w:p w14:paraId="4780241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vMerge w:val="restart"/>
            <w:tcBorders>
              <w:top w:val="nil"/>
              <w:left w:val="nil"/>
              <w:bottom w:val="nil"/>
              <w:right w:val="single" w:sz="4" w:space="0" w:color="auto"/>
            </w:tcBorders>
            <w:tcMar>
              <w:top w:w="0" w:type="dxa"/>
              <w:left w:w="28" w:type="dxa"/>
              <w:bottom w:w="0" w:type="dxa"/>
              <w:right w:w="28" w:type="dxa"/>
            </w:tcMar>
          </w:tcPr>
          <w:p w14:paraId="19F6284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21D183BF" w14:textId="77777777" w:rsidTr="00FC3179">
        <w:trPr>
          <w:jc w:val="center"/>
        </w:trPr>
        <w:tc>
          <w:tcPr>
            <w:tcW w:w="0" w:type="auto"/>
            <w:gridSpan w:val="2"/>
            <w:vMerge/>
            <w:tcBorders>
              <w:top w:val="nil"/>
              <w:left w:val="single" w:sz="4" w:space="0" w:color="auto"/>
              <w:bottom w:val="nil"/>
            </w:tcBorders>
            <w:vAlign w:val="center"/>
          </w:tcPr>
          <w:p w14:paraId="41346634" w14:textId="77777777" w:rsidR="00FC3179" w:rsidRPr="00E02BC7" w:rsidRDefault="00FC3179" w:rsidP="00683889">
            <w:pPr>
              <w:ind w:firstLine="0"/>
              <w:rPr>
                <w:rFonts w:ascii="Times New Roman" w:hAnsi="Times New Roman"/>
                <w:sz w:val="16"/>
                <w:szCs w:val="16"/>
              </w:rPr>
            </w:pPr>
          </w:p>
        </w:tc>
        <w:tc>
          <w:tcPr>
            <w:tcW w:w="1104" w:type="pct"/>
            <w:gridSpan w:val="3"/>
            <w:vMerge/>
            <w:tcBorders>
              <w:top w:val="nil"/>
              <w:left w:val="nil"/>
              <w:bottom w:val="nil"/>
              <w:right w:val="single" w:sz="4" w:space="0" w:color="auto"/>
            </w:tcBorders>
            <w:vAlign w:val="center"/>
          </w:tcPr>
          <w:p w14:paraId="1241A9F7"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7C2230BC"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46B48B7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40" w:type="pct"/>
            <w:gridSpan w:val="2"/>
            <w:vMerge/>
            <w:tcBorders>
              <w:top w:val="nil"/>
              <w:left w:val="nil"/>
              <w:bottom w:val="nil"/>
              <w:right w:val="single" w:sz="4" w:space="0" w:color="auto"/>
            </w:tcBorders>
            <w:vAlign w:val="center"/>
          </w:tcPr>
          <w:p w14:paraId="17582988" w14:textId="77777777" w:rsidR="00FC3179" w:rsidRPr="001B4EAB" w:rsidRDefault="00FC3179" w:rsidP="00683889">
            <w:pPr>
              <w:ind w:firstLine="0"/>
              <w:jc w:val="left"/>
              <w:rPr>
                <w:rFonts w:ascii="Times New Roman" w:hAnsi="Times New Roman"/>
                <w:sz w:val="16"/>
                <w:szCs w:val="16"/>
              </w:rPr>
            </w:pPr>
          </w:p>
        </w:tc>
        <w:tc>
          <w:tcPr>
            <w:tcW w:w="653" w:type="pct"/>
            <w:vMerge/>
            <w:tcBorders>
              <w:top w:val="nil"/>
              <w:left w:val="nil"/>
              <w:bottom w:val="nil"/>
              <w:right w:val="single" w:sz="4" w:space="0" w:color="auto"/>
            </w:tcBorders>
            <w:vAlign w:val="center"/>
          </w:tcPr>
          <w:p w14:paraId="2C3E0832" w14:textId="77777777" w:rsidR="00FC3179" w:rsidRPr="001B4EAB" w:rsidRDefault="00FC3179" w:rsidP="00683889">
            <w:pPr>
              <w:ind w:firstLine="0"/>
              <w:rPr>
                <w:rFonts w:ascii="Times New Roman" w:hAnsi="Times New Roman"/>
                <w:sz w:val="16"/>
                <w:szCs w:val="16"/>
              </w:rPr>
            </w:pPr>
          </w:p>
        </w:tc>
        <w:tc>
          <w:tcPr>
            <w:tcW w:w="640" w:type="pct"/>
            <w:vMerge/>
            <w:tcBorders>
              <w:top w:val="nil"/>
              <w:left w:val="nil"/>
              <w:bottom w:val="nil"/>
              <w:right w:val="single" w:sz="4" w:space="0" w:color="auto"/>
            </w:tcBorders>
            <w:vAlign w:val="center"/>
          </w:tcPr>
          <w:p w14:paraId="62CD2C12" w14:textId="77777777" w:rsidR="00FC3179" w:rsidRPr="001B4EAB" w:rsidRDefault="00FC3179" w:rsidP="00683889">
            <w:pPr>
              <w:ind w:firstLine="0"/>
              <w:rPr>
                <w:rFonts w:ascii="Times New Roman" w:hAnsi="Times New Roman"/>
                <w:sz w:val="16"/>
                <w:szCs w:val="16"/>
              </w:rPr>
            </w:pPr>
          </w:p>
        </w:tc>
        <w:tc>
          <w:tcPr>
            <w:tcW w:w="652" w:type="pct"/>
            <w:vMerge/>
            <w:tcBorders>
              <w:top w:val="nil"/>
              <w:left w:val="nil"/>
              <w:bottom w:val="nil"/>
              <w:right w:val="single" w:sz="4" w:space="0" w:color="auto"/>
            </w:tcBorders>
            <w:vAlign w:val="center"/>
          </w:tcPr>
          <w:p w14:paraId="74209A6F" w14:textId="77777777" w:rsidR="00FC3179" w:rsidRPr="001B4EAB" w:rsidRDefault="00FC3179" w:rsidP="00683889">
            <w:pPr>
              <w:ind w:firstLine="0"/>
              <w:rPr>
                <w:rFonts w:ascii="Times New Roman" w:hAnsi="Times New Roman"/>
                <w:sz w:val="16"/>
                <w:szCs w:val="16"/>
              </w:rPr>
            </w:pPr>
          </w:p>
        </w:tc>
      </w:tr>
      <w:tr w:rsidR="00FC3179" w:rsidRPr="00E02BC7" w14:paraId="7D6EDD65" w14:textId="77777777" w:rsidTr="00FC3179">
        <w:trPr>
          <w:trHeight w:val="2141"/>
          <w:jc w:val="center"/>
        </w:trPr>
        <w:tc>
          <w:tcPr>
            <w:tcW w:w="159" w:type="pct"/>
            <w:gridSpan w:val="2"/>
            <w:tcBorders>
              <w:top w:val="nil"/>
              <w:left w:val="single" w:sz="4" w:space="0" w:color="auto"/>
              <w:bottom w:val="nil"/>
            </w:tcBorders>
            <w:tcMar>
              <w:top w:w="0" w:type="dxa"/>
              <w:left w:w="28" w:type="dxa"/>
              <w:bottom w:w="0" w:type="dxa"/>
              <w:right w:w="28" w:type="dxa"/>
            </w:tcMar>
          </w:tcPr>
          <w:p w14:paraId="7DB7EDC1"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1.3</w:t>
            </w:r>
          </w:p>
        </w:tc>
        <w:tc>
          <w:tcPr>
            <w:tcW w:w="1104" w:type="pct"/>
            <w:gridSpan w:val="3"/>
            <w:tcBorders>
              <w:top w:val="nil"/>
              <w:left w:val="nil"/>
              <w:bottom w:val="nil"/>
              <w:right w:val="single" w:sz="4" w:space="0" w:color="auto"/>
            </w:tcBorders>
            <w:tcMar>
              <w:top w:w="0" w:type="dxa"/>
              <w:left w:w="28" w:type="dxa"/>
              <w:bottom w:w="0" w:type="dxa"/>
              <w:right w:w="28" w:type="dxa"/>
            </w:tcMar>
          </w:tcPr>
          <w:p w14:paraId="14290E3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Горные потоки (реки)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при подземной прокладке</w:t>
            </w:r>
          </w:p>
          <w:p w14:paraId="0613D6D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Поймы рек по горизонту высоких вод 10 % обеспеченности</w:t>
            </w:r>
          </w:p>
          <w:p w14:paraId="42267F3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Участки протяженностью 1000 м от границ горизонта высоких вод 10 % обеспеченности</w:t>
            </w:r>
          </w:p>
        </w:tc>
        <w:tc>
          <w:tcPr>
            <w:tcW w:w="479" w:type="pct"/>
            <w:tcBorders>
              <w:top w:val="nil"/>
              <w:left w:val="nil"/>
              <w:bottom w:val="nil"/>
              <w:right w:val="single" w:sz="4" w:space="0" w:color="auto"/>
            </w:tcBorders>
            <w:tcMar>
              <w:top w:w="0" w:type="dxa"/>
              <w:left w:w="28" w:type="dxa"/>
              <w:bottom w:w="0" w:type="dxa"/>
              <w:right w:w="28" w:type="dxa"/>
            </w:tcMar>
          </w:tcPr>
          <w:p w14:paraId="59EABA17"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73" w:type="pct"/>
            <w:tcBorders>
              <w:top w:val="nil"/>
              <w:left w:val="nil"/>
              <w:bottom w:val="nil"/>
              <w:right w:val="single" w:sz="4" w:space="0" w:color="auto"/>
            </w:tcBorders>
            <w:tcMar>
              <w:top w:w="0" w:type="dxa"/>
              <w:left w:w="28" w:type="dxa"/>
              <w:bottom w:w="0" w:type="dxa"/>
              <w:right w:w="28" w:type="dxa"/>
            </w:tcMar>
          </w:tcPr>
          <w:p w14:paraId="1CF1FA25"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То же</w:t>
            </w:r>
          </w:p>
        </w:tc>
        <w:tc>
          <w:tcPr>
            <w:tcW w:w="640" w:type="pct"/>
            <w:gridSpan w:val="2"/>
            <w:tcBorders>
              <w:top w:val="nil"/>
              <w:left w:val="nil"/>
              <w:bottom w:val="nil"/>
              <w:right w:val="single" w:sz="4" w:space="0" w:color="auto"/>
            </w:tcBorders>
            <w:tcMar>
              <w:top w:w="0" w:type="dxa"/>
              <w:left w:w="28" w:type="dxa"/>
              <w:bottom w:w="0" w:type="dxa"/>
              <w:right w:w="28" w:type="dxa"/>
            </w:tcMar>
          </w:tcPr>
          <w:p w14:paraId="0A16259A"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EAD355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25E47E3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49CAA02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08A70004" w14:textId="77777777" w:rsidTr="00FC3179">
        <w:trPr>
          <w:jc w:val="center"/>
        </w:trPr>
        <w:tc>
          <w:tcPr>
            <w:tcW w:w="159" w:type="pct"/>
            <w:gridSpan w:val="2"/>
            <w:tcBorders>
              <w:top w:val="nil"/>
              <w:left w:val="single" w:sz="4" w:space="0" w:color="auto"/>
              <w:bottom w:val="nil"/>
            </w:tcBorders>
            <w:tcMar>
              <w:top w:w="0" w:type="dxa"/>
              <w:left w:w="28" w:type="dxa"/>
              <w:bottom w:w="0" w:type="dxa"/>
              <w:right w:w="28" w:type="dxa"/>
            </w:tcMar>
          </w:tcPr>
          <w:p w14:paraId="213054BE"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2</w:t>
            </w:r>
          </w:p>
        </w:tc>
        <w:tc>
          <w:tcPr>
            <w:tcW w:w="1104" w:type="pct"/>
            <w:gridSpan w:val="3"/>
            <w:tcBorders>
              <w:top w:val="nil"/>
              <w:left w:val="nil"/>
              <w:bottom w:val="nil"/>
              <w:right w:val="single" w:sz="4" w:space="0" w:color="auto"/>
            </w:tcBorders>
            <w:tcMar>
              <w:top w:w="0" w:type="dxa"/>
              <w:left w:w="28" w:type="dxa"/>
              <w:bottom w:w="0" w:type="dxa"/>
              <w:right w:w="28" w:type="dxa"/>
            </w:tcMar>
          </w:tcPr>
          <w:p w14:paraId="562FC9F9"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Переходы через болота</w:t>
            </w:r>
          </w:p>
        </w:tc>
        <w:tc>
          <w:tcPr>
            <w:tcW w:w="479" w:type="pct"/>
            <w:tcBorders>
              <w:top w:val="nil"/>
              <w:left w:val="nil"/>
              <w:bottom w:val="nil"/>
              <w:right w:val="single" w:sz="4" w:space="0" w:color="auto"/>
            </w:tcBorders>
            <w:tcMar>
              <w:top w:w="0" w:type="dxa"/>
              <w:left w:w="28" w:type="dxa"/>
              <w:bottom w:w="0" w:type="dxa"/>
              <w:right w:w="28" w:type="dxa"/>
            </w:tcMar>
          </w:tcPr>
          <w:p w14:paraId="0264443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73" w:type="pct"/>
            <w:tcBorders>
              <w:top w:val="nil"/>
              <w:left w:val="nil"/>
              <w:bottom w:val="nil"/>
              <w:right w:val="single" w:sz="4" w:space="0" w:color="auto"/>
            </w:tcBorders>
            <w:tcMar>
              <w:top w:w="0" w:type="dxa"/>
              <w:left w:w="28" w:type="dxa"/>
              <w:bottom w:w="0" w:type="dxa"/>
              <w:right w:w="28" w:type="dxa"/>
            </w:tcMar>
          </w:tcPr>
          <w:p w14:paraId="5B994433"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rPr>
              <w:t> </w:t>
            </w:r>
          </w:p>
        </w:tc>
        <w:tc>
          <w:tcPr>
            <w:tcW w:w="640" w:type="pct"/>
            <w:gridSpan w:val="2"/>
            <w:tcBorders>
              <w:top w:val="nil"/>
              <w:left w:val="nil"/>
              <w:bottom w:val="nil"/>
              <w:right w:val="single" w:sz="4" w:space="0" w:color="auto"/>
            </w:tcBorders>
            <w:tcMar>
              <w:top w:w="0" w:type="dxa"/>
              <w:left w:w="28" w:type="dxa"/>
              <w:bottom w:w="0" w:type="dxa"/>
              <w:right w:w="28" w:type="dxa"/>
            </w:tcMar>
          </w:tcPr>
          <w:p w14:paraId="21DA330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rPr>
              <w:t> </w:t>
            </w:r>
          </w:p>
        </w:tc>
        <w:tc>
          <w:tcPr>
            <w:tcW w:w="653" w:type="pct"/>
            <w:tcBorders>
              <w:top w:val="nil"/>
              <w:left w:val="nil"/>
              <w:bottom w:val="nil"/>
              <w:right w:val="single" w:sz="4" w:space="0" w:color="auto"/>
            </w:tcBorders>
            <w:tcMar>
              <w:top w:w="0" w:type="dxa"/>
              <w:left w:w="28" w:type="dxa"/>
              <w:bottom w:w="0" w:type="dxa"/>
              <w:right w:w="28" w:type="dxa"/>
            </w:tcMar>
          </w:tcPr>
          <w:p w14:paraId="4AE507A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40" w:type="pct"/>
            <w:tcBorders>
              <w:top w:val="nil"/>
              <w:left w:val="nil"/>
              <w:bottom w:val="nil"/>
              <w:right w:val="single" w:sz="4" w:space="0" w:color="auto"/>
            </w:tcBorders>
            <w:tcMar>
              <w:top w:w="0" w:type="dxa"/>
              <w:left w:w="28" w:type="dxa"/>
              <w:bottom w:w="0" w:type="dxa"/>
              <w:right w:w="28" w:type="dxa"/>
            </w:tcMar>
          </w:tcPr>
          <w:p w14:paraId="4F63AFF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52" w:type="pct"/>
            <w:tcBorders>
              <w:top w:val="nil"/>
              <w:left w:val="nil"/>
              <w:bottom w:val="nil"/>
              <w:right w:val="single" w:sz="4" w:space="0" w:color="auto"/>
            </w:tcBorders>
            <w:tcMar>
              <w:top w:w="0" w:type="dxa"/>
              <w:left w:w="28" w:type="dxa"/>
              <w:bottom w:w="0" w:type="dxa"/>
              <w:right w:w="28" w:type="dxa"/>
            </w:tcMar>
          </w:tcPr>
          <w:p w14:paraId="3E6375B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r>
      <w:tr w:rsidR="00FC3179" w:rsidRPr="00E02BC7" w14:paraId="45318E7E" w14:textId="77777777" w:rsidTr="00FC3179">
        <w:trPr>
          <w:jc w:val="center"/>
        </w:trPr>
        <w:tc>
          <w:tcPr>
            <w:tcW w:w="159" w:type="pct"/>
            <w:gridSpan w:val="2"/>
            <w:tcBorders>
              <w:top w:val="nil"/>
              <w:left w:val="single" w:sz="4" w:space="0" w:color="auto"/>
              <w:bottom w:val="nil"/>
            </w:tcBorders>
            <w:tcMar>
              <w:top w:w="0" w:type="dxa"/>
              <w:left w:w="28" w:type="dxa"/>
              <w:bottom w:w="0" w:type="dxa"/>
              <w:right w:w="28" w:type="dxa"/>
            </w:tcMar>
          </w:tcPr>
          <w:p w14:paraId="09B83E79"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2.1</w:t>
            </w:r>
          </w:p>
        </w:tc>
        <w:tc>
          <w:tcPr>
            <w:tcW w:w="1104" w:type="pct"/>
            <w:gridSpan w:val="3"/>
            <w:tcBorders>
              <w:top w:val="nil"/>
              <w:left w:val="nil"/>
              <w:bottom w:val="nil"/>
              <w:right w:val="single" w:sz="4" w:space="0" w:color="auto"/>
            </w:tcBorders>
            <w:tcMar>
              <w:top w:w="0" w:type="dxa"/>
              <w:left w:w="28" w:type="dxa"/>
              <w:bottom w:w="0" w:type="dxa"/>
              <w:right w:w="28" w:type="dxa"/>
            </w:tcMar>
          </w:tcPr>
          <w:p w14:paraId="7C415117" w14:textId="77777777" w:rsidR="00FC3179" w:rsidRPr="001B4EAB" w:rsidRDefault="00FC3179" w:rsidP="00683889">
            <w:pPr>
              <w:ind w:firstLine="0"/>
              <w:jc w:val="left"/>
              <w:rPr>
                <w:rFonts w:ascii="Times New Roman" w:hAnsi="Times New Roman"/>
                <w:sz w:val="16"/>
                <w:szCs w:val="16"/>
              </w:rPr>
            </w:pPr>
            <w:bookmarkStart w:id="298" w:name="_Hlk38721778"/>
            <w:r w:rsidRPr="001B4EAB">
              <w:rPr>
                <w:rFonts w:ascii="Times New Roman" w:hAnsi="Times New Roman"/>
                <w:sz w:val="16"/>
                <w:szCs w:val="16"/>
                <w:bdr w:val="none" w:sz="0" w:space="0" w:color="auto" w:frame="1"/>
              </w:rPr>
              <w:t>Тип</w:t>
            </w:r>
            <w:r>
              <w:rPr>
                <w:rFonts w:ascii="Times New Roman" w:hAnsi="Times New Roman"/>
                <w:sz w:val="16"/>
                <w:szCs w:val="16"/>
                <w:bdr w:val="none" w:sz="0" w:space="0" w:color="auto" w:frame="1"/>
              </w:rPr>
              <w:t xml:space="preserve">ы </w:t>
            </w:r>
            <w:r w:rsidRPr="001B4EAB">
              <w:rPr>
                <w:rFonts w:ascii="Times New Roman" w:hAnsi="Times New Roman"/>
                <w:sz w:val="16"/>
                <w:szCs w:val="16"/>
                <w:bdr w:val="none" w:sz="0" w:space="0" w:color="auto" w:frame="1"/>
              </w:rPr>
              <w:t>I, II, III</w:t>
            </w:r>
            <w:bookmarkEnd w:id="298"/>
            <w:r w:rsidRPr="001B4EAB">
              <w:rPr>
                <w:rFonts w:ascii="Times New Roman" w:hAnsi="Times New Roman"/>
                <w:sz w:val="16"/>
                <w:szCs w:val="16"/>
                <w:bdr w:val="none" w:sz="0" w:space="0" w:color="auto" w:frame="1"/>
              </w:rPr>
              <w:t xml:space="preserve"> (тип </w:t>
            </w:r>
            <w:r w:rsidRPr="001B4EAB">
              <w:rPr>
                <w:rFonts w:ascii="Times New Roman" w:hAnsi="Times New Roman"/>
                <w:sz w:val="16"/>
                <w:szCs w:val="16"/>
                <w:bdr w:val="none" w:sz="0" w:space="0" w:color="auto" w:frame="1"/>
                <w:lang w:val="en-US"/>
              </w:rPr>
              <w:t>III</w:t>
            </w:r>
            <w:r w:rsidRPr="001B4EAB">
              <w:rPr>
                <w:rFonts w:ascii="Times New Roman" w:hAnsi="Times New Roman"/>
                <w:sz w:val="16"/>
                <w:szCs w:val="16"/>
                <w:bdr w:val="none" w:sz="0" w:space="0" w:color="auto" w:frame="1"/>
              </w:rPr>
              <w:t xml:space="preserve"> только для категории участка </w:t>
            </w:r>
            <w:r w:rsidRPr="001B4EAB">
              <w:rPr>
                <w:rFonts w:ascii="Times New Roman" w:hAnsi="Times New Roman"/>
                <w:sz w:val="16"/>
                <w:szCs w:val="16"/>
                <w:bdr w:val="none" w:sz="0" w:space="0" w:color="auto" w:frame="1"/>
                <w:lang w:val="en-US"/>
              </w:rPr>
              <w:t>III</w:t>
            </w:r>
            <w:r w:rsidRPr="001B4EAB">
              <w:rPr>
                <w:rFonts w:ascii="Times New Roman" w:hAnsi="Times New Roman"/>
                <w:sz w:val="16"/>
                <w:szCs w:val="16"/>
                <w:bdr w:val="none" w:sz="0" w:space="0" w:color="auto" w:frame="1"/>
              </w:rPr>
              <w:t>)</w:t>
            </w:r>
          </w:p>
        </w:tc>
        <w:tc>
          <w:tcPr>
            <w:tcW w:w="479" w:type="pct"/>
            <w:tcBorders>
              <w:top w:val="nil"/>
              <w:left w:val="nil"/>
              <w:bottom w:val="nil"/>
              <w:right w:val="single" w:sz="4" w:space="0" w:color="auto"/>
            </w:tcBorders>
            <w:tcMar>
              <w:top w:w="0" w:type="dxa"/>
              <w:left w:w="28" w:type="dxa"/>
              <w:bottom w:w="0" w:type="dxa"/>
              <w:right w:w="28" w:type="dxa"/>
            </w:tcMar>
          </w:tcPr>
          <w:p w14:paraId="70D0D4D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r w:rsidRPr="001B4EAB">
              <w:rPr>
                <w:rStyle w:val="apple-converted-space"/>
                <w:rFonts w:ascii="Times New Roman" w:hAnsi="Times New Roman"/>
                <w:sz w:val="16"/>
                <w:szCs w:val="16"/>
                <w:bdr w:val="none" w:sz="0" w:space="0" w:color="auto" w:frame="1"/>
              </w:rPr>
              <w:t> </w:t>
            </w:r>
            <w:r w:rsidRPr="001B4EAB">
              <w:rPr>
                <w:rFonts w:ascii="Times New Roman" w:hAnsi="Times New Roman"/>
                <w:sz w:val="16"/>
                <w:szCs w:val="16"/>
                <w:bdr w:val="none" w:sz="0" w:space="0" w:color="auto" w:frame="1"/>
              </w:rPr>
              <w:t>III</w:t>
            </w:r>
          </w:p>
        </w:tc>
        <w:tc>
          <w:tcPr>
            <w:tcW w:w="673" w:type="pct"/>
            <w:tcBorders>
              <w:top w:val="nil"/>
              <w:left w:val="nil"/>
              <w:bottom w:val="nil"/>
              <w:right w:val="single" w:sz="4" w:space="0" w:color="auto"/>
            </w:tcBorders>
            <w:tcMar>
              <w:top w:w="0" w:type="dxa"/>
              <w:left w:w="28" w:type="dxa"/>
              <w:bottom w:w="0" w:type="dxa"/>
              <w:right w:w="28" w:type="dxa"/>
            </w:tcMar>
          </w:tcPr>
          <w:p w14:paraId="1682351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1C3C80D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5828644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209B779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0746E0F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3E0B204D" w14:textId="77777777" w:rsidTr="00FC3179">
        <w:trPr>
          <w:jc w:val="center"/>
        </w:trPr>
        <w:tc>
          <w:tcPr>
            <w:tcW w:w="159" w:type="pct"/>
            <w:gridSpan w:val="2"/>
            <w:vMerge w:val="restart"/>
            <w:tcBorders>
              <w:top w:val="nil"/>
              <w:left w:val="single" w:sz="4" w:space="0" w:color="auto"/>
              <w:bottom w:val="nil"/>
            </w:tcBorders>
            <w:tcMar>
              <w:top w:w="0" w:type="dxa"/>
              <w:left w:w="28" w:type="dxa"/>
              <w:bottom w:w="0" w:type="dxa"/>
              <w:right w:w="28" w:type="dxa"/>
            </w:tcMar>
          </w:tcPr>
          <w:p w14:paraId="1934500B"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2.2</w:t>
            </w:r>
            <w:r w:rsidRPr="00E02BC7">
              <w:rPr>
                <w:rStyle w:val="apple-converted-space"/>
                <w:rFonts w:ascii="Times New Roman" w:hAnsi="Times New Roman"/>
                <w:sz w:val="16"/>
                <w:szCs w:val="16"/>
                <w:bdr w:val="none" w:sz="0" w:space="0" w:color="auto" w:frame="1"/>
              </w:rPr>
              <w:t> </w:t>
            </w:r>
          </w:p>
        </w:tc>
        <w:tc>
          <w:tcPr>
            <w:tcW w:w="1104" w:type="pct"/>
            <w:gridSpan w:val="3"/>
            <w:vMerge w:val="restart"/>
            <w:tcBorders>
              <w:top w:val="nil"/>
              <w:left w:val="nil"/>
              <w:bottom w:val="nil"/>
              <w:right w:val="single" w:sz="4" w:space="0" w:color="auto"/>
            </w:tcBorders>
            <w:tcMar>
              <w:top w:w="0" w:type="dxa"/>
              <w:left w:w="28" w:type="dxa"/>
              <w:bottom w:w="0" w:type="dxa"/>
              <w:right w:w="28" w:type="dxa"/>
            </w:tcMar>
          </w:tcPr>
          <w:p w14:paraId="06EF686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Тип</w:t>
            </w:r>
            <w:r w:rsidRPr="001B4EAB">
              <w:rPr>
                <w:rStyle w:val="apple-converted-space"/>
                <w:rFonts w:ascii="Times New Roman" w:hAnsi="Times New Roman"/>
                <w:sz w:val="16"/>
                <w:szCs w:val="16"/>
                <w:bdr w:val="none" w:sz="0" w:space="0" w:color="auto" w:frame="1"/>
              </w:rPr>
              <w:t> </w:t>
            </w:r>
            <w:r w:rsidRPr="001B4EAB">
              <w:rPr>
                <w:rFonts w:ascii="Times New Roman" w:hAnsi="Times New Roman"/>
                <w:sz w:val="16"/>
                <w:szCs w:val="16"/>
                <w:bdr w:val="none" w:sz="0" w:space="0" w:color="auto" w:frame="1"/>
              </w:rPr>
              <w:t>III</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2985DA7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w:t>
            </w:r>
            <w:r w:rsidRPr="001B4EAB">
              <w:rPr>
                <w:rStyle w:val="apple-converted-space"/>
                <w:rFonts w:ascii="Times New Roman" w:hAnsi="Times New Roman"/>
                <w:sz w:val="16"/>
                <w:szCs w:val="16"/>
                <w:bdr w:val="none" w:sz="0" w:space="0" w:color="auto" w:frame="1"/>
              </w:rPr>
              <w:t> </w:t>
            </w:r>
            <w:r w:rsidRPr="001B4EAB">
              <w:rPr>
                <w:rFonts w:ascii="Times New Roman" w:hAnsi="Times New Roman"/>
                <w:sz w:val="16"/>
                <w:szCs w:val="16"/>
                <w:bdr w:val="none" w:sz="0" w:space="0" w:color="auto" w:frame="1"/>
              </w:rPr>
              <w:t>II</w:t>
            </w:r>
          </w:p>
        </w:tc>
        <w:tc>
          <w:tcPr>
            <w:tcW w:w="673" w:type="pct"/>
            <w:tcBorders>
              <w:top w:val="nil"/>
              <w:left w:val="nil"/>
              <w:bottom w:val="nil"/>
              <w:right w:val="single" w:sz="4" w:space="0" w:color="auto"/>
            </w:tcBorders>
            <w:tcMar>
              <w:top w:w="0" w:type="dxa"/>
              <w:left w:w="28" w:type="dxa"/>
              <w:bottom w:w="0" w:type="dxa"/>
              <w:right w:w="28" w:type="dxa"/>
            </w:tcMar>
          </w:tcPr>
          <w:p w14:paraId="0F19E769"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Первый этап</w:t>
            </w:r>
            <w:r>
              <w:rPr>
                <w:rFonts w:ascii="Times New Roman" w:hAnsi="Times New Roman"/>
                <w:sz w:val="16"/>
                <w:szCs w:val="16"/>
                <w:bdr w:val="none" w:sz="0" w:space="0" w:color="auto" w:frame="1"/>
              </w:rPr>
              <w:t xml:space="preserve"> –</w:t>
            </w:r>
            <w:r w:rsidRPr="001B4EAB">
              <w:rPr>
                <w:rFonts w:ascii="Times New Roman" w:hAnsi="Times New Roman"/>
                <w:sz w:val="16"/>
                <w:szCs w:val="16"/>
                <w:bdr w:val="none" w:sz="0" w:space="0" w:color="auto" w:frame="1"/>
              </w:rPr>
              <w:t xml:space="preserve"> после укладки в проектном положении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6FCF701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40D525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0E1BCD6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5BA402C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4114F832" w14:textId="77777777" w:rsidTr="00FC3179">
        <w:trPr>
          <w:jc w:val="center"/>
        </w:trPr>
        <w:tc>
          <w:tcPr>
            <w:tcW w:w="0" w:type="auto"/>
            <w:gridSpan w:val="2"/>
            <w:vMerge/>
            <w:tcBorders>
              <w:top w:val="nil"/>
              <w:left w:val="single" w:sz="4" w:space="0" w:color="auto"/>
              <w:bottom w:val="nil"/>
            </w:tcBorders>
            <w:vAlign w:val="center"/>
          </w:tcPr>
          <w:p w14:paraId="4BE2F08E" w14:textId="77777777" w:rsidR="00FC3179" w:rsidRPr="00E02BC7" w:rsidRDefault="00FC3179" w:rsidP="00683889">
            <w:pPr>
              <w:ind w:firstLine="0"/>
              <w:rPr>
                <w:rFonts w:ascii="Times New Roman" w:hAnsi="Times New Roman"/>
                <w:sz w:val="16"/>
                <w:szCs w:val="16"/>
              </w:rPr>
            </w:pPr>
          </w:p>
        </w:tc>
        <w:tc>
          <w:tcPr>
            <w:tcW w:w="1104" w:type="pct"/>
            <w:gridSpan w:val="3"/>
            <w:vMerge/>
            <w:tcBorders>
              <w:top w:val="nil"/>
              <w:left w:val="nil"/>
              <w:bottom w:val="nil"/>
              <w:right w:val="single" w:sz="4" w:space="0" w:color="auto"/>
            </w:tcBorders>
            <w:vAlign w:val="center"/>
          </w:tcPr>
          <w:p w14:paraId="5C335578"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3862CD49"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416A4A8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25BAE5A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E0A119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33527FD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F00143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22B399FF" w14:textId="77777777" w:rsidTr="00FC3179">
        <w:trPr>
          <w:jc w:val="center"/>
        </w:trPr>
        <w:tc>
          <w:tcPr>
            <w:tcW w:w="159" w:type="pct"/>
            <w:gridSpan w:val="2"/>
            <w:tcBorders>
              <w:top w:val="nil"/>
              <w:left w:val="single" w:sz="4" w:space="0" w:color="auto"/>
              <w:bottom w:val="nil"/>
            </w:tcBorders>
            <w:tcMar>
              <w:top w:w="0" w:type="dxa"/>
              <w:left w:w="28" w:type="dxa"/>
              <w:bottom w:w="0" w:type="dxa"/>
              <w:right w:w="28" w:type="dxa"/>
            </w:tcMar>
          </w:tcPr>
          <w:p w14:paraId="5C826B35"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lastRenderedPageBreak/>
              <w:t>3</w:t>
            </w:r>
          </w:p>
        </w:tc>
        <w:tc>
          <w:tcPr>
            <w:tcW w:w="1104" w:type="pct"/>
            <w:gridSpan w:val="3"/>
            <w:tcBorders>
              <w:top w:val="nil"/>
              <w:left w:val="nil"/>
              <w:bottom w:val="nil"/>
              <w:right w:val="single" w:sz="4" w:space="0" w:color="auto"/>
            </w:tcBorders>
            <w:tcMar>
              <w:top w:w="0" w:type="dxa"/>
              <w:left w:w="28" w:type="dxa"/>
              <w:bottom w:w="0" w:type="dxa"/>
              <w:right w:w="28" w:type="dxa"/>
            </w:tcMar>
          </w:tcPr>
          <w:p w14:paraId="1257B051"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Переходы через железные и автомобильные дороги</w:t>
            </w:r>
          </w:p>
        </w:tc>
        <w:tc>
          <w:tcPr>
            <w:tcW w:w="479" w:type="pct"/>
            <w:tcBorders>
              <w:top w:val="nil"/>
              <w:left w:val="nil"/>
              <w:bottom w:val="nil"/>
              <w:right w:val="single" w:sz="4" w:space="0" w:color="auto"/>
            </w:tcBorders>
            <w:tcMar>
              <w:top w:w="0" w:type="dxa"/>
              <w:left w:w="28" w:type="dxa"/>
              <w:bottom w:w="0" w:type="dxa"/>
              <w:right w:w="28" w:type="dxa"/>
            </w:tcMar>
          </w:tcPr>
          <w:p w14:paraId="4913C1A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73" w:type="pct"/>
            <w:tcBorders>
              <w:top w:val="nil"/>
              <w:left w:val="nil"/>
              <w:bottom w:val="nil"/>
              <w:right w:val="single" w:sz="4" w:space="0" w:color="auto"/>
            </w:tcBorders>
            <w:tcMar>
              <w:top w:w="0" w:type="dxa"/>
              <w:left w:w="28" w:type="dxa"/>
              <w:bottom w:w="0" w:type="dxa"/>
              <w:right w:w="28" w:type="dxa"/>
            </w:tcMar>
          </w:tcPr>
          <w:p w14:paraId="15F926A5"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rPr>
              <w:t> </w:t>
            </w:r>
          </w:p>
        </w:tc>
        <w:tc>
          <w:tcPr>
            <w:tcW w:w="640" w:type="pct"/>
            <w:gridSpan w:val="2"/>
            <w:tcBorders>
              <w:top w:val="nil"/>
              <w:left w:val="nil"/>
              <w:bottom w:val="nil"/>
              <w:right w:val="single" w:sz="4" w:space="0" w:color="auto"/>
            </w:tcBorders>
            <w:tcMar>
              <w:top w:w="0" w:type="dxa"/>
              <w:left w:w="28" w:type="dxa"/>
              <w:bottom w:w="0" w:type="dxa"/>
              <w:right w:w="28" w:type="dxa"/>
            </w:tcMar>
          </w:tcPr>
          <w:p w14:paraId="124C4EE7"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rPr>
              <w:t> </w:t>
            </w:r>
          </w:p>
        </w:tc>
        <w:tc>
          <w:tcPr>
            <w:tcW w:w="653" w:type="pct"/>
            <w:tcBorders>
              <w:top w:val="nil"/>
              <w:left w:val="nil"/>
              <w:bottom w:val="nil"/>
              <w:right w:val="single" w:sz="4" w:space="0" w:color="auto"/>
            </w:tcBorders>
            <w:tcMar>
              <w:top w:w="0" w:type="dxa"/>
              <w:left w:w="28" w:type="dxa"/>
              <w:bottom w:w="0" w:type="dxa"/>
              <w:right w:w="28" w:type="dxa"/>
            </w:tcMar>
          </w:tcPr>
          <w:p w14:paraId="147BA7E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40" w:type="pct"/>
            <w:tcBorders>
              <w:top w:val="nil"/>
              <w:left w:val="nil"/>
              <w:bottom w:val="nil"/>
              <w:right w:val="single" w:sz="4" w:space="0" w:color="auto"/>
            </w:tcBorders>
            <w:tcMar>
              <w:top w:w="0" w:type="dxa"/>
              <w:left w:w="28" w:type="dxa"/>
              <w:bottom w:w="0" w:type="dxa"/>
              <w:right w:w="28" w:type="dxa"/>
            </w:tcMar>
          </w:tcPr>
          <w:p w14:paraId="66E5BE7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c>
          <w:tcPr>
            <w:tcW w:w="652" w:type="pct"/>
            <w:tcBorders>
              <w:top w:val="nil"/>
              <w:left w:val="nil"/>
              <w:bottom w:val="nil"/>
              <w:right w:val="single" w:sz="4" w:space="0" w:color="auto"/>
            </w:tcBorders>
            <w:tcMar>
              <w:top w:w="0" w:type="dxa"/>
              <w:left w:w="28" w:type="dxa"/>
              <w:bottom w:w="0" w:type="dxa"/>
              <w:right w:w="28" w:type="dxa"/>
            </w:tcMar>
          </w:tcPr>
          <w:p w14:paraId="16C8716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rPr>
              <w:t> </w:t>
            </w:r>
          </w:p>
        </w:tc>
      </w:tr>
      <w:tr w:rsidR="00FC3179" w:rsidRPr="00E02BC7" w14:paraId="5A07880B" w14:textId="77777777" w:rsidTr="00FC3179">
        <w:trPr>
          <w:jc w:val="center"/>
        </w:trPr>
        <w:tc>
          <w:tcPr>
            <w:tcW w:w="159" w:type="pct"/>
            <w:gridSpan w:val="2"/>
            <w:vMerge w:val="restart"/>
            <w:tcBorders>
              <w:top w:val="nil"/>
              <w:left w:val="single" w:sz="4" w:space="0" w:color="auto"/>
              <w:bottom w:val="nil"/>
            </w:tcBorders>
            <w:tcMar>
              <w:top w:w="0" w:type="dxa"/>
              <w:left w:w="28" w:type="dxa"/>
              <w:bottom w:w="0" w:type="dxa"/>
              <w:right w:w="28" w:type="dxa"/>
            </w:tcMar>
          </w:tcPr>
          <w:p w14:paraId="5F277EBC"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3.1</w:t>
            </w:r>
          </w:p>
        </w:tc>
        <w:tc>
          <w:tcPr>
            <w:tcW w:w="1104" w:type="pct"/>
            <w:gridSpan w:val="3"/>
            <w:vMerge w:val="restart"/>
            <w:tcBorders>
              <w:top w:val="nil"/>
              <w:left w:val="nil"/>
              <w:bottom w:val="nil"/>
              <w:right w:val="single" w:sz="4" w:space="0" w:color="auto"/>
            </w:tcBorders>
            <w:tcMar>
              <w:top w:w="0" w:type="dxa"/>
              <w:left w:w="28" w:type="dxa"/>
              <w:bottom w:w="0" w:type="dxa"/>
              <w:right w:w="28" w:type="dxa"/>
            </w:tcMar>
          </w:tcPr>
          <w:p w14:paraId="0935EDD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Железные дороги колеи 1500 мм общей сети (на перегонах)</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включая участки по обе стороны дороги длиной 65 м каждый от осей крайних путей, но не менее 50 м от подошвы насыпи земляного полотна дороги</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74F2B230"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lang w:val="en-US"/>
              </w:rPr>
              <w:t>I</w:t>
            </w:r>
          </w:p>
        </w:tc>
        <w:tc>
          <w:tcPr>
            <w:tcW w:w="673" w:type="pct"/>
            <w:tcBorders>
              <w:top w:val="nil"/>
              <w:left w:val="nil"/>
              <w:bottom w:val="nil"/>
              <w:right w:val="single" w:sz="4" w:space="0" w:color="auto"/>
            </w:tcBorders>
            <w:tcMar>
              <w:top w:w="0" w:type="dxa"/>
              <w:left w:w="28" w:type="dxa"/>
              <w:bottom w:w="0" w:type="dxa"/>
              <w:right w:w="28" w:type="dxa"/>
            </w:tcMar>
          </w:tcPr>
          <w:p w14:paraId="1DAACE2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после укладки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3CB38B9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4EFF8031"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3AE5AB3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17E57D6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58705AEC" w14:textId="77777777" w:rsidTr="00FC3179">
        <w:trPr>
          <w:jc w:val="center"/>
        </w:trPr>
        <w:tc>
          <w:tcPr>
            <w:tcW w:w="0" w:type="auto"/>
            <w:gridSpan w:val="2"/>
            <w:vMerge/>
            <w:tcBorders>
              <w:top w:val="nil"/>
              <w:left w:val="single" w:sz="4" w:space="0" w:color="auto"/>
            </w:tcBorders>
            <w:vAlign w:val="center"/>
          </w:tcPr>
          <w:p w14:paraId="6DFAE25D" w14:textId="77777777" w:rsidR="00FC3179" w:rsidRPr="00E02BC7" w:rsidRDefault="00FC3179" w:rsidP="00683889">
            <w:pPr>
              <w:ind w:firstLine="0"/>
              <w:rPr>
                <w:rFonts w:ascii="Times New Roman" w:hAnsi="Times New Roman"/>
                <w:sz w:val="16"/>
                <w:szCs w:val="16"/>
              </w:rPr>
            </w:pPr>
          </w:p>
        </w:tc>
        <w:tc>
          <w:tcPr>
            <w:tcW w:w="1104" w:type="pct"/>
            <w:gridSpan w:val="3"/>
            <w:vMerge/>
            <w:tcBorders>
              <w:top w:val="nil"/>
              <w:left w:val="nil"/>
              <w:right w:val="single" w:sz="4" w:space="0" w:color="auto"/>
            </w:tcBorders>
            <w:vAlign w:val="center"/>
          </w:tcPr>
          <w:p w14:paraId="4CCAF7DB"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right w:val="single" w:sz="4" w:space="0" w:color="auto"/>
            </w:tcBorders>
            <w:vAlign w:val="center"/>
          </w:tcPr>
          <w:p w14:paraId="21935FF5" w14:textId="77777777" w:rsidR="00FC3179" w:rsidRPr="001B4EAB" w:rsidRDefault="00FC3179" w:rsidP="00683889">
            <w:pPr>
              <w:ind w:firstLine="0"/>
              <w:rPr>
                <w:rFonts w:ascii="Times New Roman" w:hAnsi="Times New Roman"/>
                <w:sz w:val="16"/>
                <w:szCs w:val="16"/>
              </w:rPr>
            </w:pPr>
          </w:p>
        </w:tc>
        <w:tc>
          <w:tcPr>
            <w:tcW w:w="673" w:type="pct"/>
            <w:tcBorders>
              <w:top w:val="nil"/>
              <w:left w:val="nil"/>
              <w:right w:val="single" w:sz="4" w:space="0" w:color="auto"/>
            </w:tcBorders>
            <w:tcMar>
              <w:top w:w="0" w:type="dxa"/>
              <w:left w:w="28" w:type="dxa"/>
              <w:bottom w:w="0" w:type="dxa"/>
              <w:right w:w="28" w:type="dxa"/>
            </w:tcMar>
          </w:tcPr>
          <w:p w14:paraId="2DD4F3DA"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40" w:type="pct"/>
            <w:gridSpan w:val="2"/>
            <w:tcBorders>
              <w:top w:val="nil"/>
              <w:left w:val="nil"/>
              <w:right w:val="single" w:sz="4" w:space="0" w:color="auto"/>
            </w:tcBorders>
            <w:tcMar>
              <w:top w:w="0" w:type="dxa"/>
              <w:left w:w="28" w:type="dxa"/>
              <w:bottom w:w="0" w:type="dxa"/>
              <w:right w:w="28" w:type="dxa"/>
            </w:tcMar>
          </w:tcPr>
          <w:p w14:paraId="5D9BAE5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right w:val="single" w:sz="4" w:space="0" w:color="auto"/>
            </w:tcBorders>
            <w:tcMar>
              <w:top w:w="0" w:type="dxa"/>
              <w:left w:w="28" w:type="dxa"/>
              <w:bottom w:w="0" w:type="dxa"/>
              <w:right w:w="28" w:type="dxa"/>
            </w:tcMar>
          </w:tcPr>
          <w:p w14:paraId="387CFA2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right w:val="single" w:sz="4" w:space="0" w:color="auto"/>
            </w:tcBorders>
            <w:tcMar>
              <w:top w:w="0" w:type="dxa"/>
              <w:left w:w="28" w:type="dxa"/>
              <w:bottom w:w="0" w:type="dxa"/>
              <w:right w:w="28" w:type="dxa"/>
            </w:tcMar>
          </w:tcPr>
          <w:p w14:paraId="2D95983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right w:val="single" w:sz="4" w:space="0" w:color="auto"/>
            </w:tcBorders>
            <w:tcMar>
              <w:top w:w="0" w:type="dxa"/>
              <w:left w:w="28" w:type="dxa"/>
              <w:bottom w:w="0" w:type="dxa"/>
              <w:right w:w="28" w:type="dxa"/>
            </w:tcMar>
          </w:tcPr>
          <w:p w14:paraId="5EFE2F7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645708AB" w14:textId="77777777" w:rsidTr="00FC3179">
        <w:trPr>
          <w:jc w:val="center"/>
        </w:trPr>
        <w:tc>
          <w:tcPr>
            <w:tcW w:w="150" w:type="pct"/>
            <w:vMerge w:val="restart"/>
            <w:tcBorders>
              <w:left w:val="single" w:sz="4" w:space="0" w:color="auto"/>
              <w:bottom w:val="nil"/>
            </w:tcBorders>
            <w:tcMar>
              <w:top w:w="0" w:type="dxa"/>
              <w:left w:w="28" w:type="dxa"/>
              <w:bottom w:w="0" w:type="dxa"/>
              <w:right w:w="28" w:type="dxa"/>
            </w:tcMar>
          </w:tcPr>
          <w:p w14:paraId="695CF662"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3.2</w:t>
            </w:r>
          </w:p>
        </w:tc>
        <w:tc>
          <w:tcPr>
            <w:tcW w:w="1113" w:type="pct"/>
            <w:gridSpan w:val="4"/>
            <w:vMerge w:val="restart"/>
            <w:tcBorders>
              <w:left w:val="nil"/>
              <w:bottom w:val="nil"/>
              <w:right w:val="single" w:sz="4" w:space="0" w:color="auto"/>
            </w:tcBorders>
            <w:tcMar>
              <w:top w:w="0" w:type="dxa"/>
              <w:left w:w="28" w:type="dxa"/>
              <w:bottom w:w="0" w:type="dxa"/>
              <w:right w:w="28" w:type="dxa"/>
            </w:tcMar>
          </w:tcPr>
          <w:p w14:paraId="2E6507F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Железные дороги промышленных предприятий колеи 1520 мм (внешние, внутренние железнодорожные пути), включая участки по обе стороны дороги длиной 50 м каждый от осей крайних путей</w:t>
            </w:r>
          </w:p>
        </w:tc>
        <w:tc>
          <w:tcPr>
            <w:tcW w:w="479" w:type="pct"/>
            <w:vMerge w:val="restart"/>
            <w:tcBorders>
              <w:left w:val="nil"/>
              <w:bottom w:val="nil"/>
              <w:right w:val="single" w:sz="4" w:space="0" w:color="auto"/>
            </w:tcBorders>
            <w:tcMar>
              <w:top w:w="0" w:type="dxa"/>
              <w:left w:w="28" w:type="dxa"/>
              <w:bottom w:w="0" w:type="dxa"/>
              <w:right w:w="28" w:type="dxa"/>
            </w:tcMar>
          </w:tcPr>
          <w:p w14:paraId="74EF3398"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73" w:type="pct"/>
            <w:tcBorders>
              <w:left w:val="nil"/>
              <w:bottom w:val="nil"/>
              <w:right w:val="single" w:sz="4" w:space="0" w:color="auto"/>
            </w:tcBorders>
            <w:tcMar>
              <w:top w:w="0" w:type="dxa"/>
              <w:left w:w="28" w:type="dxa"/>
              <w:bottom w:w="0" w:type="dxa"/>
              <w:right w:w="28" w:type="dxa"/>
            </w:tcMar>
          </w:tcPr>
          <w:p w14:paraId="179B362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после укладки</w:t>
            </w:r>
          </w:p>
        </w:tc>
        <w:tc>
          <w:tcPr>
            <w:tcW w:w="640" w:type="pct"/>
            <w:gridSpan w:val="2"/>
            <w:tcBorders>
              <w:left w:val="nil"/>
              <w:bottom w:val="nil"/>
              <w:right w:val="single" w:sz="4" w:space="0" w:color="auto"/>
            </w:tcBorders>
            <w:tcMar>
              <w:top w:w="0" w:type="dxa"/>
              <w:left w:w="28" w:type="dxa"/>
              <w:bottom w:w="0" w:type="dxa"/>
              <w:right w:w="28" w:type="dxa"/>
            </w:tcMar>
          </w:tcPr>
          <w:p w14:paraId="387900E2"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left w:val="nil"/>
              <w:bottom w:val="nil"/>
              <w:right w:val="single" w:sz="4" w:space="0" w:color="auto"/>
            </w:tcBorders>
            <w:tcMar>
              <w:top w:w="0" w:type="dxa"/>
              <w:left w:w="28" w:type="dxa"/>
              <w:bottom w:w="0" w:type="dxa"/>
              <w:right w:w="28" w:type="dxa"/>
            </w:tcMar>
          </w:tcPr>
          <w:p w14:paraId="1523B6F8"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left w:val="nil"/>
              <w:bottom w:val="nil"/>
              <w:right w:val="single" w:sz="4" w:space="0" w:color="auto"/>
            </w:tcBorders>
            <w:tcMar>
              <w:top w:w="0" w:type="dxa"/>
              <w:left w:w="28" w:type="dxa"/>
              <w:bottom w:w="0" w:type="dxa"/>
              <w:right w:w="28" w:type="dxa"/>
            </w:tcMar>
          </w:tcPr>
          <w:p w14:paraId="162F0BE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left w:val="nil"/>
              <w:bottom w:val="nil"/>
              <w:right w:val="single" w:sz="4" w:space="0" w:color="auto"/>
            </w:tcBorders>
            <w:tcMar>
              <w:top w:w="0" w:type="dxa"/>
              <w:left w:w="28" w:type="dxa"/>
              <w:bottom w:w="0" w:type="dxa"/>
              <w:right w:w="28" w:type="dxa"/>
            </w:tcMar>
          </w:tcPr>
          <w:p w14:paraId="25E8858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688144B7" w14:textId="77777777" w:rsidTr="00FC3179">
        <w:trPr>
          <w:jc w:val="center"/>
        </w:trPr>
        <w:tc>
          <w:tcPr>
            <w:tcW w:w="0" w:type="auto"/>
            <w:vMerge/>
            <w:tcBorders>
              <w:top w:val="nil"/>
              <w:left w:val="single" w:sz="4" w:space="0" w:color="auto"/>
              <w:bottom w:val="nil"/>
            </w:tcBorders>
            <w:vAlign w:val="center"/>
          </w:tcPr>
          <w:p w14:paraId="79F481A7" w14:textId="77777777" w:rsidR="00FC3179" w:rsidRPr="00E02BC7" w:rsidRDefault="00FC3179" w:rsidP="00683889">
            <w:pPr>
              <w:ind w:firstLine="0"/>
              <w:rPr>
                <w:rFonts w:ascii="Times New Roman" w:hAnsi="Times New Roman"/>
                <w:sz w:val="16"/>
                <w:szCs w:val="16"/>
              </w:rPr>
            </w:pPr>
          </w:p>
        </w:tc>
        <w:tc>
          <w:tcPr>
            <w:tcW w:w="1113" w:type="pct"/>
            <w:gridSpan w:val="4"/>
            <w:vMerge/>
            <w:tcBorders>
              <w:top w:val="nil"/>
              <w:left w:val="nil"/>
              <w:bottom w:val="nil"/>
              <w:right w:val="single" w:sz="4" w:space="0" w:color="auto"/>
            </w:tcBorders>
            <w:vAlign w:val="center"/>
          </w:tcPr>
          <w:p w14:paraId="341ED556"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1DEB0CDA"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5D58BB0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300C8983"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6C042B5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7700D1F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5841E0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1F53F9FD" w14:textId="77777777" w:rsidTr="00FC3179">
        <w:trPr>
          <w:jc w:val="center"/>
        </w:trPr>
        <w:tc>
          <w:tcPr>
            <w:tcW w:w="150" w:type="pct"/>
            <w:vMerge w:val="restart"/>
            <w:tcBorders>
              <w:top w:val="nil"/>
              <w:left w:val="single" w:sz="4" w:space="0" w:color="auto"/>
              <w:bottom w:val="nil"/>
            </w:tcBorders>
            <w:tcMar>
              <w:top w:w="0" w:type="dxa"/>
              <w:left w:w="28" w:type="dxa"/>
              <w:bottom w:w="0" w:type="dxa"/>
              <w:right w:w="28" w:type="dxa"/>
            </w:tcMar>
          </w:tcPr>
          <w:p w14:paraId="42360DA7"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3.3</w:t>
            </w:r>
          </w:p>
        </w:tc>
        <w:tc>
          <w:tcPr>
            <w:tcW w:w="1113" w:type="pct"/>
            <w:gridSpan w:val="4"/>
            <w:vMerge w:val="restart"/>
            <w:tcBorders>
              <w:top w:val="nil"/>
              <w:left w:val="nil"/>
              <w:bottom w:val="nil"/>
              <w:right w:val="single" w:sz="4" w:space="0" w:color="auto"/>
            </w:tcBorders>
            <w:tcMar>
              <w:top w:w="0" w:type="dxa"/>
              <w:left w:w="28" w:type="dxa"/>
              <w:bottom w:w="0" w:type="dxa"/>
              <w:right w:w="28" w:type="dxa"/>
            </w:tcMar>
          </w:tcPr>
          <w:p w14:paraId="2EB68C19" w14:textId="77777777" w:rsidR="00FC3179" w:rsidRPr="00EF1721" w:rsidRDefault="00FC3179" w:rsidP="00683889">
            <w:pPr>
              <w:ind w:firstLine="0"/>
              <w:jc w:val="left"/>
              <w:rPr>
                <w:rFonts w:ascii="Times New Roman" w:hAnsi="Times New Roman"/>
                <w:sz w:val="16"/>
                <w:szCs w:val="16"/>
              </w:rPr>
            </w:pPr>
            <w:r w:rsidRPr="00EF1721">
              <w:rPr>
                <w:rFonts w:ascii="Times New Roman" w:hAnsi="Times New Roman"/>
                <w:sz w:val="16"/>
                <w:szCs w:val="16"/>
                <w:bdr w:val="none" w:sz="0" w:space="0" w:color="auto" w:frame="1"/>
              </w:rPr>
              <w:t>Автомобильные дороги общего пользования I</w:t>
            </w:r>
            <w:r>
              <w:rPr>
                <w:rFonts w:ascii="Times New Roman" w:hAnsi="Times New Roman"/>
                <w:sz w:val="16"/>
                <w:szCs w:val="16"/>
                <w:bdr w:val="none" w:sz="0" w:space="0" w:color="auto" w:frame="1"/>
              </w:rPr>
              <w:t xml:space="preserve">А, </w:t>
            </w:r>
            <w:r w:rsidRPr="00EF1721">
              <w:rPr>
                <w:rFonts w:ascii="Times New Roman" w:hAnsi="Times New Roman"/>
                <w:sz w:val="16"/>
                <w:szCs w:val="16"/>
                <w:bdr w:val="none" w:sz="0" w:space="0" w:color="auto" w:frame="1"/>
              </w:rPr>
              <w:t>I</w:t>
            </w:r>
            <w:r>
              <w:rPr>
                <w:rFonts w:ascii="Times New Roman" w:hAnsi="Times New Roman"/>
                <w:sz w:val="16"/>
                <w:szCs w:val="16"/>
                <w:bdr w:val="none" w:sz="0" w:space="0" w:color="auto" w:frame="1"/>
              </w:rPr>
              <w:t xml:space="preserve">Б, </w:t>
            </w:r>
            <w:r w:rsidRPr="00EF1721">
              <w:rPr>
                <w:rFonts w:ascii="Times New Roman" w:hAnsi="Times New Roman"/>
                <w:sz w:val="16"/>
                <w:szCs w:val="16"/>
                <w:bdr w:val="none" w:sz="0" w:space="0" w:color="auto" w:frame="1"/>
              </w:rPr>
              <w:t>I</w:t>
            </w:r>
            <w:r>
              <w:rPr>
                <w:rFonts w:ascii="Times New Roman" w:hAnsi="Times New Roman"/>
                <w:sz w:val="16"/>
                <w:szCs w:val="16"/>
                <w:bdr w:val="none" w:sz="0" w:space="0" w:color="auto" w:frame="1"/>
              </w:rPr>
              <w:t xml:space="preserve">В, </w:t>
            </w:r>
            <w:r w:rsidRPr="00EF1721">
              <w:rPr>
                <w:rFonts w:ascii="Times New Roman" w:hAnsi="Times New Roman"/>
                <w:sz w:val="16"/>
                <w:szCs w:val="16"/>
                <w:bdr w:val="none" w:sz="0" w:space="0" w:color="auto" w:frame="1"/>
              </w:rPr>
              <w:t>II,</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III категорий и подъездные автомобильные дороги промышленных предприятий I</w:t>
            </w:r>
            <w:r>
              <w:rPr>
                <w:rFonts w:ascii="Times New Roman" w:hAnsi="Times New Roman"/>
                <w:sz w:val="16"/>
                <w:szCs w:val="16"/>
                <w:bdr w:val="none" w:sz="0" w:space="0" w:color="auto" w:frame="1"/>
              </w:rPr>
              <w:t xml:space="preserve">Б, </w:t>
            </w:r>
            <w:r w:rsidRPr="00EF1721">
              <w:rPr>
                <w:rFonts w:ascii="Times New Roman" w:hAnsi="Times New Roman"/>
                <w:sz w:val="16"/>
                <w:szCs w:val="16"/>
                <w:bdr w:val="none" w:sz="0" w:space="0" w:color="auto" w:frame="1"/>
              </w:rPr>
              <w:t>I</w:t>
            </w:r>
            <w:r>
              <w:rPr>
                <w:rFonts w:ascii="Times New Roman" w:hAnsi="Times New Roman"/>
                <w:sz w:val="16"/>
                <w:szCs w:val="16"/>
                <w:bdr w:val="none" w:sz="0" w:space="0" w:color="auto" w:frame="1"/>
              </w:rPr>
              <w:t xml:space="preserve">В, </w:t>
            </w:r>
            <w:r w:rsidRPr="00EF1721">
              <w:rPr>
                <w:rFonts w:ascii="Times New Roman" w:hAnsi="Times New Roman"/>
                <w:sz w:val="16"/>
                <w:szCs w:val="16"/>
                <w:bdr w:val="none" w:sz="0" w:space="0" w:color="auto" w:frame="1"/>
              </w:rPr>
              <w:t>II,</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III</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категорий, включая участки длиной не менее 25 м каждый по обе стороны дороги от подошвы насыпи или бровки выемки земляного полотна дороги</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2C29590D"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lang w:val="en-US"/>
              </w:rPr>
              <w:t>I</w:t>
            </w:r>
          </w:p>
        </w:tc>
        <w:tc>
          <w:tcPr>
            <w:tcW w:w="673" w:type="pct"/>
            <w:tcBorders>
              <w:top w:val="nil"/>
              <w:left w:val="nil"/>
              <w:bottom w:val="nil"/>
              <w:right w:val="single" w:sz="4" w:space="0" w:color="auto"/>
            </w:tcBorders>
            <w:tcMar>
              <w:top w:w="0" w:type="dxa"/>
              <w:left w:w="28" w:type="dxa"/>
              <w:bottom w:w="0" w:type="dxa"/>
              <w:right w:w="28" w:type="dxa"/>
            </w:tcMar>
          </w:tcPr>
          <w:p w14:paraId="494A038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после укладки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3775B6D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39F458C8"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6DFEC21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61694A4B" w14:textId="77777777" w:rsidR="00FC3179" w:rsidRPr="001B4EAB" w:rsidRDefault="00FC3179" w:rsidP="00683889">
            <w:pPr>
              <w:ind w:firstLine="0"/>
              <w:jc w:val="center"/>
              <w:rPr>
                <w:rFonts w:ascii="Times New Roman" w:hAnsi="Times New Roman"/>
                <w:sz w:val="16"/>
                <w:szCs w:val="16"/>
              </w:rPr>
            </w:pPr>
            <w:r>
              <w:rPr>
                <w:rFonts w:ascii="Times New Roman" w:hAnsi="Times New Roman"/>
                <w:sz w:val="16"/>
                <w:szCs w:val="16"/>
                <w:bdr w:val="none" w:sz="0" w:space="0" w:color="auto" w:frame="1"/>
              </w:rPr>
              <w:t>–</w:t>
            </w:r>
          </w:p>
        </w:tc>
      </w:tr>
      <w:tr w:rsidR="00FC3179" w:rsidRPr="00E02BC7" w14:paraId="69D85A46" w14:textId="77777777" w:rsidTr="00FC3179">
        <w:trPr>
          <w:jc w:val="center"/>
        </w:trPr>
        <w:tc>
          <w:tcPr>
            <w:tcW w:w="0" w:type="auto"/>
            <w:vMerge/>
            <w:tcBorders>
              <w:top w:val="nil"/>
              <w:left w:val="single" w:sz="4" w:space="0" w:color="auto"/>
              <w:bottom w:val="nil"/>
            </w:tcBorders>
            <w:vAlign w:val="center"/>
          </w:tcPr>
          <w:p w14:paraId="73AA111C" w14:textId="77777777" w:rsidR="00FC3179" w:rsidRPr="00E02BC7" w:rsidRDefault="00FC3179" w:rsidP="00683889">
            <w:pPr>
              <w:ind w:firstLine="0"/>
              <w:rPr>
                <w:rFonts w:ascii="Times New Roman" w:hAnsi="Times New Roman"/>
                <w:sz w:val="16"/>
                <w:szCs w:val="16"/>
              </w:rPr>
            </w:pPr>
          </w:p>
        </w:tc>
        <w:tc>
          <w:tcPr>
            <w:tcW w:w="1113" w:type="pct"/>
            <w:gridSpan w:val="4"/>
            <w:vMerge/>
            <w:tcBorders>
              <w:top w:val="nil"/>
              <w:left w:val="nil"/>
              <w:bottom w:val="nil"/>
              <w:right w:val="single" w:sz="4" w:space="0" w:color="auto"/>
            </w:tcBorders>
            <w:vAlign w:val="center"/>
          </w:tcPr>
          <w:p w14:paraId="5E5F53D5"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0A200B8B"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0A677BF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3F0B432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2E1B8D7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720E58A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2B6C03B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604E1AB3" w14:textId="77777777" w:rsidTr="00FC3179">
        <w:trPr>
          <w:jc w:val="center"/>
        </w:trPr>
        <w:tc>
          <w:tcPr>
            <w:tcW w:w="150" w:type="pct"/>
            <w:vMerge w:val="restart"/>
            <w:tcBorders>
              <w:top w:val="nil"/>
              <w:left w:val="single" w:sz="4" w:space="0" w:color="auto"/>
              <w:bottom w:val="nil"/>
            </w:tcBorders>
            <w:tcMar>
              <w:top w:w="0" w:type="dxa"/>
              <w:left w:w="28" w:type="dxa"/>
              <w:bottom w:w="0" w:type="dxa"/>
              <w:right w:w="28" w:type="dxa"/>
            </w:tcMar>
          </w:tcPr>
          <w:p w14:paraId="2C0C2FDC"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3.4</w:t>
            </w:r>
          </w:p>
        </w:tc>
        <w:tc>
          <w:tcPr>
            <w:tcW w:w="1113" w:type="pct"/>
            <w:gridSpan w:val="4"/>
            <w:vMerge w:val="restart"/>
            <w:tcBorders>
              <w:top w:val="nil"/>
              <w:left w:val="nil"/>
              <w:bottom w:val="nil"/>
              <w:right w:val="single" w:sz="4" w:space="0" w:color="auto"/>
            </w:tcBorders>
            <w:tcMar>
              <w:top w:w="0" w:type="dxa"/>
              <w:left w:w="28" w:type="dxa"/>
              <w:bottom w:w="0" w:type="dxa"/>
              <w:right w:w="28" w:type="dxa"/>
            </w:tcMar>
          </w:tcPr>
          <w:p w14:paraId="6A94CB22" w14:textId="77777777" w:rsidR="00FC3179" w:rsidRPr="00EF1721" w:rsidRDefault="00FC3179" w:rsidP="00683889">
            <w:pPr>
              <w:ind w:firstLine="0"/>
              <w:jc w:val="left"/>
              <w:rPr>
                <w:rFonts w:ascii="Times New Roman" w:hAnsi="Times New Roman"/>
                <w:sz w:val="16"/>
                <w:szCs w:val="16"/>
              </w:rPr>
            </w:pPr>
            <w:r w:rsidRPr="00EF1721">
              <w:rPr>
                <w:rFonts w:ascii="Times New Roman" w:hAnsi="Times New Roman"/>
                <w:sz w:val="16"/>
                <w:szCs w:val="16"/>
                <w:bdr w:val="none" w:sz="0" w:space="0" w:color="auto" w:frame="1"/>
              </w:rPr>
              <w:t>Автомобильные дороги общего пользования</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IV,</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V</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 xml:space="preserve">категорий, внутренние </w:t>
            </w:r>
            <w:proofErr w:type="spellStart"/>
            <w:r w:rsidRPr="00EF1721">
              <w:rPr>
                <w:rFonts w:ascii="Times New Roman" w:hAnsi="Times New Roman"/>
                <w:sz w:val="16"/>
                <w:szCs w:val="16"/>
                <w:bdr w:val="none" w:sz="0" w:space="0" w:color="auto" w:frame="1"/>
              </w:rPr>
              <w:t>межплощадочные</w:t>
            </w:r>
            <w:proofErr w:type="spellEnd"/>
            <w:r w:rsidRPr="00EF1721">
              <w:rPr>
                <w:rFonts w:ascii="Times New Roman" w:hAnsi="Times New Roman"/>
                <w:sz w:val="16"/>
                <w:szCs w:val="16"/>
                <w:bdr w:val="none" w:sz="0" w:space="0" w:color="auto" w:frame="1"/>
              </w:rPr>
              <w:t xml:space="preserve"> автомобильные дороги промышленных предприятий</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III</w:t>
            </w:r>
            <w:r>
              <w:rPr>
                <w:rFonts w:ascii="Times New Roman" w:hAnsi="Times New Roman"/>
                <w:sz w:val="16"/>
                <w:szCs w:val="16"/>
                <w:bdr w:val="none" w:sz="0" w:space="0" w:color="auto" w:frame="1"/>
              </w:rPr>
              <w:t>-</w:t>
            </w:r>
            <w:r w:rsidRPr="00EF1721">
              <w:rPr>
                <w:rFonts w:ascii="Times New Roman" w:hAnsi="Times New Roman"/>
                <w:sz w:val="16"/>
                <w:szCs w:val="16"/>
                <w:bdr w:val="none" w:sz="0" w:space="0" w:color="auto" w:frame="1"/>
              </w:rPr>
              <w:t>в категории, лесовозные дороги</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I-л,</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II-л,</w:t>
            </w:r>
            <w:r w:rsidRPr="00EF1721">
              <w:rPr>
                <w:rStyle w:val="apple-converted-space"/>
                <w:rFonts w:ascii="Times New Roman" w:hAnsi="Times New Roman"/>
                <w:sz w:val="16"/>
                <w:szCs w:val="16"/>
              </w:rPr>
              <w:t xml:space="preserve"> </w:t>
            </w:r>
            <w:r w:rsidRPr="00EF1721">
              <w:rPr>
                <w:rFonts w:ascii="Times New Roman" w:hAnsi="Times New Roman"/>
                <w:sz w:val="16"/>
                <w:szCs w:val="16"/>
                <w:bdr w:val="none" w:sz="0" w:space="0" w:color="auto" w:frame="1"/>
              </w:rPr>
              <w:t>III-л, IV-л категорий, внутрихозяйственные автомобильные дороги I-</w:t>
            </w:r>
            <w:proofErr w:type="spellStart"/>
            <w:r>
              <w:rPr>
                <w:rFonts w:ascii="Times New Roman" w:hAnsi="Times New Roman"/>
                <w:sz w:val="16"/>
                <w:szCs w:val="16"/>
                <w:bdr w:val="none" w:sz="0" w:space="0" w:color="auto" w:frame="1"/>
              </w:rPr>
              <w:t>в</w:t>
            </w:r>
            <w:r w:rsidRPr="00EF1721">
              <w:rPr>
                <w:rFonts w:ascii="Times New Roman" w:hAnsi="Times New Roman"/>
                <w:sz w:val="16"/>
                <w:szCs w:val="16"/>
                <w:bdr w:val="none" w:sz="0" w:space="0" w:color="auto" w:frame="1"/>
              </w:rPr>
              <w:t>с</w:t>
            </w:r>
            <w:proofErr w:type="spellEnd"/>
            <w:r w:rsidRPr="00EF1721">
              <w:rPr>
                <w:rFonts w:ascii="Times New Roman" w:hAnsi="Times New Roman"/>
                <w:sz w:val="16"/>
                <w:szCs w:val="16"/>
                <w:bdr w:val="none" w:sz="0" w:space="0" w:color="auto" w:frame="1"/>
              </w:rPr>
              <w:t xml:space="preserve"> категории, включая участки по обе стороны дороги длиной 25 м каждый от подошвы насыпи или бровки выемки земляного полотна дороги</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6941CABD"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 III</w:t>
            </w:r>
          </w:p>
        </w:tc>
        <w:tc>
          <w:tcPr>
            <w:tcW w:w="673" w:type="pct"/>
            <w:tcBorders>
              <w:top w:val="nil"/>
              <w:left w:val="nil"/>
              <w:bottom w:val="nil"/>
              <w:right w:val="single" w:sz="4" w:space="0" w:color="auto"/>
            </w:tcBorders>
            <w:tcMar>
              <w:top w:w="0" w:type="dxa"/>
              <w:left w:w="28" w:type="dxa"/>
              <w:bottom w:w="0" w:type="dxa"/>
              <w:right w:w="28" w:type="dxa"/>
            </w:tcMar>
          </w:tcPr>
          <w:p w14:paraId="1C0BAA60"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после укладки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0693E611"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72EDCEB3"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281F8F8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5DD21A76" w14:textId="77777777" w:rsidR="00FC3179" w:rsidRPr="001B4EAB" w:rsidRDefault="00FC3179" w:rsidP="00683889">
            <w:pPr>
              <w:ind w:firstLine="0"/>
              <w:jc w:val="center"/>
              <w:rPr>
                <w:rFonts w:ascii="Times New Roman" w:hAnsi="Times New Roman"/>
                <w:sz w:val="16"/>
                <w:szCs w:val="16"/>
              </w:rPr>
            </w:pPr>
            <w:r>
              <w:rPr>
                <w:rFonts w:ascii="Times New Roman" w:hAnsi="Times New Roman"/>
                <w:sz w:val="16"/>
                <w:szCs w:val="16"/>
                <w:bdr w:val="none" w:sz="0" w:space="0" w:color="auto" w:frame="1"/>
              </w:rPr>
              <w:t>–</w:t>
            </w:r>
          </w:p>
        </w:tc>
      </w:tr>
      <w:tr w:rsidR="00FC3179" w:rsidRPr="00E02BC7" w14:paraId="6B32460D" w14:textId="77777777" w:rsidTr="00FC3179">
        <w:trPr>
          <w:jc w:val="center"/>
        </w:trPr>
        <w:tc>
          <w:tcPr>
            <w:tcW w:w="0" w:type="auto"/>
            <w:vMerge/>
            <w:tcBorders>
              <w:top w:val="nil"/>
              <w:left w:val="single" w:sz="4" w:space="0" w:color="auto"/>
              <w:bottom w:val="nil"/>
            </w:tcBorders>
            <w:vAlign w:val="center"/>
          </w:tcPr>
          <w:p w14:paraId="2F632C34" w14:textId="77777777" w:rsidR="00FC3179" w:rsidRPr="00E02BC7" w:rsidRDefault="00FC3179" w:rsidP="00683889">
            <w:pPr>
              <w:ind w:firstLine="0"/>
              <w:rPr>
                <w:rFonts w:ascii="Times New Roman" w:hAnsi="Times New Roman"/>
                <w:sz w:val="16"/>
                <w:szCs w:val="16"/>
              </w:rPr>
            </w:pPr>
          </w:p>
        </w:tc>
        <w:tc>
          <w:tcPr>
            <w:tcW w:w="1113" w:type="pct"/>
            <w:gridSpan w:val="4"/>
            <w:vMerge/>
            <w:tcBorders>
              <w:top w:val="nil"/>
              <w:left w:val="nil"/>
              <w:bottom w:val="nil"/>
              <w:right w:val="single" w:sz="4" w:space="0" w:color="auto"/>
            </w:tcBorders>
            <w:vAlign w:val="center"/>
          </w:tcPr>
          <w:p w14:paraId="0AA3A54E"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43094FB7"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57440A07"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w:t>
            </w:r>
          </w:p>
        </w:tc>
        <w:tc>
          <w:tcPr>
            <w:tcW w:w="640" w:type="pct"/>
            <w:gridSpan w:val="2"/>
            <w:tcBorders>
              <w:top w:val="nil"/>
              <w:left w:val="nil"/>
              <w:bottom w:val="nil"/>
              <w:right w:val="single" w:sz="4" w:space="0" w:color="auto"/>
            </w:tcBorders>
            <w:tcMar>
              <w:top w:w="0" w:type="dxa"/>
              <w:left w:w="28" w:type="dxa"/>
              <w:bottom w:w="0" w:type="dxa"/>
              <w:right w:w="28" w:type="dxa"/>
            </w:tcMar>
          </w:tcPr>
          <w:p w14:paraId="6841939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36C915E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5B59076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017E73E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62A4515C" w14:textId="77777777" w:rsidTr="00FC3179">
        <w:trPr>
          <w:jc w:val="center"/>
        </w:trPr>
        <w:tc>
          <w:tcPr>
            <w:tcW w:w="150" w:type="pct"/>
            <w:vMerge w:val="restart"/>
            <w:tcBorders>
              <w:top w:val="nil"/>
              <w:left w:val="single" w:sz="4" w:space="0" w:color="auto"/>
              <w:bottom w:val="nil"/>
            </w:tcBorders>
            <w:tcMar>
              <w:top w:w="0" w:type="dxa"/>
              <w:left w:w="28" w:type="dxa"/>
              <w:bottom w:w="0" w:type="dxa"/>
              <w:right w:w="28" w:type="dxa"/>
            </w:tcMar>
          </w:tcPr>
          <w:p w14:paraId="02B663B4"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4</w:t>
            </w:r>
          </w:p>
        </w:tc>
        <w:tc>
          <w:tcPr>
            <w:tcW w:w="1113" w:type="pct"/>
            <w:gridSpan w:val="4"/>
            <w:vMerge w:val="restart"/>
            <w:tcBorders>
              <w:top w:val="nil"/>
              <w:left w:val="nil"/>
              <w:bottom w:val="nil"/>
              <w:right w:val="single" w:sz="4" w:space="0" w:color="auto"/>
            </w:tcBorders>
            <w:tcMar>
              <w:top w:w="0" w:type="dxa"/>
              <w:left w:w="28" w:type="dxa"/>
              <w:bottom w:w="0" w:type="dxa"/>
              <w:right w:w="28" w:type="dxa"/>
            </w:tcMar>
          </w:tcPr>
          <w:p w14:paraId="2A1B9C8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на полках в горной местности</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00509A00"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73" w:type="pct"/>
            <w:tcBorders>
              <w:top w:val="nil"/>
              <w:left w:val="nil"/>
              <w:bottom w:val="nil"/>
              <w:right w:val="single" w:sz="4" w:space="0" w:color="auto"/>
            </w:tcBorders>
            <w:tcMar>
              <w:top w:w="0" w:type="dxa"/>
              <w:left w:w="28" w:type="dxa"/>
              <w:bottom w:w="0" w:type="dxa"/>
              <w:right w:w="28" w:type="dxa"/>
            </w:tcMar>
          </w:tcPr>
          <w:p w14:paraId="2F30A9E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до укладки или крепления на опорах</w:t>
            </w:r>
          </w:p>
        </w:tc>
        <w:tc>
          <w:tcPr>
            <w:tcW w:w="640" w:type="pct"/>
            <w:gridSpan w:val="2"/>
            <w:tcBorders>
              <w:top w:val="nil"/>
              <w:left w:val="nil"/>
              <w:bottom w:val="nil"/>
              <w:right w:val="single" w:sz="4" w:space="0" w:color="auto"/>
            </w:tcBorders>
            <w:tcMar>
              <w:top w:w="0" w:type="dxa"/>
              <w:left w:w="28" w:type="dxa"/>
              <w:bottom w:w="0" w:type="dxa"/>
              <w:right w:w="28" w:type="dxa"/>
            </w:tcMar>
          </w:tcPr>
          <w:p w14:paraId="78F2A35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F72019A"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23B42A1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51C08B1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31D07F13" w14:textId="77777777" w:rsidTr="00FC3179">
        <w:trPr>
          <w:jc w:val="center"/>
        </w:trPr>
        <w:tc>
          <w:tcPr>
            <w:tcW w:w="0" w:type="auto"/>
            <w:vMerge/>
            <w:tcBorders>
              <w:top w:val="nil"/>
              <w:left w:val="single" w:sz="4" w:space="0" w:color="auto"/>
              <w:bottom w:val="nil"/>
            </w:tcBorders>
            <w:vAlign w:val="center"/>
          </w:tcPr>
          <w:p w14:paraId="54D2211E" w14:textId="77777777" w:rsidR="00FC3179" w:rsidRPr="00E02BC7" w:rsidRDefault="00FC3179" w:rsidP="00683889">
            <w:pPr>
              <w:ind w:firstLine="0"/>
              <w:rPr>
                <w:rFonts w:ascii="Times New Roman" w:hAnsi="Times New Roman"/>
                <w:sz w:val="16"/>
                <w:szCs w:val="16"/>
              </w:rPr>
            </w:pPr>
          </w:p>
        </w:tc>
        <w:tc>
          <w:tcPr>
            <w:tcW w:w="1113" w:type="pct"/>
            <w:gridSpan w:val="4"/>
            <w:vMerge/>
            <w:tcBorders>
              <w:top w:val="nil"/>
              <w:left w:val="nil"/>
              <w:bottom w:val="nil"/>
              <w:right w:val="single" w:sz="4" w:space="0" w:color="auto"/>
            </w:tcBorders>
            <w:vAlign w:val="center"/>
          </w:tcPr>
          <w:p w14:paraId="1C4D6EEA"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61A4D9E0" w14:textId="77777777" w:rsidR="00FC3179" w:rsidRPr="001B4EAB" w:rsidRDefault="00FC3179" w:rsidP="00683889">
            <w:pPr>
              <w:ind w:firstLine="0"/>
              <w:rPr>
                <w:rFonts w:ascii="Times New Roman" w:hAnsi="Times New Roman"/>
                <w:sz w:val="16"/>
                <w:szCs w:val="16"/>
              </w:rPr>
            </w:pPr>
          </w:p>
        </w:tc>
        <w:tc>
          <w:tcPr>
            <w:tcW w:w="673" w:type="pct"/>
            <w:tcBorders>
              <w:top w:val="nil"/>
              <w:left w:val="nil"/>
              <w:bottom w:val="nil"/>
              <w:right w:val="single" w:sz="4" w:space="0" w:color="auto"/>
            </w:tcBorders>
            <w:tcMar>
              <w:top w:w="0" w:type="dxa"/>
              <w:left w:w="28" w:type="dxa"/>
              <w:bottom w:w="0" w:type="dxa"/>
              <w:right w:w="28" w:type="dxa"/>
            </w:tcMar>
          </w:tcPr>
          <w:p w14:paraId="0C476289"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299BD46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5A3104F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2598F18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7772B9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16CE3FD3" w14:textId="77777777" w:rsidTr="00FC3179">
        <w:trPr>
          <w:jc w:val="center"/>
        </w:trPr>
        <w:tc>
          <w:tcPr>
            <w:tcW w:w="150" w:type="pct"/>
            <w:tcBorders>
              <w:top w:val="nil"/>
              <w:left w:val="single" w:sz="4" w:space="0" w:color="auto"/>
              <w:bottom w:val="nil"/>
            </w:tcBorders>
            <w:tcMar>
              <w:top w:w="0" w:type="dxa"/>
              <w:left w:w="28" w:type="dxa"/>
              <w:bottom w:w="0" w:type="dxa"/>
              <w:right w:w="28" w:type="dxa"/>
            </w:tcMar>
          </w:tcPr>
          <w:p w14:paraId="26A7C45C"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5</w:t>
            </w:r>
          </w:p>
        </w:tc>
        <w:tc>
          <w:tcPr>
            <w:tcW w:w="1113" w:type="pct"/>
            <w:gridSpan w:val="4"/>
            <w:tcBorders>
              <w:top w:val="nil"/>
              <w:left w:val="nil"/>
              <w:bottom w:val="nil"/>
              <w:right w:val="single" w:sz="4" w:space="0" w:color="auto"/>
            </w:tcBorders>
            <w:tcMar>
              <w:top w:w="0" w:type="dxa"/>
              <w:left w:w="28" w:type="dxa"/>
              <w:bottom w:w="0" w:type="dxa"/>
              <w:right w:w="28" w:type="dxa"/>
            </w:tcMar>
          </w:tcPr>
          <w:p w14:paraId="0D24C9B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прокладываемые в слабо связанных барханных песках в условиях пустынь</w:t>
            </w:r>
          </w:p>
        </w:tc>
        <w:tc>
          <w:tcPr>
            <w:tcW w:w="479" w:type="pct"/>
            <w:tcBorders>
              <w:top w:val="nil"/>
              <w:left w:val="nil"/>
              <w:bottom w:val="nil"/>
              <w:right w:val="single" w:sz="4" w:space="0" w:color="auto"/>
            </w:tcBorders>
            <w:tcMar>
              <w:top w:w="0" w:type="dxa"/>
              <w:left w:w="28" w:type="dxa"/>
              <w:bottom w:w="0" w:type="dxa"/>
              <w:right w:w="28" w:type="dxa"/>
            </w:tcMar>
          </w:tcPr>
          <w:p w14:paraId="575AAE6B"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73" w:type="pct"/>
            <w:tcBorders>
              <w:top w:val="nil"/>
              <w:left w:val="nil"/>
              <w:bottom w:val="nil"/>
              <w:right w:val="single" w:sz="4" w:space="0" w:color="auto"/>
            </w:tcBorders>
            <w:tcMar>
              <w:top w:w="0" w:type="dxa"/>
              <w:left w:w="28" w:type="dxa"/>
              <w:bottom w:w="0" w:type="dxa"/>
              <w:right w:w="28" w:type="dxa"/>
            </w:tcMar>
          </w:tcPr>
          <w:p w14:paraId="4CE22945"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1B56133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502BBB9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38C923F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1775A1D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0C32577F" w14:textId="77777777" w:rsidTr="00FC3179">
        <w:trPr>
          <w:jc w:val="center"/>
        </w:trPr>
        <w:tc>
          <w:tcPr>
            <w:tcW w:w="150" w:type="pct"/>
            <w:tcBorders>
              <w:top w:val="nil"/>
              <w:left w:val="single" w:sz="4" w:space="0" w:color="auto"/>
              <w:bottom w:val="nil"/>
            </w:tcBorders>
            <w:tcMar>
              <w:top w:w="0" w:type="dxa"/>
              <w:left w:w="28" w:type="dxa"/>
              <w:bottom w:w="0" w:type="dxa"/>
              <w:right w:w="28" w:type="dxa"/>
            </w:tcMar>
          </w:tcPr>
          <w:p w14:paraId="01733428"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6</w:t>
            </w:r>
          </w:p>
        </w:tc>
        <w:tc>
          <w:tcPr>
            <w:tcW w:w="1113" w:type="pct"/>
            <w:gridSpan w:val="4"/>
            <w:tcBorders>
              <w:top w:val="nil"/>
              <w:left w:val="nil"/>
              <w:bottom w:val="nil"/>
              <w:right w:val="single" w:sz="4" w:space="0" w:color="auto"/>
            </w:tcBorders>
            <w:tcMar>
              <w:top w:w="0" w:type="dxa"/>
              <w:left w:w="28" w:type="dxa"/>
              <w:bottom w:w="0" w:type="dxa"/>
              <w:right w:w="28" w:type="dxa"/>
            </w:tcMar>
          </w:tcPr>
          <w:p w14:paraId="3BA4A65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прокладываемые по поливным и орошаемым землям</w:t>
            </w:r>
            <w:r>
              <w:rPr>
                <w:rFonts w:ascii="Times New Roman" w:hAnsi="Times New Roman"/>
                <w:sz w:val="16"/>
                <w:szCs w:val="16"/>
                <w:bdr w:val="none" w:sz="0" w:space="0" w:color="auto" w:frame="1"/>
              </w:rPr>
              <w:t xml:space="preserve"> (в том числе на хлопковых и рисовых плантациях)</w:t>
            </w:r>
          </w:p>
        </w:tc>
        <w:tc>
          <w:tcPr>
            <w:tcW w:w="479" w:type="pct"/>
            <w:tcBorders>
              <w:top w:val="nil"/>
              <w:left w:val="nil"/>
              <w:bottom w:val="nil"/>
              <w:right w:val="single" w:sz="4" w:space="0" w:color="auto"/>
            </w:tcBorders>
            <w:tcMar>
              <w:top w:w="0" w:type="dxa"/>
              <w:left w:w="28" w:type="dxa"/>
              <w:bottom w:w="0" w:type="dxa"/>
              <w:right w:w="28" w:type="dxa"/>
            </w:tcMar>
          </w:tcPr>
          <w:p w14:paraId="368E403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w:t>
            </w:r>
            <w:r>
              <w:rPr>
                <w:rFonts w:ascii="Times New Roman" w:hAnsi="Times New Roman"/>
                <w:sz w:val="16"/>
                <w:szCs w:val="16"/>
                <w:bdr w:val="none" w:sz="0" w:space="0" w:color="auto" w:frame="1"/>
              </w:rPr>
              <w:t xml:space="preserve"> </w:t>
            </w:r>
            <w:r w:rsidRPr="001B4EAB">
              <w:rPr>
                <w:rFonts w:ascii="Times New Roman" w:hAnsi="Times New Roman"/>
                <w:sz w:val="16"/>
                <w:szCs w:val="16"/>
                <w:bdr w:val="none" w:sz="0" w:space="0" w:color="auto" w:frame="1"/>
              </w:rPr>
              <w:t>II</w:t>
            </w:r>
          </w:p>
        </w:tc>
        <w:tc>
          <w:tcPr>
            <w:tcW w:w="673" w:type="pct"/>
            <w:tcBorders>
              <w:top w:val="nil"/>
              <w:left w:val="nil"/>
              <w:bottom w:val="nil"/>
              <w:right w:val="single" w:sz="4" w:space="0" w:color="auto"/>
            </w:tcBorders>
            <w:tcMar>
              <w:top w:w="0" w:type="dxa"/>
              <w:left w:w="28" w:type="dxa"/>
              <w:bottom w:w="0" w:type="dxa"/>
              <w:right w:w="28" w:type="dxa"/>
            </w:tcMar>
          </w:tcPr>
          <w:p w14:paraId="0A42061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Одновременно с прилегающими участками трубопровода</w:t>
            </w:r>
          </w:p>
        </w:tc>
        <w:tc>
          <w:tcPr>
            <w:tcW w:w="640" w:type="pct"/>
            <w:gridSpan w:val="2"/>
            <w:tcBorders>
              <w:top w:val="nil"/>
              <w:left w:val="nil"/>
              <w:bottom w:val="nil"/>
              <w:right w:val="single" w:sz="4" w:space="0" w:color="auto"/>
            </w:tcBorders>
            <w:tcMar>
              <w:top w:w="0" w:type="dxa"/>
              <w:left w:w="28" w:type="dxa"/>
              <w:bottom w:w="0" w:type="dxa"/>
              <w:right w:w="28" w:type="dxa"/>
            </w:tcMar>
          </w:tcPr>
          <w:p w14:paraId="21EFD20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85A440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09F1357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059DA79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6CB01B25" w14:textId="77777777" w:rsidTr="00FC3179">
        <w:trPr>
          <w:jc w:val="center"/>
        </w:trPr>
        <w:tc>
          <w:tcPr>
            <w:tcW w:w="150" w:type="pct"/>
            <w:tcBorders>
              <w:top w:val="nil"/>
              <w:left w:val="single" w:sz="4" w:space="0" w:color="auto"/>
            </w:tcBorders>
            <w:tcMar>
              <w:top w:w="0" w:type="dxa"/>
              <w:left w:w="28" w:type="dxa"/>
              <w:bottom w:w="0" w:type="dxa"/>
              <w:right w:w="28" w:type="dxa"/>
            </w:tcMar>
          </w:tcPr>
          <w:p w14:paraId="0253533F"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7</w:t>
            </w:r>
          </w:p>
        </w:tc>
        <w:tc>
          <w:tcPr>
            <w:tcW w:w="1113" w:type="pct"/>
            <w:gridSpan w:val="4"/>
            <w:tcBorders>
              <w:top w:val="nil"/>
              <w:left w:val="nil"/>
              <w:right w:val="single" w:sz="4" w:space="0" w:color="auto"/>
            </w:tcBorders>
            <w:tcMar>
              <w:top w:w="0" w:type="dxa"/>
              <w:left w:w="28" w:type="dxa"/>
              <w:bottom w:w="0" w:type="dxa"/>
              <w:right w:w="28" w:type="dxa"/>
            </w:tcMar>
          </w:tcPr>
          <w:p w14:paraId="51AD3C87"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Переходы через селевые потоки, конусы выносов и солончаковые грунты</w:t>
            </w:r>
          </w:p>
        </w:tc>
        <w:tc>
          <w:tcPr>
            <w:tcW w:w="479" w:type="pct"/>
            <w:tcBorders>
              <w:top w:val="nil"/>
              <w:left w:val="nil"/>
              <w:right w:val="single" w:sz="4" w:space="0" w:color="auto"/>
            </w:tcBorders>
            <w:tcMar>
              <w:top w:w="0" w:type="dxa"/>
              <w:left w:w="28" w:type="dxa"/>
              <w:bottom w:w="0" w:type="dxa"/>
              <w:right w:w="28" w:type="dxa"/>
            </w:tcMar>
          </w:tcPr>
          <w:p w14:paraId="7DF7DA10"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73" w:type="pct"/>
            <w:tcBorders>
              <w:top w:val="nil"/>
              <w:left w:val="nil"/>
              <w:right w:val="single" w:sz="4" w:space="0" w:color="auto"/>
            </w:tcBorders>
            <w:tcMar>
              <w:top w:w="0" w:type="dxa"/>
              <w:left w:w="28" w:type="dxa"/>
              <w:bottom w:w="0" w:type="dxa"/>
              <w:right w:w="28" w:type="dxa"/>
            </w:tcMar>
          </w:tcPr>
          <w:p w14:paraId="2875928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Одновременно с прилегающими участками трубопровода</w:t>
            </w:r>
          </w:p>
        </w:tc>
        <w:tc>
          <w:tcPr>
            <w:tcW w:w="640" w:type="pct"/>
            <w:gridSpan w:val="2"/>
            <w:tcBorders>
              <w:top w:val="nil"/>
              <w:left w:val="nil"/>
              <w:right w:val="single" w:sz="4" w:space="0" w:color="auto"/>
            </w:tcBorders>
            <w:tcMar>
              <w:top w:w="0" w:type="dxa"/>
              <w:left w:w="28" w:type="dxa"/>
              <w:bottom w:w="0" w:type="dxa"/>
              <w:right w:w="28" w:type="dxa"/>
            </w:tcMar>
          </w:tcPr>
          <w:p w14:paraId="4183CCB7"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right w:val="single" w:sz="4" w:space="0" w:color="auto"/>
            </w:tcBorders>
            <w:tcMar>
              <w:top w:w="0" w:type="dxa"/>
              <w:left w:w="28" w:type="dxa"/>
              <w:bottom w:w="0" w:type="dxa"/>
              <w:right w:w="28" w:type="dxa"/>
            </w:tcMar>
          </w:tcPr>
          <w:p w14:paraId="785169B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right w:val="single" w:sz="4" w:space="0" w:color="auto"/>
            </w:tcBorders>
            <w:tcMar>
              <w:top w:w="0" w:type="dxa"/>
              <w:left w:w="28" w:type="dxa"/>
              <w:bottom w:w="0" w:type="dxa"/>
              <w:right w:w="28" w:type="dxa"/>
            </w:tcMar>
          </w:tcPr>
          <w:p w14:paraId="665248A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right w:val="single" w:sz="4" w:space="0" w:color="auto"/>
            </w:tcBorders>
            <w:tcMar>
              <w:top w:w="0" w:type="dxa"/>
              <w:left w:w="28" w:type="dxa"/>
              <w:bottom w:w="0" w:type="dxa"/>
              <w:right w:w="28" w:type="dxa"/>
            </w:tcMar>
          </w:tcPr>
          <w:p w14:paraId="7DBA3C8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0F77256C" w14:textId="77777777" w:rsidTr="00FC3179">
        <w:trPr>
          <w:jc w:val="center"/>
        </w:trPr>
        <w:tc>
          <w:tcPr>
            <w:tcW w:w="150" w:type="pct"/>
            <w:vMerge w:val="restart"/>
            <w:tcBorders>
              <w:left w:val="single" w:sz="4" w:space="0" w:color="auto"/>
              <w:bottom w:val="nil"/>
            </w:tcBorders>
            <w:tcMar>
              <w:top w:w="0" w:type="dxa"/>
              <w:left w:w="28" w:type="dxa"/>
              <w:bottom w:w="0" w:type="dxa"/>
              <w:right w:w="28" w:type="dxa"/>
            </w:tcMar>
          </w:tcPr>
          <w:p w14:paraId="3B0E4511"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8</w:t>
            </w:r>
          </w:p>
        </w:tc>
        <w:tc>
          <w:tcPr>
            <w:tcW w:w="1113" w:type="pct"/>
            <w:gridSpan w:val="4"/>
            <w:vMerge w:val="restart"/>
            <w:tcBorders>
              <w:left w:val="nil"/>
              <w:bottom w:val="nil"/>
              <w:right w:val="single" w:sz="4" w:space="0" w:color="auto"/>
            </w:tcBorders>
            <w:tcMar>
              <w:top w:w="0" w:type="dxa"/>
              <w:left w:w="28" w:type="dxa"/>
              <w:bottom w:w="0" w:type="dxa"/>
              <w:right w:w="28" w:type="dxa"/>
            </w:tcMar>
          </w:tcPr>
          <w:p w14:paraId="2D7C62E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Узлы запуска и приема </w:t>
            </w:r>
            <w:r>
              <w:rPr>
                <w:rFonts w:ascii="Times New Roman" w:hAnsi="Times New Roman"/>
                <w:sz w:val="16"/>
                <w:szCs w:val="16"/>
                <w:bdr w:val="none" w:sz="0" w:space="0" w:color="auto" w:frame="1"/>
              </w:rPr>
              <w:t>внутритрубных</w:t>
            </w:r>
            <w:r w:rsidRPr="001B4EAB">
              <w:rPr>
                <w:rFonts w:ascii="Times New Roman" w:hAnsi="Times New Roman"/>
                <w:sz w:val="16"/>
                <w:szCs w:val="16"/>
                <w:bdr w:val="none" w:sz="0" w:space="0" w:color="auto" w:frame="1"/>
              </w:rPr>
              <w:t xml:space="preserve"> устройств, а также участки трубопроводов по 100 м, примыкающие к ним</w:t>
            </w:r>
          </w:p>
        </w:tc>
        <w:tc>
          <w:tcPr>
            <w:tcW w:w="479" w:type="pct"/>
            <w:vMerge w:val="restart"/>
            <w:tcBorders>
              <w:left w:val="nil"/>
              <w:bottom w:val="nil"/>
              <w:right w:val="single" w:sz="4" w:space="0" w:color="auto"/>
            </w:tcBorders>
            <w:tcMar>
              <w:top w:w="0" w:type="dxa"/>
              <w:left w:w="28" w:type="dxa"/>
              <w:bottom w:w="0" w:type="dxa"/>
              <w:right w:w="28" w:type="dxa"/>
            </w:tcMar>
          </w:tcPr>
          <w:p w14:paraId="17EC48C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left w:val="nil"/>
              <w:bottom w:val="nil"/>
              <w:right w:val="single" w:sz="4" w:space="0" w:color="auto"/>
            </w:tcBorders>
            <w:tcMar>
              <w:top w:w="0" w:type="dxa"/>
              <w:left w:w="28" w:type="dxa"/>
              <w:bottom w:w="0" w:type="dxa"/>
              <w:right w:w="28" w:type="dxa"/>
            </w:tcMar>
          </w:tcPr>
          <w:p w14:paraId="5EB11851"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после укладки и засыпки или крепления на опорах</w:t>
            </w:r>
          </w:p>
        </w:tc>
        <w:tc>
          <w:tcPr>
            <w:tcW w:w="631" w:type="pct"/>
            <w:tcBorders>
              <w:left w:val="nil"/>
              <w:bottom w:val="nil"/>
              <w:right w:val="single" w:sz="4" w:space="0" w:color="auto"/>
            </w:tcBorders>
            <w:tcMar>
              <w:top w:w="0" w:type="dxa"/>
              <w:left w:w="28" w:type="dxa"/>
              <w:bottom w:w="0" w:type="dxa"/>
              <w:right w:w="28" w:type="dxa"/>
            </w:tcMar>
          </w:tcPr>
          <w:p w14:paraId="4AFEB85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left w:val="nil"/>
              <w:bottom w:val="nil"/>
              <w:right w:val="single" w:sz="4" w:space="0" w:color="auto"/>
            </w:tcBorders>
            <w:tcMar>
              <w:top w:w="0" w:type="dxa"/>
              <w:left w:w="28" w:type="dxa"/>
              <w:bottom w:w="0" w:type="dxa"/>
              <w:right w:w="28" w:type="dxa"/>
            </w:tcMar>
          </w:tcPr>
          <w:p w14:paraId="28F29E13"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left w:val="nil"/>
              <w:bottom w:val="nil"/>
              <w:right w:val="single" w:sz="4" w:space="0" w:color="auto"/>
            </w:tcBorders>
            <w:tcMar>
              <w:top w:w="0" w:type="dxa"/>
              <w:left w:w="28" w:type="dxa"/>
              <w:bottom w:w="0" w:type="dxa"/>
              <w:right w:w="28" w:type="dxa"/>
            </w:tcMar>
          </w:tcPr>
          <w:p w14:paraId="7EA708C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left w:val="nil"/>
              <w:bottom w:val="nil"/>
              <w:right w:val="single" w:sz="4" w:space="0" w:color="auto"/>
            </w:tcBorders>
            <w:tcMar>
              <w:top w:w="0" w:type="dxa"/>
              <w:left w:w="28" w:type="dxa"/>
              <w:bottom w:w="0" w:type="dxa"/>
              <w:right w:w="28" w:type="dxa"/>
            </w:tcMar>
          </w:tcPr>
          <w:p w14:paraId="6908BE3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099C746B" w14:textId="77777777" w:rsidTr="00FC3179">
        <w:trPr>
          <w:jc w:val="center"/>
        </w:trPr>
        <w:tc>
          <w:tcPr>
            <w:tcW w:w="0" w:type="auto"/>
            <w:vMerge/>
            <w:tcBorders>
              <w:top w:val="nil"/>
              <w:left w:val="single" w:sz="4" w:space="0" w:color="auto"/>
              <w:bottom w:val="nil"/>
            </w:tcBorders>
            <w:vAlign w:val="center"/>
          </w:tcPr>
          <w:p w14:paraId="68E34BFE" w14:textId="77777777" w:rsidR="00FC3179" w:rsidRPr="00E02BC7" w:rsidRDefault="00FC3179" w:rsidP="00683889">
            <w:pPr>
              <w:ind w:firstLine="0"/>
              <w:rPr>
                <w:rFonts w:ascii="Times New Roman" w:hAnsi="Times New Roman"/>
                <w:sz w:val="16"/>
                <w:szCs w:val="16"/>
              </w:rPr>
            </w:pPr>
          </w:p>
        </w:tc>
        <w:tc>
          <w:tcPr>
            <w:tcW w:w="0" w:type="auto"/>
            <w:gridSpan w:val="4"/>
            <w:vMerge/>
            <w:tcBorders>
              <w:top w:val="nil"/>
              <w:left w:val="nil"/>
              <w:bottom w:val="nil"/>
              <w:right w:val="single" w:sz="4" w:space="0" w:color="auto"/>
            </w:tcBorders>
            <w:vAlign w:val="center"/>
          </w:tcPr>
          <w:p w14:paraId="72E72C1B"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29940A09"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2F51C96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w:t>
            </w:r>
            <w:r w:rsidRPr="001B4EAB">
              <w:rPr>
                <w:rFonts w:ascii="Times New Roman" w:hAnsi="Times New Roman"/>
                <w:sz w:val="16"/>
                <w:szCs w:val="16"/>
                <w:bdr w:val="none" w:sz="0" w:space="0" w:color="auto" w:frame="1"/>
              </w:rPr>
              <w:lastRenderedPageBreak/>
              <w:t>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6FA8F90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lastRenderedPageBreak/>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406604E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24D7659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66130D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5C6BC3B7" w14:textId="77777777" w:rsidTr="00FC3179">
        <w:trPr>
          <w:jc w:val="center"/>
        </w:trPr>
        <w:tc>
          <w:tcPr>
            <w:tcW w:w="150" w:type="pct"/>
            <w:vMerge w:val="restart"/>
            <w:tcBorders>
              <w:top w:val="nil"/>
              <w:left w:val="single" w:sz="4" w:space="0" w:color="auto"/>
              <w:bottom w:val="nil"/>
            </w:tcBorders>
            <w:tcMar>
              <w:top w:w="0" w:type="dxa"/>
              <w:left w:w="28" w:type="dxa"/>
              <w:bottom w:w="0" w:type="dxa"/>
              <w:right w:w="28" w:type="dxa"/>
            </w:tcMar>
          </w:tcPr>
          <w:p w14:paraId="522AD029"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9</w:t>
            </w:r>
          </w:p>
        </w:tc>
        <w:tc>
          <w:tcPr>
            <w:tcW w:w="1113" w:type="pct"/>
            <w:gridSpan w:val="4"/>
            <w:vMerge w:val="restart"/>
            <w:tcBorders>
              <w:top w:val="nil"/>
              <w:left w:val="nil"/>
              <w:bottom w:val="nil"/>
              <w:right w:val="single" w:sz="4" w:space="0" w:color="auto"/>
            </w:tcBorders>
            <w:tcMar>
              <w:top w:w="0" w:type="dxa"/>
              <w:left w:w="28" w:type="dxa"/>
              <w:bottom w:w="0" w:type="dxa"/>
              <w:right w:w="28" w:type="dxa"/>
            </w:tcMar>
          </w:tcPr>
          <w:p w14:paraId="4F80A3F0"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Пересечения с подземными коммуникациями (канализационными коллекторами, нефтепроводами, </w:t>
            </w:r>
            <w:proofErr w:type="spellStart"/>
            <w:r w:rsidRPr="001B4EAB">
              <w:rPr>
                <w:rFonts w:ascii="Times New Roman" w:hAnsi="Times New Roman"/>
                <w:sz w:val="16"/>
                <w:szCs w:val="16"/>
                <w:bdr w:val="none" w:sz="0" w:space="0" w:color="auto" w:frame="1"/>
              </w:rPr>
              <w:t>нефтегазопроводами</w:t>
            </w:r>
            <w:proofErr w:type="spellEnd"/>
            <w:r w:rsidRPr="001B4EAB">
              <w:rPr>
                <w:rFonts w:ascii="Times New Roman" w:hAnsi="Times New Roman"/>
                <w:sz w:val="16"/>
                <w:szCs w:val="16"/>
                <w:bdr w:val="none" w:sz="0" w:space="0" w:color="auto" w:frame="1"/>
              </w:rPr>
              <w:t xml:space="preserve">, </w:t>
            </w:r>
            <w:proofErr w:type="spellStart"/>
            <w:r w:rsidRPr="001B4EAB">
              <w:rPr>
                <w:rFonts w:ascii="Times New Roman" w:hAnsi="Times New Roman"/>
                <w:sz w:val="16"/>
                <w:szCs w:val="16"/>
                <w:bdr w:val="none" w:sz="0" w:space="0" w:color="auto" w:frame="1"/>
              </w:rPr>
              <w:t>конденсатопроводами</w:t>
            </w:r>
            <w:proofErr w:type="spellEnd"/>
            <w:r w:rsidRPr="001B4EAB">
              <w:rPr>
                <w:rFonts w:ascii="Times New Roman" w:hAnsi="Times New Roman"/>
                <w:sz w:val="16"/>
                <w:szCs w:val="16"/>
                <w:bdr w:val="none" w:sz="0" w:space="0" w:color="auto" w:frame="1"/>
              </w:rPr>
              <w:t>, газопроводами, силовыми кабелями и кабелями связи, подземными, наземными и надземными оросительными системами и т.</w:t>
            </w:r>
            <w:r>
              <w:rPr>
                <w:rFonts w:ascii="Times New Roman" w:hAnsi="Times New Roman"/>
                <w:sz w:val="16"/>
                <w:szCs w:val="16"/>
                <w:bdr w:val="none" w:sz="0" w:space="0" w:color="auto" w:frame="1"/>
              </w:rPr>
              <w:t xml:space="preserve"> </w:t>
            </w:r>
            <w:r w:rsidRPr="001B4EAB">
              <w:rPr>
                <w:rFonts w:ascii="Times New Roman" w:hAnsi="Times New Roman"/>
                <w:sz w:val="16"/>
                <w:szCs w:val="16"/>
                <w:bdr w:val="none" w:sz="0" w:space="0" w:color="auto" w:frame="1"/>
              </w:rPr>
              <w:t>п.) в пределах 20 м по обе стороны пересекаемой коммуникации</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151E0F5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3D40798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6D838EA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6B048F9B"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29061FB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6AFBE42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4C3A563C" w14:textId="77777777" w:rsidTr="00FC3179">
        <w:trPr>
          <w:jc w:val="center"/>
        </w:trPr>
        <w:tc>
          <w:tcPr>
            <w:tcW w:w="0" w:type="auto"/>
            <w:vMerge/>
            <w:tcBorders>
              <w:top w:val="nil"/>
              <w:left w:val="single" w:sz="4" w:space="0" w:color="auto"/>
              <w:bottom w:val="nil"/>
            </w:tcBorders>
            <w:vAlign w:val="center"/>
          </w:tcPr>
          <w:p w14:paraId="2D403BE4" w14:textId="77777777" w:rsidR="00FC3179" w:rsidRPr="00E02BC7" w:rsidRDefault="00FC3179" w:rsidP="00683889">
            <w:pPr>
              <w:ind w:firstLine="0"/>
              <w:rPr>
                <w:rFonts w:ascii="Times New Roman" w:hAnsi="Times New Roman"/>
                <w:sz w:val="16"/>
                <w:szCs w:val="16"/>
              </w:rPr>
            </w:pPr>
          </w:p>
        </w:tc>
        <w:tc>
          <w:tcPr>
            <w:tcW w:w="0" w:type="auto"/>
            <w:gridSpan w:val="4"/>
            <w:vMerge/>
            <w:tcBorders>
              <w:top w:val="nil"/>
              <w:left w:val="nil"/>
              <w:bottom w:val="nil"/>
              <w:right w:val="single" w:sz="4" w:space="0" w:color="auto"/>
            </w:tcBorders>
            <w:vAlign w:val="center"/>
          </w:tcPr>
          <w:p w14:paraId="14466FB3"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6D37DFA5"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138BB0E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710F7B3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 xml:space="preserve">1,1 </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79F5F3B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6B94C46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45403B9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252AF923" w14:textId="77777777" w:rsidTr="00FC3179">
        <w:trPr>
          <w:jc w:val="center"/>
        </w:trPr>
        <w:tc>
          <w:tcPr>
            <w:tcW w:w="150" w:type="pct"/>
            <w:tcBorders>
              <w:top w:val="nil"/>
              <w:left w:val="single" w:sz="4" w:space="0" w:color="auto"/>
              <w:bottom w:val="nil"/>
            </w:tcBorders>
            <w:tcMar>
              <w:top w:w="0" w:type="dxa"/>
              <w:left w:w="28" w:type="dxa"/>
              <w:bottom w:w="0" w:type="dxa"/>
              <w:right w:w="28" w:type="dxa"/>
            </w:tcMar>
          </w:tcPr>
          <w:p w14:paraId="750B21D9"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10</w:t>
            </w:r>
          </w:p>
        </w:tc>
        <w:tc>
          <w:tcPr>
            <w:tcW w:w="1113" w:type="pct"/>
            <w:gridSpan w:val="4"/>
            <w:tcBorders>
              <w:top w:val="nil"/>
              <w:left w:val="nil"/>
              <w:bottom w:val="nil"/>
              <w:right w:val="single" w:sz="4" w:space="0" w:color="auto"/>
            </w:tcBorders>
            <w:tcMar>
              <w:top w:w="0" w:type="dxa"/>
              <w:left w:w="28" w:type="dxa"/>
              <w:bottom w:w="0" w:type="dxa"/>
              <w:right w:w="28" w:type="dxa"/>
            </w:tcMar>
          </w:tcPr>
          <w:p w14:paraId="471E6AC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прокладываемые по подрабатываемым территориям и территориям, подверженным карстовым явлениям</w:t>
            </w:r>
          </w:p>
        </w:tc>
        <w:tc>
          <w:tcPr>
            <w:tcW w:w="479" w:type="pct"/>
            <w:tcBorders>
              <w:top w:val="nil"/>
              <w:left w:val="nil"/>
              <w:bottom w:val="nil"/>
              <w:right w:val="single" w:sz="4" w:space="0" w:color="auto"/>
            </w:tcBorders>
            <w:tcMar>
              <w:top w:w="0" w:type="dxa"/>
              <w:left w:w="28" w:type="dxa"/>
              <w:bottom w:w="0" w:type="dxa"/>
              <w:right w:w="28" w:type="dxa"/>
            </w:tcMar>
          </w:tcPr>
          <w:p w14:paraId="74F44D1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5B3EF0B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То же</w:t>
            </w:r>
          </w:p>
        </w:tc>
        <w:tc>
          <w:tcPr>
            <w:tcW w:w="631" w:type="pct"/>
            <w:tcBorders>
              <w:top w:val="nil"/>
              <w:left w:val="nil"/>
              <w:bottom w:val="nil"/>
              <w:right w:val="single" w:sz="4" w:space="0" w:color="auto"/>
            </w:tcBorders>
            <w:tcMar>
              <w:top w:w="0" w:type="dxa"/>
              <w:left w:w="28" w:type="dxa"/>
              <w:bottom w:w="0" w:type="dxa"/>
              <w:right w:w="28" w:type="dxa"/>
            </w:tcMar>
          </w:tcPr>
          <w:p w14:paraId="18A518D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То же</w:t>
            </w:r>
          </w:p>
        </w:tc>
        <w:tc>
          <w:tcPr>
            <w:tcW w:w="653" w:type="pct"/>
            <w:tcBorders>
              <w:top w:val="nil"/>
              <w:left w:val="nil"/>
              <w:bottom w:val="nil"/>
              <w:right w:val="single" w:sz="4" w:space="0" w:color="auto"/>
            </w:tcBorders>
            <w:tcMar>
              <w:top w:w="0" w:type="dxa"/>
              <w:left w:w="28" w:type="dxa"/>
              <w:bottom w:w="0" w:type="dxa"/>
              <w:right w:w="28" w:type="dxa"/>
            </w:tcMar>
          </w:tcPr>
          <w:p w14:paraId="10B59AD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То же</w:t>
            </w:r>
          </w:p>
        </w:tc>
        <w:tc>
          <w:tcPr>
            <w:tcW w:w="640" w:type="pct"/>
            <w:tcBorders>
              <w:top w:val="nil"/>
              <w:left w:val="nil"/>
              <w:bottom w:val="nil"/>
              <w:right w:val="single" w:sz="4" w:space="0" w:color="auto"/>
            </w:tcBorders>
            <w:tcMar>
              <w:top w:w="0" w:type="dxa"/>
              <w:left w:w="28" w:type="dxa"/>
              <w:bottom w:w="0" w:type="dxa"/>
              <w:right w:w="28" w:type="dxa"/>
            </w:tcMar>
          </w:tcPr>
          <w:p w14:paraId="2202C5B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То же</w:t>
            </w:r>
          </w:p>
        </w:tc>
        <w:tc>
          <w:tcPr>
            <w:tcW w:w="652" w:type="pct"/>
            <w:tcBorders>
              <w:top w:val="nil"/>
              <w:left w:val="nil"/>
              <w:bottom w:val="nil"/>
              <w:right w:val="single" w:sz="4" w:space="0" w:color="auto"/>
            </w:tcBorders>
            <w:tcMar>
              <w:top w:w="0" w:type="dxa"/>
              <w:left w:w="28" w:type="dxa"/>
              <w:bottom w:w="0" w:type="dxa"/>
              <w:right w:w="28" w:type="dxa"/>
            </w:tcMar>
          </w:tcPr>
          <w:p w14:paraId="5F679E2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То же</w:t>
            </w:r>
          </w:p>
        </w:tc>
      </w:tr>
      <w:tr w:rsidR="00FC3179" w:rsidRPr="00E02BC7" w14:paraId="2B57E9F0" w14:textId="77777777" w:rsidTr="00FC3179">
        <w:trPr>
          <w:jc w:val="center"/>
        </w:trPr>
        <w:tc>
          <w:tcPr>
            <w:tcW w:w="150" w:type="pct"/>
            <w:tcBorders>
              <w:top w:val="nil"/>
              <w:left w:val="single" w:sz="4" w:space="0" w:color="auto"/>
              <w:bottom w:val="nil"/>
            </w:tcBorders>
            <w:tcMar>
              <w:top w:w="0" w:type="dxa"/>
              <w:left w:w="28" w:type="dxa"/>
              <w:bottom w:w="0" w:type="dxa"/>
              <w:right w:w="28" w:type="dxa"/>
            </w:tcMar>
          </w:tcPr>
          <w:p w14:paraId="7CA48BAD"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11</w:t>
            </w:r>
          </w:p>
        </w:tc>
        <w:tc>
          <w:tcPr>
            <w:tcW w:w="1113" w:type="pct"/>
            <w:gridSpan w:val="4"/>
            <w:tcBorders>
              <w:top w:val="nil"/>
              <w:left w:val="nil"/>
              <w:bottom w:val="nil"/>
              <w:right w:val="single" w:sz="4" w:space="0" w:color="auto"/>
            </w:tcBorders>
            <w:tcMar>
              <w:top w:w="0" w:type="dxa"/>
              <w:left w:w="28" w:type="dxa"/>
              <w:bottom w:w="0" w:type="dxa"/>
              <w:right w:w="28" w:type="dxa"/>
            </w:tcMar>
          </w:tcPr>
          <w:p w14:paraId="4F8F757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Переходы через овраги, балки, рвы</w:t>
            </w:r>
          </w:p>
        </w:tc>
        <w:tc>
          <w:tcPr>
            <w:tcW w:w="479" w:type="pct"/>
            <w:tcBorders>
              <w:top w:val="nil"/>
              <w:left w:val="nil"/>
              <w:bottom w:val="nil"/>
              <w:right w:val="single" w:sz="4" w:space="0" w:color="auto"/>
            </w:tcBorders>
            <w:tcMar>
              <w:top w:w="0" w:type="dxa"/>
              <w:left w:w="28" w:type="dxa"/>
              <w:bottom w:w="0" w:type="dxa"/>
              <w:right w:w="28" w:type="dxa"/>
            </w:tcMar>
          </w:tcPr>
          <w:p w14:paraId="4D9B302D"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5593FA2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28F1634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4F7B110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3F484E9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53FCFBE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70704C11" w14:textId="77777777" w:rsidTr="00FC3179">
        <w:trPr>
          <w:jc w:val="center"/>
        </w:trPr>
        <w:tc>
          <w:tcPr>
            <w:tcW w:w="150" w:type="pct"/>
            <w:vMerge w:val="restart"/>
            <w:tcBorders>
              <w:top w:val="nil"/>
              <w:left w:val="single" w:sz="4" w:space="0" w:color="auto"/>
              <w:bottom w:val="nil"/>
            </w:tcBorders>
            <w:tcMar>
              <w:top w:w="0" w:type="dxa"/>
              <w:left w:w="28" w:type="dxa"/>
              <w:bottom w:w="0" w:type="dxa"/>
              <w:right w:w="28" w:type="dxa"/>
            </w:tcMar>
          </w:tcPr>
          <w:p w14:paraId="66B6780C"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12</w:t>
            </w:r>
          </w:p>
        </w:tc>
        <w:tc>
          <w:tcPr>
            <w:tcW w:w="1113" w:type="pct"/>
            <w:gridSpan w:val="4"/>
            <w:vMerge w:val="restart"/>
            <w:tcBorders>
              <w:top w:val="nil"/>
              <w:left w:val="nil"/>
              <w:bottom w:val="nil"/>
              <w:right w:val="single" w:sz="4" w:space="0" w:color="auto"/>
            </w:tcBorders>
            <w:tcMar>
              <w:top w:w="0" w:type="dxa"/>
              <w:left w:w="28" w:type="dxa"/>
              <w:bottom w:w="0" w:type="dxa"/>
              <w:right w:w="28" w:type="dxa"/>
            </w:tcMar>
          </w:tcPr>
          <w:p w14:paraId="012858BA"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Нефтепроводы, </w:t>
            </w:r>
            <w:proofErr w:type="spellStart"/>
            <w:r w:rsidRPr="001B4EAB">
              <w:rPr>
                <w:rFonts w:ascii="Times New Roman" w:hAnsi="Times New Roman"/>
                <w:sz w:val="16"/>
                <w:szCs w:val="16"/>
                <w:bdr w:val="none" w:sz="0" w:space="0" w:color="auto" w:frame="1"/>
              </w:rPr>
              <w:t>нефтегазопроводы</w:t>
            </w:r>
            <w:proofErr w:type="spellEnd"/>
            <w:r w:rsidRPr="001B4EAB">
              <w:rPr>
                <w:rFonts w:ascii="Times New Roman" w:hAnsi="Times New Roman"/>
                <w:sz w:val="16"/>
                <w:szCs w:val="16"/>
                <w:bdr w:val="none" w:sz="0" w:space="0" w:color="auto" w:frame="1"/>
              </w:rPr>
              <w:t xml:space="preserve">, </w:t>
            </w:r>
            <w:proofErr w:type="spellStart"/>
            <w:r w:rsidRPr="001B4EAB">
              <w:rPr>
                <w:rFonts w:ascii="Times New Roman" w:hAnsi="Times New Roman"/>
                <w:sz w:val="16"/>
                <w:szCs w:val="16"/>
                <w:bdr w:val="none" w:sz="0" w:space="0" w:color="auto" w:frame="1"/>
              </w:rPr>
              <w:t>конденсатопроводы</w:t>
            </w:r>
            <w:proofErr w:type="spellEnd"/>
            <w:r w:rsidRPr="001B4EAB">
              <w:rPr>
                <w:rFonts w:ascii="Times New Roman" w:hAnsi="Times New Roman"/>
                <w:sz w:val="16"/>
                <w:szCs w:val="16"/>
                <w:bdr w:val="none" w:sz="0" w:space="0" w:color="auto" w:frame="1"/>
              </w:rPr>
              <w:t>, выкидные трубопроводы нефтяных скважин, прокладываемые параллельно рекам с зеркалом воды в межень 25 м и более, каналам, озерам и другим водоемам, рыбохозяйственного значения, а также выше населенных пунктов и промышленных предприятий на расстоянии от них до:</w:t>
            </w:r>
          </w:p>
          <w:p w14:paraId="03E08E6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300 м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при номинальном диаметре труб </w:t>
            </w:r>
            <m:oMath>
              <m:r>
                <w:rPr>
                  <w:rFonts w:ascii="Cambria Math" w:hAnsi="Cambria Math"/>
                  <w:sz w:val="16"/>
                  <w:szCs w:val="16"/>
                  <w:lang w:val="en-US" w:eastAsia="ru-RU"/>
                </w:rPr>
                <m:t>DN</m:t>
              </m:r>
            </m:oMath>
            <w:r w:rsidRPr="001B4EAB">
              <w:rPr>
                <w:rFonts w:ascii="Times New Roman" w:hAnsi="Times New Roman"/>
                <w:sz w:val="16"/>
                <w:szCs w:val="16"/>
                <w:bdr w:val="none" w:sz="0" w:space="0" w:color="auto" w:frame="1"/>
              </w:rPr>
              <w:t>700 и менее</w:t>
            </w:r>
          </w:p>
          <w:p w14:paraId="58C47736"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500 м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при номинальном диаметре труб до </w:t>
            </w:r>
            <m:oMath>
              <m:r>
                <w:rPr>
                  <w:rFonts w:ascii="Cambria Math" w:hAnsi="Cambria Math"/>
                  <w:sz w:val="16"/>
                  <w:szCs w:val="16"/>
                  <w:lang w:val="en-US" w:eastAsia="ru-RU"/>
                </w:rPr>
                <m:t>DN</m:t>
              </m:r>
            </m:oMath>
            <w:r w:rsidRPr="001B4EAB">
              <w:rPr>
                <w:rFonts w:ascii="Times New Roman" w:hAnsi="Times New Roman"/>
                <w:sz w:val="16"/>
                <w:szCs w:val="16"/>
                <w:bdr w:val="none" w:sz="0" w:space="0" w:color="auto" w:frame="1"/>
              </w:rPr>
              <w:t>1000 включительно</w:t>
            </w:r>
          </w:p>
          <w:p w14:paraId="041E3DE0"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1000 м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при номинальном диаметре труб более </w:t>
            </w:r>
            <m:oMath>
              <m:r>
                <w:rPr>
                  <w:rFonts w:ascii="Cambria Math" w:hAnsi="Cambria Math"/>
                  <w:sz w:val="16"/>
                  <w:szCs w:val="16"/>
                  <w:lang w:val="en-US" w:eastAsia="ru-RU"/>
                </w:rPr>
                <m:t>DN</m:t>
              </m:r>
            </m:oMath>
            <w:r w:rsidRPr="001B4EAB">
              <w:rPr>
                <w:rFonts w:ascii="Times New Roman" w:hAnsi="Times New Roman"/>
                <w:sz w:val="16"/>
                <w:szCs w:val="16"/>
                <w:bdr w:val="none" w:sz="0" w:space="0" w:color="auto" w:frame="1"/>
              </w:rPr>
              <w:t>1000</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17387A24"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6CB280A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16FE951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3FAB1230"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20E58C1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213B066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33621683" w14:textId="77777777" w:rsidTr="00FC3179">
        <w:trPr>
          <w:jc w:val="center"/>
        </w:trPr>
        <w:tc>
          <w:tcPr>
            <w:tcW w:w="0" w:type="auto"/>
            <w:vMerge/>
            <w:tcBorders>
              <w:top w:val="nil"/>
              <w:left w:val="single" w:sz="4" w:space="0" w:color="auto"/>
              <w:bottom w:val="nil"/>
            </w:tcBorders>
            <w:vAlign w:val="center"/>
          </w:tcPr>
          <w:p w14:paraId="1F23150D" w14:textId="77777777" w:rsidR="00FC3179" w:rsidRPr="00E02BC7" w:rsidRDefault="00FC3179" w:rsidP="00683889">
            <w:pPr>
              <w:ind w:firstLine="0"/>
              <w:rPr>
                <w:rFonts w:ascii="Times New Roman" w:hAnsi="Times New Roman"/>
                <w:sz w:val="16"/>
                <w:szCs w:val="16"/>
              </w:rPr>
            </w:pPr>
          </w:p>
        </w:tc>
        <w:tc>
          <w:tcPr>
            <w:tcW w:w="0" w:type="auto"/>
            <w:gridSpan w:val="4"/>
            <w:vMerge/>
            <w:tcBorders>
              <w:top w:val="nil"/>
              <w:left w:val="nil"/>
              <w:bottom w:val="nil"/>
              <w:right w:val="single" w:sz="4" w:space="0" w:color="auto"/>
            </w:tcBorders>
            <w:vAlign w:val="center"/>
          </w:tcPr>
          <w:p w14:paraId="1FEB445A" w14:textId="77777777" w:rsidR="00FC3179" w:rsidRPr="001B4EAB" w:rsidRDefault="00FC3179" w:rsidP="00683889">
            <w:pPr>
              <w:ind w:firstLine="0"/>
              <w:jc w:val="left"/>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1FAA061E"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58B96312"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5B1A8FE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250EFC5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4AF264C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5010E65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54534793" w14:textId="77777777" w:rsidTr="00FC3179">
        <w:trPr>
          <w:jc w:val="center"/>
        </w:trPr>
        <w:tc>
          <w:tcPr>
            <w:tcW w:w="150" w:type="pct"/>
            <w:vMerge w:val="restart"/>
            <w:tcBorders>
              <w:top w:val="nil"/>
              <w:left w:val="single" w:sz="4" w:space="0" w:color="auto"/>
              <w:bottom w:val="nil"/>
            </w:tcBorders>
            <w:tcMar>
              <w:top w:w="0" w:type="dxa"/>
              <w:left w:w="28" w:type="dxa"/>
              <w:bottom w:w="0" w:type="dxa"/>
              <w:right w:w="28" w:type="dxa"/>
            </w:tcMar>
          </w:tcPr>
          <w:p w14:paraId="5506772E" w14:textId="77777777" w:rsidR="00FC3179" w:rsidRPr="00E02BC7" w:rsidRDefault="00FC3179" w:rsidP="00683889">
            <w:pPr>
              <w:ind w:firstLine="0"/>
              <w:jc w:val="center"/>
              <w:rPr>
                <w:rFonts w:ascii="Times New Roman" w:hAnsi="Times New Roman"/>
                <w:sz w:val="16"/>
                <w:szCs w:val="16"/>
              </w:rPr>
            </w:pPr>
            <w:r w:rsidRPr="00E02BC7">
              <w:rPr>
                <w:rFonts w:ascii="Times New Roman" w:hAnsi="Times New Roman"/>
                <w:sz w:val="16"/>
                <w:szCs w:val="16"/>
                <w:bdr w:val="none" w:sz="0" w:space="0" w:color="auto" w:frame="1"/>
              </w:rPr>
              <w:t>13</w:t>
            </w:r>
          </w:p>
        </w:tc>
        <w:tc>
          <w:tcPr>
            <w:tcW w:w="1113" w:type="pct"/>
            <w:gridSpan w:val="4"/>
            <w:vMerge w:val="restart"/>
            <w:tcBorders>
              <w:top w:val="nil"/>
              <w:left w:val="nil"/>
              <w:bottom w:val="nil"/>
              <w:right w:val="single" w:sz="4" w:space="0" w:color="auto"/>
            </w:tcBorders>
            <w:tcMar>
              <w:top w:w="0" w:type="dxa"/>
              <w:left w:w="28" w:type="dxa"/>
              <w:bottom w:w="0" w:type="dxa"/>
              <w:right w:w="28" w:type="dxa"/>
            </w:tcMar>
          </w:tcPr>
          <w:p w14:paraId="74170682"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на участках подхода к НС, НПС, ГПЗ в пределах 250 м от ограждения</w:t>
            </w:r>
          </w:p>
        </w:tc>
        <w:tc>
          <w:tcPr>
            <w:tcW w:w="479" w:type="pct"/>
            <w:vMerge w:val="restart"/>
            <w:tcBorders>
              <w:top w:val="nil"/>
              <w:left w:val="nil"/>
              <w:bottom w:val="nil"/>
              <w:right w:val="single" w:sz="4" w:space="0" w:color="auto"/>
            </w:tcBorders>
            <w:tcMar>
              <w:top w:w="0" w:type="dxa"/>
              <w:left w:w="28" w:type="dxa"/>
              <w:bottom w:w="0" w:type="dxa"/>
              <w:right w:w="28" w:type="dxa"/>
            </w:tcMar>
          </w:tcPr>
          <w:p w14:paraId="3261B18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68E424B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1362564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3E95BA8A"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11220F8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62BBA91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388D781C" w14:textId="77777777" w:rsidTr="00FC3179">
        <w:trPr>
          <w:jc w:val="center"/>
        </w:trPr>
        <w:tc>
          <w:tcPr>
            <w:tcW w:w="0" w:type="auto"/>
            <w:vMerge/>
            <w:tcBorders>
              <w:top w:val="nil"/>
              <w:left w:val="single" w:sz="4" w:space="0" w:color="auto"/>
              <w:bottom w:val="nil"/>
            </w:tcBorders>
            <w:vAlign w:val="center"/>
          </w:tcPr>
          <w:p w14:paraId="19EDB948" w14:textId="77777777" w:rsidR="00FC3179" w:rsidRPr="00E02BC7" w:rsidRDefault="00FC3179" w:rsidP="00683889">
            <w:pPr>
              <w:ind w:firstLine="0"/>
              <w:rPr>
                <w:rFonts w:ascii="Times New Roman" w:hAnsi="Times New Roman"/>
                <w:sz w:val="16"/>
                <w:szCs w:val="16"/>
              </w:rPr>
            </w:pPr>
          </w:p>
        </w:tc>
        <w:tc>
          <w:tcPr>
            <w:tcW w:w="0" w:type="auto"/>
            <w:gridSpan w:val="4"/>
            <w:vMerge/>
            <w:tcBorders>
              <w:top w:val="nil"/>
              <w:left w:val="nil"/>
              <w:bottom w:val="nil"/>
              <w:right w:val="single" w:sz="4" w:space="0" w:color="auto"/>
            </w:tcBorders>
            <w:vAlign w:val="center"/>
          </w:tcPr>
          <w:p w14:paraId="4FE9C1B1" w14:textId="77777777" w:rsidR="00FC3179" w:rsidRPr="001B4EAB" w:rsidRDefault="00FC3179" w:rsidP="00683889">
            <w:pPr>
              <w:ind w:firstLine="0"/>
              <w:rPr>
                <w:rFonts w:ascii="Times New Roman" w:hAnsi="Times New Roman"/>
                <w:sz w:val="16"/>
                <w:szCs w:val="16"/>
              </w:rPr>
            </w:pPr>
          </w:p>
        </w:tc>
        <w:tc>
          <w:tcPr>
            <w:tcW w:w="479" w:type="pct"/>
            <w:vMerge/>
            <w:tcBorders>
              <w:top w:val="nil"/>
              <w:left w:val="nil"/>
              <w:bottom w:val="nil"/>
              <w:right w:val="single" w:sz="4" w:space="0" w:color="auto"/>
            </w:tcBorders>
            <w:vAlign w:val="center"/>
          </w:tcPr>
          <w:p w14:paraId="55B88887"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235A8C1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63BD418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6E876C1F"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5C4BD52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643DF92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1219EF66" w14:textId="77777777" w:rsidTr="00FC3179">
        <w:trPr>
          <w:jc w:val="center"/>
        </w:trPr>
        <w:tc>
          <w:tcPr>
            <w:tcW w:w="165" w:type="pct"/>
            <w:gridSpan w:val="3"/>
            <w:vMerge w:val="restart"/>
            <w:tcBorders>
              <w:top w:val="nil"/>
              <w:left w:val="single" w:sz="4" w:space="0" w:color="auto"/>
              <w:bottom w:val="nil"/>
            </w:tcBorders>
            <w:tcMar>
              <w:top w:w="0" w:type="dxa"/>
              <w:left w:w="28" w:type="dxa"/>
              <w:bottom w:w="0" w:type="dxa"/>
              <w:right w:w="28" w:type="dxa"/>
            </w:tcMar>
          </w:tcPr>
          <w:p w14:paraId="2645A39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14</w:t>
            </w:r>
          </w:p>
        </w:tc>
        <w:tc>
          <w:tcPr>
            <w:tcW w:w="1091" w:type="pct"/>
            <w:vMerge w:val="restart"/>
            <w:tcBorders>
              <w:top w:val="nil"/>
              <w:left w:val="nil"/>
              <w:bottom w:val="nil"/>
              <w:right w:val="single" w:sz="4" w:space="0" w:color="auto"/>
            </w:tcBorders>
            <w:tcMar>
              <w:top w:w="0" w:type="dxa"/>
              <w:left w:w="28" w:type="dxa"/>
              <w:bottom w:w="0" w:type="dxa"/>
              <w:right w:w="28" w:type="dxa"/>
            </w:tcMar>
          </w:tcPr>
          <w:p w14:paraId="58A09989"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Узлы линейной запорной арматуры</w:t>
            </w:r>
          </w:p>
        </w:tc>
        <w:tc>
          <w:tcPr>
            <w:tcW w:w="486" w:type="pct"/>
            <w:gridSpan w:val="2"/>
            <w:vMerge w:val="restart"/>
            <w:tcBorders>
              <w:top w:val="nil"/>
              <w:left w:val="nil"/>
              <w:bottom w:val="nil"/>
              <w:right w:val="single" w:sz="4" w:space="0" w:color="auto"/>
            </w:tcBorders>
            <w:tcMar>
              <w:top w:w="0" w:type="dxa"/>
              <w:left w:w="28" w:type="dxa"/>
              <w:bottom w:w="0" w:type="dxa"/>
              <w:right w:w="28" w:type="dxa"/>
            </w:tcMar>
          </w:tcPr>
          <w:p w14:paraId="242F0EE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3C5AE671"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06475DF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 xml:space="preserve">1,25 </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7AEB6E57"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34F4FB9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3565813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1E5B4B08" w14:textId="77777777" w:rsidTr="00FC3179">
        <w:trPr>
          <w:jc w:val="center"/>
        </w:trPr>
        <w:tc>
          <w:tcPr>
            <w:tcW w:w="0" w:type="auto"/>
            <w:gridSpan w:val="3"/>
            <w:vMerge/>
            <w:tcBorders>
              <w:top w:val="nil"/>
              <w:left w:val="single" w:sz="4" w:space="0" w:color="auto"/>
              <w:bottom w:val="nil"/>
            </w:tcBorders>
            <w:vAlign w:val="center"/>
          </w:tcPr>
          <w:p w14:paraId="0801D12F" w14:textId="77777777" w:rsidR="00FC3179" w:rsidRPr="001B4EAB" w:rsidRDefault="00FC3179" w:rsidP="00683889">
            <w:pPr>
              <w:ind w:firstLine="0"/>
              <w:rPr>
                <w:rFonts w:ascii="Times New Roman" w:hAnsi="Times New Roman"/>
                <w:sz w:val="16"/>
                <w:szCs w:val="16"/>
              </w:rPr>
            </w:pPr>
          </w:p>
        </w:tc>
        <w:tc>
          <w:tcPr>
            <w:tcW w:w="0" w:type="auto"/>
            <w:vMerge/>
            <w:tcBorders>
              <w:top w:val="nil"/>
              <w:left w:val="nil"/>
              <w:bottom w:val="nil"/>
              <w:right w:val="single" w:sz="4" w:space="0" w:color="auto"/>
            </w:tcBorders>
            <w:vAlign w:val="center"/>
          </w:tcPr>
          <w:p w14:paraId="48C2A33C" w14:textId="77777777" w:rsidR="00FC3179" w:rsidRPr="001B4EAB" w:rsidRDefault="00FC3179" w:rsidP="00683889">
            <w:pPr>
              <w:ind w:firstLine="0"/>
              <w:jc w:val="left"/>
              <w:rPr>
                <w:rFonts w:ascii="Times New Roman" w:hAnsi="Times New Roman"/>
                <w:sz w:val="16"/>
                <w:szCs w:val="16"/>
              </w:rPr>
            </w:pPr>
          </w:p>
        </w:tc>
        <w:tc>
          <w:tcPr>
            <w:tcW w:w="486" w:type="pct"/>
            <w:gridSpan w:val="2"/>
            <w:vMerge/>
            <w:tcBorders>
              <w:top w:val="nil"/>
              <w:left w:val="nil"/>
              <w:bottom w:val="nil"/>
              <w:right w:val="single" w:sz="4" w:space="0" w:color="auto"/>
            </w:tcBorders>
            <w:vAlign w:val="center"/>
          </w:tcPr>
          <w:p w14:paraId="6DFD003F"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1DFF6DB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6B20F6F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6AB0759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0E9C23D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1718680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4DA58C22" w14:textId="77777777" w:rsidTr="00FC3179">
        <w:trPr>
          <w:jc w:val="center"/>
        </w:trPr>
        <w:tc>
          <w:tcPr>
            <w:tcW w:w="165" w:type="pct"/>
            <w:gridSpan w:val="3"/>
            <w:vMerge w:val="restart"/>
            <w:tcBorders>
              <w:top w:val="nil"/>
              <w:left w:val="single" w:sz="4" w:space="0" w:color="auto"/>
              <w:bottom w:val="nil"/>
            </w:tcBorders>
            <w:tcMar>
              <w:top w:w="0" w:type="dxa"/>
              <w:left w:w="28" w:type="dxa"/>
              <w:bottom w:w="0" w:type="dxa"/>
              <w:right w:w="28" w:type="dxa"/>
            </w:tcMar>
          </w:tcPr>
          <w:p w14:paraId="2F5A22C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15</w:t>
            </w:r>
          </w:p>
        </w:tc>
        <w:tc>
          <w:tcPr>
            <w:tcW w:w="1091" w:type="pct"/>
            <w:vMerge w:val="restart"/>
            <w:tcBorders>
              <w:top w:val="nil"/>
              <w:left w:val="nil"/>
              <w:bottom w:val="nil"/>
              <w:right w:val="single" w:sz="4" w:space="0" w:color="auto"/>
            </w:tcBorders>
            <w:tcMar>
              <w:top w:w="0" w:type="dxa"/>
              <w:left w:w="28" w:type="dxa"/>
              <w:bottom w:w="0" w:type="dxa"/>
              <w:right w:w="28" w:type="dxa"/>
            </w:tcMar>
          </w:tcPr>
          <w:p w14:paraId="2FF456C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Участки газопроводов, примыкающие к площадкам скважин на расстоянии 150 м от ограждения</w:t>
            </w:r>
          </w:p>
        </w:tc>
        <w:tc>
          <w:tcPr>
            <w:tcW w:w="486" w:type="pct"/>
            <w:gridSpan w:val="2"/>
            <w:vMerge w:val="restart"/>
            <w:tcBorders>
              <w:top w:val="nil"/>
              <w:left w:val="nil"/>
              <w:bottom w:val="nil"/>
              <w:right w:val="single" w:sz="4" w:space="0" w:color="auto"/>
            </w:tcBorders>
            <w:tcMar>
              <w:top w:w="0" w:type="dxa"/>
              <w:left w:w="28" w:type="dxa"/>
              <w:bottom w:w="0" w:type="dxa"/>
              <w:right w:w="28" w:type="dxa"/>
            </w:tcMar>
          </w:tcPr>
          <w:p w14:paraId="4BB2C6A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247B8F6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Первый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3339CFC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4BE56301"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3A14096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2DB9D82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3D48EDBF" w14:textId="77777777" w:rsidTr="00FC3179">
        <w:trPr>
          <w:jc w:val="center"/>
        </w:trPr>
        <w:tc>
          <w:tcPr>
            <w:tcW w:w="0" w:type="auto"/>
            <w:gridSpan w:val="3"/>
            <w:vMerge/>
            <w:tcBorders>
              <w:top w:val="nil"/>
              <w:left w:val="single" w:sz="4" w:space="0" w:color="auto"/>
              <w:bottom w:val="nil"/>
            </w:tcBorders>
            <w:vAlign w:val="center"/>
          </w:tcPr>
          <w:p w14:paraId="62FDD0E3" w14:textId="77777777" w:rsidR="00FC3179" w:rsidRPr="001B4EAB" w:rsidRDefault="00FC3179" w:rsidP="00683889">
            <w:pPr>
              <w:ind w:firstLine="0"/>
              <w:rPr>
                <w:rFonts w:ascii="Times New Roman" w:hAnsi="Times New Roman"/>
                <w:sz w:val="16"/>
                <w:szCs w:val="16"/>
              </w:rPr>
            </w:pPr>
          </w:p>
        </w:tc>
        <w:tc>
          <w:tcPr>
            <w:tcW w:w="0" w:type="auto"/>
            <w:vMerge/>
            <w:tcBorders>
              <w:top w:val="nil"/>
              <w:left w:val="nil"/>
              <w:bottom w:val="nil"/>
              <w:right w:val="single" w:sz="4" w:space="0" w:color="auto"/>
            </w:tcBorders>
            <w:vAlign w:val="center"/>
          </w:tcPr>
          <w:p w14:paraId="3E437AD1" w14:textId="77777777" w:rsidR="00FC3179" w:rsidRPr="001B4EAB" w:rsidRDefault="00FC3179" w:rsidP="00683889">
            <w:pPr>
              <w:ind w:firstLine="0"/>
              <w:jc w:val="left"/>
              <w:rPr>
                <w:rFonts w:ascii="Times New Roman" w:hAnsi="Times New Roman"/>
                <w:sz w:val="16"/>
                <w:szCs w:val="16"/>
              </w:rPr>
            </w:pPr>
          </w:p>
        </w:tc>
        <w:tc>
          <w:tcPr>
            <w:tcW w:w="486" w:type="pct"/>
            <w:gridSpan w:val="2"/>
            <w:vMerge/>
            <w:tcBorders>
              <w:top w:val="nil"/>
              <w:left w:val="nil"/>
              <w:bottom w:val="nil"/>
              <w:right w:val="single" w:sz="4" w:space="0" w:color="auto"/>
            </w:tcBorders>
            <w:vAlign w:val="center"/>
          </w:tcPr>
          <w:p w14:paraId="3DCB8269"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4356D1D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Второй этап </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 xml:space="preserve">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74BDA4F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2A6F3D0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088400B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4B1D476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30204695" w14:textId="77777777" w:rsidTr="00FC3179">
        <w:trPr>
          <w:jc w:val="center"/>
        </w:trPr>
        <w:tc>
          <w:tcPr>
            <w:tcW w:w="165" w:type="pct"/>
            <w:gridSpan w:val="3"/>
            <w:tcBorders>
              <w:top w:val="nil"/>
              <w:left w:val="single" w:sz="4" w:space="0" w:color="auto"/>
              <w:bottom w:val="nil"/>
            </w:tcBorders>
            <w:tcMar>
              <w:top w:w="0" w:type="dxa"/>
              <w:left w:w="28" w:type="dxa"/>
              <w:bottom w:w="0" w:type="dxa"/>
              <w:right w:w="28" w:type="dxa"/>
            </w:tcMar>
          </w:tcPr>
          <w:p w14:paraId="31D57C2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16</w:t>
            </w:r>
          </w:p>
        </w:tc>
        <w:tc>
          <w:tcPr>
            <w:tcW w:w="1091" w:type="pct"/>
            <w:tcBorders>
              <w:top w:val="nil"/>
              <w:left w:val="nil"/>
              <w:bottom w:val="nil"/>
              <w:right w:val="single" w:sz="4" w:space="0" w:color="auto"/>
            </w:tcBorders>
            <w:tcMar>
              <w:top w:w="0" w:type="dxa"/>
              <w:left w:w="28" w:type="dxa"/>
              <w:bottom w:w="0" w:type="dxa"/>
              <w:right w:w="28" w:type="dxa"/>
            </w:tcMar>
          </w:tcPr>
          <w:p w14:paraId="660792E4"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Газопроводы на длине 250 м от линейной запорной </w:t>
            </w:r>
            <w:r w:rsidRPr="001B4EAB">
              <w:rPr>
                <w:rFonts w:ascii="Times New Roman" w:hAnsi="Times New Roman"/>
                <w:sz w:val="16"/>
                <w:szCs w:val="16"/>
                <w:bdr w:val="none" w:sz="0" w:space="0" w:color="auto" w:frame="1"/>
              </w:rPr>
              <w:lastRenderedPageBreak/>
              <w:t>арматуры и гребенок подводных переходов</w:t>
            </w:r>
          </w:p>
        </w:tc>
        <w:tc>
          <w:tcPr>
            <w:tcW w:w="486" w:type="pct"/>
            <w:gridSpan w:val="2"/>
            <w:tcBorders>
              <w:top w:val="nil"/>
              <w:left w:val="nil"/>
              <w:bottom w:val="nil"/>
              <w:right w:val="single" w:sz="4" w:space="0" w:color="auto"/>
            </w:tcBorders>
            <w:tcMar>
              <w:top w:w="0" w:type="dxa"/>
              <w:left w:w="28" w:type="dxa"/>
              <w:bottom w:w="0" w:type="dxa"/>
              <w:right w:w="28" w:type="dxa"/>
            </w:tcMar>
          </w:tcPr>
          <w:p w14:paraId="4B9B28A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lastRenderedPageBreak/>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1A73FAE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Одновременно с прилегающими </w:t>
            </w:r>
            <w:r w:rsidRPr="001B4EAB">
              <w:rPr>
                <w:rFonts w:ascii="Times New Roman" w:hAnsi="Times New Roman"/>
                <w:sz w:val="16"/>
                <w:szCs w:val="16"/>
                <w:bdr w:val="none" w:sz="0" w:space="0" w:color="auto" w:frame="1"/>
              </w:rPr>
              <w:lastRenderedPageBreak/>
              <w:t>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6E6DD83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lastRenderedPageBreak/>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70BD34E"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6BB6026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4087ADB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3E52D8D5" w14:textId="77777777" w:rsidTr="00FC3179">
        <w:trPr>
          <w:jc w:val="center"/>
        </w:trPr>
        <w:tc>
          <w:tcPr>
            <w:tcW w:w="165" w:type="pct"/>
            <w:gridSpan w:val="3"/>
            <w:vMerge w:val="restart"/>
            <w:tcBorders>
              <w:top w:val="nil"/>
              <w:left w:val="single" w:sz="4" w:space="0" w:color="auto"/>
              <w:bottom w:val="nil"/>
            </w:tcBorders>
            <w:tcMar>
              <w:top w:w="0" w:type="dxa"/>
              <w:left w:w="28" w:type="dxa"/>
              <w:bottom w:w="0" w:type="dxa"/>
              <w:right w:w="28" w:type="dxa"/>
            </w:tcMar>
          </w:tcPr>
          <w:p w14:paraId="61409AB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17</w:t>
            </w:r>
          </w:p>
        </w:tc>
        <w:tc>
          <w:tcPr>
            <w:tcW w:w="1091" w:type="pct"/>
            <w:vMerge w:val="restart"/>
            <w:tcBorders>
              <w:top w:val="nil"/>
              <w:left w:val="nil"/>
              <w:bottom w:val="nil"/>
              <w:right w:val="single" w:sz="4" w:space="0" w:color="auto"/>
            </w:tcBorders>
            <w:tcMar>
              <w:top w:w="0" w:type="dxa"/>
              <w:left w:w="28" w:type="dxa"/>
              <w:bottom w:w="0" w:type="dxa"/>
              <w:right w:w="28" w:type="dxa"/>
            </w:tcMar>
          </w:tcPr>
          <w:p w14:paraId="067B6CF8"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Узлы подключения трубопроводов к межпромысловому коллектору и примыкающие к ним участки длиной не менее 15 м в каждую сторону от границ монтажного узла</w:t>
            </w:r>
            <w:r>
              <w:rPr>
                <w:rFonts w:ascii="Times New Roman" w:hAnsi="Times New Roman"/>
                <w:sz w:val="16"/>
                <w:szCs w:val="16"/>
                <w:bdr w:val="none" w:sz="0" w:space="0" w:color="auto" w:frame="1"/>
              </w:rPr>
              <w:t xml:space="preserve"> </w:t>
            </w:r>
            <w:r w:rsidRPr="001B4EAB">
              <w:rPr>
                <w:rFonts w:ascii="Times New Roman" w:hAnsi="Times New Roman"/>
                <w:sz w:val="16"/>
                <w:szCs w:val="16"/>
                <w:bdr w:val="none" w:sz="0" w:space="0" w:color="auto" w:frame="1"/>
              </w:rPr>
              <w:t>и участки между охранными кранами УКПГ, КС, ДКС, ГС, ПХГ</w:t>
            </w:r>
          </w:p>
        </w:tc>
        <w:tc>
          <w:tcPr>
            <w:tcW w:w="486" w:type="pct"/>
            <w:gridSpan w:val="2"/>
            <w:vMerge w:val="restart"/>
            <w:tcBorders>
              <w:top w:val="nil"/>
              <w:left w:val="nil"/>
              <w:bottom w:val="nil"/>
              <w:right w:val="single" w:sz="4" w:space="0" w:color="auto"/>
            </w:tcBorders>
            <w:tcMar>
              <w:top w:w="0" w:type="dxa"/>
              <w:left w:w="28" w:type="dxa"/>
              <w:bottom w:w="0" w:type="dxa"/>
              <w:right w:w="28" w:type="dxa"/>
            </w:tcMar>
          </w:tcPr>
          <w:p w14:paraId="48101273" w14:textId="77777777" w:rsidR="00FC3179" w:rsidRPr="001B4EAB" w:rsidRDefault="00FC3179" w:rsidP="00683889">
            <w:pPr>
              <w:ind w:firstLine="0"/>
              <w:jc w:val="center"/>
              <w:rPr>
                <w:rFonts w:ascii="Times New Roman" w:hAnsi="Times New Roman"/>
                <w:sz w:val="16"/>
                <w:szCs w:val="16"/>
                <w:lang w:val="en-US"/>
              </w:rPr>
            </w:pPr>
            <w:r w:rsidRPr="001B4EAB">
              <w:rPr>
                <w:rFonts w:ascii="Times New Roman" w:hAnsi="Times New Roman"/>
                <w:sz w:val="16"/>
                <w:szCs w:val="16"/>
                <w:bdr w:val="none" w:sz="0" w:space="0" w:color="auto" w:frame="1"/>
              </w:rPr>
              <w:t>II</w:t>
            </w:r>
            <w:r w:rsidRPr="001B4EAB">
              <w:rPr>
                <w:rFonts w:ascii="Times New Roman" w:hAnsi="Times New Roman"/>
                <w:sz w:val="16"/>
                <w:szCs w:val="16"/>
                <w:bdr w:val="none" w:sz="0" w:space="0" w:color="auto" w:frame="1"/>
                <w:lang w:val="en-US"/>
              </w:rPr>
              <w:t>, III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2BA0B400"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Первый этап –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4F261EE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47C0831"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255300D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C54050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28115BA3" w14:textId="77777777" w:rsidTr="00FC3179">
        <w:trPr>
          <w:jc w:val="center"/>
        </w:trPr>
        <w:tc>
          <w:tcPr>
            <w:tcW w:w="0" w:type="auto"/>
            <w:gridSpan w:val="3"/>
            <w:vMerge/>
            <w:tcBorders>
              <w:top w:val="nil"/>
              <w:left w:val="single" w:sz="4" w:space="0" w:color="auto"/>
              <w:bottom w:val="nil"/>
            </w:tcBorders>
            <w:vAlign w:val="center"/>
          </w:tcPr>
          <w:p w14:paraId="0B5528D7" w14:textId="77777777" w:rsidR="00FC3179" w:rsidRPr="001B4EAB" w:rsidRDefault="00FC3179" w:rsidP="00683889">
            <w:pPr>
              <w:ind w:firstLine="0"/>
              <w:rPr>
                <w:rFonts w:ascii="Times New Roman" w:hAnsi="Times New Roman"/>
                <w:sz w:val="16"/>
                <w:szCs w:val="16"/>
              </w:rPr>
            </w:pPr>
          </w:p>
        </w:tc>
        <w:tc>
          <w:tcPr>
            <w:tcW w:w="0" w:type="auto"/>
            <w:vMerge/>
            <w:tcBorders>
              <w:top w:val="nil"/>
              <w:left w:val="nil"/>
              <w:bottom w:val="nil"/>
              <w:right w:val="single" w:sz="4" w:space="0" w:color="auto"/>
            </w:tcBorders>
            <w:vAlign w:val="center"/>
          </w:tcPr>
          <w:p w14:paraId="5D0C8231" w14:textId="77777777" w:rsidR="00FC3179" w:rsidRPr="001B4EAB" w:rsidRDefault="00FC3179" w:rsidP="00683889">
            <w:pPr>
              <w:ind w:firstLine="0"/>
              <w:jc w:val="left"/>
              <w:rPr>
                <w:rFonts w:ascii="Times New Roman" w:hAnsi="Times New Roman"/>
                <w:sz w:val="16"/>
                <w:szCs w:val="16"/>
              </w:rPr>
            </w:pPr>
          </w:p>
        </w:tc>
        <w:tc>
          <w:tcPr>
            <w:tcW w:w="486" w:type="pct"/>
            <w:gridSpan w:val="2"/>
            <w:vMerge/>
            <w:tcBorders>
              <w:top w:val="nil"/>
              <w:left w:val="nil"/>
              <w:bottom w:val="nil"/>
              <w:right w:val="single" w:sz="4" w:space="0" w:color="auto"/>
            </w:tcBorders>
            <w:vAlign w:val="center"/>
          </w:tcPr>
          <w:p w14:paraId="43EB7395"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3ABDF68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Второй этап –</w:t>
            </w:r>
            <w:r>
              <w:rPr>
                <w:rFonts w:ascii="Times New Roman" w:hAnsi="Times New Roman"/>
                <w:sz w:val="16"/>
                <w:szCs w:val="16"/>
                <w:bdr w:val="none" w:sz="0" w:space="0" w:color="auto" w:frame="1"/>
              </w:rPr>
              <w:t xml:space="preserve"> </w:t>
            </w:r>
            <w:r w:rsidRPr="001B4EAB">
              <w:rPr>
                <w:rFonts w:ascii="Times New Roman" w:hAnsi="Times New Roman"/>
                <w:sz w:val="16"/>
                <w:szCs w:val="16"/>
                <w:bdr w:val="none" w:sz="0" w:space="0" w:color="auto" w:frame="1"/>
              </w:rPr>
              <w:t>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24A7FD0D"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 xml:space="preserve">1,1 </w:t>
            </w:r>
            <w:proofErr w:type="spellStart"/>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roofErr w:type="spellEnd"/>
          </w:p>
        </w:tc>
        <w:tc>
          <w:tcPr>
            <w:tcW w:w="653" w:type="pct"/>
            <w:tcBorders>
              <w:top w:val="nil"/>
              <w:left w:val="nil"/>
              <w:bottom w:val="nil"/>
              <w:right w:val="single" w:sz="4" w:space="0" w:color="auto"/>
            </w:tcBorders>
            <w:tcMar>
              <w:top w:w="0" w:type="dxa"/>
              <w:left w:w="28" w:type="dxa"/>
              <w:bottom w:w="0" w:type="dxa"/>
              <w:right w:w="28" w:type="dxa"/>
            </w:tcMar>
          </w:tcPr>
          <w:p w14:paraId="5BA3AB4C"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 xml:space="preserve">1,1 </w:t>
            </w:r>
            <w:proofErr w:type="spellStart"/>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roofErr w:type="spellEnd"/>
          </w:p>
        </w:tc>
        <w:tc>
          <w:tcPr>
            <w:tcW w:w="640" w:type="pct"/>
            <w:tcBorders>
              <w:top w:val="nil"/>
              <w:left w:val="nil"/>
              <w:bottom w:val="nil"/>
              <w:right w:val="single" w:sz="4" w:space="0" w:color="auto"/>
            </w:tcBorders>
            <w:tcMar>
              <w:top w:w="0" w:type="dxa"/>
              <w:left w:w="28" w:type="dxa"/>
              <w:bottom w:w="0" w:type="dxa"/>
              <w:right w:w="28" w:type="dxa"/>
            </w:tcMar>
          </w:tcPr>
          <w:p w14:paraId="30EF58B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692ABFE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56D8271B" w14:textId="77777777" w:rsidTr="00FC3179">
        <w:trPr>
          <w:jc w:val="center"/>
        </w:trPr>
        <w:tc>
          <w:tcPr>
            <w:tcW w:w="165" w:type="pct"/>
            <w:gridSpan w:val="3"/>
            <w:vMerge w:val="restart"/>
            <w:tcBorders>
              <w:top w:val="nil"/>
              <w:left w:val="single" w:sz="4" w:space="0" w:color="auto"/>
              <w:bottom w:val="nil"/>
            </w:tcBorders>
            <w:tcMar>
              <w:top w:w="0" w:type="dxa"/>
              <w:left w:w="28" w:type="dxa"/>
              <w:bottom w:w="0" w:type="dxa"/>
              <w:right w:w="28" w:type="dxa"/>
            </w:tcMar>
          </w:tcPr>
          <w:p w14:paraId="3CF537B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18</w:t>
            </w:r>
            <w:r w:rsidRPr="001B4EAB">
              <w:rPr>
                <w:rStyle w:val="apple-converted-space"/>
                <w:rFonts w:ascii="Times New Roman" w:hAnsi="Times New Roman"/>
                <w:sz w:val="16"/>
                <w:szCs w:val="16"/>
                <w:bdr w:val="none" w:sz="0" w:space="0" w:color="auto" w:frame="1"/>
              </w:rPr>
              <w:t> </w:t>
            </w:r>
          </w:p>
        </w:tc>
        <w:tc>
          <w:tcPr>
            <w:tcW w:w="1091" w:type="pct"/>
            <w:vMerge w:val="restart"/>
            <w:tcBorders>
              <w:top w:val="nil"/>
              <w:left w:val="nil"/>
              <w:bottom w:val="nil"/>
              <w:right w:val="single" w:sz="4" w:space="0" w:color="auto"/>
            </w:tcBorders>
            <w:tcMar>
              <w:top w:w="0" w:type="dxa"/>
              <w:left w:w="28" w:type="dxa"/>
              <w:bottom w:w="0" w:type="dxa"/>
              <w:right w:w="28" w:type="dxa"/>
            </w:tcMar>
          </w:tcPr>
          <w:p w14:paraId="2666FD23"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 xml:space="preserve">Пересечения с воздушными линиями электропередачи </w:t>
            </w:r>
            <w:r w:rsidRPr="00F726D1">
              <w:rPr>
                <w:rFonts w:ascii="Times New Roman" w:hAnsi="Times New Roman"/>
                <w:sz w:val="16"/>
                <w:szCs w:val="16"/>
                <w:bdr w:val="none" w:sz="0" w:space="0" w:color="auto" w:frame="1"/>
                <w:lang w:bidi="ru-RU"/>
              </w:rPr>
              <w:t xml:space="preserve">напряжением 500 </w:t>
            </w:r>
            <w:proofErr w:type="spellStart"/>
            <w:r w:rsidRPr="00F726D1">
              <w:rPr>
                <w:rFonts w:ascii="Times New Roman" w:hAnsi="Times New Roman"/>
                <w:sz w:val="16"/>
                <w:szCs w:val="16"/>
                <w:bdr w:val="none" w:sz="0" w:space="0" w:color="auto" w:frame="1"/>
                <w:lang w:bidi="ru-RU"/>
              </w:rPr>
              <w:t>кВ</w:t>
            </w:r>
            <w:proofErr w:type="spellEnd"/>
            <w:r w:rsidRPr="00F726D1">
              <w:rPr>
                <w:rFonts w:ascii="Times New Roman" w:hAnsi="Times New Roman"/>
                <w:sz w:val="16"/>
                <w:szCs w:val="16"/>
                <w:bdr w:val="none" w:sz="0" w:space="0" w:color="auto" w:frame="1"/>
                <w:lang w:bidi="ru-RU"/>
              </w:rPr>
              <w:t xml:space="preserve"> и более</w:t>
            </w:r>
          </w:p>
        </w:tc>
        <w:tc>
          <w:tcPr>
            <w:tcW w:w="486" w:type="pct"/>
            <w:gridSpan w:val="2"/>
            <w:vMerge w:val="restart"/>
            <w:tcBorders>
              <w:top w:val="nil"/>
              <w:left w:val="nil"/>
              <w:bottom w:val="nil"/>
              <w:right w:val="single" w:sz="4" w:space="0" w:color="auto"/>
            </w:tcBorders>
            <w:tcMar>
              <w:top w:w="0" w:type="dxa"/>
              <w:left w:w="28" w:type="dxa"/>
              <w:bottom w:w="0" w:type="dxa"/>
              <w:right w:w="28" w:type="dxa"/>
            </w:tcMar>
          </w:tcPr>
          <w:p w14:paraId="5809EE2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1001F7C2"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Первый этап –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368A79A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796B0EDB"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1B25D10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6</w:t>
            </w:r>
          </w:p>
        </w:tc>
        <w:tc>
          <w:tcPr>
            <w:tcW w:w="652" w:type="pct"/>
            <w:tcBorders>
              <w:top w:val="nil"/>
              <w:left w:val="nil"/>
              <w:bottom w:val="nil"/>
              <w:right w:val="single" w:sz="4" w:space="0" w:color="auto"/>
            </w:tcBorders>
            <w:tcMar>
              <w:top w:w="0" w:type="dxa"/>
              <w:left w:w="28" w:type="dxa"/>
              <w:bottom w:w="0" w:type="dxa"/>
              <w:right w:w="28" w:type="dxa"/>
            </w:tcMar>
          </w:tcPr>
          <w:p w14:paraId="14D1FCB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4B039C67" w14:textId="77777777" w:rsidTr="00FC3179">
        <w:trPr>
          <w:jc w:val="center"/>
        </w:trPr>
        <w:tc>
          <w:tcPr>
            <w:tcW w:w="0" w:type="auto"/>
            <w:gridSpan w:val="3"/>
            <w:vMerge/>
            <w:tcBorders>
              <w:top w:val="nil"/>
              <w:left w:val="single" w:sz="4" w:space="0" w:color="auto"/>
              <w:bottom w:val="nil"/>
            </w:tcBorders>
            <w:vAlign w:val="center"/>
          </w:tcPr>
          <w:p w14:paraId="3D612CF9" w14:textId="77777777" w:rsidR="00FC3179" w:rsidRPr="001B4EAB" w:rsidRDefault="00FC3179" w:rsidP="00683889">
            <w:pPr>
              <w:ind w:firstLine="0"/>
              <w:rPr>
                <w:rFonts w:ascii="Times New Roman" w:hAnsi="Times New Roman"/>
                <w:sz w:val="16"/>
                <w:szCs w:val="16"/>
              </w:rPr>
            </w:pPr>
          </w:p>
        </w:tc>
        <w:tc>
          <w:tcPr>
            <w:tcW w:w="0" w:type="auto"/>
            <w:vMerge/>
            <w:tcBorders>
              <w:top w:val="nil"/>
              <w:left w:val="nil"/>
              <w:bottom w:val="nil"/>
              <w:right w:val="single" w:sz="4" w:space="0" w:color="auto"/>
            </w:tcBorders>
            <w:vAlign w:val="center"/>
          </w:tcPr>
          <w:p w14:paraId="54071117" w14:textId="77777777" w:rsidR="00FC3179" w:rsidRPr="001B4EAB" w:rsidRDefault="00FC3179" w:rsidP="00683889">
            <w:pPr>
              <w:ind w:firstLine="0"/>
              <w:jc w:val="left"/>
              <w:rPr>
                <w:rFonts w:ascii="Times New Roman" w:hAnsi="Times New Roman"/>
                <w:sz w:val="16"/>
                <w:szCs w:val="16"/>
              </w:rPr>
            </w:pPr>
          </w:p>
        </w:tc>
        <w:tc>
          <w:tcPr>
            <w:tcW w:w="486" w:type="pct"/>
            <w:gridSpan w:val="2"/>
            <w:vMerge/>
            <w:tcBorders>
              <w:top w:val="nil"/>
              <w:left w:val="nil"/>
              <w:bottom w:val="nil"/>
              <w:right w:val="single" w:sz="4" w:space="0" w:color="auto"/>
            </w:tcBorders>
            <w:vAlign w:val="center"/>
          </w:tcPr>
          <w:p w14:paraId="2E2787E2"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3D94AB7D"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Второй этап –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0B83B1B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5645115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32B642D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152F19F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5BBE5522" w14:textId="77777777" w:rsidTr="00FC3179">
        <w:trPr>
          <w:jc w:val="center"/>
        </w:trPr>
        <w:tc>
          <w:tcPr>
            <w:tcW w:w="165" w:type="pct"/>
            <w:gridSpan w:val="3"/>
            <w:vMerge w:val="restart"/>
            <w:tcBorders>
              <w:top w:val="nil"/>
              <w:left w:val="single" w:sz="4" w:space="0" w:color="auto"/>
              <w:bottom w:val="nil"/>
            </w:tcBorders>
            <w:tcMar>
              <w:top w:w="0" w:type="dxa"/>
              <w:left w:w="28" w:type="dxa"/>
              <w:bottom w:w="0" w:type="dxa"/>
              <w:right w:w="28" w:type="dxa"/>
            </w:tcMar>
          </w:tcPr>
          <w:p w14:paraId="6493F16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19</w:t>
            </w:r>
          </w:p>
        </w:tc>
        <w:tc>
          <w:tcPr>
            <w:tcW w:w="1091" w:type="pct"/>
            <w:vMerge w:val="restart"/>
            <w:tcBorders>
              <w:top w:val="nil"/>
              <w:left w:val="nil"/>
              <w:bottom w:val="nil"/>
              <w:right w:val="single" w:sz="4" w:space="0" w:color="auto"/>
            </w:tcBorders>
            <w:tcMar>
              <w:top w:w="0" w:type="dxa"/>
              <w:left w:w="28" w:type="dxa"/>
              <w:bottom w:w="0" w:type="dxa"/>
              <w:right w:w="28" w:type="dxa"/>
            </w:tcMar>
          </w:tcPr>
          <w:p w14:paraId="1AA21D3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прокладываемые по морской эстакаде</w:t>
            </w:r>
          </w:p>
        </w:tc>
        <w:tc>
          <w:tcPr>
            <w:tcW w:w="486" w:type="pct"/>
            <w:gridSpan w:val="2"/>
            <w:vMerge w:val="restart"/>
            <w:tcBorders>
              <w:top w:val="nil"/>
              <w:left w:val="nil"/>
              <w:bottom w:val="nil"/>
              <w:right w:val="single" w:sz="4" w:space="0" w:color="auto"/>
            </w:tcBorders>
            <w:tcMar>
              <w:top w:w="0" w:type="dxa"/>
              <w:left w:w="28" w:type="dxa"/>
              <w:bottom w:w="0" w:type="dxa"/>
              <w:right w:w="28" w:type="dxa"/>
            </w:tcMar>
          </w:tcPr>
          <w:p w14:paraId="5848BF4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II</w:t>
            </w:r>
          </w:p>
        </w:tc>
        <w:tc>
          <w:tcPr>
            <w:tcW w:w="682" w:type="pct"/>
            <w:gridSpan w:val="2"/>
            <w:tcBorders>
              <w:top w:val="nil"/>
              <w:left w:val="nil"/>
              <w:bottom w:val="nil"/>
              <w:right w:val="single" w:sz="4" w:space="0" w:color="auto"/>
            </w:tcBorders>
            <w:tcMar>
              <w:top w:w="0" w:type="dxa"/>
              <w:left w:w="28" w:type="dxa"/>
              <w:bottom w:w="0" w:type="dxa"/>
              <w:right w:w="28" w:type="dxa"/>
            </w:tcMar>
          </w:tcPr>
          <w:p w14:paraId="79DE9B8B"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Первый этап –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6C022FC2"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2AEF26E1"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33B353E4"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01A6169E"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48147BAF" w14:textId="77777777" w:rsidTr="00FC3179">
        <w:trPr>
          <w:jc w:val="center"/>
        </w:trPr>
        <w:tc>
          <w:tcPr>
            <w:tcW w:w="0" w:type="auto"/>
            <w:gridSpan w:val="3"/>
            <w:vMerge/>
            <w:tcBorders>
              <w:top w:val="nil"/>
              <w:left w:val="single" w:sz="4" w:space="0" w:color="auto"/>
              <w:bottom w:val="nil"/>
            </w:tcBorders>
            <w:vAlign w:val="center"/>
          </w:tcPr>
          <w:p w14:paraId="2FD4D9DD" w14:textId="77777777" w:rsidR="00FC3179" w:rsidRPr="001B4EAB" w:rsidRDefault="00FC3179" w:rsidP="00683889">
            <w:pPr>
              <w:ind w:firstLine="0"/>
              <w:rPr>
                <w:rFonts w:ascii="Times New Roman" w:hAnsi="Times New Roman"/>
                <w:sz w:val="16"/>
                <w:szCs w:val="16"/>
              </w:rPr>
            </w:pPr>
          </w:p>
        </w:tc>
        <w:tc>
          <w:tcPr>
            <w:tcW w:w="0" w:type="auto"/>
            <w:vMerge/>
            <w:tcBorders>
              <w:top w:val="nil"/>
              <w:left w:val="nil"/>
              <w:bottom w:val="nil"/>
              <w:right w:val="single" w:sz="4" w:space="0" w:color="auto"/>
            </w:tcBorders>
            <w:vAlign w:val="center"/>
          </w:tcPr>
          <w:p w14:paraId="13B6B06E" w14:textId="77777777" w:rsidR="00FC3179" w:rsidRPr="001B4EAB" w:rsidRDefault="00FC3179" w:rsidP="00683889">
            <w:pPr>
              <w:ind w:firstLine="0"/>
              <w:jc w:val="left"/>
              <w:rPr>
                <w:rFonts w:ascii="Times New Roman" w:hAnsi="Times New Roman"/>
                <w:sz w:val="16"/>
                <w:szCs w:val="16"/>
              </w:rPr>
            </w:pPr>
          </w:p>
        </w:tc>
        <w:tc>
          <w:tcPr>
            <w:tcW w:w="486" w:type="pct"/>
            <w:gridSpan w:val="2"/>
            <w:vMerge/>
            <w:tcBorders>
              <w:top w:val="nil"/>
              <w:left w:val="nil"/>
              <w:bottom w:val="nil"/>
              <w:right w:val="single" w:sz="4" w:space="0" w:color="auto"/>
            </w:tcBorders>
            <w:vAlign w:val="center"/>
          </w:tcPr>
          <w:p w14:paraId="629B27D4"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7553CEDF"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Второй этап –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2B343F9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E776F9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17002256"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B31FF1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581A3B14" w14:textId="77777777" w:rsidTr="00FC3179">
        <w:trPr>
          <w:jc w:val="center"/>
        </w:trPr>
        <w:tc>
          <w:tcPr>
            <w:tcW w:w="165" w:type="pct"/>
            <w:gridSpan w:val="3"/>
            <w:vMerge w:val="restart"/>
            <w:tcBorders>
              <w:top w:val="nil"/>
              <w:left w:val="single" w:sz="4" w:space="0" w:color="auto"/>
              <w:bottom w:val="nil"/>
            </w:tcBorders>
            <w:tcMar>
              <w:top w:w="0" w:type="dxa"/>
              <w:left w:w="28" w:type="dxa"/>
              <w:bottom w:w="0" w:type="dxa"/>
              <w:right w:w="28" w:type="dxa"/>
            </w:tcMar>
          </w:tcPr>
          <w:p w14:paraId="54D9D080"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20</w:t>
            </w:r>
          </w:p>
        </w:tc>
        <w:tc>
          <w:tcPr>
            <w:tcW w:w="1091" w:type="pct"/>
            <w:vMerge w:val="restart"/>
            <w:tcBorders>
              <w:top w:val="nil"/>
              <w:left w:val="nil"/>
              <w:bottom w:val="nil"/>
              <w:right w:val="single" w:sz="4" w:space="0" w:color="auto"/>
            </w:tcBorders>
            <w:tcMar>
              <w:top w:w="0" w:type="dxa"/>
              <w:left w:w="28" w:type="dxa"/>
              <w:bottom w:w="0" w:type="dxa"/>
              <w:right w:w="28" w:type="dxa"/>
            </w:tcMar>
          </w:tcPr>
          <w:p w14:paraId="432095DE"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Трубопроводы ввода</w:t>
            </w:r>
            <w:r>
              <w:rPr>
                <w:rFonts w:ascii="Times New Roman" w:hAnsi="Times New Roman"/>
                <w:sz w:val="16"/>
                <w:szCs w:val="16"/>
                <w:bdr w:val="none" w:sz="0" w:space="0" w:color="auto" w:frame="1"/>
              </w:rPr>
              <w:t>-</w:t>
            </w:r>
            <w:r w:rsidRPr="001B4EAB">
              <w:rPr>
                <w:rFonts w:ascii="Times New Roman" w:hAnsi="Times New Roman"/>
                <w:sz w:val="16"/>
                <w:szCs w:val="16"/>
                <w:bdr w:val="none" w:sz="0" w:space="0" w:color="auto" w:frame="1"/>
              </w:rPr>
              <w:t>вывода, транзитные трубопроводы</w:t>
            </w:r>
          </w:p>
        </w:tc>
        <w:tc>
          <w:tcPr>
            <w:tcW w:w="486" w:type="pct"/>
            <w:gridSpan w:val="2"/>
            <w:vMerge w:val="restart"/>
            <w:tcBorders>
              <w:top w:val="nil"/>
              <w:left w:val="nil"/>
              <w:bottom w:val="nil"/>
              <w:right w:val="single" w:sz="4" w:space="0" w:color="auto"/>
            </w:tcBorders>
            <w:tcMar>
              <w:top w:w="0" w:type="dxa"/>
              <w:left w:w="28" w:type="dxa"/>
              <w:bottom w:w="0" w:type="dxa"/>
              <w:right w:w="28" w:type="dxa"/>
            </w:tcMar>
          </w:tcPr>
          <w:p w14:paraId="5422378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I</w:t>
            </w:r>
          </w:p>
        </w:tc>
        <w:tc>
          <w:tcPr>
            <w:tcW w:w="682" w:type="pct"/>
            <w:gridSpan w:val="2"/>
            <w:tcBorders>
              <w:top w:val="nil"/>
              <w:left w:val="nil"/>
              <w:bottom w:val="nil"/>
              <w:right w:val="single" w:sz="4" w:space="0" w:color="auto"/>
            </w:tcBorders>
            <w:tcMar>
              <w:top w:w="0" w:type="dxa"/>
              <w:left w:w="28" w:type="dxa"/>
              <w:bottom w:w="0" w:type="dxa"/>
              <w:right w:w="28" w:type="dxa"/>
            </w:tcMar>
          </w:tcPr>
          <w:p w14:paraId="3FB9BDCA"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Первый этап – до укладки или крепления на опорах</w:t>
            </w:r>
          </w:p>
        </w:tc>
        <w:tc>
          <w:tcPr>
            <w:tcW w:w="631" w:type="pct"/>
            <w:tcBorders>
              <w:top w:val="nil"/>
              <w:left w:val="nil"/>
              <w:bottom w:val="nil"/>
              <w:right w:val="single" w:sz="4" w:space="0" w:color="auto"/>
            </w:tcBorders>
            <w:tcMar>
              <w:top w:w="0" w:type="dxa"/>
              <w:left w:w="28" w:type="dxa"/>
              <w:bottom w:w="0" w:type="dxa"/>
              <w:right w:w="28" w:type="dxa"/>
            </w:tcMar>
          </w:tcPr>
          <w:p w14:paraId="53B2D69B"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1,5</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0EDFEB8D" w14:textId="77777777" w:rsidR="00FC3179" w:rsidRPr="001B4EAB" w:rsidRDefault="00FC3179" w:rsidP="00683889">
            <w:pPr>
              <w:ind w:firstLine="0"/>
              <w:rPr>
                <w:rFonts w:ascii="Times New Roman" w:hAnsi="Times New Roman"/>
                <w:sz w:val="16"/>
                <w:szCs w:val="16"/>
              </w:rPr>
            </w:pPr>
            <w:r w:rsidRPr="001B4EAB">
              <w:rPr>
                <w:rFonts w:ascii="Times New Roman" w:hAnsi="Times New Roman"/>
                <w:sz w:val="16"/>
                <w:szCs w:val="16"/>
                <w:bdr w:val="none" w:sz="0" w:space="0" w:color="auto" w:frame="1"/>
              </w:rPr>
              <w:t>Не испытывают</w:t>
            </w:r>
          </w:p>
        </w:tc>
        <w:tc>
          <w:tcPr>
            <w:tcW w:w="640" w:type="pct"/>
            <w:tcBorders>
              <w:top w:val="nil"/>
              <w:left w:val="nil"/>
              <w:bottom w:val="nil"/>
              <w:right w:val="single" w:sz="4" w:space="0" w:color="auto"/>
            </w:tcBorders>
            <w:tcMar>
              <w:top w:w="0" w:type="dxa"/>
              <w:left w:w="28" w:type="dxa"/>
              <w:bottom w:w="0" w:type="dxa"/>
              <w:right w:w="28" w:type="dxa"/>
            </w:tcMar>
          </w:tcPr>
          <w:p w14:paraId="3F5C41A3"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514ED3A5"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w:t>
            </w:r>
          </w:p>
        </w:tc>
      </w:tr>
      <w:tr w:rsidR="00FC3179" w:rsidRPr="00E02BC7" w14:paraId="3EF8F6EB" w14:textId="77777777" w:rsidTr="00FC3179">
        <w:trPr>
          <w:jc w:val="center"/>
        </w:trPr>
        <w:tc>
          <w:tcPr>
            <w:tcW w:w="0" w:type="auto"/>
            <w:gridSpan w:val="3"/>
            <w:vMerge/>
            <w:tcBorders>
              <w:top w:val="nil"/>
              <w:left w:val="single" w:sz="4" w:space="0" w:color="auto"/>
              <w:bottom w:val="nil"/>
            </w:tcBorders>
            <w:vAlign w:val="center"/>
          </w:tcPr>
          <w:p w14:paraId="01595BD1" w14:textId="77777777" w:rsidR="00FC3179" w:rsidRPr="001B4EAB" w:rsidRDefault="00FC3179" w:rsidP="00683889">
            <w:pPr>
              <w:ind w:firstLine="0"/>
              <w:rPr>
                <w:rFonts w:ascii="Times New Roman" w:hAnsi="Times New Roman"/>
                <w:sz w:val="16"/>
                <w:szCs w:val="16"/>
              </w:rPr>
            </w:pPr>
          </w:p>
        </w:tc>
        <w:tc>
          <w:tcPr>
            <w:tcW w:w="0" w:type="auto"/>
            <w:vMerge/>
            <w:tcBorders>
              <w:top w:val="nil"/>
              <w:left w:val="nil"/>
              <w:bottom w:val="nil"/>
              <w:right w:val="single" w:sz="4" w:space="0" w:color="auto"/>
            </w:tcBorders>
            <w:vAlign w:val="center"/>
          </w:tcPr>
          <w:p w14:paraId="5C240377" w14:textId="77777777" w:rsidR="00FC3179" w:rsidRPr="001B4EAB" w:rsidRDefault="00FC3179" w:rsidP="00683889">
            <w:pPr>
              <w:ind w:firstLine="0"/>
              <w:jc w:val="left"/>
              <w:rPr>
                <w:rFonts w:ascii="Times New Roman" w:hAnsi="Times New Roman"/>
                <w:sz w:val="16"/>
                <w:szCs w:val="16"/>
              </w:rPr>
            </w:pPr>
          </w:p>
        </w:tc>
        <w:tc>
          <w:tcPr>
            <w:tcW w:w="486" w:type="pct"/>
            <w:gridSpan w:val="2"/>
            <w:vMerge/>
            <w:tcBorders>
              <w:top w:val="nil"/>
              <w:left w:val="nil"/>
              <w:bottom w:val="nil"/>
              <w:right w:val="single" w:sz="4" w:space="0" w:color="auto"/>
            </w:tcBorders>
            <w:vAlign w:val="center"/>
          </w:tcPr>
          <w:p w14:paraId="6CA5E251" w14:textId="77777777" w:rsidR="00FC3179" w:rsidRPr="001B4EAB" w:rsidRDefault="00FC3179" w:rsidP="00683889">
            <w:pPr>
              <w:ind w:firstLine="0"/>
              <w:rPr>
                <w:rFonts w:ascii="Times New Roman" w:hAnsi="Times New Roman"/>
                <w:sz w:val="16"/>
                <w:szCs w:val="16"/>
              </w:rPr>
            </w:pPr>
          </w:p>
        </w:tc>
        <w:tc>
          <w:tcPr>
            <w:tcW w:w="682" w:type="pct"/>
            <w:gridSpan w:val="2"/>
            <w:tcBorders>
              <w:top w:val="nil"/>
              <w:left w:val="nil"/>
              <w:bottom w:val="nil"/>
              <w:right w:val="single" w:sz="4" w:space="0" w:color="auto"/>
            </w:tcBorders>
            <w:tcMar>
              <w:top w:w="0" w:type="dxa"/>
              <w:left w:w="28" w:type="dxa"/>
              <w:bottom w:w="0" w:type="dxa"/>
              <w:right w:w="28" w:type="dxa"/>
            </w:tcMar>
          </w:tcPr>
          <w:p w14:paraId="32E82CEC"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Второй этап – одновременно с прилегающими участками трубопровода</w:t>
            </w:r>
          </w:p>
        </w:tc>
        <w:tc>
          <w:tcPr>
            <w:tcW w:w="631" w:type="pct"/>
            <w:tcBorders>
              <w:top w:val="nil"/>
              <w:left w:val="nil"/>
              <w:bottom w:val="nil"/>
              <w:right w:val="single" w:sz="4" w:space="0" w:color="auto"/>
            </w:tcBorders>
            <w:tcMar>
              <w:top w:w="0" w:type="dxa"/>
              <w:left w:w="28" w:type="dxa"/>
              <w:bottom w:w="0" w:type="dxa"/>
              <w:right w:w="28" w:type="dxa"/>
            </w:tcMar>
          </w:tcPr>
          <w:p w14:paraId="1010180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top w:val="nil"/>
              <w:left w:val="nil"/>
              <w:bottom w:val="nil"/>
              <w:right w:val="single" w:sz="4" w:space="0" w:color="auto"/>
            </w:tcBorders>
            <w:tcMar>
              <w:top w:w="0" w:type="dxa"/>
              <w:left w:w="28" w:type="dxa"/>
              <w:bottom w:w="0" w:type="dxa"/>
              <w:right w:w="28" w:type="dxa"/>
            </w:tcMar>
          </w:tcPr>
          <w:p w14:paraId="54758FA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top w:val="nil"/>
              <w:left w:val="nil"/>
              <w:bottom w:val="nil"/>
              <w:right w:val="single" w:sz="4" w:space="0" w:color="auto"/>
            </w:tcBorders>
            <w:tcMar>
              <w:top w:w="0" w:type="dxa"/>
              <w:left w:w="28" w:type="dxa"/>
              <w:bottom w:w="0" w:type="dxa"/>
              <w:right w:w="28" w:type="dxa"/>
            </w:tcMar>
          </w:tcPr>
          <w:p w14:paraId="3D155A87"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top w:val="nil"/>
              <w:left w:val="nil"/>
              <w:bottom w:val="nil"/>
              <w:right w:val="single" w:sz="4" w:space="0" w:color="auto"/>
            </w:tcBorders>
            <w:tcMar>
              <w:top w:w="0" w:type="dxa"/>
              <w:left w:w="28" w:type="dxa"/>
              <w:bottom w:w="0" w:type="dxa"/>
              <w:right w:w="28" w:type="dxa"/>
            </w:tcMar>
          </w:tcPr>
          <w:p w14:paraId="773ECAD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2FCF873E" w14:textId="77777777" w:rsidTr="00FC3179">
        <w:trPr>
          <w:jc w:val="center"/>
        </w:trPr>
        <w:tc>
          <w:tcPr>
            <w:tcW w:w="165" w:type="pct"/>
            <w:gridSpan w:val="3"/>
            <w:tcBorders>
              <w:left w:val="single" w:sz="4" w:space="0" w:color="auto"/>
              <w:bottom w:val="single" w:sz="4" w:space="0" w:color="auto"/>
            </w:tcBorders>
            <w:tcMar>
              <w:top w:w="0" w:type="dxa"/>
              <w:left w:w="28" w:type="dxa"/>
              <w:bottom w:w="0" w:type="dxa"/>
              <w:right w:w="28" w:type="dxa"/>
            </w:tcMar>
          </w:tcPr>
          <w:p w14:paraId="70257A9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21</w:t>
            </w:r>
          </w:p>
        </w:tc>
        <w:tc>
          <w:tcPr>
            <w:tcW w:w="1091" w:type="pct"/>
            <w:tcBorders>
              <w:left w:val="nil"/>
              <w:bottom w:val="single" w:sz="4" w:space="0" w:color="auto"/>
              <w:right w:val="single" w:sz="4" w:space="0" w:color="auto"/>
            </w:tcBorders>
            <w:tcMar>
              <w:top w:w="0" w:type="dxa"/>
              <w:left w:w="28" w:type="dxa"/>
              <w:bottom w:w="0" w:type="dxa"/>
              <w:right w:w="28" w:type="dxa"/>
            </w:tcMar>
          </w:tcPr>
          <w:p w14:paraId="68DD28A1"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Прочие трубопроводы и их участки, кроме указанных</w:t>
            </w:r>
          </w:p>
        </w:tc>
        <w:tc>
          <w:tcPr>
            <w:tcW w:w="486" w:type="pct"/>
            <w:gridSpan w:val="2"/>
            <w:tcBorders>
              <w:left w:val="nil"/>
              <w:bottom w:val="single" w:sz="4" w:space="0" w:color="auto"/>
              <w:right w:val="single" w:sz="4" w:space="0" w:color="auto"/>
            </w:tcBorders>
            <w:tcMar>
              <w:top w:w="0" w:type="dxa"/>
              <w:left w:w="28" w:type="dxa"/>
              <w:bottom w:w="0" w:type="dxa"/>
              <w:right w:w="28" w:type="dxa"/>
            </w:tcMar>
          </w:tcPr>
          <w:p w14:paraId="076C9BCF"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lang w:val="en-US"/>
              </w:rPr>
              <w:t xml:space="preserve">II, </w:t>
            </w:r>
            <w:r w:rsidRPr="001B4EAB">
              <w:rPr>
                <w:rFonts w:ascii="Times New Roman" w:hAnsi="Times New Roman"/>
                <w:sz w:val="16"/>
                <w:szCs w:val="16"/>
                <w:bdr w:val="none" w:sz="0" w:space="0" w:color="auto" w:frame="1"/>
              </w:rPr>
              <w:t>III</w:t>
            </w:r>
          </w:p>
        </w:tc>
        <w:tc>
          <w:tcPr>
            <w:tcW w:w="682" w:type="pct"/>
            <w:gridSpan w:val="2"/>
            <w:tcBorders>
              <w:left w:val="nil"/>
              <w:bottom w:val="single" w:sz="4" w:space="0" w:color="auto"/>
              <w:right w:val="single" w:sz="4" w:space="0" w:color="auto"/>
            </w:tcBorders>
            <w:tcMar>
              <w:top w:w="0" w:type="dxa"/>
              <w:left w:w="28" w:type="dxa"/>
              <w:bottom w:w="0" w:type="dxa"/>
              <w:right w:w="28" w:type="dxa"/>
            </w:tcMar>
          </w:tcPr>
          <w:p w14:paraId="6CA1F637" w14:textId="77777777" w:rsidR="00FC3179" w:rsidRPr="001B4EAB" w:rsidRDefault="00FC3179" w:rsidP="00683889">
            <w:pPr>
              <w:ind w:firstLine="0"/>
              <w:jc w:val="left"/>
              <w:rPr>
                <w:rFonts w:ascii="Times New Roman" w:hAnsi="Times New Roman"/>
                <w:sz w:val="16"/>
                <w:szCs w:val="16"/>
              </w:rPr>
            </w:pPr>
            <w:r w:rsidRPr="001B4EAB">
              <w:rPr>
                <w:rFonts w:ascii="Times New Roman" w:hAnsi="Times New Roman"/>
                <w:sz w:val="16"/>
                <w:szCs w:val="16"/>
                <w:bdr w:val="none" w:sz="0" w:space="0" w:color="auto" w:frame="1"/>
              </w:rPr>
              <w:t>В один этап одновременно со всем трубопроводом</w:t>
            </w:r>
          </w:p>
        </w:tc>
        <w:tc>
          <w:tcPr>
            <w:tcW w:w="631" w:type="pct"/>
            <w:tcBorders>
              <w:left w:val="nil"/>
              <w:bottom w:val="single" w:sz="4" w:space="0" w:color="auto"/>
              <w:right w:val="single" w:sz="4" w:space="0" w:color="auto"/>
            </w:tcBorders>
            <w:tcMar>
              <w:top w:w="0" w:type="dxa"/>
              <w:left w:w="28" w:type="dxa"/>
              <w:bottom w:w="0" w:type="dxa"/>
              <w:right w:w="28" w:type="dxa"/>
            </w:tcMar>
          </w:tcPr>
          <w:p w14:paraId="1C6F87A8"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53" w:type="pct"/>
            <w:tcBorders>
              <w:left w:val="nil"/>
              <w:bottom w:val="single" w:sz="4" w:space="0" w:color="auto"/>
              <w:right w:val="single" w:sz="4" w:space="0" w:color="auto"/>
            </w:tcBorders>
            <w:tcMar>
              <w:top w:w="0" w:type="dxa"/>
              <w:left w:w="28" w:type="dxa"/>
              <w:bottom w:w="0" w:type="dxa"/>
              <w:right w:w="28" w:type="dxa"/>
            </w:tcMar>
          </w:tcPr>
          <w:p w14:paraId="7DB3EC41"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1,1</w:t>
            </w:r>
            <w:r w:rsidRPr="001B4EAB">
              <w:rPr>
                <w:rFonts w:ascii="Times New Roman" w:hAnsi="Times New Roman"/>
                <w:i/>
                <w:sz w:val="16"/>
                <w:szCs w:val="16"/>
                <w:bdr w:val="none" w:sz="0" w:space="0" w:color="auto" w:frame="1"/>
              </w:rPr>
              <w:t>Р</w:t>
            </w:r>
            <w:r w:rsidRPr="001B4EAB">
              <w:rPr>
                <w:rFonts w:ascii="Times New Roman" w:hAnsi="Times New Roman"/>
                <w:sz w:val="16"/>
                <w:szCs w:val="16"/>
                <w:bdr w:val="none" w:sz="0" w:space="0" w:color="auto" w:frame="1"/>
                <w:vertAlign w:val="subscript"/>
              </w:rPr>
              <w:t>раб</w:t>
            </w:r>
          </w:p>
        </w:tc>
        <w:tc>
          <w:tcPr>
            <w:tcW w:w="640" w:type="pct"/>
            <w:tcBorders>
              <w:left w:val="nil"/>
              <w:bottom w:val="single" w:sz="4" w:space="0" w:color="auto"/>
              <w:right w:val="single" w:sz="4" w:space="0" w:color="auto"/>
            </w:tcBorders>
            <w:tcMar>
              <w:top w:w="0" w:type="dxa"/>
              <w:left w:w="28" w:type="dxa"/>
              <w:bottom w:w="0" w:type="dxa"/>
              <w:right w:w="28" w:type="dxa"/>
            </w:tcMar>
          </w:tcPr>
          <w:p w14:paraId="7A7B6A9A"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c>
          <w:tcPr>
            <w:tcW w:w="652" w:type="pct"/>
            <w:tcBorders>
              <w:left w:val="nil"/>
              <w:bottom w:val="single" w:sz="4" w:space="0" w:color="auto"/>
              <w:right w:val="single" w:sz="4" w:space="0" w:color="auto"/>
            </w:tcBorders>
            <w:tcMar>
              <w:top w:w="0" w:type="dxa"/>
              <w:left w:w="28" w:type="dxa"/>
              <w:bottom w:w="0" w:type="dxa"/>
              <w:right w:w="28" w:type="dxa"/>
            </w:tcMar>
          </w:tcPr>
          <w:p w14:paraId="6BB592D9" w14:textId="77777777" w:rsidR="00FC3179" w:rsidRPr="001B4EAB" w:rsidRDefault="00FC3179" w:rsidP="00683889">
            <w:pPr>
              <w:ind w:firstLine="0"/>
              <w:jc w:val="center"/>
              <w:rPr>
                <w:rFonts w:ascii="Times New Roman" w:hAnsi="Times New Roman"/>
                <w:sz w:val="16"/>
                <w:szCs w:val="16"/>
              </w:rPr>
            </w:pPr>
            <w:r w:rsidRPr="001B4EAB">
              <w:rPr>
                <w:rFonts w:ascii="Times New Roman" w:hAnsi="Times New Roman"/>
                <w:sz w:val="16"/>
                <w:szCs w:val="16"/>
                <w:bdr w:val="none" w:sz="0" w:space="0" w:color="auto" w:frame="1"/>
              </w:rPr>
              <w:t>12</w:t>
            </w:r>
          </w:p>
        </w:tc>
      </w:tr>
      <w:tr w:rsidR="00FC3179" w:rsidRPr="00E02BC7" w14:paraId="54AAE394" w14:textId="77777777" w:rsidTr="00FC3179">
        <w:trPr>
          <w:jc w:val="center"/>
        </w:trPr>
        <w:tc>
          <w:tcPr>
            <w:tcW w:w="5000" w:type="pct"/>
            <w:gridSpan w:val="1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842B77" w14:textId="77777777" w:rsidR="00FC3179" w:rsidRPr="00EC2334" w:rsidRDefault="00FC3179" w:rsidP="00FC3179">
            <w:pPr>
              <w:ind w:firstLine="426"/>
              <w:rPr>
                <w:rFonts w:ascii="Times New Roman" w:hAnsi="Times New Roman"/>
                <w:sz w:val="16"/>
                <w:szCs w:val="16"/>
                <w:bdr w:val="none" w:sz="0" w:space="0" w:color="auto" w:frame="1"/>
              </w:rPr>
            </w:pPr>
            <w:r w:rsidRPr="00D41B58">
              <w:rPr>
                <w:rFonts w:ascii="Times New Roman" w:hAnsi="Times New Roman"/>
                <w:sz w:val="16"/>
                <w:szCs w:val="16"/>
                <w:bdr w:val="none" w:sz="0" w:space="0" w:color="auto" w:frame="1"/>
                <w:vertAlign w:val="superscript"/>
              </w:rPr>
              <w:t>1)</w:t>
            </w:r>
            <w:r>
              <w:rPr>
                <w:rFonts w:ascii="Times New Roman" w:hAnsi="Times New Roman"/>
                <w:sz w:val="16"/>
                <w:szCs w:val="16"/>
                <w:bdr w:val="none" w:sz="0" w:space="0" w:color="auto" w:frame="1"/>
              </w:rPr>
              <w:t xml:space="preserve"> </w:t>
            </w:r>
            <w:r w:rsidRPr="00EC2334">
              <w:rPr>
                <w:rFonts w:ascii="Times New Roman" w:hAnsi="Times New Roman"/>
                <w:sz w:val="16"/>
                <w:szCs w:val="16"/>
                <w:bdr w:val="none" w:sz="0" w:space="0" w:color="auto" w:frame="1"/>
              </w:rPr>
              <w:t>На всех этапах испытаний в любой точке испытуемого участка трубопровода испытательное давление на прочность не должно превышать наименьшего из гарантированных предприятиями</w:t>
            </w:r>
            <w:r>
              <w:rPr>
                <w:rFonts w:ascii="Times New Roman" w:hAnsi="Times New Roman"/>
                <w:sz w:val="16"/>
                <w:szCs w:val="16"/>
                <w:bdr w:val="none" w:sz="0" w:space="0" w:color="auto" w:frame="1"/>
              </w:rPr>
              <w:t>-</w:t>
            </w:r>
            <w:r w:rsidRPr="00EC2334">
              <w:rPr>
                <w:rFonts w:ascii="Times New Roman" w:hAnsi="Times New Roman"/>
                <w:sz w:val="16"/>
                <w:szCs w:val="16"/>
                <w:bdr w:val="none" w:sz="0" w:space="0" w:color="auto" w:frame="1"/>
              </w:rPr>
              <w:t>изготовителями заводских испытательных давлений на трубы, арматуру, фитинги, узлы и оборудование, установленные на испытуемом участке.</w:t>
            </w:r>
          </w:p>
          <w:p w14:paraId="34845B2F" w14:textId="77777777" w:rsidR="00FC3179" w:rsidRPr="00E02BC7" w:rsidRDefault="00FC3179" w:rsidP="00FC3179">
            <w:pPr>
              <w:ind w:firstLine="426"/>
              <w:rPr>
                <w:rFonts w:ascii="Times New Roman" w:hAnsi="Times New Roman"/>
                <w:sz w:val="16"/>
                <w:szCs w:val="16"/>
                <w:bdr w:val="none" w:sz="0" w:space="0" w:color="auto" w:frame="1"/>
              </w:rPr>
            </w:pPr>
            <w:r w:rsidRPr="00D41B58">
              <w:rPr>
                <w:rFonts w:ascii="Times New Roman" w:hAnsi="Times New Roman"/>
                <w:spacing w:val="40"/>
                <w:sz w:val="16"/>
                <w:szCs w:val="16"/>
              </w:rPr>
              <w:t>Примечание</w:t>
            </w:r>
            <w:r w:rsidRPr="00D41B58">
              <w:rPr>
                <w:rFonts w:ascii="Times New Roman" w:hAnsi="Times New Roman"/>
                <w:sz w:val="16"/>
                <w:szCs w:val="16"/>
              </w:rPr>
              <w:t xml:space="preserve"> </w:t>
            </w:r>
            <w:r w:rsidRPr="001B4EAB">
              <w:rPr>
                <w:rFonts w:ascii="Times New Roman" w:hAnsi="Times New Roman"/>
                <w:sz w:val="16"/>
                <w:szCs w:val="16"/>
                <w:bdr w:val="none" w:sz="0" w:space="0" w:color="auto" w:frame="1"/>
              </w:rPr>
              <w:t>–</w:t>
            </w:r>
            <w:r>
              <w:rPr>
                <w:rFonts w:ascii="Times New Roman" w:hAnsi="Times New Roman"/>
                <w:sz w:val="16"/>
                <w:szCs w:val="16"/>
                <w:bdr w:val="none" w:sz="0" w:space="0" w:color="auto" w:frame="1"/>
              </w:rPr>
              <w:t xml:space="preserve"> </w:t>
            </w:r>
            <w:r w:rsidRPr="00EC2334">
              <w:rPr>
                <w:rFonts w:ascii="Times New Roman" w:hAnsi="Times New Roman"/>
                <w:sz w:val="16"/>
                <w:szCs w:val="16"/>
                <w:bdr w:val="none" w:sz="0" w:space="0" w:color="auto" w:frame="1"/>
              </w:rPr>
              <w:t>Допускается объединять все участки предварительных испытаний и испытывать весь трубопровод на прочность давлением, требуемым на предварительном этапе, в течение 12</w:t>
            </w:r>
            <w:r>
              <w:rPr>
                <w:rFonts w:ascii="Times New Roman" w:hAnsi="Times New Roman"/>
                <w:sz w:val="16"/>
                <w:szCs w:val="16"/>
                <w:bdr w:val="none" w:sz="0" w:space="0" w:color="auto" w:frame="1"/>
              </w:rPr>
              <w:t xml:space="preserve"> ч.</w:t>
            </w:r>
          </w:p>
        </w:tc>
      </w:tr>
    </w:tbl>
    <w:bookmarkEnd w:id="296"/>
    <w:p w14:paraId="5ED0D905" w14:textId="2F132094" w:rsidR="00FC3179" w:rsidRPr="00882617" w:rsidRDefault="00FC3179" w:rsidP="00FC3179">
      <w:pPr>
        <w:ind w:firstLine="709"/>
        <w:rPr>
          <w:rFonts w:ascii="Times New Roman" w:hAnsi="Times New Roman"/>
          <w:sz w:val="28"/>
          <w:szCs w:val="28"/>
        </w:rPr>
      </w:pPr>
      <w:r>
        <w:rPr>
          <w:rFonts w:ascii="Times New Roman" w:hAnsi="Times New Roman"/>
          <w:b/>
          <w:sz w:val="28"/>
          <w:szCs w:val="28"/>
        </w:rPr>
        <w:t xml:space="preserve">Таблица 30 </w:t>
      </w:r>
      <w:r w:rsidRPr="00E04F66">
        <w:rPr>
          <w:rFonts w:ascii="Times New Roman" w:hAnsi="Times New Roman"/>
          <w:b/>
          <w:sz w:val="28"/>
          <w:szCs w:val="28"/>
        </w:rPr>
        <w:t>(Измененная редакция, Изм. № 1).</w:t>
      </w:r>
    </w:p>
    <w:p w14:paraId="3D64CB1C" w14:textId="77777777" w:rsidR="00FC3179" w:rsidRDefault="00FC3179" w:rsidP="00D37C9C">
      <w:pPr>
        <w:shd w:val="clear" w:color="auto" w:fill="FFFFFF"/>
        <w:ind w:firstLine="709"/>
        <w:rPr>
          <w:rFonts w:ascii="Times New Roman" w:hAnsi="Times New Roman"/>
          <w:sz w:val="28"/>
          <w:szCs w:val="28"/>
        </w:rPr>
      </w:pPr>
    </w:p>
    <w:p w14:paraId="4188BB36" w14:textId="77777777" w:rsidR="00D47C71" w:rsidRPr="00E02BC7" w:rsidRDefault="00D47C71" w:rsidP="00D37C9C">
      <w:pPr>
        <w:shd w:val="clear" w:color="auto" w:fill="FFFFFF"/>
        <w:ind w:firstLine="709"/>
        <w:rPr>
          <w:rFonts w:ascii="Times New Roman" w:hAnsi="Times New Roman"/>
          <w:sz w:val="28"/>
          <w:szCs w:val="28"/>
        </w:rPr>
      </w:pPr>
      <w:r w:rsidRPr="00E02BC7">
        <w:rPr>
          <w:rFonts w:ascii="Times New Roman" w:hAnsi="Times New Roman"/>
          <w:sz w:val="28"/>
          <w:szCs w:val="28"/>
        </w:rPr>
        <w:t xml:space="preserve">24.16 Проверку участка или трубопровода в целом </w:t>
      </w:r>
      <w:r w:rsidR="00E22F6B" w:rsidRPr="00E02BC7">
        <w:rPr>
          <w:rFonts w:ascii="Times New Roman" w:hAnsi="Times New Roman"/>
          <w:sz w:val="28"/>
          <w:szCs w:val="28"/>
        </w:rPr>
        <w:t xml:space="preserve">на герметичность </w:t>
      </w:r>
      <w:r w:rsidR="00E22F6B">
        <w:rPr>
          <w:rFonts w:ascii="Times New Roman" w:hAnsi="Times New Roman"/>
          <w:sz w:val="28"/>
          <w:szCs w:val="28"/>
        </w:rPr>
        <w:t>про</w:t>
      </w:r>
      <w:r w:rsidRPr="00E02BC7">
        <w:rPr>
          <w:rFonts w:ascii="Times New Roman" w:hAnsi="Times New Roman"/>
          <w:sz w:val="28"/>
          <w:szCs w:val="28"/>
        </w:rPr>
        <w:t xml:space="preserve">водят после испытания на прочность </w:t>
      </w:r>
      <w:r w:rsidR="00E22F6B">
        <w:rPr>
          <w:rFonts w:ascii="Times New Roman" w:hAnsi="Times New Roman"/>
          <w:sz w:val="28"/>
          <w:szCs w:val="28"/>
        </w:rPr>
        <w:t>снижением</w:t>
      </w:r>
      <w:r w:rsidRPr="00E02BC7">
        <w:rPr>
          <w:rFonts w:ascii="Times New Roman" w:hAnsi="Times New Roman"/>
          <w:sz w:val="28"/>
          <w:szCs w:val="28"/>
        </w:rPr>
        <w:t xml:space="preserve"> испытательного давления до максимального рабочего </w:t>
      </w:r>
      <w:proofErr w:type="spellStart"/>
      <w:r w:rsidRPr="00E22F6B">
        <w:rPr>
          <w:rFonts w:ascii="Times New Roman" w:hAnsi="Times New Roman"/>
          <w:i/>
          <w:sz w:val="28"/>
          <w:szCs w:val="28"/>
        </w:rPr>
        <w:t>Р</w:t>
      </w:r>
      <w:r w:rsidRPr="00E02BC7">
        <w:rPr>
          <w:rFonts w:ascii="Times New Roman" w:hAnsi="Times New Roman"/>
          <w:sz w:val="28"/>
          <w:szCs w:val="28"/>
          <w:bdr w:val="none" w:sz="0" w:space="0" w:color="auto" w:frame="1"/>
          <w:vertAlign w:val="subscript"/>
        </w:rPr>
        <w:t>раб</w:t>
      </w:r>
      <w:proofErr w:type="spellEnd"/>
      <w:r w:rsidRPr="00E02BC7">
        <w:rPr>
          <w:rFonts w:ascii="Times New Roman" w:hAnsi="Times New Roman"/>
          <w:sz w:val="28"/>
          <w:szCs w:val="28"/>
        </w:rPr>
        <w:t xml:space="preserve"> (принимаемого по проекту) и его выдержки в течение времени, необходимого для осмотра трассы, но не менее 12 ч.</w:t>
      </w:r>
    </w:p>
    <w:p w14:paraId="3582F091" w14:textId="45B6C22A" w:rsidR="00D47C71" w:rsidRPr="00E02BC7" w:rsidRDefault="00D47C71" w:rsidP="00D37C9C">
      <w:pPr>
        <w:shd w:val="clear" w:color="auto" w:fill="FFFFFF"/>
        <w:ind w:firstLine="709"/>
        <w:rPr>
          <w:rFonts w:ascii="Times New Roman" w:hAnsi="Times New Roman"/>
          <w:sz w:val="28"/>
          <w:szCs w:val="28"/>
        </w:rPr>
      </w:pPr>
      <w:r w:rsidRPr="00E02BC7">
        <w:rPr>
          <w:rFonts w:ascii="Times New Roman" w:hAnsi="Times New Roman"/>
          <w:sz w:val="28"/>
          <w:szCs w:val="28"/>
        </w:rPr>
        <w:t xml:space="preserve">24.17 При температуре окружающей среды трубопровода ниже 0 °С допускается (при наличии теплотехнического расчета, выполненного проектной организацией) проведение гидравлического испытания подогретой водой от теплообменников, </w:t>
      </w:r>
      <w:proofErr w:type="spellStart"/>
      <w:r w:rsidRPr="00E02BC7">
        <w:rPr>
          <w:rFonts w:ascii="Times New Roman" w:hAnsi="Times New Roman"/>
          <w:sz w:val="28"/>
          <w:szCs w:val="28"/>
        </w:rPr>
        <w:t>водоподогревательных</w:t>
      </w:r>
      <w:proofErr w:type="spellEnd"/>
      <w:r w:rsidRPr="00E02BC7">
        <w:rPr>
          <w:rFonts w:ascii="Times New Roman" w:hAnsi="Times New Roman"/>
          <w:sz w:val="28"/>
          <w:szCs w:val="28"/>
        </w:rPr>
        <w:t xml:space="preserve"> установок, коммуникаций горячего водоснабжения и </w:t>
      </w:r>
      <w:r w:rsidR="009F6A32">
        <w:rPr>
          <w:rFonts w:ascii="Times New Roman" w:hAnsi="Times New Roman"/>
          <w:sz w:val="28"/>
          <w:szCs w:val="28"/>
        </w:rPr>
        <w:t>т. п.</w:t>
      </w:r>
      <w:r w:rsidRPr="00E02BC7">
        <w:rPr>
          <w:rFonts w:ascii="Times New Roman" w:hAnsi="Times New Roman"/>
          <w:sz w:val="28"/>
          <w:szCs w:val="28"/>
        </w:rPr>
        <w:t xml:space="preserve"> или жидкостями с температурой замерзания ниже температуры окружающей среды.</w:t>
      </w:r>
    </w:p>
    <w:p w14:paraId="7B53BE5E" w14:textId="77777777" w:rsidR="00D47C71" w:rsidRPr="00D47C71" w:rsidRDefault="00D47C71" w:rsidP="00D37C9C">
      <w:pPr>
        <w:shd w:val="clear" w:color="auto" w:fill="FFFFFF"/>
        <w:ind w:firstLine="709"/>
        <w:rPr>
          <w:rFonts w:ascii="Times New Roman" w:hAnsi="Times New Roman"/>
          <w:sz w:val="28"/>
          <w:szCs w:val="28"/>
        </w:rPr>
      </w:pPr>
      <w:r w:rsidRPr="00E02BC7">
        <w:rPr>
          <w:rFonts w:ascii="Times New Roman" w:hAnsi="Times New Roman"/>
          <w:sz w:val="28"/>
          <w:szCs w:val="28"/>
        </w:rPr>
        <w:t xml:space="preserve">24.18 Для гидравлического испытания следует </w:t>
      </w:r>
      <w:r w:rsidR="00E22F6B">
        <w:rPr>
          <w:rFonts w:ascii="Times New Roman" w:hAnsi="Times New Roman"/>
          <w:sz w:val="28"/>
          <w:szCs w:val="28"/>
        </w:rPr>
        <w:t>применять</w:t>
      </w:r>
      <w:r w:rsidRPr="00E02BC7">
        <w:rPr>
          <w:rFonts w:ascii="Times New Roman" w:hAnsi="Times New Roman"/>
          <w:sz w:val="28"/>
          <w:szCs w:val="28"/>
        </w:rPr>
        <w:t xml:space="preserve"> подземные воды из </w:t>
      </w:r>
      <w:proofErr w:type="spellStart"/>
      <w:r w:rsidRPr="00E02BC7">
        <w:rPr>
          <w:rFonts w:ascii="Times New Roman" w:hAnsi="Times New Roman"/>
          <w:sz w:val="28"/>
          <w:szCs w:val="28"/>
        </w:rPr>
        <w:t>сеноманских</w:t>
      </w:r>
      <w:proofErr w:type="spellEnd"/>
      <w:r w:rsidRPr="00E02BC7">
        <w:rPr>
          <w:rFonts w:ascii="Times New Roman" w:hAnsi="Times New Roman"/>
          <w:sz w:val="28"/>
          <w:szCs w:val="28"/>
        </w:rPr>
        <w:t xml:space="preserve"> или других геологических горизонтов, </w:t>
      </w:r>
      <w:r w:rsidR="00E22F6B">
        <w:rPr>
          <w:rFonts w:ascii="Times New Roman" w:hAnsi="Times New Roman"/>
          <w:sz w:val="28"/>
          <w:szCs w:val="28"/>
        </w:rPr>
        <w:t>с пониженной температурой</w:t>
      </w:r>
      <w:r w:rsidRPr="00E02BC7">
        <w:rPr>
          <w:rFonts w:ascii="Times New Roman" w:hAnsi="Times New Roman"/>
          <w:sz w:val="28"/>
          <w:szCs w:val="28"/>
        </w:rPr>
        <w:t xml:space="preserve"> замерзания, с добавлением ингибиторов коррозии при наличии разрешения. Для трубопроводов диаметром до 219 мм при отрицательных </w:t>
      </w:r>
      <w:r w:rsidRPr="00E02BC7">
        <w:rPr>
          <w:rFonts w:ascii="Times New Roman" w:hAnsi="Times New Roman"/>
          <w:sz w:val="28"/>
          <w:szCs w:val="28"/>
        </w:rPr>
        <w:lastRenderedPageBreak/>
        <w:t xml:space="preserve">температурах </w:t>
      </w:r>
      <w:r w:rsidR="00E22F6B">
        <w:rPr>
          <w:rFonts w:ascii="Times New Roman" w:hAnsi="Times New Roman"/>
          <w:sz w:val="28"/>
          <w:szCs w:val="28"/>
        </w:rPr>
        <w:t>применя</w:t>
      </w:r>
      <w:r w:rsidRPr="00E02BC7">
        <w:rPr>
          <w:rFonts w:ascii="Times New Roman" w:hAnsi="Times New Roman"/>
          <w:sz w:val="28"/>
          <w:szCs w:val="28"/>
        </w:rPr>
        <w:t xml:space="preserve">ются жидкости, </w:t>
      </w:r>
      <w:r w:rsidR="00E22F6B">
        <w:rPr>
          <w:rFonts w:ascii="Times New Roman" w:hAnsi="Times New Roman"/>
          <w:sz w:val="28"/>
          <w:szCs w:val="28"/>
        </w:rPr>
        <w:t>с</w:t>
      </w:r>
      <w:r w:rsidRPr="00E02BC7">
        <w:rPr>
          <w:rFonts w:ascii="Times New Roman" w:hAnsi="Times New Roman"/>
          <w:sz w:val="28"/>
          <w:szCs w:val="28"/>
        </w:rPr>
        <w:t xml:space="preserve"> </w:t>
      </w:r>
      <w:r w:rsidR="00E22F6B">
        <w:rPr>
          <w:rFonts w:ascii="Times New Roman" w:hAnsi="Times New Roman"/>
          <w:sz w:val="28"/>
          <w:szCs w:val="28"/>
        </w:rPr>
        <w:t>пониженной температурой</w:t>
      </w:r>
      <w:r w:rsidRPr="00D47C71">
        <w:rPr>
          <w:rFonts w:ascii="Times New Roman" w:hAnsi="Times New Roman"/>
          <w:sz w:val="28"/>
          <w:szCs w:val="28"/>
        </w:rPr>
        <w:t xml:space="preserve"> замерзания (антифризы). Использованный антифриз следует утилизировать.</w:t>
      </w:r>
    </w:p>
    <w:p w14:paraId="56BB183B"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F06E2C" w:rsidRPr="00D47C71">
        <w:rPr>
          <w:rFonts w:ascii="Times New Roman" w:hAnsi="Times New Roman"/>
          <w:sz w:val="28"/>
          <w:szCs w:val="28"/>
        </w:rPr>
        <w:t>4</w:t>
      </w:r>
      <w:r w:rsidRPr="00D47C71">
        <w:rPr>
          <w:rFonts w:ascii="Times New Roman" w:hAnsi="Times New Roman"/>
          <w:sz w:val="28"/>
          <w:szCs w:val="28"/>
        </w:rPr>
        <w:t>.19</w:t>
      </w:r>
      <w:r w:rsidR="00F06E2C" w:rsidRPr="00D47C71">
        <w:rPr>
          <w:rFonts w:ascii="Times New Roman" w:hAnsi="Times New Roman"/>
          <w:sz w:val="28"/>
          <w:szCs w:val="28"/>
        </w:rPr>
        <w:t xml:space="preserve"> </w:t>
      </w:r>
      <w:r w:rsidRPr="00D47C71">
        <w:rPr>
          <w:rFonts w:ascii="Times New Roman" w:hAnsi="Times New Roman"/>
          <w:sz w:val="28"/>
          <w:szCs w:val="28"/>
        </w:rPr>
        <w:t>В</w:t>
      </w:r>
      <w:r w:rsidR="002F71CE" w:rsidRPr="00D47C71">
        <w:rPr>
          <w:rFonts w:ascii="Times New Roman" w:hAnsi="Times New Roman"/>
          <w:sz w:val="28"/>
          <w:szCs w:val="28"/>
        </w:rPr>
        <w:t xml:space="preserve"> </w:t>
      </w:r>
      <w:r w:rsidRPr="00D47C71">
        <w:rPr>
          <w:rFonts w:ascii="Times New Roman" w:hAnsi="Times New Roman"/>
          <w:sz w:val="28"/>
          <w:szCs w:val="28"/>
        </w:rPr>
        <w:t>условиях отрицательных температур проведения гидравлических испытаний водой</w:t>
      </w:r>
      <w:r w:rsidR="002F71CE" w:rsidRPr="00D47C71">
        <w:rPr>
          <w:rFonts w:ascii="Times New Roman" w:hAnsi="Times New Roman"/>
          <w:sz w:val="28"/>
          <w:szCs w:val="28"/>
        </w:rPr>
        <w:t xml:space="preserve"> </w:t>
      </w:r>
      <w:r w:rsidRPr="00D47C71">
        <w:rPr>
          <w:rFonts w:ascii="Times New Roman" w:hAnsi="Times New Roman"/>
          <w:sz w:val="28"/>
          <w:szCs w:val="28"/>
        </w:rPr>
        <w:t>должна предусматриваться возможность быстрого удаления из трубопровода</w:t>
      </w:r>
      <w:r w:rsidR="002F71CE" w:rsidRPr="00D47C71">
        <w:rPr>
          <w:rFonts w:ascii="Times New Roman" w:hAnsi="Times New Roman"/>
          <w:sz w:val="28"/>
          <w:szCs w:val="28"/>
        </w:rPr>
        <w:t xml:space="preserve"> </w:t>
      </w:r>
      <w:proofErr w:type="spellStart"/>
      <w:r w:rsidRPr="00D47C71">
        <w:rPr>
          <w:rFonts w:ascii="Times New Roman" w:hAnsi="Times New Roman"/>
          <w:sz w:val="28"/>
          <w:szCs w:val="28"/>
        </w:rPr>
        <w:t>опрессовочной</w:t>
      </w:r>
      <w:proofErr w:type="spellEnd"/>
      <w:r w:rsidRPr="00D47C71">
        <w:rPr>
          <w:rFonts w:ascii="Times New Roman" w:hAnsi="Times New Roman"/>
          <w:sz w:val="28"/>
          <w:szCs w:val="28"/>
        </w:rPr>
        <w:t xml:space="preserve"> воды с помощью заранее установленных поршней-разделителей,</w:t>
      </w:r>
      <w:r w:rsidR="002F71CE" w:rsidRPr="00D47C71">
        <w:rPr>
          <w:rFonts w:ascii="Times New Roman" w:hAnsi="Times New Roman"/>
          <w:sz w:val="28"/>
          <w:szCs w:val="28"/>
        </w:rPr>
        <w:t xml:space="preserve"> </w:t>
      </w:r>
      <w:r w:rsidRPr="00D47C71">
        <w:rPr>
          <w:rFonts w:ascii="Times New Roman" w:hAnsi="Times New Roman"/>
          <w:sz w:val="28"/>
          <w:szCs w:val="28"/>
        </w:rPr>
        <w:t>перемещающихся под давлением воздуха или газа.</w:t>
      </w:r>
    </w:p>
    <w:p w14:paraId="629D617A"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F06E2C" w:rsidRPr="00D47C71">
        <w:rPr>
          <w:rFonts w:ascii="Times New Roman" w:hAnsi="Times New Roman"/>
          <w:sz w:val="28"/>
          <w:szCs w:val="28"/>
        </w:rPr>
        <w:t>4</w:t>
      </w:r>
      <w:r w:rsidRPr="00D47C71">
        <w:rPr>
          <w:rFonts w:ascii="Times New Roman" w:hAnsi="Times New Roman"/>
          <w:sz w:val="28"/>
          <w:szCs w:val="28"/>
        </w:rPr>
        <w:t>.20</w:t>
      </w:r>
      <w:r w:rsidR="00F06E2C" w:rsidRPr="00D47C71">
        <w:rPr>
          <w:rFonts w:ascii="Times New Roman" w:hAnsi="Times New Roman"/>
          <w:sz w:val="28"/>
          <w:szCs w:val="28"/>
        </w:rPr>
        <w:t xml:space="preserve"> </w:t>
      </w:r>
      <w:r w:rsidRPr="00D47C71">
        <w:rPr>
          <w:rFonts w:ascii="Times New Roman" w:hAnsi="Times New Roman"/>
          <w:sz w:val="28"/>
          <w:szCs w:val="28"/>
        </w:rPr>
        <w:t>Технологические узлы (крановые узлы, узлы задвижек, узлы сбора и распределения</w:t>
      </w:r>
      <w:r w:rsidR="002F71CE" w:rsidRPr="00D47C71">
        <w:rPr>
          <w:rFonts w:ascii="Times New Roman" w:hAnsi="Times New Roman"/>
          <w:sz w:val="28"/>
          <w:szCs w:val="28"/>
        </w:rPr>
        <w:t xml:space="preserve"> </w:t>
      </w:r>
      <w:r w:rsidRPr="00D47C71">
        <w:rPr>
          <w:rFonts w:ascii="Times New Roman" w:hAnsi="Times New Roman"/>
          <w:sz w:val="28"/>
          <w:szCs w:val="28"/>
        </w:rPr>
        <w:t>газа и нефти) подвергаются предварительному гидравлическому испытанию.</w:t>
      </w:r>
    </w:p>
    <w:p w14:paraId="4AB1818D" w14:textId="5326F390"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F06E2C" w:rsidRPr="00D47C71">
        <w:rPr>
          <w:rFonts w:ascii="Times New Roman" w:hAnsi="Times New Roman"/>
          <w:sz w:val="28"/>
          <w:szCs w:val="28"/>
        </w:rPr>
        <w:t>4</w:t>
      </w:r>
      <w:r w:rsidRPr="00D47C71">
        <w:rPr>
          <w:rFonts w:ascii="Times New Roman" w:hAnsi="Times New Roman"/>
          <w:sz w:val="28"/>
          <w:szCs w:val="28"/>
        </w:rPr>
        <w:t>.21</w:t>
      </w:r>
      <w:r w:rsidR="00F06E2C" w:rsidRPr="00D47C71">
        <w:rPr>
          <w:rFonts w:ascii="Times New Roman" w:hAnsi="Times New Roman"/>
          <w:sz w:val="28"/>
          <w:szCs w:val="28"/>
        </w:rPr>
        <w:t xml:space="preserve"> </w:t>
      </w:r>
      <w:r w:rsidRPr="00D47C71">
        <w:rPr>
          <w:rFonts w:ascii="Times New Roman" w:hAnsi="Times New Roman"/>
          <w:sz w:val="28"/>
          <w:szCs w:val="28"/>
        </w:rPr>
        <w:t>Испытание</w:t>
      </w:r>
      <w:r w:rsidR="002F71CE" w:rsidRPr="00D47C71">
        <w:rPr>
          <w:rFonts w:ascii="Times New Roman" w:hAnsi="Times New Roman"/>
          <w:sz w:val="28"/>
          <w:szCs w:val="28"/>
        </w:rPr>
        <w:t xml:space="preserve"> </w:t>
      </w:r>
      <w:r w:rsidRPr="00D47C71">
        <w:rPr>
          <w:rFonts w:ascii="Times New Roman" w:hAnsi="Times New Roman"/>
          <w:sz w:val="28"/>
          <w:szCs w:val="28"/>
        </w:rPr>
        <w:t>надземных газопроводов на прочность и герметичность</w:t>
      </w:r>
      <w:r w:rsidR="00A21CB1" w:rsidRPr="00D47C71">
        <w:rPr>
          <w:rFonts w:ascii="Times New Roman" w:hAnsi="Times New Roman"/>
          <w:sz w:val="28"/>
          <w:szCs w:val="28"/>
        </w:rPr>
        <w:t xml:space="preserve"> </w:t>
      </w:r>
      <w:r w:rsidRPr="00D47C71">
        <w:rPr>
          <w:rFonts w:ascii="Times New Roman" w:hAnsi="Times New Roman"/>
          <w:sz w:val="28"/>
          <w:szCs w:val="28"/>
        </w:rPr>
        <w:t>проводится</w:t>
      </w:r>
      <w:r w:rsidR="002F71CE" w:rsidRPr="00D47C71">
        <w:rPr>
          <w:rFonts w:ascii="Times New Roman" w:hAnsi="Times New Roman"/>
          <w:sz w:val="28"/>
          <w:szCs w:val="28"/>
        </w:rPr>
        <w:t xml:space="preserve"> </w:t>
      </w:r>
      <w:r w:rsidRPr="00D47C71">
        <w:rPr>
          <w:rFonts w:ascii="Times New Roman" w:hAnsi="Times New Roman"/>
          <w:sz w:val="28"/>
          <w:szCs w:val="28"/>
        </w:rPr>
        <w:t>гидравлическим способом и включает</w:t>
      </w:r>
      <w:r w:rsidR="00E22F6B">
        <w:rPr>
          <w:rFonts w:ascii="Times New Roman" w:hAnsi="Times New Roman"/>
          <w:sz w:val="28"/>
          <w:szCs w:val="28"/>
        </w:rPr>
        <w:t xml:space="preserve"> в себя</w:t>
      </w:r>
      <w:r w:rsidRPr="00D47C71">
        <w:rPr>
          <w:rFonts w:ascii="Times New Roman" w:hAnsi="Times New Roman"/>
          <w:sz w:val="28"/>
          <w:szCs w:val="28"/>
        </w:rPr>
        <w:t>:</w:t>
      </w:r>
    </w:p>
    <w:p w14:paraId="16C3DE35" w14:textId="4201ADA0" w:rsidR="00B54213" w:rsidRPr="00D47C71" w:rsidRDefault="00E22F6B"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 xml:space="preserve">предварительные испытания участков </w:t>
      </w:r>
      <w:r w:rsidR="003C4CD7">
        <w:rPr>
          <w:rFonts w:ascii="Times New Roman" w:hAnsi="Times New Roman"/>
          <w:sz w:val="28"/>
          <w:szCs w:val="28"/>
        </w:rPr>
        <w:t xml:space="preserve">трубопроводов </w:t>
      </w:r>
      <w:r w:rsidR="00B54213" w:rsidRPr="00D47C71">
        <w:rPr>
          <w:rFonts w:ascii="Times New Roman" w:hAnsi="Times New Roman"/>
          <w:sz w:val="28"/>
          <w:szCs w:val="28"/>
        </w:rPr>
        <w:t>повышенной категории (переходы под дорогами,</w:t>
      </w:r>
      <w:r w:rsidR="002F71CE" w:rsidRPr="00D47C71">
        <w:rPr>
          <w:rFonts w:ascii="Times New Roman" w:hAnsi="Times New Roman"/>
          <w:sz w:val="28"/>
          <w:szCs w:val="28"/>
        </w:rPr>
        <w:t xml:space="preserve"> </w:t>
      </w:r>
      <w:r w:rsidR="00B54213" w:rsidRPr="00D47C71">
        <w:rPr>
          <w:rFonts w:ascii="Times New Roman" w:hAnsi="Times New Roman"/>
          <w:sz w:val="28"/>
          <w:szCs w:val="28"/>
        </w:rPr>
        <w:t xml:space="preserve">водотоками, реками и </w:t>
      </w:r>
      <w:r w:rsidR="009F6A32">
        <w:rPr>
          <w:rFonts w:ascii="Times New Roman" w:hAnsi="Times New Roman"/>
          <w:sz w:val="28"/>
          <w:szCs w:val="28"/>
        </w:rPr>
        <w:t>т. п.</w:t>
      </w:r>
      <w:r w:rsidR="00B54213" w:rsidRPr="00D47C71">
        <w:rPr>
          <w:rFonts w:ascii="Times New Roman" w:hAnsi="Times New Roman"/>
          <w:sz w:val="28"/>
          <w:szCs w:val="28"/>
        </w:rPr>
        <w:t>) и технологических узлов (линейные крановые узлы,</w:t>
      </w:r>
      <w:r w:rsidR="002F71CE" w:rsidRPr="00D47C71">
        <w:rPr>
          <w:rFonts w:ascii="Times New Roman" w:hAnsi="Times New Roman"/>
          <w:sz w:val="28"/>
          <w:szCs w:val="28"/>
        </w:rPr>
        <w:t xml:space="preserve"> </w:t>
      </w:r>
      <w:r w:rsidR="00B54213" w:rsidRPr="00D47C71">
        <w:rPr>
          <w:rFonts w:ascii="Times New Roman" w:hAnsi="Times New Roman"/>
          <w:sz w:val="28"/>
          <w:szCs w:val="28"/>
        </w:rPr>
        <w:t xml:space="preserve">узлы задвижек, узлы пуска и приема </w:t>
      </w:r>
      <w:r w:rsidR="00683889">
        <w:rPr>
          <w:rFonts w:ascii="Times New Roman" w:hAnsi="Times New Roman"/>
          <w:sz w:val="28"/>
          <w:szCs w:val="28"/>
        </w:rPr>
        <w:t>внутритрубных устройств</w:t>
      </w:r>
      <w:r w:rsidR="00B54213" w:rsidRPr="00D47C71">
        <w:rPr>
          <w:rFonts w:ascii="Times New Roman" w:hAnsi="Times New Roman"/>
          <w:sz w:val="28"/>
          <w:szCs w:val="28"/>
        </w:rPr>
        <w:t xml:space="preserve"> и </w:t>
      </w:r>
      <w:r w:rsidR="009F6A32">
        <w:rPr>
          <w:rFonts w:ascii="Times New Roman" w:hAnsi="Times New Roman"/>
          <w:sz w:val="28"/>
          <w:szCs w:val="28"/>
        </w:rPr>
        <w:t>т. п.</w:t>
      </w:r>
      <w:r w:rsidR="00B54213" w:rsidRPr="00D47C71">
        <w:rPr>
          <w:rFonts w:ascii="Times New Roman" w:hAnsi="Times New Roman"/>
          <w:sz w:val="28"/>
          <w:szCs w:val="28"/>
        </w:rPr>
        <w:t>);</w:t>
      </w:r>
    </w:p>
    <w:p w14:paraId="733064E0" w14:textId="77777777" w:rsidR="00B54213" w:rsidRPr="00D47C71" w:rsidRDefault="003C4CD7"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испытание</w:t>
      </w:r>
      <w:r w:rsidR="002F71CE" w:rsidRPr="00D47C71">
        <w:rPr>
          <w:rFonts w:ascii="Times New Roman" w:hAnsi="Times New Roman"/>
          <w:sz w:val="28"/>
          <w:szCs w:val="28"/>
        </w:rPr>
        <w:t xml:space="preserve"> </w:t>
      </w:r>
      <w:r w:rsidR="00B54213" w:rsidRPr="00D47C71">
        <w:rPr>
          <w:rFonts w:ascii="Times New Roman" w:hAnsi="Times New Roman"/>
          <w:sz w:val="28"/>
          <w:szCs w:val="28"/>
        </w:rPr>
        <w:t>всего подготовленного к эксплуатации участка газопровода.</w:t>
      </w:r>
    </w:p>
    <w:p w14:paraId="3E3B5702" w14:textId="0585C7DD" w:rsidR="00683889" w:rsidRDefault="00683889" w:rsidP="00D37C9C">
      <w:pPr>
        <w:shd w:val="clear" w:color="auto" w:fill="FFFFFF"/>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229AEC79" w14:textId="7DA1AB73"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.22</w:t>
      </w:r>
      <w:r w:rsidR="00723A5C" w:rsidRPr="00D47C71">
        <w:rPr>
          <w:rFonts w:ascii="Times New Roman" w:hAnsi="Times New Roman"/>
          <w:sz w:val="28"/>
          <w:szCs w:val="28"/>
        </w:rPr>
        <w:t xml:space="preserve"> </w:t>
      </w:r>
      <w:r w:rsidRPr="00D47C71">
        <w:rPr>
          <w:rFonts w:ascii="Times New Roman" w:hAnsi="Times New Roman"/>
          <w:sz w:val="28"/>
          <w:szCs w:val="28"/>
        </w:rPr>
        <w:t>Предварительное испытание переходов и узлов проводится сразу же после окончания</w:t>
      </w:r>
      <w:r w:rsidR="002F71CE" w:rsidRPr="00D47C71">
        <w:rPr>
          <w:rFonts w:ascii="Times New Roman" w:hAnsi="Times New Roman"/>
          <w:sz w:val="28"/>
          <w:szCs w:val="28"/>
        </w:rPr>
        <w:t xml:space="preserve"> </w:t>
      </w:r>
      <w:r w:rsidRPr="00D47C71">
        <w:rPr>
          <w:rFonts w:ascii="Times New Roman" w:hAnsi="Times New Roman"/>
          <w:sz w:val="28"/>
          <w:szCs w:val="28"/>
        </w:rPr>
        <w:t>работ на этих участках.</w:t>
      </w:r>
    </w:p>
    <w:p w14:paraId="2C6EA49E"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.23</w:t>
      </w:r>
      <w:r w:rsidR="00723A5C" w:rsidRPr="00D47C71">
        <w:rPr>
          <w:rFonts w:ascii="Times New Roman" w:hAnsi="Times New Roman"/>
          <w:sz w:val="28"/>
          <w:szCs w:val="28"/>
        </w:rPr>
        <w:t xml:space="preserve"> </w:t>
      </w:r>
      <w:r w:rsidRPr="00D47C71">
        <w:rPr>
          <w:rFonts w:ascii="Times New Roman" w:hAnsi="Times New Roman"/>
          <w:sz w:val="28"/>
          <w:szCs w:val="28"/>
        </w:rPr>
        <w:t>Предварительное испытание технологических узлов зимой осуществляется</w:t>
      </w:r>
      <w:r w:rsidR="002F71CE" w:rsidRPr="00D47C71">
        <w:rPr>
          <w:rFonts w:ascii="Times New Roman" w:hAnsi="Times New Roman"/>
          <w:sz w:val="28"/>
          <w:szCs w:val="28"/>
        </w:rPr>
        <w:t xml:space="preserve"> </w:t>
      </w:r>
      <w:r w:rsidRPr="00D47C71">
        <w:rPr>
          <w:rFonts w:ascii="Times New Roman" w:hAnsi="Times New Roman"/>
          <w:sz w:val="28"/>
          <w:szCs w:val="28"/>
        </w:rPr>
        <w:t>гидравлическим способом незамерзающей жидкостью. Предварительное испытание</w:t>
      </w:r>
      <w:r w:rsidR="002F71CE" w:rsidRPr="00D47C71">
        <w:rPr>
          <w:rFonts w:ascii="Times New Roman" w:hAnsi="Times New Roman"/>
          <w:sz w:val="28"/>
          <w:szCs w:val="28"/>
        </w:rPr>
        <w:t xml:space="preserve"> </w:t>
      </w:r>
      <w:r w:rsidRPr="00D47C71">
        <w:rPr>
          <w:rFonts w:ascii="Times New Roman" w:hAnsi="Times New Roman"/>
          <w:sz w:val="28"/>
          <w:szCs w:val="28"/>
        </w:rPr>
        <w:t xml:space="preserve">узлов, помимо проверки на прочность, должно включать </w:t>
      </w:r>
      <w:r w:rsidR="003C4CD7">
        <w:rPr>
          <w:rFonts w:ascii="Times New Roman" w:hAnsi="Times New Roman"/>
          <w:sz w:val="28"/>
          <w:szCs w:val="28"/>
        </w:rPr>
        <w:t xml:space="preserve">в себя </w:t>
      </w:r>
      <w:r w:rsidRPr="00D47C71">
        <w:rPr>
          <w:rFonts w:ascii="Times New Roman" w:hAnsi="Times New Roman"/>
          <w:sz w:val="28"/>
          <w:szCs w:val="28"/>
        </w:rPr>
        <w:t>проверку на герметичность</w:t>
      </w:r>
      <w:r w:rsidR="002F71CE" w:rsidRPr="00D47C71">
        <w:rPr>
          <w:rFonts w:ascii="Times New Roman" w:hAnsi="Times New Roman"/>
          <w:sz w:val="28"/>
          <w:szCs w:val="28"/>
        </w:rPr>
        <w:t xml:space="preserve"> </w:t>
      </w:r>
      <w:r w:rsidRPr="00D47C71">
        <w:rPr>
          <w:rFonts w:ascii="Times New Roman" w:hAnsi="Times New Roman"/>
          <w:sz w:val="28"/>
          <w:szCs w:val="28"/>
        </w:rPr>
        <w:t>импульсных и других трубок, резьбовых соединений.</w:t>
      </w:r>
    </w:p>
    <w:p w14:paraId="2BADFFE4"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.24 При</w:t>
      </w:r>
      <w:r w:rsidR="002F71CE" w:rsidRPr="00D47C71">
        <w:rPr>
          <w:rFonts w:ascii="Times New Roman" w:hAnsi="Times New Roman"/>
          <w:sz w:val="28"/>
          <w:szCs w:val="28"/>
        </w:rPr>
        <w:t xml:space="preserve"> </w:t>
      </w:r>
      <w:r w:rsidRPr="00D47C71">
        <w:rPr>
          <w:rFonts w:ascii="Times New Roman" w:hAnsi="Times New Roman"/>
          <w:sz w:val="28"/>
          <w:szCs w:val="28"/>
        </w:rPr>
        <w:t>предварительном испытании узлов гидравлическим способом должны выполняться</w:t>
      </w:r>
      <w:r w:rsidR="002F71CE" w:rsidRPr="00D47C71">
        <w:rPr>
          <w:rFonts w:ascii="Times New Roman" w:hAnsi="Times New Roman"/>
          <w:sz w:val="28"/>
          <w:szCs w:val="28"/>
        </w:rPr>
        <w:t xml:space="preserve"> </w:t>
      </w:r>
      <w:r w:rsidRPr="00D47C71">
        <w:rPr>
          <w:rFonts w:ascii="Times New Roman" w:hAnsi="Times New Roman"/>
          <w:sz w:val="28"/>
          <w:szCs w:val="28"/>
        </w:rPr>
        <w:t>мероприятия по удалению и сбору испытательной жидкости без ее выброса в</w:t>
      </w:r>
      <w:r w:rsidR="002F71CE" w:rsidRPr="00D47C71">
        <w:rPr>
          <w:rFonts w:ascii="Times New Roman" w:hAnsi="Times New Roman"/>
          <w:sz w:val="28"/>
          <w:szCs w:val="28"/>
        </w:rPr>
        <w:t xml:space="preserve"> </w:t>
      </w:r>
      <w:r w:rsidRPr="00D47C71">
        <w:rPr>
          <w:rFonts w:ascii="Times New Roman" w:hAnsi="Times New Roman"/>
          <w:sz w:val="28"/>
          <w:szCs w:val="28"/>
        </w:rPr>
        <w:t>окружающую среду.</w:t>
      </w:r>
    </w:p>
    <w:p w14:paraId="4D3E9409"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.25</w:t>
      </w:r>
      <w:r w:rsidR="00723A5C" w:rsidRPr="00D47C71">
        <w:rPr>
          <w:rFonts w:ascii="Times New Roman" w:hAnsi="Times New Roman"/>
          <w:sz w:val="28"/>
          <w:szCs w:val="28"/>
        </w:rPr>
        <w:t xml:space="preserve"> </w:t>
      </w:r>
      <w:r w:rsidRPr="00D47C71">
        <w:rPr>
          <w:rFonts w:ascii="Times New Roman" w:hAnsi="Times New Roman"/>
          <w:sz w:val="28"/>
          <w:szCs w:val="28"/>
        </w:rPr>
        <w:t>Гидравлическое испытание надземного газопровода целесообразно осуществлять в</w:t>
      </w:r>
      <w:r w:rsidR="002F71CE" w:rsidRPr="00D47C71">
        <w:rPr>
          <w:rFonts w:ascii="Times New Roman" w:hAnsi="Times New Roman"/>
          <w:sz w:val="28"/>
          <w:szCs w:val="28"/>
        </w:rPr>
        <w:t xml:space="preserve"> </w:t>
      </w:r>
      <w:r w:rsidRPr="00D47C71">
        <w:rPr>
          <w:rFonts w:ascii="Times New Roman" w:hAnsi="Times New Roman"/>
          <w:sz w:val="28"/>
          <w:szCs w:val="28"/>
        </w:rPr>
        <w:t>период положительных температур воздуха. В противном случае должны быть</w:t>
      </w:r>
      <w:r w:rsidR="002F71CE" w:rsidRPr="00D47C71">
        <w:rPr>
          <w:rFonts w:ascii="Times New Roman" w:hAnsi="Times New Roman"/>
          <w:sz w:val="28"/>
          <w:szCs w:val="28"/>
        </w:rPr>
        <w:t xml:space="preserve"> </w:t>
      </w:r>
      <w:r w:rsidRPr="00D47C71">
        <w:rPr>
          <w:rFonts w:ascii="Times New Roman" w:hAnsi="Times New Roman"/>
          <w:sz w:val="28"/>
          <w:szCs w:val="28"/>
        </w:rPr>
        <w:t>предусмотрены мероприятия, позволяющие провести гидравлические испытания при</w:t>
      </w:r>
      <w:r w:rsidR="002F71CE" w:rsidRPr="00D47C71">
        <w:rPr>
          <w:rFonts w:ascii="Times New Roman" w:hAnsi="Times New Roman"/>
          <w:sz w:val="28"/>
          <w:szCs w:val="28"/>
        </w:rPr>
        <w:t xml:space="preserve"> </w:t>
      </w:r>
      <w:r w:rsidRPr="00D47C71">
        <w:rPr>
          <w:rFonts w:ascii="Times New Roman" w:hAnsi="Times New Roman"/>
          <w:sz w:val="28"/>
          <w:szCs w:val="28"/>
        </w:rPr>
        <w:t>отрицательных температурах, исключающих замерзание испытательной жидкости.</w:t>
      </w:r>
    </w:p>
    <w:p w14:paraId="74C1FEAC"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.26 При</w:t>
      </w:r>
      <w:r w:rsidR="002F71CE" w:rsidRPr="00D47C71">
        <w:rPr>
          <w:rFonts w:ascii="Times New Roman" w:hAnsi="Times New Roman"/>
          <w:sz w:val="28"/>
          <w:szCs w:val="28"/>
        </w:rPr>
        <w:t xml:space="preserve"> </w:t>
      </w:r>
      <w:r w:rsidRPr="00D47C71">
        <w:rPr>
          <w:rFonts w:ascii="Times New Roman" w:hAnsi="Times New Roman"/>
          <w:sz w:val="28"/>
          <w:szCs w:val="28"/>
        </w:rPr>
        <w:t>испытании систем трубопроводов должны быть предусмотрены</w:t>
      </w:r>
      <w:r w:rsidR="002F71CE" w:rsidRPr="00D47C71">
        <w:rPr>
          <w:rFonts w:ascii="Times New Roman" w:hAnsi="Times New Roman"/>
          <w:sz w:val="28"/>
          <w:szCs w:val="28"/>
        </w:rPr>
        <w:t xml:space="preserve"> </w:t>
      </w:r>
      <w:r w:rsidRPr="00D47C71">
        <w:rPr>
          <w:rFonts w:ascii="Times New Roman" w:hAnsi="Times New Roman"/>
          <w:sz w:val="28"/>
          <w:szCs w:val="28"/>
        </w:rPr>
        <w:t>организационно-технологические схемы, обеспечивающие последовательное испытание</w:t>
      </w:r>
      <w:r w:rsidR="002F71CE" w:rsidRPr="00D47C71">
        <w:rPr>
          <w:rFonts w:ascii="Times New Roman" w:hAnsi="Times New Roman"/>
          <w:sz w:val="28"/>
          <w:szCs w:val="28"/>
        </w:rPr>
        <w:t xml:space="preserve"> </w:t>
      </w:r>
      <w:r w:rsidRPr="00D47C71">
        <w:rPr>
          <w:rFonts w:ascii="Times New Roman" w:hAnsi="Times New Roman"/>
          <w:sz w:val="28"/>
          <w:szCs w:val="28"/>
        </w:rPr>
        <w:t xml:space="preserve">участков с многократным </w:t>
      </w:r>
      <w:r w:rsidR="00550BB1">
        <w:rPr>
          <w:rFonts w:ascii="Times New Roman" w:hAnsi="Times New Roman"/>
          <w:sz w:val="28"/>
          <w:szCs w:val="28"/>
        </w:rPr>
        <w:t>примене</w:t>
      </w:r>
      <w:r w:rsidRPr="00D47C71">
        <w:rPr>
          <w:rFonts w:ascii="Times New Roman" w:hAnsi="Times New Roman"/>
          <w:sz w:val="28"/>
          <w:szCs w:val="28"/>
        </w:rPr>
        <w:t>нием испытательной среды.</w:t>
      </w:r>
    </w:p>
    <w:p w14:paraId="515411C8"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.27 При</w:t>
      </w:r>
      <w:r w:rsidR="002F71CE" w:rsidRPr="00D47C71">
        <w:rPr>
          <w:rFonts w:ascii="Times New Roman" w:hAnsi="Times New Roman"/>
          <w:sz w:val="28"/>
          <w:szCs w:val="28"/>
        </w:rPr>
        <w:t xml:space="preserve"> </w:t>
      </w:r>
      <w:r w:rsidRPr="00D47C71">
        <w:rPr>
          <w:rFonts w:ascii="Times New Roman" w:hAnsi="Times New Roman"/>
          <w:sz w:val="28"/>
          <w:szCs w:val="28"/>
        </w:rPr>
        <w:t>многониточной прокладке промысловых трубопроводов допускается их одновременное</w:t>
      </w:r>
      <w:r w:rsidR="002F71CE" w:rsidRPr="00D47C71">
        <w:rPr>
          <w:rFonts w:ascii="Times New Roman" w:hAnsi="Times New Roman"/>
          <w:sz w:val="28"/>
          <w:szCs w:val="28"/>
        </w:rPr>
        <w:t xml:space="preserve"> </w:t>
      </w:r>
      <w:r w:rsidRPr="00D47C71">
        <w:rPr>
          <w:rFonts w:ascii="Times New Roman" w:hAnsi="Times New Roman"/>
          <w:sz w:val="28"/>
          <w:szCs w:val="28"/>
        </w:rPr>
        <w:t>испытание гидравлическим или пневматическим способом.</w:t>
      </w:r>
    </w:p>
    <w:p w14:paraId="213B04E4"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723A5C" w:rsidRPr="00D47C71">
        <w:rPr>
          <w:rFonts w:ascii="Times New Roman" w:hAnsi="Times New Roman"/>
          <w:sz w:val="28"/>
          <w:szCs w:val="28"/>
        </w:rPr>
        <w:t>4</w:t>
      </w:r>
      <w:r w:rsidRPr="00D47C71">
        <w:rPr>
          <w:rFonts w:ascii="Times New Roman" w:hAnsi="Times New Roman"/>
          <w:sz w:val="28"/>
          <w:szCs w:val="28"/>
        </w:rPr>
        <w:t>.28</w:t>
      </w:r>
      <w:r w:rsidR="00723A5C" w:rsidRPr="00D47C71">
        <w:rPr>
          <w:rFonts w:ascii="Times New Roman" w:hAnsi="Times New Roman"/>
          <w:sz w:val="28"/>
          <w:szCs w:val="28"/>
        </w:rPr>
        <w:t xml:space="preserve"> </w:t>
      </w:r>
      <w:r w:rsidRPr="00D47C71">
        <w:rPr>
          <w:rFonts w:ascii="Times New Roman" w:hAnsi="Times New Roman"/>
          <w:sz w:val="28"/>
          <w:szCs w:val="28"/>
        </w:rPr>
        <w:t xml:space="preserve">Промысловые </w:t>
      </w:r>
      <w:r w:rsidR="003C4CD7">
        <w:rPr>
          <w:rFonts w:ascii="Times New Roman" w:hAnsi="Times New Roman"/>
          <w:sz w:val="28"/>
          <w:szCs w:val="28"/>
        </w:rPr>
        <w:t>трубопроводы для транспортирования</w:t>
      </w:r>
      <w:r w:rsidRPr="00D47C71">
        <w:rPr>
          <w:rFonts w:ascii="Times New Roman" w:hAnsi="Times New Roman"/>
          <w:sz w:val="28"/>
          <w:szCs w:val="28"/>
        </w:rPr>
        <w:t xml:space="preserve"> </w:t>
      </w:r>
      <w:proofErr w:type="spellStart"/>
      <w:r w:rsidRPr="00D47C71">
        <w:rPr>
          <w:rFonts w:ascii="Times New Roman" w:hAnsi="Times New Roman"/>
          <w:sz w:val="28"/>
          <w:szCs w:val="28"/>
        </w:rPr>
        <w:t>сероводородосодержащего</w:t>
      </w:r>
      <w:proofErr w:type="spellEnd"/>
      <w:r w:rsidRPr="00D47C71">
        <w:rPr>
          <w:rFonts w:ascii="Times New Roman" w:hAnsi="Times New Roman"/>
          <w:sz w:val="28"/>
          <w:szCs w:val="28"/>
        </w:rPr>
        <w:t xml:space="preserve"> природного</w:t>
      </w:r>
      <w:r w:rsidR="002F71CE" w:rsidRPr="00D47C71">
        <w:rPr>
          <w:rFonts w:ascii="Times New Roman" w:hAnsi="Times New Roman"/>
          <w:sz w:val="28"/>
          <w:szCs w:val="28"/>
        </w:rPr>
        <w:t xml:space="preserve"> </w:t>
      </w:r>
      <w:r w:rsidRPr="00D47C71">
        <w:rPr>
          <w:rFonts w:ascii="Times New Roman" w:hAnsi="Times New Roman"/>
          <w:sz w:val="28"/>
          <w:szCs w:val="28"/>
        </w:rPr>
        <w:t>газа или газового конденсата подлежат осушке.</w:t>
      </w:r>
    </w:p>
    <w:p w14:paraId="7037737F"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lastRenderedPageBreak/>
        <w:t>2</w:t>
      </w:r>
      <w:r w:rsidR="00723A5C" w:rsidRPr="00D47C71">
        <w:rPr>
          <w:rFonts w:ascii="Times New Roman" w:hAnsi="Times New Roman"/>
          <w:sz w:val="28"/>
          <w:szCs w:val="28"/>
        </w:rPr>
        <w:t>4</w:t>
      </w:r>
      <w:r w:rsidRPr="00D47C71">
        <w:rPr>
          <w:rFonts w:ascii="Times New Roman" w:hAnsi="Times New Roman"/>
          <w:sz w:val="28"/>
          <w:szCs w:val="28"/>
        </w:rPr>
        <w:t>.29 Испытание</w:t>
      </w:r>
      <w:r w:rsidR="002F71CE" w:rsidRPr="00D47C71">
        <w:rPr>
          <w:rFonts w:ascii="Times New Roman" w:hAnsi="Times New Roman"/>
          <w:sz w:val="28"/>
          <w:szCs w:val="28"/>
        </w:rPr>
        <w:t xml:space="preserve"> </w:t>
      </w:r>
      <w:r w:rsidRPr="00D47C71">
        <w:rPr>
          <w:rFonts w:ascii="Times New Roman" w:hAnsi="Times New Roman"/>
          <w:sz w:val="28"/>
          <w:szCs w:val="28"/>
        </w:rPr>
        <w:t>надземного трубопровода на прочность и проверку на герметичность следует</w:t>
      </w:r>
      <w:r w:rsidR="002F71CE" w:rsidRPr="00D47C71">
        <w:rPr>
          <w:rFonts w:ascii="Times New Roman" w:hAnsi="Times New Roman"/>
          <w:sz w:val="28"/>
          <w:szCs w:val="28"/>
        </w:rPr>
        <w:t xml:space="preserve"> </w:t>
      </w:r>
      <w:r w:rsidRPr="00D47C71">
        <w:rPr>
          <w:rFonts w:ascii="Times New Roman" w:hAnsi="Times New Roman"/>
          <w:sz w:val="28"/>
          <w:szCs w:val="28"/>
        </w:rPr>
        <w:t>производить после полной готовности участка трубопровода:</w:t>
      </w:r>
    </w:p>
    <w:p w14:paraId="1A56B2B8" w14:textId="77777777" w:rsidR="00B54213" w:rsidRPr="00D47C71" w:rsidRDefault="00F57E3C"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0F3E80" w:rsidRPr="00D47C71">
        <w:rPr>
          <w:rFonts w:ascii="Times New Roman" w:hAnsi="Times New Roman"/>
          <w:sz w:val="28"/>
          <w:szCs w:val="28"/>
        </w:rPr>
        <w:t>з</w:t>
      </w:r>
      <w:r w:rsidR="00B54213" w:rsidRPr="00D47C71">
        <w:rPr>
          <w:rFonts w:ascii="Times New Roman" w:hAnsi="Times New Roman"/>
          <w:sz w:val="28"/>
          <w:szCs w:val="28"/>
        </w:rPr>
        <w:t>акрепления</w:t>
      </w:r>
      <w:r w:rsidR="002F71CE" w:rsidRPr="00D47C71">
        <w:rPr>
          <w:rFonts w:ascii="Times New Roman" w:hAnsi="Times New Roman"/>
          <w:sz w:val="28"/>
          <w:szCs w:val="28"/>
        </w:rPr>
        <w:t xml:space="preserve"> </w:t>
      </w:r>
      <w:r w:rsidR="00B54213" w:rsidRPr="00D47C71">
        <w:rPr>
          <w:rFonts w:ascii="Times New Roman" w:hAnsi="Times New Roman"/>
          <w:sz w:val="28"/>
          <w:szCs w:val="28"/>
        </w:rPr>
        <w:t>трубопровода на опорах;</w:t>
      </w:r>
    </w:p>
    <w:p w14:paraId="0B12FFC2" w14:textId="77777777" w:rsidR="00B54213" w:rsidRPr="00D47C71" w:rsidRDefault="00F57E3C"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0F3E80" w:rsidRPr="00D47C71">
        <w:rPr>
          <w:rFonts w:ascii="Times New Roman" w:hAnsi="Times New Roman"/>
          <w:sz w:val="28"/>
          <w:szCs w:val="28"/>
        </w:rPr>
        <w:t>з</w:t>
      </w:r>
      <w:r w:rsidR="00B54213" w:rsidRPr="00D47C71">
        <w:rPr>
          <w:rFonts w:ascii="Times New Roman" w:hAnsi="Times New Roman"/>
          <w:sz w:val="28"/>
          <w:szCs w:val="28"/>
        </w:rPr>
        <w:t>аделки</w:t>
      </w:r>
      <w:r w:rsidR="002F71CE" w:rsidRPr="00D47C71">
        <w:rPr>
          <w:rFonts w:ascii="Times New Roman" w:hAnsi="Times New Roman"/>
          <w:sz w:val="28"/>
          <w:szCs w:val="28"/>
        </w:rPr>
        <w:t xml:space="preserve"> </w:t>
      </w:r>
      <w:r w:rsidR="00B54213" w:rsidRPr="00D47C71">
        <w:rPr>
          <w:rFonts w:ascii="Times New Roman" w:hAnsi="Times New Roman"/>
          <w:sz w:val="28"/>
          <w:szCs w:val="28"/>
        </w:rPr>
        <w:t>стыков (противокоррозионная и теплоизоляция);</w:t>
      </w:r>
    </w:p>
    <w:p w14:paraId="72EA70D1" w14:textId="77777777" w:rsidR="00B54213" w:rsidRPr="00D47C71" w:rsidRDefault="00F57E3C"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0F3E80" w:rsidRPr="00D47C71">
        <w:rPr>
          <w:rFonts w:ascii="Times New Roman" w:hAnsi="Times New Roman"/>
          <w:sz w:val="28"/>
          <w:szCs w:val="28"/>
        </w:rPr>
        <w:t>у</w:t>
      </w:r>
      <w:r w:rsidR="00B54213" w:rsidRPr="00D47C71">
        <w:rPr>
          <w:rFonts w:ascii="Times New Roman" w:hAnsi="Times New Roman"/>
          <w:sz w:val="28"/>
          <w:szCs w:val="28"/>
        </w:rPr>
        <w:t>становки</w:t>
      </w:r>
      <w:r w:rsidR="002F71CE" w:rsidRPr="00D47C71">
        <w:rPr>
          <w:rFonts w:ascii="Times New Roman" w:hAnsi="Times New Roman"/>
          <w:sz w:val="28"/>
          <w:szCs w:val="28"/>
        </w:rPr>
        <w:t xml:space="preserve"> </w:t>
      </w:r>
      <w:r w:rsidR="00E454D6">
        <w:rPr>
          <w:rFonts w:ascii="Times New Roman" w:hAnsi="Times New Roman"/>
          <w:sz w:val="28"/>
          <w:szCs w:val="28"/>
        </w:rPr>
        <w:t>арматуры и приборов (кроме первого</w:t>
      </w:r>
      <w:r w:rsidR="00B54213" w:rsidRPr="00D47C71">
        <w:rPr>
          <w:rFonts w:ascii="Times New Roman" w:hAnsi="Times New Roman"/>
          <w:sz w:val="28"/>
          <w:szCs w:val="28"/>
        </w:rPr>
        <w:t xml:space="preserve"> этапа испытаний трубопроводов на затопляемых</w:t>
      </w:r>
      <w:r w:rsidR="002F71CE" w:rsidRPr="00D47C71">
        <w:rPr>
          <w:rFonts w:ascii="Times New Roman" w:hAnsi="Times New Roman"/>
          <w:sz w:val="28"/>
          <w:szCs w:val="28"/>
        </w:rPr>
        <w:t xml:space="preserve"> </w:t>
      </w:r>
      <w:r w:rsidR="00B54213" w:rsidRPr="00D47C71">
        <w:rPr>
          <w:rFonts w:ascii="Times New Roman" w:hAnsi="Times New Roman"/>
          <w:sz w:val="28"/>
          <w:szCs w:val="28"/>
        </w:rPr>
        <w:t>территориях);</w:t>
      </w:r>
    </w:p>
    <w:p w14:paraId="26F6FCBC" w14:textId="77777777" w:rsidR="00B54213" w:rsidRPr="00D47C71" w:rsidRDefault="00F57E3C"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0F3E80" w:rsidRPr="00D47C71">
        <w:rPr>
          <w:rFonts w:ascii="Times New Roman" w:hAnsi="Times New Roman"/>
          <w:sz w:val="28"/>
          <w:szCs w:val="28"/>
        </w:rPr>
        <w:t>у</w:t>
      </w:r>
      <w:r w:rsidR="00B54213" w:rsidRPr="00D47C71">
        <w:rPr>
          <w:rFonts w:ascii="Times New Roman" w:hAnsi="Times New Roman"/>
          <w:sz w:val="28"/>
          <w:szCs w:val="28"/>
        </w:rPr>
        <w:t>даления</w:t>
      </w:r>
      <w:r w:rsidR="002F71CE" w:rsidRPr="00D47C71">
        <w:rPr>
          <w:rFonts w:ascii="Times New Roman" w:hAnsi="Times New Roman"/>
          <w:sz w:val="28"/>
          <w:szCs w:val="28"/>
        </w:rPr>
        <w:t xml:space="preserve"> </w:t>
      </w:r>
      <w:r w:rsidR="00B54213" w:rsidRPr="00D47C71">
        <w:rPr>
          <w:rFonts w:ascii="Times New Roman" w:hAnsi="Times New Roman"/>
          <w:sz w:val="28"/>
          <w:szCs w:val="28"/>
        </w:rPr>
        <w:t>персонала и вывозки техники из опасной зоны на расстояния, равные установленным</w:t>
      </w:r>
      <w:r w:rsidR="00062505" w:rsidRPr="00D47C71">
        <w:rPr>
          <w:rFonts w:ascii="Times New Roman" w:hAnsi="Times New Roman"/>
          <w:sz w:val="28"/>
          <w:szCs w:val="28"/>
        </w:rPr>
        <w:t xml:space="preserve"> </w:t>
      </w:r>
      <w:r w:rsidR="00B54213" w:rsidRPr="00D47C71">
        <w:rPr>
          <w:rFonts w:ascii="Times New Roman" w:hAnsi="Times New Roman"/>
          <w:sz w:val="28"/>
          <w:szCs w:val="28"/>
        </w:rPr>
        <w:t>от надземного трубопровода до строений</w:t>
      </w:r>
      <w:r>
        <w:rPr>
          <w:rFonts w:ascii="Times New Roman" w:hAnsi="Times New Roman"/>
          <w:sz w:val="28"/>
          <w:szCs w:val="28"/>
        </w:rPr>
        <w:t xml:space="preserve"> (таблица 7)</w:t>
      </w:r>
      <w:r w:rsidR="00B54213" w:rsidRPr="00D47C71">
        <w:rPr>
          <w:rFonts w:ascii="Times New Roman" w:hAnsi="Times New Roman"/>
          <w:sz w:val="28"/>
          <w:szCs w:val="28"/>
        </w:rPr>
        <w:t>;</w:t>
      </w:r>
    </w:p>
    <w:p w14:paraId="6C4A870B" w14:textId="77777777" w:rsidR="00B54213" w:rsidRPr="00D47C71" w:rsidRDefault="00F57E3C" w:rsidP="00D37C9C">
      <w:pPr>
        <w:shd w:val="clear" w:color="auto" w:fill="FFFFFF"/>
        <w:ind w:firstLine="709"/>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обеспечения постоянной</w:t>
      </w:r>
      <w:r w:rsidR="002F71CE" w:rsidRPr="00D47C71">
        <w:rPr>
          <w:rFonts w:ascii="Times New Roman" w:hAnsi="Times New Roman"/>
          <w:sz w:val="28"/>
          <w:szCs w:val="28"/>
        </w:rPr>
        <w:t xml:space="preserve"> </w:t>
      </w:r>
      <w:r w:rsidR="00B54213" w:rsidRPr="00D47C71">
        <w:rPr>
          <w:rFonts w:ascii="Times New Roman" w:hAnsi="Times New Roman"/>
          <w:sz w:val="28"/>
          <w:szCs w:val="28"/>
        </w:rPr>
        <w:t>или временной связи.</w:t>
      </w:r>
    </w:p>
    <w:p w14:paraId="022BAD88" w14:textId="03E41F50" w:rsidR="00B54213" w:rsidRPr="00D47C71" w:rsidRDefault="00B54213" w:rsidP="00D37C9C">
      <w:pPr>
        <w:shd w:val="clear" w:color="auto" w:fill="FFFFFF"/>
        <w:ind w:firstLine="709"/>
        <w:rPr>
          <w:rFonts w:ascii="Times New Roman" w:hAnsi="Times New Roman"/>
          <w:sz w:val="28"/>
          <w:szCs w:val="28"/>
        </w:rPr>
      </w:pPr>
      <w:r w:rsidRPr="00D354E3">
        <w:rPr>
          <w:rFonts w:ascii="Times New Roman" w:hAnsi="Times New Roman"/>
          <w:b/>
          <w:sz w:val="28"/>
          <w:szCs w:val="28"/>
        </w:rPr>
        <w:t>2</w:t>
      </w:r>
      <w:r w:rsidR="000F3E80" w:rsidRPr="00D354E3">
        <w:rPr>
          <w:rFonts w:ascii="Times New Roman" w:hAnsi="Times New Roman"/>
          <w:b/>
          <w:sz w:val="28"/>
          <w:szCs w:val="28"/>
        </w:rPr>
        <w:t>4</w:t>
      </w:r>
      <w:r w:rsidRPr="00D354E3">
        <w:rPr>
          <w:rFonts w:ascii="Times New Roman" w:hAnsi="Times New Roman"/>
          <w:b/>
          <w:sz w:val="28"/>
          <w:szCs w:val="28"/>
        </w:rPr>
        <w:t>.30</w:t>
      </w:r>
      <w:r w:rsidR="000F3E80" w:rsidRPr="00D47C71">
        <w:rPr>
          <w:rFonts w:ascii="Times New Roman" w:hAnsi="Times New Roman"/>
          <w:sz w:val="28"/>
          <w:szCs w:val="28"/>
        </w:rPr>
        <w:t xml:space="preserve"> </w:t>
      </w:r>
      <w:r w:rsidR="00683889" w:rsidRPr="00E04F66">
        <w:rPr>
          <w:rFonts w:ascii="Times New Roman" w:hAnsi="Times New Roman"/>
          <w:b/>
          <w:sz w:val="28"/>
          <w:szCs w:val="28"/>
        </w:rPr>
        <w:t>(Исключен, Изм. № 1).</w:t>
      </w:r>
    </w:p>
    <w:p w14:paraId="60ACE9AF"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.31</w:t>
      </w:r>
      <w:r w:rsidR="000F3E80" w:rsidRPr="00D47C71">
        <w:rPr>
          <w:rFonts w:ascii="Times New Roman" w:hAnsi="Times New Roman"/>
          <w:sz w:val="28"/>
          <w:szCs w:val="28"/>
        </w:rPr>
        <w:t xml:space="preserve"> </w:t>
      </w:r>
      <w:r w:rsidRPr="00D47C71">
        <w:rPr>
          <w:rFonts w:ascii="Times New Roman" w:hAnsi="Times New Roman"/>
          <w:sz w:val="28"/>
          <w:szCs w:val="28"/>
        </w:rPr>
        <w:t>Заполнение трубопровода воздухом или природным газом производится с осмотром</w:t>
      </w:r>
      <w:r w:rsidR="002F71CE" w:rsidRPr="00D47C71">
        <w:rPr>
          <w:rFonts w:ascii="Times New Roman" w:hAnsi="Times New Roman"/>
          <w:sz w:val="28"/>
          <w:szCs w:val="28"/>
        </w:rPr>
        <w:t xml:space="preserve"> </w:t>
      </w:r>
      <w:r w:rsidRPr="00D47C71">
        <w:rPr>
          <w:rFonts w:ascii="Times New Roman" w:hAnsi="Times New Roman"/>
          <w:sz w:val="28"/>
          <w:szCs w:val="28"/>
        </w:rPr>
        <w:t>тра</w:t>
      </w:r>
      <w:r w:rsidR="00F57E3C">
        <w:rPr>
          <w:rFonts w:ascii="Times New Roman" w:hAnsi="Times New Roman"/>
          <w:sz w:val="28"/>
          <w:szCs w:val="28"/>
        </w:rPr>
        <w:t xml:space="preserve">ссы при давлении, равном 0,3 </w:t>
      </w:r>
      <w:r w:rsidRPr="00D47C71">
        <w:rPr>
          <w:rFonts w:ascii="Times New Roman" w:hAnsi="Times New Roman"/>
          <w:sz w:val="28"/>
          <w:szCs w:val="28"/>
        </w:rPr>
        <w:t>испытат</w:t>
      </w:r>
      <w:r w:rsidR="00F57E3C">
        <w:rPr>
          <w:rFonts w:ascii="Times New Roman" w:hAnsi="Times New Roman"/>
          <w:sz w:val="28"/>
          <w:szCs w:val="28"/>
        </w:rPr>
        <w:t>ельного на прочность, но не более</w:t>
      </w:r>
      <w:r w:rsidRPr="00D47C71">
        <w:rPr>
          <w:rFonts w:ascii="Times New Roman" w:hAnsi="Times New Roman"/>
          <w:sz w:val="28"/>
          <w:szCs w:val="28"/>
        </w:rPr>
        <w:t xml:space="preserve"> 2</w:t>
      </w:r>
      <w:r w:rsidR="00550BB1">
        <w:rPr>
          <w:rFonts w:ascii="Times New Roman" w:hAnsi="Times New Roman"/>
          <w:sz w:val="28"/>
          <w:szCs w:val="28"/>
        </w:rPr>
        <w:t xml:space="preserve"> </w:t>
      </w:r>
      <w:r w:rsidRPr="00D47C71">
        <w:rPr>
          <w:rFonts w:ascii="Times New Roman" w:hAnsi="Times New Roman"/>
          <w:sz w:val="28"/>
          <w:szCs w:val="28"/>
        </w:rPr>
        <w:t>МПа (20 кгс/см</w:t>
      </w:r>
      <w:r w:rsidRPr="00D47C71">
        <w:rPr>
          <w:rFonts w:ascii="Times New Roman" w:hAnsi="Times New Roman"/>
          <w:sz w:val="28"/>
          <w:szCs w:val="28"/>
          <w:bdr w:val="none" w:sz="0" w:space="0" w:color="auto" w:frame="1"/>
          <w:vertAlign w:val="superscript"/>
        </w:rPr>
        <w:t>2</w:t>
      </w:r>
      <w:r w:rsidRPr="00D47C71">
        <w:rPr>
          <w:rFonts w:ascii="Times New Roman" w:hAnsi="Times New Roman"/>
          <w:sz w:val="28"/>
          <w:szCs w:val="28"/>
        </w:rPr>
        <w:t>).</w:t>
      </w:r>
    </w:p>
    <w:p w14:paraId="648DD004" w14:textId="1E91942E"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.32 В</w:t>
      </w:r>
      <w:r w:rsidR="002F71CE" w:rsidRPr="00D47C71">
        <w:rPr>
          <w:rFonts w:ascii="Times New Roman" w:hAnsi="Times New Roman"/>
          <w:sz w:val="28"/>
          <w:szCs w:val="28"/>
        </w:rPr>
        <w:t xml:space="preserve"> </w:t>
      </w:r>
      <w:r w:rsidRPr="00D47C71">
        <w:rPr>
          <w:rFonts w:ascii="Times New Roman" w:hAnsi="Times New Roman"/>
          <w:sz w:val="28"/>
          <w:szCs w:val="28"/>
        </w:rPr>
        <w:t>процессе закачки в природный газ или воздух следует добавлять одорант, что</w:t>
      </w:r>
      <w:r w:rsidR="002F71CE" w:rsidRPr="00D47C71">
        <w:rPr>
          <w:rFonts w:ascii="Times New Roman" w:hAnsi="Times New Roman"/>
          <w:sz w:val="28"/>
          <w:szCs w:val="28"/>
        </w:rPr>
        <w:t xml:space="preserve"> </w:t>
      </w:r>
      <w:r w:rsidRPr="00D47C71">
        <w:rPr>
          <w:rFonts w:ascii="Times New Roman" w:hAnsi="Times New Roman"/>
          <w:sz w:val="28"/>
          <w:szCs w:val="28"/>
        </w:rPr>
        <w:t>облегчает последующий поиск утечек в трубопроводе. Для этого на узлах</w:t>
      </w:r>
      <w:r w:rsidR="002F71CE" w:rsidRPr="00D47C71">
        <w:rPr>
          <w:rFonts w:ascii="Times New Roman" w:hAnsi="Times New Roman"/>
          <w:sz w:val="28"/>
          <w:szCs w:val="28"/>
        </w:rPr>
        <w:t xml:space="preserve"> </w:t>
      </w:r>
      <w:r w:rsidRPr="00D47C71">
        <w:rPr>
          <w:rFonts w:ascii="Times New Roman" w:hAnsi="Times New Roman"/>
          <w:sz w:val="28"/>
          <w:szCs w:val="28"/>
        </w:rPr>
        <w:t>подключения к источникам газа или воздуха необходимо монтировать установки для</w:t>
      </w:r>
      <w:r w:rsidR="002F71CE" w:rsidRPr="00D47C71">
        <w:rPr>
          <w:rFonts w:ascii="Times New Roman" w:hAnsi="Times New Roman"/>
          <w:sz w:val="28"/>
          <w:szCs w:val="28"/>
        </w:rPr>
        <w:t xml:space="preserve"> </w:t>
      </w:r>
      <w:r w:rsidRPr="00D47C71">
        <w:rPr>
          <w:rFonts w:ascii="Times New Roman" w:hAnsi="Times New Roman"/>
          <w:sz w:val="28"/>
          <w:szCs w:val="28"/>
        </w:rPr>
        <w:t>дозирования одоранта. Рекомендуемая но</w:t>
      </w:r>
      <w:r w:rsidR="00E454D6">
        <w:rPr>
          <w:rFonts w:ascii="Times New Roman" w:hAnsi="Times New Roman"/>
          <w:sz w:val="28"/>
          <w:szCs w:val="28"/>
        </w:rPr>
        <w:t>рма одоризации этилмеркаптаном – 50–</w:t>
      </w:r>
      <w:r w:rsidRPr="00D47C71">
        <w:rPr>
          <w:rFonts w:ascii="Times New Roman" w:hAnsi="Times New Roman"/>
          <w:sz w:val="28"/>
          <w:szCs w:val="28"/>
        </w:rPr>
        <w:t>80</w:t>
      </w:r>
      <w:r w:rsidR="00683889">
        <w:rPr>
          <w:rFonts w:ascii="Times New Roman" w:hAnsi="Times New Roman"/>
          <w:sz w:val="28"/>
          <w:szCs w:val="28"/>
        </w:rPr>
        <w:t xml:space="preserve"> </w:t>
      </w:r>
      <w:r w:rsidRPr="00D47C71">
        <w:rPr>
          <w:rFonts w:ascii="Times New Roman" w:hAnsi="Times New Roman"/>
          <w:sz w:val="28"/>
          <w:szCs w:val="28"/>
        </w:rPr>
        <w:t>г/1000 м</w:t>
      </w:r>
      <w:r w:rsidRPr="00D47C71">
        <w:rPr>
          <w:rFonts w:ascii="Times New Roman" w:hAnsi="Times New Roman"/>
          <w:sz w:val="28"/>
          <w:szCs w:val="28"/>
          <w:bdr w:val="none" w:sz="0" w:space="0" w:color="auto" w:frame="1"/>
          <w:vertAlign w:val="superscript"/>
        </w:rPr>
        <w:t>3</w:t>
      </w:r>
      <w:r w:rsidRPr="00D47C71">
        <w:rPr>
          <w:rStyle w:val="apple-converted-space"/>
          <w:rFonts w:ascii="Times New Roman" w:hAnsi="Times New Roman"/>
          <w:sz w:val="28"/>
          <w:szCs w:val="28"/>
        </w:rPr>
        <w:t> </w:t>
      </w:r>
      <w:r w:rsidRPr="00D47C71">
        <w:rPr>
          <w:rFonts w:ascii="Times New Roman" w:hAnsi="Times New Roman"/>
          <w:sz w:val="28"/>
          <w:szCs w:val="28"/>
        </w:rPr>
        <w:t>газа или воздуха.</w:t>
      </w:r>
    </w:p>
    <w:p w14:paraId="2F721A72"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.33 Если</w:t>
      </w:r>
      <w:r w:rsidR="002F71CE" w:rsidRPr="00D47C71">
        <w:rPr>
          <w:rFonts w:ascii="Times New Roman" w:hAnsi="Times New Roman"/>
          <w:sz w:val="28"/>
          <w:szCs w:val="28"/>
        </w:rPr>
        <w:t xml:space="preserve"> </w:t>
      </w:r>
      <w:r w:rsidRPr="00D47C71">
        <w:rPr>
          <w:rFonts w:ascii="Times New Roman" w:hAnsi="Times New Roman"/>
          <w:sz w:val="28"/>
          <w:szCs w:val="28"/>
        </w:rPr>
        <w:t>при осмотре трассы или в процессе подъема давления обнаружена утечка, то</w:t>
      </w:r>
      <w:r w:rsidR="002F71CE" w:rsidRPr="00D47C71">
        <w:rPr>
          <w:rFonts w:ascii="Times New Roman" w:hAnsi="Times New Roman"/>
          <w:sz w:val="28"/>
          <w:szCs w:val="28"/>
        </w:rPr>
        <w:t xml:space="preserve"> </w:t>
      </w:r>
      <w:r w:rsidRPr="00D47C71">
        <w:rPr>
          <w:rFonts w:ascii="Times New Roman" w:hAnsi="Times New Roman"/>
          <w:sz w:val="28"/>
          <w:szCs w:val="28"/>
        </w:rPr>
        <w:t>подачу воздуха, газа или жидкости в трубопровод следует немедленно прекратить,</w:t>
      </w:r>
      <w:r w:rsidR="002F71CE" w:rsidRPr="00D47C71">
        <w:rPr>
          <w:rFonts w:ascii="Times New Roman" w:hAnsi="Times New Roman"/>
          <w:sz w:val="28"/>
          <w:szCs w:val="28"/>
        </w:rPr>
        <w:t xml:space="preserve"> </w:t>
      </w:r>
      <w:r w:rsidRPr="00D47C71">
        <w:rPr>
          <w:rFonts w:ascii="Times New Roman" w:hAnsi="Times New Roman"/>
          <w:sz w:val="28"/>
          <w:szCs w:val="28"/>
        </w:rPr>
        <w:t>после чего должна быть установлена возможность и целесообразность дальнейшего</w:t>
      </w:r>
      <w:r w:rsidR="002F71CE" w:rsidRPr="00D47C71">
        <w:rPr>
          <w:rFonts w:ascii="Times New Roman" w:hAnsi="Times New Roman"/>
          <w:sz w:val="28"/>
          <w:szCs w:val="28"/>
        </w:rPr>
        <w:t xml:space="preserve"> </w:t>
      </w:r>
      <w:r w:rsidRPr="00D47C71">
        <w:rPr>
          <w:rFonts w:ascii="Times New Roman" w:hAnsi="Times New Roman"/>
          <w:sz w:val="28"/>
          <w:szCs w:val="28"/>
        </w:rPr>
        <w:t>проведения испытаний.</w:t>
      </w:r>
    </w:p>
    <w:p w14:paraId="476D5DF5"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 xml:space="preserve">.34 </w:t>
      </w:r>
      <w:r w:rsidR="006B2F1B">
        <w:rPr>
          <w:rFonts w:ascii="Times New Roman" w:hAnsi="Times New Roman"/>
          <w:sz w:val="28"/>
          <w:szCs w:val="28"/>
        </w:rPr>
        <w:t>З</w:t>
      </w:r>
      <w:r w:rsidR="006B2F1B" w:rsidRPr="00D47C71">
        <w:rPr>
          <w:rFonts w:ascii="Times New Roman" w:hAnsi="Times New Roman"/>
          <w:sz w:val="28"/>
          <w:szCs w:val="28"/>
        </w:rPr>
        <w:t xml:space="preserve">апрещается </w:t>
      </w:r>
      <w:r w:rsidR="006B2F1B">
        <w:rPr>
          <w:rFonts w:ascii="Times New Roman" w:hAnsi="Times New Roman"/>
          <w:sz w:val="28"/>
          <w:szCs w:val="28"/>
        </w:rPr>
        <w:t>о</w:t>
      </w:r>
      <w:r w:rsidRPr="00D47C71">
        <w:rPr>
          <w:rFonts w:ascii="Times New Roman" w:hAnsi="Times New Roman"/>
          <w:sz w:val="28"/>
          <w:szCs w:val="28"/>
        </w:rPr>
        <w:t>смотр</w:t>
      </w:r>
      <w:r w:rsidR="002F71CE" w:rsidRPr="00D47C71">
        <w:rPr>
          <w:rFonts w:ascii="Times New Roman" w:hAnsi="Times New Roman"/>
          <w:sz w:val="28"/>
          <w:szCs w:val="28"/>
        </w:rPr>
        <w:t xml:space="preserve"> </w:t>
      </w:r>
      <w:r w:rsidRPr="00D47C71">
        <w:rPr>
          <w:rFonts w:ascii="Times New Roman" w:hAnsi="Times New Roman"/>
          <w:sz w:val="28"/>
          <w:szCs w:val="28"/>
        </w:rPr>
        <w:t xml:space="preserve">трассы при увеличении давления от 0,3 </w:t>
      </w:r>
      <w:proofErr w:type="spellStart"/>
      <w:r w:rsidRPr="006B2F1B">
        <w:rPr>
          <w:rFonts w:ascii="Times New Roman" w:hAnsi="Times New Roman"/>
          <w:i/>
          <w:sz w:val="28"/>
          <w:szCs w:val="28"/>
        </w:rPr>
        <w:t>Р</w:t>
      </w:r>
      <w:r w:rsidRPr="00D47C71">
        <w:rPr>
          <w:rFonts w:ascii="Times New Roman" w:hAnsi="Times New Roman"/>
          <w:sz w:val="28"/>
          <w:szCs w:val="28"/>
          <w:bdr w:val="none" w:sz="0" w:space="0" w:color="auto" w:frame="1"/>
          <w:vertAlign w:val="subscript"/>
        </w:rPr>
        <w:t>исп</w:t>
      </w:r>
      <w:proofErr w:type="spellEnd"/>
      <w:r w:rsidRPr="00D47C71">
        <w:rPr>
          <w:rStyle w:val="apple-converted-space"/>
          <w:rFonts w:ascii="Times New Roman" w:hAnsi="Times New Roman"/>
          <w:sz w:val="28"/>
          <w:szCs w:val="28"/>
        </w:rPr>
        <w:t> </w:t>
      </w:r>
      <w:r w:rsidRPr="00D47C71">
        <w:rPr>
          <w:rFonts w:ascii="Times New Roman" w:hAnsi="Times New Roman"/>
          <w:sz w:val="28"/>
          <w:szCs w:val="28"/>
        </w:rPr>
        <w:t xml:space="preserve">до </w:t>
      </w:r>
      <w:proofErr w:type="spellStart"/>
      <w:r w:rsidRPr="006B2F1B">
        <w:rPr>
          <w:rFonts w:ascii="Times New Roman" w:hAnsi="Times New Roman"/>
          <w:i/>
          <w:sz w:val="28"/>
          <w:szCs w:val="28"/>
        </w:rPr>
        <w:t>Р</w:t>
      </w:r>
      <w:r w:rsidRPr="00D47C71">
        <w:rPr>
          <w:rFonts w:ascii="Times New Roman" w:hAnsi="Times New Roman"/>
          <w:sz w:val="28"/>
          <w:szCs w:val="28"/>
          <w:bdr w:val="none" w:sz="0" w:space="0" w:color="auto" w:frame="1"/>
          <w:vertAlign w:val="subscript"/>
        </w:rPr>
        <w:t>исп</w:t>
      </w:r>
      <w:proofErr w:type="spellEnd"/>
      <w:r w:rsidRPr="00D47C71">
        <w:rPr>
          <w:rStyle w:val="apple-converted-space"/>
          <w:rFonts w:ascii="Times New Roman" w:hAnsi="Times New Roman"/>
          <w:sz w:val="28"/>
          <w:szCs w:val="28"/>
        </w:rPr>
        <w:t> </w:t>
      </w:r>
      <w:r w:rsidRPr="00D47C71">
        <w:rPr>
          <w:rFonts w:ascii="Times New Roman" w:hAnsi="Times New Roman"/>
          <w:sz w:val="28"/>
          <w:szCs w:val="28"/>
        </w:rPr>
        <w:t>и в</w:t>
      </w:r>
      <w:r w:rsidR="000F3E80" w:rsidRPr="00D47C71">
        <w:rPr>
          <w:rFonts w:ascii="Times New Roman" w:hAnsi="Times New Roman"/>
          <w:sz w:val="28"/>
          <w:szCs w:val="28"/>
        </w:rPr>
        <w:t xml:space="preserve"> </w:t>
      </w:r>
      <w:r w:rsidRPr="00D47C71">
        <w:rPr>
          <w:rFonts w:ascii="Times New Roman" w:hAnsi="Times New Roman"/>
          <w:sz w:val="28"/>
          <w:szCs w:val="28"/>
        </w:rPr>
        <w:t>течение времени испытания на прочность.</w:t>
      </w:r>
    </w:p>
    <w:p w14:paraId="49BA51FA"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.35</w:t>
      </w:r>
      <w:r w:rsidR="000F3E80" w:rsidRPr="00D47C71">
        <w:rPr>
          <w:rFonts w:ascii="Times New Roman" w:hAnsi="Times New Roman"/>
          <w:sz w:val="28"/>
          <w:szCs w:val="28"/>
        </w:rPr>
        <w:t xml:space="preserve"> </w:t>
      </w:r>
      <w:r w:rsidRPr="00D47C71">
        <w:rPr>
          <w:rFonts w:ascii="Times New Roman" w:hAnsi="Times New Roman"/>
          <w:sz w:val="28"/>
          <w:szCs w:val="28"/>
        </w:rPr>
        <w:t>После</w:t>
      </w:r>
      <w:r w:rsidR="002F71CE" w:rsidRPr="00D47C71">
        <w:rPr>
          <w:rFonts w:ascii="Times New Roman" w:hAnsi="Times New Roman"/>
          <w:sz w:val="28"/>
          <w:szCs w:val="28"/>
        </w:rPr>
        <w:t xml:space="preserve"> </w:t>
      </w:r>
      <w:r w:rsidRPr="00D47C71">
        <w:rPr>
          <w:rFonts w:ascii="Times New Roman" w:hAnsi="Times New Roman"/>
          <w:sz w:val="28"/>
          <w:szCs w:val="28"/>
        </w:rPr>
        <w:t>окончания испытания трубопровода на прочность давление необходимо снизить до</w:t>
      </w:r>
      <w:r w:rsidR="002F71CE" w:rsidRPr="00D47C71">
        <w:rPr>
          <w:rFonts w:ascii="Times New Roman" w:hAnsi="Times New Roman"/>
          <w:sz w:val="28"/>
          <w:szCs w:val="28"/>
        </w:rPr>
        <w:t xml:space="preserve"> </w:t>
      </w:r>
      <w:r w:rsidRPr="00D47C71">
        <w:rPr>
          <w:rFonts w:ascii="Times New Roman" w:hAnsi="Times New Roman"/>
          <w:sz w:val="28"/>
          <w:szCs w:val="28"/>
        </w:rPr>
        <w:t>проектного рабочего и только после этого выполнить контрольный осмотр трассы</w:t>
      </w:r>
      <w:r w:rsidR="002F71CE" w:rsidRPr="00D47C71">
        <w:rPr>
          <w:rFonts w:ascii="Times New Roman" w:hAnsi="Times New Roman"/>
          <w:sz w:val="28"/>
          <w:szCs w:val="28"/>
        </w:rPr>
        <w:t xml:space="preserve"> </w:t>
      </w:r>
      <w:r w:rsidRPr="00D47C71">
        <w:rPr>
          <w:rFonts w:ascii="Times New Roman" w:hAnsi="Times New Roman"/>
          <w:sz w:val="28"/>
          <w:szCs w:val="28"/>
        </w:rPr>
        <w:t>для проверки на герметичность.</w:t>
      </w:r>
    </w:p>
    <w:p w14:paraId="0BE7B2B9"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.36 При</w:t>
      </w:r>
      <w:r w:rsidR="002F71CE" w:rsidRPr="00D47C71">
        <w:rPr>
          <w:rFonts w:ascii="Times New Roman" w:hAnsi="Times New Roman"/>
          <w:sz w:val="28"/>
          <w:szCs w:val="28"/>
        </w:rPr>
        <w:t xml:space="preserve"> </w:t>
      </w:r>
      <w:r w:rsidRPr="00D47C71">
        <w:rPr>
          <w:rFonts w:ascii="Times New Roman" w:hAnsi="Times New Roman"/>
          <w:sz w:val="28"/>
          <w:szCs w:val="28"/>
        </w:rPr>
        <w:t>испытании трубопроводов на прочность и их проверке на герметичность места</w:t>
      </w:r>
      <w:r w:rsidR="002F71CE" w:rsidRPr="00D47C71">
        <w:rPr>
          <w:rFonts w:ascii="Times New Roman" w:hAnsi="Times New Roman"/>
          <w:sz w:val="28"/>
          <w:szCs w:val="28"/>
        </w:rPr>
        <w:t xml:space="preserve"> </w:t>
      </w:r>
      <w:r w:rsidRPr="00D47C71">
        <w:rPr>
          <w:rFonts w:ascii="Times New Roman" w:hAnsi="Times New Roman"/>
          <w:sz w:val="28"/>
          <w:szCs w:val="28"/>
        </w:rPr>
        <w:t>утечек необходимо определять следующими методами:</w:t>
      </w:r>
    </w:p>
    <w:p w14:paraId="52C020F2" w14:textId="77777777" w:rsidR="00B54213" w:rsidRPr="00D47C71" w:rsidRDefault="003D1A7B" w:rsidP="00D37C9C">
      <w:pPr>
        <w:shd w:val="clear" w:color="auto" w:fill="FFFFFF"/>
        <w:ind w:left="709" w:firstLine="0"/>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визуальным;</w:t>
      </w:r>
    </w:p>
    <w:p w14:paraId="2FBCD788" w14:textId="77777777" w:rsidR="00B54213" w:rsidRPr="00D47C71" w:rsidRDefault="003D1A7B" w:rsidP="00D37C9C">
      <w:pPr>
        <w:shd w:val="clear" w:color="auto" w:fill="FFFFFF"/>
        <w:ind w:left="709" w:firstLine="0"/>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акустическим;</w:t>
      </w:r>
    </w:p>
    <w:p w14:paraId="7AA53A4B" w14:textId="77777777" w:rsidR="00B54213" w:rsidRPr="00D47C71" w:rsidRDefault="003D1A7B" w:rsidP="00D37C9C">
      <w:pPr>
        <w:shd w:val="clear" w:color="auto" w:fill="FFFFFF"/>
        <w:ind w:left="709" w:firstLine="0"/>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по запаху;</w:t>
      </w:r>
    </w:p>
    <w:p w14:paraId="2FBA50CC" w14:textId="77777777" w:rsidR="00B54213" w:rsidRPr="00D47C71" w:rsidRDefault="003D1A7B" w:rsidP="00D37C9C">
      <w:pPr>
        <w:shd w:val="clear" w:color="auto" w:fill="FFFFFF"/>
        <w:ind w:left="709" w:firstLine="0"/>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по падению</w:t>
      </w:r>
      <w:r w:rsidR="002F71CE" w:rsidRPr="00D47C71">
        <w:rPr>
          <w:rFonts w:ascii="Times New Roman" w:hAnsi="Times New Roman"/>
          <w:sz w:val="28"/>
          <w:szCs w:val="28"/>
        </w:rPr>
        <w:t xml:space="preserve"> </w:t>
      </w:r>
      <w:r w:rsidR="006B2F1B">
        <w:rPr>
          <w:rFonts w:ascii="Times New Roman" w:hAnsi="Times New Roman"/>
          <w:sz w:val="28"/>
          <w:szCs w:val="28"/>
        </w:rPr>
        <w:t>давления на испыту</w:t>
      </w:r>
      <w:r w:rsidR="00B54213" w:rsidRPr="00D47C71">
        <w:rPr>
          <w:rFonts w:ascii="Times New Roman" w:hAnsi="Times New Roman"/>
          <w:sz w:val="28"/>
          <w:szCs w:val="28"/>
        </w:rPr>
        <w:t>емом участке;</w:t>
      </w:r>
    </w:p>
    <w:p w14:paraId="19BA7E33" w14:textId="77777777" w:rsidR="00B54213" w:rsidRPr="00D47C71" w:rsidRDefault="003D1A7B" w:rsidP="00D37C9C">
      <w:pPr>
        <w:shd w:val="clear" w:color="auto" w:fill="FFFFFF"/>
        <w:ind w:left="709" w:firstLine="0"/>
        <w:rPr>
          <w:rFonts w:ascii="Times New Roman" w:hAnsi="Times New Roman"/>
          <w:sz w:val="28"/>
          <w:szCs w:val="28"/>
        </w:rPr>
      </w:pPr>
      <w:r>
        <w:rPr>
          <w:rFonts w:ascii="Times New Roman" w:hAnsi="Times New Roman"/>
          <w:sz w:val="28"/>
          <w:szCs w:val="28"/>
        </w:rPr>
        <w:t xml:space="preserve">- </w:t>
      </w:r>
      <w:r w:rsidR="00B54213" w:rsidRPr="00D47C71">
        <w:rPr>
          <w:rFonts w:ascii="Times New Roman" w:hAnsi="Times New Roman"/>
          <w:sz w:val="28"/>
          <w:szCs w:val="28"/>
        </w:rPr>
        <w:t>газоаналитическим</w:t>
      </w:r>
      <w:r w:rsidR="000F3E80" w:rsidRPr="00D47C71">
        <w:rPr>
          <w:rFonts w:ascii="Times New Roman" w:hAnsi="Times New Roman"/>
          <w:sz w:val="28"/>
          <w:szCs w:val="28"/>
        </w:rPr>
        <w:t xml:space="preserve"> </w:t>
      </w:r>
      <w:r w:rsidR="00B54213" w:rsidRPr="00D47C71">
        <w:rPr>
          <w:rFonts w:ascii="Times New Roman" w:hAnsi="Times New Roman"/>
          <w:sz w:val="28"/>
          <w:szCs w:val="28"/>
        </w:rPr>
        <w:t>(</w:t>
      </w:r>
      <w:proofErr w:type="spellStart"/>
      <w:r w:rsidR="00B54213" w:rsidRPr="00D47C71">
        <w:rPr>
          <w:rFonts w:ascii="Times New Roman" w:hAnsi="Times New Roman"/>
          <w:sz w:val="28"/>
          <w:szCs w:val="28"/>
        </w:rPr>
        <w:t>течеискателями</w:t>
      </w:r>
      <w:proofErr w:type="spellEnd"/>
      <w:r w:rsidR="00B54213" w:rsidRPr="00D47C71">
        <w:rPr>
          <w:rFonts w:ascii="Times New Roman" w:hAnsi="Times New Roman"/>
          <w:sz w:val="28"/>
          <w:szCs w:val="28"/>
        </w:rPr>
        <w:t xml:space="preserve"> горючих газов).</w:t>
      </w:r>
    </w:p>
    <w:p w14:paraId="22882712"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.37</w:t>
      </w:r>
      <w:r w:rsidR="000F3E80" w:rsidRPr="00D47C71">
        <w:rPr>
          <w:rFonts w:ascii="Times New Roman" w:hAnsi="Times New Roman"/>
          <w:sz w:val="28"/>
          <w:szCs w:val="28"/>
        </w:rPr>
        <w:t xml:space="preserve"> </w:t>
      </w:r>
      <w:r w:rsidRPr="00D47C71">
        <w:rPr>
          <w:rFonts w:ascii="Times New Roman" w:hAnsi="Times New Roman"/>
          <w:sz w:val="28"/>
          <w:szCs w:val="28"/>
        </w:rPr>
        <w:t>Трубопровод считается выдержавшим испытания на прочность и проверку на</w:t>
      </w:r>
      <w:r w:rsidR="000F3E80" w:rsidRPr="00D47C71">
        <w:rPr>
          <w:rFonts w:ascii="Times New Roman" w:hAnsi="Times New Roman"/>
          <w:sz w:val="28"/>
          <w:szCs w:val="28"/>
        </w:rPr>
        <w:t xml:space="preserve"> </w:t>
      </w:r>
      <w:r w:rsidRPr="00D47C71">
        <w:rPr>
          <w:rFonts w:ascii="Times New Roman" w:hAnsi="Times New Roman"/>
          <w:sz w:val="28"/>
          <w:szCs w:val="28"/>
        </w:rPr>
        <w:t>герметичность, если за время испытания трубопровода на прочность он не</w:t>
      </w:r>
      <w:r w:rsidR="000F3E80" w:rsidRPr="00D47C71">
        <w:rPr>
          <w:rFonts w:ascii="Times New Roman" w:hAnsi="Times New Roman"/>
          <w:sz w:val="28"/>
          <w:szCs w:val="28"/>
        </w:rPr>
        <w:t xml:space="preserve"> </w:t>
      </w:r>
      <w:r w:rsidRPr="00D47C71">
        <w:rPr>
          <w:rFonts w:ascii="Times New Roman" w:hAnsi="Times New Roman"/>
          <w:sz w:val="28"/>
          <w:szCs w:val="28"/>
        </w:rPr>
        <w:t>разрушился, а при проверке на герметичность давление осталось неизменным и не</w:t>
      </w:r>
      <w:r w:rsidR="002F71CE" w:rsidRPr="00D47C71">
        <w:rPr>
          <w:rFonts w:ascii="Times New Roman" w:hAnsi="Times New Roman"/>
          <w:sz w:val="28"/>
          <w:szCs w:val="28"/>
        </w:rPr>
        <w:t xml:space="preserve"> </w:t>
      </w:r>
      <w:r w:rsidRPr="00D47C71">
        <w:rPr>
          <w:rFonts w:ascii="Times New Roman" w:hAnsi="Times New Roman"/>
          <w:sz w:val="28"/>
          <w:szCs w:val="28"/>
        </w:rPr>
        <w:t>было обнаружено утечек.</w:t>
      </w:r>
    </w:p>
    <w:p w14:paraId="5C4FAE63"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4</w:t>
      </w:r>
      <w:r w:rsidRPr="00D47C71">
        <w:rPr>
          <w:rFonts w:ascii="Times New Roman" w:hAnsi="Times New Roman"/>
          <w:sz w:val="28"/>
          <w:szCs w:val="28"/>
        </w:rPr>
        <w:t>.38</w:t>
      </w:r>
      <w:r w:rsidR="000F3E80" w:rsidRPr="00D47C71">
        <w:rPr>
          <w:rFonts w:ascii="Times New Roman" w:hAnsi="Times New Roman"/>
          <w:sz w:val="28"/>
          <w:szCs w:val="28"/>
        </w:rPr>
        <w:t xml:space="preserve"> </w:t>
      </w:r>
      <w:r w:rsidRPr="00D47C71">
        <w:rPr>
          <w:rFonts w:ascii="Times New Roman" w:hAnsi="Times New Roman"/>
          <w:sz w:val="28"/>
          <w:szCs w:val="28"/>
        </w:rPr>
        <w:t>Удаление воды после испытаний предусматривается в обязательном порядке только</w:t>
      </w:r>
      <w:r w:rsidR="000F3E80" w:rsidRPr="00D47C71">
        <w:rPr>
          <w:rFonts w:ascii="Times New Roman" w:hAnsi="Times New Roman"/>
          <w:sz w:val="28"/>
          <w:szCs w:val="28"/>
        </w:rPr>
        <w:t xml:space="preserve"> </w:t>
      </w:r>
      <w:r w:rsidRPr="00D47C71">
        <w:rPr>
          <w:rFonts w:ascii="Times New Roman" w:hAnsi="Times New Roman"/>
          <w:sz w:val="28"/>
          <w:szCs w:val="28"/>
        </w:rPr>
        <w:t>для газопроводов; способ удаления должен указываться в проекте.</w:t>
      </w:r>
    </w:p>
    <w:p w14:paraId="77E1E56D" w14:textId="77777777" w:rsidR="00B54213" w:rsidRPr="00D47C71" w:rsidRDefault="00B54213" w:rsidP="00D37C9C">
      <w:pPr>
        <w:shd w:val="clear" w:color="auto" w:fill="FFFFFF"/>
        <w:ind w:firstLine="709"/>
        <w:rPr>
          <w:rFonts w:ascii="Times New Roman" w:hAnsi="Times New Roman"/>
          <w:sz w:val="28"/>
          <w:szCs w:val="28"/>
        </w:rPr>
      </w:pPr>
      <w:r w:rsidRPr="00D47C71">
        <w:rPr>
          <w:rFonts w:ascii="Times New Roman" w:hAnsi="Times New Roman"/>
          <w:sz w:val="28"/>
          <w:szCs w:val="28"/>
        </w:rPr>
        <w:t>2</w:t>
      </w:r>
      <w:r w:rsidR="000F3E80" w:rsidRPr="00D47C71">
        <w:rPr>
          <w:rFonts w:ascii="Times New Roman" w:hAnsi="Times New Roman"/>
          <w:sz w:val="28"/>
          <w:szCs w:val="28"/>
        </w:rPr>
        <w:t xml:space="preserve">4.39 </w:t>
      </w:r>
      <w:r w:rsidRPr="00D47C71">
        <w:rPr>
          <w:rFonts w:ascii="Times New Roman" w:hAnsi="Times New Roman"/>
          <w:sz w:val="28"/>
          <w:szCs w:val="28"/>
        </w:rPr>
        <w:t>Контроль за движением по трубопроводу поршней-разделителей должен</w:t>
      </w:r>
      <w:r w:rsidR="002F71CE" w:rsidRPr="00D47C71">
        <w:rPr>
          <w:rFonts w:ascii="Times New Roman" w:hAnsi="Times New Roman"/>
          <w:sz w:val="28"/>
          <w:szCs w:val="28"/>
        </w:rPr>
        <w:t xml:space="preserve"> </w:t>
      </w:r>
      <w:r w:rsidRPr="00D47C71">
        <w:rPr>
          <w:rFonts w:ascii="Times New Roman" w:hAnsi="Times New Roman"/>
          <w:sz w:val="28"/>
          <w:szCs w:val="28"/>
        </w:rPr>
        <w:t>осуществляться по показаниям манометров, измеряющих давление в узлах их</w:t>
      </w:r>
      <w:r w:rsidR="000F3E80" w:rsidRPr="00D47C71">
        <w:rPr>
          <w:rFonts w:ascii="Times New Roman" w:hAnsi="Times New Roman"/>
          <w:sz w:val="28"/>
          <w:szCs w:val="28"/>
        </w:rPr>
        <w:t xml:space="preserve"> </w:t>
      </w:r>
      <w:r w:rsidRPr="00D47C71">
        <w:rPr>
          <w:rFonts w:ascii="Times New Roman" w:hAnsi="Times New Roman"/>
          <w:sz w:val="28"/>
          <w:szCs w:val="28"/>
        </w:rPr>
        <w:t>пуска-приема, или с помощью механических сигнализаторов.</w:t>
      </w:r>
    </w:p>
    <w:p w14:paraId="302B8228" w14:textId="2481F87B" w:rsidR="00D651B9" w:rsidRPr="00683889" w:rsidRDefault="00683889" w:rsidP="00683889">
      <w:pPr>
        <w:pStyle w:val="1"/>
        <w:keepNext/>
        <w:keepLines/>
        <w:numPr>
          <w:ilvl w:val="0"/>
          <w:numId w:val="50"/>
        </w:numPr>
        <w:suppressAutoHyphens/>
        <w:spacing w:before="480" w:beforeAutospacing="0" w:after="240" w:afterAutospacing="0"/>
        <w:ind w:left="709" w:firstLine="0"/>
        <w:rPr>
          <w:rFonts w:eastAsia="Times New Roman"/>
          <w:bCs/>
          <w:kern w:val="0"/>
          <w:sz w:val="28"/>
          <w:szCs w:val="28"/>
          <w:lang w:eastAsia="ru-RU"/>
        </w:rPr>
      </w:pPr>
      <w:r w:rsidRPr="00B4315C">
        <w:rPr>
          <w:bCs/>
          <w:sz w:val="28"/>
          <w:szCs w:val="28"/>
        </w:rPr>
        <w:lastRenderedPageBreak/>
        <w:t>Монтаж, наладка и приемка средств электрохимической защиты</w:t>
      </w:r>
    </w:p>
    <w:p w14:paraId="29263C7C" w14:textId="6A064F1C" w:rsidR="00683889" w:rsidRPr="00683889" w:rsidRDefault="00683889" w:rsidP="00683889">
      <w:pPr>
        <w:pStyle w:val="1"/>
        <w:keepNext/>
        <w:keepLines/>
        <w:suppressAutoHyphens/>
        <w:spacing w:before="480" w:beforeAutospacing="0" w:after="240" w:afterAutospacing="0"/>
        <w:ind w:left="709" w:firstLine="0"/>
        <w:rPr>
          <w:rFonts w:eastAsia="Times New Roman"/>
          <w:bCs/>
          <w:kern w:val="0"/>
          <w:sz w:val="28"/>
          <w:szCs w:val="28"/>
          <w:lang w:eastAsia="ru-RU"/>
        </w:rPr>
      </w:pPr>
      <w:r w:rsidRPr="00E04F66">
        <w:rPr>
          <w:sz w:val="28"/>
          <w:szCs w:val="28"/>
        </w:rPr>
        <w:t>(Измененная редакция, Изм. № 1).</w:t>
      </w:r>
    </w:p>
    <w:p w14:paraId="102D003E" w14:textId="5526235B" w:rsidR="00D651B9" w:rsidRDefault="00683889" w:rsidP="00D37C9C">
      <w:pPr>
        <w:numPr>
          <w:ilvl w:val="0"/>
          <w:numId w:val="139"/>
        </w:numPr>
        <w:tabs>
          <w:tab w:val="left" w:pos="1134"/>
        </w:tabs>
        <w:ind w:left="0" w:firstLine="709"/>
        <w:rPr>
          <w:rFonts w:ascii="Times New Roman" w:hAnsi="Times New Roman"/>
          <w:sz w:val="28"/>
          <w:szCs w:val="28"/>
        </w:rPr>
      </w:pPr>
      <w:r w:rsidRPr="00B004CE">
        <w:rPr>
          <w:rFonts w:ascii="Times New Roman" w:hAnsi="Times New Roman"/>
          <w:sz w:val="28"/>
          <w:szCs w:val="28"/>
        </w:rPr>
        <w:t>Монтаж средств ЭХЗ трубопроводов следует осуществлять с соблюдением требований к монтажу отдельных видов оборудования, технической документации предприятий-изготовителей и СП</w:t>
      </w:r>
      <w:r>
        <w:rPr>
          <w:rFonts w:ascii="Times New Roman" w:hAnsi="Times New Roman"/>
          <w:sz w:val="28"/>
          <w:szCs w:val="28"/>
        </w:rPr>
        <w:t xml:space="preserve"> </w:t>
      </w:r>
      <w:r w:rsidRPr="00B004CE">
        <w:rPr>
          <w:rFonts w:ascii="Times New Roman" w:hAnsi="Times New Roman"/>
          <w:sz w:val="28"/>
          <w:szCs w:val="28"/>
        </w:rPr>
        <w:t>424.1325800.</w:t>
      </w:r>
    </w:p>
    <w:p w14:paraId="694FDEB2" w14:textId="381F3DD0" w:rsidR="00683889" w:rsidRPr="00E02BC7" w:rsidRDefault="00683889" w:rsidP="00683889">
      <w:pPr>
        <w:tabs>
          <w:tab w:val="left" w:pos="1134"/>
        </w:tabs>
        <w:ind w:left="709" w:firstLine="0"/>
        <w:rPr>
          <w:rFonts w:ascii="Times New Roman" w:hAnsi="Times New Roman"/>
          <w:sz w:val="28"/>
          <w:szCs w:val="28"/>
        </w:rPr>
      </w:pPr>
      <w:r w:rsidRPr="00E04F66">
        <w:rPr>
          <w:rFonts w:ascii="Times New Roman" w:hAnsi="Times New Roman"/>
          <w:b/>
          <w:sz w:val="28"/>
          <w:szCs w:val="28"/>
        </w:rPr>
        <w:t>(Измененная редакция, Изм. № 1).</w:t>
      </w:r>
    </w:p>
    <w:p w14:paraId="296EF77B" w14:textId="77777777" w:rsidR="00DF685B" w:rsidRPr="00E02BC7" w:rsidRDefault="00DF685B" w:rsidP="00D37C9C">
      <w:pPr>
        <w:numPr>
          <w:ilvl w:val="0"/>
          <w:numId w:val="139"/>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Работы по сооружению </w:t>
      </w:r>
      <w:r w:rsidR="009C35E1">
        <w:rPr>
          <w:rFonts w:ascii="Times New Roman" w:hAnsi="Times New Roman"/>
          <w:sz w:val="28"/>
          <w:szCs w:val="28"/>
        </w:rPr>
        <w:t xml:space="preserve">ЭХЗ </w:t>
      </w:r>
      <w:r w:rsidRPr="00E02BC7">
        <w:rPr>
          <w:rFonts w:ascii="Times New Roman" w:hAnsi="Times New Roman"/>
          <w:sz w:val="28"/>
          <w:szCs w:val="28"/>
        </w:rPr>
        <w:t>необходимо проводить в два этапа.</w:t>
      </w:r>
    </w:p>
    <w:p w14:paraId="211902ED"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На первом этапе необходимо выполнять следующие работы:</w:t>
      </w:r>
    </w:p>
    <w:p w14:paraId="5791FE63"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разметку трассы ЛЭП и кабелей, подготовку строительной площадки;</w:t>
      </w:r>
    </w:p>
    <w:p w14:paraId="16D8EFF6"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разработку грунта под монтаж оборудования и токопроводящих линий;</w:t>
      </w:r>
    </w:p>
    <w:p w14:paraId="1B7A7B99"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прокладку подземных кабелей;</w:t>
      </w:r>
    </w:p>
    <w:p w14:paraId="44E45E25"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монтаж катодных выводов от перемычек и узлов токоотводов на трубопроводах;</w:t>
      </w:r>
    </w:p>
    <w:p w14:paraId="07FC88D0"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монтаж контрольно-измерительных пунктов (КИП);</w:t>
      </w:r>
    </w:p>
    <w:p w14:paraId="7E193F18"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установку или закладку в сооружаемые фундаменты несущих опорных конструкций, подставок, рам для монтажа оборудования.</w:t>
      </w:r>
    </w:p>
    <w:p w14:paraId="29966A04" w14:textId="77777777" w:rsidR="00DF685B" w:rsidRPr="00E02BC7" w:rsidRDefault="00DF685B" w:rsidP="00D37C9C">
      <w:pPr>
        <w:numPr>
          <w:ilvl w:val="0"/>
          <w:numId w:val="139"/>
        </w:numPr>
        <w:tabs>
          <w:tab w:val="left" w:pos="1134"/>
        </w:tabs>
        <w:ind w:left="0" w:firstLine="709"/>
        <w:rPr>
          <w:rFonts w:ascii="Times New Roman" w:hAnsi="Times New Roman"/>
          <w:sz w:val="28"/>
          <w:szCs w:val="28"/>
        </w:rPr>
      </w:pPr>
      <w:r w:rsidRPr="00E02BC7">
        <w:rPr>
          <w:rFonts w:ascii="Times New Roman" w:hAnsi="Times New Roman"/>
          <w:sz w:val="28"/>
          <w:szCs w:val="28"/>
        </w:rPr>
        <w:t>Работы первого этапа следует вести одновременно с основными работами по линейной части трубопроводов.</w:t>
      </w:r>
    </w:p>
    <w:p w14:paraId="0A6DDD52"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На втором этапе необходимо осуществлять работы по установке оборудования, подключению к нему электрических кабелей и проводов, а также индивидуальное опробование электрических коммуникаций и установочного оборудования.</w:t>
      </w:r>
    </w:p>
    <w:p w14:paraId="33D0394E"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Работы второго этапа должны быть выполнены после окончания основных видов строительных работ и одновременно с работами специализированных монтажных организаций, осуществляющих опробование установок электрохимической защиты по основному графику.</w:t>
      </w:r>
    </w:p>
    <w:p w14:paraId="563326BF" w14:textId="77777777" w:rsidR="00DF685B" w:rsidRPr="00E02BC7" w:rsidRDefault="00DF685B" w:rsidP="00D37C9C">
      <w:pPr>
        <w:numPr>
          <w:ilvl w:val="0"/>
          <w:numId w:val="139"/>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При строительстве многониточной системы трубопроводов средства защиты на первых нитках вводятся по пусковому комплексу, обеспечивающему электрохимическую защиту до ввода средств защиты очередной нитки. Пусковой комплекс должен включать </w:t>
      </w:r>
      <w:r w:rsidR="009C35E1">
        <w:rPr>
          <w:rFonts w:ascii="Times New Roman" w:hAnsi="Times New Roman"/>
          <w:sz w:val="28"/>
          <w:szCs w:val="28"/>
        </w:rPr>
        <w:t xml:space="preserve">в себя </w:t>
      </w:r>
      <w:r w:rsidRPr="00E02BC7">
        <w:rPr>
          <w:rFonts w:ascii="Times New Roman" w:hAnsi="Times New Roman"/>
          <w:sz w:val="28"/>
          <w:szCs w:val="28"/>
        </w:rPr>
        <w:t>установки катодной защиты, сооружаемые в пределах до 10 км от компрессорных или насосных станций, и автономные средства защиты между этими установками.</w:t>
      </w:r>
    </w:p>
    <w:p w14:paraId="03625D2F" w14:textId="52F9ECC0" w:rsidR="00DF685B" w:rsidRDefault="00DF685B" w:rsidP="00D37C9C">
      <w:pPr>
        <w:numPr>
          <w:ilvl w:val="0"/>
          <w:numId w:val="139"/>
        </w:numPr>
        <w:tabs>
          <w:tab w:val="left" w:pos="1134"/>
        </w:tabs>
        <w:ind w:left="0" w:firstLine="709"/>
        <w:rPr>
          <w:rFonts w:ascii="Times New Roman" w:hAnsi="Times New Roman"/>
          <w:sz w:val="28"/>
          <w:szCs w:val="28"/>
        </w:rPr>
      </w:pPr>
      <w:r w:rsidRPr="00E02BC7">
        <w:rPr>
          <w:rFonts w:ascii="Times New Roman" w:hAnsi="Times New Roman"/>
          <w:sz w:val="28"/>
          <w:szCs w:val="28"/>
        </w:rPr>
        <w:t>Электрохимическую защиту очередных ниток трубопроводов допускается осуществлять с помощью поляризованных электрических перемычек в точках дренажа ранее установленных средств защиты.</w:t>
      </w:r>
    </w:p>
    <w:p w14:paraId="58FC700B" w14:textId="4A3B0931" w:rsidR="00683889" w:rsidRDefault="00683889" w:rsidP="00683889">
      <w:pPr>
        <w:tabs>
          <w:tab w:val="left" w:pos="1134"/>
        </w:tabs>
        <w:ind w:firstLine="709"/>
        <w:rPr>
          <w:rFonts w:ascii="Times New Roman" w:hAnsi="Times New Roman"/>
          <w:sz w:val="28"/>
          <w:szCs w:val="28"/>
        </w:rPr>
      </w:pPr>
      <w:r w:rsidRPr="00F8772D">
        <w:rPr>
          <w:rFonts w:ascii="Times New Roman" w:hAnsi="Times New Roman"/>
          <w:sz w:val="28"/>
          <w:szCs w:val="28"/>
        </w:rPr>
        <w:t>Строительство, монтаж и включение в работу всех средств ЭХЗ объекта и питающих линий должны быть выполнены в сроки</w:t>
      </w:r>
      <w:r>
        <w:rPr>
          <w:rFonts w:ascii="Times New Roman" w:hAnsi="Times New Roman"/>
          <w:sz w:val="28"/>
          <w:szCs w:val="28"/>
        </w:rPr>
        <w:t>,</w:t>
      </w:r>
      <w:r w:rsidRPr="00F8772D">
        <w:rPr>
          <w:rFonts w:ascii="Times New Roman" w:hAnsi="Times New Roman"/>
          <w:sz w:val="28"/>
          <w:szCs w:val="28"/>
        </w:rPr>
        <w:t xml:space="preserve"> установленные ГОСТ Р 51164</w:t>
      </w:r>
      <w:r>
        <w:rPr>
          <w:rFonts w:ascii="Times New Roman" w:hAnsi="Times New Roman"/>
          <w:sz w:val="28"/>
          <w:szCs w:val="28"/>
        </w:rPr>
        <w:t>.</w:t>
      </w:r>
    </w:p>
    <w:p w14:paraId="55DC876C" w14:textId="1C1DDA3A" w:rsidR="00683889" w:rsidRPr="00E02BC7" w:rsidRDefault="00683889" w:rsidP="00683889">
      <w:pPr>
        <w:tabs>
          <w:tab w:val="left" w:pos="1134"/>
        </w:tabs>
        <w:ind w:firstLine="709"/>
        <w:rPr>
          <w:rFonts w:ascii="Times New Roman" w:hAnsi="Times New Roman"/>
          <w:sz w:val="28"/>
          <w:szCs w:val="28"/>
        </w:rPr>
      </w:pPr>
      <w:r w:rsidRPr="00E04F66">
        <w:rPr>
          <w:rFonts w:ascii="Times New Roman" w:hAnsi="Times New Roman"/>
          <w:b/>
          <w:sz w:val="28"/>
          <w:szCs w:val="28"/>
        </w:rPr>
        <w:t>(Измененная редакция, Изм. № 1).</w:t>
      </w:r>
    </w:p>
    <w:p w14:paraId="6F9D87D9" w14:textId="77777777" w:rsidR="00DF685B" w:rsidRPr="00683889"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r w:rsidRPr="00683889">
        <w:rPr>
          <w:rFonts w:eastAsia="Times New Roman"/>
          <w:bCs/>
          <w:kern w:val="0"/>
          <w:sz w:val="28"/>
          <w:szCs w:val="28"/>
          <w:lang w:eastAsia="ru-RU"/>
        </w:rPr>
        <w:lastRenderedPageBreak/>
        <w:t xml:space="preserve"> </w:t>
      </w:r>
      <w:bookmarkStart w:id="299" w:name="_Toc435754353"/>
      <w:bookmarkStart w:id="300" w:name="_Toc447102170"/>
      <w:bookmarkStart w:id="301" w:name="_Toc447294962"/>
      <w:r w:rsidRPr="00683889">
        <w:rPr>
          <w:rFonts w:eastAsia="Times New Roman"/>
          <w:bCs/>
          <w:kern w:val="0"/>
          <w:sz w:val="28"/>
          <w:szCs w:val="28"/>
          <w:lang w:eastAsia="ru-RU"/>
        </w:rPr>
        <w:t>Исполнение мероприятий по охране окружающей среды</w:t>
      </w:r>
      <w:bookmarkEnd w:id="299"/>
      <w:bookmarkEnd w:id="300"/>
      <w:bookmarkEnd w:id="301"/>
    </w:p>
    <w:p w14:paraId="09717D62" w14:textId="091DBDB9" w:rsidR="000C3062" w:rsidRDefault="00805CBC"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При производстве всех видов работ необходимо выполнять природоохранные мероприятия, предусмотренные </w:t>
      </w:r>
      <w:r w:rsidR="009C35E1">
        <w:rPr>
          <w:rFonts w:ascii="Times New Roman" w:hAnsi="Times New Roman"/>
          <w:sz w:val="28"/>
          <w:szCs w:val="28"/>
        </w:rPr>
        <w:t>[1</w:t>
      </w:r>
      <w:r w:rsidR="00683889">
        <w:rPr>
          <w:rFonts w:ascii="Times New Roman" w:hAnsi="Times New Roman"/>
          <w:sz w:val="28"/>
          <w:szCs w:val="28"/>
        </w:rPr>
        <w:t>1</w:t>
      </w:r>
      <w:r w:rsidRPr="00E02BC7">
        <w:rPr>
          <w:rFonts w:ascii="Times New Roman" w:hAnsi="Times New Roman"/>
          <w:sz w:val="28"/>
          <w:szCs w:val="28"/>
        </w:rPr>
        <w:t xml:space="preserve">] </w:t>
      </w:r>
      <w:r w:rsidRPr="00E02BC7">
        <w:rPr>
          <w:rFonts w:ascii="Times New Roman CYR" w:hAnsi="Times New Roman CYR"/>
          <w:sz w:val="28"/>
        </w:rPr>
        <w:t>и настоящим сводом правил</w:t>
      </w:r>
      <w:r w:rsidR="000C3062" w:rsidRPr="00E02BC7">
        <w:rPr>
          <w:rFonts w:ascii="Times New Roman CYR" w:hAnsi="Times New Roman CYR"/>
          <w:sz w:val="28"/>
        </w:rPr>
        <w:t>.</w:t>
      </w:r>
    </w:p>
    <w:p w14:paraId="550407D2" w14:textId="3E13BF7F" w:rsidR="00683889" w:rsidRPr="00E02BC7" w:rsidRDefault="00683889" w:rsidP="00683889">
      <w:pPr>
        <w:tabs>
          <w:tab w:val="left" w:pos="1134"/>
        </w:tabs>
        <w:ind w:left="709" w:firstLine="0"/>
        <w:rPr>
          <w:rFonts w:ascii="Times New Roman CYR" w:hAnsi="Times New Roman CYR"/>
          <w:sz w:val="28"/>
        </w:rPr>
      </w:pPr>
      <w:r w:rsidRPr="00E04F66">
        <w:rPr>
          <w:rFonts w:ascii="Times New Roman" w:hAnsi="Times New Roman"/>
          <w:b/>
          <w:sz w:val="28"/>
          <w:szCs w:val="28"/>
        </w:rPr>
        <w:t>(Измененная редакция, Изм. № 1).</w:t>
      </w:r>
    </w:p>
    <w:p w14:paraId="61E3BB4B"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При разработке </w:t>
      </w:r>
      <w:r w:rsidR="00BD0958" w:rsidRPr="00E02BC7">
        <w:rPr>
          <w:rFonts w:ascii="Times New Roman CYR" w:hAnsi="Times New Roman CYR"/>
          <w:sz w:val="28"/>
        </w:rPr>
        <w:t>проекта</w:t>
      </w:r>
      <w:r w:rsidRPr="00E02BC7">
        <w:rPr>
          <w:rFonts w:ascii="Times New Roman CYR" w:hAnsi="Times New Roman CYR"/>
          <w:sz w:val="28"/>
        </w:rPr>
        <w:t xml:space="preserve"> и ППР в части мероприятий по охране окружающей среды необходимо предусматривать выполнение требований действующих законов Российской Федерации и Постановлений Правительства Российской Федерации, а также решений местных органов власти по охране природы и рациональному использованию природных ресурсов в регионе.</w:t>
      </w:r>
    </w:p>
    <w:p w14:paraId="789509E7"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При вырубке леса в полосе отвода в составе подготовительных работ следует обеспечи</w:t>
      </w:r>
      <w:r w:rsidR="009C35E1">
        <w:rPr>
          <w:rFonts w:ascii="Times New Roman CYR" w:hAnsi="Times New Roman CYR"/>
          <w:sz w:val="28"/>
        </w:rPr>
        <w:t>ва</w:t>
      </w:r>
      <w:r w:rsidRPr="00E02BC7">
        <w:rPr>
          <w:rFonts w:ascii="Times New Roman CYR" w:hAnsi="Times New Roman CYR"/>
          <w:sz w:val="28"/>
        </w:rPr>
        <w:t>ть захоронение порубочных остатков в местах, удаленных от водоемов на 500 м и более, или их утилизацию.</w:t>
      </w:r>
    </w:p>
    <w:p w14:paraId="08A9E512"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Не разрешается брать гравий и песок для строительных целей со дна рек, ручьев, озер в мес</w:t>
      </w:r>
      <w:r w:rsidR="004214EB">
        <w:rPr>
          <w:rFonts w:ascii="Times New Roman CYR" w:hAnsi="Times New Roman CYR"/>
          <w:sz w:val="28"/>
        </w:rPr>
        <w:t>тах, не предусмотренных проектной документацией</w:t>
      </w:r>
      <w:r w:rsidRPr="00E02BC7">
        <w:rPr>
          <w:rFonts w:ascii="Times New Roman CYR" w:hAnsi="Times New Roman CYR"/>
          <w:sz w:val="28"/>
        </w:rPr>
        <w:t xml:space="preserve"> или не согласованных в установленном порядке.</w:t>
      </w:r>
    </w:p>
    <w:p w14:paraId="78C5AAA5" w14:textId="77777777" w:rsidR="000C3062" w:rsidRPr="00E02BC7" w:rsidRDefault="000C3062" w:rsidP="00D37C9C">
      <w:pPr>
        <w:ind w:firstLine="709"/>
        <w:rPr>
          <w:rFonts w:ascii="Times New Roman CYR" w:hAnsi="Times New Roman CYR"/>
          <w:sz w:val="28"/>
        </w:rPr>
      </w:pPr>
      <w:r w:rsidRPr="00E02BC7">
        <w:rPr>
          <w:rFonts w:ascii="Times New Roman CYR" w:hAnsi="Times New Roman CYR"/>
          <w:sz w:val="28"/>
        </w:rPr>
        <w:t>Не разрешается использование плодородного слоя грунта на подсыпки, присыпки, перемычки и другие цели кроме как для рекультивации земель.</w:t>
      </w:r>
    </w:p>
    <w:p w14:paraId="5230643E" w14:textId="2985267C" w:rsidR="000C3062"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На </w:t>
      </w:r>
      <w:r w:rsidR="00610EA9" w:rsidRPr="00F159C0">
        <w:rPr>
          <w:rFonts w:ascii="Times New Roman" w:hAnsi="Times New Roman"/>
          <w:sz w:val="28"/>
          <w:szCs w:val="28"/>
        </w:rPr>
        <w:t>многолетнемерзл</w:t>
      </w:r>
      <w:r w:rsidR="00610EA9">
        <w:rPr>
          <w:rFonts w:ascii="Times New Roman" w:hAnsi="Times New Roman"/>
          <w:sz w:val="28"/>
          <w:szCs w:val="28"/>
        </w:rPr>
        <w:t>ых</w:t>
      </w:r>
      <w:r w:rsidRPr="00E02BC7">
        <w:rPr>
          <w:rFonts w:ascii="Times New Roman CYR" w:hAnsi="Times New Roman CYR"/>
          <w:sz w:val="28"/>
        </w:rPr>
        <w:t xml:space="preserve"> грунтах трассовые строительно-монтажные работы должны выполняться преимущественно в зимний строительный сезон при промерзании деятельного слоя на глубину не менее 0,6 м, обеспечивающую устойчивую работу строительной техники.</w:t>
      </w:r>
    </w:p>
    <w:p w14:paraId="2F1B9E28" w14:textId="3D265F49" w:rsidR="00683889" w:rsidRPr="00E02BC7" w:rsidRDefault="00683889" w:rsidP="00683889">
      <w:pPr>
        <w:tabs>
          <w:tab w:val="left" w:pos="1134"/>
        </w:tabs>
        <w:ind w:left="709" w:firstLine="0"/>
        <w:rPr>
          <w:rFonts w:ascii="Times New Roman CYR" w:hAnsi="Times New Roman CYR"/>
          <w:sz w:val="28"/>
        </w:rPr>
      </w:pPr>
      <w:r w:rsidRPr="00E04F66">
        <w:rPr>
          <w:rFonts w:ascii="Times New Roman" w:hAnsi="Times New Roman"/>
          <w:b/>
          <w:sz w:val="28"/>
          <w:szCs w:val="28"/>
        </w:rPr>
        <w:t>(Измененная редакция, Изм. № 1).</w:t>
      </w:r>
    </w:p>
    <w:p w14:paraId="2582725F"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На строительной полосе </w:t>
      </w:r>
      <w:r w:rsidR="009C35E1">
        <w:rPr>
          <w:rFonts w:ascii="Times New Roman CYR" w:hAnsi="Times New Roman CYR"/>
          <w:sz w:val="28"/>
        </w:rPr>
        <w:t>для</w:t>
      </w:r>
      <w:r w:rsidRPr="00E02BC7">
        <w:rPr>
          <w:rFonts w:ascii="Times New Roman CYR" w:hAnsi="Times New Roman CYR"/>
          <w:sz w:val="28"/>
        </w:rPr>
        <w:t xml:space="preserve"> предохранения </w:t>
      </w:r>
      <w:proofErr w:type="spellStart"/>
      <w:r w:rsidRPr="00E02BC7">
        <w:rPr>
          <w:rFonts w:ascii="Times New Roman CYR" w:hAnsi="Times New Roman CYR"/>
          <w:sz w:val="28"/>
        </w:rPr>
        <w:t>мохорастительного</w:t>
      </w:r>
      <w:proofErr w:type="spellEnd"/>
      <w:r w:rsidRPr="00E02BC7">
        <w:rPr>
          <w:rFonts w:ascii="Times New Roman CYR" w:hAnsi="Times New Roman CYR"/>
          <w:sz w:val="28"/>
        </w:rPr>
        <w:t xml:space="preserve"> покрова от нарушения перемещающимися строительными машинами необходимо </w:t>
      </w:r>
      <w:proofErr w:type="spellStart"/>
      <w:r w:rsidRPr="00E02BC7">
        <w:rPr>
          <w:rFonts w:ascii="Times New Roman CYR" w:hAnsi="Times New Roman CYR"/>
          <w:sz w:val="28"/>
        </w:rPr>
        <w:t>снего</w:t>
      </w:r>
      <w:proofErr w:type="spellEnd"/>
      <w:r w:rsidRPr="00E02BC7">
        <w:rPr>
          <w:rFonts w:ascii="Times New Roman CYR" w:hAnsi="Times New Roman CYR"/>
          <w:sz w:val="28"/>
        </w:rPr>
        <w:t>-ледяное покрытие (технологические проезды) поддерживать в исправном состоянии в течение всего срока эксплуатации.</w:t>
      </w:r>
    </w:p>
    <w:p w14:paraId="186A63CE" w14:textId="729E4D5C" w:rsidR="000C3062"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При прокладке трубопроводов следует сохранять температурный и влажностный режим </w:t>
      </w:r>
      <w:r w:rsidR="00610EA9" w:rsidRPr="00F159C0">
        <w:rPr>
          <w:rFonts w:ascii="Times New Roman" w:hAnsi="Times New Roman"/>
          <w:sz w:val="28"/>
          <w:szCs w:val="28"/>
        </w:rPr>
        <w:t>многолетнемерзл</w:t>
      </w:r>
      <w:r w:rsidR="00610EA9">
        <w:rPr>
          <w:rFonts w:ascii="Times New Roman" w:hAnsi="Times New Roman"/>
          <w:sz w:val="28"/>
          <w:szCs w:val="28"/>
        </w:rPr>
        <w:t>ых</w:t>
      </w:r>
      <w:r w:rsidRPr="00E02BC7">
        <w:rPr>
          <w:rFonts w:ascii="Times New Roman CYR" w:hAnsi="Times New Roman CYR"/>
          <w:sz w:val="28"/>
        </w:rPr>
        <w:t xml:space="preserve"> грунтов, в грунтах с высокой льдистостью не допускается ведение земляных работ методами, использующими термическое воздействие на грунты.</w:t>
      </w:r>
    </w:p>
    <w:p w14:paraId="218F9270" w14:textId="0A8ED17B" w:rsidR="00683889" w:rsidRPr="00E02BC7" w:rsidRDefault="00683889" w:rsidP="00683889">
      <w:pPr>
        <w:tabs>
          <w:tab w:val="left" w:pos="1134"/>
        </w:tabs>
        <w:ind w:left="709" w:firstLine="0"/>
        <w:rPr>
          <w:rFonts w:ascii="Times New Roman CYR" w:hAnsi="Times New Roman CYR"/>
          <w:sz w:val="28"/>
        </w:rPr>
      </w:pPr>
      <w:r w:rsidRPr="00E04F66">
        <w:rPr>
          <w:rFonts w:ascii="Times New Roman" w:hAnsi="Times New Roman"/>
          <w:b/>
          <w:sz w:val="28"/>
          <w:szCs w:val="28"/>
        </w:rPr>
        <w:t>(Измененная редакция, Изм. № 1).</w:t>
      </w:r>
    </w:p>
    <w:p w14:paraId="44839FA4"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Для снижения вредных техногенных воздействий на окружающую среду при ведении земляных работ следует максимально использовать роторные траншейные экскаваторы, обеспечивающие разработку узких траншей с вертикальными стенками.</w:t>
      </w:r>
    </w:p>
    <w:p w14:paraId="08902D33"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Для предотвращения эрозионных процессов при прокладке трубопровода следует обеспечи</w:t>
      </w:r>
      <w:r w:rsidR="009C35E1">
        <w:rPr>
          <w:rFonts w:ascii="Times New Roman CYR" w:hAnsi="Times New Roman CYR"/>
          <w:sz w:val="28"/>
        </w:rPr>
        <w:t>ва</w:t>
      </w:r>
      <w:r w:rsidRPr="00E02BC7">
        <w:rPr>
          <w:rFonts w:ascii="Times New Roman CYR" w:hAnsi="Times New Roman CYR"/>
          <w:sz w:val="28"/>
        </w:rPr>
        <w:t>ть сохранение естественной сети местного стока воды, а в случае его нарушения производить восстановление стока.</w:t>
      </w:r>
    </w:p>
    <w:p w14:paraId="1E22B01B" w14:textId="546033AB" w:rsidR="000C3062"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Для предотвращения развития </w:t>
      </w:r>
      <w:bookmarkStart w:id="302" w:name="_Hlk38548409"/>
      <w:r w:rsidR="00610EA9" w:rsidRPr="00B004CE">
        <w:rPr>
          <w:rFonts w:ascii="Times New Roman" w:hAnsi="Times New Roman"/>
          <w:sz w:val="28"/>
          <w:szCs w:val="28"/>
        </w:rPr>
        <w:t>водной эрозии в процессе эксплуатации</w:t>
      </w:r>
      <w:bookmarkEnd w:id="302"/>
      <w:r w:rsidRPr="00E02BC7">
        <w:rPr>
          <w:rFonts w:ascii="Times New Roman CYR" w:hAnsi="Times New Roman CYR"/>
          <w:sz w:val="28"/>
        </w:rPr>
        <w:t xml:space="preserve"> в траншеях на уклонах, крутизна которых более 3°, следует устраивать перемычки из </w:t>
      </w:r>
      <w:proofErr w:type="spellStart"/>
      <w:r w:rsidRPr="00E02BC7">
        <w:rPr>
          <w:rFonts w:ascii="Times New Roman CYR" w:hAnsi="Times New Roman CYR"/>
          <w:sz w:val="28"/>
        </w:rPr>
        <w:t>слабофильтрующего</w:t>
      </w:r>
      <w:proofErr w:type="spellEnd"/>
      <w:r w:rsidRPr="00E02BC7">
        <w:rPr>
          <w:rFonts w:ascii="Times New Roman CYR" w:hAnsi="Times New Roman CYR"/>
          <w:sz w:val="28"/>
        </w:rPr>
        <w:t xml:space="preserve"> грунта, препятствующие течению воды вдоль траншеи и возникновению эрозионного выноса.</w:t>
      </w:r>
      <w:r w:rsidR="00610EA9">
        <w:rPr>
          <w:rFonts w:ascii="Times New Roman CYR" w:hAnsi="Times New Roman CYR"/>
          <w:sz w:val="28"/>
        </w:rPr>
        <w:t xml:space="preserve"> </w:t>
      </w:r>
      <w:r w:rsidR="00610EA9" w:rsidRPr="00B004CE">
        <w:rPr>
          <w:rFonts w:ascii="Times New Roman" w:hAnsi="Times New Roman"/>
          <w:sz w:val="28"/>
          <w:szCs w:val="28"/>
        </w:rPr>
        <w:lastRenderedPageBreak/>
        <w:t>Расстояние между перемычками устанавливается проектом на основе</w:t>
      </w:r>
      <w:r w:rsidR="00610EA9">
        <w:rPr>
          <w:rFonts w:ascii="Times New Roman" w:hAnsi="Times New Roman"/>
          <w:sz w:val="28"/>
          <w:szCs w:val="28"/>
        </w:rPr>
        <w:t xml:space="preserve"> геодезических и</w:t>
      </w:r>
      <w:r w:rsidR="00610EA9" w:rsidRPr="00B004CE">
        <w:rPr>
          <w:rFonts w:ascii="Times New Roman" w:hAnsi="Times New Roman"/>
          <w:sz w:val="28"/>
          <w:szCs w:val="28"/>
        </w:rPr>
        <w:t xml:space="preserve"> гидрогеологических изысканий</w:t>
      </w:r>
      <w:r w:rsidR="00D354E3">
        <w:rPr>
          <w:rFonts w:ascii="Times New Roman" w:hAnsi="Times New Roman"/>
          <w:sz w:val="28"/>
          <w:szCs w:val="28"/>
        </w:rPr>
        <w:t>.</w:t>
      </w:r>
      <w:bookmarkStart w:id="303" w:name="_GoBack"/>
      <w:bookmarkEnd w:id="303"/>
    </w:p>
    <w:p w14:paraId="55ED4B25" w14:textId="3C74C332" w:rsidR="00610EA9" w:rsidRPr="00E02BC7" w:rsidRDefault="00610EA9" w:rsidP="00610EA9">
      <w:pPr>
        <w:tabs>
          <w:tab w:val="left" w:pos="1134"/>
        </w:tabs>
        <w:ind w:left="709" w:firstLine="0"/>
        <w:rPr>
          <w:rFonts w:ascii="Times New Roman CYR" w:hAnsi="Times New Roman CYR"/>
          <w:sz w:val="28"/>
        </w:rPr>
      </w:pPr>
      <w:r w:rsidRPr="00E04F66">
        <w:rPr>
          <w:rFonts w:ascii="Times New Roman" w:hAnsi="Times New Roman"/>
          <w:b/>
          <w:sz w:val="28"/>
          <w:szCs w:val="28"/>
        </w:rPr>
        <w:t>(Измененная редакция, Изм. № 1).</w:t>
      </w:r>
    </w:p>
    <w:p w14:paraId="33CAC697"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 xml:space="preserve">После засыпки уложенного трубопровода следует выполнять техническую рекультивацию, включающую </w:t>
      </w:r>
      <w:r w:rsidR="009C35E1">
        <w:rPr>
          <w:rFonts w:ascii="Times New Roman CYR" w:hAnsi="Times New Roman CYR"/>
          <w:sz w:val="28"/>
        </w:rPr>
        <w:t xml:space="preserve">в себя </w:t>
      </w:r>
      <w:r w:rsidRPr="00E02BC7">
        <w:rPr>
          <w:rFonts w:ascii="Times New Roman CYR" w:hAnsi="Times New Roman CYR"/>
          <w:sz w:val="28"/>
        </w:rPr>
        <w:t>следующие виды работ: формирование по строительной полосе слоя плодородной почвы, уборку строительного мусора, остатков труб, строительных и горюче-смазочных материалов, проведение противоэрозионных мероприятий.</w:t>
      </w:r>
    </w:p>
    <w:p w14:paraId="05314CFA"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Время производства взрывных и земляных работ при устройстве траншей на подводных переходах на каждом отдельном переходе необходимо согласовывать с местными органами рыбоохраны и органами охраны окружающей среды.</w:t>
      </w:r>
    </w:p>
    <w:p w14:paraId="4F62B630" w14:textId="77777777" w:rsidR="000C3062" w:rsidRPr="00E02BC7" w:rsidRDefault="000C3062" w:rsidP="00D37C9C">
      <w:pPr>
        <w:ind w:firstLine="709"/>
        <w:rPr>
          <w:rFonts w:ascii="Times New Roman CYR" w:hAnsi="Times New Roman CYR"/>
          <w:sz w:val="28"/>
        </w:rPr>
      </w:pPr>
      <w:r w:rsidRPr="00E02BC7">
        <w:rPr>
          <w:rFonts w:ascii="Times New Roman CYR" w:hAnsi="Times New Roman CYR"/>
          <w:sz w:val="28"/>
        </w:rPr>
        <w:t>Запрещается производство взрывных и земляных работ при устройстве подводных траншей на переходах трубопровода через реки в период нереста и нагула рыбы.</w:t>
      </w:r>
    </w:p>
    <w:p w14:paraId="18F41F17" w14:textId="77777777" w:rsidR="000C3062" w:rsidRPr="00E02BC7" w:rsidRDefault="000C3062" w:rsidP="00D37C9C">
      <w:pPr>
        <w:numPr>
          <w:ilvl w:val="0"/>
          <w:numId w:val="138"/>
        </w:numPr>
        <w:tabs>
          <w:tab w:val="left" w:pos="1134"/>
        </w:tabs>
        <w:ind w:left="0" w:firstLine="709"/>
        <w:rPr>
          <w:rFonts w:ascii="Times New Roman CYR" w:hAnsi="Times New Roman CYR"/>
          <w:sz w:val="28"/>
        </w:rPr>
      </w:pPr>
      <w:r w:rsidRPr="00E02BC7">
        <w:rPr>
          <w:rFonts w:ascii="Times New Roman CYR" w:hAnsi="Times New Roman CYR"/>
          <w:sz w:val="28"/>
        </w:rPr>
        <w:t>При обустройстве временных передвижных городков строителей вблизи рек и водоемов, в лесных массивах следует предусматривать места захоронения бытовых отходов, мойки для машин и механизмов с нефтеловушками, противопожарные мероприятия. Следует исключить попадание неочищенных жидких стоков в реки и водоемы.</w:t>
      </w:r>
    </w:p>
    <w:p w14:paraId="68596C0D" w14:textId="77777777" w:rsidR="000C3062" w:rsidRPr="00E02BC7" w:rsidRDefault="000C3062" w:rsidP="00D37C9C">
      <w:pPr>
        <w:ind w:firstLine="709"/>
        <w:rPr>
          <w:rFonts w:ascii="Times New Roman CYR" w:hAnsi="Times New Roman CYR"/>
          <w:sz w:val="28"/>
        </w:rPr>
      </w:pPr>
      <w:r w:rsidRPr="00E02BC7">
        <w:rPr>
          <w:rFonts w:ascii="Times New Roman CYR" w:hAnsi="Times New Roman CYR"/>
          <w:sz w:val="28"/>
        </w:rPr>
        <w:t>При перебазировке строительных городков должна быть проведена техническая рекультивация всей территории городка, уборка мусора и захоронение строительных остатков и бытовых отходов.</w:t>
      </w:r>
    </w:p>
    <w:p w14:paraId="49931F7D" w14:textId="77777777" w:rsidR="000C3062" w:rsidRPr="00E02BC7" w:rsidRDefault="000C3062" w:rsidP="00D37C9C">
      <w:pPr>
        <w:ind w:firstLine="709"/>
        <w:rPr>
          <w:rFonts w:ascii="Times New Roman CYR" w:hAnsi="Times New Roman CYR"/>
          <w:sz w:val="28"/>
        </w:rPr>
      </w:pPr>
      <w:r w:rsidRPr="00E02BC7">
        <w:rPr>
          <w:rFonts w:ascii="Times New Roman CYR" w:hAnsi="Times New Roman CYR"/>
          <w:sz w:val="28"/>
        </w:rPr>
        <w:t>В заросших песках работы следует производить по возможности с минимальным нарушением растительного покрова.</w:t>
      </w:r>
    </w:p>
    <w:p w14:paraId="2C2BE66A" w14:textId="77777777" w:rsidR="00DF685B" w:rsidRPr="00610EA9"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304" w:name="dst366"/>
      <w:bookmarkStart w:id="305" w:name="dst101124"/>
      <w:bookmarkStart w:id="306" w:name="dst101125"/>
      <w:bookmarkStart w:id="307" w:name="dst308"/>
      <w:bookmarkStart w:id="308" w:name="_Toc435754357"/>
      <w:bookmarkStart w:id="309" w:name="_Toc447102171"/>
      <w:bookmarkStart w:id="310" w:name="_Toc447294963"/>
      <w:bookmarkEnd w:id="304"/>
      <w:bookmarkEnd w:id="305"/>
      <w:bookmarkEnd w:id="306"/>
      <w:bookmarkEnd w:id="307"/>
      <w:r w:rsidRPr="00610EA9">
        <w:rPr>
          <w:rFonts w:eastAsia="Times New Roman"/>
          <w:bCs/>
          <w:kern w:val="0"/>
          <w:sz w:val="28"/>
          <w:szCs w:val="28"/>
          <w:lang w:eastAsia="ru-RU"/>
        </w:rPr>
        <w:t>Приемка выполненных работ и ввод объекта в эксплуатацию</w:t>
      </w:r>
      <w:bookmarkEnd w:id="308"/>
      <w:bookmarkEnd w:id="309"/>
      <w:bookmarkEnd w:id="310"/>
    </w:p>
    <w:p w14:paraId="2B33287B" w14:textId="77777777" w:rsidR="00DF685B" w:rsidRPr="00E02BC7"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По завершении строительства оценивается соответствие трубопровода требованиям действующего законодательства, технических регламентов, проектной и рабочей документации, производится приемка и ввод завершенного строительством трубопровода в эксплуатацию. </w:t>
      </w:r>
    </w:p>
    <w:p w14:paraId="64A4C475" w14:textId="77777777" w:rsidR="00DF685B" w:rsidRPr="00E02BC7"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Приемка проводится после завершения всех строительных, монтажных, пусконаладочных работ и комплексного опробования </w:t>
      </w:r>
      <w:r w:rsidR="00967032" w:rsidRPr="00E02BC7">
        <w:rPr>
          <w:rFonts w:ascii="Times New Roman" w:hAnsi="Times New Roman"/>
          <w:sz w:val="28"/>
          <w:szCs w:val="28"/>
        </w:rPr>
        <w:t xml:space="preserve">промыслового </w:t>
      </w:r>
      <w:r w:rsidRPr="00E02BC7">
        <w:rPr>
          <w:rFonts w:ascii="Times New Roman" w:hAnsi="Times New Roman"/>
          <w:sz w:val="28"/>
          <w:szCs w:val="28"/>
        </w:rPr>
        <w:t>трубопровода. Приемка в эксплуатацию трубопроводов запрещается, если не полностью (согласно проекту) закончены строительством сопутствующие объекты, обеспечивающие безопасность людей, защиту окружающей среды и пожарную безопасность.</w:t>
      </w:r>
    </w:p>
    <w:p w14:paraId="2011AB2D"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Приемку в эксплуатацию шлейфовых трубопроводов производят вместе с </w:t>
      </w:r>
      <w:proofErr w:type="spellStart"/>
      <w:r w:rsidRPr="00E02BC7">
        <w:rPr>
          <w:rFonts w:ascii="Times New Roman" w:hAnsi="Times New Roman"/>
          <w:sz w:val="28"/>
          <w:szCs w:val="28"/>
        </w:rPr>
        <w:t>ингибиторопроводами</w:t>
      </w:r>
      <w:proofErr w:type="spellEnd"/>
      <w:r w:rsidRPr="00E02BC7">
        <w:rPr>
          <w:rFonts w:ascii="Times New Roman" w:hAnsi="Times New Roman"/>
          <w:sz w:val="28"/>
          <w:szCs w:val="28"/>
        </w:rPr>
        <w:t xml:space="preserve"> и другими установками, предназначенными для защиты металла труб и арматуры от коррозионного воздействия или сероводородного растрескивания.</w:t>
      </w:r>
    </w:p>
    <w:p w14:paraId="60E09BB0"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Техническая документация для приемки одновременно несколько трубопроводов, проложенных между одними и теми же площадками </w:t>
      </w:r>
      <w:r w:rsidRPr="00E02BC7">
        <w:rPr>
          <w:rFonts w:ascii="Times New Roman" w:hAnsi="Times New Roman"/>
          <w:sz w:val="28"/>
          <w:szCs w:val="28"/>
        </w:rPr>
        <w:lastRenderedPageBreak/>
        <w:t>сооружений, может быть оформлена единая, как для одного объекта с оформлением актов на скрытые работы для каждого трубопровода.</w:t>
      </w:r>
    </w:p>
    <w:p w14:paraId="23C18D93" w14:textId="312D63C3" w:rsidR="00DF685B"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Проверка соответствия построенного объекта требованиям технических решений, иным нормативным правовым актам и проектной документации производится после извещения заказчика об окончании строительства, реконструкции объектов капитального строительства органами государственного строительного надзора производится в соответствии с порядком, установленным Федеральной службой по экологическому, технологическому и атомному надзору и действующей нормативно-технической документацией.</w:t>
      </w:r>
    </w:p>
    <w:p w14:paraId="355901D0" w14:textId="32A75777" w:rsidR="00610EA9" w:rsidRPr="00E02BC7" w:rsidRDefault="00610EA9" w:rsidP="00610EA9">
      <w:pPr>
        <w:tabs>
          <w:tab w:val="left" w:pos="1134"/>
        </w:tabs>
        <w:ind w:left="709" w:firstLine="0"/>
        <w:rPr>
          <w:rFonts w:ascii="Times New Roman" w:hAnsi="Times New Roman"/>
          <w:sz w:val="28"/>
          <w:szCs w:val="28"/>
        </w:rPr>
      </w:pPr>
      <w:r w:rsidRPr="00E04F66">
        <w:rPr>
          <w:rFonts w:ascii="Times New Roman" w:hAnsi="Times New Roman"/>
          <w:b/>
          <w:sz w:val="28"/>
          <w:szCs w:val="28"/>
        </w:rPr>
        <w:t>(Измененная редакция, Изм. № 1).</w:t>
      </w:r>
    </w:p>
    <w:p w14:paraId="536103B0" w14:textId="77777777" w:rsidR="00DF685B" w:rsidRPr="00E02BC7"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Заключение о соответствии или решение об отказе в выдаче такого заключения, выдается должностным лицом органа государственного строительного надзора застройщику или заказчику в течение 10 рабочих дней с даты соответствующего обращения за выдачей заключения.</w:t>
      </w:r>
    </w:p>
    <w:p w14:paraId="4BD7551F"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Заключение вручается уполномоченному представителю заказчика или застройщика на основании соответствующего документа о представительстве. В случае отказа от получения на руки (подписания) заключения представителем застройщика или заказчика документ направляется по почте заказным письмом с уведомлением.</w:t>
      </w:r>
    </w:p>
    <w:p w14:paraId="1EE96C77" w14:textId="77777777" w:rsidR="00DF685B" w:rsidRPr="00E02BC7"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Принятие органом государственного строительного надзора решения об отказе в выдаче заключения о соответствии не препятствует повторному обращению застройщика или заказчика за выдачей заключения о соответствии после устранения причин, послуживших основанием для принятия органом государственного строительного надзора указанного решения.</w:t>
      </w:r>
    </w:p>
    <w:p w14:paraId="7BF2E1C6" w14:textId="77777777" w:rsidR="00DF685B" w:rsidRPr="00E02BC7"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Приемка осуществляется приемочной комиссией, создаваемой застройщиком или заказчиком.</w:t>
      </w:r>
    </w:p>
    <w:p w14:paraId="2FCC7340" w14:textId="279701AA" w:rsidR="00DF685B"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Если для строительства, реконструкции трубопровода требуется получение разрешений на строительство и ввод его в эксплуатацию, в приемочную комиссию включаются представители застройщика или заказчика, проектной организации, строительного подрядчика, федерального органа исполнительной власти, осуществляющего строительный надзор и государственный контроль в области охраны окружающей среды (в случаях, предусмотренных </w:t>
      </w:r>
      <w:r w:rsidR="008E774C" w:rsidRPr="00E02BC7">
        <w:rPr>
          <w:rFonts w:ascii="Times New Roman" w:hAnsi="Times New Roman"/>
          <w:sz w:val="28"/>
          <w:szCs w:val="28"/>
        </w:rPr>
        <w:t xml:space="preserve">законодательством </w:t>
      </w:r>
      <w:r w:rsidRPr="00E02BC7">
        <w:rPr>
          <w:rFonts w:ascii="Times New Roman" w:hAnsi="Times New Roman"/>
          <w:sz w:val="28"/>
          <w:szCs w:val="28"/>
        </w:rPr>
        <w:t>РФ).</w:t>
      </w:r>
    </w:p>
    <w:p w14:paraId="4DB53849" w14:textId="3C3D22E2" w:rsidR="00610EA9" w:rsidRPr="00E02BC7" w:rsidRDefault="00610EA9" w:rsidP="00610EA9">
      <w:pPr>
        <w:tabs>
          <w:tab w:val="left" w:pos="1134"/>
        </w:tabs>
        <w:ind w:left="709" w:firstLine="0"/>
        <w:rPr>
          <w:rFonts w:ascii="Times New Roman" w:hAnsi="Times New Roman"/>
          <w:sz w:val="28"/>
          <w:szCs w:val="28"/>
        </w:rPr>
      </w:pPr>
      <w:r w:rsidRPr="00E04F66">
        <w:rPr>
          <w:rFonts w:ascii="Times New Roman" w:hAnsi="Times New Roman"/>
          <w:b/>
          <w:sz w:val="28"/>
          <w:szCs w:val="28"/>
        </w:rPr>
        <w:t>(Измененная редакция, Изм. № 1).</w:t>
      </w:r>
    </w:p>
    <w:p w14:paraId="516E1DB7" w14:textId="77777777" w:rsidR="00DF685B" w:rsidRPr="00E02BC7" w:rsidRDefault="00DF685B" w:rsidP="00D37C9C">
      <w:pPr>
        <w:numPr>
          <w:ilvl w:val="0"/>
          <w:numId w:val="137"/>
        </w:numPr>
        <w:tabs>
          <w:tab w:val="left" w:pos="1134"/>
        </w:tabs>
        <w:ind w:left="0" w:firstLine="709"/>
        <w:rPr>
          <w:rFonts w:ascii="Times New Roman" w:hAnsi="Times New Roman"/>
          <w:sz w:val="28"/>
          <w:szCs w:val="28"/>
        </w:rPr>
      </w:pPr>
      <w:r w:rsidRPr="00E02BC7">
        <w:rPr>
          <w:rFonts w:ascii="Times New Roman" w:hAnsi="Times New Roman"/>
          <w:sz w:val="28"/>
          <w:szCs w:val="28"/>
        </w:rPr>
        <w:t>Если для строительства трубопровода не требуется получение разр</w:t>
      </w:r>
      <w:r w:rsidR="008E774C" w:rsidRPr="00E02BC7">
        <w:rPr>
          <w:rFonts w:ascii="Times New Roman" w:hAnsi="Times New Roman"/>
          <w:sz w:val="28"/>
          <w:szCs w:val="28"/>
        </w:rPr>
        <w:t xml:space="preserve">ешений на строительство и ввод </w:t>
      </w:r>
      <w:r w:rsidRPr="00E02BC7">
        <w:rPr>
          <w:rFonts w:ascii="Times New Roman" w:hAnsi="Times New Roman"/>
          <w:sz w:val="28"/>
          <w:szCs w:val="28"/>
        </w:rPr>
        <w:t xml:space="preserve">трубопровода в эксплуатацию, то правила формирования приемочной комиссии устанавливаются застройщиком или заказчиком самостоятельно. </w:t>
      </w:r>
    </w:p>
    <w:p w14:paraId="0876C98E" w14:textId="6615087D" w:rsidR="00DF685B" w:rsidRDefault="00F85E59" w:rsidP="00D37C9C">
      <w:pPr>
        <w:ind w:firstLine="709"/>
        <w:rPr>
          <w:rFonts w:ascii="Times New Roman" w:hAnsi="Times New Roman"/>
          <w:sz w:val="28"/>
          <w:szCs w:val="28"/>
        </w:rPr>
      </w:pPr>
      <w:r w:rsidRPr="00E02BC7">
        <w:rPr>
          <w:rFonts w:ascii="Times New Roman" w:hAnsi="Times New Roman"/>
          <w:sz w:val="28"/>
          <w:szCs w:val="28"/>
        </w:rPr>
        <w:t>27</w:t>
      </w:r>
      <w:r w:rsidR="00DF685B" w:rsidRPr="00E02BC7">
        <w:rPr>
          <w:rFonts w:ascii="Times New Roman" w:hAnsi="Times New Roman"/>
          <w:sz w:val="28"/>
          <w:szCs w:val="28"/>
        </w:rPr>
        <w:t>.9 Приемка трубопровода проводится путем проверки материалов, предъявляемых застройщиком или заказчиком приемочной комиссии, и (или) осмотра объекта.</w:t>
      </w:r>
      <w:r w:rsidR="00610EA9">
        <w:rPr>
          <w:rFonts w:ascii="Times New Roman" w:hAnsi="Times New Roman"/>
          <w:sz w:val="28"/>
          <w:szCs w:val="28"/>
        </w:rPr>
        <w:t xml:space="preserve"> </w:t>
      </w:r>
      <w:r w:rsidR="00610EA9" w:rsidRPr="00CD0CCD">
        <w:rPr>
          <w:rFonts w:ascii="Times New Roman" w:hAnsi="Times New Roman"/>
          <w:sz w:val="28"/>
          <w:szCs w:val="28"/>
        </w:rPr>
        <w:t>Оценку соответствия и приемку системы ЭХЗ для оформления акта сдачи-приемки объекта проводят по результатам комплексного опробования согласно п</w:t>
      </w:r>
      <w:r w:rsidR="00610EA9">
        <w:rPr>
          <w:rFonts w:ascii="Times New Roman" w:hAnsi="Times New Roman"/>
          <w:sz w:val="28"/>
          <w:szCs w:val="28"/>
        </w:rPr>
        <w:t>одразделу</w:t>
      </w:r>
      <w:r w:rsidR="00610EA9" w:rsidRPr="00CD0CCD">
        <w:rPr>
          <w:rFonts w:ascii="Times New Roman" w:hAnsi="Times New Roman"/>
          <w:sz w:val="28"/>
          <w:szCs w:val="28"/>
        </w:rPr>
        <w:t xml:space="preserve"> 8.4 СП</w:t>
      </w:r>
      <w:r w:rsidR="00610EA9">
        <w:rPr>
          <w:rFonts w:ascii="Times New Roman" w:hAnsi="Times New Roman"/>
          <w:sz w:val="28"/>
          <w:szCs w:val="28"/>
        </w:rPr>
        <w:t xml:space="preserve"> </w:t>
      </w:r>
      <w:r w:rsidR="00610EA9" w:rsidRPr="00CD0CCD">
        <w:rPr>
          <w:rFonts w:ascii="Times New Roman" w:hAnsi="Times New Roman"/>
          <w:sz w:val="28"/>
          <w:szCs w:val="28"/>
        </w:rPr>
        <w:t>245.1325800.2015.</w:t>
      </w:r>
    </w:p>
    <w:p w14:paraId="278B9F8C" w14:textId="32749899" w:rsidR="00610EA9" w:rsidRPr="00E02BC7" w:rsidRDefault="00610EA9" w:rsidP="00D37C9C">
      <w:pPr>
        <w:ind w:firstLine="709"/>
        <w:rPr>
          <w:rFonts w:ascii="Times New Roman" w:hAnsi="Times New Roman"/>
          <w:sz w:val="28"/>
          <w:szCs w:val="28"/>
        </w:rPr>
      </w:pPr>
      <w:r w:rsidRPr="00E04F66">
        <w:rPr>
          <w:rFonts w:ascii="Times New Roman" w:hAnsi="Times New Roman"/>
          <w:b/>
          <w:sz w:val="28"/>
          <w:szCs w:val="28"/>
        </w:rPr>
        <w:lastRenderedPageBreak/>
        <w:t>(Измененная редакция, Изм. № 1).</w:t>
      </w:r>
    </w:p>
    <w:p w14:paraId="501EF86B" w14:textId="77777777" w:rsidR="00DF685B" w:rsidRPr="00E02BC7" w:rsidRDefault="00F85E59" w:rsidP="00D37C9C">
      <w:pPr>
        <w:ind w:firstLine="709"/>
        <w:rPr>
          <w:rFonts w:ascii="Times New Roman" w:hAnsi="Times New Roman"/>
          <w:sz w:val="28"/>
          <w:szCs w:val="28"/>
        </w:rPr>
      </w:pPr>
      <w:r w:rsidRPr="00E02BC7">
        <w:rPr>
          <w:rFonts w:ascii="Times New Roman" w:hAnsi="Times New Roman"/>
          <w:sz w:val="28"/>
          <w:szCs w:val="28"/>
        </w:rPr>
        <w:t>27</w:t>
      </w:r>
      <w:r w:rsidR="00DF685B" w:rsidRPr="00E02BC7">
        <w:rPr>
          <w:rFonts w:ascii="Times New Roman" w:hAnsi="Times New Roman"/>
          <w:sz w:val="28"/>
          <w:szCs w:val="28"/>
        </w:rPr>
        <w:t xml:space="preserve">.10 Документальным подтверждением соответствия трубопровода требованиям технических регламентов и проектной документации является заключение о приемке </w:t>
      </w:r>
      <w:r w:rsidR="00967032" w:rsidRPr="00E02BC7">
        <w:rPr>
          <w:rFonts w:ascii="Times New Roman" w:hAnsi="Times New Roman"/>
          <w:sz w:val="28"/>
          <w:szCs w:val="28"/>
        </w:rPr>
        <w:t xml:space="preserve">промыслового </w:t>
      </w:r>
      <w:r w:rsidR="00DF685B" w:rsidRPr="00E02BC7">
        <w:rPr>
          <w:rFonts w:ascii="Times New Roman" w:hAnsi="Times New Roman"/>
          <w:sz w:val="28"/>
          <w:szCs w:val="28"/>
        </w:rPr>
        <w:t xml:space="preserve">трубопровода приемочной комиссией, подписанное всеми ее членами. </w:t>
      </w:r>
    </w:p>
    <w:p w14:paraId="4F2D04AD" w14:textId="77777777" w:rsidR="00DF685B" w:rsidRPr="00E02BC7" w:rsidRDefault="00F85E59" w:rsidP="00D37C9C">
      <w:pPr>
        <w:ind w:firstLine="709"/>
        <w:rPr>
          <w:rFonts w:ascii="Times New Roman" w:hAnsi="Times New Roman"/>
          <w:sz w:val="28"/>
          <w:szCs w:val="28"/>
        </w:rPr>
      </w:pPr>
      <w:r w:rsidRPr="00E02BC7">
        <w:rPr>
          <w:rFonts w:ascii="Times New Roman" w:hAnsi="Times New Roman"/>
          <w:sz w:val="28"/>
          <w:szCs w:val="28"/>
        </w:rPr>
        <w:t>27</w:t>
      </w:r>
      <w:r w:rsidR="00DF685B" w:rsidRPr="00E02BC7">
        <w:rPr>
          <w:rFonts w:ascii="Times New Roman" w:hAnsi="Times New Roman"/>
          <w:sz w:val="28"/>
          <w:szCs w:val="28"/>
        </w:rPr>
        <w:t xml:space="preserve">.11 Выдача разрешения на ввод объекта в эксплуатацию уполномоченным органом исполнительной власти, выдавшим разрешение на строительство, осуществляется в соответствии </w:t>
      </w:r>
      <w:r w:rsidR="008E774C" w:rsidRPr="00E02BC7">
        <w:rPr>
          <w:rFonts w:ascii="Times New Roman" w:hAnsi="Times New Roman"/>
          <w:sz w:val="28"/>
          <w:szCs w:val="28"/>
        </w:rPr>
        <w:t>с законодательством РФ</w:t>
      </w:r>
      <w:r w:rsidR="00DF685B" w:rsidRPr="00E02BC7">
        <w:rPr>
          <w:rFonts w:ascii="Times New Roman" w:hAnsi="Times New Roman"/>
          <w:sz w:val="28"/>
          <w:szCs w:val="28"/>
        </w:rPr>
        <w:t xml:space="preserve">. </w:t>
      </w:r>
    </w:p>
    <w:p w14:paraId="0D193898" w14:textId="77777777" w:rsidR="00DF685B" w:rsidRPr="00E02BC7" w:rsidRDefault="00F85E59" w:rsidP="00D37C9C">
      <w:pPr>
        <w:ind w:firstLine="709"/>
        <w:rPr>
          <w:rFonts w:ascii="Times New Roman" w:hAnsi="Times New Roman"/>
          <w:sz w:val="28"/>
          <w:szCs w:val="28"/>
        </w:rPr>
      </w:pPr>
      <w:r w:rsidRPr="00E02BC7">
        <w:rPr>
          <w:rFonts w:ascii="Times New Roman" w:hAnsi="Times New Roman"/>
          <w:sz w:val="28"/>
          <w:szCs w:val="28"/>
        </w:rPr>
        <w:t>27</w:t>
      </w:r>
      <w:r w:rsidR="00DF685B" w:rsidRPr="00E02BC7">
        <w:rPr>
          <w:rFonts w:ascii="Times New Roman" w:hAnsi="Times New Roman"/>
          <w:sz w:val="28"/>
          <w:szCs w:val="28"/>
        </w:rPr>
        <w:t xml:space="preserve">.12 Разрешение на ввод объекта в эксплуатацию является основанием для постановки на государственный учет построенного объекта капитального строительства, внесения изменений в документы государственного учета реконструированного объекта капитального строительства. </w:t>
      </w:r>
    </w:p>
    <w:p w14:paraId="1B9CC73C" w14:textId="77777777" w:rsidR="00DF685B" w:rsidRPr="00E02BC7" w:rsidRDefault="00F85E59" w:rsidP="00D37C9C">
      <w:pPr>
        <w:ind w:firstLine="709"/>
        <w:rPr>
          <w:rFonts w:ascii="Times New Roman" w:hAnsi="Times New Roman"/>
          <w:sz w:val="28"/>
          <w:szCs w:val="28"/>
        </w:rPr>
      </w:pPr>
      <w:r w:rsidRPr="00E02BC7">
        <w:rPr>
          <w:rFonts w:ascii="Times New Roman" w:hAnsi="Times New Roman"/>
          <w:sz w:val="28"/>
          <w:szCs w:val="28"/>
        </w:rPr>
        <w:t>27</w:t>
      </w:r>
      <w:r w:rsidR="00DF685B" w:rsidRPr="00E02BC7">
        <w:rPr>
          <w:rFonts w:ascii="Times New Roman" w:hAnsi="Times New Roman"/>
          <w:sz w:val="28"/>
          <w:szCs w:val="28"/>
        </w:rPr>
        <w:t>.13 Если после окончания строительства в течение длительного времени (более 3 месяцев) не начинается эксплуатация объекта, то должна производиться консервация трубопроводов.</w:t>
      </w:r>
    </w:p>
    <w:p w14:paraId="6893FC1F" w14:textId="77777777" w:rsidR="00DF685B" w:rsidRPr="00E02BC7" w:rsidRDefault="00DF685B" w:rsidP="00D37C9C">
      <w:pPr>
        <w:ind w:firstLine="709"/>
        <w:rPr>
          <w:rFonts w:ascii="Times New Roman" w:hAnsi="Times New Roman"/>
          <w:sz w:val="28"/>
          <w:szCs w:val="28"/>
        </w:rPr>
      </w:pPr>
      <w:r w:rsidRPr="00E02BC7">
        <w:rPr>
          <w:rFonts w:ascii="Times New Roman" w:hAnsi="Times New Roman"/>
          <w:sz w:val="28"/>
          <w:szCs w:val="28"/>
        </w:rPr>
        <w:t xml:space="preserve">Консервация осуществляется по участкам между закрытыми </w:t>
      </w:r>
      <w:r w:rsidR="00915C6C" w:rsidRPr="00E02BC7">
        <w:rPr>
          <w:rFonts w:ascii="Times New Roman" w:hAnsi="Times New Roman"/>
          <w:sz w:val="28"/>
          <w:szCs w:val="28"/>
        </w:rPr>
        <w:t>узлами запорной арматуры</w:t>
      </w:r>
      <w:r w:rsidRPr="00E02BC7">
        <w:rPr>
          <w:rFonts w:ascii="Times New Roman" w:hAnsi="Times New Roman"/>
          <w:sz w:val="28"/>
          <w:szCs w:val="28"/>
        </w:rPr>
        <w:t>.</w:t>
      </w:r>
      <w:r w:rsidR="008E774C" w:rsidRPr="00E02BC7">
        <w:rPr>
          <w:rFonts w:ascii="Times New Roman" w:hAnsi="Times New Roman"/>
          <w:sz w:val="28"/>
          <w:szCs w:val="28"/>
        </w:rPr>
        <w:t xml:space="preserve"> На период консервации должна быть </w:t>
      </w:r>
      <w:r w:rsidR="00915C6C" w:rsidRPr="00E02BC7">
        <w:rPr>
          <w:rFonts w:ascii="Times New Roman" w:hAnsi="Times New Roman"/>
          <w:sz w:val="28"/>
          <w:szCs w:val="28"/>
        </w:rPr>
        <w:t>обеспечена защита трубопровода от внутренней и наружной коррозии. Способ защиты от коррозии обосновывается в проекте консервации. В проекте также должен быть указан срок консервации, после истечения которого, трубопроводные объекты должны быть расконсервированы.</w:t>
      </w:r>
    </w:p>
    <w:p w14:paraId="103C1B5D" w14:textId="77777777" w:rsidR="00DF685B" w:rsidRPr="00610EA9" w:rsidRDefault="00DF685B" w:rsidP="00D37C9C">
      <w:pPr>
        <w:pStyle w:val="1"/>
        <w:keepNext/>
        <w:keepLines/>
        <w:numPr>
          <w:ilvl w:val="0"/>
          <w:numId w:val="50"/>
        </w:numPr>
        <w:suppressAutoHyphens/>
        <w:spacing w:before="480" w:beforeAutospacing="0" w:after="240" w:afterAutospacing="0"/>
        <w:ind w:left="0" w:firstLine="709"/>
        <w:rPr>
          <w:rFonts w:eastAsia="Times New Roman"/>
          <w:bCs/>
          <w:kern w:val="0"/>
          <w:sz w:val="28"/>
          <w:szCs w:val="28"/>
          <w:lang w:eastAsia="ru-RU"/>
        </w:rPr>
      </w:pPr>
      <w:bookmarkStart w:id="311" w:name="_Toc435754358"/>
      <w:bookmarkStart w:id="312" w:name="_Toc447102172"/>
      <w:bookmarkStart w:id="313" w:name="_Toc447294964"/>
      <w:r w:rsidRPr="00610EA9">
        <w:rPr>
          <w:rFonts w:eastAsia="Times New Roman"/>
          <w:bCs/>
          <w:kern w:val="0"/>
          <w:sz w:val="28"/>
          <w:szCs w:val="28"/>
          <w:lang w:eastAsia="ru-RU"/>
        </w:rPr>
        <w:t>Производство пусконаладочных работ</w:t>
      </w:r>
      <w:bookmarkEnd w:id="311"/>
      <w:bookmarkEnd w:id="312"/>
      <w:bookmarkEnd w:id="313"/>
    </w:p>
    <w:p w14:paraId="6CF27A0D" w14:textId="01495D64"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Пусконаладочные работы выполняются </w:t>
      </w:r>
      <w:r w:rsidR="003C0097">
        <w:rPr>
          <w:rFonts w:ascii="Times New Roman" w:hAnsi="Times New Roman"/>
          <w:sz w:val="28"/>
          <w:szCs w:val="28"/>
        </w:rPr>
        <w:t>для</w:t>
      </w:r>
      <w:r w:rsidRPr="00E02BC7">
        <w:rPr>
          <w:rFonts w:ascii="Times New Roman" w:hAnsi="Times New Roman"/>
          <w:sz w:val="28"/>
          <w:szCs w:val="28"/>
        </w:rPr>
        <w:t xml:space="preserve"> обеспечения пропуска по трубопроводу первой партии транспортируемой</w:t>
      </w:r>
      <w:r w:rsidR="004214EB">
        <w:rPr>
          <w:rFonts w:ascii="Times New Roman" w:hAnsi="Times New Roman"/>
          <w:sz w:val="28"/>
          <w:szCs w:val="28"/>
        </w:rPr>
        <w:t xml:space="preserve"> среды, предусмотренной проектной документацией</w:t>
      </w:r>
      <w:r w:rsidRPr="00E02BC7">
        <w:rPr>
          <w:rFonts w:ascii="Times New Roman" w:hAnsi="Times New Roman"/>
          <w:sz w:val="28"/>
          <w:szCs w:val="28"/>
        </w:rPr>
        <w:t xml:space="preserve">. К пусконаладочным работам относится комплекс работ, выполняемых в период проведения индивидуальных испытаний и опробования отдельных узлов и оборудования (трубопроводов, крановых узлов, задвижек, узлов сбора продуктов скважин, электрооборудования попутного подогрева, установок ЭХЗ и </w:t>
      </w:r>
      <w:r w:rsidR="009F6A32">
        <w:rPr>
          <w:rFonts w:ascii="Times New Roman" w:hAnsi="Times New Roman"/>
          <w:sz w:val="28"/>
          <w:szCs w:val="28"/>
        </w:rPr>
        <w:t>т. п.</w:t>
      </w:r>
      <w:r w:rsidRPr="00E02BC7">
        <w:rPr>
          <w:rFonts w:ascii="Times New Roman" w:hAnsi="Times New Roman"/>
          <w:sz w:val="28"/>
          <w:szCs w:val="28"/>
        </w:rPr>
        <w:t>).</w:t>
      </w:r>
    </w:p>
    <w:p w14:paraId="2D413890" w14:textId="77777777"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t>До начала индивидуальных испытаний производятся пусконаладочные работы по электротехническим устройствам, автоматизированным системам управления, контрольно-измерительным приборам и др., выполнение которых обеспечивает проведение индивидуальных испытаний узлов и оборудования.</w:t>
      </w:r>
    </w:p>
    <w:p w14:paraId="3A23BF42" w14:textId="77777777"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t>Индивидуальные испытания и приемка производятся для подготовки отдельных элементов трубопровода к приемке рабочей комиссией для комплексного опробования.</w:t>
      </w:r>
    </w:p>
    <w:p w14:paraId="086D23BE" w14:textId="77777777"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Комплексное опробование включает </w:t>
      </w:r>
      <w:r w:rsidR="003C0097">
        <w:rPr>
          <w:rFonts w:ascii="Times New Roman" w:hAnsi="Times New Roman"/>
          <w:sz w:val="28"/>
          <w:szCs w:val="28"/>
        </w:rPr>
        <w:t xml:space="preserve">в себя </w:t>
      </w:r>
      <w:r w:rsidRPr="00E02BC7">
        <w:rPr>
          <w:rFonts w:ascii="Times New Roman" w:hAnsi="Times New Roman"/>
          <w:sz w:val="28"/>
          <w:szCs w:val="28"/>
        </w:rPr>
        <w:t>пусконаладочные работы, выполняемые после производства индивидуальных испытаний и их приемки рабочей комиссией, связанные с комплексным опробованием всего трубопровода до приемки объекта в эксплуатацию государственной приемочной комиссией.</w:t>
      </w:r>
    </w:p>
    <w:p w14:paraId="5E00DE8D" w14:textId="77777777"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lastRenderedPageBreak/>
        <w:t>Индивидуальные испытания проводятся согласно требованиям регламентов и ТУ предприятий - изготовителей оборудования и конструкций.</w:t>
      </w:r>
    </w:p>
    <w:p w14:paraId="6266BFB5" w14:textId="77777777"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Объем и порядок выполнения работ по комплексному опробованию узлов и оборудования, количество необходимого эксплуатационного персонала, топливо-энергетических ресурсов, материалов, сырья определяются отраслевыми правилами приемки </w:t>
      </w:r>
      <w:r w:rsidR="003C0097" w:rsidRPr="00E02BC7">
        <w:rPr>
          <w:rFonts w:ascii="Times New Roman" w:hAnsi="Times New Roman"/>
          <w:sz w:val="28"/>
          <w:szCs w:val="28"/>
        </w:rPr>
        <w:t xml:space="preserve">объектов </w:t>
      </w:r>
      <w:r w:rsidRPr="00E02BC7">
        <w:rPr>
          <w:rFonts w:ascii="Times New Roman" w:hAnsi="Times New Roman"/>
          <w:sz w:val="28"/>
          <w:szCs w:val="28"/>
        </w:rPr>
        <w:t>в эксплуатацию.</w:t>
      </w:r>
    </w:p>
    <w:p w14:paraId="1AD55F98" w14:textId="77777777" w:rsidR="00DF685B" w:rsidRPr="00E02BC7" w:rsidRDefault="00DF685B" w:rsidP="00D37C9C">
      <w:pPr>
        <w:numPr>
          <w:ilvl w:val="0"/>
          <w:numId w:val="136"/>
        </w:numPr>
        <w:tabs>
          <w:tab w:val="left" w:pos="1134"/>
        </w:tabs>
        <w:ind w:left="0" w:firstLine="709"/>
        <w:rPr>
          <w:rFonts w:ascii="Times New Roman" w:hAnsi="Times New Roman"/>
          <w:sz w:val="28"/>
          <w:szCs w:val="28"/>
        </w:rPr>
      </w:pPr>
      <w:r w:rsidRPr="00E02BC7">
        <w:rPr>
          <w:rFonts w:ascii="Times New Roman" w:hAnsi="Times New Roman"/>
          <w:sz w:val="28"/>
          <w:szCs w:val="28"/>
        </w:rPr>
        <w:t xml:space="preserve">Комплексное опробование осуществляется эксплуатационным персоналом заказчика с участием инженерно-технических работников генерального подрядчика, проектных и субподрядных монтажных организаций, а </w:t>
      </w:r>
      <w:r w:rsidR="006D3190" w:rsidRPr="00E02BC7">
        <w:rPr>
          <w:rFonts w:ascii="Times New Roman" w:hAnsi="Times New Roman"/>
          <w:sz w:val="28"/>
          <w:szCs w:val="28"/>
        </w:rPr>
        <w:t xml:space="preserve">также </w:t>
      </w:r>
      <w:r w:rsidRPr="00E02BC7">
        <w:rPr>
          <w:rFonts w:ascii="Times New Roman" w:hAnsi="Times New Roman"/>
          <w:sz w:val="28"/>
          <w:szCs w:val="28"/>
        </w:rPr>
        <w:t>персонала предприятий - изготовителей оборудования.</w:t>
      </w:r>
    </w:p>
    <w:p w14:paraId="06C0FFB9" w14:textId="489D9AE5" w:rsidR="00DF685B" w:rsidRDefault="00610EA9" w:rsidP="00D37C9C">
      <w:pPr>
        <w:ind w:firstLine="720"/>
        <w:rPr>
          <w:rFonts w:ascii="Times New Roman" w:hAnsi="Times New Roman"/>
          <w:sz w:val="28"/>
          <w:szCs w:val="28"/>
        </w:rPr>
      </w:pPr>
      <w:r w:rsidRPr="00CD0CCD">
        <w:rPr>
          <w:rFonts w:ascii="Times New Roman" w:hAnsi="Times New Roman"/>
          <w:sz w:val="28"/>
          <w:szCs w:val="28"/>
        </w:rPr>
        <w:t>2</w:t>
      </w:r>
      <w:r>
        <w:rPr>
          <w:rFonts w:ascii="Times New Roman" w:hAnsi="Times New Roman"/>
          <w:sz w:val="28"/>
          <w:szCs w:val="28"/>
        </w:rPr>
        <w:t>8</w:t>
      </w:r>
      <w:r w:rsidRPr="00CD0CCD">
        <w:rPr>
          <w:rFonts w:ascii="Times New Roman" w:hAnsi="Times New Roman"/>
          <w:sz w:val="28"/>
          <w:szCs w:val="28"/>
        </w:rPr>
        <w:t>.8</w:t>
      </w:r>
      <w:r>
        <w:rPr>
          <w:rFonts w:ascii="Times New Roman" w:hAnsi="Times New Roman"/>
          <w:sz w:val="28"/>
          <w:szCs w:val="28"/>
        </w:rPr>
        <w:t xml:space="preserve"> </w:t>
      </w:r>
      <w:r w:rsidRPr="00CD0CCD">
        <w:rPr>
          <w:rFonts w:ascii="Times New Roman" w:hAnsi="Times New Roman"/>
          <w:sz w:val="28"/>
          <w:szCs w:val="28"/>
        </w:rPr>
        <w:t>По завершении строительно-монтажных работ средств ЭХЗ подрядчик должен обеспечить контроль соответствия проектным значениям параметров средств ЭХЗ согласно п</w:t>
      </w:r>
      <w:r>
        <w:rPr>
          <w:rFonts w:ascii="Times New Roman" w:hAnsi="Times New Roman"/>
          <w:sz w:val="28"/>
          <w:szCs w:val="28"/>
        </w:rPr>
        <w:t xml:space="preserve">ункту </w:t>
      </w:r>
      <w:r w:rsidRPr="00CD0CCD">
        <w:rPr>
          <w:rFonts w:ascii="Times New Roman" w:hAnsi="Times New Roman"/>
          <w:sz w:val="28"/>
          <w:szCs w:val="28"/>
        </w:rPr>
        <w:t>8.1.8 СП</w:t>
      </w:r>
      <w:r>
        <w:rPr>
          <w:rFonts w:ascii="Times New Roman" w:hAnsi="Times New Roman"/>
          <w:sz w:val="28"/>
          <w:szCs w:val="28"/>
        </w:rPr>
        <w:t xml:space="preserve"> </w:t>
      </w:r>
      <w:r w:rsidRPr="00CD0CCD">
        <w:rPr>
          <w:rFonts w:ascii="Times New Roman" w:hAnsi="Times New Roman"/>
          <w:sz w:val="28"/>
          <w:szCs w:val="28"/>
        </w:rPr>
        <w:t>245.1325800.2015.</w:t>
      </w:r>
    </w:p>
    <w:p w14:paraId="614C2A84" w14:textId="52987141" w:rsidR="00610EA9" w:rsidRPr="00E02BC7" w:rsidRDefault="00610EA9" w:rsidP="00D37C9C">
      <w:pPr>
        <w:ind w:firstLine="720"/>
        <w:rPr>
          <w:rFonts w:ascii="Times New Roman" w:hAnsi="Times New Roman"/>
          <w:sz w:val="28"/>
          <w:szCs w:val="28"/>
        </w:rPr>
      </w:pPr>
      <w:r w:rsidRPr="00E04F66">
        <w:rPr>
          <w:rFonts w:ascii="Times New Roman" w:hAnsi="Times New Roman"/>
          <w:b/>
          <w:sz w:val="28"/>
          <w:szCs w:val="28"/>
        </w:rPr>
        <w:t>(Введен дополнительно, Изм. № 1).</w:t>
      </w:r>
    </w:p>
    <w:p w14:paraId="351F03D8" w14:textId="77777777" w:rsidR="00DF685B" w:rsidRPr="00E02BC7" w:rsidRDefault="00DF685B" w:rsidP="00D37C9C">
      <w:pPr>
        <w:pStyle w:val="Heading"/>
        <w:ind w:firstLine="284"/>
        <w:jc w:val="center"/>
        <w:rPr>
          <w:rFonts w:ascii="Times New Roman" w:hAnsi="Times New Roman"/>
          <w:sz w:val="20"/>
        </w:rPr>
      </w:pPr>
    </w:p>
    <w:p w14:paraId="7718376D" w14:textId="77777777" w:rsidR="00610EA9" w:rsidRDefault="00DF685B" w:rsidP="00610EA9">
      <w:pPr>
        <w:pStyle w:val="2"/>
        <w:spacing w:before="0" w:after="0"/>
        <w:ind w:firstLine="0"/>
        <w:jc w:val="center"/>
        <w:rPr>
          <w:rFonts w:ascii="Times New Roman" w:hAnsi="Times New Roman"/>
          <w:b w:val="0"/>
          <w:bCs w:val="0"/>
          <w:i w:val="0"/>
          <w:iCs w:val="0"/>
          <w:lang w:eastAsia="en-US"/>
        </w:rPr>
      </w:pPr>
      <w:r w:rsidRPr="00E02BC7">
        <w:rPr>
          <w:lang w:eastAsia="en-US"/>
        </w:rPr>
        <w:br w:type="page"/>
      </w:r>
    </w:p>
    <w:p w14:paraId="13FEFA62" w14:textId="2B2F3B03" w:rsidR="00610EA9" w:rsidRDefault="00610EA9" w:rsidP="00610EA9">
      <w:pPr>
        <w:ind w:firstLine="0"/>
        <w:jc w:val="center"/>
        <w:rPr>
          <w:rFonts w:ascii="Times New Roman" w:hAnsi="Times New Roman"/>
          <w:b/>
          <w:bCs/>
          <w:sz w:val="28"/>
          <w:szCs w:val="28"/>
        </w:rPr>
      </w:pPr>
      <w:r w:rsidRPr="00AD4506">
        <w:rPr>
          <w:rFonts w:ascii="Times New Roman" w:hAnsi="Times New Roman"/>
          <w:b/>
          <w:bCs/>
          <w:sz w:val="28"/>
          <w:szCs w:val="28"/>
        </w:rPr>
        <w:lastRenderedPageBreak/>
        <w:t>Библиография</w:t>
      </w:r>
    </w:p>
    <w:p w14:paraId="4DF7A12E" w14:textId="77777777" w:rsidR="00610EA9" w:rsidRDefault="00610EA9" w:rsidP="00610EA9">
      <w:pPr>
        <w:ind w:firstLine="0"/>
        <w:jc w:val="center"/>
        <w:rPr>
          <w:rFonts w:ascii="Times New Roman" w:hAnsi="Times New Roman"/>
          <w:sz w:val="28"/>
          <w:szCs w:val="28"/>
        </w:rPr>
      </w:pPr>
    </w:p>
    <w:p w14:paraId="37D83826"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[1]</w:t>
      </w:r>
      <w:r>
        <w:rPr>
          <w:rFonts w:ascii="Times New Roman" w:hAnsi="Times New Roman"/>
          <w:sz w:val="28"/>
          <w:szCs w:val="28"/>
        </w:rPr>
        <w:t xml:space="preserve"> </w:t>
      </w:r>
      <w:r w:rsidRPr="00EE7F26">
        <w:rPr>
          <w:rFonts w:ascii="Times New Roman" w:hAnsi="Times New Roman"/>
          <w:sz w:val="28"/>
          <w:szCs w:val="28"/>
        </w:rPr>
        <w:t>Федеральный закон от 29 декабря 2004 г. №</w:t>
      </w:r>
      <w:r>
        <w:rPr>
          <w:rFonts w:ascii="Times New Roman" w:hAnsi="Times New Roman"/>
          <w:sz w:val="28"/>
          <w:szCs w:val="28"/>
        </w:rPr>
        <w:t xml:space="preserve"> </w:t>
      </w:r>
      <w:r w:rsidRPr="00EE7F26">
        <w:rPr>
          <w:rFonts w:ascii="Times New Roman" w:hAnsi="Times New Roman"/>
          <w:sz w:val="28"/>
          <w:szCs w:val="28"/>
        </w:rPr>
        <w:t xml:space="preserve">190-ФЗ </w:t>
      </w:r>
      <w:r>
        <w:rPr>
          <w:rFonts w:ascii="Times New Roman" w:hAnsi="Times New Roman"/>
          <w:sz w:val="28"/>
          <w:szCs w:val="28"/>
        </w:rPr>
        <w:t>«</w:t>
      </w:r>
      <w:r w:rsidRPr="00EE7F26">
        <w:rPr>
          <w:rFonts w:ascii="Times New Roman" w:hAnsi="Times New Roman"/>
          <w:sz w:val="28"/>
          <w:szCs w:val="28"/>
        </w:rPr>
        <w:t>Градостроительный кодекс Российской Федерации</w:t>
      </w:r>
      <w:r>
        <w:rPr>
          <w:rFonts w:ascii="Times New Roman" w:hAnsi="Times New Roman"/>
          <w:sz w:val="28"/>
          <w:szCs w:val="28"/>
        </w:rPr>
        <w:t>»</w:t>
      </w:r>
    </w:p>
    <w:p w14:paraId="7CEEECA2"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[2]</w:t>
      </w:r>
      <w:r>
        <w:rPr>
          <w:rFonts w:ascii="Times New Roman" w:hAnsi="Times New Roman"/>
          <w:sz w:val="28"/>
          <w:szCs w:val="28"/>
        </w:rPr>
        <w:t xml:space="preserve"> </w:t>
      </w:r>
      <w:r w:rsidRPr="00EE7F26">
        <w:rPr>
          <w:rFonts w:ascii="Times New Roman" w:hAnsi="Times New Roman"/>
          <w:sz w:val="28"/>
          <w:szCs w:val="28"/>
        </w:rPr>
        <w:t>Федеральный закон от 30 декабря 2009 г. №</w:t>
      </w:r>
      <w:r>
        <w:rPr>
          <w:rFonts w:ascii="Times New Roman" w:hAnsi="Times New Roman"/>
          <w:sz w:val="28"/>
          <w:szCs w:val="28"/>
        </w:rPr>
        <w:t xml:space="preserve"> </w:t>
      </w:r>
      <w:r w:rsidRPr="00EE7F26">
        <w:rPr>
          <w:rFonts w:ascii="Times New Roman" w:hAnsi="Times New Roman"/>
          <w:sz w:val="28"/>
          <w:szCs w:val="28"/>
        </w:rPr>
        <w:t>384-ФЗ «Технический регламент о безопасности зданий и сооружений»</w:t>
      </w:r>
    </w:p>
    <w:p w14:paraId="74F8F317"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[3]</w:t>
      </w:r>
      <w:r>
        <w:rPr>
          <w:rFonts w:ascii="Times New Roman" w:hAnsi="Times New Roman"/>
          <w:sz w:val="28"/>
          <w:szCs w:val="28"/>
        </w:rPr>
        <w:t xml:space="preserve"> </w:t>
      </w:r>
      <w:r w:rsidRPr="00EE7F26">
        <w:rPr>
          <w:rFonts w:ascii="Times New Roman" w:hAnsi="Times New Roman"/>
          <w:sz w:val="28"/>
          <w:szCs w:val="28"/>
        </w:rPr>
        <w:t>Правила устройства электроустановок (ПУЭ)</w:t>
      </w:r>
      <w:r>
        <w:rPr>
          <w:rFonts w:ascii="Times New Roman" w:hAnsi="Times New Roman"/>
          <w:sz w:val="28"/>
          <w:szCs w:val="28"/>
        </w:rPr>
        <w:t xml:space="preserve"> (6-е, 7-е изд.)</w:t>
      </w:r>
    </w:p>
    <w:p w14:paraId="0D92BD75"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[4]</w:t>
      </w:r>
      <w:r>
        <w:rPr>
          <w:rFonts w:ascii="Times New Roman" w:hAnsi="Times New Roman"/>
          <w:sz w:val="28"/>
          <w:szCs w:val="28"/>
        </w:rPr>
        <w:t xml:space="preserve"> </w:t>
      </w:r>
      <w:r w:rsidRPr="00EE7F26">
        <w:rPr>
          <w:rFonts w:ascii="Times New Roman" w:hAnsi="Times New Roman"/>
          <w:sz w:val="28"/>
          <w:szCs w:val="28"/>
        </w:rPr>
        <w:t>СН</w:t>
      </w:r>
      <w:r>
        <w:rPr>
          <w:rFonts w:ascii="Times New Roman" w:hAnsi="Times New Roman"/>
          <w:sz w:val="28"/>
          <w:szCs w:val="28"/>
        </w:rPr>
        <w:t xml:space="preserve"> </w:t>
      </w:r>
      <w:r w:rsidRPr="00EE7F26">
        <w:rPr>
          <w:rFonts w:ascii="Times New Roman" w:hAnsi="Times New Roman"/>
          <w:sz w:val="28"/>
          <w:szCs w:val="28"/>
        </w:rPr>
        <w:t>452-73 Нормы отвода земель для магистральных трубопроводов</w:t>
      </w:r>
    </w:p>
    <w:p w14:paraId="517AEDF8"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[5]</w:t>
      </w:r>
      <w:r>
        <w:rPr>
          <w:rFonts w:ascii="Times New Roman" w:hAnsi="Times New Roman"/>
          <w:sz w:val="28"/>
          <w:szCs w:val="28"/>
        </w:rPr>
        <w:t xml:space="preserve"> </w:t>
      </w:r>
      <w:r w:rsidRPr="00EE7F26">
        <w:rPr>
          <w:rFonts w:ascii="Times New Roman" w:hAnsi="Times New Roman"/>
          <w:sz w:val="28"/>
          <w:szCs w:val="28"/>
        </w:rPr>
        <w:t xml:space="preserve">Правила охраны магистральных трубопроводов </w:t>
      </w:r>
      <w:r>
        <w:rPr>
          <w:rFonts w:ascii="Times New Roman" w:hAnsi="Times New Roman"/>
          <w:sz w:val="28"/>
          <w:szCs w:val="28"/>
        </w:rPr>
        <w:t>(</w:t>
      </w:r>
      <w:r w:rsidRPr="00EE7F26">
        <w:rPr>
          <w:rFonts w:ascii="Times New Roman" w:hAnsi="Times New Roman"/>
          <w:sz w:val="28"/>
          <w:szCs w:val="28"/>
        </w:rPr>
        <w:t xml:space="preserve">утверждены постановлением </w:t>
      </w:r>
      <w:r>
        <w:rPr>
          <w:rFonts w:ascii="Times New Roman" w:hAnsi="Times New Roman"/>
          <w:sz w:val="28"/>
          <w:szCs w:val="28"/>
        </w:rPr>
        <w:t>Федерального горного и</w:t>
      </w:r>
      <w:r w:rsidRPr="00EE7F26">
        <w:rPr>
          <w:rFonts w:ascii="Times New Roman" w:hAnsi="Times New Roman"/>
          <w:sz w:val="28"/>
          <w:szCs w:val="28"/>
        </w:rPr>
        <w:t xml:space="preserve"> </w:t>
      </w:r>
      <w:r>
        <w:rPr>
          <w:rFonts w:ascii="Times New Roman" w:hAnsi="Times New Roman"/>
          <w:sz w:val="28"/>
          <w:szCs w:val="28"/>
        </w:rPr>
        <w:t xml:space="preserve">промышленного надзора России </w:t>
      </w:r>
      <w:r w:rsidRPr="00EE7F26">
        <w:rPr>
          <w:rFonts w:ascii="Times New Roman" w:hAnsi="Times New Roman"/>
          <w:sz w:val="28"/>
          <w:szCs w:val="28"/>
        </w:rPr>
        <w:t>от 22 апреля 1992 г. №</w:t>
      </w:r>
      <w:r>
        <w:rPr>
          <w:rFonts w:ascii="Times New Roman" w:hAnsi="Times New Roman"/>
          <w:sz w:val="28"/>
          <w:szCs w:val="28"/>
        </w:rPr>
        <w:t xml:space="preserve"> </w:t>
      </w:r>
      <w:r w:rsidRPr="00EE7F26">
        <w:rPr>
          <w:rFonts w:ascii="Times New Roman" w:hAnsi="Times New Roman"/>
          <w:sz w:val="28"/>
          <w:szCs w:val="28"/>
        </w:rPr>
        <w:t>9, Мин</w:t>
      </w:r>
      <w:r>
        <w:rPr>
          <w:rFonts w:ascii="Times New Roman" w:hAnsi="Times New Roman"/>
          <w:sz w:val="28"/>
          <w:szCs w:val="28"/>
        </w:rPr>
        <w:t xml:space="preserve">истерства </w:t>
      </w:r>
      <w:r w:rsidRPr="00EE7F26">
        <w:rPr>
          <w:rFonts w:ascii="Times New Roman" w:hAnsi="Times New Roman"/>
          <w:sz w:val="28"/>
          <w:szCs w:val="28"/>
        </w:rPr>
        <w:t>топ</w:t>
      </w:r>
      <w:r>
        <w:rPr>
          <w:rFonts w:ascii="Times New Roman" w:hAnsi="Times New Roman"/>
          <w:sz w:val="28"/>
          <w:szCs w:val="28"/>
        </w:rPr>
        <w:t xml:space="preserve">лива и </w:t>
      </w:r>
      <w:r w:rsidRPr="00EE7F26">
        <w:rPr>
          <w:rFonts w:ascii="Times New Roman" w:hAnsi="Times New Roman"/>
          <w:sz w:val="28"/>
          <w:szCs w:val="28"/>
        </w:rPr>
        <w:t>энерг</w:t>
      </w:r>
      <w:r>
        <w:rPr>
          <w:rFonts w:ascii="Times New Roman" w:hAnsi="Times New Roman"/>
          <w:sz w:val="28"/>
          <w:szCs w:val="28"/>
        </w:rPr>
        <w:t>етики</w:t>
      </w:r>
      <w:r w:rsidRPr="00EE7F26">
        <w:rPr>
          <w:rFonts w:ascii="Times New Roman" w:hAnsi="Times New Roman"/>
          <w:sz w:val="28"/>
          <w:szCs w:val="28"/>
        </w:rPr>
        <w:t xml:space="preserve"> Росси</w:t>
      </w:r>
      <w:r>
        <w:rPr>
          <w:rFonts w:ascii="Times New Roman" w:hAnsi="Times New Roman"/>
          <w:sz w:val="28"/>
          <w:szCs w:val="28"/>
        </w:rPr>
        <w:t>и</w:t>
      </w:r>
      <w:r w:rsidRPr="00EE7F26">
        <w:rPr>
          <w:rFonts w:ascii="Times New Roman" w:hAnsi="Times New Roman"/>
          <w:sz w:val="28"/>
          <w:szCs w:val="28"/>
        </w:rPr>
        <w:t xml:space="preserve"> 29 апреля 1992 г.</w:t>
      </w:r>
      <w:r>
        <w:rPr>
          <w:rFonts w:ascii="Times New Roman" w:hAnsi="Times New Roman"/>
          <w:sz w:val="28"/>
          <w:szCs w:val="28"/>
        </w:rPr>
        <w:t>)</w:t>
      </w:r>
    </w:p>
    <w:p w14:paraId="74083355"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[6]</w:t>
      </w:r>
      <w:r>
        <w:rPr>
          <w:rFonts w:ascii="Times New Roman" w:hAnsi="Times New Roman"/>
          <w:sz w:val="28"/>
          <w:szCs w:val="28"/>
        </w:rPr>
        <w:t xml:space="preserve"> </w:t>
      </w:r>
      <w:r w:rsidRPr="00EE7F26">
        <w:rPr>
          <w:rFonts w:ascii="Times New Roman" w:hAnsi="Times New Roman"/>
          <w:sz w:val="28"/>
          <w:szCs w:val="28"/>
        </w:rPr>
        <w:t xml:space="preserve">Правила охраны магистральных газопроводов </w:t>
      </w:r>
      <w:r>
        <w:rPr>
          <w:rFonts w:ascii="Times New Roman" w:hAnsi="Times New Roman"/>
          <w:sz w:val="28"/>
          <w:szCs w:val="28"/>
        </w:rPr>
        <w:t>(</w:t>
      </w:r>
      <w:r w:rsidRPr="00EE7F26">
        <w:rPr>
          <w:rFonts w:ascii="Times New Roman" w:hAnsi="Times New Roman"/>
          <w:sz w:val="28"/>
          <w:szCs w:val="28"/>
        </w:rPr>
        <w:t xml:space="preserve">утверждены </w:t>
      </w:r>
      <w:r>
        <w:rPr>
          <w:rFonts w:ascii="Times New Roman" w:hAnsi="Times New Roman"/>
          <w:sz w:val="28"/>
          <w:szCs w:val="28"/>
        </w:rPr>
        <w:t>п</w:t>
      </w:r>
      <w:r w:rsidRPr="00EE7F26">
        <w:rPr>
          <w:rFonts w:ascii="Times New Roman" w:hAnsi="Times New Roman"/>
          <w:sz w:val="28"/>
          <w:szCs w:val="28"/>
        </w:rPr>
        <w:t>остановлением Правительства Российской Федерации от 8 сентября 2017 г. №</w:t>
      </w:r>
      <w:r>
        <w:rPr>
          <w:rFonts w:ascii="Times New Roman" w:hAnsi="Times New Roman"/>
          <w:sz w:val="28"/>
          <w:szCs w:val="28"/>
        </w:rPr>
        <w:t xml:space="preserve"> </w:t>
      </w:r>
      <w:r w:rsidRPr="00EE7F26">
        <w:rPr>
          <w:rFonts w:ascii="Times New Roman" w:hAnsi="Times New Roman"/>
          <w:sz w:val="28"/>
          <w:szCs w:val="28"/>
        </w:rPr>
        <w:t>1083</w:t>
      </w:r>
      <w:r>
        <w:rPr>
          <w:rFonts w:ascii="Times New Roman" w:hAnsi="Times New Roman"/>
          <w:sz w:val="28"/>
          <w:szCs w:val="28"/>
        </w:rPr>
        <w:t>)</w:t>
      </w:r>
    </w:p>
    <w:p w14:paraId="79A647D3"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[7]</w:t>
      </w:r>
      <w:r>
        <w:rPr>
          <w:rFonts w:ascii="Times New Roman" w:hAnsi="Times New Roman"/>
          <w:sz w:val="28"/>
          <w:szCs w:val="28"/>
        </w:rPr>
        <w:t xml:space="preserve"> </w:t>
      </w:r>
      <w:r w:rsidRPr="00EE7F26">
        <w:rPr>
          <w:rFonts w:ascii="Times New Roman" w:hAnsi="Times New Roman"/>
          <w:sz w:val="28"/>
          <w:szCs w:val="28"/>
        </w:rPr>
        <w:t>ВНТП</w:t>
      </w:r>
      <w:r>
        <w:rPr>
          <w:rFonts w:ascii="Times New Roman" w:hAnsi="Times New Roman"/>
          <w:sz w:val="28"/>
          <w:szCs w:val="28"/>
        </w:rPr>
        <w:t xml:space="preserve"> </w:t>
      </w:r>
      <w:r w:rsidRPr="00EE7F26">
        <w:rPr>
          <w:rFonts w:ascii="Times New Roman" w:hAnsi="Times New Roman"/>
          <w:sz w:val="28"/>
          <w:szCs w:val="28"/>
        </w:rPr>
        <w:t>3-85 Нормы технологического проектирования объектов сбора, транспорта, подготовки нефти, газа и воды нефтяных месторождений</w:t>
      </w:r>
    </w:p>
    <w:p w14:paraId="7B1E64E8"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[8]</w:t>
      </w:r>
      <w:r>
        <w:rPr>
          <w:rFonts w:ascii="Times New Roman" w:hAnsi="Times New Roman"/>
          <w:sz w:val="28"/>
          <w:szCs w:val="28"/>
        </w:rPr>
        <w:t xml:space="preserve"> </w:t>
      </w:r>
      <w:r w:rsidRPr="00EE7F26">
        <w:rPr>
          <w:rFonts w:ascii="Times New Roman" w:hAnsi="Times New Roman"/>
          <w:sz w:val="28"/>
          <w:szCs w:val="28"/>
        </w:rPr>
        <w:t>Федеральный закон от 4 декабря 2006 г. №</w:t>
      </w:r>
      <w:r>
        <w:rPr>
          <w:rFonts w:ascii="Times New Roman" w:hAnsi="Times New Roman"/>
          <w:sz w:val="28"/>
          <w:szCs w:val="28"/>
        </w:rPr>
        <w:t xml:space="preserve"> </w:t>
      </w:r>
      <w:r w:rsidRPr="00EE7F26">
        <w:rPr>
          <w:rFonts w:ascii="Times New Roman" w:hAnsi="Times New Roman"/>
          <w:sz w:val="28"/>
          <w:szCs w:val="28"/>
        </w:rPr>
        <w:t>200-ФЗ «Лесной кодекс Российской Федерации»</w:t>
      </w:r>
    </w:p>
    <w:p w14:paraId="581210D7"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[9]</w:t>
      </w:r>
      <w:r>
        <w:rPr>
          <w:rFonts w:ascii="Times New Roman" w:hAnsi="Times New Roman"/>
          <w:sz w:val="28"/>
          <w:szCs w:val="28"/>
        </w:rPr>
        <w:t xml:space="preserve"> </w:t>
      </w:r>
      <w:r w:rsidRPr="00EE7F26">
        <w:rPr>
          <w:rFonts w:ascii="Times New Roman" w:hAnsi="Times New Roman"/>
          <w:sz w:val="28"/>
          <w:szCs w:val="28"/>
        </w:rPr>
        <w:t>ПБ</w:t>
      </w:r>
      <w:r>
        <w:rPr>
          <w:rFonts w:ascii="Times New Roman" w:hAnsi="Times New Roman"/>
          <w:sz w:val="28"/>
          <w:szCs w:val="28"/>
        </w:rPr>
        <w:t xml:space="preserve"> </w:t>
      </w:r>
      <w:r w:rsidRPr="00EE7F26">
        <w:rPr>
          <w:rFonts w:ascii="Times New Roman" w:hAnsi="Times New Roman"/>
          <w:sz w:val="28"/>
          <w:szCs w:val="28"/>
        </w:rPr>
        <w:t>03-372-00</w:t>
      </w:r>
      <w:r>
        <w:rPr>
          <w:rFonts w:ascii="Times New Roman" w:hAnsi="Times New Roman"/>
          <w:sz w:val="28"/>
          <w:szCs w:val="28"/>
        </w:rPr>
        <w:t xml:space="preserve"> </w:t>
      </w:r>
      <w:r w:rsidRPr="00EE7F26">
        <w:rPr>
          <w:rFonts w:ascii="Times New Roman" w:hAnsi="Times New Roman"/>
          <w:sz w:val="28"/>
          <w:szCs w:val="28"/>
        </w:rPr>
        <w:t>Правила аттестации и основные требования к лабораториям неразрушающего контроля</w:t>
      </w:r>
    </w:p>
    <w:p w14:paraId="481CEBFC"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[10]</w:t>
      </w:r>
      <w:r>
        <w:rPr>
          <w:rFonts w:ascii="Times New Roman" w:hAnsi="Times New Roman"/>
          <w:sz w:val="28"/>
          <w:szCs w:val="28"/>
        </w:rPr>
        <w:t xml:space="preserve"> </w:t>
      </w:r>
      <w:r w:rsidRPr="00EE7F26">
        <w:rPr>
          <w:rFonts w:ascii="Times New Roman" w:hAnsi="Times New Roman"/>
          <w:sz w:val="28"/>
          <w:szCs w:val="28"/>
        </w:rPr>
        <w:t xml:space="preserve">Федеральные нормы и правила в области промышленной безопасности «Правила безопасности при ведении горных работ и переработке твердых полезных ископаемых» </w:t>
      </w:r>
      <w:r>
        <w:rPr>
          <w:rFonts w:ascii="Times New Roman" w:hAnsi="Times New Roman"/>
          <w:sz w:val="28"/>
          <w:szCs w:val="28"/>
        </w:rPr>
        <w:t>(</w:t>
      </w:r>
      <w:r w:rsidRPr="00EE7F26">
        <w:rPr>
          <w:rFonts w:ascii="Times New Roman" w:hAnsi="Times New Roman"/>
          <w:sz w:val="28"/>
          <w:szCs w:val="28"/>
        </w:rPr>
        <w:t xml:space="preserve">утверждены </w:t>
      </w:r>
      <w:r>
        <w:rPr>
          <w:rFonts w:ascii="Times New Roman" w:hAnsi="Times New Roman"/>
          <w:sz w:val="28"/>
          <w:szCs w:val="28"/>
        </w:rPr>
        <w:t>п</w:t>
      </w:r>
      <w:r w:rsidRPr="00EE7F26">
        <w:rPr>
          <w:rFonts w:ascii="Times New Roman" w:hAnsi="Times New Roman"/>
          <w:sz w:val="28"/>
          <w:szCs w:val="28"/>
        </w:rPr>
        <w:t>риказом Ростехнадзора от 11 декабря 2013 г. №</w:t>
      </w:r>
      <w:r>
        <w:rPr>
          <w:rFonts w:ascii="Times New Roman" w:hAnsi="Times New Roman"/>
          <w:sz w:val="28"/>
          <w:szCs w:val="28"/>
        </w:rPr>
        <w:t xml:space="preserve"> </w:t>
      </w:r>
      <w:r w:rsidRPr="00EE7F26">
        <w:rPr>
          <w:rFonts w:ascii="Times New Roman" w:hAnsi="Times New Roman"/>
          <w:sz w:val="28"/>
          <w:szCs w:val="28"/>
        </w:rPr>
        <w:t>599</w:t>
      </w:r>
      <w:r>
        <w:rPr>
          <w:rFonts w:ascii="Times New Roman" w:hAnsi="Times New Roman"/>
          <w:sz w:val="28"/>
          <w:szCs w:val="28"/>
        </w:rPr>
        <w:t>)</w:t>
      </w:r>
    </w:p>
    <w:p w14:paraId="18960142" w14:textId="77777777" w:rsidR="00610EA9" w:rsidRPr="00EE7F26" w:rsidRDefault="00610EA9" w:rsidP="00610EA9">
      <w:pPr>
        <w:pStyle w:val="aff7"/>
        <w:ind w:firstLine="567"/>
        <w:rPr>
          <w:rFonts w:ascii="Times New Roman" w:hAnsi="Times New Roman"/>
          <w:sz w:val="28"/>
          <w:szCs w:val="28"/>
        </w:rPr>
      </w:pPr>
      <w:r w:rsidRPr="00EE7F26">
        <w:rPr>
          <w:rFonts w:ascii="Times New Roman" w:hAnsi="Times New Roman"/>
          <w:sz w:val="28"/>
          <w:szCs w:val="28"/>
        </w:rPr>
        <w:t>[11]</w:t>
      </w:r>
      <w:r>
        <w:rPr>
          <w:rFonts w:ascii="Times New Roman" w:hAnsi="Times New Roman"/>
          <w:sz w:val="28"/>
          <w:szCs w:val="28"/>
        </w:rPr>
        <w:t xml:space="preserve"> </w:t>
      </w:r>
      <w:r w:rsidRPr="00EE7F26">
        <w:rPr>
          <w:rFonts w:ascii="Times New Roman" w:hAnsi="Times New Roman"/>
          <w:sz w:val="28"/>
          <w:szCs w:val="28"/>
        </w:rPr>
        <w:t>ВСН</w:t>
      </w:r>
      <w:r>
        <w:rPr>
          <w:rFonts w:ascii="Times New Roman" w:hAnsi="Times New Roman"/>
          <w:sz w:val="28"/>
          <w:szCs w:val="28"/>
        </w:rPr>
        <w:t xml:space="preserve"> </w:t>
      </w:r>
      <w:r w:rsidRPr="00EE7F26">
        <w:rPr>
          <w:rFonts w:ascii="Times New Roman" w:hAnsi="Times New Roman"/>
          <w:sz w:val="28"/>
          <w:szCs w:val="28"/>
        </w:rPr>
        <w:t>014-89</w:t>
      </w:r>
      <w:r>
        <w:rPr>
          <w:rFonts w:ascii="Times New Roman" w:hAnsi="Times New Roman"/>
          <w:sz w:val="28"/>
          <w:szCs w:val="28"/>
        </w:rPr>
        <w:t xml:space="preserve"> </w:t>
      </w:r>
      <w:r w:rsidRPr="00EE7F26">
        <w:rPr>
          <w:rFonts w:ascii="Times New Roman" w:hAnsi="Times New Roman"/>
          <w:sz w:val="28"/>
          <w:szCs w:val="28"/>
        </w:rPr>
        <w:t>Строительство магистральных и промысловых трубопроводов. Охрана окружающей среды</w:t>
      </w:r>
    </w:p>
    <w:p w14:paraId="72636363" w14:textId="77777777" w:rsidR="00610EA9" w:rsidRDefault="00610EA9" w:rsidP="00610EA9">
      <w:pPr>
        <w:pStyle w:val="aff7"/>
        <w:ind w:firstLine="567"/>
        <w:rPr>
          <w:rFonts w:ascii="Times New Roman" w:hAnsi="Times New Roman"/>
          <w:sz w:val="28"/>
          <w:szCs w:val="28"/>
        </w:rPr>
      </w:pPr>
      <w:r w:rsidRPr="00EE7F26">
        <w:rPr>
          <w:rFonts w:ascii="Times New Roman" w:hAnsi="Times New Roman"/>
          <w:sz w:val="28"/>
          <w:szCs w:val="28"/>
        </w:rPr>
        <w:t>[12]</w:t>
      </w:r>
      <w:r>
        <w:rPr>
          <w:rFonts w:ascii="Times New Roman" w:hAnsi="Times New Roman"/>
          <w:sz w:val="28"/>
          <w:szCs w:val="28"/>
        </w:rPr>
        <w:t xml:space="preserve"> </w:t>
      </w:r>
      <w:r w:rsidRPr="00EE7F26">
        <w:rPr>
          <w:rFonts w:ascii="Times New Roman" w:hAnsi="Times New Roman"/>
          <w:sz w:val="28"/>
          <w:szCs w:val="28"/>
        </w:rPr>
        <w:t xml:space="preserve">Правила плавания судов по внутренним водным путям </w:t>
      </w:r>
      <w:r>
        <w:rPr>
          <w:rFonts w:ascii="Times New Roman" w:hAnsi="Times New Roman"/>
          <w:sz w:val="28"/>
          <w:szCs w:val="28"/>
        </w:rPr>
        <w:t>(</w:t>
      </w:r>
      <w:r w:rsidRPr="00EE7F26">
        <w:rPr>
          <w:rFonts w:ascii="Times New Roman" w:hAnsi="Times New Roman"/>
          <w:sz w:val="28"/>
          <w:szCs w:val="28"/>
        </w:rPr>
        <w:t xml:space="preserve">утверждены </w:t>
      </w:r>
      <w:r>
        <w:rPr>
          <w:rFonts w:ascii="Times New Roman" w:hAnsi="Times New Roman"/>
          <w:sz w:val="28"/>
          <w:szCs w:val="28"/>
        </w:rPr>
        <w:t>п</w:t>
      </w:r>
      <w:r w:rsidRPr="00EE7F26">
        <w:rPr>
          <w:rFonts w:ascii="Times New Roman" w:hAnsi="Times New Roman"/>
          <w:sz w:val="28"/>
          <w:szCs w:val="28"/>
        </w:rPr>
        <w:t>риказом Мин</w:t>
      </w:r>
      <w:r>
        <w:rPr>
          <w:rFonts w:ascii="Times New Roman" w:hAnsi="Times New Roman"/>
          <w:sz w:val="28"/>
          <w:szCs w:val="28"/>
        </w:rPr>
        <w:t xml:space="preserve">истерства </w:t>
      </w:r>
      <w:r w:rsidRPr="00EE7F26">
        <w:rPr>
          <w:rFonts w:ascii="Times New Roman" w:hAnsi="Times New Roman"/>
          <w:sz w:val="28"/>
          <w:szCs w:val="28"/>
        </w:rPr>
        <w:t>транс</w:t>
      </w:r>
      <w:r>
        <w:rPr>
          <w:rFonts w:ascii="Times New Roman" w:hAnsi="Times New Roman"/>
          <w:sz w:val="28"/>
          <w:szCs w:val="28"/>
        </w:rPr>
        <w:t>порт</w:t>
      </w:r>
      <w:r w:rsidRPr="00EE7F26">
        <w:rPr>
          <w:rFonts w:ascii="Times New Roman" w:hAnsi="Times New Roman"/>
          <w:sz w:val="28"/>
          <w:szCs w:val="28"/>
        </w:rPr>
        <w:t>а Российской Федерации от 19 января 2018 г. №</w:t>
      </w:r>
      <w:r>
        <w:rPr>
          <w:rFonts w:ascii="Times New Roman" w:hAnsi="Times New Roman"/>
          <w:sz w:val="28"/>
          <w:szCs w:val="28"/>
        </w:rPr>
        <w:t xml:space="preserve"> </w:t>
      </w:r>
      <w:r w:rsidRPr="00EE7F26">
        <w:rPr>
          <w:rFonts w:ascii="Times New Roman" w:hAnsi="Times New Roman"/>
          <w:sz w:val="28"/>
          <w:szCs w:val="28"/>
        </w:rPr>
        <w:t>19</w:t>
      </w:r>
      <w:r>
        <w:rPr>
          <w:rFonts w:ascii="Times New Roman" w:hAnsi="Times New Roman"/>
          <w:sz w:val="28"/>
          <w:szCs w:val="28"/>
        </w:rPr>
        <w:t>)</w:t>
      </w:r>
    </w:p>
    <w:p w14:paraId="0CEECD3F" w14:textId="11F801A2" w:rsidR="00610EA9" w:rsidRPr="00610EA9" w:rsidRDefault="00610EA9" w:rsidP="00610EA9">
      <w:pPr>
        <w:pStyle w:val="aff7"/>
        <w:ind w:firstLine="567"/>
        <w:rPr>
          <w:rFonts w:ascii="Times New Roman" w:hAnsi="Times New Roman"/>
          <w:sz w:val="28"/>
          <w:szCs w:val="28"/>
        </w:rPr>
      </w:pPr>
      <w:r w:rsidRPr="00BD1B6B">
        <w:rPr>
          <w:rFonts w:ascii="Times New Roman" w:hAnsi="Times New Roman"/>
          <w:sz w:val="28"/>
          <w:szCs w:val="28"/>
        </w:rPr>
        <w:t>[</w:t>
      </w:r>
      <w:r>
        <w:rPr>
          <w:rFonts w:ascii="Times New Roman" w:hAnsi="Times New Roman"/>
          <w:sz w:val="28"/>
          <w:szCs w:val="28"/>
        </w:rPr>
        <w:t>13</w:t>
      </w:r>
      <w:r w:rsidRPr="00BD1B6B">
        <w:rPr>
          <w:rFonts w:ascii="Times New Roman" w:hAnsi="Times New Roman"/>
          <w:sz w:val="28"/>
          <w:szCs w:val="28"/>
        </w:rPr>
        <w:t>]</w:t>
      </w:r>
      <w:r>
        <w:rPr>
          <w:rFonts w:ascii="Times New Roman" w:hAnsi="Times New Roman"/>
          <w:sz w:val="28"/>
          <w:szCs w:val="28"/>
        </w:rPr>
        <w:t xml:space="preserve"> </w:t>
      </w:r>
      <w:r w:rsidRPr="00EE7F26">
        <w:rPr>
          <w:rFonts w:ascii="Times New Roman" w:hAnsi="Times New Roman"/>
          <w:sz w:val="28"/>
          <w:szCs w:val="28"/>
        </w:rPr>
        <w:t>Федеральный закон от</w:t>
      </w:r>
      <w:r>
        <w:rPr>
          <w:rFonts w:ascii="Times New Roman" w:hAnsi="Times New Roman"/>
          <w:sz w:val="28"/>
          <w:szCs w:val="28"/>
        </w:rPr>
        <w:t xml:space="preserve"> 21 июля 1997 г. № 116-ФЗ «О промышленной безопасности опасных производственных объектов»</w:t>
      </w:r>
    </w:p>
    <w:p w14:paraId="2B94E0C2" w14:textId="77777777" w:rsidR="00610EA9" w:rsidRPr="00E04F66" w:rsidRDefault="00610EA9" w:rsidP="00610EA9">
      <w:pPr>
        <w:pStyle w:val="aff7"/>
        <w:ind w:firstLine="567"/>
        <w:rPr>
          <w:rFonts w:ascii="Times New Roman" w:hAnsi="Times New Roman"/>
          <w:b/>
          <w:sz w:val="28"/>
          <w:szCs w:val="28"/>
        </w:rPr>
      </w:pPr>
      <w:r w:rsidRPr="00E04F66">
        <w:rPr>
          <w:rFonts w:ascii="Times New Roman" w:hAnsi="Times New Roman"/>
          <w:b/>
          <w:sz w:val="28"/>
          <w:szCs w:val="28"/>
        </w:rPr>
        <w:t>(Измененная редакция, Изм. № 1).</w:t>
      </w:r>
    </w:p>
    <w:p w14:paraId="2275948C" w14:textId="77777777" w:rsidR="00610EA9" w:rsidRPr="00610EA9" w:rsidRDefault="00610EA9" w:rsidP="00610EA9">
      <w:pPr>
        <w:ind w:firstLine="0"/>
        <w:rPr>
          <w:rFonts w:ascii="Times New Roman" w:hAnsi="Times New Roman"/>
          <w:sz w:val="28"/>
          <w:szCs w:val="28"/>
        </w:rPr>
      </w:pPr>
    </w:p>
    <w:p w14:paraId="461D2E42" w14:textId="77777777" w:rsidR="00610EA9" w:rsidRPr="00610EA9" w:rsidRDefault="00610EA9" w:rsidP="00610EA9">
      <w:pPr>
        <w:ind w:firstLine="0"/>
        <w:rPr>
          <w:rFonts w:ascii="Times New Roman" w:hAnsi="Times New Roman"/>
          <w:sz w:val="28"/>
          <w:szCs w:val="28"/>
        </w:rPr>
      </w:pPr>
    </w:p>
    <w:p w14:paraId="3D110273" w14:textId="77777777" w:rsidR="00610EA9" w:rsidRPr="00610EA9" w:rsidRDefault="00610EA9" w:rsidP="00610EA9">
      <w:pPr>
        <w:ind w:firstLine="0"/>
        <w:rPr>
          <w:rFonts w:ascii="Times New Roman" w:hAnsi="Times New Roman"/>
          <w:sz w:val="28"/>
          <w:szCs w:val="28"/>
        </w:rPr>
      </w:pPr>
    </w:p>
    <w:p w14:paraId="4ACE2A1D" w14:textId="5097D815" w:rsidR="00EE5FF3" w:rsidRPr="00610EA9" w:rsidRDefault="00EE5FF3" w:rsidP="00610EA9">
      <w:pPr>
        <w:pStyle w:val="2"/>
        <w:spacing w:before="0" w:after="0"/>
        <w:ind w:firstLine="0"/>
        <w:jc w:val="center"/>
        <w:rPr>
          <w:rFonts w:ascii="Times New Roman" w:hAnsi="Times New Roman"/>
          <w:b w:val="0"/>
          <w:bCs w:val="0"/>
          <w:i w:val="0"/>
          <w:iCs w:val="0"/>
          <w:lang w:eastAsia="en-US"/>
        </w:rPr>
      </w:pPr>
    </w:p>
    <w:p w14:paraId="6232835C" w14:textId="77777777" w:rsidR="000D4229" w:rsidRDefault="000D4229" w:rsidP="00D37C9C">
      <w:pPr>
        <w:ind w:firstLine="0"/>
        <w:rPr>
          <w:lang w:eastAsia="en-US"/>
        </w:rPr>
        <w:sectPr w:rsidR="000D4229">
          <w:pgSz w:w="11906" w:h="16838"/>
          <w:pgMar w:top="1134" w:right="850" w:bottom="1134" w:left="1701" w:header="708" w:footer="708" w:gutter="0"/>
          <w:cols w:space="708"/>
          <w:docGrid w:linePitch="360"/>
        </w:sectPr>
      </w:pPr>
    </w:p>
    <w:p w14:paraId="67B6D079" w14:textId="77777777" w:rsidR="00610EA9" w:rsidRPr="00610EA9" w:rsidRDefault="00610EA9" w:rsidP="00610EA9">
      <w:pPr>
        <w:pStyle w:val="aff7"/>
        <w:ind w:firstLine="0"/>
        <w:rPr>
          <w:rFonts w:ascii="Times New Roman" w:hAnsi="Times New Roman"/>
          <w:sz w:val="28"/>
          <w:szCs w:val="28"/>
        </w:rPr>
      </w:pPr>
    </w:p>
    <w:p w14:paraId="6B68A2B9" w14:textId="77777777" w:rsidR="00610EA9" w:rsidRPr="00610EA9" w:rsidRDefault="00610EA9" w:rsidP="00610EA9">
      <w:pPr>
        <w:pStyle w:val="aff7"/>
        <w:pBdr>
          <w:top w:val="single" w:sz="4" w:space="1" w:color="auto"/>
        </w:pBdr>
        <w:ind w:firstLine="0"/>
        <w:rPr>
          <w:rFonts w:ascii="Times New Roman" w:hAnsi="Times New Roman"/>
          <w:sz w:val="28"/>
          <w:szCs w:val="28"/>
        </w:rPr>
      </w:pPr>
      <w:r w:rsidRPr="00610EA9">
        <w:rPr>
          <w:rFonts w:ascii="Times New Roman" w:hAnsi="Times New Roman"/>
          <w:sz w:val="28"/>
          <w:szCs w:val="28"/>
        </w:rPr>
        <w:t>УДК 621.644.07</w:t>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r>
      <w:r w:rsidRPr="00610EA9">
        <w:rPr>
          <w:rFonts w:ascii="Times New Roman" w:hAnsi="Times New Roman"/>
          <w:sz w:val="28"/>
          <w:szCs w:val="28"/>
        </w:rPr>
        <w:tab/>
        <w:t>ОКС 75.200</w:t>
      </w:r>
    </w:p>
    <w:p w14:paraId="28377B36" w14:textId="77777777" w:rsidR="00610EA9" w:rsidRPr="00610EA9" w:rsidRDefault="00610EA9" w:rsidP="00610EA9">
      <w:pPr>
        <w:pStyle w:val="aff7"/>
        <w:ind w:firstLine="0"/>
        <w:rPr>
          <w:rFonts w:ascii="Times New Roman" w:hAnsi="Times New Roman"/>
          <w:sz w:val="28"/>
          <w:szCs w:val="28"/>
        </w:rPr>
      </w:pPr>
    </w:p>
    <w:p w14:paraId="737E7E96" w14:textId="77777777" w:rsidR="00610EA9" w:rsidRPr="00610EA9" w:rsidRDefault="00610EA9" w:rsidP="00610EA9">
      <w:pPr>
        <w:pStyle w:val="aff7"/>
        <w:pBdr>
          <w:bottom w:val="single" w:sz="4" w:space="1" w:color="auto"/>
        </w:pBdr>
        <w:ind w:firstLine="0"/>
        <w:rPr>
          <w:rFonts w:ascii="Times New Roman" w:hAnsi="Times New Roman"/>
          <w:sz w:val="28"/>
          <w:szCs w:val="28"/>
        </w:rPr>
      </w:pPr>
      <w:r w:rsidRPr="00610EA9">
        <w:rPr>
          <w:rFonts w:ascii="Times New Roman" w:hAnsi="Times New Roman"/>
          <w:sz w:val="28"/>
          <w:szCs w:val="28"/>
        </w:rPr>
        <w:t>Ключевые слова: промысловый трубопровод, проектирование, правила производства приемки работ, конструктивные решения, материалы, требования по безопасности</w:t>
      </w:r>
    </w:p>
    <w:p w14:paraId="56CB34A1" w14:textId="77777777" w:rsidR="00610EA9" w:rsidRPr="00610EA9" w:rsidRDefault="00610EA9" w:rsidP="00610EA9">
      <w:pPr>
        <w:pStyle w:val="aff7"/>
        <w:ind w:firstLine="0"/>
        <w:rPr>
          <w:rFonts w:ascii="Times New Roman" w:hAnsi="Times New Roman"/>
          <w:sz w:val="28"/>
          <w:szCs w:val="28"/>
        </w:rPr>
      </w:pPr>
    </w:p>
    <w:p w14:paraId="46E63EAE" w14:textId="2654072C" w:rsidR="00A202D0" w:rsidRPr="00610EA9" w:rsidRDefault="00A202D0" w:rsidP="00610EA9">
      <w:pPr>
        <w:pStyle w:val="aff7"/>
        <w:ind w:firstLine="0"/>
        <w:rPr>
          <w:rFonts w:ascii="Times New Roman" w:hAnsi="Times New Roman"/>
          <w:sz w:val="28"/>
          <w:szCs w:val="28"/>
        </w:rPr>
      </w:pPr>
    </w:p>
    <w:p w14:paraId="00A3E8F9" w14:textId="52D0097D" w:rsidR="00610EA9" w:rsidRPr="00610EA9" w:rsidRDefault="00610EA9" w:rsidP="00610EA9">
      <w:pPr>
        <w:pStyle w:val="aff7"/>
        <w:ind w:firstLine="0"/>
        <w:rPr>
          <w:rFonts w:ascii="Times New Roman" w:hAnsi="Times New Roman"/>
          <w:sz w:val="28"/>
          <w:szCs w:val="28"/>
        </w:rPr>
      </w:pPr>
    </w:p>
    <w:p w14:paraId="1208E754" w14:textId="7A9F4B51" w:rsidR="00610EA9" w:rsidRPr="00610EA9" w:rsidRDefault="00610EA9" w:rsidP="00610EA9">
      <w:pPr>
        <w:pStyle w:val="aff7"/>
        <w:ind w:firstLine="0"/>
        <w:rPr>
          <w:rFonts w:ascii="Times New Roman" w:hAnsi="Times New Roman"/>
          <w:sz w:val="28"/>
          <w:szCs w:val="28"/>
        </w:rPr>
      </w:pPr>
    </w:p>
    <w:p w14:paraId="4C195F68" w14:textId="77777777" w:rsidR="00610EA9" w:rsidRPr="00610EA9" w:rsidRDefault="00610EA9" w:rsidP="00610EA9">
      <w:pPr>
        <w:pStyle w:val="aff7"/>
        <w:ind w:firstLine="0"/>
        <w:rPr>
          <w:rFonts w:ascii="Times New Roman" w:hAnsi="Times New Roman"/>
          <w:sz w:val="28"/>
          <w:szCs w:val="28"/>
        </w:rPr>
      </w:pPr>
    </w:p>
    <w:sectPr w:rsidR="00610EA9" w:rsidRPr="00610EA9" w:rsidSect="00CF445A">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A72C31" w14:textId="77777777" w:rsidR="00FC3179" w:rsidRDefault="00FC3179" w:rsidP="00E47B42">
      <w:pPr>
        <w:pStyle w:val="21"/>
      </w:pPr>
      <w:r>
        <w:separator/>
      </w:r>
    </w:p>
  </w:endnote>
  <w:endnote w:type="continuationSeparator" w:id="0">
    <w:p w14:paraId="189CD90A" w14:textId="77777777" w:rsidR="00FC3179" w:rsidRDefault="00FC3179" w:rsidP="00E47B42">
      <w:pPr>
        <w:pStyle w:val="2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ArialMT">
    <w:altName w:val="Times New Roman"/>
    <w:panose1 w:val="00000000000000000000"/>
    <w:charset w:val="CC"/>
    <w:family w:val="auto"/>
    <w:notTrueType/>
    <w:pitch w:val="default"/>
    <w:sig w:usb0="00000203" w:usb1="08070000" w:usb2="00000010" w:usb3="00000000" w:csb0="00020005" w:csb1="00000000"/>
  </w:font>
  <w:font w:name="Times New Roman CYR">
    <w:panose1 w:val="02020603050405020304"/>
    <w:charset w:val="CC"/>
    <w:family w:val="roman"/>
    <w:pitch w:val="variable"/>
    <w:sig w:usb0="E0002AFF" w:usb1="C0007841" w:usb2="00000009" w:usb3="00000000" w:csb0="000001FF" w:csb1="00000000"/>
  </w:font>
  <w:font w:name="TimesNewRoman">
    <w:altName w:val="MS Gothic"/>
    <w:panose1 w:val="00000000000000000000"/>
    <w:charset w:val="80"/>
    <w:family w:val="auto"/>
    <w:notTrueType/>
    <w:pitch w:val="default"/>
    <w:sig w:usb0="00000000" w:usb1="08070000" w:usb2="00000010" w:usb3="00000000" w:csb0="00020001" w:csb1="00000000"/>
  </w:font>
  <w:font w:name="DejaVuSerif">
    <w:altName w:val="MS Gothic"/>
    <w:panose1 w:val="00000000000000000000"/>
    <w:charset w:val="80"/>
    <w:family w:val="auto"/>
    <w:notTrueType/>
    <w:pitch w:val="default"/>
    <w:sig w:usb0="00000000" w:usb1="08070000" w:usb2="00000010" w:usb3="00000000" w:csb0="00020000" w:csb1="00000000"/>
  </w:font>
  <w:font w:name="TimesNewRomanPS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3057D6" w14:textId="77777777" w:rsidR="00FC3179" w:rsidRPr="0006639B" w:rsidRDefault="00FC3179" w:rsidP="00847611">
    <w:pPr>
      <w:pStyle w:val="af2"/>
      <w:jc w:val="left"/>
      <w:rPr>
        <w:rFonts w:ascii="Times New Roman" w:hAnsi="Times New Roman"/>
        <w:sz w:val="28"/>
        <w:szCs w:val="28"/>
        <w:lang w:val="ru-RU"/>
      </w:rPr>
    </w:pPr>
    <w:r w:rsidRPr="0006639B">
      <w:rPr>
        <w:rFonts w:ascii="Times New Roman" w:hAnsi="Times New Roman"/>
        <w:sz w:val="28"/>
        <w:szCs w:val="28"/>
      </w:rPr>
      <w:fldChar w:fldCharType="begin"/>
    </w:r>
    <w:r w:rsidRPr="0006639B">
      <w:rPr>
        <w:rFonts w:ascii="Times New Roman" w:hAnsi="Times New Roman"/>
        <w:sz w:val="28"/>
        <w:szCs w:val="28"/>
      </w:rPr>
      <w:instrText>PAGE   \* MERGEFORMAT</w:instrText>
    </w:r>
    <w:r w:rsidRPr="0006639B">
      <w:rPr>
        <w:rFonts w:ascii="Times New Roman" w:hAnsi="Times New Roman"/>
        <w:sz w:val="28"/>
        <w:szCs w:val="28"/>
      </w:rPr>
      <w:fldChar w:fldCharType="separate"/>
    </w:r>
    <w:r w:rsidR="00D14538" w:rsidRPr="00D14538">
      <w:rPr>
        <w:rFonts w:ascii="Times New Roman" w:hAnsi="Times New Roman"/>
        <w:noProof/>
        <w:sz w:val="28"/>
        <w:szCs w:val="28"/>
        <w:lang w:val="ru-RU"/>
      </w:rPr>
      <w:t>IV</w:t>
    </w:r>
    <w:r w:rsidRPr="0006639B">
      <w:rPr>
        <w:rFonts w:ascii="Times New Roman" w:hAnsi="Times New Roman"/>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A4818" w14:textId="77777777" w:rsidR="00FC3179" w:rsidRDefault="00FC3179" w:rsidP="00847611">
    <w:pPr>
      <w:pStyle w:val="af2"/>
      <w:jc w:val="right"/>
    </w:pPr>
    <w:r w:rsidRPr="0006639B">
      <w:rPr>
        <w:rFonts w:ascii="Times New Roman" w:hAnsi="Times New Roman"/>
        <w:sz w:val="28"/>
        <w:szCs w:val="28"/>
      </w:rPr>
      <w:fldChar w:fldCharType="begin"/>
    </w:r>
    <w:r w:rsidRPr="0006639B">
      <w:rPr>
        <w:rFonts w:ascii="Times New Roman" w:hAnsi="Times New Roman"/>
        <w:sz w:val="28"/>
        <w:szCs w:val="28"/>
      </w:rPr>
      <w:instrText>PAGE   \* MERGEFORMAT</w:instrText>
    </w:r>
    <w:r w:rsidRPr="0006639B">
      <w:rPr>
        <w:rFonts w:ascii="Times New Roman" w:hAnsi="Times New Roman"/>
        <w:sz w:val="28"/>
        <w:szCs w:val="28"/>
      </w:rPr>
      <w:fldChar w:fldCharType="separate"/>
    </w:r>
    <w:r w:rsidR="00D14538" w:rsidRPr="00D14538">
      <w:rPr>
        <w:rFonts w:ascii="Times New Roman" w:hAnsi="Times New Roman"/>
        <w:noProof/>
        <w:sz w:val="28"/>
        <w:szCs w:val="28"/>
        <w:lang w:val="ru-RU"/>
      </w:rPr>
      <w:t>V</w:t>
    </w:r>
    <w:r w:rsidRPr="0006639B">
      <w:rPr>
        <w:rFonts w:ascii="Times New Roman" w:hAnsi="Times New Roman"/>
        <w:sz w:val="28"/>
        <w:szCs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97C7B9" w14:textId="77777777" w:rsidR="00FC3179" w:rsidRPr="0006639B" w:rsidRDefault="00FC3179" w:rsidP="00C176EE">
    <w:pPr>
      <w:pStyle w:val="af2"/>
      <w:jc w:val="left"/>
      <w:rPr>
        <w:rFonts w:ascii="Times New Roman" w:hAnsi="Times New Roman"/>
        <w:sz w:val="28"/>
        <w:szCs w:val="28"/>
        <w:lang w:val="ru-RU"/>
      </w:rPr>
    </w:pPr>
    <w:r w:rsidRPr="0006639B">
      <w:rPr>
        <w:rFonts w:ascii="Times New Roman" w:hAnsi="Times New Roman"/>
        <w:sz w:val="28"/>
        <w:szCs w:val="28"/>
      </w:rPr>
      <w:fldChar w:fldCharType="begin"/>
    </w:r>
    <w:r w:rsidRPr="0006639B">
      <w:rPr>
        <w:rFonts w:ascii="Times New Roman" w:hAnsi="Times New Roman"/>
        <w:sz w:val="28"/>
        <w:szCs w:val="28"/>
      </w:rPr>
      <w:instrText>PAGE   \* MERGEFORMAT</w:instrText>
    </w:r>
    <w:r w:rsidRPr="0006639B">
      <w:rPr>
        <w:rFonts w:ascii="Times New Roman" w:hAnsi="Times New Roman"/>
        <w:sz w:val="28"/>
        <w:szCs w:val="28"/>
      </w:rPr>
      <w:fldChar w:fldCharType="separate"/>
    </w:r>
    <w:r w:rsidR="00C24C00" w:rsidRPr="00C24C00">
      <w:rPr>
        <w:rFonts w:ascii="Times New Roman" w:hAnsi="Times New Roman"/>
        <w:noProof/>
        <w:sz w:val="28"/>
        <w:szCs w:val="28"/>
        <w:lang w:val="ru-RU"/>
      </w:rPr>
      <w:t>22</w:t>
    </w:r>
    <w:r w:rsidRPr="0006639B">
      <w:rPr>
        <w:rFonts w:ascii="Times New Roman" w:hAnsi="Times New Roman"/>
        <w:sz w:val="28"/>
        <w:szCs w:val="2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FC77D1" w14:textId="77777777" w:rsidR="00FC3179" w:rsidRPr="00F31EC7" w:rsidRDefault="00FC3179" w:rsidP="00F31EC7">
    <w:pPr>
      <w:pStyle w:val="af2"/>
      <w:jc w:val="right"/>
      <w:rPr>
        <w:lang w:val="ru-RU"/>
      </w:rPr>
    </w:pPr>
    <w:r w:rsidRPr="0006639B">
      <w:rPr>
        <w:rFonts w:ascii="Times New Roman" w:hAnsi="Times New Roman"/>
        <w:sz w:val="28"/>
        <w:szCs w:val="28"/>
      </w:rPr>
      <w:fldChar w:fldCharType="begin"/>
    </w:r>
    <w:r w:rsidRPr="0006639B">
      <w:rPr>
        <w:rFonts w:ascii="Times New Roman" w:hAnsi="Times New Roman"/>
        <w:sz w:val="28"/>
        <w:szCs w:val="28"/>
      </w:rPr>
      <w:instrText>PAGE   \* MERGEFORMAT</w:instrText>
    </w:r>
    <w:r w:rsidRPr="0006639B">
      <w:rPr>
        <w:rFonts w:ascii="Times New Roman" w:hAnsi="Times New Roman"/>
        <w:sz w:val="28"/>
        <w:szCs w:val="28"/>
      </w:rPr>
      <w:fldChar w:fldCharType="separate"/>
    </w:r>
    <w:r w:rsidR="00C24C00" w:rsidRPr="00C24C00">
      <w:rPr>
        <w:rFonts w:ascii="Times New Roman" w:hAnsi="Times New Roman"/>
        <w:noProof/>
        <w:sz w:val="28"/>
        <w:szCs w:val="28"/>
        <w:lang w:val="ru-RU"/>
      </w:rPr>
      <w:t>21</w:t>
    </w:r>
    <w:r w:rsidRPr="0006639B">
      <w:rPr>
        <w:rFonts w:ascii="Times New Roman" w:hAnsi="Times New Roman"/>
        <w:sz w:val="28"/>
        <w:szCs w:val="2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2BF28" w14:textId="77777777" w:rsidR="00FC3179" w:rsidRPr="00F92CA9" w:rsidRDefault="00FC3179" w:rsidP="00E3385C">
    <w:pPr>
      <w:pStyle w:val="af2"/>
      <w:jc w:val="left"/>
      <w:rPr>
        <w:rFonts w:ascii="Times New Roman" w:hAnsi="Times New Roman"/>
        <w:sz w:val="24"/>
        <w:szCs w:val="24"/>
        <w:lang w:val="ru-RU"/>
      </w:rPr>
    </w:pPr>
    <w:r w:rsidRPr="00F92CA9">
      <w:rPr>
        <w:rFonts w:ascii="Times New Roman" w:hAnsi="Times New Roman"/>
        <w:sz w:val="24"/>
        <w:szCs w:val="24"/>
      </w:rPr>
      <w:fldChar w:fldCharType="begin"/>
    </w:r>
    <w:r w:rsidRPr="00F92CA9">
      <w:rPr>
        <w:rFonts w:ascii="Times New Roman" w:hAnsi="Times New Roman"/>
        <w:sz w:val="24"/>
        <w:szCs w:val="24"/>
      </w:rPr>
      <w:instrText>PAGE   \* MERGEFORMAT</w:instrText>
    </w:r>
    <w:r w:rsidRPr="00F92CA9">
      <w:rPr>
        <w:rFonts w:ascii="Times New Roman" w:hAnsi="Times New Roman"/>
        <w:sz w:val="24"/>
        <w:szCs w:val="24"/>
      </w:rPr>
      <w:fldChar w:fldCharType="separate"/>
    </w:r>
    <w:r w:rsidR="00D354E3" w:rsidRPr="00D354E3">
      <w:rPr>
        <w:rFonts w:ascii="Times New Roman" w:hAnsi="Times New Roman"/>
        <w:noProof/>
        <w:sz w:val="24"/>
        <w:szCs w:val="24"/>
        <w:lang w:val="ru-RU"/>
      </w:rPr>
      <w:t>154</w:t>
    </w:r>
    <w:r w:rsidRPr="00F92CA9">
      <w:rPr>
        <w:rFonts w:ascii="Times New Roman" w:hAnsi="Times New Roman"/>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C8BAA" w14:textId="77777777" w:rsidR="00FC3179" w:rsidRPr="00F92CA9" w:rsidRDefault="00FC3179" w:rsidP="00E3385C">
    <w:pPr>
      <w:pStyle w:val="af2"/>
      <w:jc w:val="right"/>
      <w:rPr>
        <w:sz w:val="24"/>
        <w:szCs w:val="24"/>
      </w:rPr>
    </w:pPr>
    <w:r w:rsidRPr="00F92CA9">
      <w:rPr>
        <w:rFonts w:ascii="Times New Roman" w:hAnsi="Times New Roman"/>
        <w:sz w:val="24"/>
        <w:szCs w:val="24"/>
      </w:rPr>
      <w:fldChar w:fldCharType="begin"/>
    </w:r>
    <w:r w:rsidRPr="00F92CA9">
      <w:rPr>
        <w:rFonts w:ascii="Times New Roman" w:hAnsi="Times New Roman"/>
        <w:sz w:val="24"/>
        <w:szCs w:val="24"/>
      </w:rPr>
      <w:instrText>PAGE   \* MERGEFORMAT</w:instrText>
    </w:r>
    <w:r w:rsidRPr="00F92CA9">
      <w:rPr>
        <w:rFonts w:ascii="Times New Roman" w:hAnsi="Times New Roman"/>
        <w:sz w:val="24"/>
        <w:szCs w:val="24"/>
      </w:rPr>
      <w:fldChar w:fldCharType="separate"/>
    </w:r>
    <w:r w:rsidR="00D354E3" w:rsidRPr="00D354E3">
      <w:rPr>
        <w:rFonts w:ascii="Times New Roman" w:hAnsi="Times New Roman"/>
        <w:noProof/>
        <w:sz w:val="24"/>
        <w:szCs w:val="24"/>
        <w:lang w:val="ru-RU"/>
      </w:rPr>
      <w:t>155</w:t>
    </w:r>
    <w:r w:rsidRPr="00F92CA9">
      <w:rPr>
        <w:rFonts w:ascii="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E569A3" w14:textId="77777777" w:rsidR="00FC3179" w:rsidRDefault="00FC3179" w:rsidP="00E47B42">
      <w:pPr>
        <w:pStyle w:val="21"/>
      </w:pPr>
      <w:r>
        <w:separator/>
      </w:r>
    </w:p>
  </w:footnote>
  <w:footnote w:type="continuationSeparator" w:id="0">
    <w:p w14:paraId="4DEEB5A5" w14:textId="77777777" w:rsidR="00FC3179" w:rsidRDefault="00FC3179" w:rsidP="00E47B42">
      <w:pPr>
        <w:pStyle w:val="21"/>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715177" w14:textId="77777777" w:rsidR="00FC3179" w:rsidRPr="006D27A2" w:rsidRDefault="00FC3179" w:rsidP="00847611">
    <w:pPr>
      <w:pStyle w:val="af0"/>
      <w:ind w:firstLine="0"/>
      <w:rPr>
        <w:rFonts w:ascii="Times New Roman" w:hAnsi="Times New Roman"/>
        <w:b/>
        <w:sz w:val="24"/>
        <w:szCs w:val="24"/>
        <w:lang w:val="ru-RU"/>
      </w:rPr>
    </w:pPr>
    <w:proofErr w:type="gramStart"/>
    <w:r w:rsidRPr="006D27A2">
      <w:rPr>
        <w:rFonts w:ascii="Times New Roman" w:hAnsi="Times New Roman"/>
        <w:b/>
        <w:sz w:val="24"/>
        <w:szCs w:val="24"/>
        <w:lang w:val="ru-RU"/>
      </w:rPr>
      <w:t>С</w:t>
    </w:r>
    <w:r>
      <w:rPr>
        <w:rFonts w:ascii="Times New Roman" w:hAnsi="Times New Roman"/>
        <w:b/>
        <w:sz w:val="24"/>
        <w:szCs w:val="24"/>
        <w:lang w:val="ru-RU"/>
      </w:rPr>
      <w:t>П  284.</w:t>
    </w:r>
    <w:r w:rsidRPr="006D27A2">
      <w:rPr>
        <w:rFonts w:ascii="Times New Roman" w:hAnsi="Times New Roman"/>
        <w:b/>
        <w:sz w:val="24"/>
        <w:szCs w:val="24"/>
        <w:lang w:val="ru-RU"/>
      </w:rPr>
      <w:t>1325800.2016</w:t>
    </w:r>
    <w:proofErr w:type="gramEnd"/>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22D83" w14:textId="77777777" w:rsidR="00FC3179" w:rsidRPr="006D27A2" w:rsidRDefault="00FC3179" w:rsidP="00847611">
    <w:pPr>
      <w:pStyle w:val="af0"/>
      <w:jc w:val="right"/>
      <w:rPr>
        <w:rFonts w:ascii="Times New Roman" w:hAnsi="Times New Roman"/>
        <w:b/>
        <w:sz w:val="24"/>
        <w:szCs w:val="24"/>
        <w:lang w:val="ru-RU"/>
      </w:rPr>
    </w:pPr>
    <w:proofErr w:type="gramStart"/>
    <w:r w:rsidRPr="006D27A2">
      <w:rPr>
        <w:rFonts w:ascii="Times New Roman" w:hAnsi="Times New Roman"/>
        <w:b/>
        <w:sz w:val="24"/>
        <w:szCs w:val="24"/>
        <w:lang w:val="ru-RU"/>
      </w:rPr>
      <w:t>С</w:t>
    </w:r>
    <w:r>
      <w:rPr>
        <w:rFonts w:ascii="Times New Roman" w:hAnsi="Times New Roman"/>
        <w:b/>
        <w:sz w:val="24"/>
        <w:szCs w:val="24"/>
        <w:lang w:val="ru-RU"/>
      </w:rPr>
      <w:t>П  284.</w:t>
    </w:r>
    <w:r w:rsidRPr="006D27A2">
      <w:rPr>
        <w:rFonts w:ascii="Times New Roman" w:hAnsi="Times New Roman"/>
        <w:b/>
        <w:sz w:val="24"/>
        <w:szCs w:val="24"/>
        <w:lang w:val="ru-RU"/>
      </w:rPr>
      <w:t>1325800.2016</w:t>
    </w:r>
    <w:proofErr w:type="gramEnd"/>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74538" w14:textId="77777777" w:rsidR="00FC3179" w:rsidRPr="006D27A2" w:rsidRDefault="00FC3179" w:rsidP="00F31EC7">
    <w:pPr>
      <w:pStyle w:val="af0"/>
      <w:ind w:firstLine="0"/>
      <w:jc w:val="left"/>
      <w:rPr>
        <w:rFonts w:ascii="Times New Roman" w:hAnsi="Times New Roman"/>
        <w:b/>
        <w:sz w:val="24"/>
        <w:szCs w:val="24"/>
        <w:lang w:val="ru-RU"/>
      </w:rPr>
    </w:pPr>
    <w:r w:rsidRPr="006D27A2">
      <w:rPr>
        <w:rFonts w:ascii="Times New Roman" w:hAnsi="Times New Roman"/>
        <w:b/>
        <w:sz w:val="24"/>
        <w:szCs w:val="24"/>
        <w:lang w:val="ru-RU"/>
      </w:rPr>
      <w:t>С</w:t>
    </w:r>
    <w:r>
      <w:rPr>
        <w:rFonts w:ascii="Times New Roman" w:hAnsi="Times New Roman"/>
        <w:b/>
        <w:sz w:val="24"/>
        <w:szCs w:val="24"/>
        <w:lang w:val="ru-RU"/>
      </w:rPr>
      <w:t>П 284.</w:t>
    </w:r>
    <w:r w:rsidRPr="006D27A2">
      <w:rPr>
        <w:rFonts w:ascii="Times New Roman" w:hAnsi="Times New Roman"/>
        <w:b/>
        <w:sz w:val="24"/>
        <w:szCs w:val="24"/>
        <w:lang w:val="ru-RU"/>
      </w:rPr>
      <w:t>1325800.2016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7F77D" w14:textId="5415EA0E" w:rsidR="00FC3179" w:rsidRDefault="00FC3179" w:rsidP="00D37C9C">
    <w:pPr>
      <w:pStyle w:val="af0"/>
      <w:tabs>
        <w:tab w:val="left" w:pos="8222"/>
      </w:tabs>
      <w:jc w:val="right"/>
      <w:rPr>
        <w:rFonts w:ascii="Times New Roman" w:hAnsi="Times New Roman"/>
        <w:b/>
        <w:sz w:val="24"/>
        <w:szCs w:val="24"/>
        <w:lang w:val="ru-RU"/>
      </w:rPr>
    </w:pPr>
    <w:r>
      <w:rPr>
        <w:rFonts w:ascii="Times New Roman" w:hAnsi="Times New Roman"/>
        <w:b/>
        <w:sz w:val="24"/>
        <w:szCs w:val="24"/>
        <w:lang w:val="ru-RU"/>
      </w:rPr>
      <w:t>СП 284.</w:t>
    </w:r>
    <w:r w:rsidRPr="006D27A2">
      <w:rPr>
        <w:rFonts w:ascii="Times New Roman" w:hAnsi="Times New Roman"/>
        <w:b/>
        <w:sz w:val="24"/>
        <w:szCs w:val="24"/>
        <w:lang w:val="ru-RU"/>
      </w:rPr>
      <w:t>1325800.2016</w:t>
    </w:r>
  </w:p>
  <w:p w14:paraId="67C0F73F" w14:textId="77777777" w:rsidR="00FC3179" w:rsidRPr="006D27A2" w:rsidRDefault="00FC3179" w:rsidP="00D37C9C">
    <w:pPr>
      <w:pStyle w:val="af0"/>
      <w:tabs>
        <w:tab w:val="left" w:pos="8222"/>
      </w:tabs>
      <w:jc w:val="right"/>
      <w:rPr>
        <w:rFonts w:ascii="Times New Roman" w:hAnsi="Times New Roman"/>
        <w:b/>
        <w:sz w:val="24"/>
        <w:szCs w:val="24"/>
        <w:lang w:val="ru-RU"/>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C02D0" w14:textId="77777777" w:rsidR="00FC3179" w:rsidRPr="00F92CA9" w:rsidRDefault="00FC3179" w:rsidP="00AB5EA7">
    <w:pPr>
      <w:pStyle w:val="af0"/>
      <w:ind w:hanging="142"/>
      <w:rPr>
        <w:rFonts w:ascii="Times New Roman" w:hAnsi="Times New Roman"/>
        <w:b/>
        <w:sz w:val="24"/>
        <w:szCs w:val="24"/>
        <w:lang w:val="ru-RU"/>
      </w:rPr>
    </w:pPr>
    <w:proofErr w:type="gramStart"/>
    <w:r w:rsidRPr="00F92CA9">
      <w:rPr>
        <w:rFonts w:ascii="Times New Roman" w:hAnsi="Times New Roman"/>
        <w:b/>
        <w:sz w:val="24"/>
        <w:szCs w:val="24"/>
        <w:lang w:val="ru-RU"/>
      </w:rPr>
      <w:t>СП</w:t>
    </w:r>
    <w:r>
      <w:rPr>
        <w:rFonts w:ascii="Times New Roman" w:hAnsi="Times New Roman"/>
        <w:b/>
        <w:sz w:val="24"/>
        <w:szCs w:val="24"/>
        <w:lang w:val="ru-RU"/>
      </w:rPr>
      <w:t xml:space="preserve">  284.</w:t>
    </w:r>
    <w:r w:rsidRPr="00F92CA9">
      <w:rPr>
        <w:rFonts w:ascii="Times New Roman" w:hAnsi="Times New Roman"/>
        <w:b/>
        <w:sz w:val="24"/>
        <w:szCs w:val="24"/>
        <w:lang w:val="ru-RU"/>
      </w:rPr>
      <w:t>1325800.2016</w:t>
    </w:r>
    <w:proofErr w:type="gramEnd"/>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75596E" w14:textId="77777777" w:rsidR="00FC3179" w:rsidRPr="00F92CA9" w:rsidRDefault="00FC3179" w:rsidP="00E3385C">
    <w:pPr>
      <w:pStyle w:val="af0"/>
      <w:jc w:val="right"/>
      <w:rPr>
        <w:rFonts w:ascii="Times New Roman" w:hAnsi="Times New Roman"/>
        <w:b/>
        <w:sz w:val="24"/>
        <w:szCs w:val="24"/>
        <w:lang w:val="ru-RU"/>
      </w:rPr>
    </w:pPr>
    <w:proofErr w:type="gramStart"/>
    <w:r w:rsidRPr="00F92CA9">
      <w:rPr>
        <w:rFonts w:ascii="Times New Roman" w:hAnsi="Times New Roman"/>
        <w:b/>
        <w:sz w:val="24"/>
        <w:szCs w:val="24"/>
        <w:lang w:val="ru-RU"/>
      </w:rPr>
      <w:t>СП</w:t>
    </w:r>
    <w:r>
      <w:rPr>
        <w:rFonts w:ascii="Times New Roman" w:hAnsi="Times New Roman"/>
        <w:b/>
        <w:sz w:val="24"/>
        <w:szCs w:val="24"/>
        <w:lang w:val="ru-RU"/>
      </w:rPr>
      <w:t xml:space="preserve">  284.</w:t>
    </w:r>
    <w:r w:rsidRPr="00F92CA9">
      <w:rPr>
        <w:rFonts w:ascii="Times New Roman" w:hAnsi="Times New Roman"/>
        <w:b/>
        <w:sz w:val="24"/>
        <w:szCs w:val="24"/>
        <w:lang w:val="ru-RU"/>
      </w:rPr>
      <w:t>1325800.2016</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v:imagedata r:id="rId1" o:title=""/>
      </v:shape>
    </w:pict>
  </w:numPicBullet>
  <w:numPicBullet w:numPicBulletId="1">
    <w:pict>
      <v:shape id="_x0000_i1027" type="#_x0000_t75" style="width:3in;height:3in" o:bullet="t">
        <v:imagedata r:id="rId2" o:title=""/>
      </v:shape>
    </w:pict>
  </w:numPicBullet>
  <w:abstractNum w:abstractNumId="0" w15:restartNumberingAfterBreak="0">
    <w:nsid w:val="004F081E"/>
    <w:multiLevelType w:val="hybridMultilevel"/>
    <w:tmpl w:val="0EECD53A"/>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1" w15:restartNumberingAfterBreak="0">
    <w:nsid w:val="00E918A5"/>
    <w:multiLevelType w:val="hybridMultilevel"/>
    <w:tmpl w:val="AE6C0604"/>
    <w:lvl w:ilvl="0" w:tplc="B50E8152">
      <w:start w:val="1"/>
      <w:numFmt w:val="decimal"/>
      <w:lvlText w:val="19.5.%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1C506F5"/>
    <w:multiLevelType w:val="hybridMultilevel"/>
    <w:tmpl w:val="1026F61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34814CC"/>
    <w:multiLevelType w:val="hybridMultilevel"/>
    <w:tmpl w:val="04441398"/>
    <w:lvl w:ilvl="0" w:tplc="0419000F">
      <w:start w:val="1"/>
      <w:numFmt w:val="decimal"/>
      <w:lvlText w:val="%1."/>
      <w:lvlJc w:val="left"/>
      <w:pPr>
        <w:ind w:left="1429" w:hanging="360"/>
      </w:pPr>
      <w:rPr>
        <w:rFonts w:cs="Times New Roman"/>
      </w:rPr>
    </w:lvl>
    <w:lvl w:ilvl="1" w:tplc="04190019">
      <w:start w:val="1"/>
      <w:numFmt w:val="lowerLetter"/>
      <w:lvlText w:val="%2."/>
      <w:lvlJc w:val="left"/>
      <w:pPr>
        <w:ind w:left="2149" w:hanging="360"/>
      </w:pPr>
      <w:rPr>
        <w:rFonts w:cs="Times New Roman"/>
      </w:rPr>
    </w:lvl>
    <w:lvl w:ilvl="2" w:tplc="0419001B">
      <w:start w:val="1"/>
      <w:numFmt w:val="lowerRoman"/>
      <w:lvlText w:val="%3."/>
      <w:lvlJc w:val="right"/>
      <w:pPr>
        <w:ind w:left="2869" w:hanging="180"/>
      </w:pPr>
      <w:rPr>
        <w:rFonts w:cs="Times New Roman"/>
      </w:rPr>
    </w:lvl>
    <w:lvl w:ilvl="3" w:tplc="0419000F">
      <w:start w:val="1"/>
      <w:numFmt w:val="decimal"/>
      <w:lvlText w:val="%4."/>
      <w:lvlJc w:val="left"/>
      <w:pPr>
        <w:ind w:left="3589" w:hanging="360"/>
      </w:pPr>
      <w:rPr>
        <w:rFonts w:cs="Times New Roman"/>
      </w:rPr>
    </w:lvl>
    <w:lvl w:ilvl="4" w:tplc="04190019">
      <w:start w:val="1"/>
      <w:numFmt w:val="lowerLetter"/>
      <w:lvlText w:val="%5."/>
      <w:lvlJc w:val="left"/>
      <w:pPr>
        <w:ind w:left="4309" w:hanging="360"/>
      </w:pPr>
      <w:rPr>
        <w:rFonts w:cs="Times New Roman"/>
      </w:rPr>
    </w:lvl>
    <w:lvl w:ilvl="5" w:tplc="0419001B">
      <w:start w:val="1"/>
      <w:numFmt w:val="lowerRoman"/>
      <w:lvlText w:val="%6."/>
      <w:lvlJc w:val="right"/>
      <w:pPr>
        <w:ind w:left="5029" w:hanging="180"/>
      </w:pPr>
      <w:rPr>
        <w:rFonts w:cs="Times New Roman"/>
      </w:rPr>
    </w:lvl>
    <w:lvl w:ilvl="6" w:tplc="0419000F">
      <w:start w:val="1"/>
      <w:numFmt w:val="decimal"/>
      <w:lvlText w:val="%7."/>
      <w:lvlJc w:val="left"/>
      <w:pPr>
        <w:ind w:left="5749" w:hanging="360"/>
      </w:pPr>
      <w:rPr>
        <w:rFonts w:cs="Times New Roman"/>
      </w:rPr>
    </w:lvl>
    <w:lvl w:ilvl="7" w:tplc="04190019">
      <w:start w:val="1"/>
      <w:numFmt w:val="lowerLetter"/>
      <w:lvlText w:val="%8."/>
      <w:lvlJc w:val="left"/>
      <w:pPr>
        <w:ind w:left="6469" w:hanging="360"/>
      </w:pPr>
      <w:rPr>
        <w:rFonts w:cs="Times New Roman"/>
      </w:rPr>
    </w:lvl>
    <w:lvl w:ilvl="8" w:tplc="0419001B">
      <w:start w:val="1"/>
      <w:numFmt w:val="lowerRoman"/>
      <w:lvlText w:val="%9."/>
      <w:lvlJc w:val="right"/>
      <w:pPr>
        <w:ind w:left="7189" w:hanging="180"/>
      </w:pPr>
      <w:rPr>
        <w:rFonts w:cs="Times New Roman"/>
      </w:rPr>
    </w:lvl>
  </w:abstractNum>
  <w:abstractNum w:abstractNumId="4" w15:restartNumberingAfterBreak="0">
    <w:nsid w:val="04D87E07"/>
    <w:multiLevelType w:val="hybridMultilevel"/>
    <w:tmpl w:val="71BE2658"/>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05E8579A"/>
    <w:multiLevelType w:val="hybridMultilevel"/>
    <w:tmpl w:val="87C6580E"/>
    <w:lvl w:ilvl="0" w:tplc="4836AC0A">
      <w:start w:val="1"/>
      <w:numFmt w:val="russianLower"/>
      <w:lvlText w:val="%1)"/>
      <w:lvlJc w:val="left"/>
      <w:pPr>
        <w:ind w:left="1004" w:hanging="360"/>
      </w:pPr>
      <w:rPr>
        <w:rFonts w:cs="Times New Roman"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6" w15:restartNumberingAfterBreak="0">
    <w:nsid w:val="0684178A"/>
    <w:multiLevelType w:val="hybridMultilevel"/>
    <w:tmpl w:val="87C6580E"/>
    <w:lvl w:ilvl="0" w:tplc="4836AC0A">
      <w:start w:val="1"/>
      <w:numFmt w:val="russianLower"/>
      <w:lvlText w:val="%1)"/>
      <w:lvlJc w:val="left"/>
      <w:pPr>
        <w:ind w:left="1004" w:hanging="360"/>
      </w:pPr>
      <w:rPr>
        <w:rFonts w:cs="Times New Roman"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7" w15:restartNumberingAfterBreak="0">
    <w:nsid w:val="07F97DCC"/>
    <w:multiLevelType w:val="hybridMultilevel"/>
    <w:tmpl w:val="B2C6C606"/>
    <w:lvl w:ilvl="0" w:tplc="7FEA9F7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084F7E9D"/>
    <w:multiLevelType w:val="hybridMultilevel"/>
    <w:tmpl w:val="0D7A5E9C"/>
    <w:lvl w:ilvl="0" w:tplc="CAF00F5E">
      <w:start w:val="1"/>
      <w:numFmt w:val="decimal"/>
      <w:lvlText w:val="27.%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9" w15:restartNumberingAfterBreak="0">
    <w:nsid w:val="08747CFD"/>
    <w:multiLevelType w:val="hybridMultilevel"/>
    <w:tmpl w:val="E13AFE86"/>
    <w:lvl w:ilvl="0" w:tplc="A8D0AFE8">
      <w:start w:val="1"/>
      <w:numFmt w:val="decimal"/>
      <w:lvlText w:val="19.4.%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08A71D11"/>
    <w:multiLevelType w:val="hybridMultilevel"/>
    <w:tmpl w:val="AEBCDB4A"/>
    <w:lvl w:ilvl="0" w:tplc="D5D62CB0">
      <w:start w:val="1"/>
      <w:numFmt w:val="russianLower"/>
      <w:lvlText w:val="%1) "/>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1" w15:restartNumberingAfterBreak="0">
    <w:nsid w:val="0A092DF0"/>
    <w:multiLevelType w:val="hybridMultilevel"/>
    <w:tmpl w:val="238615E0"/>
    <w:lvl w:ilvl="0" w:tplc="D5D62CB0">
      <w:start w:val="1"/>
      <w:numFmt w:val="russianLower"/>
      <w:lvlText w:val="%1) "/>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2" w15:restartNumberingAfterBreak="0">
    <w:nsid w:val="0A256E34"/>
    <w:multiLevelType w:val="hybridMultilevel"/>
    <w:tmpl w:val="B520336C"/>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3" w15:restartNumberingAfterBreak="0">
    <w:nsid w:val="0BE20A2C"/>
    <w:multiLevelType w:val="hybridMultilevel"/>
    <w:tmpl w:val="24FAFEF0"/>
    <w:lvl w:ilvl="0" w:tplc="8A3492B8">
      <w:start w:val="1"/>
      <w:numFmt w:val="decimal"/>
      <w:lvlText w:val="21.1.%1"/>
      <w:lvlJc w:val="left"/>
      <w:pPr>
        <w:ind w:left="1070"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4" w15:restartNumberingAfterBreak="0">
    <w:nsid w:val="0CEC689C"/>
    <w:multiLevelType w:val="hybridMultilevel"/>
    <w:tmpl w:val="D92C30DC"/>
    <w:lvl w:ilvl="0" w:tplc="8CE258C4">
      <w:numFmt w:val="bullet"/>
      <w:lvlText w:val="-"/>
      <w:lvlJc w:val="left"/>
      <w:pPr>
        <w:tabs>
          <w:tab w:val="num" w:pos="363"/>
        </w:tabs>
        <w:ind w:left="363"/>
      </w:pPr>
      <w:rPr>
        <w:rFonts w:ascii="Times New Roman" w:hAnsi="Times New Roman" w:hint="default"/>
      </w:rPr>
    </w:lvl>
    <w:lvl w:ilvl="1" w:tplc="04190003">
      <w:start w:val="1"/>
      <w:numFmt w:val="bullet"/>
      <w:lvlText w:val="o"/>
      <w:lvlJc w:val="left"/>
      <w:pPr>
        <w:tabs>
          <w:tab w:val="num" w:pos="1094"/>
        </w:tabs>
        <w:ind w:left="1094" w:hanging="360"/>
      </w:pPr>
      <w:rPr>
        <w:rFonts w:ascii="Courier New" w:hAnsi="Courier New" w:hint="default"/>
      </w:rPr>
    </w:lvl>
    <w:lvl w:ilvl="2" w:tplc="04190005">
      <w:start w:val="1"/>
      <w:numFmt w:val="bullet"/>
      <w:lvlText w:val=""/>
      <w:lvlJc w:val="left"/>
      <w:pPr>
        <w:tabs>
          <w:tab w:val="num" w:pos="1814"/>
        </w:tabs>
        <w:ind w:left="1814" w:hanging="360"/>
      </w:pPr>
      <w:rPr>
        <w:rFonts w:ascii="Wingdings" w:hAnsi="Wingdings" w:hint="default"/>
      </w:rPr>
    </w:lvl>
    <w:lvl w:ilvl="3" w:tplc="04190001">
      <w:start w:val="1"/>
      <w:numFmt w:val="bullet"/>
      <w:lvlText w:val=""/>
      <w:lvlJc w:val="left"/>
      <w:pPr>
        <w:tabs>
          <w:tab w:val="num" w:pos="2534"/>
        </w:tabs>
        <w:ind w:left="2534" w:hanging="360"/>
      </w:pPr>
      <w:rPr>
        <w:rFonts w:ascii="Symbol" w:hAnsi="Symbol" w:hint="default"/>
      </w:rPr>
    </w:lvl>
    <w:lvl w:ilvl="4" w:tplc="04190003">
      <w:start w:val="1"/>
      <w:numFmt w:val="bullet"/>
      <w:lvlText w:val="o"/>
      <w:lvlJc w:val="left"/>
      <w:pPr>
        <w:tabs>
          <w:tab w:val="num" w:pos="3254"/>
        </w:tabs>
        <w:ind w:left="3254" w:hanging="360"/>
      </w:pPr>
      <w:rPr>
        <w:rFonts w:ascii="Courier New" w:hAnsi="Courier New" w:hint="default"/>
      </w:rPr>
    </w:lvl>
    <w:lvl w:ilvl="5" w:tplc="04190005">
      <w:start w:val="1"/>
      <w:numFmt w:val="bullet"/>
      <w:lvlText w:val=""/>
      <w:lvlJc w:val="left"/>
      <w:pPr>
        <w:tabs>
          <w:tab w:val="num" w:pos="3974"/>
        </w:tabs>
        <w:ind w:left="3974" w:hanging="360"/>
      </w:pPr>
      <w:rPr>
        <w:rFonts w:ascii="Wingdings" w:hAnsi="Wingdings" w:hint="default"/>
      </w:rPr>
    </w:lvl>
    <w:lvl w:ilvl="6" w:tplc="04190001">
      <w:start w:val="1"/>
      <w:numFmt w:val="bullet"/>
      <w:lvlText w:val=""/>
      <w:lvlJc w:val="left"/>
      <w:pPr>
        <w:tabs>
          <w:tab w:val="num" w:pos="4694"/>
        </w:tabs>
        <w:ind w:left="4694" w:hanging="360"/>
      </w:pPr>
      <w:rPr>
        <w:rFonts w:ascii="Symbol" w:hAnsi="Symbol" w:hint="default"/>
      </w:rPr>
    </w:lvl>
    <w:lvl w:ilvl="7" w:tplc="04190003">
      <w:start w:val="1"/>
      <w:numFmt w:val="bullet"/>
      <w:lvlText w:val="o"/>
      <w:lvlJc w:val="left"/>
      <w:pPr>
        <w:tabs>
          <w:tab w:val="num" w:pos="5414"/>
        </w:tabs>
        <w:ind w:left="5414" w:hanging="360"/>
      </w:pPr>
      <w:rPr>
        <w:rFonts w:ascii="Courier New" w:hAnsi="Courier New" w:hint="default"/>
      </w:rPr>
    </w:lvl>
    <w:lvl w:ilvl="8" w:tplc="04190005">
      <w:start w:val="1"/>
      <w:numFmt w:val="bullet"/>
      <w:lvlText w:val=""/>
      <w:lvlJc w:val="left"/>
      <w:pPr>
        <w:tabs>
          <w:tab w:val="num" w:pos="6134"/>
        </w:tabs>
        <w:ind w:left="6134" w:hanging="360"/>
      </w:pPr>
      <w:rPr>
        <w:rFonts w:ascii="Wingdings" w:hAnsi="Wingdings" w:hint="default"/>
      </w:rPr>
    </w:lvl>
  </w:abstractNum>
  <w:abstractNum w:abstractNumId="15" w15:restartNumberingAfterBreak="0">
    <w:nsid w:val="0D837B29"/>
    <w:multiLevelType w:val="hybridMultilevel"/>
    <w:tmpl w:val="99665510"/>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6" w15:restartNumberingAfterBreak="0">
    <w:nsid w:val="0DD55E00"/>
    <w:multiLevelType w:val="hybridMultilevel"/>
    <w:tmpl w:val="50FC220A"/>
    <w:lvl w:ilvl="0" w:tplc="31446300">
      <w:start w:val="1"/>
      <w:numFmt w:val="decimal"/>
      <w:lvlText w:val="19.12.%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7" w15:restartNumberingAfterBreak="0">
    <w:nsid w:val="0EA172C7"/>
    <w:multiLevelType w:val="hybridMultilevel"/>
    <w:tmpl w:val="3BCA0300"/>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0EBE2F2A"/>
    <w:multiLevelType w:val="hybridMultilevel"/>
    <w:tmpl w:val="A5CCF756"/>
    <w:lvl w:ilvl="0" w:tplc="A61E379C">
      <w:start w:val="1"/>
      <w:numFmt w:val="decimal"/>
      <w:lvlText w:val="20.%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9" w15:restartNumberingAfterBreak="0">
    <w:nsid w:val="0F08554D"/>
    <w:multiLevelType w:val="hybridMultilevel"/>
    <w:tmpl w:val="3CF25C82"/>
    <w:lvl w:ilvl="0" w:tplc="174AEF4E">
      <w:start w:val="1"/>
      <w:numFmt w:val="decimal"/>
      <w:lvlText w:val="21.5.%1"/>
      <w:lvlJc w:val="left"/>
      <w:pPr>
        <w:ind w:left="1070"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0" w15:restartNumberingAfterBreak="0">
    <w:nsid w:val="1134359F"/>
    <w:multiLevelType w:val="hybridMultilevel"/>
    <w:tmpl w:val="97EE3524"/>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1" w15:restartNumberingAfterBreak="0">
    <w:nsid w:val="11F755F6"/>
    <w:multiLevelType w:val="hybridMultilevel"/>
    <w:tmpl w:val="559CA9BC"/>
    <w:lvl w:ilvl="0" w:tplc="DEB8E2CA">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2" w15:restartNumberingAfterBreak="0">
    <w:nsid w:val="12377C33"/>
    <w:multiLevelType w:val="hybridMultilevel"/>
    <w:tmpl w:val="40902BB4"/>
    <w:lvl w:ilvl="0" w:tplc="0419000F">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3" w15:restartNumberingAfterBreak="0">
    <w:nsid w:val="12D764DF"/>
    <w:multiLevelType w:val="hybridMultilevel"/>
    <w:tmpl w:val="7DEAE420"/>
    <w:lvl w:ilvl="0" w:tplc="B7387FE8">
      <w:start w:val="1"/>
      <w:numFmt w:val="decimal"/>
      <w:lvlText w:val="15.%1"/>
      <w:lvlJc w:val="left"/>
      <w:pPr>
        <w:ind w:left="1400" w:hanging="720"/>
      </w:pPr>
      <w:rPr>
        <w:rFonts w:hint="default"/>
        <w:b w:val="0"/>
      </w:rPr>
    </w:lvl>
    <w:lvl w:ilvl="1" w:tplc="04190019" w:tentative="1">
      <w:start w:val="1"/>
      <w:numFmt w:val="lowerLetter"/>
      <w:lvlText w:val="%2."/>
      <w:lvlJc w:val="left"/>
      <w:pPr>
        <w:ind w:left="1562" w:hanging="360"/>
      </w:pPr>
    </w:lvl>
    <w:lvl w:ilvl="2" w:tplc="0419001B" w:tentative="1">
      <w:start w:val="1"/>
      <w:numFmt w:val="lowerRoman"/>
      <w:lvlText w:val="%3."/>
      <w:lvlJc w:val="right"/>
      <w:pPr>
        <w:ind w:left="2282" w:hanging="180"/>
      </w:pPr>
    </w:lvl>
    <w:lvl w:ilvl="3" w:tplc="0419000F" w:tentative="1">
      <w:start w:val="1"/>
      <w:numFmt w:val="decimal"/>
      <w:lvlText w:val="%4."/>
      <w:lvlJc w:val="left"/>
      <w:pPr>
        <w:ind w:left="3002" w:hanging="360"/>
      </w:pPr>
    </w:lvl>
    <w:lvl w:ilvl="4" w:tplc="04190019" w:tentative="1">
      <w:start w:val="1"/>
      <w:numFmt w:val="lowerLetter"/>
      <w:lvlText w:val="%5."/>
      <w:lvlJc w:val="left"/>
      <w:pPr>
        <w:ind w:left="3722" w:hanging="360"/>
      </w:pPr>
    </w:lvl>
    <w:lvl w:ilvl="5" w:tplc="0419001B" w:tentative="1">
      <w:start w:val="1"/>
      <w:numFmt w:val="lowerRoman"/>
      <w:lvlText w:val="%6."/>
      <w:lvlJc w:val="right"/>
      <w:pPr>
        <w:ind w:left="4442" w:hanging="180"/>
      </w:pPr>
    </w:lvl>
    <w:lvl w:ilvl="6" w:tplc="0419000F" w:tentative="1">
      <w:start w:val="1"/>
      <w:numFmt w:val="decimal"/>
      <w:lvlText w:val="%7."/>
      <w:lvlJc w:val="left"/>
      <w:pPr>
        <w:ind w:left="5162" w:hanging="360"/>
      </w:pPr>
    </w:lvl>
    <w:lvl w:ilvl="7" w:tplc="04190019" w:tentative="1">
      <w:start w:val="1"/>
      <w:numFmt w:val="lowerLetter"/>
      <w:lvlText w:val="%8."/>
      <w:lvlJc w:val="left"/>
      <w:pPr>
        <w:ind w:left="5882" w:hanging="360"/>
      </w:pPr>
    </w:lvl>
    <w:lvl w:ilvl="8" w:tplc="0419001B" w:tentative="1">
      <w:start w:val="1"/>
      <w:numFmt w:val="lowerRoman"/>
      <w:lvlText w:val="%9."/>
      <w:lvlJc w:val="right"/>
      <w:pPr>
        <w:ind w:left="6602" w:hanging="180"/>
      </w:pPr>
    </w:lvl>
  </w:abstractNum>
  <w:abstractNum w:abstractNumId="24" w15:restartNumberingAfterBreak="0">
    <w:nsid w:val="148E36B0"/>
    <w:multiLevelType w:val="hybridMultilevel"/>
    <w:tmpl w:val="DE8AD3F8"/>
    <w:lvl w:ilvl="0" w:tplc="7878FECE">
      <w:start w:val="1"/>
      <w:numFmt w:val="decimal"/>
      <w:lvlText w:val="20.1.%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5" w15:restartNumberingAfterBreak="0">
    <w:nsid w:val="15D54195"/>
    <w:multiLevelType w:val="hybridMultilevel"/>
    <w:tmpl w:val="2BC8E7F6"/>
    <w:lvl w:ilvl="0" w:tplc="B6404074">
      <w:start w:val="1"/>
      <w:numFmt w:val="decimal"/>
      <w:lvlText w:val="20.%1"/>
      <w:lvlJc w:val="left"/>
      <w:pPr>
        <w:ind w:left="1440" w:hanging="360"/>
      </w:pPr>
      <w:rPr>
        <w:rFonts w:hint="default"/>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15F639D5"/>
    <w:multiLevelType w:val="hybridMultilevel"/>
    <w:tmpl w:val="147A0E00"/>
    <w:lvl w:ilvl="0" w:tplc="12AE20AE">
      <w:start w:val="1"/>
      <w:numFmt w:val="decimal"/>
      <w:lvlText w:val="20.7.%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7" w15:restartNumberingAfterBreak="0">
    <w:nsid w:val="166006BE"/>
    <w:multiLevelType w:val="hybridMultilevel"/>
    <w:tmpl w:val="AEA21C84"/>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19AF0DC8"/>
    <w:multiLevelType w:val="hybridMultilevel"/>
    <w:tmpl w:val="19B82622"/>
    <w:lvl w:ilvl="0" w:tplc="614C2D8E">
      <w:start w:val="1"/>
      <w:numFmt w:val="decimal"/>
      <w:lvlText w:val="21.2.%1"/>
      <w:lvlJc w:val="left"/>
      <w:pPr>
        <w:ind w:left="1070"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9" w15:restartNumberingAfterBreak="0">
    <w:nsid w:val="1AB2637B"/>
    <w:multiLevelType w:val="hybridMultilevel"/>
    <w:tmpl w:val="431A962C"/>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0" w15:restartNumberingAfterBreak="0">
    <w:nsid w:val="1B7924C6"/>
    <w:multiLevelType w:val="hybridMultilevel"/>
    <w:tmpl w:val="E3BC693C"/>
    <w:lvl w:ilvl="0" w:tplc="098C7F0E">
      <w:start w:val="1"/>
      <w:numFmt w:val="decimal"/>
      <w:lvlText w:val="9.%1 "/>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1" w15:restartNumberingAfterBreak="0">
    <w:nsid w:val="1B886F6A"/>
    <w:multiLevelType w:val="hybridMultilevel"/>
    <w:tmpl w:val="CBFC3DD4"/>
    <w:lvl w:ilvl="0" w:tplc="E2B844C6">
      <w:start w:val="1"/>
      <w:numFmt w:val="decimal"/>
      <w:lvlText w:val="28.%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2" w15:restartNumberingAfterBreak="0">
    <w:nsid w:val="1CB9265B"/>
    <w:multiLevelType w:val="hybridMultilevel"/>
    <w:tmpl w:val="73BA14C8"/>
    <w:lvl w:ilvl="0" w:tplc="CC323710">
      <w:start w:val="1"/>
      <w:numFmt w:val="decimal"/>
      <w:lvlText w:val="3.%1"/>
      <w:lvlJc w:val="center"/>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1E4B5C37"/>
    <w:multiLevelType w:val="hybridMultilevel"/>
    <w:tmpl w:val="D35E4500"/>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4" w15:restartNumberingAfterBreak="0">
    <w:nsid w:val="1F1E66EB"/>
    <w:multiLevelType w:val="multilevel"/>
    <w:tmpl w:val="6E9261B6"/>
    <w:lvl w:ilvl="0">
      <w:start w:val="1"/>
      <w:numFmt w:val="decimal"/>
      <w:suff w:val="space"/>
      <w:lvlText w:val="12.2.%1"/>
      <w:lvlJc w:val="left"/>
      <w:pPr>
        <w:ind w:left="426" w:firstLine="567"/>
      </w:pPr>
      <w:rPr>
        <w:rFonts w:ascii="Times New Roman" w:hAnsi="Times New Roman" w:cs="Times New Roman" w:hint="default"/>
        <w:b w:val="0"/>
        <w:i w:val="0"/>
        <w:caps w:val="0"/>
        <w:sz w:val="24"/>
        <w:szCs w:val="24"/>
      </w:rPr>
    </w:lvl>
    <w:lvl w:ilvl="1">
      <w:start w:val="1"/>
      <w:numFmt w:val="none"/>
      <w:lvlText w:val="3.5.%2"/>
      <w:lvlJc w:val="left"/>
      <w:pPr>
        <w:tabs>
          <w:tab w:val="num" w:pos="1106"/>
        </w:tabs>
        <w:ind w:left="1106" w:hanging="680"/>
      </w:pPr>
      <w:rPr>
        <w:rFonts w:cs="Times New Roman" w:hint="default"/>
      </w:rPr>
    </w:lvl>
    <w:lvl w:ilvl="2">
      <w:start w:val="1"/>
      <w:numFmt w:val="decimal"/>
      <w:lvlText w:val="%1.%2.%3."/>
      <w:lvlJc w:val="left"/>
      <w:pPr>
        <w:tabs>
          <w:tab w:val="num" w:pos="1866"/>
        </w:tabs>
        <w:ind w:left="1650" w:hanging="504"/>
      </w:pPr>
      <w:rPr>
        <w:rFonts w:cs="Times New Roman" w:hint="default"/>
      </w:rPr>
    </w:lvl>
    <w:lvl w:ilvl="3">
      <w:start w:val="1"/>
      <w:numFmt w:val="decimal"/>
      <w:lvlText w:val="%1.%2.%3.%4."/>
      <w:lvlJc w:val="left"/>
      <w:pPr>
        <w:tabs>
          <w:tab w:val="num" w:pos="2586"/>
        </w:tabs>
        <w:ind w:left="2154" w:hanging="648"/>
      </w:pPr>
      <w:rPr>
        <w:rFonts w:cs="Times New Roman" w:hint="default"/>
      </w:rPr>
    </w:lvl>
    <w:lvl w:ilvl="4">
      <w:start w:val="1"/>
      <w:numFmt w:val="decimal"/>
      <w:lvlText w:val="%1.%2.%3.%4.%5."/>
      <w:lvlJc w:val="left"/>
      <w:pPr>
        <w:tabs>
          <w:tab w:val="num" w:pos="2946"/>
        </w:tabs>
        <w:ind w:left="2658" w:hanging="792"/>
      </w:pPr>
      <w:rPr>
        <w:rFonts w:cs="Times New Roman" w:hint="default"/>
      </w:rPr>
    </w:lvl>
    <w:lvl w:ilvl="5">
      <w:start w:val="1"/>
      <w:numFmt w:val="decimal"/>
      <w:lvlText w:val="%1.%2.%3.%4.%5.%6."/>
      <w:lvlJc w:val="left"/>
      <w:pPr>
        <w:tabs>
          <w:tab w:val="num" w:pos="3666"/>
        </w:tabs>
        <w:ind w:left="3162" w:hanging="936"/>
      </w:pPr>
      <w:rPr>
        <w:rFonts w:cs="Times New Roman" w:hint="default"/>
      </w:rPr>
    </w:lvl>
    <w:lvl w:ilvl="6">
      <w:start w:val="1"/>
      <w:numFmt w:val="decimal"/>
      <w:lvlText w:val="%1.%2.%3.%4.%5.%6.%7."/>
      <w:lvlJc w:val="left"/>
      <w:pPr>
        <w:tabs>
          <w:tab w:val="num" w:pos="4386"/>
        </w:tabs>
        <w:ind w:left="3666" w:hanging="1080"/>
      </w:pPr>
      <w:rPr>
        <w:rFonts w:cs="Times New Roman" w:hint="default"/>
      </w:rPr>
    </w:lvl>
    <w:lvl w:ilvl="7">
      <w:start w:val="1"/>
      <w:numFmt w:val="decimal"/>
      <w:lvlText w:val="%1.%2.%3.%4.%5.%6.%7.%8."/>
      <w:lvlJc w:val="left"/>
      <w:pPr>
        <w:tabs>
          <w:tab w:val="num" w:pos="4746"/>
        </w:tabs>
        <w:ind w:left="4170" w:hanging="1224"/>
      </w:pPr>
      <w:rPr>
        <w:rFonts w:cs="Times New Roman" w:hint="default"/>
      </w:rPr>
    </w:lvl>
    <w:lvl w:ilvl="8">
      <w:start w:val="1"/>
      <w:numFmt w:val="decimal"/>
      <w:lvlText w:val="%1.%2.%3.%4.%5.%6.%7.%8.%9."/>
      <w:lvlJc w:val="left"/>
      <w:pPr>
        <w:tabs>
          <w:tab w:val="num" w:pos="5466"/>
        </w:tabs>
        <w:ind w:left="4746" w:hanging="1440"/>
      </w:pPr>
      <w:rPr>
        <w:rFonts w:cs="Times New Roman" w:hint="default"/>
      </w:rPr>
    </w:lvl>
  </w:abstractNum>
  <w:abstractNum w:abstractNumId="35" w15:restartNumberingAfterBreak="0">
    <w:nsid w:val="203D0AA7"/>
    <w:multiLevelType w:val="hybridMultilevel"/>
    <w:tmpl w:val="94366A70"/>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36" w15:restartNumberingAfterBreak="0">
    <w:nsid w:val="2206704A"/>
    <w:multiLevelType w:val="hybridMultilevel"/>
    <w:tmpl w:val="B520336C"/>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7" w15:restartNumberingAfterBreak="0">
    <w:nsid w:val="223506E7"/>
    <w:multiLevelType w:val="hybridMultilevel"/>
    <w:tmpl w:val="F53C9A0C"/>
    <w:lvl w:ilvl="0" w:tplc="2E3E4936">
      <w:start w:val="1"/>
      <w:numFmt w:val="decimal"/>
      <w:lvlText w:val="19.9.%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8" w15:restartNumberingAfterBreak="0">
    <w:nsid w:val="22427D4F"/>
    <w:multiLevelType w:val="hybridMultilevel"/>
    <w:tmpl w:val="125CC872"/>
    <w:lvl w:ilvl="0" w:tplc="CF50BDF6">
      <w:start w:val="1"/>
      <w:numFmt w:val="decimal"/>
      <w:lvlText w:val="20.6.%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9" w15:restartNumberingAfterBreak="0">
    <w:nsid w:val="228205E3"/>
    <w:multiLevelType w:val="multilevel"/>
    <w:tmpl w:val="8240532E"/>
    <w:lvl w:ilvl="0">
      <w:start w:val="7"/>
      <w:numFmt w:val="decimal"/>
      <w:suff w:val="space"/>
      <w:lvlText w:val="%1"/>
      <w:lvlJc w:val="left"/>
      <w:pPr>
        <w:ind w:left="709"/>
      </w:pPr>
      <w:rPr>
        <w:rFonts w:cs="Times New Roman" w:hint="default"/>
        <w:b/>
        <w:i w:val="0"/>
        <w:sz w:val="28"/>
        <w:szCs w:val="28"/>
      </w:rPr>
    </w:lvl>
    <w:lvl w:ilvl="1">
      <w:start w:val="1"/>
      <w:numFmt w:val="none"/>
      <w:lvlRestart w:val="0"/>
      <w:suff w:val="space"/>
      <w:lvlText w:val="12.1"/>
      <w:lvlJc w:val="left"/>
      <w:pPr>
        <w:ind w:left="567" w:firstLine="142"/>
      </w:pPr>
      <w:rPr>
        <w:rFonts w:ascii="Times New Roman" w:hAnsi="Times New Roman" w:cs="Times New Roman" w:hint="default"/>
        <w:b/>
        <w:i w:val="0"/>
        <w:color w:val="auto"/>
        <w:sz w:val="24"/>
        <w:szCs w:val="24"/>
      </w:rPr>
    </w:lvl>
    <w:lvl w:ilvl="2">
      <w:start w:val="1"/>
      <w:numFmt w:val="decimal"/>
      <w:lvlRestart w:val="0"/>
      <w:suff w:val="space"/>
      <w:lvlText w:val="12.3%2.%3"/>
      <w:lvlJc w:val="left"/>
      <w:pPr>
        <w:ind w:left="709"/>
      </w:pPr>
      <w:rPr>
        <w:rFonts w:ascii="Times New Roman" w:hAnsi="Times New Roman" w:cs="Times New Roman" w:hint="default"/>
        <w:b w:val="0"/>
        <w:i w:val="0"/>
        <w:sz w:val="24"/>
        <w:szCs w:val="24"/>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0" w15:restartNumberingAfterBreak="0">
    <w:nsid w:val="23BD49D4"/>
    <w:multiLevelType w:val="hybridMultilevel"/>
    <w:tmpl w:val="FB882D9E"/>
    <w:lvl w:ilvl="0" w:tplc="71788D68">
      <w:start w:val="1"/>
      <w:numFmt w:val="decimal"/>
      <w:lvlText w:val="4.%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41" w15:restartNumberingAfterBreak="0">
    <w:nsid w:val="248246F2"/>
    <w:multiLevelType w:val="hybridMultilevel"/>
    <w:tmpl w:val="DE0C1202"/>
    <w:lvl w:ilvl="0" w:tplc="DD5466B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hint="default"/>
      </w:rPr>
    </w:lvl>
    <w:lvl w:ilvl="8" w:tplc="04190005">
      <w:start w:val="1"/>
      <w:numFmt w:val="bullet"/>
      <w:lvlText w:val=""/>
      <w:lvlJc w:val="left"/>
      <w:pPr>
        <w:ind w:left="7189" w:hanging="360"/>
      </w:pPr>
      <w:rPr>
        <w:rFonts w:ascii="Wingdings" w:hAnsi="Wingdings" w:hint="default"/>
      </w:rPr>
    </w:lvl>
  </w:abstractNum>
  <w:abstractNum w:abstractNumId="42" w15:restartNumberingAfterBreak="0">
    <w:nsid w:val="24B85043"/>
    <w:multiLevelType w:val="hybridMultilevel"/>
    <w:tmpl w:val="C27A6FA8"/>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5987A25"/>
    <w:multiLevelType w:val="hybridMultilevel"/>
    <w:tmpl w:val="7D08211C"/>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4" w15:restartNumberingAfterBreak="0">
    <w:nsid w:val="25B8465D"/>
    <w:multiLevelType w:val="hybridMultilevel"/>
    <w:tmpl w:val="49A0E5E0"/>
    <w:lvl w:ilvl="0" w:tplc="5F74517A">
      <w:start w:val="1"/>
      <w:numFmt w:val="decimal"/>
      <w:lvlText w:val="19.7.%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5" w15:restartNumberingAfterBreak="0">
    <w:nsid w:val="27285ABE"/>
    <w:multiLevelType w:val="hybridMultilevel"/>
    <w:tmpl w:val="00D424AC"/>
    <w:lvl w:ilvl="0" w:tplc="55144BB0">
      <w:start w:val="1"/>
      <w:numFmt w:val="decimal"/>
      <w:lvlText w:val="8.%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46" w15:restartNumberingAfterBreak="0">
    <w:nsid w:val="27703011"/>
    <w:multiLevelType w:val="hybridMultilevel"/>
    <w:tmpl w:val="7A0EFB76"/>
    <w:lvl w:ilvl="0" w:tplc="24B6AF7A">
      <w:start w:val="1"/>
      <w:numFmt w:val="decimal"/>
      <w:lvlText w:val="21.%1"/>
      <w:lvlJc w:val="left"/>
      <w:pPr>
        <w:ind w:left="1440" w:hanging="360"/>
      </w:pPr>
      <w:rPr>
        <w:rFonts w:hint="default"/>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7" w15:restartNumberingAfterBreak="0">
    <w:nsid w:val="27911370"/>
    <w:multiLevelType w:val="hybridMultilevel"/>
    <w:tmpl w:val="C056434C"/>
    <w:lvl w:ilvl="0" w:tplc="23526646">
      <w:start w:val="1"/>
      <w:numFmt w:val="bullet"/>
      <w:lvlText w:val=""/>
      <w:lvlJc w:val="left"/>
      <w:pPr>
        <w:tabs>
          <w:tab w:val="num" w:pos="1021"/>
        </w:tabs>
        <w:ind w:left="170" w:firstLine="539"/>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79422E3"/>
    <w:multiLevelType w:val="hybridMultilevel"/>
    <w:tmpl w:val="9886B280"/>
    <w:lvl w:ilvl="0" w:tplc="18ACF898">
      <w:start w:val="1"/>
      <w:numFmt w:val="decimal"/>
      <w:lvlText w:val="19.%1"/>
      <w:lvlJc w:val="left"/>
      <w:pPr>
        <w:ind w:left="1440" w:hanging="360"/>
      </w:pPr>
      <w:rPr>
        <w:rFonts w:hint="default"/>
        <w:b/>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9" w15:restartNumberingAfterBreak="0">
    <w:nsid w:val="29781407"/>
    <w:multiLevelType w:val="hybridMultilevel"/>
    <w:tmpl w:val="FA82EF24"/>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50" w15:restartNumberingAfterBreak="0">
    <w:nsid w:val="29DD3498"/>
    <w:multiLevelType w:val="hybridMultilevel"/>
    <w:tmpl w:val="D3E0B46C"/>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51" w15:restartNumberingAfterBreak="0">
    <w:nsid w:val="2A4A2516"/>
    <w:multiLevelType w:val="hybridMultilevel"/>
    <w:tmpl w:val="69264458"/>
    <w:lvl w:ilvl="0" w:tplc="BDCA8AB2">
      <w:start w:val="1"/>
      <w:numFmt w:val="decimal"/>
      <w:lvlText w:val="16.%1"/>
      <w:lvlJc w:val="left"/>
      <w:pPr>
        <w:ind w:left="1440" w:hanging="360"/>
      </w:pPr>
      <w:rPr>
        <w:rFonts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2" w15:restartNumberingAfterBreak="0">
    <w:nsid w:val="2B3C6088"/>
    <w:multiLevelType w:val="hybridMultilevel"/>
    <w:tmpl w:val="1D4A2B6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C130B90"/>
    <w:multiLevelType w:val="hybridMultilevel"/>
    <w:tmpl w:val="A93AA20E"/>
    <w:lvl w:ilvl="0" w:tplc="7FEA9F7C">
      <w:start w:val="1"/>
      <w:numFmt w:val="bullet"/>
      <w:lvlText w:val=""/>
      <w:lvlJc w:val="left"/>
      <w:pPr>
        <w:ind w:left="720" w:hanging="360"/>
      </w:pPr>
      <w:rPr>
        <w:rFonts w:ascii="Symbol" w:hAnsi="Symbol" w:hint="default"/>
      </w:rPr>
    </w:lvl>
    <w:lvl w:ilvl="1" w:tplc="15826D32">
      <w:start w:val="1"/>
      <w:numFmt w:val="russianLower"/>
      <w:lvlText w:val="%2)"/>
      <w:lvlJc w:val="left"/>
      <w:pPr>
        <w:ind w:left="1440" w:hanging="360"/>
      </w:pPr>
      <w:rPr>
        <w:rFonts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54" w15:restartNumberingAfterBreak="0">
    <w:nsid w:val="2C5C6EA3"/>
    <w:multiLevelType w:val="hybridMultilevel"/>
    <w:tmpl w:val="59AC8F9C"/>
    <w:lvl w:ilvl="0" w:tplc="04190001">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55" w15:restartNumberingAfterBreak="0">
    <w:nsid w:val="2CDB78AE"/>
    <w:multiLevelType w:val="multilevel"/>
    <w:tmpl w:val="BB74F6FC"/>
    <w:lvl w:ilvl="0">
      <w:start w:val="8"/>
      <w:numFmt w:val="decimal"/>
      <w:suff w:val="space"/>
      <w:lvlText w:val="%1"/>
      <w:lvlJc w:val="left"/>
      <w:pPr>
        <w:ind w:left="360" w:hanging="360"/>
      </w:pPr>
      <w:rPr>
        <w:rFonts w:cs="Times New Roman" w:hint="default"/>
        <w:sz w:val="24"/>
        <w:szCs w:val="24"/>
      </w:rPr>
    </w:lvl>
    <w:lvl w:ilvl="1">
      <w:start w:val="2"/>
      <w:numFmt w:val="decimal"/>
      <w:lvlRestart w:val="0"/>
      <w:suff w:val="space"/>
      <w:lvlText w:val="%1.%2"/>
      <w:lvlJc w:val="left"/>
      <w:pPr>
        <w:ind w:left="709" w:hanging="709"/>
      </w:pPr>
      <w:rPr>
        <w:rFonts w:ascii="Times New Roman" w:hAnsi="Times New Roman" w:cs="Times New Roman" w:hint="default"/>
        <w:b w:val="0"/>
        <w:color w:val="auto"/>
        <w:sz w:val="24"/>
        <w:szCs w:val="24"/>
      </w:rPr>
    </w:lvl>
    <w:lvl w:ilvl="2">
      <w:start w:val="1"/>
      <w:numFmt w:val="decimal"/>
      <w:lvlRestart w:val="0"/>
      <w:suff w:val="space"/>
      <w:lvlText w:val="14.%2.%3"/>
      <w:lvlJc w:val="left"/>
      <w:pPr>
        <w:ind w:left="284" w:firstLine="709"/>
      </w:pPr>
      <w:rPr>
        <w:rFonts w:ascii="Times New Roman" w:hAnsi="Times New Roman" w:cs="Times New Roman" w:hint="default"/>
        <w:sz w:val="24"/>
        <w:szCs w:val="24"/>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6" w15:restartNumberingAfterBreak="0">
    <w:nsid w:val="2D901A01"/>
    <w:multiLevelType w:val="hybridMultilevel"/>
    <w:tmpl w:val="BC5EFF54"/>
    <w:lvl w:ilvl="0" w:tplc="45229050">
      <w:start w:val="1"/>
      <w:numFmt w:val="bullet"/>
      <w:lvlText w:val=""/>
      <w:lvlJc w:val="left"/>
      <w:pPr>
        <w:tabs>
          <w:tab w:val="num" w:pos="1844"/>
        </w:tabs>
        <w:ind w:left="1844" w:hanging="284"/>
      </w:pPr>
      <w:rPr>
        <w:rFonts w:ascii="Symbol" w:hAnsi="Symbol" w:hint="default"/>
        <w:sz w:val="24"/>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57" w15:restartNumberingAfterBreak="0">
    <w:nsid w:val="2DE9785F"/>
    <w:multiLevelType w:val="hybridMultilevel"/>
    <w:tmpl w:val="E84652B2"/>
    <w:lvl w:ilvl="0" w:tplc="CC323710">
      <w:start w:val="1"/>
      <w:numFmt w:val="decimal"/>
      <w:lvlText w:val="3.%1"/>
      <w:lvlJc w:val="center"/>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F337871"/>
    <w:multiLevelType w:val="hybridMultilevel"/>
    <w:tmpl w:val="65642DA0"/>
    <w:lvl w:ilvl="0" w:tplc="BE92697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59" w15:restartNumberingAfterBreak="0">
    <w:nsid w:val="2F4E02A8"/>
    <w:multiLevelType w:val="hybridMultilevel"/>
    <w:tmpl w:val="22881CB6"/>
    <w:lvl w:ilvl="0" w:tplc="286AF734">
      <w:start w:val="1"/>
      <w:numFmt w:val="bullet"/>
      <w:lvlText w:val=""/>
      <w:lvlJc w:val="left"/>
      <w:pPr>
        <w:tabs>
          <w:tab w:val="num" w:pos="2520"/>
        </w:tabs>
        <w:ind w:left="25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0020AC5"/>
    <w:multiLevelType w:val="hybridMultilevel"/>
    <w:tmpl w:val="929AC0EC"/>
    <w:lvl w:ilvl="0" w:tplc="D5D62CB0">
      <w:start w:val="1"/>
      <w:numFmt w:val="russianLower"/>
      <w:lvlText w:val="%1) "/>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61" w15:restartNumberingAfterBreak="0">
    <w:nsid w:val="310B2DC0"/>
    <w:multiLevelType w:val="hybridMultilevel"/>
    <w:tmpl w:val="BF0244D8"/>
    <w:lvl w:ilvl="0" w:tplc="82FED598">
      <w:start w:val="1"/>
      <w:numFmt w:val="decimal"/>
      <w:lvlText w:val="7.%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62" w15:restartNumberingAfterBreak="0">
    <w:nsid w:val="319B557F"/>
    <w:multiLevelType w:val="hybridMultilevel"/>
    <w:tmpl w:val="706686D8"/>
    <w:lvl w:ilvl="0" w:tplc="A628E560">
      <w:start w:val="4"/>
      <w:numFmt w:val="bullet"/>
      <w:lvlText w:val="-"/>
      <w:lvlJc w:val="left"/>
      <w:pPr>
        <w:ind w:left="1440" w:hanging="360"/>
      </w:pPr>
      <w:rPr>
        <w:rFonts w:ascii="Arial" w:eastAsia="Times New Roman" w:hAnsi="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3" w15:restartNumberingAfterBreak="0">
    <w:nsid w:val="32897701"/>
    <w:multiLevelType w:val="hybridMultilevel"/>
    <w:tmpl w:val="4C5A854C"/>
    <w:lvl w:ilvl="0" w:tplc="A628E560">
      <w:start w:val="4"/>
      <w:numFmt w:val="bullet"/>
      <w:lvlText w:val="-"/>
      <w:lvlJc w:val="left"/>
      <w:pPr>
        <w:ind w:left="1060" w:hanging="360"/>
      </w:pPr>
      <w:rPr>
        <w:rFonts w:ascii="Arial" w:eastAsia="Times New Roman" w:hAnsi="Aria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64" w15:restartNumberingAfterBreak="0">
    <w:nsid w:val="33E75A76"/>
    <w:multiLevelType w:val="hybridMultilevel"/>
    <w:tmpl w:val="589A6750"/>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65" w15:restartNumberingAfterBreak="0">
    <w:nsid w:val="33E879D1"/>
    <w:multiLevelType w:val="hybridMultilevel"/>
    <w:tmpl w:val="8F96D77E"/>
    <w:lvl w:ilvl="0" w:tplc="0419000F">
      <w:start w:val="7"/>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6" w15:restartNumberingAfterBreak="0">
    <w:nsid w:val="3476427E"/>
    <w:multiLevelType w:val="hybridMultilevel"/>
    <w:tmpl w:val="2BEEBA96"/>
    <w:lvl w:ilvl="0" w:tplc="A61E379C">
      <w:start w:val="1"/>
      <w:numFmt w:val="decimal"/>
      <w:lvlText w:val="20.%1"/>
      <w:lvlJc w:val="left"/>
      <w:pPr>
        <w:ind w:left="1440" w:hanging="360"/>
      </w:pPr>
      <w:rPr>
        <w:rFonts w:hint="default"/>
        <w:b/>
        <w:color w:val="auto"/>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7" w15:restartNumberingAfterBreak="0">
    <w:nsid w:val="34A96D0D"/>
    <w:multiLevelType w:val="hybridMultilevel"/>
    <w:tmpl w:val="106C7270"/>
    <w:lvl w:ilvl="0" w:tplc="3B9AEF26">
      <w:start w:val="1"/>
      <w:numFmt w:val="decimal"/>
      <w:lvlText w:val="19.13.%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68" w15:restartNumberingAfterBreak="0">
    <w:nsid w:val="34CC37D2"/>
    <w:multiLevelType w:val="hybridMultilevel"/>
    <w:tmpl w:val="62D4E09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9" w15:restartNumberingAfterBreak="0">
    <w:nsid w:val="34D4738B"/>
    <w:multiLevelType w:val="multilevel"/>
    <w:tmpl w:val="CC7C318E"/>
    <w:lvl w:ilvl="0">
      <w:start w:val="11"/>
      <w:numFmt w:val="decimal"/>
      <w:lvlText w:val="%1"/>
      <w:lvlJc w:val="left"/>
      <w:pPr>
        <w:ind w:left="750" w:hanging="750"/>
      </w:pPr>
      <w:rPr>
        <w:rFonts w:hint="default"/>
      </w:rPr>
    </w:lvl>
    <w:lvl w:ilvl="1">
      <w:start w:val="2"/>
      <w:numFmt w:val="decimal"/>
      <w:lvlText w:val="%1.%2"/>
      <w:lvlJc w:val="left"/>
      <w:pPr>
        <w:ind w:left="1104" w:hanging="750"/>
      </w:pPr>
      <w:rPr>
        <w:rFonts w:hint="default"/>
      </w:rPr>
    </w:lvl>
    <w:lvl w:ilvl="2">
      <w:start w:val="1"/>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0" w15:restartNumberingAfterBreak="0">
    <w:nsid w:val="368F48E8"/>
    <w:multiLevelType w:val="multilevel"/>
    <w:tmpl w:val="6C4874DE"/>
    <w:lvl w:ilvl="0">
      <w:start w:val="1"/>
      <w:numFmt w:val="bullet"/>
      <w:pStyle w:val="BulletMain"/>
      <w:lvlText w:val="–"/>
      <w:lvlJc w:val="left"/>
      <w:pPr>
        <w:tabs>
          <w:tab w:val="num" w:pos="87"/>
        </w:tabs>
        <w:ind w:left="-197" w:firstLine="737"/>
      </w:pPr>
      <w:rPr>
        <w:rFonts w:ascii="Times New Roman" w:hAnsi="Times New Roman" w:hint="default"/>
      </w:rPr>
    </w:lvl>
    <w:lvl w:ilvl="1">
      <w:start w:val="1"/>
      <w:numFmt w:val="russianLower"/>
      <w:pStyle w:val="BulletExt"/>
      <w:lvlText w:val="%2)"/>
      <w:lvlJc w:val="left"/>
      <w:pPr>
        <w:tabs>
          <w:tab w:val="num" w:pos="432"/>
        </w:tabs>
        <w:ind w:left="432" w:hanging="432"/>
      </w:pPr>
      <w:rPr>
        <w:rFonts w:cs="Times New Roman" w:hint="default"/>
        <w:sz w:val="26"/>
        <w:szCs w:val="26"/>
      </w:rPr>
    </w:lvl>
    <w:lvl w:ilvl="2">
      <w:start w:val="1"/>
      <w:numFmt w:val="decimal"/>
      <w:pStyle w:val="BulletExt2"/>
      <w:lvlText w:val="%1%3)"/>
      <w:lvlJc w:val="left"/>
      <w:pPr>
        <w:tabs>
          <w:tab w:val="num" w:pos="1080"/>
        </w:tabs>
        <w:ind w:left="864" w:hanging="504"/>
      </w:pPr>
      <w:rPr>
        <w:rFonts w:cs="Times New Roman" w:hint="default"/>
      </w:rPr>
    </w:lvl>
    <w:lvl w:ilvl="3">
      <w:start w:val="1"/>
      <w:numFmt w:val="decimal"/>
      <w:lvlText w:val="%1.%2.%3.%4."/>
      <w:lvlJc w:val="left"/>
      <w:pPr>
        <w:tabs>
          <w:tab w:val="num" w:pos="1800"/>
        </w:tabs>
        <w:ind w:left="1368" w:hanging="648"/>
      </w:pPr>
      <w:rPr>
        <w:rFonts w:cs="Times New Roman" w:hint="default"/>
      </w:rPr>
    </w:lvl>
    <w:lvl w:ilvl="4">
      <w:start w:val="1"/>
      <w:numFmt w:val="decimal"/>
      <w:lvlText w:val="%1.%2.%3.%4.%5."/>
      <w:lvlJc w:val="left"/>
      <w:pPr>
        <w:tabs>
          <w:tab w:val="num" w:pos="216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600"/>
        </w:tabs>
        <w:ind w:left="2880" w:hanging="1080"/>
      </w:pPr>
      <w:rPr>
        <w:rFonts w:cs="Times New Roman" w:hint="default"/>
      </w:rPr>
    </w:lvl>
    <w:lvl w:ilvl="7">
      <w:start w:val="1"/>
      <w:numFmt w:val="decimal"/>
      <w:lvlText w:val="%1.%2.%3.%4.%5.%6.%7.%8."/>
      <w:lvlJc w:val="left"/>
      <w:pPr>
        <w:tabs>
          <w:tab w:val="num" w:pos="3960"/>
        </w:tabs>
        <w:ind w:left="3384" w:hanging="1224"/>
      </w:pPr>
      <w:rPr>
        <w:rFonts w:cs="Times New Roman" w:hint="default"/>
      </w:rPr>
    </w:lvl>
    <w:lvl w:ilvl="8">
      <w:start w:val="1"/>
      <w:numFmt w:val="decimal"/>
      <w:lvlText w:val="%1.%2.%3.%4.%5.%6.%7.%8.%9."/>
      <w:lvlJc w:val="left"/>
      <w:pPr>
        <w:tabs>
          <w:tab w:val="num" w:pos="4680"/>
        </w:tabs>
        <w:ind w:left="3960" w:hanging="1440"/>
      </w:pPr>
      <w:rPr>
        <w:rFonts w:cs="Times New Roman" w:hint="default"/>
      </w:rPr>
    </w:lvl>
  </w:abstractNum>
  <w:abstractNum w:abstractNumId="71" w15:restartNumberingAfterBreak="0">
    <w:nsid w:val="38B0716F"/>
    <w:multiLevelType w:val="hybridMultilevel"/>
    <w:tmpl w:val="259644D2"/>
    <w:lvl w:ilvl="0" w:tplc="88DC053C">
      <w:start w:val="1"/>
      <w:numFmt w:val="decimal"/>
      <w:lvlText w:val="26.2.%1"/>
      <w:lvlJc w:val="center"/>
      <w:pPr>
        <w:ind w:left="1070" w:hanging="360"/>
      </w:pPr>
      <w:rPr>
        <w:rFonts w:cs="Times New Roman" w:hint="default"/>
        <w:b w:val="0"/>
        <w:sz w:val="28"/>
        <w:szCs w:val="28"/>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2" w15:restartNumberingAfterBreak="0">
    <w:nsid w:val="39647BE8"/>
    <w:multiLevelType w:val="multilevel"/>
    <w:tmpl w:val="97CACC16"/>
    <w:lvl w:ilvl="0">
      <w:start w:val="5"/>
      <w:numFmt w:val="decimal"/>
      <w:lvlText w:val="%1"/>
      <w:lvlJc w:val="left"/>
      <w:pPr>
        <w:ind w:left="375" w:hanging="375"/>
      </w:pPr>
      <w:rPr>
        <w:rFonts w:hint="default"/>
      </w:rPr>
    </w:lvl>
    <w:lvl w:ilvl="1">
      <w:start w:val="3"/>
      <w:numFmt w:val="decimal"/>
      <w:lvlText w:val="%1.%2"/>
      <w:lvlJc w:val="left"/>
      <w:pPr>
        <w:ind w:left="715" w:hanging="375"/>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880" w:hanging="2160"/>
      </w:pPr>
      <w:rPr>
        <w:rFonts w:hint="default"/>
      </w:rPr>
    </w:lvl>
  </w:abstractNum>
  <w:abstractNum w:abstractNumId="73" w15:restartNumberingAfterBreak="0">
    <w:nsid w:val="3A5D4119"/>
    <w:multiLevelType w:val="multilevel"/>
    <w:tmpl w:val="30D6F730"/>
    <w:lvl w:ilvl="0">
      <w:start w:val="20"/>
      <w:numFmt w:val="decimal"/>
      <w:lvlText w:val="%1"/>
      <w:lvlJc w:val="left"/>
      <w:pPr>
        <w:ind w:left="750" w:hanging="750"/>
      </w:pPr>
      <w:rPr>
        <w:rFonts w:hint="default"/>
      </w:rPr>
    </w:lvl>
    <w:lvl w:ilvl="1">
      <w:start w:val="3"/>
      <w:numFmt w:val="decimal"/>
      <w:lvlText w:val="%1.%2"/>
      <w:lvlJc w:val="left"/>
      <w:pPr>
        <w:ind w:left="1104" w:hanging="750"/>
      </w:pPr>
      <w:rPr>
        <w:rFonts w:hint="default"/>
      </w:rPr>
    </w:lvl>
    <w:lvl w:ilvl="2">
      <w:start w:val="2"/>
      <w:numFmt w:val="decimal"/>
      <w:lvlText w:val="%1.%2.%3"/>
      <w:lvlJc w:val="left"/>
      <w:pPr>
        <w:ind w:left="1458" w:hanging="75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4" w15:restartNumberingAfterBreak="0">
    <w:nsid w:val="3C500C87"/>
    <w:multiLevelType w:val="hybridMultilevel"/>
    <w:tmpl w:val="3DD0B576"/>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75" w15:restartNumberingAfterBreak="0">
    <w:nsid w:val="3C62293E"/>
    <w:multiLevelType w:val="hybridMultilevel"/>
    <w:tmpl w:val="C78016AA"/>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76" w15:restartNumberingAfterBreak="0">
    <w:nsid w:val="3DD8535E"/>
    <w:multiLevelType w:val="hybridMultilevel"/>
    <w:tmpl w:val="43D6B59E"/>
    <w:lvl w:ilvl="0" w:tplc="A2901350">
      <w:start w:val="1"/>
      <w:numFmt w:val="decimal"/>
      <w:lvlText w:val="8.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3DDA0A27"/>
    <w:multiLevelType w:val="hybridMultilevel"/>
    <w:tmpl w:val="5076364E"/>
    <w:lvl w:ilvl="0" w:tplc="768C5D6C">
      <w:start w:val="1"/>
      <w:numFmt w:val="decimal"/>
      <w:lvlText w:val="7.%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78" w15:restartNumberingAfterBreak="0">
    <w:nsid w:val="40F779AF"/>
    <w:multiLevelType w:val="hybridMultilevel"/>
    <w:tmpl w:val="EDA6C11E"/>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79" w15:restartNumberingAfterBreak="0">
    <w:nsid w:val="41D015D6"/>
    <w:multiLevelType w:val="hybridMultilevel"/>
    <w:tmpl w:val="DE8432C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25572B4"/>
    <w:multiLevelType w:val="hybridMultilevel"/>
    <w:tmpl w:val="24AA142E"/>
    <w:lvl w:ilvl="0" w:tplc="852A43C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1" w15:restartNumberingAfterBreak="0">
    <w:nsid w:val="43280AB2"/>
    <w:multiLevelType w:val="hybridMultilevel"/>
    <w:tmpl w:val="E3D868C4"/>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82" w15:restartNumberingAfterBreak="0">
    <w:nsid w:val="45CA20F2"/>
    <w:multiLevelType w:val="hybridMultilevel"/>
    <w:tmpl w:val="62803FDC"/>
    <w:lvl w:ilvl="0" w:tplc="A7502F9C">
      <w:start w:val="1"/>
      <w:numFmt w:val="decimal"/>
      <w:lvlText w:val="5.%1"/>
      <w:lvlJc w:val="left"/>
      <w:pPr>
        <w:tabs>
          <w:tab w:val="num" w:pos="707"/>
        </w:tabs>
        <w:ind w:left="1067" w:hanging="357"/>
      </w:pPr>
      <w:rPr>
        <w:rFonts w:ascii="Times New Roman" w:hAnsi="Times New Roman" w:cs="Times New Roman" w:hint="default"/>
        <w:b w:val="0"/>
        <w:i w:val="0"/>
        <w:strike w:val="0"/>
        <w:sz w:val="24"/>
      </w:rPr>
    </w:lvl>
    <w:lvl w:ilvl="1" w:tplc="04190019">
      <w:start w:val="1"/>
      <w:numFmt w:val="lowerLetter"/>
      <w:lvlText w:val="%2."/>
      <w:lvlJc w:val="left"/>
      <w:pPr>
        <w:tabs>
          <w:tab w:val="num" w:pos="966"/>
        </w:tabs>
        <w:ind w:left="966" w:hanging="360"/>
      </w:pPr>
      <w:rPr>
        <w:rFonts w:cs="Times New Roman"/>
      </w:rPr>
    </w:lvl>
    <w:lvl w:ilvl="2" w:tplc="0419001B">
      <w:start w:val="1"/>
      <w:numFmt w:val="lowerRoman"/>
      <w:lvlText w:val="%3."/>
      <w:lvlJc w:val="right"/>
      <w:pPr>
        <w:tabs>
          <w:tab w:val="num" w:pos="1686"/>
        </w:tabs>
        <w:ind w:left="1686" w:hanging="180"/>
      </w:pPr>
      <w:rPr>
        <w:rFonts w:cs="Times New Roman"/>
      </w:rPr>
    </w:lvl>
    <w:lvl w:ilvl="3" w:tplc="0419000F">
      <w:start w:val="1"/>
      <w:numFmt w:val="decimal"/>
      <w:lvlText w:val="%4."/>
      <w:lvlJc w:val="left"/>
      <w:pPr>
        <w:tabs>
          <w:tab w:val="num" w:pos="2406"/>
        </w:tabs>
        <w:ind w:left="2406" w:hanging="360"/>
      </w:pPr>
      <w:rPr>
        <w:rFonts w:cs="Times New Roman"/>
      </w:rPr>
    </w:lvl>
    <w:lvl w:ilvl="4" w:tplc="04190019">
      <w:start w:val="1"/>
      <w:numFmt w:val="lowerLetter"/>
      <w:lvlText w:val="%5."/>
      <w:lvlJc w:val="left"/>
      <w:pPr>
        <w:tabs>
          <w:tab w:val="num" w:pos="3126"/>
        </w:tabs>
        <w:ind w:left="3126" w:hanging="360"/>
      </w:pPr>
      <w:rPr>
        <w:rFonts w:cs="Times New Roman"/>
      </w:rPr>
    </w:lvl>
    <w:lvl w:ilvl="5" w:tplc="0419001B">
      <w:start w:val="1"/>
      <w:numFmt w:val="lowerRoman"/>
      <w:lvlText w:val="%6."/>
      <w:lvlJc w:val="right"/>
      <w:pPr>
        <w:tabs>
          <w:tab w:val="num" w:pos="3846"/>
        </w:tabs>
        <w:ind w:left="3846" w:hanging="180"/>
      </w:pPr>
      <w:rPr>
        <w:rFonts w:cs="Times New Roman"/>
      </w:rPr>
    </w:lvl>
    <w:lvl w:ilvl="6" w:tplc="0419000F">
      <w:start w:val="1"/>
      <w:numFmt w:val="decimal"/>
      <w:lvlText w:val="%7."/>
      <w:lvlJc w:val="left"/>
      <w:pPr>
        <w:tabs>
          <w:tab w:val="num" w:pos="4566"/>
        </w:tabs>
        <w:ind w:left="4566" w:hanging="360"/>
      </w:pPr>
      <w:rPr>
        <w:rFonts w:cs="Times New Roman"/>
      </w:rPr>
    </w:lvl>
    <w:lvl w:ilvl="7" w:tplc="04190019">
      <w:start w:val="1"/>
      <w:numFmt w:val="lowerLetter"/>
      <w:lvlText w:val="%8."/>
      <w:lvlJc w:val="left"/>
      <w:pPr>
        <w:tabs>
          <w:tab w:val="num" w:pos="5286"/>
        </w:tabs>
        <w:ind w:left="5286" w:hanging="360"/>
      </w:pPr>
      <w:rPr>
        <w:rFonts w:cs="Times New Roman"/>
      </w:rPr>
    </w:lvl>
    <w:lvl w:ilvl="8" w:tplc="0419001B">
      <w:start w:val="1"/>
      <w:numFmt w:val="lowerRoman"/>
      <w:lvlText w:val="%9."/>
      <w:lvlJc w:val="right"/>
      <w:pPr>
        <w:tabs>
          <w:tab w:val="num" w:pos="6006"/>
        </w:tabs>
        <w:ind w:left="6006" w:hanging="180"/>
      </w:pPr>
      <w:rPr>
        <w:rFonts w:cs="Times New Roman"/>
      </w:rPr>
    </w:lvl>
  </w:abstractNum>
  <w:abstractNum w:abstractNumId="83" w15:restartNumberingAfterBreak="0">
    <w:nsid w:val="47886B0D"/>
    <w:multiLevelType w:val="hybridMultilevel"/>
    <w:tmpl w:val="FC561C2C"/>
    <w:lvl w:ilvl="0" w:tplc="55A89A04">
      <w:start w:val="1"/>
      <w:numFmt w:val="decimal"/>
      <w:lvlText w:val="20.2.%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84" w15:restartNumberingAfterBreak="0">
    <w:nsid w:val="48565054"/>
    <w:multiLevelType w:val="hybridMultilevel"/>
    <w:tmpl w:val="CEE01818"/>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85" w15:restartNumberingAfterBreak="0">
    <w:nsid w:val="48E242DE"/>
    <w:multiLevelType w:val="hybridMultilevel"/>
    <w:tmpl w:val="6E10FE34"/>
    <w:lvl w:ilvl="0" w:tplc="1BFC14BA">
      <w:start w:val="1"/>
      <w:numFmt w:val="decimal"/>
      <w:lvlText w:val="19.8.%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6" w15:restartNumberingAfterBreak="0">
    <w:nsid w:val="4ABF5217"/>
    <w:multiLevelType w:val="multilevel"/>
    <w:tmpl w:val="FAD45AA6"/>
    <w:lvl w:ilvl="0">
      <w:start w:val="10"/>
      <w:numFmt w:val="decimal"/>
      <w:suff w:val="space"/>
      <w:lvlText w:val="%1"/>
      <w:lvlJc w:val="left"/>
      <w:pPr>
        <w:ind w:left="709"/>
      </w:pPr>
      <w:rPr>
        <w:rFonts w:cs="Times New Roman" w:hint="default"/>
        <w:b/>
        <w:i w:val="0"/>
        <w:sz w:val="28"/>
        <w:szCs w:val="28"/>
      </w:rPr>
    </w:lvl>
    <w:lvl w:ilvl="1">
      <w:start w:val="1"/>
      <w:numFmt w:val="decimal"/>
      <w:lvlRestart w:val="0"/>
      <w:suff w:val="space"/>
      <w:lvlText w:val="18.%2"/>
      <w:lvlJc w:val="left"/>
      <w:pPr>
        <w:ind w:left="551" w:firstLine="709"/>
      </w:pPr>
      <w:rPr>
        <w:rFonts w:ascii="Times New Roman" w:hAnsi="Times New Roman" w:cs="Times New Roman" w:hint="default"/>
        <w:b w:val="0"/>
        <w:i w:val="0"/>
        <w:color w:val="auto"/>
        <w:sz w:val="24"/>
        <w:szCs w:val="24"/>
      </w:rPr>
    </w:lvl>
    <w:lvl w:ilvl="2">
      <w:start w:val="1"/>
      <w:numFmt w:val="decimal"/>
      <w:lvlRestart w:val="0"/>
      <w:suff w:val="space"/>
      <w:lvlText w:val="%1.%2.%3"/>
      <w:lvlJc w:val="left"/>
      <w:pPr>
        <w:ind w:left="1530" w:hanging="430"/>
      </w:pPr>
      <w:rPr>
        <w:rFonts w:ascii="Times New Roman" w:hAnsi="Times New Roman" w:cs="Times New Roman" w:hint="default"/>
        <w:sz w:val="24"/>
        <w:szCs w:val="24"/>
      </w:rPr>
    </w:lvl>
    <w:lvl w:ilvl="3">
      <w:start w:val="1"/>
      <w:numFmt w:val="decimal"/>
      <w:lvlText w:val="%1.%2.%3.%4."/>
      <w:lvlJc w:val="left"/>
      <w:pPr>
        <w:tabs>
          <w:tab w:val="num" w:pos="720"/>
        </w:tabs>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7" w15:restartNumberingAfterBreak="0">
    <w:nsid w:val="4CA357B2"/>
    <w:multiLevelType w:val="hybridMultilevel"/>
    <w:tmpl w:val="FFEEF422"/>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88" w15:restartNumberingAfterBreak="0">
    <w:nsid w:val="4CFF1E74"/>
    <w:multiLevelType w:val="hybridMultilevel"/>
    <w:tmpl w:val="13EC91F8"/>
    <w:lvl w:ilvl="0" w:tplc="8B886842">
      <w:start w:val="1"/>
      <w:numFmt w:val="decimal"/>
      <w:lvlText w:val="19.3.%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9" w15:restartNumberingAfterBreak="0">
    <w:nsid w:val="4E1E1137"/>
    <w:multiLevelType w:val="hybridMultilevel"/>
    <w:tmpl w:val="4752A112"/>
    <w:lvl w:ilvl="0" w:tplc="4836AC0A">
      <w:start w:val="1"/>
      <w:numFmt w:val="russianLower"/>
      <w:lvlText w:val="%1)"/>
      <w:lvlJc w:val="left"/>
      <w:pPr>
        <w:tabs>
          <w:tab w:val="num" w:pos="320"/>
        </w:tabs>
        <w:ind w:left="320" w:hanging="360"/>
      </w:pPr>
      <w:rPr>
        <w:rFonts w:cs="Times New Roman" w:hint="default"/>
      </w:rPr>
    </w:lvl>
    <w:lvl w:ilvl="1" w:tplc="04190019">
      <w:start w:val="1"/>
      <w:numFmt w:val="lowerLetter"/>
      <w:lvlText w:val="%2."/>
      <w:lvlJc w:val="left"/>
      <w:pPr>
        <w:tabs>
          <w:tab w:val="num" w:pos="0"/>
        </w:tabs>
        <w:ind w:hanging="360"/>
      </w:pPr>
      <w:rPr>
        <w:rFonts w:cs="Times New Roman"/>
      </w:rPr>
    </w:lvl>
    <w:lvl w:ilvl="2" w:tplc="0419001B">
      <w:start w:val="1"/>
      <w:numFmt w:val="lowerRoman"/>
      <w:lvlText w:val="%3."/>
      <w:lvlJc w:val="right"/>
      <w:pPr>
        <w:tabs>
          <w:tab w:val="num" w:pos="720"/>
        </w:tabs>
        <w:ind w:left="720" w:hanging="180"/>
      </w:pPr>
      <w:rPr>
        <w:rFonts w:cs="Times New Roman"/>
      </w:rPr>
    </w:lvl>
    <w:lvl w:ilvl="3" w:tplc="0419000F">
      <w:start w:val="1"/>
      <w:numFmt w:val="decimal"/>
      <w:lvlText w:val="%4."/>
      <w:lvlJc w:val="left"/>
      <w:pPr>
        <w:tabs>
          <w:tab w:val="num" w:pos="1440"/>
        </w:tabs>
        <w:ind w:left="1440" w:hanging="360"/>
      </w:pPr>
      <w:rPr>
        <w:rFonts w:cs="Times New Roman"/>
      </w:rPr>
    </w:lvl>
    <w:lvl w:ilvl="4" w:tplc="04190019">
      <w:start w:val="1"/>
      <w:numFmt w:val="lowerLetter"/>
      <w:lvlText w:val="%5."/>
      <w:lvlJc w:val="left"/>
      <w:pPr>
        <w:tabs>
          <w:tab w:val="num" w:pos="2160"/>
        </w:tabs>
        <w:ind w:left="2160" w:hanging="360"/>
      </w:pPr>
      <w:rPr>
        <w:rFonts w:cs="Times New Roman"/>
      </w:rPr>
    </w:lvl>
    <w:lvl w:ilvl="5" w:tplc="0419001B">
      <w:start w:val="1"/>
      <w:numFmt w:val="lowerRoman"/>
      <w:lvlText w:val="%6."/>
      <w:lvlJc w:val="right"/>
      <w:pPr>
        <w:tabs>
          <w:tab w:val="num" w:pos="2880"/>
        </w:tabs>
        <w:ind w:left="2880" w:hanging="180"/>
      </w:pPr>
      <w:rPr>
        <w:rFonts w:cs="Times New Roman"/>
      </w:rPr>
    </w:lvl>
    <w:lvl w:ilvl="6" w:tplc="0419000F">
      <w:start w:val="1"/>
      <w:numFmt w:val="decimal"/>
      <w:lvlText w:val="%7."/>
      <w:lvlJc w:val="left"/>
      <w:pPr>
        <w:tabs>
          <w:tab w:val="num" w:pos="3600"/>
        </w:tabs>
        <w:ind w:left="3600" w:hanging="360"/>
      </w:pPr>
      <w:rPr>
        <w:rFonts w:cs="Times New Roman"/>
      </w:rPr>
    </w:lvl>
    <w:lvl w:ilvl="7" w:tplc="04190019">
      <w:start w:val="1"/>
      <w:numFmt w:val="lowerLetter"/>
      <w:lvlText w:val="%8."/>
      <w:lvlJc w:val="left"/>
      <w:pPr>
        <w:tabs>
          <w:tab w:val="num" w:pos="4320"/>
        </w:tabs>
        <w:ind w:left="4320" w:hanging="360"/>
      </w:pPr>
      <w:rPr>
        <w:rFonts w:cs="Times New Roman"/>
      </w:rPr>
    </w:lvl>
    <w:lvl w:ilvl="8" w:tplc="0419001B">
      <w:start w:val="1"/>
      <w:numFmt w:val="lowerRoman"/>
      <w:lvlText w:val="%9."/>
      <w:lvlJc w:val="right"/>
      <w:pPr>
        <w:tabs>
          <w:tab w:val="num" w:pos="5040"/>
        </w:tabs>
        <w:ind w:left="5040" w:hanging="180"/>
      </w:pPr>
      <w:rPr>
        <w:rFonts w:cs="Times New Roman"/>
      </w:rPr>
    </w:lvl>
  </w:abstractNum>
  <w:abstractNum w:abstractNumId="90" w15:restartNumberingAfterBreak="0">
    <w:nsid w:val="4E2B07BC"/>
    <w:multiLevelType w:val="hybridMultilevel"/>
    <w:tmpl w:val="75E2B970"/>
    <w:lvl w:ilvl="0" w:tplc="8FC60528">
      <w:start w:val="1"/>
      <w:numFmt w:val="decimal"/>
      <w:lvlText w:val="20.5.%1"/>
      <w:lvlJc w:val="left"/>
      <w:pPr>
        <w:ind w:left="928" w:hanging="360"/>
      </w:pPr>
      <w:rPr>
        <w:rFonts w:cs="Times New Roman" w:hint="default"/>
        <w:b w:val="0"/>
        <w:lang w:val="x-none"/>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91" w15:restartNumberingAfterBreak="0">
    <w:nsid w:val="4EEC6ADF"/>
    <w:multiLevelType w:val="hybridMultilevel"/>
    <w:tmpl w:val="8AEAC4BA"/>
    <w:lvl w:ilvl="0" w:tplc="23526646">
      <w:start w:val="1"/>
      <w:numFmt w:val="bullet"/>
      <w:lvlText w:val=""/>
      <w:lvlJc w:val="left"/>
      <w:pPr>
        <w:tabs>
          <w:tab w:val="num" w:pos="1021"/>
        </w:tabs>
        <w:ind w:left="170" w:firstLine="539"/>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03426F0"/>
    <w:multiLevelType w:val="hybridMultilevel"/>
    <w:tmpl w:val="13F4F6AC"/>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93" w15:restartNumberingAfterBreak="0">
    <w:nsid w:val="51612B12"/>
    <w:multiLevelType w:val="hybridMultilevel"/>
    <w:tmpl w:val="82AED488"/>
    <w:lvl w:ilvl="0" w:tplc="0E96D612">
      <w:start w:val="1"/>
      <w:numFmt w:val="bullet"/>
      <w:lvlText w:val="-"/>
      <w:lvlJc w:val="left"/>
      <w:pPr>
        <w:tabs>
          <w:tab w:val="num" w:pos="1077"/>
        </w:tabs>
        <w:ind w:firstLine="794"/>
      </w:pPr>
      <w:rPr>
        <w:rFonts w:ascii="Arial" w:hAnsi="Arial" w:hint="default"/>
        <w:b w:val="0"/>
        <w:sz w:val="24"/>
      </w:rPr>
    </w:lvl>
    <w:lvl w:ilvl="1" w:tplc="04190003">
      <w:start w:val="1"/>
      <w:numFmt w:val="bullet"/>
      <w:lvlText w:val="o"/>
      <w:lvlJc w:val="left"/>
      <w:pPr>
        <w:tabs>
          <w:tab w:val="num" w:pos="2234"/>
        </w:tabs>
        <w:ind w:left="2234" w:hanging="360"/>
      </w:pPr>
      <w:rPr>
        <w:rFonts w:ascii="Courier New" w:hAnsi="Courier New" w:hint="default"/>
      </w:rPr>
    </w:lvl>
    <w:lvl w:ilvl="2" w:tplc="04190005">
      <w:start w:val="1"/>
      <w:numFmt w:val="bullet"/>
      <w:lvlText w:val=""/>
      <w:lvlJc w:val="left"/>
      <w:pPr>
        <w:tabs>
          <w:tab w:val="num" w:pos="2954"/>
        </w:tabs>
        <w:ind w:left="2954" w:hanging="360"/>
      </w:pPr>
      <w:rPr>
        <w:rFonts w:ascii="Wingdings" w:hAnsi="Wingdings" w:hint="default"/>
      </w:rPr>
    </w:lvl>
    <w:lvl w:ilvl="3" w:tplc="04190001">
      <w:start w:val="1"/>
      <w:numFmt w:val="bullet"/>
      <w:lvlText w:val=""/>
      <w:lvlJc w:val="left"/>
      <w:pPr>
        <w:tabs>
          <w:tab w:val="num" w:pos="3674"/>
        </w:tabs>
        <w:ind w:left="3674" w:hanging="360"/>
      </w:pPr>
      <w:rPr>
        <w:rFonts w:ascii="Symbol" w:hAnsi="Symbol" w:hint="default"/>
      </w:rPr>
    </w:lvl>
    <w:lvl w:ilvl="4" w:tplc="04190003">
      <w:start w:val="1"/>
      <w:numFmt w:val="bullet"/>
      <w:lvlText w:val="o"/>
      <w:lvlJc w:val="left"/>
      <w:pPr>
        <w:tabs>
          <w:tab w:val="num" w:pos="4394"/>
        </w:tabs>
        <w:ind w:left="4394" w:hanging="360"/>
      </w:pPr>
      <w:rPr>
        <w:rFonts w:ascii="Courier New" w:hAnsi="Courier New" w:hint="default"/>
      </w:rPr>
    </w:lvl>
    <w:lvl w:ilvl="5" w:tplc="04190005">
      <w:start w:val="1"/>
      <w:numFmt w:val="bullet"/>
      <w:lvlText w:val=""/>
      <w:lvlJc w:val="left"/>
      <w:pPr>
        <w:tabs>
          <w:tab w:val="num" w:pos="5114"/>
        </w:tabs>
        <w:ind w:left="5114" w:hanging="360"/>
      </w:pPr>
      <w:rPr>
        <w:rFonts w:ascii="Wingdings" w:hAnsi="Wingdings" w:hint="default"/>
      </w:rPr>
    </w:lvl>
    <w:lvl w:ilvl="6" w:tplc="04190001">
      <w:start w:val="1"/>
      <w:numFmt w:val="bullet"/>
      <w:lvlText w:val=""/>
      <w:lvlJc w:val="left"/>
      <w:pPr>
        <w:tabs>
          <w:tab w:val="num" w:pos="5834"/>
        </w:tabs>
        <w:ind w:left="5834" w:hanging="360"/>
      </w:pPr>
      <w:rPr>
        <w:rFonts w:ascii="Symbol" w:hAnsi="Symbol" w:hint="default"/>
      </w:rPr>
    </w:lvl>
    <w:lvl w:ilvl="7" w:tplc="04190003">
      <w:start w:val="1"/>
      <w:numFmt w:val="bullet"/>
      <w:lvlText w:val="o"/>
      <w:lvlJc w:val="left"/>
      <w:pPr>
        <w:tabs>
          <w:tab w:val="num" w:pos="6554"/>
        </w:tabs>
        <w:ind w:left="6554" w:hanging="360"/>
      </w:pPr>
      <w:rPr>
        <w:rFonts w:ascii="Courier New" w:hAnsi="Courier New" w:hint="default"/>
      </w:rPr>
    </w:lvl>
    <w:lvl w:ilvl="8" w:tplc="04190005">
      <w:start w:val="1"/>
      <w:numFmt w:val="bullet"/>
      <w:lvlText w:val=""/>
      <w:lvlJc w:val="left"/>
      <w:pPr>
        <w:tabs>
          <w:tab w:val="num" w:pos="7274"/>
        </w:tabs>
        <w:ind w:left="7274" w:hanging="360"/>
      </w:pPr>
      <w:rPr>
        <w:rFonts w:ascii="Wingdings" w:hAnsi="Wingdings" w:hint="default"/>
      </w:rPr>
    </w:lvl>
  </w:abstractNum>
  <w:abstractNum w:abstractNumId="94" w15:restartNumberingAfterBreak="0">
    <w:nsid w:val="51F26E10"/>
    <w:multiLevelType w:val="hybridMultilevel"/>
    <w:tmpl w:val="75802676"/>
    <w:lvl w:ilvl="0" w:tplc="E0060974">
      <w:start w:val="1"/>
      <w:numFmt w:val="decimal"/>
      <w:lvlText w:val="10.%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95" w15:restartNumberingAfterBreak="0">
    <w:nsid w:val="52EA157F"/>
    <w:multiLevelType w:val="hybridMultilevel"/>
    <w:tmpl w:val="A57C2BE8"/>
    <w:lvl w:ilvl="0" w:tplc="04190001">
      <w:start w:val="1"/>
      <w:numFmt w:val="bullet"/>
      <w:lvlText w:val=""/>
      <w:lvlJc w:val="left"/>
      <w:pPr>
        <w:tabs>
          <w:tab w:val="num" w:pos="0"/>
        </w:tabs>
        <w:ind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96" w15:restartNumberingAfterBreak="0">
    <w:nsid w:val="5318131B"/>
    <w:multiLevelType w:val="hybridMultilevel"/>
    <w:tmpl w:val="4B94E496"/>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97" w15:restartNumberingAfterBreak="0">
    <w:nsid w:val="53A930E3"/>
    <w:multiLevelType w:val="hybridMultilevel"/>
    <w:tmpl w:val="61E879D8"/>
    <w:lvl w:ilvl="0" w:tplc="11AC664C">
      <w:start w:val="1"/>
      <w:numFmt w:val="decimal"/>
      <w:lvlText w:val="11.%1 "/>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98" w15:restartNumberingAfterBreak="0">
    <w:nsid w:val="53BF12D3"/>
    <w:multiLevelType w:val="hybridMultilevel"/>
    <w:tmpl w:val="8CAAF060"/>
    <w:lvl w:ilvl="0" w:tplc="1174088E">
      <w:start w:val="1"/>
      <w:numFmt w:val="decimal"/>
      <w:lvlText w:val="19.10.%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9" w15:restartNumberingAfterBreak="0">
    <w:nsid w:val="559922CC"/>
    <w:multiLevelType w:val="hybridMultilevel"/>
    <w:tmpl w:val="369C7D34"/>
    <w:lvl w:ilvl="0" w:tplc="F138909C">
      <w:start w:val="1"/>
      <w:numFmt w:val="decimal"/>
      <w:lvlText w:val="21.%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00" w15:restartNumberingAfterBreak="0">
    <w:nsid w:val="56C809F4"/>
    <w:multiLevelType w:val="hybridMultilevel"/>
    <w:tmpl w:val="0B620510"/>
    <w:lvl w:ilvl="0" w:tplc="5DD295B6">
      <w:start w:val="1"/>
      <w:numFmt w:val="decimal"/>
      <w:lvlText w:val="7.1.%1"/>
      <w:lvlJc w:val="left"/>
      <w:pPr>
        <w:tabs>
          <w:tab w:val="num" w:pos="537"/>
        </w:tabs>
        <w:ind w:left="897" w:hanging="357"/>
      </w:pPr>
      <w:rPr>
        <w:rFonts w:ascii="Times New Roman" w:hAnsi="Times New Roman" w:cs="Times New Roman" w:hint="default"/>
        <w:b w:val="0"/>
        <w:i w:val="0"/>
        <w:strike w:val="0"/>
        <w:sz w:val="24"/>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01" w15:restartNumberingAfterBreak="0">
    <w:nsid w:val="579716B5"/>
    <w:multiLevelType w:val="hybridMultilevel"/>
    <w:tmpl w:val="8CB22182"/>
    <w:lvl w:ilvl="0" w:tplc="36C8EF9A">
      <w:start w:val="1"/>
      <w:numFmt w:val="decimal"/>
      <w:lvlText w:val="17.%1"/>
      <w:lvlJc w:val="left"/>
      <w:pPr>
        <w:ind w:left="1440" w:hanging="360"/>
      </w:pPr>
      <w:rPr>
        <w:rFonts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2" w15:restartNumberingAfterBreak="0">
    <w:nsid w:val="57C02D3B"/>
    <w:multiLevelType w:val="hybridMultilevel"/>
    <w:tmpl w:val="BBBEEDF8"/>
    <w:lvl w:ilvl="0" w:tplc="A628E560">
      <w:start w:val="4"/>
      <w:numFmt w:val="bullet"/>
      <w:lvlText w:val="-"/>
      <w:lvlJc w:val="left"/>
      <w:pPr>
        <w:ind w:left="928" w:hanging="360"/>
      </w:pPr>
      <w:rPr>
        <w:rFonts w:ascii="Arial" w:eastAsia="Times New Roman" w:hAnsi="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59AF5636"/>
    <w:multiLevelType w:val="hybridMultilevel"/>
    <w:tmpl w:val="30F80E68"/>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04" w15:restartNumberingAfterBreak="0">
    <w:nsid w:val="5A7220AA"/>
    <w:multiLevelType w:val="hybridMultilevel"/>
    <w:tmpl w:val="00E24318"/>
    <w:lvl w:ilvl="0" w:tplc="6134A142">
      <w:start w:val="1"/>
      <w:numFmt w:val="decimal"/>
      <w:lvlText w:val="21.4.%1"/>
      <w:lvlJc w:val="left"/>
      <w:pPr>
        <w:ind w:left="1070"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5" w15:restartNumberingAfterBreak="0">
    <w:nsid w:val="5C101E19"/>
    <w:multiLevelType w:val="hybridMultilevel"/>
    <w:tmpl w:val="A48C064C"/>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06" w15:restartNumberingAfterBreak="0">
    <w:nsid w:val="5DE71EC9"/>
    <w:multiLevelType w:val="hybridMultilevel"/>
    <w:tmpl w:val="56FECBD0"/>
    <w:lvl w:ilvl="0" w:tplc="7FEA9F7C">
      <w:start w:val="1"/>
      <w:numFmt w:val="bullet"/>
      <w:lvlText w:val=""/>
      <w:lvlJc w:val="left"/>
      <w:pPr>
        <w:ind w:left="720" w:hanging="360"/>
      </w:pPr>
      <w:rPr>
        <w:rFonts w:ascii="Symbol" w:hAnsi="Symbol" w:hint="default"/>
      </w:rPr>
    </w:lvl>
    <w:lvl w:ilvl="1" w:tplc="15826D32">
      <w:start w:val="1"/>
      <w:numFmt w:val="russianLower"/>
      <w:lvlText w:val="%2)"/>
      <w:lvlJc w:val="left"/>
      <w:pPr>
        <w:ind w:left="1440" w:hanging="360"/>
      </w:pPr>
      <w:rPr>
        <w:rFonts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07" w15:restartNumberingAfterBreak="0">
    <w:nsid w:val="61EE431C"/>
    <w:multiLevelType w:val="hybridMultilevel"/>
    <w:tmpl w:val="11649150"/>
    <w:lvl w:ilvl="0" w:tplc="0D90D0A0">
      <w:start w:val="1"/>
      <w:numFmt w:val="decimal"/>
      <w:lvlText w:val="21.3.%1"/>
      <w:lvlJc w:val="left"/>
      <w:pPr>
        <w:ind w:left="1070"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8" w15:restartNumberingAfterBreak="0">
    <w:nsid w:val="637B25C8"/>
    <w:multiLevelType w:val="hybridMultilevel"/>
    <w:tmpl w:val="46EA0C8C"/>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09" w15:restartNumberingAfterBreak="0">
    <w:nsid w:val="63C540FA"/>
    <w:multiLevelType w:val="hybridMultilevel"/>
    <w:tmpl w:val="E18AF83E"/>
    <w:lvl w:ilvl="0" w:tplc="28A2554A">
      <w:start w:val="1"/>
      <w:numFmt w:val="bullet"/>
      <w:lvlText w:val=""/>
      <w:lvlJc w:val="left"/>
      <w:pPr>
        <w:ind w:left="2347" w:hanging="360"/>
      </w:pPr>
      <w:rPr>
        <w:rFonts w:ascii="Symbol" w:hAnsi="Symbol" w:hint="default"/>
      </w:rPr>
    </w:lvl>
    <w:lvl w:ilvl="1" w:tplc="04190003" w:tentative="1">
      <w:start w:val="1"/>
      <w:numFmt w:val="bullet"/>
      <w:lvlText w:val="o"/>
      <w:lvlJc w:val="left"/>
      <w:pPr>
        <w:ind w:left="3067" w:hanging="360"/>
      </w:pPr>
      <w:rPr>
        <w:rFonts w:ascii="Courier New" w:hAnsi="Courier New" w:cs="Courier New" w:hint="default"/>
      </w:rPr>
    </w:lvl>
    <w:lvl w:ilvl="2" w:tplc="04190005" w:tentative="1">
      <w:start w:val="1"/>
      <w:numFmt w:val="bullet"/>
      <w:lvlText w:val=""/>
      <w:lvlJc w:val="left"/>
      <w:pPr>
        <w:ind w:left="3787" w:hanging="360"/>
      </w:pPr>
      <w:rPr>
        <w:rFonts w:ascii="Wingdings" w:hAnsi="Wingdings" w:hint="default"/>
      </w:rPr>
    </w:lvl>
    <w:lvl w:ilvl="3" w:tplc="04190001" w:tentative="1">
      <w:start w:val="1"/>
      <w:numFmt w:val="bullet"/>
      <w:lvlText w:val=""/>
      <w:lvlJc w:val="left"/>
      <w:pPr>
        <w:ind w:left="4507" w:hanging="360"/>
      </w:pPr>
      <w:rPr>
        <w:rFonts w:ascii="Symbol" w:hAnsi="Symbol" w:hint="default"/>
      </w:rPr>
    </w:lvl>
    <w:lvl w:ilvl="4" w:tplc="04190003" w:tentative="1">
      <w:start w:val="1"/>
      <w:numFmt w:val="bullet"/>
      <w:lvlText w:val="o"/>
      <w:lvlJc w:val="left"/>
      <w:pPr>
        <w:ind w:left="5227" w:hanging="360"/>
      </w:pPr>
      <w:rPr>
        <w:rFonts w:ascii="Courier New" w:hAnsi="Courier New" w:cs="Courier New" w:hint="default"/>
      </w:rPr>
    </w:lvl>
    <w:lvl w:ilvl="5" w:tplc="04190005" w:tentative="1">
      <w:start w:val="1"/>
      <w:numFmt w:val="bullet"/>
      <w:lvlText w:val=""/>
      <w:lvlJc w:val="left"/>
      <w:pPr>
        <w:ind w:left="5947" w:hanging="360"/>
      </w:pPr>
      <w:rPr>
        <w:rFonts w:ascii="Wingdings" w:hAnsi="Wingdings" w:hint="default"/>
      </w:rPr>
    </w:lvl>
    <w:lvl w:ilvl="6" w:tplc="04190001" w:tentative="1">
      <w:start w:val="1"/>
      <w:numFmt w:val="bullet"/>
      <w:lvlText w:val=""/>
      <w:lvlJc w:val="left"/>
      <w:pPr>
        <w:ind w:left="6667" w:hanging="360"/>
      </w:pPr>
      <w:rPr>
        <w:rFonts w:ascii="Symbol" w:hAnsi="Symbol" w:hint="default"/>
      </w:rPr>
    </w:lvl>
    <w:lvl w:ilvl="7" w:tplc="04190003" w:tentative="1">
      <w:start w:val="1"/>
      <w:numFmt w:val="bullet"/>
      <w:lvlText w:val="o"/>
      <w:lvlJc w:val="left"/>
      <w:pPr>
        <w:ind w:left="7387" w:hanging="360"/>
      </w:pPr>
      <w:rPr>
        <w:rFonts w:ascii="Courier New" w:hAnsi="Courier New" w:cs="Courier New" w:hint="default"/>
      </w:rPr>
    </w:lvl>
    <w:lvl w:ilvl="8" w:tplc="04190005" w:tentative="1">
      <w:start w:val="1"/>
      <w:numFmt w:val="bullet"/>
      <w:lvlText w:val=""/>
      <w:lvlJc w:val="left"/>
      <w:pPr>
        <w:ind w:left="8107" w:hanging="360"/>
      </w:pPr>
      <w:rPr>
        <w:rFonts w:ascii="Wingdings" w:hAnsi="Wingdings" w:hint="default"/>
      </w:rPr>
    </w:lvl>
  </w:abstractNum>
  <w:abstractNum w:abstractNumId="110" w15:restartNumberingAfterBreak="0">
    <w:nsid w:val="64D80D55"/>
    <w:multiLevelType w:val="hybridMultilevel"/>
    <w:tmpl w:val="DFD0B84E"/>
    <w:lvl w:ilvl="0" w:tplc="DEB8E2CA">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111" w15:restartNumberingAfterBreak="0">
    <w:nsid w:val="64E73672"/>
    <w:multiLevelType w:val="hybridMultilevel"/>
    <w:tmpl w:val="B6A69EDE"/>
    <w:lvl w:ilvl="0" w:tplc="37BED8B2">
      <w:start w:val="1"/>
      <w:numFmt w:val="decimal"/>
      <w:lvlText w:val="18.%1"/>
      <w:lvlJc w:val="left"/>
      <w:pPr>
        <w:ind w:left="1440" w:hanging="360"/>
      </w:pPr>
      <w:rPr>
        <w:rFonts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2" w15:restartNumberingAfterBreak="0">
    <w:nsid w:val="65B050B6"/>
    <w:multiLevelType w:val="hybridMultilevel"/>
    <w:tmpl w:val="33D85AA6"/>
    <w:lvl w:ilvl="0" w:tplc="BE92697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113" w15:restartNumberingAfterBreak="0">
    <w:nsid w:val="66603B2A"/>
    <w:multiLevelType w:val="hybridMultilevel"/>
    <w:tmpl w:val="E34EB3D6"/>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14" w15:restartNumberingAfterBreak="0">
    <w:nsid w:val="66C3132B"/>
    <w:multiLevelType w:val="hybridMultilevel"/>
    <w:tmpl w:val="74FC67EC"/>
    <w:lvl w:ilvl="0" w:tplc="16C4CE64">
      <w:start w:val="1"/>
      <w:numFmt w:val="decimal"/>
      <w:lvlText w:val="25.%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15" w15:restartNumberingAfterBreak="0">
    <w:nsid w:val="698D043E"/>
    <w:multiLevelType w:val="multilevel"/>
    <w:tmpl w:val="F1563998"/>
    <w:lvl w:ilvl="0">
      <w:start w:val="1"/>
      <w:numFmt w:val="decimal"/>
      <w:lvlText w:val="%1."/>
      <w:lvlJc w:val="left"/>
      <w:pPr>
        <w:tabs>
          <w:tab w:val="num" w:pos="927"/>
        </w:tabs>
        <w:ind w:left="927" w:hanging="360"/>
      </w:pPr>
      <w:rPr>
        <w:rFonts w:cs="Times New Roman" w:hint="default"/>
      </w:rPr>
    </w:lvl>
    <w:lvl w:ilvl="1">
      <w:start w:val="1"/>
      <w:numFmt w:val="decimal"/>
      <w:isLgl/>
      <w:lvlText w:val="%1.%2."/>
      <w:lvlJc w:val="left"/>
      <w:pPr>
        <w:tabs>
          <w:tab w:val="num" w:pos="1571"/>
        </w:tabs>
        <w:ind w:left="1571" w:hanging="720"/>
      </w:pPr>
      <w:rPr>
        <w:rFonts w:ascii="Arial" w:eastAsia="Times New Roman" w:hAnsi="Arial" w:cs="Times New Roman"/>
        <w:sz w:val="24"/>
        <w:szCs w:val="24"/>
      </w:rPr>
    </w:lvl>
    <w:lvl w:ilvl="2">
      <w:start w:val="1"/>
      <w:numFmt w:val="decimal"/>
      <w:isLgl/>
      <w:lvlText w:val="%1.%2.%3."/>
      <w:lvlJc w:val="left"/>
      <w:pPr>
        <w:tabs>
          <w:tab w:val="num" w:pos="1287"/>
        </w:tabs>
        <w:ind w:left="1287" w:hanging="720"/>
      </w:pPr>
      <w:rPr>
        <w:rFonts w:cs="Times New Roman" w:hint="default"/>
      </w:rPr>
    </w:lvl>
    <w:lvl w:ilvl="3">
      <w:start w:val="1"/>
      <w:numFmt w:val="decimal"/>
      <w:isLgl/>
      <w:lvlText w:val="%1.%2.%3.%4."/>
      <w:lvlJc w:val="left"/>
      <w:pPr>
        <w:tabs>
          <w:tab w:val="num" w:pos="1647"/>
        </w:tabs>
        <w:ind w:left="1647" w:hanging="1080"/>
      </w:pPr>
      <w:rPr>
        <w:rFonts w:cs="Times New Roman" w:hint="default"/>
      </w:rPr>
    </w:lvl>
    <w:lvl w:ilvl="4">
      <w:start w:val="1"/>
      <w:numFmt w:val="decimal"/>
      <w:isLgl/>
      <w:lvlText w:val="%1.%2.%3.%4.%5."/>
      <w:lvlJc w:val="left"/>
      <w:pPr>
        <w:tabs>
          <w:tab w:val="num" w:pos="2007"/>
        </w:tabs>
        <w:ind w:left="2007" w:hanging="1440"/>
      </w:pPr>
      <w:rPr>
        <w:rFonts w:cs="Times New Roman" w:hint="default"/>
      </w:rPr>
    </w:lvl>
    <w:lvl w:ilvl="5">
      <w:start w:val="1"/>
      <w:numFmt w:val="decimal"/>
      <w:isLgl/>
      <w:lvlText w:val="%1.%2.%3.%4.%5.%6."/>
      <w:lvlJc w:val="left"/>
      <w:pPr>
        <w:tabs>
          <w:tab w:val="num" w:pos="2007"/>
        </w:tabs>
        <w:ind w:left="2007" w:hanging="1440"/>
      </w:pPr>
      <w:rPr>
        <w:rFonts w:cs="Times New Roman" w:hint="default"/>
      </w:rPr>
    </w:lvl>
    <w:lvl w:ilvl="6">
      <w:start w:val="1"/>
      <w:numFmt w:val="decimal"/>
      <w:isLgl/>
      <w:lvlText w:val="%1.%2.%3.%4.%5.%6.%7."/>
      <w:lvlJc w:val="left"/>
      <w:pPr>
        <w:tabs>
          <w:tab w:val="num" w:pos="2367"/>
        </w:tabs>
        <w:ind w:left="2367" w:hanging="1800"/>
      </w:pPr>
      <w:rPr>
        <w:rFonts w:cs="Times New Roman" w:hint="default"/>
      </w:rPr>
    </w:lvl>
    <w:lvl w:ilvl="7">
      <w:start w:val="1"/>
      <w:numFmt w:val="decimal"/>
      <w:isLgl/>
      <w:lvlText w:val="%1.%2.%3.%4.%5.%6.%7.%8."/>
      <w:lvlJc w:val="left"/>
      <w:pPr>
        <w:tabs>
          <w:tab w:val="num" w:pos="2727"/>
        </w:tabs>
        <w:ind w:left="2727" w:hanging="2160"/>
      </w:pPr>
      <w:rPr>
        <w:rFonts w:cs="Times New Roman" w:hint="default"/>
      </w:rPr>
    </w:lvl>
    <w:lvl w:ilvl="8">
      <w:start w:val="1"/>
      <w:numFmt w:val="decimal"/>
      <w:isLgl/>
      <w:lvlText w:val="%1.%2.%3.%4.%5.%6.%7.%8.%9."/>
      <w:lvlJc w:val="left"/>
      <w:pPr>
        <w:tabs>
          <w:tab w:val="num" w:pos="2727"/>
        </w:tabs>
        <w:ind w:left="2727" w:hanging="2160"/>
      </w:pPr>
      <w:rPr>
        <w:rFonts w:cs="Times New Roman" w:hint="default"/>
      </w:rPr>
    </w:lvl>
  </w:abstractNum>
  <w:abstractNum w:abstractNumId="116" w15:restartNumberingAfterBreak="0">
    <w:nsid w:val="69AA685B"/>
    <w:multiLevelType w:val="hybridMultilevel"/>
    <w:tmpl w:val="545E103C"/>
    <w:lvl w:ilvl="0" w:tplc="3796D5AA">
      <w:start w:val="1"/>
      <w:numFmt w:val="decimal"/>
      <w:lvlText w:val="%1"/>
      <w:lvlJc w:val="left"/>
      <w:pPr>
        <w:ind w:left="1440" w:hanging="360"/>
      </w:pPr>
      <w:rPr>
        <w:rFonts w:ascii="Times New Roman" w:eastAsia="Times New Roman" w:hAnsi="Times New Roman" w:cs="Times New Roman"/>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7" w15:restartNumberingAfterBreak="0">
    <w:nsid w:val="69BC1352"/>
    <w:multiLevelType w:val="hybridMultilevel"/>
    <w:tmpl w:val="E4C4F9A2"/>
    <w:lvl w:ilvl="0" w:tplc="CBBC7E76">
      <w:start w:val="1"/>
      <w:numFmt w:val="decimal"/>
      <w:lvlText w:val="19.1.%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8" w15:restartNumberingAfterBreak="0">
    <w:nsid w:val="6A2259CE"/>
    <w:multiLevelType w:val="hybridMultilevel"/>
    <w:tmpl w:val="0E1A4774"/>
    <w:lvl w:ilvl="0" w:tplc="A628E560">
      <w:start w:val="4"/>
      <w:numFmt w:val="bullet"/>
      <w:lvlText w:val="-"/>
      <w:lvlJc w:val="left"/>
      <w:pPr>
        <w:ind w:left="7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6A2C6929"/>
    <w:multiLevelType w:val="multilevel"/>
    <w:tmpl w:val="61D6A614"/>
    <w:lvl w:ilvl="0">
      <w:start w:val="6"/>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ascii="Times New Roman" w:hAnsi="Times New Roman" w:cs="Times New Roman" w:hint="default"/>
        <w:sz w:val="24"/>
        <w:szCs w:val="24"/>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120" w15:restartNumberingAfterBreak="0">
    <w:nsid w:val="6A7379CE"/>
    <w:multiLevelType w:val="hybridMultilevel"/>
    <w:tmpl w:val="6FE88E70"/>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21" w15:restartNumberingAfterBreak="0">
    <w:nsid w:val="6BE7505D"/>
    <w:multiLevelType w:val="multilevel"/>
    <w:tmpl w:val="AC7EF370"/>
    <w:lvl w:ilvl="0">
      <w:start w:val="5"/>
      <w:numFmt w:val="decimal"/>
      <w:lvlText w:val="%1"/>
      <w:lvlJc w:val="left"/>
      <w:pPr>
        <w:ind w:left="375" w:hanging="375"/>
      </w:pPr>
      <w:rPr>
        <w:rFonts w:hint="default"/>
      </w:rPr>
    </w:lvl>
    <w:lvl w:ilvl="1">
      <w:start w:val="1"/>
      <w:numFmt w:val="decimal"/>
      <w:lvlText w:val="%1.%2"/>
      <w:lvlJc w:val="left"/>
      <w:pPr>
        <w:ind w:left="715" w:hanging="375"/>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2100" w:hanging="108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3140" w:hanging="144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4180" w:hanging="1800"/>
      </w:pPr>
      <w:rPr>
        <w:rFonts w:hint="default"/>
      </w:rPr>
    </w:lvl>
    <w:lvl w:ilvl="8">
      <w:start w:val="1"/>
      <w:numFmt w:val="decimal"/>
      <w:lvlText w:val="%1.%2.%3.%4.%5.%6.%7.%8.%9"/>
      <w:lvlJc w:val="left"/>
      <w:pPr>
        <w:ind w:left="4880" w:hanging="2160"/>
      </w:pPr>
      <w:rPr>
        <w:rFonts w:hint="default"/>
      </w:rPr>
    </w:lvl>
  </w:abstractNum>
  <w:abstractNum w:abstractNumId="122" w15:restartNumberingAfterBreak="0">
    <w:nsid w:val="6C746429"/>
    <w:multiLevelType w:val="hybridMultilevel"/>
    <w:tmpl w:val="7A881954"/>
    <w:lvl w:ilvl="0" w:tplc="121C27E2">
      <w:start w:val="1"/>
      <w:numFmt w:val="decimal"/>
      <w:lvlText w:val="19.%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23" w15:restartNumberingAfterBreak="0">
    <w:nsid w:val="6DAB175C"/>
    <w:multiLevelType w:val="hybridMultilevel"/>
    <w:tmpl w:val="7366AB94"/>
    <w:lvl w:ilvl="0" w:tplc="7A5817C6">
      <w:start w:val="1"/>
      <w:numFmt w:val="decimal"/>
      <w:lvlText w:val="19.2.%1"/>
      <w:lvlJc w:val="left"/>
      <w:pPr>
        <w:ind w:left="786"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4" w15:restartNumberingAfterBreak="0">
    <w:nsid w:val="6E1268E7"/>
    <w:multiLevelType w:val="hybridMultilevel"/>
    <w:tmpl w:val="87C6580E"/>
    <w:lvl w:ilvl="0" w:tplc="4836AC0A">
      <w:start w:val="1"/>
      <w:numFmt w:val="russianLower"/>
      <w:lvlText w:val="%1)"/>
      <w:lvlJc w:val="left"/>
      <w:pPr>
        <w:ind w:left="1004" w:hanging="360"/>
      </w:pPr>
      <w:rPr>
        <w:rFonts w:cs="Times New Roman"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5" w15:restartNumberingAfterBreak="0">
    <w:nsid w:val="6E1C7588"/>
    <w:multiLevelType w:val="hybridMultilevel"/>
    <w:tmpl w:val="DBAC0D62"/>
    <w:lvl w:ilvl="0" w:tplc="481007DC">
      <w:start w:val="1"/>
      <w:numFmt w:val="decimal"/>
      <w:lvlText w:val="%1  "/>
      <w:lvlJc w:val="left"/>
      <w:pPr>
        <w:ind w:left="890" w:hanging="190"/>
      </w:pPr>
      <w:rPr>
        <w:rFonts w:hint="default"/>
        <w:b/>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26" w15:restartNumberingAfterBreak="0">
    <w:nsid w:val="713A2095"/>
    <w:multiLevelType w:val="hybridMultilevel"/>
    <w:tmpl w:val="48AAEF1C"/>
    <w:lvl w:ilvl="0" w:tplc="28A2554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127" w15:restartNumberingAfterBreak="0">
    <w:nsid w:val="732B0C1C"/>
    <w:multiLevelType w:val="hybridMultilevel"/>
    <w:tmpl w:val="97040B98"/>
    <w:lvl w:ilvl="0" w:tplc="286AF734">
      <w:start w:val="1"/>
      <w:numFmt w:val="bullet"/>
      <w:lvlText w:val=""/>
      <w:lvlJc w:val="left"/>
      <w:pPr>
        <w:tabs>
          <w:tab w:val="num" w:pos="1800"/>
        </w:tabs>
        <w:ind w:left="1800" w:hanging="360"/>
      </w:pPr>
      <w:rPr>
        <w:rFonts w:ascii="Symbol" w:hAnsi="Symbol" w:hint="default"/>
      </w:rPr>
    </w:lvl>
    <w:lvl w:ilvl="1" w:tplc="04190003">
      <w:start w:val="1"/>
      <w:numFmt w:val="bullet"/>
      <w:lvlText w:val="o"/>
      <w:lvlJc w:val="left"/>
      <w:pPr>
        <w:tabs>
          <w:tab w:val="num" w:pos="720"/>
        </w:tabs>
        <w:ind w:left="720" w:hanging="360"/>
      </w:pPr>
      <w:rPr>
        <w:rFonts w:ascii="Courier New" w:hAnsi="Courier New" w:hint="default"/>
      </w:rPr>
    </w:lvl>
    <w:lvl w:ilvl="2" w:tplc="04190005">
      <w:start w:val="1"/>
      <w:numFmt w:val="bullet"/>
      <w:lvlText w:val=""/>
      <w:lvlJc w:val="left"/>
      <w:pPr>
        <w:tabs>
          <w:tab w:val="num" w:pos="1440"/>
        </w:tabs>
        <w:ind w:left="1440" w:hanging="360"/>
      </w:pPr>
      <w:rPr>
        <w:rFonts w:ascii="Wingdings" w:hAnsi="Wingdings" w:hint="default"/>
      </w:rPr>
    </w:lvl>
    <w:lvl w:ilvl="3" w:tplc="04190001">
      <w:start w:val="1"/>
      <w:numFmt w:val="bullet"/>
      <w:lvlText w:val=""/>
      <w:lvlJc w:val="left"/>
      <w:pPr>
        <w:tabs>
          <w:tab w:val="num" w:pos="2160"/>
        </w:tabs>
        <w:ind w:left="2160" w:hanging="360"/>
      </w:pPr>
      <w:rPr>
        <w:rFonts w:ascii="Symbol" w:hAnsi="Symbol" w:hint="default"/>
      </w:rPr>
    </w:lvl>
    <w:lvl w:ilvl="4" w:tplc="04190003">
      <w:start w:val="1"/>
      <w:numFmt w:val="bullet"/>
      <w:lvlText w:val="o"/>
      <w:lvlJc w:val="left"/>
      <w:pPr>
        <w:tabs>
          <w:tab w:val="num" w:pos="2880"/>
        </w:tabs>
        <w:ind w:left="2880" w:hanging="360"/>
      </w:pPr>
      <w:rPr>
        <w:rFonts w:ascii="Courier New" w:hAnsi="Courier New" w:hint="default"/>
      </w:rPr>
    </w:lvl>
    <w:lvl w:ilvl="5" w:tplc="04190005">
      <w:start w:val="1"/>
      <w:numFmt w:val="bullet"/>
      <w:lvlText w:val=""/>
      <w:lvlJc w:val="left"/>
      <w:pPr>
        <w:tabs>
          <w:tab w:val="num" w:pos="3600"/>
        </w:tabs>
        <w:ind w:left="3600" w:hanging="360"/>
      </w:pPr>
      <w:rPr>
        <w:rFonts w:ascii="Wingdings" w:hAnsi="Wingdings" w:hint="default"/>
      </w:rPr>
    </w:lvl>
    <w:lvl w:ilvl="6" w:tplc="04190001">
      <w:start w:val="1"/>
      <w:numFmt w:val="bullet"/>
      <w:lvlText w:val=""/>
      <w:lvlJc w:val="left"/>
      <w:pPr>
        <w:tabs>
          <w:tab w:val="num" w:pos="4320"/>
        </w:tabs>
        <w:ind w:left="4320" w:hanging="360"/>
      </w:pPr>
      <w:rPr>
        <w:rFonts w:ascii="Symbol" w:hAnsi="Symbol" w:hint="default"/>
      </w:rPr>
    </w:lvl>
    <w:lvl w:ilvl="7" w:tplc="04190003">
      <w:start w:val="1"/>
      <w:numFmt w:val="bullet"/>
      <w:lvlText w:val="o"/>
      <w:lvlJc w:val="left"/>
      <w:pPr>
        <w:tabs>
          <w:tab w:val="num" w:pos="5040"/>
        </w:tabs>
        <w:ind w:left="5040" w:hanging="360"/>
      </w:pPr>
      <w:rPr>
        <w:rFonts w:ascii="Courier New" w:hAnsi="Courier New" w:hint="default"/>
      </w:rPr>
    </w:lvl>
    <w:lvl w:ilvl="8" w:tplc="04190005">
      <w:start w:val="1"/>
      <w:numFmt w:val="bullet"/>
      <w:lvlText w:val=""/>
      <w:lvlJc w:val="left"/>
      <w:pPr>
        <w:tabs>
          <w:tab w:val="num" w:pos="5760"/>
        </w:tabs>
        <w:ind w:left="5760" w:hanging="360"/>
      </w:pPr>
      <w:rPr>
        <w:rFonts w:ascii="Wingdings" w:hAnsi="Wingdings" w:hint="default"/>
      </w:rPr>
    </w:lvl>
  </w:abstractNum>
  <w:abstractNum w:abstractNumId="128" w15:restartNumberingAfterBreak="0">
    <w:nsid w:val="73957CFD"/>
    <w:multiLevelType w:val="hybridMultilevel"/>
    <w:tmpl w:val="E9702E7E"/>
    <w:lvl w:ilvl="0" w:tplc="7D242CD8">
      <w:start w:val="1"/>
      <w:numFmt w:val="decimal"/>
      <w:lvlText w:val="26.%1"/>
      <w:lvlJc w:val="left"/>
      <w:pPr>
        <w:ind w:left="1004" w:hanging="360"/>
      </w:pPr>
      <w:rPr>
        <w:rFonts w:hint="default"/>
        <w:color w:val="auto"/>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9" w15:restartNumberingAfterBreak="0">
    <w:nsid w:val="744D72A4"/>
    <w:multiLevelType w:val="multilevel"/>
    <w:tmpl w:val="947A98E0"/>
    <w:lvl w:ilvl="0">
      <w:start w:val="11"/>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0" w15:restartNumberingAfterBreak="0">
    <w:nsid w:val="74DD1949"/>
    <w:multiLevelType w:val="hybridMultilevel"/>
    <w:tmpl w:val="84C63EE4"/>
    <w:lvl w:ilvl="0" w:tplc="F2EE2FB8">
      <w:numFmt w:val="bullet"/>
      <w:lvlText w:val="-"/>
      <w:lvlJc w:val="left"/>
      <w:pPr>
        <w:tabs>
          <w:tab w:val="num" w:pos="993"/>
        </w:tabs>
        <w:ind w:left="-84" w:firstLine="652"/>
      </w:pPr>
      <w:rPr>
        <w:rFonts w:ascii="Times New Roman" w:hAnsi="Times New Roman" w:hint="default"/>
      </w:rPr>
    </w:lvl>
    <w:lvl w:ilvl="1" w:tplc="04190003">
      <w:start w:val="1"/>
      <w:numFmt w:val="bullet"/>
      <w:lvlText w:val="o"/>
      <w:lvlJc w:val="left"/>
      <w:pPr>
        <w:tabs>
          <w:tab w:val="num" w:pos="1299"/>
        </w:tabs>
        <w:ind w:left="1299" w:hanging="360"/>
      </w:pPr>
      <w:rPr>
        <w:rFonts w:ascii="Courier New" w:hAnsi="Courier New" w:hint="default"/>
      </w:rPr>
    </w:lvl>
    <w:lvl w:ilvl="2" w:tplc="04190005">
      <w:start w:val="1"/>
      <w:numFmt w:val="bullet"/>
      <w:lvlText w:val=""/>
      <w:lvlJc w:val="left"/>
      <w:pPr>
        <w:tabs>
          <w:tab w:val="num" w:pos="2019"/>
        </w:tabs>
        <w:ind w:left="2019" w:hanging="360"/>
      </w:pPr>
      <w:rPr>
        <w:rFonts w:ascii="Wingdings" w:hAnsi="Wingdings" w:hint="default"/>
      </w:rPr>
    </w:lvl>
    <w:lvl w:ilvl="3" w:tplc="04190001">
      <w:start w:val="1"/>
      <w:numFmt w:val="bullet"/>
      <w:lvlText w:val=""/>
      <w:lvlJc w:val="left"/>
      <w:pPr>
        <w:tabs>
          <w:tab w:val="num" w:pos="2739"/>
        </w:tabs>
        <w:ind w:left="2739" w:hanging="360"/>
      </w:pPr>
      <w:rPr>
        <w:rFonts w:ascii="Symbol" w:hAnsi="Symbol" w:hint="default"/>
      </w:rPr>
    </w:lvl>
    <w:lvl w:ilvl="4" w:tplc="04190003">
      <w:start w:val="1"/>
      <w:numFmt w:val="bullet"/>
      <w:lvlText w:val="o"/>
      <w:lvlJc w:val="left"/>
      <w:pPr>
        <w:tabs>
          <w:tab w:val="num" w:pos="3459"/>
        </w:tabs>
        <w:ind w:left="3459" w:hanging="360"/>
      </w:pPr>
      <w:rPr>
        <w:rFonts w:ascii="Courier New" w:hAnsi="Courier New" w:hint="default"/>
      </w:rPr>
    </w:lvl>
    <w:lvl w:ilvl="5" w:tplc="04190005">
      <w:start w:val="1"/>
      <w:numFmt w:val="bullet"/>
      <w:lvlText w:val=""/>
      <w:lvlJc w:val="left"/>
      <w:pPr>
        <w:tabs>
          <w:tab w:val="num" w:pos="4179"/>
        </w:tabs>
        <w:ind w:left="4179" w:hanging="360"/>
      </w:pPr>
      <w:rPr>
        <w:rFonts w:ascii="Wingdings" w:hAnsi="Wingdings" w:hint="default"/>
      </w:rPr>
    </w:lvl>
    <w:lvl w:ilvl="6" w:tplc="04190001">
      <w:start w:val="1"/>
      <w:numFmt w:val="bullet"/>
      <w:lvlText w:val=""/>
      <w:lvlJc w:val="left"/>
      <w:pPr>
        <w:tabs>
          <w:tab w:val="num" w:pos="4899"/>
        </w:tabs>
        <w:ind w:left="4899" w:hanging="360"/>
      </w:pPr>
      <w:rPr>
        <w:rFonts w:ascii="Symbol" w:hAnsi="Symbol" w:hint="default"/>
      </w:rPr>
    </w:lvl>
    <w:lvl w:ilvl="7" w:tplc="04190003">
      <w:start w:val="1"/>
      <w:numFmt w:val="bullet"/>
      <w:lvlText w:val="o"/>
      <w:lvlJc w:val="left"/>
      <w:pPr>
        <w:tabs>
          <w:tab w:val="num" w:pos="5619"/>
        </w:tabs>
        <w:ind w:left="5619" w:hanging="360"/>
      </w:pPr>
      <w:rPr>
        <w:rFonts w:ascii="Courier New" w:hAnsi="Courier New" w:hint="default"/>
      </w:rPr>
    </w:lvl>
    <w:lvl w:ilvl="8" w:tplc="04190005">
      <w:start w:val="1"/>
      <w:numFmt w:val="bullet"/>
      <w:lvlText w:val=""/>
      <w:lvlJc w:val="left"/>
      <w:pPr>
        <w:tabs>
          <w:tab w:val="num" w:pos="6339"/>
        </w:tabs>
        <w:ind w:left="6339" w:hanging="360"/>
      </w:pPr>
      <w:rPr>
        <w:rFonts w:ascii="Wingdings" w:hAnsi="Wingdings" w:hint="default"/>
      </w:rPr>
    </w:lvl>
  </w:abstractNum>
  <w:abstractNum w:abstractNumId="131" w15:restartNumberingAfterBreak="0">
    <w:nsid w:val="74E67B8E"/>
    <w:multiLevelType w:val="hybridMultilevel"/>
    <w:tmpl w:val="1C462926"/>
    <w:lvl w:ilvl="0" w:tplc="8A044FBA">
      <w:start w:val="1"/>
      <w:numFmt w:val="decimal"/>
      <w:lvlText w:val="20.3.%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32" w15:restartNumberingAfterBreak="0">
    <w:nsid w:val="75127A9F"/>
    <w:multiLevelType w:val="hybridMultilevel"/>
    <w:tmpl w:val="F016403A"/>
    <w:lvl w:ilvl="0" w:tplc="80443118">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133" w15:restartNumberingAfterBreak="0">
    <w:nsid w:val="75952FEF"/>
    <w:multiLevelType w:val="hybridMultilevel"/>
    <w:tmpl w:val="4D2A95C0"/>
    <w:lvl w:ilvl="0" w:tplc="D5D62CB0">
      <w:start w:val="1"/>
      <w:numFmt w:val="russianLower"/>
      <w:lvlText w:val="%1) "/>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34" w15:restartNumberingAfterBreak="0">
    <w:nsid w:val="76CD5C09"/>
    <w:multiLevelType w:val="hybridMultilevel"/>
    <w:tmpl w:val="FE9C69AE"/>
    <w:lvl w:ilvl="0" w:tplc="3634D838">
      <w:start w:val="1"/>
      <w:numFmt w:val="decimal"/>
      <w:lvlText w:val="6.%1 "/>
      <w:lvlJc w:val="left"/>
      <w:pPr>
        <w:ind w:left="1060" w:hanging="360"/>
      </w:pPr>
      <w:rPr>
        <w:rFonts w:cs="Times New Roman" w:hint="default"/>
        <w:b w:val="0"/>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35" w15:restartNumberingAfterBreak="0">
    <w:nsid w:val="77856EC7"/>
    <w:multiLevelType w:val="hybridMultilevel"/>
    <w:tmpl w:val="0CD258C8"/>
    <w:lvl w:ilvl="0" w:tplc="9EFA70A0">
      <w:start w:val="1"/>
      <w:numFmt w:val="decimal"/>
      <w:lvlText w:val="22.%1"/>
      <w:lvlJc w:val="left"/>
      <w:pPr>
        <w:ind w:left="1440" w:hanging="360"/>
      </w:pPr>
      <w:rPr>
        <w:rFonts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6" w15:restartNumberingAfterBreak="0">
    <w:nsid w:val="77C87589"/>
    <w:multiLevelType w:val="hybridMultilevel"/>
    <w:tmpl w:val="9BA6B83E"/>
    <w:lvl w:ilvl="0" w:tplc="D5D62CB0">
      <w:start w:val="1"/>
      <w:numFmt w:val="russianLower"/>
      <w:lvlText w:val="%1) "/>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37" w15:restartNumberingAfterBreak="0">
    <w:nsid w:val="78330DFF"/>
    <w:multiLevelType w:val="hybridMultilevel"/>
    <w:tmpl w:val="79E0FD7E"/>
    <w:lvl w:ilvl="0" w:tplc="2AE84B34">
      <w:start w:val="1"/>
      <w:numFmt w:val="decimal"/>
      <w:lvlText w:val="19.6.%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8" w15:restartNumberingAfterBreak="0">
    <w:nsid w:val="783F614E"/>
    <w:multiLevelType w:val="hybridMultilevel"/>
    <w:tmpl w:val="823E27E0"/>
    <w:lvl w:ilvl="0" w:tplc="7FEA9F7C">
      <w:start w:val="1"/>
      <w:numFmt w:val="bullet"/>
      <w:lvlText w:val=""/>
      <w:lvlJc w:val="left"/>
      <w:pPr>
        <w:tabs>
          <w:tab w:val="num" w:pos="1134"/>
        </w:tabs>
        <w:ind w:left="57" w:firstLine="652"/>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78D54359"/>
    <w:multiLevelType w:val="hybridMultilevel"/>
    <w:tmpl w:val="9A32E2A0"/>
    <w:lvl w:ilvl="0" w:tplc="007E2592">
      <w:start w:val="1"/>
      <w:numFmt w:val="decimal"/>
      <w:lvlText w:val="14.%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40" w15:restartNumberingAfterBreak="0">
    <w:nsid w:val="7A2F2A3F"/>
    <w:multiLevelType w:val="hybridMultilevel"/>
    <w:tmpl w:val="9CB6898C"/>
    <w:lvl w:ilvl="0" w:tplc="188063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7B400CD6"/>
    <w:multiLevelType w:val="hybridMultilevel"/>
    <w:tmpl w:val="AAF29380"/>
    <w:lvl w:ilvl="0" w:tplc="EDE62E46">
      <w:start w:val="1"/>
      <w:numFmt w:val="decimal"/>
      <w:lvlText w:val="20.4.%1"/>
      <w:lvlJc w:val="left"/>
      <w:pPr>
        <w:ind w:left="928" w:hanging="360"/>
      </w:pPr>
      <w:rPr>
        <w:rFonts w:cs="Times New Roman" w:hint="default"/>
        <w:b w:val="0"/>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42" w15:restartNumberingAfterBreak="0">
    <w:nsid w:val="7B692CFD"/>
    <w:multiLevelType w:val="hybridMultilevel"/>
    <w:tmpl w:val="29F2B3A6"/>
    <w:lvl w:ilvl="0" w:tplc="28A2554A">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43" w15:restartNumberingAfterBreak="0">
    <w:nsid w:val="7BD20C55"/>
    <w:multiLevelType w:val="hybridMultilevel"/>
    <w:tmpl w:val="264450AA"/>
    <w:lvl w:ilvl="0" w:tplc="6E94BE76">
      <w:start w:val="1"/>
      <w:numFmt w:val="decimal"/>
      <w:lvlText w:val="19.11.%1"/>
      <w:lvlJc w:val="left"/>
      <w:pPr>
        <w:ind w:left="1440" w:hanging="360"/>
      </w:pPr>
      <w:rPr>
        <w:rFonts w:cs="Times New Roman"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4" w15:restartNumberingAfterBreak="0">
    <w:nsid w:val="7C0E0453"/>
    <w:multiLevelType w:val="multilevel"/>
    <w:tmpl w:val="1480D724"/>
    <w:lvl w:ilvl="0">
      <w:start w:val="12"/>
      <w:numFmt w:val="decimal"/>
      <w:lvlText w:val="%1"/>
      <w:lvlJc w:val="left"/>
      <w:pPr>
        <w:ind w:left="525" w:hanging="525"/>
      </w:pPr>
      <w:rPr>
        <w:rFonts w:hint="default"/>
      </w:rPr>
    </w:lvl>
    <w:lvl w:ilvl="1">
      <w:start w:val="1"/>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5" w15:restartNumberingAfterBreak="0">
    <w:nsid w:val="7CF0642D"/>
    <w:multiLevelType w:val="hybridMultilevel"/>
    <w:tmpl w:val="C330BEA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7CFB6D9C"/>
    <w:multiLevelType w:val="hybridMultilevel"/>
    <w:tmpl w:val="898C52B2"/>
    <w:lvl w:ilvl="0" w:tplc="28A2554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num w:numId="1">
    <w:abstractNumId w:val="7"/>
  </w:num>
  <w:num w:numId="2">
    <w:abstractNumId w:val="53"/>
  </w:num>
  <w:num w:numId="3">
    <w:abstractNumId w:val="106"/>
  </w:num>
  <w:num w:numId="4">
    <w:abstractNumId w:val="138"/>
  </w:num>
  <w:num w:numId="5">
    <w:abstractNumId w:val="14"/>
  </w:num>
  <w:num w:numId="6">
    <w:abstractNumId w:val="47"/>
  </w:num>
  <w:num w:numId="7">
    <w:abstractNumId w:val="91"/>
  </w:num>
  <w:num w:numId="8">
    <w:abstractNumId w:val="82"/>
  </w:num>
  <w:num w:numId="9">
    <w:abstractNumId w:val="130"/>
  </w:num>
  <w:num w:numId="10">
    <w:abstractNumId w:val="55"/>
  </w:num>
  <w:num w:numId="11">
    <w:abstractNumId w:val="56"/>
  </w:num>
  <w:num w:numId="12">
    <w:abstractNumId w:val="0"/>
  </w:num>
  <w:num w:numId="13">
    <w:abstractNumId w:val="100"/>
  </w:num>
  <w:num w:numId="14">
    <w:abstractNumId w:val="119"/>
  </w:num>
  <w:num w:numId="15">
    <w:abstractNumId w:val="93"/>
  </w:num>
  <w:num w:numId="16">
    <w:abstractNumId w:val="89"/>
  </w:num>
  <w:num w:numId="17">
    <w:abstractNumId w:val="64"/>
  </w:num>
  <w:num w:numId="18">
    <w:abstractNumId w:val="65"/>
  </w:num>
  <w:num w:numId="19">
    <w:abstractNumId w:val="115"/>
  </w:num>
  <w:num w:numId="20">
    <w:abstractNumId w:val="4"/>
  </w:num>
  <w:num w:numId="21">
    <w:abstractNumId w:val="79"/>
  </w:num>
  <w:num w:numId="22">
    <w:abstractNumId w:val="42"/>
  </w:num>
  <w:num w:numId="23">
    <w:abstractNumId w:val="145"/>
  </w:num>
  <w:num w:numId="24">
    <w:abstractNumId w:val="35"/>
  </w:num>
  <w:num w:numId="25">
    <w:abstractNumId w:val="59"/>
  </w:num>
  <w:num w:numId="26">
    <w:abstractNumId w:val="39"/>
  </w:num>
  <w:num w:numId="27">
    <w:abstractNumId w:val="127"/>
  </w:num>
  <w:num w:numId="28">
    <w:abstractNumId w:val="17"/>
  </w:num>
  <w:num w:numId="29">
    <w:abstractNumId w:val="34"/>
  </w:num>
  <w:num w:numId="30">
    <w:abstractNumId w:val="78"/>
  </w:num>
  <w:num w:numId="31">
    <w:abstractNumId w:val="27"/>
  </w:num>
  <w:num w:numId="32">
    <w:abstractNumId w:val="86"/>
  </w:num>
  <w:num w:numId="33">
    <w:abstractNumId w:val="70"/>
  </w:num>
  <w:num w:numId="34">
    <w:abstractNumId w:val="52"/>
  </w:num>
  <w:num w:numId="35">
    <w:abstractNumId w:val="95"/>
  </w:num>
  <w:num w:numId="36">
    <w:abstractNumId w:val="92"/>
  </w:num>
  <w:num w:numId="37">
    <w:abstractNumId w:val="22"/>
  </w:num>
  <w:num w:numId="38">
    <w:abstractNumId w:val="3"/>
  </w:num>
  <w:num w:numId="39">
    <w:abstractNumId w:val="3"/>
  </w:num>
  <w:num w:numId="40">
    <w:abstractNumId w:val="105"/>
  </w:num>
  <w:num w:numId="41">
    <w:abstractNumId w:val="140"/>
  </w:num>
  <w:num w:numId="42">
    <w:abstractNumId w:val="41"/>
  </w:num>
  <w:num w:numId="43">
    <w:abstractNumId w:val="71"/>
  </w:num>
  <w:num w:numId="44">
    <w:abstractNumId w:val="102"/>
  </w:num>
  <w:num w:numId="45">
    <w:abstractNumId w:val="58"/>
  </w:num>
  <w:num w:numId="46">
    <w:abstractNumId w:val="112"/>
  </w:num>
  <w:num w:numId="47">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6"/>
  </w:num>
  <w:num w:numId="49">
    <w:abstractNumId w:val="129"/>
  </w:num>
  <w:num w:numId="50">
    <w:abstractNumId w:val="125"/>
  </w:num>
  <w:num w:numId="51">
    <w:abstractNumId w:val="132"/>
  </w:num>
  <w:num w:numId="52">
    <w:abstractNumId w:val="30"/>
  </w:num>
  <w:num w:numId="53">
    <w:abstractNumId w:val="94"/>
  </w:num>
  <w:num w:numId="54">
    <w:abstractNumId w:val="40"/>
  </w:num>
  <w:num w:numId="55">
    <w:abstractNumId w:val="63"/>
  </w:num>
  <w:num w:numId="56">
    <w:abstractNumId w:val="118"/>
  </w:num>
  <w:num w:numId="57">
    <w:abstractNumId w:val="21"/>
  </w:num>
  <w:num w:numId="58">
    <w:abstractNumId w:val="57"/>
  </w:num>
  <w:num w:numId="59">
    <w:abstractNumId w:val="120"/>
  </w:num>
  <w:num w:numId="60">
    <w:abstractNumId w:val="96"/>
  </w:num>
  <w:num w:numId="61">
    <w:abstractNumId w:val="10"/>
  </w:num>
  <w:num w:numId="62">
    <w:abstractNumId w:val="33"/>
  </w:num>
  <w:num w:numId="63">
    <w:abstractNumId w:val="12"/>
  </w:num>
  <w:num w:numId="64">
    <w:abstractNumId w:val="36"/>
  </w:num>
  <w:num w:numId="65">
    <w:abstractNumId w:val="15"/>
  </w:num>
  <w:num w:numId="66">
    <w:abstractNumId w:val="43"/>
  </w:num>
  <w:num w:numId="67">
    <w:abstractNumId w:val="97"/>
  </w:num>
  <w:num w:numId="68">
    <w:abstractNumId w:val="50"/>
  </w:num>
  <w:num w:numId="69">
    <w:abstractNumId w:val="103"/>
  </w:num>
  <w:num w:numId="70">
    <w:abstractNumId w:val="142"/>
  </w:num>
  <w:num w:numId="71">
    <w:abstractNumId w:val="133"/>
  </w:num>
  <w:num w:numId="72">
    <w:abstractNumId w:val="60"/>
  </w:num>
  <w:num w:numId="73">
    <w:abstractNumId w:val="84"/>
  </w:num>
  <w:num w:numId="74">
    <w:abstractNumId w:val="11"/>
  </w:num>
  <w:num w:numId="75">
    <w:abstractNumId w:val="87"/>
  </w:num>
  <w:num w:numId="76">
    <w:abstractNumId w:val="113"/>
  </w:num>
  <w:num w:numId="77">
    <w:abstractNumId w:val="75"/>
  </w:num>
  <w:num w:numId="78">
    <w:abstractNumId w:val="29"/>
  </w:num>
  <w:num w:numId="79">
    <w:abstractNumId w:val="20"/>
  </w:num>
  <w:num w:numId="80">
    <w:abstractNumId w:val="54"/>
  </w:num>
  <w:num w:numId="81">
    <w:abstractNumId w:val="49"/>
  </w:num>
  <w:num w:numId="82">
    <w:abstractNumId w:val="146"/>
  </w:num>
  <w:num w:numId="83">
    <w:abstractNumId w:val="109"/>
  </w:num>
  <w:num w:numId="84">
    <w:abstractNumId w:val="126"/>
  </w:num>
  <w:num w:numId="85">
    <w:abstractNumId w:val="136"/>
  </w:num>
  <w:num w:numId="86">
    <w:abstractNumId w:val="74"/>
  </w:num>
  <w:num w:numId="87">
    <w:abstractNumId w:val="81"/>
  </w:num>
  <w:num w:numId="88">
    <w:abstractNumId w:val="108"/>
  </w:num>
  <w:num w:numId="89">
    <w:abstractNumId w:val="23"/>
  </w:num>
  <w:num w:numId="90">
    <w:abstractNumId w:val="62"/>
  </w:num>
  <w:num w:numId="91">
    <w:abstractNumId w:val="51"/>
  </w:num>
  <w:num w:numId="92">
    <w:abstractNumId w:val="101"/>
  </w:num>
  <w:num w:numId="93">
    <w:abstractNumId w:val="111"/>
  </w:num>
  <w:num w:numId="94">
    <w:abstractNumId w:val="48"/>
  </w:num>
  <w:num w:numId="95">
    <w:abstractNumId w:val="117"/>
  </w:num>
  <w:num w:numId="96">
    <w:abstractNumId w:val="123"/>
  </w:num>
  <w:num w:numId="97">
    <w:abstractNumId w:val="88"/>
  </w:num>
  <w:num w:numId="98">
    <w:abstractNumId w:val="9"/>
  </w:num>
  <w:num w:numId="99">
    <w:abstractNumId w:val="1"/>
  </w:num>
  <w:num w:numId="100">
    <w:abstractNumId w:val="137"/>
  </w:num>
  <w:num w:numId="101">
    <w:abstractNumId w:val="44"/>
  </w:num>
  <w:num w:numId="102">
    <w:abstractNumId w:val="85"/>
  </w:num>
  <w:num w:numId="103">
    <w:abstractNumId w:val="37"/>
  </w:num>
  <w:num w:numId="104">
    <w:abstractNumId w:val="98"/>
  </w:num>
  <w:num w:numId="105">
    <w:abstractNumId w:val="124"/>
  </w:num>
  <w:num w:numId="106">
    <w:abstractNumId w:val="5"/>
  </w:num>
  <w:num w:numId="107">
    <w:abstractNumId w:val="6"/>
  </w:num>
  <w:num w:numId="108">
    <w:abstractNumId w:val="143"/>
  </w:num>
  <w:num w:numId="109">
    <w:abstractNumId w:val="16"/>
  </w:num>
  <w:num w:numId="110">
    <w:abstractNumId w:val="67"/>
  </w:num>
  <w:num w:numId="111">
    <w:abstractNumId w:val="25"/>
  </w:num>
  <w:num w:numId="112">
    <w:abstractNumId w:val="24"/>
  </w:num>
  <w:num w:numId="113">
    <w:abstractNumId w:val="83"/>
  </w:num>
  <w:num w:numId="114">
    <w:abstractNumId w:val="131"/>
  </w:num>
  <w:num w:numId="115">
    <w:abstractNumId w:val="141"/>
  </w:num>
  <w:num w:numId="116">
    <w:abstractNumId w:val="90"/>
  </w:num>
  <w:num w:numId="117">
    <w:abstractNumId w:val="26"/>
  </w:num>
  <w:num w:numId="118">
    <w:abstractNumId w:val="38"/>
  </w:num>
  <w:num w:numId="119">
    <w:abstractNumId w:val="46"/>
  </w:num>
  <w:num w:numId="120">
    <w:abstractNumId w:val="13"/>
  </w:num>
  <w:num w:numId="121">
    <w:abstractNumId w:val="28"/>
  </w:num>
  <w:num w:numId="122">
    <w:abstractNumId w:val="107"/>
  </w:num>
  <w:num w:numId="123">
    <w:abstractNumId w:val="104"/>
  </w:num>
  <w:num w:numId="124">
    <w:abstractNumId w:val="19"/>
  </w:num>
  <w:num w:numId="125">
    <w:abstractNumId w:val="135"/>
  </w:num>
  <w:num w:numId="126">
    <w:abstractNumId w:val="116"/>
  </w:num>
  <w:num w:numId="127">
    <w:abstractNumId w:val="134"/>
  </w:num>
  <w:num w:numId="128">
    <w:abstractNumId w:val="61"/>
  </w:num>
  <w:num w:numId="129">
    <w:abstractNumId w:val="77"/>
  </w:num>
  <w:num w:numId="130">
    <w:abstractNumId w:val="45"/>
  </w:num>
  <w:num w:numId="131">
    <w:abstractNumId w:val="139"/>
  </w:num>
  <w:num w:numId="132">
    <w:abstractNumId w:val="122"/>
  </w:num>
  <w:num w:numId="133">
    <w:abstractNumId w:val="18"/>
  </w:num>
  <w:num w:numId="134">
    <w:abstractNumId w:val="66"/>
  </w:num>
  <w:num w:numId="135">
    <w:abstractNumId w:val="99"/>
  </w:num>
  <w:num w:numId="136">
    <w:abstractNumId w:val="31"/>
  </w:num>
  <w:num w:numId="137">
    <w:abstractNumId w:val="8"/>
  </w:num>
  <w:num w:numId="138">
    <w:abstractNumId w:val="128"/>
  </w:num>
  <w:num w:numId="139">
    <w:abstractNumId w:val="114"/>
  </w:num>
  <w:num w:numId="140">
    <w:abstractNumId w:val="121"/>
  </w:num>
  <w:num w:numId="141">
    <w:abstractNumId w:val="72"/>
  </w:num>
  <w:num w:numId="142">
    <w:abstractNumId w:val="2"/>
  </w:num>
  <w:num w:numId="143">
    <w:abstractNumId w:val="68"/>
  </w:num>
  <w:num w:numId="144">
    <w:abstractNumId w:val="32"/>
  </w:num>
  <w:num w:numId="145">
    <w:abstractNumId w:val="69"/>
  </w:num>
  <w:num w:numId="146">
    <w:abstractNumId w:val="144"/>
  </w:num>
  <w:num w:numId="147">
    <w:abstractNumId w:val="80"/>
  </w:num>
  <w:num w:numId="148">
    <w:abstractNumId w:val="73"/>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7C9"/>
    <w:rsid w:val="000036FC"/>
    <w:rsid w:val="00004696"/>
    <w:rsid w:val="00012EFA"/>
    <w:rsid w:val="0001544E"/>
    <w:rsid w:val="00015567"/>
    <w:rsid w:val="00017C3A"/>
    <w:rsid w:val="00022484"/>
    <w:rsid w:val="00022D19"/>
    <w:rsid w:val="000239C5"/>
    <w:rsid w:val="00023C5F"/>
    <w:rsid w:val="00023D53"/>
    <w:rsid w:val="00024933"/>
    <w:rsid w:val="00025131"/>
    <w:rsid w:val="000258F9"/>
    <w:rsid w:val="000265BC"/>
    <w:rsid w:val="00027404"/>
    <w:rsid w:val="00030262"/>
    <w:rsid w:val="000305A7"/>
    <w:rsid w:val="000314FF"/>
    <w:rsid w:val="000336E3"/>
    <w:rsid w:val="000352BC"/>
    <w:rsid w:val="0003632A"/>
    <w:rsid w:val="00036FBD"/>
    <w:rsid w:val="00037BB8"/>
    <w:rsid w:val="00037C1D"/>
    <w:rsid w:val="00040160"/>
    <w:rsid w:val="000405F2"/>
    <w:rsid w:val="00043A2C"/>
    <w:rsid w:val="000442C2"/>
    <w:rsid w:val="00044731"/>
    <w:rsid w:val="000472D2"/>
    <w:rsid w:val="000472F9"/>
    <w:rsid w:val="00051A50"/>
    <w:rsid w:val="0005293E"/>
    <w:rsid w:val="00052B25"/>
    <w:rsid w:val="00054774"/>
    <w:rsid w:val="00061D46"/>
    <w:rsid w:val="00062505"/>
    <w:rsid w:val="00062E34"/>
    <w:rsid w:val="000657E2"/>
    <w:rsid w:val="0006639B"/>
    <w:rsid w:val="000669D0"/>
    <w:rsid w:val="00067D24"/>
    <w:rsid w:val="00070420"/>
    <w:rsid w:val="00071841"/>
    <w:rsid w:val="00075FF0"/>
    <w:rsid w:val="0007642A"/>
    <w:rsid w:val="0007648A"/>
    <w:rsid w:val="00077726"/>
    <w:rsid w:val="00080194"/>
    <w:rsid w:val="0008157A"/>
    <w:rsid w:val="00083EBA"/>
    <w:rsid w:val="000843A3"/>
    <w:rsid w:val="00085A85"/>
    <w:rsid w:val="00085E89"/>
    <w:rsid w:val="00087C5F"/>
    <w:rsid w:val="0009095B"/>
    <w:rsid w:val="00090E85"/>
    <w:rsid w:val="000960A5"/>
    <w:rsid w:val="00096C6D"/>
    <w:rsid w:val="000A15EA"/>
    <w:rsid w:val="000A3A73"/>
    <w:rsid w:val="000A4B9B"/>
    <w:rsid w:val="000A65F3"/>
    <w:rsid w:val="000A7034"/>
    <w:rsid w:val="000A7627"/>
    <w:rsid w:val="000A7F9C"/>
    <w:rsid w:val="000B159A"/>
    <w:rsid w:val="000B25CF"/>
    <w:rsid w:val="000B43BD"/>
    <w:rsid w:val="000B7203"/>
    <w:rsid w:val="000B77E7"/>
    <w:rsid w:val="000C3062"/>
    <w:rsid w:val="000C5B5D"/>
    <w:rsid w:val="000C5C2F"/>
    <w:rsid w:val="000C5DE9"/>
    <w:rsid w:val="000C6EDF"/>
    <w:rsid w:val="000C74CD"/>
    <w:rsid w:val="000D11CA"/>
    <w:rsid w:val="000D1AC9"/>
    <w:rsid w:val="000D1BE5"/>
    <w:rsid w:val="000D1D6E"/>
    <w:rsid w:val="000D3820"/>
    <w:rsid w:val="000D4229"/>
    <w:rsid w:val="000D4EAB"/>
    <w:rsid w:val="000D54DB"/>
    <w:rsid w:val="000D59DB"/>
    <w:rsid w:val="000D60BC"/>
    <w:rsid w:val="000D617B"/>
    <w:rsid w:val="000E0198"/>
    <w:rsid w:val="000E10E1"/>
    <w:rsid w:val="000E31AC"/>
    <w:rsid w:val="000E4F88"/>
    <w:rsid w:val="000E5BAC"/>
    <w:rsid w:val="000E70F5"/>
    <w:rsid w:val="000F020D"/>
    <w:rsid w:val="000F3E80"/>
    <w:rsid w:val="000F5753"/>
    <w:rsid w:val="000F74EF"/>
    <w:rsid w:val="000F7B59"/>
    <w:rsid w:val="000F7BC5"/>
    <w:rsid w:val="001009DD"/>
    <w:rsid w:val="001047E6"/>
    <w:rsid w:val="00104AC0"/>
    <w:rsid w:val="00105C4E"/>
    <w:rsid w:val="00107893"/>
    <w:rsid w:val="001100CE"/>
    <w:rsid w:val="00110759"/>
    <w:rsid w:val="00110E90"/>
    <w:rsid w:val="001128E7"/>
    <w:rsid w:val="00113ACA"/>
    <w:rsid w:val="0012362D"/>
    <w:rsid w:val="001254AF"/>
    <w:rsid w:val="001257BF"/>
    <w:rsid w:val="00126385"/>
    <w:rsid w:val="001274CE"/>
    <w:rsid w:val="00127C66"/>
    <w:rsid w:val="001315DD"/>
    <w:rsid w:val="00132DA0"/>
    <w:rsid w:val="00132F6E"/>
    <w:rsid w:val="00133F74"/>
    <w:rsid w:val="00135EA3"/>
    <w:rsid w:val="0014116F"/>
    <w:rsid w:val="001426C9"/>
    <w:rsid w:val="0014378B"/>
    <w:rsid w:val="001444AE"/>
    <w:rsid w:val="00145257"/>
    <w:rsid w:val="0014683A"/>
    <w:rsid w:val="001468A0"/>
    <w:rsid w:val="00147C26"/>
    <w:rsid w:val="00153CAF"/>
    <w:rsid w:val="00154174"/>
    <w:rsid w:val="00154325"/>
    <w:rsid w:val="001617EA"/>
    <w:rsid w:val="001648D1"/>
    <w:rsid w:val="00166AC7"/>
    <w:rsid w:val="00166EA8"/>
    <w:rsid w:val="0016759F"/>
    <w:rsid w:val="00170520"/>
    <w:rsid w:val="00170D0E"/>
    <w:rsid w:val="00170D55"/>
    <w:rsid w:val="00175E11"/>
    <w:rsid w:val="00180C3C"/>
    <w:rsid w:val="0018111F"/>
    <w:rsid w:val="00184098"/>
    <w:rsid w:val="00184D94"/>
    <w:rsid w:val="00185DBD"/>
    <w:rsid w:val="00186305"/>
    <w:rsid w:val="001900E3"/>
    <w:rsid w:val="00191E34"/>
    <w:rsid w:val="0019477F"/>
    <w:rsid w:val="00196124"/>
    <w:rsid w:val="00196508"/>
    <w:rsid w:val="001A0B21"/>
    <w:rsid w:val="001A0C88"/>
    <w:rsid w:val="001A0E79"/>
    <w:rsid w:val="001A1119"/>
    <w:rsid w:val="001A15D7"/>
    <w:rsid w:val="001A35FB"/>
    <w:rsid w:val="001A37D2"/>
    <w:rsid w:val="001A51B3"/>
    <w:rsid w:val="001A6B39"/>
    <w:rsid w:val="001B2EE0"/>
    <w:rsid w:val="001B4846"/>
    <w:rsid w:val="001B5740"/>
    <w:rsid w:val="001B5FEC"/>
    <w:rsid w:val="001B6BDF"/>
    <w:rsid w:val="001B7105"/>
    <w:rsid w:val="001C257D"/>
    <w:rsid w:val="001C28E5"/>
    <w:rsid w:val="001C2D6B"/>
    <w:rsid w:val="001C4390"/>
    <w:rsid w:val="001C43B6"/>
    <w:rsid w:val="001C62D4"/>
    <w:rsid w:val="001D0D6D"/>
    <w:rsid w:val="001D125B"/>
    <w:rsid w:val="001D4F69"/>
    <w:rsid w:val="001D5482"/>
    <w:rsid w:val="001D745A"/>
    <w:rsid w:val="001D7D1F"/>
    <w:rsid w:val="001E044F"/>
    <w:rsid w:val="001F3078"/>
    <w:rsid w:val="001F3406"/>
    <w:rsid w:val="001F3592"/>
    <w:rsid w:val="001F61AE"/>
    <w:rsid w:val="001F685F"/>
    <w:rsid w:val="001F6CA5"/>
    <w:rsid w:val="001F6E8C"/>
    <w:rsid w:val="00200415"/>
    <w:rsid w:val="00200557"/>
    <w:rsid w:val="002010EF"/>
    <w:rsid w:val="002016A0"/>
    <w:rsid w:val="002024F7"/>
    <w:rsid w:val="00202948"/>
    <w:rsid w:val="00204A10"/>
    <w:rsid w:val="00205F42"/>
    <w:rsid w:val="00206665"/>
    <w:rsid w:val="00206F4F"/>
    <w:rsid w:val="00210D94"/>
    <w:rsid w:val="002119D3"/>
    <w:rsid w:val="002151FA"/>
    <w:rsid w:val="00215E49"/>
    <w:rsid w:val="00215F73"/>
    <w:rsid w:val="00216021"/>
    <w:rsid w:val="00216C99"/>
    <w:rsid w:val="00217346"/>
    <w:rsid w:val="002176C5"/>
    <w:rsid w:val="00226566"/>
    <w:rsid w:val="00227F62"/>
    <w:rsid w:val="0023060F"/>
    <w:rsid w:val="00232D4A"/>
    <w:rsid w:val="002346A2"/>
    <w:rsid w:val="0023480B"/>
    <w:rsid w:val="002349B8"/>
    <w:rsid w:val="0023526A"/>
    <w:rsid w:val="00235DFE"/>
    <w:rsid w:val="00237A36"/>
    <w:rsid w:val="00237AA9"/>
    <w:rsid w:val="00237D50"/>
    <w:rsid w:val="0024043F"/>
    <w:rsid w:val="00242B80"/>
    <w:rsid w:val="00244119"/>
    <w:rsid w:val="002457AF"/>
    <w:rsid w:val="00246062"/>
    <w:rsid w:val="00247A02"/>
    <w:rsid w:val="00250C64"/>
    <w:rsid w:val="0025182C"/>
    <w:rsid w:val="00252BB1"/>
    <w:rsid w:val="002553F0"/>
    <w:rsid w:val="00255434"/>
    <w:rsid w:val="00256BC3"/>
    <w:rsid w:val="00256E51"/>
    <w:rsid w:val="00257C35"/>
    <w:rsid w:val="00260D67"/>
    <w:rsid w:val="00262EAA"/>
    <w:rsid w:val="00263519"/>
    <w:rsid w:val="00265D96"/>
    <w:rsid w:val="002675D2"/>
    <w:rsid w:val="0026799E"/>
    <w:rsid w:val="00270DAE"/>
    <w:rsid w:val="00272064"/>
    <w:rsid w:val="0027364A"/>
    <w:rsid w:val="00273693"/>
    <w:rsid w:val="002736A5"/>
    <w:rsid w:val="00273835"/>
    <w:rsid w:val="00274654"/>
    <w:rsid w:val="002765E6"/>
    <w:rsid w:val="0028287A"/>
    <w:rsid w:val="00282EA8"/>
    <w:rsid w:val="00283036"/>
    <w:rsid w:val="002862E5"/>
    <w:rsid w:val="00286D71"/>
    <w:rsid w:val="00291426"/>
    <w:rsid w:val="002915CE"/>
    <w:rsid w:val="00295805"/>
    <w:rsid w:val="00295A3A"/>
    <w:rsid w:val="002A0603"/>
    <w:rsid w:val="002A0E08"/>
    <w:rsid w:val="002A10A7"/>
    <w:rsid w:val="002A2CE1"/>
    <w:rsid w:val="002A580C"/>
    <w:rsid w:val="002A7B97"/>
    <w:rsid w:val="002B1FB5"/>
    <w:rsid w:val="002B2543"/>
    <w:rsid w:val="002B2E47"/>
    <w:rsid w:val="002B361F"/>
    <w:rsid w:val="002C1177"/>
    <w:rsid w:val="002C3869"/>
    <w:rsid w:val="002C4585"/>
    <w:rsid w:val="002C54AE"/>
    <w:rsid w:val="002C6980"/>
    <w:rsid w:val="002C6E87"/>
    <w:rsid w:val="002D1094"/>
    <w:rsid w:val="002D335E"/>
    <w:rsid w:val="002D4BE0"/>
    <w:rsid w:val="002D5482"/>
    <w:rsid w:val="002E1512"/>
    <w:rsid w:val="002E516A"/>
    <w:rsid w:val="002E5284"/>
    <w:rsid w:val="002F0E89"/>
    <w:rsid w:val="002F1632"/>
    <w:rsid w:val="002F1C3D"/>
    <w:rsid w:val="002F30DD"/>
    <w:rsid w:val="002F71CE"/>
    <w:rsid w:val="002F795A"/>
    <w:rsid w:val="0030049B"/>
    <w:rsid w:val="00302046"/>
    <w:rsid w:val="003022E7"/>
    <w:rsid w:val="00306A07"/>
    <w:rsid w:val="003103DC"/>
    <w:rsid w:val="003108FB"/>
    <w:rsid w:val="003116FE"/>
    <w:rsid w:val="00311F69"/>
    <w:rsid w:val="003122C4"/>
    <w:rsid w:val="003136DB"/>
    <w:rsid w:val="0031430F"/>
    <w:rsid w:val="0031549C"/>
    <w:rsid w:val="00315A73"/>
    <w:rsid w:val="00316EB2"/>
    <w:rsid w:val="003251F6"/>
    <w:rsid w:val="003256CE"/>
    <w:rsid w:val="00330DE9"/>
    <w:rsid w:val="00331FF0"/>
    <w:rsid w:val="0033297F"/>
    <w:rsid w:val="00334224"/>
    <w:rsid w:val="00334377"/>
    <w:rsid w:val="00335EEF"/>
    <w:rsid w:val="003362F8"/>
    <w:rsid w:val="003372E0"/>
    <w:rsid w:val="00340C43"/>
    <w:rsid w:val="00340D94"/>
    <w:rsid w:val="00342395"/>
    <w:rsid w:val="003432D5"/>
    <w:rsid w:val="00344970"/>
    <w:rsid w:val="00344F87"/>
    <w:rsid w:val="003458AE"/>
    <w:rsid w:val="003459A9"/>
    <w:rsid w:val="003468C4"/>
    <w:rsid w:val="00347923"/>
    <w:rsid w:val="00347F54"/>
    <w:rsid w:val="00350C1A"/>
    <w:rsid w:val="00351723"/>
    <w:rsid w:val="00351C74"/>
    <w:rsid w:val="00354944"/>
    <w:rsid w:val="00355EFB"/>
    <w:rsid w:val="003623B0"/>
    <w:rsid w:val="00367ECD"/>
    <w:rsid w:val="00370054"/>
    <w:rsid w:val="00370F24"/>
    <w:rsid w:val="003712E6"/>
    <w:rsid w:val="003716CF"/>
    <w:rsid w:val="00375FBE"/>
    <w:rsid w:val="00381F79"/>
    <w:rsid w:val="00384D5A"/>
    <w:rsid w:val="003902D9"/>
    <w:rsid w:val="00391528"/>
    <w:rsid w:val="003917A6"/>
    <w:rsid w:val="00392825"/>
    <w:rsid w:val="00392906"/>
    <w:rsid w:val="00393E8C"/>
    <w:rsid w:val="00394324"/>
    <w:rsid w:val="003944BC"/>
    <w:rsid w:val="0039515A"/>
    <w:rsid w:val="0039693C"/>
    <w:rsid w:val="00397655"/>
    <w:rsid w:val="003A371A"/>
    <w:rsid w:val="003A43D9"/>
    <w:rsid w:val="003A46E7"/>
    <w:rsid w:val="003A47F1"/>
    <w:rsid w:val="003A5299"/>
    <w:rsid w:val="003A5797"/>
    <w:rsid w:val="003A583D"/>
    <w:rsid w:val="003A622E"/>
    <w:rsid w:val="003A77FF"/>
    <w:rsid w:val="003A7FF0"/>
    <w:rsid w:val="003B1057"/>
    <w:rsid w:val="003B1C56"/>
    <w:rsid w:val="003B2D98"/>
    <w:rsid w:val="003B4CDF"/>
    <w:rsid w:val="003B5903"/>
    <w:rsid w:val="003B5EFC"/>
    <w:rsid w:val="003B6690"/>
    <w:rsid w:val="003B7D4E"/>
    <w:rsid w:val="003C0097"/>
    <w:rsid w:val="003C0431"/>
    <w:rsid w:val="003C2329"/>
    <w:rsid w:val="003C3362"/>
    <w:rsid w:val="003C424D"/>
    <w:rsid w:val="003C4CD7"/>
    <w:rsid w:val="003C6DBF"/>
    <w:rsid w:val="003C7136"/>
    <w:rsid w:val="003C7671"/>
    <w:rsid w:val="003D082E"/>
    <w:rsid w:val="003D0891"/>
    <w:rsid w:val="003D14DD"/>
    <w:rsid w:val="003D1534"/>
    <w:rsid w:val="003D1A7B"/>
    <w:rsid w:val="003D209E"/>
    <w:rsid w:val="003D29FC"/>
    <w:rsid w:val="003D2E42"/>
    <w:rsid w:val="003D3109"/>
    <w:rsid w:val="003D41CE"/>
    <w:rsid w:val="003D6139"/>
    <w:rsid w:val="003D7F4F"/>
    <w:rsid w:val="003E0E4A"/>
    <w:rsid w:val="003E2631"/>
    <w:rsid w:val="003E63D7"/>
    <w:rsid w:val="003E7711"/>
    <w:rsid w:val="003F05DB"/>
    <w:rsid w:val="003F17A8"/>
    <w:rsid w:val="003F263F"/>
    <w:rsid w:val="003F26A6"/>
    <w:rsid w:val="003F2BF8"/>
    <w:rsid w:val="003F3CAB"/>
    <w:rsid w:val="003F4751"/>
    <w:rsid w:val="003F527B"/>
    <w:rsid w:val="003F5838"/>
    <w:rsid w:val="003F5D3B"/>
    <w:rsid w:val="003F6324"/>
    <w:rsid w:val="003F6841"/>
    <w:rsid w:val="003F73A8"/>
    <w:rsid w:val="003F7D96"/>
    <w:rsid w:val="003F7DA6"/>
    <w:rsid w:val="003F7F24"/>
    <w:rsid w:val="004004B4"/>
    <w:rsid w:val="00400730"/>
    <w:rsid w:val="00401E66"/>
    <w:rsid w:val="00402E58"/>
    <w:rsid w:val="0040607B"/>
    <w:rsid w:val="004072B1"/>
    <w:rsid w:val="004077A7"/>
    <w:rsid w:val="0041003D"/>
    <w:rsid w:val="0041126C"/>
    <w:rsid w:val="00414282"/>
    <w:rsid w:val="00414667"/>
    <w:rsid w:val="0041670D"/>
    <w:rsid w:val="00417D0F"/>
    <w:rsid w:val="00420687"/>
    <w:rsid w:val="00420B0D"/>
    <w:rsid w:val="004211DB"/>
    <w:rsid w:val="004214EB"/>
    <w:rsid w:val="004216F5"/>
    <w:rsid w:val="00421E52"/>
    <w:rsid w:val="004267B5"/>
    <w:rsid w:val="004314C7"/>
    <w:rsid w:val="00432A58"/>
    <w:rsid w:val="00433DF5"/>
    <w:rsid w:val="0043449C"/>
    <w:rsid w:val="00437A95"/>
    <w:rsid w:val="00440037"/>
    <w:rsid w:val="00441FC1"/>
    <w:rsid w:val="00444D80"/>
    <w:rsid w:val="00446350"/>
    <w:rsid w:val="00450DB2"/>
    <w:rsid w:val="0045144B"/>
    <w:rsid w:val="00452DD6"/>
    <w:rsid w:val="00452F6E"/>
    <w:rsid w:val="00453161"/>
    <w:rsid w:val="00460DE9"/>
    <w:rsid w:val="00461A36"/>
    <w:rsid w:val="00466FF9"/>
    <w:rsid w:val="004701B4"/>
    <w:rsid w:val="0047148F"/>
    <w:rsid w:val="004724E1"/>
    <w:rsid w:val="00472CB0"/>
    <w:rsid w:val="00472ED4"/>
    <w:rsid w:val="004744A1"/>
    <w:rsid w:val="00475964"/>
    <w:rsid w:val="004762B9"/>
    <w:rsid w:val="00476F96"/>
    <w:rsid w:val="00477958"/>
    <w:rsid w:val="00480541"/>
    <w:rsid w:val="00482607"/>
    <w:rsid w:val="00483B50"/>
    <w:rsid w:val="00484A5A"/>
    <w:rsid w:val="004863C4"/>
    <w:rsid w:val="004902E6"/>
    <w:rsid w:val="00490915"/>
    <w:rsid w:val="004920FD"/>
    <w:rsid w:val="00493FB6"/>
    <w:rsid w:val="004940DC"/>
    <w:rsid w:val="004954C4"/>
    <w:rsid w:val="00496B6C"/>
    <w:rsid w:val="00497960"/>
    <w:rsid w:val="004A07EF"/>
    <w:rsid w:val="004A0F44"/>
    <w:rsid w:val="004A10A8"/>
    <w:rsid w:val="004A14F7"/>
    <w:rsid w:val="004A199A"/>
    <w:rsid w:val="004A27E6"/>
    <w:rsid w:val="004A491B"/>
    <w:rsid w:val="004A673A"/>
    <w:rsid w:val="004A7201"/>
    <w:rsid w:val="004B0593"/>
    <w:rsid w:val="004B236B"/>
    <w:rsid w:val="004B309B"/>
    <w:rsid w:val="004B48AB"/>
    <w:rsid w:val="004B4D29"/>
    <w:rsid w:val="004B73E6"/>
    <w:rsid w:val="004B7814"/>
    <w:rsid w:val="004C049C"/>
    <w:rsid w:val="004C1F76"/>
    <w:rsid w:val="004C2E02"/>
    <w:rsid w:val="004C3B40"/>
    <w:rsid w:val="004C508F"/>
    <w:rsid w:val="004C5A2F"/>
    <w:rsid w:val="004C6518"/>
    <w:rsid w:val="004D1BF5"/>
    <w:rsid w:val="004D2F93"/>
    <w:rsid w:val="004D4AF6"/>
    <w:rsid w:val="004D5D9D"/>
    <w:rsid w:val="004D70AE"/>
    <w:rsid w:val="004D7302"/>
    <w:rsid w:val="004D7AEE"/>
    <w:rsid w:val="004E1140"/>
    <w:rsid w:val="004E1E0B"/>
    <w:rsid w:val="004E3024"/>
    <w:rsid w:val="004E63E7"/>
    <w:rsid w:val="004E6616"/>
    <w:rsid w:val="004E7F1E"/>
    <w:rsid w:val="004F016A"/>
    <w:rsid w:val="004F218F"/>
    <w:rsid w:val="004F2261"/>
    <w:rsid w:val="004F2C88"/>
    <w:rsid w:val="004F3958"/>
    <w:rsid w:val="004F54F5"/>
    <w:rsid w:val="004F59E9"/>
    <w:rsid w:val="00502599"/>
    <w:rsid w:val="00502C97"/>
    <w:rsid w:val="00503925"/>
    <w:rsid w:val="00504063"/>
    <w:rsid w:val="00505CF8"/>
    <w:rsid w:val="00510812"/>
    <w:rsid w:val="00511E01"/>
    <w:rsid w:val="00512019"/>
    <w:rsid w:val="00512399"/>
    <w:rsid w:val="005141A1"/>
    <w:rsid w:val="00515E46"/>
    <w:rsid w:val="00517863"/>
    <w:rsid w:val="005202DA"/>
    <w:rsid w:val="00521521"/>
    <w:rsid w:val="005232C0"/>
    <w:rsid w:val="0052360E"/>
    <w:rsid w:val="00523A2F"/>
    <w:rsid w:val="00524883"/>
    <w:rsid w:val="00525552"/>
    <w:rsid w:val="005272CE"/>
    <w:rsid w:val="00532C9E"/>
    <w:rsid w:val="00532EE4"/>
    <w:rsid w:val="005336FA"/>
    <w:rsid w:val="00536516"/>
    <w:rsid w:val="00536AD6"/>
    <w:rsid w:val="00537858"/>
    <w:rsid w:val="005405BC"/>
    <w:rsid w:val="00540697"/>
    <w:rsid w:val="00545486"/>
    <w:rsid w:val="005472A2"/>
    <w:rsid w:val="005504F1"/>
    <w:rsid w:val="00550BB1"/>
    <w:rsid w:val="00550BDC"/>
    <w:rsid w:val="005520E6"/>
    <w:rsid w:val="00552342"/>
    <w:rsid w:val="00552B37"/>
    <w:rsid w:val="00556735"/>
    <w:rsid w:val="00560885"/>
    <w:rsid w:val="005630C9"/>
    <w:rsid w:val="005639D3"/>
    <w:rsid w:val="00563F8C"/>
    <w:rsid w:val="00570BC3"/>
    <w:rsid w:val="00570FB4"/>
    <w:rsid w:val="00571307"/>
    <w:rsid w:val="0057152F"/>
    <w:rsid w:val="005751DE"/>
    <w:rsid w:val="00575A36"/>
    <w:rsid w:val="00577898"/>
    <w:rsid w:val="00577FA5"/>
    <w:rsid w:val="00580DF1"/>
    <w:rsid w:val="00581EEC"/>
    <w:rsid w:val="00582195"/>
    <w:rsid w:val="00582634"/>
    <w:rsid w:val="0058337C"/>
    <w:rsid w:val="0059084D"/>
    <w:rsid w:val="00590C73"/>
    <w:rsid w:val="00593A53"/>
    <w:rsid w:val="00593B50"/>
    <w:rsid w:val="005943E1"/>
    <w:rsid w:val="005A129B"/>
    <w:rsid w:val="005A6C93"/>
    <w:rsid w:val="005B01F5"/>
    <w:rsid w:val="005B0825"/>
    <w:rsid w:val="005B2BDA"/>
    <w:rsid w:val="005B2DFF"/>
    <w:rsid w:val="005B346B"/>
    <w:rsid w:val="005B6638"/>
    <w:rsid w:val="005C05A0"/>
    <w:rsid w:val="005D022C"/>
    <w:rsid w:val="005D2BE8"/>
    <w:rsid w:val="005D4129"/>
    <w:rsid w:val="005D555D"/>
    <w:rsid w:val="005D5E54"/>
    <w:rsid w:val="005D72F0"/>
    <w:rsid w:val="005D73BF"/>
    <w:rsid w:val="005E3DB9"/>
    <w:rsid w:val="005E5CBB"/>
    <w:rsid w:val="005F002E"/>
    <w:rsid w:val="005F02C1"/>
    <w:rsid w:val="005F0EAB"/>
    <w:rsid w:val="005F12F4"/>
    <w:rsid w:val="005F133F"/>
    <w:rsid w:val="005F17F7"/>
    <w:rsid w:val="005F2240"/>
    <w:rsid w:val="005F2541"/>
    <w:rsid w:val="005F3D05"/>
    <w:rsid w:val="005F6B15"/>
    <w:rsid w:val="005F6BDC"/>
    <w:rsid w:val="005F72D6"/>
    <w:rsid w:val="006016C1"/>
    <w:rsid w:val="00601BB2"/>
    <w:rsid w:val="006023CA"/>
    <w:rsid w:val="00602480"/>
    <w:rsid w:val="00603972"/>
    <w:rsid w:val="006041BC"/>
    <w:rsid w:val="00605EEC"/>
    <w:rsid w:val="00610EA9"/>
    <w:rsid w:val="00611417"/>
    <w:rsid w:val="0061318F"/>
    <w:rsid w:val="00620C88"/>
    <w:rsid w:val="00621A28"/>
    <w:rsid w:val="006224CD"/>
    <w:rsid w:val="006226A1"/>
    <w:rsid w:val="006261A7"/>
    <w:rsid w:val="00626E07"/>
    <w:rsid w:val="00631142"/>
    <w:rsid w:val="00632C7E"/>
    <w:rsid w:val="00633A57"/>
    <w:rsid w:val="00634658"/>
    <w:rsid w:val="00637D9C"/>
    <w:rsid w:val="00646161"/>
    <w:rsid w:val="00646F40"/>
    <w:rsid w:val="00647034"/>
    <w:rsid w:val="00647B0A"/>
    <w:rsid w:val="00647EC8"/>
    <w:rsid w:val="006500D8"/>
    <w:rsid w:val="00650880"/>
    <w:rsid w:val="0065169A"/>
    <w:rsid w:val="00652815"/>
    <w:rsid w:val="00652A19"/>
    <w:rsid w:val="00652A6F"/>
    <w:rsid w:val="0065407E"/>
    <w:rsid w:val="00654912"/>
    <w:rsid w:val="00662BD2"/>
    <w:rsid w:val="00664959"/>
    <w:rsid w:val="006657DB"/>
    <w:rsid w:val="006663D8"/>
    <w:rsid w:val="00666CE7"/>
    <w:rsid w:val="00671826"/>
    <w:rsid w:val="00674111"/>
    <w:rsid w:val="0067478E"/>
    <w:rsid w:val="00676B8A"/>
    <w:rsid w:val="00677135"/>
    <w:rsid w:val="0067734D"/>
    <w:rsid w:val="006779FF"/>
    <w:rsid w:val="00682DEA"/>
    <w:rsid w:val="00683889"/>
    <w:rsid w:val="006841F0"/>
    <w:rsid w:val="006843FE"/>
    <w:rsid w:val="00684DD8"/>
    <w:rsid w:val="0068507F"/>
    <w:rsid w:val="00685709"/>
    <w:rsid w:val="00685C04"/>
    <w:rsid w:val="006902E7"/>
    <w:rsid w:val="00690519"/>
    <w:rsid w:val="00691690"/>
    <w:rsid w:val="00691CEE"/>
    <w:rsid w:val="00692B88"/>
    <w:rsid w:val="0069526D"/>
    <w:rsid w:val="006965AF"/>
    <w:rsid w:val="00697671"/>
    <w:rsid w:val="006A0717"/>
    <w:rsid w:val="006A2173"/>
    <w:rsid w:val="006A22E2"/>
    <w:rsid w:val="006A28FE"/>
    <w:rsid w:val="006A57FB"/>
    <w:rsid w:val="006A5E04"/>
    <w:rsid w:val="006A6F22"/>
    <w:rsid w:val="006B10D3"/>
    <w:rsid w:val="006B1223"/>
    <w:rsid w:val="006B1363"/>
    <w:rsid w:val="006B2060"/>
    <w:rsid w:val="006B2B46"/>
    <w:rsid w:val="006B2F1B"/>
    <w:rsid w:val="006B3958"/>
    <w:rsid w:val="006B44EB"/>
    <w:rsid w:val="006B5F53"/>
    <w:rsid w:val="006C007D"/>
    <w:rsid w:val="006C16C6"/>
    <w:rsid w:val="006C2466"/>
    <w:rsid w:val="006C26D6"/>
    <w:rsid w:val="006C3B5E"/>
    <w:rsid w:val="006C5921"/>
    <w:rsid w:val="006D0221"/>
    <w:rsid w:val="006D27A2"/>
    <w:rsid w:val="006D2BD6"/>
    <w:rsid w:val="006D2D00"/>
    <w:rsid w:val="006D3190"/>
    <w:rsid w:val="006D3629"/>
    <w:rsid w:val="006D4053"/>
    <w:rsid w:val="006E35FC"/>
    <w:rsid w:val="006E625D"/>
    <w:rsid w:val="006E695D"/>
    <w:rsid w:val="006E7776"/>
    <w:rsid w:val="006F186F"/>
    <w:rsid w:val="006F2990"/>
    <w:rsid w:val="006F377E"/>
    <w:rsid w:val="006F5727"/>
    <w:rsid w:val="006F5E96"/>
    <w:rsid w:val="006F6467"/>
    <w:rsid w:val="00700AFE"/>
    <w:rsid w:val="00701624"/>
    <w:rsid w:val="00701BDC"/>
    <w:rsid w:val="00701CDB"/>
    <w:rsid w:val="00703C82"/>
    <w:rsid w:val="00704CDF"/>
    <w:rsid w:val="00705924"/>
    <w:rsid w:val="0071023E"/>
    <w:rsid w:val="00714932"/>
    <w:rsid w:val="00715DBF"/>
    <w:rsid w:val="00716A92"/>
    <w:rsid w:val="00716C4A"/>
    <w:rsid w:val="00723A5C"/>
    <w:rsid w:val="00723DB5"/>
    <w:rsid w:val="00725A7A"/>
    <w:rsid w:val="00726EC5"/>
    <w:rsid w:val="007272C0"/>
    <w:rsid w:val="00727C63"/>
    <w:rsid w:val="00730368"/>
    <w:rsid w:val="00731C4D"/>
    <w:rsid w:val="00732ECE"/>
    <w:rsid w:val="00733678"/>
    <w:rsid w:val="007351F7"/>
    <w:rsid w:val="00735A53"/>
    <w:rsid w:val="00735D54"/>
    <w:rsid w:val="00737055"/>
    <w:rsid w:val="00744D9D"/>
    <w:rsid w:val="007450E6"/>
    <w:rsid w:val="0074548F"/>
    <w:rsid w:val="007467A0"/>
    <w:rsid w:val="007467DF"/>
    <w:rsid w:val="007476A6"/>
    <w:rsid w:val="00750529"/>
    <w:rsid w:val="00751AC4"/>
    <w:rsid w:val="00751EA7"/>
    <w:rsid w:val="0075652D"/>
    <w:rsid w:val="00756AF3"/>
    <w:rsid w:val="007570DE"/>
    <w:rsid w:val="00760462"/>
    <w:rsid w:val="007604F1"/>
    <w:rsid w:val="00760C2D"/>
    <w:rsid w:val="00761F5B"/>
    <w:rsid w:val="00762A21"/>
    <w:rsid w:val="007630BC"/>
    <w:rsid w:val="00763591"/>
    <w:rsid w:val="00763C90"/>
    <w:rsid w:val="00763EAF"/>
    <w:rsid w:val="007642A7"/>
    <w:rsid w:val="00770913"/>
    <w:rsid w:val="0077109C"/>
    <w:rsid w:val="0077151F"/>
    <w:rsid w:val="00771CFC"/>
    <w:rsid w:val="0077354A"/>
    <w:rsid w:val="00773D03"/>
    <w:rsid w:val="00773E7B"/>
    <w:rsid w:val="00776B8C"/>
    <w:rsid w:val="00777686"/>
    <w:rsid w:val="0078043E"/>
    <w:rsid w:val="007830A6"/>
    <w:rsid w:val="00783290"/>
    <w:rsid w:val="0078576F"/>
    <w:rsid w:val="0078685F"/>
    <w:rsid w:val="007870D0"/>
    <w:rsid w:val="0078736F"/>
    <w:rsid w:val="007907DC"/>
    <w:rsid w:val="007912E0"/>
    <w:rsid w:val="00791383"/>
    <w:rsid w:val="00791D70"/>
    <w:rsid w:val="007950FB"/>
    <w:rsid w:val="00795408"/>
    <w:rsid w:val="00795A34"/>
    <w:rsid w:val="00797094"/>
    <w:rsid w:val="007A0D9C"/>
    <w:rsid w:val="007A2A29"/>
    <w:rsid w:val="007A4713"/>
    <w:rsid w:val="007A58FA"/>
    <w:rsid w:val="007A6085"/>
    <w:rsid w:val="007B0A4A"/>
    <w:rsid w:val="007B0D9E"/>
    <w:rsid w:val="007B1CCB"/>
    <w:rsid w:val="007B2701"/>
    <w:rsid w:val="007B29C7"/>
    <w:rsid w:val="007B2CBD"/>
    <w:rsid w:val="007B3D1C"/>
    <w:rsid w:val="007C2DC5"/>
    <w:rsid w:val="007C7050"/>
    <w:rsid w:val="007D1F46"/>
    <w:rsid w:val="007D4027"/>
    <w:rsid w:val="007D4189"/>
    <w:rsid w:val="007D6F8A"/>
    <w:rsid w:val="007D718B"/>
    <w:rsid w:val="007D7838"/>
    <w:rsid w:val="007E227B"/>
    <w:rsid w:val="007E3D97"/>
    <w:rsid w:val="007E4158"/>
    <w:rsid w:val="007E4B24"/>
    <w:rsid w:val="007E5112"/>
    <w:rsid w:val="007E559A"/>
    <w:rsid w:val="007E5CC5"/>
    <w:rsid w:val="007E72A9"/>
    <w:rsid w:val="007F242C"/>
    <w:rsid w:val="007F3808"/>
    <w:rsid w:val="007F58D4"/>
    <w:rsid w:val="007F5D61"/>
    <w:rsid w:val="007F628B"/>
    <w:rsid w:val="00802B7C"/>
    <w:rsid w:val="008042F7"/>
    <w:rsid w:val="008047AB"/>
    <w:rsid w:val="00805416"/>
    <w:rsid w:val="00805CBC"/>
    <w:rsid w:val="00806228"/>
    <w:rsid w:val="00806BDC"/>
    <w:rsid w:val="00807201"/>
    <w:rsid w:val="0081023E"/>
    <w:rsid w:val="00813C8E"/>
    <w:rsid w:val="00814B6F"/>
    <w:rsid w:val="00815DF9"/>
    <w:rsid w:val="0081617B"/>
    <w:rsid w:val="00822262"/>
    <w:rsid w:val="008335DA"/>
    <w:rsid w:val="008341E5"/>
    <w:rsid w:val="00835076"/>
    <w:rsid w:val="00836430"/>
    <w:rsid w:val="00837999"/>
    <w:rsid w:val="008414BA"/>
    <w:rsid w:val="00842982"/>
    <w:rsid w:val="00842F26"/>
    <w:rsid w:val="00844B24"/>
    <w:rsid w:val="00846BE2"/>
    <w:rsid w:val="00847611"/>
    <w:rsid w:val="008476FF"/>
    <w:rsid w:val="008478B7"/>
    <w:rsid w:val="00851598"/>
    <w:rsid w:val="00852907"/>
    <w:rsid w:val="00853399"/>
    <w:rsid w:val="00853F1A"/>
    <w:rsid w:val="008542EA"/>
    <w:rsid w:val="008544C5"/>
    <w:rsid w:val="00856C89"/>
    <w:rsid w:val="00856E77"/>
    <w:rsid w:val="00863EBD"/>
    <w:rsid w:val="00864DA1"/>
    <w:rsid w:val="008668D7"/>
    <w:rsid w:val="00867E3B"/>
    <w:rsid w:val="00867F0C"/>
    <w:rsid w:val="00870E41"/>
    <w:rsid w:val="008723DD"/>
    <w:rsid w:val="008747BD"/>
    <w:rsid w:val="008822FF"/>
    <w:rsid w:val="00882617"/>
    <w:rsid w:val="008870A9"/>
    <w:rsid w:val="00890123"/>
    <w:rsid w:val="008910E7"/>
    <w:rsid w:val="00892408"/>
    <w:rsid w:val="00894BA1"/>
    <w:rsid w:val="008A255D"/>
    <w:rsid w:val="008A2824"/>
    <w:rsid w:val="008A6DA4"/>
    <w:rsid w:val="008B0847"/>
    <w:rsid w:val="008B5221"/>
    <w:rsid w:val="008B52CF"/>
    <w:rsid w:val="008C1761"/>
    <w:rsid w:val="008C28BF"/>
    <w:rsid w:val="008C368D"/>
    <w:rsid w:val="008C4516"/>
    <w:rsid w:val="008C687A"/>
    <w:rsid w:val="008D1C54"/>
    <w:rsid w:val="008D2FED"/>
    <w:rsid w:val="008D3667"/>
    <w:rsid w:val="008D3F87"/>
    <w:rsid w:val="008D5B49"/>
    <w:rsid w:val="008D7DBD"/>
    <w:rsid w:val="008E10B6"/>
    <w:rsid w:val="008E4961"/>
    <w:rsid w:val="008E4FB3"/>
    <w:rsid w:val="008E6B3F"/>
    <w:rsid w:val="008E707B"/>
    <w:rsid w:val="008E728E"/>
    <w:rsid w:val="008E774C"/>
    <w:rsid w:val="008F1788"/>
    <w:rsid w:val="008F2373"/>
    <w:rsid w:val="008F2CA0"/>
    <w:rsid w:val="008F2CCA"/>
    <w:rsid w:val="008F3887"/>
    <w:rsid w:val="008F4655"/>
    <w:rsid w:val="008F4C7A"/>
    <w:rsid w:val="008F57C9"/>
    <w:rsid w:val="008F6C62"/>
    <w:rsid w:val="009000B1"/>
    <w:rsid w:val="00900282"/>
    <w:rsid w:val="00901C97"/>
    <w:rsid w:val="009028DE"/>
    <w:rsid w:val="009031AC"/>
    <w:rsid w:val="00903602"/>
    <w:rsid w:val="00905095"/>
    <w:rsid w:val="009053F6"/>
    <w:rsid w:val="00911BCB"/>
    <w:rsid w:val="00912BA4"/>
    <w:rsid w:val="0091305E"/>
    <w:rsid w:val="009132BB"/>
    <w:rsid w:val="00913FB5"/>
    <w:rsid w:val="00915C6C"/>
    <w:rsid w:val="00917AEC"/>
    <w:rsid w:val="00917BF3"/>
    <w:rsid w:val="00917EEB"/>
    <w:rsid w:val="009217F2"/>
    <w:rsid w:val="00922395"/>
    <w:rsid w:val="00923AEF"/>
    <w:rsid w:val="0092776D"/>
    <w:rsid w:val="009309B8"/>
    <w:rsid w:val="009309F9"/>
    <w:rsid w:val="00931DE6"/>
    <w:rsid w:val="009326DB"/>
    <w:rsid w:val="0093335A"/>
    <w:rsid w:val="009335DC"/>
    <w:rsid w:val="009357DA"/>
    <w:rsid w:val="0093600B"/>
    <w:rsid w:val="00936CFC"/>
    <w:rsid w:val="009370A4"/>
    <w:rsid w:val="009372DE"/>
    <w:rsid w:val="00940154"/>
    <w:rsid w:val="0094068E"/>
    <w:rsid w:val="0094214D"/>
    <w:rsid w:val="00942386"/>
    <w:rsid w:val="00944975"/>
    <w:rsid w:val="00944FBF"/>
    <w:rsid w:val="00945E51"/>
    <w:rsid w:val="00946789"/>
    <w:rsid w:val="009470C6"/>
    <w:rsid w:val="00950A9E"/>
    <w:rsid w:val="0095160D"/>
    <w:rsid w:val="00951EDF"/>
    <w:rsid w:val="009520B9"/>
    <w:rsid w:val="00953138"/>
    <w:rsid w:val="0095366E"/>
    <w:rsid w:val="009544AD"/>
    <w:rsid w:val="00954ACF"/>
    <w:rsid w:val="00962D52"/>
    <w:rsid w:val="00962DC7"/>
    <w:rsid w:val="00962E95"/>
    <w:rsid w:val="00965280"/>
    <w:rsid w:val="00965470"/>
    <w:rsid w:val="009655CF"/>
    <w:rsid w:val="00967032"/>
    <w:rsid w:val="00967133"/>
    <w:rsid w:val="00967550"/>
    <w:rsid w:val="009679DA"/>
    <w:rsid w:val="0097067A"/>
    <w:rsid w:val="00970EE7"/>
    <w:rsid w:val="00971ADA"/>
    <w:rsid w:val="009732C1"/>
    <w:rsid w:val="009740E9"/>
    <w:rsid w:val="0097788E"/>
    <w:rsid w:val="0098058D"/>
    <w:rsid w:val="009808AA"/>
    <w:rsid w:val="00982262"/>
    <w:rsid w:val="00983FDE"/>
    <w:rsid w:val="009867F2"/>
    <w:rsid w:val="00987085"/>
    <w:rsid w:val="009878E5"/>
    <w:rsid w:val="00990085"/>
    <w:rsid w:val="00990898"/>
    <w:rsid w:val="00990DBB"/>
    <w:rsid w:val="00991526"/>
    <w:rsid w:val="00991C70"/>
    <w:rsid w:val="00994421"/>
    <w:rsid w:val="00995BAB"/>
    <w:rsid w:val="00995DA5"/>
    <w:rsid w:val="009979D5"/>
    <w:rsid w:val="009A00C7"/>
    <w:rsid w:val="009A0340"/>
    <w:rsid w:val="009A04B2"/>
    <w:rsid w:val="009A171A"/>
    <w:rsid w:val="009A3A2D"/>
    <w:rsid w:val="009A454A"/>
    <w:rsid w:val="009A4B93"/>
    <w:rsid w:val="009A6530"/>
    <w:rsid w:val="009B15E0"/>
    <w:rsid w:val="009B16F5"/>
    <w:rsid w:val="009B180A"/>
    <w:rsid w:val="009B1CAC"/>
    <w:rsid w:val="009B4CDB"/>
    <w:rsid w:val="009B6D7D"/>
    <w:rsid w:val="009C0FF3"/>
    <w:rsid w:val="009C34D3"/>
    <w:rsid w:val="009C35E1"/>
    <w:rsid w:val="009C3C6E"/>
    <w:rsid w:val="009C3CD3"/>
    <w:rsid w:val="009C46F3"/>
    <w:rsid w:val="009C4B20"/>
    <w:rsid w:val="009C5A74"/>
    <w:rsid w:val="009C5FD3"/>
    <w:rsid w:val="009C6AF3"/>
    <w:rsid w:val="009D3EBB"/>
    <w:rsid w:val="009D5299"/>
    <w:rsid w:val="009D5A21"/>
    <w:rsid w:val="009D6821"/>
    <w:rsid w:val="009E6EBB"/>
    <w:rsid w:val="009F0B34"/>
    <w:rsid w:val="009F0B8F"/>
    <w:rsid w:val="009F24F9"/>
    <w:rsid w:val="009F2599"/>
    <w:rsid w:val="009F293F"/>
    <w:rsid w:val="009F2DC7"/>
    <w:rsid w:val="009F42BC"/>
    <w:rsid w:val="009F635C"/>
    <w:rsid w:val="009F6A32"/>
    <w:rsid w:val="009F6F39"/>
    <w:rsid w:val="00A00AE1"/>
    <w:rsid w:val="00A01BA9"/>
    <w:rsid w:val="00A027B0"/>
    <w:rsid w:val="00A040D6"/>
    <w:rsid w:val="00A07812"/>
    <w:rsid w:val="00A115FB"/>
    <w:rsid w:val="00A1183D"/>
    <w:rsid w:val="00A160DF"/>
    <w:rsid w:val="00A16DDA"/>
    <w:rsid w:val="00A16E9F"/>
    <w:rsid w:val="00A202D0"/>
    <w:rsid w:val="00A2089B"/>
    <w:rsid w:val="00A21262"/>
    <w:rsid w:val="00A214F3"/>
    <w:rsid w:val="00A21CB1"/>
    <w:rsid w:val="00A22B63"/>
    <w:rsid w:val="00A23A8B"/>
    <w:rsid w:val="00A23D96"/>
    <w:rsid w:val="00A3122B"/>
    <w:rsid w:val="00A312C7"/>
    <w:rsid w:val="00A34167"/>
    <w:rsid w:val="00A34472"/>
    <w:rsid w:val="00A3489F"/>
    <w:rsid w:val="00A364C7"/>
    <w:rsid w:val="00A370C7"/>
    <w:rsid w:val="00A401BF"/>
    <w:rsid w:val="00A45986"/>
    <w:rsid w:val="00A462EA"/>
    <w:rsid w:val="00A52194"/>
    <w:rsid w:val="00A52720"/>
    <w:rsid w:val="00A561A8"/>
    <w:rsid w:val="00A5718C"/>
    <w:rsid w:val="00A57A2C"/>
    <w:rsid w:val="00A57E11"/>
    <w:rsid w:val="00A57EE3"/>
    <w:rsid w:val="00A60366"/>
    <w:rsid w:val="00A60AA5"/>
    <w:rsid w:val="00A73598"/>
    <w:rsid w:val="00A74A2F"/>
    <w:rsid w:val="00A75056"/>
    <w:rsid w:val="00A7707F"/>
    <w:rsid w:val="00A770E7"/>
    <w:rsid w:val="00A8048D"/>
    <w:rsid w:val="00A824E5"/>
    <w:rsid w:val="00A82E01"/>
    <w:rsid w:val="00A846E1"/>
    <w:rsid w:val="00A84BA5"/>
    <w:rsid w:val="00A8607A"/>
    <w:rsid w:val="00A90CCD"/>
    <w:rsid w:val="00A9170D"/>
    <w:rsid w:val="00A91945"/>
    <w:rsid w:val="00A94788"/>
    <w:rsid w:val="00A97153"/>
    <w:rsid w:val="00A97350"/>
    <w:rsid w:val="00A9773D"/>
    <w:rsid w:val="00A97B55"/>
    <w:rsid w:val="00A97B71"/>
    <w:rsid w:val="00A97DA9"/>
    <w:rsid w:val="00AA62EE"/>
    <w:rsid w:val="00AB0DE2"/>
    <w:rsid w:val="00AB32CE"/>
    <w:rsid w:val="00AB543B"/>
    <w:rsid w:val="00AB5EA7"/>
    <w:rsid w:val="00AB6185"/>
    <w:rsid w:val="00AB63B5"/>
    <w:rsid w:val="00AB6D69"/>
    <w:rsid w:val="00AC041C"/>
    <w:rsid w:val="00AC08E8"/>
    <w:rsid w:val="00AC2EAA"/>
    <w:rsid w:val="00AC3795"/>
    <w:rsid w:val="00AC3EBF"/>
    <w:rsid w:val="00AC4E13"/>
    <w:rsid w:val="00AC4E30"/>
    <w:rsid w:val="00AC5484"/>
    <w:rsid w:val="00AC5F73"/>
    <w:rsid w:val="00AD28B7"/>
    <w:rsid w:val="00AD41B6"/>
    <w:rsid w:val="00AD514F"/>
    <w:rsid w:val="00AD6D35"/>
    <w:rsid w:val="00AE36CF"/>
    <w:rsid w:val="00AE4BA9"/>
    <w:rsid w:val="00AE7A5A"/>
    <w:rsid w:val="00AF01FE"/>
    <w:rsid w:val="00AF0E65"/>
    <w:rsid w:val="00AF13D6"/>
    <w:rsid w:val="00AF24BF"/>
    <w:rsid w:val="00AF2B05"/>
    <w:rsid w:val="00AF4244"/>
    <w:rsid w:val="00AF483F"/>
    <w:rsid w:val="00AF496E"/>
    <w:rsid w:val="00AF4C47"/>
    <w:rsid w:val="00AF5468"/>
    <w:rsid w:val="00AF54F9"/>
    <w:rsid w:val="00AF78EF"/>
    <w:rsid w:val="00AF7DB0"/>
    <w:rsid w:val="00AF7EA5"/>
    <w:rsid w:val="00B005FD"/>
    <w:rsid w:val="00B00E87"/>
    <w:rsid w:val="00B00F61"/>
    <w:rsid w:val="00B00F6E"/>
    <w:rsid w:val="00B016F6"/>
    <w:rsid w:val="00B025B3"/>
    <w:rsid w:val="00B02A1C"/>
    <w:rsid w:val="00B04D6B"/>
    <w:rsid w:val="00B05C72"/>
    <w:rsid w:val="00B07211"/>
    <w:rsid w:val="00B10F85"/>
    <w:rsid w:val="00B12E1A"/>
    <w:rsid w:val="00B130FB"/>
    <w:rsid w:val="00B14279"/>
    <w:rsid w:val="00B155F9"/>
    <w:rsid w:val="00B20BE7"/>
    <w:rsid w:val="00B20F2F"/>
    <w:rsid w:val="00B210EF"/>
    <w:rsid w:val="00B21809"/>
    <w:rsid w:val="00B21E67"/>
    <w:rsid w:val="00B22FA8"/>
    <w:rsid w:val="00B23369"/>
    <w:rsid w:val="00B246CA"/>
    <w:rsid w:val="00B251EB"/>
    <w:rsid w:val="00B25C1A"/>
    <w:rsid w:val="00B3076B"/>
    <w:rsid w:val="00B3253C"/>
    <w:rsid w:val="00B3296C"/>
    <w:rsid w:val="00B32D98"/>
    <w:rsid w:val="00B4014C"/>
    <w:rsid w:val="00B40AD8"/>
    <w:rsid w:val="00B41CD3"/>
    <w:rsid w:val="00B44CD1"/>
    <w:rsid w:val="00B44E05"/>
    <w:rsid w:val="00B45C3E"/>
    <w:rsid w:val="00B46A63"/>
    <w:rsid w:val="00B46AF1"/>
    <w:rsid w:val="00B52F68"/>
    <w:rsid w:val="00B53655"/>
    <w:rsid w:val="00B54213"/>
    <w:rsid w:val="00B56693"/>
    <w:rsid w:val="00B616C0"/>
    <w:rsid w:val="00B646C7"/>
    <w:rsid w:val="00B64E80"/>
    <w:rsid w:val="00B67917"/>
    <w:rsid w:val="00B709CC"/>
    <w:rsid w:val="00B737DE"/>
    <w:rsid w:val="00B73E6D"/>
    <w:rsid w:val="00B74586"/>
    <w:rsid w:val="00B76B4B"/>
    <w:rsid w:val="00B77846"/>
    <w:rsid w:val="00B805F3"/>
    <w:rsid w:val="00B82BA3"/>
    <w:rsid w:val="00B82C34"/>
    <w:rsid w:val="00B83348"/>
    <w:rsid w:val="00B8561B"/>
    <w:rsid w:val="00B872EA"/>
    <w:rsid w:val="00B90433"/>
    <w:rsid w:val="00B926B0"/>
    <w:rsid w:val="00B96AA5"/>
    <w:rsid w:val="00BA0928"/>
    <w:rsid w:val="00BA39E2"/>
    <w:rsid w:val="00BA457C"/>
    <w:rsid w:val="00BA5024"/>
    <w:rsid w:val="00BA52B2"/>
    <w:rsid w:val="00BB020C"/>
    <w:rsid w:val="00BB3335"/>
    <w:rsid w:val="00BB4A01"/>
    <w:rsid w:val="00BB7374"/>
    <w:rsid w:val="00BB75BB"/>
    <w:rsid w:val="00BB7FCC"/>
    <w:rsid w:val="00BC178F"/>
    <w:rsid w:val="00BC3608"/>
    <w:rsid w:val="00BC47A2"/>
    <w:rsid w:val="00BC5C52"/>
    <w:rsid w:val="00BC63AA"/>
    <w:rsid w:val="00BC6C17"/>
    <w:rsid w:val="00BC750E"/>
    <w:rsid w:val="00BD0958"/>
    <w:rsid w:val="00BD0C65"/>
    <w:rsid w:val="00BD40E4"/>
    <w:rsid w:val="00BD4B43"/>
    <w:rsid w:val="00BD58E9"/>
    <w:rsid w:val="00BD5BF9"/>
    <w:rsid w:val="00BD74FA"/>
    <w:rsid w:val="00BE0116"/>
    <w:rsid w:val="00BE08A3"/>
    <w:rsid w:val="00BE0F01"/>
    <w:rsid w:val="00BE28A7"/>
    <w:rsid w:val="00BE7372"/>
    <w:rsid w:val="00BE77F0"/>
    <w:rsid w:val="00BF04DC"/>
    <w:rsid w:val="00BF0879"/>
    <w:rsid w:val="00BF10BD"/>
    <w:rsid w:val="00BF12AB"/>
    <w:rsid w:val="00BF1FDE"/>
    <w:rsid w:val="00BF2865"/>
    <w:rsid w:val="00BF2B44"/>
    <w:rsid w:val="00BF447D"/>
    <w:rsid w:val="00BF620F"/>
    <w:rsid w:val="00BF64B4"/>
    <w:rsid w:val="00BF6B14"/>
    <w:rsid w:val="00BF6DDA"/>
    <w:rsid w:val="00BF7466"/>
    <w:rsid w:val="00C00B1B"/>
    <w:rsid w:val="00C00D64"/>
    <w:rsid w:val="00C00D72"/>
    <w:rsid w:val="00C01844"/>
    <w:rsid w:val="00C02D92"/>
    <w:rsid w:val="00C032EE"/>
    <w:rsid w:val="00C04665"/>
    <w:rsid w:val="00C06439"/>
    <w:rsid w:val="00C06F28"/>
    <w:rsid w:val="00C127D2"/>
    <w:rsid w:val="00C1423C"/>
    <w:rsid w:val="00C143D5"/>
    <w:rsid w:val="00C14CE8"/>
    <w:rsid w:val="00C15A97"/>
    <w:rsid w:val="00C16839"/>
    <w:rsid w:val="00C176EE"/>
    <w:rsid w:val="00C1794B"/>
    <w:rsid w:val="00C21E8E"/>
    <w:rsid w:val="00C2230A"/>
    <w:rsid w:val="00C2267A"/>
    <w:rsid w:val="00C22DD0"/>
    <w:rsid w:val="00C23148"/>
    <w:rsid w:val="00C24C00"/>
    <w:rsid w:val="00C256B7"/>
    <w:rsid w:val="00C31010"/>
    <w:rsid w:val="00C31068"/>
    <w:rsid w:val="00C317B4"/>
    <w:rsid w:val="00C3225B"/>
    <w:rsid w:val="00C326F5"/>
    <w:rsid w:val="00C32776"/>
    <w:rsid w:val="00C33921"/>
    <w:rsid w:val="00C35BEB"/>
    <w:rsid w:val="00C3626A"/>
    <w:rsid w:val="00C36A01"/>
    <w:rsid w:val="00C3785C"/>
    <w:rsid w:val="00C37F50"/>
    <w:rsid w:val="00C44B82"/>
    <w:rsid w:val="00C45473"/>
    <w:rsid w:val="00C45EB8"/>
    <w:rsid w:val="00C4717D"/>
    <w:rsid w:val="00C50026"/>
    <w:rsid w:val="00C50AF7"/>
    <w:rsid w:val="00C520B5"/>
    <w:rsid w:val="00C52973"/>
    <w:rsid w:val="00C538F7"/>
    <w:rsid w:val="00C54AEE"/>
    <w:rsid w:val="00C54B66"/>
    <w:rsid w:val="00C55643"/>
    <w:rsid w:val="00C57899"/>
    <w:rsid w:val="00C622B1"/>
    <w:rsid w:val="00C626B5"/>
    <w:rsid w:val="00C728D4"/>
    <w:rsid w:val="00C73F47"/>
    <w:rsid w:val="00C747A0"/>
    <w:rsid w:val="00C755A0"/>
    <w:rsid w:val="00C7584E"/>
    <w:rsid w:val="00C7595B"/>
    <w:rsid w:val="00C77C2C"/>
    <w:rsid w:val="00C8033D"/>
    <w:rsid w:val="00C8132A"/>
    <w:rsid w:val="00C83489"/>
    <w:rsid w:val="00C83847"/>
    <w:rsid w:val="00C84A9C"/>
    <w:rsid w:val="00C864F0"/>
    <w:rsid w:val="00C865A8"/>
    <w:rsid w:val="00C8682C"/>
    <w:rsid w:val="00C909C0"/>
    <w:rsid w:val="00C96E01"/>
    <w:rsid w:val="00CA0462"/>
    <w:rsid w:val="00CA14E0"/>
    <w:rsid w:val="00CA44C7"/>
    <w:rsid w:val="00CA4B67"/>
    <w:rsid w:val="00CA6203"/>
    <w:rsid w:val="00CB1630"/>
    <w:rsid w:val="00CB2F65"/>
    <w:rsid w:val="00CB32C5"/>
    <w:rsid w:val="00CB505C"/>
    <w:rsid w:val="00CB71A4"/>
    <w:rsid w:val="00CC0944"/>
    <w:rsid w:val="00CC19FD"/>
    <w:rsid w:val="00CC1C67"/>
    <w:rsid w:val="00CC30DB"/>
    <w:rsid w:val="00CC4127"/>
    <w:rsid w:val="00CC5292"/>
    <w:rsid w:val="00CD20B7"/>
    <w:rsid w:val="00CD2509"/>
    <w:rsid w:val="00CD6DCD"/>
    <w:rsid w:val="00CD7BD4"/>
    <w:rsid w:val="00CE3B71"/>
    <w:rsid w:val="00CE4390"/>
    <w:rsid w:val="00CE4D4D"/>
    <w:rsid w:val="00CE6449"/>
    <w:rsid w:val="00CE6A48"/>
    <w:rsid w:val="00CE78B8"/>
    <w:rsid w:val="00CF03D8"/>
    <w:rsid w:val="00CF1FA4"/>
    <w:rsid w:val="00CF439C"/>
    <w:rsid w:val="00CF445A"/>
    <w:rsid w:val="00CF468D"/>
    <w:rsid w:val="00CF78B9"/>
    <w:rsid w:val="00D06C47"/>
    <w:rsid w:val="00D11038"/>
    <w:rsid w:val="00D11F4B"/>
    <w:rsid w:val="00D12BA7"/>
    <w:rsid w:val="00D12E52"/>
    <w:rsid w:val="00D13FF0"/>
    <w:rsid w:val="00D14538"/>
    <w:rsid w:val="00D14EAC"/>
    <w:rsid w:val="00D205C1"/>
    <w:rsid w:val="00D2114A"/>
    <w:rsid w:val="00D25A2B"/>
    <w:rsid w:val="00D27638"/>
    <w:rsid w:val="00D277CE"/>
    <w:rsid w:val="00D30D0D"/>
    <w:rsid w:val="00D31FC1"/>
    <w:rsid w:val="00D329DC"/>
    <w:rsid w:val="00D32AB3"/>
    <w:rsid w:val="00D33BA5"/>
    <w:rsid w:val="00D345F2"/>
    <w:rsid w:val="00D34FEA"/>
    <w:rsid w:val="00D354E3"/>
    <w:rsid w:val="00D364C1"/>
    <w:rsid w:val="00D37487"/>
    <w:rsid w:val="00D37C9C"/>
    <w:rsid w:val="00D45F60"/>
    <w:rsid w:val="00D463DB"/>
    <w:rsid w:val="00D47C71"/>
    <w:rsid w:val="00D52BB4"/>
    <w:rsid w:val="00D53433"/>
    <w:rsid w:val="00D53509"/>
    <w:rsid w:val="00D53909"/>
    <w:rsid w:val="00D53EF2"/>
    <w:rsid w:val="00D54133"/>
    <w:rsid w:val="00D5413F"/>
    <w:rsid w:val="00D54CEB"/>
    <w:rsid w:val="00D60DBE"/>
    <w:rsid w:val="00D623AF"/>
    <w:rsid w:val="00D62FD7"/>
    <w:rsid w:val="00D651B9"/>
    <w:rsid w:val="00D66467"/>
    <w:rsid w:val="00D707C5"/>
    <w:rsid w:val="00D71346"/>
    <w:rsid w:val="00D72275"/>
    <w:rsid w:val="00D722EB"/>
    <w:rsid w:val="00D72EE4"/>
    <w:rsid w:val="00D7336D"/>
    <w:rsid w:val="00D74835"/>
    <w:rsid w:val="00D74E04"/>
    <w:rsid w:val="00D761B2"/>
    <w:rsid w:val="00D764DE"/>
    <w:rsid w:val="00D76ECC"/>
    <w:rsid w:val="00D80D1B"/>
    <w:rsid w:val="00D855B6"/>
    <w:rsid w:val="00D8663D"/>
    <w:rsid w:val="00D8674F"/>
    <w:rsid w:val="00D86FC1"/>
    <w:rsid w:val="00D875C6"/>
    <w:rsid w:val="00D87A59"/>
    <w:rsid w:val="00D914D0"/>
    <w:rsid w:val="00D93958"/>
    <w:rsid w:val="00D93AD0"/>
    <w:rsid w:val="00D93C59"/>
    <w:rsid w:val="00D95263"/>
    <w:rsid w:val="00D95C58"/>
    <w:rsid w:val="00D96F44"/>
    <w:rsid w:val="00DA057F"/>
    <w:rsid w:val="00DA2757"/>
    <w:rsid w:val="00DA304A"/>
    <w:rsid w:val="00DA4A59"/>
    <w:rsid w:val="00DA55D1"/>
    <w:rsid w:val="00DA5A85"/>
    <w:rsid w:val="00DA6599"/>
    <w:rsid w:val="00DA6C17"/>
    <w:rsid w:val="00DA7972"/>
    <w:rsid w:val="00DB07CE"/>
    <w:rsid w:val="00DB0C77"/>
    <w:rsid w:val="00DB12DF"/>
    <w:rsid w:val="00DB146D"/>
    <w:rsid w:val="00DB1693"/>
    <w:rsid w:val="00DB1D40"/>
    <w:rsid w:val="00DB38E2"/>
    <w:rsid w:val="00DB39CA"/>
    <w:rsid w:val="00DB4CBC"/>
    <w:rsid w:val="00DB783F"/>
    <w:rsid w:val="00DB7E27"/>
    <w:rsid w:val="00DB7E2A"/>
    <w:rsid w:val="00DC24F6"/>
    <w:rsid w:val="00DC422B"/>
    <w:rsid w:val="00DC55BD"/>
    <w:rsid w:val="00DC5F11"/>
    <w:rsid w:val="00DC626D"/>
    <w:rsid w:val="00DC6E51"/>
    <w:rsid w:val="00DC76E2"/>
    <w:rsid w:val="00DD18FC"/>
    <w:rsid w:val="00DD25BF"/>
    <w:rsid w:val="00DD3381"/>
    <w:rsid w:val="00DD5B20"/>
    <w:rsid w:val="00DD6A9E"/>
    <w:rsid w:val="00DD6B63"/>
    <w:rsid w:val="00DE0461"/>
    <w:rsid w:val="00DE2E40"/>
    <w:rsid w:val="00DE4F99"/>
    <w:rsid w:val="00DE6812"/>
    <w:rsid w:val="00DE6B1F"/>
    <w:rsid w:val="00DE6C17"/>
    <w:rsid w:val="00DE6DD1"/>
    <w:rsid w:val="00DF06A6"/>
    <w:rsid w:val="00DF3CD3"/>
    <w:rsid w:val="00DF40E6"/>
    <w:rsid w:val="00DF5983"/>
    <w:rsid w:val="00DF5A24"/>
    <w:rsid w:val="00DF6209"/>
    <w:rsid w:val="00DF685B"/>
    <w:rsid w:val="00E0075C"/>
    <w:rsid w:val="00E01EA0"/>
    <w:rsid w:val="00E02BC7"/>
    <w:rsid w:val="00E02FEB"/>
    <w:rsid w:val="00E04CBC"/>
    <w:rsid w:val="00E12A10"/>
    <w:rsid w:val="00E162EB"/>
    <w:rsid w:val="00E17F92"/>
    <w:rsid w:val="00E21F52"/>
    <w:rsid w:val="00E22F6B"/>
    <w:rsid w:val="00E2366C"/>
    <w:rsid w:val="00E25019"/>
    <w:rsid w:val="00E258F2"/>
    <w:rsid w:val="00E25A7D"/>
    <w:rsid w:val="00E27BEE"/>
    <w:rsid w:val="00E27F7D"/>
    <w:rsid w:val="00E3165F"/>
    <w:rsid w:val="00E3385C"/>
    <w:rsid w:val="00E33A4F"/>
    <w:rsid w:val="00E33FFE"/>
    <w:rsid w:val="00E345DF"/>
    <w:rsid w:val="00E34863"/>
    <w:rsid w:val="00E35469"/>
    <w:rsid w:val="00E35C06"/>
    <w:rsid w:val="00E36DED"/>
    <w:rsid w:val="00E40EB5"/>
    <w:rsid w:val="00E41D74"/>
    <w:rsid w:val="00E44327"/>
    <w:rsid w:val="00E454D6"/>
    <w:rsid w:val="00E45D02"/>
    <w:rsid w:val="00E4667A"/>
    <w:rsid w:val="00E46F56"/>
    <w:rsid w:val="00E47726"/>
    <w:rsid w:val="00E4793D"/>
    <w:rsid w:val="00E47B42"/>
    <w:rsid w:val="00E5048C"/>
    <w:rsid w:val="00E515CA"/>
    <w:rsid w:val="00E5164D"/>
    <w:rsid w:val="00E53C12"/>
    <w:rsid w:val="00E544B0"/>
    <w:rsid w:val="00E54CD2"/>
    <w:rsid w:val="00E5605E"/>
    <w:rsid w:val="00E6015E"/>
    <w:rsid w:val="00E60778"/>
    <w:rsid w:val="00E608A6"/>
    <w:rsid w:val="00E60DCE"/>
    <w:rsid w:val="00E63DAC"/>
    <w:rsid w:val="00E65A7E"/>
    <w:rsid w:val="00E65ABD"/>
    <w:rsid w:val="00E65FDC"/>
    <w:rsid w:val="00E66190"/>
    <w:rsid w:val="00E66648"/>
    <w:rsid w:val="00E6785F"/>
    <w:rsid w:val="00E67F55"/>
    <w:rsid w:val="00E71200"/>
    <w:rsid w:val="00E71631"/>
    <w:rsid w:val="00E716FB"/>
    <w:rsid w:val="00E71AAC"/>
    <w:rsid w:val="00E72586"/>
    <w:rsid w:val="00E7384B"/>
    <w:rsid w:val="00E74D6D"/>
    <w:rsid w:val="00E75C22"/>
    <w:rsid w:val="00E761F6"/>
    <w:rsid w:val="00E76893"/>
    <w:rsid w:val="00E77127"/>
    <w:rsid w:val="00E77B63"/>
    <w:rsid w:val="00E77D32"/>
    <w:rsid w:val="00E8061A"/>
    <w:rsid w:val="00E80A46"/>
    <w:rsid w:val="00E810B1"/>
    <w:rsid w:val="00E811DE"/>
    <w:rsid w:val="00E81789"/>
    <w:rsid w:val="00E90163"/>
    <w:rsid w:val="00E913B2"/>
    <w:rsid w:val="00E9152D"/>
    <w:rsid w:val="00E92F78"/>
    <w:rsid w:val="00E93B0E"/>
    <w:rsid w:val="00E966B7"/>
    <w:rsid w:val="00E972DA"/>
    <w:rsid w:val="00E9798C"/>
    <w:rsid w:val="00EA00DE"/>
    <w:rsid w:val="00EA11DC"/>
    <w:rsid w:val="00EA124D"/>
    <w:rsid w:val="00EA197F"/>
    <w:rsid w:val="00EA398D"/>
    <w:rsid w:val="00EA3C26"/>
    <w:rsid w:val="00EA3D14"/>
    <w:rsid w:val="00EA575F"/>
    <w:rsid w:val="00EA7829"/>
    <w:rsid w:val="00EB065C"/>
    <w:rsid w:val="00EB0B54"/>
    <w:rsid w:val="00EB34E6"/>
    <w:rsid w:val="00EB587F"/>
    <w:rsid w:val="00EB68BE"/>
    <w:rsid w:val="00EB7962"/>
    <w:rsid w:val="00EB798B"/>
    <w:rsid w:val="00EC30A4"/>
    <w:rsid w:val="00EC3CA5"/>
    <w:rsid w:val="00EC3ED2"/>
    <w:rsid w:val="00EC52B6"/>
    <w:rsid w:val="00EC54D3"/>
    <w:rsid w:val="00EC6930"/>
    <w:rsid w:val="00EC72CD"/>
    <w:rsid w:val="00EC741C"/>
    <w:rsid w:val="00EC7E3D"/>
    <w:rsid w:val="00ED1224"/>
    <w:rsid w:val="00ED348C"/>
    <w:rsid w:val="00ED6B24"/>
    <w:rsid w:val="00EE2E85"/>
    <w:rsid w:val="00EE54A2"/>
    <w:rsid w:val="00EE5FF3"/>
    <w:rsid w:val="00EE6759"/>
    <w:rsid w:val="00EE6D8F"/>
    <w:rsid w:val="00EF08B0"/>
    <w:rsid w:val="00EF29A6"/>
    <w:rsid w:val="00EF29E1"/>
    <w:rsid w:val="00EF317A"/>
    <w:rsid w:val="00EF352B"/>
    <w:rsid w:val="00EF3785"/>
    <w:rsid w:val="00EF4C23"/>
    <w:rsid w:val="00EF50F6"/>
    <w:rsid w:val="00EF72DF"/>
    <w:rsid w:val="00F0140F"/>
    <w:rsid w:val="00F0250A"/>
    <w:rsid w:val="00F02B88"/>
    <w:rsid w:val="00F04245"/>
    <w:rsid w:val="00F049DF"/>
    <w:rsid w:val="00F0612E"/>
    <w:rsid w:val="00F06E2C"/>
    <w:rsid w:val="00F0717C"/>
    <w:rsid w:val="00F07D72"/>
    <w:rsid w:val="00F10912"/>
    <w:rsid w:val="00F13A8E"/>
    <w:rsid w:val="00F13F77"/>
    <w:rsid w:val="00F1414F"/>
    <w:rsid w:val="00F1445C"/>
    <w:rsid w:val="00F1622E"/>
    <w:rsid w:val="00F20E28"/>
    <w:rsid w:val="00F211AB"/>
    <w:rsid w:val="00F21376"/>
    <w:rsid w:val="00F23930"/>
    <w:rsid w:val="00F2454A"/>
    <w:rsid w:val="00F25B99"/>
    <w:rsid w:val="00F25FD3"/>
    <w:rsid w:val="00F2661C"/>
    <w:rsid w:val="00F26DA7"/>
    <w:rsid w:val="00F26F80"/>
    <w:rsid w:val="00F31A74"/>
    <w:rsid w:val="00F31B81"/>
    <w:rsid w:val="00F31EC7"/>
    <w:rsid w:val="00F321E9"/>
    <w:rsid w:val="00F32E36"/>
    <w:rsid w:val="00F34F24"/>
    <w:rsid w:val="00F35468"/>
    <w:rsid w:val="00F401D9"/>
    <w:rsid w:val="00F40CDD"/>
    <w:rsid w:val="00F422B4"/>
    <w:rsid w:val="00F4282D"/>
    <w:rsid w:val="00F46021"/>
    <w:rsid w:val="00F53887"/>
    <w:rsid w:val="00F539ED"/>
    <w:rsid w:val="00F57255"/>
    <w:rsid w:val="00F57E3C"/>
    <w:rsid w:val="00F604C6"/>
    <w:rsid w:val="00F60966"/>
    <w:rsid w:val="00F61474"/>
    <w:rsid w:val="00F62528"/>
    <w:rsid w:val="00F62B76"/>
    <w:rsid w:val="00F62E81"/>
    <w:rsid w:val="00F63A66"/>
    <w:rsid w:val="00F63B8A"/>
    <w:rsid w:val="00F657F0"/>
    <w:rsid w:val="00F6637B"/>
    <w:rsid w:val="00F66F77"/>
    <w:rsid w:val="00F73110"/>
    <w:rsid w:val="00F76074"/>
    <w:rsid w:val="00F800BE"/>
    <w:rsid w:val="00F80837"/>
    <w:rsid w:val="00F8141B"/>
    <w:rsid w:val="00F85247"/>
    <w:rsid w:val="00F85E59"/>
    <w:rsid w:val="00F85F1E"/>
    <w:rsid w:val="00F864F2"/>
    <w:rsid w:val="00F86E2E"/>
    <w:rsid w:val="00F87378"/>
    <w:rsid w:val="00F907E1"/>
    <w:rsid w:val="00F90941"/>
    <w:rsid w:val="00F92903"/>
    <w:rsid w:val="00F92CA9"/>
    <w:rsid w:val="00F932D4"/>
    <w:rsid w:val="00F9474B"/>
    <w:rsid w:val="00F9639B"/>
    <w:rsid w:val="00F978D0"/>
    <w:rsid w:val="00FA0BBD"/>
    <w:rsid w:val="00FA3282"/>
    <w:rsid w:val="00FA42B3"/>
    <w:rsid w:val="00FA54EA"/>
    <w:rsid w:val="00FA6CA3"/>
    <w:rsid w:val="00FA6E6C"/>
    <w:rsid w:val="00FB027C"/>
    <w:rsid w:val="00FB0383"/>
    <w:rsid w:val="00FB12CC"/>
    <w:rsid w:val="00FB34B8"/>
    <w:rsid w:val="00FB38DC"/>
    <w:rsid w:val="00FB3A58"/>
    <w:rsid w:val="00FB5DDC"/>
    <w:rsid w:val="00FB7DF8"/>
    <w:rsid w:val="00FC2814"/>
    <w:rsid w:val="00FC3179"/>
    <w:rsid w:val="00FC5063"/>
    <w:rsid w:val="00FC727B"/>
    <w:rsid w:val="00FC7BDF"/>
    <w:rsid w:val="00FD0850"/>
    <w:rsid w:val="00FD207C"/>
    <w:rsid w:val="00FD3FC3"/>
    <w:rsid w:val="00FD4217"/>
    <w:rsid w:val="00FD49A6"/>
    <w:rsid w:val="00FD5AEC"/>
    <w:rsid w:val="00FD76F5"/>
    <w:rsid w:val="00FD7B2F"/>
    <w:rsid w:val="00FD7E32"/>
    <w:rsid w:val="00FE1136"/>
    <w:rsid w:val="00FE2496"/>
    <w:rsid w:val="00FE3E15"/>
    <w:rsid w:val="00FE4ECB"/>
    <w:rsid w:val="00FE4F90"/>
    <w:rsid w:val="00FE5C98"/>
    <w:rsid w:val="00FE7124"/>
    <w:rsid w:val="00FF1C11"/>
    <w:rsid w:val="00FF2DAB"/>
    <w:rsid w:val="00FF4AC9"/>
    <w:rsid w:val="00FF72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49D6A70"/>
  <w15:docId w15:val="{26548BC5-C828-45DD-81AC-A11ABD8E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uiPriority="9" w:qFormat="1"/>
    <w:lsdException w:name="heading 2" w:locked="1" w:uiPriority="9" w:qFormat="1"/>
    <w:lsdException w:name="heading 3" w:locked="1" w:qFormat="1"/>
    <w:lsdException w:name="heading 4" w:locked="1" w:semiHidden="1" w:unhideWhenUs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4658"/>
    <w:pPr>
      <w:ind w:firstLine="340"/>
      <w:jc w:val="both"/>
    </w:pPr>
    <w:rPr>
      <w:rFonts w:ascii="Arial" w:hAnsi="Arial"/>
      <w:sz w:val="18"/>
      <w:lang w:eastAsia="ja-JP"/>
    </w:rPr>
  </w:style>
  <w:style w:type="paragraph" w:styleId="1">
    <w:name w:val="heading 1"/>
    <w:basedOn w:val="a"/>
    <w:link w:val="10"/>
    <w:uiPriority w:val="9"/>
    <w:qFormat/>
    <w:rsid w:val="00731C4D"/>
    <w:pPr>
      <w:spacing w:before="100" w:beforeAutospacing="1" w:after="100" w:afterAutospacing="1"/>
      <w:outlineLvl w:val="0"/>
    </w:pPr>
    <w:rPr>
      <w:rFonts w:ascii="Times New Roman" w:eastAsia="MS Mincho" w:hAnsi="Times New Roman"/>
      <w:b/>
      <w:kern w:val="36"/>
      <w:sz w:val="48"/>
    </w:rPr>
  </w:style>
  <w:style w:type="paragraph" w:styleId="2">
    <w:name w:val="heading 2"/>
    <w:basedOn w:val="a"/>
    <w:next w:val="a"/>
    <w:link w:val="20"/>
    <w:uiPriority w:val="9"/>
    <w:qFormat/>
    <w:rsid w:val="0068507F"/>
    <w:pPr>
      <w:keepNext/>
      <w:spacing w:before="240" w:after="60"/>
      <w:outlineLvl w:val="1"/>
    </w:pPr>
    <w:rPr>
      <w:b/>
      <w:bCs/>
      <w:i/>
      <w:iCs/>
      <w:sz w:val="28"/>
      <w:szCs w:val="28"/>
      <w:lang w:val="x-none"/>
    </w:rPr>
  </w:style>
  <w:style w:type="paragraph" w:styleId="3">
    <w:name w:val="heading 3"/>
    <w:basedOn w:val="a"/>
    <w:next w:val="a"/>
    <w:link w:val="30"/>
    <w:qFormat/>
    <w:rsid w:val="00A91945"/>
    <w:pPr>
      <w:keepNext/>
      <w:spacing w:before="240" w:after="60"/>
      <w:outlineLvl w:val="2"/>
    </w:pPr>
    <w:rPr>
      <w:rFonts w:ascii="Cambria" w:hAnsi="Cambria"/>
      <w:b/>
      <w:sz w:val="26"/>
      <w:lang w:val="x-none"/>
    </w:rPr>
  </w:style>
  <w:style w:type="paragraph" w:styleId="5">
    <w:name w:val="heading 5"/>
    <w:basedOn w:val="a"/>
    <w:next w:val="a"/>
    <w:link w:val="50"/>
    <w:qFormat/>
    <w:rsid w:val="00432A58"/>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w:basedOn w:val="a"/>
    <w:rsid w:val="002024F7"/>
    <w:rPr>
      <w:i/>
      <w:sz w:val="20"/>
    </w:rPr>
  </w:style>
  <w:style w:type="paragraph" w:customStyle="1" w:styleId="Heading">
    <w:name w:val="Heading"/>
    <w:rsid w:val="002024F7"/>
    <w:pPr>
      <w:widowControl w:val="0"/>
      <w:overflowPunct w:val="0"/>
      <w:autoSpaceDE w:val="0"/>
      <w:autoSpaceDN w:val="0"/>
      <w:adjustRightInd w:val="0"/>
      <w:ind w:firstLine="340"/>
      <w:jc w:val="both"/>
      <w:textAlignment w:val="baseline"/>
    </w:pPr>
    <w:rPr>
      <w:rFonts w:ascii="Arial" w:hAnsi="Arial"/>
      <w:b/>
      <w:sz w:val="22"/>
      <w:lang w:eastAsia="ja-JP"/>
    </w:rPr>
  </w:style>
  <w:style w:type="paragraph" w:customStyle="1" w:styleId="Preformat">
    <w:name w:val="Preformat"/>
    <w:rsid w:val="002024F7"/>
    <w:pPr>
      <w:widowControl w:val="0"/>
      <w:overflowPunct w:val="0"/>
      <w:autoSpaceDE w:val="0"/>
      <w:autoSpaceDN w:val="0"/>
      <w:adjustRightInd w:val="0"/>
      <w:ind w:firstLine="340"/>
      <w:jc w:val="both"/>
      <w:textAlignment w:val="baseline"/>
    </w:pPr>
    <w:rPr>
      <w:rFonts w:ascii="Courier New" w:hAnsi="Courier New"/>
      <w:lang w:eastAsia="ja-JP"/>
    </w:rPr>
  </w:style>
  <w:style w:type="paragraph" w:customStyle="1" w:styleId="ConsPlusTitle">
    <w:name w:val="ConsPlusTitle"/>
    <w:rsid w:val="00863EBD"/>
    <w:pPr>
      <w:widowControl w:val="0"/>
      <w:autoSpaceDE w:val="0"/>
      <w:autoSpaceDN w:val="0"/>
      <w:adjustRightInd w:val="0"/>
      <w:ind w:firstLine="340"/>
      <w:jc w:val="both"/>
    </w:pPr>
    <w:rPr>
      <w:b/>
      <w:bCs/>
      <w:sz w:val="24"/>
      <w:szCs w:val="24"/>
    </w:rPr>
  </w:style>
  <w:style w:type="character" w:customStyle="1" w:styleId="10">
    <w:name w:val="Заголовок 1 Знак"/>
    <w:link w:val="1"/>
    <w:uiPriority w:val="9"/>
    <w:locked/>
    <w:rsid w:val="00A16E9F"/>
    <w:rPr>
      <w:rFonts w:eastAsia="MS Mincho"/>
      <w:b/>
      <w:kern w:val="36"/>
      <w:sz w:val="48"/>
      <w:lang w:val="ru-RU" w:eastAsia="ja-JP"/>
    </w:rPr>
  </w:style>
  <w:style w:type="character" w:styleId="a4">
    <w:name w:val="Strong"/>
    <w:qFormat/>
    <w:rsid w:val="00A16E9F"/>
    <w:rPr>
      <w:b/>
    </w:rPr>
  </w:style>
  <w:style w:type="paragraph" w:styleId="21">
    <w:name w:val="Body Text Indent 2"/>
    <w:basedOn w:val="a"/>
    <w:link w:val="22"/>
    <w:rsid w:val="00DB7E2A"/>
    <w:pPr>
      <w:spacing w:after="120" w:line="480" w:lineRule="auto"/>
      <w:ind w:left="283"/>
    </w:pPr>
    <w:rPr>
      <w:rFonts w:cs="Arial"/>
      <w:sz w:val="24"/>
      <w:szCs w:val="24"/>
      <w:lang w:eastAsia="ru-RU"/>
    </w:rPr>
  </w:style>
  <w:style w:type="character" w:styleId="a5">
    <w:name w:val="Hyperlink"/>
    <w:uiPriority w:val="99"/>
    <w:rsid w:val="0027364A"/>
    <w:rPr>
      <w:color w:val="0000FF"/>
      <w:u w:val="single"/>
    </w:rPr>
  </w:style>
  <w:style w:type="paragraph" w:customStyle="1" w:styleId="formattexttopleveltext">
    <w:name w:val="formattext topleveltext"/>
    <w:basedOn w:val="a"/>
    <w:rsid w:val="00805416"/>
    <w:pPr>
      <w:spacing w:before="100" w:beforeAutospacing="1" w:after="100" w:afterAutospacing="1"/>
    </w:pPr>
    <w:rPr>
      <w:rFonts w:ascii="Times New Roman" w:eastAsia="MS Mincho" w:hAnsi="Times New Roman"/>
      <w:sz w:val="24"/>
      <w:szCs w:val="24"/>
    </w:rPr>
  </w:style>
  <w:style w:type="paragraph" w:customStyle="1" w:styleId="FORMATTEXT">
    <w:name w:val=".FORMATTEXT"/>
    <w:rsid w:val="00620C88"/>
    <w:pPr>
      <w:widowControl w:val="0"/>
      <w:autoSpaceDE w:val="0"/>
      <w:autoSpaceDN w:val="0"/>
      <w:adjustRightInd w:val="0"/>
      <w:ind w:firstLine="709"/>
      <w:jc w:val="both"/>
    </w:pPr>
    <w:rPr>
      <w:sz w:val="24"/>
      <w:szCs w:val="24"/>
    </w:rPr>
  </w:style>
  <w:style w:type="table" w:styleId="a6">
    <w:name w:val="Table Grid"/>
    <w:basedOn w:val="a1"/>
    <w:rsid w:val="00132DA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rsid w:val="00C31010"/>
    <w:pPr>
      <w:spacing w:before="100" w:beforeAutospacing="1" w:after="100" w:afterAutospacing="1"/>
    </w:pPr>
    <w:rPr>
      <w:rFonts w:ascii="Times New Roman" w:eastAsia="MS Mincho" w:hAnsi="Times New Roman"/>
      <w:sz w:val="24"/>
      <w:szCs w:val="24"/>
    </w:rPr>
  </w:style>
  <w:style w:type="paragraph" w:customStyle="1" w:styleId="210">
    <w:name w:val="Основной текст 21"/>
    <w:basedOn w:val="a"/>
    <w:rsid w:val="00EA7829"/>
    <w:pPr>
      <w:spacing w:before="240" w:line="260" w:lineRule="auto"/>
    </w:pPr>
    <w:rPr>
      <w:rFonts w:cs="Arial"/>
      <w:sz w:val="24"/>
      <w:szCs w:val="24"/>
      <w:lang w:eastAsia="ru-RU"/>
    </w:rPr>
  </w:style>
  <w:style w:type="character" w:customStyle="1" w:styleId="st">
    <w:name w:val="st"/>
    <w:rsid w:val="00CC1C67"/>
    <w:rPr>
      <w:rFonts w:cs="Times New Roman"/>
    </w:rPr>
  </w:style>
  <w:style w:type="paragraph" w:customStyle="1" w:styleId="a8">
    <w:name w:val="Стиль"/>
    <w:basedOn w:val="a"/>
    <w:rsid w:val="00E5164D"/>
    <w:pPr>
      <w:spacing w:after="160" w:line="240" w:lineRule="exact"/>
    </w:pPr>
    <w:rPr>
      <w:rFonts w:ascii="Tahoma" w:hAnsi="Tahoma"/>
      <w:sz w:val="20"/>
      <w:lang w:val="en-US" w:eastAsia="en-US"/>
    </w:rPr>
  </w:style>
  <w:style w:type="character" w:styleId="a9">
    <w:name w:val="Emphasis"/>
    <w:qFormat/>
    <w:rsid w:val="00917BF3"/>
    <w:rPr>
      <w:i/>
    </w:rPr>
  </w:style>
  <w:style w:type="paragraph" w:customStyle="1" w:styleId="Default">
    <w:name w:val="Default"/>
    <w:rsid w:val="003F5D3B"/>
    <w:pPr>
      <w:autoSpaceDE w:val="0"/>
      <w:autoSpaceDN w:val="0"/>
      <w:adjustRightInd w:val="0"/>
      <w:ind w:firstLine="340"/>
      <w:jc w:val="both"/>
    </w:pPr>
    <w:rPr>
      <w:rFonts w:eastAsia="MS Mincho"/>
      <w:color w:val="000000"/>
      <w:sz w:val="24"/>
      <w:szCs w:val="24"/>
      <w:lang w:eastAsia="ja-JP"/>
    </w:rPr>
  </w:style>
  <w:style w:type="character" w:customStyle="1" w:styleId="headerformattext">
    <w:name w:val="header_formattext"/>
    <w:rsid w:val="00E17F92"/>
    <w:rPr>
      <w:rFonts w:cs="Times New Roman"/>
    </w:rPr>
  </w:style>
  <w:style w:type="paragraph" w:customStyle="1" w:styleId="textjus">
    <w:name w:val="textjus"/>
    <w:basedOn w:val="a"/>
    <w:rsid w:val="00864DA1"/>
    <w:pPr>
      <w:spacing w:before="100" w:beforeAutospacing="1" w:after="100" w:afterAutospacing="1"/>
    </w:pPr>
    <w:rPr>
      <w:rFonts w:ascii="Times New Roman" w:eastAsia="MS Mincho" w:hAnsi="Times New Roman"/>
      <w:sz w:val="24"/>
      <w:szCs w:val="24"/>
      <w:lang w:eastAsia="zh-CN"/>
    </w:rPr>
  </w:style>
  <w:style w:type="paragraph" w:customStyle="1" w:styleId="font8">
    <w:name w:val="font_8"/>
    <w:basedOn w:val="a"/>
    <w:rsid w:val="00582634"/>
    <w:pPr>
      <w:spacing w:before="100" w:beforeAutospacing="1" w:after="100" w:afterAutospacing="1"/>
    </w:pPr>
    <w:rPr>
      <w:rFonts w:ascii="Times New Roman" w:eastAsia="MS Mincho" w:hAnsi="Times New Roman"/>
      <w:sz w:val="24"/>
      <w:szCs w:val="24"/>
      <w:lang w:eastAsia="zh-CN"/>
    </w:rPr>
  </w:style>
  <w:style w:type="character" w:customStyle="1" w:styleId="blk">
    <w:name w:val="blk"/>
    <w:rsid w:val="002C3869"/>
    <w:rPr>
      <w:rFonts w:cs="Times New Roman"/>
    </w:rPr>
  </w:style>
  <w:style w:type="paragraph" w:customStyle="1" w:styleId="DefaultParagraphFontParaCharCharChar">
    <w:name w:val="Default Paragraph Font Para Char Char Char"/>
    <w:basedOn w:val="a"/>
    <w:rsid w:val="007467A0"/>
    <w:pPr>
      <w:spacing w:after="160" w:line="240" w:lineRule="exact"/>
    </w:pPr>
    <w:rPr>
      <w:rFonts w:ascii="Tahoma" w:hAnsi="Tahoma"/>
      <w:sz w:val="20"/>
      <w:lang w:val="en-US" w:eastAsia="en-US"/>
    </w:rPr>
  </w:style>
  <w:style w:type="paragraph" w:styleId="aa">
    <w:name w:val="Body Text Indent"/>
    <w:basedOn w:val="a"/>
    <w:link w:val="ab"/>
    <w:rsid w:val="00A364C7"/>
    <w:pPr>
      <w:spacing w:after="120"/>
      <w:ind w:left="283"/>
    </w:pPr>
  </w:style>
  <w:style w:type="paragraph" w:styleId="z-">
    <w:name w:val="HTML Top of Form"/>
    <w:basedOn w:val="a"/>
    <w:next w:val="a"/>
    <w:link w:val="z-0"/>
    <w:hidden/>
    <w:rsid w:val="00391528"/>
    <w:pPr>
      <w:pBdr>
        <w:bottom w:val="single" w:sz="6" w:space="1" w:color="auto"/>
      </w:pBdr>
      <w:jc w:val="center"/>
    </w:pPr>
    <w:rPr>
      <w:rFonts w:cs="Arial"/>
      <w:vanish/>
      <w:sz w:val="16"/>
      <w:szCs w:val="16"/>
      <w:lang w:eastAsia="ru-RU"/>
    </w:rPr>
  </w:style>
  <w:style w:type="paragraph" w:styleId="ac">
    <w:name w:val="Date"/>
    <w:basedOn w:val="a"/>
    <w:next w:val="a"/>
    <w:link w:val="ad"/>
    <w:rsid w:val="00215F73"/>
  </w:style>
  <w:style w:type="paragraph" w:styleId="ae">
    <w:name w:val="Body Text"/>
    <w:basedOn w:val="a"/>
    <w:link w:val="af"/>
    <w:rsid w:val="00EA3D14"/>
    <w:pPr>
      <w:spacing w:after="120"/>
    </w:pPr>
    <w:rPr>
      <w:rFonts w:ascii="Times New Roman" w:hAnsi="Times New Roman"/>
      <w:sz w:val="24"/>
      <w:szCs w:val="24"/>
      <w:lang w:eastAsia="ru-RU"/>
    </w:rPr>
  </w:style>
  <w:style w:type="paragraph" w:styleId="23">
    <w:name w:val="List Continue 2"/>
    <w:basedOn w:val="a"/>
    <w:rsid w:val="00E72586"/>
    <w:pPr>
      <w:spacing w:after="120"/>
      <w:ind w:left="566"/>
    </w:pPr>
    <w:rPr>
      <w:rFonts w:ascii="Times New Roman" w:hAnsi="Times New Roman"/>
      <w:sz w:val="24"/>
      <w:szCs w:val="24"/>
      <w:lang w:eastAsia="ru-RU"/>
    </w:rPr>
  </w:style>
  <w:style w:type="paragraph" w:customStyle="1" w:styleId="Main13">
    <w:name w:val="Main 13"/>
    <w:basedOn w:val="a"/>
    <w:rsid w:val="00E47B42"/>
    <w:pPr>
      <w:spacing w:before="120" w:line="288" w:lineRule="auto"/>
      <w:ind w:firstLine="709"/>
    </w:pPr>
    <w:rPr>
      <w:rFonts w:ascii="Times New Roman" w:hAnsi="Times New Roman"/>
      <w:kern w:val="26"/>
      <w:sz w:val="26"/>
      <w:szCs w:val="26"/>
      <w:lang w:eastAsia="en-US"/>
    </w:rPr>
  </w:style>
  <w:style w:type="paragraph" w:customStyle="1" w:styleId="BulletMain">
    <w:name w:val="Bullet Main"/>
    <w:basedOn w:val="a"/>
    <w:autoRedefine/>
    <w:rsid w:val="00070420"/>
    <w:pPr>
      <w:numPr>
        <w:numId w:val="33"/>
      </w:numPr>
      <w:spacing w:before="60" w:line="288" w:lineRule="auto"/>
    </w:pPr>
    <w:rPr>
      <w:rFonts w:ascii="Times New Roman" w:eastAsia="Batang" w:hAnsi="Times New Roman"/>
      <w:sz w:val="26"/>
      <w:szCs w:val="26"/>
      <w:lang w:eastAsia="ko-KR"/>
    </w:rPr>
  </w:style>
  <w:style w:type="paragraph" w:customStyle="1" w:styleId="BulletExt">
    <w:name w:val="Bullet Ext."/>
    <w:basedOn w:val="BulletMain"/>
    <w:rsid w:val="00070420"/>
    <w:pPr>
      <w:numPr>
        <w:ilvl w:val="1"/>
      </w:numPr>
      <w:tabs>
        <w:tab w:val="num" w:pos="1440"/>
      </w:tabs>
      <w:ind w:left="0" w:firstLine="1080"/>
    </w:pPr>
  </w:style>
  <w:style w:type="paragraph" w:customStyle="1" w:styleId="BulletExt2">
    <w:name w:val="Bullet Ext. 2"/>
    <w:basedOn w:val="BulletExt"/>
    <w:rsid w:val="00070420"/>
    <w:pPr>
      <w:numPr>
        <w:ilvl w:val="2"/>
      </w:numPr>
    </w:pPr>
  </w:style>
  <w:style w:type="paragraph" w:styleId="af0">
    <w:name w:val="header"/>
    <w:basedOn w:val="a"/>
    <w:link w:val="af1"/>
    <w:rsid w:val="00C7595B"/>
    <w:pPr>
      <w:tabs>
        <w:tab w:val="center" w:pos="4677"/>
        <w:tab w:val="right" w:pos="9355"/>
      </w:tabs>
    </w:pPr>
    <w:rPr>
      <w:lang w:val="x-none"/>
    </w:rPr>
  </w:style>
  <w:style w:type="paragraph" w:styleId="af2">
    <w:name w:val="footer"/>
    <w:basedOn w:val="a"/>
    <w:link w:val="af3"/>
    <w:rsid w:val="00C7595B"/>
    <w:pPr>
      <w:tabs>
        <w:tab w:val="center" w:pos="4677"/>
        <w:tab w:val="right" w:pos="9355"/>
      </w:tabs>
    </w:pPr>
    <w:rPr>
      <w:lang w:val="x-none"/>
    </w:rPr>
  </w:style>
  <w:style w:type="character" w:styleId="af4">
    <w:name w:val="page number"/>
    <w:rsid w:val="00C7595B"/>
    <w:rPr>
      <w:rFonts w:cs="Times New Roman"/>
    </w:rPr>
  </w:style>
  <w:style w:type="paragraph" w:customStyle="1" w:styleId="11">
    <w:name w:val="Заголовок оглавления1"/>
    <w:basedOn w:val="1"/>
    <w:next w:val="a"/>
    <w:semiHidden/>
    <w:rsid w:val="00DA2757"/>
    <w:pPr>
      <w:keepNext/>
      <w:keepLines/>
      <w:spacing w:before="480" w:beforeAutospacing="0" w:after="0" w:afterAutospacing="0" w:line="276" w:lineRule="auto"/>
      <w:outlineLvl w:val="9"/>
    </w:pPr>
    <w:rPr>
      <w:rFonts w:ascii="Cambria" w:eastAsia="Times New Roman" w:hAnsi="Cambria"/>
      <w:color w:val="365F91"/>
      <w:kern w:val="0"/>
      <w:sz w:val="28"/>
      <w:szCs w:val="28"/>
      <w:lang w:eastAsia="ru-RU"/>
    </w:rPr>
  </w:style>
  <w:style w:type="paragraph" w:styleId="12">
    <w:name w:val="toc 1"/>
    <w:basedOn w:val="a"/>
    <w:next w:val="a"/>
    <w:autoRedefine/>
    <w:rsid w:val="00D37C9C"/>
    <w:pPr>
      <w:tabs>
        <w:tab w:val="left" w:pos="709"/>
        <w:tab w:val="right" w:leader="dot" w:pos="9346"/>
      </w:tabs>
      <w:ind w:left="709" w:hanging="709"/>
      <w:jc w:val="left"/>
    </w:pPr>
    <w:rPr>
      <w:rFonts w:ascii="Times New Roman" w:hAnsi="Times New Roman"/>
      <w:noProof/>
      <w:sz w:val="28"/>
      <w:szCs w:val="28"/>
    </w:rPr>
  </w:style>
  <w:style w:type="paragraph" w:styleId="24">
    <w:name w:val="toc 2"/>
    <w:basedOn w:val="a"/>
    <w:next w:val="a"/>
    <w:autoRedefine/>
    <w:rsid w:val="005232C0"/>
    <w:pPr>
      <w:tabs>
        <w:tab w:val="right" w:pos="709"/>
        <w:tab w:val="right" w:leader="dot" w:pos="9346"/>
      </w:tabs>
    </w:pPr>
    <w:rPr>
      <w:rFonts w:ascii="Times New Roman" w:hAnsi="Times New Roman"/>
      <w:bCs/>
      <w:noProof/>
      <w:sz w:val="28"/>
      <w:szCs w:val="28"/>
    </w:rPr>
  </w:style>
  <w:style w:type="paragraph" w:styleId="af5">
    <w:name w:val="footnote text"/>
    <w:basedOn w:val="a"/>
    <w:link w:val="af6"/>
    <w:semiHidden/>
    <w:rsid w:val="00DA2757"/>
    <w:rPr>
      <w:sz w:val="20"/>
      <w:lang w:val="x-none"/>
    </w:rPr>
  </w:style>
  <w:style w:type="character" w:customStyle="1" w:styleId="af6">
    <w:name w:val="Текст сноски Знак"/>
    <w:link w:val="af5"/>
    <w:locked/>
    <w:rsid w:val="00DA2757"/>
    <w:rPr>
      <w:rFonts w:ascii="Arial" w:hAnsi="Arial"/>
      <w:lang w:val="x-none" w:eastAsia="ja-JP"/>
    </w:rPr>
  </w:style>
  <w:style w:type="character" w:styleId="af7">
    <w:name w:val="footnote reference"/>
    <w:semiHidden/>
    <w:rsid w:val="00DA2757"/>
    <w:rPr>
      <w:vertAlign w:val="superscript"/>
    </w:rPr>
  </w:style>
  <w:style w:type="character" w:customStyle="1" w:styleId="30">
    <w:name w:val="Заголовок 3 Знак"/>
    <w:link w:val="3"/>
    <w:locked/>
    <w:rsid w:val="00A91945"/>
    <w:rPr>
      <w:rFonts w:ascii="Cambria" w:hAnsi="Cambria"/>
      <w:b/>
      <w:sz w:val="26"/>
      <w:lang w:val="x-none" w:eastAsia="ja-JP"/>
    </w:rPr>
  </w:style>
  <w:style w:type="paragraph" w:styleId="af8">
    <w:name w:val="Title"/>
    <w:basedOn w:val="a"/>
    <w:next w:val="a"/>
    <w:link w:val="af9"/>
    <w:qFormat/>
    <w:rsid w:val="007B2CBD"/>
    <w:pPr>
      <w:spacing w:before="240" w:after="60"/>
      <w:jc w:val="center"/>
      <w:outlineLvl w:val="0"/>
    </w:pPr>
    <w:rPr>
      <w:rFonts w:ascii="Cambria" w:hAnsi="Cambria"/>
      <w:b/>
      <w:kern w:val="28"/>
      <w:sz w:val="32"/>
      <w:lang w:val="x-none"/>
    </w:rPr>
  </w:style>
  <w:style w:type="character" w:customStyle="1" w:styleId="af9">
    <w:name w:val="Название Знак"/>
    <w:link w:val="af8"/>
    <w:uiPriority w:val="10"/>
    <w:locked/>
    <w:rsid w:val="007B2CBD"/>
    <w:rPr>
      <w:rFonts w:ascii="Cambria" w:hAnsi="Cambria"/>
      <w:b/>
      <w:kern w:val="28"/>
      <w:sz w:val="32"/>
      <w:lang w:val="x-none" w:eastAsia="ja-JP"/>
    </w:rPr>
  </w:style>
  <w:style w:type="paragraph" w:styleId="31">
    <w:name w:val="toc 3"/>
    <w:basedOn w:val="a"/>
    <w:next w:val="a"/>
    <w:autoRedefine/>
    <w:rsid w:val="00E67F55"/>
    <w:pPr>
      <w:tabs>
        <w:tab w:val="left" w:pos="880"/>
        <w:tab w:val="right" w:leader="dot" w:pos="9346"/>
      </w:tabs>
      <w:spacing w:line="360" w:lineRule="auto"/>
      <w:ind w:left="709" w:hanging="709"/>
    </w:pPr>
    <w:rPr>
      <w:rFonts w:ascii="Times New Roman" w:hAnsi="Times New Roman"/>
      <w:noProof/>
      <w:sz w:val="28"/>
      <w:szCs w:val="28"/>
    </w:rPr>
  </w:style>
  <w:style w:type="character" w:customStyle="1" w:styleId="af1">
    <w:name w:val="Верхний колонтитул Знак"/>
    <w:link w:val="af0"/>
    <w:locked/>
    <w:rsid w:val="00F13A8E"/>
    <w:rPr>
      <w:rFonts w:ascii="Arial" w:hAnsi="Arial"/>
      <w:sz w:val="18"/>
      <w:lang w:val="x-none" w:eastAsia="ja-JP"/>
    </w:rPr>
  </w:style>
  <w:style w:type="paragraph" w:styleId="afa">
    <w:name w:val="Balloon Text"/>
    <w:basedOn w:val="a"/>
    <w:link w:val="afb"/>
    <w:semiHidden/>
    <w:rsid w:val="00A370C7"/>
    <w:rPr>
      <w:rFonts w:ascii="Tahoma" w:hAnsi="Tahoma"/>
      <w:sz w:val="16"/>
      <w:lang w:val="x-none"/>
    </w:rPr>
  </w:style>
  <w:style w:type="character" w:customStyle="1" w:styleId="afb">
    <w:name w:val="Текст выноски Знак"/>
    <w:link w:val="afa"/>
    <w:locked/>
    <w:rsid w:val="00A370C7"/>
    <w:rPr>
      <w:rFonts w:ascii="Tahoma" w:hAnsi="Tahoma"/>
      <w:sz w:val="16"/>
      <w:lang w:val="x-none" w:eastAsia="ja-JP"/>
    </w:rPr>
  </w:style>
  <w:style w:type="character" w:customStyle="1" w:styleId="af3">
    <w:name w:val="Нижний колонтитул Знак"/>
    <w:link w:val="af2"/>
    <w:locked/>
    <w:rsid w:val="00797094"/>
    <w:rPr>
      <w:rFonts w:ascii="Arial" w:hAnsi="Arial"/>
      <w:sz w:val="18"/>
      <w:lang w:val="x-none" w:eastAsia="ja-JP"/>
    </w:rPr>
  </w:style>
  <w:style w:type="numbering" w:customStyle="1" w:styleId="13">
    <w:name w:val="Нет списка1"/>
    <w:next w:val="a2"/>
    <w:uiPriority w:val="99"/>
    <w:semiHidden/>
    <w:unhideWhenUsed/>
    <w:rsid w:val="002A7B97"/>
  </w:style>
  <w:style w:type="character" w:customStyle="1" w:styleId="20">
    <w:name w:val="Заголовок 2 Знак"/>
    <w:link w:val="2"/>
    <w:uiPriority w:val="9"/>
    <w:rsid w:val="002A7B97"/>
    <w:rPr>
      <w:rFonts w:ascii="Arial" w:hAnsi="Arial" w:cs="Arial"/>
      <w:b/>
      <w:bCs/>
      <w:i/>
      <w:iCs/>
      <w:sz w:val="28"/>
      <w:szCs w:val="28"/>
      <w:lang w:eastAsia="ja-JP"/>
    </w:rPr>
  </w:style>
  <w:style w:type="character" w:customStyle="1" w:styleId="apple-converted-space">
    <w:name w:val="apple-converted-space"/>
    <w:rsid w:val="002A7B97"/>
  </w:style>
  <w:style w:type="character" w:styleId="afc">
    <w:name w:val="FollowedHyperlink"/>
    <w:uiPriority w:val="99"/>
    <w:unhideWhenUsed/>
    <w:rsid w:val="002A7B97"/>
    <w:rPr>
      <w:color w:val="800080"/>
      <w:u w:val="single"/>
    </w:rPr>
  </w:style>
  <w:style w:type="paragraph" w:customStyle="1" w:styleId="fr3">
    <w:name w:val="fr3"/>
    <w:basedOn w:val="a"/>
    <w:rsid w:val="002A7B97"/>
    <w:pPr>
      <w:spacing w:before="100" w:beforeAutospacing="1" w:after="100" w:afterAutospacing="1"/>
    </w:pPr>
    <w:rPr>
      <w:rFonts w:ascii="Times New Roman" w:hAnsi="Times New Roman"/>
      <w:sz w:val="24"/>
      <w:szCs w:val="24"/>
      <w:lang w:eastAsia="ru-RU"/>
    </w:rPr>
  </w:style>
  <w:style w:type="paragraph" w:customStyle="1" w:styleId="fr5">
    <w:name w:val="fr5"/>
    <w:basedOn w:val="a"/>
    <w:rsid w:val="002A7B97"/>
    <w:pPr>
      <w:spacing w:before="100" w:beforeAutospacing="1" w:after="100" w:afterAutospacing="1"/>
    </w:pPr>
    <w:rPr>
      <w:rFonts w:ascii="Times New Roman" w:hAnsi="Times New Roman"/>
      <w:sz w:val="24"/>
      <w:szCs w:val="24"/>
      <w:lang w:eastAsia="ru-RU"/>
    </w:rPr>
  </w:style>
  <w:style w:type="paragraph" w:customStyle="1" w:styleId="fr2">
    <w:name w:val="fr2"/>
    <w:basedOn w:val="a"/>
    <w:rsid w:val="002A7B97"/>
    <w:pPr>
      <w:spacing w:before="100" w:beforeAutospacing="1" w:after="100" w:afterAutospacing="1"/>
    </w:pPr>
    <w:rPr>
      <w:rFonts w:ascii="Times New Roman" w:hAnsi="Times New Roman"/>
      <w:sz w:val="24"/>
      <w:szCs w:val="24"/>
      <w:lang w:eastAsia="ru-RU"/>
    </w:rPr>
  </w:style>
  <w:style w:type="numbering" w:customStyle="1" w:styleId="25">
    <w:name w:val="Нет списка2"/>
    <w:next w:val="a2"/>
    <w:uiPriority w:val="99"/>
    <w:semiHidden/>
    <w:unhideWhenUsed/>
    <w:rsid w:val="00B54213"/>
  </w:style>
  <w:style w:type="paragraph" w:customStyle="1" w:styleId="14">
    <w:name w:val="Абзац списка1"/>
    <w:basedOn w:val="a"/>
    <w:rsid w:val="00090E85"/>
    <w:pPr>
      <w:ind w:left="720"/>
    </w:pPr>
  </w:style>
  <w:style w:type="character" w:styleId="afd">
    <w:name w:val="annotation reference"/>
    <w:rsid w:val="00186305"/>
    <w:rPr>
      <w:sz w:val="16"/>
      <w:szCs w:val="16"/>
    </w:rPr>
  </w:style>
  <w:style w:type="paragraph" w:styleId="afe">
    <w:name w:val="annotation text"/>
    <w:basedOn w:val="a"/>
    <w:link w:val="aff"/>
    <w:rsid w:val="00186305"/>
    <w:rPr>
      <w:sz w:val="20"/>
    </w:rPr>
  </w:style>
  <w:style w:type="character" w:customStyle="1" w:styleId="aff">
    <w:name w:val="Текст примечания Знак"/>
    <w:link w:val="afe"/>
    <w:rsid w:val="00186305"/>
    <w:rPr>
      <w:rFonts w:ascii="Arial" w:hAnsi="Arial"/>
      <w:lang w:eastAsia="ja-JP"/>
    </w:rPr>
  </w:style>
  <w:style w:type="paragraph" w:styleId="aff0">
    <w:name w:val="annotation subject"/>
    <w:basedOn w:val="afe"/>
    <w:next w:val="afe"/>
    <w:link w:val="aff1"/>
    <w:rsid w:val="00186305"/>
    <w:rPr>
      <w:b/>
      <w:bCs/>
    </w:rPr>
  </w:style>
  <w:style w:type="character" w:customStyle="1" w:styleId="aff1">
    <w:name w:val="Тема примечания Знак"/>
    <w:link w:val="aff0"/>
    <w:rsid w:val="00186305"/>
    <w:rPr>
      <w:rFonts w:ascii="Arial" w:hAnsi="Arial"/>
      <w:b/>
      <w:bCs/>
      <w:lang w:eastAsia="ja-JP"/>
    </w:rPr>
  </w:style>
  <w:style w:type="character" w:customStyle="1" w:styleId="fts-hit">
    <w:name w:val="fts-hit"/>
    <w:rsid w:val="008E707B"/>
  </w:style>
  <w:style w:type="paragraph" w:styleId="aff2">
    <w:name w:val="List Paragraph"/>
    <w:basedOn w:val="a"/>
    <w:uiPriority w:val="34"/>
    <w:qFormat/>
    <w:rsid w:val="0001544E"/>
    <w:pPr>
      <w:spacing w:after="200" w:line="276" w:lineRule="auto"/>
      <w:ind w:left="720"/>
      <w:contextualSpacing/>
    </w:pPr>
    <w:rPr>
      <w:rFonts w:ascii="Calibri" w:hAnsi="Calibri"/>
      <w:sz w:val="22"/>
      <w:szCs w:val="22"/>
      <w:lang w:eastAsia="ru-RU"/>
    </w:rPr>
  </w:style>
  <w:style w:type="paragraph" w:styleId="aff3">
    <w:name w:val="TOC Heading"/>
    <w:basedOn w:val="1"/>
    <w:next w:val="a"/>
    <w:uiPriority w:val="39"/>
    <w:semiHidden/>
    <w:unhideWhenUsed/>
    <w:qFormat/>
    <w:rsid w:val="005D4129"/>
    <w:pPr>
      <w:keepNext/>
      <w:keepLines/>
      <w:spacing w:before="480" w:beforeAutospacing="0" w:after="0" w:afterAutospacing="0" w:line="276" w:lineRule="auto"/>
      <w:outlineLvl w:val="9"/>
    </w:pPr>
    <w:rPr>
      <w:rFonts w:ascii="Cambria" w:eastAsia="Times New Roman" w:hAnsi="Cambria"/>
      <w:bCs/>
      <w:color w:val="365F91"/>
      <w:kern w:val="0"/>
      <w:sz w:val="28"/>
      <w:szCs w:val="28"/>
      <w:lang w:eastAsia="ru-RU"/>
    </w:rPr>
  </w:style>
  <w:style w:type="character" w:customStyle="1" w:styleId="50">
    <w:name w:val="Заголовок 5 Знак"/>
    <w:link w:val="5"/>
    <w:uiPriority w:val="9"/>
    <w:rsid w:val="000D617B"/>
    <w:rPr>
      <w:rFonts w:ascii="Arial" w:hAnsi="Arial"/>
      <w:b/>
      <w:bCs/>
      <w:i/>
      <w:iCs/>
      <w:sz w:val="26"/>
      <w:szCs w:val="26"/>
      <w:lang w:eastAsia="ja-JP"/>
    </w:rPr>
  </w:style>
  <w:style w:type="character" w:customStyle="1" w:styleId="22">
    <w:name w:val="Основной текст с отступом 2 Знак"/>
    <w:link w:val="21"/>
    <w:uiPriority w:val="99"/>
    <w:rsid w:val="000D617B"/>
    <w:rPr>
      <w:rFonts w:ascii="Arial" w:hAnsi="Arial" w:cs="Arial"/>
      <w:sz w:val="24"/>
      <w:szCs w:val="24"/>
    </w:rPr>
  </w:style>
  <w:style w:type="character" w:customStyle="1" w:styleId="ab">
    <w:name w:val="Основной текст с отступом Знак"/>
    <w:link w:val="aa"/>
    <w:uiPriority w:val="99"/>
    <w:rsid w:val="000D617B"/>
    <w:rPr>
      <w:rFonts w:ascii="Arial" w:hAnsi="Arial"/>
      <w:sz w:val="18"/>
      <w:lang w:eastAsia="ja-JP"/>
    </w:rPr>
  </w:style>
  <w:style w:type="character" w:customStyle="1" w:styleId="z-0">
    <w:name w:val="z-Начало формы Знак"/>
    <w:link w:val="z-"/>
    <w:uiPriority w:val="99"/>
    <w:rsid w:val="000D617B"/>
    <w:rPr>
      <w:rFonts w:ascii="Arial" w:hAnsi="Arial" w:cs="Arial"/>
      <w:vanish/>
      <w:sz w:val="16"/>
      <w:szCs w:val="16"/>
    </w:rPr>
  </w:style>
  <w:style w:type="character" w:customStyle="1" w:styleId="ad">
    <w:name w:val="Дата Знак"/>
    <w:link w:val="ac"/>
    <w:uiPriority w:val="99"/>
    <w:rsid w:val="000D617B"/>
    <w:rPr>
      <w:rFonts w:ascii="Arial" w:hAnsi="Arial"/>
      <w:sz w:val="18"/>
      <w:lang w:eastAsia="ja-JP"/>
    </w:rPr>
  </w:style>
  <w:style w:type="character" w:customStyle="1" w:styleId="af">
    <w:name w:val="Основной текст Знак"/>
    <w:link w:val="ae"/>
    <w:uiPriority w:val="99"/>
    <w:rsid w:val="000D617B"/>
    <w:rPr>
      <w:sz w:val="24"/>
      <w:szCs w:val="24"/>
    </w:rPr>
  </w:style>
  <w:style w:type="paragraph" w:customStyle="1" w:styleId="110">
    <w:name w:val="Заголовок оглавления11"/>
    <w:basedOn w:val="1"/>
    <w:next w:val="a"/>
    <w:semiHidden/>
    <w:rsid w:val="000D617B"/>
    <w:pPr>
      <w:keepNext/>
      <w:keepLines/>
      <w:spacing w:before="480" w:beforeAutospacing="0" w:after="0" w:afterAutospacing="0" w:line="276" w:lineRule="auto"/>
      <w:ind w:firstLine="0"/>
      <w:jc w:val="left"/>
      <w:outlineLvl w:val="9"/>
    </w:pPr>
    <w:rPr>
      <w:rFonts w:ascii="Cambria" w:eastAsia="Times New Roman" w:hAnsi="Cambria"/>
      <w:color w:val="365F91"/>
      <w:kern w:val="0"/>
      <w:sz w:val="28"/>
      <w:szCs w:val="28"/>
      <w:lang w:eastAsia="ru-RU"/>
    </w:rPr>
  </w:style>
  <w:style w:type="character" w:customStyle="1" w:styleId="15">
    <w:name w:val="Название Знак1"/>
    <w:locked/>
    <w:rsid w:val="000D617B"/>
    <w:rPr>
      <w:rFonts w:ascii="Cambria" w:hAnsi="Cambria"/>
      <w:b/>
      <w:kern w:val="28"/>
      <w:sz w:val="32"/>
      <w:lang w:val="x-none" w:eastAsia="ja-JP"/>
    </w:rPr>
  </w:style>
  <w:style w:type="paragraph" w:customStyle="1" w:styleId="111">
    <w:name w:val="Абзац списка11"/>
    <w:basedOn w:val="a"/>
    <w:rsid w:val="000D617B"/>
    <w:pPr>
      <w:widowControl w:val="0"/>
      <w:overflowPunct w:val="0"/>
      <w:autoSpaceDE w:val="0"/>
      <w:autoSpaceDN w:val="0"/>
      <w:adjustRightInd w:val="0"/>
      <w:ind w:left="720" w:firstLine="0"/>
      <w:jc w:val="left"/>
      <w:textAlignment w:val="baseline"/>
    </w:pPr>
  </w:style>
  <w:style w:type="character" w:customStyle="1" w:styleId="26">
    <w:name w:val="Название Знак2"/>
    <w:uiPriority w:val="10"/>
    <w:rsid w:val="000D617B"/>
    <w:rPr>
      <w:rFonts w:ascii="Cambria" w:eastAsia="Times New Roman" w:hAnsi="Cambria" w:cs="Times New Roman"/>
      <w:color w:val="17365D"/>
      <w:spacing w:val="5"/>
      <w:kern w:val="28"/>
      <w:sz w:val="52"/>
      <w:szCs w:val="52"/>
      <w:lang w:val="x-none" w:eastAsia="ja-JP"/>
    </w:rPr>
  </w:style>
  <w:style w:type="paragraph" w:styleId="aff4">
    <w:name w:val="Revision"/>
    <w:hidden/>
    <w:uiPriority w:val="99"/>
    <w:semiHidden/>
    <w:rsid w:val="000D617B"/>
    <w:rPr>
      <w:rFonts w:ascii="Arial" w:hAnsi="Arial"/>
      <w:sz w:val="18"/>
      <w:lang w:eastAsia="ja-JP"/>
    </w:rPr>
  </w:style>
  <w:style w:type="paragraph" w:customStyle="1" w:styleId="formattext0">
    <w:name w:val="formattext"/>
    <w:basedOn w:val="a"/>
    <w:rsid w:val="000D617B"/>
    <w:pPr>
      <w:spacing w:before="100" w:beforeAutospacing="1" w:after="100" w:afterAutospacing="1"/>
      <w:ind w:firstLine="0"/>
      <w:jc w:val="left"/>
    </w:pPr>
    <w:rPr>
      <w:rFonts w:ascii="Times New Roman" w:hAnsi="Times New Roman"/>
      <w:sz w:val="24"/>
      <w:szCs w:val="24"/>
      <w:lang w:eastAsia="ru-RU"/>
    </w:rPr>
  </w:style>
  <w:style w:type="character" w:customStyle="1" w:styleId="aff5">
    <w:name w:val="Заголовок Знак"/>
    <w:locked/>
    <w:rsid w:val="00BC6C17"/>
    <w:rPr>
      <w:rFonts w:ascii="Cambria" w:hAnsi="Cambria"/>
      <w:b/>
      <w:kern w:val="28"/>
      <w:sz w:val="32"/>
      <w:lang w:val="x-none" w:eastAsia="ja-JP"/>
    </w:rPr>
  </w:style>
  <w:style w:type="character" w:styleId="aff6">
    <w:name w:val="Placeholder Text"/>
    <w:basedOn w:val="a0"/>
    <w:uiPriority w:val="99"/>
    <w:semiHidden/>
    <w:rsid w:val="00A57A2C"/>
    <w:rPr>
      <w:color w:val="808080"/>
    </w:rPr>
  </w:style>
  <w:style w:type="paragraph" w:styleId="aff7">
    <w:name w:val="No Spacing"/>
    <w:aliases w:val="Без отступа"/>
    <w:link w:val="aff8"/>
    <w:uiPriority w:val="1"/>
    <w:qFormat/>
    <w:rsid w:val="00215E49"/>
    <w:pPr>
      <w:ind w:firstLine="340"/>
      <w:jc w:val="both"/>
    </w:pPr>
    <w:rPr>
      <w:rFonts w:ascii="Arial" w:hAnsi="Arial"/>
      <w:sz w:val="18"/>
      <w:lang w:eastAsia="ja-JP"/>
    </w:rPr>
  </w:style>
  <w:style w:type="character" w:customStyle="1" w:styleId="aff8">
    <w:name w:val="Без интервала Знак"/>
    <w:aliases w:val="Без отступа Знак"/>
    <w:link w:val="aff7"/>
    <w:uiPriority w:val="1"/>
    <w:rsid w:val="00215E49"/>
    <w:rPr>
      <w:rFonts w:ascii="Arial" w:hAnsi="Arial"/>
      <w:sz w:val="18"/>
      <w:lang w:eastAsia="ja-JP"/>
    </w:rPr>
  </w:style>
  <w:style w:type="character" w:customStyle="1" w:styleId="211">
    <w:name w:val="Основной текст (2) + 11"/>
    <w:aliases w:val="5 pt5,5 pt6"/>
    <w:basedOn w:val="a0"/>
    <w:rsid w:val="00215E49"/>
    <w:rPr>
      <w:rFonts w:ascii="Times New Roman" w:hAnsi="Times New Roman" w:cs="Times New Roman" w:hint="default"/>
      <w:strike w:val="0"/>
      <w:dstrike w:val="0"/>
      <w:color w:val="000000"/>
      <w:spacing w:val="0"/>
      <w:position w:val="0"/>
      <w:u w:val="none"/>
      <w:effect w:val="none"/>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
      </w:divsChild>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sChild>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90599814">
      <w:bodyDiv w:val="1"/>
      <w:marLeft w:val="0"/>
      <w:marRight w:val="0"/>
      <w:marTop w:val="0"/>
      <w:marBottom w:val="0"/>
      <w:divBdr>
        <w:top w:val="none" w:sz="0" w:space="0" w:color="auto"/>
        <w:left w:val="none" w:sz="0" w:space="0" w:color="auto"/>
        <w:bottom w:val="none" w:sz="0" w:space="0" w:color="auto"/>
        <w:right w:val="none" w:sz="0" w:space="0" w:color="auto"/>
      </w:divBdr>
    </w:div>
    <w:div w:id="322054157">
      <w:bodyDiv w:val="1"/>
      <w:marLeft w:val="0"/>
      <w:marRight w:val="0"/>
      <w:marTop w:val="0"/>
      <w:marBottom w:val="0"/>
      <w:divBdr>
        <w:top w:val="none" w:sz="0" w:space="0" w:color="auto"/>
        <w:left w:val="none" w:sz="0" w:space="0" w:color="auto"/>
        <w:bottom w:val="none" w:sz="0" w:space="0" w:color="auto"/>
        <w:right w:val="none" w:sz="0" w:space="0" w:color="auto"/>
      </w:divBdr>
    </w:div>
    <w:div w:id="421141852">
      <w:bodyDiv w:val="1"/>
      <w:marLeft w:val="0"/>
      <w:marRight w:val="0"/>
      <w:marTop w:val="0"/>
      <w:marBottom w:val="0"/>
      <w:divBdr>
        <w:top w:val="none" w:sz="0" w:space="0" w:color="auto"/>
        <w:left w:val="none" w:sz="0" w:space="0" w:color="auto"/>
        <w:bottom w:val="none" w:sz="0" w:space="0" w:color="auto"/>
        <w:right w:val="none" w:sz="0" w:space="0" w:color="auto"/>
      </w:divBdr>
    </w:div>
    <w:div w:id="835537630">
      <w:bodyDiv w:val="1"/>
      <w:marLeft w:val="0"/>
      <w:marRight w:val="0"/>
      <w:marTop w:val="0"/>
      <w:marBottom w:val="0"/>
      <w:divBdr>
        <w:top w:val="none" w:sz="0" w:space="0" w:color="auto"/>
        <w:left w:val="none" w:sz="0" w:space="0" w:color="auto"/>
        <w:bottom w:val="none" w:sz="0" w:space="0" w:color="auto"/>
        <w:right w:val="none" w:sz="0" w:space="0" w:color="auto"/>
      </w:divBdr>
    </w:div>
    <w:div w:id="1072580567">
      <w:bodyDiv w:val="1"/>
      <w:marLeft w:val="0"/>
      <w:marRight w:val="0"/>
      <w:marTop w:val="0"/>
      <w:marBottom w:val="0"/>
      <w:divBdr>
        <w:top w:val="none" w:sz="0" w:space="0" w:color="auto"/>
        <w:left w:val="none" w:sz="0" w:space="0" w:color="auto"/>
        <w:bottom w:val="none" w:sz="0" w:space="0" w:color="auto"/>
        <w:right w:val="none" w:sz="0" w:space="0" w:color="auto"/>
      </w:divBdr>
    </w:div>
    <w:div w:id="1405445209">
      <w:bodyDiv w:val="1"/>
      <w:marLeft w:val="0"/>
      <w:marRight w:val="0"/>
      <w:marTop w:val="0"/>
      <w:marBottom w:val="0"/>
      <w:divBdr>
        <w:top w:val="none" w:sz="0" w:space="0" w:color="auto"/>
        <w:left w:val="none" w:sz="0" w:space="0" w:color="auto"/>
        <w:bottom w:val="none" w:sz="0" w:space="0" w:color="auto"/>
        <w:right w:val="none" w:sz="0" w:space="0" w:color="auto"/>
      </w:divBdr>
    </w:div>
    <w:div w:id="1433554808">
      <w:bodyDiv w:val="1"/>
      <w:marLeft w:val="0"/>
      <w:marRight w:val="0"/>
      <w:marTop w:val="0"/>
      <w:marBottom w:val="0"/>
      <w:divBdr>
        <w:top w:val="none" w:sz="0" w:space="0" w:color="auto"/>
        <w:left w:val="none" w:sz="0" w:space="0" w:color="auto"/>
        <w:bottom w:val="none" w:sz="0" w:space="0" w:color="auto"/>
        <w:right w:val="none" w:sz="0" w:space="0" w:color="auto"/>
      </w:divBdr>
    </w:div>
    <w:div w:id="1434129346">
      <w:bodyDiv w:val="1"/>
      <w:marLeft w:val="0"/>
      <w:marRight w:val="0"/>
      <w:marTop w:val="0"/>
      <w:marBottom w:val="0"/>
      <w:divBdr>
        <w:top w:val="none" w:sz="0" w:space="0" w:color="auto"/>
        <w:left w:val="none" w:sz="0" w:space="0" w:color="auto"/>
        <w:bottom w:val="none" w:sz="0" w:space="0" w:color="auto"/>
        <w:right w:val="none" w:sz="0" w:space="0" w:color="auto"/>
      </w:divBdr>
    </w:div>
    <w:div w:id="1452288378">
      <w:bodyDiv w:val="1"/>
      <w:marLeft w:val="0"/>
      <w:marRight w:val="0"/>
      <w:marTop w:val="0"/>
      <w:marBottom w:val="0"/>
      <w:divBdr>
        <w:top w:val="none" w:sz="0" w:space="0" w:color="auto"/>
        <w:left w:val="none" w:sz="0" w:space="0" w:color="auto"/>
        <w:bottom w:val="none" w:sz="0" w:space="0" w:color="auto"/>
        <w:right w:val="none" w:sz="0" w:space="0" w:color="auto"/>
      </w:divBdr>
    </w:div>
    <w:div w:id="1532718607">
      <w:bodyDiv w:val="1"/>
      <w:marLeft w:val="0"/>
      <w:marRight w:val="0"/>
      <w:marTop w:val="0"/>
      <w:marBottom w:val="0"/>
      <w:divBdr>
        <w:top w:val="none" w:sz="0" w:space="0" w:color="auto"/>
        <w:left w:val="none" w:sz="0" w:space="0" w:color="auto"/>
        <w:bottom w:val="none" w:sz="0" w:space="0" w:color="auto"/>
        <w:right w:val="none" w:sz="0" w:space="0" w:color="auto"/>
      </w:divBdr>
    </w:div>
    <w:div w:id="1745761403">
      <w:bodyDiv w:val="1"/>
      <w:marLeft w:val="0"/>
      <w:marRight w:val="0"/>
      <w:marTop w:val="0"/>
      <w:marBottom w:val="0"/>
      <w:divBdr>
        <w:top w:val="none" w:sz="0" w:space="0" w:color="auto"/>
        <w:left w:val="none" w:sz="0" w:space="0" w:color="auto"/>
        <w:bottom w:val="none" w:sz="0" w:space="0" w:color="auto"/>
        <w:right w:val="none" w:sz="0" w:space="0" w:color="auto"/>
      </w:divBdr>
    </w:div>
    <w:div w:id="1803426928">
      <w:bodyDiv w:val="1"/>
      <w:marLeft w:val="0"/>
      <w:marRight w:val="0"/>
      <w:marTop w:val="0"/>
      <w:marBottom w:val="0"/>
      <w:divBdr>
        <w:top w:val="none" w:sz="0" w:space="0" w:color="auto"/>
        <w:left w:val="none" w:sz="0" w:space="0" w:color="auto"/>
        <w:bottom w:val="none" w:sz="0" w:space="0" w:color="auto"/>
        <w:right w:val="none" w:sz="0" w:space="0" w:color="auto"/>
      </w:divBdr>
    </w:div>
    <w:div w:id="1815368401">
      <w:bodyDiv w:val="1"/>
      <w:marLeft w:val="0"/>
      <w:marRight w:val="0"/>
      <w:marTop w:val="0"/>
      <w:marBottom w:val="0"/>
      <w:divBdr>
        <w:top w:val="none" w:sz="0" w:space="0" w:color="auto"/>
        <w:left w:val="none" w:sz="0" w:space="0" w:color="auto"/>
        <w:bottom w:val="none" w:sz="0" w:space="0" w:color="auto"/>
        <w:right w:val="none" w:sz="0" w:space="0" w:color="auto"/>
      </w:divBdr>
    </w:div>
    <w:div w:id="1880316606">
      <w:bodyDiv w:val="1"/>
      <w:marLeft w:val="0"/>
      <w:marRight w:val="0"/>
      <w:marTop w:val="0"/>
      <w:marBottom w:val="0"/>
      <w:divBdr>
        <w:top w:val="none" w:sz="0" w:space="0" w:color="auto"/>
        <w:left w:val="none" w:sz="0" w:space="0" w:color="auto"/>
        <w:bottom w:val="none" w:sz="0" w:space="0" w:color="auto"/>
        <w:right w:val="none" w:sz="0" w:space="0" w:color="auto"/>
      </w:divBdr>
    </w:div>
    <w:div w:id="1948923309">
      <w:bodyDiv w:val="1"/>
      <w:marLeft w:val="0"/>
      <w:marRight w:val="0"/>
      <w:marTop w:val="0"/>
      <w:marBottom w:val="0"/>
      <w:divBdr>
        <w:top w:val="none" w:sz="0" w:space="0" w:color="auto"/>
        <w:left w:val="none" w:sz="0" w:space="0" w:color="auto"/>
        <w:bottom w:val="none" w:sz="0" w:space="0" w:color="auto"/>
        <w:right w:val="none" w:sz="0" w:space="0" w:color="auto"/>
      </w:divBdr>
    </w:div>
    <w:div w:id="2028674589">
      <w:bodyDiv w:val="1"/>
      <w:marLeft w:val="0"/>
      <w:marRight w:val="0"/>
      <w:marTop w:val="0"/>
      <w:marBottom w:val="0"/>
      <w:divBdr>
        <w:top w:val="none" w:sz="0" w:space="0" w:color="auto"/>
        <w:left w:val="none" w:sz="0" w:space="0" w:color="auto"/>
        <w:bottom w:val="none" w:sz="0" w:space="0" w:color="auto"/>
        <w:right w:val="none" w:sz="0" w:space="0" w:color="auto"/>
      </w:divBdr>
    </w:div>
    <w:div w:id="210252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0DD1D61EECC0E0A365F37CAF96ABBC9B39705378AED85F4C6290C97B119CA1F495AD264F87A4Ao3iEI" TargetMode="External"/><Relationship Id="rId13" Type="http://schemas.openxmlformats.org/officeDocument/2006/relationships/header" Target="header3.xml"/><Relationship Id="rId18" Type="http://schemas.openxmlformats.org/officeDocument/2006/relationships/image" Target="media/image4.wmf"/><Relationship Id="rId26" Type="http://schemas.openxmlformats.org/officeDocument/2006/relationships/footer" Target="footer5.xml"/><Relationship Id="rId39" Type="http://schemas.openxmlformats.org/officeDocument/2006/relationships/hyperlink" Target="http://www.ohranatruda.ru/ot_biblio/normativ/data_normativ/8/8093/" TargetMode="External"/><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image" Target="media/image14.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header" Target="header6.xml"/><Relationship Id="rId33" Type="http://schemas.openxmlformats.org/officeDocument/2006/relationships/hyperlink" Target="http://www.ohranatruda.ru/ot_biblio/normativ/data_normativ/8/8093/" TargetMode="External"/><Relationship Id="rId38" Type="http://schemas.openxmlformats.org/officeDocument/2006/relationships/hyperlink" Target="http://www.ohranatruda.ru/ot_biblio/normativ/data_normativ/8/8093/"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wmf"/><Relationship Id="rId29" Type="http://schemas.openxmlformats.org/officeDocument/2006/relationships/image" Target="media/image11.wmf"/><Relationship Id="rId41" Type="http://schemas.openxmlformats.org/officeDocument/2006/relationships/hyperlink" Target="http://www.ohranatruda.ru/ot_biblio/normativ/data_normativ/8/809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yperlink" Target="http://www.ohranatruda.ru/ot_biblio/normativ/data_normativ/8/8093/" TargetMode="External"/><Relationship Id="rId37" Type="http://schemas.openxmlformats.org/officeDocument/2006/relationships/image" Target="media/image15.jpeg"/><Relationship Id="rId40" Type="http://schemas.openxmlformats.org/officeDocument/2006/relationships/image" Target="media/image16.w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wmf"/><Relationship Id="rId28" Type="http://schemas.openxmlformats.org/officeDocument/2006/relationships/image" Target="media/image10.wmf"/><Relationship Id="rId36" Type="http://schemas.openxmlformats.org/officeDocument/2006/relationships/hyperlink" Target="http://www.ohranatruda.ru/ot_biblio/normativ/data_normativ/8/8093/" TargetMode="External"/><Relationship Id="rId10" Type="http://schemas.openxmlformats.org/officeDocument/2006/relationships/header" Target="header2.xml"/><Relationship Id="rId19" Type="http://schemas.openxmlformats.org/officeDocument/2006/relationships/image" Target="media/image5.w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wmf"/><Relationship Id="rId27" Type="http://schemas.openxmlformats.org/officeDocument/2006/relationships/footer" Target="footer6.xml"/><Relationship Id="rId30" Type="http://schemas.openxmlformats.org/officeDocument/2006/relationships/image" Target="media/image12.wmf"/><Relationship Id="rId35" Type="http://schemas.openxmlformats.org/officeDocument/2006/relationships/hyperlink" Target="http://www.ohranatruda.ru/ot_biblio/normativ/data_normativ/8/8093/" TargetMode="External"/><Relationship Id="rId43"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825E0-314F-4815-A0AA-3B39E3F5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162</Pages>
  <Words>52420</Words>
  <Characters>298796</Characters>
  <Application>Microsoft Office Word</Application>
  <DocSecurity>0</DocSecurity>
  <Lines>2489</Lines>
  <Paragraphs>701</Paragraphs>
  <ScaleCrop>false</ScaleCrop>
  <HeadingPairs>
    <vt:vector size="2" baseType="variant">
      <vt:variant>
        <vt:lpstr>Название</vt:lpstr>
      </vt:variant>
      <vt:variant>
        <vt:i4>1</vt:i4>
      </vt:variant>
    </vt:vector>
  </HeadingPairs>
  <TitlesOfParts>
    <vt:vector size="1" baseType="lpstr">
      <vt:lpstr>СП 34-116-97</vt:lpstr>
    </vt:vector>
  </TitlesOfParts>
  <Company/>
  <LinksUpToDate>false</LinksUpToDate>
  <CharactersWithSpaces>350515</CharactersWithSpaces>
  <SharedDoc>false</SharedDoc>
  <HLinks>
    <vt:vector size="486" baseType="variant">
      <vt:variant>
        <vt:i4>3997803</vt:i4>
      </vt:variant>
      <vt:variant>
        <vt:i4>624</vt:i4>
      </vt:variant>
      <vt:variant>
        <vt:i4>0</vt:i4>
      </vt:variant>
      <vt:variant>
        <vt:i4>5</vt:i4>
      </vt:variant>
      <vt:variant>
        <vt:lpwstr>http://www.ohranatruda.ru/ot_biblio/normativ/data_normativ/8/8093/</vt:lpwstr>
      </vt:variant>
      <vt:variant>
        <vt:lpwstr>i546500</vt:lpwstr>
      </vt:variant>
      <vt:variant>
        <vt:i4>196700</vt:i4>
      </vt:variant>
      <vt:variant>
        <vt:i4>621</vt:i4>
      </vt:variant>
      <vt:variant>
        <vt:i4>0</vt:i4>
      </vt:variant>
      <vt:variant>
        <vt:i4>5</vt:i4>
      </vt:variant>
      <vt:variant>
        <vt:lpwstr>http://www.ohranatruda.ru/ot_biblio/normativ/data_normativ/8/8093/</vt:lpwstr>
      </vt:variant>
      <vt:variant>
        <vt:lpwstr>i1818469</vt:lpwstr>
      </vt:variant>
      <vt:variant>
        <vt:i4>3145824</vt:i4>
      </vt:variant>
      <vt:variant>
        <vt:i4>609</vt:i4>
      </vt:variant>
      <vt:variant>
        <vt:i4>0</vt:i4>
      </vt:variant>
      <vt:variant>
        <vt:i4>5</vt:i4>
      </vt:variant>
      <vt:variant>
        <vt:lpwstr>http://www.ohranatruda.ru/ot_biblio/normativ/data_normativ/8/8093/</vt:lpwstr>
      </vt:variant>
      <vt:variant>
        <vt:lpwstr>i883250</vt:lpwstr>
      </vt:variant>
      <vt:variant>
        <vt:i4>3539049</vt:i4>
      </vt:variant>
      <vt:variant>
        <vt:i4>591</vt:i4>
      </vt:variant>
      <vt:variant>
        <vt:i4>0</vt:i4>
      </vt:variant>
      <vt:variant>
        <vt:i4>5</vt:i4>
      </vt:variant>
      <vt:variant>
        <vt:lpwstr>http://www.ohranatruda.ru/ot_biblio/normativ/data_normativ/8/8093/</vt:lpwstr>
      </vt:variant>
      <vt:variant>
        <vt:lpwstr>i904350</vt:lpwstr>
      </vt:variant>
      <vt:variant>
        <vt:i4>3145834</vt:i4>
      </vt:variant>
      <vt:variant>
        <vt:i4>588</vt:i4>
      </vt:variant>
      <vt:variant>
        <vt:i4>0</vt:i4>
      </vt:variant>
      <vt:variant>
        <vt:i4>5</vt:i4>
      </vt:variant>
      <vt:variant>
        <vt:lpwstr>http://www.ohranatruda.ru/ot_biblio/normativ/data_normativ/8/8093/</vt:lpwstr>
      </vt:variant>
      <vt:variant>
        <vt:lpwstr>i842444</vt:lpwstr>
      </vt:variant>
      <vt:variant>
        <vt:i4>3407980</vt:i4>
      </vt:variant>
      <vt:variant>
        <vt:i4>585</vt:i4>
      </vt:variant>
      <vt:variant>
        <vt:i4>0</vt:i4>
      </vt:variant>
      <vt:variant>
        <vt:i4>5</vt:i4>
      </vt:variant>
      <vt:variant>
        <vt:lpwstr>http://www.ohranatruda.ru/ot_biblio/normativ/data_normativ/8/8093/</vt:lpwstr>
      </vt:variant>
      <vt:variant>
        <vt:lpwstr>i833518</vt:lpwstr>
      </vt:variant>
      <vt:variant>
        <vt:i4>3276906</vt:i4>
      </vt:variant>
      <vt:variant>
        <vt:i4>528</vt:i4>
      </vt:variant>
      <vt:variant>
        <vt:i4>0</vt:i4>
      </vt:variant>
      <vt:variant>
        <vt:i4>5</vt:i4>
      </vt:variant>
      <vt:variant>
        <vt:lpwstr>http://www.ohranatruda.ru/ot_biblio/normativ/data_normativ/8/8093/</vt:lpwstr>
      </vt:variant>
      <vt:variant>
        <vt:lpwstr>i893978</vt:lpwstr>
      </vt:variant>
      <vt:variant>
        <vt:i4>3735649</vt:i4>
      </vt:variant>
      <vt:variant>
        <vt:i4>510</vt:i4>
      </vt:variant>
      <vt:variant>
        <vt:i4>0</vt:i4>
      </vt:variant>
      <vt:variant>
        <vt:i4>5</vt:i4>
      </vt:variant>
      <vt:variant>
        <vt:lpwstr>http://www.ohranatruda.ru/ot_biblio/normativ/data_normativ/8/8093/</vt:lpwstr>
      </vt:variant>
      <vt:variant>
        <vt:lpwstr>i796265</vt:lpwstr>
      </vt:variant>
      <vt:variant>
        <vt:i4>4128868</vt:i4>
      </vt:variant>
      <vt:variant>
        <vt:i4>492</vt:i4>
      </vt:variant>
      <vt:variant>
        <vt:i4>0</vt:i4>
      </vt:variant>
      <vt:variant>
        <vt:i4>5</vt:i4>
      </vt:variant>
      <vt:variant>
        <vt:lpwstr>http://www.ohranatruda.ru/ot_biblio/normativ/data_normativ/8/8093/</vt:lpwstr>
      </vt:variant>
      <vt:variant>
        <vt:lpwstr>i497720</vt:lpwstr>
      </vt:variant>
      <vt:variant>
        <vt:i4>1245235</vt:i4>
      </vt:variant>
      <vt:variant>
        <vt:i4>422</vt:i4>
      </vt:variant>
      <vt:variant>
        <vt:i4>0</vt:i4>
      </vt:variant>
      <vt:variant>
        <vt:i4>5</vt:i4>
      </vt:variant>
      <vt:variant>
        <vt:lpwstr/>
      </vt:variant>
      <vt:variant>
        <vt:lpwstr>_Toc447294965</vt:lpwstr>
      </vt:variant>
      <vt:variant>
        <vt:i4>1245235</vt:i4>
      </vt:variant>
      <vt:variant>
        <vt:i4>416</vt:i4>
      </vt:variant>
      <vt:variant>
        <vt:i4>0</vt:i4>
      </vt:variant>
      <vt:variant>
        <vt:i4>5</vt:i4>
      </vt:variant>
      <vt:variant>
        <vt:lpwstr/>
      </vt:variant>
      <vt:variant>
        <vt:lpwstr>_Toc447294964</vt:lpwstr>
      </vt:variant>
      <vt:variant>
        <vt:i4>1245235</vt:i4>
      </vt:variant>
      <vt:variant>
        <vt:i4>410</vt:i4>
      </vt:variant>
      <vt:variant>
        <vt:i4>0</vt:i4>
      </vt:variant>
      <vt:variant>
        <vt:i4>5</vt:i4>
      </vt:variant>
      <vt:variant>
        <vt:lpwstr/>
      </vt:variant>
      <vt:variant>
        <vt:lpwstr>_Toc447294963</vt:lpwstr>
      </vt:variant>
      <vt:variant>
        <vt:i4>1245235</vt:i4>
      </vt:variant>
      <vt:variant>
        <vt:i4>404</vt:i4>
      </vt:variant>
      <vt:variant>
        <vt:i4>0</vt:i4>
      </vt:variant>
      <vt:variant>
        <vt:i4>5</vt:i4>
      </vt:variant>
      <vt:variant>
        <vt:lpwstr/>
      </vt:variant>
      <vt:variant>
        <vt:lpwstr>_Toc447294962</vt:lpwstr>
      </vt:variant>
      <vt:variant>
        <vt:i4>1245235</vt:i4>
      </vt:variant>
      <vt:variant>
        <vt:i4>398</vt:i4>
      </vt:variant>
      <vt:variant>
        <vt:i4>0</vt:i4>
      </vt:variant>
      <vt:variant>
        <vt:i4>5</vt:i4>
      </vt:variant>
      <vt:variant>
        <vt:lpwstr/>
      </vt:variant>
      <vt:variant>
        <vt:lpwstr>_Toc447294961</vt:lpwstr>
      </vt:variant>
      <vt:variant>
        <vt:i4>1245235</vt:i4>
      </vt:variant>
      <vt:variant>
        <vt:i4>392</vt:i4>
      </vt:variant>
      <vt:variant>
        <vt:i4>0</vt:i4>
      </vt:variant>
      <vt:variant>
        <vt:i4>5</vt:i4>
      </vt:variant>
      <vt:variant>
        <vt:lpwstr/>
      </vt:variant>
      <vt:variant>
        <vt:lpwstr>_Toc447294960</vt:lpwstr>
      </vt:variant>
      <vt:variant>
        <vt:i4>1048627</vt:i4>
      </vt:variant>
      <vt:variant>
        <vt:i4>386</vt:i4>
      </vt:variant>
      <vt:variant>
        <vt:i4>0</vt:i4>
      </vt:variant>
      <vt:variant>
        <vt:i4>5</vt:i4>
      </vt:variant>
      <vt:variant>
        <vt:lpwstr/>
      </vt:variant>
      <vt:variant>
        <vt:lpwstr>_Toc447294959</vt:lpwstr>
      </vt:variant>
      <vt:variant>
        <vt:i4>1048627</vt:i4>
      </vt:variant>
      <vt:variant>
        <vt:i4>380</vt:i4>
      </vt:variant>
      <vt:variant>
        <vt:i4>0</vt:i4>
      </vt:variant>
      <vt:variant>
        <vt:i4>5</vt:i4>
      </vt:variant>
      <vt:variant>
        <vt:lpwstr/>
      </vt:variant>
      <vt:variant>
        <vt:lpwstr>_Toc447294958</vt:lpwstr>
      </vt:variant>
      <vt:variant>
        <vt:i4>1048627</vt:i4>
      </vt:variant>
      <vt:variant>
        <vt:i4>374</vt:i4>
      </vt:variant>
      <vt:variant>
        <vt:i4>0</vt:i4>
      </vt:variant>
      <vt:variant>
        <vt:i4>5</vt:i4>
      </vt:variant>
      <vt:variant>
        <vt:lpwstr/>
      </vt:variant>
      <vt:variant>
        <vt:lpwstr>_Toc447294957</vt:lpwstr>
      </vt:variant>
      <vt:variant>
        <vt:i4>1048627</vt:i4>
      </vt:variant>
      <vt:variant>
        <vt:i4>368</vt:i4>
      </vt:variant>
      <vt:variant>
        <vt:i4>0</vt:i4>
      </vt:variant>
      <vt:variant>
        <vt:i4>5</vt:i4>
      </vt:variant>
      <vt:variant>
        <vt:lpwstr/>
      </vt:variant>
      <vt:variant>
        <vt:lpwstr>_Toc447294956</vt:lpwstr>
      </vt:variant>
      <vt:variant>
        <vt:i4>1048627</vt:i4>
      </vt:variant>
      <vt:variant>
        <vt:i4>362</vt:i4>
      </vt:variant>
      <vt:variant>
        <vt:i4>0</vt:i4>
      </vt:variant>
      <vt:variant>
        <vt:i4>5</vt:i4>
      </vt:variant>
      <vt:variant>
        <vt:lpwstr/>
      </vt:variant>
      <vt:variant>
        <vt:lpwstr>_Toc447294955</vt:lpwstr>
      </vt:variant>
      <vt:variant>
        <vt:i4>1048627</vt:i4>
      </vt:variant>
      <vt:variant>
        <vt:i4>356</vt:i4>
      </vt:variant>
      <vt:variant>
        <vt:i4>0</vt:i4>
      </vt:variant>
      <vt:variant>
        <vt:i4>5</vt:i4>
      </vt:variant>
      <vt:variant>
        <vt:lpwstr/>
      </vt:variant>
      <vt:variant>
        <vt:lpwstr>_Toc447294954</vt:lpwstr>
      </vt:variant>
      <vt:variant>
        <vt:i4>1048627</vt:i4>
      </vt:variant>
      <vt:variant>
        <vt:i4>350</vt:i4>
      </vt:variant>
      <vt:variant>
        <vt:i4>0</vt:i4>
      </vt:variant>
      <vt:variant>
        <vt:i4>5</vt:i4>
      </vt:variant>
      <vt:variant>
        <vt:lpwstr/>
      </vt:variant>
      <vt:variant>
        <vt:lpwstr>_Toc447294953</vt:lpwstr>
      </vt:variant>
      <vt:variant>
        <vt:i4>1048627</vt:i4>
      </vt:variant>
      <vt:variant>
        <vt:i4>344</vt:i4>
      </vt:variant>
      <vt:variant>
        <vt:i4>0</vt:i4>
      </vt:variant>
      <vt:variant>
        <vt:i4>5</vt:i4>
      </vt:variant>
      <vt:variant>
        <vt:lpwstr/>
      </vt:variant>
      <vt:variant>
        <vt:lpwstr>_Toc447294952</vt:lpwstr>
      </vt:variant>
      <vt:variant>
        <vt:i4>1048627</vt:i4>
      </vt:variant>
      <vt:variant>
        <vt:i4>338</vt:i4>
      </vt:variant>
      <vt:variant>
        <vt:i4>0</vt:i4>
      </vt:variant>
      <vt:variant>
        <vt:i4>5</vt:i4>
      </vt:variant>
      <vt:variant>
        <vt:lpwstr/>
      </vt:variant>
      <vt:variant>
        <vt:lpwstr>_Toc447294951</vt:lpwstr>
      </vt:variant>
      <vt:variant>
        <vt:i4>1048627</vt:i4>
      </vt:variant>
      <vt:variant>
        <vt:i4>332</vt:i4>
      </vt:variant>
      <vt:variant>
        <vt:i4>0</vt:i4>
      </vt:variant>
      <vt:variant>
        <vt:i4>5</vt:i4>
      </vt:variant>
      <vt:variant>
        <vt:lpwstr/>
      </vt:variant>
      <vt:variant>
        <vt:lpwstr>_Toc447294950</vt:lpwstr>
      </vt:variant>
      <vt:variant>
        <vt:i4>1114163</vt:i4>
      </vt:variant>
      <vt:variant>
        <vt:i4>326</vt:i4>
      </vt:variant>
      <vt:variant>
        <vt:i4>0</vt:i4>
      </vt:variant>
      <vt:variant>
        <vt:i4>5</vt:i4>
      </vt:variant>
      <vt:variant>
        <vt:lpwstr/>
      </vt:variant>
      <vt:variant>
        <vt:lpwstr>_Toc447294949</vt:lpwstr>
      </vt:variant>
      <vt:variant>
        <vt:i4>1114163</vt:i4>
      </vt:variant>
      <vt:variant>
        <vt:i4>320</vt:i4>
      </vt:variant>
      <vt:variant>
        <vt:i4>0</vt:i4>
      </vt:variant>
      <vt:variant>
        <vt:i4>5</vt:i4>
      </vt:variant>
      <vt:variant>
        <vt:lpwstr/>
      </vt:variant>
      <vt:variant>
        <vt:lpwstr>_Toc447294948</vt:lpwstr>
      </vt:variant>
      <vt:variant>
        <vt:i4>1114163</vt:i4>
      </vt:variant>
      <vt:variant>
        <vt:i4>314</vt:i4>
      </vt:variant>
      <vt:variant>
        <vt:i4>0</vt:i4>
      </vt:variant>
      <vt:variant>
        <vt:i4>5</vt:i4>
      </vt:variant>
      <vt:variant>
        <vt:lpwstr/>
      </vt:variant>
      <vt:variant>
        <vt:lpwstr>_Toc447294947</vt:lpwstr>
      </vt:variant>
      <vt:variant>
        <vt:i4>1114163</vt:i4>
      </vt:variant>
      <vt:variant>
        <vt:i4>308</vt:i4>
      </vt:variant>
      <vt:variant>
        <vt:i4>0</vt:i4>
      </vt:variant>
      <vt:variant>
        <vt:i4>5</vt:i4>
      </vt:variant>
      <vt:variant>
        <vt:lpwstr/>
      </vt:variant>
      <vt:variant>
        <vt:lpwstr>_Toc447294946</vt:lpwstr>
      </vt:variant>
      <vt:variant>
        <vt:i4>1114163</vt:i4>
      </vt:variant>
      <vt:variant>
        <vt:i4>302</vt:i4>
      </vt:variant>
      <vt:variant>
        <vt:i4>0</vt:i4>
      </vt:variant>
      <vt:variant>
        <vt:i4>5</vt:i4>
      </vt:variant>
      <vt:variant>
        <vt:lpwstr/>
      </vt:variant>
      <vt:variant>
        <vt:lpwstr>_Toc447294945</vt:lpwstr>
      </vt:variant>
      <vt:variant>
        <vt:i4>1114163</vt:i4>
      </vt:variant>
      <vt:variant>
        <vt:i4>296</vt:i4>
      </vt:variant>
      <vt:variant>
        <vt:i4>0</vt:i4>
      </vt:variant>
      <vt:variant>
        <vt:i4>5</vt:i4>
      </vt:variant>
      <vt:variant>
        <vt:lpwstr/>
      </vt:variant>
      <vt:variant>
        <vt:lpwstr>_Toc447294944</vt:lpwstr>
      </vt:variant>
      <vt:variant>
        <vt:i4>1441843</vt:i4>
      </vt:variant>
      <vt:variant>
        <vt:i4>290</vt:i4>
      </vt:variant>
      <vt:variant>
        <vt:i4>0</vt:i4>
      </vt:variant>
      <vt:variant>
        <vt:i4>5</vt:i4>
      </vt:variant>
      <vt:variant>
        <vt:lpwstr/>
      </vt:variant>
      <vt:variant>
        <vt:lpwstr>_Toc447294938</vt:lpwstr>
      </vt:variant>
      <vt:variant>
        <vt:i4>1441843</vt:i4>
      </vt:variant>
      <vt:variant>
        <vt:i4>284</vt:i4>
      </vt:variant>
      <vt:variant>
        <vt:i4>0</vt:i4>
      </vt:variant>
      <vt:variant>
        <vt:i4>5</vt:i4>
      </vt:variant>
      <vt:variant>
        <vt:lpwstr/>
      </vt:variant>
      <vt:variant>
        <vt:lpwstr>_Toc447294937</vt:lpwstr>
      </vt:variant>
      <vt:variant>
        <vt:i4>1441843</vt:i4>
      </vt:variant>
      <vt:variant>
        <vt:i4>278</vt:i4>
      </vt:variant>
      <vt:variant>
        <vt:i4>0</vt:i4>
      </vt:variant>
      <vt:variant>
        <vt:i4>5</vt:i4>
      </vt:variant>
      <vt:variant>
        <vt:lpwstr/>
      </vt:variant>
      <vt:variant>
        <vt:lpwstr>_Toc447294936</vt:lpwstr>
      </vt:variant>
      <vt:variant>
        <vt:i4>1441843</vt:i4>
      </vt:variant>
      <vt:variant>
        <vt:i4>272</vt:i4>
      </vt:variant>
      <vt:variant>
        <vt:i4>0</vt:i4>
      </vt:variant>
      <vt:variant>
        <vt:i4>5</vt:i4>
      </vt:variant>
      <vt:variant>
        <vt:lpwstr/>
      </vt:variant>
      <vt:variant>
        <vt:lpwstr>_Toc447294935</vt:lpwstr>
      </vt:variant>
      <vt:variant>
        <vt:i4>1441843</vt:i4>
      </vt:variant>
      <vt:variant>
        <vt:i4>266</vt:i4>
      </vt:variant>
      <vt:variant>
        <vt:i4>0</vt:i4>
      </vt:variant>
      <vt:variant>
        <vt:i4>5</vt:i4>
      </vt:variant>
      <vt:variant>
        <vt:lpwstr/>
      </vt:variant>
      <vt:variant>
        <vt:lpwstr>_Toc447294934</vt:lpwstr>
      </vt:variant>
      <vt:variant>
        <vt:i4>1441843</vt:i4>
      </vt:variant>
      <vt:variant>
        <vt:i4>260</vt:i4>
      </vt:variant>
      <vt:variant>
        <vt:i4>0</vt:i4>
      </vt:variant>
      <vt:variant>
        <vt:i4>5</vt:i4>
      </vt:variant>
      <vt:variant>
        <vt:lpwstr/>
      </vt:variant>
      <vt:variant>
        <vt:lpwstr>_Toc447294933</vt:lpwstr>
      </vt:variant>
      <vt:variant>
        <vt:i4>1441843</vt:i4>
      </vt:variant>
      <vt:variant>
        <vt:i4>254</vt:i4>
      </vt:variant>
      <vt:variant>
        <vt:i4>0</vt:i4>
      </vt:variant>
      <vt:variant>
        <vt:i4>5</vt:i4>
      </vt:variant>
      <vt:variant>
        <vt:lpwstr/>
      </vt:variant>
      <vt:variant>
        <vt:lpwstr>_Toc447294932</vt:lpwstr>
      </vt:variant>
      <vt:variant>
        <vt:i4>1441843</vt:i4>
      </vt:variant>
      <vt:variant>
        <vt:i4>248</vt:i4>
      </vt:variant>
      <vt:variant>
        <vt:i4>0</vt:i4>
      </vt:variant>
      <vt:variant>
        <vt:i4>5</vt:i4>
      </vt:variant>
      <vt:variant>
        <vt:lpwstr/>
      </vt:variant>
      <vt:variant>
        <vt:lpwstr>_Toc447294931</vt:lpwstr>
      </vt:variant>
      <vt:variant>
        <vt:i4>1441843</vt:i4>
      </vt:variant>
      <vt:variant>
        <vt:i4>242</vt:i4>
      </vt:variant>
      <vt:variant>
        <vt:i4>0</vt:i4>
      </vt:variant>
      <vt:variant>
        <vt:i4>5</vt:i4>
      </vt:variant>
      <vt:variant>
        <vt:lpwstr/>
      </vt:variant>
      <vt:variant>
        <vt:lpwstr>_Toc447294930</vt:lpwstr>
      </vt:variant>
      <vt:variant>
        <vt:i4>1507379</vt:i4>
      </vt:variant>
      <vt:variant>
        <vt:i4>236</vt:i4>
      </vt:variant>
      <vt:variant>
        <vt:i4>0</vt:i4>
      </vt:variant>
      <vt:variant>
        <vt:i4>5</vt:i4>
      </vt:variant>
      <vt:variant>
        <vt:lpwstr/>
      </vt:variant>
      <vt:variant>
        <vt:lpwstr>_Toc447294929</vt:lpwstr>
      </vt:variant>
      <vt:variant>
        <vt:i4>1507379</vt:i4>
      </vt:variant>
      <vt:variant>
        <vt:i4>230</vt:i4>
      </vt:variant>
      <vt:variant>
        <vt:i4>0</vt:i4>
      </vt:variant>
      <vt:variant>
        <vt:i4>5</vt:i4>
      </vt:variant>
      <vt:variant>
        <vt:lpwstr/>
      </vt:variant>
      <vt:variant>
        <vt:lpwstr>_Toc447294928</vt:lpwstr>
      </vt:variant>
      <vt:variant>
        <vt:i4>1507379</vt:i4>
      </vt:variant>
      <vt:variant>
        <vt:i4>224</vt:i4>
      </vt:variant>
      <vt:variant>
        <vt:i4>0</vt:i4>
      </vt:variant>
      <vt:variant>
        <vt:i4>5</vt:i4>
      </vt:variant>
      <vt:variant>
        <vt:lpwstr/>
      </vt:variant>
      <vt:variant>
        <vt:lpwstr>_Toc447294927</vt:lpwstr>
      </vt:variant>
      <vt:variant>
        <vt:i4>1507379</vt:i4>
      </vt:variant>
      <vt:variant>
        <vt:i4>218</vt:i4>
      </vt:variant>
      <vt:variant>
        <vt:i4>0</vt:i4>
      </vt:variant>
      <vt:variant>
        <vt:i4>5</vt:i4>
      </vt:variant>
      <vt:variant>
        <vt:lpwstr/>
      </vt:variant>
      <vt:variant>
        <vt:lpwstr>_Toc447294926</vt:lpwstr>
      </vt:variant>
      <vt:variant>
        <vt:i4>1507379</vt:i4>
      </vt:variant>
      <vt:variant>
        <vt:i4>212</vt:i4>
      </vt:variant>
      <vt:variant>
        <vt:i4>0</vt:i4>
      </vt:variant>
      <vt:variant>
        <vt:i4>5</vt:i4>
      </vt:variant>
      <vt:variant>
        <vt:lpwstr/>
      </vt:variant>
      <vt:variant>
        <vt:lpwstr>_Toc447294925</vt:lpwstr>
      </vt:variant>
      <vt:variant>
        <vt:i4>1507379</vt:i4>
      </vt:variant>
      <vt:variant>
        <vt:i4>206</vt:i4>
      </vt:variant>
      <vt:variant>
        <vt:i4>0</vt:i4>
      </vt:variant>
      <vt:variant>
        <vt:i4>5</vt:i4>
      </vt:variant>
      <vt:variant>
        <vt:lpwstr/>
      </vt:variant>
      <vt:variant>
        <vt:lpwstr>_Toc447294924</vt:lpwstr>
      </vt:variant>
      <vt:variant>
        <vt:i4>1507379</vt:i4>
      </vt:variant>
      <vt:variant>
        <vt:i4>200</vt:i4>
      </vt:variant>
      <vt:variant>
        <vt:i4>0</vt:i4>
      </vt:variant>
      <vt:variant>
        <vt:i4>5</vt:i4>
      </vt:variant>
      <vt:variant>
        <vt:lpwstr/>
      </vt:variant>
      <vt:variant>
        <vt:lpwstr>_Toc447294923</vt:lpwstr>
      </vt:variant>
      <vt:variant>
        <vt:i4>1507379</vt:i4>
      </vt:variant>
      <vt:variant>
        <vt:i4>194</vt:i4>
      </vt:variant>
      <vt:variant>
        <vt:i4>0</vt:i4>
      </vt:variant>
      <vt:variant>
        <vt:i4>5</vt:i4>
      </vt:variant>
      <vt:variant>
        <vt:lpwstr/>
      </vt:variant>
      <vt:variant>
        <vt:lpwstr>_Toc447294922</vt:lpwstr>
      </vt:variant>
      <vt:variant>
        <vt:i4>1507379</vt:i4>
      </vt:variant>
      <vt:variant>
        <vt:i4>188</vt:i4>
      </vt:variant>
      <vt:variant>
        <vt:i4>0</vt:i4>
      </vt:variant>
      <vt:variant>
        <vt:i4>5</vt:i4>
      </vt:variant>
      <vt:variant>
        <vt:lpwstr/>
      </vt:variant>
      <vt:variant>
        <vt:lpwstr>_Toc447294921</vt:lpwstr>
      </vt:variant>
      <vt:variant>
        <vt:i4>1507379</vt:i4>
      </vt:variant>
      <vt:variant>
        <vt:i4>182</vt:i4>
      </vt:variant>
      <vt:variant>
        <vt:i4>0</vt:i4>
      </vt:variant>
      <vt:variant>
        <vt:i4>5</vt:i4>
      </vt:variant>
      <vt:variant>
        <vt:lpwstr/>
      </vt:variant>
      <vt:variant>
        <vt:lpwstr>_Toc447294920</vt:lpwstr>
      </vt:variant>
      <vt:variant>
        <vt:i4>1310771</vt:i4>
      </vt:variant>
      <vt:variant>
        <vt:i4>176</vt:i4>
      </vt:variant>
      <vt:variant>
        <vt:i4>0</vt:i4>
      </vt:variant>
      <vt:variant>
        <vt:i4>5</vt:i4>
      </vt:variant>
      <vt:variant>
        <vt:lpwstr/>
      </vt:variant>
      <vt:variant>
        <vt:lpwstr>_Toc447294919</vt:lpwstr>
      </vt:variant>
      <vt:variant>
        <vt:i4>1310771</vt:i4>
      </vt:variant>
      <vt:variant>
        <vt:i4>170</vt:i4>
      </vt:variant>
      <vt:variant>
        <vt:i4>0</vt:i4>
      </vt:variant>
      <vt:variant>
        <vt:i4>5</vt:i4>
      </vt:variant>
      <vt:variant>
        <vt:lpwstr/>
      </vt:variant>
      <vt:variant>
        <vt:lpwstr>_Toc447294918</vt:lpwstr>
      </vt:variant>
      <vt:variant>
        <vt:i4>1310771</vt:i4>
      </vt:variant>
      <vt:variant>
        <vt:i4>164</vt:i4>
      </vt:variant>
      <vt:variant>
        <vt:i4>0</vt:i4>
      </vt:variant>
      <vt:variant>
        <vt:i4>5</vt:i4>
      </vt:variant>
      <vt:variant>
        <vt:lpwstr/>
      </vt:variant>
      <vt:variant>
        <vt:lpwstr>_Toc447294917</vt:lpwstr>
      </vt:variant>
      <vt:variant>
        <vt:i4>1310771</vt:i4>
      </vt:variant>
      <vt:variant>
        <vt:i4>158</vt:i4>
      </vt:variant>
      <vt:variant>
        <vt:i4>0</vt:i4>
      </vt:variant>
      <vt:variant>
        <vt:i4>5</vt:i4>
      </vt:variant>
      <vt:variant>
        <vt:lpwstr/>
      </vt:variant>
      <vt:variant>
        <vt:lpwstr>_Toc447294916</vt:lpwstr>
      </vt:variant>
      <vt:variant>
        <vt:i4>1310771</vt:i4>
      </vt:variant>
      <vt:variant>
        <vt:i4>152</vt:i4>
      </vt:variant>
      <vt:variant>
        <vt:i4>0</vt:i4>
      </vt:variant>
      <vt:variant>
        <vt:i4>5</vt:i4>
      </vt:variant>
      <vt:variant>
        <vt:lpwstr/>
      </vt:variant>
      <vt:variant>
        <vt:lpwstr>_Toc447294915</vt:lpwstr>
      </vt:variant>
      <vt:variant>
        <vt:i4>1310771</vt:i4>
      </vt:variant>
      <vt:variant>
        <vt:i4>146</vt:i4>
      </vt:variant>
      <vt:variant>
        <vt:i4>0</vt:i4>
      </vt:variant>
      <vt:variant>
        <vt:i4>5</vt:i4>
      </vt:variant>
      <vt:variant>
        <vt:lpwstr/>
      </vt:variant>
      <vt:variant>
        <vt:lpwstr>_Toc447294914</vt:lpwstr>
      </vt:variant>
      <vt:variant>
        <vt:i4>1310771</vt:i4>
      </vt:variant>
      <vt:variant>
        <vt:i4>140</vt:i4>
      </vt:variant>
      <vt:variant>
        <vt:i4>0</vt:i4>
      </vt:variant>
      <vt:variant>
        <vt:i4>5</vt:i4>
      </vt:variant>
      <vt:variant>
        <vt:lpwstr/>
      </vt:variant>
      <vt:variant>
        <vt:lpwstr>_Toc447294913</vt:lpwstr>
      </vt:variant>
      <vt:variant>
        <vt:i4>1310771</vt:i4>
      </vt:variant>
      <vt:variant>
        <vt:i4>134</vt:i4>
      </vt:variant>
      <vt:variant>
        <vt:i4>0</vt:i4>
      </vt:variant>
      <vt:variant>
        <vt:i4>5</vt:i4>
      </vt:variant>
      <vt:variant>
        <vt:lpwstr/>
      </vt:variant>
      <vt:variant>
        <vt:lpwstr>_Toc447294912</vt:lpwstr>
      </vt:variant>
      <vt:variant>
        <vt:i4>1310771</vt:i4>
      </vt:variant>
      <vt:variant>
        <vt:i4>128</vt:i4>
      </vt:variant>
      <vt:variant>
        <vt:i4>0</vt:i4>
      </vt:variant>
      <vt:variant>
        <vt:i4>5</vt:i4>
      </vt:variant>
      <vt:variant>
        <vt:lpwstr/>
      </vt:variant>
      <vt:variant>
        <vt:lpwstr>_Toc447294911</vt:lpwstr>
      </vt:variant>
      <vt:variant>
        <vt:i4>1310771</vt:i4>
      </vt:variant>
      <vt:variant>
        <vt:i4>122</vt:i4>
      </vt:variant>
      <vt:variant>
        <vt:i4>0</vt:i4>
      </vt:variant>
      <vt:variant>
        <vt:i4>5</vt:i4>
      </vt:variant>
      <vt:variant>
        <vt:lpwstr/>
      </vt:variant>
      <vt:variant>
        <vt:lpwstr>_Toc447294910</vt:lpwstr>
      </vt:variant>
      <vt:variant>
        <vt:i4>1376307</vt:i4>
      </vt:variant>
      <vt:variant>
        <vt:i4>116</vt:i4>
      </vt:variant>
      <vt:variant>
        <vt:i4>0</vt:i4>
      </vt:variant>
      <vt:variant>
        <vt:i4>5</vt:i4>
      </vt:variant>
      <vt:variant>
        <vt:lpwstr/>
      </vt:variant>
      <vt:variant>
        <vt:lpwstr>_Toc447294909</vt:lpwstr>
      </vt:variant>
      <vt:variant>
        <vt:i4>1376307</vt:i4>
      </vt:variant>
      <vt:variant>
        <vt:i4>110</vt:i4>
      </vt:variant>
      <vt:variant>
        <vt:i4>0</vt:i4>
      </vt:variant>
      <vt:variant>
        <vt:i4>5</vt:i4>
      </vt:variant>
      <vt:variant>
        <vt:lpwstr/>
      </vt:variant>
      <vt:variant>
        <vt:lpwstr>_Toc447294908</vt:lpwstr>
      </vt:variant>
      <vt:variant>
        <vt:i4>1376307</vt:i4>
      </vt:variant>
      <vt:variant>
        <vt:i4>104</vt:i4>
      </vt:variant>
      <vt:variant>
        <vt:i4>0</vt:i4>
      </vt:variant>
      <vt:variant>
        <vt:i4>5</vt:i4>
      </vt:variant>
      <vt:variant>
        <vt:lpwstr/>
      </vt:variant>
      <vt:variant>
        <vt:lpwstr>_Toc447294907</vt:lpwstr>
      </vt:variant>
      <vt:variant>
        <vt:i4>1376307</vt:i4>
      </vt:variant>
      <vt:variant>
        <vt:i4>98</vt:i4>
      </vt:variant>
      <vt:variant>
        <vt:i4>0</vt:i4>
      </vt:variant>
      <vt:variant>
        <vt:i4>5</vt:i4>
      </vt:variant>
      <vt:variant>
        <vt:lpwstr/>
      </vt:variant>
      <vt:variant>
        <vt:lpwstr>_Toc447294906</vt:lpwstr>
      </vt:variant>
      <vt:variant>
        <vt:i4>1376307</vt:i4>
      </vt:variant>
      <vt:variant>
        <vt:i4>92</vt:i4>
      </vt:variant>
      <vt:variant>
        <vt:i4>0</vt:i4>
      </vt:variant>
      <vt:variant>
        <vt:i4>5</vt:i4>
      </vt:variant>
      <vt:variant>
        <vt:lpwstr/>
      </vt:variant>
      <vt:variant>
        <vt:lpwstr>_Toc447294905</vt:lpwstr>
      </vt:variant>
      <vt:variant>
        <vt:i4>1376307</vt:i4>
      </vt:variant>
      <vt:variant>
        <vt:i4>86</vt:i4>
      </vt:variant>
      <vt:variant>
        <vt:i4>0</vt:i4>
      </vt:variant>
      <vt:variant>
        <vt:i4>5</vt:i4>
      </vt:variant>
      <vt:variant>
        <vt:lpwstr/>
      </vt:variant>
      <vt:variant>
        <vt:lpwstr>_Toc447294904</vt:lpwstr>
      </vt:variant>
      <vt:variant>
        <vt:i4>1376307</vt:i4>
      </vt:variant>
      <vt:variant>
        <vt:i4>80</vt:i4>
      </vt:variant>
      <vt:variant>
        <vt:i4>0</vt:i4>
      </vt:variant>
      <vt:variant>
        <vt:i4>5</vt:i4>
      </vt:variant>
      <vt:variant>
        <vt:lpwstr/>
      </vt:variant>
      <vt:variant>
        <vt:lpwstr>_Toc447294903</vt:lpwstr>
      </vt:variant>
      <vt:variant>
        <vt:i4>1376307</vt:i4>
      </vt:variant>
      <vt:variant>
        <vt:i4>74</vt:i4>
      </vt:variant>
      <vt:variant>
        <vt:i4>0</vt:i4>
      </vt:variant>
      <vt:variant>
        <vt:i4>5</vt:i4>
      </vt:variant>
      <vt:variant>
        <vt:lpwstr/>
      </vt:variant>
      <vt:variant>
        <vt:lpwstr>_Toc447294902</vt:lpwstr>
      </vt:variant>
      <vt:variant>
        <vt:i4>1376307</vt:i4>
      </vt:variant>
      <vt:variant>
        <vt:i4>68</vt:i4>
      </vt:variant>
      <vt:variant>
        <vt:i4>0</vt:i4>
      </vt:variant>
      <vt:variant>
        <vt:i4>5</vt:i4>
      </vt:variant>
      <vt:variant>
        <vt:lpwstr/>
      </vt:variant>
      <vt:variant>
        <vt:lpwstr>_Toc447294901</vt:lpwstr>
      </vt:variant>
      <vt:variant>
        <vt:i4>1376307</vt:i4>
      </vt:variant>
      <vt:variant>
        <vt:i4>62</vt:i4>
      </vt:variant>
      <vt:variant>
        <vt:i4>0</vt:i4>
      </vt:variant>
      <vt:variant>
        <vt:i4>5</vt:i4>
      </vt:variant>
      <vt:variant>
        <vt:lpwstr/>
      </vt:variant>
      <vt:variant>
        <vt:lpwstr>_Toc447294900</vt:lpwstr>
      </vt:variant>
      <vt:variant>
        <vt:i4>1835058</vt:i4>
      </vt:variant>
      <vt:variant>
        <vt:i4>56</vt:i4>
      </vt:variant>
      <vt:variant>
        <vt:i4>0</vt:i4>
      </vt:variant>
      <vt:variant>
        <vt:i4>5</vt:i4>
      </vt:variant>
      <vt:variant>
        <vt:lpwstr/>
      </vt:variant>
      <vt:variant>
        <vt:lpwstr>_Toc447294899</vt:lpwstr>
      </vt:variant>
      <vt:variant>
        <vt:i4>1835058</vt:i4>
      </vt:variant>
      <vt:variant>
        <vt:i4>50</vt:i4>
      </vt:variant>
      <vt:variant>
        <vt:i4>0</vt:i4>
      </vt:variant>
      <vt:variant>
        <vt:i4>5</vt:i4>
      </vt:variant>
      <vt:variant>
        <vt:lpwstr/>
      </vt:variant>
      <vt:variant>
        <vt:lpwstr>_Toc447294898</vt:lpwstr>
      </vt:variant>
      <vt:variant>
        <vt:i4>1835058</vt:i4>
      </vt:variant>
      <vt:variant>
        <vt:i4>44</vt:i4>
      </vt:variant>
      <vt:variant>
        <vt:i4>0</vt:i4>
      </vt:variant>
      <vt:variant>
        <vt:i4>5</vt:i4>
      </vt:variant>
      <vt:variant>
        <vt:lpwstr/>
      </vt:variant>
      <vt:variant>
        <vt:lpwstr>_Toc447294897</vt:lpwstr>
      </vt:variant>
      <vt:variant>
        <vt:i4>1835058</vt:i4>
      </vt:variant>
      <vt:variant>
        <vt:i4>38</vt:i4>
      </vt:variant>
      <vt:variant>
        <vt:i4>0</vt:i4>
      </vt:variant>
      <vt:variant>
        <vt:i4>5</vt:i4>
      </vt:variant>
      <vt:variant>
        <vt:lpwstr/>
      </vt:variant>
      <vt:variant>
        <vt:lpwstr>_Toc447294896</vt:lpwstr>
      </vt:variant>
      <vt:variant>
        <vt:i4>1835058</vt:i4>
      </vt:variant>
      <vt:variant>
        <vt:i4>32</vt:i4>
      </vt:variant>
      <vt:variant>
        <vt:i4>0</vt:i4>
      </vt:variant>
      <vt:variant>
        <vt:i4>5</vt:i4>
      </vt:variant>
      <vt:variant>
        <vt:lpwstr/>
      </vt:variant>
      <vt:variant>
        <vt:lpwstr>_Toc447294895</vt:lpwstr>
      </vt:variant>
      <vt:variant>
        <vt:i4>1835058</vt:i4>
      </vt:variant>
      <vt:variant>
        <vt:i4>26</vt:i4>
      </vt:variant>
      <vt:variant>
        <vt:i4>0</vt:i4>
      </vt:variant>
      <vt:variant>
        <vt:i4>5</vt:i4>
      </vt:variant>
      <vt:variant>
        <vt:lpwstr/>
      </vt:variant>
      <vt:variant>
        <vt:lpwstr>_Toc447294894</vt:lpwstr>
      </vt:variant>
      <vt:variant>
        <vt:i4>1835058</vt:i4>
      </vt:variant>
      <vt:variant>
        <vt:i4>20</vt:i4>
      </vt:variant>
      <vt:variant>
        <vt:i4>0</vt:i4>
      </vt:variant>
      <vt:variant>
        <vt:i4>5</vt:i4>
      </vt:variant>
      <vt:variant>
        <vt:lpwstr/>
      </vt:variant>
      <vt:variant>
        <vt:lpwstr>_Toc447294893</vt:lpwstr>
      </vt:variant>
      <vt:variant>
        <vt:i4>1835058</vt:i4>
      </vt:variant>
      <vt:variant>
        <vt:i4>14</vt:i4>
      </vt:variant>
      <vt:variant>
        <vt:i4>0</vt:i4>
      </vt:variant>
      <vt:variant>
        <vt:i4>5</vt:i4>
      </vt:variant>
      <vt:variant>
        <vt:lpwstr/>
      </vt:variant>
      <vt:variant>
        <vt:lpwstr>_Toc447294892</vt:lpwstr>
      </vt:variant>
      <vt:variant>
        <vt:i4>1835058</vt:i4>
      </vt:variant>
      <vt:variant>
        <vt:i4>8</vt:i4>
      </vt:variant>
      <vt:variant>
        <vt:i4>0</vt:i4>
      </vt:variant>
      <vt:variant>
        <vt:i4>5</vt:i4>
      </vt:variant>
      <vt:variant>
        <vt:lpwstr/>
      </vt:variant>
      <vt:variant>
        <vt:lpwstr>_Toc447294891</vt:lpwstr>
      </vt:variant>
      <vt:variant>
        <vt:i4>3145766</vt:i4>
      </vt:variant>
      <vt:variant>
        <vt:i4>3</vt:i4>
      </vt:variant>
      <vt:variant>
        <vt:i4>0</vt:i4>
      </vt:variant>
      <vt:variant>
        <vt:i4>5</vt:i4>
      </vt:variant>
      <vt:variant>
        <vt:lpwstr>normacs://normacs.ru/UHRA?dob=42156.000023&amp;dol=42326.485868</vt:lpwstr>
      </vt:variant>
      <vt:variant>
        <vt:lpwstr/>
      </vt:variant>
      <vt:variant>
        <vt:i4>3604525</vt:i4>
      </vt:variant>
      <vt:variant>
        <vt:i4>0</vt:i4>
      </vt:variant>
      <vt:variant>
        <vt:i4>0</vt:i4>
      </vt:variant>
      <vt:variant>
        <vt:i4>5</vt:i4>
      </vt:variant>
      <vt:variant>
        <vt:lpwstr>normacs://normacs.ru/UHUJ?dob=42156.000023&amp;dol=42326.485868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34-116-97</dc:title>
  <dc:subject/>
  <dc:creator>CNTI</dc:creator>
  <cp:keywords/>
  <dc:description/>
  <cp:lastModifiedBy>Татьяна Диденко</cp:lastModifiedBy>
  <cp:revision>20</cp:revision>
  <cp:lastPrinted>2016-06-15T11:38:00Z</cp:lastPrinted>
  <dcterms:created xsi:type="dcterms:W3CDTF">2021-02-04T01:18:00Z</dcterms:created>
  <dcterms:modified xsi:type="dcterms:W3CDTF">2021-03-24T12:47:00Z</dcterms:modified>
</cp:coreProperties>
</file>